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BA1" w:rsidRDefault="001D3BA1" w:rsidP="001D3BA1">
      <w:pPr>
        <w:spacing w:after="0"/>
        <w:jc w:val="center"/>
        <w:rPr>
          <w:rFonts w:ascii="Arial" w:hAnsi="Arial" w:cs="Arial"/>
          <w:b/>
          <w:sz w:val="28"/>
          <w:szCs w:val="28"/>
          <w:lang w:val="en-US"/>
        </w:rPr>
      </w:pPr>
      <w:r w:rsidRPr="00F37E51">
        <w:rPr>
          <w:rFonts w:ascii="Arial" w:hAnsi="Arial" w:cs="Arial"/>
          <w:b/>
          <w:sz w:val="28"/>
          <w:szCs w:val="28"/>
        </w:rPr>
        <w:t>KARYA TULIS ILMIAH</w:t>
      </w:r>
    </w:p>
    <w:p w:rsidR="001D3BA1" w:rsidRPr="00F37E51" w:rsidRDefault="001D3BA1" w:rsidP="001D3BA1">
      <w:pPr>
        <w:spacing w:after="0" w:line="360" w:lineRule="auto"/>
        <w:jc w:val="center"/>
        <w:rPr>
          <w:rFonts w:ascii="Arial" w:hAnsi="Arial" w:cs="Arial"/>
          <w:b/>
          <w:sz w:val="28"/>
          <w:szCs w:val="28"/>
          <w:lang w:val="en-US"/>
        </w:rPr>
      </w:pPr>
    </w:p>
    <w:p w:rsidR="001D3BA1" w:rsidRDefault="001D3BA1" w:rsidP="001D3BA1">
      <w:pPr>
        <w:spacing w:after="0"/>
        <w:jc w:val="center"/>
        <w:rPr>
          <w:rFonts w:ascii="Arial" w:hAnsi="Arial" w:cs="Arial"/>
          <w:b/>
          <w:sz w:val="28"/>
          <w:szCs w:val="28"/>
        </w:rPr>
      </w:pPr>
      <w:r>
        <w:rPr>
          <w:rFonts w:ascii="Arial" w:hAnsi="Arial" w:cs="Arial"/>
          <w:b/>
          <w:sz w:val="28"/>
          <w:szCs w:val="28"/>
        </w:rPr>
        <w:t>PENETAPAN KADAR ASAM LEMAK TRANS PADA</w:t>
      </w:r>
    </w:p>
    <w:p w:rsidR="001D3BA1" w:rsidRDefault="001D3BA1" w:rsidP="001D3BA1">
      <w:pPr>
        <w:spacing w:after="0"/>
        <w:jc w:val="center"/>
        <w:rPr>
          <w:rFonts w:ascii="Arial" w:hAnsi="Arial" w:cs="Arial"/>
          <w:b/>
          <w:sz w:val="28"/>
          <w:szCs w:val="28"/>
        </w:rPr>
      </w:pPr>
      <w:r>
        <w:rPr>
          <w:rFonts w:ascii="Arial" w:hAnsi="Arial" w:cs="Arial"/>
          <w:b/>
          <w:sz w:val="28"/>
          <w:szCs w:val="28"/>
        </w:rPr>
        <w:t>JAJANAN SOSIS GORENG YANG DIJUAL DI</w:t>
      </w:r>
    </w:p>
    <w:p w:rsidR="001D3BA1" w:rsidRDefault="001D3BA1" w:rsidP="001D3BA1">
      <w:pPr>
        <w:spacing w:after="0"/>
        <w:jc w:val="center"/>
        <w:rPr>
          <w:rFonts w:ascii="Arial" w:hAnsi="Arial" w:cs="Arial"/>
          <w:b/>
          <w:sz w:val="28"/>
          <w:szCs w:val="28"/>
        </w:rPr>
      </w:pPr>
      <w:r>
        <w:rPr>
          <w:rFonts w:ascii="Arial" w:hAnsi="Arial" w:cs="Arial"/>
          <w:b/>
          <w:sz w:val="28"/>
          <w:szCs w:val="28"/>
        </w:rPr>
        <w:t>SEKITAR SEKOLAH MIN DI KOTA MEDAN</w:t>
      </w:r>
    </w:p>
    <w:p w:rsidR="001D3BA1" w:rsidRDefault="001D3BA1" w:rsidP="001D3BA1">
      <w:pPr>
        <w:spacing w:after="0"/>
        <w:jc w:val="center"/>
        <w:rPr>
          <w:rFonts w:ascii="Arial" w:hAnsi="Arial" w:cs="Arial"/>
          <w:b/>
          <w:sz w:val="28"/>
          <w:szCs w:val="28"/>
        </w:rPr>
      </w:pPr>
      <w:r>
        <w:rPr>
          <w:rFonts w:ascii="Arial" w:hAnsi="Arial" w:cs="Arial"/>
          <w:b/>
          <w:sz w:val="28"/>
          <w:szCs w:val="28"/>
        </w:rPr>
        <w:t>MENGGUNAKAN KROMATOGRAFI GAS</w:t>
      </w:r>
    </w:p>
    <w:p w:rsidR="001D3BA1" w:rsidRDefault="001D3BA1" w:rsidP="001D3BA1">
      <w:pPr>
        <w:spacing w:after="0"/>
        <w:jc w:val="center"/>
        <w:rPr>
          <w:rFonts w:ascii="Arial" w:hAnsi="Arial" w:cs="Arial"/>
          <w:b/>
          <w:sz w:val="28"/>
          <w:szCs w:val="28"/>
        </w:rPr>
      </w:pPr>
      <w:r>
        <w:rPr>
          <w:rFonts w:ascii="Arial" w:hAnsi="Arial" w:cs="Arial"/>
          <w:b/>
          <w:sz w:val="28"/>
          <w:szCs w:val="28"/>
        </w:rPr>
        <w:t>SPEKTROMETER MASSA</w:t>
      </w:r>
    </w:p>
    <w:p w:rsidR="001D3BA1" w:rsidRDefault="001D3BA1" w:rsidP="001D3BA1">
      <w:pPr>
        <w:spacing w:after="0"/>
        <w:rPr>
          <w:rFonts w:ascii="Arial" w:hAnsi="Arial" w:cs="Arial"/>
          <w:b/>
          <w:sz w:val="28"/>
          <w:szCs w:val="28"/>
        </w:rPr>
      </w:pPr>
    </w:p>
    <w:p w:rsidR="001D3BA1" w:rsidRDefault="001D3BA1" w:rsidP="001D3BA1">
      <w:pPr>
        <w:spacing w:after="0"/>
        <w:rPr>
          <w:rFonts w:ascii="Arial" w:hAnsi="Arial" w:cs="Arial"/>
          <w:b/>
          <w:sz w:val="28"/>
          <w:szCs w:val="28"/>
          <w:lang w:val="en-US"/>
        </w:rPr>
      </w:pPr>
    </w:p>
    <w:p w:rsidR="001D3BA1" w:rsidRDefault="001D3BA1" w:rsidP="001D3BA1">
      <w:pPr>
        <w:spacing w:after="0"/>
        <w:rPr>
          <w:rFonts w:ascii="Arial" w:hAnsi="Arial" w:cs="Arial"/>
          <w:b/>
          <w:sz w:val="28"/>
          <w:szCs w:val="28"/>
          <w:lang w:val="en-US"/>
        </w:rPr>
      </w:pPr>
    </w:p>
    <w:p w:rsidR="001D3BA1" w:rsidRPr="00F37E51" w:rsidRDefault="001D3BA1" w:rsidP="001D3BA1">
      <w:pPr>
        <w:spacing w:after="0"/>
        <w:rPr>
          <w:rFonts w:ascii="Arial" w:hAnsi="Arial" w:cs="Arial"/>
          <w:b/>
          <w:sz w:val="28"/>
          <w:szCs w:val="28"/>
          <w:lang w:val="en-US"/>
        </w:rPr>
      </w:pPr>
      <w:r>
        <w:rPr>
          <w:noProof/>
          <w:lang w:val="en-US"/>
        </w:rPr>
        <w:drawing>
          <wp:anchor distT="0" distB="0" distL="114300" distR="114300" simplePos="0" relativeHeight="251659264" behindDoc="1" locked="0" layoutInCell="1" allowOverlap="1">
            <wp:simplePos x="0" y="0"/>
            <wp:positionH relativeFrom="column">
              <wp:posOffset>1511935</wp:posOffset>
            </wp:positionH>
            <wp:positionV relativeFrom="paragraph">
              <wp:posOffset>206645</wp:posOffset>
            </wp:positionV>
            <wp:extent cx="2106295" cy="2145030"/>
            <wp:effectExtent l="0" t="0" r="8255" b="7620"/>
            <wp:wrapNone/>
            <wp:docPr id="1" name="Picture 1" descr="Hasil gambar untuk logo politeknik kesehatan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iteknik kesehatan med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295" cy="2145030"/>
                    </a:xfrm>
                    <a:prstGeom prst="rect">
                      <a:avLst/>
                    </a:prstGeom>
                    <a:noFill/>
                    <a:ln>
                      <a:noFill/>
                    </a:ln>
                  </pic:spPr>
                </pic:pic>
              </a:graphicData>
            </a:graphic>
          </wp:anchor>
        </w:drawing>
      </w: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rPr>
          <w:rFonts w:ascii="Arial" w:hAnsi="Arial" w:cs="Arial"/>
          <w:b/>
          <w:sz w:val="28"/>
          <w:szCs w:val="28"/>
          <w:lang w:val="en-US"/>
        </w:rPr>
      </w:pPr>
    </w:p>
    <w:p w:rsidR="001D3BA1" w:rsidRPr="00F37E51" w:rsidRDefault="001D3BA1" w:rsidP="001D3BA1">
      <w:pPr>
        <w:spacing w:after="0"/>
        <w:jc w:val="center"/>
        <w:rPr>
          <w:rFonts w:ascii="Arial" w:hAnsi="Arial" w:cs="Arial"/>
          <w:b/>
          <w:sz w:val="28"/>
          <w:szCs w:val="28"/>
          <w:lang w:val="en-US"/>
        </w:rPr>
      </w:pPr>
    </w:p>
    <w:p w:rsidR="001D3BA1" w:rsidRPr="001D3BA1" w:rsidRDefault="001D3BA1" w:rsidP="001D3BA1">
      <w:pPr>
        <w:spacing w:after="0"/>
        <w:rPr>
          <w:rFonts w:ascii="Arial" w:hAnsi="Arial" w:cs="Arial"/>
          <w:b/>
          <w:sz w:val="28"/>
          <w:szCs w:val="28"/>
          <w:lang w:val="en-US"/>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r>
        <w:rPr>
          <w:rFonts w:ascii="Arial" w:hAnsi="Arial" w:cs="Arial"/>
          <w:b/>
          <w:sz w:val="28"/>
          <w:szCs w:val="28"/>
        </w:rPr>
        <w:t>FIRZA PUTRI PRADIRA</w:t>
      </w:r>
    </w:p>
    <w:p w:rsidR="001D3BA1" w:rsidRDefault="001D3BA1" w:rsidP="001D3BA1">
      <w:pPr>
        <w:spacing w:after="0"/>
        <w:jc w:val="center"/>
        <w:rPr>
          <w:rFonts w:ascii="Arial" w:hAnsi="Arial" w:cs="Arial"/>
          <w:b/>
          <w:sz w:val="28"/>
          <w:szCs w:val="28"/>
        </w:rPr>
      </w:pPr>
      <w:r>
        <w:rPr>
          <w:rFonts w:ascii="Arial" w:hAnsi="Arial" w:cs="Arial"/>
          <w:b/>
          <w:sz w:val="28"/>
          <w:szCs w:val="28"/>
        </w:rPr>
        <w:t>P07539015040</w:t>
      </w:r>
    </w:p>
    <w:p w:rsidR="001D3BA1" w:rsidRPr="009C3451" w:rsidRDefault="001D3BA1" w:rsidP="001D3BA1">
      <w:pPr>
        <w:spacing w:after="0"/>
        <w:rPr>
          <w:rFonts w:ascii="Arial" w:hAnsi="Arial" w:cs="Arial"/>
          <w:b/>
          <w:sz w:val="28"/>
          <w:szCs w:val="28"/>
          <w:lang w:val="en-US"/>
        </w:rPr>
      </w:pPr>
    </w:p>
    <w:p w:rsidR="001D3BA1" w:rsidRDefault="001D3BA1" w:rsidP="001D3BA1">
      <w:pPr>
        <w:spacing w:after="0"/>
        <w:jc w:val="center"/>
        <w:rPr>
          <w:rFonts w:ascii="Arial" w:hAnsi="Arial" w:cs="Arial"/>
          <w:b/>
          <w:sz w:val="28"/>
          <w:szCs w:val="28"/>
        </w:rPr>
      </w:pPr>
    </w:p>
    <w:p w:rsidR="001D3BA1" w:rsidRPr="001D3BA1" w:rsidRDefault="001D3BA1" w:rsidP="001D3BA1">
      <w:pPr>
        <w:spacing w:after="0"/>
        <w:rPr>
          <w:rFonts w:ascii="Arial" w:hAnsi="Arial" w:cs="Arial"/>
          <w:b/>
          <w:sz w:val="28"/>
          <w:szCs w:val="28"/>
          <w:lang w:val="en-US"/>
        </w:rPr>
      </w:pPr>
    </w:p>
    <w:p w:rsidR="001D3BA1" w:rsidRDefault="001D3BA1" w:rsidP="001D3BA1">
      <w:pPr>
        <w:spacing w:after="0"/>
        <w:jc w:val="center"/>
        <w:rPr>
          <w:rFonts w:ascii="Arial" w:hAnsi="Arial" w:cs="Arial"/>
          <w:b/>
          <w:sz w:val="28"/>
          <w:szCs w:val="28"/>
        </w:rPr>
      </w:pPr>
      <w:r>
        <w:rPr>
          <w:rFonts w:ascii="Arial" w:hAnsi="Arial" w:cs="Arial"/>
          <w:b/>
          <w:sz w:val="28"/>
          <w:szCs w:val="28"/>
        </w:rPr>
        <w:t>POLITEKNIK KESEHATAN KEMENKES MEDAN</w:t>
      </w:r>
    </w:p>
    <w:p w:rsidR="001D3BA1" w:rsidRDefault="001D3BA1" w:rsidP="001D3BA1">
      <w:pPr>
        <w:spacing w:after="0"/>
        <w:jc w:val="center"/>
        <w:rPr>
          <w:rFonts w:ascii="Arial" w:hAnsi="Arial" w:cs="Arial"/>
          <w:b/>
          <w:sz w:val="28"/>
          <w:szCs w:val="28"/>
        </w:rPr>
      </w:pPr>
      <w:r>
        <w:rPr>
          <w:rFonts w:ascii="Arial" w:hAnsi="Arial" w:cs="Arial"/>
          <w:b/>
          <w:sz w:val="28"/>
          <w:szCs w:val="28"/>
        </w:rPr>
        <w:t>JURUSAN FARMASI</w:t>
      </w:r>
    </w:p>
    <w:p w:rsidR="001D3BA1" w:rsidRDefault="001D3BA1" w:rsidP="001D3BA1">
      <w:pPr>
        <w:spacing w:after="0"/>
        <w:jc w:val="center"/>
        <w:rPr>
          <w:rFonts w:ascii="Arial" w:hAnsi="Arial" w:cs="Arial"/>
          <w:b/>
          <w:sz w:val="28"/>
          <w:szCs w:val="28"/>
        </w:rPr>
      </w:pPr>
      <w:r>
        <w:rPr>
          <w:rFonts w:ascii="Arial" w:hAnsi="Arial" w:cs="Arial"/>
          <w:b/>
          <w:sz w:val="28"/>
          <w:szCs w:val="28"/>
        </w:rPr>
        <w:t>2018</w:t>
      </w:r>
      <w:r>
        <w:rPr>
          <w:rFonts w:ascii="Arial" w:hAnsi="Arial" w:cs="Arial"/>
          <w:b/>
          <w:sz w:val="28"/>
          <w:szCs w:val="28"/>
        </w:rPr>
        <w:br w:type="page"/>
      </w:r>
    </w:p>
    <w:p w:rsidR="001D3BA1" w:rsidRPr="00F37E51" w:rsidRDefault="001D3BA1" w:rsidP="001D3BA1">
      <w:pPr>
        <w:spacing w:after="0"/>
        <w:jc w:val="center"/>
        <w:rPr>
          <w:rFonts w:ascii="Arial" w:hAnsi="Arial" w:cs="Arial"/>
          <w:b/>
          <w:sz w:val="28"/>
          <w:szCs w:val="28"/>
          <w:lang w:val="en-US"/>
        </w:rPr>
      </w:pPr>
      <w:r>
        <w:rPr>
          <w:rFonts w:ascii="Arial" w:hAnsi="Arial" w:cs="Arial"/>
          <w:b/>
          <w:sz w:val="28"/>
          <w:szCs w:val="28"/>
        </w:rPr>
        <w:lastRenderedPageBreak/>
        <w:t>K</w:t>
      </w:r>
      <w:r>
        <w:rPr>
          <w:rFonts w:ascii="Arial" w:hAnsi="Arial" w:cs="Arial"/>
          <w:b/>
          <w:sz w:val="28"/>
          <w:szCs w:val="28"/>
          <w:lang w:val="en-US"/>
        </w:rPr>
        <w:t>ARYA TULIS ILMIAH</w:t>
      </w: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r>
        <w:rPr>
          <w:rFonts w:ascii="Arial" w:hAnsi="Arial" w:cs="Arial"/>
          <w:b/>
          <w:sz w:val="28"/>
          <w:szCs w:val="28"/>
        </w:rPr>
        <w:t>PENETAPAN KADAR ASAM LEMAK TRANS PADA</w:t>
      </w:r>
    </w:p>
    <w:p w:rsidR="001D3BA1" w:rsidRDefault="001D3BA1" w:rsidP="001D3BA1">
      <w:pPr>
        <w:spacing w:after="0"/>
        <w:jc w:val="center"/>
        <w:rPr>
          <w:rFonts w:ascii="Arial" w:hAnsi="Arial" w:cs="Arial"/>
          <w:b/>
          <w:sz w:val="28"/>
          <w:szCs w:val="28"/>
        </w:rPr>
      </w:pPr>
      <w:r>
        <w:rPr>
          <w:rFonts w:ascii="Arial" w:hAnsi="Arial" w:cs="Arial"/>
          <w:b/>
          <w:sz w:val="28"/>
          <w:szCs w:val="28"/>
        </w:rPr>
        <w:t>JAJANAN SOSIS GORENG YANG DIJUAL DI</w:t>
      </w:r>
    </w:p>
    <w:p w:rsidR="001D3BA1" w:rsidRDefault="001D3BA1" w:rsidP="001D3BA1">
      <w:pPr>
        <w:spacing w:after="0"/>
        <w:jc w:val="center"/>
        <w:rPr>
          <w:rFonts w:ascii="Arial" w:hAnsi="Arial" w:cs="Arial"/>
          <w:b/>
          <w:sz w:val="28"/>
          <w:szCs w:val="28"/>
        </w:rPr>
      </w:pPr>
      <w:r>
        <w:rPr>
          <w:rFonts w:ascii="Arial" w:hAnsi="Arial" w:cs="Arial"/>
          <w:b/>
          <w:sz w:val="28"/>
          <w:szCs w:val="28"/>
        </w:rPr>
        <w:t>SEKITAR SEKOLAH MIN DI KOTA MEDAN</w:t>
      </w:r>
    </w:p>
    <w:p w:rsidR="001D3BA1" w:rsidRDefault="001D3BA1" w:rsidP="001D3BA1">
      <w:pPr>
        <w:spacing w:after="0"/>
        <w:jc w:val="center"/>
        <w:rPr>
          <w:rFonts w:ascii="Arial" w:hAnsi="Arial" w:cs="Arial"/>
          <w:b/>
          <w:sz w:val="28"/>
          <w:szCs w:val="28"/>
        </w:rPr>
      </w:pPr>
      <w:r>
        <w:rPr>
          <w:rFonts w:ascii="Arial" w:hAnsi="Arial" w:cs="Arial"/>
          <w:b/>
          <w:sz w:val="28"/>
          <w:szCs w:val="28"/>
        </w:rPr>
        <w:t>MENGGUNAKAN KROMATOGRAFI GAS</w:t>
      </w:r>
    </w:p>
    <w:p w:rsidR="001D3BA1" w:rsidRDefault="001D3BA1" w:rsidP="001D3BA1">
      <w:pPr>
        <w:spacing w:after="0"/>
        <w:jc w:val="center"/>
        <w:rPr>
          <w:rFonts w:ascii="Arial" w:hAnsi="Arial" w:cs="Arial"/>
          <w:b/>
          <w:sz w:val="28"/>
          <w:szCs w:val="28"/>
        </w:rPr>
      </w:pPr>
      <w:r>
        <w:rPr>
          <w:rFonts w:ascii="Arial" w:hAnsi="Arial" w:cs="Arial"/>
          <w:b/>
          <w:sz w:val="28"/>
          <w:szCs w:val="28"/>
        </w:rPr>
        <w:t>SPEKTROMETER MASSA</w:t>
      </w:r>
    </w:p>
    <w:p w:rsidR="001D3BA1" w:rsidRDefault="001D3BA1" w:rsidP="001D3BA1">
      <w:pPr>
        <w:spacing w:after="0"/>
        <w:rPr>
          <w:rFonts w:ascii="Arial" w:hAnsi="Arial" w:cs="Arial"/>
          <w:b/>
          <w:sz w:val="28"/>
          <w:szCs w:val="28"/>
          <w:lang w:val="en-US"/>
        </w:rPr>
      </w:pPr>
    </w:p>
    <w:p w:rsidR="001D3BA1" w:rsidRPr="009C3451" w:rsidRDefault="001D3BA1" w:rsidP="001D3BA1">
      <w:pPr>
        <w:spacing w:after="0"/>
        <w:rPr>
          <w:rFonts w:ascii="Arial" w:hAnsi="Arial" w:cs="Arial"/>
          <w:b/>
          <w:sz w:val="28"/>
          <w:szCs w:val="28"/>
          <w:lang w:val="en-US"/>
        </w:rPr>
      </w:pPr>
    </w:p>
    <w:p w:rsidR="001D3BA1" w:rsidRDefault="001D3BA1" w:rsidP="001D3BA1">
      <w:pPr>
        <w:spacing w:after="0"/>
        <w:jc w:val="center"/>
        <w:rPr>
          <w:rFonts w:ascii="Arial" w:hAnsi="Arial" w:cs="Arial"/>
          <w:sz w:val="28"/>
          <w:szCs w:val="28"/>
        </w:rPr>
      </w:pPr>
      <w:r>
        <w:rPr>
          <w:rFonts w:ascii="Arial" w:hAnsi="Arial" w:cs="Arial"/>
          <w:sz w:val="28"/>
          <w:szCs w:val="28"/>
        </w:rPr>
        <w:t xml:space="preserve">Sebagai Syarat Menyelesaikan Pendidikan Studi </w:t>
      </w:r>
    </w:p>
    <w:p w:rsidR="001D3BA1" w:rsidRPr="00C03B26" w:rsidRDefault="001D3BA1" w:rsidP="001D3BA1">
      <w:pPr>
        <w:spacing w:after="0"/>
        <w:jc w:val="center"/>
        <w:rPr>
          <w:rFonts w:ascii="Arial" w:hAnsi="Arial" w:cs="Arial"/>
          <w:sz w:val="28"/>
          <w:szCs w:val="28"/>
        </w:rPr>
      </w:pPr>
      <w:r>
        <w:rPr>
          <w:rFonts w:ascii="Arial" w:hAnsi="Arial" w:cs="Arial"/>
          <w:sz w:val="28"/>
          <w:szCs w:val="28"/>
        </w:rPr>
        <w:t>Diploma III Farmasi</w:t>
      </w:r>
    </w:p>
    <w:p w:rsidR="001D3BA1" w:rsidRDefault="001D3BA1" w:rsidP="001D3BA1">
      <w:pPr>
        <w:spacing w:after="0"/>
        <w:jc w:val="center"/>
        <w:rPr>
          <w:rFonts w:ascii="Arial" w:hAnsi="Arial" w:cs="Arial"/>
          <w:b/>
          <w:sz w:val="28"/>
          <w:szCs w:val="28"/>
        </w:rPr>
      </w:pPr>
      <w:r>
        <w:rPr>
          <w:noProof/>
          <w:lang w:val="en-US"/>
        </w:rPr>
        <w:drawing>
          <wp:anchor distT="0" distB="0" distL="114300" distR="114300" simplePos="0" relativeHeight="251660288" behindDoc="1" locked="0" layoutInCell="1" allowOverlap="1">
            <wp:simplePos x="0" y="0"/>
            <wp:positionH relativeFrom="column">
              <wp:posOffset>1511935</wp:posOffset>
            </wp:positionH>
            <wp:positionV relativeFrom="paragraph">
              <wp:posOffset>206645</wp:posOffset>
            </wp:positionV>
            <wp:extent cx="2106295" cy="2145030"/>
            <wp:effectExtent l="0" t="0" r="8255" b="7620"/>
            <wp:wrapNone/>
            <wp:docPr id="2" name="Picture 2" descr="Hasil gambar untuk logo politeknik kesehatan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politeknik kesehatan med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295" cy="2145030"/>
                    </a:xfrm>
                    <a:prstGeom prst="rect">
                      <a:avLst/>
                    </a:prstGeom>
                    <a:noFill/>
                    <a:ln>
                      <a:noFill/>
                    </a:ln>
                  </pic:spPr>
                </pic:pic>
              </a:graphicData>
            </a:graphic>
          </wp:anchor>
        </w:drawing>
      </w: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Pr="009C3451" w:rsidRDefault="001D3BA1" w:rsidP="001D3BA1">
      <w:pPr>
        <w:spacing w:after="0"/>
        <w:rPr>
          <w:rFonts w:ascii="Arial" w:hAnsi="Arial" w:cs="Arial"/>
          <w:b/>
          <w:sz w:val="28"/>
          <w:szCs w:val="28"/>
          <w:lang w:val="en-US"/>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rPr>
      </w:pPr>
      <w:r>
        <w:rPr>
          <w:rFonts w:ascii="Arial" w:hAnsi="Arial" w:cs="Arial"/>
          <w:b/>
          <w:sz w:val="28"/>
          <w:szCs w:val="28"/>
        </w:rPr>
        <w:t>FIRZA PUTRI PRADIRA</w:t>
      </w:r>
    </w:p>
    <w:p w:rsidR="001D3BA1" w:rsidRPr="001D3BA1" w:rsidRDefault="001D3BA1" w:rsidP="001D3BA1">
      <w:pPr>
        <w:spacing w:after="0"/>
        <w:jc w:val="center"/>
        <w:rPr>
          <w:rFonts w:ascii="Arial" w:hAnsi="Arial" w:cs="Arial"/>
          <w:b/>
          <w:sz w:val="28"/>
          <w:szCs w:val="28"/>
          <w:lang w:val="en-US"/>
        </w:rPr>
      </w:pPr>
      <w:r>
        <w:rPr>
          <w:rFonts w:ascii="Arial" w:hAnsi="Arial" w:cs="Arial"/>
          <w:b/>
          <w:sz w:val="28"/>
          <w:szCs w:val="28"/>
        </w:rPr>
        <w:t>P07539015040</w:t>
      </w:r>
    </w:p>
    <w:p w:rsidR="001D3BA1" w:rsidRDefault="001D3BA1" w:rsidP="001D3BA1">
      <w:pPr>
        <w:spacing w:after="0"/>
        <w:jc w:val="center"/>
        <w:rPr>
          <w:rFonts w:ascii="Arial" w:hAnsi="Arial" w:cs="Arial"/>
          <w:b/>
          <w:sz w:val="28"/>
          <w:szCs w:val="28"/>
        </w:rPr>
      </w:pPr>
    </w:p>
    <w:p w:rsidR="001D3BA1" w:rsidRDefault="001D3BA1" w:rsidP="001D3BA1">
      <w:pPr>
        <w:spacing w:after="0"/>
        <w:jc w:val="center"/>
        <w:rPr>
          <w:rFonts w:ascii="Arial" w:hAnsi="Arial" w:cs="Arial"/>
          <w:b/>
          <w:sz w:val="28"/>
          <w:szCs w:val="28"/>
          <w:lang w:val="en-US"/>
        </w:rPr>
      </w:pPr>
    </w:p>
    <w:p w:rsidR="001D3BA1" w:rsidRPr="009C3451" w:rsidRDefault="001D3BA1" w:rsidP="001D3BA1">
      <w:pPr>
        <w:spacing w:after="0"/>
        <w:jc w:val="center"/>
        <w:rPr>
          <w:rFonts w:ascii="Arial" w:hAnsi="Arial" w:cs="Arial"/>
          <w:b/>
          <w:sz w:val="28"/>
          <w:szCs w:val="28"/>
          <w:lang w:val="en-US"/>
        </w:rPr>
      </w:pPr>
    </w:p>
    <w:p w:rsidR="001D3BA1" w:rsidRDefault="001D3BA1" w:rsidP="001D3BA1">
      <w:pPr>
        <w:spacing w:after="0"/>
        <w:jc w:val="center"/>
        <w:rPr>
          <w:rFonts w:ascii="Arial" w:hAnsi="Arial" w:cs="Arial"/>
          <w:b/>
          <w:sz w:val="28"/>
          <w:szCs w:val="28"/>
        </w:rPr>
      </w:pPr>
      <w:r>
        <w:rPr>
          <w:rFonts w:ascii="Arial" w:hAnsi="Arial" w:cs="Arial"/>
          <w:b/>
          <w:sz w:val="28"/>
          <w:szCs w:val="28"/>
        </w:rPr>
        <w:t>POLITEKNIK KESEHATAN KEMENKES MEDAN</w:t>
      </w:r>
    </w:p>
    <w:p w:rsidR="001D3BA1" w:rsidRDefault="001D3BA1" w:rsidP="001D3BA1">
      <w:pPr>
        <w:spacing w:after="0"/>
        <w:jc w:val="center"/>
        <w:rPr>
          <w:rFonts w:ascii="Arial" w:hAnsi="Arial" w:cs="Arial"/>
          <w:b/>
          <w:sz w:val="28"/>
          <w:szCs w:val="28"/>
        </w:rPr>
      </w:pPr>
      <w:r>
        <w:rPr>
          <w:rFonts w:ascii="Arial" w:hAnsi="Arial" w:cs="Arial"/>
          <w:b/>
          <w:sz w:val="28"/>
          <w:szCs w:val="28"/>
        </w:rPr>
        <w:t>JURUSAN FARMASI</w:t>
      </w:r>
    </w:p>
    <w:p w:rsidR="001D3BA1" w:rsidRDefault="001D3BA1" w:rsidP="001D3BA1">
      <w:pPr>
        <w:spacing w:after="0"/>
        <w:jc w:val="center"/>
        <w:rPr>
          <w:rFonts w:ascii="Arial" w:hAnsi="Arial" w:cs="Arial"/>
          <w:b/>
          <w:sz w:val="28"/>
          <w:szCs w:val="28"/>
          <w:lang w:val="en-US"/>
        </w:rPr>
      </w:pPr>
      <w:r>
        <w:rPr>
          <w:rFonts w:ascii="Arial" w:hAnsi="Arial" w:cs="Arial"/>
          <w:b/>
          <w:sz w:val="28"/>
          <w:szCs w:val="28"/>
        </w:rPr>
        <w:t>2018</w:t>
      </w:r>
    </w:p>
    <w:p w:rsidR="00E4794D" w:rsidRDefault="00E4794D" w:rsidP="001D3BA1">
      <w:pPr>
        <w:spacing w:after="0"/>
        <w:jc w:val="center"/>
        <w:rPr>
          <w:rFonts w:ascii="Arial" w:hAnsi="Arial" w:cs="Arial"/>
          <w:b/>
          <w:sz w:val="28"/>
          <w:szCs w:val="28"/>
          <w:lang w:val="en-US"/>
        </w:rPr>
      </w:pPr>
    </w:p>
    <w:p w:rsidR="00E4794D" w:rsidRDefault="00E4794D" w:rsidP="001D3BA1">
      <w:pPr>
        <w:spacing w:after="0"/>
        <w:jc w:val="center"/>
        <w:rPr>
          <w:rFonts w:ascii="Arial" w:hAnsi="Arial" w:cs="Arial"/>
          <w:b/>
          <w:sz w:val="28"/>
          <w:szCs w:val="28"/>
          <w:lang w:val="en-US"/>
        </w:rPr>
      </w:pPr>
    </w:p>
    <w:p w:rsidR="00E4794D" w:rsidRDefault="00E4794D" w:rsidP="001D3BA1">
      <w:pPr>
        <w:tabs>
          <w:tab w:val="left" w:pos="720"/>
        </w:tabs>
        <w:spacing w:after="120" w:line="240" w:lineRule="auto"/>
        <w:contextualSpacing/>
        <w:jc w:val="center"/>
        <w:rPr>
          <w:rFonts w:ascii="Arial" w:hAnsi="Arial" w:cs="Arial"/>
          <w:b/>
          <w:sz w:val="24"/>
          <w:szCs w:val="24"/>
          <w:lang w:val="en-US"/>
        </w:rPr>
      </w:pPr>
    </w:p>
    <w:p w:rsidR="001D3BA1" w:rsidRPr="009C3451" w:rsidRDefault="001D3BA1" w:rsidP="001D3BA1">
      <w:pPr>
        <w:tabs>
          <w:tab w:val="left" w:pos="720"/>
        </w:tabs>
        <w:spacing w:after="120" w:line="240" w:lineRule="auto"/>
        <w:contextualSpacing/>
        <w:jc w:val="center"/>
        <w:rPr>
          <w:rFonts w:ascii="Arial" w:hAnsi="Arial" w:cs="Arial"/>
          <w:b/>
          <w:sz w:val="24"/>
          <w:szCs w:val="24"/>
          <w:lang w:val="en-US"/>
        </w:rPr>
      </w:pPr>
      <w:r>
        <w:rPr>
          <w:rFonts w:ascii="Arial" w:hAnsi="Arial" w:cs="Arial"/>
          <w:b/>
          <w:sz w:val="24"/>
          <w:szCs w:val="24"/>
        </w:rPr>
        <w:lastRenderedPageBreak/>
        <w:t>LEMBAR PE</w:t>
      </w:r>
      <w:r>
        <w:rPr>
          <w:rFonts w:ascii="Arial" w:hAnsi="Arial" w:cs="Arial"/>
          <w:b/>
          <w:sz w:val="24"/>
          <w:szCs w:val="24"/>
          <w:lang w:val="en-US"/>
        </w:rPr>
        <w:t>RSETUJUAN</w:t>
      </w:r>
    </w:p>
    <w:p w:rsidR="001D3BA1" w:rsidRPr="00FF73F6" w:rsidRDefault="001D3BA1" w:rsidP="001D3BA1">
      <w:pPr>
        <w:tabs>
          <w:tab w:val="left" w:pos="720"/>
        </w:tabs>
        <w:spacing w:after="120" w:line="240" w:lineRule="auto"/>
        <w:contextualSpacing/>
        <w:jc w:val="both"/>
        <w:rPr>
          <w:rFonts w:ascii="Arial" w:hAnsi="Arial" w:cs="Arial"/>
          <w:b/>
        </w:rPr>
      </w:pPr>
    </w:p>
    <w:p w:rsidR="001D3BA1" w:rsidRPr="00505ABC" w:rsidRDefault="001D3BA1" w:rsidP="001D3BA1">
      <w:pPr>
        <w:tabs>
          <w:tab w:val="left" w:pos="993"/>
        </w:tabs>
        <w:ind w:left="1134" w:hanging="1134"/>
        <w:jc w:val="both"/>
        <w:rPr>
          <w:rFonts w:ascii="Arial" w:hAnsi="Arial" w:cs="Arial"/>
          <w:b/>
        </w:rPr>
      </w:pPr>
      <w:r w:rsidRPr="00505ABC">
        <w:rPr>
          <w:rFonts w:ascii="Arial" w:hAnsi="Arial" w:cs="Arial"/>
          <w:b/>
        </w:rPr>
        <w:t>JUDUL</w:t>
      </w:r>
      <w:r w:rsidRPr="00505ABC">
        <w:rPr>
          <w:rFonts w:ascii="Arial" w:hAnsi="Arial" w:cs="Arial"/>
          <w:b/>
        </w:rPr>
        <w:tab/>
        <w:t>:</w:t>
      </w:r>
      <w:r>
        <w:rPr>
          <w:rFonts w:ascii="Arial" w:hAnsi="Arial" w:cs="Arial"/>
          <w:b/>
        </w:rPr>
        <w:tab/>
      </w:r>
      <w:r w:rsidRPr="00505ABC">
        <w:rPr>
          <w:rFonts w:ascii="Arial" w:hAnsi="Arial" w:cs="Arial"/>
          <w:b/>
        </w:rPr>
        <w:t>PENETAPAN KADAR ASAM LEMAK TRANS PADA JAJANAN SOSIS GORENG YANG DIJUAL DI SEKITAR SEKOLAH MIN DI KOTA MEDAN MENGGUNAKAN KROMATOGRAFI GAS SPEKTROMETER MASSA</w:t>
      </w:r>
    </w:p>
    <w:p w:rsidR="001D3BA1" w:rsidRPr="00505ABC" w:rsidRDefault="001D3BA1" w:rsidP="001D3BA1">
      <w:pPr>
        <w:tabs>
          <w:tab w:val="left" w:pos="993"/>
        </w:tabs>
        <w:ind w:left="1560" w:hanging="1560"/>
        <w:jc w:val="both"/>
        <w:rPr>
          <w:rFonts w:ascii="Arial" w:hAnsi="Arial" w:cs="Arial"/>
          <w:b/>
        </w:rPr>
      </w:pPr>
      <w:r w:rsidRPr="00505ABC">
        <w:rPr>
          <w:rFonts w:ascii="Arial" w:hAnsi="Arial" w:cs="Arial"/>
          <w:b/>
        </w:rPr>
        <w:t>NAMA</w:t>
      </w:r>
      <w:r w:rsidRPr="00505ABC">
        <w:rPr>
          <w:rFonts w:ascii="Arial" w:hAnsi="Arial" w:cs="Arial"/>
          <w:b/>
        </w:rPr>
        <w:tab/>
        <w:t>: FIRZA PUTRI PRADIRA</w:t>
      </w:r>
    </w:p>
    <w:p w:rsidR="001D3BA1" w:rsidRDefault="001D3BA1" w:rsidP="001D3BA1">
      <w:pPr>
        <w:tabs>
          <w:tab w:val="left" w:pos="993"/>
        </w:tabs>
        <w:ind w:left="1560" w:hanging="1560"/>
        <w:rPr>
          <w:rFonts w:ascii="Arial" w:hAnsi="Arial" w:cs="Arial"/>
          <w:b/>
        </w:rPr>
      </w:pPr>
      <w:r w:rsidRPr="00505ABC">
        <w:rPr>
          <w:rFonts w:ascii="Arial" w:hAnsi="Arial" w:cs="Arial"/>
          <w:b/>
        </w:rPr>
        <w:t>NIM</w:t>
      </w:r>
      <w:r w:rsidRPr="00505ABC">
        <w:rPr>
          <w:rFonts w:ascii="Arial" w:hAnsi="Arial" w:cs="Arial"/>
          <w:b/>
        </w:rPr>
        <w:tab/>
        <w:t>: P07539015040</w:t>
      </w:r>
    </w:p>
    <w:p w:rsidR="001D3BA1" w:rsidRPr="00505ABC" w:rsidRDefault="001D3BA1" w:rsidP="001D3BA1">
      <w:pPr>
        <w:tabs>
          <w:tab w:val="left" w:pos="993"/>
        </w:tabs>
        <w:ind w:left="1560" w:hanging="1560"/>
        <w:rPr>
          <w:rFonts w:ascii="Arial" w:hAnsi="Arial" w:cs="Arial"/>
          <w:b/>
        </w:rPr>
      </w:pPr>
    </w:p>
    <w:p w:rsidR="001D3BA1" w:rsidRPr="00A35F96" w:rsidRDefault="001D3BA1" w:rsidP="001D3BA1">
      <w:pPr>
        <w:ind w:left="1560" w:hanging="1701"/>
        <w:jc w:val="center"/>
        <w:rPr>
          <w:rFonts w:ascii="Arial" w:hAnsi="Arial" w:cs="Arial"/>
        </w:rPr>
      </w:pPr>
      <w:r w:rsidRPr="00A35F96">
        <w:rPr>
          <w:rFonts w:ascii="Arial" w:hAnsi="Arial" w:cs="Arial"/>
        </w:rPr>
        <w:t>Telah Diterima dan Disetujui Untuk Diseminarkan Dihadapan Penguji</w:t>
      </w:r>
    </w:p>
    <w:p w:rsidR="001D3BA1" w:rsidRPr="00A35F96" w:rsidRDefault="001D3BA1" w:rsidP="001D3BA1">
      <w:pPr>
        <w:ind w:left="1560" w:hanging="1701"/>
        <w:jc w:val="center"/>
        <w:rPr>
          <w:rFonts w:ascii="Arial" w:hAnsi="Arial" w:cs="Arial"/>
        </w:rPr>
      </w:pPr>
      <w:r>
        <w:rPr>
          <w:rFonts w:ascii="Arial" w:hAnsi="Arial" w:cs="Arial"/>
        </w:rPr>
        <w:t>Medan,</w:t>
      </w:r>
      <w:r>
        <w:rPr>
          <w:rFonts w:ascii="Arial" w:hAnsi="Arial" w:cs="Arial"/>
          <w:lang w:val="en-US"/>
        </w:rPr>
        <w:t xml:space="preserve">       Agustus</w:t>
      </w:r>
      <w:r w:rsidRPr="00A35F96">
        <w:rPr>
          <w:rFonts w:ascii="Arial" w:hAnsi="Arial" w:cs="Arial"/>
        </w:rPr>
        <w:t xml:space="preserve"> 2018</w:t>
      </w:r>
    </w:p>
    <w:p w:rsidR="001D3BA1" w:rsidRPr="00C254BA" w:rsidRDefault="001D3BA1" w:rsidP="001D3BA1">
      <w:pPr>
        <w:rPr>
          <w:rFonts w:ascii="Arial" w:hAnsi="Arial" w:cs="Arial"/>
          <w:b/>
          <w:sz w:val="24"/>
        </w:rPr>
      </w:pPr>
    </w:p>
    <w:tbl>
      <w:tblPr>
        <w:tblW w:w="0" w:type="auto"/>
        <w:tblLook w:val="04A0" w:firstRow="1" w:lastRow="0" w:firstColumn="1" w:lastColumn="0" w:noHBand="0" w:noVBand="1"/>
      </w:tblPr>
      <w:tblGrid>
        <w:gridCol w:w="8154"/>
      </w:tblGrid>
      <w:tr w:rsidR="001D3BA1" w:rsidRPr="00A35F96" w:rsidTr="0050230B">
        <w:tc>
          <w:tcPr>
            <w:tcW w:w="8154" w:type="dxa"/>
          </w:tcPr>
          <w:p w:rsidR="001D3BA1" w:rsidRPr="00A35F96" w:rsidRDefault="001D3BA1" w:rsidP="0050230B">
            <w:pPr>
              <w:jc w:val="center"/>
              <w:rPr>
                <w:rFonts w:ascii="Arial" w:hAnsi="Arial" w:cs="Arial"/>
                <w:sz w:val="24"/>
              </w:rPr>
            </w:pPr>
            <w:r w:rsidRPr="00A35F96">
              <w:rPr>
                <w:rFonts w:ascii="Arial" w:hAnsi="Arial" w:cs="Arial"/>
                <w:sz w:val="24"/>
              </w:rPr>
              <w:t>Menyetujui</w:t>
            </w:r>
          </w:p>
          <w:p w:rsidR="001D3BA1" w:rsidRPr="00A35F96" w:rsidRDefault="001D3BA1" w:rsidP="0050230B">
            <w:pPr>
              <w:jc w:val="center"/>
              <w:rPr>
                <w:rFonts w:ascii="Arial" w:hAnsi="Arial" w:cs="Arial"/>
                <w:sz w:val="24"/>
              </w:rPr>
            </w:pPr>
            <w:r w:rsidRPr="00A35F96">
              <w:rPr>
                <w:rFonts w:ascii="Arial" w:hAnsi="Arial" w:cs="Arial"/>
                <w:sz w:val="24"/>
              </w:rPr>
              <w:t>Pembimbing</w:t>
            </w:r>
          </w:p>
          <w:p w:rsidR="001D3BA1" w:rsidRPr="00A35F96" w:rsidRDefault="001D3BA1" w:rsidP="0050230B">
            <w:pPr>
              <w:jc w:val="center"/>
              <w:rPr>
                <w:rFonts w:ascii="Arial" w:hAnsi="Arial" w:cs="Arial"/>
                <w:sz w:val="24"/>
              </w:rPr>
            </w:pPr>
          </w:p>
          <w:p w:rsidR="001D3BA1" w:rsidRPr="00A35F96" w:rsidRDefault="001D3BA1" w:rsidP="0050230B">
            <w:pPr>
              <w:jc w:val="center"/>
              <w:rPr>
                <w:rFonts w:ascii="Arial" w:hAnsi="Arial" w:cs="Arial"/>
                <w:sz w:val="24"/>
              </w:rPr>
            </w:pPr>
          </w:p>
          <w:p w:rsidR="001D3BA1" w:rsidRPr="00A35F96" w:rsidRDefault="001D3BA1" w:rsidP="0050230B">
            <w:pPr>
              <w:jc w:val="center"/>
              <w:rPr>
                <w:rFonts w:ascii="Arial" w:hAnsi="Arial" w:cs="Arial"/>
                <w:sz w:val="24"/>
                <w:szCs w:val="24"/>
                <w:u w:val="single"/>
              </w:rPr>
            </w:pPr>
            <w:r>
              <w:rPr>
                <w:rFonts w:ascii="Arial" w:hAnsi="Arial" w:cs="Arial"/>
                <w:sz w:val="24"/>
                <w:szCs w:val="24"/>
                <w:u w:val="single"/>
              </w:rPr>
              <w:t>Sri Widia Ningsih, M.Si.,</w:t>
            </w:r>
          </w:p>
          <w:p w:rsidR="001D3BA1" w:rsidRPr="00A35F96" w:rsidRDefault="001D3BA1" w:rsidP="0050230B">
            <w:pPr>
              <w:jc w:val="center"/>
              <w:rPr>
                <w:rFonts w:ascii="Arial" w:hAnsi="Arial" w:cs="Arial"/>
                <w:sz w:val="24"/>
              </w:rPr>
            </w:pPr>
            <w:r w:rsidRPr="00A35F96">
              <w:rPr>
                <w:rFonts w:ascii="Arial" w:hAnsi="Arial" w:cs="Arial"/>
                <w:sz w:val="24"/>
              </w:rPr>
              <w:t>NIP : 198109172012122001</w:t>
            </w:r>
          </w:p>
        </w:tc>
      </w:tr>
    </w:tbl>
    <w:p w:rsidR="001D3BA1" w:rsidRPr="00A35F96" w:rsidRDefault="001D3BA1" w:rsidP="001D3BA1">
      <w:pPr>
        <w:ind w:left="1560" w:hanging="1701"/>
        <w:jc w:val="center"/>
        <w:rPr>
          <w:rFonts w:ascii="Arial" w:hAnsi="Arial" w:cs="Arial"/>
          <w:sz w:val="24"/>
        </w:rPr>
      </w:pPr>
    </w:p>
    <w:p w:rsidR="001D3BA1" w:rsidRPr="00A35F96" w:rsidRDefault="001D3BA1" w:rsidP="001D3BA1">
      <w:pPr>
        <w:ind w:left="1560" w:hanging="1701"/>
        <w:jc w:val="center"/>
        <w:rPr>
          <w:rFonts w:ascii="Arial" w:hAnsi="Arial" w:cs="Arial"/>
          <w:sz w:val="24"/>
        </w:rPr>
      </w:pPr>
    </w:p>
    <w:tbl>
      <w:tblPr>
        <w:tblW w:w="0" w:type="auto"/>
        <w:tblLook w:val="04A0" w:firstRow="1" w:lastRow="0" w:firstColumn="1" w:lastColumn="0" w:noHBand="0" w:noVBand="1"/>
      </w:tblPr>
      <w:tblGrid>
        <w:gridCol w:w="8154"/>
      </w:tblGrid>
      <w:tr w:rsidR="001D3BA1" w:rsidRPr="00A35F96" w:rsidTr="0050230B">
        <w:tc>
          <w:tcPr>
            <w:tcW w:w="8154" w:type="dxa"/>
          </w:tcPr>
          <w:p w:rsidR="001D3BA1" w:rsidRPr="00A35F96" w:rsidRDefault="001D3BA1" w:rsidP="0050230B">
            <w:pPr>
              <w:jc w:val="center"/>
              <w:rPr>
                <w:rFonts w:ascii="Arial" w:hAnsi="Arial" w:cs="Arial"/>
                <w:sz w:val="24"/>
              </w:rPr>
            </w:pPr>
            <w:r w:rsidRPr="00A35F96">
              <w:rPr>
                <w:rFonts w:ascii="Arial" w:hAnsi="Arial" w:cs="Arial"/>
                <w:sz w:val="24"/>
              </w:rPr>
              <w:t>Ketua Jurusan Farmasi</w:t>
            </w:r>
          </w:p>
          <w:p w:rsidR="001D3BA1" w:rsidRPr="00A35F96" w:rsidRDefault="001D3BA1" w:rsidP="0050230B">
            <w:pPr>
              <w:jc w:val="center"/>
              <w:rPr>
                <w:rFonts w:ascii="Arial" w:hAnsi="Arial" w:cs="Arial"/>
                <w:sz w:val="24"/>
              </w:rPr>
            </w:pPr>
            <w:r w:rsidRPr="00A35F96">
              <w:rPr>
                <w:rFonts w:ascii="Arial" w:hAnsi="Arial" w:cs="Arial"/>
                <w:sz w:val="24"/>
              </w:rPr>
              <w:t>Poltekkes Kemenkes Medan</w:t>
            </w:r>
          </w:p>
          <w:p w:rsidR="001D3BA1" w:rsidRPr="00A35F96" w:rsidRDefault="001D3BA1" w:rsidP="0050230B">
            <w:pPr>
              <w:jc w:val="center"/>
              <w:rPr>
                <w:rFonts w:ascii="Arial" w:hAnsi="Arial" w:cs="Arial"/>
                <w:sz w:val="24"/>
              </w:rPr>
            </w:pPr>
          </w:p>
          <w:p w:rsidR="001D3BA1" w:rsidRPr="00A35F96" w:rsidRDefault="001D3BA1" w:rsidP="0050230B">
            <w:pPr>
              <w:jc w:val="center"/>
              <w:rPr>
                <w:rFonts w:ascii="Arial" w:hAnsi="Arial" w:cs="Arial"/>
                <w:sz w:val="24"/>
              </w:rPr>
            </w:pPr>
          </w:p>
          <w:p w:rsidR="001D3BA1" w:rsidRPr="00B3221B" w:rsidRDefault="001D3BA1" w:rsidP="0050230B">
            <w:pPr>
              <w:jc w:val="center"/>
              <w:rPr>
                <w:rFonts w:ascii="Arial" w:hAnsi="Arial" w:cs="Arial"/>
                <w:sz w:val="24"/>
              </w:rPr>
            </w:pPr>
            <w:r w:rsidRPr="00A35F96">
              <w:rPr>
                <w:rFonts w:ascii="Arial" w:hAnsi="Arial" w:cs="Arial"/>
                <w:sz w:val="24"/>
                <w:u w:val="single"/>
              </w:rPr>
              <w:t>Dra. Masniah, M.Kes,Apt</w:t>
            </w:r>
            <w:r w:rsidRPr="00A35F96">
              <w:rPr>
                <w:rFonts w:ascii="Arial" w:hAnsi="Arial" w:cs="Arial"/>
                <w:sz w:val="24"/>
              </w:rPr>
              <w:t>.</w:t>
            </w:r>
            <w:r>
              <w:rPr>
                <w:rFonts w:ascii="Arial" w:hAnsi="Arial" w:cs="Arial"/>
                <w:sz w:val="24"/>
              </w:rPr>
              <w:t>,</w:t>
            </w:r>
          </w:p>
          <w:p w:rsidR="001D3BA1" w:rsidRPr="00A35F96" w:rsidRDefault="001D3BA1" w:rsidP="0050230B">
            <w:pPr>
              <w:jc w:val="center"/>
              <w:rPr>
                <w:rFonts w:ascii="Arial" w:hAnsi="Arial" w:cs="Arial"/>
                <w:sz w:val="24"/>
              </w:rPr>
            </w:pPr>
            <w:r w:rsidRPr="00A35F96">
              <w:rPr>
                <w:rFonts w:ascii="Arial" w:hAnsi="Arial" w:cs="Arial"/>
                <w:sz w:val="24"/>
              </w:rPr>
              <w:t>NIP : 196204281995032001</w:t>
            </w:r>
          </w:p>
        </w:tc>
      </w:tr>
    </w:tbl>
    <w:p w:rsidR="006D131C" w:rsidRDefault="006D131C">
      <w:pPr>
        <w:rPr>
          <w:rFonts w:ascii="Arial" w:hAnsi="Arial" w:cs="Arial"/>
          <w:lang w:val="en-US"/>
        </w:rPr>
      </w:pPr>
    </w:p>
    <w:p w:rsidR="001D3BA1" w:rsidRDefault="001D3BA1">
      <w:pPr>
        <w:rPr>
          <w:rFonts w:ascii="Arial" w:hAnsi="Arial" w:cs="Arial"/>
          <w:lang w:val="en-US"/>
        </w:rPr>
      </w:pPr>
    </w:p>
    <w:p w:rsidR="001D3BA1" w:rsidRPr="00FF73F6" w:rsidRDefault="001D3BA1" w:rsidP="001D3BA1">
      <w:pPr>
        <w:tabs>
          <w:tab w:val="left" w:pos="720"/>
        </w:tabs>
        <w:spacing w:after="120" w:line="240" w:lineRule="auto"/>
        <w:contextualSpacing/>
        <w:jc w:val="center"/>
        <w:rPr>
          <w:rFonts w:ascii="Arial" w:hAnsi="Arial" w:cs="Arial"/>
          <w:b/>
          <w:sz w:val="24"/>
          <w:szCs w:val="24"/>
        </w:rPr>
      </w:pPr>
      <w:r w:rsidRPr="00FF73F6">
        <w:rPr>
          <w:rFonts w:ascii="Arial" w:hAnsi="Arial" w:cs="Arial"/>
          <w:b/>
          <w:sz w:val="24"/>
          <w:szCs w:val="24"/>
        </w:rPr>
        <w:lastRenderedPageBreak/>
        <w:t>LEMBAR PENGESAHAN</w:t>
      </w:r>
    </w:p>
    <w:p w:rsidR="001D3BA1" w:rsidRPr="00FF73F6" w:rsidRDefault="001D3BA1" w:rsidP="001D3BA1">
      <w:pPr>
        <w:tabs>
          <w:tab w:val="left" w:pos="720"/>
        </w:tabs>
        <w:spacing w:after="120" w:line="240" w:lineRule="auto"/>
        <w:contextualSpacing/>
        <w:jc w:val="both"/>
        <w:rPr>
          <w:rFonts w:ascii="Arial" w:hAnsi="Arial" w:cs="Arial"/>
          <w:b/>
        </w:rPr>
      </w:pPr>
    </w:p>
    <w:p w:rsidR="001D3BA1" w:rsidRPr="0089394D" w:rsidRDefault="001D3BA1" w:rsidP="001D3BA1">
      <w:pPr>
        <w:tabs>
          <w:tab w:val="left" w:pos="1134"/>
        </w:tabs>
        <w:ind w:left="1276" w:hanging="1276"/>
        <w:jc w:val="both"/>
        <w:rPr>
          <w:rFonts w:ascii="Arial" w:hAnsi="Arial" w:cs="Arial"/>
          <w:b/>
        </w:rPr>
      </w:pPr>
      <w:r w:rsidRPr="0089394D">
        <w:rPr>
          <w:rFonts w:ascii="Arial" w:hAnsi="Arial" w:cs="Arial"/>
          <w:b/>
        </w:rPr>
        <w:t>JUDUL</w:t>
      </w:r>
      <w:r w:rsidRPr="0089394D">
        <w:rPr>
          <w:rFonts w:ascii="Arial" w:hAnsi="Arial" w:cs="Arial"/>
          <w:b/>
        </w:rPr>
        <w:tab/>
        <w:t>:</w:t>
      </w:r>
      <w:r>
        <w:rPr>
          <w:rFonts w:ascii="Arial" w:hAnsi="Arial" w:cs="Arial"/>
          <w:b/>
        </w:rPr>
        <w:tab/>
      </w:r>
      <w:r w:rsidRPr="0089394D">
        <w:rPr>
          <w:rFonts w:ascii="Arial" w:hAnsi="Arial" w:cs="Arial"/>
          <w:b/>
        </w:rPr>
        <w:t>PENETAPAN KADAR ASAM LEMAK TRANS PADA JAJANAN SOSIS GORENG YANG DIJUAL DI SEKITAR SEKOLAH MIN DI KOTA MEDAN MENGGUNAKAN KROMATOGRAFI GAS SPEKTROMETER MASSA</w:t>
      </w:r>
    </w:p>
    <w:p w:rsidR="001D3BA1" w:rsidRPr="0089394D" w:rsidRDefault="001D3BA1" w:rsidP="001D3BA1">
      <w:pPr>
        <w:tabs>
          <w:tab w:val="left" w:pos="1134"/>
        </w:tabs>
        <w:ind w:left="1276" w:hanging="1276"/>
        <w:jc w:val="both"/>
        <w:rPr>
          <w:rFonts w:ascii="Arial" w:hAnsi="Arial" w:cs="Arial"/>
          <w:b/>
        </w:rPr>
      </w:pPr>
      <w:r>
        <w:rPr>
          <w:rFonts w:ascii="Arial" w:hAnsi="Arial" w:cs="Arial"/>
          <w:b/>
        </w:rPr>
        <w:t>NAMA</w:t>
      </w:r>
      <w:r>
        <w:rPr>
          <w:rFonts w:ascii="Arial" w:hAnsi="Arial" w:cs="Arial"/>
          <w:b/>
        </w:rPr>
        <w:tab/>
        <w:t>:</w:t>
      </w:r>
      <w:r>
        <w:rPr>
          <w:rFonts w:ascii="Arial" w:hAnsi="Arial" w:cs="Arial"/>
          <w:b/>
        </w:rPr>
        <w:tab/>
      </w:r>
      <w:r w:rsidRPr="0089394D">
        <w:rPr>
          <w:rFonts w:ascii="Arial" w:hAnsi="Arial" w:cs="Arial"/>
          <w:b/>
        </w:rPr>
        <w:t>FIRZA PUTRI PRADIRA</w:t>
      </w:r>
    </w:p>
    <w:p w:rsidR="001D3BA1" w:rsidRPr="00653FD3" w:rsidRDefault="001D3BA1" w:rsidP="001D3BA1">
      <w:pPr>
        <w:tabs>
          <w:tab w:val="left" w:pos="1134"/>
        </w:tabs>
        <w:ind w:left="1276" w:hanging="1276"/>
        <w:jc w:val="both"/>
        <w:rPr>
          <w:rFonts w:ascii="Arial" w:hAnsi="Arial" w:cs="Arial"/>
          <w:b/>
          <w:sz w:val="24"/>
        </w:rPr>
      </w:pPr>
      <w:r>
        <w:rPr>
          <w:rFonts w:ascii="Arial" w:hAnsi="Arial" w:cs="Arial"/>
          <w:b/>
        </w:rPr>
        <w:t>NIM</w:t>
      </w:r>
      <w:r>
        <w:rPr>
          <w:rFonts w:ascii="Arial" w:hAnsi="Arial" w:cs="Arial"/>
          <w:b/>
        </w:rPr>
        <w:tab/>
        <w:t>:</w:t>
      </w:r>
      <w:r>
        <w:rPr>
          <w:rFonts w:ascii="Arial" w:hAnsi="Arial" w:cs="Arial"/>
          <w:b/>
        </w:rPr>
        <w:tab/>
      </w:r>
      <w:r w:rsidRPr="0089394D">
        <w:rPr>
          <w:rFonts w:ascii="Arial" w:hAnsi="Arial" w:cs="Arial"/>
          <w:b/>
        </w:rPr>
        <w:t>P07539015040</w:t>
      </w:r>
    </w:p>
    <w:p w:rsidR="001D3BA1" w:rsidRDefault="001D3BA1" w:rsidP="001D3BA1">
      <w:pPr>
        <w:tabs>
          <w:tab w:val="left" w:pos="720"/>
        </w:tabs>
        <w:spacing w:after="120" w:line="240" w:lineRule="auto"/>
        <w:contextualSpacing/>
        <w:jc w:val="both"/>
        <w:rPr>
          <w:rFonts w:ascii="Arial" w:hAnsi="Arial" w:cs="Arial"/>
        </w:rPr>
      </w:pPr>
    </w:p>
    <w:p w:rsidR="001D3BA1" w:rsidRPr="00E02EA1" w:rsidRDefault="001D3BA1" w:rsidP="001D3BA1">
      <w:pPr>
        <w:tabs>
          <w:tab w:val="left" w:pos="720"/>
        </w:tabs>
        <w:spacing w:after="0" w:line="360" w:lineRule="auto"/>
        <w:jc w:val="center"/>
        <w:rPr>
          <w:rFonts w:ascii="Arial" w:hAnsi="Arial" w:cs="Arial"/>
        </w:rPr>
      </w:pPr>
      <w:r>
        <w:rPr>
          <w:rFonts w:ascii="Arial" w:hAnsi="Arial" w:cs="Arial"/>
        </w:rPr>
        <w:t>Karya Tulis Ilmiah Ini Telah Diuji Pada Sidang Ujian Akhir Pogram</w:t>
      </w:r>
    </w:p>
    <w:p w:rsidR="001D3BA1" w:rsidRPr="00FF73F6" w:rsidRDefault="001D3BA1" w:rsidP="001D3BA1">
      <w:pPr>
        <w:tabs>
          <w:tab w:val="left" w:pos="720"/>
          <w:tab w:val="left" w:pos="5245"/>
        </w:tabs>
        <w:spacing w:after="0" w:line="360" w:lineRule="auto"/>
        <w:jc w:val="center"/>
        <w:rPr>
          <w:rFonts w:ascii="Arial" w:hAnsi="Arial" w:cs="Arial"/>
        </w:rPr>
      </w:pPr>
      <w:r>
        <w:rPr>
          <w:rFonts w:ascii="Arial" w:hAnsi="Arial" w:cs="Arial"/>
        </w:rPr>
        <w:t>Jurusan Farmasi Poltekkes Kemenkes Medan</w:t>
      </w:r>
    </w:p>
    <w:p w:rsidR="001D3BA1" w:rsidRPr="00653FD3" w:rsidRDefault="001D3BA1" w:rsidP="001D3BA1">
      <w:pPr>
        <w:tabs>
          <w:tab w:val="left" w:pos="720"/>
        </w:tabs>
        <w:spacing w:after="0" w:line="360" w:lineRule="auto"/>
        <w:jc w:val="center"/>
        <w:rPr>
          <w:rFonts w:ascii="Arial" w:hAnsi="Arial" w:cs="Arial"/>
        </w:rPr>
      </w:pPr>
      <w:r>
        <w:rPr>
          <w:rFonts w:ascii="Arial" w:hAnsi="Arial" w:cs="Arial"/>
        </w:rPr>
        <w:t>Medan,</w:t>
      </w:r>
      <w:r>
        <w:rPr>
          <w:rFonts w:ascii="Arial" w:hAnsi="Arial" w:cs="Arial"/>
          <w:lang w:val="en-US"/>
        </w:rPr>
        <w:t xml:space="preserve">       Agustus</w:t>
      </w:r>
      <w:r>
        <w:rPr>
          <w:rFonts w:ascii="Arial" w:hAnsi="Arial" w:cs="Arial"/>
        </w:rPr>
        <w:t xml:space="preserve"> 2018</w:t>
      </w:r>
    </w:p>
    <w:p w:rsidR="001D3BA1" w:rsidRDefault="001D3BA1" w:rsidP="001D3BA1">
      <w:pPr>
        <w:tabs>
          <w:tab w:val="left" w:pos="720"/>
        </w:tabs>
        <w:spacing w:after="0" w:line="360" w:lineRule="auto"/>
        <w:jc w:val="center"/>
        <w:rPr>
          <w:rFonts w:ascii="Arial" w:hAnsi="Arial" w:cs="Arial"/>
        </w:rPr>
      </w:pPr>
    </w:p>
    <w:tbl>
      <w:tblPr>
        <w:tblW w:w="9214" w:type="dxa"/>
        <w:tblInd w:w="-750" w:type="dxa"/>
        <w:tblLook w:val="04A0" w:firstRow="1" w:lastRow="0" w:firstColumn="1" w:lastColumn="0" w:noHBand="0" w:noVBand="1"/>
      </w:tblPr>
      <w:tblGrid>
        <w:gridCol w:w="4678"/>
        <w:gridCol w:w="4536"/>
      </w:tblGrid>
      <w:tr w:rsidR="001D3BA1" w:rsidRPr="009C3451" w:rsidTr="001D3BA1">
        <w:tc>
          <w:tcPr>
            <w:tcW w:w="4678" w:type="dxa"/>
          </w:tcPr>
          <w:p w:rsidR="001D3BA1" w:rsidRPr="009C3451" w:rsidRDefault="001D3BA1" w:rsidP="00E4794D">
            <w:pPr>
              <w:spacing w:after="0" w:line="240" w:lineRule="auto"/>
              <w:jc w:val="center"/>
              <w:rPr>
                <w:rFonts w:ascii="Arial" w:hAnsi="Arial" w:cs="Arial"/>
              </w:rPr>
            </w:pPr>
            <w:r w:rsidRPr="009C3451">
              <w:rPr>
                <w:rFonts w:ascii="Arial" w:hAnsi="Arial" w:cs="Arial"/>
              </w:rPr>
              <w:t>Penguji I</w:t>
            </w:r>
          </w:p>
          <w:p w:rsidR="001D3BA1" w:rsidRPr="009C3451" w:rsidRDefault="001D3BA1" w:rsidP="00E4794D">
            <w:pPr>
              <w:spacing w:after="0" w:line="240" w:lineRule="auto"/>
              <w:jc w:val="center"/>
              <w:rPr>
                <w:rFonts w:ascii="Arial" w:hAnsi="Arial" w:cs="Arial"/>
              </w:rPr>
            </w:pPr>
          </w:p>
          <w:p w:rsidR="001D3BA1" w:rsidRDefault="001D3BA1" w:rsidP="00E4794D">
            <w:pPr>
              <w:spacing w:after="0" w:line="240" w:lineRule="auto"/>
              <w:rPr>
                <w:rFonts w:ascii="Arial" w:hAnsi="Arial" w:cs="Arial"/>
                <w:u w:val="single"/>
                <w:lang w:val="en-US"/>
              </w:rPr>
            </w:pPr>
          </w:p>
          <w:p w:rsidR="00E4794D" w:rsidRDefault="00E4794D" w:rsidP="00E4794D">
            <w:pPr>
              <w:spacing w:after="0" w:line="240" w:lineRule="auto"/>
              <w:rPr>
                <w:rFonts w:ascii="Arial" w:hAnsi="Arial" w:cs="Arial"/>
                <w:u w:val="single"/>
                <w:lang w:val="en-US"/>
              </w:rPr>
            </w:pPr>
          </w:p>
          <w:p w:rsidR="00E4794D" w:rsidRDefault="00E4794D" w:rsidP="00E4794D">
            <w:pPr>
              <w:spacing w:after="0" w:line="240" w:lineRule="auto"/>
              <w:rPr>
                <w:rFonts w:ascii="Arial" w:hAnsi="Arial" w:cs="Arial"/>
                <w:u w:val="single"/>
                <w:lang w:val="en-US"/>
              </w:rPr>
            </w:pPr>
          </w:p>
          <w:p w:rsidR="00E4794D" w:rsidRPr="00E4794D" w:rsidRDefault="00E4794D" w:rsidP="00E4794D">
            <w:pPr>
              <w:spacing w:after="0" w:line="240" w:lineRule="auto"/>
              <w:rPr>
                <w:rFonts w:ascii="Arial" w:hAnsi="Arial" w:cs="Arial"/>
                <w:u w:val="single"/>
                <w:lang w:val="en-US"/>
              </w:rPr>
            </w:pPr>
          </w:p>
          <w:p w:rsidR="001D3BA1" w:rsidRPr="009C3451" w:rsidRDefault="001D3BA1" w:rsidP="00E4794D">
            <w:pPr>
              <w:spacing w:after="0" w:line="240" w:lineRule="auto"/>
              <w:jc w:val="center"/>
              <w:rPr>
                <w:rFonts w:ascii="Arial" w:hAnsi="Arial" w:cs="Arial"/>
                <w:sz w:val="24"/>
                <w:szCs w:val="24"/>
                <w:u w:val="single"/>
              </w:rPr>
            </w:pPr>
            <w:r w:rsidRPr="009C3451">
              <w:rPr>
                <w:rFonts w:ascii="Arial" w:hAnsi="Arial" w:cs="Arial"/>
                <w:sz w:val="24"/>
                <w:szCs w:val="24"/>
                <w:u w:val="single"/>
              </w:rPr>
              <w:t xml:space="preserve">Dra Amriani, M.Kes.,Apt., </w:t>
            </w:r>
          </w:p>
          <w:p w:rsidR="001D3BA1" w:rsidRPr="009C3451" w:rsidRDefault="001D3BA1" w:rsidP="00E4794D">
            <w:pPr>
              <w:spacing w:after="0" w:line="240" w:lineRule="auto"/>
              <w:jc w:val="center"/>
              <w:rPr>
                <w:rFonts w:ascii="Arial" w:hAnsi="Arial" w:cs="Arial"/>
                <w:sz w:val="32"/>
              </w:rPr>
            </w:pPr>
            <w:r w:rsidRPr="009C3451">
              <w:rPr>
                <w:rFonts w:ascii="Arial" w:hAnsi="Arial" w:cs="Arial"/>
                <w:sz w:val="24"/>
              </w:rPr>
              <w:t>NIP : 195408261994032001</w:t>
            </w:r>
          </w:p>
        </w:tc>
        <w:tc>
          <w:tcPr>
            <w:tcW w:w="4536" w:type="dxa"/>
          </w:tcPr>
          <w:p w:rsidR="001D3BA1" w:rsidRPr="009C3451" w:rsidRDefault="001D3BA1" w:rsidP="00E4794D">
            <w:pPr>
              <w:spacing w:after="0" w:line="240" w:lineRule="auto"/>
              <w:jc w:val="center"/>
              <w:rPr>
                <w:rFonts w:ascii="Arial" w:hAnsi="Arial" w:cs="Arial"/>
              </w:rPr>
            </w:pPr>
            <w:r w:rsidRPr="009C3451">
              <w:rPr>
                <w:rFonts w:ascii="Arial" w:hAnsi="Arial" w:cs="Arial"/>
              </w:rPr>
              <w:t>Penguji II</w:t>
            </w:r>
          </w:p>
          <w:p w:rsidR="001D3BA1" w:rsidRPr="009C3451" w:rsidRDefault="001D3BA1" w:rsidP="00E4794D">
            <w:pPr>
              <w:spacing w:after="0" w:line="240" w:lineRule="auto"/>
              <w:jc w:val="center"/>
              <w:rPr>
                <w:rFonts w:ascii="Arial" w:hAnsi="Arial" w:cs="Arial"/>
              </w:rPr>
            </w:pPr>
          </w:p>
          <w:p w:rsidR="001D3BA1" w:rsidRDefault="001D3BA1" w:rsidP="00E4794D">
            <w:pPr>
              <w:spacing w:after="0" w:line="240" w:lineRule="auto"/>
              <w:jc w:val="center"/>
              <w:rPr>
                <w:rFonts w:ascii="Arial" w:hAnsi="Arial" w:cs="Arial"/>
                <w:lang w:val="en-US"/>
              </w:rPr>
            </w:pPr>
          </w:p>
          <w:p w:rsidR="00E4794D" w:rsidRDefault="00E4794D" w:rsidP="00E4794D">
            <w:pPr>
              <w:spacing w:after="0" w:line="240" w:lineRule="auto"/>
              <w:jc w:val="center"/>
              <w:rPr>
                <w:rFonts w:ascii="Arial" w:hAnsi="Arial" w:cs="Arial"/>
                <w:lang w:val="en-US"/>
              </w:rPr>
            </w:pPr>
          </w:p>
          <w:p w:rsidR="00E4794D" w:rsidRDefault="00E4794D" w:rsidP="00E4794D">
            <w:pPr>
              <w:spacing w:after="0" w:line="240" w:lineRule="auto"/>
              <w:jc w:val="center"/>
              <w:rPr>
                <w:rFonts w:ascii="Arial" w:hAnsi="Arial" w:cs="Arial"/>
                <w:lang w:val="en-US"/>
              </w:rPr>
            </w:pPr>
          </w:p>
          <w:p w:rsidR="00E4794D" w:rsidRPr="00E4794D" w:rsidRDefault="00E4794D" w:rsidP="00E4794D">
            <w:pPr>
              <w:spacing w:after="0" w:line="240" w:lineRule="auto"/>
              <w:jc w:val="center"/>
              <w:rPr>
                <w:rFonts w:ascii="Arial" w:hAnsi="Arial" w:cs="Arial"/>
                <w:lang w:val="en-US"/>
              </w:rPr>
            </w:pPr>
          </w:p>
          <w:p w:rsidR="001D3BA1" w:rsidRPr="009C3451" w:rsidRDefault="001D3BA1" w:rsidP="00E4794D">
            <w:pPr>
              <w:spacing w:after="0" w:line="240" w:lineRule="auto"/>
              <w:jc w:val="center"/>
              <w:rPr>
                <w:rFonts w:ascii="Arial" w:hAnsi="Arial" w:cs="Arial"/>
                <w:sz w:val="24"/>
                <w:szCs w:val="24"/>
                <w:u w:val="single"/>
              </w:rPr>
            </w:pPr>
            <w:r w:rsidRPr="009C3451">
              <w:rPr>
                <w:rFonts w:ascii="Arial" w:hAnsi="Arial" w:cs="Arial"/>
                <w:sz w:val="24"/>
                <w:szCs w:val="24"/>
                <w:u w:val="single"/>
              </w:rPr>
              <w:t>Maya Handayani Sinaga, SS., MPd.,</w:t>
            </w:r>
          </w:p>
          <w:p w:rsidR="001D3BA1" w:rsidRPr="009C3451" w:rsidRDefault="001D3BA1" w:rsidP="00E4794D">
            <w:pPr>
              <w:spacing w:after="0" w:line="240" w:lineRule="auto"/>
              <w:jc w:val="center"/>
              <w:rPr>
                <w:rFonts w:ascii="Arial" w:hAnsi="Arial" w:cs="Arial"/>
              </w:rPr>
            </w:pPr>
            <w:r w:rsidRPr="009C3451">
              <w:rPr>
                <w:rFonts w:ascii="Arial" w:hAnsi="Arial" w:cs="Arial"/>
                <w:sz w:val="24"/>
              </w:rPr>
              <w:t xml:space="preserve">   NIP :197311261994032002</w:t>
            </w:r>
          </w:p>
          <w:p w:rsidR="001D3BA1" w:rsidRPr="009C3451" w:rsidRDefault="001D3BA1" w:rsidP="00E4794D">
            <w:pPr>
              <w:spacing w:after="0" w:line="240" w:lineRule="auto"/>
              <w:jc w:val="center"/>
              <w:rPr>
                <w:rFonts w:ascii="Arial" w:hAnsi="Arial" w:cs="Arial"/>
              </w:rPr>
            </w:pPr>
          </w:p>
        </w:tc>
      </w:tr>
    </w:tbl>
    <w:tbl>
      <w:tblPr>
        <w:tblpPr w:leftFromText="180" w:rightFromText="180" w:vertAnchor="text" w:horzAnchor="margin" w:tblpXSpec="center" w:tblpY="453"/>
        <w:tblW w:w="7655" w:type="dxa"/>
        <w:tblLook w:val="04A0" w:firstRow="1" w:lastRow="0" w:firstColumn="1" w:lastColumn="0" w:noHBand="0" w:noVBand="1"/>
      </w:tblPr>
      <w:tblGrid>
        <w:gridCol w:w="7655"/>
      </w:tblGrid>
      <w:tr w:rsidR="001D3BA1" w:rsidRPr="009C3451" w:rsidTr="001D3BA1">
        <w:tc>
          <w:tcPr>
            <w:tcW w:w="7655" w:type="dxa"/>
          </w:tcPr>
          <w:p w:rsidR="001D3BA1" w:rsidRPr="009C3451" w:rsidRDefault="001D3BA1" w:rsidP="00E4794D">
            <w:pPr>
              <w:spacing w:after="0" w:line="240" w:lineRule="auto"/>
              <w:jc w:val="center"/>
              <w:rPr>
                <w:rFonts w:ascii="Arial" w:hAnsi="Arial" w:cs="Arial"/>
              </w:rPr>
            </w:pPr>
            <w:r w:rsidRPr="009C3451">
              <w:rPr>
                <w:rFonts w:ascii="Arial" w:hAnsi="Arial" w:cs="Arial"/>
              </w:rPr>
              <w:t>Ketua Penguji</w:t>
            </w:r>
          </w:p>
          <w:p w:rsidR="001D3BA1" w:rsidRPr="009C3451" w:rsidRDefault="001D3BA1" w:rsidP="00E4794D">
            <w:pPr>
              <w:spacing w:after="0" w:line="240" w:lineRule="auto"/>
              <w:jc w:val="center"/>
              <w:rPr>
                <w:rFonts w:ascii="Arial" w:hAnsi="Arial" w:cs="Arial"/>
              </w:rPr>
            </w:pPr>
          </w:p>
          <w:p w:rsidR="001D3BA1" w:rsidRPr="001D3BA1" w:rsidRDefault="001D3BA1" w:rsidP="00E4794D">
            <w:pPr>
              <w:spacing w:after="0" w:line="240" w:lineRule="auto"/>
              <w:rPr>
                <w:rFonts w:ascii="Arial" w:hAnsi="Arial" w:cs="Arial"/>
                <w:lang w:val="en-US"/>
              </w:rPr>
            </w:pPr>
          </w:p>
          <w:p w:rsidR="001D3BA1" w:rsidRDefault="001D3BA1" w:rsidP="00E4794D">
            <w:pPr>
              <w:spacing w:after="0" w:line="240" w:lineRule="auto"/>
              <w:jc w:val="center"/>
              <w:rPr>
                <w:rFonts w:ascii="Arial" w:hAnsi="Arial" w:cs="Arial"/>
                <w:lang w:val="en-US"/>
              </w:rPr>
            </w:pPr>
          </w:p>
          <w:p w:rsidR="00E4794D" w:rsidRDefault="00E4794D" w:rsidP="00E4794D">
            <w:pPr>
              <w:spacing w:after="0" w:line="240" w:lineRule="auto"/>
              <w:jc w:val="center"/>
              <w:rPr>
                <w:rFonts w:ascii="Arial" w:hAnsi="Arial" w:cs="Arial"/>
                <w:lang w:val="en-US"/>
              </w:rPr>
            </w:pPr>
          </w:p>
          <w:p w:rsidR="00E4794D" w:rsidRDefault="00E4794D" w:rsidP="00E4794D">
            <w:pPr>
              <w:spacing w:after="0" w:line="240" w:lineRule="auto"/>
              <w:jc w:val="center"/>
              <w:rPr>
                <w:rFonts w:ascii="Arial" w:hAnsi="Arial" w:cs="Arial"/>
                <w:lang w:val="en-US"/>
              </w:rPr>
            </w:pPr>
          </w:p>
          <w:p w:rsidR="00E4794D" w:rsidRPr="00E4794D" w:rsidRDefault="00E4794D" w:rsidP="00E4794D">
            <w:pPr>
              <w:spacing w:after="0" w:line="240" w:lineRule="auto"/>
              <w:jc w:val="center"/>
              <w:rPr>
                <w:rFonts w:ascii="Arial" w:hAnsi="Arial" w:cs="Arial"/>
                <w:lang w:val="en-US"/>
              </w:rPr>
            </w:pPr>
          </w:p>
          <w:p w:rsidR="001D3BA1" w:rsidRPr="009C3451" w:rsidRDefault="001D3BA1" w:rsidP="00E4794D">
            <w:pPr>
              <w:spacing w:after="0" w:line="240" w:lineRule="auto"/>
              <w:jc w:val="center"/>
              <w:rPr>
                <w:rFonts w:ascii="Arial" w:hAnsi="Arial" w:cs="Arial"/>
                <w:sz w:val="24"/>
                <w:szCs w:val="24"/>
                <w:u w:val="single"/>
              </w:rPr>
            </w:pPr>
            <w:r w:rsidRPr="009C3451">
              <w:rPr>
                <w:rFonts w:ascii="Arial" w:hAnsi="Arial" w:cs="Arial"/>
                <w:sz w:val="24"/>
                <w:szCs w:val="24"/>
                <w:u w:val="single"/>
              </w:rPr>
              <w:t xml:space="preserve">Sri Widia Ningsih, M.Si., </w:t>
            </w:r>
          </w:p>
          <w:p w:rsidR="001D3BA1" w:rsidRPr="009C3451" w:rsidRDefault="001D3BA1" w:rsidP="00E4794D">
            <w:pPr>
              <w:spacing w:after="0" w:line="240" w:lineRule="auto"/>
              <w:jc w:val="center"/>
              <w:rPr>
                <w:rFonts w:ascii="Arial" w:hAnsi="Arial" w:cs="Arial"/>
              </w:rPr>
            </w:pPr>
            <w:r w:rsidRPr="009C3451">
              <w:rPr>
                <w:rFonts w:ascii="Arial" w:hAnsi="Arial" w:cs="Arial"/>
                <w:sz w:val="24"/>
              </w:rPr>
              <w:t>NIP : 198109172012122001</w:t>
            </w:r>
          </w:p>
        </w:tc>
      </w:tr>
      <w:tr w:rsidR="001D3BA1" w:rsidRPr="009C3451" w:rsidTr="001D3BA1">
        <w:tc>
          <w:tcPr>
            <w:tcW w:w="7655" w:type="dxa"/>
          </w:tcPr>
          <w:p w:rsidR="001D3BA1" w:rsidRPr="009C3451" w:rsidRDefault="001D3BA1" w:rsidP="00E4794D">
            <w:pPr>
              <w:spacing w:after="0" w:line="240" w:lineRule="auto"/>
            </w:pPr>
          </w:p>
          <w:tbl>
            <w:tblPr>
              <w:tblW w:w="0" w:type="auto"/>
              <w:tblLook w:val="04A0" w:firstRow="1" w:lastRow="0" w:firstColumn="1" w:lastColumn="0" w:noHBand="0" w:noVBand="1"/>
            </w:tblPr>
            <w:tblGrid>
              <w:gridCol w:w="7439"/>
            </w:tblGrid>
            <w:tr w:rsidR="001D3BA1" w:rsidRPr="009C3451" w:rsidTr="0050230B">
              <w:tc>
                <w:tcPr>
                  <w:tcW w:w="7439" w:type="dxa"/>
                </w:tcPr>
                <w:p w:rsidR="001D3BA1" w:rsidRPr="009C3451" w:rsidRDefault="001D3BA1" w:rsidP="00933995">
                  <w:pPr>
                    <w:framePr w:hSpace="180" w:wrap="around" w:vAnchor="text" w:hAnchor="margin" w:xAlign="center" w:y="453"/>
                    <w:spacing w:after="0" w:line="240" w:lineRule="auto"/>
                    <w:jc w:val="center"/>
                    <w:rPr>
                      <w:rFonts w:ascii="Arial" w:hAnsi="Arial" w:cs="Arial"/>
                      <w:sz w:val="24"/>
                    </w:rPr>
                  </w:pPr>
                  <w:r w:rsidRPr="009C3451">
                    <w:rPr>
                      <w:rFonts w:ascii="Arial" w:hAnsi="Arial" w:cs="Arial"/>
                      <w:sz w:val="24"/>
                    </w:rPr>
                    <w:t>Ketua Jurusan Farmasi</w:t>
                  </w:r>
                </w:p>
                <w:p w:rsidR="001D3BA1" w:rsidRPr="009C3451" w:rsidRDefault="001D3BA1" w:rsidP="00933995">
                  <w:pPr>
                    <w:framePr w:hSpace="180" w:wrap="around" w:vAnchor="text" w:hAnchor="margin" w:xAlign="center" w:y="453"/>
                    <w:spacing w:after="0" w:line="240" w:lineRule="auto"/>
                    <w:jc w:val="center"/>
                    <w:rPr>
                      <w:rFonts w:ascii="Arial" w:hAnsi="Arial" w:cs="Arial"/>
                      <w:sz w:val="24"/>
                    </w:rPr>
                  </w:pPr>
                  <w:r w:rsidRPr="009C3451">
                    <w:rPr>
                      <w:rFonts w:ascii="Arial" w:hAnsi="Arial" w:cs="Arial"/>
                      <w:sz w:val="24"/>
                    </w:rPr>
                    <w:t>Poltekkes Kemenkes Medan</w:t>
                  </w:r>
                </w:p>
                <w:p w:rsidR="001D3BA1" w:rsidRPr="009C3451" w:rsidRDefault="001D3BA1" w:rsidP="00933995">
                  <w:pPr>
                    <w:framePr w:hSpace="180" w:wrap="around" w:vAnchor="text" w:hAnchor="margin" w:xAlign="center" w:y="453"/>
                    <w:spacing w:after="0" w:line="240" w:lineRule="auto"/>
                    <w:jc w:val="center"/>
                    <w:rPr>
                      <w:rFonts w:ascii="Arial" w:hAnsi="Arial" w:cs="Arial"/>
                      <w:sz w:val="24"/>
                    </w:rPr>
                  </w:pPr>
                </w:p>
                <w:p w:rsidR="001D3BA1" w:rsidRDefault="001D3BA1" w:rsidP="00933995">
                  <w:pPr>
                    <w:framePr w:hSpace="180" w:wrap="around" w:vAnchor="text" w:hAnchor="margin" w:xAlign="center" w:y="453"/>
                    <w:spacing w:after="0" w:line="240" w:lineRule="auto"/>
                    <w:rPr>
                      <w:rFonts w:ascii="Arial" w:hAnsi="Arial" w:cs="Arial"/>
                      <w:sz w:val="24"/>
                      <w:lang w:val="en-US"/>
                    </w:rPr>
                  </w:pPr>
                </w:p>
                <w:p w:rsidR="00E4794D" w:rsidRDefault="00E4794D" w:rsidP="00933995">
                  <w:pPr>
                    <w:framePr w:hSpace="180" w:wrap="around" w:vAnchor="text" w:hAnchor="margin" w:xAlign="center" w:y="453"/>
                    <w:spacing w:after="0" w:line="240" w:lineRule="auto"/>
                    <w:rPr>
                      <w:rFonts w:ascii="Arial" w:hAnsi="Arial" w:cs="Arial"/>
                      <w:sz w:val="24"/>
                      <w:lang w:val="en-US"/>
                    </w:rPr>
                  </w:pPr>
                </w:p>
                <w:p w:rsidR="00E4794D" w:rsidRPr="001D3BA1" w:rsidRDefault="00E4794D" w:rsidP="00933995">
                  <w:pPr>
                    <w:framePr w:hSpace="180" w:wrap="around" w:vAnchor="text" w:hAnchor="margin" w:xAlign="center" w:y="453"/>
                    <w:spacing w:after="0" w:line="240" w:lineRule="auto"/>
                    <w:rPr>
                      <w:rFonts w:ascii="Arial" w:hAnsi="Arial" w:cs="Arial"/>
                      <w:sz w:val="24"/>
                      <w:lang w:val="en-US"/>
                    </w:rPr>
                  </w:pPr>
                </w:p>
                <w:p w:rsidR="001D3BA1" w:rsidRPr="009C3451" w:rsidRDefault="001D3BA1" w:rsidP="00933995">
                  <w:pPr>
                    <w:framePr w:hSpace="180" w:wrap="around" w:vAnchor="text" w:hAnchor="margin" w:xAlign="center" w:y="453"/>
                    <w:spacing w:after="0" w:line="240" w:lineRule="auto"/>
                    <w:jc w:val="center"/>
                    <w:rPr>
                      <w:rFonts w:ascii="Arial" w:hAnsi="Arial" w:cs="Arial"/>
                      <w:sz w:val="24"/>
                    </w:rPr>
                  </w:pPr>
                </w:p>
                <w:p w:rsidR="001D3BA1" w:rsidRPr="009C3451" w:rsidRDefault="001D3BA1" w:rsidP="00933995">
                  <w:pPr>
                    <w:framePr w:hSpace="180" w:wrap="around" w:vAnchor="text" w:hAnchor="margin" w:xAlign="center" w:y="453"/>
                    <w:spacing w:after="0" w:line="240" w:lineRule="auto"/>
                    <w:jc w:val="center"/>
                    <w:rPr>
                      <w:rFonts w:ascii="Arial" w:hAnsi="Arial" w:cs="Arial"/>
                      <w:sz w:val="24"/>
                      <w:u w:val="single"/>
                    </w:rPr>
                  </w:pPr>
                  <w:r w:rsidRPr="009C3451">
                    <w:rPr>
                      <w:rFonts w:ascii="Arial" w:hAnsi="Arial" w:cs="Arial"/>
                      <w:sz w:val="24"/>
                      <w:u w:val="single"/>
                    </w:rPr>
                    <w:t>Dra. Masniah, M.Kes,Apt.,</w:t>
                  </w:r>
                </w:p>
                <w:p w:rsidR="001D3BA1" w:rsidRPr="009C3451" w:rsidRDefault="001D3BA1" w:rsidP="00933995">
                  <w:pPr>
                    <w:framePr w:hSpace="180" w:wrap="around" w:vAnchor="text" w:hAnchor="margin" w:xAlign="center" w:y="453"/>
                    <w:spacing w:after="0" w:line="240" w:lineRule="auto"/>
                    <w:jc w:val="center"/>
                    <w:rPr>
                      <w:rFonts w:ascii="Arial" w:hAnsi="Arial" w:cs="Arial"/>
                      <w:sz w:val="24"/>
                    </w:rPr>
                  </w:pPr>
                  <w:r w:rsidRPr="009C3451">
                    <w:rPr>
                      <w:rFonts w:ascii="Arial" w:hAnsi="Arial" w:cs="Arial"/>
                      <w:sz w:val="24"/>
                    </w:rPr>
                    <w:t>NIP : 196204281995032001</w:t>
                  </w:r>
                </w:p>
              </w:tc>
            </w:tr>
          </w:tbl>
          <w:p w:rsidR="001D3BA1" w:rsidRPr="009C3451" w:rsidRDefault="001D3BA1" w:rsidP="00E4794D">
            <w:pPr>
              <w:spacing w:after="0" w:line="240" w:lineRule="auto"/>
              <w:rPr>
                <w:rFonts w:ascii="Arial" w:hAnsi="Arial" w:cs="Arial"/>
              </w:rPr>
            </w:pPr>
          </w:p>
        </w:tc>
      </w:tr>
    </w:tbl>
    <w:p w:rsidR="00E4794D" w:rsidRDefault="00E4794D" w:rsidP="001D3BA1">
      <w:pPr>
        <w:jc w:val="center"/>
        <w:rPr>
          <w:rFonts w:ascii="Arial" w:hAnsi="Arial" w:cs="Arial"/>
          <w:b/>
          <w:sz w:val="28"/>
          <w:szCs w:val="28"/>
        </w:rPr>
        <w:sectPr w:rsidR="00E4794D" w:rsidSect="00E4794D">
          <w:headerReference w:type="default" r:id="rId9"/>
          <w:footerReference w:type="default" r:id="rId10"/>
          <w:pgSz w:w="11907" w:h="16840" w:code="9"/>
          <w:pgMar w:top="2268" w:right="1701" w:bottom="1701" w:left="2268" w:header="720" w:footer="720" w:gutter="0"/>
          <w:cols w:space="720"/>
          <w:docGrid w:linePitch="360"/>
        </w:sectPr>
      </w:pPr>
    </w:p>
    <w:p w:rsidR="001D3BA1" w:rsidRDefault="001D3BA1" w:rsidP="001D3BA1">
      <w:pPr>
        <w:jc w:val="center"/>
        <w:rPr>
          <w:rFonts w:ascii="Arial" w:hAnsi="Arial" w:cs="Arial"/>
          <w:b/>
          <w:sz w:val="28"/>
          <w:szCs w:val="28"/>
        </w:rPr>
      </w:pPr>
      <w:r>
        <w:rPr>
          <w:rFonts w:ascii="Arial" w:hAnsi="Arial" w:cs="Arial"/>
          <w:b/>
          <w:sz w:val="28"/>
          <w:szCs w:val="28"/>
        </w:rPr>
        <w:lastRenderedPageBreak/>
        <w:t>SURAT PERNYATAAN</w:t>
      </w:r>
    </w:p>
    <w:p w:rsidR="001D3BA1" w:rsidRDefault="001D3BA1" w:rsidP="001D3BA1">
      <w:pPr>
        <w:spacing w:after="0"/>
        <w:jc w:val="center"/>
        <w:rPr>
          <w:rFonts w:ascii="Arial" w:hAnsi="Arial" w:cs="Arial"/>
          <w:b/>
        </w:rPr>
      </w:pPr>
      <w:r w:rsidRPr="00C51D9C">
        <w:rPr>
          <w:rFonts w:ascii="Arial" w:hAnsi="Arial" w:cs="Arial"/>
          <w:b/>
        </w:rPr>
        <w:t xml:space="preserve">PENETAPAN KADAR ASAM LEMAK TRANS PADA JAJANAN SOSIS GORENG YANG DIJUAL DI SEKITAR SEKOLAH MIN DI KOTA </w:t>
      </w:r>
    </w:p>
    <w:p w:rsidR="001D3BA1" w:rsidRDefault="001D3BA1" w:rsidP="001D3BA1">
      <w:pPr>
        <w:spacing w:after="0"/>
        <w:jc w:val="center"/>
        <w:rPr>
          <w:rFonts w:ascii="Arial" w:hAnsi="Arial" w:cs="Arial"/>
          <w:b/>
        </w:rPr>
      </w:pPr>
      <w:r w:rsidRPr="00C51D9C">
        <w:rPr>
          <w:rFonts w:ascii="Arial" w:hAnsi="Arial" w:cs="Arial"/>
          <w:b/>
        </w:rPr>
        <w:t xml:space="preserve">MEDAN MENGGUNAKAN KROMATOGRAFI GAS </w:t>
      </w:r>
    </w:p>
    <w:p w:rsidR="001D3BA1" w:rsidRDefault="001D3BA1" w:rsidP="001D3BA1">
      <w:pPr>
        <w:spacing w:after="0"/>
        <w:jc w:val="center"/>
        <w:rPr>
          <w:rFonts w:ascii="Arial" w:hAnsi="Arial" w:cs="Arial"/>
          <w:b/>
        </w:rPr>
      </w:pPr>
      <w:r w:rsidRPr="00C51D9C">
        <w:rPr>
          <w:rFonts w:ascii="Arial" w:hAnsi="Arial" w:cs="Arial"/>
          <w:b/>
        </w:rPr>
        <w:t>SPEKTROMETER MASSA</w:t>
      </w:r>
    </w:p>
    <w:p w:rsidR="001D3BA1" w:rsidRDefault="001D3BA1" w:rsidP="001D3BA1">
      <w:pPr>
        <w:spacing w:after="0"/>
        <w:jc w:val="center"/>
        <w:rPr>
          <w:rFonts w:ascii="Arial" w:hAnsi="Arial" w:cs="Arial"/>
          <w:b/>
        </w:rPr>
      </w:pPr>
    </w:p>
    <w:p w:rsidR="001D3BA1" w:rsidRDefault="001D3BA1" w:rsidP="001D3BA1">
      <w:pPr>
        <w:spacing w:after="0"/>
        <w:jc w:val="center"/>
        <w:rPr>
          <w:rFonts w:ascii="Arial" w:hAnsi="Arial" w:cs="Arial"/>
          <w:b/>
        </w:rPr>
      </w:pPr>
    </w:p>
    <w:p w:rsidR="001D3BA1" w:rsidRDefault="001D3BA1" w:rsidP="001D3BA1">
      <w:pPr>
        <w:spacing w:after="0"/>
        <w:jc w:val="center"/>
        <w:rPr>
          <w:rFonts w:ascii="Arial" w:hAnsi="Arial" w:cs="Arial"/>
          <w:b/>
        </w:rPr>
      </w:pPr>
    </w:p>
    <w:p w:rsidR="001D3BA1" w:rsidRDefault="001D3BA1" w:rsidP="001D3BA1">
      <w:pPr>
        <w:spacing w:after="0"/>
        <w:jc w:val="center"/>
        <w:rPr>
          <w:rFonts w:ascii="Arial" w:hAnsi="Arial" w:cs="Arial"/>
          <w:b/>
        </w:rPr>
      </w:pPr>
    </w:p>
    <w:p w:rsidR="001D3BA1" w:rsidRDefault="001D3BA1" w:rsidP="00E4794D">
      <w:pPr>
        <w:spacing w:after="0"/>
        <w:jc w:val="both"/>
        <w:rPr>
          <w:rFonts w:ascii="Arial" w:hAnsi="Arial" w:cs="Arial"/>
        </w:rPr>
      </w:pPr>
      <w:r>
        <w:rPr>
          <w:rFonts w:ascii="Arial" w:hAnsi="Arial" w:cs="Arial"/>
          <w:b/>
        </w:rPr>
        <w:tab/>
      </w:r>
      <w:r w:rsidRPr="00C51D9C">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yang diacu dalam naskah inidan disebut dalam daftar pustaka</w:t>
      </w:r>
      <w:r>
        <w:rPr>
          <w:rFonts w:ascii="Arial" w:hAnsi="Arial" w:cs="Arial"/>
        </w:rPr>
        <w:t>.</w:t>
      </w:r>
    </w:p>
    <w:p w:rsidR="001D3BA1" w:rsidRDefault="001D3BA1" w:rsidP="00E4794D">
      <w:pPr>
        <w:spacing w:after="0"/>
        <w:jc w:val="both"/>
        <w:rPr>
          <w:rFonts w:ascii="Arial" w:hAnsi="Arial" w:cs="Arial"/>
        </w:rPr>
      </w:pPr>
    </w:p>
    <w:p w:rsidR="001D3BA1" w:rsidRDefault="001D3BA1" w:rsidP="001D3BA1">
      <w:pPr>
        <w:spacing w:after="0"/>
        <w:rPr>
          <w:rFonts w:ascii="Arial" w:hAnsi="Arial" w:cs="Arial"/>
        </w:rPr>
      </w:pPr>
    </w:p>
    <w:p w:rsidR="001D3BA1" w:rsidRDefault="001D3BA1" w:rsidP="001D3BA1">
      <w:pPr>
        <w:spacing w:after="0"/>
        <w:rPr>
          <w:rFonts w:ascii="Arial" w:hAnsi="Arial" w:cs="Arial"/>
        </w:rPr>
      </w:pPr>
    </w:p>
    <w:p w:rsidR="00E4794D" w:rsidRPr="00933995" w:rsidRDefault="00933995" w:rsidP="00E4794D">
      <w:pPr>
        <w:spacing w:after="0"/>
        <w:ind w:firstLine="3969"/>
        <w:jc w:val="center"/>
        <w:rPr>
          <w:rFonts w:ascii="Arial" w:hAnsi="Arial" w:cs="Arial"/>
          <w:lang w:val="en-US"/>
        </w:rPr>
      </w:pPr>
      <w:r>
        <w:rPr>
          <w:rFonts w:ascii="Arial" w:hAnsi="Arial" w:cs="Arial"/>
        </w:rPr>
        <w:t>Medan,</w:t>
      </w:r>
      <w:r>
        <w:rPr>
          <w:rFonts w:ascii="Arial" w:hAnsi="Arial" w:cs="Arial"/>
        </w:rPr>
        <w:tab/>
      </w:r>
      <w:r>
        <w:rPr>
          <w:rFonts w:ascii="Arial" w:hAnsi="Arial" w:cs="Arial"/>
          <w:lang w:val="en-US"/>
        </w:rPr>
        <w:t>Agustus</w:t>
      </w:r>
      <w:r>
        <w:rPr>
          <w:rFonts w:ascii="Arial" w:hAnsi="Arial" w:cs="Arial"/>
        </w:rPr>
        <w:t xml:space="preserve"> 201</w:t>
      </w:r>
      <w:r>
        <w:rPr>
          <w:rFonts w:ascii="Arial" w:hAnsi="Arial" w:cs="Arial"/>
          <w:lang w:val="en-US"/>
        </w:rPr>
        <w:t>8</w:t>
      </w:r>
      <w:bookmarkStart w:id="0" w:name="_GoBack"/>
      <w:bookmarkEnd w:id="0"/>
    </w:p>
    <w:p w:rsidR="00E4794D" w:rsidRDefault="00E4794D" w:rsidP="00E4794D">
      <w:pPr>
        <w:spacing w:after="0"/>
        <w:ind w:firstLine="3969"/>
        <w:jc w:val="center"/>
        <w:rPr>
          <w:rFonts w:ascii="Arial" w:hAnsi="Arial" w:cs="Arial"/>
          <w:lang w:val="en-US"/>
        </w:rPr>
      </w:pPr>
    </w:p>
    <w:p w:rsidR="00E4794D" w:rsidRDefault="00E4794D" w:rsidP="00E4794D">
      <w:pPr>
        <w:spacing w:after="0"/>
        <w:ind w:firstLine="3969"/>
        <w:jc w:val="center"/>
        <w:rPr>
          <w:rFonts w:ascii="Arial" w:hAnsi="Arial" w:cs="Arial"/>
          <w:lang w:val="en-US"/>
        </w:rPr>
      </w:pPr>
    </w:p>
    <w:p w:rsidR="00E4794D" w:rsidRDefault="001D3BA1" w:rsidP="00E4794D">
      <w:pPr>
        <w:spacing w:after="0"/>
        <w:ind w:firstLine="3969"/>
        <w:jc w:val="center"/>
        <w:rPr>
          <w:rFonts w:ascii="Arial" w:hAnsi="Arial" w:cs="Arial"/>
          <w:lang w:val="en-US"/>
        </w:rPr>
      </w:pPr>
      <w:r>
        <w:rPr>
          <w:rFonts w:ascii="Arial" w:hAnsi="Arial" w:cs="Arial"/>
        </w:rPr>
        <w:t>Firza Putri Pradira</w:t>
      </w:r>
    </w:p>
    <w:p w:rsidR="001D3BA1" w:rsidRPr="00E4794D" w:rsidRDefault="001D3BA1" w:rsidP="00E4794D">
      <w:pPr>
        <w:spacing w:after="0"/>
        <w:ind w:firstLine="3969"/>
        <w:jc w:val="center"/>
        <w:rPr>
          <w:rFonts w:ascii="Arial" w:hAnsi="Arial" w:cs="Arial"/>
        </w:rPr>
      </w:pPr>
      <w:r>
        <w:rPr>
          <w:rFonts w:ascii="Arial" w:hAnsi="Arial" w:cs="Arial"/>
        </w:rPr>
        <w:t>NIM P07539015040</w:t>
      </w:r>
    </w:p>
    <w:p w:rsidR="001D3BA1" w:rsidRDefault="001D3BA1">
      <w:pPr>
        <w:rPr>
          <w:rFonts w:ascii="Arial" w:hAnsi="Arial" w:cs="Arial"/>
          <w:lang w:val="en-US"/>
        </w:rPr>
      </w:pPr>
      <w:r>
        <w:rPr>
          <w:rFonts w:ascii="Arial" w:hAnsi="Arial" w:cs="Arial"/>
          <w:lang w:val="en-US"/>
        </w:rPr>
        <w:br w:type="page"/>
      </w:r>
    </w:p>
    <w:p w:rsidR="001D3BA1" w:rsidRPr="001D3BA1" w:rsidRDefault="001D3BA1" w:rsidP="001D3BA1">
      <w:pPr>
        <w:tabs>
          <w:tab w:val="left" w:pos="720"/>
        </w:tabs>
        <w:spacing w:after="0"/>
        <w:rPr>
          <w:rFonts w:ascii="Arial" w:hAnsi="Arial" w:cs="Arial"/>
          <w:b/>
          <w:sz w:val="24"/>
          <w:szCs w:val="24"/>
          <w:lang w:val="en-US"/>
        </w:rPr>
      </w:pPr>
      <w:r w:rsidRPr="001D3BA1">
        <w:rPr>
          <w:rFonts w:ascii="Arial" w:hAnsi="Arial" w:cs="Arial"/>
          <w:b/>
          <w:sz w:val="24"/>
          <w:szCs w:val="24"/>
          <w:lang w:val="en-US"/>
        </w:rPr>
        <w:lastRenderedPageBreak/>
        <w:t>MEDAN HEALTH POLYTECHNICS OF MINISTRY OF HEALTH</w:t>
      </w:r>
    </w:p>
    <w:p w:rsidR="001D3BA1" w:rsidRPr="001D3BA1" w:rsidRDefault="001D3BA1" w:rsidP="001D3BA1">
      <w:pPr>
        <w:spacing w:after="0"/>
        <w:rPr>
          <w:rFonts w:ascii="Arial" w:hAnsi="Arial" w:cs="Arial"/>
          <w:b/>
          <w:sz w:val="24"/>
          <w:szCs w:val="24"/>
          <w:lang w:val="en-US"/>
        </w:rPr>
      </w:pPr>
      <w:proofErr w:type="gramStart"/>
      <w:r w:rsidRPr="001D3BA1">
        <w:rPr>
          <w:rFonts w:ascii="Arial" w:hAnsi="Arial" w:cs="Arial"/>
          <w:b/>
          <w:sz w:val="24"/>
          <w:szCs w:val="24"/>
          <w:lang w:val="en-US"/>
        </w:rPr>
        <w:t>PHARMACY  DEPARTMENT</w:t>
      </w:r>
      <w:proofErr w:type="gramEnd"/>
    </w:p>
    <w:p w:rsidR="001D3BA1" w:rsidRPr="001D3BA1" w:rsidRDefault="001D3BA1" w:rsidP="001D3BA1">
      <w:pPr>
        <w:jc w:val="both"/>
        <w:rPr>
          <w:rFonts w:ascii="Arial" w:eastAsia="SimSun" w:hAnsi="Arial" w:cs="Arial"/>
          <w:b/>
          <w:sz w:val="24"/>
          <w:szCs w:val="24"/>
          <w:lang w:eastAsia="zh-CN"/>
        </w:rPr>
      </w:pPr>
      <w:r w:rsidRPr="001D3BA1">
        <w:rPr>
          <w:rFonts w:ascii="Arial" w:eastAsia="SimSun" w:hAnsi="Arial" w:cs="Arial"/>
          <w:b/>
          <w:sz w:val="24"/>
          <w:szCs w:val="24"/>
          <w:lang w:val="en-US" w:eastAsia="zh-CN"/>
        </w:rPr>
        <w:t>SCIENTIFIC PAPER</w:t>
      </w:r>
      <w:proofErr w:type="gramStart"/>
      <w:r w:rsidRPr="001D3BA1">
        <w:rPr>
          <w:rFonts w:ascii="Arial" w:eastAsia="SimSun" w:hAnsi="Arial" w:cs="Arial"/>
          <w:b/>
          <w:sz w:val="24"/>
          <w:szCs w:val="24"/>
          <w:lang w:val="en-US" w:eastAsia="zh-CN"/>
        </w:rPr>
        <w:t xml:space="preserve">,  </w:t>
      </w:r>
      <w:r w:rsidRPr="001D3BA1">
        <w:rPr>
          <w:rFonts w:ascii="Arial" w:eastAsia="SimSun" w:hAnsi="Arial" w:cs="Arial"/>
          <w:b/>
          <w:sz w:val="24"/>
          <w:szCs w:val="24"/>
          <w:lang w:eastAsia="zh-CN"/>
        </w:rPr>
        <w:t>August</w:t>
      </w:r>
      <w:proofErr w:type="gramEnd"/>
      <w:r w:rsidRPr="001D3BA1">
        <w:rPr>
          <w:rFonts w:ascii="Arial" w:eastAsia="SimSun" w:hAnsi="Arial" w:cs="Arial"/>
          <w:b/>
          <w:sz w:val="24"/>
          <w:szCs w:val="24"/>
          <w:lang w:val="en-US" w:eastAsia="zh-CN"/>
        </w:rPr>
        <w:t xml:space="preserve"> 201</w:t>
      </w:r>
      <w:r w:rsidRPr="001D3BA1">
        <w:rPr>
          <w:rFonts w:ascii="Arial" w:eastAsia="SimSun" w:hAnsi="Arial" w:cs="Arial"/>
          <w:b/>
          <w:sz w:val="24"/>
          <w:szCs w:val="24"/>
          <w:lang w:eastAsia="zh-CN"/>
        </w:rPr>
        <w:t>8</w:t>
      </w:r>
    </w:p>
    <w:p w:rsidR="001D3BA1" w:rsidRPr="001D3BA1" w:rsidRDefault="001D3BA1" w:rsidP="001D3BA1">
      <w:pPr>
        <w:spacing w:after="0" w:line="240" w:lineRule="auto"/>
        <w:rPr>
          <w:rFonts w:ascii="Arial" w:eastAsia="SimSun" w:hAnsi="Arial" w:cs="Arial"/>
          <w:b/>
          <w:sz w:val="24"/>
          <w:szCs w:val="24"/>
          <w:lang w:eastAsia="zh-CN"/>
        </w:rPr>
      </w:pPr>
      <w:r w:rsidRPr="001D3BA1">
        <w:rPr>
          <w:rFonts w:ascii="Arial" w:eastAsia="SimSun" w:hAnsi="Arial" w:cs="Arial"/>
          <w:b/>
          <w:sz w:val="24"/>
          <w:szCs w:val="24"/>
          <w:lang w:val="en-US" w:eastAsia="zh-CN"/>
        </w:rPr>
        <w:br/>
        <w:t>FIRZA PUTRI PRADIRA</w:t>
      </w:r>
      <w:r w:rsidRPr="001D3BA1">
        <w:rPr>
          <w:rFonts w:ascii="Arial" w:eastAsia="SimSun" w:hAnsi="Arial" w:cs="Arial"/>
          <w:b/>
          <w:sz w:val="24"/>
          <w:szCs w:val="24"/>
          <w:lang w:val="en-US" w:eastAsia="zh-CN"/>
        </w:rPr>
        <w:br/>
      </w:r>
      <w:r w:rsidRPr="001D3BA1">
        <w:rPr>
          <w:rFonts w:ascii="Arial" w:eastAsia="SimSun" w:hAnsi="Arial" w:cs="Arial"/>
          <w:b/>
          <w:sz w:val="24"/>
          <w:szCs w:val="24"/>
          <w:lang w:val="en-US" w:eastAsia="zh-CN"/>
        </w:rPr>
        <w:br/>
        <w:t>Determination of Trans Fatty Acid Levels in Fried Sausage Snacks Sold at Premises of Schools MIN Medan Using Mass Spectrometer Gas Chromatography.</w:t>
      </w:r>
      <w:r w:rsidRPr="001D3BA1">
        <w:rPr>
          <w:rFonts w:ascii="Arial" w:eastAsia="SimSun" w:hAnsi="Arial" w:cs="Arial"/>
          <w:b/>
          <w:sz w:val="24"/>
          <w:szCs w:val="24"/>
          <w:lang w:val="en-US" w:eastAsia="zh-CN"/>
        </w:rPr>
        <w:br/>
      </w:r>
      <w:r w:rsidRPr="001D3BA1">
        <w:rPr>
          <w:rFonts w:ascii="Arial" w:eastAsia="SimSun" w:hAnsi="Arial" w:cs="Arial"/>
          <w:b/>
          <w:sz w:val="24"/>
          <w:szCs w:val="24"/>
          <w:lang w:val="en-US" w:eastAsia="zh-CN"/>
        </w:rPr>
        <w:br/>
      </w:r>
      <w:proofErr w:type="gramStart"/>
      <w:r w:rsidRPr="001D3BA1">
        <w:rPr>
          <w:rFonts w:ascii="Arial" w:eastAsia="SimSun" w:hAnsi="Arial" w:cs="Arial"/>
          <w:b/>
          <w:sz w:val="24"/>
          <w:szCs w:val="24"/>
          <w:lang w:val="en-US" w:eastAsia="zh-CN"/>
        </w:rPr>
        <w:t>xiii</w:t>
      </w:r>
      <w:proofErr w:type="gramEnd"/>
      <w:r w:rsidRPr="001D3BA1">
        <w:rPr>
          <w:rFonts w:ascii="Arial" w:eastAsia="SimSun" w:hAnsi="Arial" w:cs="Arial"/>
          <w:b/>
          <w:sz w:val="24"/>
          <w:szCs w:val="24"/>
          <w:lang w:val="en-US" w:eastAsia="zh-CN"/>
        </w:rPr>
        <w:t xml:space="preserve"> + 48 pages + 4 images + 6 tables + 11 attachments</w:t>
      </w:r>
    </w:p>
    <w:p w:rsidR="001D3BA1" w:rsidRPr="001D3BA1" w:rsidRDefault="001D3BA1" w:rsidP="001D3BA1">
      <w:pPr>
        <w:spacing w:after="0" w:line="240" w:lineRule="auto"/>
        <w:jc w:val="center"/>
        <w:rPr>
          <w:rFonts w:ascii="Arial" w:eastAsia="SimSun" w:hAnsi="Arial" w:cs="Arial"/>
          <w:b/>
          <w:sz w:val="24"/>
          <w:szCs w:val="24"/>
          <w:lang w:eastAsia="zh-CN"/>
        </w:rPr>
      </w:pPr>
      <w:r w:rsidRPr="001D3BA1">
        <w:rPr>
          <w:rFonts w:ascii="Arial" w:eastAsia="SimSun" w:hAnsi="Arial" w:cs="Arial"/>
          <w:b/>
          <w:sz w:val="24"/>
          <w:szCs w:val="24"/>
          <w:lang w:val="en-US" w:eastAsia="zh-CN"/>
        </w:rPr>
        <w:br/>
        <w:t>ABSTRACT</w:t>
      </w:r>
    </w:p>
    <w:p w:rsidR="001D3BA1" w:rsidRPr="001D3BA1" w:rsidRDefault="001D3BA1" w:rsidP="001D3BA1">
      <w:pPr>
        <w:spacing w:after="0" w:line="240" w:lineRule="auto"/>
        <w:jc w:val="both"/>
        <w:rPr>
          <w:rFonts w:ascii="Arial" w:eastAsia="SimSun" w:hAnsi="Arial" w:cs="Arial"/>
          <w:lang w:val="en-US" w:eastAsia="zh-CN"/>
        </w:rPr>
      </w:pPr>
      <w:r w:rsidRPr="001D3BA1">
        <w:rPr>
          <w:rFonts w:ascii="Arial" w:eastAsia="SimSun" w:hAnsi="Arial" w:cs="Arial"/>
          <w:sz w:val="24"/>
          <w:szCs w:val="24"/>
          <w:lang w:val="en-US" w:eastAsia="zh-CN"/>
        </w:rPr>
        <w:br/>
      </w:r>
      <w:r w:rsidRPr="001D3BA1">
        <w:rPr>
          <w:rFonts w:ascii="Arial" w:eastAsia="SimSun" w:hAnsi="Arial" w:cs="Arial"/>
          <w:lang w:val="en-US" w:eastAsia="zh-CN"/>
        </w:rPr>
        <w:t xml:space="preserve">Referring to the data the Food and Drug Supervisory Agency in 2014, it was found that 76.18% of the snack samples met the requirements and 23.82% of the snacks sample did not meet the health requirements. Fried sausages are one of the children's snacks. </w:t>
      </w:r>
      <w:proofErr w:type="gramStart"/>
      <w:r w:rsidRPr="001D3BA1">
        <w:rPr>
          <w:rFonts w:ascii="Arial" w:eastAsia="SimSun" w:hAnsi="Arial" w:cs="Arial"/>
          <w:lang w:val="en-US" w:eastAsia="zh-CN"/>
        </w:rPr>
        <w:t>Trans</w:t>
      </w:r>
      <w:proofErr w:type="gramEnd"/>
      <w:r w:rsidRPr="001D3BA1">
        <w:rPr>
          <w:rFonts w:ascii="Arial" w:eastAsia="SimSun" w:hAnsi="Arial" w:cs="Arial"/>
          <w:lang w:val="en-US" w:eastAsia="zh-CN"/>
        </w:rPr>
        <w:t xml:space="preserve"> fatty acids are formed due to exessive oil heating. </w:t>
      </w:r>
      <w:proofErr w:type="gramStart"/>
      <w:r w:rsidRPr="001D3BA1">
        <w:rPr>
          <w:rFonts w:ascii="Arial" w:eastAsia="SimSun" w:hAnsi="Arial" w:cs="Arial"/>
          <w:lang w:val="en-US" w:eastAsia="zh-CN"/>
        </w:rPr>
        <w:t>Trans</w:t>
      </w:r>
      <w:proofErr w:type="gramEnd"/>
      <w:r w:rsidRPr="001D3BA1">
        <w:rPr>
          <w:rFonts w:ascii="Arial" w:eastAsia="SimSun" w:hAnsi="Arial" w:cs="Arial"/>
          <w:lang w:val="en-US" w:eastAsia="zh-CN"/>
        </w:rPr>
        <w:t xml:space="preserve"> fatty acids have a negative impact and are harmful to the human body if consumed exceeding the threshold continuously. This study aimed to determine the presence and the levels of </w:t>
      </w:r>
      <w:proofErr w:type="gramStart"/>
      <w:r w:rsidRPr="001D3BA1">
        <w:rPr>
          <w:rFonts w:ascii="Arial" w:eastAsia="SimSun" w:hAnsi="Arial" w:cs="Arial"/>
          <w:lang w:val="en-US" w:eastAsia="zh-CN"/>
        </w:rPr>
        <w:t>trans</w:t>
      </w:r>
      <w:proofErr w:type="gramEnd"/>
      <w:r w:rsidRPr="001D3BA1">
        <w:rPr>
          <w:rFonts w:ascii="Arial" w:eastAsia="SimSun" w:hAnsi="Arial" w:cs="Arial"/>
          <w:lang w:val="en-US" w:eastAsia="zh-CN"/>
        </w:rPr>
        <w:t xml:space="preserve"> fatty acids contained in fried sausages.</w:t>
      </w:r>
      <w:r w:rsidRPr="001D3BA1">
        <w:rPr>
          <w:rFonts w:ascii="Arial" w:eastAsia="SimSun" w:hAnsi="Arial" w:cs="Arial"/>
          <w:lang w:val="en-US" w:eastAsia="zh-CN"/>
        </w:rPr>
        <w:br/>
        <w:t xml:space="preserve">       This research was a descriptive study. The </w:t>
      </w:r>
      <w:proofErr w:type="gramStart"/>
      <w:r w:rsidRPr="001D3BA1">
        <w:rPr>
          <w:rFonts w:ascii="Arial" w:eastAsia="SimSun" w:hAnsi="Arial" w:cs="Arial"/>
          <w:lang w:val="en-US" w:eastAsia="zh-CN"/>
        </w:rPr>
        <w:t>population of this study were</w:t>
      </w:r>
      <w:proofErr w:type="gramEnd"/>
      <w:r w:rsidRPr="001D3BA1">
        <w:rPr>
          <w:rFonts w:ascii="Arial" w:eastAsia="SimSun" w:hAnsi="Arial" w:cs="Arial"/>
          <w:lang w:val="en-US" w:eastAsia="zh-CN"/>
        </w:rPr>
        <w:t xml:space="preserve"> all fried sausage traders selling around the MIN Medan school. The samples were taken by purposive sampling technique.</w:t>
      </w:r>
      <w:r w:rsidRPr="001D3BA1">
        <w:rPr>
          <w:rFonts w:ascii="Arial" w:eastAsia="SimSun" w:hAnsi="Arial" w:cs="Arial"/>
          <w:lang w:val="en-US" w:eastAsia="zh-CN"/>
        </w:rPr>
        <w:br/>
        <w:t xml:space="preserve">       The GSMS measurement resulted that in the sausage sampled turned out to contain trans fatty acids in each sample, as following</w:t>
      </w:r>
      <w:proofErr w:type="gramStart"/>
      <w:r w:rsidRPr="001D3BA1">
        <w:rPr>
          <w:rFonts w:ascii="Arial" w:eastAsia="SimSun" w:hAnsi="Arial" w:cs="Arial"/>
          <w:lang w:val="en-US" w:eastAsia="zh-CN"/>
        </w:rPr>
        <w:t>:in</w:t>
      </w:r>
      <w:proofErr w:type="gramEnd"/>
      <w:r w:rsidRPr="001D3BA1">
        <w:rPr>
          <w:rFonts w:ascii="Arial" w:eastAsia="SimSun" w:hAnsi="Arial" w:cs="Arial"/>
          <w:lang w:val="en-US" w:eastAsia="zh-CN"/>
        </w:rPr>
        <w:t xml:space="preserve"> SO1 = 0.04% w/w, SO2 = 0.11% w/w and SO3 = 0.04% w/w. According to the BPOM</w:t>
      </w:r>
      <w:proofErr w:type="gramStart"/>
      <w:r w:rsidRPr="001D3BA1">
        <w:rPr>
          <w:rFonts w:ascii="Arial" w:eastAsia="SimSun" w:hAnsi="Arial" w:cs="Arial"/>
          <w:lang w:val="en-US" w:eastAsia="zh-CN"/>
        </w:rPr>
        <w:t>,  food</w:t>
      </w:r>
      <w:proofErr w:type="gramEnd"/>
      <w:r w:rsidRPr="001D3BA1">
        <w:rPr>
          <w:rFonts w:ascii="Arial" w:eastAsia="SimSun" w:hAnsi="Arial" w:cs="Arial"/>
          <w:lang w:val="en-US" w:eastAsia="zh-CN"/>
        </w:rPr>
        <w:t xml:space="preserve"> is stated to be free from trans fatty acids if the content is smaller than 0.1% w/w and is stated to be low trans fatty acids content  if the content is smaller than 1.5% w/w.</w:t>
      </w:r>
      <w:r w:rsidRPr="001D3BA1">
        <w:rPr>
          <w:rFonts w:ascii="Arial" w:eastAsia="SimSun" w:hAnsi="Arial" w:cs="Arial"/>
          <w:lang w:val="en-US" w:eastAsia="zh-CN"/>
        </w:rPr>
        <w:br/>
        <w:t xml:space="preserve">       Samples SO2 did not meet the safe limit, it was not trans-fatty-acid free, while SO1 and SO3 samples met the safe limits of trans fatty acids free.</w:t>
      </w:r>
    </w:p>
    <w:p w:rsidR="001D3BA1" w:rsidRPr="001D3BA1" w:rsidRDefault="001D3BA1" w:rsidP="001D3BA1">
      <w:pPr>
        <w:jc w:val="both"/>
        <w:rPr>
          <w:rFonts w:ascii="Arial" w:eastAsia="SimSun" w:hAnsi="Arial" w:cs="Arial"/>
          <w:lang w:val="en-US" w:eastAsia="zh-CN"/>
        </w:rPr>
      </w:pPr>
      <w:r w:rsidRPr="001D3BA1">
        <w:rPr>
          <w:rFonts w:ascii="Arial" w:eastAsia="SimSun" w:hAnsi="Arial" w:cs="Arial"/>
          <w:lang w:val="en-US" w:eastAsia="zh-CN"/>
        </w:rPr>
        <w:br/>
        <w:t xml:space="preserve">Keywords: </w:t>
      </w:r>
      <w:proofErr w:type="gramStart"/>
      <w:r w:rsidRPr="001D3BA1">
        <w:rPr>
          <w:rFonts w:ascii="Arial" w:eastAsia="SimSun" w:hAnsi="Arial" w:cs="Arial"/>
          <w:lang w:val="en-US" w:eastAsia="zh-CN"/>
        </w:rPr>
        <w:t>trans</w:t>
      </w:r>
      <w:proofErr w:type="gramEnd"/>
      <w:r w:rsidRPr="001D3BA1">
        <w:rPr>
          <w:rFonts w:ascii="Arial" w:eastAsia="SimSun" w:hAnsi="Arial" w:cs="Arial"/>
          <w:lang w:val="en-US" w:eastAsia="zh-CN"/>
        </w:rPr>
        <w:t xml:space="preserve"> fatty acids, GCMS, sausages</w:t>
      </w:r>
    </w:p>
    <w:p w:rsidR="001D3BA1" w:rsidRPr="001D3BA1" w:rsidRDefault="001D3BA1" w:rsidP="001D3BA1">
      <w:pPr>
        <w:jc w:val="both"/>
        <w:rPr>
          <w:rFonts w:ascii="Arial" w:eastAsia="SimSun" w:hAnsi="Arial" w:cs="Arial"/>
          <w:lang w:val="en-US" w:eastAsia="zh-CN"/>
        </w:rPr>
      </w:pPr>
      <w:r w:rsidRPr="001D3BA1">
        <w:rPr>
          <w:rFonts w:ascii="Arial" w:eastAsia="SimSun" w:hAnsi="Arial" w:cs="Arial"/>
          <w:lang w:val="en-US" w:eastAsia="zh-CN"/>
        </w:rPr>
        <w:t>Reference: 26 (1986-2018)</w:t>
      </w:r>
    </w:p>
    <w:p w:rsidR="001D3BA1" w:rsidRDefault="001D3BA1">
      <w:pPr>
        <w:rPr>
          <w:rFonts w:ascii="Arial" w:hAnsi="Arial" w:cs="Arial"/>
          <w:lang w:val="en-US"/>
        </w:rPr>
      </w:pPr>
      <w:r>
        <w:rPr>
          <w:rFonts w:ascii="Arial" w:hAnsi="Arial" w:cs="Arial"/>
          <w:lang w:val="en-US"/>
        </w:rPr>
        <w:br w:type="page"/>
      </w:r>
    </w:p>
    <w:p w:rsidR="001D3BA1" w:rsidRPr="00C1221C" w:rsidRDefault="001D3BA1" w:rsidP="001D3BA1">
      <w:pPr>
        <w:tabs>
          <w:tab w:val="left" w:pos="720"/>
        </w:tabs>
        <w:spacing w:after="0" w:line="240" w:lineRule="auto"/>
        <w:jc w:val="both"/>
        <w:rPr>
          <w:rFonts w:ascii="Arial" w:hAnsi="Arial" w:cs="Arial"/>
          <w:b/>
          <w:sz w:val="24"/>
          <w:szCs w:val="24"/>
        </w:rPr>
      </w:pPr>
      <w:r w:rsidRPr="00C1221C">
        <w:rPr>
          <w:rFonts w:ascii="Arial" w:hAnsi="Arial" w:cs="Arial"/>
          <w:b/>
          <w:sz w:val="24"/>
          <w:szCs w:val="24"/>
        </w:rPr>
        <w:lastRenderedPageBreak/>
        <w:t>POLITEKNIK KESEHATAN KEMENKES MEDAN</w:t>
      </w:r>
    </w:p>
    <w:p w:rsidR="001D3BA1" w:rsidRPr="00C1221C" w:rsidRDefault="001D3BA1" w:rsidP="001D3BA1">
      <w:pPr>
        <w:tabs>
          <w:tab w:val="left" w:pos="720"/>
        </w:tabs>
        <w:spacing w:after="0" w:line="240" w:lineRule="auto"/>
        <w:jc w:val="both"/>
        <w:rPr>
          <w:rFonts w:ascii="Arial" w:hAnsi="Arial" w:cs="Arial"/>
          <w:b/>
          <w:sz w:val="24"/>
          <w:szCs w:val="24"/>
        </w:rPr>
      </w:pPr>
      <w:r w:rsidRPr="00C1221C">
        <w:rPr>
          <w:rFonts w:ascii="Arial" w:hAnsi="Arial" w:cs="Arial"/>
          <w:b/>
          <w:sz w:val="24"/>
          <w:szCs w:val="24"/>
        </w:rPr>
        <w:t>JURUSAN FARMASI</w:t>
      </w:r>
    </w:p>
    <w:p w:rsidR="001D3BA1" w:rsidRPr="00C1221C" w:rsidRDefault="001D3BA1" w:rsidP="001D3BA1">
      <w:pPr>
        <w:tabs>
          <w:tab w:val="left" w:pos="720"/>
        </w:tabs>
        <w:spacing w:after="0" w:line="240" w:lineRule="auto"/>
        <w:jc w:val="both"/>
        <w:rPr>
          <w:rFonts w:ascii="Arial" w:hAnsi="Arial" w:cs="Arial"/>
          <w:b/>
          <w:sz w:val="24"/>
          <w:szCs w:val="24"/>
        </w:rPr>
      </w:pPr>
      <w:r w:rsidRPr="00C1221C">
        <w:rPr>
          <w:rFonts w:ascii="Arial" w:hAnsi="Arial" w:cs="Arial"/>
          <w:b/>
          <w:sz w:val="24"/>
          <w:szCs w:val="24"/>
        </w:rPr>
        <w:t>KTI</w:t>
      </w:r>
      <w:r>
        <w:rPr>
          <w:rFonts w:ascii="Arial" w:hAnsi="Arial" w:cs="Arial"/>
          <w:b/>
          <w:sz w:val="24"/>
          <w:szCs w:val="24"/>
        </w:rPr>
        <w:t>, Agustus</w:t>
      </w:r>
      <w:r w:rsidRPr="00C1221C">
        <w:rPr>
          <w:rFonts w:ascii="Arial" w:hAnsi="Arial" w:cs="Arial"/>
          <w:b/>
          <w:sz w:val="24"/>
          <w:szCs w:val="24"/>
        </w:rPr>
        <w:t xml:space="preserve"> 2018</w:t>
      </w:r>
    </w:p>
    <w:p w:rsidR="001D3BA1" w:rsidRPr="00C1221C" w:rsidRDefault="001D3BA1" w:rsidP="001D3BA1">
      <w:pPr>
        <w:tabs>
          <w:tab w:val="left" w:pos="720"/>
        </w:tabs>
        <w:spacing w:after="0" w:line="240" w:lineRule="auto"/>
        <w:jc w:val="both"/>
        <w:rPr>
          <w:rFonts w:ascii="Arial" w:hAnsi="Arial" w:cs="Arial"/>
          <w:b/>
        </w:rPr>
      </w:pPr>
    </w:p>
    <w:p w:rsidR="001D3BA1" w:rsidRPr="00C1221C" w:rsidRDefault="001D3BA1" w:rsidP="001D3BA1">
      <w:pPr>
        <w:tabs>
          <w:tab w:val="left" w:pos="720"/>
        </w:tabs>
        <w:spacing w:after="0" w:line="240" w:lineRule="auto"/>
        <w:jc w:val="both"/>
        <w:rPr>
          <w:rFonts w:ascii="Arial" w:hAnsi="Arial" w:cs="Arial"/>
          <w:b/>
        </w:rPr>
      </w:pPr>
      <w:r w:rsidRPr="00C1221C">
        <w:rPr>
          <w:rFonts w:ascii="Arial" w:hAnsi="Arial" w:cs="Arial"/>
          <w:b/>
        </w:rPr>
        <w:t>FIRZA PUTRI PRADIRA</w:t>
      </w:r>
    </w:p>
    <w:p w:rsidR="001D3BA1" w:rsidRPr="00C1221C" w:rsidRDefault="001D3BA1" w:rsidP="001D3BA1">
      <w:pPr>
        <w:tabs>
          <w:tab w:val="left" w:pos="720"/>
        </w:tabs>
        <w:spacing w:after="0" w:line="240" w:lineRule="auto"/>
        <w:jc w:val="both"/>
        <w:rPr>
          <w:rFonts w:ascii="Arial" w:hAnsi="Arial" w:cs="Arial"/>
          <w:b/>
        </w:rPr>
      </w:pPr>
    </w:p>
    <w:p w:rsidR="001D3BA1" w:rsidRPr="00C1221C" w:rsidRDefault="001D3BA1" w:rsidP="001D3BA1">
      <w:pPr>
        <w:tabs>
          <w:tab w:val="left" w:pos="720"/>
        </w:tabs>
        <w:spacing w:after="0" w:line="240" w:lineRule="auto"/>
        <w:contextualSpacing/>
        <w:jc w:val="both"/>
        <w:rPr>
          <w:rFonts w:ascii="Arial" w:hAnsi="Arial" w:cs="Arial"/>
          <w:b/>
        </w:rPr>
      </w:pPr>
      <w:r w:rsidRPr="00C1221C">
        <w:rPr>
          <w:rFonts w:ascii="Arial" w:hAnsi="Arial" w:cs="Arial"/>
          <w:b/>
        </w:rPr>
        <w:t>Penetapan Kadar Asam Lemak Trans Pada Jajanan Sosis Goreng Yang Dijual Di Sekitar Sekolah MIN Di Kota Medan Menggunakan Kromatografi Gas Spektrometer Massa.</w:t>
      </w:r>
    </w:p>
    <w:p w:rsidR="001D3BA1" w:rsidRPr="00C1221C" w:rsidRDefault="001D3BA1" w:rsidP="001D3BA1">
      <w:pPr>
        <w:tabs>
          <w:tab w:val="left" w:pos="720"/>
        </w:tabs>
        <w:spacing w:after="0" w:line="240" w:lineRule="auto"/>
        <w:contextualSpacing/>
        <w:jc w:val="both"/>
        <w:rPr>
          <w:rFonts w:ascii="Arial" w:hAnsi="Arial" w:cs="Arial"/>
          <w:b/>
        </w:rPr>
      </w:pPr>
    </w:p>
    <w:p w:rsidR="001D3BA1" w:rsidRPr="00C1221C" w:rsidRDefault="001D3BA1" w:rsidP="001D3BA1">
      <w:pPr>
        <w:spacing w:after="0" w:line="480" w:lineRule="auto"/>
        <w:jc w:val="both"/>
        <w:rPr>
          <w:rFonts w:ascii="Arial" w:hAnsi="Arial" w:cs="Arial"/>
          <w:b/>
        </w:rPr>
      </w:pPr>
      <w:r>
        <w:rPr>
          <w:rFonts w:ascii="Arial" w:hAnsi="Arial" w:cs="Arial"/>
          <w:b/>
        </w:rPr>
        <w:t>xiii</w:t>
      </w:r>
      <w:r w:rsidRPr="00C1221C">
        <w:rPr>
          <w:rFonts w:ascii="Arial" w:hAnsi="Arial" w:cs="Arial"/>
          <w:b/>
        </w:rPr>
        <w:t xml:space="preserve"> + 48 + 4 gambar + 6 tabel + 11 lampiran</w:t>
      </w:r>
    </w:p>
    <w:p w:rsidR="001D3BA1" w:rsidRPr="00C1221C" w:rsidRDefault="001D3BA1" w:rsidP="001D3BA1">
      <w:pPr>
        <w:tabs>
          <w:tab w:val="left" w:pos="720"/>
        </w:tabs>
        <w:spacing w:after="0" w:line="360" w:lineRule="auto"/>
        <w:jc w:val="center"/>
        <w:rPr>
          <w:rFonts w:ascii="Arial" w:hAnsi="Arial" w:cs="Arial"/>
          <w:b/>
          <w:sz w:val="24"/>
        </w:rPr>
      </w:pPr>
      <w:r w:rsidRPr="00C1221C">
        <w:rPr>
          <w:rFonts w:ascii="Arial" w:hAnsi="Arial" w:cs="Arial"/>
          <w:b/>
          <w:sz w:val="24"/>
        </w:rPr>
        <w:t>ABSTRAK</w:t>
      </w:r>
    </w:p>
    <w:p w:rsidR="001D3BA1" w:rsidRPr="0075217F" w:rsidRDefault="001D3BA1" w:rsidP="001D3BA1">
      <w:pPr>
        <w:tabs>
          <w:tab w:val="left" w:pos="720"/>
        </w:tabs>
        <w:spacing w:after="0" w:line="360" w:lineRule="auto"/>
        <w:jc w:val="center"/>
        <w:rPr>
          <w:rFonts w:ascii="Arial" w:hAnsi="Arial" w:cs="Arial"/>
          <w:b/>
          <w:sz w:val="24"/>
        </w:rPr>
      </w:pPr>
    </w:p>
    <w:p w:rsidR="001D3BA1" w:rsidRDefault="001D3BA1" w:rsidP="001D3BA1">
      <w:pPr>
        <w:spacing w:after="0" w:line="240" w:lineRule="auto"/>
        <w:ind w:firstLine="720"/>
        <w:jc w:val="both"/>
        <w:rPr>
          <w:rFonts w:ascii="Arial" w:hAnsi="Arial" w:cs="Arial"/>
        </w:rPr>
      </w:pPr>
      <w:r w:rsidRPr="00E16C8B">
        <w:rPr>
          <w:rFonts w:ascii="Arial" w:hAnsi="Arial" w:cs="Arial"/>
          <w:szCs w:val="24"/>
        </w:rPr>
        <w:t>Data dari Balai Pengawasan Obat dan Makanan  tentang Capaian Implementasi Aksi Nasional Pangan Jajanan Anak Nasional (PJAS)</w:t>
      </w:r>
      <w:r>
        <w:rPr>
          <w:rFonts w:ascii="Arial" w:hAnsi="Arial" w:cs="Arial"/>
          <w:szCs w:val="24"/>
        </w:rPr>
        <w:t xml:space="preserve"> 2014 mengalami penurunan, dimana </w:t>
      </w:r>
      <w:r w:rsidRPr="00E16C8B">
        <w:rPr>
          <w:rFonts w:ascii="Arial" w:hAnsi="Arial" w:cs="Arial"/>
          <w:szCs w:val="24"/>
        </w:rPr>
        <w:t>76,18% sampel memenuhi syarat dan 23,82% sampel tidak memenuhi syarat.</w:t>
      </w:r>
      <w:r>
        <w:rPr>
          <w:rFonts w:ascii="Arial" w:hAnsi="Arial" w:cs="Arial"/>
          <w:szCs w:val="24"/>
        </w:rPr>
        <w:t xml:space="preserve"> Salah satu makanan yang diuji adalah sosis. </w:t>
      </w:r>
      <w:r>
        <w:rPr>
          <w:rFonts w:ascii="Arial" w:hAnsi="Arial" w:cs="Arial"/>
        </w:rPr>
        <w:t>Asam lemak trans adalah asam lemak tidak jenuh yang memiliki ikatan rangkap dengan posisi geometri trans dimana letak subtituennya bersebrangan antara ikatan rangkap yang disebabkan oleh pemanasan yang terlalu tinggi. Asam lemak trans memiliki dampak negatif yang berbahaya bagi tubuh manusia apabila dikonsumsi melebihi ambang batas secara terus menerus.</w:t>
      </w:r>
    </w:p>
    <w:p w:rsidR="001D3BA1" w:rsidRPr="008E102D" w:rsidRDefault="001D3BA1" w:rsidP="001D3BA1">
      <w:pPr>
        <w:spacing w:after="0" w:line="240" w:lineRule="auto"/>
        <w:ind w:firstLine="720"/>
        <w:jc w:val="both"/>
        <w:rPr>
          <w:rFonts w:ascii="Arial" w:hAnsi="Arial" w:cs="Arial"/>
        </w:rPr>
      </w:pPr>
      <w:r w:rsidRPr="00E16C8B">
        <w:rPr>
          <w:rFonts w:ascii="Arial" w:hAnsi="Arial" w:cs="Arial"/>
          <w:szCs w:val="24"/>
        </w:rPr>
        <w:t>P</w:t>
      </w:r>
      <w:r>
        <w:rPr>
          <w:rFonts w:ascii="Arial" w:hAnsi="Arial" w:cs="Arial"/>
          <w:szCs w:val="24"/>
        </w:rPr>
        <w:t xml:space="preserve">enelitian ini adalah </w:t>
      </w:r>
      <w:r w:rsidR="007F788F">
        <w:rPr>
          <w:rFonts w:ascii="Arial" w:hAnsi="Arial" w:cs="Arial"/>
          <w:szCs w:val="24"/>
          <w:lang w:val="en-US"/>
        </w:rPr>
        <w:t xml:space="preserve">penelitian </w:t>
      </w:r>
      <w:r w:rsidRPr="00E16C8B">
        <w:rPr>
          <w:rFonts w:ascii="Arial" w:hAnsi="Arial" w:cs="Arial"/>
          <w:szCs w:val="24"/>
        </w:rPr>
        <w:t xml:space="preserve">dekriptif. </w:t>
      </w:r>
      <w:r>
        <w:rPr>
          <w:rFonts w:ascii="Arial" w:hAnsi="Arial" w:cs="Arial"/>
          <w:szCs w:val="24"/>
        </w:rPr>
        <w:t>Populasi yang diambil adalah seluruh pedagang sosis</w:t>
      </w:r>
      <w:r w:rsidR="007F788F">
        <w:rPr>
          <w:rFonts w:ascii="Arial" w:hAnsi="Arial" w:cs="Arial"/>
          <w:szCs w:val="24"/>
          <w:lang w:val="en-US"/>
        </w:rPr>
        <w:t xml:space="preserve"> goreng</w:t>
      </w:r>
      <w:r>
        <w:rPr>
          <w:rFonts w:ascii="Arial" w:hAnsi="Arial" w:cs="Arial"/>
          <w:szCs w:val="24"/>
        </w:rPr>
        <w:t xml:space="preserve"> yang berjualan di sekitar sekolah MIN di kota Medan. Teknik pengambilan sampel yang dilakukan adalah </w:t>
      </w:r>
      <w:r>
        <w:rPr>
          <w:rFonts w:ascii="Arial" w:hAnsi="Arial" w:cs="Arial"/>
          <w:i/>
          <w:szCs w:val="24"/>
        </w:rPr>
        <w:t>purposive sampling</w:t>
      </w:r>
      <w:r>
        <w:rPr>
          <w:rFonts w:ascii="Arial" w:hAnsi="Arial" w:cs="Arial"/>
          <w:szCs w:val="24"/>
        </w:rPr>
        <w:t>, yaitu dengan memberikan kriteria.</w:t>
      </w:r>
    </w:p>
    <w:p w:rsidR="001D3BA1" w:rsidRDefault="001D3BA1" w:rsidP="001D3BA1">
      <w:pPr>
        <w:tabs>
          <w:tab w:val="left" w:pos="567"/>
        </w:tabs>
        <w:spacing w:after="0" w:line="240" w:lineRule="auto"/>
        <w:jc w:val="both"/>
        <w:rPr>
          <w:rFonts w:ascii="Arial" w:hAnsi="Arial" w:cs="Arial"/>
          <w:szCs w:val="24"/>
        </w:rPr>
      </w:pPr>
      <w:r>
        <w:rPr>
          <w:rFonts w:ascii="Arial" w:hAnsi="Arial" w:cs="Arial"/>
          <w:szCs w:val="24"/>
        </w:rPr>
        <w:tab/>
      </w:r>
      <w:r w:rsidR="00AA0752">
        <w:rPr>
          <w:rFonts w:ascii="Arial" w:hAnsi="Arial" w:cs="Arial"/>
          <w:szCs w:val="24"/>
        </w:rPr>
        <w:t xml:space="preserve">Hasil pengukuran menggunakan GSMS pada sampel sosis ternyata mengandung asam lemak trans pada tiap-tiap sampel. Pada sampel SO1=0,04%b/b, SO2=0,11%b/b dan SO3=0,04%b/b. Dimana menurut BPOM suatu makanan dikatakan bebas asam lemak trans apabila lebih kecil dari 0,1%b/b dan dikatakan rendah asam lemak trans apabila lebih kecil dari 1,5%b/b. </w:t>
      </w:r>
      <w:r>
        <w:rPr>
          <w:rFonts w:ascii="Arial" w:hAnsi="Arial" w:cs="Arial"/>
          <w:szCs w:val="24"/>
        </w:rPr>
        <w:t xml:space="preserve"> </w:t>
      </w:r>
    </w:p>
    <w:p w:rsidR="001D3BA1" w:rsidRPr="006440FE" w:rsidRDefault="001D3BA1" w:rsidP="001D3BA1">
      <w:pPr>
        <w:tabs>
          <w:tab w:val="left" w:pos="567"/>
        </w:tabs>
        <w:spacing w:after="0" w:line="240" w:lineRule="auto"/>
        <w:jc w:val="both"/>
        <w:rPr>
          <w:rFonts w:ascii="Arial" w:hAnsi="Arial" w:cs="Arial"/>
        </w:rPr>
      </w:pPr>
      <w:r>
        <w:rPr>
          <w:rFonts w:ascii="Arial" w:hAnsi="Arial" w:cs="Arial"/>
          <w:szCs w:val="24"/>
        </w:rPr>
        <w:t xml:space="preserve">       Dimana sampel SO2 ternyata tidak memenuhi batas aman bebas asam lemak trans dari BPOM  dan dua sampel lainnya masih memenuhi batas aman bebas asam lemak trans.</w:t>
      </w:r>
    </w:p>
    <w:p w:rsidR="001D3BA1" w:rsidRDefault="001D3BA1" w:rsidP="001D3BA1">
      <w:pPr>
        <w:spacing w:after="0" w:line="240" w:lineRule="auto"/>
        <w:ind w:firstLine="720"/>
        <w:jc w:val="both"/>
        <w:rPr>
          <w:rFonts w:ascii="Arial" w:hAnsi="Arial" w:cs="Arial"/>
        </w:rPr>
      </w:pPr>
    </w:p>
    <w:p w:rsidR="001D3BA1" w:rsidRPr="006440FE" w:rsidRDefault="001D3BA1" w:rsidP="001D3BA1">
      <w:pPr>
        <w:spacing w:line="240" w:lineRule="auto"/>
        <w:jc w:val="both"/>
        <w:rPr>
          <w:rFonts w:ascii="Arial" w:hAnsi="Arial" w:cs="Arial"/>
        </w:rPr>
      </w:pPr>
      <w:r>
        <w:rPr>
          <w:rFonts w:ascii="Arial" w:hAnsi="Arial" w:cs="Arial"/>
        </w:rPr>
        <w:t>Kata kunci : asam lemak trans, GCMS, sosis</w:t>
      </w:r>
    </w:p>
    <w:p w:rsidR="001D3BA1" w:rsidRDefault="001D3BA1" w:rsidP="001D3BA1">
      <w:pPr>
        <w:tabs>
          <w:tab w:val="left" w:pos="720"/>
          <w:tab w:val="left" w:pos="5968"/>
        </w:tabs>
        <w:spacing w:after="0" w:line="240" w:lineRule="auto"/>
        <w:contextualSpacing/>
        <w:jc w:val="both"/>
        <w:rPr>
          <w:rFonts w:ascii="Arial" w:hAnsi="Arial" w:cs="Arial"/>
        </w:rPr>
      </w:pPr>
      <w:r>
        <w:rPr>
          <w:rFonts w:ascii="Arial" w:hAnsi="Arial" w:cs="Arial"/>
        </w:rPr>
        <w:t>Daftar Bacaan : 26 (1986-2018)</w:t>
      </w:r>
      <w:r>
        <w:rPr>
          <w:rFonts w:ascii="Arial" w:hAnsi="Arial" w:cs="Arial"/>
        </w:rPr>
        <w:tab/>
      </w:r>
    </w:p>
    <w:p w:rsidR="0050230B" w:rsidRDefault="0050230B">
      <w:pPr>
        <w:rPr>
          <w:rFonts w:ascii="Arial" w:hAnsi="Arial" w:cs="Arial"/>
          <w:lang w:val="en-US"/>
        </w:rPr>
      </w:pPr>
      <w:r>
        <w:rPr>
          <w:rFonts w:ascii="Arial" w:hAnsi="Arial" w:cs="Arial"/>
          <w:lang w:val="en-US"/>
        </w:rPr>
        <w:br w:type="page"/>
      </w:r>
    </w:p>
    <w:p w:rsidR="0050230B" w:rsidRDefault="0050230B" w:rsidP="0050230B">
      <w:pPr>
        <w:tabs>
          <w:tab w:val="left" w:pos="720"/>
        </w:tabs>
        <w:spacing w:after="0" w:line="360" w:lineRule="auto"/>
        <w:contextualSpacing/>
        <w:jc w:val="center"/>
        <w:rPr>
          <w:rFonts w:ascii="Arial" w:hAnsi="Arial" w:cs="Arial"/>
          <w:b/>
          <w:sz w:val="24"/>
          <w:szCs w:val="24"/>
        </w:rPr>
      </w:pPr>
      <w:r>
        <w:rPr>
          <w:rFonts w:ascii="Arial" w:hAnsi="Arial" w:cs="Arial"/>
          <w:b/>
          <w:sz w:val="24"/>
          <w:szCs w:val="24"/>
        </w:rPr>
        <w:lastRenderedPageBreak/>
        <w:t>KATA PENGANTAR</w:t>
      </w:r>
    </w:p>
    <w:p w:rsidR="0050230B" w:rsidRDefault="0050230B" w:rsidP="0050230B">
      <w:pPr>
        <w:tabs>
          <w:tab w:val="left" w:pos="720"/>
        </w:tabs>
        <w:spacing w:after="0" w:line="360" w:lineRule="auto"/>
        <w:contextualSpacing/>
        <w:jc w:val="center"/>
        <w:rPr>
          <w:rFonts w:ascii="Arial" w:hAnsi="Arial" w:cs="Arial"/>
          <w:sz w:val="24"/>
          <w:szCs w:val="24"/>
        </w:rPr>
      </w:pPr>
    </w:p>
    <w:p w:rsidR="0050230B" w:rsidRPr="005D6C81" w:rsidRDefault="0050230B" w:rsidP="0050230B">
      <w:pPr>
        <w:spacing w:after="0" w:line="360" w:lineRule="auto"/>
        <w:ind w:firstLine="567"/>
        <w:jc w:val="both"/>
        <w:rPr>
          <w:rFonts w:ascii="Arial" w:hAnsi="Arial" w:cs="Arial"/>
        </w:rPr>
      </w:pPr>
      <w:r>
        <w:rPr>
          <w:rFonts w:ascii="Arial" w:hAnsi="Arial" w:cs="Arial"/>
        </w:rPr>
        <w:t xml:space="preserve">Puji dan syukur kehadirat Tuhan Yang Maha Esa, karena limpahan rahmat kasih dan karuniaNya, sehingga penulis telah dapat menyelesaikan karya tulis ini yang berjudul  </w:t>
      </w:r>
      <w:r w:rsidRPr="005D6C81">
        <w:rPr>
          <w:rFonts w:ascii="Arial" w:hAnsi="Arial" w:cs="Arial"/>
          <w:b/>
        </w:rPr>
        <w:t>“</w:t>
      </w:r>
      <w:r>
        <w:rPr>
          <w:rFonts w:ascii="Arial" w:hAnsi="Arial" w:cs="Arial"/>
          <w:b/>
        </w:rPr>
        <w:t>Penetapan Kadar Asam Lemak Trans Pada Jajanan Sosis Goreng Yang Dijual Di Sekitar Sekolah MIN Di Kota Medan Menggunakan Kromatografi Gas Spektrometer Massa”.</w:t>
      </w:r>
    </w:p>
    <w:p w:rsidR="0050230B" w:rsidRDefault="0050230B" w:rsidP="0050230B">
      <w:pPr>
        <w:tabs>
          <w:tab w:val="left" w:pos="567"/>
        </w:tabs>
        <w:spacing w:after="0" w:line="360" w:lineRule="auto"/>
        <w:contextualSpacing/>
        <w:jc w:val="both"/>
        <w:rPr>
          <w:rFonts w:ascii="Arial" w:hAnsi="Arial" w:cs="Arial"/>
        </w:rPr>
      </w:pPr>
      <w:r>
        <w:rPr>
          <w:rFonts w:ascii="Arial" w:hAnsi="Arial" w:cs="Arial"/>
        </w:rPr>
        <w:tab/>
        <w:t>Karya Tulis Ilmiah ini disusun sebagai salah satu persyaratan dalam menyelesaikan pendidikan Program Diploma III Jurusan Farmasi Poltekkes Kemenkes Medan.</w:t>
      </w:r>
    </w:p>
    <w:p w:rsidR="0050230B" w:rsidRDefault="0050230B" w:rsidP="0050230B">
      <w:pPr>
        <w:tabs>
          <w:tab w:val="left" w:pos="567"/>
        </w:tabs>
        <w:spacing w:after="0" w:line="360" w:lineRule="auto"/>
        <w:ind w:firstLine="567"/>
        <w:contextualSpacing/>
        <w:jc w:val="both"/>
        <w:rPr>
          <w:rFonts w:ascii="Arial" w:hAnsi="Arial" w:cs="Arial"/>
        </w:rPr>
      </w:pPr>
      <w:r>
        <w:rPr>
          <w:rFonts w:ascii="Arial" w:hAnsi="Arial" w:cs="Arial"/>
        </w:rPr>
        <w:t xml:space="preserve">Dalam penyusunan dan penulisan Karya Tulis Ilmiah ini, serta penyelesaian pendidikan di Jurusan Farmasi Poltekkes Kemenkes Medan penulis banyak mendapatkan bimbingan, saran, sarana, bantuan serta doa dari berbagai pihak. Oleh karena itu, pada kesempatan ini penulis ingin mengucapkan terimakasih kepada: </w:t>
      </w:r>
    </w:p>
    <w:p w:rsidR="0050230B" w:rsidRDefault="0050230B" w:rsidP="0050230B">
      <w:pPr>
        <w:pStyle w:val="ListParagraph"/>
        <w:numPr>
          <w:ilvl w:val="0"/>
          <w:numId w:val="1"/>
        </w:numPr>
        <w:tabs>
          <w:tab w:val="left" w:pos="567"/>
        </w:tabs>
        <w:spacing w:after="0" w:line="360" w:lineRule="auto"/>
        <w:ind w:left="567" w:hanging="567"/>
        <w:jc w:val="both"/>
        <w:rPr>
          <w:rFonts w:ascii="Arial" w:hAnsi="Arial" w:cs="Arial"/>
          <w:lang w:val="id-ID"/>
        </w:rPr>
      </w:pPr>
      <w:r>
        <w:rPr>
          <w:rFonts w:ascii="Arial" w:hAnsi="Arial" w:cs="Arial"/>
          <w:lang w:val="id-ID"/>
        </w:rPr>
        <w:t xml:space="preserve">Ibu </w:t>
      </w:r>
      <w:r>
        <w:rPr>
          <w:rFonts w:ascii="Arial" w:hAnsi="Arial" w:cs="Arial"/>
        </w:rPr>
        <w:t xml:space="preserve">Dra. Ida Nurhayati, </w:t>
      </w:r>
      <w:proofErr w:type="gramStart"/>
      <w:r>
        <w:rPr>
          <w:rFonts w:ascii="Arial" w:hAnsi="Arial" w:cs="Arial"/>
          <w:lang w:val="id-ID"/>
        </w:rPr>
        <w:t>M.Kes.,</w:t>
      </w:r>
      <w:proofErr w:type="gramEnd"/>
      <w:r>
        <w:rPr>
          <w:rFonts w:ascii="Arial" w:hAnsi="Arial" w:cs="Arial"/>
          <w:lang w:val="id-ID"/>
        </w:rPr>
        <w:t xml:space="preserve"> selaku Direktur Poltekkes Kemenkes Medan.</w:t>
      </w:r>
    </w:p>
    <w:p w:rsidR="0050230B" w:rsidRDefault="0050230B" w:rsidP="0050230B">
      <w:pPr>
        <w:pStyle w:val="ListParagraph"/>
        <w:numPr>
          <w:ilvl w:val="0"/>
          <w:numId w:val="1"/>
        </w:numPr>
        <w:tabs>
          <w:tab w:val="left" w:pos="567"/>
        </w:tabs>
        <w:spacing w:after="0" w:line="360" w:lineRule="auto"/>
        <w:ind w:left="567" w:hanging="567"/>
        <w:jc w:val="both"/>
        <w:rPr>
          <w:rFonts w:ascii="Arial" w:hAnsi="Arial" w:cs="Arial"/>
          <w:lang w:val="id-ID"/>
        </w:rPr>
      </w:pPr>
      <w:r>
        <w:rPr>
          <w:rFonts w:ascii="Arial" w:hAnsi="Arial" w:cs="Arial"/>
          <w:lang w:val="id-ID"/>
        </w:rPr>
        <w:t>Ibu Dra. Masniah, M.Kes.,Apt., selaku Ketua PLT Jurusan Farmasi Poltekkes Kemenkes Medan</w:t>
      </w:r>
      <w:r>
        <w:rPr>
          <w:rFonts w:ascii="Arial" w:hAnsi="Arial" w:cs="Arial"/>
        </w:rPr>
        <w:t xml:space="preserve"> dan </w:t>
      </w:r>
      <w:r>
        <w:rPr>
          <w:rFonts w:ascii="Arial" w:hAnsi="Arial" w:cs="Arial"/>
          <w:lang w:val="id-ID"/>
        </w:rPr>
        <w:t xml:space="preserve">Penguji I KTI </w:t>
      </w:r>
      <w:r>
        <w:rPr>
          <w:rFonts w:ascii="Arial" w:hAnsi="Arial" w:cs="Arial"/>
        </w:rPr>
        <w:t>juga</w:t>
      </w:r>
      <w:r>
        <w:rPr>
          <w:rFonts w:ascii="Arial" w:hAnsi="Arial" w:cs="Arial"/>
          <w:lang w:val="id-ID"/>
        </w:rPr>
        <w:t xml:space="preserve"> UAP yang telah menguji </w:t>
      </w:r>
      <w:r>
        <w:rPr>
          <w:rFonts w:ascii="Arial" w:hAnsi="Arial" w:cs="Arial"/>
        </w:rPr>
        <w:t>serta</w:t>
      </w:r>
      <w:r>
        <w:rPr>
          <w:rFonts w:ascii="Arial" w:hAnsi="Arial" w:cs="Arial"/>
          <w:lang w:val="id-ID"/>
        </w:rPr>
        <w:t xml:space="preserve"> memberikan masukan kepada Penulis.</w:t>
      </w:r>
    </w:p>
    <w:p w:rsidR="0050230B" w:rsidRDefault="0050230B" w:rsidP="0050230B">
      <w:pPr>
        <w:pStyle w:val="ListParagraph"/>
        <w:numPr>
          <w:ilvl w:val="0"/>
          <w:numId w:val="1"/>
        </w:numPr>
        <w:tabs>
          <w:tab w:val="left" w:pos="567"/>
        </w:tabs>
        <w:spacing w:after="0" w:line="360" w:lineRule="auto"/>
        <w:ind w:left="567" w:hanging="567"/>
        <w:jc w:val="both"/>
        <w:rPr>
          <w:rFonts w:ascii="Arial" w:hAnsi="Arial" w:cs="Arial"/>
          <w:lang w:val="id-ID"/>
        </w:rPr>
      </w:pPr>
      <w:r>
        <w:rPr>
          <w:rFonts w:ascii="Arial" w:hAnsi="Arial" w:cs="Arial"/>
          <w:lang w:val="id-ID"/>
        </w:rPr>
        <w:t>Ibu Masrah, S.Pd. M.Kes., selaku Pembimbing akademik  yang telah membimbing saya selama menjadi mahasiswi di Jurusan Farmasi Poltekkes Kemenkes Medan.</w:t>
      </w:r>
    </w:p>
    <w:p w:rsidR="0050230B" w:rsidRDefault="0050230B" w:rsidP="0050230B">
      <w:pPr>
        <w:pStyle w:val="ListParagraph"/>
        <w:numPr>
          <w:ilvl w:val="0"/>
          <w:numId w:val="1"/>
        </w:numPr>
        <w:tabs>
          <w:tab w:val="left" w:pos="567"/>
        </w:tabs>
        <w:spacing w:after="0" w:line="360" w:lineRule="auto"/>
        <w:ind w:left="567" w:hanging="567"/>
        <w:jc w:val="both"/>
        <w:rPr>
          <w:rFonts w:ascii="Arial" w:hAnsi="Arial" w:cs="Arial"/>
          <w:lang w:val="id-ID"/>
        </w:rPr>
      </w:pPr>
      <w:r>
        <w:rPr>
          <w:rFonts w:ascii="Arial" w:hAnsi="Arial" w:cs="Arial"/>
          <w:lang w:val="id-ID"/>
        </w:rPr>
        <w:t>Ibu Sri Widia Ningsih, M.Si., selaku Pembimbing Karya Tulis Ilmiah sekaligus Ketua Penguji yang telah mengantarkan Penulis megikuti Ujian Akhir Program (UAP) serta memberikan arahan dan masukan kepada penulis dalam menyelesaikan Karya Tulis Ilmiah ini.</w:t>
      </w:r>
    </w:p>
    <w:p w:rsidR="0050230B" w:rsidRDefault="0050230B" w:rsidP="0050230B">
      <w:pPr>
        <w:pStyle w:val="ListParagraph"/>
        <w:numPr>
          <w:ilvl w:val="0"/>
          <w:numId w:val="1"/>
        </w:numPr>
        <w:tabs>
          <w:tab w:val="left" w:pos="567"/>
        </w:tabs>
        <w:spacing w:after="0" w:line="360" w:lineRule="auto"/>
        <w:ind w:left="567" w:hanging="567"/>
        <w:jc w:val="both"/>
        <w:rPr>
          <w:rFonts w:ascii="Arial" w:hAnsi="Arial" w:cs="Arial"/>
          <w:lang w:val="id-ID"/>
        </w:rPr>
      </w:pPr>
      <w:r>
        <w:rPr>
          <w:rFonts w:ascii="Arial" w:hAnsi="Arial" w:cs="Arial"/>
          <w:lang w:val="id-ID"/>
        </w:rPr>
        <w:t>Ibu Dra Amriani, M.Kes.,Apt., selaku Penguji I KTI dan UAP yang telah menguji dan memberikan masukan kepada Penulis.</w:t>
      </w:r>
    </w:p>
    <w:p w:rsidR="0050230B" w:rsidRPr="0025754B" w:rsidRDefault="0050230B" w:rsidP="0050230B">
      <w:pPr>
        <w:pStyle w:val="ListParagraph"/>
        <w:numPr>
          <w:ilvl w:val="0"/>
          <w:numId w:val="1"/>
        </w:numPr>
        <w:tabs>
          <w:tab w:val="left" w:pos="567"/>
        </w:tabs>
        <w:spacing w:after="0" w:line="360" w:lineRule="auto"/>
        <w:ind w:left="567" w:hanging="567"/>
        <w:jc w:val="both"/>
        <w:rPr>
          <w:rFonts w:ascii="Arial" w:hAnsi="Arial" w:cs="Arial"/>
          <w:lang w:val="id-ID"/>
        </w:rPr>
      </w:pPr>
      <w:r>
        <w:rPr>
          <w:rFonts w:ascii="Arial" w:hAnsi="Arial" w:cs="Arial"/>
          <w:lang w:val="id-ID"/>
        </w:rPr>
        <w:t>Ibu Maya Handayani Sinaga, SS., MPd., selaku Penguji II KTI dan UAP yang telah menguji dan memberikan masukan kepada penulis</w:t>
      </w:r>
    </w:p>
    <w:p w:rsidR="0050230B" w:rsidRDefault="0050230B" w:rsidP="0050230B">
      <w:pPr>
        <w:pStyle w:val="ListParagraph"/>
        <w:numPr>
          <w:ilvl w:val="0"/>
          <w:numId w:val="1"/>
        </w:numPr>
        <w:tabs>
          <w:tab w:val="left" w:pos="567"/>
        </w:tabs>
        <w:spacing w:after="0" w:line="360" w:lineRule="auto"/>
        <w:ind w:left="567" w:hanging="567"/>
        <w:jc w:val="both"/>
        <w:rPr>
          <w:rFonts w:ascii="Arial" w:hAnsi="Arial" w:cs="Arial"/>
          <w:lang w:val="id-ID"/>
        </w:rPr>
      </w:pPr>
      <w:r>
        <w:rPr>
          <w:rFonts w:ascii="Arial" w:hAnsi="Arial" w:cs="Arial"/>
          <w:lang w:val="id-ID"/>
        </w:rPr>
        <w:t>Seluruh Staff Dosen di Jurusan Farmasi Poltekkes Kemenkes Medan.</w:t>
      </w:r>
    </w:p>
    <w:p w:rsidR="0050230B" w:rsidRDefault="0050230B" w:rsidP="0050230B">
      <w:pPr>
        <w:pStyle w:val="ListParagraph"/>
        <w:numPr>
          <w:ilvl w:val="0"/>
          <w:numId w:val="1"/>
        </w:numPr>
        <w:tabs>
          <w:tab w:val="left" w:pos="567"/>
        </w:tabs>
        <w:spacing w:after="0" w:line="360" w:lineRule="auto"/>
        <w:ind w:left="567" w:hanging="567"/>
        <w:jc w:val="both"/>
        <w:rPr>
          <w:rFonts w:ascii="Arial" w:hAnsi="Arial" w:cs="Arial"/>
          <w:lang w:val="id-ID"/>
        </w:rPr>
      </w:pPr>
      <w:r>
        <w:rPr>
          <w:rFonts w:ascii="Arial" w:hAnsi="Arial" w:cs="Arial"/>
          <w:lang w:val="id-ID"/>
        </w:rPr>
        <w:t xml:space="preserve">Teristimewa kepada orang tua tercinta, Ayahanda Suprapto dan Ibunda Irawati yang tak hentinya memberikan dukungan dan doa kepada penulis. </w:t>
      </w:r>
      <w:r>
        <w:rPr>
          <w:rFonts w:ascii="Arial" w:hAnsi="Arial" w:cs="Arial"/>
          <w:lang w:val="id-ID"/>
        </w:rPr>
        <w:lastRenderedPageBreak/>
        <w:t>Kepada A</w:t>
      </w:r>
      <w:r>
        <w:rPr>
          <w:rFonts w:ascii="Arial" w:hAnsi="Arial" w:cs="Arial"/>
        </w:rPr>
        <w:t>bang</w:t>
      </w:r>
      <w:r>
        <w:rPr>
          <w:rFonts w:ascii="Arial" w:hAnsi="Arial" w:cs="Arial"/>
          <w:lang w:val="id-ID"/>
        </w:rPr>
        <w:t xml:space="preserve"> terbaik Iman Teguh Pradira,kedua A</w:t>
      </w:r>
      <w:r>
        <w:rPr>
          <w:rFonts w:ascii="Arial" w:hAnsi="Arial" w:cs="Arial"/>
        </w:rPr>
        <w:t>dik</w:t>
      </w:r>
      <w:r>
        <w:rPr>
          <w:rFonts w:ascii="Arial" w:hAnsi="Arial" w:cs="Arial"/>
          <w:lang w:val="id-ID"/>
        </w:rPr>
        <w:t xml:space="preserve"> tersayang Dinda Astri Pradira dan Gilbran Fatwa Pradira yang telah memberikan doa, semangat, masukan serta dukungan baik moril maupun materil kepada penulis sehingga penulis dapat menyelesaikan Karya Tulis Ilmiah ini.</w:t>
      </w:r>
    </w:p>
    <w:p w:rsidR="0050230B" w:rsidRPr="00D97E20" w:rsidRDefault="0050230B" w:rsidP="0050230B">
      <w:pPr>
        <w:pStyle w:val="ListParagraph"/>
        <w:numPr>
          <w:ilvl w:val="0"/>
          <w:numId w:val="1"/>
        </w:numPr>
        <w:tabs>
          <w:tab w:val="left" w:pos="567"/>
        </w:tabs>
        <w:spacing w:after="120" w:line="360" w:lineRule="auto"/>
        <w:ind w:left="567" w:hanging="567"/>
        <w:jc w:val="both"/>
        <w:rPr>
          <w:rFonts w:ascii="Arial" w:hAnsi="Arial" w:cs="Arial"/>
          <w:lang w:val="id-ID"/>
        </w:rPr>
      </w:pPr>
      <w:r>
        <w:rPr>
          <w:rFonts w:ascii="Arial" w:hAnsi="Arial" w:cs="Arial"/>
          <w:lang w:val="id-ID"/>
        </w:rPr>
        <w:t xml:space="preserve">Kepada rekan sebimbingan Fauzi Mula Ansari Sinaga, Olivia P. Simanjuntak </w:t>
      </w:r>
      <w:r w:rsidRPr="00D97E20">
        <w:rPr>
          <w:rFonts w:ascii="Arial" w:hAnsi="Arial" w:cs="Arial"/>
          <w:lang w:val="id-ID"/>
        </w:rPr>
        <w:t xml:space="preserve">dan seluruh teman seperjuangan stambuk 2015 </w:t>
      </w:r>
      <w:r w:rsidRPr="00D97E20">
        <w:rPr>
          <w:rFonts w:ascii="Arial" w:hAnsi="Arial" w:cs="Arial"/>
        </w:rPr>
        <w:t>yang</w:t>
      </w:r>
      <w:r w:rsidRPr="00D97E20">
        <w:rPr>
          <w:rFonts w:ascii="Arial" w:hAnsi="Arial" w:cs="Arial"/>
          <w:lang w:val="id-ID"/>
        </w:rPr>
        <w:t xml:space="preserve"> telah memberi motivasi sertaturut membantu dalam menyelesaikan Karya Tulis Ilmiah ini. </w:t>
      </w:r>
    </w:p>
    <w:p w:rsidR="0050230B" w:rsidRDefault="0050230B" w:rsidP="0050230B">
      <w:pPr>
        <w:tabs>
          <w:tab w:val="left" w:pos="720"/>
        </w:tabs>
        <w:spacing w:after="0" w:line="360" w:lineRule="auto"/>
        <w:jc w:val="both"/>
        <w:rPr>
          <w:rFonts w:ascii="Arial" w:hAnsi="Arial" w:cs="Arial"/>
        </w:rPr>
      </w:pPr>
      <w:r>
        <w:rPr>
          <w:rFonts w:ascii="Arial" w:hAnsi="Arial" w:cs="Arial"/>
        </w:rPr>
        <w:tab/>
        <w:t>Penulis menyadari bahwa Karya Tulis Ilmiah ini masih jauh dari sempurna. Oleh karena itu, Penulis mengharapkan kritik dan saran yang membangun demi kesempurnaan Karya Tulis Ilmiah ini.</w:t>
      </w:r>
    </w:p>
    <w:p w:rsidR="0050230B" w:rsidRDefault="0050230B" w:rsidP="0050230B">
      <w:pPr>
        <w:tabs>
          <w:tab w:val="left" w:pos="720"/>
        </w:tabs>
        <w:spacing w:after="0" w:line="360" w:lineRule="auto"/>
        <w:jc w:val="both"/>
        <w:rPr>
          <w:rFonts w:ascii="Arial" w:hAnsi="Arial" w:cs="Arial"/>
        </w:rPr>
      </w:pPr>
      <w:r>
        <w:rPr>
          <w:rFonts w:ascii="Arial" w:hAnsi="Arial" w:cs="Arial"/>
        </w:rPr>
        <w:tab/>
        <w:t>Akhir kata penulis mengucapkan terimakasih dan kiranya Karya Tulis Ilmiah ini dapat bermanfaat bagi pembaca.</w:t>
      </w:r>
    </w:p>
    <w:p w:rsidR="0050230B" w:rsidRDefault="0050230B" w:rsidP="0050230B">
      <w:pPr>
        <w:tabs>
          <w:tab w:val="left" w:pos="720"/>
        </w:tabs>
        <w:spacing w:after="0" w:line="360" w:lineRule="auto"/>
        <w:jc w:val="both"/>
        <w:rPr>
          <w:rFonts w:ascii="Arial" w:hAnsi="Arial" w:cs="Arial"/>
        </w:rPr>
      </w:pPr>
    </w:p>
    <w:p w:rsidR="0050230B" w:rsidRDefault="0050230B" w:rsidP="0050230B">
      <w:pPr>
        <w:tabs>
          <w:tab w:val="left" w:pos="720"/>
        </w:tabs>
        <w:spacing w:after="0" w:line="360" w:lineRule="auto"/>
        <w:jc w:val="both"/>
        <w:rPr>
          <w:rFonts w:ascii="Arial" w:hAnsi="Arial" w:cs="Arial"/>
        </w:rPr>
      </w:pPr>
    </w:p>
    <w:p w:rsidR="0050230B" w:rsidRDefault="0050230B" w:rsidP="0050230B">
      <w:pPr>
        <w:tabs>
          <w:tab w:val="left" w:pos="720"/>
        </w:tabs>
        <w:spacing w:after="0" w:line="360" w:lineRule="auto"/>
        <w:jc w:val="both"/>
        <w:rPr>
          <w:rFonts w:ascii="Arial" w:hAnsi="Arial" w:cs="Arial"/>
        </w:rPr>
      </w:pPr>
    </w:p>
    <w:p w:rsidR="0050230B" w:rsidRDefault="0050230B" w:rsidP="0050230B">
      <w:pPr>
        <w:tabs>
          <w:tab w:val="left" w:pos="720"/>
        </w:tabs>
        <w:spacing w:after="0" w:line="360" w:lineRule="auto"/>
        <w:jc w:val="center"/>
        <w:rPr>
          <w:rFonts w:ascii="Arial" w:hAnsi="Arial" w:cs="Arial"/>
        </w:rPr>
      </w:pPr>
      <w:r>
        <w:rPr>
          <w:rFonts w:ascii="Arial" w:hAnsi="Arial" w:cs="Arial"/>
        </w:rPr>
        <w:t xml:space="preserve">                                                                     Medan,         Agustus 2018</w:t>
      </w:r>
    </w:p>
    <w:p w:rsidR="0050230B" w:rsidRDefault="0050230B" w:rsidP="0050230B">
      <w:pPr>
        <w:tabs>
          <w:tab w:val="left" w:pos="720"/>
        </w:tabs>
        <w:spacing w:after="0" w:line="360" w:lineRule="auto"/>
        <w:jc w:val="center"/>
        <w:rPr>
          <w:rFonts w:ascii="Arial" w:hAnsi="Arial" w:cs="Arial"/>
        </w:rPr>
      </w:pPr>
    </w:p>
    <w:p w:rsidR="0050230B" w:rsidRDefault="0050230B" w:rsidP="0050230B">
      <w:pPr>
        <w:tabs>
          <w:tab w:val="left" w:pos="720"/>
        </w:tabs>
        <w:spacing w:after="0" w:line="36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Penulis  </w:t>
      </w:r>
    </w:p>
    <w:p w:rsidR="0050230B" w:rsidRDefault="0050230B" w:rsidP="0050230B">
      <w:pPr>
        <w:tabs>
          <w:tab w:val="left" w:pos="720"/>
        </w:tabs>
        <w:spacing w:after="0" w:line="360" w:lineRule="auto"/>
        <w:jc w:val="center"/>
        <w:rPr>
          <w:rFonts w:ascii="Arial" w:hAnsi="Arial" w:cs="Arial"/>
        </w:rPr>
      </w:pPr>
    </w:p>
    <w:p w:rsidR="0050230B" w:rsidRDefault="0050230B" w:rsidP="0050230B">
      <w:pPr>
        <w:tabs>
          <w:tab w:val="left" w:pos="720"/>
        </w:tabs>
        <w:spacing w:after="0" w:line="360" w:lineRule="auto"/>
        <w:jc w:val="center"/>
        <w:rPr>
          <w:rFonts w:ascii="Arial" w:hAnsi="Arial" w:cs="Arial"/>
        </w:rPr>
      </w:pPr>
    </w:p>
    <w:p w:rsidR="0050230B" w:rsidRPr="0067272B" w:rsidRDefault="0050230B" w:rsidP="0050230B">
      <w:pPr>
        <w:tabs>
          <w:tab w:val="left" w:pos="720"/>
        </w:tabs>
        <w:spacing w:after="0" w:line="36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Firza Putri Pradira</w:t>
      </w:r>
    </w:p>
    <w:p w:rsidR="0050230B" w:rsidRDefault="0050230B">
      <w:pPr>
        <w:rPr>
          <w:rFonts w:ascii="Arial" w:hAnsi="Arial" w:cs="Arial"/>
          <w:lang w:val="en-US"/>
        </w:rPr>
      </w:pPr>
      <w:r>
        <w:rPr>
          <w:rFonts w:ascii="Arial" w:hAnsi="Arial" w:cs="Arial"/>
          <w:lang w:val="en-US"/>
        </w:rPr>
        <w:br w:type="page"/>
      </w:r>
    </w:p>
    <w:p w:rsidR="0050230B" w:rsidRPr="00C17AF1" w:rsidRDefault="0050230B" w:rsidP="0050230B">
      <w:pPr>
        <w:spacing w:line="360" w:lineRule="auto"/>
        <w:jc w:val="center"/>
        <w:rPr>
          <w:rFonts w:ascii="Arial" w:hAnsi="Arial" w:cs="Arial"/>
          <w:b/>
          <w:sz w:val="24"/>
          <w:szCs w:val="24"/>
        </w:rPr>
      </w:pPr>
      <w:r w:rsidRPr="00C17AF1">
        <w:rPr>
          <w:rFonts w:ascii="Arial" w:hAnsi="Arial" w:cs="Arial"/>
          <w:b/>
          <w:sz w:val="24"/>
          <w:szCs w:val="24"/>
        </w:rPr>
        <w:lastRenderedPageBreak/>
        <w:t>DAFTAR ISI</w:t>
      </w:r>
    </w:p>
    <w:p w:rsidR="0050230B" w:rsidRPr="00C17AF1" w:rsidRDefault="0050230B" w:rsidP="0050230B">
      <w:pPr>
        <w:spacing w:line="360" w:lineRule="auto"/>
        <w:jc w:val="center"/>
        <w:rPr>
          <w:rFonts w:ascii="Arial" w:hAnsi="Arial" w:cs="Arial"/>
          <w:b/>
        </w:rPr>
      </w:pPr>
    </w:p>
    <w:p w:rsidR="0050230B" w:rsidRPr="00C17AF1" w:rsidRDefault="0050230B" w:rsidP="0050230B">
      <w:pPr>
        <w:tabs>
          <w:tab w:val="left" w:pos="1418"/>
          <w:tab w:val="right" w:leader="dot" w:pos="7938"/>
        </w:tabs>
        <w:spacing w:after="0" w:line="360" w:lineRule="auto"/>
        <w:jc w:val="both"/>
        <w:rPr>
          <w:rFonts w:ascii="Arial" w:hAnsi="Arial" w:cs="Arial"/>
          <w:b/>
        </w:rPr>
      </w:pPr>
      <w:r w:rsidRPr="00C17AF1">
        <w:rPr>
          <w:rFonts w:ascii="Arial" w:hAnsi="Arial" w:cs="Arial"/>
          <w:b/>
        </w:rPr>
        <w:t>LEMBAR PERSETUJUAN</w:t>
      </w:r>
    </w:p>
    <w:p w:rsidR="0050230B" w:rsidRPr="00C17AF1" w:rsidRDefault="0050230B" w:rsidP="0050230B">
      <w:pPr>
        <w:tabs>
          <w:tab w:val="left" w:pos="1418"/>
          <w:tab w:val="right" w:leader="dot" w:pos="7938"/>
        </w:tabs>
        <w:spacing w:after="0" w:line="360" w:lineRule="auto"/>
        <w:jc w:val="both"/>
        <w:rPr>
          <w:rFonts w:ascii="Arial" w:hAnsi="Arial" w:cs="Arial"/>
          <w:b/>
        </w:rPr>
      </w:pPr>
      <w:r w:rsidRPr="00C17AF1">
        <w:rPr>
          <w:rFonts w:ascii="Arial" w:hAnsi="Arial" w:cs="Arial"/>
          <w:b/>
        </w:rPr>
        <w:t>LEMBAR PENGESAHAN</w:t>
      </w:r>
    </w:p>
    <w:p w:rsidR="0050230B" w:rsidRDefault="0050230B" w:rsidP="0050230B">
      <w:pPr>
        <w:tabs>
          <w:tab w:val="left" w:pos="1418"/>
          <w:tab w:val="right" w:leader="dot" w:pos="7938"/>
        </w:tabs>
        <w:spacing w:after="0" w:line="360" w:lineRule="auto"/>
        <w:jc w:val="both"/>
        <w:rPr>
          <w:rFonts w:ascii="Arial" w:hAnsi="Arial" w:cs="Arial"/>
          <w:b/>
          <w:lang w:val="en-US"/>
        </w:rPr>
      </w:pPr>
      <w:r w:rsidRPr="00C17AF1">
        <w:rPr>
          <w:rFonts w:ascii="Arial" w:hAnsi="Arial" w:cs="Arial"/>
          <w:b/>
        </w:rPr>
        <w:t>SURAT PERNYATAAN</w:t>
      </w:r>
      <w:r w:rsidRPr="00C17AF1">
        <w:rPr>
          <w:rFonts w:ascii="Arial" w:hAnsi="Arial" w:cs="Arial"/>
          <w:b/>
        </w:rPr>
        <w:tab/>
      </w:r>
      <w:r>
        <w:rPr>
          <w:rFonts w:ascii="Arial" w:hAnsi="Arial" w:cs="Arial"/>
          <w:b/>
          <w:lang w:val="en-US"/>
        </w:rPr>
        <w:t>i</w:t>
      </w:r>
      <w:r w:rsidRPr="00C17AF1">
        <w:rPr>
          <w:rFonts w:ascii="Arial" w:hAnsi="Arial" w:cs="Arial"/>
          <w:b/>
        </w:rPr>
        <w:t>v</w:t>
      </w:r>
    </w:p>
    <w:p w:rsidR="0050230B" w:rsidRPr="005804C9" w:rsidRDefault="0050230B" w:rsidP="0050230B">
      <w:pPr>
        <w:tabs>
          <w:tab w:val="left" w:pos="1276"/>
          <w:tab w:val="right" w:leader="dot" w:pos="7938"/>
        </w:tabs>
        <w:spacing w:after="0" w:line="360" w:lineRule="auto"/>
        <w:jc w:val="both"/>
        <w:rPr>
          <w:rFonts w:ascii="Arial" w:hAnsi="Arial" w:cs="Arial"/>
          <w:b/>
          <w:lang w:val="en-US"/>
        </w:rPr>
      </w:pPr>
      <w:r>
        <w:rPr>
          <w:rFonts w:ascii="Arial" w:hAnsi="Arial" w:cs="Arial"/>
          <w:b/>
          <w:lang w:val="en-US"/>
        </w:rPr>
        <w:t>ABSTRACT</w:t>
      </w:r>
      <w:r>
        <w:rPr>
          <w:rFonts w:ascii="Arial" w:hAnsi="Arial" w:cs="Arial"/>
          <w:b/>
          <w:lang w:val="en-US"/>
        </w:rPr>
        <w:tab/>
      </w:r>
      <w:r>
        <w:rPr>
          <w:rFonts w:ascii="Arial" w:hAnsi="Arial" w:cs="Arial"/>
          <w:b/>
          <w:lang w:val="en-US"/>
        </w:rPr>
        <w:tab/>
        <w:t>v</w:t>
      </w:r>
    </w:p>
    <w:p w:rsidR="0050230B" w:rsidRPr="00C17AF1" w:rsidRDefault="0050230B" w:rsidP="0050230B">
      <w:pPr>
        <w:tabs>
          <w:tab w:val="left" w:pos="993"/>
          <w:tab w:val="right" w:leader="dot" w:pos="7938"/>
        </w:tabs>
        <w:spacing w:after="0" w:line="360" w:lineRule="auto"/>
        <w:jc w:val="both"/>
        <w:rPr>
          <w:rFonts w:ascii="Arial" w:hAnsi="Arial" w:cs="Arial"/>
          <w:b/>
        </w:rPr>
      </w:pPr>
      <w:r w:rsidRPr="00C17AF1">
        <w:rPr>
          <w:rFonts w:ascii="Arial" w:hAnsi="Arial" w:cs="Arial"/>
          <w:b/>
        </w:rPr>
        <w:t>ABSTRAK</w:t>
      </w:r>
      <w:r w:rsidRPr="00C17AF1">
        <w:rPr>
          <w:rFonts w:ascii="Arial" w:hAnsi="Arial" w:cs="Arial"/>
          <w:b/>
        </w:rPr>
        <w:tab/>
        <w:t>vi</w:t>
      </w:r>
    </w:p>
    <w:p w:rsidR="0050230B" w:rsidRPr="00C17AF1" w:rsidRDefault="0050230B" w:rsidP="0050230B">
      <w:pPr>
        <w:tabs>
          <w:tab w:val="left" w:pos="1418"/>
          <w:tab w:val="right" w:leader="dot" w:pos="7938"/>
        </w:tabs>
        <w:spacing w:after="0" w:line="360" w:lineRule="auto"/>
        <w:jc w:val="both"/>
        <w:rPr>
          <w:rFonts w:ascii="Arial" w:hAnsi="Arial" w:cs="Arial"/>
          <w:b/>
        </w:rPr>
      </w:pPr>
      <w:r w:rsidRPr="00C17AF1">
        <w:rPr>
          <w:rFonts w:ascii="Arial" w:hAnsi="Arial" w:cs="Arial"/>
          <w:b/>
        </w:rPr>
        <w:t>KATA PENGANTAR</w:t>
      </w:r>
      <w:r w:rsidRPr="00C17AF1">
        <w:rPr>
          <w:rFonts w:ascii="Arial" w:hAnsi="Arial" w:cs="Arial"/>
          <w:b/>
        </w:rPr>
        <w:tab/>
        <w:t>vii</w:t>
      </w:r>
    </w:p>
    <w:p w:rsidR="0050230B" w:rsidRPr="00C17AF1" w:rsidRDefault="0050230B" w:rsidP="0050230B">
      <w:pPr>
        <w:tabs>
          <w:tab w:val="left" w:pos="1418"/>
          <w:tab w:val="right" w:leader="dot" w:pos="7938"/>
        </w:tabs>
        <w:spacing w:after="0" w:line="360" w:lineRule="auto"/>
        <w:jc w:val="both"/>
        <w:rPr>
          <w:rFonts w:ascii="Arial" w:hAnsi="Arial" w:cs="Arial"/>
          <w:b/>
        </w:rPr>
      </w:pPr>
      <w:r w:rsidRPr="00C17AF1">
        <w:rPr>
          <w:rFonts w:ascii="Arial" w:hAnsi="Arial" w:cs="Arial"/>
          <w:b/>
        </w:rPr>
        <w:t>DAFTAR ISI</w:t>
      </w:r>
      <w:r w:rsidRPr="00C17AF1">
        <w:rPr>
          <w:rFonts w:ascii="Arial" w:hAnsi="Arial" w:cs="Arial"/>
          <w:b/>
        </w:rPr>
        <w:tab/>
      </w:r>
      <w:r w:rsidRPr="00C17AF1">
        <w:rPr>
          <w:rFonts w:ascii="Arial" w:hAnsi="Arial" w:cs="Arial"/>
          <w:b/>
        </w:rPr>
        <w:tab/>
        <w:t>ix</w:t>
      </w:r>
    </w:p>
    <w:p w:rsidR="0050230B" w:rsidRPr="004823E0" w:rsidRDefault="0050230B" w:rsidP="0050230B">
      <w:pPr>
        <w:tabs>
          <w:tab w:val="left" w:pos="1701"/>
          <w:tab w:val="right" w:leader="dot" w:pos="7938"/>
        </w:tabs>
        <w:spacing w:after="0" w:line="360" w:lineRule="auto"/>
        <w:jc w:val="both"/>
        <w:rPr>
          <w:rFonts w:ascii="Arial" w:hAnsi="Arial" w:cs="Arial"/>
          <w:b/>
          <w:lang w:val="en-US"/>
        </w:rPr>
      </w:pPr>
      <w:r w:rsidRPr="00C17AF1">
        <w:rPr>
          <w:rFonts w:ascii="Arial" w:hAnsi="Arial" w:cs="Arial"/>
          <w:b/>
        </w:rPr>
        <w:t>DAFTAR GAMBAR</w:t>
      </w:r>
      <w:r w:rsidRPr="00C17AF1">
        <w:rPr>
          <w:rFonts w:ascii="Arial" w:hAnsi="Arial" w:cs="Arial"/>
          <w:b/>
        </w:rPr>
        <w:tab/>
      </w:r>
      <w:r>
        <w:rPr>
          <w:rFonts w:ascii="Arial" w:hAnsi="Arial" w:cs="Arial"/>
          <w:b/>
        </w:rPr>
        <w:t>xi</w:t>
      </w:r>
    </w:p>
    <w:p w:rsidR="0050230B" w:rsidRPr="004823E0" w:rsidRDefault="0050230B" w:rsidP="0050230B">
      <w:pPr>
        <w:tabs>
          <w:tab w:val="left" w:pos="1701"/>
          <w:tab w:val="right" w:leader="dot" w:pos="7938"/>
        </w:tabs>
        <w:spacing w:after="0" w:line="360" w:lineRule="auto"/>
        <w:jc w:val="both"/>
        <w:rPr>
          <w:rFonts w:ascii="Arial" w:hAnsi="Arial" w:cs="Arial"/>
          <w:b/>
          <w:sz w:val="20"/>
          <w:lang w:val="en-US"/>
        </w:rPr>
      </w:pPr>
      <w:r w:rsidRPr="00C17AF1">
        <w:rPr>
          <w:rFonts w:ascii="Arial" w:hAnsi="Arial" w:cs="Arial"/>
          <w:b/>
        </w:rPr>
        <w:t>DAFTAR TABEL</w:t>
      </w:r>
      <w:r>
        <w:rPr>
          <w:rFonts w:ascii="Arial" w:hAnsi="Arial" w:cs="Arial"/>
          <w:b/>
        </w:rPr>
        <w:tab/>
      </w:r>
      <w:r w:rsidRPr="00C17AF1">
        <w:rPr>
          <w:rFonts w:ascii="Arial" w:hAnsi="Arial" w:cs="Arial"/>
          <w:b/>
        </w:rPr>
        <w:tab/>
      </w:r>
      <w:r>
        <w:rPr>
          <w:rFonts w:ascii="Arial" w:hAnsi="Arial" w:cs="Arial"/>
          <w:b/>
        </w:rPr>
        <w:t>xii</w:t>
      </w:r>
    </w:p>
    <w:p w:rsidR="0050230B" w:rsidRPr="004823E0" w:rsidRDefault="0050230B" w:rsidP="0050230B">
      <w:pPr>
        <w:tabs>
          <w:tab w:val="left" w:pos="1701"/>
          <w:tab w:val="right" w:leader="dot" w:pos="7938"/>
        </w:tabs>
        <w:spacing w:after="0" w:line="360" w:lineRule="auto"/>
        <w:jc w:val="both"/>
        <w:rPr>
          <w:rFonts w:ascii="Arial" w:hAnsi="Arial" w:cs="Arial"/>
          <w:b/>
          <w:lang w:val="en-US"/>
        </w:rPr>
      </w:pPr>
      <w:r w:rsidRPr="00C17AF1">
        <w:rPr>
          <w:rFonts w:ascii="Arial" w:hAnsi="Arial" w:cs="Arial"/>
          <w:b/>
        </w:rPr>
        <w:t>DAFTAR LAMPIRAN</w:t>
      </w:r>
      <w:r w:rsidRPr="00C17AF1">
        <w:rPr>
          <w:rFonts w:ascii="Arial" w:hAnsi="Arial" w:cs="Arial"/>
          <w:b/>
        </w:rPr>
        <w:tab/>
      </w:r>
      <w:r>
        <w:rPr>
          <w:rFonts w:ascii="Arial" w:hAnsi="Arial" w:cs="Arial"/>
          <w:b/>
        </w:rPr>
        <w:t>xi</w:t>
      </w:r>
      <w:r>
        <w:rPr>
          <w:rFonts w:ascii="Arial" w:hAnsi="Arial" w:cs="Arial"/>
          <w:b/>
          <w:lang w:val="en-US"/>
        </w:rPr>
        <w:t>ii</w:t>
      </w:r>
    </w:p>
    <w:p w:rsidR="0050230B" w:rsidRPr="00C17AF1" w:rsidRDefault="0050230B" w:rsidP="0050230B">
      <w:pPr>
        <w:tabs>
          <w:tab w:val="left" w:pos="1701"/>
          <w:tab w:val="right" w:leader="dot" w:pos="7938"/>
        </w:tabs>
        <w:spacing w:after="0" w:line="360" w:lineRule="auto"/>
        <w:jc w:val="both"/>
        <w:rPr>
          <w:rFonts w:ascii="Arial" w:hAnsi="Arial" w:cs="Arial"/>
          <w:b/>
        </w:rPr>
      </w:pPr>
      <w:r w:rsidRPr="00C17AF1">
        <w:rPr>
          <w:rFonts w:ascii="Arial" w:hAnsi="Arial" w:cs="Arial"/>
          <w:b/>
        </w:rPr>
        <w:t>BAB I PENDAHULUAN</w:t>
      </w:r>
      <w:r w:rsidRPr="00C17AF1">
        <w:rPr>
          <w:rFonts w:ascii="Arial" w:hAnsi="Arial" w:cs="Arial"/>
          <w:b/>
        </w:rPr>
        <w:tab/>
        <w:t>1</w:t>
      </w:r>
    </w:p>
    <w:p w:rsidR="0050230B" w:rsidRPr="00C17AF1" w:rsidRDefault="0050230B" w:rsidP="0050230B">
      <w:pPr>
        <w:pStyle w:val="ListParagraph"/>
        <w:numPr>
          <w:ilvl w:val="1"/>
          <w:numId w:val="6"/>
        </w:numPr>
        <w:tabs>
          <w:tab w:val="left" w:pos="1701"/>
          <w:tab w:val="right" w:leader="dot" w:pos="7938"/>
        </w:tabs>
        <w:spacing w:after="0" w:line="360" w:lineRule="auto"/>
        <w:jc w:val="both"/>
        <w:rPr>
          <w:rFonts w:ascii="Arial" w:hAnsi="Arial" w:cs="Arial"/>
        </w:rPr>
      </w:pPr>
      <w:r w:rsidRPr="00C17AF1">
        <w:rPr>
          <w:rFonts w:ascii="Arial" w:hAnsi="Arial" w:cs="Arial"/>
        </w:rPr>
        <w:t>Latar Belakang</w:t>
      </w:r>
      <w:r w:rsidRPr="00C17AF1">
        <w:rPr>
          <w:rFonts w:ascii="Arial" w:hAnsi="Arial" w:cs="Arial"/>
        </w:rPr>
        <w:tab/>
        <w:t>1</w:t>
      </w:r>
    </w:p>
    <w:p w:rsidR="0050230B" w:rsidRPr="00C17AF1" w:rsidRDefault="0050230B" w:rsidP="0050230B">
      <w:pPr>
        <w:pStyle w:val="ListParagraph"/>
        <w:numPr>
          <w:ilvl w:val="1"/>
          <w:numId w:val="6"/>
        </w:numPr>
        <w:tabs>
          <w:tab w:val="left" w:pos="1701"/>
          <w:tab w:val="right" w:leader="dot" w:pos="7938"/>
        </w:tabs>
        <w:spacing w:after="0" w:line="360" w:lineRule="auto"/>
        <w:jc w:val="both"/>
        <w:rPr>
          <w:rFonts w:ascii="Arial" w:hAnsi="Arial" w:cs="Arial"/>
        </w:rPr>
      </w:pPr>
      <w:r w:rsidRPr="00C17AF1">
        <w:rPr>
          <w:rFonts w:ascii="Arial" w:hAnsi="Arial" w:cs="Arial"/>
        </w:rPr>
        <w:t>Perumusan Masalah.</w:t>
      </w:r>
      <w:r w:rsidRPr="00C17AF1">
        <w:rPr>
          <w:rFonts w:ascii="Arial" w:hAnsi="Arial" w:cs="Arial"/>
        </w:rPr>
        <w:tab/>
        <w:t>3</w:t>
      </w:r>
    </w:p>
    <w:p w:rsidR="0050230B" w:rsidRPr="00C17AF1" w:rsidRDefault="0050230B" w:rsidP="0050230B">
      <w:pPr>
        <w:pStyle w:val="ListParagraph"/>
        <w:numPr>
          <w:ilvl w:val="1"/>
          <w:numId w:val="6"/>
        </w:numPr>
        <w:tabs>
          <w:tab w:val="left" w:pos="1701"/>
          <w:tab w:val="right" w:leader="dot" w:pos="7938"/>
        </w:tabs>
        <w:spacing w:after="0" w:line="360" w:lineRule="auto"/>
        <w:jc w:val="both"/>
        <w:rPr>
          <w:rFonts w:ascii="Arial" w:hAnsi="Arial" w:cs="Arial"/>
        </w:rPr>
      </w:pPr>
      <w:r w:rsidRPr="00C17AF1">
        <w:rPr>
          <w:rFonts w:ascii="Arial" w:hAnsi="Arial" w:cs="Arial"/>
        </w:rPr>
        <w:t>Tujuan Penelitian.</w:t>
      </w:r>
      <w:r w:rsidRPr="00C17AF1">
        <w:rPr>
          <w:rFonts w:ascii="Arial" w:hAnsi="Arial" w:cs="Arial"/>
        </w:rPr>
        <w:tab/>
        <w:t>3</w:t>
      </w:r>
    </w:p>
    <w:p w:rsidR="0050230B" w:rsidRPr="00C17AF1" w:rsidRDefault="0050230B" w:rsidP="0050230B">
      <w:pPr>
        <w:pStyle w:val="ListParagraph"/>
        <w:numPr>
          <w:ilvl w:val="1"/>
          <w:numId w:val="6"/>
        </w:numPr>
        <w:tabs>
          <w:tab w:val="left" w:pos="1701"/>
          <w:tab w:val="right" w:leader="dot" w:pos="7938"/>
        </w:tabs>
        <w:spacing w:after="0" w:line="360" w:lineRule="auto"/>
        <w:jc w:val="both"/>
        <w:rPr>
          <w:rFonts w:ascii="Arial" w:hAnsi="Arial" w:cs="Arial"/>
        </w:rPr>
      </w:pPr>
      <w:r w:rsidRPr="00C17AF1">
        <w:rPr>
          <w:rFonts w:ascii="Arial" w:hAnsi="Arial" w:cs="Arial"/>
        </w:rPr>
        <w:t>Manfaat Penelitian.</w:t>
      </w:r>
      <w:r w:rsidRPr="00C17AF1">
        <w:rPr>
          <w:rFonts w:ascii="Arial" w:hAnsi="Arial" w:cs="Arial"/>
        </w:rPr>
        <w:tab/>
        <w:t>3</w:t>
      </w:r>
    </w:p>
    <w:p w:rsidR="0050230B" w:rsidRPr="00C17AF1" w:rsidRDefault="0050230B" w:rsidP="0050230B">
      <w:pPr>
        <w:tabs>
          <w:tab w:val="left" w:pos="1701"/>
          <w:tab w:val="right" w:leader="dot" w:pos="7938"/>
        </w:tabs>
        <w:spacing w:before="240" w:after="0" w:line="360" w:lineRule="auto"/>
        <w:jc w:val="both"/>
        <w:rPr>
          <w:rFonts w:ascii="Arial" w:hAnsi="Arial" w:cs="Arial"/>
          <w:b/>
        </w:rPr>
      </w:pPr>
      <w:r w:rsidRPr="00C17AF1">
        <w:rPr>
          <w:rFonts w:ascii="Arial" w:hAnsi="Arial" w:cs="Arial"/>
          <w:b/>
        </w:rPr>
        <w:t>BAB II TINJAUAN PUSTAKA</w:t>
      </w:r>
      <w:r w:rsidRPr="00C17AF1">
        <w:rPr>
          <w:rFonts w:ascii="Arial" w:hAnsi="Arial" w:cs="Arial"/>
          <w:b/>
        </w:rPr>
        <w:tab/>
        <w:t>4</w:t>
      </w:r>
    </w:p>
    <w:p w:rsidR="0050230B" w:rsidRPr="00C17AF1" w:rsidRDefault="0050230B" w:rsidP="0050230B">
      <w:pPr>
        <w:tabs>
          <w:tab w:val="left" w:pos="1560"/>
          <w:tab w:val="right" w:leader="dot" w:pos="7938"/>
        </w:tabs>
        <w:spacing w:after="0" w:line="360" w:lineRule="auto"/>
        <w:ind w:firstLine="567"/>
        <w:jc w:val="both"/>
        <w:rPr>
          <w:rFonts w:ascii="Arial" w:hAnsi="Arial" w:cs="Arial"/>
          <w:bCs/>
        </w:rPr>
      </w:pPr>
      <w:r w:rsidRPr="00C17AF1">
        <w:rPr>
          <w:rFonts w:ascii="Arial" w:hAnsi="Arial" w:cs="Arial"/>
          <w:bCs/>
        </w:rPr>
        <w:t>2.1 Sosis</w:t>
      </w:r>
      <w:r w:rsidRPr="00C17AF1">
        <w:rPr>
          <w:rFonts w:ascii="Arial" w:hAnsi="Arial" w:cs="Arial"/>
          <w:bCs/>
        </w:rPr>
        <w:tab/>
      </w:r>
      <w:r w:rsidRPr="00C17AF1">
        <w:rPr>
          <w:rFonts w:ascii="Arial" w:hAnsi="Arial" w:cs="Arial"/>
          <w:bCs/>
        </w:rPr>
        <w:tab/>
        <w:t>4</w:t>
      </w:r>
    </w:p>
    <w:p w:rsidR="0050230B" w:rsidRPr="00C17AF1" w:rsidRDefault="0050230B" w:rsidP="0050230B">
      <w:pPr>
        <w:tabs>
          <w:tab w:val="left" w:pos="1701"/>
          <w:tab w:val="right" w:leader="dot" w:pos="7938"/>
        </w:tabs>
        <w:spacing w:after="0" w:line="360" w:lineRule="auto"/>
        <w:ind w:firstLine="851"/>
        <w:jc w:val="both"/>
        <w:rPr>
          <w:rFonts w:ascii="Arial" w:hAnsi="Arial" w:cs="Arial"/>
        </w:rPr>
      </w:pPr>
      <w:r w:rsidRPr="00C17AF1">
        <w:rPr>
          <w:rFonts w:ascii="Arial" w:hAnsi="Arial" w:cs="Arial"/>
        </w:rPr>
        <w:t>2.1.1 Komposisi Sosis</w:t>
      </w:r>
      <w:r w:rsidRPr="00C17AF1">
        <w:rPr>
          <w:rFonts w:ascii="Arial" w:hAnsi="Arial" w:cs="Arial"/>
        </w:rPr>
        <w:tab/>
        <w:t>5</w:t>
      </w:r>
    </w:p>
    <w:p w:rsidR="0050230B" w:rsidRPr="00C17AF1" w:rsidRDefault="0050230B" w:rsidP="0050230B">
      <w:pPr>
        <w:tabs>
          <w:tab w:val="left" w:pos="1701"/>
          <w:tab w:val="right" w:leader="dot" w:pos="7938"/>
        </w:tabs>
        <w:spacing w:after="0" w:line="360" w:lineRule="auto"/>
        <w:ind w:firstLine="851"/>
        <w:jc w:val="both"/>
        <w:rPr>
          <w:rFonts w:ascii="Arial" w:hAnsi="Arial" w:cs="Arial"/>
        </w:rPr>
      </w:pPr>
      <w:r w:rsidRPr="00C17AF1">
        <w:rPr>
          <w:rFonts w:ascii="Arial" w:hAnsi="Arial" w:cs="Arial"/>
        </w:rPr>
        <w:t>2.1.2 Bahan Pembuatan Sosis</w:t>
      </w:r>
      <w:r w:rsidRPr="00C17AF1">
        <w:rPr>
          <w:rFonts w:ascii="Arial" w:hAnsi="Arial" w:cs="Arial"/>
        </w:rPr>
        <w:tab/>
        <w:t>6</w:t>
      </w:r>
    </w:p>
    <w:p w:rsidR="0050230B" w:rsidRPr="00C17AF1" w:rsidRDefault="0050230B" w:rsidP="0050230B">
      <w:pPr>
        <w:tabs>
          <w:tab w:val="left" w:pos="1701"/>
          <w:tab w:val="right" w:leader="dot" w:pos="7938"/>
        </w:tabs>
        <w:spacing w:after="0" w:line="360" w:lineRule="auto"/>
        <w:ind w:firstLine="851"/>
        <w:jc w:val="both"/>
        <w:rPr>
          <w:rFonts w:ascii="Arial" w:hAnsi="Arial" w:cs="Arial"/>
        </w:rPr>
      </w:pPr>
      <w:r w:rsidRPr="00C17AF1">
        <w:rPr>
          <w:rFonts w:ascii="Arial" w:hAnsi="Arial" w:cs="Arial"/>
        </w:rPr>
        <w:t>2.1.3 Cara Pembuatan Sosis</w:t>
      </w:r>
      <w:r w:rsidRPr="00C17AF1">
        <w:rPr>
          <w:rFonts w:ascii="Arial" w:hAnsi="Arial" w:cs="Arial"/>
        </w:rPr>
        <w:tab/>
        <w:t>6</w:t>
      </w:r>
    </w:p>
    <w:p w:rsidR="0050230B" w:rsidRPr="00C17AF1" w:rsidRDefault="0050230B" w:rsidP="0050230B">
      <w:pPr>
        <w:tabs>
          <w:tab w:val="left" w:pos="1701"/>
          <w:tab w:val="left" w:leader="dot" w:pos="3402"/>
          <w:tab w:val="right" w:leader="dot" w:pos="7938"/>
        </w:tabs>
        <w:spacing w:after="0" w:line="360" w:lineRule="auto"/>
        <w:ind w:firstLine="567"/>
        <w:jc w:val="both"/>
        <w:rPr>
          <w:rFonts w:ascii="Arial" w:hAnsi="Arial" w:cs="Arial"/>
        </w:rPr>
      </w:pPr>
      <w:r w:rsidRPr="00C17AF1">
        <w:rPr>
          <w:rFonts w:ascii="Arial" w:hAnsi="Arial" w:cs="Arial"/>
        </w:rPr>
        <w:t>2.2 Madrasah Ibtidaiyah Negeri (MIN).</w:t>
      </w:r>
      <w:r w:rsidRPr="00C17AF1">
        <w:rPr>
          <w:rFonts w:ascii="Arial" w:hAnsi="Arial" w:cs="Arial"/>
        </w:rPr>
        <w:tab/>
        <w:t>6</w:t>
      </w:r>
    </w:p>
    <w:p w:rsidR="0050230B" w:rsidRPr="00C17AF1" w:rsidRDefault="0050230B" w:rsidP="0050230B">
      <w:pPr>
        <w:tabs>
          <w:tab w:val="left" w:pos="1701"/>
          <w:tab w:val="right" w:leader="dot" w:pos="7938"/>
        </w:tabs>
        <w:spacing w:after="0" w:line="360" w:lineRule="auto"/>
        <w:ind w:firstLine="567"/>
        <w:jc w:val="both"/>
        <w:rPr>
          <w:rFonts w:ascii="Arial" w:hAnsi="Arial" w:cs="Arial"/>
          <w:bCs/>
        </w:rPr>
      </w:pPr>
      <w:r w:rsidRPr="00C17AF1">
        <w:rPr>
          <w:rFonts w:ascii="Arial" w:hAnsi="Arial" w:cs="Arial"/>
          <w:bCs/>
        </w:rPr>
        <w:t>2</w:t>
      </w:r>
      <w:r w:rsidRPr="00C17AF1">
        <w:rPr>
          <w:rFonts w:ascii="Arial" w:hAnsi="Arial" w:cs="Arial"/>
          <w:bCs/>
          <w:lang w:val="en-US"/>
        </w:rPr>
        <w:t>.</w:t>
      </w:r>
      <w:r w:rsidRPr="00C17AF1">
        <w:rPr>
          <w:rFonts w:ascii="Arial" w:hAnsi="Arial" w:cs="Arial"/>
          <w:bCs/>
        </w:rPr>
        <w:t>3Minyak dan Lemak.</w:t>
      </w:r>
      <w:r w:rsidRPr="00C17AF1">
        <w:rPr>
          <w:rFonts w:ascii="Arial" w:hAnsi="Arial" w:cs="Arial"/>
          <w:bCs/>
        </w:rPr>
        <w:tab/>
        <w:t>8</w:t>
      </w:r>
    </w:p>
    <w:p w:rsidR="0050230B" w:rsidRPr="00C17AF1" w:rsidRDefault="0050230B" w:rsidP="0050230B">
      <w:pPr>
        <w:tabs>
          <w:tab w:val="left" w:pos="1701"/>
          <w:tab w:val="left" w:pos="1914"/>
          <w:tab w:val="left" w:leader="dot" w:pos="3402"/>
          <w:tab w:val="right" w:leader="dot" w:pos="7938"/>
        </w:tabs>
        <w:spacing w:after="0" w:line="360" w:lineRule="auto"/>
        <w:ind w:firstLine="851"/>
        <w:jc w:val="both"/>
        <w:rPr>
          <w:rFonts w:ascii="Arial" w:hAnsi="Arial" w:cs="Arial"/>
          <w:bCs/>
        </w:rPr>
      </w:pPr>
      <w:r w:rsidRPr="00C17AF1">
        <w:rPr>
          <w:rFonts w:ascii="Arial" w:hAnsi="Arial" w:cs="Arial"/>
          <w:bCs/>
        </w:rPr>
        <w:t>2.3.1 Sifat - Sifat Minyak dan Lemak</w:t>
      </w:r>
      <w:r w:rsidRPr="00C17AF1">
        <w:rPr>
          <w:rFonts w:ascii="Arial" w:hAnsi="Arial" w:cs="Arial"/>
          <w:bCs/>
        </w:rPr>
        <w:tab/>
        <w:t>8</w:t>
      </w:r>
    </w:p>
    <w:p w:rsidR="0050230B" w:rsidRPr="00C17AF1" w:rsidRDefault="0050230B" w:rsidP="0050230B">
      <w:pPr>
        <w:tabs>
          <w:tab w:val="left" w:pos="1701"/>
          <w:tab w:val="left" w:pos="1914"/>
          <w:tab w:val="left" w:leader="dot" w:pos="3402"/>
          <w:tab w:val="right" w:leader="dot" w:pos="7938"/>
        </w:tabs>
        <w:spacing w:after="0" w:line="360" w:lineRule="auto"/>
        <w:ind w:firstLine="851"/>
        <w:jc w:val="both"/>
        <w:rPr>
          <w:rFonts w:ascii="Arial" w:hAnsi="Arial" w:cs="Arial"/>
          <w:bCs/>
        </w:rPr>
      </w:pPr>
      <w:r w:rsidRPr="00C17AF1">
        <w:rPr>
          <w:rFonts w:ascii="Arial" w:hAnsi="Arial" w:cs="Arial"/>
          <w:bCs/>
        </w:rPr>
        <w:t>2.3.1.1 Sifat Fisik Minyak dan Lemak.</w:t>
      </w:r>
      <w:r w:rsidRPr="00C17AF1">
        <w:rPr>
          <w:rFonts w:ascii="Arial" w:hAnsi="Arial" w:cs="Arial"/>
          <w:bCs/>
        </w:rPr>
        <w:tab/>
        <w:t>8</w:t>
      </w:r>
    </w:p>
    <w:p w:rsidR="0050230B" w:rsidRPr="00C17AF1" w:rsidRDefault="0050230B" w:rsidP="0050230B">
      <w:pPr>
        <w:tabs>
          <w:tab w:val="left" w:pos="1701"/>
          <w:tab w:val="left" w:leader="dot" w:pos="3402"/>
          <w:tab w:val="right" w:leader="dot" w:pos="7938"/>
        </w:tabs>
        <w:spacing w:after="0" w:line="360" w:lineRule="auto"/>
        <w:ind w:firstLine="851"/>
        <w:rPr>
          <w:rFonts w:ascii="Arial" w:hAnsi="Arial" w:cs="Arial"/>
          <w:bCs/>
        </w:rPr>
      </w:pPr>
      <w:r w:rsidRPr="00C17AF1">
        <w:rPr>
          <w:rFonts w:ascii="Arial" w:hAnsi="Arial" w:cs="Arial"/>
          <w:bCs/>
        </w:rPr>
        <w:t>2.3.1.2 Sifat Kimia Minyak dan Lemak.</w:t>
      </w:r>
      <w:r w:rsidRPr="00C17AF1">
        <w:rPr>
          <w:rFonts w:ascii="Arial" w:hAnsi="Arial" w:cs="Arial"/>
          <w:bCs/>
        </w:rPr>
        <w:tab/>
        <w:t>9</w:t>
      </w:r>
    </w:p>
    <w:p w:rsidR="0050230B" w:rsidRPr="00C17AF1" w:rsidRDefault="0050230B" w:rsidP="0050230B">
      <w:pPr>
        <w:pStyle w:val="ListParagraph"/>
        <w:numPr>
          <w:ilvl w:val="2"/>
          <w:numId w:val="2"/>
        </w:numPr>
        <w:tabs>
          <w:tab w:val="left" w:pos="1701"/>
          <w:tab w:val="left" w:leader="dot" w:pos="3402"/>
          <w:tab w:val="right" w:leader="dot" w:pos="7938"/>
        </w:tabs>
        <w:spacing w:after="0" w:line="360" w:lineRule="auto"/>
        <w:ind w:left="1418" w:hanging="567"/>
        <w:jc w:val="both"/>
        <w:rPr>
          <w:rFonts w:ascii="Arial" w:hAnsi="Arial" w:cs="Arial"/>
          <w:bCs/>
        </w:rPr>
      </w:pPr>
      <w:r w:rsidRPr="00C17AF1">
        <w:rPr>
          <w:rFonts w:ascii="Arial" w:hAnsi="Arial" w:cs="Arial"/>
          <w:bCs/>
        </w:rPr>
        <w:t xml:space="preserve">  Penyebab Kerusakan Minyak Dan Lemak.</w:t>
      </w:r>
      <w:r w:rsidRPr="00C17AF1">
        <w:rPr>
          <w:rFonts w:ascii="Arial" w:hAnsi="Arial" w:cs="Arial"/>
          <w:bCs/>
        </w:rPr>
        <w:tab/>
        <w:t>11</w:t>
      </w:r>
    </w:p>
    <w:p w:rsidR="0050230B" w:rsidRPr="00C17AF1" w:rsidRDefault="0050230B" w:rsidP="0050230B">
      <w:pPr>
        <w:pStyle w:val="ListParagraph"/>
        <w:numPr>
          <w:ilvl w:val="2"/>
          <w:numId w:val="2"/>
        </w:numPr>
        <w:tabs>
          <w:tab w:val="left" w:pos="1701"/>
          <w:tab w:val="left" w:leader="dot" w:pos="3402"/>
          <w:tab w:val="right" w:leader="dot" w:pos="7938"/>
        </w:tabs>
        <w:spacing w:after="0" w:line="360" w:lineRule="auto"/>
        <w:ind w:left="1560" w:hanging="709"/>
        <w:rPr>
          <w:rFonts w:ascii="Arial" w:hAnsi="Arial" w:cs="Arial"/>
        </w:rPr>
      </w:pPr>
      <w:r w:rsidRPr="00C17AF1">
        <w:rPr>
          <w:rFonts w:ascii="Arial" w:hAnsi="Arial" w:cs="Arial"/>
        </w:rPr>
        <w:t>Fungsi Lemak dan Minyak Bagi Kesehatan Tubuh.</w:t>
      </w:r>
      <w:r w:rsidRPr="00C17AF1">
        <w:rPr>
          <w:rFonts w:ascii="Arial" w:hAnsi="Arial" w:cs="Arial"/>
        </w:rPr>
        <w:tab/>
        <w:t>12</w:t>
      </w:r>
    </w:p>
    <w:p w:rsidR="0050230B" w:rsidRPr="00C17AF1" w:rsidRDefault="0050230B" w:rsidP="0050230B">
      <w:pPr>
        <w:pStyle w:val="ListParagraph"/>
        <w:numPr>
          <w:ilvl w:val="2"/>
          <w:numId w:val="2"/>
        </w:numPr>
        <w:tabs>
          <w:tab w:val="left" w:pos="1701"/>
          <w:tab w:val="right" w:leader="dot" w:pos="7938"/>
        </w:tabs>
        <w:spacing w:before="240" w:after="0" w:line="360" w:lineRule="auto"/>
        <w:ind w:left="1560" w:hanging="709"/>
        <w:jc w:val="both"/>
        <w:rPr>
          <w:rFonts w:ascii="Arial" w:hAnsi="Arial" w:cs="Arial"/>
          <w:bCs/>
        </w:rPr>
      </w:pPr>
      <w:r w:rsidRPr="00C17AF1">
        <w:rPr>
          <w:rFonts w:ascii="Arial" w:hAnsi="Arial" w:cs="Arial"/>
        </w:rPr>
        <w:t>Asam Lemak</w:t>
      </w:r>
      <w:r w:rsidRPr="00C17AF1">
        <w:rPr>
          <w:rFonts w:ascii="Arial" w:hAnsi="Arial" w:cs="Arial"/>
        </w:rPr>
        <w:tab/>
        <w:t>13</w:t>
      </w:r>
    </w:p>
    <w:p w:rsidR="0050230B" w:rsidRPr="00C17AF1" w:rsidRDefault="0050230B" w:rsidP="0050230B">
      <w:pPr>
        <w:pStyle w:val="ListParagraph"/>
        <w:numPr>
          <w:ilvl w:val="2"/>
          <w:numId w:val="2"/>
        </w:numPr>
        <w:tabs>
          <w:tab w:val="left" w:pos="1701"/>
          <w:tab w:val="right" w:leader="dot" w:pos="7938"/>
        </w:tabs>
        <w:spacing w:before="240" w:after="0" w:line="360" w:lineRule="auto"/>
        <w:ind w:left="1560" w:hanging="709"/>
        <w:jc w:val="both"/>
        <w:rPr>
          <w:rFonts w:ascii="Arial" w:hAnsi="Arial" w:cs="Arial"/>
          <w:bCs/>
        </w:rPr>
      </w:pPr>
      <w:r w:rsidRPr="00C17AF1">
        <w:rPr>
          <w:rFonts w:ascii="Arial" w:hAnsi="Arial" w:cs="Arial"/>
          <w:bCs/>
        </w:rPr>
        <w:t xml:space="preserve">Asam Lemak </w:t>
      </w:r>
      <w:proofErr w:type="gramStart"/>
      <w:r w:rsidRPr="00C17AF1">
        <w:rPr>
          <w:rFonts w:ascii="Arial" w:hAnsi="Arial" w:cs="Arial"/>
          <w:bCs/>
        </w:rPr>
        <w:t>Trans .</w:t>
      </w:r>
      <w:r w:rsidRPr="00C17AF1">
        <w:rPr>
          <w:rFonts w:ascii="Arial" w:hAnsi="Arial" w:cs="Arial"/>
          <w:bCs/>
        </w:rPr>
        <w:tab/>
      </w:r>
      <w:proofErr w:type="gramEnd"/>
      <w:r w:rsidRPr="00C17AF1">
        <w:rPr>
          <w:rFonts w:ascii="Arial" w:hAnsi="Arial" w:cs="Arial"/>
          <w:bCs/>
        </w:rPr>
        <w:t>14</w:t>
      </w:r>
    </w:p>
    <w:p w:rsidR="0050230B" w:rsidRPr="00C17AF1" w:rsidRDefault="0050230B" w:rsidP="0050230B">
      <w:pPr>
        <w:pStyle w:val="ListParagraph"/>
        <w:numPr>
          <w:ilvl w:val="3"/>
          <w:numId w:val="3"/>
        </w:numPr>
        <w:tabs>
          <w:tab w:val="left" w:pos="1701"/>
          <w:tab w:val="left" w:leader="dot" w:pos="3402"/>
          <w:tab w:val="right" w:leader="dot" w:pos="7938"/>
        </w:tabs>
        <w:spacing w:after="0" w:line="360" w:lineRule="auto"/>
        <w:ind w:left="1701" w:hanging="850"/>
        <w:jc w:val="both"/>
        <w:rPr>
          <w:rFonts w:ascii="Arial" w:hAnsi="Arial" w:cs="Arial"/>
          <w:bCs/>
          <w:iCs/>
        </w:rPr>
      </w:pPr>
      <w:r w:rsidRPr="00C17AF1">
        <w:rPr>
          <w:rFonts w:ascii="Arial" w:hAnsi="Arial" w:cs="Arial"/>
          <w:bCs/>
          <w:iCs/>
        </w:rPr>
        <w:t xml:space="preserve">Pengaruh Lemak </w:t>
      </w:r>
      <w:proofErr w:type="gramStart"/>
      <w:r w:rsidRPr="00C17AF1">
        <w:rPr>
          <w:rFonts w:ascii="Arial" w:hAnsi="Arial" w:cs="Arial"/>
          <w:bCs/>
          <w:iCs/>
        </w:rPr>
        <w:t>Trans</w:t>
      </w:r>
      <w:proofErr w:type="gramEnd"/>
      <w:r w:rsidRPr="00C17AF1">
        <w:rPr>
          <w:rFonts w:ascii="Arial" w:hAnsi="Arial" w:cs="Arial"/>
          <w:bCs/>
          <w:iCs/>
        </w:rPr>
        <w:t xml:space="preserve"> pada Kesehatan.</w:t>
      </w:r>
      <w:r w:rsidRPr="00C17AF1">
        <w:rPr>
          <w:rFonts w:ascii="Arial" w:hAnsi="Arial" w:cs="Arial"/>
          <w:bCs/>
          <w:iCs/>
        </w:rPr>
        <w:tab/>
        <w:t>16</w:t>
      </w:r>
    </w:p>
    <w:p w:rsidR="0050230B" w:rsidRPr="00C17AF1" w:rsidRDefault="0050230B" w:rsidP="0050230B">
      <w:pPr>
        <w:pStyle w:val="ListParagraph"/>
        <w:numPr>
          <w:ilvl w:val="1"/>
          <w:numId w:val="3"/>
        </w:numPr>
        <w:tabs>
          <w:tab w:val="left" w:pos="993"/>
          <w:tab w:val="right" w:leader="dot" w:pos="7938"/>
        </w:tabs>
        <w:spacing w:after="0" w:line="360" w:lineRule="auto"/>
        <w:ind w:firstLine="87"/>
        <w:jc w:val="both"/>
        <w:rPr>
          <w:rFonts w:ascii="Arial" w:hAnsi="Arial" w:cs="Arial"/>
          <w:bCs/>
          <w:iCs/>
        </w:rPr>
      </w:pPr>
      <w:r w:rsidRPr="00C17AF1">
        <w:rPr>
          <w:rFonts w:ascii="Arial" w:hAnsi="Arial" w:cs="Arial"/>
          <w:bCs/>
          <w:iCs/>
        </w:rPr>
        <w:lastRenderedPageBreak/>
        <w:t>Kromatografi</w:t>
      </w:r>
      <w:r w:rsidRPr="00C17AF1">
        <w:rPr>
          <w:rFonts w:ascii="Arial" w:hAnsi="Arial" w:cs="Arial"/>
          <w:bCs/>
          <w:iCs/>
        </w:rPr>
        <w:tab/>
        <w:t>17</w:t>
      </w:r>
    </w:p>
    <w:p w:rsidR="0050230B" w:rsidRPr="00C17AF1" w:rsidRDefault="0050230B" w:rsidP="0050230B">
      <w:pPr>
        <w:tabs>
          <w:tab w:val="left" w:pos="1701"/>
          <w:tab w:val="left" w:leader="dot" w:pos="3402"/>
          <w:tab w:val="right" w:leader="dot" w:pos="7938"/>
        </w:tabs>
        <w:spacing w:after="0" w:line="360" w:lineRule="auto"/>
        <w:ind w:firstLine="851"/>
        <w:jc w:val="both"/>
        <w:rPr>
          <w:rFonts w:ascii="Arial" w:hAnsi="Arial" w:cs="Arial"/>
        </w:rPr>
      </w:pPr>
      <w:r w:rsidRPr="00C17AF1">
        <w:rPr>
          <w:rFonts w:ascii="Arial" w:hAnsi="Arial" w:cs="Arial"/>
          <w:bCs/>
          <w:iCs/>
        </w:rPr>
        <w:t xml:space="preserve">2.4.1 </w:t>
      </w:r>
      <w:r w:rsidRPr="00C17AF1">
        <w:rPr>
          <w:rFonts w:ascii="Arial" w:hAnsi="Arial" w:cs="Arial"/>
        </w:rPr>
        <w:t>Kromatografi Gas-Spektrometer Massa.</w:t>
      </w:r>
      <w:r w:rsidRPr="00C17AF1">
        <w:rPr>
          <w:rFonts w:ascii="Arial" w:hAnsi="Arial" w:cs="Arial"/>
        </w:rPr>
        <w:tab/>
        <w:t>18</w:t>
      </w:r>
    </w:p>
    <w:p w:rsidR="0050230B" w:rsidRPr="00C17AF1" w:rsidRDefault="0050230B" w:rsidP="0050230B">
      <w:pPr>
        <w:tabs>
          <w:tab w:val="left" w:pos="1701"/>
          <w:tab w:val="right" w:leader="dot" w:pos="7938"/>
        </w:tabs>
        <w:spacing w:after="0" w:line="360" w:lineRule="auto"/>
        <w:ind w:firstLine="851"/>
        <w:jc w:val="both"/>
        <w:rPr>
          <w:rFonts w:ascii="Arial" w:hAnsi="Arial" w:cs="Arial"/>
        </w:rPr>
      </w:pPr>
      <w:r w:rsidRPr="00C17AF1">
        <w:rPr>
          <w:rFonts w:ascii="Arial" w:hAnsi="Arial" w:cs="Arial"/>
        </w:rPr>
        <w:t>2.4.1.1 Komponen GC-MS</w:t>
      </w:r>
      <w:r w:rsidRPr="00C17AF1">
        <w:rPr>
          <w:rFonts w:ascii="Arial" w:hAnsi="Arial" w:cs="Arial"/>
        </w:rPr>
        <w:tab/>
        <w:t>19</w:t>
      </w:r>
    </w:p>
    <w:p w:rsidR="0050230B" w:rsidRPr="00C17AF1" w:rsidRDefault="0050230B" w:rsidP="0050230B">
      <w:pPr>
        <w:tabs>
          <w:tab w:val="left" w:pos="1701"/>
          <w:tab w:val="right" w:leader="dot" w:pos="7938"/>
        </w:tabs>
        <w:spacing w:after="0" w:line="360" w:lineRule="auto"/>
        <w:ind w:firstLine="567"/>
        <w:rPr>
          <w:rFonts w:ascii="Arial" w:hAnsi="Arial" w:cs="Arial"/>
        </w:rPr>
      </w:pPr>
      <w:r w:rsidRPr="00C17AF1">
        <w:rPr>
          <w:rFonts w:ascii="Arial" w:hAnsi="Arial" w:cs="Arial"/>
        </w:rPr>
        <w:t>2.5 Kerangka Konsep</w:t>
      </w:r>
      <w:r w:rsidRPr="00C17AF1">
        <w:rPr>
          <w:rFonts w:ascii="Arial" w:hAnsi="Arial" w:cs="Arial"/>
        </w:rPr>
        <w:tab/>
        <w:t>21</w:t>
      </w:r>
    </w:p>
    <w:p w:rsidR="0050230B" w:rsidRPr="00C17AF1" w:rsidRDefault="0050230B" w:rsidP="0050230B">
      <w:pPr>
        <w:tabs>
          <w:tab w:val="left" w:pos="1701"/>
          <w:tab w:val="right" w:leader="dot" w:pos="7938"/>
        </w:tabs>
        <w:spacing w:after="0" w:line="360" w:lineRule="auto"/>
        <w:ind w:firstLine="567"/>
        <w:rPr>
          <w:rFonts w:ascii="Arial" w:hAnsi="Arial" w:cs="Arial"/>
          <w:b/>
        </w:rPr>
      </w:pPr>
      <w:r w:rsidRPr="00C17AF1">
        <w:rPr>
          <w:rFonts w:ascii="Arial" w:hAnsi="Arial" w:cs="Arial"/>
        </w:rPr>
        <w:t>2.6 Defenisi Operasional</w:t>
      </w:r>
      <w:r w:rsidRPr="00C17AF1">
        <w:rPr>
          <w:rFonts w:ascii="Arial" w:hAnsi="Arial" w:cs="Arial"/>
        </w:rPr>
        <w:tab/>
        <w:t>22</w:t>
      </w:r>
    </w:p>
    <w:p w:rsidR="0050230B" w:rsidRPr="00C17AF1" w:rsidRDefault="0050230B" w:rsidP="0050230B">
      <w:pPr>
        <w:tabs>
          <w:tab w:val="left" w:pos="1701"/>
          <w:tab w:val="left" w:leader="dot" w:pos="3402"/>
          <w:tab w:val="right" w:leader="dot" w:pos="7938"/>
        </w:tabs>
        <w:spacing w:after="0" w:line="360" w:lineRule="auto"/>
        <w:rPr>
          <w:rFonts w:ascii="Arial" w:hAnsi="Arial" w:cs="Arial"/>
          <w:b/>
        </w:rPr>
      </w:pPr>
    </w:p>
    <w:p w:rsidR="0050230B" w:rsidRPr="00C17AF1" w:rsidRDefault="0050230B" w:rsidP="0050230B">
      <w:pPr>
        <w:tabs>
          <w:tab w:val="left" w:pos="1701"/>
          <w:tab w:val="right" w:leader="dot" w:pos="7938"/>
        </w:tabs>
        <w:spacing w:after="0" w:line="360" w:lineRule="auto"/>
        <w:jc w:val="both"/>
        <w:rPr>
          <w:rFonts w:ascii="Arial" w:hAnsi="Arial" w:cs="Arial"/>
          <w:b/>
        </w:rPr>
      </w:pPr>
      <w:r w:rsidRPr="00C17AF1">
        <w:rPr>
          <w:rFonts w:ascii="Arial" w:hAnsi="Arial" w:cs="Arial"/>
          <w:b/>
        </w:rPr>
        <w:t>BAB III METODE PENELITIAN</w:t>
      </w:r>
      <w:r w:rsidRPr="00C17AF1">
        <w:rPr>
          <w:rFonts w:ascii="Arial" w:hAnsi="Arial" w:cs="Arial"/>
          <w:b/>
        </w:rPr>
        <w:tab/>
        <w:t>23</w:t>
      </w:r>
    </w:p>
    <w:p w:rsidR="0050230B" w:rsidRPr="00C17AF1" w:rsidRDefault="0050230B" w:rsidP="0050230B">
      <w:pPr>
        <w:pStyle w:val="ListParagraph"/>
        <w:numPr>
          <w:ilvl w:val="1"/>
          <w:numId w:val="4"/>
        </w:numPr>
        <w:tabs>
          <w:tab w:val="left" w:pos="1701"/>
          <w:tab w:val="left" w:leader="dot" w:pos="3402"/>
          <w:tab w:val="right" w:leader="dot" w:pos="7938"/>
        </w:tabs>
        <w:spacing w:after="0" w:line="360" w:lineRule="auto"/>
        <w:ind w:left="993" w:hanging="426"/>
        <w:jc w:val="both"/>
        <w:rPr>
          <w:rFonts w:ascii="Arial" w:hAnsi="Arial" w:cs="Arial"/>
        </w:rPr>
      </w:pPr>
      <w:r w:rsidRPr="00C17AF1">
        <w:rPr>
          <w:rFonts w:ascii="Arial" w:hAnsi="Arial" w:cs="Arial"/>
        </w:rPr>
        <w:t>Jenis dan Desain Penelitian.</w:t>
      </w:r>
      <w:r w:rsidRPr="00C17AF1">
        <w:rPr>
          <w:rFonts w:ascii="Arial" w:hAnsi="Arial" w:cs="Arial"/>
        </w:rPr>
        <w:tab/>
        <w:t>23</w:t>
      </w:r>
    </w:p>
    <w:p w:rsidR="0050230B" w:rsidRPr="00C17AF1" w:rsidRDefault="0050230B" w:rsidP="0050230B">
      <w:pPr>
        <w:pStyle w:val="ListParagraph"/>
        <w:numPr>
          <w:ilvl w:val="2"/>
          <w:numId w:val="4"/>
        </w:numPr>
        <w:tabs>
          <w:tab w:val="left" w:pos="1701"/>
          <w:tab w:val="left" w:leader="dot" w:pos="3402"/>
          <w:tab w:val="right" w:leader="dot" w:pos="7938"/>
        </w:tabs>
        <w:spacing w:before="240" w:after="0" w:line="360" w:lineRule="auto"/>
        <w:ind w:left="1418" w:hanging="567"/>
        <w:jc w:val="both"/>
        <w:rPr>
          <w:rFonts w:ascii="Arial" w:hAnsi="Arial" w:cs="Arial"/>
        </w:rPr>
      </w:pPr>
      <w:r w:rsidRPr="00C17AF1">
        <w:rPr>
          <w:rFonts w:ascii="Arial" w:hAnsi="Arial" w:cs="Arial"/>
        </w:rPr>
        <w:t xml:space="preserve">Jenis Penelitian </w:t>
      </w:r>
      <w:r w:rsidRPr="00C17AF1">
        <w:rPr>
          <w:rFonts w:ascii="Arial" w:hAnsi="Arial" w:cs="Arial"/>
          <w:iCs/>
        </w:rPr>
        <w:t>Desain Penelitian.</w:t>
      </w:r>
      <w:r w:rsidRPr="00C17AF1">
        <w:rPr>
          <w:rFonts w:ascii="Arial" w:hAnsi="Arial" w:cs="Arial"/>
          <w:iCs/>
        </w:rPr>
        <w:tab/>
        <w:t>23</w:t>
      </w:r>
    </w:p>
    <w:p w:rsidR="0050230B" w:rsidRPr="00C17AF1" w:rsidRDefault="0050230B" w:rsidP="0050230B">
      <w:pPr>
        <w:pStyle w:val="ListParagraph"/>
        <w:numPr>
          <w:ilvl w:val="1"/>
          <w:numId w:val="4"/>
        </w:numPr>
        <w:tabs>
          <w:tab w:val="left" w:pos="1701"/>
          <w:tab w:val="left" w:leader="dot" w:pos="3402"/>
          <w:tab w:val="right" w:leader="dot" w:pos="7938"/>
        </w:tabs>
        <w:spacing w:before="240" w:after="0" w:line="360" w:lineRule="auto"/>
        <w:ind w:left="993" w:hanging="426"/>
        <w:jc w:val="both"/>
        <w:rPr>
          <w:rFonts w:ascii="Arial" w:hAnsi="Arial" w:cs="Arial"/>
        </w:rPr>
      </w:pPr>
      <w:r w:rsidRPr="00C17AF1">
        <w:rPr>
          <w:rFonts w:ascii="Arial" w:hAnsi="Arial" w:cs="Arial"/>
        </w:rPr>
        <w:t>Lokasi dan Waktu Penelitian.</w:t>
      </w:r>
      <w:r w:rsidRPr="00C17AF1">
        <w:rPr>
          <w:rFonts w:ascii="Arial" w:hAnsi="Arial" w:cs="Arial"/>
        </w:rPr>
        <w:tab/>
        <w:t>23</w:t>
      </w:r>
    </w:p>
    <w:p w:rsidR="0050230B" w:rsidRPr="00C17AF1" w:rsidRDefault="0050230B" w:rsidP="0050230B">
      <w:pPr>
        <w:pStyle w:val="ListParagraph"/>
        <w:numPr>
          <w:ilvl w:val="2"/>
          <w:numId w:val="4"/>
        </w:numPr>
        <w:tabs>
          <w:tab w:val="left" w:pos="1701"/>
          <w:tab w:val="right" w:leader="dot" w:pos="7938"/>
        </w:tabs>
        <w:spacing w:before="240" w:after="0" w:line="360" w:lineRule="auto"/>
        <w:ind w:left="1418" w:hanging="567"/>
        <w:jc w:val="both"/>
        <w:rPr>
          <w:rFonts w:ascii="Arial" w:hAnsi="Arial" w:cs="Arial"/>
        </w:rPr>
      </w:pPr>
      <w:r w:rsidRPr="00C17AF1">
        <w:rPr>
          <w:rFonts w:ascii="Arial" w:hAnsi="Arial" w:cs="Arial"/>
        </w:rPr>
        <w:t>Lokasi Penelitian</w:t>
      </w:r>
      <w:r w:rsidRPr="00C17AF1">
        <w:rPr>
          <w:rFonts w:ascii="Arial" w:hAnsi="Arial" w:cs="Arial"/>
        </w:rPr>
        <w:tab/>
        <w:t>23</w:t>
      </w:r>
    </w:p>
    <w:p w:rsidR="0050230B" w:rsidRPr="00C17AF1" w:rsidRDefault="0050230B" w:rsidP="0050230B">
      <w:pPr>
        <w:pStyle w:val="ListParagraph"/>
        <w:numPr>
          <w:ilvl w:val="2"/>
          <w:numId w:val="4"/>
        </w:numPr>
        <w:tabs>
          <w:tab w:val="left" w:pos="1701"/>
          <w:tab w:val="right" w:leader="dot" w:pos="7938"/>
        </w:tabs>
        <w:spacing w:after="0" w:line="360" w:lineRule="auto"/>
        <w:ind w:left="1418" w:hanging="567"/>
        <w:jc w:val="both"/>
        <w:rPr>
          <w:rFonts w:ascii="Arial" w:hAnsi="Arial" w:cs="Arial"/>
        </w:rPr>
      </w:pPr>
      <w:r w:rsidRPr="00C17AF1">
        <w:rPr>
          <w:rFonts w:ascii="Arial" w:hAnsi="Arial" w:cs="Arial"/>
        </w:rPr>
        <w:t>Waktu Penelitian</w:t>
      </w:r>
      <w:r w:rsidRPr="00C17AF1">
        <w:rPr>
          <w:rFonts w:ascii="Arial" w:hAnsi="Arial" w:cs="Arial"/>
        </w:rPr>
        <w:tab/>
        <w:t>23</w:t>
      </w:r>
    </w:p>
    <w:p w:rsidR="0050230B" w:rsidRPr="00C17AF1" w:rsidRDefault="0050230B" w:rsidP="0050230B">
      <w:pPr>
        <w:pStyle w:val="ListParagraph"/>
        <w:numPr>
          <w:ilvl w:val="1"/>
          <w:numId w:val="4"/>
        </w:numPr>
        <w:tabs>
          <w:tab w:val="left" w:pos="1701"/>
          <w:tab w:val="left" w:leader="dot" w:pos="3402"/>
          <w:tab w:val="right" w:leader="dot" w:pos="7938"/>
        </w:tabs>
        <w:spacing w:after="0" w:line="360" w:lineRule="auto"/>
        <w:ind w:left="993" w:hanging="426"/>
        <w:jc w:val="both"/>
        <w:rPr>
          <w:rFonts w:ascii="Arial" w:hAnsi="Arial" w:cs="Arial"/>
        </w:rPr>
      </w:pPr>
      <w:r w:rsidRPr="00C17AF1">
        <w:rPr>
          <w:rFonts w:ascii="Arial" w:hAnsi="Arial" w:cs="Arial"/>
        </w:rPr>
        <w:t>Populasi dan Sampel Penelitian.</w:t>
      </w:r>
      <w:r w:rsidRPr="00C17AF1">
        <w:rPr>
          <w:rFonts w:ascii="Arial" w:hAnsi="Arial" w:cs="Arial"/>
        </w:rPr>
        <w:tab/>
        <w:t>23</w:t>
      </w:r>
    </w:p>
    <w:p w:rsidR="0050230B" w:rsidRPr="00C17AF1" w:rsidRDefault="0050230B" w:rsidP="0050230B">
      <w:pPr>
        <w:pStyle w:val="ListParagraph"/>
        <w:numPr>
          <w:ilvl w:val="2"/>
          <w:numId w:val="4"/>
        </w:numPr>
        <w:tabs>
          <w:tab w:val="left" w:pos="1701"/>
          <w:tab w:val="right" w:leader="dot" w:pos="7938"/>
        </w:tabs>
        <w:spacing w:after="0" w:line="360" w:lineRule="auto"/>
        <w:ind w:left="1418" w:hanging="567"/>
        <w:jc w:val="both"/>
        <w:rPr>
          <w:rFonts w:ascii="Arial" w:hAnsi="Arial" w:cs="Arial"/>
        </w:rPr>
      </w:pPr>
      <w:r w:rsidRPr="00C17AF1">
        <w:rPr>
          <w:rFonts w:ascii="Arial" w:hAnsi="Arial" w:cs="Arial"/>
        </w:rPr>
        <w:t>Populasi.</w:t>
      </w:r>
      <w:r w:rsidRPr="00C17AF1">
        <w:rPr>
          <w:rFonts w:ascii="Arial" w:hAnsi="Arial" w:cs="Arial"/>
        </w:rPr>
        <w:tab/>
        <w:t>23</w:t>
      </w:r>
    </w:p>
    <w:p w:rsidR="0050230B" w:rsidRPr="00C17AF1" w:rsidRDefault="0050230B" w:rsidP="0050230B">
      <w:pPr>
        <w:pStyle w:val="ListParagraph"/>
        <w:numPr>
          <w:ilvl w:val="2"/>
          <w:numId w:val="4"/>
        </w:numPr>
        <w:tabs>
          <w:tab w:val="left" w:pos="1701"/>
          <w:tab w:val="right" w:leader="dot" w:pos="7938"/>
        </w:tabs>
        <w:spacing w:before="240" w:after="0" w:line="360" w:lineRule="auto"/>
        <w:ind w:left="1418" w:hanging="567"/>
        <w:jc w:val="both"/>
        <w:rPr>
          <w:rFonts w:ascii="Arial" w:hAnsi="Arial" w:cs="Arial"/>
        </w:rPr>
      </w:pPr>
      <w:proofErr w:type="gramStart"/>
      <w:r w:rsidRPr="00C17AF1">
        <w:rPr>
          <w:rFonts w:ascii="Arial" w:hAnsi="Arial" w:cs="Arial"/>
        </w:rPr>
        <w:t>Sampel .</w:t>
      </w:r>
      <w:r w:rsidRPr="00C17AF1">
        <w:rPr>
          <w:rFonts w:ascii="Arial" w:hAnsi="Arial" w:cs="Arial"/>
        </w:rPr>
        <w:tab/>
      </w:r>
      <w:proofErr w:type="gramEnd"/>
      <w:r w:rsidRPr="00C17AF1">
        <w:rPr>
          <w:rFonts w:ascii="Arial" w:hAnsi="Arial" w:cs="Arial"/>
        </w:rPr>
        <w:t>23</w:t>
      </w:r>
    </w:p>
    <w:p w:rsidR="0050230B" w:rsidRPr="00C17AF1" w:rsidRDefault="0050230B" w:rsidP="0050230B">
      <w:pPr>
        <w:pStyle w:val="ListParagraph"/>
        <w:numPr>
          <w:ilvl w:val="1"/>
          <w:numId w:val="5"/>
        </w:numPr>
        <w:tabs>
          <w:tab w:val="left" w:pos="1701"/>
          <w:tab w:val="left" w:leader="dot" w:pos="3402"/>
          <w:tab w:val="right" w:leader="dot" w:pos="7938"/>
        </w:tabs>
        <w:spacing w:after="0" w:line="360" w:lineRule="auto"/>
        <w:ind w:left="993" w:hanging="426"/>
        <w:jc w:val="both"/>
        <w:rPr>
          <w:rFonts w:ascii="Arial" w:hAnsi="Arial" w:cs="Arial"/>
        </w:rPr>
      </w:pPr>
      <w:r w:rsidRPr="00C17AF1">
        <w:rPr>
          <w:rFonts w:ascii="Arial" w:hAnsi="Arial" w:cs="Arial"/>
        </w:rPr>
        <w:t>Jenis dan Cara Pengumpulan Data.</w:t>
      </w:r>
      <w:r w:rsidRPr="00C17AF1">
        <w:rPr>
          <w:rFonts w:ascii="Arial" w:hAnsi="Arial" w:cs="Arial"/>
        </w:rPr>
        <w:tab/>
        <w:t>24</w:t>
      </w:r>
    </w:p>
    <w:p w:rsidR="0050230B" w:rsidRPr="00C17AF1" w:rsidRDefault="0050230B" w:rsidP="0050230B">
      <w:pPr>
        <w:pStyle w:val="ListParagraph"/>
        <w:numPr>
          <w:ilvl w:val="1"/>
          <w:numId w:val="5"/>
        </w:numPr>
        <w:tabs>
          <w:tab w:val="left" w:pos="1701"/>
          <w:tab w:val="right" w:leader="dot" w:pos="7938"/>
        </w:tabs>
        <w:spacing w:after="0" w:line="360" w:lineRule="auto"/>
        <w:ind w:left="993" w:hanging="426"/>
        <w:jc w:val="both"/>
        <w:rPr>
          <w:rFonts w:ascii="Arial" w:hAnsi="Arial" w:cs="Arial"/>
        </w:rPr>
      </w:pPr>
      <w:r w:rsidRPr="00C17AF1">
        <w:rPr>
          <w:rFonts w:ascii="Arial" w:hAnsi="Arial" w:cs="Arial"/>
        </w:rPr>
        <w:t>Alat dan Bahan</w:t>
      </w:r>
      <w:r w:rsidRPr="00C17AF1">
        <w:rPr>
          <w:rFonts w:ascii="Arial" w:hAnsi="Arial" w:cs="Arial"/>
        </w:rPr>
        <w:tab/>
        <w:t>24</w:t>
      </w:r>
    </w:p>
    <w:p w:rsidR="0050230B" w:rsidRPr="00C17AF1" w:rsidRDefault="0050230B" w:rsidP="0050230B">
      <w:pPr>
        <w:pStyle w:val="ListParagraph"/>
        <w:numPr>
          <w:ilvl w:val="2"/>
          <w:numId w:val="5"/>
        </w:numPr>
        <w:tabs>
          <w:tab w:val="left" w:pos="1701"/>
          <w:tab w:val="right" w:leader="dot" w:pos="7938"/>
        </w:tabs>
        <w:spacing w:after="0" w:line="360" w:lineRule="auto"/>
        <w:ind w:left="1418" w:hanging="567"/>
        <w:jc w:val="both"/>
        <w:rPr>
          <w:rFonts w:ascii="Arial" w:hAnsi="Arial" w:cs="Arial"/>
        </w:rPr>
      </w:pPr>
      <w:proofErr w:type="gramStart"/>
      <w:r w:rsidRPr="00C17AF1">
        <w:rPr>
          <w:rFonts w:ascii="Arial" w:hAnsi="Arial" w:cs="Arial"/>
        </w:rPr>
        <w:t>Alat .</w:t>
      </w:r>
      <w:r w:rsidRPr="00C17AF1">
        <w:rPr>
          <w:rFonts w:ascii="Arial" w:hAnsi="Arial" w:cs="Arial"/>
        </w:rPr>
        <w:tab/>
      </w:r>
      <w:proofErr w:type="gramEnd"/>
      <w:r w:rsidRPr="00C17AF1">
        <w:rPr>
          <w:rFonts w:ascii="Arial" w:hAnsi="Arial" w:cs="Arial"/>
        </w:rPr>
        <w:t>24</w:t>
      </w:r>
    </w:p>
    <w:p w:rsidR="0050230B" w:rsidRPr="00C17AF1" w:rsidRDefault="0050230B" w:rsidP="0050230B">
      <w:pPr>
        <w:pStyle w:val="ListParagraph"/>
        <w:numPr>
          <w:ilvl w:val="2"/>
          <w:numId w:val="5"/>
        </w:numPr>
        <w:tabs>
          <w:tab w:val="left" w:pos="1701"/>
          <w:tab w:val="right" w:leader="dot" w:pos="7938"/>
        </w:tabs>
        <w:spacing w:after="0" w:line="360" w:lineRule="auto"/>
        <w:ind w:left="1418" w:hanging="567"/>
        <w:jc w:val="both"/>
        <w:rPr>
          <w:rFonts w:ascii="Arial" w:hAnsi="Arial" w:cs="Arial"/>
        </w:rPr>
      </w:pPr>
      <w:proofErr w:type="gramStart"/>
      <w:r w:rsidRPr="00C17AF1">
        <w:rPr>
          <w:rFonts w:ascii="Arial" w:hAnsi="Arial" w:cs="Arial"/>
        </w:rPr>
        <w:t>Bahan .</w:t>
      </w:r>
      <w:r w:rsidRPr="00C17AF1">
        <w:rPr>
          <w:rFonts w:ascii="Arial" w:hAnsi="Arial" w:cs="Arial"/>
        </w:rPr>
        <w:tab/>
      </w:r>
      <w:proofErr w:type="gramEnd"/>
      <w:r w:rsidRPr="00C17AF1">
        <w:rPr>
          <w:rFonts w:ascii="Arial" w:hAnsi="Arial" w:cs="Arial"/>
        </w:rPr>
        <w:t>24</w:t>
      </w:r>
    </w:p>
    <w:p w:rsidR="0050230B" w:rsidRPr="00C17AF1" w:rsidRDefault="0050230B" w:rsidP="0050230B">
      <w:pPr>
        <w:pStyle w:val="ListParagraph"/>
        <w:numPr>
          <w:ilvl w:val="1"/>
          <w:numId w:val="5"/>
        </w:numPr>
        <w:tabs>
          <w:tab w:val="right" w:leader="dot" w:pos="7938"/>
        </w:tabs>
        <w:spacing w:after="0" w:line="360" w:lineRule="auto"/>
        <w:ind w:left="992" w:hanging="425"/>
        <w:jc w:val="both"/>
        <w:rPr>
          <w:rFonts w:ascii="Arial" w:hAnsi="Arial" w:cs="Arial"/>
        </w:rPr>
      </w:pPr>
      <w:r w:rsidRPr="00C17AF1">
        <w:rPr>
          <w:rFonts w:ascii="Arial" w:hAnsi="Arial" w:cs="Arial"/>
        </w:rPr>
        <w:t>Perhitungan Bobot Sampel yang Diperlukan</w:t>
      </w:r>
      <w:r w:rsidRPr="00C17AF1">
        <w:rPr>
          <w:rFonts w:ascii="Arial" w:hAnsi="Arial" w:cs="Arial"/>
        </w:rPr>
        <w:tab/>
        <w:t>25</w:t>
      </w:r>
    </w:p>
    <w:p w:rsidR="0050230B" w:rsidRPr="00C17AF1" w:rsidRDefault="0050230B" w:rsidP="0050230B">
      <w:pPr>
        <w:pStyle w:val="ListParagraph"/>
        <w:numPr>
          <w:ilvl w:val="1"/>
          <w:numId w:val="5"/>
        </w:numPr>
        <w:tabs>
          <w:tab w:val="right" w:leader="dot" w:pos="7938"/>
        </w:tabs>
        <w:spacing w:after="0" w:line="360" w:lineRule="auto"/>
        <w:ind w:left="992" w:hanging="425"/>
        <w:jc w:val="both"/>
        <w:rPr>
          <w:rFonts w:ascii="Arial" w:hAnsi="Arial" w:cs="Arial"/>
        </w:rPr>
      </w:pPr>
      <w:r w:rsidRPr="00C17AF1">
        <w:rPr>
          <w:rFonts w:ascii="Arial" w:hAnsi="Arial" w:cs="Arial"/>
        </w:rPr>
        <w:t>Perhitungan Larutan Penyari Sampel</w:t>
      </w:r>
      <w:r w:rsidRPr="00C17AF1">
        <w:rPr>
          <w:rFonts w:ascii="Arial" w:hAnsi="Arial" w:cs="Arial"/>
        </w:rPr>
        <w:tab/>
        <w:t>25</w:t>
      </w:r>
    </w:p>
    <w:p w:rsidR="0050230B" w:rsidRPr="00C17AF1" w:rsidRDefault="0050230B" w:rsidP="0050230B">
      <w:pPr>
        <w:pStyle w:val="ListParagraph"/>
        <w:numPr>
          <w:ilvl w:val="1"/>
          <w:numId w:val="5"/>
        </w:numPr>
        <w:tabs>
          <w:tab w:val="left" w:pos="1701"/>
          <w:tab w:val="right" w:leader="dot" w:pos="7938"/>
        </w:tabs>
        <w:spacing w:after="0" w:line="360" w:lineRule="auto"/>
        <w:ind w:left="992" w:hanging="425"/>
        <w:jc w:val="both"/>
        <w:rPr>
          <w:rFonts w:ascii="Arial" w:hAnsi="Arial" w:cs="Arial"/>
        </w:rPr>
      </w:pPr>
      <w:r w:rsidRPr="00C17AF1">
        <w:rPr>
          <w:rFonts w:ascii="Arial" w:hAnsi="Arial" w:cs="Arial"/>
        </w:rPr>
        <w:t>Prosedur Kerja</w:t>
      </w:r>
      <w:r w:rsidRPr="00C17AF1">
        <w:rPr>
          <w:rFonts w:ascii="Arial" w:hAnsi="Arial" w:cs="Arial"/>
        </w:rPr>
        <w:tab/>
        <w:t>26</w:t>
      </w:r>
    </w:p>
    <w:p w:rsidR="0050230B" w:rsidRPr="00C17AF1" w:rsidRDefault="0050230B" w:rsidP="0050230B">
      <w:pPr>
        <w:pStyle w:val="ListParagraph"/>
        <w:numPr>
          <w:ilvl w:val="2"/>
          <w:numId w:val="5"/>
        </w:numPr>
        <w:tabs>
          <w:tab w:val="left" w:pos="1701"/>
          <w:tab w:val="right" w:leader="dot" w:pos="7938"/>
        </w:tabs>
        <w:spacing w:after="0" w:line="360" w:lineRule="auto"/>
        <w:ind w:left="1418" w:hanging="567"/>
        <w:jc w:val="both"/>
        <w:rPr>
          <w:rFonts w:ascii="Arial" w:hAnsi="Arial" w:cs="Arial"/>
        </w:rPr>
      </w:pPr>
      <w:r w:rsidRPr="00C17AF1">
        <w:rPr>
          <w:rFonts w:ascii="Arial" w:hAnsi="Arial" w:cs="Arial"/>
        </w:rPr>
        <w:t>Preparasi Sampel</w:t>
      </w:r>
      <w:r w:rsidRPr="00C17AF1">
        <w:rPr>
          <w:rFonts w:ascii="Arial" w:hAnsi="Arial" w:cs="Arial"/>
        </w:rPr>
        <w:tab/>
        <w:t>26</w:t>
      </w:r>
    </w:p>
    <w:p w:rsidR="0050230B" w:rsidRPr="00C17AF1" w:rsidRDefault="0050230B" w:rsidP="0050230B">
      <w:pPr>
        <w:pStyle w:val="ListParagraph"/>
        <w:numPr>
          <w:ilvl w:val="2"/>
          <w:numId w:val="5"/>
        </w:numPr>
        <w:tabs>
          <w:tab w:val="left" w:pos="1701"/>
          <w:tab w:val="left" w:leader="dot" w:pos="3402"/>
          <w:tab w:val="right" w:leader="dot" w:pos="7938"/>
        </w:tabs>
        <w:spacing w:after="0" w:line="360" w:lineRule="auto"/>
        <w:ind w:left="1418" w:hanging="567"/>
        <w:jc w:val="both"/>
        <w:rPr>
          <w:rFonts w:ascii="Arial" w:hAnsi="Arial" w:cs="Arial"/>
        </w:rPr>
      </w:pPr>
      <w:r w:rsidRPr="00C17AF1">
        <w:rPr>
          <w:rFonts w:ascii="Arial" w:hAnsi="Arial" w:cs="Arial"/>
        </w:rPr>
        <w:t xml:space="preserve">Penetapan Kadar dengan Menggunakan Kromatografi </w:t>
      </w:r>
    </w:p>
    <w:p w:rsidR="0050230B" w:rsidRPr="00C17AF1" w:rsidRDefault="0050230B" w:rsidP="0050230B">
      <w:pPr>
        <w:pStyle w:val="ListParagraph"/>
        <w:tabs>
          <w:tab w:val="left" w:pos="1701"/>
          <w:tab w:val="left" w:leader="dot" w:pos="3402"/>
          <w:tab w:val="right" w:leader="dot" w:pos="7938"/>
        </w:tabs>
        <w:spacing w:after="0" w:line="360" w:lineRule="auto"/>
        <w:ind w:left="1418"/>
        <w:jc w:val="both"/>
        <w:rPr>
          <w:rFonts w:ascii="Arial" w:hAnsi="Arial" w:cs="Arial"/>
        </w:rPr>
      </w:pPr>
      <w:proofErr w:type="gramStart"/>
      <w:r w:rsidRPr="00C17AF1">
        <w:rPr>
          <w:rFonts w:ascii="Arial" w:hAnsi="Arial" w:cs="Arial"/>
        </w:rPr>
        <w:t>Gas – Spektrometer Massa.</w:t>
      </w:r>
      <w:proofErr w:type="gramEnd"/>
      <w:r w:rsidRPr="00C17AF1">
        <w:rPr>
          <w:rFonts w:ascii="Arial" w:hAnsi="Arial" w:cs="Arial"/>
        </w:rPr>
        <w:tab/>
        <w:t>26</w:t>
      </w:r>
    </w:p>
    <w:p w:rsidR="0050230B" w:rsidRPr="00C17AF1" w:rsidRDefault="0050230B" w:rsidP="0050230B">
      <w:pPr>
        <w:pStyle w:val="ListParagraph"/>
        <w:tabs>
          <w:tab w:val="left" w:pos="1701"/>
          <w:tab w:val="left" w:leader="dot" w:pos="3402"/>
          <w:tab w:val="right" w:leader="dot" w:pos="7938"/>
        </w:tabs>
        <w:spacing w:after="0" w:line="360" w:lineRule="auto"/>
        <w:ind w:left="1418"/>
        <w:jc w:val="both"/>
        <w:rPr>
          <w:rFonts w:ascii="Arial" w:hAnsi="Arial" w:cs="Arial"/>
        </w:rPr>
      </w:pPr>
    </w:p>
    <w:p w:rsidR="0050230B" w:rsidRPr="00C17AF1" w:rsidRDefault="0050230B" w:rsidP="0050230B">
      <w:pPr>
        <w:tabs>
          <w:tab w:val="left" w:pos="1701"/>
          <w:tab w:val="left" w:leader="dot" w:pos="3402"/>
          <w:tab w:val="right" w:leader="dot" w:pos="7938"/>
        </w:tabs>
        <w:spacing w:after="0" w:line="360" w:lineRule="auto"/>
        <w:jc w:val="both"/>
        <w:rPr>
          <w:rFonts w:ascii="Arial" w:hAnsi="Arial" w:cs="Arial"/>
          <w:b/>
        </w:rPr>
      </w:pPr>
      <w:r w:rsidRPr="00C17AF1">
        <w:rPr>
          <w:rFonts w:ascii="Arial" w:hAnsi="Arial" w:cs="Arial"/>
          <w:b/>
        </w:rPr>
        <w:t>BAB IV HASIL DAN PEMBAHASAN</w:t>
      </w:r>
      <w:r w:rsidRPr="00C17AF1">
        <w:rPr>
          <w:rFonts w:ascii="Arial" w:hAnsi="Arial" w:cs="Arial"/>
          <w:b/>
        </w:rPr>
        <w:tab/>
        <w:t>28</w:t>
      </w:r>
    </w:p>
    <w:p w:rsidR="0050230B" w:rsidRPr="00C17AF1" w:rsidRDefault="0050230B" w:rsidP="0050230B">
      <w:pPr>
        <w:tabs>
          <w:tab w:val="left" w:pos="1418"/>
          <w:tab w:val="right" w:leader="dot" w:pos="7938"/>
        </w:tabs>
        <w:spacing w:after="0" w:line="360" w:lineRule="auto"/>
        <w:ind w:firstLine="567"/>
        <w:jc w:val="both"/>
        <w:rPr>
          <w:rFonts w:ascii="Arial" w:hAnsi="Arial" w:cs="Arial"/>
        </w:rPr>
      </w:pPr>
      <w:r w:rsidRPr="00C17AF1">
        <w:rPr>
          <w:rFonts w:ascii="Arial" w:hAnsi="Arial" w:cs="Arial"/>
        </w:rPr>
        <w:t>4.1 Hasil</w:t>
      </w:r>
      <w:r w:rsidRPr="00C17AF1">
        <w:rPr>
          <w:rFonts w:ascii="Arial" w:hAnsi="Arial" w:cs="Arial"/>
        </w:rPr>
        <w:tab/>
        <w:t>28</w:t>
      </w:r>
    </w:p>
    <w:p w:rsidR="0050230B" w:rsidRPr="00C17AF1" w:rsidRDefault="0050230B" w:rsidP="0050230B">
      <w:pPr>
        <w:tabs>
          <w:tab w:val="left" w:pos="1701"/>
          <w:tab w:val="right" w:leader="dot" w:pos="7938"/>
        </w:tabs>
        <w:spacing w:after="0" w:line="360" w:lineRule="auto"/>
        <w:ind w:firstLine="567"/>
        <w:jc w:val="both"/>
        <w:rPr>
          <w:rFonts w:ascii="Arial" w:hAnsi="Arial" w:cs="Arial"/>
        </w:rPr>
      </w:pPr>
      <w:r w:rsidRPr="00C17AF1">
        <w:rPr>
          <w:rFonts w:ascii="Arial" w:hAnsi="Arial" w:cs="Arial"/>
        </w:rPr>
        <w:t>4.2 Pembahasan</w:t>
      </w:r>
      <w:r w:rsidRPr="00C17AF1">
        <w:rPr>
          <w:rFonts w:ascii="Arial" w:hAnsi="Arial" w:cs="Arial"/>
        </w:rPr>
        <w:tab/>
        <w:t>30</w:t>
      </w:r>
    </w:p>
    <w:p w:rsidR="0050230B" w:rsidRPr="00C17AF1" w:rsidRDefault="0050230B" w:rsidP="0050230B">
      <w:pPr>
        <w:tabs>
          <w:tab w:val="left" w:pos="1701"/>
          <w:tab w:val="right" w:leader="dot" w:pos="7938"/>
        </w:tabs>
        <w:spacing w:after="0" w:line="360" w:lineRule="auto"/>
        <w:jc w:val="both"/>
        <w:rPr>
          <w:rFonts w:ascii="Arial" w:hAnsi="Arial" w:cs="Arial"/>
        </w:rPr>
      </w:pPr>
      <w:r w:rsidRPr="00C17AF1">
        <w:rPr>
          <w:rFonts w:ascii="Arial" w:hAnsi="Arial" w:cs="Arial"/>
          <w:b/>
        </w:rPr>
        <w:t>BAB V KESIMPULAN DAN SARAN</w:t>
      </w:r>
      <w:r w:rsidRPr="00C17AF1">
        <w:rPr>
          <w:rFonts w:ascii="Arial" w:hAnsi="Arial" w:cs="Arial"/>
          <w:b/>
        </w:rPr>
        <w:tab/>
        <w:t>32</w:t>
      </w:r>
    </w:p>
    <w:p w:rsidR="0050230B" w:rsidRPr="00C17AF1" w:rsidRDefault="0050230B" w:rsidP="0050230B">
      <w:pPr>
        <w:tabs>
          <w:tab w:val="left" w:pos="1701"/>
          <w:tab w:val="right" w:leader="dot" w:pos="7938"/>
        </w:tabs>
        <w:spacing w:after="0" w:line="360" w:lineRule="auto"/>
        <w:ind w:firstLine="567"/>
        <w:jc w:val="both"/>
        <w:rPr>
          <w:rFonts w:ascii="Arial" w:hAnsi="Arial" w:cs="Arial"/>
        </w:rPr>
      </w:pPr>
      <w:r w:rsidRPr="00C17AF1">
        <w:rPr>
          <w:rFonts w:ascii="Arial" w:hAnsi="Arial" w:cs="Arial"/>
        </w:rPr>
        <w:t>5.1 Kesimpulan.</w:t>
      </w:r>
      <w:r w:rsidRPr="00C17AF1">
        <w:rPr>
          <w:rFonts w:ascii="Arial" w:hAnsi="Arial" w:cs="Arial"/>
        </w:rPr>
        <w:tab/>
        <w:t>32</w:t>
      </w:r>
    </w:p>
    <w:p w:rsidR="0050230B" w:rsidRPr="00C17AF1" w:rsidRDefault="0050230B" w:rsidP="0050230B">
      <w:pPr>
        <w:tabs>
          <w:tab w:val="right" w:leader="dot" w:pos="7938"/>
        </w:tabs>
        <w:spacing w:after="0" w:line="360" w:lineRule="auto"/>
        <w:ind w:firstLine="567"/>
        <w:jc w:val="both"/>
        <w:rPr>
          <w:rFonts w:ascii="Arial" w:hAnsi="Arial" w:cs="Arial"/>
        </w:rPr>
      </w:pPr>
      <w:r w:rsidRPr="00C17AF1">
        <w:rPr>
          <w:rFonts w:ascii="Arial" w:hAnsi="Arial" w:cs="Arial"/>
        </w:rPr>
        <w:t>5.2 Saran.</w:t>
      </w:r>
      <w:r w:rsidRPr="00C17AF1">
        <w:rPr>
          <w:rFonts w:ascii="Arial" w:hAnsi="Arial" w:cs="Arial"/>
        </w:rPr>
        <w:tab/>
        <w:t>32</w:t>
      </w:r>
    </w:p>
    <w:p w:rsidR="0050230B" w:rsidRPr="00C17AF1" w:rsidRDefault="0050230B" w:rsidP="0050230B">
      <w:pPr>
        <w:tabs>
          <w:tab w:val="right" w:leader="dot" w:pos="7938"/>
        </w:tabs>
        <w:spacing w:after="0" w:line="360" w:lineRule="auto"/>
        <w:jc w:val="both"/>
        <w:rPr>
          <w:rFonts w:ascii="Arial" w:hAnsi="Arial" w:cs="Arial"/>
          <w:b/>
        </w:rPr>
      </w:pPr>
      <w:r w:rsidRPr="00C17AF1">
        <w:rPr>
          <w:rFonts w:ascii="Arial" w:hAnsi="Arial" w:cs="Arial"/>
          <w:b/>
        </w:rPr>
        <w:t>Daftar Pustaka</w:t>
      </w:r>
      <w:r w:rsidRPr="00C17AF1">
        <w:rPr>
          <w:rFonts w:ascii="Arial" w:hAnsi="Arial" w:cs="Arial"/>
          <w:b/>
        </w:rPr>
        <w:tab/>
        <w:t>33</w:t>
      </w:r>
    </w:p>
    <w:p w:rsidR="0050230B" w:rsidRPr="004D3EC0" w:rsidRDefault="0050230B" w:rsidP="0050230B">
      <w:pPr>
        <w:tabs>
          <w:tab w:val="left" w:pos="3402"/>
          <w:tab w:val="right" w:leader="dot" w:pos="7938"/>
        </w:tabs>
        <w:spacing w:after="0" w:line="360" w:lineRule="auto"/>
        <w:jc w:val="both"/>
        <w:rPr>
          <w:rFonts w:ascii="Arial" w:hAnsi="Arial" w:cs="Arial"/>
          <w:b/>
          <w:lang w:val="en-US"/>
        </w:rPr>
      </w:pPr>
      <w:r w:rsidRPr="00C17AF1">
        <w:rPr>
          <w:rFonts w:ascii="Arial" w:hAnsi="Arial" w:cs="Arial"/>
          <w:b/>
        </w:rPr>
        <w:t>Lampiran</w:t>
      </w:r>
    </w:p>
    <w:p w:rsidR="0050230B" w:rsidRPr="00C17AF1" w:rsidRDefault="0050230B" w:rsidP="00E4794D">
      <w:pPr>
        <w:jc w:val="center"/>
        <w:rPr>
          <w:rFonts w:ascii="Arial" w:hAnsi="Arial" w:cs="Arial"/>
          <w:b/>
          <w:sz w:val="24"/>
          <w:szCs w:val="24"/>
        </w:rPr>
      </w:pPr>
      <w:r w:rsidRPr="00C17AF1">
        <w:rPr>
          <w:rFonts w:ascii="Arial" w:hAnsi="Arial" w:cs="Arial"/>
          <w:b/>
          <w:sz w:val="24"/>
          <w:szCs w:val="24"/>
        </w:rPr>
        <w:lastRenderedPageBreak/>
        <w:t>Daftar Gambar</w:t>
      </w:r>
    </w:p>
    <w:p w:rsidR="0050230B" w:rsidRPr="00C17AF1" w:rsidRDefault="0050230B" w:rsidP="0050230B">
      <w:pPr>
        <w:tabs>
          <w:tab w:val="left" w:pos="3402"/>
        </w:tabs>
        <w:spacing w:after="0" w:line="360" w:lineRule="auto"/>
        <w:jc w:val="center"/>
        <w:rPr>
          <w:rFonts w:ascii="Arial" w:hAnsi="Arial" w:cs="Arial"/>
          <w:b/>
          <w:sz w:val="24"/>
          <w:szCs w:val="24"/>
        </w:rPr>
      </w:pPr>
    </w:p>
    <w:p w:rsidR="0050230B" w:rsidRPr="00C17AF1" w:rsidRDefault="0050230B" w:rsidP="0050230B">
      <w:pPr>
        <w:tabs>
          <w:tab w:val="left" w:pos="1276"/>
          <w:tab w:val="right" w:leader="dot" w:pos="7938"/>
        </w:tabs>
        <w:spacing w:after="0" w:line="360" w:lineRule="auto"/>
        <w:jc w:val="both"/>
        <w:rPr>
          <w:rFonts w:ascii="Arial" w:hAnsi="Arial" w:cs="Arial"/>
        </w:rPr>
      </w:pPr>
      <w:r w:rsidRPr="00C17AF1">
        <w:rPr>
          <w:rFonts w:ascii="Arial" w:hAnsi="Arial" w:cs="Arial"/>
        </w:rPr>
        <w:t>Gambar 2.1</w:t>
      </w:r>
      <w:r w:rsidRPr="00C17AF1">
        <w:rPr>
          <w:rFonts w:ascii="Arial" w:hAnsi="Arial" w:cs="Arial"/>
        </w:rPr>
        <w:tab/>
        <w:t>Sosis Goreng</w:t>
      </w:r>
      <w:r w:rsidRPr="00C17AF1">
        <w:rPr>
          <w:rFonts w:ascii="Arial" w:hAnsi="Arial" w:cs="Arial"/>
        </w:rPr>
        <w:tab/>
        <w:t>4</w:t>
      </w:r>
    </w:p>
    <w:p w:rsidR="0050230B" w:rsidRPr="00C17AF1" w:rsidRDefault="0050230B" w:rsidP="0050230B">
      <w:pPr>
        <w:tabs>
          <w:tab w:val="left" w:pos="1276"/>
          <w:tab w:val="right" w:leader="dot" w:pos="7938"/>
        </w:tabs>
        <w:spacing w:after="0" w:line="360" w:lineRule="auto"/>
        <w:jc w:val="both"/>
        <w:rPr>
          <w:rFonts w:ascii="Arial" w:hAnsi="Arial" w:cs="Arial"/>
        </w:rPr>
      </w:pPr>
      <w:r w:rsidRPr="00C17AF1">
        <w:rPr>
          <w:rFonts w:ascii="Arial" w:hAnsi="Arial" w:cs="Arial"/>
        </w:rPr>
        <w:t>Gambar 2.2</w:t>
      </w:r>
      <w:r w:rsidRPr="00C17AF1">
        <w:rPr>
          <w:rFonts w:ascii="Arial" w:hAnsi="Arial" w:cs="Arial"/>
        </w:rPr>
        <w:tab/>
        <w:t>Reaksi Hdirolisa</w:t>
      </w:r>
      <w:r w:rsidRPr="00C17AF1">
        <w:rPr>
          <w:rFonts w:ascii="Arial" w:hAnsi="Arial" w:cs="Arial"/>
        </w:rPr>
        <w:tab/>
        <w:t>10</w:t>
      </w:r>
    </w:p>
    <w:p w:rsidR="0050230B" w:rsidRPr="00C17AF1" w:rsidRDefault="0050230B" w:rsidP="0050230B">
      <w:pPr>
        <w:tabs>
          <w:tab w:val="left" w:pos="1276"/>
          <w:tab w:val="right" w:leader="dot" w:pos="7938"/>
        </w:tabs>
        <w:spacing w:after="0" w:line="360" w:lineRule="auto"/>
        <w:jc w:val="both"/>
        <w:rPr>
          <w:rFonts w:ascii="Arial" w:hAnsi="Arial" w:cs="Arial"/>
        </w:rPr>
      </w:pPr>
      <w:r w:rsidRPr="00C17AF1">
        <w:rPr>
          <w:rFonts w:ascii="Arial" w:hAnsi="Arial" w:cs="Arial"/>
        </w:rPr>
        <w:t>Gambar 2.3</w:t>
      </w:r>
      <w:r w:rsidRPr="00C17AF1">
        <w:rPr>
          <w:rFonts w:ascii="Arial" w:hAnsi="Arial" w:cs="Arial"/>
        </w:rPr>
        <w:tab/>
        <w:t>Asam lemak cis (</w:t>
      </w:r>
      <w:r w:rsidRPr="00C17AF1">
        <w:rPr>
          <w:rFonts w:ascii="Arial" w:hAnsi="Arial" w:cs="Arial"/>
          <w:i/>
        </w:rPr>
        <w:t>cis-Oleic Acid</w:t>
      </w:r>
      <w:r w:rsidRPr="00C17AF1">
        <w:rPr>
          <w:rFonts w:ascii="Arial" w:hAnsi="Arial" w:cs="Arial"/>
        </w:rPr>
        <w:t>)</w:t>
      </w:r>
      <w:r w:rsidRPr="00C17AF1">
        <w:rPr>
          <w:rFonts w:ascii="Arial" w:hAnsi="Arial" w:cs="Arial"/>
        </w:rPr>
        <w:tab/>
        <w:t>15</w:t>
      </w:r>
    </w:p>
    <w:p w:rsidR="0050230B" w:rsidRPr="00C17AF1" w:rsidRDefault="0050230B" w:rsidP="0050230B">
      <w:pPr>
        <w:tabs>
          <w:tab w:val="right" w:leader="dot" w:pos="7938"/>
        </w:tabs>
        <w:spacing w:line="360" w:lineRule="auto"/>
        <w:jc w:val="both"/>
        <w:rPr>
          <w:rFonts w:ascii="Arial" w:hAnsi="Arial" w:cs="Arial"/>
        </w:rPr>
      </w:pPr>
      <w:r w:rsidRPr="00C17AF1">
        <w:rPr>
          <w:rFonts w:ascii="Arial" w:hAnsi="Arial" w:cs="Arial"/>
        </w:rPr>
        <w:t>Gambar 2.4  Asam lemak trans (</w:t>
      </w:r>
      <w:r w:rsidRPr="00C17AF1">
        <w:rPr>
          <w:rFonts w:ascii="Arial" w:hAnsi="Arial" w:cs="Arial"/>
          <w:i/>
        </w:rPr>
        <w:t>trans-Oleic Acid</w:t>
      </w:r>
      <w:r w:rsidRPr="00C17AF1">
        <w:rPr>
          <w:rFonts w:ascii="Arial" w:hAnsi="Arial" w:cs="Arial"/>
        </w:rPr>
        <w:t>)</w:t>
      </w:r>
      <w:r w:rsidRPr="00C17AF1">
        <w:rPr>
          <w:rFonts w:ascii="Arial" w:hAnsi="Arial" w:cs="Arial"/>
        </w:rPr>
        <w:tab/>
        <w:t>15</w:t>
      </w:r>
    </w:p>
    <w:p w:rsidR="0050230B" w:rsidRPr="00C17AF1" w:rsidRDefault="0050230B" w:rsidP="0050230B">
      <w:pPr>
        <w:spacing w:after="0" w:line="360" w:lineRule="auto"/>
        <w:jc w:val="both"/>
        <w:rPr>
          <w:rFonts w:ascii="Arial" w:hAnsi="Arial" w:cs="Arial"/>
          <w:b/>
          <w:sz w:val="24"/>
          <w:szCs w:val="24"/>
        </w:rPr>
      </w:pPr>
    </w:p>
    <w:p w:rsidR="0050230B" w:rsidRPr="00C17AF1" w:rsidRDefault="0050230B" w:rsidP="0050230B">
      <w:pPr>
        <w:spacing w:after="0" w:line="360" w:lineRule="auto"/>
        <w:jc w:val="both"/>
        <w:rPr>
          <w:rFonts w:ascii="Arial" w:hAnsi="Arial" w:cs="Arial"/>
          <w:b/>
        </w:rPr>
      </w:pPr>
    </w:p>
    <w:p w:rsidR="0050230B" w:rsidRPr="00C17AF1" w:rsidRDefault="0050230B" w:rsidP="0050230B">
      <w:pPr>
        <w:pStyle w:val="ListParagraph"/>
        <w:spacing w:after="0" w:line="360" w:lineRule="auto"/>
        <w:ind w:left="709"/>
        <w:jc w:val="both"/>
        <w:rPr>
          <w:rFonts w:ascii="Arial" w:hAnsi="Arial" w:cs="Arial"/>
          <w:b/>
        </w:rPr>
      </w:pPr>
    </w:p>
    <w:p w:rsidR="0050230B" w:rsidRPr="00C17AF1" w:rsidRDefault="0050230B" w:rsidP="0050230B">
      <w:pPr>
        <w:rPr>
          <w:rFonts w:ascii="Arial" w:hAnsi="Arial" w:cs="Arial"/>
          <w:b/>
          <w:sz w:val="24"/>
          <w:szCs w:val="24"/>
        </w:rPr>
      </w:pPr>
      <w:r w:rsidRPr="00C17AF1">
        <w:rPr>
          <w:rFonts w:ascii="Arial" w:hAnsi="Arial" w:cs="Arial"/>
          <w:b/>
          <w:sz w:val="24"/>
          <w:szCs w:val="24"/>
        </w:rPr>
        <w:br w:type="page"/>
      </w:r>
    </w:p>
    <w:p w:rsidR="0050230B" w:rsidRPr="00C17AF1" w:rsidRDefault="0050230B" w:rsidP="0050230B">
      <w:pPr>
        <w:tabs>
          <w:tab w:val="left" w:pos="3402"/>
        </w:tabs>
        <w:spacing w:after="0" w:line="360" w:lineRule="auto"/>
        <w:jc w:val="center"/>
        <w:rPr>
          <w:rFonts w:ascii="Arial" w:hAnsi="Arial" w:cs="Arial"/>
          <w:b/>
          <w:sz w:val="24"/>
          <w:szCs w:val="24"/>
        </w:rPr>
      </w:pPr>
      <w:r w:rsidRPr="00C17AF1">
        <w:rPr>
          <w:rFonts w:ascii="Arial" w:hAnsi="Arial" w:cs="Arial"/>
          <w:b/>
          <w:sz w:val="24"/>
          <w:szCs w:val="24"/>
        </w:rPr>
        <w:lastRenderedPageBreak/>
        <w:t>Daftar Tabel</w:t>
      </w:r>
    </w:p>
    <w:p w:rsidR="0050230B" w:rsidRPr="00C17AF1" w:rsidRDefault="0050230B" w:rsidP="0050230B">
      <w:pPr>
        <w:tabs>
          <w:tab w:val="left" w:pos="3402"/>
        </w:tabs>
        <w:spacing w:after="0" w:line="360" w:lineRule="auto"/>
        <w:jc w:val="right"/>
        <w:rPr>
          <w:rFonts w:ascii="Arial" w:hAnsi="Arial" w:cs="Arial"/>
          <w:sz w:val="24"/>
          <w:szCs w:val="24"/>
        </w:rPr>
      </w:pPr>
    </w:p>
    <w:p w:rsidR="0050230B" w:rsidRPr="00C17AF1" w:rsidRDefault="0050230B" w:rsidP="0050230B">
      <w:pPr>
        <w:tabs>
          <w:tab w:val="left" w:pos="3402"/>
        </w:tabs>
        <w:spacing w:after="0" w:line="360" w:lineRule="auto"/>
        <w:jc w:val="both"/>
        <w:rPr>
          <w:rFonts w:ascii="Arial" w:hAnsi="Arial" w:cs="Arial"/>
          <w:b/>
          <w:sz w:val="24"/>
          <w:szCs w:val="24"/>
        </w:rPr>
      </w:pPr>
    </w:p>
    <w:p w:rsidR="0050230B" w:rsidRPr="00C17AF1" w:rsidRDefault="0050230B" w:rsidP="0050230B">
      <w:pPr>
        <w:tabs>
          <w:tab w:val="left" w:pos="1134"/>
          <w:tab w:val="right" w:leader="dot" w:pos="7938"/>
        </w:tabs>
        <w:spacing w:after="0" w:line="360" w:lineRule="auto"/>
        <w:ind w:left="1134" w:hanging="1134"/>
        <w:jc w:val="both"/>
        <w:rPr>
          <w:rFonts w:ascii="Arial" w:hAnsi="Arial" w:cs="Arial"/>
        </w:rPr>
      </w:pPr>
      <w:r w:rsidRPr="00C17AF1">
        <w:rPr>
          <w:rFonts w:ascii="Arial" w:hAnsi="Arial" w:cs="Arial"/>
        </w:rPr>
        <w:t>Tabel 2.1</w:t>
      </w:r>
      <w:r w:rsidRPr="00C17AF1">
        <w:rPr>
          <w:rFonts w:ascii="Arial" w:hAnsi="Arial" w:cs="Arial"/>
        </w:rPr>
        <w:tab/>
        <w:t>Syarat Mutu Daging</w:t>
      </w:r>
      <w:r w:rsidRPr="00C17AF1">
        <w:rPr>
          <w:rFonts w:ascii="Arial" w:hAnsi="Arial" w:cs="Arial"/>
        </w:rPr>
        <w:tab/>
        <w:t>5</w:t>
      </w:r>
    </w:p>
    <w:p w:rsidR="0050230B" w:rsidRPr="00C17AF1" w:rsidRDefault="0050230B" w:rsidP="0050230B">
      <w:pPr>
        <w:tabs>
          <w:tab w:val="left" w:pos="1134"/>
          <w:tab w:val="right" w:leader="dot" w:pos="7938"/>
        </w:tabs>
        <w:spacing w:after="0" w:line="360" w:lineRule="auto"/>
        <w:ind w:left="1134" w:hanging="1134"/>
        <w:jc w:val="both"/>
        <w:rPr>
          <w:rFonts w:ascii="Arial" w:hAnsi="Arial" w:cs="Arial"/>
        </w:rPr>
      </w:pPr>
      <w:r w:rsidRPr="00C17AF1">
        <w:rPr>
          <w:rFonts w:ascii="Arial" w:hAnsi="Arial" w:cs="Arial"/>
        </w:rPr>
        <w:t>Tabel 2.2</w:t>
      </w:r>
      <w:r w:rsidRPr="00C17AF1">
        <w:rPr>
          <w:rFonts w:ascii="Arial" w:hAnsi="Arial" w:cs="Arial"/>
        </w:rPr>
        <w:tab/>
        <w:t>Faktor-Faktor Yang Mempercepat Dan Menghambat Oksidasi</w:t>
      </w:r>
      <w:r w:rsidRPr="00C17AF1">
        <w:rPr>
          <w:rFonts w:ascii="Arial" w:hAnsi="Arial" w:cs="Arial"/>
        </w:rPr>
        <w:tab/>
        <w:t>11</w:t>
      </w:r>
    </w:p>
    <w:p w:rsidR="0050230B" w:rsidRPr="00C17AF1" w:rsidRDefault="0050230B" w:rsidP="0050230B">
      <w:pPr>
        <w:tabs>
          <w:tab w:val="right" w:leader="dot" w:pos="7938"/>
        </w:tabs>
        <w:spacing w:after="0" w:line="360" w:lineRule="auto"/>
        <w:ind w:left="1134" w:hanging="1134"/>
        <w:jc w:val="both"/>
        <w:rPr>
          <w:rFonts w:ascii="Arial" w:hAnsi="Arial" w:cs="Arial"/>
        </w:rPr>
      </w:pPr>
      <w:r w:rsidRPr="00C17AF1">
        <w:rPr>
          <w:rFonts w:ascii="Arial" w:hAnsi="Arial" w:cs="Arial"/>
        </w:rPr>
        <w:t xml:space="preserve">Tabel 2.3  </w:t>
      </w:r>
      <w:r w:rsidRPr="00C17AF1">
        <w:rPr>
          <w:rFonts w:ascii="Arial" w:hAnsi="Arial" w:cs="Arial"/>
        </w:rPr>
        <w:tab/>
      </w:r>
      <w:r w:rsidRPr="00C17AF1">
        <w:rPr>
          <w:rFonts w:ascii="Arial" w:hAnsi="Arial" w:cs="Arial"/>
          <w:bCs/>
          <w:iCs/>
        </w:rPr>
        <w:t>Kadar Lemak Trans yang Rendah dan Bebas menurut BPOM</w:t>
      </w:r>
      <w:r w:rsidRPr="00C17AF1">
        <w:rPr>
          <w:rFonts w:ascii="Arial" w:hAnsi="Arial" w:cs="Arial"/>
          <w:bCs/>
          <w:iCs/>
        </w:rPr>
        <w:tab/>
      </w:r>
      <w:r w:rsidRPr="00C17AF1">
        <w:rPr>
          <w:rFonts w:ascii="Arial" w:hAnsi="Arial" w:cs="Arial"/>
        </w:rPr>
        <w:t>14</w:t>
      </w:r>
    </w:p>
    <w:p w:rsidR="0050230B" w:rsidRPr="00C17AF1" w:rsidRDefault="0050230B" w:rsidP="0050230B">
      <w:pPr>
        <w:tabs>
          <w:tab w:val="right" w:leader="dot" w:pos="7938"/>
        </w:tabs>
        <w:spacing w:after="0" w:line="360" w:lineRule="auto"/>
        <w:ind w:left="1134" w:hanging="1134"/>
        <w:jc w:val="both"/>
        <w:rPr>
          <w:rFonts w:ascii="Arial" w:hAnsi="Arial" w:cs="Arial"/>
          <w:bCs/>
          <w:iCs/>
        </w:rPr>
      </w:pPr>
      <w:r w:rsidRPr="00C17AF1">
        <w:rPr>
          <w:rFonts w:ascii="Arial" w:hAnsi="Arial" w:cs="Arial"/>
        </w:rPr>
        <w:t>Tabel 3.1</w:t>
      </w:r>
      <w:r w:rsidRPr="00C17AF1">
        <w:rPr>
          <w:rFonts w:ascii="Arial" w:hAnsi="Arial" w:cs="Arial"/>
        </w:rPr>
        <w:tab/>
        <w:t>Perhitungan Larutan Cairan Penyari</w:t>
      </w:r>
      <w:r w:rsidRPr="00C17AF1">
        <w:rPr>
          <w:rFonts w:ascii="Arial" w:hAnsi="Arial" w:cs="Arial"/>
        </w:rPr>
        <w:tab/>
        <w:t>25</w:t>
      </w:r>
    </w:p>
    <w:p w:rsidR="0050230B" w:rsidRPr="00C17AF1" w:rsidRDefault="0050230B" w:rsidP="0050230B">
      <w:pPr>
        <w:tabs>
          <w:tab w:val="left" w:pos="1134"/>
          <w:tab w:val="right" w:leader="dot" w:pos="7938"/>
        </w:tabs>
        <w:spacing w:after="0" w:line="360" w:lineRule="auto"/>
        <w:ind w:left="1134" w:hanging="1134"/>
        <w:jc w:val="both"/>
        <w:rPr>
          <w:rFonts w:ascii="Arial" w:hAnsi="Arial" w:cs="Arial"/>
          <w:sz w:val="24"/>
          <w:szCs w:val="24"/>
        </w:rPr>
      </w:pPr>
      <w:r w:rsidRPr="00C17AF1">
        <w:rPr>
          <w:rFonts w:ascii="Arial" w:hAnsi="Arial" w:cs="Arial"/>
        </w:rPr>
        <w:t>Tabel 4.1</w:t>
      </w:r>
      <w:r w:rsidRPr="00C17AF1">
        <w:rPr>
          <w:rFonts w:ascii="Arial" w:hAnsi="Arial" w:cs="Arial"/>
        </w:rPr>
        <w:tab/>
        <w:t>Persentase Penyusutan Preparasi Sampel dan Hasil Ekstraksi</w:t>
      </w:r>
      <w:r w:rsidRPr="00C17AF1">
        <w:rPr>
          <w:rFonts w:ascii="Arial" w:hAnsi="Arial" w:cs="Arial"/>
          <w:sz w:val="24"/>
          <w:szCs w:val="24"/>
        </w:rPr>
        <w:tab/>
        <w:t>28</w:t>
      </w:r>
    </w:p>
    <w:p w:rsidR="0050230B" w:rsidRPr="00C17AF1" w:rsidRDefault="0050230B" w:rsidP="0050230B">
      <w:pPr>
        <w:tabs>
          <w:tab w:val="left" w:pos="1134"/>
          <w:tab w:val="right" w:leader="dot" w:pos="7938"/>
        </w:tabs>
        <w:spacing w:after="0" w:line="360" w:lineRule="auto"/>
        <w:ind w:left="1134" w:hanging="1134"/>
        <w:jc w:val="both"/>
        <w:rPr>
          <w:rFonts w:ascii="Arial" w:hAnsi="Arial" w:cs="Arial"/>
          <w:sz w:val="24"/>
          <w:szCs w:val="24"/>
        </w:rPr>
      </w:pPr>
      <w:r w:rsidRPr="00C17AF1">
        <w:rPr>
          <w:rFonts w:ascii="Arial" w:hAnsi="Arial" w:cs="Arial"/>
          <w:sz w:val="24"/>
          <w:szCs w:val="24"/>
        </w:rPr>
        <w:t>Tabel 4.2</w:t>
      </w:r>
      <w:r w:rsidRPr="00C17AF1">
        <w:rPr>
          <w:rFonts w:ascii="Arial" w:hAnsi="Arial" w:cs="Arial"/>
          <w:sz w:val="24"/>
          <w:szCs w:val="24"/>
        </w:rPr>
        <w:tab/>
      </w:r>
      <w:r w:rsidRPr="00C17AF1">
        <w:rPr>
          <w:rFonts w:ascii="Arial" w:hAnsi="Arial" w:cs="Arial"/>
        </w:rPr>
        <w:t>Data Hasil Analisa Menggunakan Kromatografi Gas</w:t>
      </w:r>
      <w:r w:rsidRPr="00C17AF1">
        <w:rPr>
          <w:rFonts w:ascii="Arial" w:hAnsi="Arial" w:cs="Arial"/>
          <w:sz w:val="24"/>
          <w:szCs w:val="24"/>
        </w:rPr>
        <w:tab/>
        <w:t>29</w:t>
      </w:r>
      <w:r w:rsidRPr="00C17AF1">
        <w:rPr>
          <w:rFonts w:ascii="Arial" w:hAnsi="Arial" w:cs="Arial"/>
        </w:rPr>
        <w:br w:type="page"/>
      </w:r>
    </w:p>
    <w:p w:rsidR="0050230B" w:rsidRPr="00632EDF" w:rsidRDefault="0050230B" w:rsidP="0050230B">
      <w:pPr>
        <w:spacing w:line="360" w:lineRule="auto"/>
        <w:jc w:val="center"/>
        <w:rPr>
          <w:rFonts w:ascii="Arial" w:hAnsi="Arial" w:cs="Arial"/>
          <w:b/>
          <w:sz w:val="24"/>
          <w:szCs w:val="24"/>
        </w:rPr>
      </w:pPr>
      <w:r w:rsidRPr="00632EDF">
        <w:rPr>
          <w:rFonts w:ascii="Arial" w:hAnsi="Arial" w:cs="Arial"/>
          <w:b/>
          <w:sz w:val="24"/>
          <w:szCs w:val="24"/>
        </w:rPr>
        <w:lastRenderedPageBreak/>
        <w:t>DAFTAR LAMPIRAN</w:t>
      </w:r>
    </w:p>
    <w:p w:rsidR="0050230B" w:rsidRPr="00C17AF1" w:rsidRDefault="0050230B" w:rsidP="0050230B">
      <w:pPr>
        <w:spacing w:line="360" w:lineRule="auto"/>
        <w:jc w:val="center"/>
        <w:rPr>
          <w:rFonts w:ascii="Arial" w:hAnsi="Arial" w:cs="Arial"/>
          <w:b/>
        </w:rPr>
      </w:pPr>
    </w:p>
    <w:p w:rsidR="0050230B" w:rsidRPr="00C17AF1" w:rsidRDefault="0050230B" w:rsidP="0050230B">
      <w:pPr>
        <w:pStyle w:val="ListParagraph"/>
        <w:numPr>
          <w:ilvl w:val="0"/>
          <w:numId w:val="7"/>
        </w:numPr>
        <w:tabs>
          <w:tab w:val="right" w:leader="dot" w:pos="7938"/>
        </w:tabs>
        <w:spacing w:after="0" w:line="360" w:lineRule="auto"/>
        <w:ind w:left="567" w:hanging="425"/>
        <w:jc w:val="both"/>
        <w:rPr>
          <w:rFonts w:ascii="Arial" w:hAnsi="Arial" w:cs="Arial"/>
        </w:rPr>
      </w:pPr>
      <w:r w:rsidRPr="00C17AF1">
        <w:rPr>
          <w:rFonts w:ascii="Arial" w:hAnsi="Arial" w:cs="Arial"/>
        </w:rPr>
        <w:t>Rumus Perhitungan Penyusutan Sampel Setelah Digoreng</w:t>
      </w:r>
      <w:r w:rsidRPr="00C17AF1">
        <w:rPr>
          <w:rFonts w:ascii="Arial" w:hAnsi="Arial" w:cs="Arial"/>
        </w:rPr>
        <w:tab/>
        <w:t>35</w:t>
      </w:r>
    </w:p>
    <w:p w:rsidR="0050230B" w:rsidRPr="00C17AF1" w:rsidRDefault="0050230B" w:rsidP="0050230B">
      <w:pPr>
        <w:pStyle w:val="ListParagraph"/>
        <w:numPr>
          <w:ilvl w:val="0"/>
          <w:numId w:val="7"/>
        </w:numPr>
        <w:tabs>
          <w:tab w:val="right" w:leader="dot" w:pos="7938"/>
        </w:tabs>
        <w:spacing w:after="0" w:line="360" w:lineRule="auto"/>
        <w:ind w:left="567" w:hanging="425"/>
        <w:jc w:val="both"/>
        <w:rPr>
          <w:rFonts w:ascii="Arial" w:hAnsi="Arial" w:cs="Arial"/>
        </w:rPr>
      </w:pPr>
      <w:r w:rsidRPr="00C17AF1">
        <w:rPr>
          <w:rFonts w:ascii="Arial" w:hAnsi="Arial" w:cs="Arial"/>
        </w:rPr>
        <w:t>Perhitungan Persentase Penyusutan yang Diperoleh Setelah Sampel Digoreng</w:t>
      </w:r>
      <w:r w:rsidRPr="00C17AF1">
        <w:rPr>
          <w:rFonts w:ascii="Arial" w:hAnsi="Arial" w:cs="Arial"/>
        </w:rPr>
        <w:tab/>
        <w:t>35</w:t>
      </w:r>
    </w:p>
    <w:p w:rsidR="0050230B" w:rsidRPr="00C17AF1" w:rsidRDefault="0050230B" w:rsidP="0050230B">
      <w:pPr>
        <w:pStyle w:val="ListParagraph"/>
        <w:numPr>
          <w:ilvl w:val="0"/>
          <w:numId w:val="7"/>
        </w:numPr>
        <w:tabs>
          <w:tab w:val="left" w:pos="1276"/>
          <w:tab w:val="right" w:leader="dot" w:pos="7938"/>
        </w:tabs>
        <w:spacing w:line="360" w:lineRule="auto"/>
        <w:ind w:left="567" w:hanging="425"/>
        <w:jc w:val="both"/>
        <w:rPr>
          <w:rFonts w:ascii="Arial" w:hAnsi="Arial" w:cs="Arial"/>
        </w:rPr>
      </w:pPr>
      <w:r w:rsidRPr="00C17AF1">
        <w:rPr>
          <w:rFonts w:ascii="Arial" w:hAnsi="Arial" w:cs="Arial"/>
        </w:rPr>
        <w:t>Perhitungan Persentase Penyusutan Preparasi Sampel Setelah Dioven</w:t>
      </w:r>
      <w:r w:rsidRPr="00C17AF1">
        <w:rPr>
          <w:rFonts w:ascii="Arial" w:hAnsi="Arial" w:cs="Arial"/>
        </w:rPr>
        <w:tab/>
        <w:t>36</w:t>
      </w:r>
    </w:p>
    <w:p w:rsidR="0050230B" w:rsidRPr="00C17AF1" w:rsidRDefault="0050230B" w:rsidP="0050230B">
      <w:pPr>
        <w:pStyle w:val="ListParagraph"/>
        <w:numPr>
          <w:ilvl w:val="0"/>
          <w:numId w:val="7"/>
        </w:numPr>
        <w:tabs>
          <w:tab w:val="right" w:leader="dot" w:pos="7938"/>
        </w:tabs>
        <w:spacing w:line="360" w:lineRule="auto"/>
        <w:ind w:left="567" w:hanging="425"/>
        <w:jc w:val="both"/>
        <w:rPr>
          <w:rFonts w:ascii="Arial" w:hAnsi="Arial" w:cs="Arial"/>
        </w:rPr>
      </w:pPr>
      <w:r w:rsidRPr="00C17AF1">
        <w:rPr>
          <w:rFonts w:ascii="Arial" w:hAnsi="Arial" w:cs="Arial"/>
        </w:rPr>
        <w:t>Pedagang Sosis Di sekitar Sekolah MIN Di Kota Medan</w:t>
      </w:r>
      <w:r w:rsidRPr="00C17AF1">
        <w:rPr>
          <w:rFonts w:ascii="Arial" w:hAnsi="Arial" w:cs="Arial"/>
        </w:rPr>
        <w:tab/>
        <w:t>37</w:t>
      </w:r>
    </w:p>
    <w:p w:rsidR="0050230B" w:rsidRPr="00C17AF1" w:rsidRDefault="0050230B" w:rsidP="0050230B">
      <w:pPr>
        <w:pStyle w:val="ListParagraph"/>
        <w:numPr>
          <w:ilvl w:val="0"/>
          <w:numId w:val="7"/>
        </w:numPr>
        <w:tabs>
          <w:tab w:val="right" w:leader="dot" w:pos="7938"/>
        </w:tabs>
        <w:spacing w:line="360" w:lineRule="auto"/>
        <w:ind w:left="567" w:hanging="425"/>
        <w:jc w:val="both"/>
        <w:rPr>
          <w:rFonts w:ascii="Arial" w:hAnsi="Arial" w:cs="Arial"/>
        </w:rPr>
      </w:pPr>
      <w:r w:rsidRPr="00C17AF1">
        <w:rPr>
          <w:rFonts w:ascii="Arial" w:hAnsi="Arial" w:cs="Arial"/>
        </w:rPr>
        <w:t>Preparasi Sampe</w:t>
      </w:r>
      <w:r w:rsidR="007F788F">
        <w:rPr>
          <w:rFonts w:ascii="Arial" w:hAnsi="Arial" w:cs="Arial"/>
        </w:rPr>
        <w:t>l</w:t>
      </w:r>
      <w:r w:rsidRPr="00C17AF1">
        <w:rPr>
          <w:rFonts w:ascii="Arial" w:hAnsi="Arial" w:cs="Arial"/>
        </w:rPr>
        <w:tab/>
        <w:t>37</w:t>
      </w:r>
    </w:p>
    <w:p w:rsidR="0050230B" w:rsidRPr="00C17AF1" w:rsidRDefault="0050230B" w:rsidP="0050230B">
      <w:pPr>
        <w:pStyle w:val="ListParagraph"/>
        <w:numPr>
          <w:ilvl w:val="0"/>
          <w:numId w:val="7"/>
        </w:numPr>
        <w:tabs>
          <w:tab w:val="right" w:leader="dot" w:pos="7938"/>
        </w:tabs>
        <w:spacing w:line="360" w:lineRule="auto"/>
        <w:ind w:left="567" w:hanging="425"/>
        <w:jc w:val="both"/>
        <w:rPr>
          <w:rFonts w:ascii="Arial" w:hAnsi="Arial" w:cs="Arial"/>
        </w:rPr>
      </w:pPr>
      <w:r w:rsidRPr="00C17AF1">
        <w:rPr>
          <w:rFonts w:ascii="Arial" w:hAnsi="Arial" w:cs="Arial"/>
        </w:rPr>
        <w:t>Alat GCMS Yang Digunakan</w:t>
      </w:r>
      <w:r w:rsidRPr="00C17AF1">
        <w:rPr>
          <w:rFonts w:ascii="Arial" w:hAnsi="Arial" w:cs="Arial"/>
        </w:rPr>
        <w:tab/>
        <w:t>41</w:t>
      </w:r>
    </w:p>
    <w:p w:rsidR="0050230B" w:rsidRPr="00C17AF1" w:rsidRDefault="0050230B" w:rsidP="0050230B">
      <w:pPr>
        <w:pStyle w:val="ListParagraph"/>
        <w:numPr>
          <w:ilvl w:val="0"/>
          <w:numId w:val="7"/>
        </w:numPr>
        <w:tabs>
          <w:tab w:val="right" w:leader="dot" w:pos="7938"/>
        </w:tabs>
        <w:spacing w:line="360" w:lineRule="auto"/>
        <w:ind w:left="567" w:hanging="425"/>
        <w:jc w:val="both"/>
        <w:rPr>
          <w:rFonts w:ascii="Arial" w:hAnsi="Arial" w:cs="Arial"/>
        </w:rPr>
      </w:pPr>
      <w:r w:rsidRPr="00C17AF1">
        <w:rPr>
          <w:rFonts w:ascii="Arial" w:hAnsi="Arial" w:cs="Arial"/>
        </w:rPr>
        <w:t>Hasil Kromatogram Pada GCMS</w:t>
      </w:r>
      <w:r w:rsidRPr="00C17AF1">
        <w:rPr>
          <w:rFonts w:ascii="Arial" w:hAnsi="Arial" w:cs="Arial"/>
        </w:rPr>
        <w:tab/>
        <w:t xml:space="preserve">42 </w:t>
      </w:r>
    </w:p>
    <w:p w:rsidR="0050230B" w:rsidRPr="00C17AF1" w:rsidRDefault="0050230B" w:rsidP="0050230B">
      <w:pPr>
        <w:pStyle w:val="ListParagraph"/>
        <w:numPr>
          <w:ilvl w:val="0"/>
          <w:numId w:val="7"/>
        </w:numPr>
        <w:tabs>
          <w:tab w:val="right" w:leader="dot" w:pos="7938"/>
        </w:tabs>
        <w:spacing w:line="360" w:lineRule="auto"/>
        <w:ind w:left="567" w:hanging="425"/>
        <w:jc w:val="both"/>
        <w:rPr>
          <w:rFonts w:ascii="Arial" w:hAnsi="Arial" w:cs="Arial"/>
        </w:rPr>
      </w:pPr>
      <w:r w:rsidRPr="00C17AF1">
        <w:rPr>
          <w:rFonts w:ascii="Arial" w:hAnsi="Arial" w:cs="Arial"/>
        </w:rPr>
        <w:t>Hasil Analisa Menggunakan GCMS</w:t>
      </w:r>
      <w:r w:rsidRPr="00C17AF1">
        <w:rPr>
          <w:rFonts w:ascii="Arial" w:hAnsi="Arial" w:cs="Arial"/>
        </w:rPr>
        <w:tab/>
        <w:t>45</w:t>
      </w:r>
    </w:p>
    <w:p w:rsidR="0050230B" w:rsidRPr="00C17AF1" w:rsidRDefault="0050230B" w:rsidP="0050230B">
      <w:pPr>
        <w:pStyle w:val="ListParagraph"/>
        <w:numPr>
          <w:ilvl w:val="0"/>
          <w:numId w:val="7"/>
        </w:numPr>
        <w:tabs>
          <w:tab w:val="right" w:leader="dot" w:pos="7938"/>
        </w:tabs>
        <w:spacing w:line="360" w:lineRule="auto"/>
        <w:ind w:left="567" w:hanging="425"/>
        <w:jc w:val="both"/>
        <w:rPr>
          <w:rFonts w:ascii="Arial" w:hAnsi="Arial" w:cs="Arial"/>
        </w:rPr>
      </w:pPr>
      <w:r w:rsidRPr="00C17AF1">
        <w:rPr>
          <w:rFonts w:ascii="Arial" w:hAnsi="Arial" w:cs="Arial"/>
        </w:rPr>
        <w:t>Surat Izin Penelitian Di Laboratorium Terpadu</w:t>
      </w:r>
      <w:r w:rsidRPr="00C17AF1">
        <w:rPr>
          <w:rFonts w:ascii="Arial" w:hAnsi="Arial" w:cs="Arial"/>
        </w:rPr>
        <w:tab/>
        <w:t>46</w:t>
      </w:r>
    </w:p>
    <w:p w:rsidR="0050230B" w:rsidRPr="00C17AF1" w:rsidRDefault="0050230B" w:rsidP="0050230B">
      <w:pPr>
        <w:pStyle w:val="ListParagraph"/>
        <w:numPr>
          <w:ilvl w:val="0"/>
          <w:numId w:val="7"/>
        </w:numPr>
        <w:tabs>
          <w:tab w:val="right" w:leader="dot" w:pos="7938"/>
        </w:tabs>
        <w:spacing w:line="360" w:lineRule="auto"/>
        <w:ind w:left="567" w:hanging="425"/>
        <w:jc w:val="both"/>
        <w:rPr>
          <w:rFonts w:ascii="Arial" w:hAnsi="Arial" w:cs="Arial"/>
        </w:rPr>
      </w:pPr>
      <w:r w:rsidRPr="00C17AF1">
        <w:rPr>
          <w:rFonts w:ascii="Arial" w:hAnsi="Arial" w:cs="Arial"/>
        </w:rPr>
        <w:t>Surat Izin Penelitian Di Laboratorium PPKS</w:t>
      </w:r>
      <w:r w:rsidRPr="00C17AF1">
        <w:rPr>
          <w:rFonts w:ascii="Arial" w:hAnsi="Arial" w:cs="Arial"/>
        </w:rPr>
        <w:tab/>
        <w:t>47</w:t>
      </w:r>
    </w:p>
    <w:p w:rsidR="0050230B" w:rsidRPr="00C17AF1" w:rsidRDefault="0050230B" w:rsidP="0050230B">
      <w:pPr>
        <w:pStyle w:val="ListParagraph"/>
        <w:numPr>
          <w:ilvl w:val="0"/>
          <w:numId w:val="7"/>
        </w:numPr>
        <w:tabs>
          <w:tab w:val="right" w:leader="dot" w:pos="7938"/>
        </w:tabs>
        <w:spacing w:line="360" w:lineRule="auto"/>
        <w:ind w:left="567" w:hanging="425"/>
        <w:jc w:val="both"/>
        <w:rPr>
          <w:rFonts w:ascii="Arial" w:hAnsi="Arial" w:cs="Arial"/>
        </w:rPr>
      </w:pPr>
      <w:r w:rsidRPr="00C17AF1">
        <w:rPr>
          <w:rFonts w:ascii="Arial" w:hAnsi="Arial" w:cs="Arial"/>
        </w:rPr>
        <w:t>Kartu Laporan Pertemuan Bimbingan KTI</w:t>
      </w:r>
      <w:r w:rsidRPr="00C17AF1">
        <w:rPr>
          <w:rFonts w:ascii="Arial" w:hAnsi="Arial" w:cs="Arial"/>
        </w:rPr>
        <w:tab/>
        <w:t>48</w:t>
      </w:r>
    </w:p>
    <w:p w:rsidR="0050230B" w:rsidRDefault="0050230B">
      <w:pPr>
        <w:rPr>
          <w:rFonts w:ascii="Arial" w:hAnsi="Arial" w:cs="Arial"/>
          <w:lang w:val="en-US"/>
        </w:rPr>
      </w:pPr>
      <w:r>
        <w:rPr>
          <w:rFonts w:ascii="Arial" w:hAnsi="Arial" w:cs="Arial"/>
          <w:lang w:val="en-US"/>
        </w:rPr>
        <w:br w:type="page"/>
      </w:r>
    </w:p>
    <w:p w:rsidR="00E4794D" w:rsidRDefault="00E4794D" w:rsidP="0050230B">
      <w:pPr>
        <w:spacing w:after="0" w:line="360" w:lineRule="auto"/>
        <w:jc w:val="center"/>
        <w:rPr>
          <w:rFonts w:ascii="Arial" w:hAnsi="Arial" w:cs="Arial"/>
          <w:b/>
          <w:sz w:val="24"/>
          <w:szCs w:val="24"/>
        </w:rPr>
        <w:sectPr w:rsidR="00E4794D" w:rsidSect="00E4794D">
          <w:headerReference w:type="default" r:id="rId11"/>
          <w:footerReference w:type="default" r:id="rId12"/>
          <w:pgSz w:w="11907" w:h="16840" w:code="9"/>
          <w:pgMar w:top="2268" w:right="1701" w:bottom="1701" w:left="2268" w:header="720" w:footer="720" w:gutter="0"/>
          <w:pgNumType w:fmt="lowerRoman" w:start="4"/>
          <w:cols w:space="720"/>
          <w:docGrid w:linePitch="360"/>
        </w:sectPr>
      </w:pPr>
    </w:p>
    <w:p w:rsidR="0050230B" w:rsidRPr="007C104D" w:rsidRDefault="0050230B" w:rsidP="0050230B">
      <w:pPr>
        <w:spacing w:after="0" w:line="360" w:lineRule="auto"/>
        <w:jc w:val="center"/>
        <w:rPr>
          <w:rFonts w:ascii="Arial" w:hAnsi="Arial" w:cs="Arial"/>
          <w:b/>
          <w:sz w:val="24"/>
          <w:szCs w:val="24"/>
        </w:rPr>
      </w:pPr>
      <w:r w:rsidRPr="007C104D">
        <w:rPr>
          <w:rFonts w:ascii="Arial" w:hAnsi="Arial" w:cs="Arial"/>
          <w:b/>
          <w:sz w:val="24"/>
          <w:szCs w:val="24"/>
        </w:rPr>
        <w:lastRenderedPageBreak/>
        <w:t>BAB I</w:t>
      </w:r>
    </w:p>
    <w:p w:rsidR="0050230B" w:rsidRDefault="0050230B" w:rsidP="0050230B">
      <w:pPr>
        <w:spacing w:after="0" w:line="480" w:lineRule="auto"/>
        <w:jc w:val="center"/>
        <w:rPr>
          <w:rFonts w:ascii="Arial" w:hAnsi="Arial" w:cs="Arial"/>
          <w:b/>
          <w:sz w:val="24"/>
          <w:szCs w:val="24"/>
          <w:lang w:val="en-US"/>
        </w:rPr>
      </w:pPr>
      <w:r w:rsidRPr="007C104D">
        <w:rPr>
          <w:rFonts w:ascii="Arial" w:hAnsi="Arial" w:cs="Arial"/>
          <w:b/>
          <w:sz w:val="24"/>
          <w:szCs w:val="24"/>
        </w:rPr>
        <w:t>PENDAHULUAN</w:t>
      </w:r>
    </w:p>
    <w:p w:rsidR="0050230B" w:rsidRPr="003E1842" w:rsidRDefault="0050230B" w:rsidP="0050230B">
      <w:pPr>
        <w:spacing w:after="0" w:line="360" w:lineRule="auto"/>
        <w:jc w:val="center"/>
        <w:rPr>
          <w:rFonts w:ascii="Arial" w:hAnsi="Arial" w:cs="Arial"/>
          <w:b/>
          <w:sz w:val="24"/>
          <w:szCs w:val="24"/>
          <w:lang w:val="en-US"/>
        </w:rPr>
      </w:pPr>
    </w:p>
    <w:p w:rsidR="0050230B" w:rsidRPr="007C104D" w:rsidRDefault="0050230B" w:rsidP="0050230B">
      <w:pPr>
        <w:pStyle w:val="ListParagraph"/>
        <w:numPr>
          <w:ilvl w:val="1"/>
          <w:numId w:val="8"/>
        </w:numPr>
        <w:spacing w:line="360" w:lineRule="auto"/>
        <w:jc w:val="both"/>
        <w:rPr>
          <w:rFonts w:ascii="Arial" w:hAnsi="Arial" w:cs="Arial"/>
          <w:b/>
          <w:szCs w:val="24"/>
        </w:rPr>
      </w:pPr>
      <w:r w:rsidRPr="007C104D">
        <w:rPr>
          <w:rFonts w:ascii="Arial" w:hAnsi="Arial" w:cs="Arial"/>
          <w:b/>
          <w:szCs w:val="24"/>
        </w:rPr>
        <w:t>Latar Belakang</w:t>
      </w:r>
    </w:p>
    <w:p w:rsidR="0050230B" w:rsidRPr="007C104D" w:rsidRDefault="0050230B" w:rsidP="0050230B">
      <w:pPr>
        <w:pStyle w:val="ListParagraph"/>
        <w:spacing w:line="360" w:lineRule="auto"/>
        <w:ind w:left="0" w:firstLine="360"/>
        <w:jc w:val="both"/>
        <w:rPr>
          <w:rFonts w:ascii="Arial" w:hAnsi="Arial" w:cs="Arial"/>
          <w:szCs w:val="24"/>
        </w:rPr>
      </w:pPr>
      <w:proofErr w:type="gramStart"/>
      <w:r w:rsidRPr="007C104D">
        <w:rPr>
          <w:rFonts w:ascii="Arial" w:hAnsi="Arial" w:cs="Arial"/>
          <w:szCs w:val="24"/>
        </w:rPr>
        <w:t>Sebagai generasi penerus bangsa, nutrisi dan gizi anak-anak harus diperhatikan.Terkadang tanpa disadari kita membiarkan anak-anak membeli jajanan disekolah tanpa memperhatikan baik dan buruknya makanan tersebut bagi tubuh anak di kemudian hari.</w:t>
      </w:r>
      <w:proofErr w:type="gramEnd"/>
      <w:r w:rsidRPr="007C104D">
        <w:rPr>
          <w:rFonts w:ascii="Arial" w:hAnsi="Arial" w:cs="Arial"/>
          <w:szCs w:val="24"/>
        </w:rPr>
        <w:t xml:space="preserve"> Tak jarang kita dengar dari berita yang ada di </w:t>
      </w:r>
      <w:proofErr w:type="gramStart"/>
      <w:r w:rsidRPr="007C104D">
        <w:rPr>
          <w:rFonts w:ascii="Arial" w:hAnsi="Arial" w:cs="Arial"/>
          <w:szCs w:val="24"/>
        </w:rPr>
        <w:t>tv</w:t>
      </w:r>
      <w:proofErr w:type="gramEnd"/>
      <w:r w:rsidRPr="007C104D">
        <w:rPr>
          <w:rFonts w:ascii="Arial" w:hAnsi="Arial" w:cs="Arial"/>
          <w:szCs w:val="24"/>
        </w:rPr>
        <w:t xml:space="preserve"> maupun di koran mengenai keracunan pada anak, terutama anak-anak yang masih SD karena mereka belum bisa membedakan mana yang baik dan buruk bagi dirinya.</w:t>
      </w:r>
    </w:p>
    <w:p w:rsidR="0050230B" w:rsidRPr="007C104D" w:rsidRDefault="0050230B" w:rsidP="0050230B">
      <w:pPr>
        <w:pStyle w:val="ListParagraph"/>
        <w:spacing w:after="0" w:line="360" w:lineRule="auto"/>
        <w:ind w:left="0" w:firstLine="360"/>
        <w:jc w:val="both"/>
        <w:rPr>
          <w:rFonts w:ascii="Arial" w:hAnsi="Arial" w:cs="Arial"/>
        </w:rPr>
      </w:pPr>
      <w:proofErr w:type="gramStart"/>
      <w:r w:rsidRPr="007C104D">
        <w:rPr>
          <w:rFonts w:ascii="Arial" w:hAnsi="Arial" w:cs="Arial"/>
        </w:rPr>
        <w:t>Sosis goreng bagi anak-anak cukup digemari dikarenakan harganya yang murah dan enak.Biasanya para pedagang menjual sosis yang berasal dari daging ayam dibandingkan sosis yang berasal dari daging sapi dikarenakan harganya yang lebih murah dan terjangkau.</w:t>
      </w:r>
      <w:proofErr w:type="gramEnd"/>
      <w:r w:rsidRPr="007C104D">
        <w:rPr>
          <w:rFonts w:ascii="Arial" w:hAnsi="Arial" w:cs="Arial"/>
        </w:rPr>
        <w:t xml:space="preserve"> Umumnya sosis yang </w:t>
      </w:r>
      <w:proofErr w:type="gramStart"/>
      <w:r w:rsidRPr="007C104D">
        <w:rPr>
          <w:rFonts w:ascii="Arial" w:hAnsi="Arial" w:cs="Arial"/>
        </w:rPr>
        <w:t>akan</w:t>
      </w:r>
      <w:proofErr w:type="gramEnd"/>
      <w:r w:rsidRPr="007C104D">
        <w:rPr>
          <w:rFonts w:ascii="Arial" w:hAnsi="Arial" w:cs="Arial"/>
        </w:rPr>
        <w:t xml:space="preserve"> dijual kepada anak-anak akan digoreng dengan minyak yang sudah disiapkan di dalam gerobak saat akan berjualan.</w:t>
      </w:r>
    </w:p>
    <w:p w:rsidR="0050230B" w:rsidRPr="007C104D" w:rsidRDefault="0050230B" w:rsidP="0050230B">
      <w:pPr>
        <w:pStyle w:val="ListParagraph"/>
        <w:spacing w:line="360" w:lineRule="auto"/>
        <w:ind w:left="0" w:firstLine="360"/>
        <w:jc w:val="both"/>
        <w:rPr>
          <w:rFonts w:ascii="Arial" w:hAnsi="Arial" w:cs="Arial"/>
          <w:szCs w:val="24"/>
        </w:rPr>
      </w:pPr>
      <w:r w:rsidRPr="007C104D">
        <w:rPr>
          <w:rFonts w:ascii="Arial" w:hAnsi="Arial" w:cs="Arial"/>
          <w:szCs w:val="24"/>
        </w:rPr>
        <w:t>Data dari Balai Pengawasan Obat dan Makanan  tentang Capaian Implementasi Aksi Nasional Pangan Jajanan Anak Nasional (PJAS) tahun 2014 menunjukkan 76,18% sampel memenuhi syarat dan 23,82% sampel tidak memenuhi syarat. Dari tahun 2010-2013 persentase PJAS yang memenuhi syarat mengalami peningkatan dari 55</w:t>
      </w:r>
      <w:proofErr w:type="gramStart"/>
      <w:r w:rsidRPr="007C104D">
        <w:rPr>
          <w:rFonts w:ascii="Arial" w:hAnsi="Arial" w:cs="Arial"/>
          <w:szCs w:val="24"/>
        </w:rPr>
        <w:t>,25</w:t>
      </w:r>
      <w:proofErr w:type="gramEnd"/>
      <w:r w:rsidRPr="007C104D">
        <w:rPr>
          <w:rFonts w:ascii="Arial" w:hAnsi="Arial" w:cs="Arial"/>
          <w:szCs w:val="24"/>
        </w:rPr>
        <w:t xml:space="preserve">% menjadi 80,79%. </w:t>
      </w:r>
      <w:proofErr w:type="gramStart"/>
      <w:r w:rsidRPr="007C104D">
        <w:rPr>
          <w:rFonts w:ascii="Arial" w:hAnsi="Arial" w:cs="Arial"/>
          <w:szCs w:val="24"/>
        </w:rPr>
        <w:t>Sedangkan pada tahun 2014 mengalami penurunan.</w:t>
      </w:r>
      <w:proofErr w:type="gramEnd"/>
      <w:r w:rsidRPr="007C104D">
        <w:rPr>
          <w:rFonts w:ascii="Arial" w:hAnsi="Arial" w:cs="Arial"/>
          <w:szCs w:val="24"/>
        </w:rPr>
        <w:t xml:space="preserve"> Pada tahun 2013 terdapat 7 jenis macam pangan yang diuji dapa PJAS, yaitu bakso, jelly/agar-agar, minuman es, mie</w:t>
      </w:r>
      <w:proofErr w:type="gramStart"/>
      <w:r w:rsidRPr="007C104D">
        <w:rPr>
          <w:rFonts w:ascii="Arial" w:hAnsi="Arial" w:cs="Arial"/>
          <w:szCs w:val="24"/>
        </w:rPr>
        <w:t>,minuman</w:t>
      </w:r>
      <w:proofErr w:type="gramEnd"/>
      <w:r w:rsidRPr="007C104D">
        <w:rPr>
          <w:rFonts w:ascii="Arial" w:hAnsi="Arial" w:cs="Arial"/>
          <w:szCs w:val="24"/>
        </w:rPr>
        <w:t xml:space="preserve"> berwarna, kudapan (makanan seperti gorengan, cilok, sosis dll).</w:t>
      </w:r>
    </w:p>
    <w:p w:rsidR="0050230B" w:rsidRPr="007C104D" w:rsidRDefault="0050230B" w:rsidP="0050230B">
      <w:pPr>
        <w:pStyle w:val="ListParagraph"/>
        <w:spacing w:after="0" w:line="360" w:lineRule="auto"/>
        <w:ind w:left="0" w:firstLine="360"/>
        <w:jc w:val="both"/>
        <w:rPr>
          <w:rFonts w:ascii="Arial" w:hAnsi="Arial" w:cs="Arial"/>
        </w:rPr>
      </w:pPr>
      <w:r w:rsidRPr="007C104D">
        <w:rPr>
          <w:rFonts w:ascii="Arial" w:hAnsi="Arial" w:cs="Arial"/>
          <w:szCs w:val="24"/>
        </w:rPr>
        <w:t xml:space="preserve">Berdasarkan data Survei Sosial Ekonomi Nasional (SUSENAS), menunjukkan rata-rata konsumsi produk daging yang diawetkan (sosis, nugget, daging </w:t>
      </w:r>
      <w:proofErr w:type="gramStart"/>
      <w:r w:rsidRPr="007C104D">
        <w:rPr>
          <w:rFonts w:ascii="Arial" w:hAnsi="Arial" w:cs="Arial"/>
          <w:szCs w:val="24"/>
        </w:rPr>
        <w:t>asap</w:t>
      </w:r>
      <w:proofErr w:type="gramEnd"/>
      <w:r w:rsidRPr="007C104D">
        <w:rPr>
          <w:rFonts w:ascii="Arial" w:hAnsi="Arial" w:cs="Arial"/>
          <w:szCs w:val="24"/>
        </w:rPr>
        <w:t xml:space="preserve">, kornet) pada tahun 2015-2016 tidak berubah yaitu sebesar 0,261 persen. Sedangkan perbandingan rata-rata konsumsi daging perkapita daerah perkotaan dan pedesaan yang terbesar adalah konsumsi daging yang diawetkan, dimana konsumsi daerah perkotaan besarnya sembilan kali konsumsi di pedesaan, yaitu masing-masing sebesar 0,469 kg dan 0,052 kg . </w:t>
      </w:r>
      <w:r w:rsidRPr="007C104D">
        <w:rPr>
          <w:rFonts w:ascii="Arial" w:hAnsi="Arial" w:cs="Arial"/>
        </w:rPr>
        <w:t xml:space="preserve">Menurut  SNI  01-3820-1995,  sosis  merupakan  produk  makanan  yang diperoleh  dari  </w:t>
      </w:r>
      <w:r w:rsidRPr="007C104D">
        <w:rPr>
          <w:rFonts w:ascii="Arial" w:hAnsi="Arial" w:cs="Arial"/>
        </w:rPr>
        <w:lastRenderedPageBreak/>
        <w:t xml:space="preserve">campuran  daging  halus  (mengandung  daging  tidak  kurang  dari 75%)  dengan  tepung  atau  pati  dengan  atau  tanpa  penambahan  bumbu  dan  bahan tambahan makanan lain yang diizinkan dan dimasukkan ke dalam selubung sosis. </w:t>
      </w:r>
    </w:p>
    <w:p w:rsidR="0050230B" w:rsidRPr="007C104D" w:rsidRDefault="0050230B" w:rsidP="0050230B">
      <w:pPr>
        <w:pStyle w:val="ListParagraph"/>
        <w:spacing w:after="0" w:line="360" w:lineRule="auto"/>
        <w:ind w:left="0" w:firstLine="360"/>
        <w:jc w:val="both"/>
        <w:rPr>
          <w:rFonts w:ascii="Arial" w:hAnsi="Arial" w:cs="Arial"/>
        </w:rPr>
      </w:pPr>
      <w:r w:rsidRPr="007C104D">
        <w:rPr>
          <w:rFonts w:ascii="Arial" w:hAnsi="Arial" w:cs="Arial"/>
        </w:rPr>
        <w:t xml:space="preserve">Penelitian yang dilakukan Oddang, A. Anny Soraya, dkk (2013) di Makassar menyatakan bahwa pada minyak yang digunakan berulang kali tidak ditemukan lemak trans yaitu pada pengulangan 3 kali, 5 kali, 7 kali dan 9 kali, namun pada minyak yang terserap dari pisang goreng menunjukkan bahwa pada peggorengan pertama muncul asam lemak trans. Minyak merupakan medium penggoreng bahan pangan yang banyak dikonsumsi masyarakat luas. </w:t>
      </w:r>
      <w:proofErr w:type="gramStart"/>
      <w:r w:rsidRPr="007C104D">
        <w:rPr>
          <w:rFonts w:ascii="Arial" w:hAnsi="Arial" w:cs="Arial"/>
        </w:rPr>
        <w:t>Kurang lebih 290 juta ton minyak dikonsumsi tiap tahun.</w:t>
      </w:r>
      <w:proofErr w:type="gramEnd"/>
      <w:r w:rsidRPr="007C104D">
        <w:rPr>
          <w:rFonts w:ascii="Arial" w:hAnsi="Arial" w:cs="Arial"/>
        </w:rPr>
        <w:t xml:space="preserve"> Banyaknya permintaan </w:t>
      </w:r>
      <w:proofErr w:type="gramStart"/>
      <w:r w:rsidRPr="007C104D">
        <w:rPr>
          <w:rFonts w:ascii="Arial" w:hAnsi="Arial" w:cs="Arial"/>
        </w:rPr>
        <w:t>akan</w:t>
      </w:r>
      <w:proofErr w:type="gramEnd"/>
      <w:r w:rsidRPr="007C104D">
        <w:rPr>
          <w:rFonts w:ascii="Arial" w:hAnsi="Arial" w:cs="Arial"/>
        </w:rPr>
        <w:t xml:space="preserve"> bahan pangan digoreng merupakan suatu bukti yang nyata mengenai betapa besarnya jumlah bahan pangan digoreng yang dikonsumsi manusia oleh lapisan masyarakat dari segala tingkat usia (Ketaren, 1986).</w:t>
      </w:r>
    </w:p>
    <w:p w:rsidR="0050230B" w:rsidRDefault="0050230B" w:rsidP="0050230B">
      <w:pPr>
        <w:spacing w:after="0" w:line="360" w:lineRule="auto"/>
        <w:ind w:firstLine="360"/>
        <w:jc w:val="both"/>
        <w:rPr>
          <w:rFonts w:ascii="Arial" w:hAnsi="Arial" w:cs="Arial"/>
          <w:lang w:val="en-US"/>
        </w:rPr>
      </w:pPr>
      <w:proofErr w:type="gramStart"/>
      <w:r w:rsidRPr="007C104D">
        <w:rPr>
          <w:rFonts w:ascii="Arial" w:hAnsi="Arial" w:cs="Arial"/>
          <w:lang w:val="en-US"/>
        </w:rPr>
        <w:t>Asam lemak bebas didalam minyak goreng merupakan asam lemak berantai panjang yang tidak teresterifikasi.Asam lemak bebas mengandung asam lemak jenuh yang berantai panjang.</w:t>
      </w:r>
      <w:proofErr w:type="gramEnd"/>
      <w:r w:rsidRPr="007C104D">
        <w:rPr>
          <w:rFonts w:ascii="Arial" w:hAnsi="Arial" w:cs="Arial"/>
          <w:lang w:val="en-US"/>
        </w:rPr>
        <w:t xml:space="preserve"> Semakin banyak konsumsi asam lemak bebas, </w:t>
      </w:r>
      <w:proofErr w:type="gramStart"/>
      <w:r w:rsidRPr="007C104D">
        <w:rPr>
          <w:rFonts w:ascii="Arial" w:hAnsi="Arial" w:cs="Arial"/>
          <w:lang w:val="en-US"/>
        </w:rPr>
        <w:t>akan</w:t>
      </w:r>
      <w:proofErr w:type="gramEnd"/>
      <w:r w:rsidRPr="007C104D">
        <w:rPr>
          <w:rFonts w:ascii="Arial" w:hAnsi="Arial" w:cs="Arial"/>
          <w:lang w:val="en-US"/>
        </w:rPr>
        <w:t xml:space="preserve"> meningkatkan kadar </w:t>
      </w:r>
      <w:r w:rsidRPr="007C104D">
        <w:rPr>
          <w:rFonts w:ascii="Arial" w:hAnsi="Arial" w:cs="Arial"/>
          <w:i/>
          <w:lang w:val="en-US"/>
        </w:rPr>
        <w:t>Low Density Lipoprotein</w:t>
      </w:r>
      <w:r w:rsidRPr="007C104D">
        <w:rPr>
          <w:rFonts w:ascii="Arial" w:hAnsi="Arial" w:cs="Arial"/>
          <w:lang w:val="en-US"/>
        </w:rPr>
        <w:t xml:space="preserve"> (LDL) dalam darah yang merupakan kolesterol jahat. Bila minyak tersebut terus dikonsumsi maka </w:t>
      </w:r>
      <w:proofErr w:type="gramStart"/>
      <w:r w:rsidRPr="007C104D">
        <w:rPr>
          <w:rFonts w:ascii="Arial" w:hAnsi="Arial" w:cs="Arial"/>
          <w:lang w:val="en-US"/>
        </w:rPr>
        <w:t>kadar</w:t>
      </w:r>
      <w:proofErr w:type="gramEnd"/>
      <w:r w:rsidRPr="007C104D">
        <w:rPr>
          <w:rFonts w:ascii="Arial" w:hAnsi="Arial" w:cs="Arial"/>
          <w:lang w:val="en-US"/>
        </w:rPr>
        <w:t xml:space="preserve"> kolesterol didalam darah akan naik, sehingga terjadi penumpukan lapisan berlemak didalam pembuluh darah sehingga pembuluh darah akan tersumbat (</w:t>
      </w:r>
      <w:r w:rsidRPr="007C104D">
        <w:rPr>
          <w:rFonts w:ascii="Arial" w:hAnsi="Arial" w:cs="Arial"/>
          <w:i/>
          <w:lang w:val="en-US"/>
        </w:rPr>
        <w:t>Artherosklerosis</w:t>
      </w:r>
      <w:r w:rsidRPr="007C104D">
        <w:rPr>
          <w:rFonts w:ascii="Arial" w:hAnsi="Arial" w:cs="Arial"/>
          <w:lang w:val="en-US"/>
        </w:rPr>
        <w:t xml:space="preserve">). Dengan demikian </w:t>
      </w:r>
      <w:proofErr w:type="gramStart"/>
      <w:r w:rsidRPr="007C104D">
        <w:rPr>
          <w:rFonts w:ascii="Arial" w:hAnsi="Arial" w:cs="Arial"/>
          <w:lang w:val="en-US"/>
        </w:rPr>
        <w:t>akan</w:t>
      </w:r>
      <w:proofErr w:type="gramEnd"/>
      <w:r w:rsidRPr="007C104D">
        <w:rPr>
          <w:rFonts w:ascii="Arial" w:hAnsi="Arial" w:cs="Arial"/>
          <w:lang w:val="en-US"/>
        </w:rPr>
        <w:t xml:space="preserve"> mudahnya terkena penyakit jantung. </w:t>
      </w:r>
      <w:proofErr w:type="gramStart"/>
      <w:r w:rsidRPr="007C104D">
        <w:rPr>
          <w:rFonts w:ascii="Arial" w:hAnsi="Arial" w:cs="Arial"/>
          <w:lang w:val="en-US"/>
        </w:rPr>
        <w:t>Banyaknya asam lemak bebas dalam minyak menunjukkan penurunan kualitas minyak.Penentuan asam lemak bebas atau biasa disebut dengan FFA (</w:t>
      </w:r>
      <w:r w:rsidRPr="007C104D">
        <w:rPr>
          <w:rFonts w:ascii="Arial" w:hAnsi="Arial" w:cs="Arial"/>
          <w:i/>
          <w:iCs/>
          <w:lang w:val="en-US"/>
        </w:rPr>
        <w:t>Free Faty Acid</w:t>
      </w:r>
      <w:r w:rsidRPr="007C104D">
        <w:rPr>
          <w:rFonts w:ascii="Arial" w:hAnsi="Arial" w:cs="Arial"/>
          <w:lang w:val="en-US"/>
        </w:rPr>
        <w:t>) sangat penting kualitasnya dengan minyak.</w:t>
      </w:r>
      <w:proofErr w:type="gramEnd"/>
      <w:r w:rsidRPr="007C104D">
        <w:rPr>
          <w:rFonts w:ascii="Arial" w:hAnsi="Arial" w:cs="Arial"/>
          <w:lang w:val="en-US"/>
        </w:rPr>
        <w:t xml:space="preserve"> Semakin besar angka </w:t>
      </w:r>
      <w:proofErr w:type="gramStart"/>
      <w:r w:rsidRPr="007C104D">
        <w:rPr>
          <w:rFonts w:ascii="Arial" w:hAnsi="Arial" w:cs="Arial"/>
          <w:lang w:val="en-US"/>
        </w:rPr>
        <w:t>kadar</w:t>
      </w:r>
      <w:proofErr w:type="gramEnd"/>
      <w:r w:rsidRPr="007C104D">
        <w:rPr>
          <w:rFonts w:ascii="Arial" w:hAnsi="Arial" w:cs="Arial"/>
          <w:lang w:val="en-US"/>
        </w:rPr>
        <w:t xml:space="preserve"> bilangan asam berarti kandungan asam lemak bebas semakin tinggi, hal ini dapat berasal dari proses hidrolisis ataupun proses pengolahan yang kurang baik. Karena proses hidrolisis dapat berlangsung dengan penambahan panas (Adrian, 2005).</w:t>
      </w:r>
      <w:r w:rsidRPr="007C104D">
        <w:rPr>
          <w:rFonts w:ascii="Arial" w:hAnsi="Arial" w:cs="Arial"/>
        </w:rPr>
        <w:t xml:space="preserve"> Dalam penelitian ini akan dilakukan analisa lemak trans yang terdapat pada jajanan Sosis yang dijual di sekitar sekolah Madrasah Ibtidaiyah Negeri (MIN) di kota Medan. </w:t>
      </w:r>
    </w:p>
    <w:p w:rsidR="004609E5" w:rsidRDefault="004609E5" w:rsidP="0050230B">
      <w:pPr>
        <w:spacing w:after="0" w:line="360" w:lineRule="auto"/>
        <w:ind w:firstLine="360"/>
        <w:jc w:val="both"/>
        <w:rPr>
          <w:rFonts w:ascii="Arial" w:hAnsi="Arial" w:cs="Arial"/>
          <w:lang w:val="en-US"/>
        </w:rPr>
      </w:pPr>
    </w:p>
    <w:p w:rsidR="004609E5" w:rsidRPr="004609E5" w:rsidRDefault="004609E5" w:rsidP="0050230B">
      <w:pPr>
        <w:spacing w:after="0" w:line="360" w:lineRule="auto"/>
        <w:ind w:firstLine="360"/>
        <w:jc w:val="both"/>
        <w:rPr>
          <w:rFonts w:ascii="Arial" w:hAnsi="Arial" w:cs="Arial"/>
          <w:lang w:val="en-US"/>
        </w:rPr>
      </w:pPr>
    </w:p>
    <w:p w:rsidR="0050230B" w:rsidRPr="007C104D" w:rsidRDefault="0050230B" w:rsidP="0050230B">
      <w:pPr>
        <w:pStyle w:val="ListParagraph"/>
        <w:numPr>
          <w:ilvl w:val="1"/>
          <w:numId w:val="11"/>
        </w:numPr>
        <w:spacing w:before="240" w:after="0" w:line="360" w:lineRule="auto"/>
        <w:ind w:left="426" w:hanging="426"/>
        <w:jc w:val="both"/>
        <w:rPr>
          <w:rFonts w:ascii="Arial" w:hAnsi="Arial" w:cs="Arial"/>
          <w:b/>
        </w:rPr>
      </w:pPr>
      <w:r w:rsidRPr="007C104D">
        <w:rPr>
          <w:rFonts w:ascii="Arial" w:hAnsi="Arial" w:cs="Arial"/>
          <w:b/>
        </w:rPr>
        <w:lastRenderedPageBreak/>
        <w:t>Perumusan Masalah</w:t>
      </w:r>
    </w:p>
    <w:p w:rsidR="0050230B" w:rsidRPr="007C104D" w:rsidRDefault="0050230B" w:rsidP="0050230B">
      <w:pPr>
        <w:pStyle w:val="ListParagraph"/>
        <w:spacing w:after="0" w:line="360" w:lineRule="auto"/>
        <w:ind w:left="0" w:firstLine="426"/>
        <w:jc w:val="both"/>
        <w:rPr>
          <w:rFonts w:ascii="Arial" w:hAnsi="Arial" w:cs="Arial"/>
        </w:rPr>
      </w:pPr>
      <w:r w:rsidRPr="007C104D">
        <w:rPr>
          <w:rFonts w:ascii="Arial" w:hAnsi="Arial" w:cs="Arial"/>
        </w:rPr>
        <w:t xml:space="preserve">Berdasarkan latar belakang tersebut maka rumusan masalah yang dapat di kaji adalah sebagai </w:t>
      </w:r>
      <w:proofErr w:type="gramStart"/>
      <w:r w:rsidRPr="007C104D">
        <w:rPr>
          <w:rFonts w:ascii="Arial" w:hAnsi="Arial" w:cs="Arial"/>
        </w:rPr>
        <w:t>berikut :</w:t>
      </w:r>
      <w:proofErr w:type="gramEnd"/>
    </w:p>
    <w:p w:rsidR="0050230B" w:rsidRPr="007C104D" w:rsidRDefault="0050230B" w:rsidP="0050230B">
      <w:pPr>
        <w:pStyle w:val="ListParagraph"/>
        <w:numPr>
          <w:ilvl w:val="0"/>
          <w:numId w:val="9"/>
        </w:numPr>
        <w:spacing w:after="0" w:line="360" w:lineRule="auto"/>
        <w:ind w:left="426" w:hanging="426"/>
        <w:jc w:val="both"/>
        <w:rPr>
          <w:rFonts w:ascii="Arial" w:hAnsi="Arial" w:cs="Arial"/>
        </w:rPr>
      </w:pPr>
      <w:r w:rsidRPr="007C104D">
        <w:rPr>
          <w:rFonts w:ascii="Arial" w:hAnsi="Arial" w:cs="Arial"/>
        </w:rPr>
        <w:t xml:space="preserve">Apakah jajanan sosis goreng yang dijual di sekitar sekolah MIN di Kota Medan mengandung asam lemak </w:t>
      </w:r>
      <w:proofErr w:type="gramStart"/>
      <w:r w:rsidRPr="007C104D">
        <w:rPr>
          <w:rFonts w:ascii="Arial" w:hAnsi="Arial" w:cs="Arial"/>
        </w:rPr>
        <w:t>trans</w:t>
      </w:r>
      <w:proofErr w:type="gramEnd"/>
      <w:r w:rsidRPr="007C104D">
        <w:rPr>
          <w:rFonts w:ascii="Arial" w:hAnsi="Arial" w:cs="Arial"/>
        </w:rPr>
        <w:t>?</w:t>
      </w:r>
    </w:p>
    <w:p w:rsidR="0050230B" w:rsidRPr="007C104D" w:rsidRDefault="0050230B" w:rsidP="0050230B">
      <w:pPr>
        <w:pStyle w:val="ListParagraph"/>
        <w:numPr>
          <w:ilvl w:val="0"/>
          <w:numId w:val="9"/>
        </w:numPr>
        <w:spacing w:after="0" w:line="360" w:lineRule="auto"/>
        <w:ind w:left="426" w:hanging="426"/>
        <w:jc w:val="both"/>
        <w:rPr>
          <w:rFonts w:ascii="Arial" w:hAnsi="Arial" w:cs="Arial"/>
        </w:rPr>
      </w:pPr>
      <w:r w:rsidRPr="007C104D">
        <w:rPr>
          <w:rFonts w:ascii="Arial" w:hAnsi="Arial" w:cs="Arial"/>
        </w:rPr>
        <w:t>Apakah kandungan asam lemak trans pada sosis goreng yang dijual di sekitar sekolah MIN di Kota Medan sudah memenuhi aturan Badan Pengawas Obat dan Makanan Republik Indonesia (BPOM RI</w:t>
      </w:r>
      <w:proofErr w:type="gramStart"/>
      <w:r w:rsidRPr="007C104D">
        <w:rPr>
          <w:rFonts w:ascii="Arial" w:hAnsi="Arial" w:cs="Arial"/>
        </w:rPr>
        <w:t>) ?</w:t>
      </w:r>
      <w:proofErr w:type="gramEnd"/>
    </w:p>
    <w:p w:rsidR="0050230B" w:rsidRPr="007C104D" w:rsidRDefault="0050230B" w:rsidP="0050230B">
      <w:pPr>
        <w:pStyle w:val="ListParagraph"/>
        <w:spacing w:after="0" w:line="360" w:lineRule="auto"/>
        <w:ind w:left="426"/>
        <w:jc w:val="both"/>
        <w:rPr>
          <w:rFonts w:ascii="Arial" w:hAnsi="Arial" w:cs="Arial"/>
        </w:rPr>
      </w:pPr>
    </w:p>
    <w:p w:rsidR="0050230B" w:rsidRPr="007C104D" w:rsidRDefault="0050230B" w:rsidP="0050230B">
      <w:pPr>
        <w:pStyle w:val="ListParagraph"/>
        <w:numPr>
          <w:ilvl w:val="1"/>
          <w:numId w:val="9"/>
        </w:numPr>
        <w:spacing w:before="240" w:after="0" w:line="360" w:lineRule="auto"/>
        <w:ind w:left="426" w:hanging="426"/>
        <w:jc w:val="both"/>
        <w:rPr>
          <w:rFonts w:ascii="Arial" w:hAnsi="Arial" w:cs="Arial"/>
          <w:b/>
        </w:rPr>
      </w:pPr>
      <w:r w:rsidRPr="007C104D">
        <w:rPr>
          <w:rFonts w:ascii="Arial" w:hAnsi="Arial" w:cs="Arial"/>
          <w:b/>
        </w:rPr>
        <w:t>Tujuan Penelitian</w:t>
      </w:r>
    </w:p>
    <w:p w:rsidR="0050230B" w:rsidRPr="007C104D" w:rsidRDefault="0050230B" w:rsidP="0050230B">
      <w:pPr>
        <w:pStyle w:val="ListParagraph"/>
        <w:numPr>
          <w:ilvl w:val="0"/>
          <w:numId w:val="12"/>
        </w:numPr>
        <w:spacing w:after="0" w:line="360" w:lineRule="auto"/>
        <w:ind w:left="426" w:hanging="426"/>
        <w:jc w:val="both"/>
        <w:rPr>
          <w:rFonts w:ascii="Arial" w:hAnsi="Arial" w:cs="Arial"/>
        </w:rPr>
      </w:pPr>
      <w:r w:rsidRPr="007C104D">
        <w:rPr>
          <w:rFonts w:ascii="Arial" w:hAnsi="Arial" w:cs="Arial"/>
        </w:rPr>
        <w:t xml:space="preserve">Untuk mengetahui apakah jajanan sosis goreng yang dijual di sekitar sekolah MIN di Kota Medan mengandung lemak </w:t>
      </w:r>
      <w:proofErr w:type="gramStart"/>
      <w:r w:rsidRPr="007C104D">
        <w:rPr>
          <w:rFonts w:ascii="Arial" w:hAnsi="Arial" w:cs="Arial"/>
        </w:rPr>
        <w:t>trans</w:t>
      </w:r>
      <w:proofErr w:type="gramEnd"/>
      <w:r w:rsidRPr="007C104D">
        <w:rPr>
          <w:rFonts w:ascii="Arial" w:hAnsi="Arial" w:cs="Arial"/>
        </w:rPr>
        <w:t>.</w:t>
      </w:r>
    </w:p>
    <w:p w:rsidR="0050230B" w:rsidRPr="007C104D" w:rsidRDefault="0050230B" w:rsidP="0050230B">
      <w:pPr>
        <w:pStyle w:val="ListParagraph"/>
        <w:numPr>
          <w:ilvl w:val="0"/>
          <w:numId w:val="12"/>
        </w:numPr>
        <w:spacing w:after="0" w:line="360" w:lineRule="auto"/>
        <w:ind w:left="426" w:hanging="426"/>
        <w:jc w:val="both"/>
        <w:rPr>
          <w:rFonts w:ascii="Arial" w:hAnsi="Arial" w:cs="Arial"/>
        </w:rPr>
      </w:pPr>
      <w:r w:rsidRPr="007C104D">
        <w:rPr>
          <w:rFonts w:ascii="Arial" w:hAnsi="Arial" w:cs="Arial"/>
        </w:rPr>
        <w:t xml:space="preserve">Untuk mengetahui apakah kandungan asam lemak </w:t>
      </w:r>
      <w:proofErr w:type="gramStart"/>
      <w:r w:rsidRPr="007C104D">
        <w:rPr>
          <w:rFonts w:ascii="Arial" w:hAnsi="Arial" w:cs="Arial"/>
        </w:rPr>
        <w:t>trans</w:t>
      </w:r>
      <w:proofErr w:type="gramEnd"/>
      <w:r w:rsidRPr="007C104D">
        <w:rPr>
          <w:rFonts w:ascii="Arial" w:hAnsi="Arial" w:cs="Arial"/>
        </w:rPr>
        <w:t xml:space="preserve"> pada jajanan sosis goreng yang di jual di sekitar sekolah MIN di Kota Medan sudah memenuhi aturan Badan Pengawasan Obat dan Makanan Republik Indonesia.</w:t>
      </w:r>
    </w:p>
    <w:p w:rsidR="0050230B" w:rsidRPr="007C104D" w:rsidRDefault="0050230B" w:rsidP="0050230B">
      <w:pPr>
        <w:spacing w:line="360" w:lineRule="auto"/>
        <w:jc w:val="both"/>
        <w:rPr>
          <w:rFonts w:ascii="Arial" w:hAnsi="Arial" w:cs="Arial"/>
        </w:rPr>
      </w:pPr>
    </w:p>
    <w:p w:rsidR="0050230B" w:rsidRPr="007C104D" w:rsidRDefault="0050230B" w:rsidP="0050230B">
      <w:pPr>
        <w:spacing w:after="0" w:line="360" w:lineRule="auto"/>
        <w:jc w:val="both"/>
        <w:rPr>
          <w:rFonts w:ascii="Arial" w:hAnsi="Arial" w:cs="Arial"/>
        </w:rPr>
      </w:pPr>
      <w:r w:rsidRPr="007C104D">
        <w:rPr>
          <w:rFonts w:ascii="Arial" w:hAnsi="Arial" w:cs="Arial"/>
          <w:b/>
        </w:rPr>
        <w:t>1.4 Manfaat Penelitian</w:t>
      </w:r>
    </w:p>
    <w:p w:rsidR="0050230B" w:rsidRPr="007C104D" w:rsidRDefault="0050230B" w:rsidP="0050230B">
      <w:pPr>
        <w:pStyle w:val="ListParagraph"/>
        <w:numPr>
          <w:ilvl w:val="0"/>
          <w:numId w:val="10"/>
        </w:numPr>
        <w:spacing w:after="0" w:line="360" w:lineRule="auto"/>
        <w:ind w:left="363" w:hanging="352"/>
        <w:jc w:val="both"/>
        <w:rPr>
          <w:rFonts w:ascii="Arial" w:hAnsi="Arial" w:cs="Arial"/>
        </w:rPr>
      </w:pPr>
      <w:r w:rsidRPr="007C104D">
        <w:rPr>
          <w:rFonts w:ascii="Arial" w:hAnsi="Arial" w:cs="Arial"/>
        </w:rPr>
        <w:t xml:space="preserve">Sebagai penambah ilmu pengetahuan dan wawasan bagi penulis dan pembaca umum, mengenai kandungan asam lemak </w:t>
      </w:r>
      <w:proofErr w:type="gramStart"/>
      <w:r w:rsidRPr="007C104D">
        <w:rPr>
          <w:rFonts w:ascii="Arial" w:hAnsi="Arial" w:cs="Arial"/>
        </w:rPr>
        <w:t>trans</w:t>
      </w:r>
      <w:proofErr w:type="gramEnd"/>
      <w:r w:rsidRPr="007C104D">
        <w:rPr>
          <w:rFonts w:ascii="Arial" w:hAnsi="Arial" w:cs="Arial"/>
        </w:rPr>
        <w:t xml:space="preserve"> yang ada pada jajanan sosis goreng yang di jual di sekitar sekolah MIN di Kota Medan.</w:t>
      </w:r>
    </w:p>
    <w:p w:rsidR="0050230B" w:rsidRDefault="0050230B" w:rsidP="0050230B">
      <w:pPr>
        <w:pStyle w:val="ListParagraph"/>
        <w:numPr>
          <w:ilvl w:val="0"/>
          <w:numId w:val="10"/>
        </w:numPr>
        <w:spacing w:after="0" w:line="360" w:lineRule="auto"/>
        <w:ind w:left="363" w:hanging="352"/>
        <w:jc w:val="both"/>
        <w:rPr>
          <w:rFonts w:ascii="Arial" w:hAnsi="Arial" w:cs="Arial"/>
        </w:rPr>
      </w:pPr>
      <w:r w:rsidRPr="007C104D">
        <w:rPr>
          <w:rFonts w:ascii="Arial" w:hAnsi="Arial" w:cs="Arial"/>
        </w:rPr>
        <w:t>Memberikan informasi kepada masyarakat apakah kandungan asam lemak trans yang ada pada jajanan sosis goreng yang dijual di sekitar sekolah MIN di Kota Medan sesuai dengan ketentuan BPOM RI serta bahaya yang di timbulkan jika terlalu banyak mengonsumsinya.</w:t>
      </w:r>
    </w:p>
    <w:p w:rsidR="004609E5" w:rsidRDefault="004609E5">
      <w:pPr>
        <w:rPr>
          <w:rFonts w:ascii="Arial" w:hAnsi="Arial" w:cs="Arial"/>
        </w:rPr>
      </w:pPr>
      <w:r>
        <w:rPr>
          <w:rFonts w:ascii="Arial" w:hAnsi="Arial" w:cs="Arial"/>
        </w:rPr>
        <w:br w:type="page"/>
      </w:r>
    </w:p>
    <w:p w:rsidR="004609E5" w:rsidRPr="004609E5" w:rsidRDefault="004609E5" w:rsidP="004609E5">
      <w:pPr>
        <w:spacing w:after="0" w:line="360" w:lineRule="auto"/>
        <w:jc w:val="center"/>
        <w:rPr>
          <w:rFonts w:ascii="Arial" w:hAnsi="Arial" w:cs="Arial"/>
          <w:sz w:val="24"/>
          <w:szCs w:val="24"/>
        </w:rPr>
      </w:pPr>
      <w:r w:rsidRPr="004609E5">
        <w:rPr>
          <w:rFonts w:ascii="Arial" w:hAnsi="Arial" w:cs="Arial"/>
          <w:b/>
          <w:bCs/>
          <w:sz w:val="24"/>
          <w:szCs w:val="24"/>
        </w:rPr>
        <w:lastRenderedPageBreak/>
        <w:t>BAB II</w:t>
      </w:r>
    </w:p>
    <w:p w:rsidR="004609E5" w:rsidRPr="004609E5" w:rsidRDefault="004609E5" w:rsidP="004609E5">
      <w:pPr>
        <w:spacing w:after="0" w:line="480" w:lineRule="auto"/>
        <w:jc w:val="center"/>
        <w:rPr>
          <w:rFonts w:ascii="Arial" w:hAnsi="Arial" w:cs="Arial"/>
          <w:b/>
          <w:bCs/>
          <w:lang w:val="en-US"/>
        </w:rPr>
      </w:pPr>
      <w:r w:rsidRPr="004609E5">
        <w:rPr>
          <w:rFonts w:ascii="Arial" w:hAnsi="Arial" w:cs="Arial"/>
          <w:b/>
          <w:bCs/>
          <w:sz w:val="24"/>
          <w:szCs w:val="24"/>
        </w:rPr>
        <w:t>TINJAUAN</w:t>
      </w:r>
      <w:r w:rsidRPr="004609E5">
        <w:rPr>
          <w:rFonts w:ascii="Arial" w:hAnsi="Arial" w:cs="Arial"/>
          <w:b/>
          <w:bCs/>
        </w:rPr>
        <w:t xml:space="preserve"> PUSTAKA</w:t>
      </w:r>
    </w:p>
    <w:p w:rsidR="004609E5" w:rsidRPr="004609E5" w:rsidRDefault="004609E5" w:rsidP="004609E5">
      <w:pPr>
        <w:spacing w:after="0" w:line="360" w:lineRule="auto"/>
        <w:jc w:val="center"/>
        <w:rPr>
          <w:rFonts w:ascii="Arial" w:hAnsi="Arial" w:cs="Arial"/>
          <w:b/>
          <w:bCs/>
          <w:lang w:val="en-US"/>
        </w:rPr>
      </w:pPr>
    </w:p>
    <w:p w:rsidR="004609E5" w:rsidRPr="004609E5" w:rsidRDefault="004609E5" w:rsidP="004609E5">
      <w:pPr>
        <w:spacing w:after="0" w:line="360" w:lineRule="auto"/>
        <w:jc w:val="both"/>
        <w:rPr>
          <w:rFonts w:ascii="Arial" w:hAnsi="Arial" w:cs="Arial"/>
          <w:b/>
          <w:bCs/>
          <w:szCs w:val="24"/>
        </w:rPr>
      </w:pPr>
      <w:r w:rsidRPr="004609E5">
        <w:rPr>
          <w:rFonts w:ascii="Arial" w:hAnsi="Arial" w:cs="Arial"/>
          <w:b/>
          <w:bCs/>
          <w:szCs w:val="24"/>
        </w:rPr>
        <w:t>2.1 Sosis</w:t>
      </w:r>
    </w:p>
    <w:p w:rsidR="004609E5" w:rsidRPr="004609E5" w:rsidRDefault="004609E5" w:rsidP="004609E5">
      <w:pPr>
        <w:spacing w:after="0" w:line="360" w:lineRule="auto"/>
        <w:ind w:firstLine="360"/>
        <w:contextualSpacing/>
        <w:jc w:val="both"/>
        <w:rPr>
          <w:rFonts w:ascii="Arial" w:hAnsi="Arial" w:cs="Arial"/>
        </w:rPr>
      </w:pPr>
      <w:r w:rsidRPr="004609E5">
        <w:rPr>
          <w:rFonts w:ascii="Arial" w:hAnsi="Arial" w:cs="Arial"/>
          <w:b/>
          <w:bCs/>
          <w:noProof/>
          <w:lang w:val="en-US"/>
        </w:rPr>
        <w:drawing>
          <wp:anchor distT="0" distB="0" distL="114300" distR="114300" simplePos="0" relativeHeight="251807744" behindDoc="1" locked="0" layoutInCell="1" allowOverlap="1">
            <wp:simplePos x="0" y="0"/>
            <wp:positionH relativeFrom="column">
              <wp:posOffset>1487847</wp:posOffset>
            </wp:positionH>
            <wp:positionV relativeFrom="paragraph">
              <wp:posOffset>1843959</wp:posOffset>
            </wp:positionV>
            <wp:extent cx="2101174" cy="2675106"/>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0_1237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0527" cy="2674282"/>
                    </a:xfrm>
                    <a:prstGeom prst="rect">
                      <a:avLst/>
                    </a:prstGeom>
                  </pic:spPr>
                </pic:pic>
              </a:graphicData>
            </a:graphic>
          </wp:anchor>
        </w:drawing>
      </w:r>
      <w:r w:rsidRPr="004609E5">
        <w:rPr>
          <w:rFonts w:ascii="Arial" w:hAnsi="Arial" w:cs="Arial"/>
        </w:rPr>
        <w:t>Menurut SNI 3820:2015 sosis adalah produk berbahan baku daging yang dihaluskan dengan atau tanpa penambahan bahan pangan lain dan bahan pangan yang diizinkan dan dimasukkan kedalam selongsong sosis dengan atau tanpa pemasakan. Daging untuk sosis diantaranya sapi, kerbau, domba, babi, unggas atau hewan ternak lai</w:t>
      </w:r>
      <w:r w:rsidR="007F788F">
        <w:rPr>
          <w:rFonts w:ascii="Arial" w:hAnsi="Arial" w:cs="Arial"/>
        </w:rPr>
        <w:t>nnya atau campurannya. Selongso</w:t>
      </w:r>
      <w:r w:rsidR="007F788F">
        <w:rPr>
          <w:rFonts w:ascii="Arial" w:hAnsi="Arial" w:cs="Arial"/>
          <w:lang w:val="en-US"/>
        </w:rPr>
        <w:t>ng</w:t>
      </w:r>
      <w:r w:rsidRPr="004609E5">
        <w:rPr>
          <w:rFonts w:ascii="Arial" w:hAnsi="Arial" w:cs="Arial"/>
        </w:rPr>
        <w:t xml:space="preserve"> sosis dapat terbuat dari bahan alami yang dapat dimakan atau yang tidak dapat dimakan. Proses pemasakan daging dapat melalui sterilisasi dan non-sterilisasi.</w:t>
      </w:r>
    </w:p>
    <w:p w:rsidR="004609E5" w:rsidRPr="004609E5" w:rsidRDefault="004609E5" w:rsidP="004609E5">
      <w:pPr>
        <w:spacing w:after="0" w:line="360" w:lineRule="auto"/>
        <w:ind w:firstLine="360"/>
        <w:contextualSpacing/>
        <w:jc w:val="center"/>
        <w:rPr>
          <w:rFonts w:ascii="Arial" w:hAnsi="Arial" w:cs="Arial"/>
        </w:rPr>
      </w:pPr>
    </w:p>
    <w:p w:rsidR="004609E5" w:rsidRPr="004609E5" w:rsidRDefault="004609E5" w:rsidP="004609E5">
      <w:pPr>
        <w:spacing w:after="0" w:line="360" w:lineRule="auto"/>
        <w:ind w:firstLine="360"/>
        <w:contextualSpacing/>
        <w:jc w:val="center"/>
        <w:rPr>
          <w:rFonts w:ascii="Arial" w:hAnsi="Arial" w:cs="Arial"/>
        </w:rPr>
      </w:pPr>
    </w:p>
    <w:p w:rsidR="004609E5" w:rsidRPr="004609E5" w:rsidRDefault="004609E5" w:rsidP="004609E5">
      <w:pPr>
        <w:spacing w:after="0" w:line="360" w:lineRule="auto"/>
        <w:ind w:firstLine="360"/>
        <w:contextualSpacing/>
        <w:jc w:val="center"/>
        <w:rPr>
          <w:rFonts w:ascii="Arial" w:hAnsi="Arial" w:cs="Arial"/>
        </w:rPr>
      </w:pPr>
    </w:p>
    <w:p w:rsidR="004609E5" w:rsidRPr="004609E5" w:rsidRDefault="004609E5" w:rsidP="004609E5">
      <w:pPr>
        <w:spacing w:after="0" w:line="360" w:lineRule="auto"/>
        <w:ind w:firstLine="360"/>
        <w:contextualSpacing/>
        <w:jc w:val="center"/>
        <w:rPr>
          <w:rFonts w:ascii="Arial" w:hAnsi="Arial" w:cs="Arial"/>
        </w:rPr>
      </w:pPr>
    </w:p>
    <w:p w:rsidR="004609E5" w:rsidRPr="004609E5" w:rsidRDefault="004609E5" w:rsidP="004609E5">
      <w:pPr>
        <w:spacing w:after="0" w:line="360" w:lineRule="auto"/>
        <w:ind w:firstLine="360"/>
        <w:contextualSpacing/>
        <w:jc w:val="center"/>
        <w:rPr>
          <w:rFonts w:ascii="Arial" w:hAnsi="Arial" w:cs="Arial"/>
        </w:rPr>
      </w:pPr>
    </w:p>
    <w:p w:rsidR="004609E5" w:rsidRPr="004609E5" w:rsidRDefault="004609E5" w:rsidP="004609E5">
      <w:pPr>
        <w:spacing w:after="0" w:line="360" w:lineRule="auto"/>
        <w:ind w:firstLine="360"/>
        <w:contextualSpacing/>
        <w:jc w:val="center"/>
        <w:rPr>
          <w:rFonts w:ascii="Arial" w:hAnsi="Arial" w:cs="Arial"/>
        </w:rPr>
      </w:pPr>
    </w:p>
    <w:p w:rsidR="004609E5" w:rsidRPr="004609E5" w:rsidRDefault="004609E5" w:rsidP="004609E5">
      <w:pPr>
        <w:spacing w:after="0" w:line="360" w:lineRule="auto"/>
        <w:jc w:val="center"/>
        <w:rPr>
          <w:rFonts w:ascii="Arial" w:hAnsi="Arial" w:cs="Arial"/>
          <w:bCs/>
        </w:rPr>
      </w:pPr>
    </w:p>
    <w:p w:rsidR="004609E5" w:rsidRPr="004609E5" w:rsidRDefault="004609E5" w:rsidP="004609E5">
      <w:pPr>
        <w:spacing w:after="0" w:line="360" w:lineRule="auto"/>
        <w:jc w:val="center"/>
        <w:rPr>
          <w:rFonts w:ascii="Arial" w:hAnsi="Arial" w:cs="Arial"/>
          <w:bCs/>
        </w:rPr>
      </w:pPr>
    </w:p>
    <w:p w:rsidR="004609E5" w:rsidRPr="004609E5" w:rsidRDefault="004609E5" w:rsidP="004609E5">
      <w:pPr>
        <w:spacing w:after="0" w:line="360" w:lineRule="auto"/>
        <w:jc w:val="center"/>
        <w:rPr>
          <w:rFonts w:ascii="Arial" w:hAnsi="Arial" w:cs="Arial"/>
          <w:bCs/>
        </w:rPr>
      </w:pPr>
    </w:p>
    <w:p w:rsidR="004609E5" w:rsidRPr="004609E5" w:rsidRDefault="004609E5" w:rsidP="004609E5">
      <w:pPr>
        <w:spacing w:after="0" w:line="360" w:lineRule="auto"/>
        <w:jc w:val="center"/>
        <w:rPr>
          <w:rFonts w:ascii="Arial" w:hAnsi="Arial" w:cs="Arial"/>
          <w:bCs/>
        </w:rPr>
      </w:pPr>
    </w:p>
    <w:p w:rsidR="004609E5" w:rsidRPr="004609E5" w:rsidRDefault="004609E5" w:rsidP="004609E5">
      <w:pPr>
        <w:spacing w:after="0" w:line="360" w:lineRule="auto"/>
        <w:jc w:val="center"/>
        <w:rPr>
          <w:rFonts w:ascii="Arial" w:hAnsi="Arial" w:cs="Arial"/>
          <w:bCs/>
        </w:rPr>
      </w:pPr>
    </w:p>
    <w:p w:rsidR="004609E5" w:rsidRPr="004609E5" w:rsidRDefault="004609E5" w:rsidP="004609E5">
      <w:pPr>
        <w:spacing w:after="0" w:line="360" w:lineRule="auto"/>
        <w:jc w:val="center"/>
        <w:rPr>
          <w:rFonts w:ascii="Arial" w:hAnsi="Arial" w:cs="Arial"/>
          <w:bCs/>
        </w:rPr>
      </w:pPr>
    </w:p>
    <w:p w:rsidR="004609E5" w:rsidRPr="004609E5" w:rsidRDefault="004609E5" w:rsidP="004609E5">
      <w:pPr>
        <w:spacing w:after="0" w:line="240" w:lineRule="auto"/>
        <w:jc w:val="center"/>
        <w:rPr>
          <w:rFonts w:ascii="Arial" w:hAnsi="Arial" w:cs="Arial"/>
          <w:bCs/>
        </w:rPr>
      </w:pPr>
      <w:r w:rsidRPr="004609E5">
        <w:rPr>
          <w:rFonts w:ascii="Arial" w:hAnsi="Arial" w:cs="Arial"/>
          <w:bCs/>
        </w:rPr>
        <w:t xml:space="preserve">Gambar 2.1 Sosis Goreng </w:t>
      </w:r>
    </w:p>
    <w:p w:rsidR="004609E5" w:rsidRPr="004609E5" w:rsidRDefault="004609E5" w:rsidP="004609E5">
      <w:pPr>
        <w:spacing w:after="0" w:line="240" w:lineRule="auto"/>
        <w:jc w:val="center"/>
        <w:rPr>
          <w:rFonts w:ascii="Arial" w:hAnsi="Arial" w:cs="Arial"/>
          <w:bCs/>
        </w:rPr>
      </w:pPr>
      <w:r w:rsidRPr="004609E5">
        <w:rPr>
          <w:rFonts w:ascii="Arial" w:hAnsi="Arial" w:cs="Arial"/>
          <w:bCs/>
        </w:rPr>
        <w:t>(Sumber : Dokumentasi pribadi)</w:t>
      </w:r>
    </w:p>
    <w:p w:rsidR="004609E5" w:rsidRPr="004609E5" w:rsidRDefault="004609E5" w:rsidP="004609E5">
      <w:pPr>
        <w:spacing w:after="0" w:line="360" w:lineRule="auto"/>
        <w:jc w:val="both"/>
        <w:rPr>
          <w:rFonts w:ascii="Arial" w:hAnsi="Arial" w:cs="Arial"/>
        </w:rPr>
      </w:pPr>
    </w:p>
    <w:p w:rsidR="004609E5" w:rsidRPr="004609E5" w:rsidRDefault="004609E5" w:rsidP="004609E5">
      <w:pPr>
        <w:spacing w:after="0" w:line="360" w:lineRule="auto"/>
        <w:ind w:firstLine="360"/>
        <w:contextualSpacing/>
        <w:jc w:val="both"/>
        <w:rPr>
          <w:rFonts w:ascii="Arial" w:hAnsi="Arial" w:cs="Arial"/>
        </w:rPr>
      </w:pPr>
      <w:r w:rsidRPr="004609E5">
        <w:rPr>
          <w:rFonts w:ascii="Arial" w:hAnsi="Arial" w:cs="Arial"/>
        </w:rPr>
        <w:t>Hermanto dkk. (2013) dalam Edy Susanto dan Wardoyo menjelaskan bahwa kandungan asam lemak rantai pendek untuk hampir semua jenis daging sosis tidak terdeteksi kecuali pada sampel lemak babi dengan presentasi yang relatif rendah. Berbeda dengan asam lemak jenuh rantai panjang pada lemak sapi kandungannya jauh lebih besar dibandingkan dengan lemak babi dan lemak</w:t>
      </w:r>
      <w:r w:rsidRPr="004609E5">
        <w:rPr>
          <w:rFonts w:ascii="Arial" w:hAnsi="Arial" w:cs="Arial"/>
        </w:rPr>
        <w:br/>
        <w:t xml:space="preserve">ayam, sedangkan untuk asam lemak tidak jenuh tunggal (Monounsaturated Fatty Acid) dan asam lemak tidak jenuh ganda (Polyunsaturated Fatty Acid) pada masing-masing sampel cukup bervariasi. Yang paling menonjol adalah </w:t>
      </w:r>
      <w:r w:rsidRPr="004609E5">
        <w:rPr>
          <w:rFonts w:ascii="Arial" w:hAnsi="Arial" w:cs="Arial"/>
        </w:rPr>
        <w:lastRenderedPageBreak/>
        <w:t>kandungan asam linoleat untuk lemak sapi jauh lebih rendah dibandingkan lemak ayam dan lemak babi.</w:t>
      </w:r>
    </w:p>
    <w:p w:rsidR="004609E5" w:rsidRPr="004609E5" w:rsidRDefault="004609E5" w:rsidP="004609E5">
      <w:pPr>
        <w:spacing w:after="0" w:line="360" w:lineRule="auto"/>
        <w:ind w:firstLine="360"/>
        <w:contextualSpacing/>
        <w:jc w:val="both"/>
        <w:rPr>
          <w:rFonts w:ascii="Arial" w:hAnsi="Arial" w:cs="Arial"/>
        </w:rPr>
      </w:pPr>
    </w:p>
    <w:p w:rsidR="004609E5" w:rsidRPr="004609E5" w:rsidRDefault="004609E5" w:rsidP="004609E5">
      <w:pPr>
        <w:spacing w:after="0" w:line="360" w:lineRule="auto"/>
        <w:jc w:val="both"/>
        <w:rPr>
          <w:rFonts w:ascii="Arial" w:hAnsi="Arial" w:cs="Arial"/>
          <w:b/>
        </w:rPr>
      </w:pPr>
      <w:r w:rsidRPr="004609E5">
        <w:rPr>
          <w:rFonts w:ascii="Arial" w:hAnsi="Arial" w:cs="Arial"/>
          <w:b/>
        </w:rPr>
        <w:t>2.1.1 Komposisi Sosis</w:t>
      </w:r>
    </w:p>
    <w:p w:rsidR="004609E5" w:rsidRPr="004609E5" w:rsidRDefault="004609E5" w:rsidP="004609E5">
      <w:pPr>
        <w:spacing w:after="0" w:line="360" w:lineRule="auto"/>
        <w:ind w:firstLine="426"/>
        <w:jc w:val="both"/>
        <w:rPr>
          <w:rFonts w:ascii="Arial" w:hAnsi="Arial" w:cs="Arial"/>
          <w:b/>
        </w:rPr>
      </w:pPr>
      <w:r w:rsidRPr="004609E5">
        <w:rPr>
          <w:rFonts w:ascii="Arial" w:hAnsi="Arial" w:cs="Arial"/>
        </w:rPr>
        <w:t>Bahan bakunya yaitu daging sapi, kerbau, domba, babi, unggas atau hewan ternak lainnya atau campurannya. Bahan pangan yang lain adalah bahan pangan yang diizinkan untuk sosis sesuai dengan ketentuan yang berlaku. Bahan Tambahan Pangan (BTP) yang lain adalah BTP yang sesuai dengan ketentuan yang berlaku. Sosis daging dapat diklasifikasikan sebagi berikut :</w:t>
      </w:r>
    </w:p>
    <w:p w:rsidR="004609E5" w:rsidRPr="004609E5" w:rsidRDefault="004609E5" w:rsidP="004609E5">
      <w:pPr>
        <w:numPr>
          <w:ilvl w:val="0"/>
          <w:numId w:val="19"/>
        </w:numPr>
        <w:spacing w:after="0" w:line="360" w:lineRule="auto"/>
        <w:ind w:left="426" w:hanging="426"/>
        <w:contextualSpacing/>
        <w:jc w:val="both"/>
        <w:rPr>
          <w:rFonts w:ascii="Arial" w:hAnsi="Arial" w:cs="Arial"/>
        </w:rPr>
      </w:pPr>
      <w:r w:rsidRPr="004609E5">
        <w:rPr>
          <w:rFonts w:ascii="Arial" w:hAnsi="Arial" w:cs="Arial"/>
        </w:rPr>
        <w:t>Sosis daging, yaitu sosis dengan kandungan daging minimal 35%</w:t>
      </w:r>
    </w:p>
    <w:p w:rsidR="004609E5" w:rsidRPr="004609E5" w:rsidRDefault="004609E5" w:rsidP="004609E5">
      <w:pPr>
        <w:numPr>
          <w:ilvl w:val="0"/>
          <w:numId w:val="19"/>
        </w:numPr>
        <w:spacing w:after="0" w:line="360" w:lineRule="auto"/>
        <w:ind w:left="426" w:hanging="426"/>
        <w:contextualSpacing/>
        <w:jc w:val="both"/>
        <w:rPr>
          <w:rFonts w:ascii="Arial" w:hAnsi="Arial" w:cs="Arial"/>
        </w:rPr>
      </w:pPr>
      <w:r w:rsidRPr="004609E5">
        <w:rPr>
          <w:rFonts w:ascii="Arial" w:hAnsi="Arial" w:cs="Arial"/>
        </w:rPr>
        <w:t>Sosis campuran, yaitu sosis dengan kandungan daging minimal 20%</w:t>
      </w:r>
    </w:p>
    <w:p w:rsidR="004609E5" w:rsidRPr="004609E5" w:rsidRDefault="004609E5" w:rsidP="004609E5">
      <w:pPr>
        <w:spacing w:after="0" w:line="360" w:lineRule="auto"/>
        <w:contextualSpacing/>
        <w:jc w:val="both"/>
        <w:rPr>
          <w:rFonts w:ascii="Arial" w:hAnsi="Arial" w:cs="Arial"/>
        </w:rPr>
      </w:pPr>
      <w:r w:rsidRPr="004609E5">
        <w:rPr>
          <w:rFonts w:ascii="Arial" w:hAnsi="Arial" w:cs="Arial"/>
        </w:rPr>
        <w:t>Menurut UU RI No. 7 Tahun 1996 tentang Perlindungan Pangan,</w:t>
      </w:r>
      <w:r w:rsidRPr="004609E5">
        <w:rPr>
          <w:rFonts w:ascii="Arial" w:hAnsi="Arial" w:cs="Arial"/>
        </w:rPr>
        <w:br/>
        <w:t>keamanan pangan adalah kondisi dan upaya yang diperlukan untuk mencegah pangan dari kemungkinan cemaran biologis, kimia, dan benda lain yang dapat mengganggu, merugikan, dan membahayakan kesehatan manusia (Adriani,2012). Syarat mutu sosis daging sesuai tabel berikut ini.</w:t>
      </w:r>
    </w:p>
    <w:p w:rsidR="004609E5" w:rsidRPr="004609E5" w:rsidRDefault="004609E5" w:rsidP="004609E5">
      <w:pPr>
        <w:spacing w:after="0" w:line="360" w:lineRule="auto"/>
        <w:contextualSpacing/>
        <w:jc w:val="both"/>
        <w:rPr>
          <w:rFonts w:ascii="Arial" w:hAnsi="Arial" w:cs="Arial"/>
        </w:rPr>
      </w:pPr>
    </w:p>
    <w:p w:rsidR="004609E5" w:rsidRPr="004609E5" w:rsidRDefault="004609E5" w:rsidP="004609E5">
      <w:pPr>
        <w:spacing w:after="0" w:line="360" w:lineRule="auto"/>
        <w:ind w:left="720"/>
        <w:contextualSpacing/>
        <w:jc w:val="center"/>
        <w:rPr>
          <w:rFonts w:ascii="Arial" w:hAnsi="Arial" w:cs="Arial"/>
        </w:rPr>
      </w:pPr>
      <w:r w:rsidRPr="004609E5">
        <w:rPr>
          <w:rFonts w:ascii="Arial" w:hAnsi="Arial" w:cs="Arial"/>
        </w:rPr>
        <w:t>Tabel 2.1 Syarat Mutu Daging</w:t>
      </w:r>
    </w:p>
    <w:tbl>
      <w:tblPr>
        <w:tblpPr w:leftFromText="180" w:rightFromText="180" w:vertAnchor="text" w:horzAnchor="margin" w:tblpY="94"/>
        <w:tblW w:w="7746" w:type="dxa"/>
        <w:tblLayout w:type="fixed"/>
        <w:tblLook w:val="04A0" w:firstRow="1" w:lastRow="0" w:firstColumn="1" w:lastColumn="0" w:noHBand="0" w:noVBand="1"/>
      </w:tblPr>
      <w:tblGrid>
        <w:gridCol w:w="597"/>
        <w:gridCol w:w="1882"/>
        <w:gridCol w:w="1003"/>
        <w:gridCol w:w="1379"/>
        <w:gridCol w:w="2885"/>
      </w:tblGrid>
      <w:tr w:rsidR="004609E5" w:rsidRPr="004609E5" w:rsidTr="007F788F">
        <w:trPr>
          <w:trHeight w:val="683"/>
        </w:trPr>
        <w:tc>
          <w:tcPr>
            <w:tcW w:w="597" w:type="dxa"/>
            <w:tcBorders>
              <w:left w:val="nil"/>
              <w:right w:val="nil"/>
            </w:tcBorders>
            <w:vAlign w:val="center"/>
          </w:tcPr>
          <w:p w:rsidR="004609E5" w:rsidRPr="004609E5" w:rsidRDefault="004609E5" w:rsidP="004609E5">
            <w:pPr>
              <w:rPr>
                <w:rFonts w:ascii="Arial" w:hAnsi="Arial" w:cs="Arial"/>
                <w:b/>
              </w:rPr>
            </w:pPr>
            <w:r w:rsidRPr="004609E5">
              <w:rPr>
                <w:rFonts w:ascii="Arial" w:hAnsi="Arial" w:cs="Arial"/>
                <w:b/>
              </w:rPr>
              <w:t>NO.</w:t>
            </w:r>
          </w:p>
        </w:tc>
        <w:tc>
          <w:tcPr>
            <w:tcW w:w="1882" w:type="dxa"/>
            <w:tcBorders>
              <w:left w:val="nil"/>
              <w:bottom w:val="single" w:sz="4" w:space="0" w:color="auto"/>
              <w:right w:val="nil"/>
            </w:tcBorders>
            <w:vAlign w:val="center"/>
          </w:tcPr>
          <w:p w:rsidR="004609E5" w:rsidRPr="004609E5" w:rsidRDefault="004609E5" w:rsidP="004609E5">
            <w:pPr>
              <w:rPr>
                <w:rFonts w:ascii="Arial" w:hAnsi="Arial" w:cs="Arial"/>
                <w:b/>
              </w:rPr>
            </w:pPr>
            <w:r w:rsidRPr="004609E5">
              <w:rPr>
                <w:rFonts w:ascii="Arial" w:hAnsi="Arial" w:cs="Arial"/>
                <w:b/>
              </w:rPr>
              <w:t>Kriteria Uji</w:t>
            </w:r>
          </w:p>
        </w:tc>
        <w:tc>
          <w:tcPr>
            <w:tcW w:w="1003" w:type="dxa"/>
            <w:tcBorders>
              <w:left w:val="nil"/>
              <w:right w:val="nil"/>
            </w:tcBorders>
            <w:vAlign w:val="center"/>
          </w:tcPr>
          <w:p w:rsidR="004609E5" w:rsidRPr="004609E5" w:rsidRDefault="004609E5" w:rsidP="004609E5">
            <w:pPr>
              <w:rPr>
                <w:rFonts w:ascii="Arial" w:hAnsi="Arial" w:cs="Arial"/>
                <w:b/>
              </w:rPr>
            </w:pPr>
            <w:r w:rsidRPr="004609E5">
              <w:rPr>
                <w:rFonts w:ascii="Arial" w:hAnsi="Arial" w:cs="Arial"/>
                <w:b/>
              </w:rPr>
              <w:t>Satuan</w:t>
            </w:r>
          </w:p>
        </w:tc>
        <w:tc>
          <w:tcPr>
            <w:tcW w:w="1379" w:type="dxa"/>
            <w:tcBorders>
              <w:left w:val="nil"/>
              <w:right w:val="nil"/>
            </w:tcBorders>
            <w:vAlign w:val="center"/>
          </w:tcPr>
          <w:p w:rsidR="004609E5" w:rsidRPr="004609E5" w:rsidRDefault="004609E5" w:rsidP="004609E5">
            <w:pPr>
              <w:rPr>
                <w:rFonts w:ascii="Arial" w:hAnsi="Arial" w:cs="Arial"/>
                <w:b/>
              </w:rPr>
            </w:pPr>
            <w:r w:rsidRPr="004609E5">
              <w:rPr>
                <w:rFonts w:ascii="Arial" w:hAnsi="Arial" w:cs="Arial"/>
                <w:b/>
              </w:rPr>
              <w:t>Sosis Daging</w:t>
            </w:r>
          </w:p>
        </w:tc>
        <w:tc>
          <w:tcPr>
            <w:tcW w:w="2884" w:type="dxa"/>
            <w:tcBorders>
              <w:left w:val="nil"/>
              <w:right w:val="nil"/>
            </w:tcBorders>
            <w:vAlign w:val="center"/>
          </w:tcPr>
          <w:p w:rsidR="004609E5" w:rsidRPr="004609E5" w:rsidRDefault="004609E5" w:rsidP="004609E5">
            <w:pPr>
              <w:rPr>
                <w:rFonts w:ascii="Arial" w:hAnsi="Arial" w:cs="Arial"/>
                <w:b/>
              </w:rPr>
            </w:pPr>
            <w:r w:rsidRPr="004609E5">
              <w:rPr>
                <w:rFonts w:ascii="Arial" w:hAnsi="Arial" w:cs="Arial"/>
                <w:b/>
              </w:rPr>
              <w:t>Sosis Daging Campuran</w:t>
            </w:r>
          </w:p>
        </w:tc>
      </w:tr>
      <w:tr w:rsidR="004609E5" w:rsidRPr="004609E5" w:rsidTr="007F788F">
        <w:trPr>
          <w:trHeight w:val="349"/>
        </w:trPr>
        <w:tc>
          <w:tcPr>
            <w:tcW w:w="597" w:type="dxa"/>
            <w:tcBorders>
              <w:left w:val="nil"/>
              <w:right w:val="nil"/>
            </w:tcBorders>
          </w:tcPr>
          <w:p w:rsidR="004609E5" w:rsidRPr="004609E5" w:rsidRDefault="004609E5" w:rsidP="004609E5">
            <w:pPr>
              <w:rPr>
                <w:rFonts w:ascii="Arial" w:hAnsi="Arial" w:cs="Arial"/>
              </w:rPr>
            </w:pPr>
            <w:r w:rsidRPr="004609E5">
              <w:rPr>
                <w:rFonts w:ascii="Arial" w:hAnsi="Arial" w:cs="Arial"/>
              </w:rPr>
              <w:t>1.</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 xml:space="preserve">Keadaan </w:t>
            </w:r>
          </w:p>
        </w:tc>
        <w:tc>
          <w:tcPr>
            <w:tcW w:w="5267" w:type="dxa"/>
            <w:gridSpan w:val="3"/>
            <w:tcBorders>
              <w:left w:val="nil"/>
              <w:right w:val="nil"/>
            </w:tcBorders>
          </w:tcPr>
          <w:p w:rsidR="004609E5" w:rsidRPr="004609E5" w:rsidRDefault="004609E5" w:rsidP="004609E5">
            <w:pPr>
              <w:rPr>
                <w:rFonts w:ascii="Arial" w:hAnsi="Arial" w:cs="Arial"/>
              </w:rPr>
            </w:pPr>
          </w:p>
        </w:tc>
      </w:tr>
      <w:tr w:rsidR="004609E5" w:rsidRPr="004609E5" w:rsidTr="007F788F">
        <w:trPr>
          <w:trHeight w:val="374"/>
        </w:trPr>
        <w:tc>
          <w:tcPr>
            <w:tcW w:w="597" w:type="dxa"/>
            <w:tcBorders>
              <w:left w:val="nil"/>
              <w:right w:val="nil"/>
            </w:tcBorders>
          </w:tcPr>
          <w:p w:rsidR="004609E5" w:rsidRPr="004609E5" w:rsidRDefault="004609E5" w:rsidP="004609E5">
            <w:pPr>
              <w:jc w:val="right"/>
              <w:rPr>
                <w:rFonts w:ascii="Arial" w:hAnsi="Arial" w:cs="Arial"/>
                <w:lang w:val="en-US"/>
              </w:rPr>
            </w:pPr>
            <w:r w:rsidRPr="004609E5">
              <w:rPr>
                <w:rFonts w:ascii="Arial" w:hAnsi="Arial" w:cs="Arial"/>
                <w:lang w:val="en-US"/>
              </w:rPr>
              <w:t>-</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 xml:space="preserve">Bau </w:t>
            </w:r>
          </w:p>
        </w:tc>
        <w:tc>
          <w:tcPr>
            <w:tcW w:w="1003" w:type="dxa"/>
            <w:tcBorders>
              <w:left w:val="nil"/>
              <w:right w:val="nil"/>
            </w:tcBorders>
            <w:vAlign w:val="center"/>
          </w:tcPr>
          <w:p w:rsidR="004609E5" w:rsidRPr="004609E5" w:rsidRDefault="004609E5" w:rsidP="004609E5">
            <w:pPr>
              <w:jc w:val="center"/>
              <w:rPr>
                <w:rFonts w:ascii="Arial" w:hAnsi="Arial" w:cs="Arial"/>
                <w:sz w:val="24"/>
                <w:szCs w:val="24"/>
              </w:rPr>
            </w:pPr>
            <w:r w:rsidRPr="004609E5">
              <w:rPr>
                <w:rFonts w:ascii="Arial" w:hAnsi="Arial" w:cs="Arial"/>
                <w:sz w:val="24"/>
                <w:szCs w:val="24"/>
              </w:rPr>
              <w:t>-</w:t>
            </w:r>
          </w:p>
        </w:tc>
        <w:tc>
          <w:tcPr>
            <w:tcW w:w="1379"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Normal</w:t>
            </w:r>
          </w:p>
        </w:tc>
        <w:tc>
          <w:tcPr>
            <w:tcW w:w="2884"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Normal</w:t>
            </w:r>
          </w:p>
        </w:tc>
      </w:tr>
      <w:tr w:rsidR="004609E5" w:rsidRPr="004609E5" w:rsidTr="007F788F">
        <w:trPr>
          <w:trHeight w:val="374"/>
        </w:trPr>
        <w:tc>
          <w:tcPr>
            <w:tcW w:w="597" w:type="dxa"/>
            <w:tcBorders>
              <w:left w:val="nil"/>
              <w:right w:val="nil"/>
            </w:tcBorders>
          </w:tcPr>
          <w:p w:rsidR="004609E5" w:rsidRPr="004609E5" w:rsidRDefault="004609E5" w:rsidP="004609E5">
            <w:pPr>
              <w:jc w:val="right"/>
              <w:rPr>
                <w:rFonts w:ascii="Arial" w:hAnsi="Arial" w:cs="Arial"/>
                <w:lang w:val="en-US"/>
              </w:rPr>
            </w:pPr>
            <w:r w:rsidRPr="004609E5">
              <w:rPr>
                <w:rFonts w:ascii="Arial" w:hAnsi="Arial" w:cs="Arial"/>
                <w:lang w:val="en-US"/>
              </w:rPr>
              <w:t>-</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 xml:space="preserve">Rasa </w:t>
            </w:r>
          </w:p>
        </w:tc>
        <w:tc>
          <w:tcPr>
            <w:tcW w:w="1003" w:type="dxa"/>
            <w:tcBorders>
              <w:left w:val="nil"/>
              <w:right w:val="nil"/>
            </w:tcBorders>
            <w:vAlign w:val="center"/>
          </w:tcPr>
          <w:p w:rsidR="004609E5" w:rsidRPr="004609E5" w:rsidRDefault="004609E5" w:rsidP="004609E5">
            <w:pPr>
              <w:jc w:val="center"/>
              <w:rPr>
                <w:rFonts w:ascii="Arial" w:hAnsi="Arial" w:cs="Arial"/>
                <w:sz w:val="24"/>
                <w:szCs w:val="24"/>
              </w:rPr>
            </w:pPr>
            <w:r w:rsidRPr="004609E5">
              <w:rPr>
                <w:rFonts w:ascii="Arial" w:hAnsi="Arial" w:cs="Arial"/>
                <w:sz w:val="24"/>
                <w:szCs w:val="24"/>
              </w:rPr>
              <w:t>-</w:t>
            </w:r>
          </w:p>
        </w:tc>
        <w:tc>
          <w:tcPr>
            <w:tcW w:w="1379"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Normal</w:t>
            </w:r>
          </w:p>
        </w:tc>
        <w:tc>
          <w:tcPr>
            <w:tcW w:w="2884"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Normal</w:t>
            </w:r>
          </w:p>
        </w:tc>
      </w:tr>
      <w:tr w:rsidR="004609E5" w:rsidRPr="004609E5" w:rsidTr="007F788F">
        <w:trPr>
          <w:trHeight w:val="386"/>
        </w:trPr>
        <w:tc>
          <w:tcPr>
            <w:tcW w:w="597" w:type="dxa"/>
            <w:tcBorders>
              <w:left w:val="nil"/>
              <w:right w:val="nil"/>
            </w:tcBorders>
          </w:tcPr>
          <w:p w:rsidR="004609E5" w:rsidRPr="004609E5" w:rsidRDefault="004609E5" w:rsidP="004609E5">
            <w:pPr>
              <w:jc w:val="right"/>
              <w:rPr>
                <w:rFonts w:ascii="Arial" w:hAnsi="Arial" w:cs="Arial"/>
                <w:lang w:val="en-US"/>
              </w:rPr>
            </w:pPr>
            <w:r w:rsidRPr="004609E5">
              <w:rPr>
                <w:rFonts w:ascii="Arial" w:hAnsi="Arial" w:cs="Arial"/>
                <w:lang w:val="en-US"/>
              </w:rPr>
              <w:t>-</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 xml:space="preserve">Warna </w:t>
            </w:r>
          </w:p>
        </w:tc>
        <w:tc>
          <w:tcPr>
            <w:tcW w:w="1003" w:type="dxa"/>
            <w:tcBorders>
              <w:left w:val="nil"/>
              <w:right w:val="nil"/>
            </w:tcBorders>
            <w:vAlign w:val="center"/>
          </w:tcPr>
          <w:p w:rsidR="004609E5" w:rsidRPr="004609E5" w:rsidRDefault="004609E5" w:rsidP="004609E5">
            <w:pPr>
              <w:jc w:val="center"/>
              <w:rPr>
                <w:rFonts w:ascii="Arial" w:hAnsi="Arial" w:cs="Arial"/>
                <w:sz w:val="24"/>
                <w:szCs w:val="24"/>
              </w:rPr>
            </w:pPr>
            <w:r w:rsidRPr="004609E5">
              <w:rPr>
                <w:rFonts w:ascii="Arial" w:hAnsi="Arial" w:cs="Arial"/>
                <w:sz w:val="24"/>
                <w:szCs w:val="24"/>
              </w:rPr>
              <w:t>-</w:t>
            </w:r>
          </w:p>
        </w:tc>
        <w:tc>
          <w:tcPr>
            <w:tcW w:w="1379"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Normal</w:t>
            </w:r>
          </w:p>
        </w:tc>
        <w:tc>
          <w:tcPr>
            <w:tcW w:w="2884"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Normal</w:t>
            </w:r>
          </w:p>
        </w:tc>
      </w:tr>
      <w:tr w:rsidR="004609E5" w:rsidRPr="004609E5" w:rsidTr="007F788F">
        <w:trPr>
          <w:trHeight w:val="337"/>
        </w:trPr>
        <w:tc>
          <w:tcPr>
            <w:tcW w:w="597" w:type="dxa"/>
            <w:tcBorders>
              <w:left w:val="nil"/>
              <w:right w:val="nil"/>
            </w:tcBorders>
          </w:tcPr>
          <w:p w:rsidR="004609E5" w:rsidRPr="004609E5" w:rsidRDefault="004609E5" w:rsidP="004609E5">
            <w:pPr>
              <w:rPr>
                <w:rFonts w:ascii="Arial" w:hAnsi="Arial" w:cs="Arial"/>
              </w:rPr>
            </w:pPr>
            <w:r w:rsidRPr="004609E5">
              <w:rPr>
                <w:rFonts w:ascii="Arial" w:hAnsi="Arial" w:cs="Arial"/>
              </w:rPr>
              <w:t>2</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Air*</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%(b/b)</w:t>
            </w:r>
          </w:p>
        </w:tc>
        <w:tc>
          <w:tcPr>
            <w:tcW w:w="1379"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 67</w:t>
            </w:r>
          </w:p>
        </w:tc>
        <w:tc>
          <w:tcPr>
            <w:tcW w:w="2884"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 67</w:t>
            </w:r>
          </w:p>
        </w:tc>
      </w:tr>
      <w:tr w:rsidR="004609E5" w:rsidRPr="004609E5" w:rsidTr="007F788F">
        <w:trPr>
          <w:trHeight w:val="349"/>
        </w:trPr>
        <w:tc>
          <w:tcPr>
            <w:tcW w:w="597" w:type="dxa"/>
            <w:tcBorders>
              <w:left w:val="nil"/>
              <w:right w:val="nil"/>
            </w:tcBorders>
          </w:tcPr>
          <w:p w:rsidR="004609E5" w:rsidRPr="004609E5" w:rsidRDefault="004609E5" w:rsidP="004609E5">
            <w:pPr>
              <w:rPr>
                <w:rFonts w:ascii="Arial" w:hAnsi="Arial" w:cs="Arial"/>
              </w:rPr>
            </w:pPr>
            <w:r w:rsidRPr="004609E5">
              <w:rPr>
                <w:rFonts w:ascii="Arial" w:hAnsi="Arial" w:cs="Arial"/>
              </w:rPr>
              <w:t>3</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 xml:space="preserve">Abu </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%(b/b)</w:t>
            </w:r>
          </w:p>
        </w:tc>
        <w:tc>
          <w:tcPr>
            <w:tcW w:w="1379"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 3,0</w:t>
            </w:r>
          </w:p>
        </w:tc>
        <w:tc>
          <w:tcPr>
            <w:tcW w:w="2884"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Min. 3,0</w:t>
            </w:r>
          </w:p>
        </w:tc>
      </w:tr>
      <w:tr w:rsidR="004609E5" w:rsidRPr="004609E5" w:rsidTr="007F788F">
        <w:trPr>
          <w:trHeight w:val="349"/>
        </w:trPr>
        <w:tc>
          <w:tcPr>
            <w:tcW w:w="597" w:type="dxa"/>
            <w:tcBorders>
              <w:left w:val="nil"/>
              <w:right w:val="nil"/>
            </w:tcBorders>
          </w:tcPr>
          <w:p w:rsidR="004609E5" w:rsidRPr="004609E5" w:rsidRDefault="004609E5" w:rsidP="004609E5">
            <w:pPr>
              <w:rPr>
                <w:rFonts w:ascii="Arial" w:hAnsi="Arial" w:cs="Arial"/>
              </w:rPr>
            </w:pPr>
            <w:r w:rsidRPr="004609E5">
              <w:rPr>
                <w:rFonts w:ascii="Arial" w:hAnsi="Arial" w:cs="Arial"/>
              </w:rPr>
              <w:t>4</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Protein (Nx6,25)</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%(b/b)</w:t>
            </w:r>
          </w:p>
        </w:tc>
        <w:tc>
          <w:tcPr>
            <w:tcW w:w="1379"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Min. 13</w:t>
            </w:r>
          </w:p>
        </w:tc>
        <w:tc>
          <w:tcPr>
            <w:tcW w:w="2884"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Min. 8</w:t>
            </w:r>
          </w:p>
        </w:tc>
      </w:tr>
      <w:tr w:rsidR="004609E5" w:rsidRPr="004609E5" w:rsidTr="007F788F">
        <w:trPr>
          <w:trHeight w:val="337"/>
        </w:trPr>
        <w:tc>
          <w:tcPr>
            <w:tcW w:w="597" w:type="dxa"/>
            <w:tcBorders>
              <w:left w:val="nil"/>
              <w:right w:val="nil"/>
            </w:tcBorders>
          </w:tcPr>
          <w:p w:rsidR="004609E5" w:rsidRPr="004609E5" w:rsidRDefault="004609E5" w:rsidP="004609E5">
            <w:pPr>
              <w:rPr>
                <w:rFonts w:ascii="Arial" w:hAnsi="Arial" w:cs="Arial"/>
              </w:rPr>
            </w:pPr>
            <w:r w:rsidRPr="004609E5">
              <w:rPr>
                <w:rFonts w:ascii="Arial" w:hAnsi="Arial" w:cs="Arial"/>
              </w:rPr>
              <w:t>5</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 xml:space="preserve">Lemak </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%(b/b)</w:t>
            </w:r>
          </w:p>
        </w:tc>
        <w:tc>
          <w:tcPr>
            <w:tcW w:w="1379"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 20</w:t>
            </w:r>
          </w:p>
        </w:tc>
        <w:tc>
          <w:tcPr>
            <w:tcW w:w="2884"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Maks.20</w:t>
            </w:r>
          </w:p>
        </w:tc>
      </w:tr>
      <w:tr w:rsidR="004609E5" w:rsidRPr="004609E5" w:rsidTr="007F788F">
        <w:trPr>
          <w:trHeight w:val="349"/>
        </w:trPr>
        <w:tc>
          <w:tcPr>
            <w:tcW w:w="597" w:type="dxa"/>
            <w:tcBorders>
              <w:left w:val="nil"/>
              <w:right w:val="nil"/>
            </w:tcBorders>
          </w:tcPr>
          <w:p w:rsidR="004609E5" w:rsidRPr="004609E5" w:rsidRDefault="004609E5" w:rsidP="004609E5">
            <w:pPr>
              <w:rPr>
                <w:rFonts w:ascii="Arial" w:hAnsi="Arial" w:cs="Arial"/>
              </w:rPr>
            </w:pPr>
            <w:r w:rsidRPr="004609E5">
              <w:rPr>
                <w:rFonts w:ascii="Arial" w:hAnsi="Arial" w:cs="Arial"/>
              </w:rPr>
              <w:t>6</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Cemaran Logam</w:t>
            </w:r>
          </w:p>
        </w:tc>
        <w:tc>
          <w:tcPr>
            <w:tcW w:w="5267" w:type="dxa"/>
            <w:gridSpan w:val="3"/>
            <w:tcBorders>
              <w:left w:val="nil"/>
              <w:right w:val="nil"/>
            </w:tcBorders>
            <w:vAlign w:val="center"/>
          </w:tcPr>
          <w:p w:rsidR="004609E5" w:rsidRPr="004609E5" w:rsidRDefault="004609E5" w:rsidP="004609E5">
            <w:pPr>
              <w:rPr>
                <w:rFonts w:ascii="Arial" w:hAnsi="Arial" w:cs="Arial"/>
              </w:rPr>
            </w:pPr>
          </w:p>
        </w:tc>
      </w:tr>
      <w:tr w:rsidR="004609E5" w:rsidRPr="004609E5" w:rsidTr="007F788F">
        <w:trPr>
          <w:trHeight w:val="349"/>
        </w:trPr>
        <w:tc>
          <w:tcPr>
            <w:tcW w:w="597" w:type="dxa"/>
            <w:tcBorders>
              <w:left w:val="nil"/>
              <w:right w:val="nil"/>
            </w:tcBorders>
          </w:tcPr>
          <w:p w:rsidR="004609E5" w:rsidRPr="004609E5" w:rsidRDefault="004609E5" w:rsidP="004609E5">
            <w:pPr>
              <w:jc w:val="right"/>
              <w:rPr>
                <w:rFonts w:ascii="Arial" w:hAnsi="Arial" w:cs="Arial"/>
                <w:lang w:val="en-US"/>
              </w:rPr>
            </w:pPr>
            <w:r w:rsidRPr="004609E5">
              <w:rPr>
                <w:rFonts w:ascii="Arial" w:hAnsi="Arial" w:cs="Arial"/>
                <w:lang w:val="en-US"/>
              </w:rPr>
              <w:t>-</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Timbal (Pb)</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mg/kg</w:t>
            </w:r>
          </w:p>
        </w:tc>
        <w:tc>
          <w:tcPr>
            <w:tcW w:w="4264" w:type="dxa"/>
            <w:gridSpan w:val="2"/>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Maks.1,0</w:t>
            </w:r>
          </w:p>
        </w:tc>
      </w:tr>
      <w:tr w:rsidR="004609E5" w:rsidRPr="004609E5" w:rsidTr="007F788F">
        <w:trPr>
          <w:trHeight w:val="337"/>
        </w:trPr>
        <w:tc>
          <w:tcPr>
            <w:tcW w:w="597" w:type="dxa"/>
            <w:tcBorders>
              <w:left w:val="nil"/>
              <w:right w:val="nil"/>
            </w:tcBorders>
          </w:tcPr>
          <w:p w:rsidR="004609E5" w:rsidRPr="004609E5" w:rsidRDefault="004609E5" w:rsidP="004609E5">
            <w:pPr>
              <w:jc w:val="right"/>
              <w:rPr>
                <w:rFonts w:ascii="Arial" w:hAnsi="Arial" w:cs="Arial"/>
                <w:lang w:val="en-US"/>
              </w:rPr>
            </w:pPr>
            <w:r w:rsidRPr="004609E5">
              <w:rPr>
                <w:rFonts w:ascii="Arial" w:hAnsi="Arial" w:cs="Arial"/>
                <w:lang w:val="en-US"/>
              </w:rPr>
              <w:lastRenderedPageBreak/>
              <w:t>-</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Kadmium (Cd)</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mg/kg</w:t>
            </w:r>
          </w:p>
        </w:tc>
        <w:tc>
          <w:tcPr>
            <w:tcW w:w="4264" w:type="dxa"/>
            <w:gridSpan w:val="2"/>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 0,3</w:t>
            </w:r>
          </w:p>
        </w:tc>
      </w:tr>
      <w:tr w:rsidR="004609E5" w:rsidRPr="004609E5" w:rsidTr="007F788F">
        <w:trPr>
          <w:trHeight w:val="349"/>
        </w:trPr>
        <w:tc>
          <w:tcPr>
            <w:tcW w:w="597" w:type="dxa"/>
            <w:tcBorders>
              <w:left w:val="nil"/>
              <w:right w:val="nil"/>
            </w:tcBorders>
          </w:tcPr>
          <w:p w:rsidR="004609E5" w:rsidRPr="004609E5" w:rsidRDefault="004609E5" w:rsidP="004609E5">
            <w:pPr>
              <w:jc w:val="right"/>
              <w:rPr>
                <w:rFonts w:ascii="Arial" w:hAnsi="Arial" w:cs="Arial"/>
                <w:lang w:val="en-US"/>
              </w:rPr>
            </w:pPr>
            <w:r w:rsidRPr="004609E5">
              <w:rPr>
                <w:rFonts w:ascii="Arial" w:hAnsi="Arial" w:cs="Arial"/>
                <w:lang w:val="en-US"/>
              </w:rPr>
              <w:t>-</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Timah (Sn)</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mg/kg</w:t>
            </w:r>
          </w:p>
        </w:tc>
        <w:tc>
          <w:tcPr>
            <w:tcW w:w="4264" w:type="dxa"/>
            <w:gridSpan w:val="2"/>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 40,0 / maks. 200,0**</w:t>
            </w:r>
          </w:p>
        </w:tc>
      </w:tr>
      <w:tr w:rsidR="004609E5" w:rsidRPr="004609E5" w:rsidTr="007F788F">
        <w:trPr>
          <w:trHeight w:val="349"/>
        </w:trPr>
        <w:tc>
          <w:tcPr>
            <w:tcW w:w="597" w:type="dxa"/>
            <w:tcBorders>
              <w:left w:val="nil"/>
              <w:right w:val="nil"/>
            </w:tcBorders>
          </w:tcPr>
          <w:p w:rsidR="004609E5" w:rsidRPr="004609E5" w:rsidRDefault="004609E5" w:rsidP="004609E5">
            <w:pPr>
              <w:jc w:val="right"/>
              <w:rPr>
                <w:rFonts w:ascii="Arial" w:hAnsi="Arial" w:cs="Arial"/>
                <w:lang w:val="en-US"/>
              </w:rPr>
            </w:pPr>
            <w:r w:rsidRPr="004609E5">
              <w:rPr>
                <w:rFonts w:ascii="Arial" w:hAnsi="Arial" w:cs="Arial"/>
                <w:lang w:val="en-US"/>
              </w:rPr>
              <w:t>-</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Merkuri (Hg)</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mg/kg</w:t>
            </w:r>
          </w:p>
        </w:tc>
        <w:tc>
          <w:tcPr>
            <w:tcW w:w="4264" w:type="dxa"/>
            <w:gridSpan w:val="2"/>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 0,03</w:t>
            </w:r>
          </w:p>
        </w:tc>
      </w:tr>
      <w:tr w:rsidR="004609E5" w:rsidRPr="004609E5" w:rsidTr="007F788F">
        <w:trPr>
          <w:trHeight w:val="337"/>
        </w:trPr>
        <w:tc>
          <w:tcPr>
            <w:tcW w:w="597" w:type="dxa"/>
            <w:tcBorders>
              <w:left w:val="nil"/>
              <w:right w:val="nil"/>
            </w:tcBorders>
          </w:tcPr>
          <w:p w:rsidR="004609E5" w:rsidRPr="004609E5" w:rsidRDefault="004609E5" w:rsidP="004609E5">
            <w:pPr>
              <w:rPr>
                <w:rFonts w:ascii="Arial" w:hAnsi="Arial" w:cs="Arial"/>
              </w:rPr>
            </w:pPr>
            <w:r w:rsidRPr="004609E5">
              <w:rPr>
                <w:rFonts w:ascii="Arial" w:hAnsi="Arial" w:cs="Arial"/>
              </w:rPr>
              <w:t>7</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Cemaran arsen (As)</w:t>
            </w:r>
          </w:p>
        </w:tc>
        <w:tc>
          <w:tcPr>
            <w:tcW w:w="1003" w:type="dxa"/>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mg/kg</w:t>
            </w:r>
          </w:p>
        </w:tc>
        <w:tc>
          <w:tcPr>
            <w:tcW w:w="4264" w:type="dxa"/>
            <w:gridSpan w:val="2"/>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Maks. 0,5</w:t>
            </w:r>
          </w:p>
        </w:tc>
      </w:tr>
      <w:tr w:rsidR="004609E5" w:rsidRPr="004609E5" w:rsidTr="007F788F">
        <w:trPr>
          <w:trHeight w:val="349"/>
        </w:trPr>
        <w:tc>
          <w:tcPr>
            <w:tcW w:w="597" w:type="dxa"/>
            <w:tcBorders>
              <w:left w:val="nil"/>
              <w:right w:val="nil"/>
            </w:tcBorders>
          </w:tcPr>
          <w:p w:rsidR="004609E5" w:rsidRPr="004609E5" w:rsidRDefault="004609E5" w:rsidP="004609E5">
            <w:pPr>
              <w:rPr>
                <w:rFonts w:ascii="Arial" w:hAnsi="Arial" w:cs="Arial"/>
              </w:rPr>
            </w:pPr>
            <w:r w:rsidRPr="004609E5">
              <w:rPr>
                <w:rFonts w:ascii="Arial" w:hAnsi="Arial" w:cs="Arial"/>
              </w:rPr>
              <w:t>8</w:t>
            </w:r>
          </w:p>
        </w:tc>
        <w:tc>
          <w:tcPr>
            <w:tcW w:w="1882" w:type="dxa"/>
            <w:tcBorders>
              <w:left w:val="nil"/>
              <w:right w:val="nil"/>
            </w:tcBorders>
          </w:tcPr>
          <w:p w:rsidR="004609E5" w:rsidRPr="004609E5" w:rsidRDefault="004609E5" w:rsidP="004609E5">
            <w:pPr>
              <w:rPr>
                <w:rFonts w:ascii="Arial" w:hAnsi="Arial" w:cs="Arial"/>
              </w:rPr>
            </w:pPr>
            <w:r w:rsidRPr="004609E5">
              <w:rPr>
                <w:rFonts w:ascii="Arial" w:hAnsi="Arial" w:cs="Arial"/>
              </w:rPr>
              <w:t>Cemaran mikroba</w:t>
            </w:r>
          </w:p>
        </w:tc>
        <w:tc>
          <w:tcPr>
            <w:tcW w:w="1003" w:type="dxa"/>
            <w:tcBorders>
              <w:left w:val="nil"/>
              <w:right w:val="nil"/>
            </w:tcBorders>
            <w:vAlign w:val="center"/>
          </w:tcPr>
          <w:p w:rsidR="004609E5" w:rsidRPr="004609E5" w:rsidRDefault="004609E5" w:rsidP="004609E5">
            <w:pPr>
              <w:rPr>
                <w:rFonts w:ascii="Arial" w:hAnsi="Arial" w:cs="Arial"/>
              </w:rPr>
            </w:pPr>
          </w:p>
        </w:tc>
        <w:tc>
          <w:tcPr>
            <w:tcW w:w="4264" w:type="dxa"/>
            <w:gridSpan w:val="2"/>
            <w:tcBorders>
              <w:left w:val="nil"/>
              <w:right w:val="nil"/>
            </w:tcBorders>
            <w:vAlign w:val="center"/>
          </w:tcPr>
          <w:p w:rsidR="004609E5" w:rsidRPr="004609E5" w:rsidRDefault="004609E5" w:rsidP="004609E5">
            <w:pPr>
              <w:rPr>
                <w:rFonts w:ascii="Arial" w:hAnsi="Arial" w:cs="Arial"/>
              </w:rPr>
            </w:pPr>
            <w:r w:rsidRPr="004609E5">
              <w:rPr>
                <w:rFonts w:ascii="Arial" w:hAnsi="Arial" w:cs="Arial"/>
              </w:rPr>
              <w:t>Sesuai tabel 2</w:t>
            </w:r>
          </w:p>
        </w:tc>
      </w:tr>
      <w:tr w:rsidR="004609E5" w:rsidRPr="004609E5" w:rsidTr="007F788F">
        <w:trPr>
          <w:trHeight w:val="69"/>
        </w:trPr>
        <w:tc>
          <w:tcPr>
            <w:tcW w:w="7746" w:type="dxa"/>
            <w:gridSpan w:val="5"/>
            <w:tcBorders>
              <w:left w:val="nil"/>
              <w:right w:val="nil"/>
            </w:tcBorders>
          </w:tcPr>
          <w:p w:rsidR="004609E5" w:rsidRPr="004609E5" w:rsidRDefault="004609E5" w:rsidP="004609E5">
            <w:pPr>
              <w:ind w:left="1560" w:hanging="1560"/>
              <w:rPr>
                <w:rFonts w:ascii="Arial" w:hAnsi="Arial" w:cs="Arial"/>
              </w:rPr>
            </w:pPr>
            <w:r w:rsidRPr="004609E5">
              <w:rPr>
                <w:rFonts w:ascii="Arial" w:hAnsi="Arial" w:cs="Arial"/>
                <w:b/>
                <w:sz w:val="24"/>
                <w:szCs w:val="24"/>
              </w:rPr>
              <w:t xml:space="preserve">CATATAN : </w:t>
            </w:r>
            <w:r w:rsidRPr="004609E5">
              <w:rPr>
                <w:rFonts w:ascii="Arial" w:hAnsi="Arial" w:cs="Arial"/>
              </w:rPr>
              <w:t>* kecuali kadar air sosis daging yang dikemas dalam kemasan  bermedia</w:t>
            </w:r>
          </w:p>
          <w:p w:rsidR="004609E5" w:rsidRPr="004609E5" w:rsidRDefault="004609E5" w:rsidP="004609E5">
            <w:pPr>
              <w:ind w:left="1350"/>
              <w:rPr>
                <w:rFonts w:ascii="Arial" w:hAnsi="Arial" w:cs="Arial"/>
              </w:rPr>
            </w:pPr>
            <w:r w:rsidRPr="004609E5">
              <w:rPr>
                <w:rFonts w:ascii="Arial" w:hAnsi="Arial" w:cs="Arial"/>
              </w:rPr>
              <w:t>** sosis daging yang dikemas dalam kaleng</w:t>
            </w:r>
          </w:p>
        </w:tc>
      </w:tr>
    </w:tbl>
    <w:p w:rsidR="004609E5" w:rsidRPr="004609E5" w:rsidRDefault="004609E5" w:rsidP="004609E5">
      <w:pPr>
        <w:numPr>
          <w:ilvl w:val="2"/>
          <w:numId w:val="12"/>
        </w:numPr>
        <w:ind w:left="709" w:hanging="709"/>
        <w:contextualSpacing/>
        <w:rPr>
          <w:rFonts w:ascii="Arial" w:hAnsi="Arial" w:cs="Arial"/>
          <w:b/>
        </w:rPr>
      </w:pPr>
      <w:r w:rsidRPr="004609E5">
        <w:rPr>
          <w:rFonts w:ascii="Arial" w:hAnsi="Arial" w:cs="Arial"/>
          <w:b/>
        </w:rPr>
        <w:br w:type="page"/>
      </w:r>
      <w:r w:rsidRPr="004609E5">
        <w:rPr>
          <w:rFonts w:ascii="Arial" w:hAnsi="Arial" w:cs="Arial"/>
          <w:b/>
          <w:color w:val="000000" w:themeColor="text1"/>
        </w:rPr>
        <w:lastRenderedPageBreak/>
        <w:t>Bahan Pembuatan Sosis</w:t>
      </w:r>
    </w:p>
    <w:p w:rsidR="004609E5" w:rsidRPr="004609E5" w:rsidRDefault="004609E5" w:rsidP="004609E5">
      <w:pPr>
        <w:numPr>
          <w:ilvl w:val="0"/>
          <w:numId w:val="27"/>
        </w:numPr>
        <w:spacing w:after="0" w:line="360" w:lineRule="auto"/>
        <w:ind w:left="567" w:hanging="283"/>
        <w:contextualSpacing/>
        <w:jc w:val="both"/>
        <w:rPr>
          <w:rFonts w:ascii="Arial" w:eastAsia="Times New Roman" w:hAnsi="Arial" w:cs="Arial"/>
          <w:color w:val="000000" w:themeColor="text1"/>
          <w:lang w:eastAsia="id-ID"/>
        </w:rPr>
      </w:pPr>
      <w:r w:rsidRPr="004609E5">
        <w:rPr>
          <w:rFonts w:ascii="Arial" w:eastAsia="Times New Roman" w:hAnsi="Arial" w:cs="Arial"/>
          <w:color w:val="000000" w:themeColor="text1"/>
          <w:lang w:eastAsia="id-ID"/>
        </w:rPr>
        <w:t>500 gr daging</w:t>
      </w:r>
    </w:p>
    <w:p w:rsidR="004609E5" w:rsidRPr="004609E5" w:rsidRDefault="004609E5" w:rsidP="004609E5">
      <w:pPr>
        <w:numPr>
          <w:ilvl w:val="0"/>
          <w:numId w:val="27"/>
        </w:numPr>
        <w:spacing w:after="0" w:line="360" w:lineRule="auto"/>
        <w:ind w:left="567" w:hanging="283"/>
        <w:contextualSpacing/>
        <w:jc w:val="both"/>
        <w:rPr>
          <w:rFonts w:ascii="Arial" w:eastAsia="Times New Roman" w:hAnsi="Arial" w:cs="Arial"/>
          <w:color w:val="000000" w:themeColor="text1"/>
          <w:lang w:eastAsia="id-ID"/>
        </w:rPr>
      </w:pPr>
      <w:r w:rsidRPr="004609E5">
        <w:rPr>
          <w:rFonts w:ascii="Arial" w:eastAsia="Times New Roman" w:hAnsi="Arial" w:cs="Arial"/>
          <w:color w:val="000000" w:themeColor="text1"/>
          <w:lang w:eastAsia="id-ID"/>
        </w:rPr>
        <w:t>100 gr es batu</w:t>
      </w:r>
    </w:p>
    <w:p w:rsidR="004609E5" w:rsidRPr="004609E5" w:rsidRDefault="004609E5" w:rsidP="004609E5">
      <w:pPr>
        <w:numPr>
          <w:ilvl w:val="0"/>
          <w:numId w:val="27"/>
        </w:numPr>
        <w:spacing w:after="0" w:line="360" w:lineRule="auto"/>
        <w:ind w:left="567" w:hanging="283"/>
        <w:contextualSpacing/>
        <w:jc w:val="both"/>
        <w:rPr>
          <w:rFonts w:ascii="Arial" w:eastAsia="Times New Roman" w:hAnsi="Arial" w:cs="Arial"/>
          <w:color w:val="000000" w:themeColor="text1"/>
          <w:lang w:eastAsia="id-ID"/>
        </w:rPr>
      </w:pPr>
      <w:r w:rsidRPr="004609E5">
        <w:rPr>
          <w:rFonts w:ascii="Arial" w:eastAsia="Times New Roman" w:hAnsi="Arial" w:cs="Arial"/>
          <w:color w:val="000000" w:themeColor="text1"/>
          <w:lang w:eastAsia="id-ID"/>
        </w:rPr>
        <w:t>50 gr skim milk</w:t>
      </w:r>
    </w:p>
    <w:p w:rsidR="004609E5" w:rsidRPr="004609E5" w:rsidRDefault="004609E5" w:rsidP="004609E5">
      <w:pPr>
        <w:numPr>
          <w:ilvl w:val="0"/>
          <w:numId w:val="27"/>
        </w:numPr>
        <w:spacing w:after="0" w:line="360" w:lineRule="auto"/>
        <w:ind w:left="567" w:hanging="283"/>
        <w:contextualSpacing/>
        <w:jc w:val="both"/>
        <w:rPr>
          <w:rFonts w:ascii="Arial" w:eastAsia="Times New Roman" w:hAnsi="Arial" w:cs="Arial"/>
          <w:color w:val="000000" w:themeColor="text1"/>
          <w:lang w:eastAsia="id-ID"/>
        </w:rPr>
      </w:pPr>
      <w:r w:rsidRPr="004609E5">
        <w:rPr>
          <w:rFonts w:ascii="Arial" w:eastAsia="Times New Roman" w:hAnsi="Arial" w:cs="Arial"/>
          <w:color w:val="000000" w:themeColor="text1"/>
          <w:lang w:eastAsia="id-ID"/>
        </w:rPr>
        <w:t>50 gr sirup jagung</w:t>
      </w:r>
    </w:p>
    <w:p w:rsidR="004609E5" w:rsidRPr="004609E5" w:rsidRDefault="004609E5" w:rsidP="004609E5">
      <w:pPr>
        <w:numPr>
          <w:ilvl w:val="0"/>
          <w:numId w:val="27"/>
        </w:numPr>
        <w:spacing w:after="0" w:line="360" w:lineRule="auto"/>
        <w:ind w:left="567" w:hanging="283"/>
        <w:contextualSpacing/>
        <w:jc w:val="both"/>
        <w:rPr>
          <w:rFonts w:ascii="Arial" w:eastAsia="Times New Roman" w:hAnsi="Arial" w:cs="Arial"/>
          <w:color w:val="000000" w:themeColor="text1"/>
          <w:lang w:eastAsia="id-ID"/>
        </w:rPr>
      </w:pPr>
      <w:r w:rsidRPr="004609E5">
        <w:rPr>
          <w:rFonts w:ascii="Arial" w:eastAsia="Times New Roman" w:hAnsi="Arial" w:cs="Arial"/>
          <w:color w:val="000000" w:themeColor="text1"/>
          <w:lang w:eastAsia="id-ID"/>
        </w:rPr>
        <w:t>12,5 gr bawang merah</w:t>
      </w:r>
    </w:p>
    <w:p w:rsidR="004609E5" w:rsidRPr="004609E5" w:rsidRDefault="004609E5" w:rsidP="004609E5">
      <w:pPr>
        <w:numPr>
          <w:ilvl w:val="0"/>
          <w:numId w:val="27"/>
        </w:numPr>
        <w:spacing w:after="0" w:line="360" w:lineRule="auto"/>
        <w:ind w:left="567" w:hanging="283"/>
        <w:contextualSpacing/>
        <w:jc w:val="both"/>
        <w:rPr>
          <w:rFonts w:ascii="Arial" w:eastAsia="Times New Roman" w:hAnsi="Arial" w:cs="Arial"/>
          <w:color w:val="000000" w:themeColor="text1"/>
          <w:lang w:eastAsia="id-ID"/>
        </w:rPr>
      </w:pPr>
      <w:r w:rsidRPr="004609E5">
        <w:rPr>
          <w:rFonts w:ascii="Arial" w:eastAsia="Times New Roman" w:hAnsi="Arial" w:cs="Arial"/>
          <w:color w:val="000000" w:themeColor="text1"/>
          <w:lang w:eastAsia="id-ID"/>
        </w:rPr>
        <w:t>15 gr garam dapur</w:t>
      </w:r>
    </w:p>
    <w:p w:rsidR="004609E5" w:rsidRPr="004609E5" w:rsidRDefault="004609E5" w:rsidP="004609E5">
      <w:pPr>
        <w:numPr>
          <w:ilvl w:val="0"/>
          <w:numId w:val="27"/>
        </w:numPr>
        <w:spacing w:after="0" w:line="360" w:lineRule="auto"/>
        <w:ind w:left="567" w:hanging="283"/>
        <w:contextualSpacing/>
        <w:jc w:val="both"/>
        <w:rPr>
          <w:rFonts w:ascii="Arial" w:eastAsia="Times New Roman" w:hAnsi="Arial" w:cs="Arial"/>
          <w:color w:val="000000" w:themeColor="text1"/>
          <w:lang w:eastAsia="id-ID"/>
        </w:rPr>
      </w:pPr>
      <w:r w:rsidRPr="004609E5">
        <w:rPr>
          <w:rFonts w:ascii="Arial" w:eastAsia="Times New Roman" w:hAnsi="Arial" w:cs="Arial"/>
          <w:color w:val="000000" w:themeColor="text1"/>
          <w:lang w:eastAsia="id-ID"/>
        </w:rPr>
        <w:t>25 gr tomato juice</w:t>
      </w:r>
    </w:p>
    <w:p w:rsidR="004609E5" w:rsidRPr="004609E5" w:rsidRDefault="004609E5" w:rsidP="004609E5">
      <w:pPr>
        <w:numPr>
          <w:ilvl w:val="0"/>
          <w:numId w:val="27"/>
        </w:numPr>
        <w:spacing w:after="0" w:line="360" w:lineRule="auto"/>
        <w:ind w:left="567" w:hanging="283"/>
        <w:contextualSpacing/>
        <w:jc w:val="both"/>
        <w:rPr>
          <w:rFonts w:ascii="Arial" w:eastAsia="Times New Roman" w:hAnsi="Arial" w:cs="Arial"/>
          <w:color w:val="000000" w:themeColor="text1"/>
          <w:lang w:eastAsia="id-ID"/>
        </w:rPr>
      </w:pPr>
      <w:r w:rsidRPr="004609E5">
        <w:rPr>
          <w:rFonts w:ascii="Arial" w:eastAsia="Times New Roman" w:hAnsi="Arial" w:cs="Arial"/>
          <w:color w:val="000000" w:themeColor="text1"/>
          <w:lang w:eastAsia="id-ID"/>
        </w:rPr>
        <w:t>1,5 gr merica</w:t>
      </w:r>
    </w:p>
    <w:p w:rsidR="004609E5" w:rsidRPr="004609E5" w:rsidRDefault="004609E5" w:rsidP="004609E5">
      <w:pPr>
        <w:numPr>
          <w:ilvl w:val="0"/>
          <w:numId w:val="27"/>
        </w:numPr>
        <w:spacing w:after="0" w:line="360" w:lineRule="auto"/>
        <w:ind w:left="567" w:hanging="283"/>
        <w:contextualSpacing/>
        <w:jc w:val="both"/>
        <w:rPr>
          <w:rFonts w:ascii="Arial" w:hAnsi="Arial" w:cs="Arial"/>
          <w:color w:val="000000" w:themeColor="text1"/>
        </w:rPr>
      </w:pPr>
      <w:r w:rsidRPr="004609E5">
        <w:rPr>
          <w:rFonts w:ascii="Arial" w:eastAsia="Times New Roman" w:hAnsi="Arial" w:cs="Arial"/>
          <w:color w:val="000000" w:themeColor="text1"/>
          <w:lang w:eastAsia="id-ID"/>
        </w:rPr>
        <w:t>0,55 gr natrium nitrat</w:t>
      </w:r>
    </w:p>
    <w:p w:rsidR="004609E5" w:rsidRPr="004609E5" w:rsidRDefault="004609E5" w:rsidP="004609E5">
      <w:pPr>
        <w:numPr>
          <w:ilvl w:val="0"/>
          <w:numId w:val="27"/>
        </w:numPr>
        <w:spacing w:after="0" w:line="360" w:lineRule="auto"/>
        <w:ind w:left="567" w:hanging="283"/>
        <w:contextualSpacing/>
        <w:jc w:val="both"/>
        <w:rPr>
          <w:rFonts w:ascii="Arial" w:hAnsi="Arial" w:cs="Arial"/>
          <w:color w:val="000000" w:themeColor="text1"/>
        </w:rPr>
      </w:pPr>
      <w:r w:rsidRPr="004609E5">
        <w:rPr>
          <w:rFonts w:ascii="Arial" w:eastAsia="Times New Roman" w:hAnsi="Arial" w:cs="Arial"/>
          <w:color w:val="000000" w:themeColor="text1"/>
          <w:lang w:eastAsia="id-ID"/>
        </w:rPr>
        <w:t xml:space="preserve"> Selongsong sosis</w:t>
      </w:r>
    </w:p>
    <w:p w:rsidR="004609E5" w:rsidRPr="004609E5" w:rsidRDefault="004609E5" w:rsidP="004609E5">
      <w:pPr>
        <w:spacing w:after="0" w:line="360" w:lineRule="auto"/>
        <w:jc w:val="both"/>
        <w:rPr>
          <w:rFonts w:ascii="Arial" w:hAnsi="Arial" w:cs="Arial"/>
          <w:color w:val="000000" w:themeColor="text1"/>
        </w:rPr>
      </w:pPr>
    </w:p>
    <w:p w:rsidR="004609E5" w:rsidRPr="004609E5" w:rsidRDefault="004609E5" w:rsidP="004609E5">
      <w:pPr>
        <w:spacing w:after="0" w:line="360" w:lineRule="auto"/>
        <w:jc w:val="both"/>
        <w:rPr>
          <w:rFonts w:ascii="Arial" w:hAnsi="Arial" w:cs="Arial"/>
          <w:b/>
          <w:color w:val="000000" w:themeColor="text1"/>
        </w:rPr>
      </w:pPr>
      <w:r w:rsidRPr="004609E5">
        <w:rPr>
          <w:rFonts w:ascii="Arial" w:hAnsi="Arial" w:cs="Arial"/>
          <w:b/>
          <w:color w:val="000000" w:themeColor="text1"/>
        </w:rPr>
        <w:t>2.1.3 Cara Pembuatan Sosis</w:t>
      </w:r>
    </w:p>
    <w:p w:rsidR="004609E5" w:rsidRPr="004609E5" w:rsidRDefault="004609E5" w:rsidP="004609E5">
      <w:pPr>
        <w:numPr>
          <w:ilvl w:val="0"/>
          <w:numId w:val="28"/>
        </w:numPr>
        <w:shd w:val="clear" w:color="auto" w:fill="FFFFFF"/>
        <w:spacing w:after="0" w:line="360" w:lineRule="auto"/>
        <w:contextualSpacing/>
        <w:jc w:val="both"/>
        <w:rPr>
          <w:rFonts w:ascii="Arial" w:eastAsia="Times New Roman" w:hAnsi="Arial" w:cs="Arial"/>
          <w:lang w:eastAsia="id-ID"/>
        </w:rPr>
      </w:pPr>
      <w:r w:rsidRPr="004609E5">
        <w:rPr>
          <w:rFonts w:ascii="Arial" w:eastAsia="Times New Roman" w:hAnsi="Arial" w:cs="Arial"/>
          <w:lang w:eastAsia="id-ID"/>
        </w:rPr>
        <w:t>Daging yang telah siap dipotong-potong, lalu digiling.</w:t>
      </w:r>
    </w:p>
    <w:p w:rsidR="004609E5" w:rsidRPr="004609E5" w:rsidRDefault="004609E5" w:rsidP="004609E5">
      <w:pPr>
        <w:numPr>
          <w:ilvl w:val="0"/>
          <w:numId w:val="28"/>
        </w:numPr>
        <w:shd w:val="clear" w:color="auto" w:fill="FFFFFF"/>
        <w:spacing w:after="0" w:line="360" w:lineRule="auto"/>
        <w:contextualSpacing/>
        <w:jc w:val="both"/>
        <w:rPr>
          <w:rFonts w:ascii="Arial" w:eastAsia="Times New Roman" w:hAnsi="Arial" w:cs="Arial"/>
          <w:lang w:eastAsia="id-ID"/>
        </w:rPr>
      </w:pPr>
      <w:r w:rsidRPr="004609E5">
        <w:rPr>
          <w:rFonts w:ascii="Arial" w:eastAsia="Times New Roman" w:hAnsi="Arial" w:cs="Arial"/>
          <w:lang w:eastAsia="id-ID"/>
        </w:rPr>
        <w:t>Daging dicampur bumbu-bumbu dan bahan pengawet dengan alat mixer</w:t>
      </w:r>
    </w:p>
    <w:p w:rsidR="004609E5" w:rsidRPr="004609E5" w:rsidRDefault="004609E5" w:rsidP="004609E5">
      <w:pPr>
        <w:numPr>
          <w:ilvl w:val="0"/>
          <w:numId w:val="28"/>
        </w:numPr>
        <w:shd w:val="clear" w:color="auto" w:fill="FFFFFF"/>
        <w:spacing w:after="0" w:line="360" w:lineRule="auto"/>
        <w:contextualSpacing/>
        <w:jc w:val="both"/>
        <w:rPr>
          <w:rFonts w:ascii="Arial" w:eastAsia="Times New Roman" w:hAnsi="Arial" w:cs="Arial"/>
          <w:lang w:eastAsia="id-ID"/>
        </w:rPr>
      </w:pPr>
      <w:r w:rsidRPr="004609E5">
        <w:rPr>
          <w:rFonts w:ascii="Arial" w:eastAsia="Times New Roman" w:hAnsi="Arial" w:cs="Arial"/>
          <w:lang w:eastAsia="id-ID"/>
        </w:rPr>
        <w:t>Saat dimix masukkan sedikit demi sedikit skim milk dan es batu</w:t>
      </w:r>
    </w:p>
    <w:p w:rsidR="004609E5" w:rsidRPr="004609E5" w:rsidRDefault="004609E5" w:rsidP="004609E5">
      <w:pPr>
        <w:numPr>
          <w:ilvl w:val="0"/>
          <w:numId w:val="28"/>
        </w:numPr>
        <w:shd w:val="clear" w:color="auto" w:fill="FFFFFF"/>
        <w:spacing w:after="0" w:line="360" w:lineRule="auto"/>
        <w:contextualSpacing/>
        <w:jc w:val="both"/>
        <w:rPr>
          <w:rFonts w:ascii="Arial" w:eastAsia="Times New Roman" w:hAnsi="Arial" w:cs="Arial"/>
          <w:lang w:eastAsia="id-ID"/>
        </w:rPr>
      </w:pPr>
      <w:r w:rsidRPr="004609E5">
        <w:rPr>
          <w:rFonts w:ascii="Arial" w:eastAsia="Times New Roman" w:hAnsi="Arial" w:cs="Arial"/>
          <w:lang w:eastAsia="id-ID"/>
        </w:rPr>
        <w:t>Campuran dimasukkan kedalam selongsong dan ke dua ujung diikat</w:t>
      </w:r>
    </w:p>
    <w:p w:rsidR="004609E5" w:rsidRPr="004609E5" w:rsidRDefault="004609E5" w:rsidP="004609E5">
      <w:pPr>
        <w:numPr>
          <w:ilvl w:val="0"/>
          <w:numId w:val="28"/>
        </w:numPr>
        <w:shd w:val="clear" w:color="auto" w:fill="FFFFFF"/>
        <w:spacing w:after="0" w:line="360" w:lineRule="auto"/>
        <w:contextualSpacing/>
        <w:jc w:val="both"/>
        <w:rPr>
          <w:rFonts w:ascii="Arial" w:eastAsia="Times New Roman" w:hAnsi="Arial" w:cs="Arial"/>
          <w:lang w:eastAsia="id-ID"/>
        </w:rPr>
      </w:pPr>
      <w:r w:rsidRPr="004609E5">
        <w:rPr>
          <w:rFonts w:ascii="Arial" w:eastAsia="Times New Roman" w:hAnsi="Arial" w:cs="Arial"/>
          <w:lang w:eastAsia="id-ID"/>
        </w:rPr>
        <w:t xml:space="preserve">Panaskan dalam oven hingga suhu </w:t>
      </w:r>
      <w:r w:rsidR="007F788F">
        <w:rPr>
          <w:rFonts w:ascii="Arial" w:eastAsia="Times New Roman" w:hAnsi="Arial" w:cs="Arial"/>
          <w:lang w:val="en-US" w:eastAsia="id-ID"/>
        </w:rPr>
        <w:t>79</w:t>
      </w:r>
      <w:r w:rsidRPr="004609E5">
        <w:rPr>
          <w:rFonts w:ascii="Arial" w:eastAsia="Times New Roman" w:hAnsi="Arial" w:cs="Arial"/>
          <w:vertAlign w:val="superscript"/>
          <w:lang w:eastAsia="id-ID"/>
        </w:rPr>
        <w:t>0 </w:t>
      </w:r>
      <w:r w:rsidR="007F788F">
        <w:rPr>
          <w:rFonts w:ascii="Arial" w:eastAsia="Times New Roman" w:hAnsi="Arial" w:cs="Arial"/>
          <w:lang w:val="en-US" w:eastAsia="id-ID"/>
        </w:rPr>
        <w:t>C</w:t>
      </w:r>
      <w:r w:rsidRPr="004609E5">
        <w:rPr>
          <w:rFonts w:ascii="Arial" w:eastAsia="Times New Roman" w:hAnsi="Arial" w:cs="Arial"/>
          <w:lang w:eastAsia="id-ID"/>
        </w:rPr>
        <w:t xml:space="preserve"> – </w:t>
      </w:r>
      <w:r w:rsidR="007F788F">
        <w:rPr>
          <w:rFonts w:ascii="Arial" w:eastAsia="Times New Roman" w:hAnsi="Arial" w:cs="Arial"/>
          <w:lang w:val="en-US" w:eastAsia="id-ID"/>
        </w:rPr>
        <w:t>93</w:t>
      </w:r>
      <w:r w:rsidRPr="004609E5">
        <w:rPr>
          <w:rFonts w:ascii="Arial" w:eastAsia="Times New Roman" w:hAnsi="Arial" w:cs="Arial"/>
          <w:vertAlign w:val="superscript"/>
          <w:lang w:eastAsia="id-ID"/>
        </w:rPr>
        <w:t>0</w:t>
      </w:r>
      <w:r w:rsidR="007F788F">
        <w:rPr>
          <w:rFonts w:ascii="Arial" w:eastAsia="Times New Roman" w:hAnsi="Arial" w:cs="Arial"/>
          <w:lang w:eastAsia="id-ID"/>
        </w:rPr>
        <w:t> </w:t>
      </w:r>
      <w:r w:rsidR="007F788F">
        <w:rPr>
          <w:rFonts w:ascii="Arial" w:eastAsia="Times New Roman" w:hAnsi="Arial" w:cs="Arial"/>
          <w:lang w:val="en-US" w:eastAsia="id-ID"/>
        </w:rPr>
        <w:t>C</w:t>
      </w:r>
      <w:r w:rsidRPr="004609E5">
        <w:rPr>
          <w:rFonts w:ascii="Arial" w:eastAsia="Times New Roman" w:hAnsi="Arial" w:cs="Arial"/>
          <w:lang w:eastAsia="id-ID"/>
        </w:rPr>
        <w:t xml:space="preserve"> selama satu jam (suhu ini adalah suhu oven)</w:t>
      </w:r>
    </w:p>
    <w:p w:rsidR="004609E5" w:rsidRPr="004609E5" w:rsidRDefault="004609E5" w:rsidP="004609E5">
      <w:pPr>
        <w:numPr>
          <w:ilvl w:val="0"/>
          <w:numId w:val="28"/>
        </w:numPr>
        <w:shd w:val="clear" w:color="auto" w:fill="FFFFFF"/>
        <w:spacing w:after="0" w:line="360" w:lineRule="auto"/>
        <w:contextualSpacing/>
        <w:jc w:val="both"/>
        <w:rPr>
          <w:rFonts w:ascii="Arial" w:eastAsia="Times New Roman" w:hAnsi="Arial" w:cs="Arial"/>
          <w:lang w:eastAsia="id-ID"/>
        </w:rPr>
      </w:pPr>
      <w:r w:rsidRPr="004609E5">
        <w:rPr>
          <w:rFonts w:ascii="Arial" w:eastAsia="Times New Roman" w:hAnsi="Arial" w:cs="Arial"/>
          <w:lang w:eastAsia="id-ID"/>
        </w:rPr>
        <w:t>Kemudian dipindahkan ke dalam </w:t>
      </w:r>
      <w:r w:rsidRPr="004609E5">
        <w:rPr>
          <w:rFonts w:ascii="Arial" w:eastAsia="Times New Roman" w:hAnsi="Arial" w:cs="Arial"/>
          <w:i/>
          <w:iCs/>
          <w:lang w:eastAsia="id-ID"/>
        </w:rPr>
        <w:t>smoke house </w:t>
      </w:r>
      <w:r w:rsidRPr="004609E5">
        <w:rPr>
          <w:rFonts w:ascii="Arial" w:eastAsia="Times New Roman" w:hAnsi="Arial" w:cs="Arial"/>
          <w:lang w:eastAsia="id-ID"/>
        </w:rPr>
        <w:t xml:space="preserve">dengan suhu </w:t>
      </w:r>
      <w:r w:rsidR="007F788F">
        <w:rPr>
          <w:rFonts w:ascii="Arial" w:eastAsia="Times New Roman" w:hAnsi="Arial" w:cs="Arial"/>
          <w:lang w:val="en-US" w:eastAsia="id-ID"/>
        </w:rPr>
        <w:t>76</w:t>
      </w:r>
      <w:r w:rsidRPr="004609E5">
        <w:rPr>
          <w:rFonts w:ascii="Arial" w:eastAsia="Times New Roman" w:hAnsi="Arial" w:cs="Arial"/>
          <w:vertAlign w:val="superscript"/>
          <w:lang w:eastAsia="id-ID"/>
        </w:rPr>
        <w:t>0 </w:t>
      </w:r>
      <w:r w:rsidR="007F788F">
        <w:rPr>
          <w:rFonts w:ascii="Arial" w:eastAsia="Times New Roman" w:hAnsi="Arial" w:cs="Arial"/>
          <w:lang w:val="en-US" w:eastAsia="id-ID"/>
        </w:rPr>
        <w:t>C</w:t>
      </w:r>
      <w:r w:rsidRPr="004609E5">
        <w:rPr>
          <w:rFonts w:ascii="Arial" w:eastAsia="Times New Roman" w:hAnsi="Arial" w:cs="Arial"/>
          <w:lang w:eastAsia="id-ID"/>
        </w:rPr>
        <w:t xml:space="preserve"> atau suhu interval </w:t>
      </w:r>
      <w:r w:rsidR="007F788F">
        <w:rPr>
          <w:rFonts w:ascii="Arial" w:eastAsia="Times New Roman" w:hAnsi="Arial" w:cs="Arial"/>
          <w:lang w:val="en-US" w:eastAsia="id-ID"/>
        </w:rPr>
        <w:t>68</w:t>
      </w:r>
      <w:r w:rsidRPr="004609E5">
        <w:rPr>
          <w:rFonts w:ascii="Arial" w:eastAsia="Times New Roman" w:hAnsi="Arial" w:cs="Arial"/>
          <w:vertAlign w:val="superscript"/>
          <w:lang w:eastAsia="id-ID"/>
        </w:rPr>
        <w:t>0 </w:t>
      </w:r>
      <w:r w:rsidR="007F788F">
        <w:rPr>
          <w:rFonts w:ascii="Arial" w:eastAsia="Times New Roman" w:hAnsi="Arial" w:cs="Arial"/>
          <w:lang w:val="en-US" w:eastAsia="id-ID"/>
        </w:rPr>
        <w:t>C</w:t>
      </w:r>
      <w:r w:rsidRPr="004609E5">
        <w:rPr>
          <w:rFonts w:ascii="Arial" w:eastAsia="Times New Roman" w:hAnsi="Arial" w:cs="Arial"/>
          <w:lang w:eastAsia="id-ID"/>
        </w:rPr>
        <w:t xml:space="preserve"> selama 8-12 jam </w:t>
      </w:r>
      <w:r w:rsidRPr="004609E5">
        <w:rPr>
          <w:rFonts w:ascii="Arial" w:hAnsi="Arial" w:cs="Arial"/>
          <w:shd w:val="clear" w:color="auto" w:fill="FFFFFF"/>
        </w:rPr>
        <w:t>Untuk dimakan dapat dimasak lagi atau dibuat masakan lain</w:t>
      </w:r>
      <w:r w:rsidRPr="004609E5">
        <w:rPr>
          <w:rFonts w:ascii="Arial" w:eastAsia="Times New Roman" w:hAnsi="Arial" w:cs="Arial"/>
          <w:lang w:eastAsia="id-ID"/>
        </w:rPr>
        <w:t xml:space="preserve"> (Raharjo dan warsito, 2002)</w:t>
      </w:r>
    </w:p>
    <w:p w:rsidR="004609E5" w:rsidRPr="004609E5" w:rsidRDefault="004609E5" w:rsidP="004609E5">
      <w:pPr>
        <w:shd w:val="clear" w:color="auto" w:fill="FFFFFF"/>
        <w:spacing w:after="0" w:line="360" w:lineRule="auto"/>
        <w:jc w:val="both"/>
        <w:rPr>
          <w:rFonts w:ascii="Arial" w:hAnsi="Arial" w:cs="Arial"/>
          <w:b/>
        </w:rPr>
      </w:pPr>
    </w:p>
    <w:p w:rsidR="004609E5" w:rsidRPr="004609E5" w:rsidRDefault="004609E5" w:rsidP="004609E5">
      <w:pPr>
        <w:shd w:val="clear" w:color="auto" w:fill="FFFFFF"/>
        <w:spacing w:after="0" w:line="360" w:lineRule="auto"/>
        <w:jc w:val="both"/>
        <w:rPr>
          <w:rFonts w:ascii="Arial" w:eastAsia="Times New Roman" w:hAnsi="Arial" w:cs="Arial"/>
          <w:color w:val="000000" w:themeColor="text1"/>
          <w:lang w:eastAsia="id-ID"/>
        </w:rPr>
      </w:pPr>
      <w:r w:rsidRPr="004609E5">
        <w:rPr>
          <w:rFonts w:ascii="Arial" w:hAnsi="Arial" w:cs="Arial"/>
          <w:b/>
          <w:color w:val="000000" w:themeColor="text1"/>
        </w:rPr>
        <w:t>2.2 Madrasah Ibtidaiyah Negeri (MIN)</w:t>
      </w:r>
    </w:p>
    <w:p w:rsidR="004609E5" w:rsidRPr="004609E5" w:rsidRDefault="004609E5" w:rsidP="004609E5">
      <w:pPr>
        <w:spacing w:after="0" w:line="360" w:lineRule="auto"/>
        <w:ind w:firstLine="426"/>
        <w:jc w:val="both"/>
        <w:rPr>
          <w:rFonts w:ascii="Arial" w:hAnsi="Arial" w:cs="Arial"/>
          <w:color w:val="000000" w:themeColor="text1"/>
        </w:rPr>
      </w:pPr>
      <w:r w:rsidRPr="004609E5">
        <w:rPr>
          <w:rFonts w:ascii="Arial" w:hAnsi="Arial" w:cs="Arial"/>
          <w:color w:val="000000" w:themeColor="text1"/>
        </w:rPr>
        <w:t xml:space="preserve">Madrasah  secara  harfiah  berasal  dari  Bahasa  Arab  yang  artinya  sama atau  setara  dengan  kata  Indonesia  "sekolah" atau school (Depag RI,2005). Secara  harfiyah madrasah  bisa  diartikan  dengan  sekolah,  karena  secara  teknis  keduanya memiliki  kesamaan,  yaitu  sebagai  tempat  berlangsungnya  proses  belajar- mengajar  secara  formal.  Namun  demikian  Karel  Steenbrink  membedakan madrasah  dan  sekolah  karena  keduanya  mempunyai  ciri  khas  yang  berbeda. Madrasah memilki kurikulum, metode dan cara mengajar sendiri yang berbeda dengan  sekolah.  Madrasah  sangat  menonjol nilai  religiulitas  masyarakatnya. Sementara  sekolah  merupakan  lembaga  pendidikan  umum  </w:t>
      </w:r>
      <w:r w:rsidRPr="004609E5">
        <w:rPr>
          <w:rFonts w:ascii="Arial" w:hAnsi="Arial" w:cs="Arial"/>
          <w:color w:val="000000" w:themeColor="text1"/>
        </w:rPr>
        <w:lastRenderedPageBreak/>
        <w:t>dengan  pelajaran universal dan terpengaruh iklim pencerahan Barat.(Karel A, 1991).</w:t>
      </w:r>
    </w:p>
    <w:p w:rsidR="004609E5" w:rsidRPr="004609E5" w:rsidRDefault="004609E5" w:rsidP="004609E5">
      <w:pPr>
        <w:spacing w:after="0" w:line="360" w:lineRule="auto"/>
        <w:ind w:firstLine="426"/>
        <w:jc w:val="both"/>
        <w:rPr>
          <w:rFonts w:ascii="Arial" w:hAnsi="Arial" w:cs="Arial"/>
        </w:rPr>
      </w:pPr>
      <w:r w:rsidRPr="004609E5">
        <w:rPr>
          <w:rFonts w:ascii="Arial" w:hAnsi="Arial" w:cs="Arial"/>
        </w:rPr>
        <w:t>Madrasah  dalam  bentuk  yang  kita  kenal  saat  ini  memiliki  konotasi spesifik, di mana anak memperoleh pembelajaran agama. Madrasah inilah yang tadinya  disebut  pendidikan  keagamaan  dalam  bentuk  belajar  mengaji  Al- Qur'an,  kemudian  ditambah  dengan  pelajaran  ibadah  praktis,   terus  ke pengajaran tauhid, hadis, tafsir, tarik Islam dan Bahasa Arab. Kemudian masuk p ula  pelajaran  umum  dan  keterampilan. Dari  segi  jenjang  pendidikan, mulanya  madrasah  identik  dengan  belajar  mengaji  Qur'an,  jenjang  pengajian tingkat dasar dan pengajian kitab tingkat lanjut, kemudian  berubah ke jenjang Madrasah Ibtidaiyah, Madrasah Tsanawiyah, dan Madrasah Aliyah (Mukhtar, 2001).</w:t>
      </w:r>
    </w:p>
    <w:p w:rsidR="004609E5" w:rsidRPr="004609E5" w:rsidRDefault="004609E5" w:rsidP="004609E5">
      <w:pPr>
        <w:shd w:val="clear" w:color="auto" w:fill="F9F9F9"/>
        <w:spacing w:after="0" w:line="360" w:lineRule="auto"/>
        <w:jc w:val="both"/>
        <w:textAlignment w:val="baseline"/>
        <w:rPr>
          <w:rFonts w:ascii="Arial" w:eastAsia="Times New Roman" w:hAnsi="Arial" w:cs="Arial"/>
          <w:sz w:val="24"/>
          <w:szCs w:val="24"/>
          <w:lang w:eastAsia="id-ID"/>
        </w:rPr>
      </w:pPr>
      <w:r w:rsidRPr="004609E5">
        <w:rPr>
          <w:rFonts w:ascii="Arial" w:eastAsia="Times New Roman" w:hAnsi="Arial" w:cs="Arial"/>
          <w:lang w:eastAsia="id-ID"/>
        </w:rPr>
        <w:tab/>
      </w:r>
      <w:r w:rsidRPr="004609E5">
        <w:rPr>
          <w:rFonts w:ascii="Arial" w:eastAsia="Times New Roman" w:hAnsi="Arial" w:cs="Arial"/>
          <w:bCs/>
          <w:bdr w:val="none" w:sz="0" w:space="0" w:color="auto" w:frame="1"/>
          <w:lang w:eastAsia="id-ID"/>
        </w:rPr>
        <w:t>Madrasah sebagai lembaga penyelenggara pendidikan diakui oleh negara secara formal pada tahun 1950. Undang-undang No. 4 tahun 1950</w:t>
      </w:r>
      <w:r w:rsidRPr="004609E5">
        <w:rPr>
          <w:rFonts w:ascii="Arial" w:eastAsia="Times New Roman" w:hAnsi="Arial" w:cs="Arial"/>
          <w:lang w:eastAsia="id-ID"/>
        </w:rPr>
        <w:t> tentang dasar-dasar pendidikan dan pengajaran di sekolah, pada pasal 10 menyatakan bahwa untuk mendapatkan pengakuan Departemen Agama, madrasah harus memberikan pelajaran agama sebagai mata pelajaran pokok paling sedikit 6 jam seminggu secara teratur disamping pelajaran umum. Dengan persyaratan tersebut, diadakan pendaftaran madrasah yang memenuhi syarat. Jenjang pendidikan pada sistem madrasah pada masa itu terdiri dari tiga jenjang.</w:t>
      </w:r>
    </w:p>
    <w:p w:rsidR="004609E5" w:rsidRPr="004609E5" w:rsidRDefault="004609E5" w:rsidP="004609E5">
      <w:pPr>
        <w:numPr>
          <w:ilvl w:val="0"/>
          <w:numId w:val="21"/>
        </w:numPr>
        <w:shd w:val="clear" w:color="auto" w:fill="F9F9F9"/>
        <w:spacing w:after="0" w:line="360" w:lineRule="auto"/>
        <w:ind w:left="284" w:hanging="284"/>
        <w:jc w:val="both"/>
        <w:textAlignment w:val="baseline"/>
        <w:rPr>
          <w:rFonts w:ascii="Arial" w:eastAsia="Times New Roman" w:hAnsi="Arial" w:cs="Arial"/>
          <w:lang w:eastAsia="id-ID"/>
        </w:rPr>
      </w:pPr>
      <w:r w:rsidRPr="004609E5">
        <w:rPr>
          <w:rFonts w:ascii="Arial" w:eastAsia="Times New Roman" w:hAnsi="Arial" w:cs="Arial"/>
          <w:lang w:eastAsia="id-ID"/>
        </w:rPr>
        <w:t xml:space="preserve">Madrasah Ibtidaiyah dengan lama pendidikan 6 tahun. </w:t>
      </w:r>
      <w:r w:rsidRPr="004609E5">
        <w:rPr>
          <w:rFonts w:ascii="Arial" w:eastAsia="Times New Roman" w:hAnsi="Arial" w:cs="Arial"/>
          <w:shd w:val="clear" w:color="auto" w:fill="FFFFFF"/>
          <w:lang w:eastAsia="id-ID"/>
        </w:rPr>
        <w:t>Kurikulum madrasah ibtidaiyah sama dengan kurikulum sekolah dasar, hanya saja pada MI terdapat porsi lebih banyak mengenai pendidikan agama </w:t>
      </w:r>
      <w:hyperlink r:id="rId14" w:tooltip="Islam" w:history="1">
        <w:r w:rsidRPr="004609E5">
          <w:rPr>
            <w:rFonts w:ascii="Arial" w:eastAsia="Times New Roman" w:hAnsi="Arial" w:cs="Arial"/>
            <w:shd w:val="clear" w:color="auto" w:fill="FFFFFF"/>
            <w:lang w:eastAsia="id-ID"/>
          </w:rPr>
          <w:t>Islam</w:t>
        </w:r>
      </w:hyperlink>
      <w:r w:rsidRPr="004609E5">
        <w:rPr>
          <w:rFonts w:ascii="Arial" w:eastAsia="Times New Roman" w:hAnsi="Arial" w:cs="Arial"/>
          <w:shd w:val="clear" w:color="auto" w:fill="FFFFFF"/>
          <w:lang w:eastAsia="id-ID"/>
        </w:rPr>
        <w:t>.</w:t>
      </w:r>
    </w:p>
    <w:p w:rsidR="004609E5" w:rsidRPr="004609E5" w:rsidRDefault="004609E5" w:rsidP="004609E5">
      <w:pPr>
        <w:numPr>
          <w:ilvl w:val="0"/>
          <w:numId w:val="21"/>
        </w:numPr>
        <w:shd w:val="clear" w:color="auto" w:fill="F9F9F9"/>
        <w:spacing w:after="0" w:line="360" w:lineRule="auto"/>
        <w:ind w:left="284" w:hanging="284"/>
        <w:jc w:val="both"/>
        <w:textAlignment w:val="baseline"/>
        <w:rPr>
          <w:rFonts w:ascii="Arial" w:eastAsia="Times New Roman" w:hAnsi="Arial" w:cs="Arial"/>
          <w:lang w:eastAsia="id-ID"/>
        </w:rPr>
      </w:pPr>
      <w:r w:rsidRPr="004609E5">
        <w:rPr>
          <w:rFonts w:ascii="Arial" w:eastAsia="Times New Roman" w:hAnsi="Arial" w:cs="Arial"/>
          <w:lang w:eastAsia="id-ID"/>
        </w:rPr>
        <w:t xml:space="preserve">Madrasah Tsanawiyah Pertama untuk 3 tahun, </w:t>
      </w:r>
      <w:r w:rsidRPr="004609E5">
        <w:rPr>
          <w:rFonts w:ascii="Arial" w:eastAsia="Times New Roman" w:hAnsi="Arial" w:cs="Arial"/>
          <w:shd w:val="clear" w:color="auto" w:fill="FFFFFF"/>
          <w:lang w:eastAsia="id-ID"/>
        </w:rPr>
        <w:t>adalah jenjang dasar pada pendidikan formal di </w:t>
      </w:r>
      <w:hyperlink r:id="rId15" w:tooltip="Indonesia" w:history="1">
        <w:r w:rsidRPr="004609E5">
          <w:rPr>
            <w:rFonts w:ascii="Arial" w:eastAsia="Times New Roman" w:hAnsi="Arial" w:cs="Arial"/>
            <w:shd w:val="clear" w:color="auto" w:fill="FFFFFF"/>
            <w:lang w:eastAsia="id-ID"/>
          </w:rPr>
          <w:t>Indonesia</w:t>
        </w:r>
      </w:hyperlink>
      <w:r w:rsidRPr="004609E5">
        <w:rPr>
          <w:rFonts w:ascii="Arial" w:eastAsia="Times New Roman" w:hAnsi="Arial" w:cs="Arial"/>
          <w:shd w:val="clear" w:color="auto" w:fill="FFFFFF"/>
          <w:lang w:eastAsia="id-ID"/>
        </w:rPr>
        <w:t>, setara dengan </w:t>
      </w:r>
      <w:hyperlink r:id="rId16" w:tooltip="Sekolah menengah pertama" w:history="1">
        <w:r w:rsidRPr="004609E5">
          <w:rPr>
            <w:rFonts w:ascii="Arial" w:eastAsia="Times New Roman" w:hAnsi="Arial" w:cs="Arial"/>
            <w:shd w:val="clear" w:color="auto" w:fill="FFFFFF"/>
            <w:lang w:eastAsia="id-ID"/>
          </w:rPr>
          <w:t>sekolah menengah pertama</w:t>
        </w:r>
      </w:hyperlink>
      <w:r w:rsidRPr="004609E5">
        <w:rPr>
          <w:rFonts w:ascii="Arial" w:eastAsia="Times New Roman" w:hAnsi="Arial" w:cs="Arial"/>
          <w:shd w:val="clear" w:color="auto" w:fill="FFFFFF"/>
          <w:lang w:eastAsia="id-ID"/>
        </w:rPr>
        <w:t>, yang pengelolaannya dilakukan oleh </w:t>
      </w:r>
      <w:hyperlink r:id="rId17" w:tooltip="Departemen Agama Republik Indonesia" w:history="1">
        <w:r w:rsidRPr="004609E5">
          <w:rPr>
            <w:rFonts w:ascii="Arial" w:eastAsia="Times New Roman" w:hAnsi="Arial" w:cs="Arial"/>
            <w:shd w:val="clear" w:color="auto" w:fill="FFFFFF"/>
            <w:lang w:eastAsia="id-ID"/>
          </w:rPr>
          <w:t>Departemen Agama</w:t>
        </w:r>
      </w:hyperlink>
    </w:p>
    <w:p w:rsidR="004609E5" w:rsidRPr="004609E5" w:rsidRDefault="004609E5" w:rsidP="004609E5">
      <w:pPr>
        <w:numPr>
          <w:ilvl w:val="0"/>
          <w:numId w:val="21"/>
        </w:numPr>
        <w:shd w:val="clear" w:color="auto" w:fill="F9F9F9"/>
        <w:spacing w:after="0" w:line="360" w:lineRule="auto"/>
        <w:ind w:left="284" w:hanging="284"/>
        <w:jc w:val="both"/>
        <w:textAlignment w:val="baseline"/>
        <w:rPr>
          <w:rFonts w:ascii="Arial" w:eastAsia="Times New Roman" w:hAnsi="Arial" w:cs="Arial"/>
          <w:lang w:eastAsia="id-ID"/>
        </w:rPr>
      </w:pPr>
      <w:r w:rsidRPr="004609E5">
        <w:rPr>
          <w:rFonts w:ascii="Arial" w:eastAsia="Times New Roman" w:hAnsi="Arial" w:cs="Arial"/>
          <w:lang w:eastAsia="id-ID"/>
        </w:rPr>
        <w:t>Madrasah Tsanawiyah Atas untuk 3 Tahun, a</w:t>
      </w:r>
      <w:r w:rsidRPr="004609E5">
        <w:rPr>
          <w:rFonts w:ascii="Arial" w:eastAsia="Times New Roman" w:hAnsi="Arial" w:cs="Arial"/>
          <w:shd w:val="clear" w:color="auto" w:fill="FFFFFF"/>
          <w:lang w:eastAsia="id-ID"/>
        </w:rPr>
        <w:t>dalah jenjang pendidikan menengah pada pendidikan formal di </w:t>
      </w:r>
      <w:hyperlink r:id="rId18" w:tooltip="Indonesia" w:history="1">
        <w:r w:rsidRPr="004609E5">
          <w:rPr>
            <w:rFonts w:ascii="Arial" w:eastAsia="Times New Roman" w:hAnsi="Arial" w:cs="Arial"/>
            <w:shd w:val="clear" w:color="auto" w:fill="FFFFFF"/>
            <w:lang w:eastAsia="id-ID"/>
          </w:rPr>
          <w:t>Indonesia</w:t>
        </w:r>
      </w:hyperlink>
      <w:r w:rsidRPr="004609E5">
        <w:rPr>
          <w:rFonts w:ascii="Arial" w:eastAsia="Times New Roman" w:hAnsi="Arial" w:cs="Arial"/>
          <w:shd w:val="clear" w:color="auto" w:fill="FFFFFF"/>
          <w:lang w:eastAsia="id-ID"/>
        </w:rPr>
        <w:t>, setara dengan </w:t>
      </w:r>
      <w:hyperlink r:id="rId19" w:tooltip="Sekolah menengah atas" w:history="1">
        <w:r w:rsidRPr="004609E5">
          <w:rPr>
            <w:rFonts w:ascii="Arial" w:eastAsia="Times New Roman" w:hAnsi="Arial" w:cs="Arial"/>
            <w:shd w:val="clear" w:color="auto" w:fill="FFFFFF"/>
            <w:lang w:eastAsia="id-ID"/>
          </w:rPr>
          <w:t>sekolah menengah atas</w:t>
        </w:r>
      </w:hyperlink>
      <w:r w:rsidRPr="004609E5">
        <w:rPr>
          <w:rFonts w:ascii="Arial" w:eastAsia="Times New Roman" w:hAnsi="Arial" w:cs="Arial"/>
          <w:shd w:val="clear" w:color="auto" w:fill="FFFFFF"/>
          <w:lang w:eastAsia="id-ID"/>
        </w:rPr>
        <w:t>, yang pengelolaannya dilakukan oleh </w:t>
      </w:r>
      <w:hyperlink r:id="rId20" w:tooltip="Kementerian Agama Indonesia" w:history="1">
        <w:r w:rsidRPr="004609E5">
          <w:rPr>
            <w:rFonts w:ascii="Arial" w:eastAsia="Times New Roman" w:hAnsi="Arial" w:cs="Arial"/>
            <w:shd w:val="clear" w:color="auto" w:fill="FFFFFF"/>
            <w:lang w:eastAsia="id-ID"/>
          </w:rPr>
          <w:t>Kementerian Agama</w:t>
        </w:r>
      </w:hyperlink>
    </w:p>
    <w:p w:rsidR="004609E5" w:rsidRPr="004609E5" w:rsidRDefault="004609E5" w:rsidP="004609E5">
      <w:pPr>
        <w:shd w:val="clear" w:color="auto" w:fill="F9F9F9"/>
        <w:spacing w:after="0" w:line="360" w:lineRule="auto"/>
        <w:ind w:left="284"/>
        <w:jc w:val="both"/>
        <w:textAlignment w:val="baseline"/>
        <w:rPr>
          <w:rFonts w:ascii="Arial" w:eastAsia="Times New Roman" w:hAnsi="Arial" w:cs="Arial"/>
          <w:lang w:eastAsia="id-ID"/>
        </w:rPr>
      </w:pPr>
    </w:p>
    <w:p w:rsidR="004609E5" w:rsidRPr="004609E5" w:rsidRDefault="004609E5" w:rsidP="004609E5">
      <w:pPr>
        <w:spacing w:after="0" w:line="360" w:lineRule="auto"/>
        <w:ind w:firstLine="567"/>
        <w:contextualSpacing/>
        <w:jc w:val="both"/>
        <w:rPr>
          <w:rFonts w:ascii="Arial" w:hAnsi="Arial" w:cs="Arial"/>
          <w:szCs w:val="24"/>
        </w:rPr>
      </w:pPr>
      <w:r w:rsidRPr="004609E5">
        <w:rPr>
          <w:rFonts w:ascii="Arial" w:hAnsi="Arial" w:cs="Arial"/>
          <w:szCs w:val="24"/>
        </w:rPr>
        <w:t>Menurut data yang diperoleh dari Kementerian Pendidikan dan Kebudayaan Republik Indonesia (KEMENDIKBUD), jumlah sekolah MIN yang terdapat di kota Medan yaitu berjumlah 12 sekolah. Sekolah MIN tersebut terletak di beberapa kecamatan di medan yaitu :</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lastRenderedPageBreak/>
        <w:t xml:space="preserve">MIN Medan Maimun (Kecamatan Medan Ampals) </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MIN Medan Barat (Kecamatan Medan Barat)</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MIN Medan Belawan (Kecamatan Medan Belawan)</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MIN Sei Agul Medan (Kecamatan Medan Denai)</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 xml:space="preserve">MIN Nelayan Indah (Kecamatan Medan Labuhan ) </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MIN Sei Mati (Kecamatan Medan Labuhan )</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MIN Medan Petisah (Kecamatan Medan Petisah)</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 xml:space="preserve">MIN Tanjung Sari (Kecamatan Medan Selayang) </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MIN Medan (Kecamatan Medan Tembung)</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 xml:space="preserve">MIN Medan Tembung (Kecamatan Medan Tembung) </w:t>
      </w:r>
    </w:p>
    <w:p w:rsidR="004609E5" w:rsidRPr="004609E5" w:rsidRDefault="004609E5" w:rsidP="004609E5">
      <w:pPr>
        <w:numPr>
          <w:ilvl w:val="0"/>
          <w:numId w:val="23"/>
        </w:numPr>
        <w:spacing w:line="360" w:lineRule="auto"/>
        <w:ind w:left="426" w:hanging="426"/>
        <w:contextualSpacing/>
        <w:jc w:val="both"/>
        <w:rPr>
          <w:rFonts w:ascii="Arial" w:hAnsi="Arial" w:cs="Arial"/>
          <w:szCs w:val="24"/>
        </w:rPr>
      </w:pPr>
      <w:r w:rsidRPr="004609E5">
        <w:rPr>
          <w:rFonts w:ascii="Arial" w:hAnsi="Arial" w:cs="Arial"/>
          <w:szCs w:val="24"/>
        </w:rPr>
        <w:t>MIN Glugur Darat II (Kecamatan Medan Timur)</w:t>
      </w:r>
    </w:p>
    <w:p w:rsidR="004609E5" w:rsidRPr="004609E5" w:rsidRDefault="004609E5" w:rsidP="004609E5">
      <w:pPr>
        <w:numPr>
          <w:ilvl w:val="0"/>
          <w:numId w:val="23"/>
        </w:numPr>
        <w:shd w:val="clear" w:color="auto" w:fill="F9F9F9"/>
        <w:spacing w:after="0" w:line="360" w:lineRule="auto"/>
        <w:ind w:left="426" w:hanging="426"/>
        <w:contextualSpacing/>
        <w:jc w:val="both"/>
        <w:textAlignment w:val="baseline"/>
        <w:rPr>
          <w:rFonts w:ascii="Arial" w:hAnsi="Arial" w:cs="Arial"/>
        </w:rPr>
      </w:pPr>
      <w:r w:rsidRPr="004609E5">
        <w:rPr>
          <w:rFonts w:ascii="Arial" w:hAnsi="Arial" w:cs="Arial"/>
          <w:szCs w:val="24"/>
        </w:rPr>
        <w:t>MIN Medan Sunggal (Kecamatan Medan Sunggal)</w:t>
      </w:r>
    </w:p>
    <w:p w:rsidR="004609E5" w:rsidRPr="004609E5" w:rsidRDefault="004609E5" w:rsidP="004609E5">
      <w:pPr>
        <w:shd w:val="clear" w:color="auto" w:fill="F9F9F9"/>
        <w:spacing w:after="0" w:line="360" w:lineRule="auto"/>
        <w:ind w:left="426"/>
        <w:contextualSpacing/>
        <w:jc w:val="both"/>
        <w:textAlignment w:val="baseline"/>
        <w:rPr>
          <w:rFonts w:ascii="Arial" w:hAnsi="Arial" w:cs="Arial"/>
        </w:rPr>
      </w:pPr>
    </w:p>
    <w:p w:rsidR="004609E5" w:rsidRPr="004609E5" w:rsidRDefault="004609E5" w:rsidP="004609E5">
      <w:pPr>
        <w:spacing w:after="0" w:line="360" w:lineRule="auto"/>
        <w:jc w:val="both"/>
        <w:rPr>
          <w:rFonts w:ascii="Arial" w:hAnsi="Arial" w:cs="Arial"/>
          <w:b/>
          <w:bCs/>
          <w:szCs w:val="24"/>
        </w:rPr>
      </w:pPr>
      <w:r w:rsidRPr="004609E5">
        <w:rPr>
          <w:rFonts w:ascii="Arial" w:hAnsi="Arial" w:cs="Arial"/>
          <w:b/>
          <w:bCs/>
        </w:rPr>
        <w:t>2</w:t>
      </w:r>
      <w:r w:rsidRPr="004609E5">
        <w:rPr>
          <w:rFonts w:ascii="Arial" w:hAnsi="Arial" w:cs="Arial"/>
          <w:b/>
          <w:bCs/>
          <w:lang w:val="en-US"/>
        </w:rPr>
        <w:t>.</w:t>
      </w:r>
      <w:r w:rsidRPr="004609E5">
        <w:rPr>
          <w:rFonts w:ascii="Arial" w:hAnsi="Arial" w:cs="Arial"/>
          <w:b/>
          <w:bCs/>
        </w:rPr>
        <w:t>3Minyak dan</w:t>
      </w:r>
      <w:r w:rsidRPr="004609E5">
        <w:rPr>
          <w:rFonts w:ascii="Arial" w:hAnsi="Arial" w:cs="Arial"/>
          <w:b/>
          <w:bCs/>
          <w:szCs w:val="24"/>
        </w:rPr>
        <w:t xml:space="preserve"> Lemak</w:t>
      </w:r>
    </w:p>
    <w:p w:rsidR="004609E5" w:rsidRPr="004609E5" w:rsidRDefault="004609E5" w:rsidP="004609E5">
      <w:pPr>
        <w:spacing w:after="0" w:line="360" w:lineRule="auto"/>
        <w:ind w:firstLine="360"/>
        <w:jc w:val="both"/>
        <w:rPr>
          <w:rFonts w:ascii="Arial" w:hAnsi="Arial" w:cs="Arial"/>
        </w:rPr>
      </w:pPr>
      <w:r w:rsidRPr="004609E5">
        <w:rPr>
          <w:rFonts w:ascii="Arial" w:hAnsi="Arial" w:cs="Arial"/>
        </w:rPr>
        <w:t>Minyak dan lemak termasuk dalam kelompok senyawa yang disebut lipida yang pada umumnya mempunyai sifat sama dan merupakan bahan yang tidak larut dalam air. Lemak dan minyak merupakan zat makanan yang penting untuk menjaga kesehatan tubuh manusia. Selain itu lemak dan minyak juga merupakan sumber energi yang lebih efektif dibanding dengan karbohidrat dan protein. Satu gram minyak atau lemak dapat menghasilkan 9 kkal, sedangkan karbohidrat dan protein hanya menghasilkan 4 kkal/gram</w:t>
      </w:r>
      <w:r w:rsidRPr="004609E5">
        <w:rPr>
          <w:rFonts w:ascii="Arial" w:hAnsi="Arial" w:cs="Arial"/>
          <w:lang w:val="en-US"/>
        </w:rPr>
        <w:t xml:space="preserve"> (Winarno, 2004).</w:t>
      </w:r>
    </w:p>
    <w:p w:rsidR="004609E5" w:rsidRPr="004609E5" w:rsidRDefault="004609E5" w:rsidP="004609E5">
      <w:pPr>
        <w:tabs>
          <w:tab w:val="left" w:pos="1914"/>
        </w:tabs>
        <w:spacing w:before="240" w:after="0" w:line="360" w:lineRule="auto"/>
        <w:jc w:val="both"/>
        <w:rPr>
          <w:rFonts w:ascii="Arial" w:hAnsi="Arial" w:cs="Arial"/>
          <w:b/>
          <w:bCs/>
          <w:szCs w:val="24"/>
        </w:rPr>
      </w:pPr>
      <w:r w:rsidRPr="004609E5">
        <w:rPr>
          <w:rFonts w:ascii="Arial" w:hAnsi="Arial" w:cs="Arial"/>
          <w:b/>
          <w:bCs/>
          <w:szCs w:val="24"/>
        </w:rPr>
        <w:t>2.3.1 Sifat - Sifat Minyak dan Lemak</w:t>
      </w:r>
      <w:r w:rsidRPr="004609E5">
        <w:rPr>
          <w:rFonts w:ascii="Arial" w:hAnsi="Arial" w:cs="Arial"/>
          <w:b/>
          <w:bCs/>
          <w:szCs w:val="24"/>
        </w:rPr>
        <w:tab/>
      </w:r>
    </w:p>
    <w:p w:rsidR="004609E5" w:rsidRPr="004609E5" w:rsidRDefault="004609E5" w:rsidP="004609E5">
      <w:pPr>
        <w:tabs>
          <w:tab w:val="left" w:pos="1914"/>
        </w:tabs>
        <w:spacing w:after="0" w:line="360" w:lineRule="auto"/>
        <w:jc w:val="both"/>
        <w:rPr>
          <w:rFonts w:ascii="Arial" w:hAnsi="Arial" w:cs="Arial"/>
          <w:b/>
          <w:bCs/>
          <w:szCs w:val="24"/>
        </w:rPr>
      </w:pPr>
      <w:r w:rsidRPr="004609E5">
        <w:rPr>
          <w:rFonts w:ascii="Arial" w:hAnsi="Arial" w:cs="Arial"/>
          <w:b/>
          <w:bCs/>
          <w:szCs w:val="24"/>
        </w:rPr>
        <w:t>2.3.1.1 Sifat Fisik Minyak dan Lemak</w:t>
      </w:r>
    </w:p>
    <w:p w:rsidR="004609E5" w:rsidRPr="004609E5" w:rsidRDefault="004609E5" w:rsidP="004609E5">
      <w:pPr>
        <w:tabs>
          <w:tab w:val="left" w:pos="284"/>
        </w:tabs>
        <w:spacing w:after="0" w:line="360" w:lineRule="auto"/>
        <w:jc w:val="both"/>
        <w:rPr>
          <w:rFonts w:ascii="Arial" w:hAnsi="Arial" w:cs="Arial"/>
        </w:rPr>
      </w:pPr>
      <w:r w:rsidRPr="004609E5">
        <w:rPr>
          <w:rFonts w:ascii="Arial" w:hAnsi="Arial" w:cs="Arial"/>
          <w:b/>
          <w:bCs/>
          <w:sz w:val="20"/>
        </w:rPr>
        <w:tab/>
      </w:r>
      <w:r w:rsidRPr="004609E5">
        <w:rPr>
          <w:rFonts w:ascii="Arial" w:hAnsi="Arial" w:cs="Arial"/>
        </w:rPr>
        <w:t>Sifat fisik minyak dan lemak yang akan dibahas dibawah ini meliputi beberapa hal, antara lain:</w:t>
      </w:r>
    </w:p>
    <w:p w:rsidR="004609E5" w:rsidRPr="004609E5" w:rsidRDefault="004609E5" w:rsidP="004609E5">
      <w:pPr>
        <w:numPr>
          <w:ilvl w:val="0"/>
          <w:numId w:val="15"/>
        </w:numPr>
        <w:spacing w:after="0" w:line="360" w:lineRule="auto"/>
        <w:contextualSpacing/>
        <w:jc w:val="both"/>
        <w:rPr>
          <w:rFonts w:ascii="Arial" w:hAnsi="Arial" w:cs="Arial"/>
          <w:bCs/>
        </w:rPr>
      </w:pPr>
      <w:r w:rsidRPr="004609E5">
        <w:rPr>
          <w:rFonts w:ascii="Arial" w:hAnsi="Arial" w:cs="Arial"/>
          <w:bCs/>
        </w:rPr>
        <w:t>Warna</w:t>
      </w:r>
    </w:p>
    <w:p w:rsidR="004609E5" w:rsidRPr="004609E5" w:rsidRDefault="004609E5" w:rsidP="004609E5">
      <w:pPr>
        <w:spacing w:after="0" w:line="360" w:lineRule="auto"/>
        <w:ind w:firstLine="360"/>
        <w:jc w:val="both"/>
        <w:rPr>
          <w:rFonts w:ascii="Arial" w:hAnsi="Arial" w:cs="Arial"/>
          <w:lang w:val="en-US"/>
        </w:rPr>
      </w:pPr>
      <w:r w:rsidRPr="004609E5">
        <w:rPr>
          <w:rFonts w:ascii="Arial" w:hAnsi="Arial" w:cs="Arial"/>
        </w:rPr>
        <w:t xml:space="preserve">Zat warna dalam minyak terdiri dari </w:t>
      </w:r>
      <w:r w:rsidRPr="004609E5">
        <w:rPr>
          <w:rFonts w:ascii="Arial" w:hAnsi="Arial" w:cs="Arial"/>
          <w:lang w:val="en-US"/>
        </w:rPr>
        <w:t xml:space="preserve">tiga </w:t>
      </w:r>
      <w:r w:rsidRPr="004609E5">
        <w:rPr>
          <w:rFonts w:ascii="Arial" w:hAnsi="Arial" w:cs="Arial"/>
        </w:rPr>
        <w:t>golongan, yaitu :</w:t>
      </w:r>
    </w:p>
    <w:p w:rsidR="004609E5" w:rsidRPr="004609E5" w:rsidRDefault="004609E5" w:rsidP="004609E5">
      <w:pPr>
        <w:spacing w:after="0" w:line="360" w:lineRule="auto"/>
        <w:jc w:val="both"/>
        <w:rPr>
          <w:rFonts w:ascii="Arial" w:hAnsi="Arial" w:cs="Arial"/>
          <w:bCs/>
        </w:rPr>
      </w:pPr>
      <w:r w:rsidRPr="004609E5">
        <w:rPr>
          <w:rFonts w:ascii="Arial" w:hAnsi="Arial" w:cs="Arial"/>
          <w:bCs/>
        </w:rPr>
        <w:t>a.   Zat warna alamiah</w:t>
      </w:r>
    </w:p>
    <w:p w:rsidR="004609E5" w:rsidRPr="004609E5" w:rsidRDefault="004609E5" w:rsidP="004609E5">
      <w:pPr>
        <w:tabs>
          <w:tab w:val="left" w:pos="720"/>
        </w:tabs>
        <w:spacing w:after="0" w:line="360" w:lineRule="auto"/>
        <w:ind w:firstLine="360"/>
        <w:jc w:val="both"/>
        <w:rPr>
          <w:rFonts w:ascii="Arial" w:hAnsi="Arial" w:cs="Arial"/>
        </w:rPr>
      </w:pPr>
      <w:r w:rsidRPr="004609E5">
        <w:rPr>
          <w:rFonts w:ascii="Arial" w:hAnsi="Arial" w:cs="Arial"/>
        </w:rPr>
        <w:t xml:space="preserve">Zat warna yang termasuk golongan ini terdapat secara alamiah di dalam bahan yang mengandung minyak dan ikut terekstrak bersama minyak pada proses ekstraksi. Zat warna tersebut antara lain terdiri dari </w:t>
      </w:r>
      <w:r w:rsidRPr="004609E5">
        <w:rPr>
          <w:rFonts w:ascii="Arial" w:hAnsi="Arial" w:cs="Arial"/>
          <w:i/>
          <w:iCs/>
        </w:rPr>
        <w:t>α</w:t>
      </w:r>
      <w:r w:rsidRPr="004609E5">
        <w:rPr>
          <w:rFonts w:ascii="Arial" w:hAnsi="Arial" w:cs="Arial"/>
        </w:rPr>
        <w:t xml:space="preserve"> dan </w:t>
      </w:r>
      <w:r w:rsidRPr="004609E5">
        <w:rPr>
          <w:rFonts w:ascii="Arial" w:hAnsi="Arial" w:cs="Arial"/>
          <w:i/>
          <w:iCs/>
        </w:rPr>
        <w:t>β karoten, xan</w:t>
      </w:r>
      <w:r w:rsidRPr="004609E5">
        <w:rPr>
          <w:rFonts w:ascii="Arial" w:hAnsi="Arial" w:cs="Arial"/>
          <w:i/>
          <w:iCs/>
          <w:lang w:val="en-US"/>
        </w:rPr>
        <w:t>s</w:t>
      </w:r>
      <w:r w:rsidRPr="004609E5">
        <w:rPr>
          <w:rFonts w:ascii="Arial" w:hAnsi="Arial" w:cs="Arial"/>
          <w:i/>
          <w:iCs/>
        </w:rPr>
        <w:t>thofil</w:t>
      </w:r>
      <w:r w:rsidRPr="004609E5">
        <w:rPr>
          <w:rFonts w:ascii="Arial" w:hAnsi="Arial" w:cs="Arial"/>
          <w:i/>
          <w:iCs/>
          <w:lang w:val="en-US"/>
        </w:rPr>
        <w:t xml:space="preserve">, </w:t>
      </w:r>
      <w:r w:rsidRPr="004609E5">
        <w:rPr>
          <w:rFonts w:ascii="Arial" w:hAnsi="Arial" w:cs="Arial"/>
          <w:i/>
          <w:iCs/>
        </w:rPr>
        <w:t>klorofil, anthosyanin</w:t>
      </w:r>
      <w:r w:rsidRPr="004609E5">
        <w:rPr>
          <w:rFonts w:ascii="Arial" w:hAnsi="Arial" w:cs="Arial"/>
        </w:rPr>
        <w:t xml:space="preserve">. Zat warna ini menyebabkan minyak berwarna </w:t>
      </w:r>
      <w:r w:rsidRPr="004609E5">
        <w:rPr>
          <w:rFonts w:ascii="Arial" w:hAnsi="Arial" w:cs="Arial"/>
        </w:rPr>
        <w:lastRenderedPageBreak/>
        <w:t>kuning, kuning kecoklatan, kehijau-hijauan, kemerah-merahan.</w:t>
      </w:r>
      <w:r w:rsidRPr="004609E5">
        <w:rPr>
          <w:rFonts w:ascii="Arial" w:hAnsi="Arial" w:cs="Arial"/>
        </w:rPr>
        <w:br/>
      </w:r>
    </w:p>
    <w:p w:rsidR="004609E5" w:rsidRPr="004609E5" w:rsidRDefault="004609E5" w:rsidP="004609E5">
      <w:pPr>
        <w:spacing w:after="0" w:line="360" w:lineRule="auto"/>
        <w:jc w:val="both"/>
        <w:rPr>
          <w:rFonts w:ascii="Arial" w:hAnsi="Arial" w:cs="Arial"/>
          <w:bCs/>
        </w:rPr>
      </w:pPr>
      <w:r w:rsidRPr="004609E5">
        <w:rPr>
          <w:rFonts w:ascii="Arial" w:hAnsi="Arial" w:cs="Arial"/>
          <w:bCs/>
        </w:rPr>
        <w:t>b.  Warna akibat oksidasi komponen kimia yang terdapat dalam minyak warna gelap</w:t>
      </w:r>
    </w:p>
    <w:p w:rsidR="004609E5" w:rsidRPr="004609E5" w:rsidRDefault="004609E5" w:rsidP="004609E5">
      <w:pPr>
        <w:spacing w:after="0" w:line="360" w:lineRule="auto"/>
        <w:ind w:firstLine="284"/>
        <w:jc w:val="both"/>
        <w:rPr>
          <w:rFonts w:ascii="Arial" w:hAnsi="Arial" w:cs="Arial"/>
        </w:rPr>
      </w:pPr>
      <w:r w:rsidRPr="004609E5">
        <w:rPr>
          <w:rFonts w:ascii="Arial" w:hAnsi="Arial" w:cs="Arial"/>
        </w:rPr>
        <w:t>Warna ini dapat terjadi selama proses pengolahan dan penyimpanan, yang disebabkan oleh beberapa faktor, yaitu :</w:t>
      </w:r>
    </w:p>
    <w:p w:rsidR="004609E5" w:rsidRPr="004609E5" w:rsidRDefault="004609E5" w:rsidP="004609E5">
      <w:pPr>
        <w:numPr>
          <w:ilvl w:val="0"/>
          <w:numId w:val="13"/>
        </w:numPr>
        <w:spacing w:after="0" w:line="360" w:lineRule="auto"/>
        <w:ind w:left="284" w:hanging="284"/>
        <w:contextualSpacing/>
        <w:jc w:val="both"/>
        <w:rPr>
          <w:rFonts w:ascii="Arial" w:hAnsi="Arial" w:cs="Arial"/>
        </w:rPr>
      </w:pPr>
      <w:r w:rsidRPr="004609E5">
        <w:rPr>
          <w:rFonts w:ascii="Arial" w:hAnsi="Arial" w:cs="Arial"/>
        </w:rPr>
        <w:t>Suhu pemanasan yang terlalu tinggi pada waktu pengepresan sehingga sebagian minyak teroksidasi.</w:t>
      </w:r>
    </w:p>
    <w:p w:rsidR="004609E5" w:rsidRPr="004609E5" w:rsidRDefault="004609E5" w:rsidP="004609E5">
      <w:pPr>
        <w:numPr>
          <w:ilvl w:val="0"/>
          <w:numId w:val="13"/>
        </w:numPr>
        <w:spacing w:after="0" w:line="360" w:lineRule="auto"/>
        <w:ind w:left="284" w:hanging="284"/>
        <w:contextualSpacing/>
        <w:jc w:val="both"/>
        <w:rPr>
          <w:rFonts w:ascii="Arial" w:hAnsi="Arial" w:cs="Arial"/>
        </w:rPr>
      </w:pPr>
      <w:r w:rsidRPr="004609E5">
        <w:rPr>
          <w:rFonts w:ascii="Arial" w:hAnsi="Arial" w:cs="Arial"/>
        </w:rPr>
        <w:t>Pengepresan bahan yang mengandung minyak dengan tekanan dan suhu yang lebih tinggi akan menghasilkan minyak dengan warna yang lebih gelap.</w:t>
      </w:r>
    </w:p>
    <w:p w:rsidR="004609E5" w:rsidRPr="004609E5" w:rsidRDefault="004609E5" w:rsidP="004609E5">
      <w:pPr>
        <w:numPr>
          <w:ilvl w:val="0"/>
          <w:numId w:val="13"/>
        </w:numPr>
        <w:spacing w:after="0" w:line="360" w:lineRule="auto"/>
        <w:ind w:left="284" w:hanging="284"/>
        <w:contextualSpacing/>
        <w:jc w:val="both"/>
        <w:rPr>
          <w:rFonts w:ascii="Arial" w:hAnsi="Arial" w:cs="Arial"/>
        </w:rPr>
      </w:pPr>
      <w:r w:rsidRPr="004609E5">
        <w:rPr>
          <w:rFonts w:ascii="Arial" w:hAnsi="Arial" w:cs="Arial"/>
        </w:rPr>
        <w:t xml:space="preserve">Oksidasi terhadap fraksi tidak tersabunkan dalam minyak, terutama </w:t>
      </w:r>
      <w:r w:rsidRPr="004609E5">
        <w:rPr>
          <w:rFonts w:ascii="Arial" w:hAnsi="Arial" w:cs="Arial"/>
          <w:i/>
          <w:iCs/>
        </w:rPr>
        <w:t>tokoferol.</w:t>
      </w:r>
    </w:p>
    <w:p w:rsidR="004609E5" w:rsidRPr="004609E5" w:rsidRDefault="004609E5" w:rsidP="004609E5">
      <w:pPr>
        <w:spacing w:after="0" w:line="360" w:lineRule="auto"/>
        <w:ind w:left="360" w:hanging="360"/>
        <w:contextualSpacing/>
        <w:jc w:val="both"/>
        <w:rPr>
          <w:rFonts w:ascii="Arial" w:hAnsi="Arial" w:cs="Arial"/>
          <w:bCs/>
        </w:rPr>
      </w:pPr>
      <w:r w:rsidRPr="004609E5">
        <w:rPr>
          <w:rFonts w:ascii="Arial" w:hAnsi="Arial" w:cs="Arial"/>
          <w:bCs/>
        </w:rPr>
        <w:t xml:space="preserve">c. </w:t>
      </w:r>
      <w:r w:rsidRPr="004609E5">
        <w:rPr>
          <w:rFonts w:ascii="Arial" w:hAnsi="Arial" w:cs="Arial"/>
          <w:bCs/>
        </w:rPr>
        <w:tab/>
        <w:t>Warna coklat</w:t>
      </w:r>
    </w:p>
    <w:p w:rsidR="004609E5" w:rsidRPr="004609E5" w:rsidRDefault="004609E5" w:rsidP="004609E5">
      <w:pPr>
        <w:spacing w:line="360" w:lineRule="auto"/>
        <w:ind w:firstLine="360"/>
        <w:jc w:val="both"/>
        <w:rPr>
          <w:rFonts w:ascii="Arial" w:hAnsi="Arial" w:cs="Arial"/>
        </w:rPr>
      </w:pPr>
      <w:r w:rsidRPr="004609E5">
        <w:rPr>
          <w:rFonts w:ascii="Arial" w:hAnsi="Arial" w:cs="Arial"/>
        </w:rPr>
        <w:t xml:space="preserve">Pigmen coklat biasanya hanya terdapat pada minyak atau lemak yang berasal dari bahan yang telah busuk atau memar. Hal ini dapat pula terjadi karena reaksi molekul kabohidrat dengan gugus pereduksi seperti aldehid serta gugus amin dari molekul protein dan aktivitas enzim seperti </w:t>
      </w:r>
      <w:r w:rsidRPr="004609E5">
        <w:rPr>
          <w:rFonts w:ascii="Arial" w:hAnsi="Arial" w:cs="Arial"/>
          <w:i/>
          <w:iCs/>
        </w:rPr>
        <w:t>phenol oxidase</w:t>
      </w:r>
      <w:r w:rsidRPr="004609E5">
        <w:rPr>
          <w:rFonts w:ascii="Arial" w:hAnsi="Arial" w:cs="Arial"/>
        </w:rPr>
        <w:t xml:space="preserve"> (Warsito, 2015).</w:t>
      </w:r>
    </w:p>
    <w:p w:rsidR="004609E5" w:rsidRPr="004609E5" w:rsidRDefault="004609E5" w:rsidP="004609E5">
      <w:pPr>
        <w:numPr>
          <w:ilvl w:val="0"/>
          <w:numId w:val="15"/>
        </w:numPr>
        <w:spacing w:after="0" w:line="360" w:lineRule="auto"/>
        <w:contextualSpacing/>
        <w:jc w:val="both"/>
        <w:rPr>
          <w:rFonts w:ascii="Arial" w:hAnsi="Arial" w:cs="Arial"/>
          <w:bCs/>
        </w:rPr>
      </w:pPr>
      <w:r w:rsidRPr="004609E5">
        <w:rPr>
          <w:rFonts w:ascii="Arial" w:hAnsi="Arial" w:cs="Arial"/>
          <w:bCs/>
        </w:rPr>
        <w:t>Kelarutan</w:t>
      </w:r>
    </w:p>
    <w:p w:rsidR="004609E5" w:rsidRPr="004609E5" w:rsidRDefault="004609E5" w:rsidP="004609E5">
      <w:pPr>
        <w:tabs>
          <w:tab w:val="left" w:pos="720"/>
        </w:tabs>
        <w:spacing w:after="0" w:line="360" w:lineRule="auto"/>
        <w:ind w:firstLine="360"/>
        <w:contextualSpacing/>
        <w:jc w:val="both"/>
        <w:rPr>
          <w:rFonts w:ascii="Arial" w:hAnsi="Arial" w:cs="Arial"/>
        </w:rPr>
      </w:pPr>
      <w:r w:rsidRPr="004609E5">
        <w:rPr>
          <w:rFonts w:ascii="Arial" w:hAnsi="Arial" w:cs="Arial"/>
        </w:rPr>
        <w:t xml:space="preserve">Lemak dan minyak tidak larut dalam air karena lemak dan minyak merupakan senyawa nonpolar. Gugus polar pada asam lemak dan gliserol saling terikat sebagai ester. Apabila diberi sabun, lemak akan larut dalam air karena mengalami hidrolisis menjadi asam lemak dan gliserol. Minyak dan lemak tidak larut dalam air, kecuali minyak jarak. Minyak dan lemak hanya sedikit larut dalam alkohol, tetapi akan melarut sempurna dalam </w:t>
      </w:r>
      <w:r w:rsidRPr="004609E5">
        <w:rPr>
          <w:rFonts w:ascii="Arial" w:hAnsi="Arial" w:cs="Arial"/>
          <w:i/>
          <w:iCs/>
        </w:rPr>
        <w:t>etil, eter, karbon bisulfida</w:t>
      </w:r>
      <w:r w:rsidRPr="004609E5">
        <w:rPr>
          <w:rFonts w:ascii="Arial" w:hAnsi="Arial" w:cs="Arial"/>
        </w:rPr>
        <w:t xml:space="preserve">, dan </w:t>
      </w:r>
      <w:r w:rsidRPr="004609E5">
        <w:rPr>
          <w:rFonts w:ascii="Arial" w:hAnsi="Arial" w:cs="Arial"/>
          <w:i/>
        </w:rPr>
        <w:t>karbon tetraklorida</w:t>
      </w:r>
      <w:r w:rsidRPr="004609E5">
        <w:rPr>
          <w:rFonts w:ascii="Arial" w:hAnsi="Arial" w:cs="Arial"/>
        </w:rPr>
        <w:t>. Lemak dan minyak cair mempunyai viskositas yang tinggi (kental). Semakin banyak atom karbon penyusun asam lemak pada lemak, semakin tinggi viskositasnya (semakin kental). Lemak dan minyak mempunyai massa jenis kurang dari 1 gram/ml, atau lebih rendah dari air. Oleh karena itu, lemak dan minyak akan terapung dalam air.</w:t>
      </w:r>
    </w:p>
    <w:p w:rsidR="004609E5" w:rsidRPr="004609E5" w:rsidRDefault="004609E5" w:rsidP="004609E5">
      <w:pPr>
        <w:spacing w:before="240" w:after="0" w:line="360" w:lineRule="auto"/>
        <w:jc w:val="both"/>
        <w:rPr>
          <w:rFonts w:ascii="Arial" w:hAnsi="Arial" w:cs="Arial"/>
          <w:b/>
          <w:bCs/>
          <w:sz w:val="24"/>
        </w:rPr>
      </w:pPr>
      <w:r w:rsidRPr="004609E5">
        <w:rPr>
          <w:rFonts w:ascii="Arial" w:hAnsi="Arial" w:cs="Arial"/>
          <w:b/>
          <w:bCs/>
          <w:sz w:val="24"/>
        </w:rPr>
        <w:t xml:space="preserve">2.3.1.2 </w:t>
      </w:r>
      <w:r w:rsidRPr="004609E5">
        <w:rPr>
          <w:rFonts w:ascii="Arial" w:hAnsi="Arial" w:cs="Arial"/>
          <w:b/>
          <w:bCs/>
        </w:rPr>
        <w:t>Sifat Kimia Minyak dan Lemak</w:t>
      </w:r>
    </w:p>
    <w:p w:rsidR="004609E5" w:rsidRPr="004609E5" w:rsidRDefault="004609E5" w:rsidP="004609E5">
      <w:pPr>
        <w:spacing w:after="0" w:line="360" w:lineRule="auto"/>
        <w:ind w:firstLine="360"/>
        <w:contextualSpacing/>
        <w:jc w:val="both"/>
        <w:rPr>
          <w:rFonts w:ascii="Arial" w:hAnsi="Arial" w:cs="Arial"/>
        </w:rPr>
      </w:pPr>
      <w:r w:rsidRPr="004609E5">
        <w:rPr>
          <w:rFonts w:ascii="Arial" w:hAnsi="Arial" w:cs="Arial"/>
        </w:rPr>
        <w:t>Pada umumnya reaksi penting pada minyak dan lemak adalah reaksi hidrolisa dan oksidasi.</w:t>
      </w:r>
      <w:r w:rsidRPr="004609E5">
        <w:rPr>
          <w:rFonts w:ascii="Arial" w:hAnsi="Arial" w:cs="Arial"/>
        </w:rPr>
        <w:br w:type="page"/>
      </w:r>
    </w:p>
    <w:p w:rsidR="004609E5" w:rsidRPr="004609E5" w:rsidRDefault="004609E5" w:rsidP="004609E5">
      <w:pPr>
        <w:numPr>
          <w:ilvl w:val="0"/>
          <w:numId w:val="16"/>
        </w:numPr>
        <w:spacing w:after="0" w:line="360" w:lineRule="auto"/>
        <w:ind w:left="360"/>
        <w:contextualSpacing/>
        <w:jc w:val="both"/>
        <w:rPr>
          <w:rFonts w:ascii="Arial" w:hAnsi="Arial" w:cs="Arial"/>
          <w:bCs/>
        </w:rPr>
      </w:pPr>
      <w:r w:rsidRPr="004609E5">
        <w:rPr>
          <w:rFonts w:ascii="Arial" w:hAnsi="Arial" w:cs="Arial"/>
          <w:bCs/>
        </w:rPr>
        <w:lastRenderedPageBreak/>
        <w:t xml:space="preserve">Oksidasi </w:t>
      </w:r>
    </w:p>
    <w:p w:rsidR="004609E5" w:rsidRPr="004609E5" w:rsidRDefault="004609E5" w:rsidP="004609E5">
      <w:pPr>
        <w:tabs>
          <w:tab w:val="left" w:pos="720"/>
        </w:tabs>
        <w:spacing w:line="360" w:lineRule="auto"/>
        <w:ind w:firstLine="360"/>
        <w:jc w:val="both"/>
        <w:rPr>
          <w:rFonts w:ascii="Arial" w:hAnsi="Arial" w:cs="Arial"/>
        </w:rPr>
      </w:pPr>
      <w:r w:rsidRPr="004609E5">
        <w:rPr>
          <w:rFonts w:ascii="Arial" w:hAnsi="Arial" w:cs="Arial"/>
        </w:rPr>
        <w:t>Proses oksidasi dapat berlangsung bila terjadi kontak antara sejumlah oksigen dengan minyak atau lemak. Ternyata reaksi ini akan mengakibatkan bau tengik pada minyak dan lemak. Oksidasinya biasanya dimulai dengan pembentukan peroksida dan hidroperoksida. Tingkat selanjutnya terurainya asam-asam lemak disertai dengan perubahan hidroperoksida menjadi aldehid dan keton serta asam-asam lemak bebas (Rohman, 2016).</w:t>
      </w:r>
    </w:p>
    <w:p w:rsidR="004609E5" w:rsidRPr="004609E5" w:rsidRDefault="004609E5" w:rsidP="004609E5">
      <w:pPr>
        <w:numPr>
          <w:ilvl w:val="0"/>
          <w:numId w:val="16"/>
        </w:numPr>
        <w:spacing w:after="0" w:line="360" w:lineRule="auto"/>
        <w:ind w:left="426" w:hanging="426"/>
        <w:contextualSpacing/>
        <w:jc w:val="both"/>
        <w:rPr>
          <w:rFonts w:ascii="Arial" w:hAnsi="Arial" w:cs="Arial"/>
          <w:bCs/>
        </w:rPr>
      </w:pPr>
      <w:r w:rsidRPr="004609E5">
        <w:rPr>
          <w:rFonts w:ascii="Arial" w:hAnsi="Arial" w:cs="Arial"/>
          <w:bCs/>
        </w:rPr>
        <w:t xml:space="preserve">Hidrolisa </w:t>
      </w:r>
    </w:p>
    <w:p w:rsidR="004609E5" w:rsidRPr="004609E5" w:rsidRDefault="004609E5" w:rsidP="004609E5">
      <w:pPr>
        <w:spacing w:after="0" w:line="360" w:lineRule="auto"/>
        <w:ind w:firstLine="360"/>
        <w:contextualSpacing/>
        <w:jc w:val="both"/>
        <w:rPr>
          <w:rFonts w:ascii="Arial" w:hAnsi="Arial" w:cs="Arial"/>
        </w:rPr>
      </w:pPr>
      <w:r w:rsidRPr="004609E5">
        <w:rPr>
          <w:rFonts w:ascii="Arial" w:hAnsi="Arial" w:cs="Arial"/>
        </w:rPr>
        <w:t>Dalam reaksi hidrolisa, minyak dan lemak akan diubah menjadi asam-asam lemak bebas dan gliserol. Reaksi hidrolisa yang dapat menyebabkan kerusakan minyak dan lemak terjadi karena terdapat sejumlah air dalam minyak atau lemak. Reaksi ini dapat dipercepat oleh basa, asam dan enzim-enzim. Hidrolisa sangat mudah terjadi pada asam lemak rendah (lebih kecil dari C</w:t>
      </w:r>
      <w:r w:rsidRPr="004609E5">
        <w:rPr>
          <w:rFonts w:ascii="Arial" w:hAnsi="Arial" w:cs="Arial"/>
          <w:vertAlign w:val="subscript"/>
        </w:rPr>
        <w:t>14</w:t>
      </w:r>
      <w:r w:rsidRPr="004609E5">
        <w:rPr>
          <w:rFonts w:ascii="Arial" w:hAnsi="Arial" w:cs="Arial"/>
        </w:rPr>
        <w:t xml:space="preserve">) seperti pada mentega, minyak kelapa sawit dan minyak kelapa. </w:t>
      </w:r>
    </w:p>
    <w:p w:rsidR="004609E5" w:rsidRPr="004609E5" w:rsidRDefault="004609E5" w:rsidP="004609E5">
      <w:pPr>
        <w:spacing w:after="0" w:line="360" w:lineRule="auto"/>
        <w:ind w:firstLine="360"/>
        <w:contextualSpacing/>
        <w:jc w:val="both"/>
        <w:rPr>
          <w:rFonts w:ascii="Arial" w:hAnsi="Arial" w:cs="Arial"/>
        </w:rPr>
      </w:pPr>
      <w:r w:rsidRPr="004609E5">
        <w:rPr>
          <w:rFonts w:ascii="Arial" w:hAnsi="Arial" w:cs="Arial"/>
        </w:rPr>
        <w:t>Selama penyimpanan dan pengolahan hidrolisa pada lemak dan minyak menyebabkan bertambahnya asam lemak bebas. Asam lemak bebas dihilangkan dengan proses pemurnian, sekaligus menghilangkan bau untuk menghasilkan minyak yang lebih baik mutunya (Winarno, 2004).</w:t>
      </w:r>
    </w:p>
    <w:p w:rsidR="004609E5" w:rsidRPr="004609E5" w:rsidRDefault="004609E5" w:rsidP="004609E5">
      <w:pPr>
        <w:spacing w:after="0" w:line="360" w:lineRule="auto"/>
        <w:jc w:val="both"/>
        <w:rPr>
          <w:rFonts w:ascii="Arial" w:hAnsi="Arial" w:cs="Arial"/>
        </w:rPr>
      </w:pPr>
    </w:p>
    <w:p w:rsidR="004609E5" w:rsidRPr="004609E5" w:rsidRDefault="004609E5" w:rsidP="004609E5">
      <w:pPr>
        <w:spacing w:after="0" w:line="360" w:lineRule="auto"/>
        <w:ind w:left="1309" w:firstLine="851"/>
        <w:contextualSpacing/>
        <w:jc w:val="both"/>
        <w:rPr>
          <w:rFonts w:ascii="Arial" w:hAnsi="Arial" w:cs="Arial"/>
        </w:rPr>
      </w:pPr>
      <w:r w:rsidRPr="004609E5">
        <w:rPr>
          <w:rFonts w:ascii="Arial" w:hAnsi="Arial" w:cs="Arial"/>
        </w:rPr>
        <w:t xml:space="preserve">  O</w:t>
      </w:r>
    </w:p>
    <w:p w:rsidR="004609E5" w:rsidRPr="004609E5" w:rsidRDefault="00FA7F4A" w:rsidP="004609E5">
      <w:pPr>
        <w:tabs>
          <w:tab w:val="left" w:pos="2370"/>
        </w:tabs>
        <w:spacing w:after="0" w:line="360" w:lineRule="auto"/>
        <w:ind w:firstLine="851"/>
        <w:contextualSpacing/>
        <w:jc w:val="both"/>
        <w:rPr>
          <w:rFonts w:ascii="Arial" w:hAnsi="Arial" w:cs="Arial"/>
        </w:rPr>
      </w:pPr>
      <w:r>
        <w:rPr>
          <w:rFonts w:ascii="Arial" w:hAnsi="Arial" w:cs="Arial"/>
          <w:noProof/>
          <w:lang w:val="en-US"/>
        </w:rPr>
        <w:pict>
          <v:shapetype id="_x0000_t32" coordsize="21600,21600" o:spt="32" o:oned="t" path="m,l21600,21600e" filled="f">
            <v:path arrowok="t" fillok="f" o:connecttype="none"/>
            <o:lock v:ext="edit" shapetype="t"/>
          </v:shapetype>
          <v:shape id="AutoShape 9" o:spid="_x0000_s1026" type="#_x0000_t32" style="position:absolute;left:0;text-align:left;margin-left:111.6pt;margin-top:.5pt;width:6pt;height:13.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YmKQIAAEk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"/>
        </w:pict>
      </w:r>
      <w:r>
        <w:rPr>
          <w:rFonts w:ascii="Arial" w:hAnsi="Arial" w:cs="Arial"/>
          <w:noProof/>
          <w:lang w:val="en-US"/>
        </w:rPr>
        <w:pict>
          <v:shape id="AutoShape 6" o:spid="_x0000_s1171" type="#_x0000_t32" style="position:absolute;left:0;text-align:left;margin-left:107.1pt;margin-top:.5pt;width:6pt;height:13.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o5KQIAAEk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"/>
        </w:pict>
      </w:r>
      <w:r w:rsidR="004609E5" w:rsidRPr="004609E5">
        <w:rPr>
          <w:rFonts w:ascii="Arial" w:hAnsi="Arial" w:cs="Arial"/>
        </w:rPr>
        <w:tab/>
      </w:r>
    </w:p>
    <w:p w:rsidR="004609E5" w:rsidRPr="004609E5" w:rsidRDefault="00FA7F4A" w:rsidP="004609E5">
      <w:pPr>
        <w:spacing w:after="0" w:line="360" w:lineRule="auto"/>
        <w:ind w:firstLine="851"/>
        <w:contextualSpacing/>
        <w:jc w:val="both"/>
        <w:rPr>
          <w:rFonts w:ascii="Arial" w:hAnsi="Arial" w:cs="Arial"/>
          <w:vertAlign w:val="subscript"/>
        </w:rPr>
      </w:pPr>
      <w:r>
        <w:rPr>
          <w:rFonts w:ascii="Arial" w:hAnsi="Arial" w:cs="Arial"/>
          <w:noProof/>
          <w:lang w:val="en-US"/>
        </w:rPr>
        <w:pict>
          <v:shape id="AutoShape 5" o:spid="_x0000_s1170" type="#_x0000_t32" style="position:absolute;left:0;text-align:left;margin-left:111.6pt;margin-top:6.2pt;width:11.25pt;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"/>
        </w:pict>
      </w:r>
      <w:r>
        <w:rPr>
          <w:rFonts w:ascii="Arial" w:hAnsi="Arial" w:cs="Arial"/>
          <w:noProof/>
          <w:lang w:val="en-US"/>
        </w:rPr>
        <w:pict>
          <v:shape id="AutoShape 3" o:spid="_x0000_s1169" type="#_x0000_t32" style="position:absolute;left:0;text-align:left;margin-left:88.35pt;margin-top:6.95pt;width:11.2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BD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"/>
        </w:pict>
      </w:r>
      <w:r>
        <w:rPr>
          <w:rFonts w:ascii="Arial" w:hAnsi="Arial" w:cs="Arial"/>
          <w:noProof/>
          <w:lang w:val="en-US"/>
        </w:rPr>
        <w:pict>
          <v:shape id="AutoShape 2" o:spid="_x0000_s1168" type="#_x0000_t32" style="position:absolute;left:0;text-align:left;margin-left:65.1pt;margin-top:6.2pt;width:11.25pt;height:0;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2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"/>
        </w:pict>
      </w:r>
      <w:r w:rsidR="004609E5" w:rsidRPr="004609E5">
        <w:rPr>
          <w:rFonts w:ascii="Arial" w:hAnsi="Arial" w:cs="Arial"/>
        </w:rPr>
        <w:t>H</w:t>
      </w:r>
      <w:r w:rsidR="004609E5" w:rsidRPr="004609E5">
        <w:rPr>
          <w:rFonts w:ascii="Arial" w:hAnsi="Arial" w:cs="Arial"/>
          <w:vertAlign w:val="subscript"/>
        </w:rPr>
        <w:t>2</w:t>
      </w:r>
      <w:r w:rsidR="004609E5" w:rsidRPr="004609E5">
        <w:rPr>
          <w:rFonts w:ascii="Arial" w:hAnsi="Arial" w:cs="Arial"/>
        </w:rPr>
        <w:t>C     O     C       R</w:t>
      </w:r>
      <w:r w:rsidR="004609E5" w:rsidRPr="004609E5">
        <w:rPr>
          <w:rFonts w:ascii="Arial" w:hAnsi="Arial" w:cs="Arial"/>
          <w:vertAlign w:val="subscript"/>
        </w:rPr>
        <w:t>1</w:t>
      </w:r>
    </w:p>
    <w:p w:rsidR="004609E5" w:rsidRPr="004609E5" w:rsidRDefault="00FA7F4A" w:rsidP="004609E5">
      <w:pPr>
        <w:spacing w:line="360" w:lineRule="auto"/>
        <w:jc w:val="both"/>
        <w:rPr>
          <w:rFonts w:ascii="Arial" w:hAnsi="Arial" w:cs="Arial"/>
        </w:rPr>
      </w:pPr>
      <w:r>
        <w:rPr>
          <w:rFonts w:ascii="Arial" w:hAnsi="Arial" w:cs="Arial"/>
          <w:noProof/>
          <w:lang w:val="en-US"/>
        </w:rPr>
        <w:pict>
          <v:shape id="AutoShape 10" o:spid="_x0000_s1167" type="#_x0000_t32" style="position:absolute;left:0;text-align:left;margin-left:49.9pt;margin-top:2.6pt;width:.05pt;height:33.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AYjIw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"/>
        </w:pict>
      </w:r>
      <w:r>
        <w:rPr>
          <w:rFonts w:ascii="Arial" w:hAnsi="Arial" w:cs="Arial"/>
          <w:noProof/>
          <w:lang w:val="en-US"/>
        </w:rPr>
        <w:pict>
          <v:shape id="AutoShape 27" o:spid="_x0000_s1166" type="#_x0000_t32" style="position:absolute;left:0;text-align:left;margin-left:227.85pt;margin-top:6.65pt;width:11.25pt;height:0;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uIA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"/>
        </w:pict>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t xml:space="preserve">         H</w:t>
      </w:r>
      <w:r w:rsidR="004609E5" w:rsidRPr="004609E5">
        <w:rPr>
          <w:rFonts w:ascii="Arial" w:hAnsi="Arial" w:cs="Arial"/>
          <w:vertAlign w:val="subscript"/>
        </w:rPr>
        <w:t>2</w:t>
      </w:r>
      <w:r w:rsidR="004609E5" w:rsidRPr="004609E5">
        <w:rPr>
          <w:rFonts w:ascii="Arial" w:hAnsi="Arial" w:cs="Arial"/>
        </w:rPr>
        <w:t>C     OH</w:t>
      </w:r>
    </w:p>
    <w:p w:rsidR="004609E5" w:rsidRPr="004609E5" w:rsidRDefault="00FA7F4A" w:rsidP="004609E5">
      <w:pPr>
        <w:spacing w:after="0" w:line="360" w:lineRule="auto"/>
        <w:ind w:firstLine="851"/>
        <w:contextualSpacing/>
        <w:jc w:val="both"/>
        <w:rPr>
          <w:rFonts w:ascii="Arial" w:hAnsi="Arial" w:cs="Arial"/>
        </w:rPr>
      </w:pPr>
      <w:r>
        <w:rPr>
          <w:rFonts w:ascii="Arial" w:hAnsi="Arial" w:cs="Arial"/>
          <w:noProof/>
          <w:lang w:val="en-US"/>
        </w:rPr>
        <w:pict>
          <v:shape id="AutoShape 16" o:spid="_x0000_s1165" type="#_x0000_t32" style="position:absolute;left:0;text-align:left;margin-left:266.35pt;margin-top:11.8pt;width:6pt;height:13.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oY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"/>
        </w:pict>
      </w:r>
      <w:r>
        <w:rPr>
          <w:rFonts w:ascii="Arial" w:hAnsi="Arial" w:cs="Arial"/>
          <w:noProof/>
          <w:lang w:val="en-US"/>
        </w:rPr>
        <w:pict>
          <v:shape id="AutoShape 15" o:spid="_x0000_s1164" type="#_x0000_t32" style="position:absolute;left:0;text-align:left;margin-left:260.7pt;margin-top:11.65pt;width:6pt;height:13.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U3KgIAAEo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"/>
        </w:pict>
      </w:r>
      <w:r>
        <w:rPr>
          <w:rFonts w:ascii="Arial" w:hAnsi="Arial" w:cs="Arial"/>
          <w:noProof/>
          <w:lang w:val="en-US"/>
        </w:rPr>
        <w:pict>
          <v:shape id="AutoShape 26" o:spid="_x0000_s1163" type="#_x0000_t32" style="position:absolute;left:0;text-align:left;margin-left:202.35pt;margin-top:.45pt;width:8.25pt;height:24.7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R2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"/>
        </w:pict>
      </w:r>
      <w:r w:rsidR="004609E5" w:rsidRPr="004609E5">
        <w:rPr>
          <w:rFonts w:ascii="Arial" w:hAnsi="Arial" w:cs="Arial"/>
        </w:rPr>
        <w:tab/>
      </w:r>
      <w:r w:rsidR="004609E5" w:rsidRPr="004609E5">
        <w:rPr>
          <w:rFonts w:ascii="Arial" w:hAnsi="Arial" w:cs="Arial"/>
        </w:rPr>
        <w:tab/>
        <w:t xml:space="preserve">  O</w:t>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t xml:space="preserve">     O</w:t>
      </w:r>
    </w:p>
    <w:p w:rsidR="004609E5" w:rsidRPr="004609E5" w:rsidRDefault="00FA7F4A" w:rsidP="004609E5">
      <w:pPr>
        <w:spacing w:after="0" w:line="360" w:lineRule="auto"/>
        <w:ind w:firstLine="851"/>
        <w:contextualSpacing/>
        <w:jc w:val="both"/>
        <w:rPr>
          <w:rFonts w:ascii="Arial" w:hAnsi="Arial" w:cs="Arial"/>
        </w:rPr>
      </w:pPr>
      <w:r>
        <w:rPr>
          <w:rFonts w:ascii="Arial" w:hAnsi="Arial" w:cs="Arial"/>
          <w:noProof/>
          <w:lang w:val="en-US"/>
        </w:rPr>
        <w:pict>
          <v:shape id="AutoShape 35" o:spid="_x0000_s1162" type="#_x0000_t32" style="position:absolute;left:0;text-align:left;margin-left:111.6pt;margin-top:.5pt;width:6pt;height:13.5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ec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"/>
        </w:pict>
      </w:r>
      <w:r>
        <w:rPr>
          <w:rFonts w:ascii="Arial" w:hAnsi="Arial" w:cs="Arial"/>
          <w:noProof/>
          <w:lang w:val="en-US"/>
        </w:rPr>
        <w:pict>
          <v:shape id="AutoShape 34" o:spid="_x0000_s1161" type="#_x0000_t32" style="position:absolute;left:0;text-align:left;margin-left:107.1pt;margin-top:.5pt;width:6pt;height:13.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8t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"/>
        </w:pict>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p>
    <w:p w:rsidR="004609E5" w:rsidRPr="004609E5" w:rsidRDefault="00FA7F4A" w:rsidP="004609E5">
      <w:pPr>
        <w:spacing w:after="0" w:line="360" w:lineRule="auto"/>
        <w:ind w:firstLine="851"/>
        <w:contextualSpacing/>
        <w:jc w:val="both"/>
        <w:rPr>
          <w:rFonts w:ascii="Arial" w:hAnsi="Arial" w:cs="Arial"/>
        </w:rPr>
      </w:pPr>
      <w:r>
        <w:rPr>
          <w:rFonts w:ascii="Arial" w:hAnsi="Arial" w:cs="Arial"/>
          <w:noProof/>
          <w:lang w:val="en-US"/>
        </w:rPr>
        <w:pict>
          <v:shape id="AutoShape 30" o:spid="_x0000_s1160" type="#_x0000_t32" style="position:absolute;left:0;text-align:left;margin-left:279.8pt;margin-top:6.9pt;width:11.2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NyKIAIAADw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"/>
        </w:pict>
      </w:r>
      <w:r>
        <w:rPr>
          <w:rFonts w:ascii="Arial" w:hAnsi="Arial" w:cs="Arial"/>
          <w:noProof/>
          <w:lang w:val="en-US"/>
        </w:rPr>
        <w:pict>
          <v:shape id="AutoShape 31" o:spid="_x0000_s1159" type="#_x0000_t32" style="position:absolute;left:0;text-align:left;margin-left:306pt;margin-top:6.9pt;width:11.25pt;height:0;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J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"/>
        </w:pict>
      </w:r>
      <w:r>
        <w:rPr>
          <w:rFonts w:ascii="Arial" w:hAnsi="Arial" w:cs="Arial"/>
          <w:noProof/>
          <w:lang w:val="en-US"/>
        </w:rPr>
        <w:pict>
          <v:shape id="AutoShape 25" o:spid="_x0000_s1158" type="#_x0000_t32" style="position:absolute;left:0;text-align:left;margin-left:179.65pt;margin-top:6.9pt;width:18pt;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ITMgIAAF4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">
            <v:stroke endarrow="block"/>
          </v:shape>
        </w:pict>
      </w:r>
      <w:r>
        <w:rPr>
          <w:rFonts w:ascii="Arial" w:hAnsi="Arial" w:cs="Arial"/>
          <w:noProof/>
          <w:lang w:val="en-US"/>
        </w:rPr>
        <w:pict>
          <v:shape id="AutoShape 28" o:spid="_x0000_s1157" type="#_x0000_t32" style="position:absolute;left:0;text-align:left;margin-left:202.35pt;margin-top:11.85pt;width:8.25pt;height:26.6pt;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"/>
        </w:pict>
      </w:r>
      <w:r>
        <w:rPr>
          <w:rFonts w:ascii="Arial" w:hAnsi="Arial" w:cs="Arial"/>
          <w:noProof/>
          <w:lang w:val="en-US"/>
        </w:rPr>
        <w:pict>
          <v:shape id="AutoShape 14" o:spid="_x0000_s1156" type="#_x0000_t32" style="position:absolute;left:0;text-align:left;margin-left:107.1pt;margin-top:6.95pt;width:15.75pt;height:0;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"/>
        </w:pict>
      </w:r>
      <w:r>
        <w:rPr>
          <w:rFonts w:ascii="Arial" w:hAnsi="Arial" w:cs="Arial"/>
          <w:noProof/>
          <w:lang w:val="en-US"/>
        </w:rPr>
        <w:pict>
          <v:shape id="AutoShape 11" o:spid="_x0000_s1155" type="#_x0000_t32" style="position:absolute;left:0;text-align:left;margin-left:59.85pt;margin-top:6.2pt;width:11.25pt;height:0;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t/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"/>
        </w:pict>
      </w:r>
      <w:r>
        <w:rPr>
          <w:rFonts w:ascii="Arial" w:hAnsi="Arial" w:cs="Arial"/>
          <w:noProof/>
          <w:lang w:val="en-US"/>
        </w:rPr>
        <w:pict>
          <v:shape id="AutoShape 13" o:spid="_x0000_s1154" type="#_x0000_t32" style="position:absolute;left:0;text-align:left;margin-left:217.35pt;margin-top:6.95pt;width:11.25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2e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"/>
        </w:pict>
      </w:r>
      <w:r>
        <w:rPr>
          <w:rFonts w:ascii="Arial" w:hAnsi="Arial" w:cs="Arial"/>
          <w:noProof/>
          <w:lang w:val="en-US"/>
        </w:rPr>
        <w:pict>
          <v:shape id="AutoShape 12" o:spid="_x0000_s1153" type="#_x0000_t32" style="position:absolute;left:0;text-align:left;margin-left:84.6pt;margin-top:6.95pt;width:11.2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X3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"/>
        </w:pict>
      </w:r>
      <w:r w:rsidR="004609E5" w:rsidRPr="004609E5">
        <w:rPr>
          <w:rFonts w:ascii="Arial" w:hAnsi="Arial" w:cs="Arial"/>
        </w:rPr>
        <w:t>HC     O     C       R</w:t>
      </w:r>
      <w:r w:rsidR="004609E5" w:rsidRPr="004609E5">
        <w:rPr>
          <w:rFonts w:ascii="Arial" w:hAnsi="Arial" w:cs="Arial"/>
          <w:vertAlign w:val="subscript"/>
        </w:rPr>
        <w:t>2</w:t>
      </w:r>
      <w:r w:rsidR="004609E5" w:rsidRPr="004609E5">
        <w:rPr>
          <w:rFonts w:ascii="Arial" w:hAnsi="Arial" w:cs="Arial"/>
        </w:rPr>
        <w:t xml:space="preserve"> + 3H</w:t>
      </w:r>
      <w:r w:rsidR="004609E5" w:rsidRPr="004609E5">
        <w:rPr>
          <w:rFonts w:ascii="Arial" w:hAnsi="Arial" w:cs="Arial"/>
          <w:vertAlign w:val="subscript"/>
        </w:rPr>
        <w:t>2</w:t>
      </w:r>
      <w:r w:rsidR="004609E5" w:rsidRPr="004609E5">
        <w:rPr>
          <w:rFonts w:ascii="Arial" w:hAnsi="Arial" w:cs="Arial"/>
        </w:rPr>
        <w:t>O       HC           OH</w:t>
      </w:r>
      <w:r w:rsidR="004609E5" w:rsidRPr="004609E5">
        <w:rPr>
          <w:rFonts w:ascii="Arial" w:hAnsi="Arial" w:cs="Arial"/>
        </w:rPr>
        <w:tab/>
        <w:t xml:space="preserve">   +      3R     C      OH</w:t>
      </w:r>
    </w:p>
    <w:p w:rsidR="004609E5" w:rsidRPr="004609E5" w:rsidRDefault="00FA7F4A" w:rsidP="004609E5">
      <w:pPr>
        <w:spacing w:line="360" w:lineRule="auto"/>
        <w:jc w:val="both"/>
        <w:rPr>
          <w:rFonts w:ascii="Arial" w:hAnsi="Arial" w:cs="Arial"/>
        </w:rPr>
      </w:pPr>
      <w:r>
        <w:rPr>
          <w:rFonts w:ascii="Arial" w:hAnsi="Arial" w:cs="Arial"/>
          <w:noProof/>
          <w:lang w:val="en-US"/>
        </w:rPr>
        <w:pict>
          <v:shape id="AutoShape 17" o:spid="_x0000_s1152" type="#_x0000_t32" style="position:absolute;left:0;text-align:left;margin-left:49.95pt;margin-top:.75pt;width:.05pt;height:3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I9IQIAAD4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"/>
        </w:pict>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p>
    <w:p w:rsidR="004609E5" w:rsidRPr="004609E5" w:rsidRDefault="004609E5" w:rsidP="004609E5">
      <w:pPr>
        <w:spacing w:after="0" w:line="360" w:lineRule="auto"/>
        <w:ind w:firstLine="851"/>
        <w:contextualSpacing/>
        <w:jc w:val="both"/>
        <w:rPr>
          <w:rFonts w:ascii="Arial" w:hAnsi="Arial" w:cs="Arial"/>
        </w:rPr>
      </w:pPr>
      <w:r w:rsidRPr="004609E5">
        <w:rPr>
          <w:rFonts w:ascii="Arial" w:hAnsi="Arial" w:cs="Arial"/>
        </w:rPr>
        <w:tab/>
      </w:r>
      <w:r w:rsidRPr="004609E5">
        <w:rPr>
          <w:rFonts w:ascii="Arial" w:hAnsi="Arial" w:cs="Arial"/>
        </w:rPr>
        <w:tab/>
        <w:t xml:space="preserve">  O</w:t>
      </w:r>
    </w:p>
    <w:p w:rsidR="004609E5" w:rsidRPr="004609E5" w:rsidRDefault="00FA7F4A" w:rsidP="004609E5">
      <w:pPr>
        <w:tabs>
          <w:tab w:val="left" w:pos="2370"/>
        </w:tabs>
        <w:spacing w:after="0" w:line="360" w:lineRule="auto"/>
        <w:ind w:firstLine="851"/>
        <w:contextualSpacing/>
        <w:jc w:val="both"/>
        <w:rPr>
          <w:rFonts w:ascii="Arial" w:hAnsi="Arial" w:cs="Arial"/>
        </w:rPr>
      </w:pPr>
      <w:r>
        <w:rPr>
          <w:rFonts w:ascii="Arial" w:hAnsi="Arial" w:cs="Arial"/>
          <w:noProof/>
          <w:lang w:val="en-US"/>
        </w:rPr>
        <w:pict>
          <v:shape id="AutoShape 29" o:spid="_x0000_s1151" type="#_x0000_t32" style="position:absolute;left:0;text-align:left;margin-left:225.6pt;margin-top:6.5pt;width:11.25pt;height:0;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dj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"/>
        </w:pict>
      </w:r>
      <w:r>
        <w:rPr>
          <w:rFonts w:ascii="Arial" w:hAnsi="Arial" w:cs="Arial"/>
          <w:noProof/>
          <w:lang w:val="en-US"/>
        </w:rPr>
        <w:pict>
          <v:shape id="AutoShape 23" o:spid="_x0000_s1150" type="#_x0000_t32" style="position:absolute;left:0;text-align:left;margin-left:111.6pt;margin-top:.5pt;width:6pt;height:13.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"/>
        </w:pict>
      </w:r>
      <w:r>
        <w:rPr>
          <w:rFonts w:ascii="Arial" w:hAnsi="Arial" w:cs="Arial"/>
          <w:noProof/>
          <w:lang w:val="en-US"/>
        </w:rPr>
        <w:pict>
          <v:shape id="AutoShape 22" o:spid="_x0000_s1149" type="#_x0000_t32" style="position:absolute;left:0;text-align:left;margin-left:107.1pt;margin-top:.5pt;width:6pt;height:13.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RxFKgIAAEo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"/>
        </w:pict>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t xml:space="preserve">        H</w:t>
      </w:r>
      <w:r w:rsidR="004609E5" w:rsidRPr="004609E5">
        <w:rPr>
          <w:rFonts w:ascii="Arial" w:hAnsi="Arial" w:cs="Arial"/>
          <w:vertAlign w:val="subscript"/>
        </w:rPr>
        <w:t>2</w:t>
      </w:r>
      <w:r w:rsidR="004609E5" w:rsidRPr="004609E5">
        <w:rPr>
          <w:rFonts w:ascii="Arial" w:hAnsi="Arial" w:cs="Arial"/>
        </w:rPr>
        <w:t>C     OH</w:t>
      </w:r>
    </w:p>
    <w:p w:rsidR="004609E5" w:rsidRPr="004609E5" w:rsidRDefault="00FA7F4A" w:rsidP="004609E5">
      <w:pPr>
        <w:spacing w:after="0" w:line="360" w:lineRule="auto"/>
        <w:ind w:firstLine="851"/>
        <w:contextualSpacing/>
        <w:jc w:val="both"/>
        <w:rPr>
          <w:rFonts w:ascii="Arial" w:hAnsi="Arial" w:cs="Arial"/>
          <w:vertAlign w:val="subscript"/>
        </w:rPr>
      </w:pPr>
      <w:r>
        <w:rPr>
          <w:rFonts w:ascii="Arial" w:hAnsi="Arial" w:cs="Arial"/>
          <w:noProof/>
          <w:lang w:val="en-US"/>
        </w:rPr>
        <w:pict>
          <v:shape id="AutoShape 21" o:spid="_x0000_s1148" type="#_x0000_t32" style="position:absolute;left:0;text-align:left;margin-left:111.6pt;margin-top:5.45pt;width:11.25pt;height:.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"/>
        </w:pict>
      </w:r>
      <w:r>
        <w:rPr>
          <w:rFonts w:ascii="Arial" w:hAnsi="Arial" w:cs="Arial"/>
          <w:noProof/>
          <w:lang w:val="en-US"/>
        </w:rPr>
        <w:pict>
          <v:shape id="AutoShape 19" o:spid="_x0000_s1147" type="#_x0000_t32" style="position:absolute;left:0;text-align:left;margin-left:88.35pt;margin-top:6.95pt;width:11.25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Xj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"/>
        </w:pict>
      </w:r>
      <w:r>
        <w:rPr>
          <w:rFonts w:ascii="Arial" w:hAnsi="Arial" w:cs="Arial"/>
          <w:noProof/>
          <w:lang w:val="en-US"/>
        </w:rPr>
        <w:pict>
          <v:shape id="AutoShape 18" o:spid="_x0000_s1146" type="#_x0000_t32" style="position:absolute;left:0;text-align:left;margin-left:65.1pt;margin-top:6.2pt;width:11.25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2K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TK5mFAg3EFxFVqa0OL9KhezbOm3x1SuuqIanmMfjsZSM5CRvIuJVycgTK74YtmEEOg&#10;QJzWsbF9gIQ5oGNcyum2FH70iMLHLJ/MH6YY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"/>
        </w:pict>
      </w:r>
      <w:r w:rsidR="004609E5" w:rsidRPr="004609E5">
        <w:rPr>
          <w:rFonts w:ascii="Arial" w:hAnsi="Arial" w:cs="Arial"/>
        </w:rPr>
        <w:t>H</w:t>
      </w:r>
      <w:r w:rsidR="004609E5" w:rsidRPr="004609E5">
        <w:rPr>
          <w:rFonts w:ascii="Arial" w:hAnsi="Arial" w:cs="Arial"/>
          <w:vertAlign w:val="subscript"/>
        </w:rPr>
        <w:t>2</w:t>
      </w:r>
      <w:r w:rsidR="004609E5" w:rsidRPr="004609E5">
        <w:rPr>
          <w:rFonts w:ascii="Arial" w:hAnsi="Arial" w:cs="Arial"/>
        </w:rPr>
        <w:t>C     O     C     R</w:t>
      </w:r>
      <w:r w:rsidR="004609E5" w:rsidRPr="004609E5">
        <w:rPr>
          <w:rFonts w:ascii="Arial" w:hAnsi="Arial" w:cs="Arial"/>
          <w:vertAlign w:val="subscript"/>
        </w:rPr>
        <w:t>3</w:t>
      </w:r>
    </w:p>
    <w:p w:rsidR="004609E5" w:rsidRPr="004609E5" w:rsidRDefault="004609E5" w:rsidP="004609E5">
      <w:pPr>
        <w:spacing w:line="360" w:lineRule="auto"/>
        <w:jc w:val="both"/>
        <w:rPr>
          <w:rFonts w:ascii="Arial" w:hAnsi="Arial" w:cs="Arial"/>
        </w:rPr>
      </w:pPr>
      <w:r w:rsidRPr="004609E5">
        <w:rPr>
          <w:rFonts w:ascii="Arial" w:hAnsi="Arial" w:cs="Arial"/>
        </w:rPr>
        <w:tab/>
      </w:r>
      <w:r w:rsidRPr="004609E5">
        <w:rPr>
          <w:rFonts w:ascii="Arial" w:hAnsi="Arial" w:cs="Arial"/>
        </w:rPr>
        <w:tab/>
        <w:t xml:space="preserve">Trigliserida       </w:t>
      </w:r>
      <w:r w:rsidRPr="004609E5">
        <w:rPr>
          <w:rFonts w:ascii="Arial" w:hAnsi="Arial" w:cs="Arial"/>
        </w:rPr>
        <w:tab/>
      </w:r>
      <w:r w:rsidRPr="004609E5">
        <w:rPr>
          <w:rFonts w:ascii="Arial" w:hAnsi="Arial" w:cs="Arial"/>
        </w:rPr>
        <w:tab/>
        <w:t>Gliserol</w:t>
      </w:r>
      <w:r w:rsidRPr="004609E5">
        <w:rPr>
          <w:rFonts w:ascii="Arial" w:hAnsi="Arial" w:cs="Arial"/>
          <w:lang w:val="en-US"/>
        </w:rPr>
        <w:tab/>
      </w:r>
      <w:r w:rsidRPr="004609E5">
        <w:rPr>
          <w:rFonts w:ascii="Arial" w:hAnsi="Arial" w:cs="Arial"/>
        </w:rPr>
        <w:t>Asam lemak</w:t>
      </w:r>
    </w:p>
    <w:p w:rsidR="004609E5" w:rsidRPr="004609E5" w:rsidRDefault="004609E5" w:rsidP="004609E5">
      <w:pPr>
        <w:spacing w:line="360" w:lineRule="auto"/>
        <w:jc w:val="center"/>
        <w:rPr>
          <w:rFonts w:ascii="Arial" w:hAnsi="Arial" w:cs="Arial"/>
          <w:bCs/>
          <w:iCs/>
        </w:rPr>
      </w:pPr>
      <w:r w:rsidRPr="004609E5">
        <w:rPr>
          <w:rFonts w:ascii="Arial" w:hAnsi="Arial" w:cs="Arial"/>
          <w:bCs/>
          <w:iCs/>
        </w:rPr>
        <w:t>Gambar 2</w:t>
      </w:r>
      <w:r w:rsidRPr="004609E5">
        <w:rPr>
          <w:rFonts w:ascii="Arial" w:hAnsi="Arial" w:cs="Arial"/>
          <w:bCs/>
          <w:iCs/>
          <w:lang w:val="en-US"/>
        </w:rPr>
        <w:t>.</w:t>
      </w:r>
      <w:r w:rsidRPr="004609E5">
        <w:rPr>
          <w:rFonts w:ascii="Arial" w:hAnsi="Arial" w:cs="Arial"/>
          <w:bCs/>
          <w:iCs/>
        </w:rPr>
        <w:t>2 : reaksi hidrolisa</w:t>
      </w:r>
      <w:r w:rsidRPr="004609E5">
        <w:rPr>
          <w:rFonts w:ascii="Arial" w:hAnsi="Arial" w:cs="Arial"/>
        </w:rPr>
        <w:br w:type="page"/>
      </w:r>
    </w:p>
    <w:p w:rsidR="004609E5" w:rsidRPr="004609E5" w:rsidRDefault="004609E5" w:rsidP="004609E5">
      <w:pPr>
        <w:numPr>
          <w:ilvl w:val="2"/>
          <w:numId w:val="2"/>
        </w:numPr>
        <w:spacing w:line="360" w:lineRule="auto"/>
        <w:ind w:left="567" w:hanging="567"/>
        <w:contextualSpacing/>
        <w:jc w:val="both"/>
        <w:rPr>
          <w:rFonts w:ascii="Arial" w:hAnsi="Arial" w:cs="Arial"/>
          <w:b/>
          <w:bCs/>
          <w:szCs w:val="24"/>
        </w:rPr>
      </w:pPr>
      <w:r w:rsidRPr="004609E5">
        <w:rPr>
          <w:rFonts w:ascii="Arial" w:hAnsi="Arial" w:cs="Arial"/>
          <w:b/>
          <w:bCs/>
          <w:szCs w:val="24"/>
        </w:rPr>
        <w:lastRenderedPageBreak/>
        <w:t>Penyebab Kerusakan Minyak Dan Lemak</w:t>
      </w:r>
    </w:p>
    <w:p w:rsidR="004609E5" w:rsidRPr="004609E5" w:rsidRDefault="004609E5" w:rsidP="004609E5">
      <w:pPr>
        <w:spacing w:after="0" w:line="360" w:lineRule="auto"/>
        <w:ind w:firstLine="426"/>
        <w:jc w:val="both"/>
        <w:rPr>
          <w:rFonts w:ascii="Arial" w:hAnsi="Arial" w:cs="Arial"/>
        </w:rPr>
      </w:pPr>
      <w:r w:rsidRPr="004609E5">
        <w:rPr>
          <w:rFonts w:ascii="Arial" w:hAnsi="Arial" w:cs="Arial"/>
        </w:rPr>
        <w:t>Berdasarkan jenis ikatan karbonnya, lemak dibedakan menjadi lemak jenuh dan tak jenuh. Lemak jenuh umumnya berasal dari hewan, sedangkan lemak tak jenuh umumnya berasal dari tumbuhan . Lemak atau lipid merupakan senyawa biologis yang tidak larut dalam air, tetapi larut dalam pelarut organik nonpolar. Struktur lemak bermacam-macam. Akan tetapi, semua lemak mempunyai struktur spesifik, yaitu sebagian besar mempunyai gugusan hidrokarbon hidrofob (tidak dapat menarik molekul air) dan sebagian kecil mempunyai gugusan hidrokarbon hidrofil (dapat menarik molekul air). Hal inilah yang menyebabkan sebagian besar lemak tidak larut dalam air.(Parning,dkk)</w:t>
      </w:r>
    </w:p>
    <w:p w:rsidR="004609E5" w:rsidRPr="004609E5" w:rsidRDefault="004609E5" w:rsidP="004609E5">
      <w:pPr>
        <w:spacing w:after="0" w:line="360" w:lineRule="auto"/>
        <w:ind w:firstLine="426"/>
        <w:jc w:val="both"/>
        <w:rPr>
          <w:rFonts w:ascii="Arial" w:hAnsi="Arial" w:cs="Arial"/>
        </w:rPr>
      </w:pPr>
      <w:r w:rsidRPr="004609E5">
        <w:rPr>
          <w:rFonts w:ascii="Arial" w:hAnsi="Arial" w:cs="Arial"/>
        </w:rPr>
        <w:t>Lemak hewani mengandung banyak sterol yang disebut kolesterol, sedangkan lemak nabati mengandung fitosterol dan lebih banyak mengandung asam lemak tak jenuh sehingga umumnya berbentuk cair. Asam lemak jenuh yang paling banyak ditemukan dalam bahan pangan adalah asam palmitat, yaitu 15-50% dari seluruh asam-asam lemak yang ada. Asam stearat terdapat dalam konsentrasi tinggi pada lemak biji-bijian tanaman tropis dan dalam lemak cadangan beberapa hewan darat yaitu 25% dari asam lemak yang ada.(winarno,1992)</w:t>
      </w:r>
    </w:p>
    <w:p w:rsidR="004609E5" w:rsidRPr="004609E5" w:rsidRDefault="004609E5" w:rsidP="004609E5">
      <w:pPr>
        <w:spacing w:after="0" w:line="360" w:lineRule="auto"/>
        <w:ind w:firstLine="426"/>
        <w:jc w:val="both"/>
        <w:rPr>
          <w:rFonts w:ascii="Arial" w:hAnsi="Arial" w:cs="Arial"/>
        </w:rPr>
      </w:pPr>
    </w:p>
    <w:p w:rsidR="004609E5" w:rsidRPr="004609E5" w:rsidRDefault="004609E5" w:rsidP="004609E5">
      <w:pPr>
        <w:spacing w:after="0" w:line="360" w:lineRule="auto"/>
        <w:ind w:left="360"/>
        <w:contextualSpacing/>
        <w:jc w:val="both"/>
        <w:rPr>
          <w:rFonts w:ascii="Arial" w:hAnsi="Arial" w:cs="Arial"/>
        </w:rPr>
      </w:pPr>
      <w:r w:rsidRPr="004609E5">
        <w:rPr>
          <w:rFonts w:ascii="Arial" w:hAnsi="Arial" w:cs="Arial"/>
        </w:rPr>
        <w:t>Tabel 2.2 Faktor-Faktor Yang Mempercepat Dan Menghambat Oksidasi</w:t>
      </w:r>
    </w:p>
    <w:tbl>
      <w:tblPr>
        <w:tblW w:w="0" w:type="auto"/>
        <w:tblInd w:w="406" w:type="dxa"/>
        <w:tblBorders>
          <w:bottom w:val="single" w:sz="4" w:space="0" w:color="auto"/>
        </w:tblBorders>
        <w:tblLook w:val="04A0" w:firstRow="1" w:lastRow="0" w:firstColumn="1" w:lastColumn="0" w:noHBand="0" w:noVBand="1"/>
      </w:tblPr>
      <w:tblGrid>
        <w:gridCol w:w="3472"/>
        <w:gridCol w:w="4076"/>
      </w:tblGrid>
      <w:tr w:rsidR="004609E5" w:rsidRPr="004609E5" w:rsidTr="004609E5">
        <w:trPr>
          <w:trHeight w:val="143"/>
        </w:trPr>
        <w:tc>
          <w:tcPr>
            <w:tcW w:w="3472" w:type="dxa"/>
            <w:tcBorders>
              <w:top w:val="single" w:sz="4" w:space="0" w:color="auto"/>
              <w:bottom w:val="single" w:sz="4" w:space="0" w:color="auto"/>
            </w:tcBorders>
            <w:vAlign w:val="center"/>
          </w:tcPr>
          <w:p w:rsidR="004609E5" w:rsidRPr="004609E5" w:rsidRDefault="004609E5" w:rsidP="004609E5">
            <w:pPr>
              <w:spacing w:line="360" w:lineRule="auto"/>
              <w:jc w:val="center"/>
              <w:rPr>
                <w:rFonts w:ascii="Arial" w:hAnsi="Arial" w:cs="Arial"/>
                <w:lang w:val="en-US"/>
              </w:rPr>
            </w:pPr>
            <w:r w:rsidRPr="004609E5">
              <w:rPr>
                <w:rFonts w:ascii="Arial" w:hAnsi="Arial" w:cs="Arial"/>
                <w:lang w:val="en-US"/>
              </w:rPr>
              <w:t>Akselerator</w:t>
            </w:r>
          </w:p>
        </w:tc>
        <w:tc>
          <w:tcPr>
            <w:tcW w:w="4076" w:type="dxa"/>
            <w:tcBorders>
              <w:top w:val="single" w:sz="4" w:space="0" w:color="auto"/>
              <w:bottom w:val="single" w:sz="4" w:space="0" w:color="auto"/>
            </w:tcBorders>
            <w:vAlign w:val="center"/>
          </w:tcPr>
          <w:p w:rsidR="004609E5" w:rsidRPr="004609E5" w:rsidRDefault="004609E5" w:rsidP="004609E5">
            <w:pPr>
              <w:spacing w:line="360" w:lineRule="auto"/>
              <w:jc w:val="center"/>
              <w:rPr>
                <w:rFonts w:ascii="Arial" w:hAnsi="Arial" w:cs="Arial"/>
                <w:lang w:val="en-US"/>
              </w:rPr>
            </w:pPr>
            <w:r w:rsidRPr="004609E5">
              <w:rPr>
                <w:rFonts w:ascii="Arial" w:hAnsi="Arial" w:cs="Arial"/>
                <w:lang w:val="en-US"/>
              </w:rPr>
              <w:t>Dihambat/dicegah dengan</w:t>
            </w:r>
          </w:p>
        </w:tc>
      </w:tr>
      <w:tr w:rsidR="004609E5" w:rsidRPr="004609E5" w:rsidTr="004609E5">
        <w:trPr>
          <w:trHeight w:val="138"/>
        </w:trPr>
        <w:tc>
          <w:tcPr>
            <w:tcW w:w="3472" w:type="dxa"/>
            <w:tcBorders>
              <w:top w:val="single" w:sz="4" w:space="0" w:color="auto"/>
              <w:bottom w:val="single" w:sz="4" w:space="0" w:color="auto"/>
            </w:tcBorders>
            <w:vAlign w:val="center"/>
          </w:tcPr>
          <w:p w:rsidR="004609E5" w:rsidRPr="004609E5" w:rsidRDefault="004609E5" w:rsidP="004609E5">
            <w:pPr>
              <w:tabs>
                <w:tab w:val="left" w:pos="945"/>
              </w:tabs>
              <w:spacing w:line="360" w:lineRule="auto"/>
              <w:rPr>
                <w:rFonts w:ascii="Arial" w:hAnsi="Arial" w:cs="Arial"/>
                <w:lang w:val="en-US"/>
              </w:rPr>
            </w:pPr>
            <w:r w:rsidRPr="004609E5">
              <w:rPr>
                <w:rFonts w:ascii="Arial" w:hAnsi="Arial" w:cs="Arial"/>
                <w:lang w:val="en-US"/>
              </w:rPr>
              <w:t>Suhu tinggi</w:t>
            </w:r>
          </w:p>
        </w:tc>
        <w:tc>
          <w:tcPr>
            <w:tcW w:w="4076"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Suhu rendah (refrigrasi)</w:t>
            </w:r>
          </w:p>
        </w:tc>
      </w:tr>
      <w:tr w:rsidR="004609E5" w:rsidRPr="004609E5" w:rsidTr="004609E5">
        <w:trPr>
          <w:trHeight w:val="287"/>
        </w:trPr>
        <w:tc>
          <w:tcPr>
            <w:tcW w:w="3472"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Sinar (UV dan biru) dan ionisasi radiasi (α, β, α dan x)</w:t>
            </w:r>
          </w:p>
        </w:tc>
        <w:tc>
          <w:tcPr>
            <w:tcW w:w="4076"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Wadah berwarna, bahan pembungkus</w:t>
            </w:r>
          </w:p>
        </w:tc>
      </w:tr>
      <w:tr w:rsidR="004609E5" w:rsidRPr="004609E5" w:rsidTr="004609E5">
        <w:trPr>
          <w:trHeight w:val="281"/>
        </w:trPr>
        <w:tc>
          <w:tcPr>
            <w:tcW w:w="3472"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Peroksida (termasuk lemak yang dioksidasi)</w:t>
            </w:r>
          </w:p>
        </w:tc>
        <w:tc>
          <w:tcPr>
            <w:tcW w:w="4076"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Menghindarkan oksigen</w:t>
            </w:r>
          </w:p>
        </w:tc>
      </w:tr>
      <w:tr w:rsidR="004609E5" w:rsidRPr="004609E5" w:rsidTr="004609E5">
        <w:trPr>
          <w:trHeight w:val="149"/>
        </w:trPr>
        <w:tc>
          <w:tcPr>
            <w:tcW w:w="3472"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Enzim lipoksidase</w:t>
            </w:r>
          </w:p>
        </w:tc>
        <w:tc>
          <w:tcPr>
            <w:tcW w:w="4076"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Merebus (</w:t>
            </w:r>
            <w:r w:rsidRPr="004609E5">
              <w:rPr>
                <w:rFonts w:ascii="Arial" w:hAnsi="Arial" w:cs="Arial"/>
                <w:i/>
                <w:lang w:val="en-US"/>
              </w:rPr>
              <w:t>blanching</w:t>
            </w:r>
            <w:r w:rsidRPr="004609E5">
              <w:rPr>
                <w:rFonts w:ascii="Arial" w:hAnsi="Arial" w:cs="Arial"/>
                <w:lang w:val="en-US"/>
              </w:rPr>
              <w:t>)</w:t>
            </w:r>
          </w:p>
        </w:tc>
      </w:tr>
      <w:tr w:rsidR="004609E5" w:rsidRPr="004609E5" w:rsidTr="004609E5">
        <w:trPr>
          <w:trHeight w:val="287"/>
        </w:trPr>
        <w:tc>
          <w:tcPr>
            <w:tcW w:w="3472"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Katalis Fe-organik (misalnya hemoglobin dst.)</w:t>
            </w:r>
          </w:p>
        </w:tc>
        <w:tc>
          <w:tcPr>
            <w:tcW w:w="4076"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 xml:space="preserve">Anti-oksidan </w:t>
            </w:r>
            <w:r w:rsidRPr="004609E5">
              <w:rPr>
                <w:rFonts w:ascii="Arial" w:hAnsi="Arial" w:cs="Arial"/>
                <w:i/>
                <w:lang w:val="en-US"/>
              </w:rPr>
              <w:t>metal deactivator</w:t>
            </w:r>
          </w:p>
        </w:tc>
      </w:tr>
      <w:tr w:rsidR="004609E5" w:rsidRPr="004609E5" w:rsidTr="004609E5">
        <w:trPr>
          <w:trHeight w:val="73"/>
        </w:trPr>
        <w:tc>
          <w:tcPr>
            <w:tcW w:w="3472"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Katalis logam (Cu, Fe dsd.)</w:t>
            </w:r>
          </w:p>
        </w:tc>
        <w:tc>
          <w:tcPr>
            <w:tcW w:w="4076" w:type="dxa"/>
            <w:tcBorders>
              <w:top w:val="single" w:sz="4" w:space="0" w:color="auto"/>
              <w:bottom w:val="single" w:sz="4" w:space="0" w:color="auto"/>
            </w:tcBorders>
            <w:vAlign w:val="center"/>
          </w:tcPr>
          <w:p w:rsidR="004609E5" w:rsidRPr="004609E5" w:rsidRDefault="004609E5" w:rsidP="004609E5">
            <w:pPr>
              <w:spacing w:line="360" w:lineRule="auto"/>
              <w:rPr>
                <w:rFonts w:ascii="Arial" w:hAnsi="Arial" w:cs="Arial"/>
                <w:lang w:val="en-US"/>
              </w:rPr>
            </w:pPr>
            <w:r w:rsidRPr="004609E5">
              <w:rPr>
                <w:rFonts w:ascii="Arial" w:hAnsi="Arial" w:cs="Arial"/>
                <w:lang w:val="en-US"/>
              </w:rPr>
              <w:t>Metal deactivator EOTA, as-sitrat</w:t>
            </w:r>
          </w:p>
        </w:tc>
      </w:tr>
    </w:tbl>
    <w:p w:rsidR="004609E5" w:rsidRPr="004609E5" w:rsidRDefault="004609E5" w:rsidP="004609E5">
      <w:pPr>
        <w:numPr>
          <w:ilvl w:val="2"/>
          <w:numId w:val="2"/>
        </w:numPr>
        <w:tabs>
          <w:tab w:val="left" w:pos="360"/>
        </w:tabs>
        <w:spacing w:before="240" w:line="360" w:lineRule="auto"/>
        <w:ind w:left="567" w:hanging="567"/>
        <w:contextualSpacing/>
        <w:jc w:val="both"/>
        <w:rPr>
          <w:rFonts w:ascii="Arial" w:hAnsi="Arial" w:cs="Arial"/>
          <w:b/>
          <w:szCs w:val="24"/>
        </w:rPr>
      </w:pPr>
      <w:r w:rsidRPr="004609E5">
        <w:rPr>
          <w:rFonts w:ascii="Arial" w:hAnsi="Arial" w:cs="Arial"/>
          <w:b/>
          <w:szCs w:val="24"/>
        </w:rPr>
        <w:lastRenderedPageBreak/>
        <w:t>Fungsi Lemak dan Minyak Bagi Kesehatan Tubuh</w:t>
      </w:r>
    </w:p>
    <w:p w:rsidR="004609E5" w:rsidRPr="004609E5" w:rsidRDefault="004609E5" w:rsidP="004609E5">
      <w:pPr>
        <w:numPr>
          <w:ilvl w:val="0"/>
          <w:numId w:val="14"/>
        </w:numPr>
        <w:tabs>
          <w:tab w:val="left" w:pos="360"/>
        </w:tabs>
        <w:spacing w:after="0" w:line="360" w:lineRule="auto"/>
        <w:ind w:hanging="720"/>
        <w:contextualSpacing/>
        <w:jc w:val="both"/>
        <w:rPr>
          <w:rFonts w:ascii="Arial" w:hAnsi="Arial" w:cs="Arial"/>
        </w:rPr>
      </w:pPr>
      <w:r w:rsidRPr="004609E5">
        <w:rPr>
          <w:rFonts w:ascii="Arial" w:hAnsi="Arial" w:cs="Arial"/>
        </w:rPr>
        <w:t>Sumber energi</w:t>
      </w:r>
    </w:p>
    <w:p w:rsidR="004609E5" w:rsidRPr="004609E5" w:rsidRDefault="004609E5" w:rsidP="004609E5">
      <w:pPr>
        <w:tabs>
          <w:tab w:val="left" w:pos="426"/>
        </w:tabs>
        <w:spacing w:after="0" w:line="360" w:lineRule="auto"/>
        <w:jc w:val="both"/>
        <w:rPr>
          <w:rFonts w:ascii="Arial" w:hAnsi="Arial" w:cs="Arial"/>
        </w:rPr>
      </w:pPr>
      <w:r w:rsidRPr="004609E5">
        <w:rPr>
          <w:rFonts w:ascii="Arial" w:hAnsi="Arial" w:cs="Arial"/>
        </w:rPr>
        <w:tab/>
        <w:t>Lemak dan minyak merupakan sumber energi padat, yang menghasilkan 9 kkal untuk tiap gram, yaitu 2½ kali besar energi yang dihasilkan oleh karbohidrat dan protein dalam jumlah yang sama.</w:t>
      </w:r>
    </w:p>
    <w:p w:rsidR="004609E5" w:rsidRPr="004609E5" w:rsidRDefault="004609E5" w:rsidP="004609E5">
      <w:pPr>
        <w:numPr>
          <w:ilvl w:val="0"/>
          <w:numId w:val="14"/>
        </w:numPr>
        <w:tabs>
          <w:tab w:val="left" w:pos="720"/>
        </w:tabs>
        <w:spacing w:after="0" w:line="360" w:lineRule="auto"/>
        <w:ind w:left="360"/>
        <w:contextualSpacing/>
        <w:jc w:val="both"/>
        <w:rPr>
          <w:rFonts w:ascii="Arial" w:hAnsi="Arial" w:cs="Arial"/>
        </w:rPr>
      </w:pPr>
      <w:r w:rsidRPr="004609E5">
        <w:rPr>
          <w:rFonts w:ascii="Arial" w:hAnsi="Arial" w:cs="Arial"/>
        </w:rPr>
        <w:t>Sumber asam lemak esensial</w:t>
      </w:r>
    </w:p>
    <w:p w:rsidR="004609E5" w:rsidRPr="004609E5" w:rsidRDefault="004609E5" w:rsidP="004609E5">
      <w:pPr>
        <w:spacing w:after="0" w:line="360" w:lineRule="auto"/>
        <w:ind w:left="360"/>
        <w:jc w:val="both"/>
        <w:rPr>
          <w:rFonts w:ascii="Arial" w:hAnsi="Arial" w:cs="Arial"/>
          <w:lang w:val="en-US"/>
        </w:rPr>
      </w:pPr>
      <w:proofErr w:type="gramStart"/>
      <w:r w:rsidRPr="004609E5">
        <w:rPr>
          <w:rFonts w:ascii="Arial" w:hAnsi="Arial" w:cs="Arial"/>
          <w:lang w:val="en-US"/>
        </w:rPr>
        <w:t>Lemak merupakan sumber asam lemak esensial asam linoleat dan linolenat.</w:t>
      </w:r>
      <w:proofErr w:type="gramEnd"/>
    </w:p>
    <w:p w:rsidR="004609E5" w:rsidRPr="004609E5" w:rsidRDefault="004609E5" w:rsidP="004609E5">
      <w:pPr>
        <w:numPr>
          <w:ilvl w:val="0"/>
          <w:numId w:val="14"/>
        </w:numPr>
        <w:tabs>
          <w:tab w:val="left" w:pos="720"/>
        </w:tabs>
        <w:spacing w:after="0" w:line="360" w:lineRule="auto"/>
        <w:ind w:left="360"/>
        <w:contextualSpacing/>
        <w:jc w:val="both"/>
        <w:rPr>
          <w:rFonts w:ascii="Arial" w:hAnsi="Arial" w:cs="Arial"/>
        </w:rPr>
      </w:pPr>
      <w:r w:rsidRPr="004609E5">
        <w:rPr>
          <w:rFonts w:ascii="Arial" w:hAnsi="Arial" w:cs="Arial"/>
        </w:rPr>
        <w:t>Alat angkut vitamin larut lemak</w:t>
      </w:r>
    </w:p>
    <w:p w:rsidR="004609E5" w:rsidRPr="004609E5" w:rsidRDefault="004609E5" w:rsidP="004609E5">
      <w:pPr>
        <w:spacing w:after="0" w:line="360" w:lineRule="auto"/>
        <w:ind w:firstLine="284"/>
        <w:jc w:val="both"/>
        <w:rPr>
          <w:rFonts w:ascii="Arial" w:hAnsi="Arial" w:cs="Arial"/>
        </w:rPr>
      </w:pPr>
      <w:proofErr w:type="gramStart"/>
      <w:r w:rsidRPr="004609E5">
        <w:rPr>
          <w:rFonts w:ascii="Arial" w:hAnsi="Arial" w:cs="Arial"/>
          <w:lang w:val="en-US"/>
        </w:rPr>
        <w:t>Lemak mengandung vitamin larut tertentu.</w:t>
      </w:r>
      <w:proofErr w:type="gramEnd"/>
      <w:r w:rsidRPr="004609E5">
        <w:rPr>
          <w:rFonts w:ascii="Arial" w:hAnsi="Arial" w:cs="Arial"/>
          <w:lang w:val="en-US"/>
        </w:rPr>
        <w:t xml:space="preserve"> Lemak </w:t>
      </w:r>
      <w:proofErr w:type="gramStart"/>
      <w:r w:rsidRPr="004609E5">
        <w:rPr>
          <w:rFonts w:ascii="Arial" w:hAnsi="Arial" w:cs="Arial"/>
          <w:lang w:val="en-US"/>
        </w:rPr>
        <w:t>susu</w:t>
      </w:r>
      <w:proofErr w:type="gramEnd"/>
      <w:r w:rsidRPr="004609E5">
        <w:rPr>
          <w:rFonts w:ascii="Arial" w:hAnsi="Arial" w:cs="Arial"/>
          <w:lang w:val="en-US"/>
        </w:rPr>
        <w:t xml:space="preserve"> dan minyak ikan laut tertentu mengandung vitamin A dan D dalam jumlah berarti. </w:t>
      </w:r>
      <w:proofErr w:type="gramStart"/>
      <w:r w:rsidRPr="004609E5">
        <w:rPr>
          <w:rFonts w:ascii="Arial" w:hAnsi="Arial" w:cs="Arial"/>
          <w:lang w:val="en-US"/>
        </w:rPr>
        <w:t>Hampir semua minyak nabati merupakan sumber vitamin E. Kelapa sawit mengandung banyak karotenoid (provitamin A).Lemak membantu transportasi dan absorpsi vitamin larut lemak yaitu A, D, E dan K.</w:t>
      </w:r>
      <w:proofErr w:type="gramEnd"/>
    </w:p>
    <w:p w:rsidR="004609E5" w:rsidRPr="004609E5" w:rsidRDefault="004609E5" w:rsidP="004609E5">
      <w:pPr>
        <w:numPr>
          <w:ilvl w:val="0"/>
          <w:numId w:val="14"/>
        </w:numPr>
        <w:tabs>
          <w:tab w:val="left" w:pos="720"/>
        </w:tabs>
        <w:spacing w:after="0" w:line="360" w:lineRule="auto"/>
        <w:ind w:left="360"/>
        <w:contextualSpacing/>
        <w:jc w:val="both"/>
        <w:rPr>
          <w:rFonts w:ascii="Arial" w:hAnsi="Arial" w:cs="Arial"/>
        </w:rPr>
      </w:pPr>
      <w:r w:rsidRPr="004609E5">
        <w:rPr>
          <w:rFonts w:ascii="Arial" w:hAnsi="Arial" w:cs="Arial"/>
        </w:rPr>
        <w:t>Menghemat protein</w:t>
      </w:r>
    </w:p>
    <w:p w:rsidR="004609E5" w:rsidRPr="004609E5" w:rsidRDefault="004609E5" w:rsidP="004609E5">
      <w:pPr>
        <w:tabs>
          <w:tab w:val="left" w:pos="720"/>
        </w:tabs>
        <w:spacing w:after="0" w:line="360" w:lineRule="auto"/>
        <w:ind w:firstLine="284"/>
        <w:jc w:val="both"/>
        <w:rPr>
          <w:rFonts w:ascii="Arial" w:hAnsi="Arial" w:cs="Arial"/>
          <w:lang w:val="en-US"/>
        </w:rPr>
      </w:pPr>
      <w:proofErr w:type="gramStart"/>
      <w:r w:rsidRPr="004609E5">
        <w:rPr>
          <w:rFonts w:ascii="Arial" w:hAnsi="Arial" w:cs="Arial"/>
          <w:lang w:val="en-US"/>
        </w:rPr>
        <w:t>Lemak menghemat penggunaan protein untuk sintesis protein, sehingga protein tidak digunakan sebagai sumber energi.</w:t>
      </w:r>
      <w:proofErr w:type="gramEnd"/>
    </w:p>
    <w:p w:rsidR="004609E5" w:rsidRPr="004609E5" w:rsidRDefault="004609E5" w:rsidP="004609E5">
      <w:pPr>
        <w:numPr>
          <w:ilvl w:val="0"/>
          <w:numId w:val="14"/>
        </w:numPr>
        <w:tabs>
          <w:tab w:val="left" w:pos="720"/>
        </w:tabs>
        <w:spacing w:after="0" w:line="360" w:lineRule="auto"/>
        <w:ind w:left="360"/>
        <w:contextualSpacing/>
        <w:jc w:val="both"/>
        <w:rPr>
          <w:rFonts w:ascii="Arial" w:hAnsi="Arial" w:cs="Arial"/>
        </w:rPr>
      </w:pPr>
      <w:r w:rsidRPr="004609E5">
        <w:rPr>
          <w:rFonts w:ascii="Arial" w:hAnsi="Arial" w:cs="Arial"/>
        </w:rPr>
        <w:t>Memberi rasa kenyang dan kelezatan</w:t>
      </w:r>
    </w:p>
    <w:p w:rsidR="004609E5" w:rsidRPr="004609E5" w:rsidRDefault="004609E5" w:rsidP="004609E5">
      <w:pPr>
        <w:tabs>
          <w:tab w:val="left" w:pos="720"/>
        </w:tabs>
        <w:spacing w:after="0" w:line="360" w:lineRule="auto"/>
        <w:ind w:firstLine="284"/>
        <w:jc w:val="both"/>
        <w:rPr>
          <w:rFonts w:ascii="Arial" w:hAnsi="Arial" w:cs="Arial"/>
          <w:lang w:val="en-US"/>
        </w:rPr>
      </w:pPr>
      <w:proofErr w:type="gramStart"/>
      <w:r w:rsidRPr="004609E5">
        <w:rPr>
          <w:rFonts w:ascii="Arial" w:hAnsi="Arial" w:cs="Arial"/>
          <w:lang w:val="en-US"/>
        </w:rPr>
        <w:t>Lemak memperlambat sekresi asam lambung dan memperlambat pengosongan asam lambung, sehingga lemak memberi rasa kenyang lebih lama.Di samping itu lemak memberi tekstur yang disukai dan memberi kelezatan khusus pada makanan.</w:t>
      </w:r>
      <w:proofErr w:type="gramEnd"/>
    </w:p>
    <w:p w:rsidR="004609E5" w:rsidRPr="004609E5" w:rsidRDefault="004609E5" w:rsidP="004609E5">
      <w:pPr>
        <w:numPr>
          <w:ilvl w:val="0"/>
          <w:numId w:val="14"/>
        </w:numPr>
        <w:tabs>
          <w:tab w:val="left" w:pos="720"/>
        </w:tabs>
        <w:spacing w:after="0" w:line="360" w:lineRule="auto"/>
        <w:ind w:left="360"/>
        <w:contextualSpacing/>
        <w:jc w:val="both"/>
        <w:rPr>
          <w:rFonts w:ascii="Arial" w:hAnsi="Arial" w:cs="Arial"/>
        </w:rPr>
      </w:pPr>
      <w:r w:rsidRPr="004609E5">
        <w:rPr>
          <w:rFonts w:ascii="Arial" w:hAnsi="Arial" w:cs="Arial"/>
        </w:rPr>
        <w:t>Sebagai pelumas</w:t>
      </w:r>
    </w:p>
    <w:p w:rsidR="004609E5" w:rsidRPr="004609E5" w:rsidRDefault="004609E5" w:rsidP="004609E5">
      <w:pPr>
        <w:spacing w:after="0" w:line="360" w:lineRule="auto"/>
        <w:ind w:left="360"/>
        <w:jc w:val="both"/>
        <w:rPr>
          <w:rFonts w:ascii="Arial" w:hAnsi="Arial" w:cs="Arial"/>
          <w:lang w:val="en-US"/>
        </w:rPr>
      </w:pPr>
      <w:proofErr w:type="gramStart"/>
      <w:r w:rsidRPr="004609E5">
        <w:rPr>
          <w:rFonts w:ascii="Arial" w:hAnsi="Arial" w:cs="Arial"/>
          <w:lang w:val="en-US"/>
        </w:rPr>
        <w:t>Lemak merupakan pelumas dan membantu pengeluaran sisa pencernaan.</w:t>
      </w:r>
      <w:proofErr w:type="gramEnd"/>
    </w:p>
    <w:p w:rsidR="004609E5" w:rsidRPr="004609E5" w:rsidRDefault="004609E5" w:rsidP="004609E5">
      <w:pPr>
        <w:numPr>
          <w:ilvl w:val="0"/>
          <w:numId w:val="14"/>
        </w:numPr>
        <w:tabs>
          <w:tab w:val="left" w:pos="720"/>
        </w:tabs>
        <w:spacing w:after="0" w:line="360" w:lineRule="auto"/>
        <w:ind w:left="360"/>
        <w:contextualSpacing/>
        <w:jc w:val="both"/>
        <w:rPr>
          <w:rFonts w:ascii="Arial" w:hAnsi="Arial" w:cs="Arial"/>
        </w:rPr>
      </w:pPr>
      <w:r w:rsidRPr="004609E5">
        <w:rPr>
          <w:rFonts w:ascii="Arial" w:hAnsi="Arial" w:cs="Arial"/>
        </w:rPr>
        <w:t>Memelihara suhu tubuh</w:t>
      </w:r>
    </w:p>
    <w:p w:rsidR="004609E5" w:rsidRPr="004609E5" w:rsidRDefault="004609E5" w:rsidP="004609E5">
      <w:pPr>
        <w:tabs>
          <w:tab w:val="left" w:pos="720"/>
        </w:tabs>
        <w:spacing w:after="0" w:line="360" w:lineRule="auto"/>
        <w:ind w:firstLine="284"/>
        <w:jc w:val="both"/>
        <w:rPr>
          <w:rFonts w:ascii="Arial" w:hAnsi="Arial" w:cs="Arial"/>
        </w:rPr>
      </w:pPr>
      <w:r w:rsidRPr="004609E5">
        <w:rPr>
          <w:rFonts w:ascii="Arial" w:hAnsi="Arial" w:cs="Arial"/>
        </w:rPr>
        <w:t xml:space="preserve"> Lapisan lemak dibawah kulit mengisolasi tubuh dan mencegah kehilangan panas tubuh secara cepat, dengan demikian lemak berfungsi juga dalam memelihara suhu tubuh.</w:t>
      </w:r>
    </w:p>
    <w:p w:rsidR="004609E5" w:rsidRPr="004609E5" w:rsidRDefault="004609E5" w:rsidP="004609E5">
      <w:pPr>
        <w:numPr>
          <w:ilvl w:val="0"/>
          <w:numId w:val="14"/>
        </w:numPr>
        <w:tabs>
          <w:tab w:val="left" w:pos="720"/>
        </w:tabs>
        <w:spacing w:after="0" w:line="360" w:lineRule="auto"/>
        <w:ind w:left="360"/>
        <w:contextualSpacing/>
        <w:jc w:val="both"/>
        <w:rPr>
          <w:rFonts w:ascii="Arial" w:hAnsi="Arial" w:cs="Arial"/>
        </w:rPr>
      </w:pPr>
      <w:r w:rsidRPr="004609E5">
        <w:rPr>
          <w:rFonts w:ascii="Arial" w:hAnsi="Arial" w:cs="Arial"/>
        </w:rPr>
        <w:t>Pelindung organ tubuh</w:t>
      </w:r>
    </w:p>
    <w:p w:rsidR="004609E5" w:rsidRPr="004609E5" w:rsidRDefault="004609E5" w:rsidP="004609E5">
      <w:pPr>
        <w:tabs>
          <w:tab w:val="left" w:pos="720"/>
        </w:tabs>
        <w:spacing w:after="0" w:line="360" w:lineRule="auto"/>
        <w:ind w:firstLine="284"/>
        <w:jc w:val="both"/>
        <w:rPr>
          <w:rFonts w:ascii="Arial" w:hAnsi="Arial" w:cs="Arial"/>
        </w:rPr>
      </w:pPr>
      <w:r w:rsidRPr="004609E5">
        <w:rPr>
          <w:rFonts w:ascii="Arial" w:hAnsi="Arial" w:cs="Arial"/>
        </w:rPr>
        <w:t xml:space="preserve"> Lapisan lemak yang menyelubungi organ-organ tubuh, seperti hati, jantung dan ginjal membantu menahan organ-organ tersebut tetap di tempatnya dan melindunginya terhadap benturan dan bahaya lain.</w:t>
      </w:r>
    </w:p>
    <w:p w:rsidR="004609E5" w:rsidRPr="004609E5" w:rsidRDefault="004609E5" w:rsidP="004609E5">
      <w:pPr>
        <w:rPr>
          <w:rFonts w:ascii="Arial" w:hAnsi="Arial" w:cs="Arial"/>
        </w:rPr>
      </w:pPr>
      <w:r w:rsidRPr="004609E5">
        <w:rPr>
          <w:rFonts w:ascii="Arial" w:hAnsi="Arial" w:cs="Arial"/>
        </w:rPr>
        <w:br w:type="page"/>
      </w:r>
    </w:p>
    <w:p w:rsidR="004609E5" w:rsidRPr="004609E5" w:rsidRDefault="004609E5" w:rsidP="004609E5">
      <w:pPr>
        <w:spacing w:before="240" w:line="360" w:lineRule="auto"/>
        <w:jc w:val="both"/>
        <w:rPr>
          <w:rFonts w:ascii="Arial" w:hAnsi="Arial" w:cs="Arial"/>
          <w:b/>
          <w:bCs/>
          <w:szCs w:val="24"/>
        </w:rPr>
      </w:pPr>
      <w:r w:rsidRPr="004609E5">
        <w:rPr>
          <w:rFonts w:ascii="Arial" w:hAnsi="Arial" w:cs="Arial"/>
          <w:b/>
          <w:bCs/>
          <w:sz w:val="24"/>
          <w:szCs w:val="24"/>
        </w:rPr>
        <w:lastRenderedPageBreak/>
        <w:t xml:space="preserve">2.3.4 </w:t>
      </w:r>
      <w:r w:rsidRPr="004609E5">
        <w:rPr>
          <w:rFonts w:ascii="Arial" w:hAnsi="Arial" w:cs="Arial"/>
          <w:b/>
          <w:szCs w:val="24"/>
        </w:rPr>
        <w:t>Asam Lemak</w:t>
      </w:r>
    </w:p>
    <w:p w:rsidR="004609E5" w:rsidRPr="004609E5" w:rsidRDefault="00FA7F4A" w:rsidP="004609E5">
      <w:pPr>
        <w:tabs>
          <w:tab w:val="left" w:pos="720"/>
        </w:tabs>
        <w:spacing w:line="360" w:lineRule="auto"/>
        <w:ind w:firstLine="360"/>
        <w:jc w:val="both"/>
        <w:rPr>
          <w:rFonts w:ascii="Arial" w:hAnsi="Arial" w:cs="Arial"/>
        </w:rPr>
      </w:pPr>
      <w:r>
        <w:rPr>
          <w:rFonts w:ascii="Arial" w:hAnsi="Arial" w:cs="Arial"/>
          <w:noProof/>
          <w:lang w:val="en-US"/>
        </w:rPr>
        <w:pict>
          <v:shapetype id="_x0000_t202" coordsize="21600,21600" o:spt="202" path="m,l,21600r21600,l21600,xe">
            <v:stroke joinstyle="miter"/>
            <v:path gradientshapeok="t" o:connecttype="rect"/>
          </v:shapetype>
          <v:shape id="Text Box 73" o:spid="_x0000_s1145" type="#_x0000_t202" style="position:absolute;left:0;text-align:left;margin-left:95.6pt;margin-top:76.25pt;width:19.85pt;height:25.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" fillcolor="window" stroked="f" strokeweight=".5pt">
            <v:textbox>
              <w:txbxContent>
                <w:p w:rsidR="00F96C42" w:rsidRPr="00185836" w:rsidRDefault="00F96C42" w:rsidP="004609E5">
                  <w:pPr>
                    <w:rPr>
                      <w:sz w:val="34"/>
                    </w:rPr>
                  </w:pPr>
                  <w:r>
                    <w:rPr>
                      <w:sz w:val="28"/>
                    </w:rPr>
                    <w:t>O</w:t>
                  </w:r>
                </w:p>
              </w:txbxContent>
            </v:textbox>
          </v:shape>
        </w:pict>
      </w:r>
      <w:r w:rsidR="004609E5" w:rsidRPr="004609E5">
        <w:rPr>
          <w:rFonts w:ascii="Arial" w:hAnsi="Arial" w:cs="Arial"/>
        </w:rPr>
        <w:t>Asam lemak merupakan senyawa yang disajikan dalam bentuk rumus kimiawi sebagai R – COOH, dengan R adalah rantai alkali yang tersusun dari atom karbon dan hidrogen.</w:t>
      </w:r>
      <w:r w:rsidR="004609E5" w:rsidRPr="004609E5">
        <w:rPr>
          <w:rFonts w:ascii="Arial" w:hAnsi="Arial" w:cs="Arial"/>
          <w:lang w:val="en-US"/>
        </w:rPr>
        <w:t>Asam lemak merupakan asam karboksilat rantai panjang dan pada umumnya tidak bercabang.</w:t>
      </w:r>
      <w:r w:rsidR="004609E5" w:rsidRPr="004609E5">
        <w:rPr>
          <w:rFonts w:ascii="Arial" w:hAnsi="Arial" w:cs="Arial"/>
        </w:rPr>
        <w:t xml:space="preserve"> Rumus asam lemak adalah :</w:t>
      </w:r>
    </w:p>
    <w:p w:rsidR="004609E5" w:rsidRPr="004609E5" w:rsidRDefault="00FA7F4A" w:rsidP="004609E5">
      <w:pPr>
        <w:spacing w:line="360" w:lineRule="auto"/>
        <w:ind w:firstLine="851"/>
        <w:jc w:val="both"/>
        <w:rPr>
          <w:rFonts w:ascii="Arial" w:hAnsi="Arial" w:cs="Arial"/>
        </w:rPr>
      </w:pPr>
      <w:r>
        <w:rPr>
          <w:rFonts w:ascii="Arial" w:hAnsi="Arial" w:cs="Arial"/>
          <w:noProof/>
          <w:lang w:val="en-US"/>
        </w:rPr>
        <w:pict>
          <v:shape id="AutoShape 71" o:spid="_x0000_s1144" type="#_x0000_t32" style="position:absolute;left:0;text-align:left;margin-left:87.6pt;margin-top:15.45pt;width:12pt;height:14.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"/>
        </w:pict>
      </w:r>
      <w:r>
        <w:rPr>
          <w:rFonts w:ascii="Arial" w:hAnsi="Arial" w:cs="Arial"/>
          <w:noProof/>
          <w:lang w:val="en-US"/>
        </w:rPr>
        <w:pict>
          <v:shape id="Text Box 82" o:spid="_x0000_s1027" type="#_x0000_t202" style="position:absolute;left:0;text-align:left;margin-left:23.75pt;margin-top:21.7pt;width:20.35pt;height:2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" fillcolor="window" stroked="f" strokeweight=".5pt">
            <v:textbox>
              <w:txbxContent>
                <w:p w:rsidR="00F96C42" w:rsidRPr="00185836" w:rsidRDefault="00F96C42" w:rsidP="004609E5">
                  <w:pPr>
                    <w:rPr>
                      <w:sz w:val="34"/>
                    </w:rPr>
                  </w:pPr>
                  <w:r>
                    <w:rPr>
                      <w:sz w:val="28"/>
                    </w:rPr>
                    <w:t>R</w:t>
                  </w:r>
                </w:p>
              </w:txbxContent>
            </v:textbox>
          </v:shape>
        </w:pict>
      </w:r>
      <w:r>
        <w:rPr>
          <w:rFonts w:ascii="Arial" w:hAnsi="Arial" w:cs="Arial"/>
          <w:noProof/>
          <w:lang w:val="en-US"/>
        </w:rPr>
        <w:pict>
          <v:shape id="Text Box 6" o:spid="_x0000_s1028" type="#_x0000_t202" style="position:absolute;left:0;text-align:left;margin-left:60.1pt;margin-top:25.75pt;width:20.35pt;height:2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" fillcolor="window" stroked="f" strokeweight=".5pt">
            <v:textbox>
              <w:txbxContent>
                <w:p w:rsidR="00F96C42" w:rsidRPr="00185836" w:rsidRDefault="00F96C42" w:rsidP="004609E5">
                  <w:pPr>
                    <w:rPr>
                      <w:sz w:val="34"/>
                    </w:rPr>
                  </w:pPr>
                  <w:r>
                    <w:rPr>
                      <w:sz w:val="28"/>
                    </w:rPr>
                    <w:t>C</w:t>
                  </w:r>
                </w:p>
              </w:txbxContent>
            </v:textbox>
          </v:shape>
        </w:pict>
      </w:r>
      <w:r>
        <w:rPr>
          <w:rFonts w:ascii="Arial" w:hAnsi="Arial" w:cs="Arial"/>
          <w:noProof/>
          <w:lang w:val="en-US"/>
        </w:rPr>
        <w:pict>
          <v:shape id="AutoShape 69" o:spid="_x0000_s1143" type="#_x0000_t32" style="position:absolute;left:0;text-align:left;margin-left:83.55pt;margin-top:10.7pt;width:12pt;height:14.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"/>
        </w:pict>
      </w:r>
      <w:r w:rsidR="004609E5" w:rsidRPr="004609E5">
        <w:rPr>
          <w:rFonts w:ascii="Arial" w:hAnsi="Arial" w:cs="Arial"/>
        </w:rPr>
        <w:tab/>
      </w:r>
    </w:p>
    <w:p w:rsidR="004609E5" w:rsidRPr="004609E5" w:rsidRDefault="00FA7F4A" w:rsidP="004609E5">
      <w:pPr>
        <w:spacing w:line="360" w:lineRule="auto"/>
        <w:ind w:firstLine="851"/>
        <w:jc w:val="both"/>
        <w:rPr>
          <w:rFonts w:ascii="Arial" w:hAnsi="Arial" w:cs="Arial"/>
        </w:rPr>
      </w:pPr>
      <w:r>
        <w:rPr>
          <w:rFonts w:ascii="Arial" w:hAnsi="Arial" w:cs="Arial"/>
          <w:noProof/>
          <w:lang w:val="en-US"/>
        </w:rPr>
        <w:pict>
          <v:shape id="Text Box 5" o:spid="_x0000_s1029" type="#_x0000_t202" style="position:absolute;left:0;text-align:left;margin-left:91.55pt;margin-top:20.85pt;width:40.05pt;height:36.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" fillcolor="window" stroked="f" strokeweight=".5pt">
            <v:textbox>
              <w:txbxContent>
                <w:p w:rsidR="00F96C42" w:rsidRPr="00185836" w:rsidRDefault="00F96C42" w:rsidP="004609E5">
                  <w:pPr>
                    <w:rPr>
                      <w:sz w:val="34"/>
                    </w:rPr>
                  </w:pPr>
                  <w:r>
                    <w:rPr>
                      <w:sz w:val="28"/>
                    </w:rPr>
                    <w:t>OH</w:t>
                  </w:r>
                </w:p>
              </w:txbxContent>
            </v:textbox>
          </v:shape>
        </w:pict>
      </w:r>
      <w:r>
        <w:rPr>
          <w:rFonts w:ascii="Arial" w:hAnsi="Arial" w:cs="Arial"/>
          <w:noProof/>
          <w:lang w:val="en-US"/>
        </w:rPr>
        <w:pict>
          <v:shape id="AutoShape 68" o:spid="_x0000_s1142" type="#_x0000_t32" style="position:absolute;left:0;text-align:left;margin-left:82.5pt;margin-top:15pt;width:9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"/>
        </w:pict>
      </w:r>
      <w:r>
        <w:rPr>
          <w:rFonts w:ascii="Arial" w:hAnsi="Arial" w:cs="Arial"/>
          <w:noProof/>
          <w:lang w:val="en-US"/>
        </w:rPr>
        <w:pict>
          <v:shape id="AutoShape 67" o:spid="_x0000_s1141" type="#_x0000_t32" style="position:absolute;left:0;text-align:left;margin-left:48.85pt;margin-top:6.3pt;width:15.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"/>
        </w:pict>
      </w:r>
      <w:r w:rsidR="004609E5" w:rsidRPr="004609E5">
        <w:rPr>
          <w:rFonts w:ascii="Arial" w:hAnsi="Arial" w:cs="Arial"/>
        </w:rPr>
        <w:tab/>
      </w:r>
    </w:p>
    <w:p w:rsidR="004609E5" w:rsidRPr="004609E5" w:rsidRDefault="004609E5" w:rsidP="004609E5">
      <w:pPr>
        <w:spacing w:line="360" w:lineRule="auto"/>
        <w:jc w:val="both"/>
        <w:rPr>
          <w:rFonts w:ascii="Arial" w:hAnsi="Arial" w:cs="Arial"/>
          <w:b/>
          <w:bCs/>
        </w:rPr>
      </w:pPr>
      <w:r w:rsidRPr="004609E5">
        <w:rPr>
          <w:rFonts w:ascii="Arial" w:hAnsi="Arial" w:cs="Arial"/>
          <w:b/>
          <w:bCs/>
        </w:rPr>
        <w:tab/>
      </w:r>
      <w:r w:rsidRPr="004609E5">
        <w:rPr>
          <w:rFonts w:ascii="Arial" w:hAnsi="Arial" w:cs="Arial"/>
          <w:b/>
          <w:bCs/>
        </w:rPr>
        <w:tab/>
      </w:r>
    </w:p>
    <w:p w:rsidR="004609E5" w:rsidRPr="004609E5" w:rsidRDefault="004609E5" w:rsidP="004609E5">
      <w:pPr>
        <w:spacing w:after="0" w:line="360" w:lineRule="auto"/>
        <w:ind w:firstLine="360"/>
        <w:jc w:val="both"/>
        <w:rPr>
          <w:rFonts w:ascii="Arial" w:hAnsi="Arial" w:cs="Arial"/>
        </w:rPr>
      </w:pPr>
      <w:r w:rsidRPr="004609E5">
        <w:rPr>
          <w:rFonts w:ascii="Arial" w:hAnsi="Arial" w:cs="Arial"/>
        </w:rPr>
        <w:t>Asam lemak yang ditemukan di alam, biasanya merupakan asam-asam monokarboksilat dengan rantai yang tidak bercabang dan mempunyai jumlah atom karbon genap. Asam-asam lemak mempunyai jumlah atom C genap dari C</w:t>
      </w:r>
      <w:r w:rsidRPr="004609E5">
        <w:rPr>
          <w:rFonts w:ascii="Arial" w:hAnsi="Arial" w:cs="Arial"/>
          <w:vertAlign w:val="subscript"/>
        </w:rPr>
        <w:t>2</w:t>
      </w:r>
      <w:r w:rsidRPr="004609E5">
        <w:rPr>
          <w:rFonts w:ascii="Arial" w:hAnsi="Arial" w:cs="Arial"/>
        </w:rPr>
        <w:t xml:space="preserve"> sampai C</w:t>
      </w:r>
      <w:r w:rsidRPr="004609E5">
        <w:rPr>
          <w:rFonts w:ascii="Arial" w:hAnsi="Arial" w:cs="Arial"/>
          <w:vertAlign w:val="subscript"/>
        </w:rPr>
        <w:t>30</w:t>
      </w:r>
      <w:r w:rsidRPr="004609E5">
        <w:rPr>
          <w:rFonts w:ascii="Arial" w:hAnsi="Arial" w:cs="Arial"/>
        </w:rPr>
        <w:t xml:space="preserve"> dan dalam bentuk bebas atau ester dengan gliserol.Asam lemak jenuh yang paling banyak ditemukan dalam bahan pangan adalah asam palmitat, yaitu 15-50% dari seluruh asam-asam lemak yang ada (Winarno, 2004).</w:t>
      </w:r>
    </w:p>
    <w:p w:rsidR="004609E5" w:rsidRPr="004609E5" w:rsidRDefault="004609E5" w:rsidP="004609E5">
      <w:pPr>
        <w:spacing w:after="0" w:line="360" w:lineRule="auto"/>
        <w:ind w:firstLine="360"/>
        <w:jc w:val="both"/>
        <w:rPr>
          <w:rFonts w:ascii="Arial" w:hAnsi="Arial" w:cs="Arial"/>
        </w:rPr>
      </w:pPr>
      <w:r w:rsidRPr="004609E5">
        <w:rPr>
          <w:rFonts w:ascii="Arial" w:hAnsi="Arial" w:cs="Arial"/>
        </w:rPr>
        <w:t xml:space="preserve">Asam lemak pembentuk lemak dapat dibedakan berdasarkan jumlah atom C (karbon), ada atau tidaknya ikatan rangkap, jumlah ikatan rangkap serta letak ikatan rangkap. </w:t>
      </w:r>
      <w:r w:rsidRPr="004609E5">
        <w:rPr>
          <w:rFonts w:ascii="Arial" w:hAnsi="Arial" w:cs="Arial"/>
          <w:lang w:val="en-US"/>
        </w:rPr>
        <w:t xml:space="preserve">Penggolongan lemak dapat dilihat sebagai </w:t>
      </w:r>
      <w:proofErr w:type="gramStart"/>
      <w:r w:rsidRPr="004609E5">
        <w:rPr>
          <w:rFonts w:ascii="Arial" w:hAnsi="Arial" w:cs="Arial"/>
          <w:lang w:val="en-US"/>
        </w:rPr>
        <w:t>berikut :</w:t>
      </w:r>
      <w:proofErr w:type="gramEnd"/>
    </w:p>
    <w:p w:rsidR="004609E5" w:rsidRPr="004609E5" w:rsidRDefault="004609E5" w:rsidP="004609E5">
      <w:pPr>
        <w:numPr>
          <w:ilvl w:val="0"/>
          <w:numId w:val="17"/>
        </w:numPr>
        <w:spacing w:after="0" w:line="360" w:lineRule="auto"/>
        <w:ind w:left="360"/>
        <w:contextualSpacing/>
        <w:jc w:val="both"/>
        <w:rPr>
          <w:rFonts w:ascii="Arial" w:hAnsi="Arial" w:cs="Arial"/>
        </w:rPr>
      </w:pPr>
      <w:r w:rsidRPr="004609E5">
        <w:rPr>
          <w:rFonts w:ascii="Arial" w:hAnsi="Arial" w:cs="Arial"/>
        </w:rPr>
        <w:t>Panjang rantai karbon</w:t>
      </w:r>
    </w:p>
    <w:p w:rsidR="004609E5" w:rsidRPr="004609E5" w:rsidRDefault="004609E5" w:rsidP="004609E5">
      <w:pPr>
        <w:spacing w:after="0" w:line="360" w:lineRule="auto"/>
        <w:ind w:firstLine="360"/>
        <w:jc w:val="both"/>
        <w:rPr>
          <w:rFonts w:ascii="Arial" w:hAnsi="Arial" w:cs="Arial"/>
          <w:lang w:val="en-US"/>
        </w:rPr>
      </w:pPr>
      <w:r w:rsidRPr="004609E5">
        <w:rPr>
          <w:rFonts w:ascii="Arial" w:hAnsi="Arial" w:cs="Arial"/>
          <w:lang w:val="en-US"/>
        </w:rPr>
        <w:t>Berdasarkan panjang pendeknya rantai karbon dari asam lemak penyusunnya, lemak dapat dibedakan menjadi:</w:t>
      </w:r>
    </w:p>
    <w:p w:rsidR="004609E5" w:rsidRPr="004609E5" w:rsidRDefault="004609E5" w:rsidP="004609E5">
      <w:pPr>
        <w:numPr>
          <w:ilvl w:val="0"/>
          <w:numId w:val="18"/>
        </w:numPr>
        <w:spacing w:after="0" w:line="360" w:lineRule="auto"/>
        <w:ind w:left="426" w:hanging="426"/>
        <w:contextualSpacing/>
        <w:jc w:val="both"/>
        <w:rPr>
          <w:rFonts w:ascii="Arial" w:hAnsi="Arial" w:cs="Arial"/>
        </w:rPr>
      </w:pPr>
      <w:r w:rsidRPr="004609E5">
        <w:rPr>
          <w:rFonts w:ascii="Arial" w:hAnsi="Arial" w:cs="Arial"/>
        </w:rPr>
        <w:t>Lemak rantai pendek, yaitu jika asam lemaknya mempunyai atom karbon antara 2 sampai 6. Contohnya asam asetat, asam butirat, dan asam heksanoat.</w:t>
      </w:r>
    </w:p>
    <w:p w:rsidR="004609E5" w:rsidRPr="004609E5" w:rsidRDefault="004609E5" w:rsidP="004609E5">
      <w:pPr>
        <w:numPr>
          <w:ilvl w:val="0"/>
          <w:numId w:val="18"/>
        </w:numPr>
        <w:spacing w:after="0" w:line="360" w:lineRule="auto"/>
        <w:ind w:left="426" w:hanging="426"/>
        <w:contextualSpacing/>
        <w:jc w:val="both"/>
        <w:rPr>
          <w:rFonts w:ascii="Arial" w:hAnsi="Arial" w:cs="Arial"/>
        </w:rPr>
      </w:pPr>
      <w:r w:rsidRPr="004609E5">
        <w:rPr>
          <w:rFonts w:ascii="Arial" w:hAnsi="Arial" w:cs="Arial"/>
        </w:rPr>
        <w:t>Lemak rantai sedang, yaitu jika jumlah rantai karbonnya antara 8 sampai 12. Contohnya asam etanoat, asam dekanoat, dan asam dodekanoat.</w:t>
      </w:r>
    </w:p>
    <w:p w:rsidR="004609E5" w:rsidRPr="004609E5" w:rsidRDefault="004609E5" w:rsidP="004609E5">
      <w:pPr>
        <w:numPr>
          <w:ilvl w:val="0"/>
          <w:numId w:val="18"/>
        </w:numPr>
        <w:spacing w:after="0" w:line="360" w:lineRule="auto"/>
        <w:ind w:left="426" w:hanging="426"/>
        <w:contextualSpacing/>
        <w:jc w:val="both"/>
        <w:rPr>
          <w:rFonts w:ascii="Arial" w:hAnsi="Arial" w:cs="Arial"/>
        </w:rPr>
      </w:pPr>
      <w:r w:rsidRPr="004609E5">
        <w:rPr>
          <w:rFonts w:ascii="Arial" w:hAnsi="Arial" w:cs="Arial"/>
        </w:rPr>
        <w:t>Lemak rantai panjang, yaitu jika rantai atom karbon pada asam lemak penyusunnya lebih dari 14.</w:t>
      </w:r>
    </w:p>
    <w:p w:rsidR="004609E5" w:rsidRPr="004609E5" w:rsidRDefault="004609E5" w:rsidP="004609E5">
      <w:pPr>
        <w:spacing w:after="0" w:line="360" w:lineRule="auto"/>
        <w:ind w:left="426"/>
        <w:contextualSpacing/>
        <w:jc w:val="both"/>
        <w:rPr>
          <w:rFonts w:ascii="Arial" w:hAnsi="Arial" w:cs="Arial"/>
        </w:rPr>
      </w:pPr>
    </w:p>
    <w:p w:rsidR="004609E5" w:rsidRPr="004609E5" w:rsidRDefault="004609E5" w:rsidP="004609E5">
      <w:pPr>
        <w:numPr>
          <w:ilvl w:val="0"/>
          <w:numId w:val="17"/>
        </w:numPr>
        <w:spacing w:after="0" w:line="360" w:lineRule="auto"/>
        <w:ind w:left="360"/>
        <w:contextualSpacing/>
        <w:jc w:val="both"/>
        <w:rPr>
          <w:rFonts w:ascii="Arial" w:hAnsi="Arial" w:cs="Arial"/>
        </w:rPr>
      </w:pPr>
      <w:r w:rsidRPr="004609E5">
        <w:rPr>
          <w:rFonts w:ascii="Arial" w:hAnsi="Arial" w:cs="Arial"/>
        </w:rPr>
        <w:t>Lemak jenuh dan lemak tidak jenuh</w:t>
      </w:r>
    </w:p>
    <w:p w:rsidR="004609E5" w:rsidRPr="004609E5" w:rsidRDefault="004609E5" w:rsidP="004609E5">
      <w:pPr>
        <w:spacing w:after="0" w:line="360" w:lineRule="auto"/>
        <w:ind w:firstLine="360"/>
        <w:jc w:val="both"/>
        <w:rPr>
          <w:rFonts w:ascii="Arial" w:hAnsi="Arial" w:cs="Arial"/>
          <w:lang w:val="en-US"/>
        </w:rPr>
      </w:pPr>
      <w:r w:rsidRPr="004609E5">
        <w:rPr>
          <w:rFonts w:ascii="Arial" w:hAnsi="Arial" w:cs="Arial"/>
          <w:lang w:val="en-US"/>
        </w:rPr>
        <w:t>Berdasarkan struktrur asam lemak yang terdapat pada lemak, lemak dibedakan menjadi:</w:t>
      </w:r>
    </w:p>
    <w:p w:rsidR="004609E5" w:rsidRPr="004609E5" w:rsidRDefault="004609E5" w:rsidP="004609E5">
      <w:pPr>
        <w:numPr>
          <w:ilvl w:val="0"/>
          <w:numId w:val="20"/>
        </w:numPr>
        <w:tabs>
          <w:tab w:val="left" w:pos="426"/>
        </w:tabs>
        <w:spacing w:after="0" w:line="360" w:lineRule="auto"/>
        <w:ind w:left="426" w:hanging="426"/>
        <w:contextualSpacing/>
        <w:jc w:val="both"/>
        <w:rPr>
          <w:rFonts w:ascii="Arial" w:hAnsi="Arial" w:cs="Arial"/>
        </w:rPr>
      </w:pPr>
      <w:r w:rsidRPr="004609E5">
        <w:rPr>
          <w:rFonts w:ascii="Arial" w:hAnsi="Arial" w:cs="Arial"/>
        </w:rPr>
        <w:lastRenderedPageBreak/>
        <w:t>Lemak jenuh, merupakan lemak yang semua ikatannya merupakan ikatan tunggal (tidak mempunyai ikatan rangkap). Contohnya asam gliserol tristearat, gliserol tripalmitat, dan gliserol tributirat.</w:t>
      </w:r>
    </w:p>
    <w:p w:rsidR="004609E5" w:rsidRPr="004609E5" w:rsidRDefault="004609E5" w:rsidP="004609E5">
      <w:pPr>
        <w:numPr>
          <w:ilvl w:val="0"/>
          <w:numId w:val="20"/>
        </w:numPr>
        <w:tabs>
          <w:tab w:val="left" w:pos="720"/>
        </w:tabs>
        <w:spacing w:after="0" w:line="360" w:lineRule="auto"/>
        <w:ind w:left="426" w:hanging="426"/>
        <w:contextualSpacing/>
        <w:jc w:val="both"/>
        <w:rPr>
          <w:rFonts w:ascii="Arial" w:hAnsi="Arial" w:cs="Arial"/>
        </w:rPr>
      </w:pPr>
      <w:r w:rsidRPr="004609E5">
        <w:rPr>
          <w:rFonts w:ascii="Arial" w:hAnsi="Arial" w:cs="Arial"/>
        </w:rPr>
        <w:t>Lemak tidak jenuh adalah lemak pada asam lemak yang diikat mengandung ikatan rangkap, misalnya gliserol trioleat, gliserol trilinoleat, gliserol triarakidonat.</w:t>
      </w:r>
    </w:p>
    <w:p w:rsidR="004609E5" w:rsidRPr="004609E5" w:rsidRDefault="004609E5" w:rsidP="004609E5">
      <w:pPr>
        <w:tabs>
          <w:tab w:val="left" w:pos="720"/>
        </w:tabs>
        <w:spacing w:after="0" w:line="360" w:lineRule="auto"/>
        <w:ind w:left="426"/>
        <w:contextualSpacing/>
        <w:jc w:val="both"/>
        <w:rPr>
          <w:rFonts w:ascii="Arial" w:hAnsi="Arial" w:cs="Arial"/>
        </w:rPr>
      </w:pPr>
    </w:p>
    <w:p w:rsidR="004609E5" w:rsidRPr="004609E5" w:rsidRDefault="004609E5" w:rsidP="004609E5">
      <w:pPr>
        <w:numPr>
          <w:ilvl w:val="0"/>
          <w:numId w:val="17"/>
        </w:numPr>
        <w:tabs>
          <w:tab w:val="left" w:pos="720"/>
        </w:tabs>
        <w:spacing w:after="0" w:line="360" w:lineRule="auto"/>
        <w:ind w:left="360"/>
        <w:contextualSpacing/>
        <w:jc w:val="both"/>
        <w:rPr>
          <w:rFonts w:ascii="Arial" w:hAnsi="Arial" w:cs="Arial"/>
        </w:rPr>
      </w:pPr>
      <w:r w:rsidRPr="004609E5">
        <w:rPr>
          <w:rFonts w:ascii="Arial" w:hAnsi="Arial" w:cs="Arial"/>
        </w:rPr>
        <w:t>Lemak tidak jenuh trans dan lemak tidak jenuh cis</w:t>
      </w:r>
    </w:p>
    <w:p w:rsidR="004609E5" w:rsidRPr="004609E5" w:rsidRDefault="004609E5" w:rsidP="004609E5">
      <w:pPr>
        <w:tabs>
          <w:tab w:val="left" w:pos="720"/>
        </w:tabs>
        <w:spacing w:after="0" w:line="360" w:lineRule="auto"/>
        <w:ind w:firstLine="360"/>
        <w:contextualSpacing/>
        <w:jc w:val="both"/>
        <w:rPr>
          <w:rFonts w:ascii="Arial" w:hAnsi="Arial" w:cs="Arial"/>
        </w:rPr>
      </w:pPr>
      <w:r w:rsidRPr="004609E5">
        <w:rPr>
          <w:rFonts w:ascii="Arial" w:hAnsi="Arial" w:cs="Arial"/>
        </w:rPr>
        <w:t>Lemak tidak jenuh berdasarkan isomer geometrisnya dibedakan menjadi asam tidak jenuh trans dan asam lemak tidak jenuh cis. Lemak cis lebih bersahabat untuk kesehatan daripada lemak trans. Hal ini karena lemak trans akan menyebabkan terbentuknya LDL (</w:t>
      </w:r>
      <w:r w:rsidRPr="004609E5">
        <w:rPr>
          <w:rFonts w:ascii="Arial" w:hAnsi="Arial" w:cs="Arial"/>
          <w:i/>
        </w:rPr>
        <w:t>Low Density Lipoprotein</w:t>
      </w:r>
      <w:r w:rsidRPr="004609E5">
        <w:rPr>
          <w:rFonts w:ascii="Arial" w:hAnsi="Arial" w:cs="Arial"/>
        </w:rPr>
        <w:t>) dan sekaligus menurunkan  HDL (</w:t>
      </w:r>
      <w:r w:rsidRPr="004609E5">
        <w:rPr>
          <w:rFonts w:ascii="Arial" w:hAnsi="Arial" w:cs="Arial"/>
          <w:i/>
        </w:rPr>
        <w:t>High Density Lipoprotein</w:t>
      </w:r>
      <w:r w:rsidRPr="004609E5">
        <w:rPr>
          <w:rFonts w:ascii="Arial" w:hAnsi="Arial" w:cs="Arial"/>
        </w:rPr>
        <w:t>). Kadar LDL dalam darah akan menyebabkan meningkatnya resiko penyakit hipertensi, aterosklerosis, dan stroke.</w:t>
      </w:r>
    </w:p>
    <w:p w:rsidR="004609E5" w:rsidRPr="004609E5" w:rsidRDefault="004609E5" w:rsidP="004609E5">
      <w:pPr>
        <w:tabs>
          <w:tab w:val="left" w:pos="720"/>
        </w:tabs>
        <w:spacing w:after="0" w:line="360" w:lineRule="auto"/>
        <w:ind w:firstLine="360"/>
        <w:contextualSpacing/>
        <w:jc w:val="both"/>
        <w:rPr>
          <w:rFonts w:ascii="Arial" w:hAnsi="Arial" w:cs="Arial"/>
        </w:rPr>
      </w:pPr>
    </w:p>
    <w:p w:rsidR="004609E5" w:rsidRPr="004609E5" w:rsidRDefault="004609E5" w:rsidP="004609E5">
      <w:pPr>
        <w:numPr>
          <w:ilvl w:val="2"/>
          <w:numId w:val="3"/>
        </w:numPr>
        <w:spacing w:before="240" w:line="360" w:lineRule="auto"/>
        <w:ind w:left="567" w:hanging="567"/>
        <w:contextualSpacing/>
        <w:jc w:val="both"/>
        <w:rPr>
          <w:rFonts w:ascii="Arial" w:hAnsi="Arial" w:cs="Arial"/>
          <w:b/>
          <w:bCs/>
        </w:rPr>
      </w:pPr>
      <w:r w:rsidRPr="004609E5">
        <w:rPr>
          <w:rFonts w:ascii="Arial" w:hAnsi="Arial" w:cs="Arial"/>
          <w:b/>
          <w:bCs/>
        </w:rPr>
        <w:t xml:space="preserve">Asam Lemak Trans </w:t>
      </w:r>
    </w:p>
    <w:p w:rsidR="004609E5" w:rsidRPr="004609E5" w:rsidRDefault="004609E5" w:rsidP="004609E5">
      <w:pPr>
        <w:spacing w:before="240" w:after="0" w:line="360" w:lineRule="auto"/>
        <w:ind w:firstLine="426"/>
        <w:contextualSpacing/>
        <w:jc w:val="both"/>
        <w:rPr>
          <w:rFonts w:ascii="Arial" w:hAnsi="Arial" w:cs="Arial"/>
          <w:bCs/>
        </w:rPr>
      </w:pPr>
      <w:r w:rsidRPr="004609E5">
        <w:rPr>
          <w:rFonts w:ascii="Arial" w:hAnsi="Arial" w:cs="Arial"/>
          <w:bCs/>
        </w:rPr>
        <w:t>Asam lemak trans atau bisa juga disebut sebagi lemak trans adalah jumlah keseluruhan asam lemak tidak jenuh yang mengandung satu atau lebih ikatan rangkap terisolasi dalam konfigurasi trans. Lemak trans secara alami terdapat pada daging sapi, keju, susu, dan lemak kambing. Sedangkan dari industri pada margarin saat pembuatannya melalui proses hidroginasi minyak.</w:t>
      </w:r>
    </w:p>
    <w:p w:rsidR="004609E5" w:rsidRPr="004609E5" w:rsidRDefault="004609E5" w:rsidP="004609E5">
      <w:pPr>
        <w:autoSpaceDE w:val="0"/>
        <w:autoSpaceDN w:val="0"/>
        <w:adjustRightInd w:val="0"/>
        <w:spacing w:after="0" w:line="360" w:lineRule="auto"/>
        <w:ind w:firstLine="360"/>
        <w:jc w:val="both"/>
        <w:rPr>
          <w:rFonts w:ascii="Arial" w:hAnsi="Arial" w:cs="Arial"/>
        </w:rPr>
      </w:pPr>
      <w:r w:rsidRPr="004609E5">
        <w:rPr>
          <w:rFonts w:ascii="Arial" w:hAnsi="Arial" w:cs="Arial"/>
        </w:rPr>
        <w:t>Asam lemak trans adalah asam monokarboksilat berantai lurus yang terdapat di alam sebagai ester di dalam molekul lemak atau trigleserida. Hasil triglisedria akan menghasilkan asam lemak jenuh dan tak jenuh berdasarkan ada tidaknya ikatan rantai karbon di dalam molekulnya. Asam lemak tidak jenuh (memiliki ikatan rangkap) yang terdapat di dalam minyak dapat berada dalam dua bentuk yakni isomer cis dan trans (Silalahi, 2002). Asam lemak trans mengandung paling sedikitnya satu ikatan rangkap dalam konfigurasi trans yang terbentuk selama proses hidrogenasi minyak nabati, yaitu suatu proses yang mengubah minyak nabati (cair) menjadi lemak semi-padat untuk digunakan dalam pembuatan margarin, minyak goreng, dan pengolahan minyak lainnya (Muchtadi, 2012).</w:t>
      </w:r>
    </w:p>
    <w:p w:rsidR="004609E5" w:rsidRPr="004609E5" w:rsidRDefault="004609E5" w:rsidP="004609E5">
      <w:pPr>
        <w:spacing w:after="0" w:line="360" w:lineRule="auto"/>
        <w:ind w:firstLine="360"/>
        <w:jc w:val="both"/>
        <w:rPr>
          <w:rFonts w:ascii="Arial" w:hAnsi="Arial" w:cs="Arial"/>
        </w:rPr>
      </w:pPr>
      <w:r w:rsidRPr="004609E5">
        <w:rPr>
          <w:rFonts w:ascii="Arial" w:hAnsi="Arial" w:cs="Arial"/>
        </w:rPr>
        <w:lastRenderedPageBreak/>
        <w:t>Pada gorengan asam lemak yang terbentuk merupakan asam lemak trans. Asam lemak trans pada gorengan terbentuk pada saat proses penggorengan dilakukan. Asam lemak trans ini lah yang menyebabkan gorengan menjadi lebih enak dan mengurangi kemungkinan untuk menjadi tengik.</w:t>
      </w:r>
    </w:p>
    <w:p w:rsidR="004609E5" w:rsidRPr="004609E5" w:rsidRDefault="004609E5" w:rsidP="004609E5">
      <w:pPr>
        <w:spacing w:after="0" w:line="360" w:lineRule="auto"/>
        <w:ind w:firstLine="360"/>
        <w:jc w:val="both"/>
        <w:rPr>
          <w:rFonts w:ascii="Arial" w:hAnsi="Arial" w:cs="Arial"/>
          <w:bCs/>
        </w:rPr>
      </w:pPr>
    </w:p>
    <w:p w:rsidR="004609E5" w:rsidRPr="004609E5" w:rsidRDefault="004609E5" w:rsidP="004609E5">
      <w:pPr>
        <w:spacing w:after="0" w:line="360" w:lineRule="auto"/>
        <w:ind w:firstLine="360"/>
        <w:jc w:val="center"/>
        <w:rPr>
          <w:rFonts w:ascii="Arial" w:hAnsi="Arial" w:cs="Arial"/>
          <w:bCs/>
          <w:iCs/>
        </w:rPr>
      </w:pPr>
      <w:r w:rsidRPr="004609E5">
        <w:rPr>
          <w:rFonts w:ascii="Arial" w:hAnsi="Arial" w:cs="Arial"/>
          <w:bCs/>
          <w:iCs/>
        </w:rPr>
        <w:t>Tabel 2.3 Kadar Lemak Trans yang Rendah dan Bebas menurut BPOM</w:t>
      </w:r>
    </w:p>
    <w:tbl>
      <w:tblPr>
        <w:tblW w:w="0" w:type="auto"/>
        <w:tblInd w:w="250" w:type="dxa"/>
        <w:tblLook w:val="04A0" w:firstRow="1" w:lastRow="0" w:firstColumn="1" w:lastColumn="0" w:noHBand="0" w:noVBand="1"/>
      </w:tblPr>
      <w:tblGrid>
        <w:gridCol w:w="1843"/>
        <w:gridCol w:w="1134"/>
        <w:gridCol w:w="4678"/>
      </w:tblGrid>
      <w:tr w:rsidR="004609E5" w:rsidRPr="004609E5" w:rsidTr="004609E5">
        <w:tc>
          <w:tcPr>
            <w:tcW w:w="1843" w:type="dxa"/>
            <w:tcBorders>
              <w:left w:val="nil"/>
              <w:bottom w:val="nil"/>
              <w:right w:val="nil"/>
            </w:tcBorders>
          </w:tcPr>
          <w:p w:rsidR="004609E5" w:rsidRPr="004609E5" w:rsidRDefault="004609E5" w:rsidP="004609E5">
            <w:pPr>
              <w:spacing w:line="360" w:lineRule="auto"/>
              <w:rPr>
                <w:rFonts w:ascii="Arial" w:hAnsi="Arial" w:cs="Arial"/>
                <w:bCs/>
                <w:iCs/>
              </w:rPr>
            </w:pPr>
            <w:r w:rsidRPr="004609E5">
              <w:rPr>
                <w:rFonts w:ascii="Arial" w:hAnsi="Arial" w:cs="Arial"/>
                <w:bCs/>
                <w:iCs/>
              </w:rPr>
              <w:t>Lemak Trans</w:t>
            </w:r>
          </w:p>
        </w:tc>
        <w:tc>
          <w:tcPr>
            <w:tcW w:w="1134" w:type="dxa"/>
            <w:tcBorders>
              <w:left w:val="nil"/>
              <w:bottom w:val="single" w:sz="4" w:space="0" w:color="auto"/>
              <w:right w:val="nil"/>
            </w:tcBorders>
          </w:tcPr>
          <w:p w:rsidR="004609E5" w:rsidRPr="004609E5" w:rsidRDefault="004609E5" w:rsidP="004609E5">
            <w:pPr>
              <w:spacing w:line="360" w:lineRule="auto"/>
              <w:rPr>
                <w:rFonts w:ascii="Arial" w:hAnsi="Arial" w:cs="Arial"/>
                <w:bCs/>
                <w:iCs/>
              </w:rPr>
            </w:pPr>
            <w:r w:rsidRPr="004609E5">
              <w:rPr>
                <w:rFonts w:ascii="Arial" w:hAnsi="Arial" w:cs="Arial"/>
                <w:bCs/>
                <w:iCs/>
              </w:rPr>
              <w:t>Rendah</w:t>
            </w:r>
          </w:p>
        </w:tc>
        <w:tc>
          <w:tcPr>
            <w:tcW w:w="4678" w:type="dxa"/>
            <w:tcBorders>
              <w:left w:val="nil"/>
              <w:bottom w:val="single" w:sz="4" w:space="0" w:color="auto"/>
              <w:right w:val="nil"/>
            </w:tcBorders>
          </w:tcPr>
          <w:p w:rsidR="004609E5" w:rsidRPr="004609E5" w:rsidRDefault="004609E5" w:rsidP="004609E5">
            <w:pPr>
              <w:spacing w:line="360" w:lineRule="auto"/>
              <w:rPr>
                <w:rFonts w:ascii="Arial" w:hAnsi="Arial" w:cs="Arial"/>
                <w:bCs/>
                <w:iCs/>
              </w:rPr>
            </w:pPr>
            <w:r w:rsidRPr="004609E5">
              <w:rPr>
                <w:rFonts w:ascii="Arial" w:hAnsi="Arial" w:cs="Arial"/>
                <w:bCs/>
                <w:iCs/>
              </w:rPr>
              <w:t>Lebih rendah dari 1,5% (dalam bentuk padat) atau</w:t>
            </w:r>
          </w:p>
          <w:p w:rsidR="004609E5" w:rsidRPr="004609E5" w:rsidRDefault="004609E5" w:rsidP="004609E5">
            <w:pPr>
              <w:spacing w:line="360" w:lineRule="auto"/>
              <w:rPr>
                <w:rFonts w:ascii="Arial" w:hAnsi="Arial" w:cs="Arial"/>
                <w:bCs/>
                <w:iCs/>
              </w:rPr>
            </w:pPr>
            <w:r w:rsidRPr="004609E5">
              <w:rPr>
                <w:rFonts w:ascii="Arial" w:hAnsi="Arial" w:cs="Arial"/>
                <w:bCs/>
                <w:iCs/>
              </w:rPr>
              <w:t>Lebih rendah dari 0,75% (dalam bentuk cair)</w:t>
            </w:r>
          </w:p>
        </w:tc>
      </w:tr>
      <w:tr w:rsidR="004609E5" w:rsidRPr="004609E5" w:rsidTr="004609E5">
        <w:trPr>
          <w:trHeight w:val="785"/>
        </w:trPr>
        <w:tc>
          <w:tcPr>
            <w:tcW w:w="1843" w:type="dxa"/>
            <w:tcBorders>
              <w:top w:val="nil"/>
              <w:left w:val="nil"/>
              <w:right w:val="nil"/>
            </w:tcBorders>
          </w:tcPr>
          <w:p w:rsidR="004609E5" w:rsidRPr="004609E5" w:rsidRDefault="004609E5" w:rsidP="004609E5">
            <w:pPr>
              <w:spacing w:line="360" w:lineRule="auto"/>
              <w:rPr>
                <w:rFonts w:ascii="Arial" w:hAnsi="Arial" w:cs="Arial"/>
                <w:bCs/>
                <w:iCs/>
              </w:rPr>
            </w:pPr>
          </w:p>
        </w:tc>
        <w:tc>
          <w:tcPr>
            <w:tcW w:w="1134" w:type="dxa"/>
            <w:tcBorders>
              <w:top w:val="single" w:sz="4" w:space="0" w:color="auto"/>
              <w:left w:val="nil"/>
              <w:bottom w:val="single" w:sz="4" w:space="0" w:color="auto"/>
              <w:right w:val="nil"/>
            </w:tcBorders>
          </w:tcPr>
          <w:p w:rsidR="004609E5" w:rsidRPr="004609E5" w:rsidRDefault="004609E5" w:rsidP="004609E5">
            <w:pPr>
              <w:spacing w:line="360" w:lineRule="auto"/>
              <w:rPr>
                <w:rFonts w:ascii="Arial" w:hAnsi="Arial" w:cs="Arial"/>
                <w:bCs/>
                <w:iCs/>
              </w:rPr>
            </w:pPr>
            <w:r w:rsidRPr="004609E5">
              <w:rPr>
                <w:rFonts w:ascii="Arial" w:hAnsi="Arial" w:cs="Arial"/>
                <w:bCs/>
                <w:iCs/>
              </w:rPr>
              <w:t>Bebas</w:t>
            </w:r>
          </w:p>
        </w:tc>
        <w:tc>
          <w:tcPr>
            <w:tcW w:w="4678" w:type="dxa"/>
            <w:tcBorders>
              <w:top w:val="single" w:sz="4" w:space="0" w:color="auto"/>
              <w:left w:val="nil"/>
              <w:bottom w:val="single" w:sz="4" w:space="0" w:color="auto"/>
              <w:right w:val="nil"/>
            </w:tcBorders>
          </w:tcPr>
          <w:p w:rsidR="004609E5" w:rsidRPr="004609E5" w:rsidRDefault="004609E5" w:rsidP="004609E5">
            <w:pPr>
              <w:pBdr>
                <w:right w:val="single" w:sz="4" w:space="4" w:color="auto"/>
              </w:pBdr>
              <w:spacing w:line="360" w:lineRule="auto"/>
              <w:rPr>
                <w:rFonts w:ascii="Arial" w:hAnsi="Arial" w:cs="Arial"/>
                <w:bCs/>
                <w:iCs/>
              </w:rPr>
            </w:pPr>
            <w:r w:rsidRPr="004609E5">
              <w:rPr>
                <w:rFonts w:ascii="Arial" w:hAnsi="Arial" w:cs="Arial"/>
                <w:bCs/>
                <w:iCs/>
              </w:rPr>
              <w:t>Lebih rendah dari 0,1 % (dalam bentuk padat maupun cair)</w:t>
            </w:r>
          </w:p>
        </w:tc>
      </w:tr>
    </w:tbl>
    <w:p w:rsidR="004609E5" w:rsidRPr="004609E5" w:rsidRDefault="004609E5" w:rsidP="004609E5">
      <w:pPr>
        <w:spacing w:after="0" w:line="360" w:lineRule="auto"/>
        <w:ind w:firstLine="360"/>
        <w:jc w:val="both"/>
        <w:rPr>
          <w:rFonts w:ascii="Arial" w:hAnsi="Arial" w:cs="Arial"/>
          <w:bCs/>
          <w:iCs/>
        </w:rPr>
      </w:pPr>
    </w:p>
    <w:p w:rsidR="004609E5" w:rsidRPr="004609E5" w:rsidRDefault="004609E5" w:rsidP="004609E5">
      <w:pPr>
        <w:spacing w:after="0" w:line="360" w:lineRule="auto"/>
        <w:ind w:firstLine="360"/>
        <w:jc w:val="both"/>
        <w:rPr>
          <w:rFonts w:ascii="Arial" w:hAnsi="Arial" w:cs="Arial"/>
          <w:bCs/>
          <w:iCs/>
        </w:rPr>
      </w:pPr>
    </w:p>
    <w:p w:rsidR="004609E5" w:rsidRPr="004609E5" w:rsidRDefault="00FA7F4A" w:rsidP="004609E5">
      <w:pPr>
        <w:spacing w:line="360" w:lineRule="auto"/>
        <w:jc w:val="both"/>
        <w:rPr>
          <w:rFonts w:ascii="Arial" w:hAnsi="Arial" w:cs="Arial"/>
        </w:rPr>
      </w:pPr>
      <w:r>
        <w:rPr>
          <w:rFonts w:ascii="Arial" w:hAnsi="Arial" w:cs="Arial"/>
          <w:noProof/>
          <w:lang w:val="en-US"/>
        </w:rPr>
        <w:pict>
          <v:shape id="Straight Arrow Connector 180" o:spid="_x0000_s1140" type="#_x0000_t32" style="position:absolute;left:0;text-align:left;margin-left:350.95pt;margin-top:11.85pt;width:0;height:9.7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"/>
        </w:pict>
      </w:r>
      <w:r>
        <w:rPr>
          <w:rFonts w:ascii="Arial" w:hAnsi="Arial" w:cs="Arial"/>
          <w:noProof/>
          <w:lang w:val="en-US"/>
        </w:rPr>
        <w:pict>
          <v:shape id="Straight Arrow Connector 181" o:spid="_x0000_s1139" type="#_x0000_t32" style="position:absolute;left:0;text-align:left;margin-left:370.4pt;margin-top:11.65pt;width:0;height:9.7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"/>
        </w:pict>
      </w:r>
      <w:r>
        <w:rPr>
          <w:rFonts w:ascii="Arial" w:hAnsi="Arial" w:cs="Arial"/>
          <w:noProof/>
          <w:lang w:val="en-US"/>
        </w:rPr>
        <w:pict>
          <v:shape id="Straight Arrow Connector 182" o:spid="_x0000_s1138" type="#_x0000_t32" style="position:absolute;left:0;text-align:left;margin-left:333.3pt;margin-top:11.65pt;width:0;height:9.7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"/>
        </w:pict>
      </w:r>
      <w:r>
        <w:rPr>
          <w:rFonts w:ascii="Arial" w:hAnsi="Arial" w:cs="Arial"/>
          <w:noProof/>
          <w:lang w:val="en-US"/>
        </w:rPr>
        <w:pict>
          <v:shape id="Straight Arrow Connector 183" o:spid="_x0000_s1137" type="#_x0000_t32" style="position:absolute;left:0;text-align:left;margin-left:313.15pt;margin-top:11.85pt;width:0;height:9.7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"/>
        </w:pict>
      </w:r>
      <w:r>
        <w:rPr>
          <w:rFonts w:ascii="Arial" w:hAnsi="Arial" w:cs="Arial"/>
          <w:noProof/>
          <w:lang w:val="en-US"/>
        </w:rPr>
        <w:pict>
          <v:shape id="Straight Arrow Connector 184" o:spid="_x0000_s1136" type="#_x0000_t32" style="position:absolute;left:0;text-align:left;margin-left:272.9pt;margin-top:11.6pt;width:0;height:9.7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"/>
        </w:pict>
      </w:r>
      <w:r>
        <w:rPr>
          <w:rFonts w:ascii="Arial" w:hAnsi="Arial" w:cs="Arial"/>
          <w:noProof/>
          <w:lang w:val="en-US"/>
        </w:rPr>
        <w:pict>
          <v:shape id="Straight Arrow Connector 185" o:spid="_x0000_s1135" type="#_x0000_t32" style="position:absolute;left:0;text-align:left;margin-left:293.2pt;margin-top:11.15pt;width:0;height:9.7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"/>
        </w:pict>
      </w:r>
      <w:r>
        <w:rPr>
          <w:rFonts w:ascii="Arial" w:hAnsi="Arial" w:cs="Arial"/>
          <w:noProof/>
          <w:lang w:val="en-US"/>
        </w:rPr>
        <w:pict>
          <v:shape id="Straight Arrow Connector 186" o:spid="_x0000_s1134" type="#_x0000_t32" style="position:absolute;left:0;text-align:left;margin-left:252.5pt;margin-top:11.6pt;width:0;height:9.7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"/>
        </w:pict>
      </w:r>
      <w:r>
        <w:rPr>
          <w:rFonts w:ascii="Arial" w:hAnsi="Arial" w:cs="Arial"/>
          <w:noProof/>
          <w:lang w:val="en-US"/>
        </w:rPr>
        <w:pict>
          <v:shape id="Straight Arrow Connector 187" o:spid="_x0000_s1133" type="#_x0000_t32" style="position:absolute;left:0;text-align:left;margin-left:232.35pt;margin-top:11.6pt;width:0;height:9.7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"/>
        </w:pict>
      </w:r>
      <w:r>
        <w:rPr>
          <w:rFonts w:ascii="Arial" w:hAnsi="Arial" w:cs="Arial"/>
          <w:noProof/>
          <w:lang w:val="en-US"/>
        </w:rPr>
        <w:pict>
          <v:shape id="Straight Arrow Connector 188" o:spid="_x0000_s1132" type="#_x0000_t32" style="position:absolute;left:0;text-align:left;margin-left:166.5pt;margin-top:11.6pt;width:0;height:9.7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"/>
        </w:pict>
      </w:r>
      <w:r>
        <w:rPr>
          <w:rFonts w:ascii="Arial" w:hAnsi="Arial" w:cs="Arial"/>
          <w:noProof/>
          <w:lang w:val="en-US"/>
        </w:rPr>
        <w:pict>
          <v:shape id="Straight Arrow Connector 189" o:spid="_x0000_s1131" type="#_x0000_t32" style="position:absolute;left:0;text-align:left;margin-left:146.65pt;margin-top:11.6pt;width:0;height:9.7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"/>
        </w:pict>
      </w:r>
      <w:r>
        <w:rPr>
          <w:rFonts w:ascii="Arial" w:hAnsi="Arial" w:cs="Arial"/>
          <w:noProof/>
          <w:lang w:val="en-US"/>
        </w:rPr>
        <w:pict>
          <v:shape id="Straight Arrow Connector 190" o:spid="_x0000_s1130" type="#_x0000_t32" style="position:absolute;left:0;text-align:left;margin-left:126.5pt;margin-top:11.15pt;width:0;height:9.7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"/>
        </w:pict>
      </w:r>
      <w:r>
        <w:rPr>
          <w:rFonts w:ascii="Arial" w:hAnsi="Arial" w:cs="Arial"/>
          <w:noProof/>
          <w:lang w:val="en-US"/>
        </w:rPr>
        <w:pict>
          <v:shape id="Straight Arrow Connector 191" o:spid="_x0000_s1129" type="#_x0000_t32" style="position:absolute;left:0;text-align:left;margin-left:106.1pt;margin-top:11.2pt;width:0;height:9.7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"/>
        </w:pict>
      </w:r>
      <w:r>
        <w:rPr>
          <w:rFonts w:ascii="Arial" w:hAnsi="Arial" w:cs="Arial"/>
          <w:noProof/>
          <w:lang w:val="en-US"/>
        </w:rPr>
        <w:pict>
          <v:shape id="Straight Arrow Connector 192" o:spid="_x0000_s1128" type="#_x0000_t32" style="position:absolute;left:0;text-align:left;margin-left:85.95pt;margin-top:11.15pt;width:0;height:9.7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"/>
        </w:pict>
      </w:r>
      <w:r>
        <w:rPr>
          <w:rFonts w:ascii="Arial" w:hAnsi="Arial" w:cs="Arial"/>
          <w:noProof/>
          <w:lang w:val="en-US"/>
        </w:rPr>
        <w:pict>
          <v:shape id="Straight Arrow Connector 193" o:spid="_x0000_s1127" type="#_x0000_t32" style="position:absolute;left:0;text-align:left;margin-left:66pt;margin-top:11.6pt;width:0;height:9.7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"/>
        </w:pict>
      </w:r>
      <w:r>
        <w:rPr>
          <w:rFonts w:ascii="Arial" w:hAnsi="Arial" w:cs="Arial"/>
          <w:noProof/>
          <w:lang w:val="en-US"/>
        </w:rPr>
        <w:pict>
          <v:shape id="Straight Arrow Connector 194" o:spid="_x0000_s1126" type="#_x0000_t32" style="position:absolute;left:0;text-align:left;margin-left:45.75pt;margin-top:11.2pt;width:0;height:9.7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"/>
        </w:pict>
      </w:r>
      <w:r>
        <w:rPr>
          <w:rFonts w:ascii="Arial" w:hAnsi="Arial" w:cs="Arial"/>
          <w:noProof/>
          <w:lang w:val="en-US"/>
        </w:rPr>
        <w:pict>
          <v:shape id="Straight Arrow Connector 195" o:spid="_x0000_s1125" type="#_x0000_t32" style="position:absolute;left:0;text-align:left;margin-left:11.95pt;margin-top:11.15pt;width:8.4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"/>
        </w:pict>
      </w:r>
      <w:r>
        <w:rPr>
          <w:rFonts w:ascii="Arial" w:hAnsi="Arial" w:cs="Arial"/>
          <w:noProof/>
          <w:lang w:val="en-US"/>
        </w:rPr>
        <w:pict>
          <v:shape id="Straight Arrow Connector 196" o:spid="_x0000_s1124" type="#_x0000_t32" style="position:absolute;left:0;text-align:left;margin-left:8.3pt;margin-top:14.35pt;width:8.4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"/>
        </w:pict>
      </w:r>
      <w:r w:rsidR="004609E5" w:rsidRPr="004609E5">
        <w:rPr>
          <w:rFonts w:ascii="Arial" w:hAnsi="Arial" w:cs="Arial"/>
        </w:rPr>
        <w:t>O           H    H    H    H    H    H    H                   H    H    H    H    H    H   H    H</w:t>
      </w:r>
    </w:p>
    <w:p w:rsidR="004609E5" w:rsidRPr="004609E5" w:rsidRDefault="00FA7F4A" w:rsidP="004609E5">
      <w:pPr>
        <w:spacing w:line="360" w:lineRule="auto"/>
        <w:jc w:val="both"/>
        <w:rPr>
          <w:rFonts w:ascii="Arial" w:hAnsi="Arial" w:cs="Arial"/>
        </w:rPr>
      </w:pPr>
      <w:r>
        <w:rPr>
          <w:rFonts w:ascii="Arial" w:hAnsi="Arial" w:cs="Arial"/>
          <w:noProof/>
          <w:lang w:val="en-US"/>
        </w:rPr>
        <w:pict>
          <v:shape id="Straight Arrow Connector 197" o:spid="_x0000_s1123" type="#_x0000_t32" style="position:absolute;left:0;text-align:left;margin-left:145.9pt;margin-top:12.85pt;width:0;height:9.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"/>
        </w:pict>
      </w:r>
      <w:r>
        <w:rPr>
          <w:rFonts w:ascii="Arial" w:hAnsi="Arial" w:cs="Arial"/>
          <w:noProof/>
          <w:lang w:val="en-US"/>
        </w:rPr>
        <w:pict>
          <v:shape id="Straight Arrow Connector 198" o:spid="_x0000_s1122" type="#_x0000_t32" style="position:absolute;left:0;text-align:left;margin-left:65.45pt;margin-top:12.15pt;width:0;height:9.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"/>
        </w:pict>
      </w:r>
      <w:r>
        <w:rPr>
          <w:rFonts w:ascii="Arial" w:hAnsi="Arial" w:cs="Arial"/>
          <w:noProof/>
          <w:lang w:val="en-US"/>
        </w:rPr>
        <w:pict>
          <v:shape id="Straight Arrow Connector 199" o:spid="_x0000_s1121" type="#_x0000_t32" style="position:absolute;left:0;text-align:left;margin-left:370.4pt;margin-top:11.8pt;width:0;height:9.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"/>
        </w:pict>
      </w:r>
      <w:r>
        <w:rPr>
          <w:rFonts w:ascii="Arial" w:hAnsi="Arial" w:cs="Arial"/>
          <w:noProof/>
          <w:lang w:val="en-US"/>
        </w:rPr>
        <w:pict>
          <v:shape id="Straight Arrow Connector 200" o:spid="_x0000_s1120" type="#_x0000_t32" style="position:absolute;left:0;text-align:left;margin-left:350.25pt;margin-top:12.15pt;width:0;height:9.7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"/>
        </w:pict>
      </w:r>
      <w:r>
        <w:rPr>
          <w:rFonts w:ascii="Arial" w:hAnsi="Arial" w:cs="Arial"/>
          <w:noProof/>
          <w:lang w:val="en-US"/>
        </w:rPr>
        <w:pict>
          <v:shape id="Straight Arrow Connector 201" o:spid="_x0000_s1119" type="#_x0000_t32" style="position:absolute;left:0;text-align:left;margin-left:333.1pt;margin-top:12.1pt;width:0;height:9.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"/>
        </w:pict>
      </w:r>
      <w:r>
        <w:rPr>
          <w:rFonts w:ascii="Arial" w:hAnsi="Arial" w:cs="Arial"/>
          <w:noProof/>
          <w:lang w:val="en-US"/>
        </w:rPr>
        <w:pict>
          <v:shape id="Straight Arrow Connector 202" o:spid="_x0000_s1118" type="#_x0000_t32" style="position:absolute;left:0;text-align:left;margin-left:313.15pt;margin-top:12.1pt;width:0;height:9.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"/>
        </w:pict>
      </w:r>
      <w:r>
        <w:rPr>
          <w:rFonts w:ascii="Arial" w:hAnsi="Arial" w:cs="Arial"/>
          <w:noProof/>
          <w:lang w:val="en-US"/>
        </w:rPr>
        <w:pict>
          <v:shape id="Straight Arrow Connector 203" o:spid="_x0000_s1117" type="#_x0000_t32" style="position:absolute;left:0;text-align:left;margin-left:292.7pt;margin-top:11.6pt;width:0;height:9.7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"/>
        </w:pict>
      </w:r>
      <w:r>
        <w:rPr>
          <w:rFonts w:ascii="Arial" w:hAnsi="Arial" w:cs="Arial"/>
          <w:noProof/>
          <w:lang w:val="en-US"/>
        </w:rPr>
        <w:pict>
          <v:shape id="Straight Arrow Connector 204" o:spid="_x0000_s1116" type="#_x0000_t32" style="position:absolute;left:0;text-align:left;margin-left:272.5pt;margin-top:12.1pt;width:0;height:9.7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"/>
        </w:pict>
      </w:r>
      <w:r>
        <w:rPr>
          <w:rFonts w:ascii="Arial" w:hAnsi="Arial" w:cs="Arial"/>
          <w:noProof/>
          <w:lang w:val="en-US"/>
        </w:rPr>
        <w:pict>
          <v:shape id="Straight Arrow Connector 205" o:spid="_x0000_s1115" type="#_x0000_t32" style="position:absolute;left:0;text-align:left;margin-left:252.3pt;margin-top:12.35pt;width:0;height:9.7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"/>
        </w:pict>
      </w:r>
      <w:r>
        <w:rPr>
          <w:rFonts w:ascii="Arial" w:hAnsi="Arial" w:cs="Arial"/>
          <w:noProof/>
          <w:lang w:val="en-US"/>
        </w:rPr>
        <w:pict>
          <v:shape id="Straight Arrow Connector 206" o:spid="_x0000_s1114" type="#_x0000_t32" style="position:absolute;left:0;text-align:left;margin-left:232.1pt;margin-top:12.3pt;width:0;height:9.7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"/>
        </w:pict>
      </w:r>
      <w:r>
        <w:rPr>
          <w:rFonts w:ascii="Arial" w:hAnsi="Arial" w:cs="Arial"/>
          <w:noProof/>
          <w:lang w:val="en-US"/>
        </w:rPr>
        <w:pict>
          <v:shape id="Straight Arrow Connector 207" o:spid="_x0000_s1113" type="#_x0000_t32" style="position:absolute;left:0;text-align:left;margin-left:166.25pt;margin-top:12.9pt;width:0;height:9.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"/>
        </w:pict>
      </w:r>
      <w:r>
        <w:rPr>
          <w:rFonts w:ascii="Arial" w:hAnsi="Arial" w:cs="Arial"/>
          <w:noProof/>
          <w:lang w:val="en-US"/>
        </w:rPr>
        <w:pict>
          <v:shape id="Straight Arrow Connector 208" o:spid="_x0000_s1112" type="#_x0000_t32" style="position:absolute;left:0;text-align:left;margin-left:125.75pt;margin-top:12.9pt;width:0;height:9.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"/>
        </w:pict>
      </w:r>
      <w:r>
        <w:rPr>
          <w:rFonts w:ascii="Arial" w:hAnsi="Arial" w:cs="Arial"/>
          <w:noProof/>
          <w:lang w:val="en-US"/>
        </w:rPr>
        <w:pict>
          <v:shape id="Straight Arrow Connector 209" o:spid="_x0000_s1111" type="#_x0000_t32" style="position:absolute;left:0;text-align:left;margin-left:105.8pt;margin-top:12.15pt;width:0;height:9.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"/>
        </w:pict>
      </w:r>
      <w:r>
        <w:rPr>
          <w:rFonts w:ascii="Arial" w:hAnsi="Arial" w:cs="Arial"/>
          <w:noProof/>
          <w:lang w:val="en-US"/>
        </w:rPr>
        <w:pict>
          <v:shape id="Straight Arrow Connector 210" o:spid="_x0000_s1110" type="#_x0000_t32" style="position:absolute;left:0;text-align:left;margin-left:85.75pt;margin-top:12.1pt;width:0;height:9.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"/>
        </w:pict>
      </w:r>
      <w:r>
        <w:rPr>
          <w:rFonts w:ascii="Arial" w:hAnsi="Arial" w:cs="Arial"/>
          <w:noProof/>
          <w:lang w:val="en-US"/>
        </w:rPr>
        <w:pict>
          <v:shape id="Straight Arrow Connector 211" o:spid="_x0000_s1109" type="#_x0000_t32" style="position:absolute;left:0;text-align:left;margin-left:45.05pt;margin-top:12.15pt;width:0;height:9.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"/>
        </w:pict>
      </w:r>
      <w:r>
        <w:rPr>
          <w:rFonts w:ascii="Arial" w:hAnsi="Arial" w:cs="Arial"/>
          <w:noProof/>
          <w:lang w:val="en-US"/>
        </w:rPr>
        <w:pict>
          <v:shape id="Straight Arrow Connector 212" o:spid="_x0000_s1108" type="#_x0000_t32" style="position:absolute;left:0;text-align:left;margin-left:374.5pt;margin-top:6.4pt;width:8.25pt;height:.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qLw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"/>
        </w:pict>
      </w:r>
      <w:r>
        <w:rPr>
          <w:rFonts w:ascii="Arial" w:hAnsi="Arial" w:cs="Arial"/>
          <w:noProof/>
          <w:lang w:val="en-US"/>
        </w:rPr>
        <w:pict>
          <v:shape id="Straight Arrow Connector 213" o:spid="_x0000_s1107" type="#_x0000_t32" style="position:absolute;left:0;text-align:left;margin-left:355.75pt;margin-top:6.1pt;width:8.25pt;height:.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"/>
        </w:pict>
      </w:r>
      <w:r>
        <w:rPr>
          <w:rFonts w:ascii="Arial" w:hAnsi="Arial" w:cs="Arial"/>
          <w:noProof/>
          <w:lang w:val="en-US"/>
        </w:rPr>
        <w:pict>
          <v:shape id="Straight Arrow Connector 214" o:spid="_x0000_s1106" type="#_x0000_t32" style="position:absolute;left:0;text-align:left;margin-left:336.75pt;margin-top:6.05pt;width:8.25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1xLw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"/>
        </w:pict>
      </w:r>
      <w:r>
        <w:rPr>
          <w:rFonts w:ascii="Arial" w:hAnsi="Arial" w:cs="Arial"/>
          <w:noProof/>
          <w:lang w:val="en-US"/>
        </w:rPr>
        <w:pict>
          <v:shape id="Straight Arrow Connector 215" o:spid="_x0000_s1105" type="#_x0000_t32" style="position:absolute;left:0;text-align:left;margin-left:318.75pt;margin-top:6.05pt;width:8.25pt;height:.0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"/>
        </w:pict>
      </w:r>
      <w:r>
        <w:rPr>
          <w:rFonts w:ascii="Arial" w:hAnsi="Arial" w:cs="Arial"/>
          <w:noProof/>
          <w:lang w:val="en-US"/>
        </w:rPr>
        <w:pict>
          <v:shape id="Straight Arrow Connector 216" o:spid="_x0000_s1104" type="#_x0000_t32" style="position:absolute;left:0;text-align:left;margin-left:298.25pt;margin-top:5.95pt;width:8.25pt;height:.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"/>
        </w:pict>
      </w:r>
      <w:r>
        <w:rPr>
          <w:rFonts w:ascii="Arial" w:hAnsi="Arial" w:cs="Arial"/>
          <w:noProof/>
          <w:lang w:val="en-US"/>
        </w:rPr>
        <w:pict>
          <v:shape id="Straight Arrow Connector 217" o:spid="_x0000_s1103" type="#_x0000_t32" style="position:absolute;left:0;text-align:left;margin-left:278.25pt;margin-top:6.05pt;width:8.25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"/>
        </w:pict>
      </w:r>
      <w:r>
        <w:rPr>
          <w:rFonts w:ascii="Arial" w:hAnsi="Arial" w:cs="Arial"/>
          <w:noProof/>
          <w:lang w:val="en-US"/>
        </w:rPr>
        <w:pict>
          <v:shape id="Straight Arrow Connector 218" o:spid="_x0000_s1102" type="#_x0000_t32" style="position:absolute;left:0;text-align:left;margin-left:258.25pt;margin-top:6.35pt;width:8.2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"/>
        </w:pict>
      </w:r>
      <w:r>
        <w:rPr>
          <w:rFonts w:ascii="Arial" w:hAnsi="Arial" w:cs="Arial"/>
          <w:noProof/>
          <w:lang w:val="en-US"/>
        </w:rPr>
        <w:pict>
          <v:shape id="Straight Arrow Connector 219" o:spid="_x0000_s1101" type="#_x0000_t32" style="position:absolute;left:0;text-align:left;margin-left:238.5pt;margin-top:6pt;width:8.25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"/>
        </w:pict>
      </w:r>
      <w:r>
        <w:rPr>
          <w:rFonts w:ascii="Arial" w:hAnsi="Arial" w:cs="Arial"/>
          <w:noProof/>
          <w:lang w:val="en-US"/>
        </w:rPr>
        <w:pict>
          <v:shape id="Straight Arrow Connector 220" o:spid="_x0000_s1100" type="#_x0000_t32" style="position:absolute;left:0;text-align:left;margin-left:212.75pt;margin-top:7.1pt;width:12.75pt;height:13.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"/>
        </w:pict>
      </w:r>
      <w:r>
        <w:rPr>
          <w:rFonts w:ascii="Arial" w:hAnsi="Arial" w:cs="Arial"/>
          <w:noProof/>
          <w:lang w:val="en-US"/>
        </w:rPr>
        <w:pict>
          <v:shape id="Straight Arrow Connector 221" o:spid="_x0000_s1099" type="#_x0000_t32" style="position:absolute;left:0;text-align:left;margin-left:171pt;margin-top:7.1pt;width:12.75pt;height:13.9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"/>
        </w:pict>
      </w:r>
      <w:r>
        <w:rPr>
          <w:rFonts w:ascii="Arial" w:hAnsi="Arial" w:cs="Arial"/>
          <w:noProof/>
          <w:lang w:val="en-US"/>
        </w:rPr>
        <w:pict>
          <v:shape id="Straight Arrow Connector 222" o:spid="_x0000_s1098" type="#_x0000_t32" style="position:absolute;left:0;text-align:left;margin-left:152.25pt;margin-top:6.05pt;width:8.25pt;height:.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"/>
        </w:pict>
      </w:r>
      <w:r>
        <w:rPr>
          <w:rFonts w:ascii="Arial" w:hAnsi="Arial" w:cs="Arial"/>
          <w:noProof/>
          <w:lang w:val="en-US"/>
        </w:rPr>
        <w:pict>
          <v:shape id="Straight Arrow Connector 223" o:spid="_x0000_s1097" type="#_x0000_t32" style="position:absolute;left:0;text-align:left;margin-left:132pt;margin-top:6.05pt;width:8.2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"/>
        </w:pict>
      </w:r>
      <w:r>
        <w:rPr>
          <w:rFonts w:ascii="Arial" w:hAnsi="Arial" w:cs="Arial"/>
          <w:noProof/>
          <w:lang w:val="en-US"/>
        </w:rPr>
        <w:pict>
          <v:shape id="Straight Arrow Connector 224" o:spid="_x0000_s1096" type="#_x0000_t32" style="position:absolute;left:0;text-align:left;margin-left:111pt;margin-top:6.25pt;width:8.25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q5Lw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"/>
        </w:pict>
      </w:r>
      <w:r>
        <w:rPr>
          <w:rFonts w:ascii="Arial" w:hAnsi="Arial" w:cs="Arial"/>
          <w:noProof/>
          <w:lang w:val="en-US"/>
        </w:rPr>
        <w:pict>
          <v:shape id="Straight Arrow Connector 225" o:spid="_x0000_s1095" type="#_x0000_t32" style="position:absolute;left:0;text-align:left;margin-left:91.5pt;margin-top:6.2pt;width:8.25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"/>
        </w:pict>
      </w:r>
      <w:r>
        <w:rPr>
          <w:rFonts w:ascii="Arial" w:hAnsi="Arial" w:cs="Arial"/>
          <w:noProof/>
          <w:lang w:val="en-US"/>
        </w:rPr>
        <w:pict>
          <v:shape id="Straight Arrow Connector 226" o:spid="_x0000_s1094" type="#_x0000_t32" style="position:absolute;left:0;text-align:left;margin-left:71.25pt;margin-top:6.15pt;width:8.25pt;height:.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95MA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"/>
        </w:pict>
      </w:r>
      <w:r>
        <w:rPr>
          <w:rFonts w:ascii="Arial" w:hAnsi="Arial" w:cs="Arial"/>
          <w:noProof/>
          <w:lang w:val="en-US"/>
        </w:rPr>
        <w:pict>
          <v:shape id="Straight Arrow Connector 227" o:spid="_x0000_s1093" type="#_x0000_t32" style="position:absolute;left:0;text-align:left;margin-left:51pt;margin-top:6.3pt;width:8.2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"/>
        </w:pict>
      </w:r>
      <w:r>
        <w:rPr>
          <w:rFonts w:ascii="Arial" w:hAnsi="Arial" w:cs="Arial"/>
          <w:noProof/>
          <w:lang w:val="en-US"/>
        </w:rPr>
        <w:pict>
          <v:shape id="Straight Arrow Connector 228" o:spid="_x0000_s1092" type="#_x0000_t32" style="position:absolute;left:0;text-align:left;margin-left:30.75pt;margin-top:6.1pt;width:8.25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"/>
        </w:pict>
      </w:r>
      <w:r>
        <w:rPr>
          <w:rFonts w:ascii="Arial" w:hAnsi="Arial" w:cs="Arial"/>
          <w:noProof/>
          <w:lang w:val="en-US"/>
        </w:rPr>
        <w:pict>
          <v:shape id="Straight Arrow Connector 229" o:spid="_x0000_s1091" type="#_x0000_t32" style="position:absolute;left:0;text-align:left;margin-left:14.25pt;margin-top:12.1pt;width:6.75pt;height:1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"/>
        </w:pict>
      </w:r>
      <w:r w:rsidR="004609E5" w:rsidRPr="004609E5">
        <w:rPr>
          <w:rFonts w:ascii="Arial" w:hAnsi="Arial" w:cs="Arial"/>
        </w:rPr>
        <w:t xml:space="preserve">       C    C    C    C    C    C    C    C</w:t>
      </w:r>
      <w:r w:rsidR="004609E5" w:rsidRPr="004609E5">
        <w:rPr>
          <w:rFonts w:ascii="Arial" w:hAnsi="Arial" w:cs="Arial"/>
        </w:rPr>
        <w:tab/>
      </w:r>
      <w:r w:rsidR="004609E5" w:rsidRPr="004609E5">
        <w:rPr>
          <w:rFonts w:ascii="Arial" w:hAnsi="Arial" w:cs="Arial"/>
        </w:rPr>
        <w:tab/>
        <w:t xml:space="preserve">    C    C    C    C    C    C   C    C   H</w:t>
      </w:r>
    </w:p>
    <w:p w:rsidR="004609E5" w:rsidRPr="004609E5" w:rsidRDefault="00FA7F4A" w:rsidP="004609E5">
      <w:pPr>
        <w:spacing w:line="360" w:lineRule="auto"/>
        <w:jc w:val="both"/>
        <w:rPr>
          <w:rFonts w:ascii="Arial" w:hAnsi="Arial" w:cs="Arial"/>
        </w:rPr>
      </w:pPr>
      <w:r>
        <w:rPr>
          <w:rFonts w:ascii="Arial" w:hAnsi="Arial" w:cs="Arial"/>
          <w:noProof/>
          <w:lang w:val="en-US"/>
        </w:rPr>
        <w:pict>
          <v:shape id="Straight Arrow Connector 230" o:spid="_x0000_s1090" type="#_x0000_t32" style="position:absolute;left:0;text-align:left;margin-left:191.25pt;margin-top:8.7pt;width:11.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"/>
        </w:pict>
      </w:r>
      <w:r>
        <w:rPr>
          <w:rFonts w:ascii="Arial" w:hAnsi="Arial" w:cs="Arial"/>
          <w:noProof/>
          <w:lang w:val="en-US"/>
        </w:rPr>
        <w:pict>
          <v:shape id="Straight Arrow Connector 231" o:spid="_x0000_s1089" type="#_x0000_t32" style="position:absolute;left:0;text-align:left;margin-left:191.25pt;margin-top:4.2pt;width:11.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"/>
        </w:pict>
      </w:r>
      <w:r>
        <w:rPr>
          <w:rFonts w:ascii="Arial" w:hAnsi="Arial" w:cs="Arial"/>
          <w:noProof/>
          <w:lang w:val="en-US"/>
        </w:rPr>
        <w:pict>
          <v:shape id="Straight Arrow Connector 232" o:spid="_x0000_s1088" type="#_x0000_t32" style="position:absolute;left:0;text-align:left;margin-left:212.45pt;margin-top:12.9pt;width:13.4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"/>
        </w:pict>
      </w:r>
      <w:r>
        <w:rPr>
          <w:rFonts w:ascii="Arial" w:hAnsi="Arial" w:cs="Arial"/>
          <w:noProof/>
          <w:lang w:val="en-US"/>
        </w:rPr>
        <w:pict>
          <v:shape id="Straight Arrow Connector 233" o:spid="_x0000_s1087" type="#_x0000_t32" style="position:absolute;left:0;text-align:left;margin-left:171pt;margin-top:13.2pt;width:12pt;height:1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"/>
        </w:pict>
      </w:r>
      <w:r w:rsidR="004609E5" w:rsidRPr="004609E5">
        <w:rPr>
          <w:rFonts w:ascii="Arial" w:hAnsi="Arial" w:cs="Arial"/>
        </w:rPr>
        <w:t>HO        H    H    H    H    H    H    H    C     C     H    H    H    H    H    H   H    H</w:t>
      </w:r>
    </w:p>
    <w:p w:rsidR="004609E5" w:rsidRPr="004609E5" w:rsidRDefault="004609E5" w:rsidP="004609E5">
      <w:pPr>
        <w:tabs>
          <w:tab w:val="left" w:pos="720"/>
          <w:tab w:val="left" w:pos="1440"/>
          <w:tab w:val="left" w:pos="2160"/>
          <w:tab w:val="left" w:pos="2880"/>
          <w:tab w:val="left" w:pos="3600"/>
          <w:tab w:val="left" w:pos="4320"/>
          <w:tab w:val="right" w:pos="7937"/>
        </w:tabs>
        <w:spacing w:line="360" w:lineRule="auto"/>
        <w:jc w:val="both"/>
        <w:rPr>
          <w:rFonts w:ascii="Arial" w:hAnsi="Arial" w:cs="Arial"/>
        </w:rPr>
      </w:pPr>
      <w:r w:rsidRPr="004609E5">
        <w:rPr>
          <w:rFonts w:ascii="Arial" w:hAnsi="Arial" w:cs="Arial"/>
        </w:rPr>
        <w:tab/>
      </w:r>
      <w:r w:rsidRPr="004609E5">
        <w:rPr>
          <w:rFonts w:ascii="Arial" w:hAnsi="Arial" w:cs="Arial"/>
        </w:rPr>
        <w:tab/>
      </w:r>
      <w:r w:rsidRPr="004609E5">
        <w:rPr>
          <w:rFonts w:ascii="Arial" w:hAnsi="Arial" w:cs="Arial"/>
        </w:rPr>
        <w:tab/>
      </w:r>
      <w:r w:rsidRPr="004609E5">
        <w:rPr>
          <w:rFonts w:ascii="Arial" w:hAnsi="Arial" w:cs="Arial"/>
        </w:rPr>
        <w:tab/>
        <w:t xml:space="preserve">      H</w:t>
      </w:r>
      <w:r w:rsidRPr="004609E5">
        <w:rPr>
          <w:rFonts w:ascii="Arial" w:hAnsi="Arial" w:cs="Arial"/>
        </w:rPr>
        <w:tab/>
      </w:r>
      <w:r w:rsidRPr="004609E5">
        <w:rPr>
          <w:rFonts w:ascii="Arial" w:hAnsi="Arial" w:cs="Arial"/>
        </w:rPr>
        <w:tab/>
        <w:t xml:space="preserve">    H  </w:t>
      </w:r>
    </w:p>
    <w:p w:rsidR="004609E5" w:rsidRPr="004609E5" w:rsidRDefault="004609E5" w:rsidP="004609E5">
      <w:pPr>
        <w:tabs>
          <w:tab w:val="left" w:pos="720"/>
          <w:tab w:val="left" w:pos="1440"/>
          <w:tab w:val="left" w:pos="2160"/>
          <w:tab w:val="left" w:pos="2880"/>
          <w:tab w:val="left" w:pos="3600"/>
          <w:tab w:val="left" w:pos="4320"/>
          <w:tab w:val="right" w:pos="7937"/>
        </w:tabs>
        <w:spacing w:line="360" w:lineRule="auto"/>
        <w:jc w:val="center"/>
        <w:rPr>
          <w:rFonts w:ascii="Arial" w:hAnsi="Arial" w:cs="Arial"/>
        </w:rPr>
      </w:pPr>
      <w:r w:rsidRPr="004609E5">
        <w:rPr>
          <w:rFonts w:ascii="Arial" w:hAnsi="Arial" w:cs="Arial"/>
        </w:rPr>
        <w:t>Gambar 2.3 Asam lemak cis (</w:t>
      </w:r>
      <w:r w:rsidRPr="004609E5">
        <w:rPr>
          <w:rFonts w:ascii="Arial" w:hAnsi="Arial" w:cs="Arial"/>
          <w:i/>
        </w:rPr>
        <w:t>cis-Oleic Acid</w:t>
      </w:r>
      <w:r w:rsidRPr="004609E5">
        <w:rPr>
          <w:rFonts w:ascii="Arial" w:hAnsi="Arial" w:cs="Arial"/>
        </w:rPr>
        <w:t>)</w:t>
      </w:r>
    </w:p>
    <w:p w:rsidR="004609E5" w:rsidRPr="004609E5" w:rsidRDefault="00FA7F4A" w:rsidP="004609E5">
      <w:pPr>
        <w:spacing w:line="360" w:lineRule="auto"/>
        <w:jc w:val="both"/>
        <w:rPr>
          <w:rFonts w:ascii="Arial" w:hAnsi="Arial" w:cs="Arial"/>
        </w:rPr>
      </w:pPr>
      <w:r>
        <w:rPr>
          <w:rFonts w:ascii="Arial" w:hAnsi="Arial" w:cs="Arial"/>
          <w:noProof/>
          <w:lang w:val="en-US"/>
        </w:rPr>
        <w:pict>
          <v:shape id="Straight Arrow Connector 234" o:spid="_x0000_s1086" type="#_x0000_t32" style="position:absolute;left:0;text-align:left;margin-left:166.5pt;margin-top:11.55pt;width:0;height:9.7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"/>
        </w:pict>
      </w:r>
      <w:r>
        <w:rPr>
          <w:rFonts w:ascii="Arial" w:hAnsi="Arial" w:cs="Arial"/>
          <w:noProof/>
          <w:lang w:val="en-US"/>
        </w:rPr>
        <w:pict>
          <v:shape id="Straight Arrow Connector 235" o:spid="_x0000_s1085" type="#_x0000_t32" style="position:absolute;left:0;text-align:left;margin-left:146.05pt;margin-top:11.55pt;width:0;height:9.7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"/>
        </w:pict>
      </w:r>
      <w:r>
        <w:rPr>
          <w:rFonts w:ascii="Arial" w:hAnsi="Arial" w:cs="Arial"/>
          <w:noProof/>
          <w:lang w:val="en-US"/>
        </w:rPr>
        <w:pict>
          <v:shape id="Straight Arrow Connector 236" o:spid="_x0000_s1084" type="#_x0000_t32" style="position:absolute;left:0;text-align:left;margin-left:126.1pt;margin-top:11.55pt;width:0;height:9.7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"/>
        </w:pict>
      </w:r>
      <w:r>
        <w:rPr>
          <w:rFonts w:ascii="Arial" w:hAnsi="Arial" w:cs="Arial"/>
          <w:noProof/>
          <w:lang w:val="en-US"/>
        </w:rPr>
        <w:pict>
          <v:shape id="Straight Arrow Connector 237" o:spid="_x0000_s1083" type="#_x0000_t32" style="position:absolute;left:0;text-align:left;margin-left:105.9pt;margin-top:11.55pt;width:0;height:9.7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"/>
        </w:pict>
      </w:r>
      <w:r>
        <w:rPr>
          <w:rFonts w:ascii="Arial" w:hAnsi="Arial" w:cs="Arial"/>
          <w:noProof/>
          <w:lang w:val="en-US"/>
        </w:rPr>
        <w:pict>
          <v:shape id="Straight Arrow Connector 238" o:spid="_x0000_s1082" type="#_x0000_t32" style="position:absolute;left:0;text-align:left;margin-left:85.95pt;margin-top:11.55pt;width:0;height:9.7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"/>
        </w:pict>
      </w:r>
      <w:r>
        <w:rPr>
          <w:rFonts w:ascii="Arial" w:hAnsi="Arial" w:cs="Arial"/>
          <w:noProof/>
          <w:lang w:val="en-US"/>
        </w:rPr>
        <w:pict>
          <v:shape id="Straight Arrow Connector 239" o:spid="_x0000_s1081" type="#_x0000_t32" style="position:absolute;left:0;text-align:left;margin-left:65.25pt;margin-top:11.55pt;width:0;height:9.7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"/>
        </w:pict>
      </w:r>
      <w:r>
        <w:rPr>
          <w:rFonts w:ascii="Arial" w:hAnsi="Arial" w:cs="Arial"/>
          <w:noProof/>
          <w:lang w:val="en-US"/>
        </w:rPr>
        <w:pict>
          <v:shape id="Straight Arrow Connector 240" o:spid="_x0000_s1080" type="#_x0000_t32" style="position:absolute;left:0;text-align:left;margin-left:45.55pt;margin-top:12pt;width:0;height:9.7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"/>
        </w:pict>
      </w:r>
      <w:r>
        <w:rPr>
          <w:rFonts w:ascii="Arial" w:hAnsi="Arial" w:cs="Arial"/>
          <w:noProof/>
          <w:lang w:val="en-US"/>
        </w:rPr>
        <w:pict>
          <v:shape id="Straight Arrow Connector 241" o:spid="_x0000_s1079" type="#_x0000_t32" style="position:absolute;left:0;text-align:left;margin-left:17.25pt;margin-top:10.5pt;width:6.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"/>
        </w:pict>
      </w:r>
      <w:r>
        <w:rPr>
          <w:rFonts w:ascii="Arial" w:hAnsi="Arial" w:cs="Arial"/>
          <w:noProof/>
          <w:lang w:val="en-US"/>
        </w:rPr>
        <w:pict>
          <v:shape id="Straight Arrow Connector 242" o:spid="_x0000_s1078" type="#_x0000_t32" style="position:absolute;left:0;text-align:left;margin-left:14.25pt;margin-top:12pt;width:6.7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"/>
        </w:pict>
      </w:r>
      <w:r w:rsidR="004609E5" w:rsidRPr="004609E5">
        <w:rPr>
          <w:rFonts w:ascii="Arial" w:hAnsi="Arial" w:cs="Arial"/>
        </w:rPr>
        <w:t xml:space="preserve">   O        H    H    H    H    H    H    H                   </w:t>
      </w:r>
    </w:p>
    <w:p w:rsidR="004609E5" w:rsidRPr="004609E5" w:rsidRDefault="00FA7F4A" w:rsidP="004609E5">
      <w:pPr>
        <w:spacing w:line="360" w:lineRule="auto"/>
        <w:jc w:val="both"/>
        <w:rPr>
          <w:rFonts w:ascii="Arial" w:hAnsi="Arial" w:cs="Arial"/>
        </w:rPr>
      </w:pPr>
      <w:r>
        <w:rPr>
          <w:rFonts w:ascii="Arial" w:hAnsi="Arial" w:cs="Arial"/>
          <w:noProof/>
          <w:lang w:val="en-US"/>
        </w:rPr>
        <w:pict>
          <v:shape id="Straight Arrow Connector 243" o:spid="_x0000_s1077" type="#_x0000_t32" style="position:absolute;left:0;text-align:left;margin-left:166.25pt;margin-top:12.9pt;width:0;height:9.7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"/>
        </w:pict>
      </w:r>
      <w:r>
        <w:rPr>
          <w:rFonts w:ascii="Arial" w:hAnsi="Arial" w:cs="Arial"/>
          <w:noProof/>
          <w:lang w:val="en-US"/>
        </w:rPr>
        <w:pict>
          <v:shape id="Straight Arrow Connector 244" o:spid="_x0000_s1076" type="#_x0000_t32" style="position:absolute;left:0;text-align:left;margin-left:145.5pt;margin-top:12.85pt;width:0;height:9.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"/>
        </w:pict>
      </w:r>
      <w:r>
        <w:rPr>
          <w:rFonts w:ascii="Arial" w:hAnsi="Arial" w:cs="Arial"/>
          <w:noProof/>
          <w:lang w:val="en-US"/>
        </w:rPr>
        <w:pict>
          <v:shape id="Straight Arrow Connector 245" o:spid="_x0000_s1075" type="#_x0000_t32" style="position:absolute;left:0;text-align:left;margin-left:125.75pt;margin-top:12.9pt;width:0;height:9.7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"/>
        </w:pict>
      </w:r>
      <w:r>
        <w:rPr>
          <w:rFonts w:ascii="Arial" w:hAnsi="Arial" w:cs="Arial"/>
          <w:noProof/>
          <w:lang w:val="en-US"/>
        </w:rPr>
        <w:pict>
          <v:shape id="Straight Arrow Connector 246" o:spid="_x0000_s1074" type="#_x0000_t32" style="position:absolute;left:0;text-align:left;margin-left:105.8pt;margin-top:12.15pt;width:0;height:9.7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"/>
        </w:pict>
      </w:r>
      <w:r>
        <w:rPr>
          <w:rFonts w:ascii="Arial" w:hAnsi="Arial" w:cs="Arial"/>
          <w:noProof/>
          <w:lang w:val="en-US"/>
        </w:rPr>
        <w:pict>
          <v:shape id="Straight Arrow Connector 247" o:spid="_x0000_s1073" type="#_x0000_t32" style="position:absolute;left:0;text-align:left;margin-left:85.75pt;margin-top:12.1pt;width:0;height:9.7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"/>
        </w:pict>
      </w:r>
      <w:r>
        <w:rPr>
          <w:rFonts w:ascii="Arial" w:hAnsi="Arial" w:cs="Arial"/>
          <w:noProof/>
          <w:lang w:val="en-US"/>
        </w:rPr>
        <w:pict>
          <v:shape id="Straight Arrow Connector 248" o:spid="_x0000_s1072" type="#_x0000_t32" style="position:absolute;left:0;text-align:left;margin-left:65.05pt;margin-top:12.15pt;width:0;height:9.7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"/>
        </w:pict>
      </w:r>
      <w:r>
        <w:rPr>
          <w:rFonts w:ascii="Arial" w:hAnsi="Arial" w:cs="Arial"/>
          <w:noProof/>
          <w:lang w:val="en-US"/>
        </w:rPr>
        <w:pict>
          <v:shape id="Straight Arrow Connector 249" o:spid="_x0000_s1071" type="#_x0000_t32" style="position:absolute;left:0;text-align:left;margin-left:45.05pt;margin-top:12.15pt;width:0;height:9.7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"/>
        </w:pict>
      </w:r>
      <w:r>
        <w:rPr>
          <w:rFonts w:ascii="Arial" w:hAnsi="Arial" w:cs="Arial"/>
          <w:noProof/>
          <w:lang w:val="en-US"/>
        </w:rPr>
        <w:pict>
          <v:shape id="Straight Arrow Connector 250" o:spid="_x0000_s1070" type="#_x0000_t32" style="position:absolute;left:0;text-align:left;margin-left:212.75pt;margin-top:7.1pt;width:12.75pt;height:13.9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"/>
        </w:pict>
      </w:r>
      <w:r>
        <w:rPr>
          <w:rFonts w:ascii="Arial" w:hAnsi="Arial" w:cs="Arial"/>
          <w:noProof/>
          <w:lang w:val="en-US"/>
        </w:rPr>
        <w:pict>
          <v:shape id="Straight Arrow Connector 251" o:spid="_x0000_s1069" type="#_x0000_t32" style="position:absolute;left:0;text-align:left;margin-left:171pt;margin-top:7.1pt;width:12.75pt;height:13.9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"/>
        </w:pict>
      </w:r>
      <w:r>
        <w:rPr>
          <w:rFonts w:ascii="Arial" w:hAnsi="Arial" w:cs="Arial"/>
          <w:noProof/>
          <w:lang w:val="en-US"/>
        </w:rPr>
        <w:pict>
          <v:shape id="Straight Arrow Connector 252" o:spid="_x0000_s1068" type="#_x0000_t32" style="position:absolute;left:0;text-align:left;margin-left:152.25pt;margin-top:6.05pt;width:8.25pt;height:.0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guMA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"/>
        </w:pict>
      </w:r>
      <w:r>
        <w:rPr>
          <w:rFonts w:ascii="Arial" w:hAnsi="Arial" w:cs="Arial"/>
          <w:noProof/>
          <w:lang w:val="en-US"/>
        </w:rPr>
        <w:pict>
          <v:shape id="Straight Arrow Connector 253" o:spid="_x0000_s1067" type="#_x0000_t32" style="position:absolute;left:0;text-align:left;margin-left:132pt;margin-top:6.05pt;width:8.25pt;height:.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"/>
        </w:pict>
      </w:r>
      <w:r>
        <w:rPr>
          <w:rFonts w:ascii="Arial" w:hAnsi="Arial" w:cs="Arial"/>
          <w:noProof/>
          <w:lang w:val="en-US"/>
        </w:rPr>
        <w:pict>
          <v:shape id="Straight Arrow Connector 254" o:spid="_x0000_s1066" type="#_x0000_t32" style="position:absolute;left:0;text-align:left;margin-left:111pt;margin-top:6.25pt;width:8.25pt;height:.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e1Lw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"/>
        </w:pict>
      </w:r>
      <w:r>
        <w:rPr>
          <w:rFonts w:ascii="Arial" w:hAnsi="Arial" w:cs="Arial"/>
          <w:noProof/>
          <w:lang w:val="en-US"/>
        </w:rPr>
        <w:pict>
          <v:shape id="Straight Arrow Connector 255" o:spid="_x0000_s1065" type="#_x0000_t32" style="position:absolute;left:0;text-align:left;margin-left:91.5pt;margin-top:6.2pt;width:8.25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"/>
        </w:pict>
      </w:r>
      <w:r>
        <w:rPr>
          <w:rFonts w:ascii="Arial" w:hAnsi="Arial" w:cs="Arial"/>
          <w:noProof/>
          <w:lang w:val="en-US"/>
        </w:rPr>
        <w:pict>
          <v:shape id="Straight Arrow Connector 256" o:spid="_x0000_s1064" type="#_x0000_t32" style="position:absolute;left:0;text-align:left;margin-left:71.25pt;margin-top:6.15pt;width:8.25pt;height:.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J1MA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"/>
        </w:pict>
      </w:r>
      <w:r>
        <w:rPr>
          <w:rFonts w:ascii="Arial" w:hAnsi="Arial" w:cs="Arial"/>
          <w:noProof/>
          <w:lang w:val="en-US"/>
        </w:rPr>
        <w:pict>
          <v:shape id="Straight Arrow Connector 257" o:spid="_x0000_s1063" type="#_x0000_t32" style="position:absolute;left:0;text-align:left;margin-left:51pt;margin-top:6.3pt;width:8.25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"/>
        </w:pict>
      </w:r>
      <w:r>
        <w:rPr>
          <w:rFonts w:ascii="Arial" w:hAnsi="Arial" w:cs="Arial"/>
          <w:noProof/>
          <w:lang w:val="en-US"/>
        </w:rPr>
        <w:pict>
          <v:shape id="Straight Arrow Connector 258" o:spid="_x0000_s1062" type="#_x0000_t32" style="position:absolute;left:0;text-align:left;margin-left:30.75pt;margin-top:6.1pt;width:8.25pt;height:.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"/>
        </w:pict>
      </w:r>
      <w:r>
        <w:rPr>
          <w:rFonts w:ascii="Arial" w:hAnsi="Arial" w:cs="Arial"/>
          <w:noProof/>
          <w:lang w:val="en-US"/>
        </w:rPr>
        <w:pict>
          <v:shape id="Straight Arrow Connector 259" o:spid="_x0000_s1061" type="#_x0000_t32" style="position:absolute;left:0;text-align:left;margin-left:14.25pt;margin-top:12.1pt;width:6.75pt;height:1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"/>
        </w:pict>
      </w:r>
      <w:r w:rsidR="004609E5" w:rsidRPr="004609E5">
        <w:rPr>
          <w:rFonts w:ascii="Arial" w:hAnsi="Arial" w:cs="Arial"/>
        </w:rPr>
        <w:t xml:space="preserve">       C    C    C    C    C    C    C    C</w:t>
      </w:r>
      <w:r w:rsidR="004609E5" w:rsidRPr="004609E5">
        <w:rPr>
          <w:rFonts w:ascii="Arial" w:hAnsi="Arial" w:cs="Arial"/>
        </w:rPr>
        <w:tab/>
      </w:r>
      <w:r w:rsidR="004609E5" w:rsidRPr="004609E5">
        <w:rPr>
          <w:rFonts w:ascii="Arial" w:hAnsi="Arial" w:cs="Arial"/>
        </w:rPr>
        <w:tab/>
        <w:t xml:space="preserve">    H</w:t>
      </w:r>
    </w:p>
    <w:p w:rsidR="004609E5" w:rsidRPr="004609E5" w:rsidRDefault="00FA7F4A" w:rsidP="004609E5">
      <w:pPr>
        <w:spacing w:line="360" w:lineRule="auto"/>
        <w:jc w:val="both"/>
        <w:rPr>
          <w:rFonts w:ascii="Arial" w:hAnsi="Arial" w:cs="Arial"/>
        </w:rPr>
      </w:pPr>
      <w:r>
        <w:rPr>
          <w:rFonts w:ascii="Arial" w:hAnsi="Arial" w:cs="Arial"/>
          <w:noProof/>
          <w:lang w:val="en-US"/>
        </w:rPr>
        <w:pict>
          <v:shape id="Straight Arrow Connector 260" o:spid="_x0000_s1060" type="#_x0000_t32" style="position:absolute;left:0;text-align:left;margin-left:191.25pt;margin-top:8.7pt;width:11.2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"/>
        </w:pict>
      </w:r>
      <w:r>
        <w:rPr>
          <w:rFonts w:ascii="Arial" w:hAnsi="Arial" w:cs="Arial"/>
          <w:noProof/>
          <w:lang w:val="en-US"/>
        </w:rPr>
        <w:pict>
          <v:shape id="Straight Arrow Connector 261" o:spid="_x0000_s1059" type="#_x0000_t32" style="position:absolute;left:0;text-align:left;margin-left:191.25pt;margin-top:4.2pt;width:11.2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"/>
        </w:pict>
      </w:r>
      <w:r>
        <w:rPr>
          <w:rFonts w:ascii="Arial" w:hAnsi="Arial" w:cs="Arial"/>
          <w:noProof/>
          <w:lang w:val="en-US"/>
        </w:rPr>
        <w:pict>
          <v:shape id="Straight Arrow Connector 262" o:spid="_x0000_s1058" type="#_x0000_t32" style="position:absolute;left:0;text-align:left;margin-left:370.4pt;margin-top:11.45pt;width:0;height:9.7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"/>
        </w:pict>
      </w:r>
      <w:r>
        <w:rPr>
          <w:rFonts w:ascii="Arial" w:hAnsi="Arial" w:cs="Arial"/>
          <w:noProof/>
          <w:lang w:val="en-US"/>
        </w:rPr>
        <w:pict>
          <v:shape id="Straight Arrow Connector 263" o:spid="_x0000_s1057" type="#_x0000_t32" style="position:absolute;left:0;text-align:left;margin-left:350.25pt;margin-top:11.45pt;width:0;height:9.7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"/>
        </w:pict>
      </w:r>
      <w:r>
        <w:rPr>
          <w:rFonts w:ascii="Arial" w:hAnsi="Arial" w:cs="Arial"/>
          <w:noProof/>
          <w:lang w:val="en-US"/>
        </w:rPr>
        <w:pict>
          <v:shape id="Straight Arrow Connector 264" o:spid="_x0000_s1056" type="#_x0000_t32" style="position:absolute;left:0;text-align:left;margin-left:333.1pt;margin-top:11.45pt;width:0;height:9.7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"/>
        </w:pict>
      </w:r>
      <w:r>
        <w:rPr>
          <w:rFonts w:ascii="Arial" w:hAnsi="Arial" w:cs="Arial"/>
          <w:noProof/>
          <w:lang w:val="en-US"/>
        </w:rPr>
        <w:pict>
          <v:shape id="Straight Arrow Connector 265" o:spid="_x0000_s1055" type="#_x0000_t32" style="position:absolute;left:0;text-align:left;margin-left:312.95pt;margin-top:11.85pt;width:0;height:9.7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"/>
        </w:pict>
      </w:r>
      <w:r>
        <w:rPr>
          <w:rFonts w:ascii="Arial" w:hAnsi="Arial" w:cs="Arial"/>
          <w:noProof/>
          <w:lang w:val="en-US"/>
        </w:rPr>
        <w:pict>
          <v:shape id="Straight Arrow Connector 266" o:spid="_x0000_s1054" type="#_x0000_t32" style="position:absolute;left:0;text-align:left;margin-left:292.95pt;margin-top:11.85pt;width:0;height:9.7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"/>
        </w:pict>
      </w:r>
      <w:r>
        <w:rPr>
          <w:rFonts w:ascii="Arial" w:hAnsi="Arial" w:cs="Arial"/>
          <w:noProof/>
          <w:lang w:val="en-US"/>
        </w:rPr>
        <w:pict>
          <v:shape id="Straight Arrow Connector 267" o:spid="_x0000_s1053" type="#_x0000_t32" style="position:absolute;left:0;text-align:left;margin-left:252.5pt;margin-top:11.45pt;width:0;height:9.7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"/>
        </w:pict>
      </w:r>
      <w:r>
        <w:rPr>
          <w:rFonts w:ascii="Arial" w:hAnsi="Arial" w:cs="Arial"/>
          <w:noProof/>
          <w:lang w:val="en-US"/>
        </w:rPr>
        <w:pict>
          <v:shape id="Straight Arrow Connector 268" o:spid="_x0000_s1052" type="#_x0000_t32" style="position:absolute;left:0;text-align:left;margin-left:272.75pt;margin-top:11.65pt;width:0;height:9.7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"/>
        </w:pict>
      </w:r>
      <w:r>
        <w:rPr>
          <w:rFonts w:ascii="Arial" w:hAnsi="Arial" w:cs="Arial"/>
          <w:noProof/>
          <w:lang w:val="en-US"/>
        </w:rPr>
        <w:pict>
          <v:shape id="Straight Arrow Connector 269" o:spid="_x0000_s1051" type="#_x0000_t32" style="position:absolute;left:0;text-align:left;margin-left:232.35pt;margin-top:10.85pt;width:0;height:9.7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"/>
        </w:pict>
      </w:r>
      <w:r>
        <w:rPr>
          <w:rFonts w:ascii="Arial" w:hAnsi="Arial" w:cs="Arial"/>
          <w:noProof/>
          <w:lang w:val="en-US"/>
        </w:rPr>
        <w:pict>
          <v:shape id="Straight Arrow Connector 270" o:spid="_x0000_s1050" type="#_x0000_t32" style="position:absolute;left:0;text-align:left;margin-left:212.45pt;margin-top:12.9pt;width:13.45pt;height:1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"/>
        </w:pict>
      </w:r>
      <w:r>
        <w:rPr>
          <w:rFonts w:ascii="Arial" w:hAnsi="Arial" w:cs="Arial"/>
          <w:noProof/>
          <w:lang w:val="en-US"/>
        </w:rPr>
        <w:pict>
          <v:shape id="Straight Arrow Connector 271" o:spid="_x0000_s1049" type="#_x0000_t32" style="position:absolute;left:0;text-align:left;margin-left:171pt;margin-top:13.2pt;width:12pt;height:12.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"/>
        </w:pict>
      </w:r>
      <w:r w:rsidR="004609E5" w:rsidRPr="004609E5">
        <w:rPr>
          <w:rFonts w:ascii="Arial" w:hAnsi="Arial" w:cs="Arial"/>
        </w:rPr>
        <w:t>HO        H    H    H    H    H    H    H    C     C     H    H    H    H    H    H   H    H</w:t>
      </w:r>
    </w:p>
    <w:p w:rsidR="004609E5" w:rsidRPr="004609E5" w:rsidRDefault="00FA7F4A" w:rsidP="004609E5">
      <w:pPr>
        <w:spacing w:line="360" w:lineRule="auto"/>
        <w:jc w:val="both"/>
        <w:rPr>
          <w:rFonts w:ascii="Arial" w:hAnsi="Arial" w:cs="Arial"/>
        </w:rPr>
      </w:pPr>
      <w:r>
        <w:rPr>
          <w:rFonts w:ascii="Arial" w:hAnsi="Arial" w:cs="Arial"/>
          <w:noProof/>
          <w:lang w:val="en-US"/>
        </w:rPr>
        <w:pict>
          <v:shape id="Straight Arrow Connector 272" o:spid="_x0000_s1048" type="#_x0000_t32" style="position:absolute;left:0;text-align:left;margin-left:374.5pt;margin-top:6.1pt;width:8.25pt;height:.0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"/>
        </w:pict>
      </w:r>
      <w:r>
        <w:rPr>
          <w:rFonts w:ascii="Arial" w:hAnsi="Arial" w:cs="Arial"/>
          <w:noProof/>
          <w:lang w:val="en-US"/>
        </w:rPr>
        <w:pict>
          <v:shape id="Straight Arrow Connector 273" o:spid="_x0000_s1047" type="#_x0000_t32" style="position:absolute;left:0;text-align:left;margin-left:370.4pt;margin-top:11.5pt;width:0;height:9.7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"/>
        </w:pict>
      </w:r>
      <w:r>
        <w:rPr>
          <w:rFonts w:ascii="Arial" w:hAnsi="Arial" w:cs="Arial"/>
          <w:noProof/>
          <w:lang w:val="en-US"/>
        </w:rPr>
        <w:pict>
          <v:shape id="Straight Arrow Connector 274" o:spid="_x0000_s1046" type="#_x0000_t32" style="position:absolute;left:0;text-align:left;margin-left:355.45pt;margin-top:6.15pt;width:8.25pt;height:.0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"/>
        </w:pict>
      </w:r>
      <w:r>
        <w:rPr>
          <w:rFonts w:ascii="Arial" w:hAnsi="Arial" w:cs="Arial"/>
          <w:noProof/>
          <w:lang w:val="en-US"/>
        </w:rPr>
        <w:pict>
          <v:shape id="Straight Arrow Connector 275" o:spid="_x0000_s1045" type="#_x0000_t32" style="position:absolute;left:0;text-align:left;margin-left:350.05pt;margin-top:11.5pt;width:0;height:9.7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"/>
        </w:pict>
      </w:r>
      <w:r>
        <w:rPr>
          <w:rFonts w:ascii="Arial" w:hAnsi="Arial" w:cs="Arial"/>
          <w:noProof/>
          <w:lang w:val="en-US"/>
        </w:rPr>
        <w:pict>
          <v:shape id="Straight Arrow Connector 276" o:spid="_x0000_s1044" type="#_x0000_t32" style="position:absolute;left:0;text-align:left;margin-left:336.75pt;margin-top:6.1pt;width:8.25pt;height:.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"/>
        </w:pict>
      </w:r>
      <w:r>
        <w:rPr>
          <w:rFonts w:ascii="Arial" w:hAnsi="Arial" w:cs="Arial"/>
          <w:noProof/>
          <w:lang w:val="en-US"/>
        </w:rPr>
        <w:pict>
          <v:shape id="Straight Arrow Connector 277" o:spid="_x0000_s1043" type="#_x0000_t32" style="position:absolute;left:0;text-align:left;margin-left:333.1pt;margin-top:11.5pt;width:0;height:9.7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"/>
        </w:pict>
      </w:r>
      <w:r>
        <w:rPr>
          <w:rFonts w:ascii="Arial" w:hAnsi="Arial" w:cs="Arial"/>
          <w:noProof/>
          <w:lang w:val="en-US"/>
        </w:rPr>
        <w:pict>
          <v:shape id="Straight Arrow Connector 278" o:spid="_x0000_s1042" type="#_x0000_t32" style="position:absolute;left:0;text-align:left;margin-left:318.05pt;margin-top:5.8pt;width:8.25pt;height:.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"/>
        </w:pict>
      </w:r>
      <w:r>
        <w:rPr>
          <w:rFonts w:ascii="Arial" w:hAnsi="Arial" w:cs="Arial"/>
          <w:noProof/>
          <w:lang w:val="en-US"/>
        </w:rPr>
        <w:pict>
          <v:shape id="Straight Arrow Connector 279" o:spid="_x0000_s1041" type="#_x0000_t32" style="position:absolute;left:0;text-align:left;margin-left:313.15pt;margin-top:11.7pt;width:0;height:9.7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"/>
        </w:pict>
      </w:r>
      <w:r>
        <w:rPr>
          <w:rFonts w:ascii="Arial" w:hAnsi="Arial" w:cs="Arial"/>
          <w:noProof/>
          <w:lang w:val="en-US"/>
        </w:rPr>
        <w:pict>
          <v:shape id="Straight Arrow Connector 280" o:spid="_x0000_s1040" type="#_x0000_t32" style="position:absolute;left:0;text-align:left;margin-left:298.25pt;margin-top:6.05pt;width:8.25pt;height:.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"/>
        </w:pict>
      </w:r>
      <w:r>
        <w:rPr>
          <w:rFonts w:ascii="Arial" w:hAnsi="Arial" w:cs="Arial"/>
          <w:noProof/>
          <w:lang w:val="en-US"/>
        </w:rPr>
        <w:pict>
          <v:shape id="Straight Arrow Connector 281" o:spid="_x0000_s1039" type="#_x0000_t32" style="position:absolute;left:0;text-align:left;margin-left:293.2pt;margin-top:11.7pt;width:0;height:9.7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"/>
        </w:pict>
      </w:r>
      <w:r>
        <w:rPr>
          <w:rFonts w:ascii="Arial" w:hAnsi="Arial" w:cs="Arial"/>
          <w:noProof/>
          <w:lang w:val="en-US"/>
        </w:rPr>
        <w:pict>
          <v:shape id="Straight Arrow Connector 282" o:spid="_x0000_s1038" type="#_x0000_t32" style="position:absolute;left:0;text-align:left;margin-left:277.85pt;margin-top:6pt;width:8.25pt;height:.0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X+MA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"/>
        </w:pict>
      </w:r>
      <w:r>
        <w:rPr>
          <w:rFonts w:ascii="Arial" w:hAnsi="Arial" w:cs="Arial"/>
          <w:noProof/>
          <w:lang w:val="en-US"/>
        </w:rPr>
        <w:pict>
          <v:shape id="Straight Arrow Connector 283" o:spid="_x0000_s1037" type="#_x0000_t32" style="position:absolute;left:0;text-align:left;margin-left:272.75pt;margin-top:11.7pt;width:0;height:9.7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"/>
        </w:pict>
      </w:r>
      <w:r>
        <w:rPr>
          <w:rFonts w:ascii="Arial" w:hAnsi="Arial" w:cs="Arial"/>
          <w:noProof/>
          <w:lang w:val="en-US"/>
        </w:rPr>
        <w:pict>
          <v:shape id="Straight Arrow Connector 284" o:spid="_x0000_s1036" type="#_x0000_t32" style="position:absolute;left:0;text-align:left;margin-left:257.65pt;margin-top:5.9pt;width:8.25pt;height:.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plLw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"/>
        </w:pict>
      </w:r>
      <w:r>
        <w:rPr>
          <w:rFonts w:ascii="Arial" w:hAnsi="Arial" w:cs="Arial"/>
          <w:noProof/>
          <w:lang w:val="en-US"/>
        </w:rPr>
        <w:pict>
          <v:shape id="Straight Arrow Connector 285" o:spid="_x0000_s1035" type="#_x0000_t32" style="position:absolute;left:0;text-align:left;margin-left:252.3pt;margin-top:12.1pt;width:0;height:9.7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"/>
        </w:pict>
      </w:r>
      <w:r>
        <w:rPr>
          <w:rFonts w:ascii="Arial" w:hAnsi="Arial" w:cs="Arial"/>
          <w:noProof/>
          <w:lang w:val="en-US"/>
        </w:rPr>
        <w:pict>
          <v:shape id="Straight Arrow Connector 286" o:spid="_x0000_s1034" type="#_x0000_t32" style="position:absolute;left:0;text-align:left;margin-left:238.1pt;margin-top:5.85pt;width:8.25pt;height:.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"/>
        </w:pict>
      </w:r>
      <w:r>
        <w:rPr>
          <w:rFonts w:ascii="Arial" w:hAnsi="Arial" w:cs="Arial"/>
          <w:noProof/>
          <w:lang w:val="en-US"/>
        </w:rPr>
        <w:pict>
          <v:shape id="Straight Arrow Connector 287" o:spid="_x0000_s1033" type="#_x0000_t32" style="position:absolute;left:0;text-align:left;margin-left:232.35pt;margin-top:12.1pt;width:0;height:9.7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"/>
        </w:pict>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r>
      <w:r w:rsidR="004609E5" w:rsidRPr="004609E5">
        <w:rPr>
          <w:rFonts w:ascii="Arial" w:hAnsi="Arial" w:cs="Arial"/>
        </w:rPr>
        <w:tab/>
        <w:t xml:space="preserve">      H                   C    C    C    C    C    C   C    C   H</w:t>
      </w:r>
    </w:p>
    <w:p w:rsidR="004609E5" w:rsidRPr="004609E5" w:rsidRDefault="004609E5" w:rsidP="004609E5">
      <w:pPr>
        <w:spacing w:line="360" w:lineRule="auto"/>
        <w:jc w:val="both"/>
        <w:rPr>
          <w:rFonts w:ascii="Arial" w:hAnsi="Arial" w:cs="Arial"/>
        </w:rPr>
      </w:pPr>
      <w:r w:rsidRPr="004609E5">
        <w:rPr>
          <w:rFonts w:ascii="Arial" w:hAnsi="Arial" w:cs="Arial"/>
        </w:rPr>
        <w:t xml:space="preserve">                                                                           H    H    H    H    H    H   H    H  </w:t>
      </w:r>
    </w:p>
    <w:p w:rsidR="004609E5" w:rsidRPr="004609E5" w:rsidRDefault="004609E5" w:rsidP="004609E5">
      <w:pPr>
        <w:spacing w:line="360" w:lineRule="auto"/>
        <w:jc w:val="center"/>
        <w:rPr>
          <w:rFonts w:ascii="Arial" w:hAnsi="Arial" w:cs="Arial"/>
        </w:rPr>
      </w:pPr>
      <w:r w:rsidRPr="004609E5">
        <w:rPr>
          <w:rFonts w:ascii="Arial" w:hAnsi="Arial" w:cs="Arial"/>
        </w:rPr>
        <w:t>Gambar 2.4  Asam lemak trans (</w:t>
      </w:r>
      <w:r w:rsidRPr="004609E5">
        <w:rPr>
          <w:rFonts w:ascii="Arial" w:hAnsi="Arial" w:cs="Arial"/>
          <w:i/>
        </w:rPr>
        <w:t>trans-Oleic Acid</w:t>
      </w:r>
      <w:r w:rsidRPr="004609E5">
        <w:rPr>
          <w:rFonts w:ascii="Arial" w:hAnsi="Arial" w:cs="Arial"/>
        </w:rPr>
        <w:t>).</w:t>
      </w:r>
    </w:p>
    <w:p w:rsidR="004609E5" w:rsidRPr="004609E5" w:rsidRDefault="004609E5" w:rsidP="004609E5">
      <w:pPr>
        <w:spacing w:after="0" w:line="360" w:lineRule="auto"/>
        <w:ind w:firstLine="426"/>
        <w:jc w:val="both"/>
        <w:rPr>
          <w:rFonts w:ascii="Arial" w:hAnsi="Arial" w:cs="Arial"/>
          <w:bCs/>
          <w:iCs/>
        </w:rPr>
      </w:pPr>
      <w:r w:rsidRPr="004609E5">
        <w:rPr>
          <w:rFonts w:ascii="Arial" w:hAnsi="Arial" w:cs="Arial"/>
          <w:bCs/>
          <w:iCs/>
        </w:rPr>
        <w:t xml:space="preserve">Penggolongan asam lemak dapat dilakukan dengan esterifikasi yang menghasilkan ester metil atau ester etil, kemudian diikuti dengan fraksinasi. </w:t>
      </w:r>
      <w:r w:rsidRPr="004609E5">
        <w:rPr>
          <w:rFonts w:ascii="Arial" w:hAnsi="Arial" w:cs="Arial"/>
          <w:bCs/>
          <w:iCs/>
        </w:rPr>
        <w:lastRenderedPageBreak/>
        <w:t xml:space="preserve">Fraksinasi dapat dilakukan dengan kromatografi gas , dengan kromagtografi lapis tipis, atau menggunakan spektrofotometer dengan sinar inframerah. Cara terakhir ini apat menentukan jumlah dan identifikasi asam lemak. Dari penelitian-penelitian dengan sinar inframerah ini diperoleh bahwa ikatan </w:t>
      </w:r>
      <w:r w:rsidRPr="004609E5">
        <w:rPr>
          <w:rFonts w:ascii="Arial" w:hAnsi="Arial" w:cs="Arial"/>
          <w:bCs/>
          <w:i/>
          <w:iCs/>
        </w:rPr>
        <w:t xml:space="preserve">cis </w:t>
      </w:r>
      <w:r w:rsidRPr="004609E5">
        <w:rPr>
          <w:rFonts w:ascii="Arial" w:hAnsi="Arial" w:cs="Arial"/>
          <w:bCs/>
          <w:iCs/>
        </w:rPr>
        <w:t xml:space="preserve">lebih sering  terdapat pada ikatan rangkap dalam asam lemak daripda ikatan </w:t>
      </w:r>
      <w:r w:rsidRPr="004609E5">
        <w:rPr>
          <w:rFonts w:ascii="Arial" w:hAnsi="Arial" w:cs="Arial"/>
          <w:bCs/>
          <w:i/>
          <w:iCs/>
        </w:rPr>
        <w:t xml:space="preserve">trans. </w:t>
      </w:r>
      <w:r w:rsidRPr="004609E5">
        <w:rPr>
          <w:rFonts w:ascii="Arial" w:hAnsi="Arial" w:cs="Arial"/>
          <w:bCs/>
          <w:iCs/>
        </w:rPr>
        <w:t xml:space="preserve">Isomer </w:t>
      </w:r>
      <w:r w:rsidRPr="004609E5">
        <w:rPr>
          <w:rFonts w:ascii="Arial" w:hAnsi="Arial" w:cs="Arial"/>
          <w:bCs/>
          <w:i/>
          <w:iCs/>
        </w:rPr>
        <w:t>trans</w:t>
      </w:r>
      <w:r w:rsidRPr="004609E5">
        <w:rPr>
          <w:rFonts w:ascii="Arial" w:hAnsi="Arial" w:cs="Arial"/>
          <w:bCs/>
          <w:iCs/>
        </w:rPr>
        <w:t xml:space="preserve"> dapat terbentuk dalam keadaan panas hidrogenasi atau karena katalis lain. (Hendayana, 2006)</w:t>
      </w:r>
    </w:p>
    <w:p w:rsidR="004609E5" w:rsidRPr="004609E5" w:rsidRDefault="004609E5" w:rsidP="004609E5">
      <w:pPr>
        <w:spacing w:after="0" w:line="360" w:lineRule="auto"/>
        <w:ind w:firstLine="426"/>
        <w:jc w:val="both"/>
        <w:rPr>
          <w:rFonts w:ascii="Arial" w:hAnsi="Arial" w:cs="Arial"/>
          <w:bCs/>
          <w:iCs/>
        </w:rPr>
      </w:pPr>
    </w:p>
    <w:p w:rsidR="004609E5" w:rsidRPr="004609E5" w:rsidRDefault="004609E5" w:rsidP="004609E5">
      <w:pPr>
        <w:numPr>
          <w:ilvl w:val="3"/>
          <w:numId w:val="3"/>
        </w:numPr>
        <w:spacing w:after="0" w:line="360" w:lineRule="auto"/>
        <w:ind w:left="851" w:hanging="851"/>
        <w:contextualSpacing/>
        <w:jc w:val="both"/>
        <w:rPr>
          <w:rFonts w:ascii="Arial" w:hAnsi="Arial" w:cs="Arial"/>
          <w:b/>
          <w:bCs/>
          <w:iCs/>
        </w:rPr>
      </w:pPr>
      <w:r w:rsidRPr="004609E5">
        <w:rPr>
          <w:rFonts w:ascii="Arial" w:hAnsi="Arial" w:cs="Arial"/>
          <w:b/>
          <w:bCs/>
          <w:iCs/>
        </w:rPr>
        <w:t>Pengaruh Lemak Trans pada Kesehatan</w:t>
      </w:r>
    </w:p>
    <w:p w:rsidR="004609E5" w:rsidRPr="004609E5" w:rsidRDefault="004609E5" w:rsidP="004609E5">
      <w:pPr>
        <w:tabs>
          <w:tab w:val="left" w:pos="720"/>
        </w:tabs>
        <w:spacing w:after="0" w:line="360" w:lineRule="auto"/>
        <w:ind w:firstLine="426"/>
        <w:jc w:val="both"/>
        <w:rPr>
          <w:rFonts w:ascii="Arial" w:hAnsi="Arial" w:cs="Arial"/>
        </w:rPr>
      </w:pPr>
      <w:r w:rsidRPr="004609E5">
        <w:rPr>
          <w:rFonts w:ascii="Arial" w:hAnsi="Arial" w:cs="Arial"/>
          <w:shd w:val="clear" w:color="auto" w:fill="FFFFFF"/>
        </w:rPr>
        <w:t>Meski lemak </w:t>
      </w:r>
      <w:r w:rsidRPr="004609E5">
        <w:rPr>
          <w:rFonts w:ascii="Arial" w:hAnsi="Arial" w:cs="Arial"/>
          <w:i/>
          <w:iCs/>
          <w:shd w:val="clear" w:color="auto" w:fill="FFFFFF"/>
        </w:rPr>
        <w:t>trans</w:t>
      </w:r>
      <w:r w:rsidRPr="004609E5">
        <w:rPr>
          <w:rFonts w:ascii="Arial" w:hAnsi="Arial" w:cs="Arial"/>
          <w:shd w:val="clear" w:color="auto" w:fill="FFFFFF"/>
        </w:rPr>
        <w:t> dapat dimakan, namun konsumsi lemak </w:t>
      </w:r>
      <w:r w:rsidRPr="004609E5">
        <w:rPr>
          <w:rFonts w:ascii="Arial" w:hAnsi="Arial" w:cs="Arial"/>
          <w:i/>
          <w:iCs/>
          <w:shd w:val="clear" w:color="auto" w:fill="FFFFFF"/>
        </w:rPr>
        <w:t>trans</w:t>
      </w:r>
      <w:r w:rsidRPr="004609E5">
        <w:rPr>
          <w:rFonts w:ascii="Arial" w:hAnsi="Arial" w:cs="Arial"/>
          <w:shd w:val="clear" w:color="auto" w:fill="FFFFFF"/>
        </w:rPr>
        <w:t> meningkatkan risiko </w:t>
      </w:r>
      <w:hyperlink r:id="rId21" w:tooltip="Penyakit jantung koroner (halaman belum tersedia)" w:history="1">
        <w:r w:rsidRPr="004609E5">
          <w:rPr>
            <w:rFonts w:ascii="Arial" w:hAnsi="Arial" w:cs="Arial"/>
            <w:shd w:val="clear" w:color="auto" w:fill="FFFFFF"/>
          </w:rPr>
          <w:t>penyakit jantung koroner</w:t>
        </w:r>
      </w:hyperlink>
      <w:r w:rsidRPr="004609E5">
        <w:rPr>
          <w:rFonts w:ascii="Arial" w:hAnsi="Arial" w:cs="Arial"/>
          <w:shd w:val="clear" w:color="auto" w:fill="FFFFFF"/>
        </w:rPr>
        <w:t xml:space="preserve">  dengan meningkatkan kadar </w:t>
      </w:r>
      <w:hyperlink r:id="rId22" w:tooltip="Lipoprotein berdensitas rendah (halaman belum tersedia)" w:history="1">
        <w:r w:rsidRPr="004609E5">
          <w:rPr>
            <w:rFonts w:ascii="Arial" w:hAnsi="Arial" w:cs="Arial"/>
            <w:shd w:val="clear" w:color="auto" w:fill="FFFFFF"/>
          </w:rPr>
          <w:t>lipoprotein berdensitas rendah</w:t>
        </w:r>
      </w:hyperlink>
      <w:r w:rsidRPr="004609E5">
        <w:rPr>
          <w:rFonts w:ascii="Arial" w:hAnsi="Arial" w:cs="Arial"/>
          <w:shd w:val="clear" w:color="auto" w:fill="FFFFFF"/>
        </w:rPr>
        <w:t> (</w:t>
      </w:r>
      <w:hyperlink r:id="rId23" w:tooltip="LDL" w:history="1">
        <w:r w:rsidRPr="004609E5">
          <w:rPr>
            <w:rFonts w:ascii="Arial" w:hAnsi="Arial" w:cs="Arial"/>
            <w:shd w:val="clear" w:color="auto" w:fill="FFFFFF"/>
          </w:rPr>
          <w:t>LDL</w:t>
        </w:r>
      </w:hyperlink>
      <w:r w:rsidRPr="004609E5">
        <w:rPr>
          <w:rFonts w:ascii="Arial" w:hAnsi="Arial" w:cs="Arial"/>
          <w:shd w:val="clear" w:color="auto" w:fill="FFFFFF"/>
        </w:rPr>
        <w:t>) dan menurunkan </w:t>
      </w:r>
      <w:hyperlink r:id="rId24" w:tooltip="Lipoprotein berdensitas tinggi (halaman belum tersedia)" w:history="1">
        <w:r w:rsidRPr="004609E5">
          <w:rPr>
            <w:rFonts w:ascii="Arial" w:hAnsi="Arial" w:cs="Arial"/>
            <w:shd w:val="clear" w:color="auto" w:fill="FFFFFF"/>
          </w:rPr>
          <w:t>lipoprotein berdensitas tinggi</w:t>
        </w:r>
      </w:hyperlink>
      <w:r w:rsidRPr="004609E5">
        <w:rPr>
          <w:rFonts w:ascii="Arial" w:hAnsi="Arial" w:cs="Arial"/>
          <w:shd w:val="clear" w:color="auto" w:fill="FFFFFF"/>
        </w:rPr>
        <w:t> (</w:t>
      </w:r>
      <w:hyperlink r:id="rId25" w:tooltip="HDL (halaman belum tersedia)" w:history="1">
        <w:r w:rsidRPr="004609E5">
          <w:rPr>
            <w:rFonts w:ascii="Arial" w:hAnsi="Arial" w:cs="Arial"/>
            <w:shd w:val="clear" w:color="auto" w:fill="FFFFFF"/>
          </w:rPr>
          <w:t>HDL</w:t>
        </w:r>
      </w:hyperlink>
      <w:r w:rsidRPr="004609E5">
        <w:rPr>
          <w:rFonts w:ascii="Arial" w:hAnsi="Arial" w:cs="Arial"/>
          <w:shd w:val="clear" w:color="auto" w:fill="FFFFFF"/>
        </w:rPr>
        <w:t>). Lemak </w:t>
      </w:r>
      <w:r w:rsidRPr="004609E5">
        <w:rPr>
          <w:rFonts w:ascii="Arial" w:hAnsi="Arial" w:cs="Arial"/>
          <w:i/>
          <w:iCs/>
          <w:shd w:val="clear" w:color="auto" w:fill="FFFFFF"/>
        </w:rPr>
        <w:t>trans</w:t>
      </w:r>
      <w:r w:rsidRPr="004609E5">
        <w:rPr>
          <w:rFonts w:ascii="Arial" w:hAnsi="Arial" w:cs="Arial"/>
          <w:shd w:val="clear" w:color="auto" w:fill="FFFFFF"/>
        </w:rPr>
        <w:t> juga terdapat di alam pada jumlah yang terbatas, seperti </w:t>
      </w:r>
      <w:hyperlink r:id="rId26" w:tooltip="Asam vaccenic (halaman belum tersedia)" w:history="1">
        <w:r w:rsidRPr="004609E5">
          <w:rPr>
            <w:rFonts w:ascii="Arial" w:hAnsi="Arial" w:cs="Arial"/>
            <w:shd w:val="clear" w:color="auto" w:fill="FFFFFF"/>
          </w:rPr>
          <w:t>asam vaccenic</w:t>
        </w:r>
      </w:hyperlink>
      <w:r w:rsidRPr="004609E5">
        <w:rPr>
          <w:rFonts w:ascii="Arial" w:hAnsi="Arial" w:cs="Arial"/>
          <w:shd w:val="clear" w:color="auto" w:fill="FFFFFF"/>
        </w:rPr>
        <w:t> dan </w:t>
      </w:r>
      <w:hyperlink r:id="rId27" w:tooltip="Asam linoleat terkonjugasi (halaman belum tersedia)" w:history="1">
        <w:r w:rsidRPr="004609E5">
          <w:rPr>
            <w:rFonts w:ascii="Arial" w:hAnsi="Arial" w:cs="Arial"/>
            <w:shd w:val="clear" w:color="auto" w:fill="FFFFFF"/>
          </w:rPr>
          <w:t>asam linoleat terkonjugasi</w:t>
        </w:r>
      </w:hyperlink>
      <w:r w:rsidRPr="004609E5">
        <w:rPr>
          <w:rFonts w:ascii="Arial" w:hAnsi="Arial" w:cs="Arial"/>
          <w:shd w:val="clear" w:color="auto" w:fill="FFFFFF"/>
        </w:rPr>
        <w:t> yang terdapat secara alami pada daging dan produk susu dari </w:t>
      </w:r>
      <w:hyperlink r:id="rId28" w:tooltip="Ruminansia" w:history="1">
        <w:r w:rsidRPr="004609E5">
          <w:rPr>
            <w:rFonts w:ascii="Arial" w:hAnsi="Arial" w:cs="Arial"/>
            <w:shd w:val="clear" w:color="auto" w:fill="FFFFFF"/>
          </w:rPr>
          <w:t>ruminansia</w:t>
        </w:r>
      </w:hyperlink>
      <w:r w:rsidRPr="004609E5">
        <w:rPr>
          <w:rFonts w:ascii="Arial" w:hAnsi="Arial" w:cs="Arial"/>
          <w:shd w:val="clear" w:color="auto" w:fill="FFFFFF"/>
        </w:rPr>
        <w:t>. Lemak </w:t>
      </w:r>
      <w:r w:rsidRPr="004609E5">
        <w:rPr>
          <w:rFonts w:ascii="Arial" w:hAnsi="Arial" w:cs="Arial"/>
          <w:i/>
          <w:iCs/>
          <w:shd w:val="clear" w:color="auto" w:fill="FFFFFF"/>
        </w:rPr>
        <w:t>trans</w:t>
      </w:r>
      <w:r w:rsidRPr="004609E5">
        <w:rPr>
          <w:rFonts w:ascii="Arial" w:hAnsi="Arial" w:cs="Arial"/>
          <w:shd w:val="clear" w:color="auto" w:fill="FFFFFF"/>
        </w:rPr>
        <w:t> alami dan sintetik berbeda secara kimiawi, namun memiliki efek yang sama bagi kesehatan. Dua penelitian yang dilakukan di Kanada menunjukan bahwa lemak </w:t>
      </w:r>
      <w:r w:rsidRPr="004609E5">
        <w:rPr>
          <w:rFonts w:ascii="Arial" w:hAnsi="Arial" w:cs="Arial"/>
          <w:i/>
          <w:iCs/>
          <w:shd w:val="clear" w:color="auto" w:fill="FFFFFF"/>
        </w:rPr>
        <w:t>trans</w:t>
      </w:r>
      <w:r w:rsidRPr="004609E5">
        <w:rPr>
          <w:rFonts w:ascii="Arial" w:hAnsi="Arial" w:cs="Arial"/>
          <w:shd w:val="clear" w:color="auto" w:fill="FFFFFF"/>
        </w:rPr>
        <w:t> alami, asam vaccenic, yang ditemukan pada susu dan daging, dapat memiliki manfaat bagi kesehatan dibandingkan asma vaccenic yang ditemukan di </w:t>
      </w:r>
      <w:hyperlink r:id="rId29" w:tooltip="Lemak babi" w:history="1">
        <w:r w:rsidRPr="004609E5">
          <w:rPr>
            <w:rFonts w:ascii="Arial" w:hAnsi="Arial" w:cs="Arial"/>
            <w:shd w:val="clear" w:color="auto" w:fill="FFFFFF"/>
          </w:rPr>
          <w:t>lemak babi</w:t>
        </w:r>
      </w:hyperlink>
      <w:r w:rsidRPr="004609E5">
        <w:rPr>
          <w:rFonts w:ascii="Arial" w:hAnsi="Arial" w:cs="Arial"/>
          <w:shd w:val="clear" w:color="auto" w:fill="FFFFFF"/>
        </w:rPr>
        <w:t>. Berlawanan dengan hal tersebut, sebuah studi yang dilakukan oleh USDA menunjukan bahwa asam vaccenic menunjukan efek yang merusak terhadap LDL dan HDL seperti halnya lemak </w:t>
      </w:r>
      <w:r w:rsidRPr="004609E5">
        <w:rPr>
          <w:rFonts w:ascii="Arial" w:hAnsi="Arial" w:cs="Arial"/>
          <w:i/>
          <w:iCs/>
          <w:shd w:val="clear" w:color="auto" w:fill="FFFFFF"/>
        </w:rPr>
        <w:t>trans</w:t>
      </w:r>
      <w:r w:rsidRPr="004609E5">
        <w:rPr>
          <w:rFonts w:ascii="Arial" w:hAnsi="Arial" w:cs="Arial"/>
          <w:shd w:val="clear" w:color="auto" w:fill="FFFFFF"/>
        </w:rPr>
        <w:t> industri. Karena kurangnya bukti dan kesepakatan ilmiah, lembaga berwenang yang mengawasi nutrisi masyarakat mempertimbangkan semua lemak </w:t>
      </w:r>
      <w:r w:rsidRPr="004609E5">
        <w:rPr>
          <w:rFonts w:ascii="Arial" w:hAnsi="Arial" w:cs="Arial"/>
          <w:i/>
          <w:iCs/>
          <w:shd w:val="clear" w:color="auto" w:fill="FFFFFF"/>
        </w:rPr>
        <w:t>trans</w:t>
      </w:r>
      <w:r w:rsidRPr="004609E5">
        <w:rPr>
          <w:rFonts w:ascii="Arial" w:hAnsi="Arial" w:cs="Arial"/>
          <w:shd w:val="clear" w:color="auto" w:fill="FFFFFF"/>
        </w:rPr>
        <w:t> tidak baik bagi kesehatan dan merekomendasikan konsumsi lemak trans dikurangi hingga pada kadar yang tidak terdeteksi.</w:t>
      </w:r>
      <w:r w:rsidRPr="004609E5">
        <w:rPr>
          <w:rFonts w:ascii="Arial" w:hAnsi="Arial" w:cs="Arial"/>
        </w:rPr>
        <w:t xml:space="preserve"> (Wikipedia)</w:t>
      </w:r>
    </w:p>
    <w:p w:rsidR="004609E5" w:rsidRPr="004609E5" w:rsidRDefault="004609E5" w:rsidP="004609E5">
      <w:pPr>
        <w:autoSpaceDE w:val="0"/>
        <w:autoSpaceDN w:val="0"/>
        <w:adjustRightInd w:val="0"/>
        <w:spacing w:after="0" w:line="360" w:lineRule="auto"/>
        <w:ind w:firstLine="360"/>
        <w:jc w:val="both"/>
        <w:rPr>
          <w:rFonts w:ascii="Arial" w:hAnsi="Arial" w:cs="Arial"/>
        </w:rPr>
      </w:pPr>
      <w:r w:rsidRPr="004609E5">
        <w:rPr>
          <w:rFonts w:ascii="Arial" w:hAnsi="Arial" w:cs="Arial"/>
        </w:rPr>
        <w:t xml:space="preserve">Menurut </w:t>
      </w:r>
      <w:r w:rsidRPr="004609E5">
        <w:rPr>
          <w:rFonts w:ascii="Arial" w:hAnsi="Arial" w:cs="Arial"/>
          <w:i/>
        </w:rPr>
        <w:t>Institute of food science dan technology</w:t>
      </w:r>
      <w:r w:rsidRPr="004609E5">
        <w:rPr>
          <w:rFonts w:ascii="Arial" w:hAnsi="Arial" w:cs="Arial"/>
        </w:rPr>
        <w:t xml:space="preserve"> (2004) dalam Endang (2007), setiap peningkatan asupan asam lemak trans sebesar 1% energi total dapat meningkatkan kadar </w:t>
      </w:r>
      <w:r w:rsidRPr="004609E5">
        <w:rPr>
          <w:rFonts w:ascii="Arial" w:hAnsi="Arial" w:cs="Arial"/>
          <w:color w:val="000000"/>
        </w:rPr>
        <w:t xml:space="preserve">Kolesterol </w:t>
      </w:r>
      <w:r w:rsidRPr="004609E5">
        <w:rPr>
          <w:rFonts w:ascii="Arial" w:hAnsi="Arial" w:cs="Arial"/>
          <w:i/>
          <w:iCs/>
          <w:color w:val="000000"/>
        </w:rPr>
        <w:t>Low Density Lipoprotein</w:t>
      </w:r>
      <w:r w:rsidRPr="004609E5">
        <w:rPr>
          <w:rFonts w:ascii="Arial" w:hAnsi="Arial" w:cs="Arial"/>
        </w:rPr>
        <w:t xml:space="preserve"> (K-LDL) sebesar 0,04 mmol/liter dan menurunkan kadar Kolesterol </w:t>
      </w:r>
      <w:r w:rsidRPr="004609E5">
        <w:rPr>
          <w:rFonts w:ascii="Arial" w:hAnsi="Arial" w:cs="Arial"/>
          <w:i/>
        </w:rPr>
        <w:t>High Density Lipoprotein (</w:t>
      </w:r>
      <w:r w:rsidRPr="004609E5">
        <w:rPr>
          <w:rFonts w:ascii="Arial" w:hAnsi="Arial" w:cs="Arial"/>
        </w:rPr>
        <w:t xml:space="preserve">K-HDL) sebanyak 0,013 mmol/liter. Hal inilah yang sekarang menjadi sorotan sebagai salah satu penyebab terjadinya penyakit jantung. Seperti halnya asam lemak jenuh, asam lemak trans juga bersifat aterogenik (memicu pemyempitan, penebalan, dan pengerasan dinding pembuluh darah) serta menginhibisi aktivitas </w:t>
      </w:r>
      <w:r w:rsidRPr="004609E5">
        <w:rPr>
          <w:rFonts w:ascii="Arial" w:hAnsi="Arial" w:cs="Arial"/>
        </w:rPr>
        <w:lastRenderedPageBreak/>
        <w:t>enzim pada metabolisme lipid (</w:t>
      </w:r>
      <w:r w:rsidRPr="004609E5">
        <w:rPr>
          <w:rFonts w:ascii="Arial" w:hAnsi="Arial" w:cs="Arial"/>
          <w:i/>
        </w:rPr>
        <w:t>fatty acid desaturase elongase</w:t>
      </w:r>
      <w:r w:rsidRPr="004609E5">
        <w:rPr>
          <w:rFonts w:ascii="Arial" w:hAnsi="Arial" w:cs="Arial"/>
        </w:rPr>
        <w:t xml:space="preserve"> dan </w:t>
      </w:r>
      <w:r w:rsidRPr="004609E5">
        <w:rPr>
          <w:rFonts w:ascii="Arial" w:hAnsi="Arial" w:cs="Arial"/>
          <w:i/>
        </w:rPr>
        <w:t>Lecithin Choleslerol Acyl Transferase</w:t>
      </w:r>
      <w:r w:rsidRPr="004609E5">
        <w:rPr>
          <w:rFonts w:ascii="Arial" w:hAnsi="Arial" w:cs="Arial"/>
        </w:rPr>
        <w:t xml:space="preserve">/LCAT). Enzim ini terlibat dalam metabolisme K-HDL khususnya pada pengangkutan balik kolesterol dari jaringan ke hati (Sartika, 2008). </w:t>
      </w:r>
      <w:r w:rsidRPr="004609E5">
        <w:rPr>
          <w:rFonts w:ascii="Arial" w:hAnsi="Arial" w:cs="Arial"/>
          <w:i/>
        </w:rPr>
        <w:t>United States-Food and Drug Administration</w:t>
      </w:r>
      <w:r w:rsidRPr="004609E5">
        <w:rPr>
          <w:rFonts w:ascii="Arial" w:hAnsi="Arial" w:cs="Arial"/>
        </w:rPr>
        <w:t xml:space="preserve"> (US-FDA) (2005) dalam Muchtadi (2013) sejak tanggal 1 Januari 2006 memberlakukan peraturan yang menyatakan bahwa semua label gizi pangan konvensional dan suplemen harus mencantumkan kadar asam lemak trans. </w:t>
      </w:r>
      <w:r w:rsidRPr="004609E5">
        <w:rPr>
          <w:rFonts w:ascii="Arial" w:hAnsi="Arial" w:cs="Arial"/>
          <w:i/>
        </w:rPr>
        <w:t>Dietary Guidelines Advisory Committee</w:t>
      </w:r>
      <w:r w:rsidRPr="004609E5">
        <w:rPr>
          <w:rFonts w:ascii="Arial" w:hAnsi="Arial" w:cs="Arial"/>
        </w:rPr>
        <w:t xml:space="preserve"> (2005) dalam Muchtadi (2013) merekomendasikan agar konsumsi asam lemak trans dibatasi menjadi kurang dari 1% total energi yang dikonsumsi per hari.</w:t>
      </w:r>
    </w:p>
    <w:p w:rsidR="004609E5" w:rsidRPr="004609E5" w:rsidRDefault="004609E5" w:rsidP="004609E5">
      <w:pPr>
        <w:autoSpaceDE w:val="0"/>
        <w:autoSpaceDN w:val="0"/>
        <w:adjustRightInd w:val="0"/>
        <w:spacing w:after="0" w:line="360" w:lineRule="auto"/>
        <w:ind w:firstLine="360"/>
        <w:jc w:val="both"/>
        <w:rPr>
          <w:rFonts w:ascii="Arial" w:hAnsi="Arial" w:cs="Arial"/>
        </w:rPr>
      </w:pPr>
    </w:p>
    <w:p w:rsidR="004609E5" w:rsidRPr="004609E5" w:rsidRDefault="004609E5" w:rsidP="004609E5">
      <w:pPr>
        <w:numPr>
          <w:ilvl w:val="1"/>
          <w:numId w:val="3"/>
        </w:numPr>
        <w:spacing w:after="0" w:line="360" w:lineRule="auto"/>
        <w:ind w:left="426" w:hanging="426"/>
        <w:contextualSpacing/>
        <w:jc w:val="both"/>
        <w:rPr>
          <w:rFonts w:ascii="Arial" w:hAnsi="Arial" w:cs="Arial"/>
          <w:b/>
          <w:bCs/>
          <w:iCs/>
        </w:rPr>
      </w:pPr>
      <w:r w:rsidRPr="004609E5">
        <w:rPr>
          <w:rFonts w:ascii="Arial" w:hAnsi="Arial" w:cs="Arial"/>
          <w:b/>
          <w:bCs/>
          <w:iCs/>
        </w:rPr>
        <w:t>Kromatografi</w:t>
      </w:r>
    </w:p>
    <w:p w:rsidR="004609E5" w:rsidRPr="004609E5" w:rsidRDefault="004609E5" w:rsidP="004609E5">
      <w:pPr>
        <w:spacing w:after="0" w:line="360" w:lineRule="auto"/>
        <w:ind w:firstLine="426"/>
        <w:contextualSpacing/>
        <w:jc w:val="both"/>
        <w:rPr>
          <w:rFonts w:ascii="Arial" w:hAnsi="Arial" w:cs="Arial"/>
        </w:rPr>
      </w:pPr>
      <w:r w:rsidRPr="004609E5">
        <w:rPr>
          <w:rFonts w:ascii="Arial" w:hAnsi="Arial" w:cs="Arial"/>
        </w:rPr>
        <w:t>Kromatografi merupakan suatu proses pemisahan yang mana analit-analit dalam sampel terdistribusi antara 2 fase, yaitu fase diam dan fase gerak (Abdul, 2009). Berdasarkan pada alat yang digunakan, kromatografi dapat dibagi atas:</w:t>
      </w:r>
    </w:p>
    <w:p w:rsidR="004609E5" w:rsidRPr="004609E5" w:rsidRDefault="004609E5" w:rsidP="004609E5">
      <w:pPr>
        <w:numPr>
          <w:ilvl w:val="0"/>
          <w:numId w:val="22"/>
        </w:numPr>
        <w:spacing w:before="240" w:after="0" w:line="360" w:lineRule="auto"/>
        <w:ind w:left="360"/>
        <w:contextualSpacing/>
        <w:jc w:val="both"/>
        <w:rPr>
          <w:rFonts w:ascii="Arial" w:hAnsi="Arial" w:cs="Arial"/>
        </w:rPr>
      </w:pPr>
      <w:r w:rsidRPr="004609E5">
        <w:rPr>
          <w:rFonts w:ascii="Arial" w:hAnsi="Arial" w:cs="Arial"/>
        </w:rPr>
        <w:t>Kromatografi Kertas</w:t>
      </w:r>
    </w:p>
    <w:p w:rsidR="004609E5" w:rsidRPr="004609E5" w:rsidRDefault="004609E5" w:rsidP="004609E5">
      <w:pPr>
        <w:spacing w:before="240" w:after="0" w:line="360" w:lineRule="auto"/>
        <w:ind w:firstLine="360"/>
        <w:contextualSpacing/>
        <w:jc w:val="both"/>
        <w:rPr>
          <w:rFonts w:ascii="Arial" w:hAnsi="Arial" w:cs="Arial"/>
        </w:rPr>
      </w:pPr>
      <w:r w:rsidRPr="004609E5">
        <w:rPr>
          <w:rFonts w:ascii="Arial" w:hAnsi="Arial" w:cs="Arial"/>
        </w:rPr>
        <w:t>Kromatografi Kertas merupakan metode analitik yang digunakan untuk memisahkan bahan kimia berwarna, terutama pigmen. Ini juga dapat digunakan untuk memisahkan warna primer atau sekunder dalam tinta. Metode ini telah banyak digantikan dengan kromatografi lapis tipis.</w:t>
      </w:r>
    </w:p>
    <w:p w:rsidR="004609E5" w:rsidRPr="004609E5" w:rsidRDefault="004609E5" w:rsidP="004609E5">
      <w:pPr>
        <w:numPr>
          <w:ilvl w:val="0"/>
          <w:numId w:val="22"/>
        </w:numPr>
        <w:spacing w:before="240" w:after="0" w:line="360" w:lineRule="auto"/>
        <w:ind w:left="360"/>
        <w:contextualSpacing/>
        <w:jc w:val="both"/>
        <w:rPr>
          <w:rFonts w:ascii="Arial" w:hAnsi="Arial" w:cs="Arial"/>
        </w:rPr>
      </w:pPr>
      <w:r w:rsidRPr="004609E5">
        <w:rPr>
          <w:rFonts w:ascii="Arial" w:hAnsi="Arial" w:cs="Arial"/>
        </w:rPr>
        <w:t>Kromatografi Lapis Tipis (KLT)</w:t>
      </w:r>
    </w:p>
    <w:p w:rsidR="004609E5" w:rsidRPr="004609E5" w:rsidRDefault="004609E5" w:rsidP="004609E5">
      <w:pPr>
        <w:spacing w:before="240" w:after="0" w:line="360" w:lineRule="auto"/>
        <w:ind w:firstLine="360"/>
        <w:contextualSpacing/>
        <w:jc w:val="both"/>
        <w:rPr>
          <w:rFonts w:ascii="Arial" w:hAnsi="Arial" w:cs="Arial"/>
        </w:rPr>
      </w:pPr>
      <w:r w:rsidRPr="004609E5">
        <w:rPr>
          <w:rFonts w:ascii="Arial" w:hAnsi="Arial" w:cs="Arial"/>
        </w:rPr>
        <w:t xml:space="preserve">Kromatografi Lapis Tipis merupakan metode yang digunakan untuk tujuan analisis. Fase diam pada KLT berupa lapisan seragam </w:t>
      </w:r>
      <w:r w:rsidRPr="004609E5">
        <w:rPr>
          <w:rFonts w:ascii="Arial" w:hAnsi="Arial" w:cs="Arial"/>
          <w:i/>
        </w:rPr>
        <w:t xml:space="preserve">(uniform) </w:t>
      </w:r>
      <w:r w:rsidRPr="004609E5">
        <w:rPr>
          <w:rFonts w:ascii="Arial" w:hAnsi="Arial" w:cs="Arial"/>
        </w:rPr>
        <w:t xml:space="preserve">pada permukaan bidang datar yang didukung oleh lempeng kaca, pelat aluminium, dan pelat plastic. Pada KLT fase gerak akan bergerak sepanjang fase diam karena pengaruh kapiler pada pengembangan secara menaik </w:t>
      </w:r>
      <w:r w:rsidRPr="004609E5">
        <w:rPr>
          <w:rFonts w:ascii="Arial" w:hAnsi="Arial" w:cs="Arial"/>
          <w:i/>
        </w:rPr>
        <w:t>(ascending)</w:t>
      </w:r>
      <w:r w:rsidRPr="004609E5">
        <w:rPr>
          <w:rFonts w:ascii="Arial" w:hAnsi="Arial" w:cs="Arial"/>
        </w:rPr>
        <w:t xml:space="preserve">, atau karena pengaruh gravitasi pada pengembangan secara menurun </w:t>
      </w:r>
      <w:r w:rsidRPr="004609E5">
        <w:rPr>
          <w:rFonts w:ascii="Arial" w:hAnsi="Arial" w:cs="Arial"/>
          <w:i/>
        </w:rPr>
        <w:t xml:space="preserve">(descending) </w:t>
      </w:r>
      <w:r w:rsidRPr="004609E5">
        <w:rPr>
          <w:rFonts w:ascii="Arial" w:hAnsi="Arial" w:cs="Arial"/>
        </w:rPr>
        <w:t>(Ibnu &amp; Abdul, 2007).</w:t>
      </w:r>
    </w:p>
    <w:p w:rsidR="004609E5" w:rsidRPr="004609E5" w:rsidRDefault="004609E5" w:rsidP="004609E5">
      <w:pPr>
        <w:numPr>
          <w:ilvl w:val="0"/>
          <w:numId w:val="22"/>
        </w:numPr>
        <w:spacing w:before="240" w:after="0" w:line="360" w:lineRule="auto"/>
        <w:ind w:left="360"/>
        <w:contextualSpacing/>
        <w:jc w:val="both"/>
        <w:rPr>
          <w:rFonts w:ascii="Arial" w:hAnsi="Arial" w:cs="Arial"/>
        </w:rPr>
      </w:pPr>
      <w:r w:rsidRPr="004609E5">
        <w:rPr>
          <w:rFonts w:ascii="Arial" w:hAnsi="Arial" w:cs="Arial"/>
        </w:rPr>
        <w:t>Kromatografi Cair Kinerja Tinggi (KCKT)</w:t>
      </w:r>
    </w:p>
    <w:p w:rsidR="004609E5" w:rsidRPr="004609E5" w:rsidRDefault="004609E5" w:rsidP="004609E5">
      <w:pPr>
        <w:spacing w:before="240" w:after="0" w:line="360" w:lineRule="auto"/>
        <w:ind w:firstLine="360"/>
        <w:contextualSpacing/>
        <w:jc w:val="both"/>
        <w:rPr>
          <w:rFonts w:ascii="Arial" w:hAnsi="Arial" w:cs="Arial"/>
        </w:rPr>
      </w:pPr>
      <w:r w:rsidRPr="004609E5">
        <w:rPr>
          <w:rFonts w:ascii="Arial" w:hAnsi="Arial" w:cs="Arial"/>
        </w:rPr>
        <w:t xml:space="preserve">Kromatografi Cair Kinerja Tinggi (KCKT) atau biasa disebut dengan HPLC </w:t>
      </w:r>
      <w:r w:rsidRPr="004609E5">
        <w:rPr>
          <w:rFonts w:ascii="Arial" w:hAnsi="Arial" w:cs="Arial"/>
          <w:i/>
        </w:rPr>
        <w:t xml:space="preserve">(High Performance Liquid Chromatography) </w:t>
      </w:r>
      <w:r w:rsidRPr="004609E5">
        <w:rPr>
          <w:rFonts w:ascii="Arial" w:hAnsi="Arial" w:cs="Arial"/>
        </w:rPr>
        <w:t xml:space="preserve">paling sering digunakan untuk menetapkan kadar senyawa-senyawa tertentu sperti asam-asam amino, asam-asam nukleat, dan protein-protein dalam cairan fisiologis, menentukan kadar senyawa-senyawa aktif obat, dll. Keterbatasan metode KCKT adalah identifikasi senyawa, kecuali jika KCKT dihubungkan dengan spektrometer massa (MS). </w:t>
      </w:r>
      <w:r w:rsidRPr="004609E5">
        <w:rPr>
          <w:rFonts w:ascii="Arial" w:hAnsi="Arial" w:cs="Arial"/>
        </w:rPr>
        <w:lastRenderedPageBreak/>
        <w:t>Keterbatasan lainnya adalah jika sampelnya sangat kompleks, maka resolusi yang baik sulit diperoleh.</w:t>
      </w:r>
    </w:p>
    <w:p w:rsidR="004609E5" w:rsidRPr="004609E5" w:rsidRDefault="004609E5" w:rsidP="004609E5">
      <w:pPr>
        <w:numPr>
          <w:ilvl w:val="0"/>
          <w:numId w:val="22"/>
        </w:numPr>
        <w:spacing w:before="240" w:after="0" w:line="360" w:lineRule="auto"/>
        <w:ind w:left="360"/>
        <w:contextualSpacing/>
        <w:jc w:val="both"/>
        <w:rPr>
          <w:rFonts w:ascii="Arial" w:hAnsi="Arial" w:cs="Arial"/>
        </w:rPr>
      </w:pPr>
      <w:r w:rsidRPr="004609E5">
        <w:rPr>
          <w:rFonts w:ascii="Arial" w:hAnsi="Arial" w:cs="Arial"/>
        </w:rPr>
        <w:t>Kromatografi Gas (KG)</w:t>
      </w:r>
    </w:p>
    <w:p w:rsidR="004609E5" w:rsidRPr="004609E5" w:rsidRDefault="004609E5" w:rsidP="004609E5">
      <w:pPr>
        <w:spacing w:before="240" w:after="0" w:line="360" w:lineRule="auto"/>
        <w:ind w:firstLine="360"/>
        <w:contextualSpacing/>
        <w:jc w:val="both"/>
        <w:rPr>
          <w:rFonts w:ascii="Arial" w:hAnsi="Arial" w:cs="Arial"/>
        </w:rPr>
      </w:pPr>
      <w:r w:rsidRPr="004609E5">
        <w:rPr>
          <w:rFonts w:ascii="Arial" w:hAnsi="Arial" w:cs="Arial"/>
        </w:rPr>
        <w:t xml:space="preserve">Kromatografi Gas umumnya digunakan untuk melakukan pemisahan dinamis dan identifikasi semua jenis senyawa organik yang mudah menguap dan juga untuk melakukan analisis kualitatif dan kuantitatif senyawa dalam suatu campuran. KG dapat bersifat destruktif dan dapat bersifat non-destruktif tergantung pada detektor yang digunakan. KG dapat diotomatisasi untuk analisis sampel-sampel padat, cair, dan gas. Sampel padat dapat diekstraksi atau dilarutkan dalam suatu pelarut sehingga dapat diinjeksikan ke dalam sistem KG, demikian juga untuk sampel gas dapat langsung diambil dengan penyuntik </w:t>
      </w:r>
      <w:r w:rsidRPr="004609E5">
        <w:rPr>
          <w:rFonts w:ascii="Arial" w:hAnsi="Arial" w:cs="Arial"/>
          <w:i/>
        </w:rPr>
        <w:t>(syringe)</w:t>
      </w:r>
      <w:r w:rsidRPr="004609E5">
        <w:rPr>
          <w:rFonts w:ascii="Arial" w:hAnsi="Arial" w:cs="Arial"/>
        </w:rPr>
        <w:t xml:space="preserve"> yang ketat terhadap gas (Ibnu &amp; Abdul, 2007).</w:t>
      </w:r>
    </w:p>
    <w:p w:rsidR="004609E5" w:rsidRPr="004609E5" w:rsidRDefault="004609E5" w:rsidP="004609E5">
      <w:pPr>
        <w:spacing w:before="240" w:after="0" w:line="360" w:lineRule="auto"/>
        <w:ind w:firstLine="360"/>
        <w:contextualSpacing/>
        <w:jc w:val="both"/>
        <w:rPr>
          <w:rFonts w:ascii="Arial" w:hAnsi="Arial" w:cs="Arial"/>
        </w:rPr>
      </w:pPr>
    </w:p>
    <w:p w:rsidR="004609E5" w:rsidRPr="004609E5" w:rsidRDefault="004609E5" w:rsidP="004609E5">
      <w:pPr>
        <w:numPr>
          <w:ilvl w:val="2"/>
          <w:numId w:val="19"/>
        </w:numPr>
        <w:spacing w:line="360" w:lineRule="auto"/>
        <w:ind w:left="567" w:hanging="567"/>
        <w:contextualSpacing/>
        <w:jc w:val="both"/>
        <w:rPr>
          <w:rFonts w:ascii="Arial" w:hAnsi="Arial" w:cs="Arial"/>
          <w:b/>
        </w:rPr>
      </w:pPr>
      <w:r w:rsidRPr="004609E5">
        <w:rPr>
          <w:rFonts w:ascii="Arial" w:hAnsi="Arial" w:cs="Arial"/>
          <w:b/>
        </w:rPr>
        <w:t>Kromatografi Gas-Spektrometer Massa</w:t>
      </w:r>
    </w:p>
    <w:p w:rsidR="004609E5" w:rsidRPr="004609E5" w:rsidRDefault="004609E5" w:rsidP="004609E5">
      <w:pPr>
        <w:spacing w:before="240" w:line="360" w:lineRule="auto"/>
        <w:ind w:firstLine="360"/>
        <w:contextualSpacing/>
        <w:jc w:val="both"/>
        <w:rPr>
          <w:rFonts w:ascii="Arial" w:hAnsi="Arial" w:cs="Arial"/>
          <w:b/>
        </w:rPr>
      </w:pPr>
      <w:r w:rsidRPr="004609E5">
        <w:rPr>
          <w:rFonts w:ascii="Arial" w:hAnsi="Arial" w:cs="Arial"/>
        </w:rPr>
        <w:t>Kromatografi Gas (KG) merupakan teknik instrumental yang dikenalkan pertama kali pada tahun 1950-an, dan saat ini merupakan alat utama yang digunakan oleh laboratorium untuk melakukan analisis. Kegunaan umum kromatografi gas adalah untuk melakukan pemisahan dinamis dan identifikasi semua jenis senyawa organik yang mudah menguap dan juga untuk melakukan analisis kualitatif dan kuantitatif senyawa dalam suatu campuran. Pemisahan pada KG didasarkan pada titik didih suatu senyawa dikurangi dengan semua interaksi yang mungkin terjadi antara solut dengan fase diam. Fase gerak yang berupa gas akan mengelusi solute dari ujung kolom lalu menghantarkannya ke detektor.</w:t>
      </w:r>
    </w:p>
    <w:p w:rsidR="004609E5" w:rsidRPr="004609E5" w:rsidRDefault="004609E5" w:rsidP="004609E5">
      <w:pPr>
        <w:spacing w:before="240" w:line="360" w:lineRule="auto"/>
        <w:ind w:firstLine="360"/>
        <w:contextualSpacing/>
        <w:jc w:val="both"/>
        <w:rPr>
          <w:rFonts w:ascii="Arial" w:hAnsi="Arial" w:cs="Arial"/>
          <w:b/>
        </w:rPr>
      </w:pPr>
      <w:r w:rsidRPr="004609E5">
        <w:rPr>
          <w:rFonts w:ascii="Arial" w:hAnsi="Arial" w:cs="Arial"/>
        </w:rPr>
        <w:t>Sedangkan spektrometer massa merupakan detektor yang digunakan pada kromatografi gas. Detektor pada kromatografi adalah suatu sensor elektronik yang berfungsi mengubah sinyal gas pembawa dan komponen-komponen didalamnya menjadi sinyal elektronik. Sinyal elektronik detektor akan sangat berguna untuk analisis kualitatif maupun kuantitatif terhadap komponen-komponen yang terpisah di antara fase diam dan fase gerak.Jika spektrometer massa digunakan sebagai detektor maka mampu memberikan informasi data struktur kimia senyawa yang tidak diketahui. Dengan menggunakan spektrometer massa untuk memonitor ion tunggal atau beberapa ion yang karakteristik dalam analit, maka batas deteksi ion-ion ini akan ditingkatkan (Ibnu dan Abdul, 2007).</w:t>
      </w:r>
    </w:p>
    <w:p w:rsidR="004609E5" w:rsidRPr="004609E5" w:rsidRDefault="004609E5" w:rsidP="004609E5">
      <w:pPr>
        <w:spacing w:after="0" w:line="360" w:lineRule="auto"/>
        <w:ind w:firstLine="426"/>
        <w:contextualSpacing/>
        <w:jc w:val="both"/>
        <w:rPr>
          <w:rFonts w:ascii="Arial" w:hAnsi="Arial" w:cs="Arial"/>
        </w:rPr>
      </w:pPr>
      <w:r w:rsidRPr="004609E5">
        <w:rPr>
          <w:rFonts w:ascii="Arial" w:hAnsi="Arial" w:cs="Arial"/>
          <w:shd w:val="clear" w:color="auto" w:fill="FFFFFF"/>
        </w:rPr>
        <w:lastRenderedPageBreak/>
        <w:t xml:space="preserve">Kromatografi gas-spektrometer massa (GC-MS) adalah metode yang mengkombinasikan kromatografi gas dan spektrometri massa untuk mengidentifikasi senyawa yang berbeda dalam analisis sampel. </w:t>
      </w:r>
      <w:r w:rsidRPr="004609E5">
        <w:rPr>
          <w:rFonts w:ascii="Arial" w:hAnsi="Arial" w:cs="Arial"/>
        </w:rPr>
        <w:t>Sistem kromatografi gas terdiri dari beberapa komponen yaitu gas pembawa, injeksi, kolom, dan detektor. Kolom merupakan tempat terjadinya proses pemisahan ampuran analit. Di dalm kolom terdapat zat padat pendukung berupa partikel halus yang dilapisi zat cair yang berperan sebagai fase diam. Kromatografi gas spektrometer massa (GCMS) dipilih dikarenakan tingkat ketelitian alat tersebut yaitu 0.01% dan sedangkan besaran lemak trans yang diperbolehkan yaitu sebesar 0,1% saja. Jadi, ketelitian GCMS ini amat sangat mendukung untuk penelitian ini.</w:t>
      </w:r>
    </w:p>
    <w:p w:rsidR="004609E5" w:rsidRPr="004609E5" w:rsidRDefault="004609E5" w:rsidP="004609E5">
      <w:pPr>
        <w:spacing w:line="360" w:lineRule="auto"/>
        <w:ind w:firstLine="426"/>
        <w:jc w:val="both"/>
        <w:rPr>
          <w:rFonts w:ascii="Arial" w:hAnsi="Arial" w:cs="Arial"/>
        </w:rPr>
      </w:pPr>
      <w:r w:rsidRPr="004609E5">
        <w:rPr>
          <w:rFonts w:ascii="Arial" w:hAnsi="Arial" w:cs="Arial"/>
        </w:rPr>
        <w:t>Mekanisme kerja kromatografi gas yaitu gas dalam silinder baja bertekanan tinggi dialirkan melalui kolom yang berisi fas diam. Cuplikan berupa campuran yang akan dipisahkan, biasanya dalam bentuk larutan, disuntikkan ke dalam aliran gas tersebut. Kemudian cuplikan dibawa oleh gas pembawa ke dalam kolom dan di dalam kolom terjadi proses pemisahan. Komponen-komponen campuran yang telah terpisahkan satu persatu meninggalkan kolom. Detektor di ujung kolom untuk medeteksi jenis maupun jumlah tiap komponen campuran, sedangkan hasil penelitian direkam dengan rekorder dan dinamakan kromatogram. (Hendayana, 2006)</w:t>
      </w:r>
    </w:p>
    <w:p w:rsidR="004609E5" w:rsidRPr="004609E5" w:rsidRDefault="004609E5" w:rsidP="004609E5">
      <w:pPr>
        <w:numPr>
          <w:ilvl w:val="3"/>
          <w:numId w:val="19"/>
        </w:numPr>
        <w:spacing w:before="240" w:after="0" w:line="360" w:lineRule="auto"/>
        <w:ind w:left="709" w:hanging="709"/>
        <w:contextualSpacing/>
        <w:jc w:val="both"/>
        <w:rPr>
          <w:rFonts w:ascii="Arial" w:hAnsi="Arial" w:cs="Arial"/>
          <w:b/>
        </w:rPr>
      </w:pPr>
      <w:r w:rsidRPr="004609E5">
        <w:rPr>
          <w:rFonts w:ascii="Arial" w:hAnsi="Arial" w:cs="Arial"/>
          <w:b/>
        </w:rPr>
        <w:t>Komponen GC-MS</w:t>
      </w:r>
    </w:p>
    <w:p w:rsidR="004609E5" w:rsidRPr="004609E5" w:rsidRDefault="004609E5" w:rsidP="004609E5">
      <w:pPr>
        <w:spacing w:after="0" w:line="360" w:lineRule="auto"/>
        <w:ind w:firstLine="360"/>
        <w:jc w:val="both"/>
        <w:rPr>
          <w:rFonts w:ascii="Arial" w:hAnsi="Arial" w:cs="Arial"/>
        </w:rPr>
      </w:pPr>
      <w:r w:rsidRPr="004609E5">
        <w:rPr>
          <w:rFonts w:ascii="Arial" w:hAnsi="Arial" w:cs="Arial"/>
        </w:rPr>
        <w:t>Pada prinsipnya kromatografi gas-spektrometri massa terdiri dari 4 komponen utama yaitu:</w:t>
      </w:r>
    </w:p>
    <w:p w:rsidR="004609E5" w:rsidRPr="004609E5" w:rsidRDefault="004609E5" w:rsidP="004609E5">
      <w:pPr>
        <w:numPr>
          <w:ilvl w:val="0"/>
          <w:numId w:val="25"/>
        </w:numPr>
        <w:spacing w:after="0" w:line="360" w:lineRule="auto"/>
        <w:ind w:left="360"/>
        <w:contextualSpacing/>
        <w:jc w:val="both"/>
        <w:rPr>
          <w:rFonts w:ascii="Arial" w:hAnsi="Arial" w:cs="Arial"/>
        </w:rPr>
      </w:pPr>
      <w:r w:rsidRPr="004609E5">
        <w:rPr>
          <w:rFonts w:ascii="Arial" w:hAnsi="Arial" w:cs="Arial"/>
        </w:rPr>
        <w:t xml:space="preserve">Gas </w:t>
      </w:r>
      <w:r w:rsidRPr="004609E5">
        <w:rPr>
          <w:rFonts w:ascii="Arial" w:hAnsi="Arial" w:cs="Arial"/>
          <w:i/>
        </w:rPr>
        <w:t>Chromathography</w:t>
      </w:r>
    </w:p>
    <w:p w:rsidR="004609E5" w:rsidRPr="004609E5" w:rsidRDefault="004609E5" w:rsidP="004609E5">
      <w:pPr>
        <w:spacing w:after="0" w:line="360" w:lineRule="auto"/>
        <w:ind w:firstLine="360"/>
        <w:jc w:val="both"/>
        <w:rPr>
          <w:rFonts w:ascii="Arial" w:eastAsia="Cambria" w:hAnsi="Arial" w:cs="Arial"/>
        </w:rPr>
      </w:pPr>
      <w:r w:rsidRPr="004609E5">
        <w:rPr>
          <w:rFonts w:ascii="Arial" w:eastAsia="Cambria" w:hAnsi="Arial" w:cs="Arial"/>
        </w:rPr>
        <w:t>Pada kromatografi gas, pada umumnya ada 5 komponen utama yaitu :</w:t>
      </w:r>
    </w:p>
    <w:p w:rsidR="004609E5" w:rsidRPr="004609E5" w:rsidRDefault="004609E5" w:rsidP="004609E5">
      <w:pPr>
        <w:numPr>
          <w:ilvl w:val="0"/>
          <w:numId w:val="24"/>
        </w:numPr>
        <w:spacing w:after="0" w:line="360" w:lineRule="auto"/>
        <w:ind w:left="360"/>
        <w:contextualSpacing/>
        <w:jc w:val="both"/>
        <w:rPr>
          <w:rFonts w:ascii="Arial" w:eastAsia="Cambria" w:hAnsi="Arial" w:cs="Arial"/>
        </w:rPr>
      </w:pPr>
      <w:r w:rsidRPr="004609E5">
        <w:rPr>
          <w:rFonts w:ascii="Arial" w:eastAsia="Cambria" w:hAnsi="Arial" w:cs="Arial"/>
        </w:rPr>
        <w:t>Gas Pembawa</w:t>
      </w:r>
    </w:p>
    <w:p w:rsidR="004609E5" w:rsidRPr="004609E5" w:rsidRDefault="004609E5" w:rsidP="004609E5">
      <w:pPr>
        <w:spacing w:after="0" w:line="360" w:lineRule="auto"/>
        <w:ind w:firstLine="360"/>
        <w:jc w:val="both"/>
        <w:rPr>
          <w:rFonts w:ascii="Arial" w:eastAsia="Cambria" w:hAnsi="Arial" w:cs="Arial"/>
        </w:rPr>
      </w:pPr>
      <w:r w:rsidRPr="004609E5">
        <w:rPr>
          <w:rFonts w:ascii="Arial" w:eastAsia="Cambria" w:hAnsi="Arial" w:cs="Arial"/>
        </w:rPr>
        <w:t>Fungsi utama gas pembawa adalah untuk memindahkan analit dari injector menuju detektor. Aliran gas pembawa ini harus tetap selama operasional dan laju aliran gas sebelum masuk ke kolom bersama uap sampel diatur oleh sebuah pengatur tekanan yang dilengkapi dengan meter tekanan.</w:t>
      </w:r>
    </w:p>
    <w:p w:rsidR="004609E5" w:rsidRPr="004609E5" w:rsidRDefault="004609E5" w:rsidP="004609E5">
      <w:pPr>
        <w:numPr>
          <w:ilvl w:val="0"/>
          <w:numId w:val="24"/>
        </w:numPr>
        <w:spacing w:after="0" w:line="360" w:lineRule="auto"/>
        <w:ind w:left="360"/>
        <w:contextualSpacing/>
        <w:jc w:val="both"/>
        <w:rPr>
          <w:rFonts w:ascii="Arial" w:eastAsia="Cambria" w:hAnsi="Arial" w:cs="Arial"/>
        </w:rPr>
      </w:pPr>
      <w:r w:rsidRPr="004609E5">
        <w:rPr>
          <w:rFonts w:ascii="Arial" w:eastAsia="Cambria" w:hAnsi="Arial" w:cs="Arial"/>
        </w:rPr>
        <w:t>Gerbang Suntik</w:t>
      </w:r>
    </w:p>
    <w:p w:rsidR="004609E5" w:rsidRPr="004609E5" w:rsidRDefault="004609E5" w:rsidP="004609E5">
      <w:pPr>
        <w:spacing w:after="0" w:line="360" w:lineRule="auto"/>
        <w:ind w:firstLine="360"/>
        <w:jc w:val="both"/>
        <w:rPr>
          <w:rFonts w:ascii="Arial" w:eastAsia="Cambria" w:hAnsi="Arial" w:cs="Arial"/>
        </w:rPr>
      </w:pPr>
      <w:r w:rsidRPr="004609E5">
        <w:rPr>
          <w:rFonts w:ascii="Arial" w:eastAsia="Cambria" w:hAnsi="Arial" w:cs="Arial"/>
        </w:rPr>
        <w:lastRenderedPageBreak/>
        <w:t>Sebagai tempat untuk memasukkan sampel. Pengaturan temperatur pada gerbang suntik harus di atas suhu titik didih komponen yang terkandung dalam cuplikan, biasanya diatur sampai 50</w:t>
      </w:r>
      <w:r w:rsidRPr="004609E5">
        <w:rPr>
          <w:rFonts w:ascii="Arial" w:eastAsia="Cambria" w:hAnsi="Arial" w:cs="Arial"/>
          <w:vertAlign w:val="superscript"/>
        </w:rPr>
        <w:t xml:space="preserve">0 </w:t>
      </w:r>
      <w:r w:rsidRPr="004609E5">
        <w:rPr>
          <w:rFonts w:ascii="Arial" w:eastAsia="Cambria" w:hAnsi="Arial" w:cs="Arial"/>
        </w:rPr>
        <w:t>C di atas titik didih komponen.</w:t>
      </w:r>
    </w:p>
    <w:p w:rsidR="004609E5" w:rsidRPr="004609E5" w:rsidRDefault="004609E5" w:rsidP="004609E5">
      <w:pPr>
        <w:spacing w:after="0" w:line="360" w:lineRule="auto"/>
        <w:ind w:firstLine="360"/>
        <w:jc w:val="both"/>
        <w:rPr>
          <w:rFonts w:ascii="Arial" w:eastAsia="Cambria" w:hAnsi="Arial" w:cs="Arial"/>
        </w:rPr>
      </w:pPr>
    </w:p>
    <w:p w:rsidR="004609E5" w:rsidRPr="004609E5" w:rsidRDefault="004609E5" w:rsidP="004609E5">
      <w:pPr>
        <w:numPr>
          <w:ilvl w:val="0"/>
          <w:numId w:val="24"/>
        </w:numPr>
        <w:spacing w:after="0" w:line="360" w:lineRule="auto"/>
        <w:ind w:left="360"/>
        <w:contextualSpacing/>
        <w:jc w:val="both"/>
        <w:rPr>
          <w:rFonts w:ascii="Arial" w:eastAsia="Cambria" w:hAnsi="Arial" w:cs="Arial"/>
        </w:rPr>
      </w:pPr>
      <w:r w:rsidRPr="004609E5">
        <w:rPr>
          <w:rFonts w:ascii="Arial" w:eastAsia="Cambria" w:hAnsi="Arial" w:cs="Arial"/>
        </w:rPr>
        <w:t>Termostat Oven</w:t>
      </w:r>
    </w:p>
    <w:p w:rsidR="004609E5" w:rsidRPr="004609E5" w:rsidRDefault="004609E5" w:rsidP="004609E5">
      <w:pPr>
        <w:spacing w:after="0" w:line="360" w:lineRule="auto"/>
        <w:ind w:firstLine="360"/>
        <w:jc w:val="both"/>
        <w:rPr>
          <w:rFonts w:ascii="Arial" w:eastAsia="Cambria" w:hAnsi="Arial" w:cs="Arial"/>
        </w:rPr>
      </w:pPr>
      <w:r w:rsidRPr="004609E5">
        <w:rPr>
          <w:rFonts w:ascii="Arial" w:eastAsia="Cambria" w:hAnsi="Arial" w:cs="Arial"/>
        </w:rPr>
        <w:t>Termostat oven berfungsi untuk mengatur temperatur kolom. Pengaturan kolom pada kromatografi gas sangat penting sebab pemisahan komponen terjadi di dalam kolom, yang sangat dipengaruhi oleh temperatur di dalam oven.</w:t>
      </w:r>
    </w:p>
    <w:p w:rsidR="004609E5" w:rsidRPr="004609E5" w:rsidRDefault="004609E5" w:rsidP="004609E5">
      <w:pPr>
        <w:numPr>
          <w:ilvl w:val="0"/>
          <w:numId w:val="24"/>
        </w:numPr>
        <w:spacing w:after="0" w:line="360" w:lineRule="auto"/>
        <w:ind w:left="360"/>
        <w:contextualSpacing/>
        <w:jc w:val="both"/>
        <w:rPr>
          <w:rFonts w:ascii="Arial" w:eastAsia="Cambria" w:hAnsi="Arial" w:cs="Arial"/>
        </w:rPr>
      </w:pPr>
      <w:r w:rsidRPr="004609E5">
        <w:rPr>
          <w:rFonts w:ascii="Arial" w:eastAsia="Cambria" w:hAnsi="Arial" w:cs="Arial"/>
        </w:rPr>
        <w:t>Kolom</w:t>
      </w:r>
    </w:p>
    <w:p w:rsidR="004609E5" w:rsidRPr="004609E5" w:rsidRDefault="004609E5" w:rsidP="004609E5">
      <w:pPr>
        <w:spacing w:after="0" w:line="360" w:lineRule="auto"/>
        <w:ind w:firstLine="360"/>
        <w:jc w:val="both"/>
        <w:rPr>
          <w:rFonts w:ascii="Arial" w:eastAsia="Cambria" w:hAnsi="Arial" w:cs="Arial"/>
        </w:rPr>
      </w:pPr>
      <w:r w:rsidRPr="004609E5">
        <w:rPr>
          <w:rFonts w:ascii="Arial" w:eastAsia="Cambria" w:hAnsi="Arial" w:cs="Arial"/>
        </w:rPr>
        <w:t>Kolom merupakan bagian yang sangat penting dalam kromatografi gas sebab pemisahan terjadi di dalam kolom. Efesiensi kolom dalam kromatografi secara umum berkaitan dengan lamanya waktu komponen atau molekul yang dianalisis berada dalam kolom yang dikenal dengan waktu tambat . Syarat kolom yang baik adalah :</w:t>
      </w:r>
    </w:p>
    <w:p w:rsidR="004609E5" w:rsidRPr="004609E5" w:rsidRDefault="004609E5" w:rsidP="004609E5">
      <w:pPr>
        <w:numPr>
          <w:ilvl w:val="0"/>
          <w:numId w:val="26"/>
        </w:numPr>
        <w:spacing w:after="0" w:line="360" w:lineRule="auto"/>
        <w:ind w:left="360"/>
        <w:contextualSpacing/>
        <w:jc w:val="both"/>
        <w:rPr>
          <w:rFonts w:ascii="Arial" w:eastAsia="Cambria" w:hAnsi="Arial" w:cs="Arial"/>
        </w:rPr>
      </w:pPr>
      <w:r w:rsidRPr="004609E5">
        <w:rPr>
          <w:rFonts w:ascii="Arial" w:eastAsia="Cambria" w:hAnsi="Arial" w:cs="Arial"/>
        </w:rPr>
        <w:t>Tidak mudah menguap;</w:t>
      </w:r>
    </w:p>
    <w:p w:rsidR="004609E5" w:rsidRPr="004609E5" w:rsidRDefault="004609E5" w:rsidP="004609E5">
      <w:pPr>
        <w:numPr>
          <w:ilvl w:val="0"/>
          <w:numId w:val="26"/>
        </w:numPr>
        <w:spacing w:after="0" w:line="360" w:lineRule="auto"/>
        <w:ind w:left="360"/>
        <w:contextualSpacing/>
        <w:jc w:val="both"/>
        <w:rPr>
          <w:rFonts w:ascii="Arial" w:eastAsia="Cambria" w:hAnsi="Arial" w:cs="Arial"/>
        </w:rPr>
      </w:pPr>
      <w:r w:rsidRPr="004609E5">
        <w:rPr>
          <w:rFonts w:ascii="Arial" w:eastAsia="Cambria" w:hAnsi="Arial" w:cs="Arial"/>
        </w:rPr>
        <w:t>Stabil pada pemanasan;</w:t>
      </w:r>
    </w:p>
    <w:p w:rsidR="004609E5" w:rsidRPr="004609E5" w:rsidRDefault="004609E5" w:rsidP="004609E5">
      <w:pPr>
        <w:numPr>
          <w:ilvl w:val="0"/>
          <w:numId w:val="26"/>
        </w:numPr>
        <w:spacing w:after="0" w:line="360" w:lineRule="auto"/>
        <w:ind w:left="360"/>
        <w:contextualSpacing/>
        <w:jc w:val="both"/>
        <w:rPr>
          <w:rFonts w:ascii="Arial" w:eastAsia="Cambria" w:hAnsi="Arial" w:cs="Arial"/>
        </w:rPr>
      </w:pPr>
      <w:r w:rsidRPr="004609E5">
        <w:rPr>
          <w:rFonts w:ascii="Arial" w:eastAsia="Cambria" w:hAnsi="Arial" w:cs="Arial"/>
        </w:rPr>
        <w:t>Lembam; dan</w:t>
      </w:r>
    </w:p>
    <w:p w:rsidR="004609E5" w:rsidRPr="004609E5" w:rsidRDefault="004609E5" w:rsidP="004609E5">
      <w:pPr>
        <w:numPr>
          <w:ilvl w:val="0"/>
          <w:numId w:val="26"/>
        </w:numPr>
        <w:spacing w:after="0" w:line="360" w:lineRule="auto"/>
        <w:ind w:left="360"/>
        <w:contextualSpacing/>
        <w:jc w:val="both"/>
        <w:rPr>
          <w:rFonts w:ascii="Arial" w:eastAsia="Cambria" w:hAnsi="Arial" w:cs="Arial"/>
        </w:rPr>
      </w:pPr>
      <w:r w:rsidRPr="004609E5">
        <w:rPr>
          <w:rFonts w:ascii="Arial" w:eastAsia="Cambria" w:hAnsi="Arial" w:cs="Arial"/>
        </w:rPr>
        <w:t>Tetapan fisik diketahui</w:t>
      </w:r>
    </w:p>
    <w:p w:rsidR="004609E5" w:rsidRPr="004609E5" w:rsidRDefault="004609E5" w:rsidP="004609E5">
      <w:pPr>
        <w:numPr>
          <w:ilvl w:val="0"/>
          <w:numId w:val="24"/>
        </w:numPr>
        <w:spacing w:after="0" w:line="360" w:lineRule="auto"/>
        <w:ind w:left="360"/>
        <w:contextualSpacing/>
        <w:jc w:val="both"/>
        <w:rPr>
          <w:rFonts w:ascii="Arial" w:eastAsia="Cambria" w:hAnsi="Arial" w:cs="Arial"/>
        </w:rPr>
      </w:pPr>
      <w:r w:rsidRPr="004609E5">
        <w:rPr>
          <w:rFonts w:ascii="Arial" w:eastAsia="Cambria" w:hAnsi="Arial" w:cs="Arial"/>
        </w:rPr>
        <w:t>Detektor</w:t>
      </w:r>
    </w:p>
    <w:p w:rsidR="004609E5" w:rsidRPr="004609E5" w:rsidRDefault="004609E5" w:rsidP="004609E5">
      <w:pPr>
        <w:spacing w:after="0" w:line="360" w:lineRule="auto"/>
        <w:ind w:firstLine="360"/>
        <w:jc w:val="both"/>
        <w:rPr>
          <w:rFonts w:ascii="Arial" w:eastAsia="Cambria" w:hAnsi="Arial" w:cs="Arial"/>
        </w:rPr>
      </w:pPr>
      <w:r w:rsidRPr="004609E5">
        <w:rPr>
          <w:rFonts w:ascii="Arial" w:eastAsia="Cambria" w:hAnsi="Arial" w:cs="Arial"/>
        </w:rPr>
        <w:t>Ciri detektor yang dikehendaki adalah kepekaan tinggi, kelinearan tanggapannya lebar, tanggap terhadap semua jenis senyawa, kuat, tidak peka terhadap perubahan aliran, suhu, dan harganya murah. Pada kromatografi gas spektrometer massa, spektrometer massa merupakan detektor dari kromatografi gas.</w:t>
      </w:r>
    </w:p>
    <w:p w:rsidR="004609E5" w:rsidRPr="004609E5" w:rsidRDefault="004609E5" w:rsidP="004609E5">
      <w:pPr>
        <w:spacing w:after="0" w:line="360" w:lineRule="auto"/>
        <w:ind w:firstLine="360"/>
        <w:jc w:val="both"/>
        <w:rPr>
          <w:rFonts w:ascii="Arial" w:eastAsia="Cambria" w:hAnsi="Arial" w:cs="Arial"/>
        </w:rPr>
      </w:pPr>
    </w:p>
    <w:p w:rsidR="004609E5" w:rsidRPr="004609E5" w:rsidRDefault="004609E5" w:rsidP="004609E5">
      <w:pPr>
        <w:numPr>
          <w:ilvl w:val="0"/>
          <w:numId w:val="25"/>
        </w:numPr>
        <w:spacing w:after="0" w:line="360" w:lineRule="auto"/>
        <w:ind w:left="360"/>
        <w:contextualSpacing/>
        <w:jc w:val="both"/>
        <w:rPr>
          <w:rFonts w:ascii="Arial" w:eastAsia="Cambria" w:hAnsi="Arial" w:cs="Arial"/>
          <w:i/>
        </w:rPr>
      </w:pPr>
      <w:r w:rsidRPr="004609E5">
        <w:rPr>
          <w:rFonts w:ascii="Arial" w:eastAsia="Cambria" w:hAnsi="Arial" w:cs="Arial"/>
          <w:i/>
        </w:rPr>
        <w:t>Interface</w:t>
      </w:r>
    </w:p>
    <w:p w:rsidR="004609E5" w:rsidRDefault="004609E5" w:rsidP="004609E5">
      <w:pPr>
        <w:spacing w:after="0" w:line="360" w:lineRule="auto"/>
        <w:ind w:firstLine="360"/>
        <w:jc w:val="both"/>
        <w:rPr>
          <w:rFonts w:ascii="Arial" w:eastAsia="Cambria" w:hAnsi="Arial" w:cs="Arial"/>
          <w:lang w:val="en-US"/>
        </w:rPr>
      </w:pPr>
      <w:r w:rsidRPr="004609E5">
        <w:rPr>
          <w:rFonts w:ascii="Arial" w:eastAsia="Cambria" w:hAnsi="Arial" w:cs="Arial"/>
          <w:i/>
        </w:rPr>
        <w:t>Interface</w:t>
      </w:r>
      <w:r w:rsidRPr="004609E5">
        <w:rPr>
          <w:rFonts w:ascii="Arial" w:eastAsia="Cambria" w:hAnsi="Arial" w:cs="Arial"/>
        </w:rPr>
        <w:t xml:space="preserve"> adalah bagian yang menghubungkan antara kromatografi gas dengan spektrometer massa pada kondisi hampa udara yang tinggi. Tujuan utama dari interface adalah menghilangakan gas pembawa tanpa menghilangkan analit. Interface yang ideal dapat memindahkan analit secara kuantitatif, mengurangi tekanan dan laju alir ke suatu tingkat yang dapat ditangani oleh spektrum massa.</w:t>
      </w:r>
    </w:p>
    <w:p w:rsidR="00E4794D" w:rsidRDefault="00E4794D" w:rsidP="004609E5">
      <w:pPr>
        <w:spacing w:after="0" w:line="360" w:lineRule="auto"/>
        <w:ind w:firstLine="360"/>
        <w:jc w:val="both"/>
        <w:rPr>
          <w:rFonts w:ascii="Arial" w:eastAsia="Cambria" w:hAnsi="Arial" w:cs="Arial"/>
          <w:lang w:val="en-US"/>
        </w:rPr>
      </w:pPr>
    </w:p>
    <w:p w:rsidR="00E4794D" w:rsidRPr="00E4794D" w:rsidRDefault="00E4794D" w:rsidP="004609E5">
      <w:pPr>
        <w:spacing w:after="0" w:line="360" w:lineRule="auto"/>
        <w:ind w:firstLine="360"/>
        <w:jc w:val="both"/>
        <w:rPr>
          <w:rFonts w:ascii="Arial" w:eastAsia="Cambria" w:hAnsi="Arial" w:cs="Arial"/>
          <w:lang w:val="en-US"/>
        </w:rPr>
      </w:pPr>
    </w:p>
    <w:p w:rsidR="004609E5" w:rsidRPr="004609E5" w:rsidRDefault="004609E5" w:rsidP="004609E5">
      <w:pPr>
        <w:numPr>
          <w:ilvl w:val="0"/>
          <w:numId w:val="25"/>
        </w:numPr>
        <w:spacing w:after="0" w:line="360" w:lineRule="auto"/>
        <w:ind w:left="360"/>
        <w:contextualSpacing/>
        <w:jc w:val="both"/>
        <w:rPr>
          <w:rFonts w:ascii="Arial" w:eastAsia="Cambria" w:hAnsi="Arial" w:cs="Arial"/>
        </w:rPr>
      </w:pPr>
      <w:r w:rsidRPr="004609E5">
        <w:rPr>
          <w:rFonts w:ascii="Arial" w:eastAsia="Cambria" w:hAnsi="Arial" w:cs="Arial"/>
        </w:rPr>
        <w:lastRenderedPageBreak/>
        <w:t>Mass Spektrometer</w:t>
      </w:r>
    </w:p>
    <w:p w:rsidR="004609E5" w:rsidRPr="004609E5" w:rsidRDefault="004609E5" w:rsidP="004609E5">
      <w:pPr>
        <w:spacing w:after="0" w:line="360" w:lineRule="auto"/>
        <w:ind w:firstLine="360"/>
        <w:contextualSpacing/>
        <w:jc w:val="both"/>
        <w:rPr>
          <w:rFonts w:ascii="Arial" w:eastAsia="Cambria" w:hAnsi="Arial" w:cs="Arial"/>
        </w:rPr>
      </w:pPr>
      <w:r w:rsidRPr="004609E5">
        <w:rPr>
          <w:rFonts w:ascii="Arial" w:eastAsia="Cambria" w:hAnsi="Arial" w:cs="Arial"/>
        </w:rPr>
        <w:t>Prinsip kerja dari spektrometri massa adalah sampel diuapkan dalam keadaan vakum kemudian dialirkan menuju ruang pengion. Di ruang pengion sampel ditembak dengan arus partikel berenergi tinggi menghasilkan ion dengan kelebihan energi (radikal ion) yang bisa memecah dan tidak bisa memecah. Ion yang bisa memecah disebut ion induk (</w:t>
      </w:r>
      <w:r w:rsidRPr="004609E5">
        <w:rPr>
          <w:rFonts w:ascii="Arial" w:eastAsia="Cambria" w:hAnsi="Arial" w:cs="Arial"/>
          <w:i/>
        </w:rPr>
        <w:t>parent ion</w:t>
      </w:r>
      <w:r w:rsidRPr="004609E5">
        <w:rPr>
          <w:rFonts w:ascii="Arial" w:eastAsia="Cambria" w:hAnsi="Arial" w:cs="Arial"/>
        </w:rPr>
        <w:t xml:space="preserve">), ion induk akan memecah menjadi ion positif, negatif dan pecahan yang netral. Ion negatif akan tertarik ke anoda untuk dinetralkan dan dihisap oleh pompa vakum bersama-sama dengan fragmen netral. Sedangkan partikel bermuatan positif menuju ke tabung analisator, partikel-partikel ini dibelokkan oleh medan magnet sehingga lintasannya melengkung. Dalam spektrometer massa, hanya ion-ion positif yang terdeteksi oleh spektrometer dan dipresentasikan sebagai tabel atau grafik yang memuat puncak m/z (massa/muatan) ion-ion yang intensitasnya tergantung pada kelimpahan relatif ion tersebut. </w:t>
      </w:r>
    </w:p>
    <w:p w:rsidR="004609E5" w:rsidRPr="004609E5" w:rsidRDefault="004609E5" w:rsidP="004609E5">
      <w:pPr>
        <w:spacing w:after="0" w:line="360" w:lineRule="auto"/>
        <w:ind w:firstLine="360"/>
        <w:contextualSpacing/>
        <w:jc w:val="both"/>
        <w:rPr>
          <w:rFonts w:ascii="Arial" w:eastAsia="Cambria" w:hAnsi="Arial" w:cs="Arial"/>
        </w:rPr>
      </w:pPr>
    </w:p>
    <w:p w:rsidR="004609E5" w:rsidRPr="004609E5" w:rsidRDefault="004609E5" w:rsidP="004609E5">
      <w:pPr>
        <w:numPr>
          <w:ilvl w:val="0"/>
          <w:numId w:val="25"/>
        </w:numPr>
        <w:spacing w:after="0" w:line="360" w:lineRule="auto"/>
        <w:ind w:left="360"/>
        <w:contextualSpacing/>
        <w:jc w:val="both"/>
        <w:rPr>
          <w:rFonts w:ascii="Arial" w:eastAsia="Cambria" w:hAnsi="Arial" w:cs="Arial"/>
        </w:rPr>
      </w:pPr>
      <w:r w:rsidRPr="004609E5">
        <w:rPr>
          <w:rFonts w:ascii="Arial" w:eastAsia="Cambria" w:hAnsi="Arial" w:cs="Arial"/>
        </w:rPr>
        <w:t>Sistem Pengolah Data</w:t>
      </w:r>
    </w:p>
    <w:p w:rsidR="004609E5" w:rsidRPr="004609E5" w:rsidRDefault="004609E5" w:rsidP="004609E5">
      <w:pPr>
        <w:spacing w:after="0" w:line="360" w:lineRule="auto"/>
        <w:ind w:firstLine="360"/>
        <w:jc w:val="both"/>
        <w:rPr>
          <w:rFonts w:ascii="Arial" w:eastAsia="Cambria" w:hAnsi="Arial" w:cs="Arial"/>
        </w:rPr>
      </w:pPr>
      <w:r w:rsidRPr="004609E5">
        <w:rPr>
          <w:rFonts w:ascii="Arial" w:eastAsia="Cambria" w:hAnsi="Arial" w:cs="Arial"/>
        </w:rPr>
        <w:t>Teknologi komputer sangat diperlukan untuk harmonisasi bekerjanya instrumen terpadu seperti GC-MS, dalam pengolahan atau penyuguhan data analisis. Selain itu, komputer juga berperan sebagai perangkat lunak yang menyimpan data analisis standar SRM (</w:t>
      </w:r>
      <w:r w:rsidRPr="004609E5">
        <w:rPr>
          <w:rFonts w:ascii="Arial" w:eastAsia="Cambria" w:hAnsi="Arial" w:cs="Arial"/>
          <w:i/>
        </w:rPr>
        <w:t>Standard Reference Material</w:t>
      </w:r>
      <w:r w:rsidRPr="004609E5">
        <w:rPr>
          <w:rFonts w:ascii="Arial" w:eastAsia="Cambria" w:hAnsi="Arial" w:cs="Arial"/>
        </w:rPr>
        <w:t xml:space="preserve">) sebagai pembanding terhadap data analisis analit hasil penentuan. Koleksi data analisis SRM yang ada pada perangkat lunak dikenal sebagai </w:t>
      </w:r>
      <w:r w:rsidRPr="004609E5">
        <w:rPr>
          <w:rFonts w:ascii="Arial" w:eastAsia="Cambria" w:hAnsi="Arial" w:cs="Arial"/>
          <w:i/>
        </w:rPr>
        <w:t>Standard Library Spectra</w:t>
      </w:r>
      <w:r w:rsidRPr="004609E5">
        <w:rPr>
          <w:rFonts w:ascii="Arial" w:eastAsia="Cambria" w:hAnsi="Arial" w:cs="Arial"/>
        </w:rPr>
        <w:t>. Identifikasi analit terhadap Standard Library Spectra dinyatakan dengan persen kemiripan dan keduanya dinyatakan identik jika komputer menilai persen  keduanya diatas 90 % (Widelia 2012).</w:t>
      </w:r>
    </w:p>
    <w:p w:rsidR="004609E5" w:rsidRPr="007C104D" w:rsidRDefault="004609E5" w:rsidP="004609E5">
      <w:pPr>
        <w:pStyle w:val="ListParagraph"/>
        <w:numPr>
          <w:ilvl w:val="1"/>
          <w:numId w:val="19"/>
        </w:numPr>
        <w:spacing w:before="240" w:line="360" w:lineRule="auto"/>
        <w:ind w:left="426" w:hanging="426"/>
        <w:jc w:val="both"/>
        <w:rPr>
          <w:rFonts w:ascii="Arial" w:hAnsi="Arial" w:cs="Arial"/>
          <w:b/>
        </w:rPr>
      </w:pPr>
      <w:r w:rsidRPr="007C104D">
        <w:rPr>
          <w:rFonts w:ascii="Arial" w:hAnsi="Arial" w:cs="Arial"/>
          <w:b/>
        </w:rPr>
        <w:t>Kerangka Konsep</w:t>
      </w:r>
    </w:p>
    <w:p w:rsidR="004609E5" w:rsidRPr="007C104D" w:rsidRDefault="004609E5" w:rsidP="004609E5">
      <w:pPr>
        <w:pStyle w:val="ListParagraph"/>
        <w:spacing w:before="240" w:line="360" w:lineRule="auto"/>
        <w:ind w:left="426"/>
        <w:jc w:val="both"/>
        <w:rPr>
          <w:rFonts w:ascii="Arial" w:hAnsi="Arial" w:cs="Arial"/>
          <w:b/>
        </w:rPr>
      </w:pPr>
    </w:p>
    <w:p w:rsidR="004609E5" w:rsidRPr="007C104D" w:rsidRDefault="00FA7F4A" w:rsidP="004609E5">
      <w:pPr>
        <w:pStyle w:val="ListParagraph"/>
        <w:spacing w:before="240" w:line="360" w:lineRule="auto"/>
        <w:ind w:left="426"/>
        <w:jc w:val="both"/>
        <w:rPr>
          <w:rFonts w:ascii="Arial" w:hAnsi="Arial" w:cs="Arial"/>
          <w:b/>
        </w:rPr>
      </w:pPr>
      <w:r>
        <w:rPr>
          <w:rFonts w:ascii="Arial" w:hAnsi="Arial" w:cs="Arial"/>
          <w:noProof/>
        </w:rPr>
        <w:pict>
          <v:roundrect id="Rounded Rectangle 59" o:spid="_x0000_s1030" style="position:absolute;left:0;text-align:left;margin-left:308.6pt;margin-top:22.5pt;width:83.5pt;height:6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" strokeweight=".5pt">
            <v:shadow on="t" color="#868686"/>
            <v:textbox>
              <w:txbxContent>
                <w:p w:rsidR="00F96C42" w:rsidRPr="002D1A89" w:rsidRDefault="00F96C42" w:rsidP="004609E5">
                  <w:pPr>
                    <w:jc w:val="center"/>
                    <w:rPr>
                      <w:rFonts w:ascii="Arial" w:hAnsi="Arial" w:cs="Arial"/>
                    </w:rPr>
                  </w:pPr>
                  <w:r>
                    <w:rPr>
                      <w:rFonts w:ascii="Arial" w:hAnsi="Arial" w:cs="Arial"/>
                      <w:lang w:val="en-US"/>
                    </w:rPr>
                    <w:t xml:space="preserve">Asam Lemak </w:t>
                  </w:r>
                  <w:proofErr w:type="gramStart"/>
                  <w:r>
                    <w:rPr>
                      <w:rFonts w:ascii="Arial" w:hAnsi="Arial" w:cs="Arial"/>
                    </w:rPr>
                    <w:t>trans</w:t>
                  </w:r>
                  <w:proofErr w:type="gramEnd"/>
                </w:p>
              </w:txbxContent>
            </v:textbox>
          </v:roundrect>
        </w:pict>
      </w:r>
      <w:r>
        <w:rPr>
          <w:rFonts w:ascii="Arial" w:hAnsi="Arial" w:cs="Arial"/>
          <w:noProof/>
        </w:rPr>
        <w:pict>
          <v:roundrect id="Rounded Rectangle 67" o:spid="_x0000_s1031" style="position:absolute;left:0;text-align:left;margin-left:2.95pt;margin-top:18.45pt;width:78.75pt;height:65.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" strokeweight=".5pt">
            <v:shadow on="t" color="#868686"/>
            <v:textbox>
              <w:txbxContent>
                <w:p w:rsidR="00F96C42" w:rsidRPr="002D1A89" w:rsidRDefault="00F96C42" w:rsidP="004609E5">
                  <w:pPr>
                    <w:jc w:val="center"/>
                    <w:rPr>
                      <w:rFonts w:ascii="Arial" w:hAnsi="Arial" w:cs="Arial"/>
                    </w:rPr>
                  </w:pPr>
                  <w:r>
                    <w:rPr>
                      <w:rFonts w:ascii="Arial" w:hAnsi="Arial" w:cs="Arial"/>
                    </w:rPr>
                    <w:t>Jajanan Sosis Goreng</w:t>
                  </w:r>
                </w:p>
              </w:txbxContent>
            </v:textbox>
          </v:roundrect>
        </w:pict>
      </w:r>
    </w:p>
    <w:p w:rsidR="004609E5" w:rsidRPr="007C104D" w:rsidRDefault="00FA7F4A" w:rsidP="004609E5">
      <w:pPr>
        <w:spacing w:line="360" w:lineRule="auto"/>
        <w:ind w:left="1440"/>
        <w:rPr>
          <w:rFonts w:ascii="Arial" w:hAnsi="Arial" w:cs="Arial"/>
        </w:rPr>
      </w:pPr>
      <w:r>
        <w:rPr>
          <w:rFonts w:ascii="Arial" w:hAnsi="Arial" w:cs="Arial"/>
          <w:noProof/>
          <w:lang w:val="en-US"/>
        </w:rPr>
        <w:pict>
          <v:shape id="Straight Arrow Connector 57" o:spid="_x0000_s1032" type="#_x0000_t32" style="position:absolute;left:0;text-align:left;margin-left:90.8pt;margin-top:24.3pt;width:208.5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" strokeweight=".5pt">
            <v:stroke endarrow="block"/>
            <v:shadow color="#868686"/>
          </v:shape>
        </w:pict>
      </w:r>
      <w:r w:rsidR="004609E5" w:rsidRPr="007C104D">
        <w:rPr>
          <w:rFonts w:ascii="Arial" w:hAnsi="Arial" w:cs="Arial"/>
        </w:rPr>
        <w:t xml:space="preserve">       Analisamenggunakan kromatografi gas</w:t>
      </w:r>
    </w:p>
    <w:p w:rsidR="004609E5" w:rsidRPr="007C104D" w:rsidRDefault="004609E5" w:rsidP="004609E5">
      <w:pPr>
        <w:spacing w:line="360" w:lineRule="auto"/>
        <w:ind w:left="2160" w:firstLine="720"/>
        <w:jc w:val="both"/>
        <w:rPr>
          <w:rFonts w:ascii="Arial" w:hAnsi="Arial" w:cs="Arial"/>
        </w:rPr>
      </w:pPr>
      <w:r w:rsidRPr="007C104D">
        <w:rPr>
          <w:rFonts w:ascii="Arial" w:hAnsi="Arial" w:cs="Arial"/>
        </w:rPr>
        <w:t>spektrometer massa</w:t>
      </w:r>
    </w:p>
    <w:p w:rsidR="004609E5" w:rsidRPr="007C104D" w:rsidRDefault="004609E5" w:rsidP="004609E5">
      <w:pPr>
        <w:spacing w:line="360" w:lineRule="auto"/>
        <w:jc w:val="both"/>
        <w:rPr>
          <w:rFonts w:ascii="Arial" w:hAnsi="Arial" w:cs="Arial"/>
        </w:rPr>
      </w:pPr>
    </w:p>
    <w:p w:rsidR="004609E5" w:rsidRPr="007C104D" w:rsidRDefault="004609E5" w:rsidP="004609E5">
      <w:pPr>
        <w:spacing w:line="360" w:lineRule="auto"/>
        <w:jc w:val="both"/>
        <w:rPr>
          <w:rFonts w:ascii="Arial" w:hAnsi="Arial" w:cs="Arial"/>
        </w:rPr>
      </w:pPr>
    </w:p>
    <w:p w:rsidR="004609E5" w:rsidRPr="007C104D" w:rsidRDefault="004609E5" w:rsidP="004609E5">
      <w:pPr>
        <w:pStyle w:val="ListParagraph"/>
        <w:numPr>
          <w:ilvl w:val="1"/>
          <w:numId w:val="19"/>
        </w:numPr>
        <w:spacing w:line="360" w:lineRule="auto"/>
        <w:ind w:left="426" w:hanging="426"/>
        <w:jc w:val="both"/>
        <w:rPr>
          <w:rFonts w:ascii="Arial" w:hAnsi="Arial" w:cs="Arial"/>
          <w:b/>
        </w:rPr>
      </w:pPr>
      <w:r w:rsidRPr="007C104D">
        <w:rPr>
          <w:rFonts w:ascii="Arial" w:hAnsi="Arial" w:cs="Arial"/>
          <w:b/>
        </w:rPr>
        <w:t>Defenisi Operasional</w:t>
      </w:r>
    </w:p>
    <w:p w:rsidR="004609E5" w:rsidRPr="007C104D" w:rsidRDefault="004609E5" w:rsidP="004609E5">
      <w:pPr>
        <w:pStyle w:val="ListParagraph"/>
        <w:numPr>
          <w:ilvl w:val="0"/>
          <w:numId w:val="29"/>
        </w:numPr>
        <w:spacing w:after="0" w:line="360" w:lineRule="auto"/>
        <w:jc w:val="both"/>
        <w:rPr>
          <w:rFonts w:ascii="Arial" w:hAnsi="Arial" w:cs="Arial"/>
        </w:rPr>
      </w:pPr>
      <w:r w:rsidRPr="007C104D">
        <w:rPr>
          <w:rFonts w:ascii="Arial" w:hAnsi="Arial" w:cs="Arial"/>
        </w:rPr>
        <w:t xml:space="preserve">Sosis goreng diambil dari penjual sosis </w:t>
      </w:r>
      <w:proofErr w:type="gramStart"/>
      <w:r w:rsidRPr="007C104D">
        <w:rPr>
          <w:rFonts w:ascii="Arial" w:hAnsi="Arial" w:cs="Arial"/>
        </w:rPr>
        <w:t>goreng  di</w:t>
      </w:r>
      <w:proofErr w:type="gramEnd"/>
      <w:r w:rsidRPr="007C104D">
        <w:rPr>
          <w:rFonts w:ascii="Arial" w:hAnsi="Arial" w:cs="Arial"/>
        </w:rPr>
        <w:t xml:space="preserve"> sekitar sekolah MIN di Kota Medan.</w:t>
      </w:r>
    </w:p>
    <w:p w:rsidR="004609E5" w:rsidRPr="007C104D" w:rsidRDefault="004609E5" w:rsidP="004609E5">
      <w:pPr>
        <w:pStyle w:val="ListParagraph"/>
        <w:numPr>
          <w:ilvl w:val="0"/>
          <w:numId w:val="29"/>
        </w:numPr>
        <w:spacing w:after="0" w:line="360" w:lineRule="auto"/>
        <w:jc w:val="both"/>
        <w:rPr>
          <w:rFonts w:ascii="Arial" w:hAnsi="Arial" w:cs="Arial"/>
        </w:rPr>
      </w:pPr>
      <w:r w:rsidRPr="007C104D">
        <w:rPr>
          <w:rFonts w:ascii="Arial" w:hAnsi="Arial" w:cs="Arial"/>
        </w:rPr>
        <w:t>Kromatografi Gas–Spektrometer Massa adalah alat yang digunakan untuk menganalisa kandungan asam lemak trans pada sosis goreng dengan tingkat ketelitian analisa mencapapai 0</w:t>
      </w:r>
      <w:proofErr w:type="gramStart"/>
      <w:r w:rsidRPr="007C104D">
        <w:rPr>
          <w:rFonts w:ascii="Arial" w:hAnsi="Arial" w:cs="Arial"/>
        </w:rPr>
        <w:t>,01</w:t>
      </w:r>
      <w:proofErr w:type="gramEnd"/>
      <w:r w:rsidRPr="007C104D">
        <w:rPr>
          <w:rFonts w:ascii="Arial" w:hAnsi="Arial" w:cs="Arial"/>
        </w:rPr>
        <w:t>%.</w:t>
      </w:r>
    </w:p>
    <w:p w:rsidR="004609E5" w:rsidRDefault="004609E5" w:rsidP="004609E5">
      <w:pPr>
        <w:pStyle w:val="ListParagraph"/>
        <w:numPr>
          <w:ilvl w:val="0"/>
          <w:numId w:val="29"/>
        </w:numPr>
        <w:spacing w:after="0" w:line="360" w:lineRule="auto"/>
        <w:jc w:val="both"/>
        <w:rPr>
          <w:rFonts w:ascii="Arial" w:hAnsi="Arial" w:cs="Arial"/>
          <w:bCs/>
          <w:iCs/>
        </w:rPr>
      </w:pPr>
      <w:r w:rsidRPr="007C104D">
        <w:rPr>
          <w:rFonts w:ascii="Arial" w:hAnsi="Arial" w:cs="Arial"/>
        </w:rPr>
        <w:t xml:space="preserve">Asam lemak </w:t>
      </w:r>
      <w:proofErr w:type="gramStart"/>
      <w:r w:rsidRPr="007C104D">
        <w:rPr>
          <w:rFonts w:ascii="Arial" w:hAnsi="Arial" w:cs="Arial"/>
        </w:rPr>
        <w:t>trans</w:t>
      </w:r>
      <w:proofErr w:type="gramEnd"/>
      <w:r w:rsidRPr="007C104D">
        <w:rPr>
          <w:rFonts w:ascii="Arial" w:hAnsi="Arial" w:cs="Arial"/>
        </w:rPr>
        <w:t xml:space="preserve"> adalah salah satu asam lemak tidak jenuh dan memiliki dampak negatif bagi kesehatan yaitu dapat meningkatkan kadar LDL dalam darah. Menurut BPOM </w:t>
      </w:r>
      <w:r w:rsidRPr="007C104D">
        <w:rPr>
          <w:rFonts w:ascii="Arial" w:hAnsi="Arial" w:cs="Arial"/>
          <w:bCs/>
          <w:iCs/>
        </w:rPr>
        <w:t>dikatakan bebas asam lemak trans apabila kurang dari 0</w:t>
      </w:r>
      <w:proofErr w:type="gramStart"/>
      <w:r w:rsidRPr="007C104D">
        <w:rPr>
          <w:rFonts w:ascii="Arial" w:hAnsi="Arial" w:cs="Arial"/>
          <w:bCs/>
          <w:iCs/>
        </w:rPr>
        <w:t>,1</w:t>
      </w:r>
      <w:proofErr w:type="gramEnd"/>
      <w:r w:rsidRPr="007C104D">
        <w:rPr>
          <w:rFonts w:ascii="Arial" w:hAnsi="Arial" w:cs="Arial"/>
          <w:bCs/>
          <w:iCs/>
        </w:rPr>
        <w:t>% (dalam bentuk padat maupun bentuk cair).</w:t>
      </w:r>
    </w:p>
    <w:p w:rsidR="004609E5" w:rsidRDefault="004609E5">
      <w:pPr>
        <w:rPr>
          <w:rFonts w:ascii="Arial" w:hAnsi="Arial" w:cs="Arial"/>
          <w:bCs/>
          <w:iCs/>
          <w:lang w:val="en-US"/>
        </w:rPr>
      </w:pPr>
      <w:r>
        <w:rPr>
          <w:rFonts w:ascii="Arial" w:hAnsi="Arial" w:cs="Arial"/>
          <w:bCs/>
          <w:iCs/>
        </w:rPr>
        <w:br w:type="page"/>
      </w:r>
    </w:p>
    <w:p w:rsidR="004609E5" w:rsidRPr="004609E5" w:rsidRDefault="004609E5" w:rsidP="004609E5">
      <w:pPr>
        <w:spacing w:after="0" w:line="360" w:lineRule="auto"/>
        <w:ind w:firstLine="562"/>
        <w:contextualSpacing/>
        <w:jc w:val="center"/>
        <w:rPr>
          <w:rFonts w:ascii="Arial" w:hAnsi="Arial" w:cs="Arial"/>
          <w:b/>
          <w:sz w:val="24"/>
          <w:szCs w:val="24"/>
        </w:rPr>
      </w:pPr>
      <w:r w:rsidRPr="004609E5">
        <w:rPr>
          <w:rFonts w:ascii="Arial" w:hAnsi="Arial" w:cs="Arial"/>
          <w:b/>
          <w:sz w:val="24"/>
          <w:szCs w:val="24"/>
        </w:rPr>
        <w:lastRenderedPageBreak/>
        <w:t>BAB III</w:t>
      </w:r>
    </w:p>
    <w:p w:rsidR="004609E5" w:rsidRPr="004609E5" w:rsidRDefault="004609E5" w:rsidP="004609E5">
      <w:pPr>
        <w:tabs>
          <w:tab w:val="left" w:pos="2565"/>
          <w:tab w:val="center" w:pos="4247"/>
        </w:tabs>
        <w:spacing w:before="240" w:after="0" w:line="480" w:lineRule="auto"/>
        <w:ind w:firstLine="562"/>
        <w:contextualSpacing/>
        <w:jc w:val="center"/>
        <w:rPr>
          <w:rFonts w:ascii="Arial" w:hAnsi="Arial" w:cs="Arial"/>
          <w:b/>
          <w:sz w:val="24"/>
          <w:szCs w:val="24"/>
          <w:lang w:val="en-US"/>
        </w:rPr>
      </w:pPr>
      <w:r w:rsidRPr="004609E5">
        <w:rPr>
          <w:rFonts w:ascii="Arial" w:hAnsi="Arial" w:cs="Arial"/>
          <w:b/>
          <w:sz w:val="24"/>
          <w:szCs w:val="24"/>
        </w:rPr>
        <w:t xml:space="preserve"> METODE PENELITIAN</w:t>
      </w:r>
    </w:p>
    <w:p w:rsidR="004609E5" w:rsidRPr="004609E5" w:rsidRDefault="004609E5" w:rsidP="004609E5">
      <w:pPr>
        <w:tabs>
          <w:tab w:val="left" w:pos="2565"/>
          <w:tab w:val="center" w:pos="4247"/>
        </w:tabs>
        <w:spacing w:before="240" w:after="0" w:line="360" w:lineRule="auto"/>
        <w:ind w:firstLine="562"/>
        <w:contextualSpacing/>
        <w:jc w:val="center"/>
        <w:rPr>
          <w:rFonts w:ascii="Arial" w:hAnsi="Arial" w:cs="Arial"/>
          <w:b/>
          <w:sz w:val="24"/>
          <w:szCs w:val="24"/>
          <w:lang w:val="en-US"/>
        </w:rPr>
      </w:pPr>
    </w:p>
    <w:p w:rsidR="004609E5" w:rsidRPr="004609E5" w:rsidRDefault="004609E5" w:rsidP="004609E5">
      <w:pPr>
        <w:numPr>
          <w:ilvl w:val="1"/>
          <w:numId w:val="4"/>
        </w:numPr>
        <w:spacing w:before="240" w:after="0" w:line="360" w:lineRule="auto"/>
        <w:contextualSpacing/>
        <w:jc w:val="both"/>
        <w:rPr>
          <w:rFonts w:ascii="Arial" w:hAnsi="Arial" w:cs="Arial"/>
          <w:b/>
          <w:szCs w:val="24"/>
        </w:rPr>
      </w:pPr>
      <w:r w:rsidRPr="004609E5">
        <w:rPr>
          <w:rFonts w:ascii="Arial" w:hAnsi="Arial" w:cs="Arial"/>
          <w:b/>
          <w:szCs w:val="24"/>
        </w:rPr>
        <w:t>Jenis dan Desain Penelitian</w:t>
      </w:r>
    </w:p>
    <w:p w:rsidR="004609E5" w:rsidRPr="004609E5" w:rsidRDefault="004609E5" w:rsidP="004609E5">
      <w:pPr>
        <w:spacing w:before="240" w:after="0" w:line="360" w:lineRule="auto"/>
        <w:ind w:firstLine="525"/>
        <w:contextualSpacing/>
        <w:jc w:val="both"/>
        <w:rPr>
          <w:rFonts w:ascii="Arial" w:hAnsi="Arial" w:cs="Arial"/>
          <w:szCs w:val="24"/>
        </w:rPr>
      </w:pPr>
      <w:r w:rsidRPr="004609E5">
        <w:rPr>
          <w:rFonts w:ascii="Arial" w:hAnsi="Arial" w:cs="Arial"/>
          <w:szCs w:val="24"/>
        </w:rPr>
        <w:t>Penelitian ini adalah penelitian survey dengan pendekatan dekriptif dan desain analisa kuantitatif. Survey lapangan dilakukan untuk mengambil informasi tentang berapa jumlah pedagang sosis goreng. Penyajian data secara deskriptif kuantitatif untuk mengetahui berapa kadar asam lemak trans pada sosis goreng yang diperoleh dengan hasil analisa menggunakan GCMS.</w:t>
      </w:r>
    </w:p>
    <w:p w:rsidR="004609E5" w:rsidRPr="004609E5" w:rsidRDefault="004609E5" w:rsidP="004609E5">
      <w:pPr>
        <w:spacing w:before="240" w:after="0" w:line="360" w:lineRule="auto"/>
        <w:ind w:left="525"/>
        <w:contextualSpacing/>
        <w:jc w:val="both"/>
        <w:rPr>
          <w:rFonts w:ascii="Arial" w:hAnsi="Arial" w:cs="Arial"/>
          <w:szCs w:val="24"/>
        </w:rPr>
      </w:pPr>
    </w:p>
    <w:p w:rsidR="004609E5" w:rsidRPr="004609E5" w:rsidRDefault="004609E5" w:rsidP="004609E5">
      <w:pPr>
        <w:numPr>
          <w:ilvl w:val="1"/>
          <w:numId w:val="4"/>
        </w:numPr>
        <w:spacing w:before="240" w:after="0" w:line="360" w:lineRule="auto"/>
        <w:contextualSpacing/>
        <w:jc w:val="both"/>
        <w:rPr>
          <w:rFonts w:ascii="Arial" w:hAnsi="Arial" w:cs="Arial"/>
          <w:b/>
          <w:szCs w:val="24"/>
        </w:rPr>
      </w:pPr>
      <w:r w:rsidRPr="004609E5">
        <w:rPr>
          <w:rFonts w:ascii="Arial" w:hAnsi="Arial" w:cs="Arial"/>
          <w:b/>
          <w:szCs w:val="24"/>
        </w:rPr>
        <w:t>Lokasi dan Waktu Penelitian</w:t>
      </w:r>
    </w:p>
    <w:p w:rsidR="004609E5" w:rsidRPr="004609E5" w:rsidRDefault="004609E5" w:rsidP="004609E5">
      <w:pPr>
        <w:numPr>
          <w:ilvl w:val="2"/>
          <w:numId w:val="4"/>
        </w:numPr>
        <w:spacing w:after="0" w:line="360" w:lineRule="auto"/>
        <w:ind w:left="567" w:hanging="567"/>
        <w:contextualSpacing/>
        <w:jc w:val="both"/>
        <w:rPr>
          <w:rFonts w:ascii="Arial" w:hAnsi="Arial" w:cs="Arial"/>
          <w:b/>
          <w:szCs w:val="24"/>
        </w:rPr>
      </w:pPr>
      <w:r w:rsidRPr="004609E5">
        <w:rPr>
          <w:rFonts w:ascii="Arial" w:hAnsi="Arial" w:cs="Arial"/>
          <w:b/>
          <w:szCs w:val="24"/>
        </w:rPr>
        <w:t>Lokasi Penelitian</w:t>
      </w:r>
    </w:p>
    <w:p w:rsidR="004609E5" w:rsidRPr="004609E5" w:rsidRDefault="004609E5" w:rsidP="004609E5">
      <w:pPr>
        <w:spacing w:after="0" w:line="360" w:lineRule="auto"/>
        <w:ind w:firstLine="567"/>
        <w:contextualSpacing/>
        <w:jc w:val="both"/>
        <w:rPr>
          <w:rFonts w:ascii="Arial" w:hAnsi="Arial" w:cs="Arial"/>
          <w:szCs w:val="24"/>
        </w:rPr>
      </w:pPr>
      <w:r w:rsidRPr="004609E5">
        <w:rPr>
          <w:rFonts w:ascii="Arial" w:hAnsi="Arial" w:cs="Arial"/>
          <w:szCs w:val="24"/>
        </w:rPr>
        <w:t>Preparasi sampel dilakukan di Laboratorium Terpadu Poltekkes Kemenkes Medan Jl. Letjend Jamin Ginting KM 13,5 , Lau Cih Medan dan  penetapan kadar asam lemak trans dilakukan di Pusat Penelitian Kelapa Sawit (PPKS) Jl. Brigjen Katamso No 51 Medan.</w:t>
      </w:r>
    </w:p>
    <w:p w:rsidR="004609E5" w:rsidRPr="004609E5" w:rsidRDefault="004609E5" w:rsidP="004609E5">
      <w:pPr>
        <w:spacing w:after="0" w:line="360" w:lineRule="auto"/>
        <w:ind w:firstLine="720"/>
        <w:contextualSpacing/>
        <w:jc w:val="both"/>
        <w:rPr>
          <w:rFonts w:ascii="Arial" w:hAnsi="Arial" w:cs="Arial"/>
          <w:sz w:val="24"/>
          <w:szCs w:val="24"/>
        </w:rPr>
      </w:pPr>
    </w:p>
    <w:p w:rsidR="004609E5" w:rsidRPr="004609E5" w:rsidRDefault="004609E5" w:rsidP="004609E5">
      <w:pPr>
        <w:numPr>
          <w:ilvl w:val="2"/>
          <w:numId w:val="4"/>
        </w:numPr>
        <w:spacing w:after="0" w:line="360" w:lineRule="auto"/>
        <w:ind w:left="567" w:hanging="567"/>
        <w:contextualSpacing/>
        <w:jc w:val="both"/>
        <w:rPr>
          <w:rFonts w:ascii="Arial" w:hAnsi="Arial" w:cs="Arial"/>
          <w:b/>
          <w:szCs w:val="24"/>
        </w:rPr>
      </w:pPr>
      <w:r w:rsidRPr="004609E5">
        <w:rPr>
          <w:rFonts w:ascii="Arial" w:hAnsi="Arial" w:cs="Arial"/>
          <w:b/>
          <w:szCs w:val="24"/>
        </w:rPr>
        <w:t>Waktu Penelitian</w:t>
      </w:r>
    </w:p>
    <w:p w:rsidR="004609E5" w:rsidRPr="004609E5" w:rsidRDefault="004609E5" w:rsidP="004609E5">
      <w:pPr>
        <w:spacing w:after="0" w:line="360" w:lineRule="auto"/>
        <w:ind w:firstLine="567"/>
        <w:contextualSpacing/>
        <w:jc w:val="both"/>
        <w:rPr>
          <w:rFonts w:ascii="Arial" w:hAnsi="Arial" w:cs="Arial"/>
          <w:szCs w:val="24"/>
        </w:rPr>
      </w:pPr>
      <w:r w:rsidRPr="004609E5">
        <w:rPr>
          <w:rFonts w:ascii="Arial" w:hAnsi="Arial" w:cs="Arial"/>
          <w:szCs w:val="24"/>
        </w:rPr>
        <w:t xml:space="preserve">Penelitian ini dilakukan 3 bulan pada bulan april sampai Juni 2018. </w:t>
      </w:r>
    </w:p>
    <w:p w:rsidR="004609E5" w:rsidRPr="004609E5" w:rsidRDefault="004609E5" w:rsidP="004609E5">
      <w:pPr>
        <w:spacing w:after="0" w:line="360" w:lineRule="auto"/>
        <w:ind w:firstLine="567"/>
        <w:contextualSpacing/>
        <w:jc w:val="both"/>
        <w:rPr>
          <w:rFonts w:ascii="Arial" w:hAnsi="Arial" w:cs="Arial"/>
          <w:szCs w:val="24"/>
        </w:rPr>
      </w:pPr>
    </w:p>
    <w:p w:rsidR="004609E5" w:rsidRPr="004609E5" w:rsidRDefault="004609E5" w:rsidP="004609E5">
      <w:pPr>
        <w:spacing w:after="0" w:line="360" w:lineRule="auto"/>
        <w:ind w:left="360" w:hanging="360"/>
        <w:jc w:val="both"/>
        <w:rPr>
          <w:rFonts w:ascii="Arial" w:hAnsi="Arial" w:cs="Arial"/>
          <w:b/>
          <w:szCs w:val="24"/>
        </w:rPr>
      </w:pPr>
      <w:r w:rsidRPr="004609E5">
        <w:rPr>
          <w:rFonts w:ascii="Arial" w:hAnsi="Arial" w:cs="Arial"/>
          <w:b/>
          <w:szCs w:val="24"/>
        </w:rPr>
        <w:t>3.3Populasi dan Sampel Penelitian</w:t>
      </w:r>
    </w:p>
    <w:p w:rsidR="004609E5" w:rsidRPr="004609E5" w:rsidRDefault="004609E5" w:rsidP="004609E5">
      <w:pPr>
        <w:numPr>
          <w:ilvl w:val="2"/>
          <w:numId w:val="17"/>
        </w:numPr>
        <w:spacing w:after="0" w:line="360" w:lineRule="auto"/>
        <w:ind w:left="567" w:hanging="567"/>
        <w:contextualSpacing/>
        <w:jc w:val="both"/>
        <w:rPr>
          <w:rFonts w:ascii="Arial" w:hAnsi="Arial" w:cs="Arial"/>
          <w:b/>
          <w:szCs w:val="24"/>
        </w:rPr>
      </w:pPr>
      <w:r w:rsidRPr="004609E5">
        <w:rPr>
          <w:rFonts w:ascii="Arial" w:hAnsi="Arial" w:cs="Arial"/>
          <w:b/>
          <w:szCs w:val="24"/>
        </w:rPr>
        <w:t>Populasi</w:t>
      </w:r>
    </w:p>
    <w:p w:rsidR="004609E5" w:rsidRPr="004609E5" w:rsidRDefault="004609E5" w:rsidP="004609E5">
      <w:pPr>
        <w:spacing w:after="0" w:line="360" w:lineRule="auto"/>
        <w:ind w:firstLine="567"/>
        <w:contextualSpacing/>
        <w:jc w:val="both"/>
        <w:rPr>
          <w:rFonts w:ascii="Arial" w:hAnsi="Arial" w:cs="Arial"/>
          <w:b/>
          <w:szCs w:val="24"/>
        </w:rPr>
      </w:pPr>
      <w:r w:rsidRPr="004609E5">
        <w:rPr>
          <w:rFonts w:ascii="Arial" w:hAnsi="Arial" w:cs="Arial"/>
          <w:szCs w:val="24"/>
        </w:rPr>
        <w:t>Populasi dari penelitian ini adalah  penjual sosis goreng yang ada di sekitar sekolah MIN kota Medan</w:t>
      </w:r>
      <w:r w:rsidRPr="004609E5">
        <w:rPr>
          <w:rFonts w:ascii="Arial" w:hAnsi="Arial" w:cs="Arial"/>
        </w:rPr>
        <w:t>.</w:t>
      </w:r>
      <w:r w:rsidRPr="004609E5">
        <w:rPr>
          <w:rFonts w:ascii="Arial" w:hAnsi="Arial" w:cs="Arial"/>
          <w:szCs w:val="24"/>
        </w:rPr>
        <w:t xml:space="preserve"> Dari 12 sekolah MIN yang ada di Kota Medan diketahui  hanya 8 sekolah MIN yang terdapat pedagang yang menjual sosis goreng. </w:t>
      </w:r>
    </w:p>
    <w:p w:rsidR="004609E5" w:rsidRPr="004609E5" w:rsidRDefault="004609E5" w:rsidP="004609E5">
      <w:pPr>
        <w:spacing w:after="0" w:line="360" w:lineRule="auto"/>
        <w:jc w:val="both"/>
        <w:rPr>
          <w:rFonts w:ascii="Arial" w:hAnsi="Arial" w:cs="Arial"/>
          <w:szCs w:val="24"/>
        </w:rPr>
      </w:pPr>
      <w:r w:rsidRPr="004609E5">
        <w:rPr>
          <w:rFonts w:ascii="Arial" w:hAnsi="Arial" w:cs="Arial"/>
          <w:b/>
          <w:szCs w:val="24"/>
        </w:rPr>
        <w:t>3.3.2 Sampel</w:t>
      </w:r>
    </w:p>
    <w:p w:rsidR="004609E5" w:rsidRPr="004609E5" w:rsidRDefault="004609E5" w:rsidP="004609E5">
      <w:pPr>
        <w:spacing w:after="0" w:line="360" w:lineRule="auto"/>
        <w:ind w:firstLine="525"/>
        <w:jc w:val="both"/>
        <w:rPr>
          <w:rFonts w:ascii="Arial" w:hAnsi="Arial" w:cs="Arial"/>
        </w:rPr>
      </w:pPr>
      <w:r w:rsidRPr="004609E5">
        <w:rPr>
          <w:rFonts w:ascii="Arial" w:hAnsi="Arial" w:cs="Arial"/>
        </w:rPr>
        <w:t xml:space="preserve">Pengambilan sampel dilakukan dengan teknik purpsosive sampling untuk mendapatkan jumlah sampel sebanyak 3 sampel, peneliti menentukan kriteria sebagai berikut. </w:t>
      </w:r>
    </w:p>
    <w:p w:rsidR="004609E5" w:rsidRPr="004609E5" w:rsidRDefault="004609E5" w:rsidP="004609E5">
      <w:pPr>
        <w:numPr>
          <w:ilvl w:val="0"/>
          <w:numId w:val="36"/>
        </w:numPr>
        <w:spacing w:line="360" w:lineRule="auto"/>
        <w:ind w:left="284" w:hanging="284"/>
        <w:contextualSpacing/>
        <w:jc w:val="both"/>
        <w:rPr>
          <w:rFonts w:ascii="Arial" w:hAnsi="Arial" w:cs="Arial"/>
        </w:rPr>
      </w:pPr>
      <w:r w:rsidRPr="004609E5">
        <w:rPr>
          <w:rFonts w:ascii="Arial" w:hAnsi="Arial" w:cs="Arial"/>
        </w:rPr>
        <w:t>Menggunakan satu merek sosis yang sama. Pedagang  yang menggunakan satu merek sosis yang sama terdapat pada sekolah : MIN Glugur Darat, MIN Medan, MIN Medan Barat, MIN Medan, Maimun, dan MIN Medan Tembung</w:t>
      </w:r>
    </w:p>
    <w:p w:rsidR="004609E5" w:rsidRPr="004609E5" w:rsidRDefault="004609E5" w:rsidP="004609E5">
      <w:pPr>
        <w:numPr>
          <w:ilvl w:val="0"/>
          <w:numId w:val="36"/>
        </w:numPr>
        <w:spacing w:after="0" w:line="360" w:lineRule="auto"/>
        <w:ind w:left="284" w:hanging="284"/>
        <w:contextualSpacing/>
        <w:jc w:val="both"/>
        <w:rPr>
          <w:rFonts w:ascii="Arial" w:hAnsi="Arial" w:cs="Arial"/>
        </w:rPr>
      </w:pPr>
      <w:r w:rsidRPr="004609E5">
        <w:rPr>
          <w:rFonts w:ascii="Arial" w:hAnsi="Arial" w:cs="Arial"/>
        </w:rPr>
        <w:lastRenderedPageBreak/>
        <w:t>Dari lima sekolah tersebut pedagang yang menggunakan minyak curah bermerek  terdapat pada sekolah: MIN Glugur Darat, MIN Medan, dan 2MIN Medan Tembung</w:t>
      </w:r>
    </w:p>
    <w:p w:rsidR="004609E5" w:rsidRPr="004609E5" w:rsidRDefault="004609E5" w:rsidP="004609E5">
      <w:pPr>
        <w:spacing w:after="0" w:line="360" w:lineRule="auto"/>
        <w:ind w:left="525"/>
        <w:jc w:val="both"/>
        <w:rPr>
          <w:rFonts w:ascii="Arial" w:hAnsi="Arial" w:cs="Arial"/>
        </w:rPr>
      </w:pPr>
    </w:p>
    <w:p w:rsidR="004609E5" w:rsidRPr="004609E5" w:rsidRDefault="004609E5" w:rsidP="004609E5">
      <w:pPr>
        <w:numPr>
          <w:ilvl w:val="1"/>
          <w:numId w:val="17"/>
        </w:numPr>
        <w:spacing w:after="0" w:line="360" w:lineRule="auto"/>
        <w:ind w:left="426" w:hanging="426"/>
        <w:contextualSpacing/>
        <w:jc w:val="both"/>
        <w:rPr>
          <w:rFonts w:ascii="Arial" w:hAnsi="Arial" w:cs="Arial"/>
          <w:b/>
          <w:szCs w:val="24"/>
        </w:rPr>
      </w:pPr>
      <w:r w:rsidRPr="004609E5">
        <w:rPr>
          <w:rFonts w:ascii="Arial" w:hAnsi="Arial" w:cs="Arial"/>
          <w:b/>
          <w:szCs w:val="24"/>
        </w:rPr>
        <w:t>Jenis dan Cara Pengumpulan Data</w:t>
      </w:r>
    </w:p>
    <w:p w:rsidR="004609E5" w:rsidRPr="004609E5" w:rsidRDefault="004609E5" w:rsidP="004609E5">
      <w:pPr>
        <w:spacing w:after="0" w:line="360" w:lineRule="auto"/>
        <w:ind w:firstLine="525"/>
        <w:contextualSpacing/>
        <w:jc w:val="both"/>
        <w:rPr>
          <w:rFonts w:ascii="Arial" w:hAnsi="Arial" w:cs="Arial"/>
          <w:szCs w:val="24"/>
        </w:rPr>
      </w:pPr>
      <w:r w:rsidRPr="004609E5">
        <w:rPr>
          <w:rFonts w:ascii="Arial" w:hAnsi="Arial" w:cs="Arial"/>
          <w:szCs w:val="24"/>
        </w:rPr>
        <w:t>Data yang di kumpulkan berupa data primer. Sedangkan data mengenai analisa kuantitatif kandungan asam lemak pada jajanan gorengan diperoleh dari analisa laboratorium.</w:t>
      </w:r>
    </w:p>
    <w:p w:rsidR="004609E5" w:rsidRPr="004609E5" w:rsidRDefault="004609E5" w:rsidP="004609E5">
      <w:pPr>
        <w:spacing w:after="0" w:line="360" w:lineRule="auto"/>
        <w:ind w:firstLine="426"/>
        <w:contextualSpacing/>
        <w:jc w:val="both"/>
        <w:rPr>
          <w:rFonts w:ascii="Arial" w:hAnsi="Arial" w:cs="Arial"/>
          <w:bCs/>
        </w:rPr>
      </w:pPr>
    </w:p>
    <w:p w:rsidR="004609E5" w:rsidRPr="004609E5" w:rsidRDefault="004609E5" w:rsidP="004609E5">
      <w:pPr>
        <w:numPr>
          <w:ilvl w:val="1"/>
          <w:numId w:val="5"/>
        </w:numPr>
        <w:spacing w:after="0" w:line="360" w:lineRule="auto"/>
        <w:ind w:left="426" w:hanging="426"/>
        <w:contextualSpacing/>
        <w:jc w:val="both"/>
        <w:rPr>
          <w:rFonts w:ascii="Arial" w:hAnsi="Arial" w:cs="Arial"/>
          <w:b/>
        </w:rPr>
      </w:pPr>
      <w:r w:rsidRPr="004609E5">
        <w:rPr>
          <w:rFonts w:ascii="Arial" w:hAnsi="Arial" w:cs="Arial"/>
          <w:b/>
        </w:rPr>
        <w:t>Alat dan Bahan</w:t>
      </w:r>
    </w:p>
    <w:p w:rsidR="004609E5" w:rsidRPr="004609E5" w:rsidRDefault="004609E5" w:rsidP="004609E5">
      <w:pPr>
        <w:numPr>
          <w:ilvl w:val="2"/>
          <w:numId w:val="5"/>
        </w:numPr>
        <w:spacing w:after="0" w:line="360" w:lineRule="auto"/>
        <w:ind w:left="709" w:hanging="709"/>
        <w:contextualSpacing/>
        <w:jc w:val="both"/>
        <w:rPr>
          <w:rFonts w:ascii="Arial" w:hAnsi="Arial" w:cs="Arial"/>
          <w:b/>
        </w:rPr>
      </w:pPr>
      <w:r w:rsidRPr="004609E5">
        <w:rPr>
          <w:rFonts w:ascii="Arial" w:hAnsi="Arial" w:cs="Arial"/>
          <w:b/>
        </w:rPr>
        <w:t xml:space="preserve">Alat </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Beaker glass</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Batang pengaduk</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Gelas ukur</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 xml:space="preserve">Corong </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 xml:space="preserve">Oven </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 xml:space="preserve">Lumpang </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 xml:space="preserve">Stamper </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 xml:space="preserve">Rotary evaporator </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Neraca analitik</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Plastik</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Kertas saring</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Karet gelang</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Vial 10 ml</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Water bath</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Kromatografi Gas-Spektrometer Massa (GC-MS)</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Pipet mikro</w:t>
      </w:r>
    </w:p>
    <w:p w:rsidR="004609E5" w:rsidRPr="004609E5" w:rsidRDefault="004609E5" w:rsidP="004609E5">
      <w:pPr>
        <w:numPr>
          <w:ilvl w:val="1"/>
          <w:numId w:val="33"/>
        </w:numPr>
        <w:spacing w:after="0" w:line="360" w:lineRule="auto"/>
        <w:contextualSpacing/>
        <w:jc w:val="both"/>
        <w:rPr>
          <w:rFonts w:ascii="Arial" w:hAnsi="Arial" w:cs="Arial"/>
        </w:rPr>
      </w:pPr>
      <w:r w:rsidRPr="004609E5">
        <w:rPr>
          <w:rFonts w:ascii="Arial" w:hAnsi="Arial" w:cs="Arial"/>
        </w:rPr>
        <w:t>Detektor</w:t>
      </w:r>
    </w:p>
    <w:p w:rsidR="004609E5" w:rsidRPr="004609E5" w:rsidRDefault="004609E5" w:rsidP="004609E5">
      <w:pPr>
        <w:spacing w:after="0" w:line="360" w:lineRule="auto"/>
        <w:ind w:left="885"/>
        <w:contextualSpacing/>
        <w:jc w:val="both"/>
        <w:rPr>
          <w:rFonts w:ascii="Arial" w:hAnsi="Arial" w:cs="Arial"/>
        </w:rPr>
      </w:pPr>
    </w:p>
    <w:p w:rsidR="004609E5" w:rsidRPr="004609E5" w:rsidRDefault="004609E5" w:rsidP="004609E5">
      <w:pPr>
        <w:spacing w:after="0" w:line="360" w:lineRule="auto"/>
        <w:jc w:val="both"/>
        <w:rPr>
          <w:rFonts w:ascii="Arial" w:hAnsi="Arial" w:cs="Arial"/>
          <w:b/>
        </w:rPr>
      </w:pPr>
      <w:r w:rsidRPr="004609E5">
        <w:rPr>
          <w:rFonts w:ascii="Arial" w:hAnsi="Arial" w:cs="Arial"/>
          <w:b/>
        </w:rPr>
        <w:t>3.5.2 Bahan</w:t>
      </w:r>
    </w:p>
    <w:p w:rsidR="004609E5" w:rsidRPr="004609E5" w:rsidRDefault="004609E5" w:rsidP="004609E5">
      <w:pPr>
        <w:numPr>
          <w:ilvl w:val="0"/>
          <w:numId w:val="34"/>
        </w:numPr>
        <w:spacing w:after="0" w:line="360" w:lineRule="auto"/>
        <w:ind w:left="851" w:hanging="284"/>
        <w:contextualSpacing/>
        <w:jc w:val="both"/>
        <w:rPr>
          <w:rFonts w:ascii="Arial" w:hAnsi="Arial" w:cs="Arial"/>
        </w:rPr>
      </w:pPr>
      <w:r w:rsidRPr="004609E5">
        <w:rPr>
          <w:rFonts w:ascii="Arial" w:hAnsi="Arial" w:cs="Arial"/>
        </w:rPr>
        <w:t xml:space="preserve">Aquadest </w:t>
      </w:r>
    </w:p>
    <w:p w:rsidR="004609E5" w:rsidRPr="004609E5" w:rsidRDefault="004609E5" w:rsidP="004609E5">
      <w:pPr>
        <w:numPr>
          <w:ilvl w:val="0"/>
          <w:numId w:val="34"/>
        </w:numPr>
        <w:spacing w:after="0" w:line="360" w:lineRule="auto"/>
        <w:ind w:left="851" w:hanging="284"/>
        <w:contextualSpacing/>
        <w:jc w:val="both"/>
        <w:rPr>
          <w:rFonts w:ascii="Arial" w:hAnsi="Arial" w:cs="Arial"/>
        </w:rPr>
      </w:pPr>
      <w:r w:rsidRPr="004609E5">
        <w:rPr>
          <w:rFonts w:ascii="Arial" w:hAnsi="Arial" w:cs="Arial"/>
        </w:rPr>
        <w:t>Sosis goreng</w:t>
      </w:r>
    </w:p>
    <w:p w:rsidR="004609E5" w:rsidRPr="004609E5" w:rsidRDefault="004609E5" w:rsidP="004609E5">
      <w:pPr>
        <w:numPr>
          <w:ilvl w:val="0"/>
          <w:numId w:val="34"/>
        </w:numPr>
        <w:spacing w:after="0" w:line="360" w:lineRule="auto"/>
        <w:ind w:left="851" w:hanging="284"/>
        <w:contextualSpacing/>
        <w:jc w:val="both"/>
        <w:rPr>
          <w:rFonts w:ascii="Arial" w:hAnsi="Arial" w:cs="Arial"/>
        </w:rPr>
      </w:pPr>
      <w:r w:rsidRPr="004609E5">
        <w:rPr>
          <w:rFonts w:ascii="Arial" w:hAnsi="Arial" w:cs="Arial"/>
        </w:rPr>
        <w:t xml:space="preserve">n-heksan teknis </w:t>
      </w:r>
    </w:p>
    <w:p w:rsidR="004609E5" w:rsidRPr="004609E5" w:rsidRDefault="004609E5" w:rsidP="004609E5">
      <w:pPr>
        <w:numPr>
          <w:ilvl w:val="0"/>
          <w:numId w:val="34"/>
        </w:numPr>
        <w:spacing w:after="0" w:line="360" w:lineRule="auto"/>
        <w:ind w:left="851" w:hanging="284"/>
        <w:contextualSpacing/>
        <w:jc w:val="both"/>
        <w:rPr>
          <w:rFonts w:ascii="Arial" w:hAnsi="Arial" w:cs="Arial"/>
        </w:rPr>
      </w:pPr>
      <w:r w:rsidRPr="004609E5">
        <w:rPr>
          <w:rFonts w:ascii="Arial" w:hAnsi="Arial" w:cs="Arial"/>
        </w:rPr>
        <w:t>gas helium</w:t>
      </w:r>
    </w:p>
    <w:p w:rsidR="004609E5" w:rsidRPr="004609E5" w:rsidRDefault="004609E5" w:rsidP="004609E5">
      <w:pPr>
        <w:numPr>
          <w:ilvl w:val="1"/>
          <w:numId w:val="5"/>
        </w:numPr>
        <w:spacing w:after="0" w:line="360" w:lineRule="auto"/>
        <w:ind w:left="567" w:hanging="567"/>
        <w:contextualSpacing/>
        <w:jc w:val="both"/>
        <w:rPr>
          <w:rFonts w:ascii="Arial" w:hAnsi="Arial" w:cs="Arial"/>
          <w:b/>
        </w:rPr>
      </w:pPr>
      <w:r w:rsidRPr="004609E5">
        <w:rPr>
          <w:rFonts w:ascii="Arial" w:hAnsi="Arial" w:cs="Arial"/>
          <w:b/>
        </w:rPr>
        <w:lastRenderedPageBreak/>
        <w:t>Perhitungan Bobot Sampel yang Diperlukan</w:t>
      </w:r>
    </w:p>
    <w:p w:rsidR="004609E5" w:rsidRPr="004609E5" w:rsidRDefault="004609E5" w:rsidP="004609E5">
      <w:pPr>
        <w:spacing w:after="0" w:line="360" w:lineRule="auto"/>
        <w:ind w:firstLine="567"/>
        <w:contextualSpacing/>
        <w:jc w:val="both"/>
        <w:rPr>
          <w:rFonts w:ascii="Arial" w:hAnsi="Arial" w:cs="Arial"/>
        </w:rPr>
      </w:pPr>
      <w:r w:rsidRPr="004609E5">
        <w:rPr>
          <w:rFonts w:ascii="Arial" w:eastAsiaTheme="minorEastAsia" w:hAnsi="Arial" w:cs="Arial"/>
        </w:rPr>
        <w:t>Karena yang akan di teliti adalah sosis goreng maka  bobot yang berkurang di perkirakan adalah 50% dari bobot awalnya. Maka diperkirakan berat yang di peroleh untuk 1 buah sosis yang telah di goreng adalah adalah  :</w:t>
      </w:r>
    </w:p>
    <w:p w:rsidR="004609E5" w:rsidRPr="004609E5" w:rsidRDefault="004609E5" w:rsidP="004609E5">
      <w:pPr>
        <w:spacing w:after="0" w:line="360" w:lineRule="auto"/>
        <w:ind w:left="567"/>
        <w:contextualSpacing/>
        <w:jc w:val="both"/>
        <w:rPr>
          <w:rFonts w:ascii="Arial" w:eastAsiaTheme="minorEastAsia" w:hAnsi="Arial" w:cs="Arial"/>
          <w:sz w:val="32"/>
          <w:szCs w:val="32"/>
        </w:rPr>
      </w:pPr>
      <w:r w:rsidRPr="004609E5">
        <w:rPr>
          <w:rFonts w:ascii="Arial" w:hAnsi="Arial" w:cs="Arial"/>
        </w:rPr>
        <w:t xml:space="preserve">1 buah sosis yang telah digoreng  = 33,33 gram x </w:t>
      </w:r>
      <m:oMath>
        <m:box>
          <m:boxPr>
            <m:ctrlPr>
              <w:rPr>
                <w:rFonts w:ascii="Cambria Math" w:hAnsi="Cambria Math" w:cs="Arial"/>
                <w:sz w:val="36"/>
                <w:szCs w:val="36"/>
              </w:rPr>
            </m:ctrlPr>
          </m:boxPr>
          <m:e>
            <m:argPr>
              <m:argSz m:val="-1"/>
            </m:argPr>
            <m:f>
              <m:fPr>
                <m:ctrlPr>
                  <w:rPr>
                    <w:rFonts w:ascii="Cambria Math" w:hAnsi="Cambria Math" w:cs="Arial"/>
                    <w:sz w:val="36"/>
                    <w:szCs w:val="36"/>
                  </w:rPr>
                </m:ctrlPr>
              </m:fPr>
              <m:num>
                <m:r>
                  <m:rPr>
                    <m:sty m:val="p"/>
                  </m:rPr>
                  <w:rPr>
                    <w:rFonts w:ascii="Cambria Math" w:hAnsi="Cambria Math" w:cs="Arial"/>
                    <w:sz w:val="36"/>
                    <w:szCs w:val="36"/>
                  </w:rPr>
                  <m:t>50</m:t>
                </m:r>
              </m:num>
              <m:den>
                <m:r>
                  <m:rPr>
                    <m:sty m:val="p"/>
                  </m:rPr>
                  <w:rPr>
                    <w:rFonts w:ascii="Cambria Math" w:hAnsi="Cambria Math" w:cs="Arial"/>
                    <w:sz w:val="36"/>
                    <w:szCs w:val="36"/>
                  </w:rPr>
                  <m:t>100</m:t>
                </m:r>
              </m:den>
            </m:f>
          </m:e>
        </m:box>
      </m:oMath>
    </w:p>
    <w:p w:rsidR="004609E5" w:rsidRPr="004609E5" w:rsidRDefault="004609E5" w:rsidP="004609E5">
      <w:pPr>
        <w:spacing w:after="0" w:line="360" w:lineRule="auto"/>
        <w:ind w:left="567" w:firstLine="3544"/>
        <w:contextualSpacing/>
        <w:jc w:val="both"/>
        <w:rPr>
          <w:rFonts w:ascii="Arial" w:eastAsiaTheme="minorEastAsia" w:hAnsi="Arial" w:cs="Arial"/>
        </w:rPr>
      </w:pPr>
      <w:r w:rsidRPr="004609E5">
        <w:rPr>
          <w:rFonts w:ascii="Arial" w:eastAsiaTheme="minorEastAsia" w:hAnsi="Arial" w:cs="Arial"/>
        </w:rPr>
        <w:t>= 16,67 gram</w:t>
      </w:r>
    </w:p>
    <w:p w:rsidR="004609E5" w:rsidRPr="004609E5" w:rsidRDefault="004609E5" w:rsidP="004609E5">
      <w:pPr>
        <w:spacing w:after="0" w:line="360" w:lineRule="auto"/>
        <w:ind w:left="567" w:firstLine="3544"/>
        <w:contextualSpacing/>
        <w:jc w:val="both"/>
        <w:rPr>
          <w:rFonts w:ascii="Arial" w:eastAsiaTheme="minorEastAsia" w:hAnsi="Arial" w:cs="Arial"/>
        </w:rPr>
      </w:pPr>
    </w:p>
    <w:p w:rsidR="004609E5" w:rsidRPr="004609E5" w:rsidRDefault="004609E5" w:rsidP="004609E5">
      <w:pPr>
        <w:spacing w:after="0" w:line="360" w:lineRule="auto"/>
        <w:ind w:firstLine="567"/>
        <w:jc w:val="both"/>
        <w:rPr>
          <w:rFonts w:ascii="Arial" w:eastAsiaTheme="minorEastAsia" w:hAnsi="Arial" w:cs="Arial"/>
        </w:rPr>
      </w:pPr>
      <w:r w:rsidRPr="004609E5">
        <w:rPr>
          <w:rFonts w:ascii="Arial" w:eastAsiaTheme="minorEastAsia" w:hAnsi="Arial" w:cs="Arial"/>
        </w:rPr>
        <w:t>Saat dipreparasi, sampel akan dioven selama ± 2 jam dengan suhu 60</w:t>
      </w:r>
      <w:r w:rsidRPr="004609E5">
        <w:rPr>
          <w:rFonts w:ascii="Arial" w:eastAsiaTheme="minorEastAsia" w:hAnsi="Arial" w:cs="Arial"/>
          <w:vertAlign w:val="superscript"/>
        </w:rPr>
        <w:t>0</w:t>
      </w:r>
      <w:r w:rsidRPr="004609E5">
        <w:rPr>
          <w:rFonts w:ascii="Arial" w:eastAsiaTheme="minorEastAsia" w:hAnsi="Arial" w:cs="Arial"/>
        </w:rPr>
        <w:t>C, bobot yang berkurang di perkirakan adalah 50% dari bobot sosis yang sudah digoreng. Maka diperkirakan berat yang di peroleh untuk 1 buah sosis goreng yang telah diovenkan adalah :</w:t>
      </w:r>
    </w:p>
    <w:p w:rsidR="004609E5" w:rsidRPr="004609E5" w:rsidRDefault="004609E5" w:rsidP="004609E5">
      <w:pPr>
        <w:spacing w:after="0" w:line="360" w:lineRule="auto"/>
        <w:jc w:val="both"/>
        <w:rPr>
          <w:rFonts w:ascii="Arial" w:eastAsiaTheme="minorEastAsia" w:hAnsi="Arial" w:cs="Arial"/>
          <w:sz w:val="32"/>
          <w:szCs w:val="32"/>
        </w:rPr>
      </w:pPr>
      <w:r w:rsidRPr="004609E5">
        <w:rPr>
          <w:rFonts w:ascii="Arial" w:eastAsiaTheme="minorEastAsia" w:hAnsi="Arial" w:cs="Arial"/>
        </w:rPr>
        <w:t xml:space="preserve">1 buah sosis goreng yang telah diovenkan = 16,67 gram x </w:t>
      </w:r>
      <m:oMath>
        <m:box>
          <m:boxPr>
            <m:ctrlPr>
              <w:rPr>
                <w:rFonts w:ascii="Cambria Math" w:hAnsi="Cambria Math" w:cs="Arial"/>
                <w:i/>
                <w:sz w:val="36"/>
                <w:szCs w:val="36"/>
              </w:rPr>
            </m:ctrlPr>
          </m:boxPr>
          <m:e>
            <m:argPr>
              <m:argSz m:val="-1"/>
            </m:argPr>
            <m:f>
              <m:fPr>
                <m:ctrlPr>
                  <w:rPr>
                    <w:rFonts w:ascii="Cambria Math" w:hAnsi="Cambria Math" w:cs="Arial"/>
                    <w:sz w:val="36"/>
                    <w:szCs w:val="36"/>
                  </w:rPr>
                </m:ctrlPr>
              </m:fPr>
              <m:num>
                <m:r>
                  <m:rPr>
                    <m:sty m:val="p"/>
                  </m:rPr>
                  <w:rPr>
                    <w:rFonts w:ascii="Cambria Math" w:hAnsi="Cambria Math" w:cs="Arial"/>
                    <w:sz w:val="36"/>
                    <w:szCs w:val="36"/>
                  </w:rPr>
                  <m:t>50</m:t>
                </m:r>
              </m:num>
              <m:den>
                <m:r>
                  <m:rPr>
                    <m:sty m:val="p"/>
                  </m:rPr>
                  <w:rPr>
                    <w:rFonts w:ascii="Cambria Math" w:hAnsi="Cambria Math" w:cs="Arial"/>
                    <w:sz w:val="36"/>
                    <w:szCs w:val="36"/>
                  </w:rPr>
                  <m:t>100</m:t>
                </m:r>
              </m:den>
            </m:f>
          </m:e>
        </m:box>
      </m:oMath>
    </w:p>
    <w:p w:rsidR="004609E5" w:rsidRPr="004609E5" w:rsidRDefault="004609E5" w:rsidP="004609E5">
      <w:pPr>
        <w:spacing w:after="0" w:line="360" w:lineRule="auto"/>
        <w:ind w:firstLine="4395"/>
        <w:jc w:val="both"/>
        <w:rPr>
          <w:rFonts w:ascii="Arial" w:eastAsiaTheme="minorEastAsia" w:hAnsi="Arial" w:cs="Arial"/>
        </w:rPr>
      </w:pPr>
      <w:r w:rsidRPr="004609E5">
        <w:rPr>
          <w:rFonts w:ascii="Arial" w:eastAsiaTheme="minorEastAsia" w:hAnsi="Arial" w:cs="Arial"/>
        </w:rPr>
        <w:t>= 8,33 gram</w:t>
      </w:r>
    </w:p>
    <w:p w:rsidR="004609E5" w:rsidRPr="004609E5" w:rsidRDefault="004609E5" w:rsidP="004609E5">
      <w:pPr>
        <w:spacing w:after="0" w:line="360" w:lineRule="auto"/>
        <w:ind w:firstLine="567"/>
        <w:jc w:val="both"/>
        <w:rPr>
          <w:rFonts w:ascii="Arial" w:eastAsiaTheme="minorEastAsia" w:hAnsi="Arial" w:cs="Arial"/>
        </w:rPr>
      </w:pPr>
      <w:r w:rsidRPr="004609E5">
        <w:rPr>
          <w:rFonts w:ascii="Arial" w:eastAsiaTheme="minorEastAsia" w:hAnsi="Arial" w:cs="Arial"/>
        </w:rPr>
        <w:t>Berat sosis goreng yang dibutuhkan setelah dioven adalah 5 gram, maka sosis yang dibutuhkan adalah adalah 1 buah sosis yang sudah digoreng.</w:t>
      </w:r>
    </w:p>
    <w:p w:rsidR="004609E5" w:rsidRPr="004609E5" w:rsidRDefault="004609E5" w:rsidP="004609E5">
      <w:pPr>
        <w:spacing w:after="0" w:line="360" w:lineRule="auto"/>
        <w:ind w:left="567"/>
        <w:contextualSpacing/>
        <w:jc w:val="both"/>
        <w:rPr>
          <w:rFonts w:ascii="Arial" w:hAnsi="Arial" w:cs="Arial"/>
        </w:rPr>
      </w:pPr>
    </w:p>
    <w:p w:rsidR="004609E5" w:rsidRPr="004609E5" w:rsidRDefault="004609E5" w:rsidP="004609E5">
      <w:pPr>
        <w:numPr>
          <w:ilvl w:val="1"/>
          <w:numId w:val="5"/>
        </w:numPr>
        <w:spacing w:after="0" w:line="360" w:lineRule="auto"/>
        <w:ind w:left="567" w:hanging="567"/>
        <w:contextualSpacing/>
        <w:jc w:val="both"/>
        <w:rPr>
          <w:rFonts w:ascii="Arial" w:hAnsi="Arial" w:cs="Arial"/>
          <w:b/>
        </w:rPr>
      </w:pPr>
      <w:r w:rsidRPr="004609E5">
        <w:rPr>
          <w:rFonts w:ascii="Arial" w:hAnsi="Arial" w:cs="Arial"/>
          <w:b/>
        </w:rPr>
        <w:t>Perhitungan Larutan Cairan Penyari</w:t>
      </w:r>
    </w:p>
    <w:p w:rsidR="004609E5" w:rsidRPr="004609E5" w:rsidRDefault="004609E5" w:rsidP="004609E5">
      <w:pPr>
        <w:spacing w:after="0" w:line="360" w:lineRule="auto"/>
        <w:ind w:left="567"/>
        <w:contextualSpacing/>
        <w:jc w:val="both"/>
        <w:rPr>
          <w:rFonts w:ascii="Arial" w:hAnsi="Arial" w:cs="Arial"/>
        </w:rPr>
      </w:pPr>
      <w:r w:rsidRPr="004609E5">
        <w:rPr>
          <w:rFonts w:ascii="Arial" w:hAnsi="Arial" w:cs="Arial"/>
        </w:rPr>
        <w:t>Larutan n-heksan teknis yang digunakan dengan perbandingan 1 : 4</w:t>
      </w:r>
    </w:p>
    <w:p w:rsidR="004609E5" w:rsidRPr="004609E5" w:rsidRDefault="004609E5" w:rsidP="004609E5">
      <w:pPr>
        <w:spacing w:after="0" w:line="360" w:lineRule="auto"/>
        <w:ind w:left="567"/>
        <w:contextualSpacing/>
        <w:jc w:val="both"/>
        <w:rPr>
          <w:rFonts w:ascii="Arial" w:hAnsi="Arial" w:cs="Arial"/>
        </w:rPr>
      </w:pPr>
      <w:r w:rsidRPr="004609E5">
        <w:rPr>
          <w:rFonts w:ascii="Arial" w:hAnsi="Arial" w:cs="Arial"/>
        </w:rPr>
        <w:t>Dimana larutan n-heksan teknis massa jenisnya adalah 0,6548 g/ml</w:t>
      </w:r>
    </w:p>
    <w:p w:rsidR="004609E5" w:rsidRPr="004609E5" w:rsidRDefault="004609E5" w:rsidP="004609E5">
      <w:pPr>
        <w:spacing w:after="0" w:line="360" w:lineRule="auto"/>
        <w:ind w:left="567"/>
        <w:contextualSpacing/>
        <w:jc w:val="both"/>
        <w:rPr>
          <w:rFonts w:ascii="Arial" w:hAnsi="Arial" w:cs="Arial"/>
        </w:rPr>
      </w:pPr>
      <w:r w:rsidRPr="004609E5">
        <w:rPr>
          <w:rFonts w:ascii="Arial" w:hAnsi="Arial" w:cs="Arial"/>
        </w:rPr>
        <w:t xml:space="preserve">Berat sampel yang di larutkan adalah 5 gram maka jumlah larutan penyarinya adalah </w:t>
      </w:r>
    </w:p>
    <w:p w:rsidR="004609E5" w:rsidRPr="004609E5" w:rsidRDefault="004609E5" w:rsidP="004609E5">
      <w:pPr>
        <w:spacing w:after="0" w:line="360" w:lineRule="auto"/>
        <w:ind w:left="567"/>
        <w:contextualSpacing/>
        <w:jc w:val="both"/>
        <w:rPr>
          <w:rFonts w:ascii="Arial" w:hAnsi="Arial" w:cs="Arial"/>
        </w:rPr>
      </w:pPr>
    </w:p>
    <w:p w:rsidR="004609E5" w:rsidRPr="004609E5" w:rsidRDefault="004609E5" w:rsidP="004609E5">
      <w:pPr>
        <w:spacing w:after="0" w:line="360" w:lineRule="auto"/>
        <w:ind w:left="567"/>
        <w:contextualSpacing/>
        <w:jc w:val="center"/>
        <w:rPr>
          <w:rFonts w:ascii="Arial" w:hAnsi="Arial" w:cs="Arial"/>
        </w:rPr>
      </w:pPr>
      <w:r w:rsidRPr="004609E5">
        <w:rPr>
          <w:rFonts w:ascii="Arial" w:hAnsi="Arial" w:cs="Arial"/>
        </w:rPr>
        <w:t>Tabel 3.1 Perhitungan Larutan Cairan Penyari</w:t>
      </w:r>
    </w:p>
    <w:tbl>
      <w:tblPr>
        <w:tblStyle w:val="TableGrid2"/>
        <w:tblpPr w:leftFromText="180" w:rightFromText="180" w:vertAnchor="text" w:horzAnchor="page" w:tblpX="4303" w:tblpY="12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2170"/>
      </w:tblGrid>
      <w:tr w:rsidR="004609E5" w:rsidRPr="004609E5" w:rsidTr="004609E5">
        <w:trPr>
          <w:trHeight w:val="390"/>
        </w:trPr>
        <w:tc>
          <w:tcPr>
            <w:tcW w:w="2375" w:type="dxa"/>
            <w:tcBorders>
              <w:bottom w:val="single" w:sz="4" w:space="0" w:color="auto"/>
            </w:tcBorders>
          </w:tcPr>
          <w:p w:rsidR="004609E5" w:rsidRPr="004609E5" w:rsidRDefault="004609E5" w:rsidP="004609E5">
            <w:pPr>
              <w:tabs>
                <w:tab w:val="center" w:pos="1079"/>
                <w:tab w:val="center" w:pos="1786"/>
                <w:tab w:val="right" w:pos="2159"/>
                <w:tab w:val="right" w:pos="3573"/>
              </w:tabs>
              <w:spacing w:line="360" w:lineRule="auto"/>
              <w:contextualSpacing/>
              <w:rPr>
                <w:rFonts w:ascii="Arial" w:hAnsi="Arial" w:cs="Arial"/>
              </w:rPr>
            </w:pPr>
            <w:r w:rsidRPr="004609E5">
              <w:rPr>
                <w:rFonts w:ascii="Arial" w:hAnsi="Arial" w:cs="Arial"/>
              </w:rPr>
              <w:tab/>
              <w:t>Sampel</w:t>
            </w:r>
            <w:r w:rsidRPr="004609E5">
              <w:rPr>
                <w:rFonts w:ascii="Arial" w:hAnsi="Arial" w:cs="Arial"/>
              </w:rPr>
              <w:tab/>
            </w:r>
            <w:r w:rsidRPr="004609E5">
              <w:rPr>
                <w:rFonts w:ascii="Arial" w:hAnsi="Arial" w:cs="Arial"/>
              </w:rPr>
              <w:tab/>
              <w:t>:</w:t>
            </w:r>
          </w:p>
        </w:tc>
        <w:tc>
          <w:tcPr>
            <w:tcW w:w="2170" w:type="dxa"/>
            <w:tcBorders>
              <w:bottom w:val="single" w:sz="4" w:space="0" w:color="auto"/>
            </w:tcBorders>
          </w:tcPr>
          <w:p w:rsidR="004609E5" w:rsidRPr="004609E5" w:rsidRDefault="004609E5" w:rsidP="004609E5">
            <w:pPr>
              <w:spacing w:line="360" w:lineRule="auto"/>
              <w:contextualSpacing/>
              <w:jc w:val="center"/>
              <w:rPr>
                <w:rFonts w:ascii="Arial" w:hAnsi="Arial" w:cs="Arial"/>
              </w:rPr>
            </w:pPr>
            <w:r w:rsidRPr="004609E5">
              <w:rPr>
                <w:rFonts w:ascii="Arial" w:hAnsi="Arial" w:cs="Arial"/>
              </w:rPr>
              <w:t>Larutan</w:t>
            </w:r>
          </w:p>
        </w:tc>
      </w:tr>
      <w:tr w:rsidR="004609E5" w:rsidRPr="004609E5" w:rsidTr="004609E5">
        <w:trPr>
          <w:trHeight w:val="405"/>
        </w:trPr>
        <w:tc>
          <w:tcPr>
            <w:tcW w:w="2375" w:type="dxa"/>
            <w:tcBorders>
              <w:top w:val="single" w:sz="4" w:space="0" w:color="auto"/>
              <w:bottom w:val="single" w:sz="4" w:space="0" w:color="auto"/>
            </w:tcBorders>
          </w:tcPr>
          <w:p w:rsidR="004609E5" w:rsidRPr="004609E5" w:rsidRDefault="004609E5" w:rsidP="004609E5">
            <w:pPr>
              <w:tabs>
                <w:tab w:val="center" w:pos="1079"/>
                <w:tab w:val="right" w:pos="2159"/>
              </w:tabs>
              <w:spacing w:line="360" w:lineRule="auto"/>
              <w:contextualSpacing/>
              <w:rPr>
                <w:rFonts w:ascii="Arial" w:hAnsi="Arial" w:cs="Arial"/>
              </w:rPr>
            </w:pPr>
            <w:r w:rsidRPr="004609E5">
              <w:rPr>
                <w:rFonts w:ascii="Arial" w:hAnsi="Arial" w:cs="Arial"/>
              </w:rPr>
              <w:tab/>
              <w:t>1</w:t>
            </w:r>
            <w:r w:rsidRPr="004609E5">
              <w:rPr>
                <w:rFonts w:ascii="Arial" w:hAnsi="Arial" w:cs="Arial"/>
              </w:rPr>
              <w:tab/>
              <w:t>:</w:t>
            </w:r>
          </w:p>
        </w:tc>
        <w:tc>
          <w:tcPr>
            <w:tcW w:w="2170" w:type="dxa"/>
            <w:tcBorders>
              <w:top w:val="single" w:sz="4" w:space="0" w:color="auto"/>
              <w:bottom w:val="single" w:sz="4" w:space="0" w:color="auto"/>
            </w:tcBorders>
          </w:tcPr>
          <w:p w:rsidR="004609E5" w:rsidRPr="004609E5" w:rsidRDefault="004609E5" w:rsidP="004609E5">
            <w:pPr>
              <w:spacing w:line="360" w:lineRule="auto"/>
              <w:contextualSpacing/>
              <w:jc w:val="center"/>
              <w:rPr>
                <w:rFonts w:ascii="Arial" w:hAnsi="Arial" w:cs="Arial"/>
              </w:rPr>
            </w:pPr>
            <w:r w:rsidRPr="004609E5">
              <w:rPr>
                <w:rFonts w:ascii="Arial" w:hAnsi="Arial" w:cs="Arial"/>
              </w:rPr>
              <w:t>4</w:t>
            </w:r>
          </w:p>
        </w:tc>
      </w:tr>
      <w:tr w:rsidR="004609E5" w:rsidRPr="004609E5" w:rsidTr="004609E5">
        <w:trPr>
          <w:trHeight w:val="390"/>
        </w:trPr>
        <w:tc>
          <w:tcPr>
            <w:tcW w:w="2375" w:type="dxa"/>
            <w:tcBorders>
              <w:top w:val="single" w:sz="4" w:space="0" w:color="auto"/>
              <w:bottom w:val="single" w:sz="4" w:space="0" w:color="auto"/>
            </w:tcBorders>
          </w:tcPr>
          <w:p w:rsidR="004609E5" w:rsidRPr="004609E5" w:rsidRDefault="004609E5" w:rsidP="004609E5">
            <w:pPr>
              <w:tabs>
                <w:tab w:val="center" w:pos="1079"/>
                <w:tab w:val="right" w:pos="2159"/>
              </w:tabs>
              <w:spacing w:line="360" w:lineRule="auto"/>
              <w:contextualSpacing/>
              <w:rPr>
                <w:rFonts w:ascii="Arial" w:hAnsi="Arial" w:cs="Arial"/>
              </w:rPr>
            </w:pPr>
            <w:r w:rsidRPr="004609E5">
              <w:rPr>
                <w:rFonts w:ascii="Arial" w:hAnsi="Arial" w:cs="Arial"/>
              </w:rPr>
              <w:tab/>
              <w:t>1 (5)</w:t>
            </w:r>
            <w:r w:rsidRPr="004609E5">
              <w:rPr>
                <w:rFonts w:ascii="Arial" w:hAnsi="Arial" w:cs="Arial"/>
              </w:rPr>
              <w:tab/>
              <w:t>:</w:t>
            </w:r>
          </w:p>
        </w:tc>
        <w:tc>
          <w:tcPr>
            <w:tcW w:w="2170" w:type="dxa"/>
            <w:tcBorders>
              <w:top w:val="single" w:sz="4" w:space="0" w:color="auto"/>
              <w:bottom w:val="single" w:sz="4" w:space="0" w:color="auto"/>
            </w:tcBorders>
          </w:tcPr>
          <w:p w:rsidR="004609E5" w:rsidRPr="004609E5" w:rsidRDefault="004609E5" w:rsidP="004609E5">
            <w:pPr>
              <w:spacing w:line="360" w:lineRule="auto"/>
              <w:contextualSpacing/>
              <w:jc w:val="center"/>
              <w:rPr>
                <w:rFonts w:ascii="Arial" w:hAnsi="Arial" w:cs="Arial"/>
              </w:rPr>
            </w:pPr>
            <w:r w:rsidRPr="004609E5">
              <w:rPr>
                <w:rFonts w:ascii="Arial" w:hAnsi="Arial" w:cs="Arial"/>
              </w:rPr>
              <w:t>4 (5) (0,6458)</w:t>
            </w:r>
          </w:p>
        </w:tc>
      </w:tr>
      <w:tr w:rsidR="004609E5" w:rsidRPr="004609E5" w:rsidTr="004609E5">
        <w:trPr>
          <w:trHeight w:val="390"/>
        </w:trPr>
        <w:tc>
          <w:tcPr>
            <w:tcW w:w="2375" w:type="dxa"/>
            <w:tcBorders>
              <w:top w:val="single" w:sz="4" w:space="0" w:color="auto"/>
              <w:bottom w:val="single" w:sz="4" w:space="0" w:color="auto"/>
            </w:tcBorders>
          </w:tcPr>
          <w:p w:rsidR="004609E5" w:rsidRPr="004609E5" w:rsidRDefault="004609E5" w:rsidP="004609E5">
            <w:pPr>
              <w:tabs>
                <w:tab w:val="center" w:pos="1079"/>
                <w:tab w:val="right" w:pos="2159"/>
              </w:tabs>
              <w:spacing w:line="360" w:lineRule="auto"/>
              <w:contextualSpacing/>
              <w:rPr>
                <w:rFonts w:ascii="Arial" w:hAnsi="Arial" w:cs="Arial"/>
              </w:rPr>
            </w:pPr>
            <w:r w:rsidRPr="004609E5">
              <w:rPr>
                <w:rFonts w:ascii="Arial" w:hAnsi="Arial" w:cs="Arial"/>
              </w:rPr>
              <w:tab/>
              <w:t>5 gram</w:t>
            </w:r>
            <w:r w:rsidRPr="004609E5">
              <w:rPr>
                <w:rFonts w:ascii="Arial" w:hAnsi="Arial" w:cs="Arial"/>
              </w:rPr>
              <w:tab/>
              <w:t>:</w:t>
            </w:r>
          </w:p>
        </w:tc>
        <w:tc>
          <w:tcPr>
            <w:tcW w:w="2170" w:type="dxa"/>
            <w:tcBorders>
              <w:top w:val="single" w:sz="4" w:space="0" w:color="auto"/>
              <w:bottom w:val="single" w:sz="4" w:space="0" w:color="auto"/>
            </w:tcBorders>
          </w:tcPr>
          <w:p w:rsidR="004609E5" w:rsidRPr="004609E5" w:rsidRDefault="004609E5" w:rsidP="004609E5">
            <w:pPr>
              <w:spacing w:line="360" w:lineRule="auto"/>
              <w:contextualSpacing/>
              <w:jc w:val="center"/>
              <w:rPr>
                <w:rFonts w:ascii="Arial" w:hAnsi="Arial" w:cs="Arial"/>
              </w:rPr>
            </w:pPr>
            <w:r w:rsidRPr="004609E5">
              <w:rPr>
                <w:rFonts w:ascii="Arial" w:hAnsi="Arial" w:cs="Arial"/>
              </w:rPr>
              <w:t>12,916 gram</w:t>
            </w:r>
          </w:p>
        </w:tc>
      </w:tr>
    </w:tbl>
    <w:p w:rsidR="004609E5" w:rsidRPr="004609E5" w:rsidRDefault="004609E5" w:rsidP="004609E5">
      <w:pPr>
        <w:spacing w:after="0" w:line="360" w:lineRule="auto"/>
        <w:ind w:left="567"/>
        <w:contextualSpacing/>
        <w:jc w:val="center"/>
        <w:rPr>
          <w:rFonts w:ascii="Arial" w:hAnsi="Arial" w:cs="Arial"/>
        </w:rPr>
      </w:pPr>
    </w:p>
    <w:p w:rsidR="004609E5" w:rsidRPr="004609E5" w:rsidRDefault="004609E5" w:rsidP="004609E5">
      <w:pPr>
        <w:spacing w:after="0" w:line="360" w:lineRule="auto"/>
        <w:ind w:left="567"/>
        <w:contextualSpacing/>
        <w:jc w:val="center"/>
        <w:rPr>
          <w:rFonts w:ascii="Arial" w:hAnsi="Arial" w:cs="Arial"/>
        </w:rPr>
      </w:pPr>
    </w:p>
    <w:p w:rsidR="004609E5" w:rsidRPr="004609E5" w:rsidRDefault="004609E5" w:rsidP="004609E5">
      <w:pPr>
        <w:spacing w:after="0" w:line="360" w:lineRule="auto"/>
        <w:ind w:left="567"/>
        <w:contextualSpacing/>
        <w:jc w:val="center"/>
        <w:rPr>
          <w:rFonts w:ascii="Arial" w:hAnsi="Arial" w:cs="Arial"/>
        </w:rPr>
      </w:pPr>
    </w:p>
    <w:p w:rsidR="004609E5" w:rsidRPr="004609E5" w:rsidRDefault="004609E5" w:rsidP="004609E5">
      <w:pPr>
        <w:spacing w:after="0" w:line="360" w:lineRule="auto"/>
        <w:ind w:left="567"/>
        <w:contextualSpacing/>
        <w:jc w:val="center"/>
        <w:rPr>
          <w:rFonts w:ascii="Arial" w:hAnsi="Arial" w:cs="Arial"/>
        </w:rPr>
      </w:pPr>
    </w:p>
    <w:p w:rsidR="004609E5" w:rsidRPr="004609E5" w:rsidRDefault="004609E5" w:rsidP="004609E5">
      <w:pPr>
        <w:spacing w:after="0" w:line="360" w:lineRule="auto"/>
        <w:ind w:left="567"/>
        <w:contextualSpacing/>
        <w:rPr>
          <w:rFonts w:ascii="Arial" w:hAnsi="Arial" w:cs="Arial"/>
        </w:rPr>
      </w:pPr>
    </w:p>
    <w:p w:rsidR="004609E5" w:rsidRPr="004609E5" w:rsidRDefault="004609E5" w:rsidP="004609E5">
      <w:pPr>
        <w:spacing w:after="0" w:line="360" w:lineRule="auto"/>
        <w:ind w:left="567"/>
        <w:contextualSpacing/>
        <w:jc w:val="both"/>
        <w:rPr>
          <w:rFonts w:ascii="Arial" w:hAnsi="Arial" w:cs="Arial"/>
        </w:rPr>
      </w:pPr>
      <w:r w:rsidRPr="004609E5">
        <w:rPr>
          <w:rFonts w:ascii="Arial" w:hAnsi="Arial" w:cs="Arial"/>
        </w:rPr>
        <w:t>Maka jumlah larutan penyari yang di gunakan adalah 12,9 gram untuk 1 sampel.</w:t>
      </w:r>
    </w:p>
    <w:p w:rsidR="004609E5" w:rsidRPr="004609E5" w:rsidRDefault="004609E5" w:rsidP="004609E5">
      <w:pPr>
        <w:spacing w:after="0" w:line="360" w:lineRule="auto"/>
        <w:ind w:left="567"/>
        <w:contextualSpacing/>
        <w:jc w:val="center"/>
        <w:rPr>
          <w:rFonts w:ascii="Arial" w:hAnsi="Arial" w:cs="Arial"/>
        </w:rPr>
      </w:pPr>
    </w:p>
    <w:p w:rsidR="004609E5" w:rsidRPr="004609E5" w:rsidRDefault="004609E5" w:rsidP="004609E5">
      <w:pPr>
        <w:spacing w:after="0" w:line="360" w:lineRule="auto"/>
        <w:ind w:left="567"/>
        <w:contextualSpacing/>
        <w:jc w:val="center"/>
        <w:rPr>
          <w:rFonts w:ascii="Arial" w:hAnsi="Arial" w:cs="Arial"/>
        </w:rPr>
      </w:pPr>
    </w:p>
    <w:p w:rsidR="004609E5" w:rsidRPr="004609E5" w:rsidRDefault="004609E5" w:rsidP="004609E5">
      <w:pPr>
        <w:numPr>
          <w:ilvl w:val="1"/>
          <w:numId w:val="5"/>
        </w:numPr>
        <w:spacing w:after="0" w:line="360" w:lineRule="auto"/>
        <w:ind w:left="567" w:hanging="567"/>
        <w:contextualSpacing/>
        <w:jc w:val="both"/>
        <w:rPr>
          <w:rFonts w:ascii="Arial" w:hAnsi="Arial" w:cs="Arial"/>
          <w:b/>
        </w:rPr>
      </w:pPr>
      <w:r w:rsidRPr="004609E5">
        <w:rPr>
          <w:rFonts w:ascii="Arial" w:hAnsi="Arial" w:cs="Arial"/>
          <w:b/>
        </w:rPr>
        <w:lastRenderedPageBreak/>
        <w:t>Prosedur Kerja</w:t>
      </w:r>
    </w:p>
    <w:p w:rsidR="004609E5" w:rsidRPr="004609E5" w:rsidRDefault="004609E5" w:rsidP="004609E5">
      <w:pPr>
        <w:numPr>
          <w:ilvl w:val="2"/>
          <w:numId w:val="5"/>
        </w:numPr>
        <w:spacing w:after="0" w:line="360" w:lineRule="auto"/>
        <w:ind w:left="567" w:hanging="567"/>
        <w:contextualSpacing/>
        <w:jc w:val="both"/>
        <w:rPr>
          <w:rFonts w:ascii="Arial" w:hAnsi="Arial" w:cs="Arial"/>
          <w:b/>
        </w:rPr>
      </w:pPr>
      <w:r w:rsidRPr="004609E5">
        <w:rPr>
          <w:rFonts w:ascii="Arial" w:hAnsi="Arial" w:cs="Arial"/>
          <w:b/>
        </w:rPr>
        <w:t>Preparasi Sampel:</w:t>
      </w:r>
    </w:p>
    <w:p w:rsidR="004609E5" w:rsidRPr="004609E5" w:rsidRDefault="004609E5" w:rsidP="004609E5">
      <w:pPr>
        <w:numPr>
          <w:ilvl w:val="0"/>
          <w:numId w:val="31"/>
        </w:numPr>
        <w:spacing w:after="0" w:line="360" w:lineRule="auto"/>
        <w:contextualSpacing/>
        <w:jc w:val="both"/>
        <w:rPr>
          <w:rFonts w:ascii="Arial" w:hAnsi="Arial" w:cs="Arial"/>
        </w:rPr>
      </w:pPr>
      <w:r w:rsidRPr="004609E5">
        <w:rPr>
          <w:rFonts w:ascii="Arial" w:hAnsi="Arial" w:cs="Arial"/>
        </w:rPr>
        <w:t>Sampel yaitu berupa  sosis goreng yang sudah dipotong kecil-kecil dipanaskan di dalam oven selama ± 2 jam pada suhu 60</w:t>
      </w:r>
      <w:r w:rsidRPr="004609E5">
        <w:rPr>
          <w:rFonts w:ascii="Arial" w:hAnsi="Arial" w:cs="Arial"/>
          <w:vertAlign w:val="superscript"/>
        </w:rPr>
        <w:t xml:space="preserve">0 </w:t>
      </w:r>
      <w:r w:rsidRPr="004609E5">
        <w:rPr>
          <w:rFonts w:ascii="Arial" w:hAnsi="Arial" w:cs="Arial"/>
        </w:rPr>
        <w:t>untuk menghilangkan kadar air.</w:t>
      </w:r>
    </w:p>
    <w:p w:rsidR="004609E5" w:rsidRPr="004609E5" w:rsidRDefault="004609E5" w:rsidP="004609E5">
      <w:pPr>
        <w:numPr>
          <w:ilvl w:val="0"/>
          <w:numId w:val="31"/>
        </w:numPr>
        <w:spacing w:after="0" w:line="360" w:lineRule="auto"/>
        <w:contextualSpacing/>
        <w:jc w:val="both"/>
        <w:rPr>
          <w:rFonts w:ascii="Arial" w:hAnsi="Arial" w:cs="Arial"/>
        </w:rPr>
      </w:pPr>
      <w:r w:rsidRPr="004609E5">
        <w:rPr>
          <w:rFonts w:ascii="Arial" w:hAnsi="Arial" w:cs="Arial"/>
        </w:rPr>
        <w:t>Gerus sampel hingga halus.</w:t>
      </w:r>
    </w:p>
    <w:p w:rsidR="004609E5" w:rsidRPr="004609E5" w:rsidRDefault="004609E5" w:rsidP="004609E5">
      <w:pPr>
        <w:numPr>
          <w:ilvl w:val="0"/>
          <w:numId w:val="31"/>
        </w:numPr>
        <w:spacing w:after="0" w:line="360" w:lineRule="auto"/>
        <w:contextualSpacing/>
        <w:jc w:val="both"/>
        <w:rPr>
          <w:rFonts w:ascii="Arial" w:hAnsi="Arial" w:cs="Arial"/>
        </w:rPr>
      </w:pPr>
      <w:r w:rsidRPr="004609E5">
        <w:rPr>
          <w:rFonts w:ascii="Arial" w:hAnsi="Arial" w:cs="Arial"/>
        </w:rPr>
        <w:t>Timbang sampel 5 gram kemudian masukkan ke dalam beaker glass 100 ml.</w:t>
      </w:r>
    </w:p>
    <w:p w:rsidR="004609E5" w:rsidRPr="004609E5" w:rsidRDefault="004609E5" w:rsidP="004609E5">
      <w:pPr>
        <w:numPr>
          <w:ilvl w:val="0"/>
          <w:numId w:val="31"/>
        </w:numPr>
        <w:spacing w:after="0" w:line="360" w:lineRule="auto"/>
        <w:contextualSpacing/>
        <w:jc w:val="both"/>
        <w:rPr>
          <w:rFonts w:ascii="Arial" w:hAnsi="Arial" w:cs="Arial"/>
        </w:rPr>
      </w:pPr>
      <w:r w:rsidRPr="004609E5">
        <w:rPr>
          <w:rFonts w:ascii="Arial" w:hAnsi="Arial" w:cs="Arial"/>
        </w:rPr>
        <w:t xml:space="preserve">Tambahkan larutan n-heksan teknis sebagai larutan penyari dengan perbandingan 1:4. </w:t>
      </w:r>
    </w:p>
    <w:p w:rsidR="004609E5" w:rsidRPr="004609E5" w:rsidRDefault="004609E5" w:rsidP="004609E5">
      <w:pPr>
        <w:numPr>
          <w:ilvl w:val="0"/>
          <w:numId w:val="31"/>
        </w:numPr>
        <w:spacing w:after="0" w:line="360" w:lineRule="auto"/>
        <w:contextualSpacing/>
        <w:jc w:val="both"/>
        <w:rPr>
          <w:rFonts w:ascii="Arial" w:hAnsi="Arial" w:cs="Arial"/>
        </w:rPr>
      </w:pPr>
      <w:r w:rsidRPr="004609E5">
        <w:rPr>
          <w:rFonts w:ascii="Arial" w:hAnsi="Arial" w:cs="Arial"/>
        </w:rPr>
        <w:t>kocok hingga homogen. Tutup mulut beaker glas dengan plastik agar n-heksan tidak menguap. Diamkan semalaman.</w:t>
      </w:r>
    </w:p>
    <w:p w:rsidR="004609E5" w:rsidRPr="004609E5" w:rsidRDefault="004609E5" w:rsidP="004609E5">
      <w:pPr>
        <w:numPr>
          <w:ilvl w:val="0"/>
          <w:numId w:val="31"/>
        </w:numPr>
        <w:spacing w:after="0" w:line="360" w:lineRule="auto"/>
        <w:contextualSpacing/>
        <w:jc w:val="both"/>
        <w:rPr>
          <w:rFonts w:ascii="Arial" w:hAnsi="Arial" w:cs="Arial"/>
        </w:rPr>
      </w:pPr>
      <w:r w:rsidRPr="004609E5">
        <w:rPr>
          <w:rFonts w:ascii="Arial" w:hAnsi="Arial" w:cs="Arial"/>
        </w:rPr>
        <w:t>Saring dan tampung.</w:t>
      </w:r>
    </w:p>
    <w:p w:rsidR="004609E5" w:rsidRPr="004609E5" w:rsidRDefault="004609E5" w:rsidP="004609E5">
      <w:pPr>
        <w:numPr>
          <w:ilvl w:val="0"/>
          <w:numId w:val="31"/>
        </w:numPr>
        <w:spacing w:after="0" w:line="360" w:lineRule="auto"/>
        <w:contextualSpacing/>
        <w:jc w:val="both"/>
        <w:rPr>
          <w:rFonts w:ascii="Arial" w:hAnsi="Arial" w:cs="Arial"/>
        </w:rPr>
      </w:pPr>
      <w:r w:rsidRPr="004609E5">
        <w:rPr>
          <w:rFonts w:ascii="Arial" w:hAnsi="Arial" w:cs="Arial"/>
        </w:rPr>
        <w:t>Maserat yang telah di tampung segera dijenuhkan pada evaporator dengan suhu 60</w:t>
      </w:r>
      <w:r w:rsidRPr="004609E5">
        <w:rPr>
          <w:rFonts w:ascii="Arial" w:hAnsi="Arial" w:cs="Arial"/>
          <w:vertAlign w:val="superscript"/>
        </w:rPr>
        <w:t>o</w:t>
      </w:r>
      <w:r w:rsidRPr="004609E5">
        <w:rPr>
          <w:rFonts w:ascii="Arial" w:hAnsi="Arial" w:cs="Arial"/>
        </w:rPr>
        <w:t xml:space="preserve">C derajat dijaga. Ekstraksi kemudian diuapkan dalam waterbath untuk memperoleh ekstrak yang lebih kental. </w:t>
      </w:r>
    </w:p>
    <w:p w:rsidR="004609E5" w:rsidRPr="004609E5" w:rsidRDefault="004609E5" w:rsidP="004609E5">
      <w:pPr>
        <w:spacing w:after="0" w:line="360" w:lineRule="auto"/>
        <w:ind w:left="720"/>
        <w:contextualSpacing/>
        <w:jc w:val="both"/>
        <w:rPr>
          <w:rFonts w:ascii="Arial" w:hAnsi="Arial" w:cs="Arial"/>
        </w:rPr>
      </w:pPr>
    </w:p>
    <w:p w:rsidR="004609E5" w:rsidRPr="004609E5" w:rsidRDefault="007F788F" w:rsidP="007F788F">
      <w:pPr>
        <w:tabs>
          <w:tab w:val="left" w:pos="567"/>
        </w:tabs>
        <w:ind w:left="567" w:hanging="567"/>
        <w:jc w:val="both"/>
        <w:rPr>
          <w:rFonts w:ascii="Arial" w:hAnsi="Arial" w:cs="Arial"/>
          <w:b/>
        </w:rPr>
      </w:pPr>
      <w:r>
        <w:rPr>
          <w:rFonts w:ascii="Arial" w:hAnsi="Arial" w:cs="Arial"/>
          <w:b/>
        </w:rPr>
        <w:t>3.8.2 Penetapa</w:t>
      </w:r>
      <w:r>
        <w:rPr>
          <w:rFonts w:ascii="Arial" w:hAnsi="Arial" w:cs="Arial"/>
          <w:b/>
          <w:lang w:val="en-US"/>
        </w:rPr>
        <w:t>n</w:t>
      </w:r>
      <w:r w:rsidR="004609E5" w:rsidRPr="004609E5">
        <w:rPr>
          <w:rFonts w:ascii="Arial" w:hAnsi="Arial" w:cs="Arial"/>
          <w:b/>
        </w:rPr>
        <w:t xml:space="preserve"> Kadar dengan Menggunakan Kromatografi Gas – Spektrometer Massa</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Hidupkan UPS atau </w:t>
      </w:r>
      <w:r w:rsidRPr="004609E5">
        <w:rPr>
          <w:rFonts w:ascii="Arial" w:hAnsi="Arial" w:cs="Arial"/>
          <w:i/>
        </w:rPr>
        <w:t>stabilizer</w:t>
      </w:r>
      <w:r w:rsidRPr="004609E5">
        <w:rPr>
          <w:rFonts w:ascii="Arial" w:hAnsi="Arial" w:cs="Arial"/>
        </w:rPr>
        <w:t xml:space="preserve"> dengan cara menaikkan handle listrik pada posisi on</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Bila menggunakan MS FID, hidupkan kompresor dengan terlebih dahulu membuang sisa udara dalam kompresor sampai udara buangan tidak mengandung air, tutup katup kompresor dan biarkan sampai isi udara dalam kompresor penuh dengan di tandai kompresor berhenti suaranya.</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Buka katup gas dan alirkan gas yang akan digunakan (</w:t>
      </w:r>
      <w:r w:rsidRPr="004609E5">
        <w:rPr>
          <w:rFonts w:ascii="Arial" w:hAnsi="Arial" w:cs="Arial"/>
          <w:i/>
        </w:rPr>
        <w:t xml:space="preserve">carrier </w:t>
      </w:r>
      <w:r w:rsidRPr="004609E5">
        <w:rPr>
          <w:rFonts w:ascii="Arial" w:hAnsi="Arial" w:cs="Arial"/>
        </w:rPr>
        <w:t>gas : H</w:t>
      </w:r>
      <w:r w:rsidRPr="004609E5">
        <w:rPr>
          <w:rFonts w:ascii="Arial" w:hAnsi="Arial" w:cs="Arial"/>
          <w:vertAlign w:val="subscript"/>
        </w:rPr>
        <w:t>2</w:t>
      </w:r>
      <w:r w:rsidRPr="004609E5">
        <w:rPr>
          <w:rFonts w:ascii="Arial" w:hAnsi="Arial" w:cs="Arial"/>
        </w:rPr>
        <w:t xml:space="preserve"> dan Nitrogen)</w:t>
      </w:r>
    </w:p>
    <w:p w:rsidR="004609E5" w:rsidRPr="004609E5" w:rsidRDefault="004609E5" w:rsidP="004609E5">
      <w:pPr>
        <w:numPr>
          <w:ilvl w:val="0"/>
          <w:numId w:val="35"/>
        </w:numPr>
        <w:spacing w:after="0" w:line="360" w:lineRule="auto"/>
        <w:contextualSpacing/>
        <w:jc w:val="both"/>
        <w:rPr>
          <w:rFonts w:ascii="Arial" w:hAnsi="Arial" w:cs="Arial"/>
        </w:rPr>
      </w:pPr>
      <w:r w:rsidRPr="004609E5">
        <w:rPr>
          <w:rFonts w:ascii="Arial" w:hAnsi="Arial" w:cs="Arial"/>
        </w:rPr>
        <w:t xml:space="preserve">Bila MS FID dan FPD yang digunakan gas hidrogen sebagai gas </w:t>
      </w:r>
      <w:r w:rsidRPr="004609E5">
        <w:rPr>
          <w:rFonts w:ascii="Arial" w:hAnsi="Arial" w:cs="Arial"/>
          <w:i/>
        </w:rPr>
        <w:t>carrier</w:t>
      </w:r>
      <w:r w:rsidRPr="004609E5">
        <w:rPr>
          <w:rFonts w:ascii="Arial" w:hAnsi="Arial" w:cs="Arial"/>
        </w:rPr>
        <w:t>.</w:t>
      </w:r>
    </w:p>
    <w:p w:rsidR="004609E5" w:rsidRPr="004609E5" w:rsidRDefault="004609E5" w:rsidP="004609E5">
      <w:pPr>
        <w:numPr>
          <w:ilvl w:val="0"/>
          <w:numId w:val="35"/>
        </w:numPr>
        <w:spacing w:after="0" w:line="360" w:lineRule="auto"/>
        <w:contextualSpacing/>
        <w:jc w:val="both"/>
        <w:rPr>
          <w:rFonts w:ascii="Arial" w:hAnsi="Arial" w:cs="Arial"/>
        </w:rPr>
      </w:pPr>
      <w:r w:rsidRPr="004609E5">
        <w:rPr>
          <w:rFonts w:ascii="Arial" w:hAnsi="Arial" w:cs="Arial"/>
        </w:rPr>
        <w:t xml:space="preserve">Bila MS ECD yang digunakan gas nitrogen dan helium </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Nyalakan GC-2010 plus dengan menekan tombol power di depan sebelah kanan bawah GC-MS.</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Setelah muncul menu AOC oke maka nyalakan PC dan printer.</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lastRenderedPageBreak/>
        <w:t xml:space="preserve">Pada tampilan dekstop dan klik ikon GC-MS </w:t>
      </w:r>
      <w:r w:rsidRPr="004609E5">
        <w:rPr>
          <w:rFonts w:ascii="Arial" w:hAnsi="Arial" w:cs="Arial"/>
          <w:i/>
        </w:rPr>
        <w:t>solution</w:t>
      </w:r>
      <w:r w:rsidRPr="004609E5">
        <w:rPr>
          <w:rFonts w:ascii="Arial" w:hAnsi="Arial" w:cs="Arial"/>
        </w:rPr>
        <w:t xml:space="preserve">, pilih detektor yang akan digunakan, masukkan nama dan </w:t>
      </w:r>
      <w:r w:rsidRPr="004609E5">
        <w:rPr>
          <w:rFonts w:ascii="Arial" w:hAnsi="Arial" w:cs="Arial"/>
          <w:i/>
        </w:rPr>
        <w:t>password</w:t>
      </w:r>
      <w:r w:rsidRPr="004609E5">
        <w:rPr>
          <w:rFonts w:ascii="Arial" w:hAnsi="Arial" w:cs="Arial"/>
        </w:rPr>
        <w:t xml:space="preserve"> lalu klik OK.</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Pada tampilan menu maka buatlah program analisa dengan mengisi suhu injektor, suhu kolom dan detektor, split ratio, pressure gas atau seseuai dengan kondisi metode standar yang digunakan lalu download parameter untuk mengirim parameter GC-MS dan klik ikon </w:t>
      </w:r>
      <w:r w:rsidRPr="004609E5">
        <w:rPr>
          <w:rFonts w:ascii="Arial" w:hAnsi="Arial" w:cs="Arial"/>
          <w:i/>
        </w:rPr>
        <w:t>sistem on</w:t>
      </w:r>
      <w:r w:rsidRPr="004609E5">
        <w:rPr>
          <w:rFonts w:ascii="Arial" w:hAnsi="Arial" w:cs="Arial"/>
        </w:rPr>
        <w:t xml:space="preserve"> untuk menjalankan GC-MS.</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Klik ikon </w:t>
      </w:r>
      <w:r w:rsidRPr="004609E5">
        <w:rPr>
          <w:rFonts w:ascii="Arial" w:hAnsi="Arial" w:cs="Arial"/>
          <w:i/>
        </w:rPr>
        <w:t>configuration and maintenance</w:t>
      </w:r>
      <w:r w:rsidRPr="004609E5">
        <w:rPr>
          <w:rFonts w:ascii="Arial" w:hAnsi="Arial" w:cs="Arial"/>
        </w:rPr>
        <w:t xml:space="preserve">, klik sistem </w:t>
      </w:r>
      <w:r w:rsidRPr="004609E5">
        <w:rPr>
          <w:rFonts w:ascii="Arial" w:hAnsi="Arial" w:cs="Arial"/>
          <w:i/>
        </w:rPr>
        <w:t>configuration</w:t>
      </w:r>
      <w:r w:rsidRPr="004609E5">
        <w:rPr>
          <w:rFonts w:ascii="Arial" w:hAnsi="Arial" w:cs="Arial"/>
        </w:rPr>
        <w:t xml:space="preserve"> untuk memilih detektor yang akan digunakan, klik tombol panah, klik set pilih MS yang akan digunakan.</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Pilih menu </w:t>
      </w:r>
      <w:r w:rsidRPr="004609E5">
        <w:rPr>
          <w:rFonts w:ascii="Arial" w:hAnsi="Arial" w:cs="Arial"/>
          <w:i/>
        </w:rPr>
        <w:t>file</w:t>
      </w:r>
      <w:r w:rsidRPr="004609E5">
        <w:rPr>
          <w:rFonts w:ascii="Arial" w:hAnsi="Arial" w:cs="Arial"/>
        </w:rPr>
        <w:t xml:space="preserve">, kemudian </w:t>
      </w:r>
      <w:r w:rsidRPr="004609E5">
        <w:rPr>
          <w:rFonts w:ascii="Arial" w:hAnsi="Arial" w:cs="Arial"/>
          <w:i/>
        </w:rPr>
        <w:t>save method file as</w:t>
      </w:r>
      <w:r w:rsidRPr="004609E5">
        <w:rPr>
          <w:rFonts w:ascii="Arial" w:hAnsi="Arial" w:cs="Arial"/>
        </w:rPr>
        <w:t xml:space="preserve">, masukkan nama metode kemudian klik </w:t>
      </w:r>
      <w:r w:rsidRPr="004609E5">
        <w:rPr>
          <w:rFonts w:ascii="Arial" w:hAnsi="Arial" w:cs="Arial"/>
          <w:i/>
        </w:rPr>
        <w:t>save</w:t>
      </w:r>
      <w:r w:rsidRPr="004609E5">
        <w:rPr>
          <w:rFonts w:ascii="Arial" w:hAnsi="Arial" w:cs="Arial"/>
        </w:rPr>
        <w:t xml:space="preserve"> tunggu hingga </w:t>
      </w:r>
      <w:r w:rsidRPr="004609E5">
        <w:rPr>
          <w:rFonts w:ascii="Arial" w:hAnsi="Arial" w:cs="Arial"/>
          <w:i/>
        </w:rPr>
        <w:t>sistem ready</w:t>
      </w:r>
      <w:r w:rsidRPr="004609E5">
        <w:rPr>
          <w:rFonts w:ascii="Arial" w:hAnsi="Arial" w:cs="Arial"/>
        </w:rPr>
        <w:t>.</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Injekkan sampel dengan memilih ikon </w:t>
      </w:r>
      <w:r w:rsidRPr="004609E5">
        <w:rPr>
          <w:rFonts w:ascii="Arial" w:hAnsi="Arial" w:cs="Arial"/>
          <w:i/>
        </w:rPr>
        <w:t>single run</w:t>
      </w:r>
      <w:r w:rsidRPr="004609E5">
        <w:rPr>
          <w:rFonts w:ascii="Arial" w:hAnsi="Arial" w:cs="Arial"/>
        </w:rPr>
        <w:t xml:space="preserve">, lalu sampel </w:t>
      </w:r>
      <w:r w:rsidRPr="004609E5">
        <w:rPr>
          <w:rFonts w:ascii="Arial" w:hAnsi="Arial" w:cs="Arial"/>
          <w:i/>
        </w:rPr>
        <w:t>log in</w:t>
      </w:r>
      <w:r w:rsidRPr="004609E5">
        <w:rPr>
          <w:rFonts w:ascii="Arial" w:hAnsi="Arial" w:cs="Arial"/>
        </w:rPr>
        <w:t>.</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Masukkan identitas sampel pada menu yang ada lalu klik ok dan start.</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Setelah program time telah selesai lanjutkan penginjekkan sampai semua sampel selesai di analisa.</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Setelah selesai analisa, dinginkan GC-MS dengan membuka file </w:t>
      </w:r>
      <w:r w:rsidRPr="004609E5">
        <w:rPr>
          <w:rFonts w:ascii="Arial" w:hAnsi="Arial" w:cs="Arial"/>
          <w:i/>
        </w:rPr>
        <w:t>shut down</w:t>
      </w:r>
      <w:r w:rsidRPr="004609E5">
        <w:rPr>
          <w:rFonts w:ascii="Arial" w:hAnsi="Arial" w:cs="Arial"/>
        </w:rPr>
        <w:t xml:space="preserve"> atau </w:t>
      </w:r>
      <w:r w:rsidRPr="004609E5">
        <w:rPr>
          <w:rFonts w:ascii="Arial" w:hAnsi="Arial" w:cs="Arial"/>
          <w:i/>
        </w:rPr>
        <w:t>file cooling</w:t>
      </w:r>
      <w:r w:rsidRPr="004609E5">
        <w:rPr>
          <w:rFonts w:ascii="Arial" w:hAnsi="Arial" w:cs="Arial"/>
        </w:rPr>
        <w:t xml:space="preserve">, lalu tunggu hingga temperatur program </w:t>
      </w:r>
      <w:r w:rsidRPr="004609E5">
        <w:rPr>
          <w:rFonts w:ascii="Arial" w:hAnsi="Arial" w:cs="Arial"/>
          <w:i/>
        </w:rPr>
        <w:t>cooling</w:t>
      </w:r>
      <w:r w:rsidRPr="004609E5">
        <w:rPr>
          <w:rFonts w:ascii="Arial" w:hAnsi="Arial" w:cs="Arial"/>
        </w:rPr>
        <w:t xml:space="preserve"> tercapai semua </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Setelah  tercapai semua program cooling klik ikon </w:t>
      </w:r>
      <w:r w:rsidRPr="004609E5">
        <w:rPr>
          <w:rFonts w:ascii="Arial" w:hAnsi="Arial" w:cs="Arial"/>
          <w:i/>
        </w:rPr>
        <w:t>system off</w:t>
      </w:r>
      <w:r w:rsidRPr="004609E5">
        <w:rPr>
          <w:rFonts w:ascii="Arial" w:hAnsi="Arial" w:cs="Arial"/>
        </w:rPr>
        <w:t>.</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Matikan GC-MS dengan menekan tombol power, </w:t>
      </w:r>
      <w:r w:rsidRPr="004609E5">
        <w:rPr>
          <w:rFonts w:ascii="Arial" w:hAnsi="Arial" w:cs="Arial"/>
          <w:i/>
        </w:rPr>
        <w:t xml:space="preserve">shut down </w:t>
      </w:r>
      <w:r w:rsidRPr="004609E5">
        <w:rPr>
          <w:rFonts w:ascii="Arial" w:hAnsi="Arial" w:cs="Arial"/>
        </w:rPr>
        <w:t>PC.</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Buang sisa udara pada kompresor hingga habis dan tutup katup gas yang digunakanan. </w:t>
      </w:r>
    </w:p>
    <w:p w:rsidR="004609E5" w:rsidRPr="004609E5" w:rsidRDefault="004609E5" w:rsidP="004609E5">
      <w:pPr>
        <w:numPr>
          <w:ilvl w:val="0"/>
          <w:numId w:val="32"/>
        </w:numPr>
        <w:spacing w:after="0" w:line="360" w:lineRule="auto"/>
        <w:contextualSpacing/>
        <w:jc w:val="both"/>
        <w:rPr>
          <w:rFonts w:ascii="Arial" w:hAnsi="Arial" w:cs="Arial"/>
        </w:rPr>
      </w:pPr>
      <w:r w:rsidRPr="004609E5">
        <w:rPr>
          <w:rFonts w:ascii="Arial" w:hAnsi="Arial" w:cs="Arial"/>
        </w:rPr>
        <w:t xml:space="preserve">Matikan UPS dan </w:t>
      </w:r>
      <w:r w:rsidRPr="004609E5">
        <w:rPr>
          <w:rFonts w:ascii="Arial" w:hAnsi="Arial" w:cs="Arial"/>
          <w:i/>
        </w:rPr>
        <w:t>stabilizer</w:t>
      </w:r>
      <w:r w:rsidRPr="004609E5">
        <w:rPr>
          <w:rFonts w:ascii="Arial" w:hAnsi="Arial" w:cs="Arial"/>
        </w:rPr>
        <w:t xml:space="preserve"> dengan menekan </w:t>
      </w:r>
      <w:r w:rsidRPr="004609E5">
        <w:rPr>
          <w:rFonts w:ascii="Arial" w:hAnsi="Arial" w:cs="Arial"/>
          <w:i/>
        </w:rPr>
        <w:t>power off</w:t>
      </w:r>
      <w:r w:rsidRPr="004609E5">
        <w:rPr>
          <w:rFonts w:ascii="Arial" w:hAnsi="Arial" w:cs="Arial"/>
        </w:rPr>
        <w:t xml:space="preserve"> kemudian turunkan </w:t>
      </w:r>
      <w:r w:rsidRPr="004609E5">
        <w:rPr>
          <w:rFonts w:ascii="Arial" w:hAnsi="Arial" w:cs="Arial"/>
          <w:i/>
        </w:rPr>
        <w:t>handle</w:t>
      </w:r>
      <w:r w:rsidRPr="004609E5">
        <w:rPr>
          <w:rFonts w:ascii="Arial" w:hAnsi="Arial" w:cs="Arial"/>
        </w:rPr>
        <w:t xml:space="preserve"> daya listrik ke posisi nol.</w:t>
      </w:r>
    </w:p>
    <w:p w:rsidR="004609E5" w:rsidRPr="004609E5" w:rsidRDefault="004609E5" w:rsidP="004609E5">
      <w:pPr>
        <w:rPr>
          <w:rFonts w:ascii="Arial" w:hAnsi="Arial" w:cs="Arial"/>
        </w:rPr>
      </w:pPr>
      <w:r w:rsidRPr="004609E5">
        <w:rPr>
          <w:rFonts w:ascii="Arial" w:hAnsi="Arial" w:cs="Arial"/>
        </w:rPr>
        <w:br w:type="page"/>
      </w:r>
    </w:p>
    <w:p w:rsidR="004609E5" w:rsidRPr="004609E5" w:rsidRDefault="004609E5" w:rsidP="004609E5">
      <w:pPr>
        <w:spacing w:after="0" w:line="360" w:lineRule="auto"/>
        <w:jc w:val="center"/>
        <w:rPr>
          <w:rFonts w:ascii="Arial" w:hAnsi="Arial" w:cs="Arial"/>
          <w:b/>
          <w:sz w:val="24"/>
        </w:rPr>
      </w:pPr>
      <w:r w:rsidRPr="004609E5">
        <w:rPr>
          <w:rFonts w:ascii="Arial" w:hAnsi="Arial" w:cs="Arial"/>
          <w:b/>
          <w:sz w:val="24"/>
        </w:rPr>
        <w:lastRenderedPageBreak/>
        <w:t>BAB IV</w:t>
      </w:r>
    </w:p>
    <w:p w:rsidR="004609E5" w:rsidRPr="004609E5" w:rsidRDefault="004609E5" w:rsidP="004609E5">
      <w:pPr>
        <w:spacing w:after="0" w:line="480" w:lineRule="auto"/>
        <w:jc w:val="center"/>
        <w:rPr>
          <w:rFonts w:ascii="Arial" w:hAnsi="Arial" w:cs="Arial"/>
          <w:b/>
          <w:sz w:val="24"/>
          <w:lang w:val="en-US"/>
        </w:rPr>
      </w:pPr>
      <w:r w:rsidRPr="004609E5">
        <w:rPr>
          <w:rFonts w:ascii="Arial" w:hAnsi="Arial" w:cs="Arial"/>
          <w:b/>
          <w:sz w:val="24"/>
        </w:rPr>
        <w:t>HASIL DAN PEMBAHASAN</w:t>
      </w:r>
    </w:p>
    <w:p w:rsidR="004609E5" w:rsidRPr="004609E5" w:rsidRDefault="004609E5" w:rsidP="004609E5">
      <w:pPr>
        <w:spacing w:after="0" w:line="360" w:lineRule="auto"/>
        <w:jc w:val="center"/>
        <w:rPr>
          <w:rFonts w:ascii="Arial" w:hAnsi="Arial" w:cs="Arial"/>
          <w:b/>
          <w:sz w:val="24"/>
          <w:lang w:val="en-US"/>
        </w:rPr>
      </w:pPr>
    </w:p>
    <w:p w:rsidR="004609E5" w:rsidRPr="004609E5" w:rsidRDefault="004609E5" w:rsidP="004609E5">
      <w:pPr>
        <w:numPr>
          <w:ilvl w:val="1"/>
          <w:numId w:val="25"/>
        </w:numPr>
        <w:spacing w:after="120" w:line="360" w:lineRule="auto"/>
        <w:ind w:left="426" w:hanging="426"/>
        <w:contextualSpacing/>
        <w:jc w:val="both"/>
        <w:rPr>
          <w:rFonts w:ascii="Arial" w:hAnsi="Arial" w:cs="Arial"/>
          <w:b/>
        </w:rPr>
      </w:pPr>
      <w:r w:rsidRPr="004609E5">
        <w:rPr>
          <w:rFonts w:ascii="Arial" w:hAnsi="Arial" w:cs="Arial"/>
          <w:b/>
        </w:rPr>
        <w:t xml:space="preserve">Hasil </w:t>
      </w:r>
    </w:p>
    <w:p w:rsidR="004609E5" w:rsidRPr="004609E5" w:rsidRDefault="004609E5" w:rsidP="004609E5">
      <w:pPr>
        <w:spacing w:after="120" w:line="360" w:lineRule="auto"/>
        <w:ind w:firstLine="426"/>
        <w:contextualSpacing/>
        <w:jc w:val="both"/>
        <w:rPr>
          <w:rFonts w:ascii="Arial" w:hAnsi="Arial" w:cs="Arial"/>
        </w:rPr>
      </w:pPr>
      <w:r w:rsidRPr="004609E5">
        <w:rPr>
          <w:rFonts w:ascii="Arial" w:hAnsi="Arial" w:cs="Arial"/>
        </w:rPr>
        <w:t>Pada penelitian ini ditetapkan kadar asam lemak trans 3 sampel, masing–masing sampel yang di peroleh dari 3 penjual yang berada di sekitar sekolah MIN yang ada di kota Medan. Sampel sosis tersebut diberi kode, SO1 (sampel sosis di MIN Glugur Darat), SO2 (sampel sosis di MIN Medan), SO3 (sampel sosis di MIN Medan Tembung).</w:t>
      </w:r>
    </w:p>
    <w:p w:rsidR="004609E5" w:rsidRPr="004609E5" w:rsidRDefault="004609E5" w:rsidP="004609E5">
      <w:pPr>
        <w:spacing w:line="360" w:lineRule="auto"/>
        <w:ind w:firstLine="426"/>
        <w:jc w:val="both"/>
        <w:rPr>
          <w:rFonts w:ascii="Arial" w:hAnsi="Arial" w:cs="Arial"/>
        </w:rPr>
      </w:pPr>
      <w:r w:rsidRPr="004609E5">
        <w:rPr>
          <w:rFonts w:ascii="Arial" w:hAnsi="Arial" w:cs="Arial"/>
        </w:rPr>
        <w:t>Sebelum dilakukan penetapan sampel secara kuantitatif, Sampel dipreparasi terlebih dahulu. Gambaran persentase penyusutan preparasi sampel dan hasil ekstraksi dapat dilihat pada tabel di bawah ini.</w:t>
      </w:r>
    </w:p>
    <w:p w:rsidR="004609E5" w:rsidRPr="004609E5" w:rsidRDefault="004609E5" w:rsidP="004609E5">
      <w:pPr>
        <w:jc w:val="center"/>
        <w:rPr>
          <w:rFonts w:ascii="Arial" w:hAnsi="Arial" w:cs="Arial"/>
        </w:rPr>
      </w:pPr>
      <w:r w:rsidRPr="004609E5">
        <w:rPr>
          <w:rFonts w:ascii="Arial" w:hAnsi="Arial" w:cs="Arial"/>
        </w:rPr>
        <w:t>Tabel 4.1 Persentase Penyusutan Preparasi Sampel dan Hasil Ekstraksi</w:t>
      </w:r>
    </w:p>
    <w:tbl>
      <w:tblPr>
        <w:tblStyle w:val="TableGrid2"/>
        <w:tblW w:w="8222" w:type="dxa"/>
        <w:tblBorders>
          <w:left w:val="none" w:sz="0" w:space="0" w:color="auto"/>
          <w:right w:val="none" w:sz="0" w:space="0" w:color="auto"/>
        </w:tblBorders>
        <w:tblLayout w:type="fixed"/>
        <w:tblLook w:val="04A0" w:firstRow="1" w:lastRow="0" w:firstColumn="1" w:lastColumn="0" w:noHBand="0" w:noVBand="1"/>
      </w:tblPr>
      <w:tblGrid>
        <w:gridCol w:w="993"/>
        <w:gridCol w:w="1701"/>
        <w:gridCol w:w="1559"/>
        <w:gridCol w:w="1417"/>
        <w:gridCol w:w="1418"/>
        <w:gridCol w:w="1134"/>
      </w:tblGrid>
      <w:tr w:rsidR="004609E5" w:rsidRPr="004609E5" w:rsidTr="004609E5">
        <w:tc>
          <w:tcPr>
            <w:tcW w:w="993" w:type="dxa"/>
            <w:tcBorders>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Nama Sampel</w:t>
            </w:r>
          </w:p>
        </w:tc>
        <w:tc>
          <w:tcPr>
            <w:tcW w:w="1701"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Berat Sampel Sebelum Diovenkan</w:t>
            </w:r>
          </w:p>
        </w:tc>
        <w:tc>
          <w:tcPr>
            <w:tcW w:w="1559"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Berat Sampel Setelah Diovenkan</w:t>
            </w:r>
          </w:p>
        </w:tc>
        <w:tc>
          <w:tcPr>
            <w:tcW w:w="1417"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Persen Penyusutan (%)</w:t>
            </w:r>
          </w:p>
        </w:tc>
        <w:tc>
          <w:tcPr>
            <w:tcW w:w="1418"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Sampel Yang Diambil (g)</w:t>
            </w:r>
          </w:p>
        </w:tc>
        <w:tc>
          <w:tcPr>
            <w:tcW w:w="1134" w:type="dxa"/>
            <w:tcBorders>
              <w:lef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Hasil Ekstraksi (g)</w:t>
            </w:r>
          </w:p>
        </w:tc>
      </w:tr>
      <w:tr w:rsidR="004609E5" w:rsidRPr="004609E5" w:rsidTr="004609E5">
        <w:tc>
          <w:tcPr>
            <w:tcW w:w="993" w:type="dxa"/>
            <w:tcBorders>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SO1</w:t>
            </w:r>
          </w:p>
        </w:tc>
        <w:tc>
          <w:tcPr>
            <w:tcW w:w="1701"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32,0185</w:t>
            </w:r>
          </w:p>
        </w:tc>
        <w:tc>
          <w:tcPr>
            <w:tcW w:w="1559"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28,8796</w:t>
            </w:r>
          </w:p>
        </w:tc>
        <w:tc>
          <w:tcPr>
            <w:tcW w:w="1417"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9,8</w:t>
            </w:r>
          </w:p>
        </w:tc>
        <w:tc>
          <w:tcPr>
            <w:tcW w:w="1418"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5,0007</w:t>
            </w:r>
          </w:p>
        </w:tc>
        <w:tc>
          <w:tcPr>
            <w:tcW w:w="1134" w:type="dxa"/>
            <w:tcBorders>
              <w:lef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0,5826</w:t>
            </w:r>
          </w:p>
        </w:tc>
      </w:tr>
      <w:tr w:rsidR="004609E5" w:rsidRPr="004609E5" w:rsidTr="004609E5">
        <w:tc>
          <w:tcPr>
            <w:tcW w:w="993" w:type="dxa"/>
            <w:tcBorders>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SO2</w:t>
            </w:r>
          </w:p>
        </w:tc>
        <w:tc>
          <w:tcPr>
            <w:tcW w:w="1701"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29,9780</w:t>
            </w:r>
          </w:p>
        </w:tc>
        <w:tc>
          <w:tcPr>
            <w:tcW w:w="1559"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25.7377</w:t>
            </w:r>
          </w:p>
        </w:tc>
        <w:tc>
          <w:tcPr>
            <w:tcW w:w="1417"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14,1</w:t>
            </w:r>
          </w:p>
        </w:tc>
        <w:tc>
          <w:tcPr>
            <w:tcW w:w="1418"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5,0067</w:t>
            </w:r>
          </w:p>
        </w:tc>
        <w:tc>
          <w:tcPr>
            <w:tcW w:w="1134" w:type="dxa"/>
            <w:tcBorders>
              <w:lef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0,5388</w:t>
            </w:r>
          </w:p>
        </w:tc>
      </w:tr>
      <w:tr w:rsidR="004609E5" w:rsidRPr="004609E5" w:rsidTr="004609E5">
        <w:tc>
          <w:tcPr>
            <w:tcW w:w="993" w:type="dxa"/>
            <w:tcBorders>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SO3</w:t>
            </w:r>
          </w:p>
        </w:tc>
        <w:tc>
          <w:tcPr>
            <w:tcW w:w="1701"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27,0489</w:t>
            </w:r>
          </w:p>
        </w:tc>
        <w:tc>
          <w:tcPr>
            <w:tcW w:w="1559"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24,0885</w:t>
            </w:r>
          </w:p>
        </w:tc>
        <w:tc>
          <w:tcPr>
            <w:tcW w:w="1417"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10,9</w:t>
            </w:r>
          </w:p>
        </w:tc>
        <w:tc>
          <w:tcPr>
            <w:tcW w:w="1418" w:type="dxa"/>
            <w:tcBorders>
              <w:left w:val="nil"/>
              <w:righ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5,0006</w:t>
            </w:r>
          </w:p>
        </w:tc>
        <w:tc>
          <w:tcPr>
            <w:tcW w:w="1134" w:type="dxa"/>
            <w:tcBorders>
              <w:left w:val="nil"/>
            </w:tcBorders>
          </w:tcPr>
          <w:p w:rsidR="004609E5" w:rsidRPr="004609E5" w:rsidRDefault="004609E5" w:rsidP="004609E5">
            <w:pPr>
              <w:spacing w:line="360" w:lineRule="auto"/>
              <w:contextualSpacing/>
              <w:rPr>
                <w:rFonts w:ascii="Arial" w:hAnsi="Arial" w:cs="Arial"/>
              </w:rPr>
            </w:pPr>
            <w:r w:rsidRPr="004609E5">
              <w:rPr>
                <w:rFonts w:ascii="Arial" w:hAnsi="Arial" w:cs="Arial"/>
              </w:rPr>
              <w:t>0,6626</w:t>
            </w:r>
          </w:p>
        </w:tc>
      </w:tr>
    </w:tbl>
    <w:p w:rsidR="004609E5" w:rsidRPr="004609E5" w:rsidRDefault="004609E5" w:rsidP="004609E5">
      <w:pPr>
        <w:spacing w:after="0" w:line="360" w:lineRule="auto"/>
        <w:ind w:firstLine="426"/>
        <w:jc w:val="both"/>
        <w:rPr>
          <w:rFonts w:ascii="Arial" w:hAnsi="Arial" w:cs="Arial"/>
        </w:rPr>
      </w:pPr>
    </w:p>
    <w:p w:rsidR="004609E5" w:rsidRPr="004609E5" w:rsidRDefault="004609E5" w:rsidP="004609E5">
      <w:pPr>
        <w:spacing w:after="0" w:line="360" w:lineRule="auto"/>
        <w:ind w:firstLine="426"/>
        <w:jc w:val="both"/>
        <w:rPr>
          <w:rFonts w:ascii="Arial" w:hAnsi="Arial" w:cs="Arial"/>
        </w:rPr>
      </w:pPr>
      <w:r w:rsidRPr="004609E5">
        <w:rPr>
          <w:rFonts w:ascii="Arial" w:hAnsi="Arial" w:cs="Arial"/>
        </w:rPr>
        <w:t>Pada tabel di atas persentase penyusutan praparasi sampel SO1 yang diperoleh adalah 9,8% dan hasil ekstraksi yang diperoleh adalah 0,5826 gram, persentase penyusutan preparasi sampel SO2 yang diperoleh adalah 14,1% dan hasil ekstraksi yang diperoleh adalah 0,5388 gram, persentase penyusutan preparasi sampel SO3 yang diperoleh adalah 10,9% dan hasil ekstraksi yang diperoleh 0,6626 gram.</w:t>
      </w:r>
    </w:p>
    <w:p w:rsidR="004609E5" w:rsidRPr="004609E5" w:rsidRDefault="004609E5" w:rsidP="004609E5">
      <w:pPr>
        <w:spacing w:after="0" w:line="360" w:lineRule="auto"/>
        <w:ind w:firstLine="426"/>
        <w:jc w:val="both"/>
        <w:rPr>
          <w:rFonts w:ascii="Arial" w:hAnsi="Arial" w:cs="Arial"/>
        </w:rPr>
      </w:pPr>
      <w:r w:rsidRPr="004609E5">
        <w:rPr>
          <w:rFonts w:ascii="Arial" w:hAnsi="Arial" w:cs="Arial"/>
        </w:rPr>
        <w:t xml:space="preserve">Proses ekstraksi pada preparasi sampel dengan n-heksan mengalami perubahan cairan setelah direndam semalaman. Perubahan warna cairan terjadi pada semua sampel, dimana semua sampel mengalami perubahan dari bening menjadi kuning muda. Hasil ekstraksi yang telah diperoleh dari preparasi yang berupa minyak kemudian  akan di analisa menggunakan GC-MS. </w:t>
      </w:r>
    </w:p>
    <w:p w:rsidR="004609E5" w:rsidRPr="004609E5" w:rsidRDefault="004609E5" w:rsidP="004609E5">
      <w:pPr>
        <w:spacing w:line="360" w:lineRule="auto"/>
        <w:ind w:firstLine="426"/>
        <w:jc w:val="both"/>
        <w:rPr>
          <w:rFonts w:ascii="Arial" w:hAnsi="Arial" w:cs="Arial"/>
        </w:rPr>
      </w:pPr>
      <w:r w:rsidRPr="004609E5">
        <w:rPr>
          <w:rFonts w:ascii="Arial" w:hAnsi="Arial" w:cs="Arial"/>
        </w:rPr>
        <w:lastRenderedPageBreak/>
        <w:t xml:space="preserve">Ekstraksi minyak dari sosis dipreparasi dengan cara diesterkan menggunakan methanol. Kemudian di suntikkan ke dalam GC-MS dengan menggunakan standar Trans-9-Elaidic Methyl Ester (C18:1t). Hal ini bertujuan untuk mengetahui komposisi asam lemak dan besar persentase </w:t>
      </w:r>
    </w:p>
    <w:p w:rsidR="004609E5" w:rsidRPr="004609E5" w:rsidRDefault="004609E5" w:rsidP="004609E5">
      <w:pPr>
        <w:spacing w:line="360" w:lineRule="auto"/>
        <w:ind w:firstLine="567"/>
        <w:contextualSpacing/>
        <w:jc w:val="center"/>
        <w:rPr>
          <w:rFonts w:ascii="Arial" w:hAnsi="Arial" w:cs="Arial"/>
        </w:rPr>
      </w:pPr>
      <w:r w:rsidRPr="004609E5">
        <w:rPr>
          <w:rFonts w:ascii="Arial" w:hAnsi="Arial" w:cs="Arial"/>
        </w:rPr>
        <w:t>Tabel 4.2 Data Hasil Analisa Menggunakan Kromatografi Gas</w:t>
      </w:r>
    </w:p>
    <w:tbl>
      <w:tblPr>
        <w:tblStyle w:val="TableGrid2"/>
        <w:tblW w:w="8472" w:type="dxa"/>
        <w:tblLayout w:type="fixed"/>
        <w:tblLook w:val="04A0" w:firstRow="1" w:lastRow="0" w:firstColumn="1" w:lastColumn="0" w:noHBand="0" w:noVBand="1"/>
      </w:tblPr>
      <w:tblGrid>
        <w:gridCol w:w="2943"/>
        <w:gridCol w:w="993"/>
        <w:gridCol w:w="850"/>
        <w:gridCol w:w="851"/>
        <w:gridCol w:w="850"/>
        <w:gridCol w:w="1985"/>
      </w:tblGrid>
      <w:tr w:rsidR="004609E5" w:rsidRPr="004609E5" w:rsidTr="004609E5">
        <w:tc>
          <w:tcPr>
            <w:tcW w:w="2943" w:type="dxa"/>
            <w:vMerge w:val="restart"/>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Parameter</w:t>
            </w:r>
          </w:p>
        </w:tc>
        <w:tc>
          <w:tcPr>
            <w:tcW w:w="993" w:type="dxa"/>
            <w:vMerge w:val="restart"/>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Satuan</w:t>
            </w:r>
          </w:p>
        </w:tc>
        <w:tc>
          <w:tcPr>
            <w:tcW w:w="2551" w:type="dxa"/>
            <w:gridSpan w:val="3"/>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Hasil Uji</w:t>
            </w:r>
          </w:p>
        </w:tc>
        <w:tc>
          <w:tcPr>
            <w:tcW w:w="1985" w:type="dxa"/>
            <w:vMerge w:val="restart"/>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Metode Uji</w:t>
            </w:r>
          </w:p>
        </w:tc>
      </w:tr>
      <w:tr w:rsidR="004609E5" w:rsidRPr="004609E5" w:rsidTr="004609E5">
        <w:tc>
          <w:tcPr>
            <w:tcW w:w="2943" w:type="dxa"/>
            <w:vMerge/>
            <w:tcBorders>
              <w:left w:val="nil"/>
              <w:right w:val="nil"/>
            </w:tcBorders>
            <w:vAlign w:val="center"/>
          </w:tcPr>
          <w:p w:rsidR="004609E5" w:rsidRPr="004609E5" w:rsidRDefault="004609E5" w:rsidP="004609E5">
            <w:pPr>
              <w:spacing w:line="360" w:lineRule="auto"/>
              <w:rPr>
                <w:rFonts w:ascii="Arial" w:hAnsi="Arial" w:cs="Arial"/>
              </w:rPr>
            </w:pPr>
          </w:p>
        </w:tc>
        <w:tc>
          <w:tcPr>
            <w:tcW w:w="993" w:type="dxa"/>
            <w:vMerge/>
            <w:tcBorders>
              <w:left w:val="nil"/>
              <w:bottom w:val="single" w:sz="4" w:space="0" w:color="auto"/>
              <w:right w:val="nil"/>
            </w:tcBorders>
            <w:vAlign w:val="center"/>
          </w:tcPr>
          <w:p w:rsidR="004609E5" w:rsidRPr="004609E5" w:rsidRDefault="004609E5" w:rsidP="004609E5">
            <w:pPr>
              <w:spacing w:line="360" w:lineRule="auto"/>
              <w:rPr>
                <w:rFonts w:ascii="Arial" w:hAnsi="Arial" w:cs="Arial"/>
              </w:rPr>
            </w:pPr>
          </w:p>
        </w:tc>
        <w:tc>
          <w:tcPr>
            <w:tcW w:w="850" w:type="dxa"/>
            <w:tcBorders>
              <w:left w:val="nil"/>
              <w:bottom w:val="single" w:sz="4" w:space="0" w:color="auto"/>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SO1</w:t>
            </w:r>
          </w:p>
        </w:tc>
        <w:tc>
          <w:tcPr>
            <w:tcW w:w="851" w:type="dxa"/>
            <w:tcBorders>
              <w:left w:val="nil"/>
              <w:bottom w:val="single" w:sz="4" w:space="0" w:color="auto"/>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SO2</w:t>
            </w:r>
          </w:p>
        </w:tc>
        <w:tc>
          <w:tcPr>
            <w:tcW w:w="850"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SO3</w:t>
            </w:r>
          </w:p>
        </w:tc>
        <w:tc>
          <w:tcPr>
            <w:tcW w:w="1985" w:type="dxa"/>
            <w:vMerge/>
            <w:tcBorders>
              <w:left w:val="nil"/>
              <w:bottom w:val="single" w:sz="4" w:space="0" w:color="auto"/>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Komposisi Asam Lemak</w:t>
            </w:r>
          </w:p>
        </w:tc>
        <w:tc>
          <w:tcPr>
            <w:tcW w:w="993" w:type="dxa"/>
            <w:tcBorders>
              <w:left w:val="nil"/>
              <w:right w:val="nil"/>
            </w:tcBorders>
            <w:vAlign w:val="center"/>
          </w:tcPr>
          <w:p w:rsidR="004609E5" w:rsidRPr="004609E5" w:rsidRDefault="004609E5" w:rsidP="004609E5">
            <w:pPr>
              <w:spacing w:line="360" w:lineRule="auto"/>
              <w:rPr>
                <w:rFonts w:ascii="Arial" w:hAnsi="Arial" w:cs="Arial"/>
              </w:rPr>
            </w:pPr>
          </w:p>
        </w:tc>
        <w:tc>
          <w:tcPr>
            <w:tcW w:w="850" w:type="dxa"/>
            <w:tcBorders>
              <w:top w:val="single" w:sz="4" w:space="0" w:color="auto"/>
              <w:left w:val="nil"/>
              <w:right w:val="nil"/>
            </w:tcBorders>
            <w:vAlign w:val="center"/>
          </w:tcPr>
          <w:p w:rsidR="004609E5" w:rsidRPr="004609E5" w:rsidRDefault="004609E5" w:rsidP="004609E5">
            <w:pPr>
              <w:spacing w:line="360" w:lineRule="auto"/>
              <w:rPr>
                <w:rFonts w:ascii="Arial" w:hAnsi="Arial" w:cs="Arial"/>
              </w:rPr>
            </w:pP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p>
        </w:tc>
        <w:tc>
          <w:tcPr>
            <w:tcW w:w="1985" w:type="dxa"/>
            <w:tcBorders>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-Asam Laurat (C12:0)</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0,22</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0,15</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0,13</w:t>
            </w:r>
          </w:p>
        </w:tc>
        <w:tc>
          <w:tcPr>
            <w:tcW w:w="1985" w:type="dxa"/>
            <w:tcBorders>
              <w:top w:val="nil"/>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ind w:left="394" w:hanging="394"/>
              <w:contextualSpacing/>
              <w:rPr>
                <w:rFonts w:ascii="Arial" w:hAnsi="Arial" w:cs="Arial"/>
              </w:rPr>
            </w:pPr>
            <w:r w:rsidRPr="004609E5">
              <w:rPr>
                <w:rFonts w:ascii="Arial" w:hAnsi="Arial" w:cs="Arial"/>
              </w:rPr>
              <w:t>- Asam Miristat (C14:0)</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0,84</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0,76</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0,58</w:t>
            </w:r>
          </w:p>
        </w:tc>
        <w:tc>
          <w:tcPr>
            <w:tcW w:w="1985" w:type="dxa"/>
            <w:tcBorders>
              <w:top w:val="nil"/>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 Asam Palmitat (C16:0)</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29,33</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26,95</w:t>
            </w:r>
          </w:p>
        </w:tc>
        <w:tc>
          <w:tcPr>
            <w:tcW w:w="850" w:type="dxa"/>
            <w:tcBorders>
              <w:left w:val="nil"/>
              <w:bottom w:val="single" w:sz="4" w:space="0" w:color="auto"/>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27,49</w:t>
            </w:r>
          </w:p>
        </w:tc>
        <w:tc>
          <w:tcPr>
            <w:tcW w:w="1985" w:type="dxa"/>
            <w:tcBorders>
              <w:top w:val="nil"/>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 Asam Palmitoleat (C16:1)</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1,71</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3,00</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2,73</w:t>
            </w:r>
          </w:p>
        </w:tc>
        <w:tc>
          <w:tcPr>
            <w:tcW w:w="1985" w:type="dxa"/>
            <w:tcBorders>
              <w:top w:val="nil"/>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 Asam Stearat (C18:0)</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5,97</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5,41</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4,59</w:t>
            </w:r>
          </w:p>
        </w:tc>
        <w:tc>
          <w:tcPr>
            <w:tcW w:w="1985" w:type="dxa"/>
            <w:tcBorders>
              <w:top w:val="nil"/>
              <w:left w:val="nil"/>
              <w:bottom w:val="single" w:sz="4" w:space="0" w:color="auto"/>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 Trans-9-Elaidic Methyl Ester (C18:1t)</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0,04</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0,11</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0,04</w:t>
            </w:r>
          </w:p>
        </w:tc>
        <w:tc>
          <w:tcPr>
            <w:tcW w:w="1985" w:type="dxa"/>
            <w:tcBorders>
              <w:top w:val="single" w:sz="4" w:space="0" w:color="auto"/>
              <w:left w:val="nil"/>
              <w:bottom w:val="single" w:sz="4" w:space="0" w:color="auto"/>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Kromatografi Gas</w:t>
            </w: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 Asam Oleat (C18:1)</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44,32</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45,75</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47,06</w:t>
            </w:r>
          </w:p>
        </w:tc>
        <w:tc>
          <w:tcPr>
            <w:tcW w:w="1985" w:type="dxa"/>
            <w:tcBorders>
              <w:top w:val="single" w:sz="4" w:space="0" w:color="auto"/>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 Asam Linoleat(C18:2)</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15,68</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16,60</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16,26</w:t>
            </w:r>
          </w:p>
        </w:tc>
        <w:tc>
          <w:tcPr>
            <w:tcW w:w="1985" w:type="dxa"/>
            <w:tcBorders>
              <w:top w:val="nil"/>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 Asam Linolenat (C18:3)</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0,86</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0,49</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0,50</w:t>
            </w:r>
          </w:p>
        </w:tc>
        <w:tc>
          <w:tcPr>
            <w:tcW w:w="1985" w:type="dxa"/>
            <w:tcBorders>
              <w:top w:val="nil"/>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 Asam Arachidat (C20:0)</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bottom w:val="single" w:sz="4" w:space="0" w:color="auto"/>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0,44</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0,35</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0,26</w:t>
            </w:r>
          </w:p>
        </w:tc>
        <w:tc>
          <w:tcPr>
            <w:tcW w:w="1985" w:type="dxa"/>
            <w:tcBorders>
              <w:top w:val="nil"/>
              <w:left w:val="nil"/>
              <w:bottom w:val="nil"/>
              <w:right w:val="nil"/>
            </w:tcBorders>
            <w:vAlign w:val="center"/>
          </w:tcPr>
          <w:p w:rsidR="004609E5" w:rsidRPr="004609E5" w:rsidRDefault="004609E5" w:rsidP="004609E5">
            <w:pPr>
              <w:spacing w:line="360" w:lineRule="auto"/>
              <w:rPr>
                <w:rFonts w:ascii="Arial" w:hAnsi="Arial" w:cs="Arial"/>
              </w:rPr>
            </w:pPr>
          </w:p>
        </w:tc>
      </w:tr>
      <w:tr w:rsidR="004609E5" w:rsidRPr="004609E5" w:rsidTr="004609E5">
        <w:tc>
          <w:tcPr>
            <w:tcW w:w="2943"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-Asam Gadolenat (C20:1)</w:t>
            </w:r>
          </w:p>
        </w:tc>
        <w:tc>
          <w:tcPr>
            <w:tcW w:w="993" w:type="dxa"/>
            <w:tcBorders>
              <w:left w:val="nil"/>
              <w:right w:val="nil"/>
            </w:tcBorders>
            <w:vAlign w:val="center"/>
          </w:tcPr>
          <w:p w:rsidR="004609E5" w:rsidRPr="004609E5" w:rsidRDefault="004609E5" w:rsidP="004609E5">
            <w:pPr>
              <w:spacing w:line="360" w:lineRule="auto"/>
              <w:jc w:val="center"/>
              <w:rPr>
                <w:rFonts w:ascii="Arial" w:hAnsi="Arial" w:cs="Arial"/>
              </w:rPr>
            </w:pPr>
            <w:r w:rsidRPr="004609E5">
              <w:rPr>
                <w:rFonts w:ascii="Arial" w:hAnsi="Arial" w:cs="Arial"/>
              </w:rPr>
              <w:t>%</w:t>
            </w:r>
          </w:p>
        </w:tc>
        <w:tc>
          <w:tcPr>
            <w:tcW w:w="850" w:type="dxa"/>
            <w:tcBorders>
              <w:left w:val="nil"/>
              <w:bottom w:val="single" w:sz="4" w:space="0" w:color="auto"/>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0,59</w:t>
            </w:r>
          </w:p>
        </w:tc>
        <w:tc>
          <w:tcPr>
            <w:tcW w:w="851"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0,43</w:t>
            </w:r>
          </w:p>
        </w:tc>
        <w:tc>
          <w:tcPr>
            <w:tcW w:w="850" w:type="dxa"/>
            <w:tcBorders>
              <w:left w:val="nil"/>
              <w:right w:val="nil"/>
            </w:tcBorders>
            <w:vAlign w:val="center"/>
          </w:tcPr>
          <w:p w:rsidR="004609E5" w:rsidRPr="004609E5" w:rsidRDefault="004609E5" w:rsidP="004609E5">
            <w:pPr>
              <w:spacing w:line="360" w:lineRule="auto"/>
              <w:rPr>
                <w:rFonts w:ascii="Arial" w:hAnsi="Arial" w:cs="Arial"/>
              </w:rPr>
            </w:pPr>
            <w:r w:rsidRPr="004609E5">
              <w:rPr>
                <w:rFonts w:ascii="Arial" w:hAnsi="Arial" w:cs="Arial"/>
              </w:rPr>
              <w:t>0,36</w:t>
            </w:r>
          </w:p>
        </w:tc>
        <w:tc>
          <w:tcPr>
            <w:tcW w:w="1985" w:type="dxa"/>
            <w:tcBorders>
              <w:top w:val="nil"/>
              <w:left w:val="nil"/>
              <w:bottom w:val="single" w:sz="4" w:space="0" w:color="auto"/>
              <w:right w:val="nil"/>
            </w:tcBorders>
            <w:vAlign w:val="center"/>
          </w:tcPr>
          <w:p w:rsidR="004609E5" w:rsidRPr="004609E5" w:rsidRDefault="004609E5" w:rsidP="004609E5">
            <w:pPr>
              <w:spacing w:line="360" w:lineRule="auto"/>
              <w:rPr>
                <w:rFonts w:ascii="Arial" w:hAnsi="Arial" w:cs="Arial"/>
              </w:rPr>
            </w:pPr>
          </w:p>
        </w:tc>
      </w:tr>
    </w:tbl>
    <w:p w:rsidR="004609E5" w:rsidRPr="004609E5" w:rsidRDefault="004609E5" w:rsidP="004609E5">
      <w:pPr>
        <w:spacing w:after="0" w:line="360" w:lineRule="auto"/>
        <w:ind w:firstLine="426"/>
        <w:contextualSpacing/>
        <w:jc w:val="both"/>
        <w:rPr>
          <w:rFonts w:ascii="Arial" w:hAnsi="Arial" w:cs="Arial"/>
        </w:rPr>
      </w:pPr>
    </w:p>
    <w:p w:rsidR="004609E5" w:rsidRPr="004609E5" w:rsidRDefault="004609E5" w:rsidP="004609E5">
      <w:pPr>
        <w:spacing w:after="0" w:line="360" w:lineRule="auto"/>
        <w:ind w:firstLine="426"/>
        <w:contextualSpacing/>
        <w:jc w:val="both"/>
        <w:rPr>
          <w:rFonts w:ascii="Arial" w:hAnsi="Arial" w:cs="Arial"/>
        </w:rPr>
      </w:pPr>
      <w:r w:rsidRPr="004609E5">
        <w:rPr>
          <w:rFonts w:ascii="Arial" w:hAnsi="Arial" w:cs="Arial"/>
        </w:rPr>
        <w:t xml:space="preserve">Pada tabel di atas dapat dilihat bahwa semua sampel memiliki komposisi asam lemak antara rantai sedang sampai rantai panjang (C12-C20). Untuk sampel SO1 memiliki komposisi asam lemak yaitu asam laurat 0,22%, asam miristat 0,84%, asam palmitat 29,33%, asam palmitoleat 1,71%, asam stearat 5,97%, trans-9-elaidic methyl ester 0,04%, asam oleat 44,32%, asam linoleat 15,68%, asam linolenat 0,86%, asam arachidat 0,44%, dan asam gadolenat 0,59%. Untuk sampel SO2 memiliki komposisi asam lemak yaitu asam laurat 0,15%, asam miristat 0,76%, asam palmitat 26,95%, asam palmitoleat 3,00%, asam stearat 5,41%, trans-9-elaidic methyl ester 0,11%, asam oleat 45,75%, asam linoleat 16,60%, asam linolenat 0,49%, asam arachidat 0,35%, dan asam gadolenat 0,43%. Untuk sampel SO3 memiliki komposisi asam lemak yaitu asam laurat 0,13%, asam miristat 0,58%, asam palmitat 27,49%, asam palmitoleat </w:t>
      </w:r>
      <w:r w:rsidRPr="004609E5">
        <w:rPr>
          <w:rFonts w:ascii="Arial" w:hAnsi="Arial" w:cs="Arial"/>
        </w:rPr>
        <w:lastRenderedPageBreak/>
        <w:t>2,73%, asam stearat 4,59%, trans-9-elaidic methyl ester 0,04%, asam oleat 47,06%, asam linoleat 16,26%, asam linolenat 0,50%, asam arachidat 0,26%, dan asam gadolenat 0,36%.</w:t>
      </w:r>
    </w:p>
    <w:p w:rsidR="004609E5" w:rsidRPr="004609E5" w:rsidRDefault="004609E5" w:rsidP="004609E5">
      <w:pPr>
        <w:spacing w:after="0" w:line="360" w:lineRule="auto"/>
        <w:ind w:firstLine="426"/>
        <w:contextualSpacing/>
        <w:jc w:val="both"/>
        <w:rPr>
          <w:rFonts w:ascii="Arial" w:hAnsi="Arial" w:cs="Arial"/>
        </w:rPr>
      </w:pPr>
      <w:r w:rsidRPr="004609E5">
        <w:rPr>
          <w:rFonts w:ascii="Arial" w:hAnsi="Arial" w:cs="Arial"/>
        </w:rPr>
        <w:t>Hasilnya adalah dari ketiga sampel yang telah dianalisa menggunakan GCMS diperoleh hasil bahwa ketiga sampel mengandung asam lemak trans dengan persentase SO1=0,04%b/b, SO2=0,11%b/b, dan SO3=0,04%b/b.</w:t>
      </w:r>
    </w:p>
    <w:p w:rsidR="004609E5" w:rsidRPr="004609E5" w:rsidRDefault="004609E5" w:rsidP="004609E5">
      <w:pPr>
        <w:spacing w:after="0" w:line="360" w:lineRule="auto"/>
        <w:ind w:firstLine="426"/>
        <w:contextualSpacing/>
        <w:jc w:val="both"/>
        <w:rPr>
          <w:rFonts w:ascii="Arial" w:hAnsi="Arial" w:cs="Arial"/>
        </w:rPr>
      </w:pPr>
    </w:p>
    <w:p w:rsidR="004609E5" w:rsidRPr="004609E5" w:rsidRDefault="004609E5" w:rsidP="004609E5">
      <w:pPr>
        <w:numPr>
          <w:ilvl w:val="1"/>
          <w:numId w:val="25"/>
        </w:numPr>
        <w:tabs>
          <w:tab w:val="left" w:pos="900"/>
        </w:tabs>
        <w:spacing w:line="360" w:lineRule="auto"/>
        <w:ind w:left="426" w:hanging="426"/>
        <w:contextualSpacing/>
        <w:jc w:val="both"/>
        <w:rPr>
          <w:rFonts w:ascii="Arial" w:hAnsi="Arial" w:cs="Arial"/>
          <w:b/>
        </w:rPr>
      </w:pPr>
      <w:r w:rsidRPr="004609E5">
        <w:rPr>
          <w:rFonts w:ascii="Arial" w:hAnsi="Arial" w:cs="Arial"/>
          <w:b/>
        </w:rPr>
        <w:t>Pembahasan</w:t>
      </w:r>
    </w:p>
    <w:p w:rsidR="004609E5" w:rsidRPr="004609E5" w:rsidRDefault="004609E5" w:rsidP="004609E5">
      <w:pPr>
        <w:tabs>
          <w:tab w:val="left" w:pos="900"/>
        </w:tabs>
        <w:spacing w:after="0" w:line="360" w:lineRule="auto"/>
        <w:ind w:firstLine="426"/>
        <w:contextualSpacing/>
        <w:jc w:val="both"/>
        <w:rPr>
          <w:rFonts w:ascii="Arial" w:hAnsi="Arial" w:cs="Arial"/>
        </w:rPr>
      </w:pPr>
      <w:r w:rsidRPr="004609E5">
        <w:rPr>
          <w:rFonts w:ascii="Arial" w:hAnsi="Arial" w:cs="Arial"/>
        </w:rPr>
        <w:t>Pada saat penggorengan sampel memiliki perbedaan penyusutan, hal ini  terjadi dikarenakan lama penggorengan sampel, sehingga air yang terkandung di dalam sampel berbeda jumlah penguapannya dan saat penggorengan terjadi, minyak yang dipakai juga ikut terserap di dalam sampel. Hal ini sejalan dengan teori Mellema (2003), minyak yang masuk akan menempati pori-pori yang ditinggalkan oleh air, proses difusi ini akan akan berlangsung terus sampai akhir penggorengan bahkan pada waktu pendinginan setelah digoreng. Pori-pori yang terbentuk disebabkan perbedaan tekanan ketika produk tercelup ke dalam minyak panas. Air yang terdapat dalam bahan akan keluar dengan cepat dalam bentu uap air sehingga terbentuklah pori dalam produk.</w:t>
      </w:r>
    </w:p>
    <w:p w:rsidR="004609E5" w:rsidRPr="004609E5" w:rsidRDefault="004609E5" w:rsidP="004609E5">
      <w:pPr>
        <w:tabs>
          <w:tab w:val="left" w:pos="900"/>
        </w:tabs>
        <w:spacing w:after="0" w:line="360" w:lineRule="auto"/>
        <w:ind w:firstLine="426"/>
        <w:contextualSpacing/>
        <w:jc w:val="both"/>
        <w:rPr>
          <w:rFonts w:ascii="Arial" w:hAnsi="Arial" w:cs="Arial"/>
        </w:rPr>
      </w:pPr>
      <w:r w:rsidRPr="004609E5">
        <w:rPr>
          <w:rFonts w:ascii="Arial" w:hAnsi="Arial" w:cs="Arial"/>
        </w:rPr>
        <w:t>Pada saat preparasi sampel, cairan penyari mengalami perubahan setelah direndam selama semalam, yaitu dari berwarna bening dan jernih menjadi kuning muda. Hal ini menandakan adanya minyak yang ditarik oleh cairan penyari. Hasil ekstraksi kemudian dikentalkan/dijenuhkan dengan menggunakan alat rotary evaporator dan dimasukkan dalam vial yang sudah ditara terlebih dahulu lau diuapkan menggunakan water bath agar memperoleh ekstrak yang lebih kental. Berat hasil ekstraksi yang telah dijenuhkan adalah SO1= 0,5826 gram, SO2= 0,5388 gram dan SO3= 0,6626 gram.</w:t>
      </w:r>
    </w:p>
    <w:p w:rsidR="004609E5" w:rsidRPr="004609E5" w:rsidRDefault="004609E5" w:rsidP="004609E5">
      <w:pPr>
        <w:spacing w:after="0" w:line="360" w:lineRule="auto"/>
        <w:ind w:firstLine="426"/>
        <w:jc w:val="both"/>
        <w:rPr>
          <w:rFonts w:ascii="Arial" w:hAnsi="Arial" w:cs="Arial"/>
        </w:rPr>
      </w:pPr>
      <w:r w:rsidRPr="004609E5">
        <w:rPr>
          <w:rFonts w:ascii="Arial" w:hAnsi="Arial" w:cs="Arial"/>
        </w:rPr>
        <w:t xml:space="preserve">Hasil ekstraksi kemudian diinjeksikan ke dalam GCMS untuk dianalisa komposisi lemak yang terkandung dalam sampel dan besar persentasenya. Pada tabel data 4.3 dapat dilihat bahwa sampel mengandung banyak komposisi asam lemak, terutama asam lemak trans yaitu berupa asam elaidat Trans-9-Elaidic Methyl Ester (C18:1t) artinya asam lemak trans ini memiliki 18 atom karbon dan </w:t>
      </w:r>
    </w:p>
    <w:p w:rsidR="004609E5" w:rsidRPr="004609E5" w:rsidRDefault="004609E5" w:rsidP="004609E5">
      <w:pPr>
        <w:spacing w:after="0" w:line="360" w:lineRule="auto"/>
        <w:jc w:val="both"/>
        <w:rPr>
          <w:rFonts w:ascii="Arial" w:hAnsi="Arial" w:cs="Arial"/>
        </w:rPr>
      </w:pPr>
      <w:r w:rsidRPr="004609E5">
        <w:rPr>
          <w:rFonts w:ascii="Arial" w:hAnsi="Arial" w:cs="Arial"/>
        </w:rPr>
        <w:t>1 ikatan rangkap, dimana ikatan rangkap ini terletak di atom karbon ke 9 dengan persentase kadar asam lemak trans pada tiap sampel adalah SO1=0,04%b/b , SO2=0,11%b/b , dan SO3=0,04%b/b.</w:t>
      </w:r>
    </w:p>
    <w:p w:rsidR="004609E5" w:rsidRPr="004609E5" w:rsidRDefault="004609E5" w:rsidP="004609E5">
      <w:pPr>
        <w:spacing w:after="0" w:line="360" w:lineRule="auto"/>
        <w:ind w:firstLine="426"/>
        <w:jc w:val="both"/>
        <w:rPr>
          <w:rFonts w:ascii="Arial" w:hAnsi="Arial" w:cs="Arial"/>
          <w:bCs/>
          <w:iCs/>
        </w:rPr>
      </w:pPr>
      <w:r w:rsidRPr="004609E5">
        <w:rPr>
          <w:rFonts w:ascii="Arial" w:hAnsi="Arial" w:cs="Arial"/>
        </w:rPr>
        <w:lastRenderedPageBreak/>
        <w:t xml:space="preserve">Persentase kandungan asam lemak trans bebas pada jajanan sosis goreng yang dijual di sekitar sekolah MIN di kota medan pada sampel SO2 yaitu sebesar 0,11%b/b tidak memenuhi ambang batas aman BPOM dibandingkan dengan sampel SO1 dan SO2 dimana keduanya mengandung asam lemak trans kurang dari 0,1%b/b yaitu sebesar 0,04%. Menurut BPOM dikatakan </w:t>
      </w:r>
      <w:r w:rsidRPr="004609E5">
        <w:rPr>
          <w:rFonts w:ascii="Arial" w:hAnsi="Arial" w:cs="Arial"/>
          <w:bCs/>
          <w:iCs/>
        </w:rPr>
        <w:t>bebas asam lemak trans apabila kurang dari 0,1% (dalam bentuk padat maupun bentuk cair). Hal terjadi dikarenakan beberapa faktor antara lain kandungan lemak di dalam sosis, minyak goreng yang sudah dipakai berulang kali, dan penggorengan dilakukan dalam suhu yang tinggi sehingga terjadi perubahan posisi rantai karbon dari cis menjadi trans. Hasil ini juga sejalan dengan penelitian yang dilakukan Oddang dkk (2013) dimana sampel yang diteliti yaitu pisang goreng yang diberi perlakuan dengan minyak yang dipakai berulang. Dimana asam lemak trans yang terserap dalam pisang goreng telah muncul pada penggorengan pertama, ketiga dan kelima yaitu 0,04%b/b dan mengalami peningkatan pada penggorengan ketujuh menjadi 0,05%b/b dan mengalami penurunan pada penggorengan kesembilan menjadi 0,04%b/b. Kadar asam lemak trans yang cenderung naik turun  pada pisang goreng disebabkan suhu pemanasan yang mengalami turun naik yang terjadi ketika bahan dimasukkan pada ketel yang berisi minyak untuk melakukan proses penggorengan.</w:t>
      </w:r>
    </w:p>
    <w:p w:rsidR="004609E5" w:rsidRPr="004609E5" w:rsidRDefault="004609E5" w:rsidP="004609E5">
      <w:pPr>
        <w:spacing w:after="0" w:line="360" w:lineRule="auto"/>
        <w:ind w:firstLine="426"/>
        <w:jc w:val="both"/>
        <w:rPr>
          <w:rFonts w:ascii="Arial" w:hAnsi="Arial" w:cs="Arial"/>
          <w:bCs/>
          <w:iCs/>
        </w:rPr>
      </w:pPr>
      <w:r w:rsidRPr="004609E5">
        <w:rPr>
          <w:rFonts w:ascii="Arial" w:hAnsi="Arial" w:cs="Arial"/>
          <w:bCs/>
          <w:iCs/>
        </w:rPr>
        <w:t xml:space="preserve">Jika asam lemak trans dikonsumsi oleh tubuh secara berlebihan akan berdampak negatif terhadap kesehatan dimana asam lemak trans ini bersifat aterogenik (memicu penyempitan, penebalan, dan pengerasan dinding pembuluh darah) serta menginhibisi aktifitas enzim metabolisme lipid. Enzim ini terlibat dalam metabolisme K-HDL khususnya pada pengangkutan balik kolesterol dari jaringan ke hati (Sartika,2008). </w:t>
      </w:r>
    </w:p>
    <w:p w:rsidR="004609E5" w:rsidRPr="004609E5" w:rsidRDefault="004609E5" w:rsidP="004609E5">
      <w:pPr>
        <w:rPr>
          <w:rFonts w:ascii="Arial" w:hAnsi="Arial" w:cs="Arial"/>
          <w:bCs/>
          <w:iCs/>
        </w:rPr>
      </w:pPr>
      <w:r w:rsidRPr="004609E5">
        <w:rPr>
          <w:rFonts w:ascii="Arial" w:hAnsi="Arial" w:cs="Arial"/>
          <w:bCs/>
          <w:iCs/>
        </w:rPr>
        <w:br w:type="page"/>
      </w:r>
    </w:p>
    <w:p w:rsidR="004609E5" w:rsidRPr="004609E5" w:rsidRDefault="004609E5" w:rsidP="004609E5">
      <w:pPr>
        <w:spacing w:after="0" w:line="360" w:lineRule="auto"/>
        <w:jc w:val="center"/>
        <w:rPr>
          <w:rFonts w:ascii="Arial" w:hAnsi="Arial" w:cs="Arial"/>
          <w:b/>
          <w:sz w:val="24"/>
        </w:rPr>
      </w:pPr>
      <w:r w:rsidRPr="004609E5">
        <w:rPr>
          <w:rFonts w:ascii="Arial" w:hAnsi="Arial" w:cs="Arial"/>
          <w:b/>
          <w:sz w:val="24"/>
        </w:rPr>
        <w:lastRenderedPageBreak/>
        <w:t>BAB V</w:t>
      </w:r>
    </w:p>
    <w:p w:rsidR="004609E5" w:rsidRPr="004609E5" w:rsidRDefault="004609E5" w:rsidP="004609E5">
      <w:pPr>
        <w:spacing w:after="0" w:line="480" w:lineRule="auto"/>
        <w:jc w:val="center"/>
        <w:rPr>
          <w:rFonts w:ascii="Arial" w:hAnsi="Arial" w:cs="Arial"/>
          <w:b/>
          <w:sz w:val="24"/>
          <w:lang w:val="en-US"/>
        </w:rPr>
      </w:pPr>
      <w:r w:rsidRPr="004609E5">
        <w:rPr>
          <w:rFonts w:ascii="Arial" w:hAnsi="Arial" w:cs="Arial"/>
          <w:b/>
          <w:sz w:val="24"/>
        </w:rPr>
        <w:t>KESIMPULAN DAN SARAN</w:t>
      </w:r>
    </w:p>
    <w:p w:rsidR="004609E5" w:rsidRPr="004609E5" w:rsidRDefault="004609E5" w:rsidP="004609E5">
      <w:pPr>
        <w:spacing w:after="0" w:line="360" w:lineRule="auto"/>
        <w:jc w:val="center"/>
        <w:rPr>
          <w:rFonts w:ascii="Arial" w:hAnsi="Arial" w:cs="Arial"/>
          <w:b/>
          <w:sz w:val="24"/>
          <w:lang w:val="en-US"/>
        </w:rPr>
      </w:pPr>
    </w:p>
    <w:p w:rsidR="004609E5" w:rsidRPr="004609E5" w:rsidRDefault="004609E5" w:rsidP="004609E5">
      <w:pPr>
        <w:numPr>
          <w:ilvl w:val="1"/>
          <w:numId w:val="37"/>
        </w:numPr>
        <w:spacing w:after="0" w:line="360" w:lineRule="auto"/>
        <w:ind w:left="426" w:hanging="426"/>
        <w:contextualSpacing/>
        <w:jc w:val="both"/>
        <w:rPr>
          <w:rFonts w:ascii="Arial" w:hAnsi="Arial" w:cs="Arial"/>
          <w:b/>
        </w:rPr>
      </w:pPr>
      <w:r w:rsidRPr="004609E5">
        <w:rPr>
          <w:rFonts w:ascii="Arial" w:hAnsi="Arial" w:cs="Arial"/>
          <w:b/>
        </w:rPr>
        <w:t xml:space="preserve">Kesimpulan </w:t>
      </w:r>
    </w:p>
    <w:p w:rsidR="004609E5" w:rsidRPr="004609E5" w:rsidRDefault="004609E5" w:rsidP="004609E5">
      <w:pPr>
        <w:autoSpaceDE w:val="0"/>
        <w:autoSpaceDN w:val="0"/>
        <w:adjustRightInd w:val="0"/>
        <w:spacing w:after="0" w:line="360" w:lineRule="auto"/>
        <w:ind w:firstLine="426"/>
        <w:rPr>
          <w:rFonts w:ascii="Arial" w:hAnsi="Arial" w:cs="Arial"/>
          <w:color w:val="000000"/>
        </w:rPr>
      </w:pPr>
      <w:r w:rsidRPr="004609E5">
        <w:rPr>
          <w:rFonts w:ascii="Arial" w:hAnsi="Arial" w:cs="Arial"/>
          <w:color w:val="000000"/>
          <w:lang w:val="en-US"/>
        </w:rPr>
        <w:t xml:space="preserve">Berdasarkan penelitian tentang analisis kuantitatif asam lemak bebas pada </w:t>
      </w:r>
      <w:r w:rsidRPr="004609E5">
        <w:rPr>
          <w:rFonts w:ascii="Arial" w:hAnsi="Arial" w:cs="Arial"/>
          <w:color w:val="000000"/>
        </w:rPr>
        <w:t xml:space="preserve">sosis goreng yang dijual di sekitar MIN di kota Medan dapat disimpulkan </w:t>
      </w:r>
      <w:proofErr w:type="gramStart"/>
      <w:r w:rsidRPr="004609E5">
        <w:rPr>
          <w:rFonts w:ascii="Arial" w:hAnsi="Arial" w:cs="Arial"/>
          <w:color w:val="000000"/>
        </w:rPr>
        <w:t>bahwa :</w:t>
      </w:r>
      <w:proofErr w:type="gramEnd"/>
    </w:p>
    <w:p w:rsidR="004609E5" w:rsidRPr="004609E5" w:rsidRDefault="004609E5" w:rsidP="004609E5">
      <w:pPr>
        <w:numPr>
          <w:ilvl w:val="0"/>
          <w:numId w:val="41"/>
        </w:numPr>
        <w:autoSpaceDE w:val="0"/>
        <w:autoSpaceDN w:val="0"/>
        <w:adjustRightInd w:val="0"/>
        <w:spacing w:after="0" w:line="360" w:lineRule="auto"/>
        <w:ind w:left="426" w:hanging="284"/>
        <w:contextualSpacing/>
        <w:rPr>
          <w:rFonts w:ascii="Arial" w:hAnsi="Arial" w:cs="Arial"/>
          <w:color w:val="000000"/>
        </w:rPr>
      </w:pPr>
      <w:r w:rsidRPr="004609E5">
        <w:rPr>
          <w:rFonts w:ascii="Arial" w:hAnsi="Arial" w:cs="Arial"/>
          <w:color w:val="000000"/>
        </w:rPr>
        <w:t>Semua sampel sosis goreng yang dijual di sekitar sekolah MIN di kota Medan mengandung asam lemak trans</w:t>
      </w:r>
    </w:p>
    <w:p w:rsidR="004609E5" w:rsidRPr="004609E5" w:rsidRDefault="004609E5" w:rsidP="004609E5">
      <w:pPr>
        <w:numPr>
          <w:ilvl w:val="0"/>
          <w:numId w:val="41"/>
        </w:numPr>
        <w:autoSpaceDE w:val="0"/>
        <w:autoSpaceDN w:val="0"/>
        <w:adjustRightInd w:val="0"/>
        <w:spacing w:after="0" w:line="360" w:lineRule="auto"/>
        <w:ind w:left="426" w:hanging="284"/>
        <w:contextualSpacing/>
        <w:rPr>
          <w:rFonts w:ascii="Arial" w:hAnsi="Arial" w:cs="Arial"/>
          <w:color w:val="000000"/>
        </w:rPr>
      </w:pPr>
      <w:r w:rsidRPr="004609E5">
        <w:rPr>
          <w:rFonts w:ascii="Arial" w:hAnsi="Arial" w:cs="Arial"/>
          <w:color w:val="000000"/>
        </w:rPr>
        <w:t>Sampel SO2 mengandung asam lemak trans di atas standar aman untuk dikonsumsi.</w:t>
      </w:r>
    </w:p>
    <w:p w:rsidR="004609E5" w:rsidRPr="004609E5" w:rsidRDefault="004609E5" w:rsidP="004609E5">
      <w:pPr>
        <w:spacing w:before="120" w:after="0" w:line="360" w:lineRule="auto"/>
        <w:ind w:firstLine="360"/>
        <w:contextualSpacing/>
        <w:jc w:val="both"/>
        <w:rPr>
          <w:rFonts w:ascii="Arial" w:hAnsi="Arial" w:cs="Arial"/>
        </w:rPr>
      </w:pPr>
    </w:p>
    <w:p w:rsidR="004609E5" w:rsidRPr="004609E5" w:rsidRDefault="004609E5" w:rsidP="004609E5">
      <w:pPr>
        <w:numPr>
          <w:ilvl w:val="1"/>
          <w:numId w:val="37"/>
        </w:numPr>
        <w:spacing w:before="120" w:after="0" w:line="360" w:lineRule="auto"/>
        <w:ind w:left="426" w:hanging="426"/>
        <w:contextualSpacing/>
        <w:jc w:val="both"/>
        <w:rPr>
          <w:rFonts w:ascii="Arial" w:hAnsi="Arial" w:cs="Arial"/>
          <w:b/>
        </w:rPr>
      </w:pPr>
      <w:r w:rsidRPr="004609E5">
        <w:rPr>
          <w:rFonts w:ascii="Arial" w:hAnsi="Arial" w:cs="Arial"/>
          <w:b/>
        </w:rPr>
        <w:t>Saran</w:t>
      </w:r>
    </w:p>
    <w:p w:rsidR="004609E5" w:rsidRPr="004609E5" w:rsidRDefault="004609E5" w:rsidP="004609E5">
      <w:pPr>
        <w:spacing w:after="0" w:line="360" w:lineRule="auto"/>
        <w:ind w:firstLine="426"/>
        <w:contextualSpacing/>
        <w:jc w:val="both"/>
        <w:rPr>
          <w:rFonts w:ascii="Arial" w:hAnsi="Arial" w:cs="Arial"/>
        </w:rPr>
      </w:pPr>
      <w:r w:rsidRPr="004609E5">
        <w:rPr>
          <w:rFonts w:ascii="Arial" w:hAnsi="Arial" w:cs="Arial"/>
        </w:rPr>
        <w:t>Bagi masyarakat sebaiknya lebih mewaspadai dalam memilih jajanan yang dimakan oleh anak-anak maupun jajanan gorengan yang biasa dikonsumsi agar tidak timbul di kemudian hari dampak dari mengkonsumsi makanan yang mengandung lemak trans.</w:t>
      </w:r>
    </w:p>
    <w:p w:rsidR="004609E5" w:rsidRPr="004609E5" w:rsidRDefault="004609E5" w:rsidP="004609E5">
      <w:pPr>
        <w:rPr>
          <w:rFonts w:ascii="Arial" w:hAnsi="Arial" w:cs="Arial"/>
        </w:rPr>
      </w:pPr>
      <w:r w:rsidRPr="004609E5">
        <w:rPr>
          <w:rFonts w:ascii="Arial" w:hAnsi="Arial" w:cs="Arial"/>
        </w:rPr>
        <w:br w:type="page"/>
      </w:r>
    </w:p>
    <w:p w:rsidR="004609E5" w:rsidRPr="004609E5" w:rsidRDefault="004609E5" w:rsidP="004609E5">
      <w:pPr>
        <w:spacing w:line="480" w:lineRule="auto"/>
        <w:jc w:val="center"/>
        <w:rPr>
          <w:rFonts w:ascii="Arial" w:hAnsi="Arial" w:cs="Arial"/>
          <w:b/>
          <w:sz w:val="24"/>
          <w:szCs w:val="24"/>
          <w:lang w:val="en-US"/>
        </w:rPr>
      </w:pPr>
      <w:r w:rsidRPr="004609E5">
        <w:rPr>
          <w:rFonts w:ascii="Arial" w:hAnsi="Arial" w:cs="Arial"/>
          <w:b/>
          <w:sz w:val="24"/>
          <w:szCs w:val="24"/>
        </w:rPr>
        <w:lastRenderedPageBreak/>
        <w:t>Daftar Pustaka</w:t>
      </w:r>
    </w:p>
    <w:p w:rsidR="004609E5" w:rsidRPr="004609E5" w:rsidRDefault="004609E5" w:rsidP="004609E5">
      <w:pPr>
        <w:spacing w:line="240" w:lineRule="auto"/>
        <w:ind w:left="450" w:hanging="450"/>
        <w:jc w:val="both"/>
        <w:rPr>
          <w:rFonts w:ascii="Arial" w:hAnsi="Arial" w:cs="Arial"/>
          <w:bCs/>
        </w:rPr>
      </w:pPr>
      <w:r w:rsidRPr="004609E5">
        <w:rPr>
          <w:rFonts w:ascii="Arial" w:hAnsi="Arial" w:cs="Arial"/>
          <w:bCs/>
        </w:rPr>
        <w:t>Buckle, A. K,</w:t>
      </w:r>
      <w:r w:rsidRPr="004609E5">
        <w:rPr>
          <w:rFonts w:ascii="Arial" w:hAnsi="Arial" w:cs="Arial"/>
          <w:bCs/>
          <w:lang w:val="en-US"/>
        </w:rPr>
        <w:t xml:space="preserve"> R. A. Edwards, G. H. Fleet dan M. Wotton</w:t>
      </w:r>
      <w:r w:rsidRPr="004609E5">
        <w:rPr>
          <w:rFonts w:ascii="Arial" w:hAnsi="Arial" w:cs="Arial"/>
          <w:bCs/>
        </w:rPr>
        <w:t>.</w:t>
      </w:r>
      <w:r w:rsidRPr="004609E5">
        <w:rPr>
          <w:rFonts w:ascii="Arial" w:hAnsi="Arial" w:cs="Arial"/>
          <w:bCs/>
          <w:lang w:val="en-US"/>
        </w:rPr>
        <w:t>,</w:t>
      </w:r>
      <w:r w:rsidRPr="004609E5">
        <w:rPr>
          <w:rFonts w:ascii="Arial" w:hAnsi="Arial" w:cs="Arial"/>
          <w:bCs/>
        </w:rPr>
        <w:t xml:space="preserve"> 1985. </w:t>
      </w:r>
      <w:r w:rsidRPr="004609E5">
        <w:rPr>
          <w:rFonts w:ascii="Arial" w:hAnsi="Arial" w:cs="Arial"/>
          <w:i/>
        </w:rPr>
        <w:t>Ilmu Pangan</w:t>
      </w:r>
      <w:r w:rsidRPr="004609E5">
        <w:rPr>
          <w:rFonts w:ascii="Arial" w:hAnsi="Arial" w:cs="Arial"/>
          <w:bCs/>
        </w:rPr>
        <w:t xml:space="preserve">. </w:t>
      </w:r>
      <w:r w:rsidRPr="004609E5">
        <w:rPr>
          <w:rFonts w:ascii="Arial" w:hAnsi="Arial" w:cs="Arial"/>
          <w:bCs/>
          <w:lang w:val="en-US"/>
        </w:rPr>
        <w:t xml:space="preserve">Jakarta: </w:t>
      </w:r>
      <w:r w:rsidRPr="004609E5">
        <w:rPr>
          <w:rFonts w:ascii="Arial" w:hAnsi="Arial" w:cs="Arial"/>
          <w:bCs/>
        </w:rPr>
        <w:t>Universitas Indonesia Press</w:t>
      </w:r>
    </w:p>
    <w:p w:rsidR="004609E5" w:rsidRPr="004609E5" w:rsidRDefault="004609E5" w:rsidP="004609E5">
      <w:pPr>
        <w:ind w:left="426" w:hanging="426"/>
        <w:jc w:val="both"/>
        <w:rPr>
          <w:rFonts w:ascii="Arial" w:hAnsi="Arial" w:cs="Arial"/>
          <w:color w:val="000000"/>
        </w:rPr>
      </w:pPr>
      <w:r w:rsidRPr="004609E5">
        <w:rPr>
          <w:rFonts w:ascii="Arial" w:hAnsi="Arial" w:cs="Arial"/>
          <w:color w:val="000000"/>
        </w:rPr>
        <w:t xml:space="preserve">Depag RI, </w:t>
      </w:r>
      <w:r w:rsidRPr="004609E5">
        <w:rPr>
          <w:rFonts w:ascii="Arial" w:hAnsi="Arial" w:cs="Arial"/>
          <w:i/>
          <w:iCs/>
          <w:color w:val="000000"/>
        </w:rPr>
        <w:t xml:space="preserve">Pendidikan Islam dan Pendidikan Nasional, Paradigma Baru </w:t>
      </w:r>
      <w:r w:rsidRPr="004609E5">
        <w:rPr>
          <w:rFonts w:ascii="Arial" w:hAnsi="Arial" w:cs="Arial"/>
          <w:color w:val="000000"/>
        </w:rPr>
        <w:t>(Jakarta, Dirjen Agama Islam, 2005) hlm. 62</w:t>
      </w:r>
    </w:p>
    <w:p w:rsidR="004609E5" w:rsidRPr="004609E5" w:rsidRDefault="004609E5" w:rsidP="004609E5">
      <w:pPr>
        <w:spacing w:before="240" w:line="240" w:lineRule="auto"/>
        <w:ind w:left="450" w:hanging="450"/>
        <w:jc w:val="both"/>
        <w:rPr>
          <w:rFonts w:ascii="Arial" w:hAnsi="Arial" w:cs="Arial"/>
        </w:rPr>
      </w:pPr>
      <w:r w:rsidRPr="004609E5">
        <w:rPr>
          <w:rFonts w:ascii="Arial" w:hAnsi="Arial" w:cs="Arial"/>
        </w:rPr>
        <w:t xml:space="preserve">Gandjar, I., dan Abdul, R. 2007. </w:t>
      </w:r>
      <w:r w:rsidRPr="004609E5">
        <w:rPr>
          <w:rFonts w:ascii="Arial" w:hAnsi="Arial" w:cs="Arial"/>
          <w:i/>
        </w:rPr>
        <w:t>Kimia Farmasi Analisis. Cetakan Pertama.</w:t>
      </w:r>
      <w:r w:rsidRPr="004609E5">
        <w:rPr>
          <w:rFonts w:ascii="Arial" w:hAnsi="Arial" w:cs="Arial"/>
        </w:rPr>
        <w:t xml:space="preserve"> Yogyakarta: Pustaka Pelajar.</w:t>
      </w:r>
    </w:p>
    <w:p w:rsidR="004609E5" w:rsidRPr="004609E5" w:rsidRDefault="004609E5" w:rsidP="004609E5">
      <w:pPr>
        <w:ind w:left="426" w:hanging="426"/>
        <w:jc w:val="both"/>
        <w:rPr>
          <w:rFonts w:ascii="Arial" w:hAnsi="Arial" w:cs="Arial"/>
        </w:rPr>
      </w:pPr>
      <w:r w:rsidRPr="004609E5">
        <w:rPr>
          <w:rFonts w:ascii="Arial" w:hAnsi="Arial" w:cs="Arial"/>
        </w:rPr>
        <w:t>Hendayana, Sumar.2006.</w:t>
      </w:r>
      <w:r w:rsidRPr="004609E5">
        <w:rPr>
          <w:rFonts w:ascii="Arial" w:hAnsi="Arial" w:cs="Arial"/>
          <w:i/>
        </w:rPr>
        <w:t xml:space="preserve"> Kimia Pmeisahan Metode Kromatografi dan Elektroforesis Modren.</w:t>
      </w:r>
      <w:r w:rsidRPr="004609E5">
        <w:rPr>
          <w:rFonts w:ascii="Arial" w:hAnsi="Arial" w:cs="Arial"/>
        </w:rPr>
        <w:t xml:space="preserve"> Bandung: PT Remaja Rosdakarya</w:t>
      </w:r>
    </w:p>
    <w:p w:rsidR="004609E5" w:rsidRPr="004609E5" w:rsidRDefault="004609E5" w:rsidP="004609E5">
      <w:pPr>
        <w:ind w:left="426" w:hanging="426"/>
        <w:jc w:val="both"/>
        <w:rPr>
          <w:rFonts w:ascii="Arial" w:hAnsi="Arial" w:cs="Arial"/>
        </w:rPr>
      </w:pPr>
      <w:r w:rsidRPr="004609E5">
        <w:rPr>
          <w:rFonts w:ascii="Arial" w:hAnsi="Arial" w:cs="Arial"/>
        </w:rPr>
        <w:t xml:space="preserve">Hermanto, S., A. Muawanah, R. Harahap, 2013. </w:t>
      </w:r>
      <w:r w:rsidRPr="004609E5">
        <w:rPr>
          <w:rFonts w:ascii="Arial" w:hAnsi="Arial" w:cs="Arial"/>
          <w:i/>
        </w:rPr>
        <w:t>Profil dan Karakteristik Lemak Hewani (Ayam,Sapi dan Babi) Hasil Analisa FTIR dan GCMS. Program Studi Kimia.</w:t>
      </w:r>
      <w:r w:rsidRPr="004609E5">
        <w:rPr>
          <w:rFonts w:ascii="Arial" w:hAnsi="Arial" w:cs="Arial"/>
        </w:rPr>
        <w:t xml:space="preserve"> Fakultas Sains danTeknologi. Universitas Islam Negeri Syarif Hidayatullah. Jakarta.</w:t>
      </w:r>
    </w:p>
    <w:p w:rsidR="004609E5" w:rsidRPr="004609E5" w:rsidRDefault="004609E5" w:rsidP="004609E5">
      <w:pPr>
        <w:spacing w:line="240" w:lineRule="auto"/>
        <w:ind w:left="450" w:hanging="450"/>
        <w:jc w:val="both"/>
        <w:rPr>
          <w:rFonts w:ascii="Arial" w:hAnsi="Arial" w:cs="Arial"/>
        </w:rPr>
      </w:pPr>
      <w:r w:rsidRPr="004609E5">
        <w:rPr>
          <w:rFonts w:ascii="Arial" w:hAnsi="Arial" w:cs="Arial"/>
        </w:rPr>
        <w:t>Ketaren, S.</w:t>
      </w:r>
      <w:r w:rsidRPr="004609E5">
        <w:rPr>
          <w:rFonts w:ascii="Arial" w:hAnsi="Arial" w:cs="Arial"/>
          <w:lang w:val="en-US"/>
        </w:rPr>
        <w:t>,</w:t>
      </w:r>
      <w:r w:rsidRPr="004609E5">
        <w:rPr>
          <w:rFonts w:ascii="Arial" w:hAnsi="Arial" w:cs="Arial"/>
        </w:rPr>
        <w:t xml:space="preserve"> 1986. </w:t>
      </w:r>
      <w:r w:rsidRPr="004609E5">
        <w:rPr>
          <w:rFonts w:ascii="Arial" w:hAnsi="Arial" w:cs="Arial"/>
          <w:i/>
        </w:rPr>
        <w:t>Pengantar Teknologi Minyak dan Lemak Pangan</w:t>
      </w:r>
      <w:r w:rsidRPr="004609E5">
        <w:rPr>
          <w:rFonts w:ascii="Arial" w:hAnsi="Arial" w:cs="Arial"/>
        </w:rPr>
        <w:t xml:space="preserve">. </w:t>
      </w:r>
      <w:r w:rsidRPr="004609E5">
        <w:rPr>
          <w:rFonts w:ascii="Arial" w:hAnsi="Arial" w:cs="Arial"/>
          <w:lang w:val="en-US"/>
        </w:rPr>
        <w:t xml:space="preserve">Jakarta: </w:t>
      </w:r>
      <w:r w:rsidRPr="004609E5">
        <w:rPr>
          <w:rFonts w:ascii="Arial" w:hAnsi="Arial" w:cs="Arial"/>
        </w:rPr>
        <w:t>Universitas Indonesia Press</w:t>
      </w:r>
    </w:p>
    <w:p w:rsidR="004609E5" w:rsidRPr="004609E5" w:rsidRDefault="004609E5" w:rsidP="004609E5">
      <w:pPr>
        <w:ind w:left="426" w:hanging="426"/>
        <w:jc w:val="both"/>
        <w:rPr>
          <w:rFonts w:ascii="Arial" w:hAnsi="Arial" w:cs="Arial"/>
          <w:i/>
        </w:rPr>
      </w:pPr>
      <w:r w:rsidRPr="004609E5">
        <w:rPr>
          <w:rFonts w:ascii="Arial" w:hAnsi="Arial" w:cs="Arial"/>
        </w:rPr>
        <w:t xml:space="preserve">Kementrian Kesehatan RI Tahun 2015. </w:t>
      </w:r>
      <w:r w:rsidRPr="004609E5">
        <w:rPr>
          <w:rFonts w:ascii="Arial" w:hAnsi="Arial" w:cs="Arial"/>
          <w:i/>
        </w:rPr>
        <w:t>Pangan Jajan Anak Sekolah</w:t>
      </w:r>
    </w:p>
    <w:p w:rsidR="004609E5" w:rsidRPr="004609E5" w:rsidRDefault="004609E5" w:rsidP="004609E5">
      <w:pPr>
        <w:ind w:left="426" w:hanging="426"/>
        <w:jc w:val="both"/>
        <w:rPr>
          <w:rFonts w:ascii="Arial" w:hAnsi="Arial" w:cs="Arial"/>
        </w:rPr>
      </w:pPr>
      <w:r w:rsidRPr="004609E5">
        <w:rPr>
          <w:rFonts w:ascii="Arial" w:hAnsi="Arial" w:cs="Arial"/>
        </w:rPr>
        <w:t xml:space="preserve">Komalasari, Wieta B. 2017. </w:t>
      </w:r>
      <w:r w:rsidRPr="004609E5">
        <w:rPr>
          <w:rFonts w:ascii="Arial" w:hAnsi="Arial" w:cs="Arial"/>
          <w:i/>
        </w:rPr>
        <w:t>Statistik Konsumsi Pangan.</w:t>
      </w:r>
      <w:r w:rsidRPr="004609E5">
        <w:rPr>
          <w:rFonts w:ascii="Arial" w:hAnsi="Arial" w:cs="Arial"/>
        </w:rPr>
        <w:t xml:space="preserve"> Jakarta Selatan: Kementrian Pertanian</w:t>
      </w:r>
    </w:p>
    <w:p w:rsidR="004609E5" w:rsidRPr="004609E5" w:rsidRDefault="004609E5" w:rsidP="004609E5">
      <w:pPr>
        <w:ind w:left="426" w:hanging="426"/>
        <w:jc w:val="both"/>
        <w:rPr>
          <w:rFonts w:ascii="Arial" w:hAnsi="Arial" w:cs="Arial"/>
          <w:color w:val="000000"/>
        </w:rPr>
      </w:pPr>
      <w:r w:rsidRPr="004609E5">
        <w:rPr>
          <w:rFonts w:ascii="Arial" w:hAnsi="Arial" w:cs="Arial"/>
          <w:color w:val="000000"/>
        </w:rPr>
        <w:t xml:space="preserve">Maksum Mukhtar, </w:t>
      </w:r>
      <w:r w:rsidRPr="004609E5">
        <w:rPr>
          <w:rFonts w:ascii="Arial" w:hAnsi="Arial" w:cs="Arial"/>
          <w:i/>
          <w:iCs/>
          <w:color w:val="000000"/>
        </w:rPr>
        <w:t xml:space="preserve">Sejarah Pendidikan Islam, </w:t>
      </w:r>
      <w:r w:rsidRPr="004609E5">
        <w:rPr>
          <w:rFonts w:ascii="Arial" w:hAnsi="Arial" w:cs="Arial"/>
          <w:color w:val="000000"/>
        </w:rPr>
        <w:t>(Jakarta: Logos Wacana Ilmu, 2001), hlm. 66</w:t>
      </w:r>
    </w:p>
    <w:p w:rsidR="004609E5" w:rsidRPr="004609E5" w:rsidRDefault="004609E5" w:rsidP="004609E5">
      <w:pPr>
        <w:ind w:left="426" w:hanging="426"/>
        <w:jc w:val="both"/>
        <w:rPr>
          <w:rFonts w:ascii="Arial" w:hAnsi="Arial" w:cs="Arial"/>
        </w:rPr>
      </w:pPr>
      <w:r w:rsidRPr="004609E5">
        <w:rPr>
          <w:rFonts w:ascii="Arial" w:hAnsi="Arial" w:cs="Arial"/>
        </w:rPr>
        <w:t xml:space="preserve">Muchtadi, Deddy. 2013. </w:t>
      </w:r>
      <w:r w:rsidRPr="004609E5">
        <w:rPr>
          <w:rFonts w:ascii="Arial" w:hAnsi="Arial" w:cs="Arial"/>
          <w:i/>
        </w:rPr>
        <w:t>Pangan  dan Kesehatan Jantung</w:t>
      </w:r>
      <w:r w:rsidRPr="004609E5">
        <w:rPr>
          <w:rFonts w:ascii="Arial" w:hAnsi="Arial" w:cs="Arial"/>
        </w:rPr>
        <w:t>. Jakarta: Alfabeta</w:t>
      </w:r>
    </w:p>
    <w:p w:rsidR="004609E5" w:rsidRPr="004609E5" w:rsidRDefault="004609E5" w:rsidP="004609E5">
      <w:pPr>
        <w:spacing w:line="240" w:lineRule="auto"/>
        <w:ind w:left="450" w:hanging="450"/>
        <w:jc w:val="both"/>
        <w:rPr>
          <w:rFonts w:ascii="Arial" w:hAnsi="Arial" w:cs="Arial"/>
        </w:rPr>
      </w:pPr>
      <w:r w:rsidRPr="004609E5">
        <w:rPr>
          <w:rFonts w:ascii="Arial" w:hAnsi="Arial" w:cs="Arial"/>
        </w:rPr>
        <w:t>Notoatmodjo, S.</w:t>
      </w:r>
      <w:r w:rsidRPr="004609E5">
        <w:rPr>
          <w:rFonts w:ascii="Arial" w:hAnsi="Arial" w:cs="Arial"/>
          <w:lang w:val="en-US"/>
        </w:rPr>
        <w:t>,</w:t>
      </w:r>
      <w:r w:rsidRPr="004609E5">
        <w:rPr>
          <w:rFonts w:ascii="Arial" w:hAnsi="Arial" w:cs="Arial"/>
        </w:rPr>
        <w:t xml:space="preserve"> 2012. </w:t>
      </w:r>
      <w:r w:rsidRPr="004609E5">
        <w:rPr>
          <w:rFonts w:ascii="Arial" w:hAnsi="Arial" w:cs="Arial"/>
          <w:i/>
        </w:rPr>
        <w:t>MetodologiPenelitianKesehatan</w:t>
      </w:r>
      <w:r w:rsidRPr="004609E5">
        <w:rPr>
          <w:rFonts w:ascii="Arial" w:hAnsi="Arial" w:cs="Arial"/>
        </w:rPr>
        <w:t xml:space="preserve">. </w:t>
      </w:r>
      <w:r w:rsidRPr="004609E5">
        <w:rPr>
          <w:rFonts w:ascii="Arial" w:hAnsi="Arial" w:cs="Arial"/>
          <w:lang w:val="en-US"/>
        </w:rPr>
        <w:t xml:space="preserve">Jakarta: </w:t>
      </w:r>
      <w:r w:rsidRPr="004609E5">
        <w:rPr>
          <w:rFonts w:ascii="Arial" w:hAnsi="Arial" w:cs="Arial"/>
        </w:rPr>
        <w:t>PT. Rineka Cipta</w:t>
      </w:r>
    </w:p>
    <w:p w:rsidR="004609E5" w:rsidRPr="004609E5" w:rsidRDefault="004609E5" w:rsidP="004609E5">
      <w:pPr>
        <w:spacing w:before="240" w:line="240" w:lineRule="auto"/>
        <w:ind w:left="450" w:hanging="450"/>
        <w:jc w:val="both"/>
        <w:rPr>
          <w:rFonts w:ascii="Arial" w:hAnsi="Arial" w:cs="Arial"/>
        </w:rPr>
      </w:pPr>
      <w:r w:rsidRPr="004609E5">
        <w:rPr>
          <w:rFonts w:ascii="Arial" w:hAnsi="Arial" w:cs="Arial"/>
        </w:rPr>
        <w:t xml:space="preserve">Oddang, A., et al. 2013. </w:t>
      </w:r>
      <w:r w:rsidRPr="004609E5">
        <w:rPr>
          <w:rFonts w:ascii="Arial" w:hAnsi="Arial" w:cs="Arial"/>
          <w:i/>
        </w:rPr>
        <w:t>Analisis Kadar Asam Lemak Trans dalam Gorengan dan Minyak Bekas Hasil Penggorengan Makanan Jajanan di Lingkungan Workshop Universitas Hasanuddin Makassar</w:t>
      </w:r>
      <w:r w:rsidRPr="004609E5">
        <w:rPr>
          <w:rFonts w:ascii="Arial" w:hAnsi="Arial" w:cs="Arial"/>
        </w:rPr>
        <w:t>. Makassar.</w:t>
      </w:r>
    </w:p>
    <w:p w:rsidR="004609E5" w:rsidRPr="004609E5" w:rsidRDefault="004609E5" w:rsidP="004609E5">
      <w:pPr>
        <w:ind w:left="426" w:hanging="426"/>
        <w:jc w:val="both"/>
        <w:rPr>
          <w:rFonts w:ascii="Arial" w:hAnsi="Arial" w:cs="Arial"/>
        </w:rPr>
      </w:pPr>
      <w:r w:rsidRPr="004609E5">
        <w:rPr>
          <w:rFonts w:ascii="Arial" w:hAnsi="Arial" w:cs="Arial"/>
        </w:rPr>
        <w:t xml:space="preserve">Peraturan Kepala Badan Pengawas Obat dan Makanan Republik Indonesia Nomor 13 Tahun 2016. </w:t>
      </w:r>
      <w:r w:rsidRPr="004609E5">
        <w:rPr>
          <w:rFonts w:ascii="Arial" w:hAnsi="Arial" w:cs="Arial"/>
          <w:i/>
        </w:rPr>
        <w:t>Pengawasan Klaim pada Label dan Iklan Pangan Olahan.</w:t>
      </w:r>
      <w:r w:rsidRPr="004609E5">
        <w:rPr>
          <w:rFonts w:ascii="Arial" w:hAnsi="Arial" w:cs="Arial"/>
        </w:rPr>
        <w:t xml:space="preserve"> Jakarta.</w:t>
      </w:r>
    </w:p>
    <w:p w:rsidR="004609E5" w:rsidRPr="004609E5" w:rsidRDefault="004609E5" w:rsidP="004609E5">
      <w:pPr>
        <w:ind w:left="426" w:hanging="426"/>
        <w:jc w:val="both"/>
        <w:rPr>
          <w:rFonts w:ascii="Arial" w:hAnsi="Arial" w:cs="Arial"/>
        </w:rPr>
      </w:pPr>
      <w:r w:rsidRPr="004609E5">
        <w:rPr>
          <w:rFonts w:ascii="Arial" w:hAnsi="Arial" w:cs="Arial"/>
        </w:rPr>
        <w:t xml:space="preserve">Parning dkk. 2006. </w:t>
      </w:r>
      <w:r w:rsidRPr="004609E5">
        <w:rPr>
          <w:rFonts w:ascii="Arial" w:hAnsi="Arial" w:cs="Arial"/>
          <w:i/>
        </w:rPr>
        <w:t>Kimia SMA Kelas XII Semester Kedua.</w:t>
      </w:r>
      <w:r w:rsidRPr="004609E5">
        <w:rPr>
          <w:rFonts w:ascii="Arial" w:hAnsi="Arial" w:cs="Arial"/>
        </w:rPr>
        <w:t xml:space="preserve"> Jakarta: Yudhistira</w:t>
      </w:r>
    </w:p>
    <w:p w:rsidR="004609E5" w:rsidRPr="004609E5" w:rsidRDefault="004609E5" w:rsidP="004609E5">
      <w:pPr>
        <w:ind w:left="426" w:hanging="426"/>
        <w:jc w:val="both"/>
        <w:rPr>
          <w:rFonts w:ascii="Arial" w:hAnsi="Arial" w:cs="Arial"/>
        </w:rPr>
      </w:pPr>
      <w:r w:rsidRPr="004609E5">
        <w:rPr>
          <w:rFonts w:ascii="Arial" w:hAnsi="Arial" w:cs="Arial"/>
          <w:shd w:val="clear" w:color="auto" w:fill="FFFFFF"/>
        </w:rPr>
        <w:t>Raharjo, A.H.D dan Wasito, samsu. 2002. </w:t>
      </w:r>
      <w:r w:rsidRPr="004609E5">
        <w:rPr>
          <w:rFonts w:ascii="Arial" w:hAnsi="Arial" w:cs="Arial"/>
          <w:i/>
          <w:iCs/>
          <w:shd w:val="clear" w:color="auto" w:fill="FFFFFF"/>
        </w:rPr>
        <w:t>Buku Ajar Teknologi Hasil Ternak. </w:t>
      </w:r>
      <w:r w:rsidRPr="004609E5">
        <w:rPr>
          <w:rFonts w:ascii="Arial" w:hAnsi="Arial" w:cs="Arial"/>
          <w:shd w:val="clear" w:color="auto" w:fill="FFFFFF"/>
        </w:rPr>
        <w:t>Universitas Jenderal Soedirman: Purwokerto</w:t>
      </w:r>
    </w:p>
    <w:p w:rsidR="004609E5" w:rsidRPr="004609E5" w:rsidRDefault="004609E5" w:rsidP="004609E5">
      <w:pPr>
        <w:spacing w:line="240" w:lineRule="auto"/>
        <w:ind w:left="450" w:hanging="450"/>
        <w:jc w:val="both"/>
        <w:rPr>
          <w:rFonts w:ascii="Arial" w:hAnsi="Arial" w:cs="Arial"/>
        </w:rPr>
      </w:pPr>
      <w:r w:rsidRPr="004609E5">
        <w:rPr>
          <w:rFonts w:ascii="Arial" w:hAnsi="Arial" w:cs="Arial"/>
        </w:rPr>
        <w:lastRenderedPageBreak/>
        <w:t>Rohman, A.</w:t>
      </w:r>
      <w:r w:rsidRPr="004609E5">
        <w:rPr>
          <w:rFonts w:ascii="Arial" w:hAnsi="Arial" w:cs="Arial"/>
          <w:lang w:val="en-US"/>
        </w:rPr>
        <w:t>,</w:t>
      </w:r>
      <w:r w:rsidRPr="004609E5">
        <w:rPr>
          <w:rFonts w:ascii="Arial" w:hAnsi="Arial" w:cs="Arial"/>
        </w:rPr>
        <w:t xml:space="preserve"> 2016. </w:t>
      </w:r>
      <w:r w:rsidRPr="004609E5">
        <w:rPr>
          <w:rFonts w:ascii="Arial" w:hAnsi="Arial" w:cs="Arial"/>
          <w:i/>
        </w:rPr>
        <w:t>Lipid: SifatFisika-Kimia danAnalisisnya</w:t>
      </w:r>
      <w:r w:rsidRPr="004609E5">
        <w:rPr>
          <w:rFonts w:ascii="Arial" w:hAnsi="Arial" w:cs="Arial"/>
        </w:rPr>
        <w:t xml:space="preserve">. </w:t>
      </w:r>
      <w:r w:rsidRPr="004609E5">
        <w:rPr>
          <w:rFonts w:ascii="Arial" w:hAnsi="Arial" w:cs="Arial"/>
          <w:lang w:val="en-US"/>
        </w:rPr>
        <w:t xml:space="preserve">Yogyakarta: </w:t>
      </w:r>
      <w:r w:rsidRPr="004609E5">
        <w:rPr>
          <w:rFonts w:ascii="Arial" w:hAnsi="Arial" w:cs="Arial"/>
        </w:rPr>
        <w:t>Pustaka Pelajar</w:t>
      </w:r>
    </w:p>
    <w:p w:rsidR="004609E5" w:rsidRPr="004609E5" w:rsidRDefault="004609E5" w:rsidP="004609E5">
      <w:pPr>
        <w:spacing w:line="240" w:lineRule="auto"/>
        <w:ind w:left="450" w:hanging="450"/>
        <w:jc w:val="both"/>
        <w:rPr>
          <w:rFonts w:ascii="Arial" w:hAnsi="Arial" w:cs="Arial"/>
        </w:rPr>
      </w:pPr>
      <w:r w:rsidRPr="004609E5">
        <w:rPr>
          <w:rFonts w:ascii="Arial" w:hAnsi="Arial" w:cs="Arial"/>
        </w:rPr>
        <w:t xml:space="preserve">Sartika, R. A. D. 2008, </w:t>
      </w:r>
      <w:r w:rsidRPr="004609E5">
        <w:rPr>
          <w:rFonts w:ascii="Arial" w:hAnsi="Arial" w:cs="Arial"/>
          <w:i/>
        </w:rPr>
        <w:t xml:space="preserve">Pengaruh Asam Lemak Jenuh, Tidak Jenuh, dan Asam Lemak Trans Terhadap Kesehatan. </w:t>
      </w:r>
      <w:r w:rsidRPr="004609E5">
        <w:rPr>
          <w:rFonts w:ascii="Arial" w:hAnsi="Arial" w:cs="Arial"/>
        </w:rPr>
        <w:t>Jurnal Kesehatan Masyarakat Nasional, Vol. 2, Hal 154-160.</w:t>
      </w:r>
    </w:p>
    <w:p w:rsidR="004609E5" w:rsidRPr="004609E5" w:rsidRDefault="004609E5" w:rsidP="004609E5">
      <w:pPr>
        <w:spacing w:line="240" w:lineRule="auto"/>
        <w:ind w:left="450" w:hanging="450"/>
        <w:jc w:val="both"/>
        <w:rPr>
          <w:rFonts w:ascii="Arial" w:hAnsi="Arial" w:cs="Arial"/>
        </w:rPr>
      </w:pPr>
      <w:r w:rsidRPr="004609E5">
        <w:rPr>
          <w:rFonts w:ascii="Arial" w:hAnsi="Arial" w:cs="Arial"/>
        </w:rPr>
        <w:t xml:space="preserve">SNI 3820, 2015. </w:t>
      </w:r>
      <w:r w:rsidRPr="004609E5">
        <w:rPr>
          <w:rFonts w:ascii="Arial" w:hAnsi="Arial" w:cs="Arial"/>
          <w:i/>
        </w:rPr>
        <w:t>Sosis Daging</w:t>
      </w:r>
      <w:r w:rsidRPr="004609E5">
        <w:rPr>
          <w:rFonts w:ascii="Arial" w:hAnsi="Arial" w:cs="Arial"/>
        </w:rPr>
        <w:t>.BSN, Jakarta</w:t>
      </w:r>
    </w:p>
    <w:p w:rsidR="004609E5" w:rsidRPr="004609E5" w:rsidRDefault="004609E5" w:rsidP="004609E5">
      <w:pPr>
        <w:spacing w:after="0"/>
        <w:ind w:left="426" w:hanging="426"/>
        <w:jc w:val="both"/>
        <w:rPr>
          <w:rFonts w:ascii="Arial" w:hAnsi="Arial" w:cs="Arial"/>
        </w:rPr>
      </w:pPr>
      <w:r w:rsidRPr="004609E5">
        <w:rPr>
          <w:rFonts w:ascii="Arial" w:hAnsi="Arial" w:cs="Arial"/>
        </w:rPr>
        <w:t xml:space="preserve">Tim  Surkesnas.  Studi  morbiditas  dan  disabilitas.  </w:t>
      </w:r>
      <w:r w:rsidRPr="004609E5">
        <w:rPr>
          <w:rFonts w:ascii="Arial" w:hAnsi="Arial" w:cs="Arial"/>
          <w:i/>
        </w:rPr>
        <w:t>Survey  Kesehatan Nasional  2004.</w:t>
      </w:r>
      <w:r w:rsidRPr="004609E5">
        <w:rPr>
          <w:rFonts w:ascii="Arial" w:hAnsi="Arial" w:cs="Arial"/>
        </w:rPr>
        <w:t xml:space="preserve">  Jakarta:  Badan  Penelitian  Dalam  Pengembangan Kesehatan. Departemen Kesehatan RI; 2005.</w:t>
      </w:r>
    </w:p>
    <w:p w:rsidR="004609E5" w:rsidRPr="004609E5" w:rsidRDefault="004609E5" w:rsidP="004609E5">
      <w:pPr>
        <w:spacing w:after="0"/>
        <w:ind w:left="426" w:hanging="426"/>
        <w:jc w:val="both"/>
        <w:rPr>
          <w:rFonts w:ascii="Arial" w:hAnsi="Arial" w:cs="Arial"/>
        </w:rPr>
      </w:pPr>
    </w:p>
    <w:p w:rsidR="004609E5" w:rsidRPr="004609E5" w:rsidRDefault="004609E5" w:rsidP="004609E5">
      <w:pPr>
        <w:spacing w:line="240" w:lineRule="auto"/>
        <w:ind w:left="450" w:hanging="450"/>
        <w:jc w:val="both"/>
        <w:rPr>
          <w:rFonts w:ascii="Arial" w:hAnsi="Arial" w:cs="Arial"/>
          <w:bCs/>
        </w:rPr>
      </w:pPr>
      <w:r w:rsidRPr="004609E5">
        <w:rPr>
          <w:rFonts w:ascii="Arial" w:hAnsi="Arial" w:cs="Arial"/>
          <w:bCs/>
        </w:rPr>
        <w:t>Warsito, H. Rindiani dan Fafa N.</w:t>
      </w:r>
      <w:r w:rsidRPr="004609E5">
        <w:rPr>
          <w:rFonts w:ascii="Arial" w:hAnsi="Arial" w:cs="Arial"/>
          <w:bCs/>
          <w:lang w:val="en-US"/>
        </w:rPr>
        <w:t>,</w:t>
      </w:r>
      <w:r w:rsidRPr="004609E5">
        <w:rPr>
          <w:rFonts w:ascii="Arial" w:hAnsi="Arial" w:cs="Arial"/>
          <w:bCs/>
        </w:rPr>
        <w:t xml:space="preserve"> 2015. </w:t>
      </w:r>
      <w:r w:rsidRPr="004609E5">
        <w:rPr>
          <w:rFonts w:ascii="Arial" w:hAnsi="Arial" w:cs="Arial"/>
          <w:bCs/>
          <w:i/>
        </w:rPr>
        <w:t>Ilmu Bahan Makanan Dasar</w:t>
      </w:r>
      <w:r w:rsidRPr="004609E5">
        <w:rPr>
          <w:rFonts w:ascii="Arial" w:hAnsi="Arial" w:cs="Arial"/>
          <w:bCs/>
        </w:rPr>
        <w:t xml:space="preserve">. </w:t>
      </w:r>
      <w:r w:rsidRPr="004609E5">
        <w:rPr>
          <w:rFonts w:ascii="Arial" w:hAnsi="Arial" w:cs="Arial"/>
          <w:bCs/>
          <w:iCs/>
          <w:lang w:val="en-US"/>
        </w:rPr>
        <w:t>Yogyakarta</w:t>
      </w:r>
      <w:r w:rsidRPr="004609E5">
        <w:rPr>
          <w:rFonts w:ascii="Arial" w:hAnsi="Arial" w:cs="Arial"/>
          <w:bCs/>
          <w:i/>
          <w:lang w:val="en-US"/>
        </w:rPr>
        <w:t xml:space="preserve">: </w:t>
      </w:r>
      <w:r w:rsidRPr="004609E5">
        <w:rPr>
          <w:rFonts w:ascii="Arial" w:hAnsi="Arial" w:cs="Arial"/>
          <w:bCs/>
        </w:rPr>
        <w:t>Nuha Medika</w:t>
      </w:r>
    </w:p>
    <w:p w:rsidR="004609E5" w:rsidRPr="004609E5" w:rsidRDefault="004609E5" w:rsidP="004609E5">
      <w:pPr>
        <w:spacing w:before="240" w:line="240" w:lineRule="auto"/>
        <w:ind w:left="450" w:hanging="450"/>
        <w:jc w:val="both"/>
        <w:rPr>
          <w:rFonts w:ascii="Arial" w:hAnsi="Arial" w:cs="Arial"/>
        </w:rPr>
      </w:pPr>
      <w:r w:rsidRPr="004609E5">
        <w:rPr>
          <w:rFonts w:ascii="Arial" w:hAnsi="Arial" w:cs="Arial"/>
        </w:rPr>
        <w:t xml:space="preserve">Widelia, I. 2012. </w:t>
      </w:r>
      <w:r w:rsidRPr="004609E5">
        <w:rPr>
          <w:rFonts w:ascii="Arial" w:hAnsi="Arial" w:cs="Arial"/>
          <w:i/>
        </w:rPr>
        <w:t>Analisis Kualitatif dan Kuantitatif Narkotika Jenis Kristal Metamfetamina (Shabu) Menggunakan GC-MS</w:t>
      </w:r>
      <w:r w:rsidRPr="004609E5">
        <w:rPr>
          <w:rFonts w:ascii="Arial" w:hAnsi="Arial" w:cs="Arial"/>
        </w:rPr>
        <w:t>. Bandung.</w:t>
      </w:r>
    </w:p>
    <w:p w:rsidR="004609E5" w:rsidRPr="004609E5" w:rsidRDefault="004609E5" w:rsidP="004609E5">
      <w:pPr>
        <w:spacing w:line="240" w:lineRule="auto"/>
        <w:ind w:left="450" w:hanging="450"/>
        <w:jc w:val="both"/>
        <w:rPr>
          <w:rFonts w:ascii="Arial" w:hAnsi="Arial" w:cs="Arial"/>
          <w:bCs/>
        </w:rPr>
      </w:pPr>
      <w:r w:rsidRPr="004609E5">
        <w:rPr>
          <w:rFonts w:ascii="Arial" w:hAnsi="Arial" w:cs="Arial"/>
          <w:bCs/>
        </w:rPr>
        <w:t>Winarno, F. G.</w:t>
      </w:r>
      <w:r w:rsidRPr="004609E5">
        <w:rPr>
          <w:rFonts w:ascii="Arial" w:hAnsi="Arial" w:cs="Arial"/>
          <w:bCs/>
          <w:lang w:val="en-US"/>
        </w:rPr>
        <w:t>,</w:t>
      </w:r>
      <w:r w:rsidRPr="004609E5">
        <w:rPr>
          <w:rFonts w:ascii="Arial" w:hAnsi="Arial" w:cs="Arial"/>
          <w:bCs/>
        </w:rPr>
        <w:t xml:space="preserve"> 1992. </w:t>
      </w:r>
      <w:r w:rsidRPr="004609E5">
        <w:rPr>
          <w:rFonts w:ascii="Arial" w:hAnsi="Arial" w:cs="Arial"/>
          <w:i/>
        </w:rPr>
        <w:t>Kimia Pangan Dan Gizi</w:t>
      </w:r>
      <w:r w:rsidRPr="004609E5">
        <w:rPr>
          <w:rFonts w:ascii="Arial" w:hAnsi="Arial" w:cs="Arial"/>
          <w:bCs/>
        </w:rPr>
        <w:t xml:space="preserve">. </w:t>
      </w:r>
      <w:r w:rsidRPr="004609E5">
        <w:rPr>
          <w:rFonts w:ascii="Arial" w:hAnsi="Arial" w:cs="Arial"/>
          <w:bCs/>
          <w:lang w:val="en-US"/>
        </w:rPr>
        <w:t xml:space="preserve">Jakarta: </w:t>
      </w:r>
      <w:r w:rsidRPr="004609E5">
        <w:rPr>
          <w:rFonts w:ascii="Arial" w:hAnsi="Arial" w:cs="Arial"/>
          <w:bCs/>
        </w:rPr>
        <w:t>PT. Gramedia Pustaka Utama</w:t>
      </w:r>
    </w:p>
    <w:p w:rsidR="004609E5" w:rsidRPr="004609E5" w:rsidRDefault="004609E5" w:rsidP="004609E5">
      <w:pPr>
        <w:spacing w:line="240" w:lineRule="auto"/>
        <w:ind w:left="450" w:hanging="450"/>
        <w:jc w:val="both"/>
        <w:rPr>
          <w:rFonts w:ascii="Arial" w:hAnsi="Arial" w:cs="Arial"/>
          <w:bCs/>
        </w:rPr>
      </w:pPr>
      <w:r w:rsidRPr="004609E5">
        <w:rPr>
          <w:rFonts w:ascii="Arial" w:hAnsi="Arial" w:cs="Arial"/>
          <w:bCs/>
        </w:rPr>
        <w:t>Winarno, F. G.</w:t>
      </w:r>
      <w:r w:rsidRPr="004609E5">
        <w:rPr>
          <w:rFonts w:ascii="Arial" w:hAnsi="Arial" w:cs="Arial"/>
          <w:bCs/>
          <w:lang w:val="en-US"/>
        </w:rPr>
        <w:t>,</w:t>
      </w:r>
      <w:r w:rsidRPr="004609E5">
        <w:rPr>
          <w:rFonts w:ascii="Arial" w:hAnsi="Arial" w:cs="Arial"/>
          <w:bCs/>
        </w:rPr>
        <w:t xml:space="preserve"> 2004. </w:t>
      </w:r>
      <w:r w:rsidRPr="004609E5">
        <w:rPr>
          <w:rFonts w:ascii="Arial" w:hAnsi="Arial" w:cs="Arial"/>
          <w:i/>
        </w:rPr>
        <w:t>Kimia Pangan Dan Gizi</w:t>
      </w:r>
      <w:r w:rsidRPr="004609E5">
        <w:rPr>
          <w:rFonts w:ascii="Arial" w:hAnsi="Arial" w:cs="Arial"/>
          <w:bCs/>
          <w:i/>
        </w:rPr>
        <w:t>EdisiRevisi</w:t>
      </w:r>
      <w:r w:rsidRPr="004609E5">
        <w:rPr>
          <w:rFonts w:ascii="Arial" w:hAnsi="Arial" w:cs="Arial"/>
          <w:bCs/>
        </w:rPr>
        <w:t xml:space="preserve">. </w:t>
      </w:r>
      <w:r w:rsidRPr="004609E5">
        <w:rPr>
          <w:rFonts w:ascii="Arial" w:hAnsi="Arial" w:cs="Arial"/>
          <w:bCs/>
          <w:lang w:val="en-US"/>
        </w:rPr>
        <w:t xml:space="preserve">Jakarta: </w:t>
      </w:r>
      <w:r w:rsidRPr="004609E5">
        <w:rPr>
          <w:rFonts w:ascii="Arial" w:hAnsi="Arial" w:cs="Arial"/>
          <w:bCs/>
        </w:rPr>
        <w:t>PT. Gramedia Pustaka Utama</w:t>
      </w:r>
    </w:p>
    <w:p w:rsidR="004609E5" w:rsidRPr="004609E5" w:rsidRDefault="004609E5" w:rsidP="004609E5">
      <w:pPr>
        <w:spacing w:line="240" w:lineRule="auto"/>
        <w:ind w:left="450" w:hanging="450"/>
        <w:jc w:val="both"/>
        <w:rPr>
          <w:rFonts w:ascii="Arial" w:hAnsi="Arial" w:cs="Arial"/>
          <w:color w:val="000000" w:themeColor="text1"/>
        </w:rPr>
      </w:pPr>
      <w:r w:rsidRPr="004609E5">
        <w:rPr>
          <w:rFonts w:ascii="Arial" w:hAnsi="Arial" w:cs="Arial"/>
          <w:color w:val="000000" w:themeColor="text1"/>
        </w:rPr>
        <w:t>Adrian, S.</w:t>
      </w:r>
      <w:r w:rsidRPr="004609E5">
        <w:rPr>
          <w:rFonts w:ascii="Arial" w:hAnsi="Arial" w:cs="Arial"/>
          <w:color w:val="000000" w:themeColor="text1"/>
          <w:lang w:val="en-US"/>
        </w:rPr>
        <w:t>,</w:t>
      </w:r>
      <w:r w:rsidRPr="004609E5">
        <w:rPr>
          <w:rFonts w:ascii="Arial" w:hAnsi="Arial" w:cs="Arial"/>
          <w:color w:val="000000" w:themeColor="text1"/>
        </w:rPr>
        <w:t xml:space="preserve"> 2005. </w:t>
      </w:r>
      <w:r w:rsidRPr="004609E5">
        <w:rPr>
          <w:rFonts w:ascii="Arial" w:hAnsi="Arial" w:cs="Arial"/>
          <w:i/>
          <w:color w:val="000000" w:themeColor="text1"/>
        </w:rPr>
        <w:t>Pemeriksaan Kadar Asam Lemak Bebas Pada Minyak Goreng Yang Beredar Di Kota Medan</w:t>
      </w:r>
      <w:r w:rsidRPr="004609E5">
        <w:rPr>
          <w:rFonts w:ascii="Arial" w:hAnsi="Arial" w:cs="Arial"/>
          <w:color w:val="000000" w:themeColor="text1"/>
        </w:rPr>
        <w:t xml:space="preserve">. </w:t>
      </w:r>
      <w:r w:rsidRPr="004609E5">
        <w:rPr>
          <w:rFonts w:ascii="Arial" w:hAnsi="Arial" w:cs="Arial"/>
          <w:color w:val="000000" w:themeColor="text1"/>
          <w:lang w:val="en-US"/>
        </w:rPr>
        <w:t xml:space="preserve">Medan: </w:t>
      </w:r>
      <w:r w:rsidRPr="004609E5">
        <w:rPr>
          <w:rFonts w:ascii="Arial" w:hAnsi="Arial" w:cs="Arial"/>
          <w:color w:val="000000" w:themeColor="text1"/>
        </w:rPr>
        <w:t xml:space="preserve">Fakultas Kesehatan masyarakat,UniversitasSumateraUtara. </w:t>
      </w:r>
      <w:r w:rsidRPr="004609E5">
        <w:rPr>
          <w:rFonts w:ascii="Arial" w:hAnsi="Arial" w:cs="Arial"/>
          <w:color w:val="000000" w:themeColor="text1"/>
          <w:lang w:val="en-US"/>
        </w:rPr>
        <w:t>&lt;</w:t>
      </w:r>
      <w:hyperlink r:id="rId30" w:history="1">
        <w:r w:rsidRPr="004609E5">
          <w:rPr>
            <w:rFonts w:ascii="Arial" w:hAnsi="Arial" w:cs="Arial"/>
            <w:color w:val="000000" w:themeColor="text1"/>
            <w:u w:val="single"/>
          </w:rPr>
          <w:t>http://repository.usu.ac.id/handle/123456789/32499</w:t>
        </w:r>
      </w:hyperlink>
      <w:proofErr w:type="gramStart"/>
      <w:r w:rsidRPr="004609E5">
        <w:rPr>
          <w:rFonts w:ascii="Arial" w:hAnsi="Arial" w:cs="Arial"/>
          <w:color w:val="000000" w:themeColor="text1"/>
          <w:lang w:val="en-US"/>
        </w:rPr>
        <w:t>&gt;[</w:t>
      </w:r>
      <w:proofErr w:type="gramEnd"/>
      <w:r w:rsidRPr="004609E5">
        <w:rPr>
          <w:rFonts w:ascii="Arial" w:hAnsi="Arial" w:cs="Arial"/>
          <w:color w:val="000000" w:themeColor="text1"/>
          <w:lang w:val="en-US"/>
        </w:rPr>
        <w:t>diakses tanggal 14 November 2016]</w:t>
      </w:r>
    </w:p>
    <w:p w:rsidR="004609E5" w:rsidRPr="004609E5" w:rsidRDefault="004609E5" w:rsidP="004609E5">
      <w:pPr>
        <w:shd w:val="clear" w:color="auto" w:fill="FFFFFF"/>
        <w:spacing w:after="75" w:line="240" w:lineRule="auto"/>
        <w:ind w:left="426" w:right="150" w:hanging="426"/>
        <w:jc w:val="both"/>
        <w:outlineLvl w:val="4"/>
        <w:rPr>
          <w:rFonts w:ascii="Arial" w:eastAsia="Times New Roman" w:hAnsi="Arial" w:cs="Arial"/>
          <w:bCs/>
          <w:color w:val="000000" w:themeColor="text1"/>
          <w:lang w:eastAsia="id-ID"/>
        </w:rPr>
      </w:pPr>
      <w:r w:rsidRPr="004609E5">
        <w:rPr>
          <w:rFonts w:ascii="Arial" w:eastAsia="Times New Roman" w:hAnsi="Arial" w:cs="Arial"/>
          <w:bCs/>
          <w:color w:val="000000" w:themeColor="text1"/>
          <w:lang w:eastAsia="id-ID"/>
        </w:rPr>
        <w:t xml:space="preserve">Kementrian Pendidikan dan Kebudayaan. Jumlah Data Satuan Pendidikan (Sekolah) Per Provinsi </w:t>
      </w:r>
      <w:hyperlink r:id="rId31" w:history="1">
        <w:r w:rsidRPr="004609E5">
          <w:rPr>
            <w:rFonts w:ascii="Arial" w:eastAsia="Times New Roman" w:hAnsi="Arial" w:cs="Arial"/>
            <w:bCs/>
            <w:color w:val="000000" w:themeColor="text1"/>
            <w:u w:val="single"/>
            <w:lang w:eastAsia="id-ID"/>
          </w:rPr>
          <w:t>http://referensi.data.kemdikbud.go.id/index11.php</w:t>
        </w:r>
      </w:hyperlink>
      <w:r w:rsidRPr="004609E5">
        <w:rPr>
          <w:rFonts w:ascii="Arial" w:eastAsia="Times New Roman" w:hAnsi="Arial" w:cs="Arial"/>
          <w:bCs/>
          <w:color w:val="000000" w:themeColor="text1"/>
          <w:lang w:eastAsia="id-ID"/>
        </w:rPr>
        <w:t xml:space="preserve"> [diakses tanggal 5 April 2018]</w:t>
      </w:r>
    </w:p>
    <w:p w:rsidR="004609E5" w:rsidRPr="004609E5" w:rsidRDefault="004609E5" w:rsidP="004609E5">
      <w:pPr>
        <w:ind w:left="426" w:hanging="426"/>
        <w:jc w:val="both"/>
        <w:rPr>
          <w:rFonts w:ascii="Arial" w:hAnsi="Arial" w:cs="Arial"/>
          <w:color w:val="000000" w:themeColor="text1"/>
        </w:rPr>
      </w:pPr>
      <w:r w:rsidRPr="004609E5">
        <w:rPr>
          <w:rFonts w:ascii="Arial" w:hAnsi="Arial" w:cs="Arial"/>
          <w:color w:val="000000" w:themeColor="text1"/>
        </w:rPr>
        <w:t xml:space="preserve">Wikipedia, lemak trans </w:t>
      </w:r>
      <w:hyperlink r:id="rId32" w:history="1">
        <w:r w:rsidRPr="004609E5">
          <w:rPr>
            <w:rFonts w:ascii="Arial" w:hAnsi="Arial" w:cs="Arial"/>
            <w:color w:val="000000" w:themeColor="text1"/>
            <w:u w:val="single"/>
          </w:rPr>
          <w:t>https://id.wikipedia.org/wiki/Lemak_trans</w:t>
        </w:r>
      </w:hyperlink>
      <w:r w:rsidRPr="004609E5">
        <w:rPr>
          <w:rFonts w:ascii="Arial" w:hAnsi="Arial" w:cs="Arial"/>
          <w:color w:val="000000" w:themeColor="text1"/>
        </w:rPr>
        <w:t xml:space="preserve"> [diakses pada tanggal 2 April 2018]</w:t>
      </w:r>
    </w:p>
    <w:p w:rsidR="004609E5" w:rsidRPr="004609E5" w:rsidRDefault="004609E5" w:rsidP="004609E5">
      <w:pPr>
        <w:rPr>
          <w:rFonts w:ascii="Arial" w:hAnsi="Arial" w:cs="Arial"/>
          <w:bCs/>
        </w:rPr>
      </w:pPr>
    </w:p>
    <w:p w:rsidR="004609E5" w:rsidRPr="004609E5" w:rsidRDefault="004609E5" w:rsidP="004609E5">
      <w:pPr>
        <w:rPr>
          <w:rFonts w:ascii="Arial" w:hAnsi="Arial" w:cs="Arial"/>
        </w:rPr>
      </w:pPr>
      <w:r w:rsidRPr="004609E5">
        <w:rPr>
          <w:rFonts w:ascii="Arial" w:hAnsi="Arial" w:cs="Arial"/>
        </w:rPr>
        <w:br w:type="page"/>
      </w:r>
    </w:p>
    <w:p w:rsidR="004609E5" w:rsidRPr="004609E5" w:rsidRDefault="004609E5" w:rsidP="004609E5">
      <w:pPr>
        <w:spacing w:after="0" w:line="360" w:lineRule="auto"/>
        <w:contextualSpacing/>
        <w:jc w:val="both"/>
        <w:rPr>
          <w:rFonts w:ascii="Arial" w:hAnsi="Arial" w:cs="Arial"/>
        </w:rPr>
      </w:pPr>
      <w:r w:rsidRPr="004609E5">
        <w:rPr>
          <w:rFonts w:ascii="Arial" w:hAnsi="Arial" w:cs="Arial"/>
        </w:rPr>
        <w:lastRenderedPageBreak/>
        <w:t>LAMPIRAN 1</w:t>
      </w:r>
    </w:p>
    <w:p w:rsidR="004609E5" w:rsidRPr="004609E5" w:rsidRDefault="004609E5" w:rsidP="004609E5">
      <w:pPr>
        <w:numPr>
          <w:ilvl w:val="0"/>
          <w:numId w:val="38"/>
        </w:numPr>
        <w:spacing w:after="0" w:line="360" w:lineRule="auto"/>
        <w:ind w:left="426" w:hanging="284"/>
        <w:contextualSpacing/>
        <w:jc w:val="both"/>
        <w:rPr>
          <w:rFonts w:ascii="Arial" w:hAnsi="Arial" w:cs="Arial"/>
        </w:rPr>
      </w:pPr>
      <w:r w:rsidRPr="004609E5">
        <w:rPr>
          <w:rFonts w:ascii="Arial" w:hAnsi="Arial" w:cs="Arial"/>
        </w:rPr>
        <w:t>Rumus Perhitungan Persentase Penyusutan Sampel Setelah Digoreng</w:t>
      </w:r>
    </w:p>
    <w:p w:rsidR="004609E5" w:rsidRPr="004609E5" w:rsidRDefault="004609E5" w:rsidP="004609E5">
      <w:pPr>
        <w:spacing w:after="0" w:line="360" w:lineRule="auto"/>
        <w:ind w:left="426"/>
        <w:contextualSpacing/>
        <w:jc w:val="both"/>
        <w:rPr>
          <w:rFonts w:ascii="Arial" w:eastAsiaTheme="minorEastAsia" w:hAnsi="Arial" w:cs="Arial"/>
        </w:rPr>
      </w:pPr>
      <w:r w:rsidRPr="004609E5">
        <w:rPr>
          <w:rFonts w:ascii="Arial" w:hAnsi="Arial" w:cs="Arial"/>
        </w:rPr>
        <w:t xml:space="preserve">S = </w:t>
      </w:r>
      <m:oMath>
        <m:f>
          <m:fPr>
            <m:ctrlPr>
              <w:rPr>
                <w:rFonts w:ascii="Cambria Math" w:hAnsi="Cambria Math" w:cs="Arial"/>
                <w:sz w:val="28"/>
                <w:szCs w:val="28"/>
              </w:rPr>
            </m:ctrlPr>
          </m:fPr>
          <m:num>
            <m:r>
              <m:rPr>
                <m:sty m:val="p"/>
              </m:rPr>
              <w:rPr>
                <w:rFonts w:ascii="Cambria Math" w:hAnsi="Cambria Math" w:cs="Arial"/>
                <w:sz w:val="28"/>
                <w:szCs w:val="28"/>
              </w:rPr>
              <m:t>Berat awal-berat akhir</m:t>
            </m:r>
          </m:num>
          <m:den>
            <m:r>
              <m:rPr>
                <m:sty m:val="p"/>
              </m:rPr>
              <w:rPr>
                <w:rFonts w:ascii="Cambria Math" w:hAnsi="Cambria Math" w:cs="Arial"/>
                <w:sz w:val="28"/>
                <w:szCs w:val="28"/>
              </w:rPr>
              <m:t>berat awal</m:t>
            </m:r>
          </m:den>
        </m:f>
      </m:oMath>
      <w:r w:rsidRPr="004609E5">
        <w:rPr>
          <w:rFonts w:ascii="Arial" w:eastAsiaTheme="minorEastAsia" w:hAnsi="Arial" w:cs="Arial"/>
        </w:rPr>
        <w:t>x100</w:t>
      </w:r>
    </w:p>
    <w:p w:rsidR="004609E5" w:rsidRPr="004609E5" w:rsidRDefault="004609E5" w:rsidP="004609E5">
      <w:pPr>
        <w:spacing w:after="0" w:line="360" w:lineRule="auto"/>
        <w:ind w:left="426"/>
        <w:contextualSpacing/>
        <w:jc w:val="both"/>
        <w:rPr>
          <w:rFonts w:ascii="Arial" w:hAnsi="Arial" w:cs="Arial"/>
        </w:rPr>
      </w:pPr>
      <w:r w:rsidRPr="004609E5">
        <w:rPr>
          <w:rFonts w:ascii="Arial" w:hAnsi="Arial" w:cs="Arial"/>
        </w:rPr>
        <w:t>SO1 = Sampel Sosis 1</w:t>
      </w:r>
    </w:p>
    <w:p w:rsidR="004609E5" w:rsidRPr="004609E5" w:rsidRDefault="004609E5" w:rsidP="004609E5">
      <w:pPr>
        <w:spacing w:after="0" w:line="360" w:lineRule="auto"/>
        <w:ind w:left="426"/>
        <w:contextualSpacing/>
        <w:jc w:val="both"/>
        <w:rPr>
          <w:rFonts w:ascii="Arial" w:hAnsi="Arial" w:cs="Arial"/>
        </w:rPr>
      </w:pPr>
      <w:r w:rsidRPr="004609E5">
        <w:rPr>
          <w:rFonts w:ascii="Arial" w:hAnsi="Arial" w:cs="Arial"/>
        </w:rPr>
        <w:t>SO2 = Sampel Sosis 2</w:t>
      </w:r>
    </w:p>
    <w:p w:rsidR="004609E5" w:rsidRPr="004609E5" w:rsidRDefault="004609E5" w:rsidP="004609E5">
      <w:pPr>
        <w:spacing w:after="0" w:line="360" w:lineRule="auto"/>
        <w:ind w:left="426"/>
        <w:contextualSpacing/>
        <w:jc w:val="both"/>
        <w:rPr>
          <w:rFonts w:ascii="Arial" w:eastAsiaTheme="minorEastAsia" w:hAnsi="Arial" w:cs="Arial"/>
        </w:rPr>
      </w:pPr>
      <w:r w:rsidRPr="004609E5">
        <w:rPr>
          <w:rFonts w:ascii="Arial" w:hAnsi="Arial" w:cs="Arial"/>
        </w:rPr>
        <w:t>SO3 = Sampel Sosis 3</w:t>
      </w:r>
    </w:p>
    <w:p w:rsidR="004609E5" w:rsidRPr="004609E5" w:rsidRDefault="004609E5" w:rsidP="004609E5">
      <w:pPr>
        <w:spacing w:after="0" w:line="360" w:lineRule="auto"/>
        <w:jc w:val="both"/>
        <w:rPr>
          <w:rFonts w:ascii="Arial" w:eastAsiaTheme="minorEastAsia" w:hAnsi="Arial" w:cs="Arial"/>
        </w:rPr>
      </w:pPr>
    </w:p>
    <w:p w:rsidR="004609E5" w:rsidRPr="004609E5" w:rsidRDefault="004609E5" w:rsidP="004609E5">
      <w:pPr>
        <w:spacing w:after="0" w:line="360" w:lineRule="auto"/>
        <w:contextualSpacing/>
        <w:jc w:val="both"/>
        <w:rPr>
          <w:rFonts w:ascii="Arial" w:eastAsiaTheme="minorEastAsia" w:hAnsi="Arial" w:cs="Arial"/>
        </w:rPr>
      </w:pPr>
      <w:r w:rsidRPr="004609E5">
        <w:rPr>
          <w:rFonts w:ascii="Arial" w:eastAsiaTheme="minorEastAsia" w:hAnsi="Arial" w:cs="Arial"/>
        </w:rPr>
        <w:t>LAMPIRAN 2</w:t>
      </w:r>
    </w:p>
    <w:p w:rsidR="004609E5" w:rsidRPr="004609E5" w:rsidRDefault="004609E5" w:rsidP="004609E5">
      <w:pPr>
        <w:numPr>
          <w:ilvl w:val="0"/>
          <w:numId w:val="38"/>
        </w:numPr>
        <w:spacing w:after="0" w:line="360" w:lineRule="auto"/>
        <w:ind w:left="426" w:hanging="284"/>
        <w:contextualSpacing/>
        <w:jc w:val="both"/>
        <w:rPr>
          <w:rFonts w:ascii="Arial" w:hAnsi="Arial" w:cs="Arial"/>
        </w:rPr>
      </w:pPr>
      <w:r w:rsidRPr="004609E5">
        <w:rPr>
          <w:rFonts w:ascii="Arial" w:hAnsi="Arial" w:cs="Arial"/>
        </w:rPr>
        <w:t>Perhitungan Persentase Penyusutan Yang Diperoleh Setelah Sampel Digoreng</w:t>
      </w:r>
    </w:p>
    <w:p w:rsidR="004609E5" w:rsidRPr="004609E5" w:rsidRDefault="004609E5" w:rsidP="004609E5">
      <w:pPr>
        <w:numPr>
          <w:ilvl w:val="0"/>
          <w:numId w:val="39"/>
        </w:numPr>
        <w:spacing w:after="0" w:line="360" w:lineRule="auto"/>
        <w:contextualSpacing/>
        <w:jc w:val="both"/>
        <w:rPr>
          <w:rFonts w:ascii="Arial" w:hAnsi="Arial" w:cs="Arial"/>
        </w:rPr>
      </w:pPr>
      <w:r w:rsidRPr="004609E5">
        <w:rPr>
          <w:rFonts w:ascii="Arial" w:hAnsi="Arial" w:cs="Arial"/>
        </w:rPr>
        <w:t>Sampel SO1</w:t>
      </w:r>
    </w:p>
    <w:p w:rsidR="004609E5" w:rsidRPr="004609E5" w:rsidRDefault="004609E5" w:rsidP="004609E5">
      <w:pPr>
        <w:spacing w:after="0" w:line="360" w:lineRule="auto"/>
        <w:ind w:left="786"/>
        <w:contextualSpacing/>
        <w:jc w:val="both"/>
        <w:rPr>
          <w:rFonts w:ascii="Arial" w:hAnsi="Arial" w:cs="Arial"/>
        </w:rPr>
      </w:pPr>
      <w:r w:rsidRPr="004609E5">
        <w:rPr>
          <w:rFonts w:ascii="Arial" w:hAnsi="Arial" w:cs="Arial"/>
        </w:rPr>
        <w:t xml:space="preserve">SO1 = </w:t>
      </w:r>
      <m:oMath>
        <m:f>
          <m:fPr>
            <m:ctrlPr>
              <w:rPr>
                <w:rFonts w:ascii="Cambria Math" w:hAnsi="Cambria Math" w:cs="Arial"/>
                <w:sz w:val="28"/>
                <w:szCs w:val="28"/>
              </w:rPr>
            </m:ctrlPr>
          </m:fPr>
          <m:num>
            <m:r>
              <m:rPr>
                <m:sty m:val="p"/>
              </m:rPr>
              <w:rPr>
                <w:rFonts w:ascii="Cambria Math" w:hAnsi="Cambria Math" w:cs="Arial"/>
                <w:sz w:val="28"/>
                <w:szCs w:val="28"/>
              </w:rPr>
              <m:t>(33,33-32,0185)gram</m:t>
            </m:r>
          </m:num>
          <m:den>
            <m:r>
              <m:rPr>
                <m:sty m:val="p"/>
              </m:rPr>
              <w:rPr>
                <w:rFonts w:ascii="Cambria Math" w:hAnsi="Cambria Math" w:cs="Arial"/>
                <w:sz w:val="28"/>
                <w:szCs w:val="28"/>
              </w:rPr>
              <m:t>33,33 gram</m:t>
            </m:r>
          </m:den>
        </m:f>
      </m:oMath>
      <w:r w:rsidRPr="004609E5">
        <w:rPr>
          <w:rFonts w:ascii="Arial" w:eastAsiaTheme="minorEastAsia" w:hAnsi="Arial" w:cs="Arial"/>
        </w:rPr>
        <w:t>x 100</w:t>
      </w:r>
    </w:p>
    <w:p w:rsidR="004609E5" w:rsidRPr="004609E5" w:rsidRDefault="004609E5" w:rsidP="004609E5">
      <w:pPr>
        <w:tabs>
          <w:tab w:val="left" w:pos="1276"/>
        </w:tabs>
        <w:spacing w:after="0" w:line="360" w:lineRule="auto"/>
        <w:jc w:val="both"/>
        <w:rPr>
          <w:rFonts w:ascii="Arial" w:eastAsiaTheme="minorEastAsia" w:hAnsi="Arial" w:cs="Arial"/>
        </w:rPr>
      </w:pPr>
      <w:r w:rsidRPr="004609E5">
        <w:rPr>
          <w:rFonts w:ascii="Arial" w:hAnsi="Arial" w:cs="Arial"/>
        </w:rPr>
        <w:tab/>
        <w:t>=</w:t>
      </w:r>
      <m:oMath>
        <m:f>
          <m:fPr>
            <m:ctrlPr>
              <w:rPr>
                <w:rFonts w:ascii="Cambria Math" w:hAnsi="Cambria Math" w:cs="Arial"/>
                <w:sz w:val="28"/>
                <w:szCs w:val="28"/>
              </w:rPr>
            </m:ctrlPr>
          </m:fPr>
          <m:num>
            <m:r>
              <m:rPr>
                <m:sty m:val="p"/>
              </m:rPr>
              <w:rPr>
                <w:rFonts w:ascii="Cambria Math" w:hAnsi="Cambria Math" w:cs="Arial"/>
                <w:sz w:val="28"/>
                <w:szCs w:val="28"/>
              </w:rPr>
              <m:t>1,3115</m:t>
            </m:r>
          </m:num>
          <m:den>
            <m:r>
              <m:rPr>
                <m:sty m:val="p"/>
              </m:rPr>
              <w:rPr>
                <w:rFonts w:ascii="Cambria Math" w:hAnsi="Cambria Math" w:cs="Arial"/>
                <w:sz w:val="28"/>
                <w:szCs w:val="28"/>
              </w:rPr>
              <m:t>33,33</m:t>
            </m:r>
          </m:den>
        </m:f>
      </m:oMath>
      <w:r w:rsidRPr="004609E5">
        <w:rPr>
          <w:rFonts w:ascii="Arial" w:eastAsiaTheme="minorEastAsia" w:hAnsi="Arial" w:cs="Arial"/>
        </w:rPr>
        <w:t>x 100</w:t>
      </w:r>
    </w:p>
    <w:p w:rsidR="004609E5" w:rsidRPr="004609E5" w:rsidRDefault="004609E5" w:rsidP="004609E5">
      <w:pPr>
        <w:tabs>
          <w:tab w:val="left" w:pos="1276"/>
        </w:tabs>
        <w:spacing w:after="0" w:line="360" w:lineRule="auto"/>
        <w:jc w:val="both"/>
        <w:rPr>
          <w:rFonts w:ascii="Arial" w:eastAsiaTheme="minorEastAsia" w:hAnsi="Arial" w:cs="Arial"/>
        </w:rPr>
      </w:pPr>
      <w:r w:rsidRPr="004609E5">
        <w:rPr>
          <w:rFonts w:ascii="Arial" w:eastAsiaTheme="minorEastAsia" w:hAnsi="Arial" w:cs="Arial"/>
        </w:rPr>
        <w:tab/>
        <w:t>= 3,93 %</w:t>
      </w:r>
    </w:p>
    <w:p w:rsidR="004609E5" w:rsidRPr="004609E5" w:rsidRDefault="004609E5" w:rsidP="004609E5">
      <w:pPr>
        <w:tabs>
          <w:tab w:val="left" w:pos="1276"/>
        </w:tabs>
        <w:spacing w:after="0" w:line="360" w:lineRule="auto"/>
        <w:jc w:val="both"/>
        <w:rPr>
          <w:rFonts w:ascii="Arial" w:eastAsiaTheme="minorEastAsia" w:hAnsi="Arial" w:cs="Arial"/>
        </w:rPr>
      </w:pPr>
    </w:p>
    <w:p w:rsidR="004609E5" w:rsidRPr="004609E5" w:rsidRDefault="004609E5" w:rsidP="004609E5">
      <w:pPr>
        <w:numPr>
          <w:ilvl w:val="0"/>
          <w:numId w:val="39"/>
        </w:numPr>
        <w:tabs>
          <w:tab w:val="left" w:pos="1276"/>
        </w:tabs>
        <w:spacing w:line="360" w:lineRule="auto"/>
        <w:contextualSpacing/>
        <w:jc w:val="both"/>
        <w:rPr>
          <w:rFonts w:ascii="Arial" w:hAnsi="Arial" w:cs="Arial"/>
        </w:rPr>
      </w:pPr>
      <w:r w:rsidRPr="004609E5">
        <w:rPr>
          <w:rFonts w:ascii="Arial" w:hAnsi="Arial" w:cs="Arial"/>
        </w:rPr>
        <w:t>Sampel SO2</w:t>
      </w:r>
    </w:p>
    <w:p w:rsidR="004609E5" w:rsidRPr="004609E5" w:rsidRDefault="004609E5" w:rsidP="004609E5">
      <w:pPr>
        <w:tabs>
          <w:tab w:val="left" w:pos="1276"/>
        </w:tabs>
        <w:spacing w:line="360" w:lineRule="auto"/>
        <w:ind w:left="786"/>
        <w:contextualSpacing/>
        <w:jc w:val="both"/>
        <w:rPr>
          <w:rFonts w:ascii="Arial" w:hAnsi="Arial" w:cs="Arial"/>
        </w:rPr>
      </w:pPr>
      <w:r w:rsidRPr="004609E5">
        <w:rPr>
          <w:rFonts w:ascii="Arial" w:hAnsi="Arial" w:cs="Arial"/>
        </w:rPr>
        <w:t xml:space="preserve">SO2 = </w:t>
      </w:r>
      <m:oMath>
        <m:f>
          <m:fPr>
            <m:ctrlPr>
              <w:rPr>
                <w:rFonts w:ascii="Cambria Math" w:hAnsi="Cambria Math" w:cs="Arial"/>
                <w:sz w:val="28"/>
                <w:szCs w:val="28"/>
              </w:rPr>
            </m:ctrlPr>
          </m:fPr>
          <m:num>
            <m:d>
              <m:dPr>
                <m:ctrlPr>
                  <w:rPr>
                    <w:rFonts w:ascii="Cambria Math" w:hAnsi="Cambria Math" w:cs="Arial"/>
                    <w:sz w:val="28"/>
                    <w:szCs w:val="28"/>
                  </w:rPr>
                </m:ctrlPr>
              </m:dPr>
              <m:e>
                <m:r>
                  <m:rPr>
                    <m:sty m:val="p"/>
                  </m:rPr>
                  <w:rPr>
                    <w:rFonts w:ascii="Cambria Math" w:hAnsi="Cambria Math" w:cs="Arial"/>
                    <w:sz w:val="28"/>
                    <w:szCs w:val="28"/>
                  </w:rPr>
                  <m:t>33,33-29,9780</m:t>
                </m:r>
              </m:e>
            </m:d>
            <m:r>
              <m:rPr>
                <m:sty m:val="p"/>
              </m:rPr>
              <w:rPr>
                <w:rFonts w:ascii="Cambria Math" w:hAnsi="Cambria Math" w:cs="Arial"/>
                <w:sz w:val="28"/>
                <w:szCs w:val="28"/>
              </w:rPr>
              <m:t>gram</m:t>
            </m:r>
          </m:num>
          <m:den>
            <m:r>
              <m:rPr>
                <m:sty m:val="p"/>
              </m:rPr>
              <w:rPr>
                <w:rFonts w:ascii="Cambria Math" w:hAnsi="Cambria Math" w:cs="Arial"/>
                <w:sz w:val="28"/>
                <w:szCs w:val="28"/>
              </w:rPr>
              <m:t>33,33 gram</m:t>
            </m:r>
          </m:den>
        </m:f>
      </m:oMath>
      <w:r w:rsidRPr="004609E5">
        <w:rPr>
          <w:rFonts w:ascii="Arial" w:eastAsiaTheme="minorEastAsia" w:hAnsi="Arial" w:cs="Arial"/>
        </w:rPr>
        <w:t>x 100</w:t>
      </w:r>
    </w:p>
    <w:p w:rsidR="004609E5" w:rsidRPr="004609E5" w:rsidRDefault="004609E5" w:rsidP="004609E5">
      <w:pPr>
        <w:tabs>
          <w:tab w:val="left" w:pos="1276"/>
        </w:tabs>
        <w:spacing w:line="360" w:lineRule="auto"/>
        <w:ind w:left="426"/>
        <w:contextualSpacing/>
        <w:rPr>
          <w:rFonts w:ascii="Arial" w:eastAsiaTheme="minorEastAsia" w:hAnsi="Arial" w:cs="Arial"/>
        </w:rPr>
      </w:pPr>
      <w:r w:rsidRPr="004609E5">
        <w:rPr>
          <w:rFonts w:ascii="Arial" w:hAnsi="Arial" w:cs="Arial"/>
          <w:b/>
        </w:rPr>
        <w:tab/>
      </w:r>
      <w:r w:rsidRPr="004609E5">
        <w:rPr>
          <w:rFonts w:ascii="Arial" w:hAnsi="Arial" w:cs="Arial"/>
        </w:rPr>
        <w:t xml:space="preserve">= </w:t>
      </w:r>
      <m:oMath>
        <m:f>
          <m:fPr>
            <m:ctrlPr>
              <w:rPr>
                <w:rFonts w:ascii="Cambria Math" w:hAnsi="Cambria Math" w:cs="Arial"/>
                <w:sz w:val="28"/>
                <w:szCs w:val="28"/>
              </w:rPr>
            </m:ctrlPr>
          </m:fPr>
          <m:num>
            <m:r>
              <m:rPr>
                <m:sty m:val="p"/>
              </m:rPr>
              <w:rPr>
                <w:rFonts w:ascii="Cambria Math" w:hAnsi="Cambria Math" w:cs="Arial"/>
                <w:sz w:val="28"/>
                <w:szCs w:val="28"/>
              </w:rPr>
              <m:t>3,352</m:t>
            </m:r>
          </m:num>
          <m:den>
            <m:r>
              <m:rPr>
                <m:sty m:val="p"/>
              </m:rPr>
              <w:rPr>
                <w:rFonts w:ascii="Cambria Math" w:hAnsi="Cambria Math" w:cs="Arial"/>
                <w:sz w:val="28"/>
                <w:szCs w:val="28"/>
              </w:rPr>
              <m:t>33,33</m:t>
            </m:r>
          </m:den>
        </m:f>
      </m:oMath>
      <w:r w:rsidRPr="004609E5">
        <w:rPr>
          <w:rFonts w:ascii="Arial" w:eastAsiaTheme="minorEastAsia" w:hAnsi="Arial" w:cs="Arial"/>
        </w:rPr>
        <w:t>x 100</w:t>
      </w:r>
    </w:p>
    <w:p w:rsidR="004609E5" w:rsidRPr="004609E5" w:rsidRDefault="004609E5" w:rsidP="004609E5">
      <w:pPr>
        <w:tabs>
          <w:tab w:val="left" w:pos="1276"/>
        </w:tabs>
        <w:spacing w:line="360" w:lineRule="auto"/>
        <w:ind w:left="426"/>
        <w:contextualSpacing/>
        <w:rPr>
          <w:rFonts w:ascii="Arial" w:eastAsiaTheme="minorEastAsia" w:hAnsi="Arial" w:cs="Arial"/>
        </w:rPr>
      </w:pPr>
      <w:r w:rsidRPr="004609E5">
        <w:rPr>
          <w:rFonts w:ascii="Arial" w:eastAsiaTheme="minorEastAsia" w:hAnsi="Arial" w:cs="Arial"/>
        </w:rPr>
        <w:tab/>
        <w:t>= 10,05 %</w:t>
      </w:r>
    </w:p>
    <w:p w:rsidR="004609E5" w:rsidRPr="004609E5" w:rsidRDefault="004609E5" w:rsidP="004609E5">
      <w:pPr>
        <w:tabs>
          <w:tab w:val="left" w:pos="1276"/>
        </w:tabs>
        <w:spacing w:line="360" w:lineRule="auto"/>
        <w:ind w:left="426"/>
        <w:contextualSpacing/>
        <w:rPr>
          <w:rFonts w:ascii="Arial" w:eastAsiaTheme="minorEastAsia" w:hAnsi="Arial" w:cs="Arial"/>
        </w:rPr>
      </w:pPr>
    </w:p>
    <w:p w:rsidR="004609E5" w:rsidRPr="004609E5" w:rsidRDefault="004609E5" w:rsidP="004609E5">
      <w:pPr>
        <w:numPr>
          <w:ilvl w:val="0"/>
          <w:numId w:val="39"/>
        </w:numPr>
        <w:tabs>
          <w:tab w:val="left" w:pos="1276"/>
        </w:tabs>
        <w:spacing w:line="360" w:lineRule="auto"/>
        <w:contextualSpacing/>
        <w:rPr>
          <w:rFonts w:ascii="Arial" w:hAnsi="Arial" w:cs="Arial"/>
        </w:rPr>
      </w:pPr>
      <w:r w:rsidRPr="004609E5">
        <w:rPr>
          <w:rFonts w:ascii="Arial" w:eastAsiaTheme="minorEastAsia" w:hAnsi="Arial" w:cs="Arial"/>
        </w:rPr>
        <w:t>Sampel SO3</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eastAsiaTheme="minorEastAsia" w:hAnsi="Arial" w:cs="Arial"/>
        </w:rPr>
        <w:t xml:space="preserve">SO3 = </w:t>
      </w:r>
      <m:oMath>
        <m:f>
          <m:fPr>
            <m:ctrlPr>
              <w:rPr>
                <w:rFonts w:ascii="Cambria Math" w:hAnsi="Cambria Math" w:cs="Arial"/>
                <w:i/>
                <w:sz w:val="28"/>
                <w:szCs w:val="28"/>
              </w:rPr>
            </m:ctrlPr>
          </m:fPr>
          <m:num>
            <m:d>
              <m:dPr>
                <m:ctrlPr>
                  <w:rPr>
                    <w:rFonts w:ascii="Cambria Math" w:hAnsi="Cambria Math" w:cs="Arial"/>
                    <w:i/>
                    <w:sz w:val="28"/>
                    <w:szCs w:val="28"/>
                  </w:rPr>
                </m:ctrlPr>
              </m:dPr>
              <m:e>
                <m:r>
                  <w:rPr>
                    <w:rFonts w:ascii="Cambria Math" w:hAnsi="Cambria Math" w:cs="Arial"/>
                    <w:sz w:val="28"/>
                    <w:szCs w:val="28"/>
                  </w:rPr>
                  <m:t>33,33-27,0489</m:t>
                </m:r>
              </m:e>
            </m:d>
            <m:r>
              <w:rPr>
                <w:rFonts w:ascii="Cambria Math" w:hAnsi="Cambria Math" w:cs="Arial"/>
                <w:sz w:val="28"/>
                <w:szCs w:val="28"/>
              </w:rPr>
              <m:t>gram</m:t>
            </m:r>
          </m:num>
          <m:den>
            <m:r>
              <w:rPr>
                <w:rFonts w:ascii="Cambria Math" w:hAnsi="Cambria Math" w:cs="Arial"/>
                <w:sz w:val="28"/>
                <w:szCs w:val="28"/>
              </w:rPr>
              <m:t>33,33 gram</m:t>
            </m:r>
          </m:den>
        </m:f>
      </m:oMath>
      <w:r w:rsidRPr="004609E5">
        <w:rPr>
          <w:rFonts w:ascii="Arial" w:eastAsiaTheme="minorEastAsia" w:hAnsi="Arial" w:cs="Arial"/>
        </w:rPr>
        <w:t>x 100</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eastAsiaTheme="minorEastAsia" w:hAnsi="Arial" w:cs="Arial"/>
        </w:rPr>
        <w:tab/>
        <w:t xml:space="preserve">= </w:t>
      </w:r>
      <m:oMath>
        <m:f>
          <m:fPr>
            <m:ctrlPr>
              <w:rPr>
                <w:rFonts w:ascii="Cambria Math" w:hAnsi="Cambria Math" w:cs="Arial"/>
                <w:sz w:val="28"/>
                <w:szCs w:val="28"/>
              </w:rPr>
            </m:ctrlPr>
          </m:fPr>
          <m:num>
            <m:r>
              <m:rPr>
                <m:sty m:val="p"/>
              </m:rPr>
              <w:rPr>
                <w:rFonts w:ascii="Cambria Math" w:hAnsi="Cambria Math" w:cs="Arial"/>
                <w:sz w:val="28"/>
                <w:szCs w:val="28"/>
              </w:rPr>
              <m:t>6,2811</m:t>
            </m:r>
          </m:num>
          <m:den>
            <m:r>
              <m:rPr>
                <m:sty m:val="p"/>
              </m:rPr>
              <w:rPr>
                <w:rFonts w:ascii="Cambria Math" w:hAnsi="Cambria Math" w:cs="Arial"/>
                <w:sz w:val="28"/>
                <w:szCs w:val="28"/>
              </w:rPr>
              <m:t>33,33</m:t>
            </m:r>
          </m:den>
        </m:f>
      </m:oMath>
      <w:r w:rsidRPr="004609E5">
        <w:rPr>
          <w:rFonts w:ascii="Arial" w:eastAsiaTheme="minorEastAsia" w:hAnsi="Arial" w:cs="Arial"/>
        </w:rPr>
        <w:t>x 100</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eastAsiaTheme="minorEastAsia" w:hAnsi="Arial" w:cs="Arial"/>
        </w:rPr>
        <w:tab/>
        <w:t>= 18,84 %</w:t>
      </w:r>
    </w:p>
    <w:p w:rsidR="004609E5" w:rsidRPr="004609E5" w:rsidRDefault="004609E5" w:rsidP="004609E5">
      <w:pPr>
        <w:tabs>
          <w:tab w:val="left" w:pos="1276"/>
        </w:tabs>
        <w:spacing w:line="360" w:lineRule="auto"/>
        <w:ind w:left="786"/>
        <w:contextualSpacing/>
        <w:rPr>
          <w:rFonts w:ascii="Arial" w:eastAsiaTheme="minorEastAsia" w:hAnsi="Arial" w:cs="Arial"/>
        </w:rPr>
      </w:pPr>
    </w:p>
    <w:p w:rsidR="004609E5" w:rsidRPr="004609E5" w:rsidRDefault="004609E5" w:rsidP="004609E5">
      <w:pPr>
        <w:rPr>
          <w:rFonts w:ascii="Arial" w:hAnsi="Arial" w:cs="Arial"/>
        </w:rPr>
      </w:pPr>
      <w:r w:rsidRPr="004609E5">
        <w:rPr>
          <w:rFonts w:ascii="Arial" w:hAnsi="Arial" w:cs="Arial"/>
        </w:rPr>
        <w:br w:type="page"/>
      </w:r>
    </w:p>
    <w:p w:rsidR="004609E5" w:rsidRPr="004609E5" w:rsidRDefault="004609E5" w:rsidP="004609E5">
      <w:pPr>
        <w:tabs>
          <w:tab w:val="left" w:pos="1276"/>
        </w:tabs>
        <w:spacing w:after="0" w:line="360" w:lineRule="auto"/>
        <w:rPr>
          <w:rFonts w:ascii="Arial" w:hAnsi="Arial" w:cs="Arial"/>
        </w:rPr>
      </w:pPr>
      <w:r w:rsidRPr="004609E5">
        <w:rPr>
          <w:rFonts w:ascii="Arial" w:hAnsi="Arial" w:cs="Arial"/>
        </w:rPr>
        <w:lastRenderedPageBreak/>
        <w:t>LAMPIRAN 3</w:t>
      </w:r>
    </w:p>
    <w:p w:rsidR="004609E5" w:rsidRPr="004609E5" w:rsidRDefault="004609E5" w:rsidP="004609E5">
      <w:pPr>
        <w:numPr>
          <w:ilvl w:val="0"/>
          <w:numId w:val="38"/>
        </w:numPr>
        <w:tabs>
          <w:tab w:val="left" w:pos="1276"/>
        </w:tabs>
        <w:spacing w:line="360" w:lineRule="auto"/>
        <w:ind w:left="426" w:hanging="284"/>
        <w:contextualSpacing/>
        <w:rPr>
          <w:rFonts w:ascii="Arial" w:hAnsi="Arial" w:cs="Arial"/>
        </w:rPr>
      </w:pPr>
      <w:r w:rsidRPr="004609E5">
        <w:rPr>
          <w:rFonts w:ascii="Arial" w:hAnsi="Arial" w:cs="Arial"/>
        </w:rPr>
        <w:t>Perhitungan Persentase Penyusutan Preparasi Sampel Setelah Dioven</w:t>
      </w:r>
    </w:p>
    <w:p w:rsidR="004609E5" w:rsidRPr="004609E5" w:rsidRDefault="004609E5" w:rsidP="004609E5">
      <w:pPr>
        <w:numPr>
          <w:ilvl w:val="0"/>
          <w:numId w:val="40"/>
        </w:numPr>
        <w:tabs>
          <w:tab w:val="left" w:pos="1276"/>
        </w:tabs>
        <w:spacing w:line="360" w:lineRule="auto"/>
        <w:contextualSpacing/>
        <w:rPr>
          <w:rFonts w:ascii="Arial" w:hAnsi="Arial" w:cs="Arial"/>
        </w:rPr>
      </w:pPr>
      <w:r w:rsidRPr="004609E5">
        <w:rPr>
          <w:rFonts w:ascii="Arial" w:hAnsi="Arial" w:cs="Arial"/>
        </w:rPr>
        <w:t>Sampel SO1</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hAnsi="Arial" w:cs="Arial"/>
        </w:rPr>
        <w:t xml:space="preserve">SO1 = </w:t>
      </w:r>
      <m:oMath>
        <m:f>
          <m:fPr>
            <m:ctrlPr>
              <w:rPr>
                <w:rFonts w:ascii="Cambria Math" w:hAnsi="Cambria Math" w:cs="Arial"/>
                <w:sz w:val="28"/>
                <w:szCs w:val="28"/>
              </w:rPr>
            </m:ctrlPr>
          </m:fPr>
          <m:num>
            <m:d>
              <m:dPr>
                <m:ctrlPr>
                  <w:rPr>
                    <w:rFonts w:ascii="Cambria Math" w:hAnsi="Cambria Math" w:cs="Arial"/>
                    <w:sz w:val="28"/>
                    <w:szCs w:val="28"/>
                  </w:rPr>
                </m:ctrlPr>
              </m:dPr>
              <m:e>
                <m:r>
                  <m:rPr>
                    <m:sty m:val="p"/>
                  </m:rPr>
                  <w:rPr>
                    <w:rFonts w:ascii="Cambria Math" w:hAnsi="Cambria Math" w:cs="Arial"/>
                    <w:sz w:val="28"/>
                    <w:szCs w:val="28"/>
                  </w:rPr>
                  <m:t>32,0185-28,8796</m:t>
                </m:r>
              </m:e>
            </m:d>
            <m:r>
              <m:rPr>
                <m:sty m:val="p"/>
              </m:rPr>
              <w:rPr>
                <w:rFonts w:ascii="Cambria Math" w:hAnsi="Cambria Math" w:cs="Arial"/>
                <w:sz w:val="28"/>
                <w:szCs w:val="28"/>
              </w:rPr>
              <m:t>gram</m:t>
            </m:r>
          </m:num>
          <m:den>
            <m:r>
              <m:rPr>
                <m:sty m:val="p"/>
              </m:rPr>
              <w:rPr>
                <w:rFonts w:ascii="Cambria Math" w:hAnsi="Cambria Math" w:cs="Arial"/>
                <w:sz w:val="28"/>
                <w:szCs w:val="28"/>
              </w:rPr>
              <m:t>32,0185 gram</m:t>
            </m:r>
          </m:den>
        </m:f>
      </m:oMath>
      <w:r w:rsidRPr="004609E5">
        <w:rPr>
          <w:rFonts w:ascii="Arial" w:eastAsiaTheme="minorEastAsia" w:hAnsi="Arial" w:cs="Arial"/>
        </w:rPr>
        <w:t xml:space="preserve"> x 100</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hAnsi="Arial" w:cs="Arial"/>
        </w:rPr>
        <w:tab/>
        <w:t xml:space="preserve">= </w:t>
      </w:r>
      <m:oMath>
        <m:f>
          <m:fPr>
            <m:ctrlPr>
              <w:rPr>
                <w:rFonts w:ascii="Cambria Math" w:hAnsi="Cambria Math" w:cs="Arial"/>
                <w:sz w:val="28"/>
                <w:szCs w:val="28"/>
              </w:rPr>
            </m:ctrlPr>
          </m:fPr>
          <m:num>
            <m:r>
              <m:rPr>
                <m:sty m:val="p"/>
              </m:rPr>
              <w:rPr>
                <w:rFonts w:ascii="Cambria Math" w:hAnsi="Cambria Math" w:cs="Arial"/>
                <w:sz w:val="28"/>
                <w:szCs w:val="28"/>
              </w:rPr>
              <m:t xml:space="preserve">3,1389 </m:t>
            </m:r>
          </m:num>
          <m:den>
            <m:r>
              <m:rPr>
                <m:sty m:val="p"/>
              </m:rPr>
              <w:rPr>
                <w:rFonts w:ascii="Cambria Math" w:hAnsi="Cambria Math" w:cs="Arial"/>
                <w:sz w:val="28"/>
                <w:szCs w:val="28"/>
              </w:rPr>
              <m:t xml:space="preserve">32,0185 </m:t>
            </m:r>
          </m:den>
        </m:f>
      </m:oMath>
      <w:r w:rsidRPr="004609E5">
        <w:rPr>
          <w:rFonts w:ascii="Arial" w:eastAsiaTheme="minorEastAsia" w:hAnsi="Arial" w:cs="Arial"/>
        </w:rPr>
        <w:t>x 100</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eastAsiaTheme="minorEastAsia" w:hAnsi="Arial" w:cs="Arial"/>
        </w:rPr>
        <w:tab/>
        <w:t>= 9,8</w:t>
      </w:r>
    </w:p>
    <w:p w:rsidR="004609E5" w:rsidRPr="004609E5" w:rsidRDefault="004609E5" w:rsidP="004609E5">
      <w:pPr>
        <w:numPr>
          <w:ilvl w:val="0"/>
          <w:numId w:val="40"/>
        </w:numPr>
        <w:tabs>
          <w:tab w:val="left" w:pos="1276"/>
        </w:tabs>
        <w:spacing w:line="360" w:lineRule="auto"/>
        <w:contextualSpacing/>
        <w:rPr>
          <w:rFonts w:ascii="Arial" w:hAnsi="Arial" w:cs="Arial"/>
        </w:rPr>
      </w:pPr>
      <w:r w:rsidRPr="004609E5">
        <w:rPr>
          <w:rFonts w:ascii="Arial" w:hAnsi="Arial" w:cs="Arial"/>
        </w:rPr>
        <w:t>Sampel SO2</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hAnsi="Arial" w:cs="Arial"/>
        </w:rPr>
        <w:t xml:space="preserve">SO2 = </w:t>
      </w:r>
      <m:oMath>
        <m:f>
          <m:fPr>
            <m:ctrlPr>
              <w:rPr>
                <w:rFonts w:ascii="Cambria Math" w:hAnsi="Cambria Math" w:cs="Arial"/>
                <w:sz w:val="28"/>
                <w:szCs w:val="28"/>
              </w:rPr>
            </m:ctrlPr>
          </m:fPr>
          <m:num>
            <m:d>
              <m:dPr>
                <m:ctrlPr>
                  <w:rPr>
                    <w:rFonts w:ascii="Cambria Math" w:hAnsi="Cambria Math" w:cs="Arial"/>
                    <w:sz w:val="28"/>
                    <w:szCs w:val="28"/>
                  </w:rPr>
                </m:ctrlPr>
              </m:dPr>
              <m:e>
                <m:r>
                  <m:rPr>
                    <m:sty m:val="p"/>
                  </m:rPr>
                  <w:rPr>
                    <w:rFonts w:ascii="Cambria Math" w:hAnsi="Cambria Math" w:cs="Arial"/>
                    <w:sz w:val="28"/>
                    <w:szCs w:val="28"/>
                  </w:rPr>
                  <m:t>29,9780-25,7377</m:t>
                </m:r>
              </m:e>
            </m:d>
            <m:r>
              <m:rPr>
                <m:sty m:val="p"/>
              </m:rPr>
              <w:rPr>
                <w:rFonts w:ascii="Cambria Math" w:hAnsi="Cambria Math" w:cs="Arial"/>
                <w:sz w:val="28"/>
                <w:szCs w:val="28"/>
              </w:rPr>
              <m:t>gram</m:t>
            </m:r>
          </m:num>
          <m:den>
            <m:r>
              <m:rPr>
                <m:sty m:val="p"/>
              </m:rPr>
              <w:rPr>
                <w:rFonts w:ascii="Cambria Math" w:hAnsi="Cambria Math" w:cs="Arial"/>
                <w:sz w:val="28"/>
                <w:szCs w:val="28"/>
              </w:rPr>
              <m:t>29,9780 gram</m:t>
            </m:r>
          </m:den>
        </m:f>
      </m:oMath>
      <w:r w:rsidRPr="004609E5">
        <w:rPr>
          <w:rFonts w:ascii="Arial" w:eastAsiaTheme="minorEastAsia" w:hAnsi="Arial" w:cs="Arial"/>
        </w:rPr>
        <w:t xml:space="preserve"> x 100</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hAnsi="Arial" w:cs="Arial"/>
        </w:rPr>
        <w:tab/>
        <w:t xml:space="preserve">= </w:t>
      </w:r>
      <m:oMath>
        <m:f>
          <m:fPr>
            <m:ctrlPr>
              <w:rPr>
                <w:rFonts w:ascii="Cambria Math" w:hAnsi="Cambria Math" w:cs="Arial"/>
                <w:sz w:val="28"/>
                <w:szCs w:val="28"/>
              </w:rPr>
            </m:ctrlPr>
          </m:fPr>
          <m:num>
            <m:r>
              <m:rPr>
                <m:sty m:val="p"/>
              </m:rPr>
              <w:rPr>
                <w:rFonts w:ascii="Cambria Math" w:hAnsi="Cambria Math" w:cs="Arial"/>
                <w:sz w:val="28"/>
                <w:szCs w:val="28"/>
              </w:rPr>
              <m:t>4,2403</m:t>
            </m:r>
          </m:num>
          <m:den>
            <m:r>
              <m:rPr>
                <m:sty m:val="p"/>
              </m:rPr>
              <w:rPr>
                <w:rFonts w:ascii="Cambria Math" w:hAnsi="Cambria Math" w:cs="Arial"/>
                <w:sz w:val="28"/>
                <w:szCs w:val="28"/>
              </w:rPr>
              <m:t>29,9780</m:t>
            </m:r>
          </m:den>
        </m:f>
      </m:oMath>
      <w:r w:rsidRPr="004609E5">
        <w:rPr>
          <w:rFonts w:ascii="Arial" w:eastAsiaTheme="minorEastAsia" w:hAnsi="Arial" w:cs="Arial"/>
        </w:rPr>
        <w:t>x 100</w:t>
      </w:r>
    </w:p>
    <w:p w:rsidR="004609E5" w:rsidRPr="004609E5" w:rsidRDefault="004609E5" w:rsidP="004609E5">
      <w:pPr>
        <w:tabs>
          <w:tab w:val="left" w:pos="1276"/>
        </w:tabs>
        <w:spacing w:line="360" w:lineRule="auto"/>
        <w:ind w:left="786"/>
        <w:contextualSpacing/>
        <w:rPr>
          <w:rFonts w:ascii="Arial" w:eastAsiaTheme="minorEastAsia" w:hAnsi="Arial" w:cs="Arial"/>
        </w:rPr>
      </w:pPr>
      <w:r w:rsidRPr="004609E5">
        <w:rPr>
          <w:rFonts w:ascii="Arial" w:eastAsiaTheme="minorEastAsia" w:hAnsi="Arial" w:cs="Arial"/>
        </w:rPr>
        <w:tab/>
        <w:t>= 14,1 %</w:t>
      </w:r>
    </w:p>
    <w:p w:rsidR="004609E5" w:rsidRPr="004609E5" w:rsidRDefault="004609E5" w:rsidP="004609E5">
      <w:pPr>
        <w:numPr>
          <w:ilvl w:val="0"/>
          <w:numId w:val="40"/>
        </w:numPr>
        <w:tabs>
          <w:tab w:val="left" w:pos="426"/>
        </w:tabs>
        <w:spacing w:line="360" w:lineRule="auto"/>
        <w:contextualSpacing/>
        <w:rPr>
          <w:rFonts w:ascii="Arial" w:hAnsi="Arial" w:cs="Arial"/>
        </w:rPr>
      </w:pPr>
      <w:r w:rsidRPr="004609E5">
        <w:rPr>
          <w:rFonts w:ascii="Arial" w:hAnsi="Arial" w:cs="Arial"/>
        </w:rPr>
        <w:t>Sampel SO3</w:t>
      </w:r>
    </w:p>
    <w:p w:rsidR="004609E5" w:rsidRPr="004609E5" w:rsidRDefault="004609E5" w:rsidP="004609E5">
      <w:pPr>
        <w:tabs>
          <w:tab w:val="left" w:pos="426"/>
        </w:tabs>
        <w:spacing w:line="360" w:lineRule="auto"/>
        <w:ind w:left="786"/>
        <w:contextualSpacing/>
        <w:rPr>
          <w:rFonts w:ascii="Arial" w:eastAsiaTheme="minorEastAsia" w:hAnsi="Arial" w:cs="Arial"/>
        </w:rPr>
      </w:pPr>
      <w:r w:rsidRPr="004609E5">
        <w:rPr>
          <w:rFonts w:ascii="Arial" w:hAnsi="Arial" w:cs="Arial"/>
        </w:rPr>
        <w:t xml:space="preserve">SO3 = </w:t>
      </w:r>
      <m:oMath>
        <m:f>
          <m:fPr>
            <m:ctrlPr>
              <w:rPr>
                <w:rFonts w:ascii="Cambria Math" w:hAnsi="Cambria Math" w:cs="Arial"/>
                <w:sz w:val="28"/>
                <w:szCs w:val="28"/>
              </w:rPr>
            </m:ctrlPr>
          </m:fPr>
          <m:num>
            <m:d>
              <m:dPr>
                <m:ctrlPr>
                  <w:rPr>
                    <w:rFonts w:ascii="Cambria Math" w:hAnsi="Cambria Math" w:cs="Arial"/>
                    <w:sz w:val="28"/>
                    <w:szCs w:val="28"/>
                  </w:rPr>
                </m:ctrlPr>
              </m:dPr>
              <m:e>
                <m:r>
                  <m:rPr>
                    <m:sty m:val="p"/>
                  </m:rPr>
                  <w:rPr>
                    <w:rFonts w:ascii="Cambria Math" w:hAnsi="Cambria Math" w:cs="Arial"/>
                    <w:sz w:val="28"/>
                    <w:szCs w:val="28"/>
                  </w:rPr>
                  <m:t>27,0489-24,0885</m:t>
                </m:r>
              </m:e>
            </m:d>
            <m:r>
              <m:rPr>
                <m:sty m:val="p"/>
              </m:rPr>
              <w:rPr>
                <w:rFonts w:ascii="Cambria Math" w:hAnsi="Cambria Math" w:cs="Arial"/>
                <w:sz w:val="28"/>
                <w:szCs w:val="28"/>
              </w:rPr>
              <m:t>gram</m:t>
            </m:r>
          </m:num>
          <m:den>
            <m:r>
              <m:rPr>
                <m:sty m:val="p"/>
              </m:rPr>
              <w:rPr>
                <w:rFonts w:ascii="Cambria Math" w:hAnsi="Cambria Math" w:cs="Arial"/>
                <w:sz w:val="28"/>
                <w:szCs w:val="28"/>
              </w:rPr>
              <m:t>27,0489 gram</m:t>
            </m:r>
          </m:den>
        </m:f>
      </m:oMath>
      <w:r w:rsidRPr="004609E5">
        <w:rPr>
          <w:rFonts w:ascii="Arial" w:eastAsiaTheme="minorEastAsia" w:hAnsi="Arial" w:cs="Arial"/>
        </w:rPr>
        <w:t>x 100</w:t>
      </w:r>
    </w:p>
    <w:p w:rsidR="004609E5" w:rsidRPr="004609E5" w:rsidRDefault="004609E5" w:rsidP="004609E5">
      <w:pPr>
        <w:tabs>
          <w:tab w:val="left" w:pos="426"/>
          <w:tab w:val="left" w:pos="1257"/>
          <w:tab w:val="left" w:pos="1330"/>
        </w:tabs>
        <w:spacing w:line="360" w:lineRule="auto"/>
        <w:ind w:left="786"/>
        <w:contextualSpacing/>
        <w:rPr>
          <w:rFonts w:ascii="Arial" w:hAnsi="Arial" w:cs="Arial"/>
        </w:rPr>
      </w:pPr>
      <w:r w:rsidRPr="004609E5">
        <w:rPr>
          <w:rFonts w:ascii="Arial" w:hAnsi="Arial" w:cs="Arial"/>
        </w:rPr>
        <w:tab/>
        <w:t xml:space="preserve"> = </w:t>
      </w:r>
      <m:oMath>
        <m:f>
          <m:fPr>
            <m:ctrlPr>
              <w:rPr>
                <w:rFonts w:ascii="Cambria Math" w:hAnsi="Cambria Math" w:cs="Arial"/>
                <w:sz w:val="28"/>
                <w:szCs w:val="28"/>
              </w:rPr>
            </m:ctrlPr>
          </m:fPr>
          <m:num>
            <m:r>
              <m:rPr>
                <m:sty m:val="p"/>
              </m:rPr>
              <w:rPr>
                <w:rFonts w:ascii="Cambria Math" w:hAnsi="Cambria Math" w:cs="Arial"/>
                <w:sz w:val="28"/>
                <w:szCs w:val="28"/>
              </w:rPr>
              <m:t>2,9604</m:t>
            </m:r>
          </m:num>
          <m:den>
            <m:r>
              <m:rPr>
                <m:sty m:val="p"/>
              </m:rPr>
              <w:rPr>
                <w:rFonts w:ascii="Cambria Math" w:hAnsi="Cambria Math" w:cs="Arial"/>
                <w:sz w:val="28"/>
                <w:szCs w:val="28"/>
              </w:rPr>
              <m:t>27,0489</m:t>
            </m:r>
          </m:den>
        </m:f>
      </m:oMath>
      <w:r w:rsidRPr="004609E5">
        <w:rPr>
          <w:rFonts w:ascii="Arial" w:eastAsiaTheme="minorEastAsia" w:hAnsi="Arial" w:cs="Arial"/>
        </w:rPr>
        <w:t xml:space="preserve"> x 100</w:t>
      </w:r>
      <w:r w:rsidRPr="004609E5">
        <w:rPr>
          <w:rFonts w:ascii="Arial" w:hAnsi="Arial" w:cs="Arial"/>
        </w:rPr>
        <w:tab/>
      </w:r>
    </w:p>
    <w:p w:rsidR="004609E5" w:rsidRPr="004609E5" w:rsidRDefault="004609E5" w:rsidP="004609E5">
      <w:pPr>
        <w:tabs>
          <w:tab w:val="left" w:pos="426"/>
          <w:tab w:val="left" w:pos="1257"/>
          <w:tab w:val="left" w:pos="1330"/>
        </w:tabs>
        <w:spacing w:line="360" w:lineRule="auto"/>
        <w:ind w:left="786"/>
        <w:contextualSpacing/>
        <w:rPr>
          <w:rFonts w:ascii="Arial" w:hAnsi="Arial" w:cs="Arial"/>
        </w:rPr>
      </w:pPr>
      <w:r w:rsidRPr="004609E5">
        <w:rPr>
          <w:rFonts w:ascii="Arial" w:hAnsi="Arial" w:cs="Arial"/>
        </w:rPr>
        <w:tab/>
        <w:t xml:space="preserve"> = 10,9 %</w:t>
      </w:r>
    </w:p>
    <w:p w:rsidR="004609E5" w:rsidRPr="004609E5" w:rsidRDefault="004609E5" w:rsidP="004609E5">
      <w:pPr>
        <w:tabs>
          <w:tab w:val="left" w:pos="426"/>
          <w:tab w:val="left" w:pos="1257"/>
          <w:tab w:val="left" w:pos="1330"/>
        </w:tabs>
        <w:spacing w:line="360" w:lineRule="auto"/>
        <w:ind w:left="786"/>
        <w:contextualSpacing/>
        <w:rPr>
          <w:rFonts w:ascii="Arial" w:hAnsi="Arial" w:cs="Arial"/>
        </w:rPr>
      </w:pPr>
    </w:p>
    <w:p w:rsidR="004609E5" w:rsidRPr="004609E5" w:rsidRDefault="004609E5" w:rsidP="004609E5">
      <w:pPr>
        <w:rPr>
          <w:rFonts w:ascii="Arial" w:hAnsi="Arial" w:cs="Arial"/>
        </w:rPr>
      </w:pPr>
      <w:r w:rsidRPr="004609E5">
        <w:rPr>
          <w:rFonts w:ascii="Arial" w:hAnsi="Arial" w:cs="Arial"/>
        </w:rPr>
        <w:br w:type="page"/>
      </w:r>
    </w:p>
    <w:p w:rsidR="004609E5" w:rsidRPr="004609E5" w:rsidRDefault="004609E5" w:rsidP="004609E5">
      <w:pPr>
        <w:tabs>
          <w:tab w:val="left" w:pos="426"/>
          <w:tab w:val="left" w:pos="1257"/>
          <w:tab w:val="left" w:pos="1330"/>
        </w:tabs>
        <w:spacing w:line="360" w:lineRule="auto"/>
        <w:ind w:left="786" w:hanging="786"/>
        <w:contextualSpacing/>
        <w:rPr>
          <w:rFonts w:ascii="Arial" w:hAnsi="Arial" w:cs="Arial"/>
        </w:rPr>
      </w:pPr>
      <w:r w:rsidRPr="004609E5">
        <w:rPr>
          <w:rFonts w:ascii="Arial" w:hAnsi="Arial" w:cs="Arial"/>
        </w:rPr>
        <w:lastRenderedPageBreak/>
        <w:t>LAMPIRAN 4</w:t>
      </w:r>
    </w:p>
    <w:p w:rsidR="004609E5" w:rsidRPr="004609E5" w:rsidRDefault="004609E5" w:rsidP="004609E5">
      <w:pPr>
        <w:rPr>
          <w:rFonts w:ascii="Arial" w:hAnsi="Arial" w:cs="Arial"/>
        </w:rPr>
      </w:pPr>
      <w:r w:rsidRPr="004609E5">
        <w:rPr>
          <w:rFonts w:ascii="Arial" w:hAnsi="Arial" w:cs="Arial"/>
          <w:noProof/>
          <w:lang w:val="en-US"/>
        </w:rPr>
        <w:drawing>
          <wp:anchor distT="0" distB="0" distL="114300" distR="114300" simplePos="0" relativeHeight="251834368" behindDoc="1" locked="0" layoutInCell="1" allowOverlap="1">
            <wp:simplePos x="0" y="0"/>
            <wp:positionH relativeFrom="column">
              <wp:posOffset>3394467</wp:posOffset>
            </wp:positionH>
            <wp:positionV relativeFrom="paragraph">
              <wp:posOffset>24779</wp:posOffset>
            </wp:positionV>
            <wp:extent cx="1689606" cy="2324910"/>
            <wp:effectExtent l="0" t="0" r="635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3_103947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2275" cy="2328583"/>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33344" behindDoc="1" locked="0" layoutInCell="1" allowOverlap="1">
            <wp:simplePos x="0" y="0"/>
            <wp:positionH relativeFrom="column">
              <wp:posOffset>1671955</wp:posOffset>
            </wp:positionH>
            <wp:positionV relativeFrom="paragraph">
              <wp:posOffset>42545</wp:posOffset>
            </wp:positionV>
            <wp:extent cx="1728470" cy="2305050"/>
            <wp:effectExtent l="0" t="0" r="508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0_1133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8470" cy="2305050"/>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14912" behindDoc="1" locked="0" layoutInCell="1" allowOverlap="1">
            <wp:simplePos x="0" y="0"/>
            <wp:positionH relativeFrom="column">
              <wp:posOffset>-59690</wp:posOffset>
            </wp:positionH>
            <wp:positionV relativeFrom="paragraph">
              <wp:posOffset>36195</wp:posOffset>
            </wp:positionV>
            <wp:extent cx="1730375" cy="2306955"/>
            <wp:effectExtent l="0" t="0" r="3175" b="0"/>
            <wp:wrapNone/>
            <wp:docPr id="87" name="Picture 87" descr="C:\Users\Asus\Downloads\IMG-201804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20180416-WA00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375" cy="2306955"/>
                    </a:xfrm>
                    <a:prstGeom prst="rect">
                      <a:avLst/>
                    </a:prstGeom>
                    <a:noFill/>
                    <a:ln>
                      <a:noFill/>
                    </a:ln>
                  </pic:spPr>
                </pic:pic>
              </a:graphicData>
            </a:graphic>
          </wp:anchor>
        </w:drawing>
      </w: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ind w:firstLine="72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ind w:firstLine="720"/>
        <w:rPr>
          <w:rFonts w:ascii="Arial" w:hAnsi="Arial" w:cs="Arial"/>
        </w:rPr>
      </w:pPr>
      <w:r w:rsidRPr="004609E5">
        <w:rPr>
          <w:rFonts w:ascii="Arial" w:hAnsi="Arial" w:cs="Arial"/>
        </w:rPr>
        <w:t xml:space="preserve">Gambar 1.  </w:t>
      </w:r>
      <w:r w:rsidRPr="004609E5">
        <w:rPr>
          <w:rFonts w:ascii="Arial" w:hAnsi="Arial" w:cs="Arial"/>
        </w:rPr>
        <w:tab/>
      </w:r>
      <w:r w:rsidRPr="004609E5">
        <w:rPr>
          <w:rFonts w:ascii="Arial" w:hAnsi="Arial" w:cs="Arial"/>
        </w:rPr>
        <w:tab/>
        <w:t xml:space="preserve">         Gambar 2.</w:t>
      </w:r>
      <w:r w:rsidRPr="004609E5">
        <w:rPr>
          <w:rFonts w:ascii="Arial" w:hAnsi="Arial" w:cs="Arial"/>
        </w:rPr>
        <w:tab/>
        <w:t xml:space="preserve">               Gambar 3.</w:t>
      </w:r>
    </w:p>
    <w:p w:rsidR="004609E5" w:rsidRPr="004609E5" w:rsidRDefault="004609E5" w:rsidP="004609E5">
      <w:pPr>
        <w:spacing w:after="0"/>
        <w:rPr>
          <w:rFonts w:ascii="Arial" w:hAnsi="Arial" w:cs="Arial"/>
        </w:rPr>
      </w:pPr>
      <w:r w:rsidRPr="004609E5">
        <w:rPr>
          <w:rFonts w:ascii="Arial" w:hAnsi="Arial" w:cs="Arial"/>
        </w:rPr>
        <w:t xml:space="preserve">  Pedagang Sosis Di MIN</w:t>
      </w:r>
      <w:r w:rsidRPr="004609E5">
        <w:rPr>
          <w:rFonts w:ascii="Arial" w:hAnsi="Arial" w:cs="Arial"/>
        </w:rPr>
        <w:tab/>
        <w:t>Pedagang Sosis Di MIN   Pedagang Sosis Di MIN</w:t>
      </w:r>
    </w:p>
    <w:p w:rsidR="004609E5" w:rsidRPr="004609E5" w:rsidRDefault="004609E5" w:rsidP="004609E5">
      <w:pPr>
        <w:spacing w:after="0"/>
        <w:ind w:firstLine="720"/>
        <w:rPr>
          <w:rFonts w:ascii="Arial" w:hAnsi="Arial" w:cs="Arial"/>
        </w:rPr>
      </w:pPr>
      <w:r w:rsidRPr="004609E5">
        <w:rPr>
          <w:rFonts w:ascii="Arial" w:hAnsi="Arial" w:cs="Arial"/>
        </w:rPr>
        <w:t xml:space="preserve">Glugur Darat </w:t>
      </w:r>
      <w:r w:rsidRPr="004609E5">
        <w:rPr>
          <w:rFonts w:ascii="Arial" w:hAnsi="Arial" w:cs="Arial"/>
        </w:rPr>
        <w:tab/>
      </w:r>
      <w:r w:rsidRPr="004609E5">
        <w:rPr>
          <w:rFonts w:ascii="Arial" w:hAnsi="Arial" w:cs="Arial"/>
        </w:rPr>
        <w:tab/>
      </w:r>
      <w:r w:rsidRPr="004609E5">
        <w:rPr>
          <w:rFonts w:ascii="Arial" w:hAnsi="Arial" w:cs="Arial"/>
        </w:rPr>
        <w:tab/>
        <w:t>Medan</w:t>
      </w:r>
      <w:r w:rsidRPr="004609E5">
        <w:rPr>
          <w:rFonts w:ascii="Arial" w:hAnsi="Arial" w:cs="Arial"/>
        </w:rPr>
        <w:tab/>
      </w:r>
      <w:r w:rsidRPr="004609E5">
        <w:rPr>
          <w:rFonts w:ascii="Arial" w:hAnsi="Arial" w:cs="Arial"/>
        </w:rPr>
        <w:tab/>
        <w:t xml:space="preserve">          Medan Tembung</w:t>
      </w:r>
    </w:p>
    <w:p w:rsidR="004609E5" w:rsidRPr="004609E5" w:rsidRDefault="004609E5" w:rsidP="004609E5">
      <w:pPr>
        <w:spacing w:after="0"/>
        <w:ind w:firstLine="720"/>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r w:rsidRPr="004609E5">
        <w:rPr>
          <w:rFonts w:ascii="Arial" w:hAnsi="Arial" w:cs="Arial"/>
          <w:noProof/>
          <w:lang w:val="en-US"/>
        </w:rPr>
        <w:drawing>
          <wp:anchor distT="0" distB="0" distL="114300" distR="114300" simplePos="0" relativeHeight="251816960" behindDoc="1" locked="0" layoutInCell="1" allowOverlap="1">
            <wp:simplePos x="0" y="0"/>
            <wp:positionH relativeFrom="column">
              <wp:posOffset>1859280</wp:posOffset>
            </wp:positionH>
            <wp:positionV relativeFrom="paragraph">
              <wp:posOffset>229235</wp:posOffset>
            </wp:positionV>
            <wp:extent cx="1508125" cy="2643505"/>
            <wp:effectExtent l="0" t="0" r="0" b="444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3_18055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8125" cy="2643505"/>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15936" behindDoc="1" locked="0" layoutInCell="1" allowOverlap="1">
            <wp:simplePos x="0" y="0"/>
            <wp:positionH relativeFrom="column">
              <wp:posOffset>179898</wp:posOffset>
            </wp:positionH>
            <wp:positionV relativeFrom="paragraph">
              <wp:posOffset>239284</wp:posOffset>
            </wp:positionV>
            <wp:extent cx="1673667" cy="2633869"/>
            <wp:effectExtent l="0" t="0" r="317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8_13484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6400" cy="2638169"/>
                    </a:xfrm>
                    <a:prstGeom prst="rect">
                      <a:avLst/>
                    </a:prstGeom>
                  </pic:spPr>
                </pic:pic>
              </a:graphicData>
            </a:graphic>
          </wp:anchor>
        </w:drawing>
      </w:r>
      <w:r w:rsidRPr="004609E5">
        <w:rPr>
          <w:rFonts w:ascii="Arial" w:hAnsi="Arial" w:cs="Arial"/>
        </w:rPr>
        <w:t>LAMPIRAN 5</w:t>
      </w:r>
    </w:p>
    <w:p w:rsidR="004609E5" w:rsidRPr="004609E5" w:rsidRDefault="004609E5" w:rsidP="004609E5">
      <w:pPr>
        <w:spacing w:after="0"/>
        <w:ind w:firstLine="142"/>
        <w:rPr>
          <w:rFonts w:ascii="Arial" w:hAnsi="Arial" w:cs="Arial"/>
        </w:rPr>
      </w:pPr>
    </w:p>
    <w:p w:rsidR="004609E5" w:rsidRPr="004609E5" w:rsidRDefault="004609E5" w:rsidP="004609E5">
      <w:pPr>
        <w:spacing w:after="0"/>
        <w:ind w:firstLine="142"/>
        <w:rPr>
          <w:rFonts w:ascii="Arial" w:hAnsi="Arial" w:cs="Arial"/>
        </w:rPr>
      </w:pPr>
    </w:p>
    <w:p w:rsidR="004609E5" w:rsidRPr="004609E5" w:rsidRDefault="004609E5" w:rsidP="004609E5">
      <w:pPr>
        <w:spacing w:after="0"/>
        <w:ind w:firstLine="142"/>
        <w:rPr>
          <w:rFonts w:ascii="Arial" w:hAnsi="Arial" w:cs="Arial"/>
        </w:rPr>
      </w:pPr>
      <w:r w:rsidRPr="004609E5">
        <w:rPr>
          <w:rFonts w:ascii="Arial" w:hAnsi="Arial" w:cs="Arial"/>
          <w:noProof/>
          <w:lang w:val="en-US"/>
        </w:rPr>
        <w:drawing>
          <wp:anchor distT="0" distB="0" distL="114300" distR="114300" simplePos="0" relativeHeight="251817984" behindDoc="1" locked="0" layoutInCell="1" allowOverlap="1">
            <wp:simplePos x="0" y="0"/>
            <wp:positionH relativeFrom="column">
              <wp:posOffset>2823210</wp:posOffset>
            </wp:positionH>
            <wp:positionV relativeFrom="paragraph">
              <wp:posOffset>104775</wp:posOffset>
            </wp:positionV>
            <wp:extent cx="2632710" cy="1540510"/>
            <wp:effectExtent l="0" t="6350" r="8890" b="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3_180506.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2632710" cy="1540510"/>
                    </a:xfrm>
                    <a:prstGeom prst="rect">
                      <a:avLst/>
                    </a:prstGeom>
                  </pic:spPr>
                </pic:pic>
              </a:graphicData>
            </a:graphic>
          </wp:anchor>
        </w:drawing>
      </w:r>
    </w:p>
    <w:p w:rsidR="004609E5" w:rsidRPr="004609E5" w:rsidRDefault="004609E5" w:rsidP="004609E5">
      <w:pPr>
        <w:spacing w:after="0"/>
        <w:ind w:firstLine="142"/>
        <w:rPr>
          <w:rFonts w:ascii="Arial" w:hAnsi="Arial" w:cs="Arial"/>
        </w:rPr>
      </w:pPr>
    </w:p>
    <w:p w:rsidR="004609E5" w:rsidRPr="004609E5" w:rsidRDefault="004609E5" w:rsidP="004609E5">
      <w:pPr>
        <w:spacing w:after="0"/>
        <w:ind w:firstLine="142"/>
        <w:rPr>
          <w:rFonts w:ascii="Arial" w:hAnsi="Arial" w:cs="Arial"/>
        </w:rPr>
      </w:pPr>
    </w:p>
    <w:p w:rsidR="004609E5" w:rsidRPr="004609E5" w:rsidRDefault="004609E5" w:rsidP="004609E5">
      <w:pPr>
        <w:spacing w:after="0"/>
        <w:ind w:firstLine="142"/>
        <w:rPr>
          <w:rFonts w:ascii="Arial" w:hAnsi="Arial" w:cs="Arial"/>
        </w:rPr>
      </w:pPr>
    </w:p>
    <w:p w:rsidR="004609E5" w:rsidRPr="004609E5" w:rsidRDefault="004609E5" w:rsidP="004609E5">
      <w:pPr>
        <w:spacing w:after="0"/>
        <w:ind w:firstLine="142"/>
        <w:rPr>
          <w:rFonts w:ascii="Arial" w:hAnsi="Arial" w:cs="Arial"/>
        </w:rPr>
      </w:pPr>
    </w:p>
    <w:p w:rsidR="004609E5" w:rsidRPr="004609E5" w:rsidRDefault="004609E5" w:rsidP="004609E5">
      <w:pPr>
        <w:spacing w:after="0"/>
        <w:ind w:firstLine="142"/>
        <w:rPr>
          <w:rFonts w:ascii="Arial" w:hAnsi="Arial" w:cs="Arial"/>
        </w:rPr>
      </w:pPr>
    </w:p>
    <w:p w:rsidR="004609E5" w:rsidRPr="004609E5" w:rsidRDefault="004609E5" w:rsidP="004609E5">
      <w:pPr>
        <w:spacing w:after="0"/>
        <w:ind w:firstLine="142"/>
        <w:rPr>
          <w:rFonts w:ascii="Arial" w:hAnsi="Arial" w:cs="Arial"/>
        </w:rPr>
      </w:pPr>
    </w:p>
    <w:p w:rsidR="004609E5" w:rsidRPr="004609E5" w:rsidRDefault="004609E5" w:rsidP="004609E5">
      <w:pPr>
        <w:spacing w:after="0"/>
        <w:ind w:firstLine="142"/>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ind w:firstLine="284"/>
        <w:jc w:val="center"/>
        <w:rPr>
          <w:rFonts w:ascii="Arial" w:hAnsi="Arial" w:cs="Arial"/>
        </w:rPr>
      </w:pPr>
      <w:r w:rsidRPr="004609E5">
        <w:rPr>
          <w:rFonts w:ascii="Arial" w:hAnsi="Arial" w:cs="Arial"/>
        </w:rPr>
        <w:t>Gambar 4. Sampel Sosis</w:t>
      </w: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rPr>
          <w:rFonts w:ascii="Arial" w:hAnsi="Arial" w:cs="Arial"/>
        </w:rPr>
      </w:pPr>
      <w:r w:rsidRPr="004609E5">
        <w:rPr>
          <w:rFonts w:ascii="Arial" w:eastAsia="Times New Roman" w:hAnsi="Arial" w:cs="Arial"/>
          <w:noProof/>
          <w:lang w:val="en-US"/>
        </w:rPr>
        <w:drawing>
          <wp:anchor distT="0" distB="0" distL="114300" distR="114300" simplePos="0" relativeHeight="251821056" behindDoc="1" locked="0" layoutInCell="1" allowOverlap="1">
            <wp:simplePos x="0" y="0"/>
            <wp:positionH relativeFrom="column">
              <wp:posOffset>3489325</wp:posOffset>
            </wp:positionH>
            <wp:positionV relativeFrom="paragraph">
              <wp:posOffset>70485</wp:posOffset>
            </wp:positionV>
            <wp:extent cx="1450975" cy="2434590"/>
            <wp:effectExtent l="0" t="0" r="0" b="38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100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0975" cy="2434590"/>
                    </a:xfrm>
                    <a:prstGeom prst="rect">
                      <a:avLst/>
                    </a:prstGeom>
                  </pic:spPr>
                </pic:pic>
              </a:graphicData>
            </a:graphic>
          </wp:anchor>
        </w:drawing>
      </w:r>
      <w:r w:rsidRPr="004609E5">
        <w:rPr>
          <w:rFonts w:ascii="Arial" w:eastAsia="Times New Roman" w:hAnsi="Arial" w:cs="Arial"/>
          <w:noProof/>
          <w:lang w:val="en-US"/>
        </w:rPr>
        <w:drawing>
          <wp:anchor distT="0" distB="0" distL="114300" distR="114300" simplePos="0" relativeHeight="251820032" behindDoc="1" locked="0" layoutInCell="1" allowOverlap="1">
            <wp:simplePos x="0" y="0"/>
            <wp:positionH relativeFrom="column">
              <wp:posOffset>1859280</wp:posOffset>
            </wp:positionH>
            <wp:positionV relativeFrom="paragraph">
              <wp:posOffset>70485</wp:posOffset>
            </wp:positionV>
            <wp:extent cx="1535430" cy="2434590"/>
            <wp:effectExtent l="0" t="0" r="7620" b="381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042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5430" cy="2434590"/>
                    </a:xfrm>
                    <a:prstGeom prst="rect">
                      <a:avLst/>
                    </a:prstGeom>
                  </pic:spPr>
                </pic:pic>
              </a:graphicData>
            </a:graphic>
          </wp:anchor>
        </w:drawing>
      </w:r>
      <w:r w:rsidRPr="004609E5">
        <w:rPr>
          <w:rFonts w:ascii="Arial" w:eastAsia="Times New Roman" w:hAnsi="Arial" w:cs="Arial"/>
          <w:noProof/>
          <w:lang w:val="en-US"/>
        </w:rPr>
        <w:drawing>
          <wp:anchor distT="0" distB="0" distL="114300" distR="114300" simplePos="0" relativeHeight="251819008" behindDoc="1" locked="0" layoutInCell="1" allowOverlap="1">
            <wp:simplePos x="0" y="0"/>
            <wp:positionH relativeFrom="column">
              <wp:posOffset>109855</wp:posOffset>
            </wp:positionH>
            <wp:positionV relativeFrom="paragraph">
              <wp:posOffset>70485</wp:posOffset>
            </wp:positionV>
            <wp:extent cx="1567180" cy="2434590"/>
            <wp:effectExtent l="0" t="0" r="0" b="381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1_09032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7180" cy="2434590"/>
                    </a:xfrm>
                    <a:prstGeom prst="rect">
                      <a:avLst/>
                    </a:prstGeom>
                  </pic:spPr>
                </pic:pic>
              </a:graphicData>
            </a:graphic>
          </wp:anchor>
        </w:drawing>
      </w:r>
    </w:p>
    <w:p w:rsidR="004609E5" w:rsidRPr="004609E5" w:rsidRDefault="004609E5" w:rsidP="004609E5">
      <w:pPr>
        <w:ind w:firstLine="720"/>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tabs>
          <w:tab w:val="left" w:pos="2949"/>
          <w:tab w:val="left" w:pos="6840"/>
        </w:tabs>
        <w:spacing w:after="0"/>
        <w:ind w:firstLine="142"/>
        <w:rPr>
          <w:rFonts w:ascii="Arial" w:hAnsi="Arial" w:cs="Arial"/>
        </w:rPr>
      </w:pPr>
    </w:p>
    <w:p w:rsidR="004609E5" w:rsidRPr="004609E5" w:rsidRDefault="004609E5" w:rsidP="004609E5">
      <w:pPr>
        <w:tabs>
          <w:tab w:val="left" w:pos="2949"/>
          <w:tab w:val="left" w:pos="6840"/>
        </w:tabs>
        <w:spacing w:after="0"/>
        <w:ind w:firstLine="142"/>
        <w:rPr>
          <w:rFonts w:ascii="Arial" w:hAnsi="Arial" w:cs="Arial"/>
        </w:rPr>
      </w:pPr>
    </w:p>
    <w:p w:rsidR="004609E5" w:rsidRPr="004609E5" w:rsidRDefault="004609E5" w:rsidP="004609E5">
      <w:pPr>
        <w:tabs>
          <w:tab w:val="left" w:pos="2949"/>
          <w:tab w:val="left" w:pos="6840"/>
        </w:tabs>
        <w:spacing w:after="0"/>
        <w:ind w:firstLine="142"/>
        <w:rPr>
          <w:rFonts w:ascii="Arial" w:hAnsi="Arial" w:cs="Arial"/>
        </w:rPr>
      </w:pPr>
    </w:p>
    <w:p w:rsidR="004609E5" w:rsidRPr="004609E5" w:rsidRDefault="004609E5" w:rsidP="004609E5">
      <w:pPr>
        <w:tabs>
          <w:tab w:val="left" w:pos="2949"/>
          <w:tab w:val="left" w:pos="6840"/>
        </w:tabs>
        <w:spacing w:after="0"/>
        <w:ind w:firstLine="142"/>
        <w:rPr>
          <w:rFonts w:ascii="Arial" w:hAnsi="Arial" w:cs="Arial"/>
        </w:rPr>
      </w:pPr>
    </w:p>
    <w:p w:rsidR="004609E5" w:rsidRPr="004609E5" w:rsidRDefault="004609E5" w:rsidP="004609E5">
      <w:pPr>
        <w:tabs>
          <w:tab w:val="left" w:pos="2949"/>
          <w:tab w:val="left" w:pos="6840"/>
        </w:tabs>
        <w:spacing w:after="0"/>
        <w:ind w:firstLine="142"/>
        <w:rPr>
          <w:rFonts w:ascii="Arial" w:hAnsi="Arial" w:cs="Arial"/>
        </w:rPr>
      </w:pPr>
      <w:r w:rsidRPr="004609E5">
        <w:rPr>
          <w:rFonts w:ascii="Arial" w:hAnsi="Arial" w:cs="Arial"/>
        </w:rPr>
        <w:t xml:space="preserve">        Gambar 5. </w:t>
      </w:r>
      <w:r w:rsidRPr="004609E5">
        <w:rPr>
          <w:rFonts w:ascii="Arial" w:hAnsi="Arial" w:cs="Arial"/>
        </w:rPr>
        <w:tab/>
        <w:t xml:space="preserve">         Gambar 6.                             Gambar 7. </w:t>
      </w:r>
    </w:p>
    <w:p w:rsidR="004609E5" w:rsidRPr="004609E5" w:rsidRDefault="004609E5" w:rsidP="004609E5">
      <w:pPr>
        <w:tabs>
          <w:tab w:val="left" w:pos="2949"/>
        </w:tabs>
        <w:spacing w:after="0"/>
        <w:ind w:firstLine="142"/>
        <w:rPr>
          <w:rFonts w:ascii="Arial" w:hAnsi="Arial" w:cs="Arial"/>
        </w:rPr>
      </w:pPr>
      <w:r w:rsidRPr="004609E5">
        <w:rPr>
          <w:rFonts w:ascii="Arial" w:hAnsi="Arial" w:cs="Arial"/>
        </w:rPr>
        <w:t xml:space="preserve">      Cawan Petri</w:t>
      </w:r>
      <w:r w:rsidRPr="004609E5">
        <w:rPr>
          <w:rFonts w:ascii="Arial" w:hAnsi="Arial" w:cs="Arial"/>
        </w:rPr>
        <w:tab/>
        <w:t>Penimbangan sampel                Sampel Dioven</w:t>
      </w:r>
    </w:p>
    <w:p w:rsidR="004609E5" w:rsidRPr="004609E5" w:rsidRDefault="004609E5" w:rsidP="004609E5">
      <w:pPr>
        <w:tabs>
          <w:tab w:val="left" w:pos="2949"/>
        </w:tabs>
        <w:spacing w:after="0"/>
        <w:ind w:firstLine="142"/>
        <w:rPr>
          <w:rFonts w:ascii="Arial" w:hAnsi="Arial" w:cs="Arial"/>
        </w:rPr>
      </w:pPr>
    </w:p>
    <w:p w:rsidR="004609E5" w:rsidRPr="004609E5" w:rsidRDefault="004609E5" w:rsidP="004609E5">
      <w:pPr>
        <w:tabs>
          <w:tab w:val="left" w:pos="2949"/>
        </w:tabs>
        <w:spacing w:after="0"/>
        <w:rPr>
          <w:rFonts w:ascii="Arial" w:hAnsi="Arial" w:cs="Arial"/>
        </w:rPr>
      </w:pPr>
    </w:p>
    <w:p w:rsidR="004609E5" w:rsidRPr="004609E5" w:rsidRDefault="004609E5" w:rsidP="004609E5">
      <w:pPr>
        <w:tabs>
          <w:tab w:val="left" w:pos="2949"/>
        </w:tabs>
        <w:spacing w:after="0"/>
        <w:ind w:firstLine="142"/>
        <w:rPr>
          <w:rFonts w:ascii="Arial" w:hAnsi="Arial" w:cs="Arial"/>
        </w:rPr>
      </w:pPr>
    </w:p>
    <w:p w:rsidR="004609E5" w:rsidRPr="004609E5" w:rsidRDefault="004609E5" w:rsidP="004609E5">
      <w:pPr>
        <w:tabs>
          <w:tab w:val="left" w:pos="2949"/>
        </w:tabs>
        <w:spacing w:after="0"/>
        <w:ind w:firstLine="142"/>
        <w:rPr>
          <w:rFonts w:ascii="Arial" w:hAnsi="Arial" w:cs="Arial"/>
        </w:rPr>
      </w:pPr>
    </w:p>
    <w:p w:rsidR="004609E5" w:rsidRPr="004609E5" w:rsidRDefault="004609E5" w:rsidP="004609E5">
      <w:pPr>
        <w:tabs>
          <w:tab w:val="left" w:pos="2949"/>
        </w:tabs>
        <w:spacing w:after="0"/>
        <w:ind w:firstLine="142"/>
        <w:rPr>
          <w:rFonts w:ascii="Arial" w:hAnsi="Arial" w:cs="Arial"/>
        </w:rPr>
      </w:pPr>
    </w:p>
    <w:p w:rsidR="004609E5" w:rsidRPr="004609E5" w:rsidRDefault="004609E5" w:rsidP="004609E5">
      <w:pPr>
        <w:tabs>
          <w:tab w:val="left" w:pos="2949"/>
        </w:tabs>
        <w:spacing w:after="0"/>
        <w:ind w:firstLine="142"/>
        <w:rPr>
          <w:rFonts w:ascii="Arial" w:hAnsi="Arial" w:cs="Arial"/>
        </w:rPr>
      </w:pPr>
    </w:p>
    <w:p w:rsidR="004609E5" w:rsidRPr="004609E5" w:rsidRDefault="004609E5" w:rsidP="004609E5">
      <w:pPr>
        <w:tabs>
          <w:tab w:val="left" w:pos="2949"/>
        </w:tabs>
        <w:spacing w:after="0"/>
        <w:ind w:firstLine="142"/>
        <w:rPr>
          <w:rFonts w:ascii="Arial" w:hAnsi="Arial" w:cs="Arial"/>
        </w:rPr>
      </w:pPr>
      <w:r w:rsidRPr="004609E5">
        <w:rPr>
          <w:rFonts w:ascii="Arial" w:hAnsi="Arial" w:cs="Arial"/>
          <w:noProof/>
          <w:lang w:val="en-US"/>
        </w:rPr>
        <w:drawing>
          <wp:anchor distT="0" distB="0" distL="114300" distR="114300" simplePos="0" relativeHeight="251835392" behindDoc="1" locked="0" layoutInCell="1" allowOverlap="1">
            <wp:simplePos x="0" y="0"/>
            <wp:positionH relativeFrom="column">
              <wp:posOffset>-131445</wp:posOffset>
            </wp:positionH>
            <wp:positionV relativeFrom="paragraph">
              <wp:posOffset>144145</wp:posOffset>
            </wp:positionV>
            <wp:extent cx="2301875" cy="1671320"/>
            <wp:effectExtent l="0" t="8572"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8_172404.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2301875" cy="1671320"/>
                    </a:xfrm>
                    <a:prstGeom prst="rect">
                      <a:avLst/>
                    </a:prstGeom>
                  </pic:spPr>
                </pic:pic>
              </a:graphicData>
            </a:graphic>
          </wp:anchor>
        </w:drawing>
      </w:r>
    </w:p>
    <w:p w:rsidR="004609E5" w:rsidRPr="004609E5" w:rsidRDefault="004609E5" w:rsidP="004609E5">
      <w:pPr>
        <w:tabs>
          <w:tab w:val="left" w:pos="2949"/>
        </w:tabs>
        <w:spacing w:after="0"/>
        <w:ind w:firstLine="142"/>
        <w:rPr>
          <w:rFonts w:ascii="Arial" w:hAnsi="Arial" w:cs="Arial"/>
        </w:rPr>
      </w:pPr>
      <w:r w:rsidRPr="004609E5">
        <w:rPr>
          <w:rFonts w:ascii="Arial" w:hAnsi="Arial" w:cs="Arial"/>
          <w:noProof/>
          <w:lang w:val="en-US"/>
        </w:rPr>
        <w:drawing>
          <wp:anchor distT="0" distB="0" distL="114300" distR="114300" simplePos="0" relativeHeight="251837440" behindDoc="1" locked="0" layoutInCell="1" allowOverlap="1">
            <wp:simplePos x="0" y="0"/>
            <wp:positionH relativeFrom="column">
              <wp:posOffset>3001010</wp:posOffset>
            </wp:positionH>
            <wp:positionV relativeFrom="paragraph">
              <wp:posOffset>70485</wp:posOffset>
            </wp:positionV>
            <wp:extent cx="2283460" cy="1470660"/>
            <wp:effectExtent l="6350" t="0" r="8890" b="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05209.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283460" cy="1470660"/>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36416" behindDoc="1" locked="0" layoutInCell="1" allowOverlap="1">
            <wp:simplePos x="0" y="0"/>
            <wp:positionH relativeFrom="column">
              <wp:posOffset>1486535</wp:posOffset>
            </wp:positionH>
            <wp:positionV relativeFrom="paragraph">
              <wp:posOffset>46990</wp:posOffset>
            </wp:positionV>
            <wp:extent cx="2305050" cy="1539875"/>
            <wp:effectExtent l="1587" t="0" r="1588" b="1587"/>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05146.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305050" cy="1539875"/>
                    </a:xfrm>
                    <a:prstGeom prst="rect">
                      <a:avLst/>
                    </a:prstGeom>
                  </pic:spPr>
                </pic:pic>
              </a:graphicData>
            </a:graphic>
          </wp:anchor>
        </w:drawing>
      </w:r>
    </w:p>
    <w:p w:rsidR="004609E5" w:rsidRPr="004609E5" w:rsidRDefault="004609E5" w:rsidP="004609E5">
      <w:pPr>
        <w:tabs>
          <w:tab w:val="left" w:pos="2949"/>
        </w:tabs>
        <w:spacing w:after="0"/>
        <w:ind w:firstLine="142"/>
        <w:rPr>
          <w:rFonts w:ascii="Arial" w:hAnsi="Arial" w:cs="Arial"/>
        </w:rPr>
      </w:pPr>
    </w:p>
    <w:p w:rsidR="004609E5" w:rsidRPr="004609E5" w:rsidRDefault="004609E5" w:rsidP="004609E5">
      <w:pPr>
        <w:tabs>
          <w:tab w:val="left" w:pos="2949"/>
        </w:tabs>
        <w:spacing w:after="0"/>
        <w:ind w:firstLine="142"/>
        <w:rPr>
          <w:rFonts w:ascii="Arial" w:hAnsi="Arial" w:cs="Arial"/>
        </w:rPr>
      </w:pPr>
    </w:p>
    <w:p w:rsidR="004609E5" w:rsidRPr="004609E5" w:rsidRDefault="004609E5" w:rsidP="004609E5">
      <w:pPr>
        <w:tabs>
          <w:tab w:val="left" w:pos="2949"/>
        </w:tabs>
        <w:spacing w:after="0"/>
        <w:ind w:firstLine="142"/>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ind w:firstLine="284"/>
        <w:rPr>
          <w:rFonts w:ascii="Arial" w:hAnsi="Arial" w:cs="Arial"/>
        </w:rPr>
      </w:pPr>
      <w:r w:rsidRPr="004609E5">
        <w:rPr>
          <w:rFonts w:ascii="Arial" w:hAnsi="Arial" w:cs="Arial"/>
        </w:rPr>
        <w:t xml:space="preserve">Gambar 8. Sampel yang Telah Dioven lalu Dipotong Kecil-Kecil </w:t>
      </w:r>
      <w:r w:rsidRPr="004609E5">
        <w:rPr>
          <w:rFonts w:ascii="Arial" w:hAnsi="Arial" w:cs="Arial"/>
        </w:rPr>
        <w:br w:type="page"/>
      </w:r>
    </w:p>
    <w:p w:rsidR="004609E5" w:rsidRPr="004609E5" w:rsidRDefault="004609E5" w:rsidP="004609E5">
      <w:pPr>
        <w:rPr>
          <w:rFonts w:ascii="Arial" w:hAnsi="Arial" w:cs="Arial"/>
        </w:rPr>
      </w:pPr>
      <w:r w:rsidRPr="004609E5">
        <w:rPr>
          <w:rFonts w:ascii="Arial" w:eastAsia="Times New Roman" w:hAnsi="Arial" w:cs="Arial"/>
          <w:noProof/>
          <w:lang w:val="en-US"/>
        </w:rPr>
        <w:lastRenderedPageBreak/>
        <w:drawing>
          <wp:anchor distT="0" distB="0" distL="114300" distR="114300" simplePos="0" relativeHeight="251823104" behindDoc="1" locked="0" layoutInCell="1" allowOverlap="1">
            <wp:simplePos x="0" y="0"/>
            <wp:positionH relativeFrom="column">
              <wp:posOffset>2917190</wp:posOffset>
            </wp:positionH>
            <wp:positionV relativeFrom="paragraph">
              <wp:posOffset>28575</wp:posOffset>
            </wp:positionV>
            <wp:extent cx="1828800" cy="2505710"/>
            <wp:effectExtent l="0" t="0" r="0" b="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358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8800" cy="2505710"/>
                    </a:xfrm>
                    <a:prstGeom prst="rect">
                      <a:avLst/>
                    </a:prstGeom>
                  </pic:spPr>
                </pic:pic>
              </a:graphicData>
            </a:graphic>
          </wp:anchor>
        </w:drawing>
      </w:r>
      <w:r w:rsidRPr="004609E5">
        <w:rPr>
          <w:rFonts w:ascii="Arial" w:eastAsia="Times New Roman" w:hAnsi="Arial" w:cs="Arial"/>
          <w:noProof/>
          <w:lang w:val="en-US"/>
        </w:rPr>
        <w:drawing>
          <wp:anchor distT="0" distB="0" distL="114300" distR="114300" simplePos="0" relativeHeight="251822080" behindDoc="1" locked="0" layoutInCell="1" allowOverlap="1">
            <wp:simplePos x="0" y="0"/>
            <wp:positionH relativeFrom="column">
              <wp:posOffset>96520</wp:posOffset>
            </wp:positionH>
            <wp:positionV relativeFrom="paragraph">
              <wp:posOffset>203200</wp:posOffset>
            </wp:positionV>
            <wp:extent cx="2480310" cy="2334260"/>
            <wp:effectExtent l="0" t="0" r="0" b="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8_17402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80310" cy="2334260"/>
                    </a:xfrm>
                    <a:prstGeom prst="rect">
                      <a:avLst/>
                    </a:prstGeom>
                  </pic:spPr>
                </pic:pic>
              </a:graphicData>
            </a:graphic>
          </wp:anchor>
        </w:drawing>
      </w: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tabs>
          <w:tab w:val="left" w:pos="6203"/>
        </w:tabs>
        <w:spacing w:after="0"/>
        <w:ind w:firstLine="142"/>
        <w:rPr>
          <w:rFonts w:ascii="Arial" w:hAnsi="Arial" w:cs="Arial"/>
        </w:rPr>
      </w:pPr>
    </w:p>
    <w:p w:rsidR="004609E5" w:rsidRPr="004609E5" w:rsidRDefault="004609E5" w:rsidP="004609E5">
      <w:pPr>
        <w:tabs>
          <w:tab w:val="left" w:pos="6203"/>
        </w:tabs>
        <w:spacing w:after="0"/>
        <w:ind w:firstLine="142"/>
        <w:rPr>
          <w:rFonts w:ascii="Arial" w:hAnsi="Arial" w:cs="Arial"/>
        </w:rPr>
      </w:pPr>
    </w:p>
    <w:p w:rsidR="004609E5" w:rsidRPr="004609E5" w:rsidRDefault="004609E5" w:rsidP="004609E5">
      <w:pPr>
        <w:tabs>
          <w:tab w:val="left" w:pos="6203"/>
        </w:tabs>
        <w:spacing w:after="0"/>
        <w:rPr>
          <w:rFonts w:ascii="Arial" w:hAnsi="Arial" w:cs="Arial"/>
        </w:rPr>
      </w:pPr>
    </w:p>
    <w:p w:rsidR="004609E5" w:rsidRPr="004609E5" w:rsidRDefault="004609E5" w:rsidP="004609E5">
      <w:pPr>
        <w:tabs>
          <w:tab w:val="left" w:pos="6203"/>
        </w:tabs>
        <w:spacing w:after="0"/>
        <w:rPr>
          <w:rFonts w:ascii="Arial" w:hAnsi="Arial" w:cs="Arial"/>
        </w:rPr>
      </w:pPr>
    </w:p>
    <w:p w:rsidR="004609E5" w:rsidRPr="004609E5" w:rsidRDefault="004609E5" w:rsidP="004609E5">
      <w:pPr>
        <w:tabs>
          <w:tab w:val="left" w:pos="6203"/>
        </w:tabs>
        <w:spacing w:after="0"/>
        <w:rPr>
          <w:rFonts w:ascii="Arial" w:hAnsi="Arial" w:cs="Arial"/>
        </w:rPr>
      </w:pPr>
    </w:p>
    <w:p w:rsidR="004609E5" w:rsidRPr="004609E5" w:rsidRDefault="004609E5" w:rsidP="004609E5">
      <w:pPr>
        <w:tabs>
          <w:tab w:val="left" w:pos="4580"/>
        </w:tabs>
        <w:spacing w:after="0"/>
        <w:rPr>
          <w:rFonts w:ascii="Arial" w:hAnsi="Arial" w:cs="Arial"/>
        </w:rPr>
      </w:pPr>
    </w:p>
    <w:p w:rsidR="004609E5" w:rsidRPr="004609E5" w:rsidRDefault="004609E5" w:rsidP="004609E5">
      <w:pPr>
        <w:tabs>
          <w:tab w:val="left" w:pos="6203"/>
        </w:tabs>
        <w:spacing w:after="0"/>
        <w:rPr>
          <w:rFonts w:ascii="Arial" w:hAnsi="Arial" w:cs="Arial"/>
        </w:rPr>
      </w:pPr>
      <w:r w:rsidRPr="004609E5">
        <w:rPr>
          <w:rFonts w:ascii="Arial" w:hAnsi="Arial" w:cs="Arial"/>
        </w:rPr>
        <w:t xml:space="preserve">                         Gambar 9.                                                 Gambar 10.</w:t>
      </w:r>
    </w:p>
    <w:p w:rsidR="004609E5" w:rsidRPr="004609E5" w:rsidRDefault="004609E5" w:rsidP="004609E5">
      <w:pPr>
        <w:tabs>
          <w:tab w:val="left" w:pos="6203"/>
        </w:tabs>
        <w:spacing w:after="0"/>
        <w:rPr>
          <w:rFonts w:ascii="Arial" w:hAnsi="Arial" w:cs="Arial"/>
        </w:rPr>
      </w:pPr>
      <w:r w:rsidRPr="004609E5">
        <w:rPr>
          <w:rFonts w:ascii="Arial" w:hAnsi="Arial" w:cs="Arial"/>
        </w:rPr>
        <w:t xml:space="preserve">         Sampel yang Telah Dihaluskan                 Sampel yang Telah Dihaluskan</w:t>
      </w:r>
    </w:p>
    <w:p w:rsidR="004609E5" w:rsidRPr="004609E5" w:rsidRDefault="004609E5" w:rsidP="004609E5">
      <w:pPr>
        <w:tabs>
          <w:tab w:val="left" w:pos="6203"/>
        </w:tabs>
        <w:spacing w:after="0"/>
        <w:rPr>
          <w:rFonts w:ascii="Arial" w:hAnsi="Arial" w:cs="Arial"/>
        </w:rPr>
      </w:pPr>
      <w:r w:rsidRPr="004609E5">
        <w:rPr>
          <w:rFonts w:ascii="Arial" w:hAnsi="Arial" w:cs="Arial"/>
        </w:rPr>
        <w:t>Ditimbang</w:t>
      </w:r>
    </w:p>
    <w:p w:rsidR="004609E5" w:rsidRPr="004609E5" w:rsidRDefault="004609E5" w:rsidP="004609E5">
      <w:pPr>
        <w:tabs>
          <w:tab w:val="left" w:pos="5386"/>
        </w:tabs>
        <w:spacing w:after="0"/>
        <w:ind w:firstLine="142"/>
        <w:rPr>
          <w:rFonts w:ascii="Arial" w:hAnsi="Arial" w:cs="Arial"/>
        </w:rPr>
      </w:pPr>
    </w:p>
    <w:p w:rsidR="004609E5" w:rsidRPr="004609E5" w:rsidRDefault="004609E5" w:rsidP="004609E5">
      <w:pPr>
        <w:tabs>
          <w:tab w:val="left" w:pos="6203"/>
        </w:tabs>
        <w:spacing w:after="0"/>
        <w:rPr>
          <w:rFonts w:ascii="Arial" w:hAnsi="Arial" w:cs="Arial"/>
        </w:rPr>
      </w:pPr>
    </w:p>
    <w:p w:rsidR="004609E5" w:rsidRPr="004609E5" w:rsidRDefault="004609E5" w:rsidP="004609E5">
      <w:pPr>
        <w:tabs>
          <w:tab w:val="left" w:pos="6203"/>
        </w:tabs>
        <w:spacing w:after="0"/>
        <w:rPr>
          <w:rFonts w:ascii="Arial" w:hAnsi="Arial" w:cs="Arial"/>
        </w:rPr>
      </w:pPr>
    </w:p>
    <w:p w:rsidR="004609E5" w:rsidRPr="004609E5" w:rsidRDefault="004609E5" w:rsidP="004609E5">
      <w:pPr>
        <w:tabs>
          <w:tab w:val="left" w:pos="6203"/>
        </w:tabs>
        <w:spacing w:after="0"/>
        <w:ind w:firstLine="142"/>
        <w:rPr>
          <w:rFonts w:ascii="Arial" w:hAnsi="Arial" w:cs="Arial"/>
        </w:rPr>
      </w:pPr>
      <w:r w:rsidRPr="004609E5">
        <w:rPr>
          <w:rFonts w:ascii="Arial" w:hAnsi="Arial" w:cs="Arial"/>
          <w:noProof/>
          <w:lang w:val="en-US"/>
        </w:rPr>
        <w:drawing>
          <wp:anchor distT="0" distB="0" distL="114300" distR="114300" simplePos="0" relativeHeight="251829248" behindDoc="1" locked="0" layoutInCell="1" allowOverlap="1">
            <wp:simplePos x="0" y="0"/>
            <wp:positionH relativeFrom="column">
              <wp:posOffset>2917190</wp:posOffset>
            </wp:positionH>
            <wp:positionV relativeFrom="paragraph">
              <wp:posOffset>36830</wp:posOffset>
            </wp:positionV>
            <wp:extent cx="1993900" cy="2658745"/>
            <wp:effectExtent l="0" t="0" r="6350" b="825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1_08262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3900" cy="2658745"/>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27200" behindDoc="1" locked="0" layoutInCell="1" allowOverlap="1">
            <wp:simplePos x="0" y="0"/>
            <wp:positionH relativeFrom="column">
              <wp:posOffset>96520</wp:posOffset>
            </wp:positionH>
            <wp:positionV relativeFrom="paragraph">
              <wp:posOffset>37465</wp:posOffset>
            </wp:positionV>
            <wp:extent cx="1828800" cy="2664460"/>
            <wp:effectExtent l="0" t="0" r="0" b="25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4-WA001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8800" cy="2664460"/>
                    </a:xfrm>
                    <a:prstGeom prst="rect">
                      <a:avLst/>
                    </a:prstGeom>
                  </pic:spPr>
                </pic:pic>
              </a:graphicData>
            </a:graphic>
          </wp:anchor>
        </w:drawing>
      </w:r>
      <w:r w:rsidRPr="004609E5">
        <w:rPr>
          <w:rFonts w:ascii="Arial" w:hAnsi="Arial" w:cs="Arial"/>
        </w:rPr>
        <w:tab/>
      </w:r>
    </w:p>
    <w:p w:rsidR="004609E5" w:rsidRPr="004609E5" w:rsidRDefault="004609E5" w:rsidP="004609E5">
      <w:pPr>
        <w:tabs>
          <w:tab w:val="left" w:pos="6203"/>
        </w:tabs>
        <w:spacing w:after="0"/>
        <w:ind w:firstLine="142"/>
        <w:rPr>
          <w:rFonts w:ascii="Arial" w:hAnsi="Arial" w:cs="Arial"/>
        </w:rPr>
      </w:pPr>
    </w:p>
    <w:p w:rsidR="004609E5" w:rsidRPr="004609E5" w:rsidRDefault="004609E5" w:rsidP="004609E5">
      <w:pPr>
        <w:tabs>
          <w:tab w:val="left" w:pos="6203"/>
        </w:tabs>
        <w:spacing w:after="0"/>
        <w:ind w:firstLine="142"/>
        <w:rPr>
          <w:rFonts w:ascii="Arial" w:hAnsi="Arial" w:cs="Arial"/>
        </w:rPr>
      </w:pPr>
    </w:p>
    <w:p w:rsidR="004609E5" w:rsidRPr="004609E5" w:rsidRDefault="004609E5" w:rsidP="004609E5">
      <w:pPr>
        <w:rPr>
          <w:rFonts w:ascii="Arial" w:hAnsi="Arial" w:cs="Arial"/>
        </w:rPr>
      </w:pPr>
    </w:p>
    <w:p w:rsidR="004609E5" w:rsidRPr="004609E5" w:rsidRDefault="004609E5" w:rsidP="004609E5">
      <w:pPr>
        <w:tabs>
          <w:tab w:val="left" w:pos="5137"/>
        </w:tabs>
        <w:rPr>
          <w:rFonts w:ascii="Arial" w:hAnsi="Arial" w:cs="Arial"/>
        </w:rPr>
      </w:pPr>
      <w:r w:rsidRPr="004609E5">
        <w:rPr>
          <w:rFonts w:ascii="Arial" w:hAnsi="Arial" w:cs="Arial"/>
        </w:rPr>
        <w:tab/>
      </w: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tabs>
          <w:tab w:val="left" w:pos="5414"/>
        </w:tabs>
        <w:rPr>
          <w:rFonts w:ascii="Arial" w:hAnsi="Arial" w:cs="Arial"/>
        </w:rPr>
      </w:pPr>
    </w:p>
    <w:p w:rsidR="004609E5" w:rsidRPr="004609E5" w:rsidRDefault="004609E5" w:rsidP="004609E5">
      <w:pPr>
        <w:tabs>
          <w:tab w:val="left" w:pos="5414"/>
        </w:tabs>
        <w:rPr>
          <w:rFonts w:ascii="Arial" w:hAnsi="Arial" w:cs="Arial"/>
        </w:rPr>
      </w:pPr>
    </w:p>
    <w:p w:rsidR="004609E5" w:rsidRPr="004609E5" w:rsidRDefault="004609E5" w:rsidP="004609E5">
      <w:pPr>
        <w:tabs>
          <w:tab w:val="left" w:pos="5414"/>
        </w:tabs>
        <w:rPr>
          <w:rFonts w:ascii="Arial" w:hAnsi="Arial" w:cs="Arial"/>
        </w:rPr>
      </w:pPr>
      <w:r w:rsidRPr="004609E5">
        <w:rPr>
          <w:rFonts w:ascii="Arial" w:hAnsi="Arial" w:cs="Arial"/>
        </w:rPr>
        <w:tab/>
      </w:r>
    </w:p>
    <w:p w:rsidR="004609E5" w:rsidRPr="004609E5" w:rsidRDefault="004609E5" w:rsidP="004609E5">
      <w:pPr>
        <w:tabs>
          <w:tab w:val="left" w:pos="3060"/>
          <w:tab w:val="left" w:pos="7297"/>
        </w:tabs>
        <w:spacing w:after="0"/>
        <w:rPr>
          <w:rFonts w:ascii="Arial" w:hAnsi="Arial" w:cs="Arial"/>
        </w:rPr>
      </w:pPr>
      <w:r w:rsidRPr="004609E5">
        <w:rPr>
          <w:rFonts w:ascii="Arial" w:hAnsi="Arial" w:cs="Arial"/>
        </w:rPr>
        <w:t xml:space="preserve">                Gambar 11.                                                            Gambar 12.</w:t>
      </w:r>
    </w:p>
    <w:p w:rsidR="004609E5" w:rsidRPr="004609E5" w:rsidRDefault="004609E5" w:rsidP="004609E5">
      <w:pPr>
        <w:spacing w:after="0"/>
        <w:ind w:left="142"/>
        <w:rPr>
          <w:rFonts w:ascii="Arial" w:hAnsi="Arial" w:cs="Arial"/>
        </w:rPr>
      </w:pPr>
      <w:r w:rsidRPr="004609E5">
        <w:rPr>
          <w:rFonts w:ascii="Arial" w:hAnsi="Arial" w:cs="Arial"/>
        </w:rPr>
        <w:t xml:space="preserve">  Cairan Penyari Ditimbang                                Vial Kosong  yang Ditimbang</w:t>
      </w: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ind w:firstLine="720"/>
        <w:rPr>
          <w:rFonts w:ascii="Arial" w:hAnsi="Arial" w:cs="Arial"/>
        </w:rPr>
      </w:pPr>
      <w:r w:rsidRPr="004609E5">
        <w:rPr>
          <w:rFonts w:ascii="Arial" w:hAnsi="Arial" w:cs="Arial"/>
          <w:noProof/>
          <w:lang w:val="en-US"/>
        </w:rPr>
        <w:lastRenderedPageBreak/>
        <w:drawing>
          <wp:anchor distT="0" distB="0" distL="114300" distR="114300" simplePos="0" relativeHeight="251826176" behindDoc="1" locked="0" layoutInCell="1" allowOverlap="1">
            <wp:simplePos x="0" y="0"/>
            <wp:positionH relativeFrom="column">
              <wp:posOffset>2932430</wp:posOffset>
            </wp:positionH>
            <wp:positionV relativeFrom="paragraph">
              <wp:posOffset>209550</wp:posOffset>
            </wp:positionV>
            <wp:extent cx="1291590" cy="1808480"/>
            <wp:effectExtent l="0" t="0" r="3810" b="127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5175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91590" cy="1808480"/>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25152" behindDoc="1" locked="0" layoutInCell="1" allowOverlap="1">
            <wp:simplePos x="0" y="0"/>
            <wp:positionH relativeFrom="column">
              <wp:posOffset>1650365</wp:posOffset>
            </wp:positionH>
            <wp:positionV relativeFrom="paragraph">
              <wp:posOffset>209550</wp:posOffset>
            </wp:positionV>
            <wp:extent cx="1282065" cy="1808480"/>
            <wp:effectExtent l="0" t="0" r="0" b="127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5173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82065" cy="1808480"/>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24128" behindDoc="1" locked="0" layoutInCell="1" allowOverlap="1">
            <wp:simplePos x="0" y="0"/>
            <wp:positionH relativeFrom="column">
              <wp:posOffset>160020</wp:posOffset>
            </wp:positionH>
            <wp:positionV relativeFrom="paragraph">
              <wp:posOffset>209715</wp:posOffset>
            </wp:positionV>
            <wp:extent cx="1490696" cy="1808921"/>
            <wp:effectExtent l="0" t="0" r="0" b="127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8_1832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0345" cy="1808495"/>
                    </a:xfrm>
                    <a:prstGeom prst="rect">
                      <a:avLst/>
                    </a:prstGeom>
                  </pic:spPr>
                </pic:pic>
              </a:graphicData>
            </a:graphic>
          </wp:anchor>
        </w:drawing>
      </w: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r w:rsidRPr="004609E5">
        <w:rPr>
          <w:rFonts w:ascii="Arial" w:hAnsi="Arial" w:cs="Arial"/>
        </w:rPr>
        <w:t xml:space="preserve">    Gambar 13. Sampel yang Sudah Direndam Cairan Penyari</w:t>
      </w:r>
    </w:p>
    <w:p w:rsidR="004609E5" w:rsidRPr="004609E5" w:rsidRDefault="004609E5" w:rsidP="004609E5">
      <w:pPr>
        <w:rPr>
          <w:rFonts w:ascii="Arial" w:hAnsi="Arial" w:cs="Arial"/>
        </w:rPr>
      </w:pPr>
    </w:p>
    <w:p w:rsidR="004609E5" w:rsidRPr="004609E5" w:rsidRDefault="004609E5" w:rsidP="004609E5">
      <w:pPr>
        <w:rPr>
          <w:rFonts w:ascii="Arial" w:hAnsi="Arial" w:cs="Arial"/>
        </w:rPr>
      </w:pPr>
      <w:r w:rsidRPr="004609E5">
        <w:rPr>
          <w:rFonts w:ascii="Arial" w:hAnsi="Arial" w:cs="Arial"/>
          <w:noProof/>
          <w:lang w:val="en-US"/>
        </w:rPr>
        <w:drawing>
          <wp:anchor distT="0" distB="0" distL="114300" distR="114300" simplePos="0" relativeHeight="251828224" behindDoc="1" locked="0" layoutInCell="1" allowOverlap="1">
            <wp:simplePos x="0" y="0"/>
            <wp:positionH relativeFrom="column">
              <wp:posOffset>232977</wp:posOffset>
            </wp:positionH>
            <wp:positionV relativeFrom="paragraph">
              <wp:posOffset>74471</wp:posOffset>
            </wp:positionV>
            <wp:extent cx="1750737" cy="2373549"/>
            <wp:effectExtent l="0" t="0" r="1905" b="825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09_11055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0695" cy="2373491"/>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30272" behindDoc="1" locked="0" layoutInCell="1" allowOverlap="1">
            <wp:simplePos x="0" y="0"/>
            <wp:positionH relativeFrom="column">
              <wp:posOffset>2294646</wp:posOffset>
            </wp:positionH>
            <wp:positionV relativeFrom="paragraph">
              <wp:posOffset>213555</wp:posOffset>
            </wp:positionV>
            <wp:extent cx="2988945" cy="2241550"/>
            <wp:effectExtent l="0" t="0" r="1905" b="635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1_13090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88945" cy="2241550"/>
                    </a:xfrm>
                    <a:prstGeom prst="rect">
                      <a:avLst/>
                    </a:prstGeom>
                  </pic:spPr>
                </pic:pic>
              </a:graphicData>
            </a:graphic>
          </wp:anchor>
        </w:drawing>
      </w: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tabs>
          <w:tab w:val="center" w:pos="4513"/>
        </w:tabs>
        <w:spacing w:after="0"/>
        <w:rPr>
          <w:rFonts w:ascii="Arial" w:hAnsi="Arial" w:cs="Arial"/>
        </w:rPr>
      </w:pPr>
      <w:r w:rsidRPr="004609E5">
        <w:rPr>
          <w:rFonts w:ascii="Arial" w:hAnsi="Arial" w:cs="Arial"/>
        </w:rPr>
        <w:t xml:space="preserve">                      Gambar 14.</w:t>
      </w:r>
      <w:r w:rsidRPr="004609E5">
        <w:rPr>
          <w:rFonts w:ascii="Arial" w:hAnsi="Arial" w:cs="Arial"/>
        </w:rPr>
        <w:tab/>
        <w:t xml:space="preserve">                                Gambar 15. Alat Rotary Evaporator </w:t>
      </w:r>
    </w:p>
    <w:p w:rsidR="004609E5" w:rsidRPr="004609E5" w:rsidRDefault="004609E5" w:rsidP="004609E5">
      <w:pPr>
        <w:spacing w:after="0"/>
        <w:rPr>
          <w:rFonts w:ascii="Arial" w:hAnsi="Arial" w:cs="Arial"/>
        </w:rPr>
      </w:pPr>
      <w:r w:rsidRPr="004609E5">
        <w:rPr>
          <w:rFonts w:ascii="Arial" w:hAnsi="Arial" w:cs="Arial"/>
        </w:rPr>
        <w:t xml:space="preserve">              Penyaringan Ekstraksi  </w:t>
      </w: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r w:rsidRPr="004609E5">
        <w:rPr>
          <w:rFonts w:ascii="Arial" w:hAnsi="Arial" w:cs="Arial"/>
          <w:noProof/>
          <w:lang w:val="en-US"/>
        </w:rPr>
        <w:drawing>
          <wp:anchor distT="0" distB="0" distL="114300" distR="114300" simplePos="0" relativeHeight="251844608" behindDoc="1" locked="0" layoutInCell="1" allowOverlap="1">
            <wp:simplePos x="0" y="0"/>
            <wp:positionH relativeFrom="column">
              <wp:posOffset>1330960</wp:posOffset>
            </wp:positionH>
            <wp:positionV relativeFrom="paragraph">
              <wp:posOffset>31115</wp:posOffset>
            </wp:positionV>
            <wp:extent cx="2279015" cy="1709420"/>
            <wp:effectExtent l="0" t="0" r="6985" b="508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24-WA002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9015" cy="1709420"/>
                    </a:xfrm>
                    <a:prstGeom prst="rect">
                      <a:avLst/>
                    </a:prstGeom>
                  </pic:spPr>
                </pic:pic>
              </a:graphicData>
            </a:graphic>
          </wp:anchor>
        </w:drawing>
      </w: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rPr>
          <w:rFonts w:ascii="Arial" w:hAnsi="Arial" w:cs="Arial"/>
        </w:rPr>
      </w:pPr>
    </w:p>
    <w:p w:rsidR="004609E5" w:rsidRPr="004609E5" w:rsidRDefault="004609E5" w:rsidP="004609E5">
      <w:pPr>
        <w:spacing w:after="0"/>
        <w:jc w:val="center"/>
        <w:rPr>
          <w:rFonts w:ascii="Arial" w:hAnsi="Arial" w:cs="Arial"/>
        </w:rPr>
      </w:pPr>
      <w:r w:rsidRPr="004609E5">
        <w:rPr>
          <w:rFonts w:ascii="Arial" w:hAnsi="Arial" w:cs="Arial"/>
        </w:rPr>
        <w:t>Gambar 16.</w:t>
      </w:r>
    </w:p>
    <w:p w:rsidR="004609E5" w:rsidRPr="004609E5" w:rsidRDefault="004609E5" w:rsidP="004609E5">
      <w:pPr>
        <w:spacing w:after="0"/>
        <w:jc w:val="center"/>
        <w:rPr>
          <w:rFonts w:ascii="Arial" w:hAnsi="Arial" w:cs="Arial"/>
        </w:rPr>
      </w:pPr>
      <w:r w:rsidRPr="004609E5">
        <w:rPr>
          <w:rFonts w:ascii="Arial" w:hAnsi="Arial" w:cs="Arial"/>
        </w:rPr>
        <w:t>Alat Waterbath</w:t>
      </w:r>
    </w:p>
    <w:p w:rsidR="004609E5" w:rsidRPr="004609E5" w:rsidRDefault="004609E5" w:rsidP="004609E5">
      <w:pPr>
        <w:rPr>
          <w:rFonts w:ascii="Arial" w:hAnsi="Arial" w:cs="Arial"/>
        </w:rPr>
      </w:pPr>
      <w:r w:rsidRPr="004609E5">
        <w:rPr>
          <w:rFonts w:ascii="Arial" w:hAnsi="Arial" w:cs="Arial"/>
          <w:noProof/>
          <w:lang w:val="en-US"/>
        </w:rPr>
        <w:lastRenderedPageBreak/>
        <w:drawing>
          <wp:anchor distT="0" distB="0" distL="114300" distR="114300" simplePos="0" relativeHeight="251832320" behindDoc="1" locked="0" layoutInCell="1" allowOverlap="1">
            <wp:simplePos x="0" y="0"/>
            <wp:positionH relativeFrom="column">
              <wp:posOffset>3149131</wp:posOffset>
            </wp:positionH>
            <wp:positionV relativeFrom="paragraph">
              <wp:posOffset>281084</wp:posOffset>
            </wp:positionV>
            <wp:extent cx="1388110" cy="1811020"/>
            <wp:effectExtent l="0" t="0" r="254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1_09304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8110" cy="1811020"/>
                    </a:xfrm>
                    <a:prstGeom prst="rect">
                      <a:avLst/>
                    </a:prstGeom>
                  </pic:spPr>
                </pic:pic>
              </a:graphicData>
            </a:graphic>
          </wp:anchor>
        </w:drawing>
      </w:r>
      <w:r w:rsidRPr="004609E5">
        <w:rPr>
          <w:rFonts w:ascii="Arial" w:hAnsi="Arial" w:cs="Arial"/>
          <w:noProof/>
          <w:lang w:val="en-US"/>
        </w:rPr>
        <w:drawing>
          <wp:anchor distT="0" distB="0" distL="114300" distR="114300" simplePos="0" relativeHeight="251831296" behindDoc="1" locked="0" layoutInCell="1" allowOverlap="1">
            <wp:simplePos x="0" y="0"/>
            <wp:positionH relativeFrom="column">
              <wp:posOffset>127000</wp:posOffset>
            </wp:positionH>
            <wp:positionV relativeFrom="paragraph">
              <wp:posOffset>40005</wp:posOffset>
            </wp:positionV>
            <wp:extent cx="2329815" cy="1747520"/>
            <wp:effectExtent l="0" t="0" r="0" b="508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11_12481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29815" cy="1747520"/>
                    </a:xfrm>
                    <a:prstGeom prst="rect">
                      <a:avLst/>
                    </a:prstGeom>
                  </pic:spPr>
                </pic:pic>
              </a:graphicData>
            </a:graphic>
          </wp:anchor>
        </w:drawing>
      </w: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rPr>
          <w:rFonts w:ascii="Arial" w:hAnsi="Arial" w:cs="Arial"/>
        </w:rPr>
      </w:pPr>
    </w:p>
    <w:p w:rsidR="004609E5" w:rsidRPr="004609E5" w:rsidRDefault="004609E5" w:rsidP="004609E5">
      <w:pPr>
        <w:tabs>
          <w:tab w:val="left" w:pos="6923"/>
        </w:tabs>
        <w:spacing w:after="0"/>
        <w:rPr>
          <w:rFonts w:ascii="Arial" w:hAnsi="Arial" w:cs="Arial"/>
        </w:rPr>
      </w:pPr>
    </w:p>
    <w:p w:rsidR="004609E5" w:rsidRPr="004609E5" w:rsidRDefault="004609E5" w:rsidP="004609E5">
      <w:pPr>
        <w:tabs>
          <w:tab w:val="left" w:pos="6923"/>
        </w:tabs>
        <w:spacing w:after="0"/>
        <w:rPr>
          <w:rFonts w:ascii="Arial" w:hAnsi="Arial" w:cs="Arial"/>
        </w:rPr>
      </w:pPr>
    </w:p>
    <w:p w:rsidR="004609E5" w:rsidRPr="004609E5" w:rsidRDefault="004609E5" w:rsidP="004609E5">
      <w:pPr>
        <w:tabs>
          <w:tab w:val="left" w:pos="6923"/>
        </w:tabs>
        <w:spacing w:after="0"/>
        <w:rPr>
          <w:rFonts w:ascii="Arial" w:hAnsi="Arial" w:cs="Arial"/>
        </w:rPr>
      </w:pPr>
    </w:p>
    <w:p w:rsidR="004609E5" w:rsidRPr="004609E5" w:rsidRDefault="004609E5" w:rsidP="004609E5">
      <w:pPr>
        <w:tabs>
          <w:tab w:val="left" w:pos="6923"/>
        </w:tabs>
        <w:spacing w:after="0"/>
        <w:rPr>
          <w:rFonts w:ascii="Arial" w:hAnsi="Arial" w:cs="Arial"/>
        </w:rPr>
      </w:pPr>
      <w:r w:rsidRPr="004609E5">
        <w:rPr>
          <w:rFonts w:ascii="Arial" w:hAnsi="Arial" w:cs="Arial"/>
        </w:rPr>
        <w:t xml:space="preserve">   Gambar 17. Hasil Ekstraksi                                          Gambar 18.</w:t>
      </w:r>
    </w:p>
    <w:p w:rsidR="004609E5" w:rsidRPr="004609E5" w:rsidRDefault="004609E5" w:rsidP="004609E5">
      <w:pPr>
        <w:tabs>
          <w:tab w:val="left" w:pos="6923"/>
        </w:tabs>
        <w:spacing w:after="0"/>
        <w:ind w:left="720"/>
        <w:rPr>
          <w:rFonts w:ascii="Arial" w:hAnsi="Arial" w:cs="Arial"/>
        </w:rPr>
      </w:pPr>
      <w:r w:rsidRPr="004609E5">
        <w:rPr>
          <w:rFonts w:ascii="Arial" w:hAnsi="Arial" w:cs="Arial"/>
        </w:rPr>
        <w:t xml:space="preserve">                                                                      Hasil Ekstraksi Ditimbang</w:t>
      </w: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r w:rsidRPr="004609E5">
        <w:rPr>
          <w:rFonts w:ascii="Arial" w:eastAsia="Times New Roman" w:hAnsi="Arial" w:cs="Arial"/>
          <w:lang w:eastAsia="id-ID"/>
        </w:rPr>
        <w:t>LAMPIRAN 6</w:t>
      </w:r>
    </w:p>
    <w:p w:rsidR="004609E5" w:rsidRPr="004609E5" w:rsidRDefault="004609E5" w:rsidP="004609E5">
      <w:pPr>
        <w:rPr>
          <w:rFonts w:ascii="Arial" w:eastAsia="Times New Roman" w:hAnsi="Arial" w:cs="Arial"/>
          <w:lang w:eastAsia="id-ID"/>
        </w:rPr>
      </w:pPr>
      <w:r w:rsidRPr="004609E5">
        <w:rPr>
          <w:rFonts w:ascii="Arial" w:eastAsia="Times New Roman" w:hAnsi="Arial" w:cs="Arial"/>
          <w:noProof/>
          <w:lang w:val="en-US"/>
        </w:rPr>
        <w:drawing>
          <wp:anchor distT="0" distB="0" distL="114300" distR="114300" simplePos="0" relativeHeight="251840512" behindDoc="1" locked="0" layoutInCell="1" allowOverlap="1">
            <wp:simplePos x="0" y="0"/>
            <wp:positionH relativeFrom="column">
              <wp:posOffset>-1905</wp:posOffset>
            </wp:positionH>
            <wp:positionV relativeFrom="paragraph">
              <wp:posOffset>-1905</wp:posOffset>
            </wp:positionV>
            <wp:extent cx="5039995" cy="3780155"/>
            <wp:effectExtent l="0" t="0" r="825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3-WA0012.jpg"/>
                    <pic:cNvPicPr/>
                  </pic:nvPicPr>
                  <pic:blipFill>
                    <a:blip r:embed="rId57">
                      <a:extLst>
                        <a:ext uri="{28A0092B-C50C-407E-A947-70E740481C1C}">
                          <a14:useLocalDpi xmlns:a14="http://schemas.microsoft.com/office/drawing/2010/main" val="0"/>
                        </a:ext>
                      </a:extLst>
                    </a:blip>
                    <a:stretch>
                      <a:fillRect/>
                    </a:stretch>
                  </pic:blipFill>
                  <pic:spPr>
                    <a:xfrm>
                      <a:off x="0" y="0"/>
                      <a:ext cx="5039995" cy="3780155"/>
                    </a:xfrm>
                    <a:prstGeom prst="rect">
                      <a:avLst/>
                    </a:prstGeom>
                  </pic:spPr>
                </pic:pic>
              </a:graphicData>
            </a:graphic>
          </wp:anchor>
        </w:drawing>
      </w: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spacing w:after="0"/>
        <w:rPr>
          <w:rFonts w:ascii="Arial" w:eastAsia="Times New Roman" w:hAnsi="Arial" w:cs="Arial"/>
          <w:lang w:eastAsia="id-ID"/>
        </w:rPr>
      </w:pPr>
    </w:p>
    <w:p w:rsidR="004609E5" w:rsidRPr="004609E5" w:rsidRDefault="004609E5" w:rsidP="004609E5">
      <w:pPr>
        <w:spacing w:after="0"/>
        <w:jc w:val="center"/>
        <w:rPr>
          <w:rFonts w:ascii="Arial" w:eastAsia="Times New Roman" w:hAnsi="Arial" w:cs="Arial"/>
          <w:lang w:eastAsia="id-ID"/>
        </w:rPr>
      </w:pPr>
      <w:r w:rsidRPr="004609E5">
        <w:rPr>
          <w:rFonts w:ascii="Arial" w:eastAsia="Times New Roman" w:hAnsi="Arial" w:cs="Arial"/>
          <w:lang w:eastAsia="id-ID"/>
        </w:rPr>
        <w:t>Gambar 19. Alat GCMS</w:t>
      </w:r>
    </w:p>
    <w:p w:rsidR="004609E5" w:rsidRPr="004609E5" w:rsidRDefault="004609E5" w:rsidP="004609E5">
      <w:pPr>
        <w:rPr>
          <w:rFonts w:ascii="Arial" w:eastAsia="Times New Roman" w:hAnsi="Arial" w:cs="Arial"/>
          <w:lang w:eastAsia="id-ID"/>
        </w:rPr>
      </w:pPr>
      <w:r w:rsidRPr="004609E5">
        <w:rPr>
          <w:rFonts w:ascii="Arial" w:eastAsia="Times New Roman" w:hAnsi="Arial" w:cs="Arial"/>
          <w:lang w:eastAsia="id-ID"/>
        </w:rPr>
        <w:br w:type="page"/>
      </w:r>
      <w:r w:rsidRPr="004609E5">
        <w:rPr>
          <w:rFonts w:ascii="Arial" w:eastAsia="Times New Roman" w:hAnsi="Arial" w:cs="Arial"/>
          <w:lang w:eastAsia="id-ID"/>
        </w:rPr>
        <w:lastRenderedPageBreak/>
        <w:t>LAMPIRAN 7</w:t>
      </w:r>
    </w:p>
    <w:p w:rsidR="004609E5" w:rsidRPr="004609E5" w:rsidRDefault="004609E5" w:rsidP="004609E5">
      <w:pPr>
        <w:rPr>
          <w:rFonts w:ascii="Arial" w:eastAsia="Times New Roman" w:hAnsi="Arial" w:cs="Arial"/>
          <w:lang w:eastAsia="id-ID"/>
        </w:rPr>
      </w:pPr>
      <w:r w:rsidRPr="004609E5">
        <w:rPr>
          <w:rFonts w:ascii="Arial" w:eastAsia="Times New Roman" w:hAnsi="Arial" w:cs="Arial"/>
          <w:noProof/>
          <w:lang w:val="en-US"/>
        </w:rPr>
        <w:drawing>
          <wp:anchor distT="0" distB="0" distL="114300" distR="114300" simplePos="0" relativeHeight="251838464" behindDoc="1" locked="0" layoutInCell="1" allowOverlap="1">
            <wp:simplePos x="0" y="0"/>
            <wp:positionH relativeFrom="column">
              <wp:posOffset>-486</wp:posOffset>
            </wp:positionH>
            <wp:positionV relativeFrom="paragraph">
              <wp:posOffset>-486</wp:posOffset>
            </wp:positionV>
            <wp:extent cx="5039995" cy="7148195"/>
            <wp:effectExtent l="0" t="0" r="8255"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03.jpg"/>
                    <pic:cNvPicPr/>
                  </pic:nvPicPr>
                  <pic:blipFill>
                    <a:blip r:embed="rId58">
                      <a:extLst>
                        <a:ext uri="{28A0092B-C50C-407E-A947-70E740481C1C}">
                          <a14:useLocalDpi xmlns:a14="http://schemas.microsoft.com/office/drawing/2010/main" val="0"/>
                        </a:ext>
                      </a:extLst>
                    </a:blip>
                    <a:stretch>
                      <a:fillRect/>
                    </a:stretch>
                  </pic:blipFill>
                  <pic:spPr>
                    <a:xfrm>
                      <a:off x="0" y="0"/>
                      <a:ext cx="5039995" cy="7148195"/>
                    </a:xfrm>
                    <a:prstGeom prst="rect">
                      <a:avLst/>
                    </a:prstGeom>
                  </pic:spPr>
                </pic:pic>
              </a:graphicData>
            </a:graphic>
          </wp:anchor>
        </w:drawing>
      </w: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r w:rsidRPr="004609E5">
        <w:rPr>
          <w:rFonts w:ascii="Arial" w:eastAsia="Times New Roman" w:hAnsi="Arial" w:cs="Arial"/>
          <w:lang w:eastAsia="id-ID"/>
        </w:rPr>
        <w:br w:type="page"/>
      </w: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r w:rsidRPr="004609E5">
        <w:rPr>
          <w:rFonts w:ascii="Arial" w:eastAsia="Times New Roman" w:hAnsi="Arial" w:cs="Arial"/>
          <w:noProof/>
          <w:lang w:val="en-US"/>
        </w:rPr>
        <w:drawing>
          <wp:anchor distT="0" distB="0" distL="114300" distR="114300" simplePos="0" relativeHeight="251839488" behindDoc="1" locked="0" layoutInCell="1" allowOverlap="1">
            <wp:simplePos x="0" y="0"/>
            <wp:positionH relativeFrom="column">
              <wp:posOffset>-486</wp:posOffset>
            </wp:positionH>
            <wp:positionV relativeFrom="paragraph">
              <wp:posOffset>-486</wp:posOffset>
            </wp:positionV>
            <wp:extent cx="5039995" cy="7167880"/>
            <wp:effectExtent l="0" t="0" r="825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04.jpg"/>
                    <pic:cNvPicPr/>
                  </pic:nvPicPr>
                  <pic:blipFill>
                    <a:blip r:embed="rId59">
                      <a:extLst>
                        <a:ext uri="{28A0092B-C50C-407E-A947-70E740481C1C}">
                          <a14:useLocalDpi xmlns:a14="http://schemas.microsoft.com/office/drawing/2010/main" val="0"/>
                        </a:ext>
                      </a:extLst>
                    </a:blip>
                    <a:stretch>
                      <a:fillRect/>
                    </a:stretch>
                  </pic:blipFill>
                  <pic:spPr>
                    <a:xfrm>
                      <a:off x="0" y="0"/>
                      <a:ext cx="5039995" cy="7167880"/>
                    </a:xfrm>
                    <a:prstGeom prst="rect">
                      <a:avLst/>
                    </a:prstGeom>
                  </pic:spPr>
                </pic:pic>
              </a:graphicData>
            </a:graphic>
          </wp:anchor>
        </w:drawing>
      </w: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tabs>
          <w:tab w:val="left" w:pos="1501"/>
        </w:tabs>
        <w:rPr>
          <w:rFonts w:ascii="Arial" w:eastAsia="Times New Roman" w:hAnsi="Arial" w:cs="Arial"/>
          <w:lang w:eastAsia="id-ID"/>
        </w:rPr>
      </w:pPr>
      <w:r w:rsidRPr="004609E5">
        <w:rPr>
          <w:rFonts w:ascii="Arial" w:eastAsia="Times New Roman" w:hAnsi="Arial" w:cs="Arial"/>
          <w:lang w:eastAsia="id-ID"/>
        </w:rPr>
        <w:tab/>
      </w:r>
    </w:p>
    <w:p w:rsidR="004609E5" w:rsidRPr="004609E5" w:rsidRDefault="004609E5" w:rsidP="004609E5">
      <w:pPr>
        <w:rPr>
          <w:rFonts w:ascii="Arial" w:eastAsia="Times New Roman" w:hAnsi="Arial" w:cs="Arial"/>
          <w:lang w:eastAsia="id-ID"/>
        </w:rPr>
      </w:pPr>
      <w:r w:rsidRPr="004609E5">
        <w:rPr>
          <w:rFonts w:ascii="Arial" w:eastAsia="Times New Roman" w:hAnsi="Arial" w:cs="Arial"/>
          <w:lang w:eastAsia="id-ID"/>
        </w:rPr>
        <w:br w:type="page"/>
      </w:r>
    </w:p>
    <w:p w:rsidR="004609E5" w:rsidRPr="004609E5" w:rsidRDefault="004609E5" w:rsidP="004609E5">
      <w:pPr>
        <w:tabs>
          <w:tab w:val="left" w:pos="1501"/>
        </w:tabs>
        <w:rPr>
          <w:rFonts w:ascii="Arial" w:eastAsia="Times New Roman" w:hAnsi="Arial" w:cs="Arial"/>
          <w:lang w:eastAsia="id-ID"/>
        </w:rPr>
      </w:pPr>
    </w:p>
    <w:p w:rsidR="004609E5" w:rsidRPr="004609E5" w:rsidRDefault="004609E5" w:rsidP="004609E5">
      <w:pPr>
        <w:tabs>
          <w:tab w:val="left" w:pos="1501"/>
        </w:tabs>
        <w:rPr>
          <w:rFonts w:ascii="Arial" w:eastAsia="Times New Roman" w:hAnsi="Arial" w:cs="Arial"/>
          <w:lang w:eastAsia="id-ID"/>
        </w:rPr>
      </w:pPr>
      <w:r w:rsidRPr="004609E5">
        <w:rPr>
          <w:rFonts w:ascii="Arial" w:eastAsia="Times New Roman" w:hAnsi="Arial" w:cs="Arial"/>
          <w:noProof/>
          <w:lang w:val="en-US"/>
        </w:rPr>
        <w:drawing>
          <wp:inline distT="0" distB="0" distL="0" distR="0">
            <wp:extent cx="5039995" cy="7148195"/>
            <wp:effectExtent l="0" t="0" r="825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12.jpg"/>
                    <pic:cNvPicPr/>
                  </pic:nvPicPr>
                  <pic:blipFill>
                    <a:blip r:embed="rId60">
                      <a:extLst>
                        <a:ext uri="{28A0092B-C50C-407E-A947-70E740481C1C}">
                          <a14:useLocalDpi xmlns:a14="http://schemas.microsoft.com/office/drawing/2010/main" val="0"/>
                        </a:ext>
                      </a:extLst>
                    </a:blip>
                    <a:stretch>
                      <a:fillRect/>
                    </a:stretch>
                  </pic:blipFill>
                  <pic:spPr>
                    <a:xfrm>
                      <a:off x="0" y="0"/>
                      <a:ext cx="5039995" cy="7148195"/>
                    </a:xfrm>
                    <a:prstGeom prst="rect">
                      <a:avLst/>
                    </a:prstGeom>
                  </pic:spPr>
                </pic:pic>
              </a:graphicData>
            </a:graphic>
          </wp:inline>
        </w:drawing>
      </w:r>
    </w:p>
    <w:p w:rsidR="004609E5" w:rsidRPr="004609E5" w:rsidRDefault="004609E5" w:rsidP="004609E5">
      <w:pPr>
        <w:tabs>
          <w:tab w:val="left" w:pos="2466"/>
        </w:tabs>
        <w:rPr>
          <w:rFonts w:ascii="Arial" w:eastAsia="Times New Roman" w:hAnsi="Arial" w:cs="Arial"/>
          <w:lang w:eastAsia="id-ID"/>
        </w:rPr>
      </w:pPr>
      <w:r w:rsidRPr="004609E5">
        <w:rPr>
          <w:rFonts w:ascii="Arial" w:eastAsia="Times New Roman" w:hAnsi="Arial" w:cs="Arial"/>
          <w:lang w:eastAsia="id-ID"/>
        </w:rPr>
        <w:tab/>
      </w:r>
    </w:p>
    <w:p w:rsidR="004609E5" w:rsidRPr="004609E5" w:rsidRDefault="004609E5" w:rsidP="004609E5">
      <w:pPr>
        <w:rPr>
          <w:rFonts w:ascii="Arial" w:eastAsia="Times New Roman" w:hAnsi="Arial" w:cs="Arial"/>
          <w:lang w:eastAsia="id-ID"/>
        </w:rPr>
      </w:pPr>
      <w:r w:rsidRPr="004609E5">
        <w:rPr>
          <w:rFonts w:ascii="Arial" w:eastAsia="Times New Roman" w:hAnsi="Arial" w:cs="Arial"/>
          <w:lang w:eastAsia="id-ID"/>
        </w:rPr>
        <w:br w:type="page"/>
      </w:r>
    </w:p>
    <w:p w:rsidR="004609E5" w:rsidRPr="004609E5" w:rsidRDefault="004609E5" w:rsidP="004609E5">
      <w:pPr>
        <w:tabs>
          <w:tab w:val="left" w:pos="2466"/>
        </w:tabs>
        <w:rPr>
          <w:rFonts w:ascii="Arial" w:eastAsia="Times New Roman" w:hAnsi="Arial" w:cs="Arial"/>
          <w:lang w:eastAsia="id-ID"/>
        </w:rPr>
      </w:pPr>
      <w:r w:rsidRPr="004609E5">
        <w:rPr>
          <w:rFonts w:ascii="Arial" w:eastAsia="Times New Roman" w:hAnsi="Arial" w:cs="Arial"/>
          <w:lang w:eastAsia="id-ID"/>
        </w:rPr>
        <w:lastRenderedPageBreak/>
        <w:t>LAMPIRAN 8</w:t>
      </w:r>
    </w:p>
    <w:p w:rsidR="004609E5" w:rsidRPr="004609E5" w:rsidRDefault="004609E5" w:rsidP="004609E5">
      <w:pPr>
        <w:tabs>
          <w:tab w:val="left" w:pos="2466"/>
        </w:tabs>
        <w:rPr>
          <w:rFonts w:ascii="Arial" w:eastAsia="Times New Roman" w:hAnsi="Arial" w:cs="Arial"/>
          <w:lang w:eastAsia="id-ID"/>
        </w:rPr>
      </w:pPr>
      <w:r w:rsidRPr="004609E5">
        <w:rPr>
          <w:rFonts w:ascii="Arial" w:eastAsia="Times New Roman" w:hAnsi="Arial" w:cs="Arial"/>
          <w:noProof/>
          <w:lang w:val="en-US"/>
        </w:rPr>
        <w:drawing>
          <wp:inline distT="0" distB="0" distL="0" distR="0">
            <wp:extent cx="5039995" cy="7188200"/>
            <wp:effectExtent l="0" t="0" r="825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5-WA0013.jpg"/>
                    <pic:cNvPicPr/>
                  </pic:nvPicPr>
                  <pic:blipFill>
                    <a:blip r:embed="rId61">
                      <a:extLst>
                        <a:ext uri="{28A0092B-C50C-407E-A947-70E740481C1C}">
                          <a14:useLocalDpi xmlns:a14="http://schemas.microsoft.com/office/drawing/2010/main" val="0"/>
                        </a:ext>
                      </a:extLst>
                    </a:blip>
                    <a:stretch>
                      <a:fillRect/>
                    </a:stretch>
                  </pic:blipFill>
                  <pic:spPr>
                    <a:xfrm>
                      <a:off x="0" y="0"/>
                      <a:ext cx="5039995" cy="7188200"/>
                    </a:xfrm>
                    <a:prstGeom prst="rect">
                      <a:avLst/>
                    </a:prstGeom>
                  </pic:spPr>
                </pic:pic>
              </a:graphicData>
            </a:graphic>
          </wp:inline>
        </w:drawing>
      </w:r>
    </w:p>
    <w:p w:rsidR="004609E5" w:rsidRPr="004609E5" w:rsidRDefault="004609E5" w:rsidP="004609E5">
      <w:pPr>
        <w:tabs>
          <w:tab w:val="left" w:pos="6330"/>
        </w:tabs>
        <w:rPr>
          <w:rFonts w:ascii="Arial" w:eastAsia="Times New Roman" w:hAnsi="Arial" w:cs="Arial"/>
          <w:lang w:eastAsia="id-ID"/>
        </w:rPr>
      </w:pPr>
      <w:r w:rsidRPr="004609E5">
        <w:rPr>
          <w:rFonts w:ascii="Arial" w:eastAsia="Times New Roman" w:hAnsi="Arial" w:cs="Arial"/>
          <w:lang w:eastAsia="id-ID"/>
        </w:rPr>
        <w:tab/>
      </w:r>
    </w:p>
    <w:p w:rsidR="004609E5" w:rsidRPr="004609E5" w:rsidRDefault="004609E5" w:rsidP="004609E5">
      <w:pPr>
        <w:rPr>
          <w:rFonts w:ascii="Arial" w:eastAsia="Times New Roman" w:hAnsi="Arial" w:cs="Arial"/>
          <w:lang w:eastAsia="id-ID"/>
        </w:rPr>
      </w:pPr>
      <w:r w:rsidRPr="004609E5">
        <w:rPr>
          <w:rFonts w:ascii="Arial" w:eastAsia="Times New Roman" w:hAnsi="Arial" w:cs="Arial"/>
          <w:lang w:eastAsia="id-ID"/>
        </w:rPr>
        <w:br w:type="page"/>
      </w:r>
    </w:p>
    <w:p w:rsidR="004609E5" w:rsidRPr="004609E5" w:rsidRDefault="004609E5" w:rsidP="004609E5">
      <w:pPr>
        <w:tabs>
          <w:tab w:val="left" w:pos="6330"/>
        </w:tabs>
        <w:rPr>
          <w:rFonts w:ascii="Arial" w:eastAsia="Times New Roman" w:hAnsi="Arial" w:cs="Arial"/>
          <w:noProof/>
          <w:lang w:eastAsia="id-ID"/>
        </w:rPr>
      </w:pPr>
      <w:r w:rsidRPr="004609E5">
        <w:rPr>
          <w:rFonts w:ascii="Arial" w:eastAsia="Times New Roman" w:hAnsi="Arial" w:cs="Arial"/>
          <w:noProof/>
          <w:lang w:eastAsia="id-ID"/>
        </w:rPr>
        <w:lastRenderedPageBreak/>
        <w:t>LAMPIRAN 9</w:t>
      </w:r>
    </w:p>
    <w:p w:rsidR="004609E5" w:rsidRPr="004609E5" w:rsidRDefault="004609E5" w:rsidP="004609E5">
      <w:pPr>
        <w:tabs>
          <w:tab w:val="left" w:pos="6330"/>
        </w:tabs>
        <w:rPr>
          <w:rFonts w:ascii="Arial" w:eastAsia="Times New Roman" w:hAnsi="Arial" w:cs="Arial"/>
          <w:noProof/>
          <w:lang w:eastAsia="id-ID"/>
        </w:rPr>
      </w:pPr>
    </w:p>
    <w:p w:rsidR="004609E5" w:rsidRPr="004609E5" w:rsidRDefault="004609E5" w:rsidP="004609E5">
      <w:pPr>
        <w:tabs>
          <w:tab w:val="left" w:pos="6330"/>
        </w:tabs>
        <w:rPr>
          <w:rFonts w:ascii="Arial" w:eastAsia="Times New Roman" w:hAnsi="Arial" w:cs="Arial"/>
          <w:noProof/>
          <w:lang w:eastAsia="id-ID"/>
        </w:rPr>
      </w:pPr>
      <w:r w:rsidRPr="004609E5">
        <w:rPr>
          <w:rFonts w:ascii="Arial" w:eastAsia="Times New Roman" w:hAnsi="Arial" w:cs="Arial"/>
          <w:noProof/>
          <w:lang w:val="en-US"/>
        </w:rPr>
        <w:drawing>
          <wp:anchor distT="0" distB="0" distL="114300" distR="114300" simplePos="0" relativeHeight="251841536" behindDoc="1" locked="0" layoutInCell="1" allowOverlap="1">
            <wp:simplePos x="0" y="0"/>
            <wp:positionH relativeFrom="column">
              <wp:posOffset>-4785</wp:posOffset>
            </wp:positionH>
            <wp:positionV relativeFrom="paragraph">
              <wp:posOffset>-4785</wp:posOffset>
            </wp:positionV>
            <wp:extent cx="5040838" cy="8059480"/>
            <wp:effectExtent l="0" t="0" r="762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2-WA0008.jpg"/>
                    <pic:cNvPicPr/>
                  </pic:nvPicPr>
                  <pic:blipFill>
                    <a:blip r:embed="rId62">
                      <a:extLst>
                        <a:ext uri="{28A0092B-C50C-407E-A947-70E740481C1C}">
                          <a14:useLocalDpi xmlns:a14="http://schemas.microsoft.com/office/drawing/2010/main" val="0"/>
                        </a:ext>
                      </a:extLst>
                    </a:blip>
                    <a:stretch>
                      <a:fillRect/>
                    </a:stretch>
                  </pic:blipFill>
                  <pic:spPr>
                    <a:xfrm>
                      <a:off x="0" y="0"/>
                      <a:ext cx="5040838" cy="8059480"/>
                    </a:xfrm>
                    <a:prstGeom prst="rect">
                      <a:avLst/>
                    </a:prstGeom>
                  </pic:spPr>
                </pic:pic>
              </a:graphicData>
            </a:graphic>
          </wp:anchor>
        </w:drawing>
      </w:r>
    </w:p>
    <w:p w:rsidR="004609E5" w:rsidRPr="004609E5" w:rsidRDefault="004609E5" w:rsidP="004609E5">
      <w:pPr>
        <w:tabs>
          <w:tab w:val="left" w:pos="6330"/>
        </w:tabs>
        <w:rPr>
          <w:rFonts w:ascii="Arial" w:eastAsia="Times New Roman" w:hAnsi="Arial" w:cs="Arial"/>
          <w:noProof/>
          <w:lang w:eastAsia="id-ID"/>
        </w:rPr>
      </w:pPr>
    </w:p>
    <w:p w:rsidR="004609E5" w:rsidRPr="004609E5" w:rsidRDefault="004609E5" w:rsidP="004609E5">
      <w:pPr>
        <w:tabs>
          <w:tab w:val="left" w:pos="6330"/>
        </w:tabs>
        <w:rPr>
          <w:rFonts w:ascii="Arial" w:eastAsia="Times New Roman" w:hAnsi="Arial" w:cs="Arial"/>
          <w:noProof/>
          <w:lang w:eastAsia="id-ID"/>
        </w:rPr>
      </w:pPr>
    </w:p>
    <w:p w:rsidR="004609E5" w:rsidRPr="004609E5" w:rsidRDefault="004609E5" w:rsidP="004609E5">
      <w:pPr>
        <w:rPr>
          <w:rFonts w:ascii="Arial" w:eastAsia="Times New Roman" w:hAnsi="Arial" w:cs="Arial"/>
          <w:lang w:eastAsia="id-ID"/>
        </w:rPr>
      </w:pPr>
      <w:r w:rsidRPr="004609E5">
        <w:rPr>
          <w:rFonts w:ascii="Arial" w:eastAsia="Times New Roman" w:hAnsi="Arial" w:cs="Arial"/>
          <w:lang w:eastAsia="id-ID"/>
        </w:rPr>
        <w:br w:type="page"/>
      </w:r>
    </w:p>
    <w:p w:rsidR="004609E5" w:rsidRPr="004609E5" w:rsidRDefault="004609E5" w:rsidP="004609E5">
      <w:pPr>
        <w:tabs>
          <w:tab w:val="left" w:pos="6330"/>
        </w:tabs>
        <w:rPr>
          <w:rFonts w:ascii="Arial" w:eastAsia="Times New Roman" w:hAnsi="Arial" w:cs="Arial"/>
          <w:lang w:eastAsia="id-ID"/>
        </w:rPr>
      </w:pPr>
      <w:r w:rsidRPr="004609E5">
        <w:rPr>
          <w:rFonts w:ascii="Arial" w:eastAsia="Times New Roman" w:hAnsi="Arial" w:cs="Arial"/>
          <w:noProof/>
          <w:lang w:val="en-US"/>
        </w:rPr>
        <w:lastRenderedPageBreak/>
        <w:drawing>
          <wp:anchor distT="0" distB="0" distL="114300" distR="114300" simplePos="0" relativeHeight="251842560" behindDoc="1" locked="0" layoutInCell="1" allowOverlap="1">
            <wp:simplePos x="0" y="0"/>
            <wp:positionH relativeFrom="column">
              <wp:posOffset>-4445</wp:posOffset>
            </wp:positionH>
            <wp:positionV relativeFrom="paragraph">
              <wp:posOffset>532130</wp:posOffset>
            </wp:positionV>
            <wp:extent cx="4902979" cy="7618551"/>
            <wp:effectExtent l="0" t="0" r="0" b="190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2-WA0009.jpg"/>
                    <pic:cNvPicPr/>
                  </pic:nvPicPr>
                  <pic:blipFill>
                    <a:blip r:embed="rId63">
                      <a:extLst>
                        <a:ext uri="{28A0092B-C50C-407E-A947-70E740481C1C}">
                          <a14:useLocalDpi xmlns:a14="http://schemas.microsoft.com/office/drawing/2010/main" val="0"/>
                        </a:ext>
                      </a:extLst>
                    </a:blip>
                    <a:stretch>
                      <a:fillRect/>
                    </a:stretch>
                  </pic:blipFill>
                  <pic:spPr>
                    <a:xfrm>
                      <a:off x="0" y="0"/>
                      <a:ext cx="4902979" cy="7618551"/>
                    </a:xfrm>
                    <a:prstGeom prst="rect">
                      <a:avLst/>
                    </a:prstGeom>
                  </pic:spPr>
                </pic:pic>
              </a:graphicData>
            </a:graphic>
          </wp:anchor>
        </w:drawing>
      </w:r>
      <w:r w:rsidRPr="004609E5">
        <w:rPr>
          <w:rFonts w:ascii="Arial" w:eastAsia="Times New Roman" w:hAnsi="Arial" w:cs="Arial"/>
          <w:lang w:eastAsia="id-ID"/>
        </w:rPr>
        <w:t>LAMPIRAN 10</w:t>
      </w: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r w:rsidRPr="004609E5">
        <w:rPr>
          <w:rFonts w:ascii="Arial" w:eastAsia="Times New Roman" w:hAnsi="Arial" w:cs="Arial"/>
          <w:lang w:eastAsia="id-ID"/>
        </w:rPr>
        <w:lastRenderedPageBreak/>
        <w:t>LAMPIRAN 11</w:t>
      </w:r>
    </w:p>
    <w:p w:rsidR="004609E5" w:rsidRPr="004609E5" w:rsidRDefault="004609E5" w:rsidP="004609E5">
      <w:pPr>
        <w:rPr>
          <w:rFonts w:ascii="Arial" w:eastAsia="Times New Roman" w:hAnsi="Arial" w:cs="Arial"/>
          <w:lang w:eastAsia="id-ID"/>
        </w:rPr>
      </w:pPr>
    </w:p>
    <w:p w:rsidR="004609E5" w:rsidRPr="004609E5" w:rsidRDefault="004609E5" w:rsidP="004609E5">
      <w:pPr>
        <w:rPr>
          <w:rFonts w:ascii="Arial" w:eastAsia="Times New Roman" w:hAnsi="Arial" w:cs="Arial"/>
          <w:lang w:eastAsia="id-ID"/>
        </w:rPr>
      </w:pPr>
      <w:r w:rsidRPr="004609E5">
        <w:rPr>
          <w:rFonts w:ascii="Arial" w:eastAsia="Times New Roman" w:hAnsi="Arial" w:cs="Arial"/>
          <w:noProof/>
          <w:lang w:val="en-US"/>
        </w:rPr>
        <w:drawing>
          <wp:anchor distT="0" distB="0" distL="114300" distR="114300" simplePos="0" relativeHeight="251843584" behindDoc="1" locked="0" layoutInCell="1" allowOverlap="1">
            <wp:simplePos x="0" y="0"/>
            <wp:positionH relativeFrom="column">
              <wp:posOffset>337820</wp:posOffset>
            </wp:positionH>
            <wp:positionV relativeFrom="paragraph">
              <wp:posOffset>62230</wp:posOffset>
            </wp:positionV>
            <wp:extent cx="4297045" cy="5814060"/>
            <wp:effectExtent l="0" t="0" r="825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3-WA0013.jpg"/>
                    <pic:cNvPicPr/>
                  </pic:nvPicPr>
                  <pic:blipFill>
                    <a:blip r:embed="rId64">
                      <a:extLst>
                        <a:ext uri="{28A0092B-C50C-407E-A947-70E740481C1C}">
                          <a14:useLocalDpi xmlns:a14="http://schemas.microsoft.com/office/drawing/2010/main" val="0"/>
                        </a:ext>
                      </a:extLst>
                    </a:blip>
                    <a:stretch>
                      <a:fillRect/>
                    </a:stretch>
                  </pic:blipFill>
                  <pic:spPr>
                    <a:xfrm>
                      <a:off x="0" y="0"/>
                      <a:ext cx="4297045" cy="5814060"/>
                    </a:xfrm>
                    <a:prstGeom prst="rect">
                      <a:avLst/>
                    </a:prstGeom>
                  </pic:spPr>
                </pic:pic>
              </a:graphicData>
            </a:graphic>
          </wp:anchor>
        </w:drawing>
      </w:r>
    </w:p>
    <w:p w:rsidR="001D3BA1" w:rsidRPr="0050230B" w:rsidRDefault="001D3BA1" w:rsidP="001D3BA1">
      <w:pPr>
        <w:rPr>
          <w:rFonts w:ascii="Arial" w:hAnsi="Arial" w:cs="Arial"/>
          <w:lang w:val="en-US"/>
        </w:rPr>
      </w:pPr>
    </w:p>
    <w:sectPr w:rsidR="001D3BA1" w:rsidRPr="0050230B" w:rsidSect="00E4794D">
      <w:headerReference w:type="default" r:id="rId65"/>
      <w:footerReference w:type="default" r:id="rId66"/>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C42" w:rsidRDefault="00F96C42" w:rsidP="00E4794D">
      <w:pPr>
        <w:spacing w:after="0" w:line="240" w:lineRule="auto"/>
      </w:pPr>
      <w:r>
        <w:separator/>
      </w:r>
    </w:p>
  </w:endnote>
  <w:endnote w:type="continuationSeparator" w:id="0">
    <w:p w:rsidR="00F96C42" w:rsidRDefault="00F96C42" w:rsidP="00E47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Italic">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42" w:rsidRDefault="00F96C42">
    <w:pPr>
      <w:pStyle w:val="Footer"/>
      <w:jc w:val="center"/>
    </w:pPr>
  </w:p>
  <w:p w:rsidR="00F96C42" w:rsidRDefault="00F96C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351441"/>
      <w:docPartObj>
        <w:docPartGallery w:val="Page Numbers (Bottom of Page)"/>
        <w:docPartUnique/>
      </w:docPartObj>
    </w:sdtPr>
    <w:sdtEndPr>
      <w:rPr>
        <w:noProof/>
      </w:rPr>
    </w:sdtEndPr>
    <w:sdtContent>
      <w:p w:rsidR="00F96C42" w:rsidRDefault="00FA7F4A">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F96C42" w:rsidRDefault="00F96C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42" w:rsidRDefault="00F96C42">
    <w:pPr>
      <w:pStyle w:val="Footer"/>
      <w:jc w:val="right"/>
    </w:pPr>
  </w:p>
  <w:p w:rsidR="00F96C42" w:rsidRDefault="00F96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C42" w:rsidRDefault="00F96C42" w:rsidP="00E4794D">
      <w:pPr>
        <w:spacing w:after="0" w:line="240" w:lineRule="auto"/>
      </w:pPr>
      <w:r>
        <w:separator/>
      </w:r>
    </w:p>
  </w:footnote>
  <w:footnote w:type="continuationSeparator" w:id="0">
    <w:p w:rsidR="00F96C42" w:rsidRDefault="00F96C42" w:rsidP="00E479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42" w:rsidRDefault="00F96C42">
    <w:pPr>
      <w:pStyle w:val="Header"/>
      <w:jc w:val="right"/>
    </w:pPr>
  </w:p>
  <w:p w:rsidR="00F96C42" w:rsidRDefault="00F96C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C42" w:rsidRDefault="00F96C42">
    <w:pPr>
      <w:pStyle w:val="Header"/>
      <w:jc w:val="right"/>
    </w:pPr>
  </w:p>
  <w:p w:rsidR="00F96C42" w:rsidRDefault="00F96C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407110"/>
      <w:docPartObj>
        <w:docPartGallery w:val="Page Numbers (Top of Page)"/>
        <w:docPartUnique/>
      </w:docPartObj>
    </w:sdtPr>
    <w:sdtEndPr>
      <w:rPr>
        <w:noProof/>
      </w:rPr>
    </w:sdtEndPr>
    <w:sdtContent>
      <w:p w:rsidR="00F96C42" w:rsidRDefault="00FA7F4A">
        <w:pPr>
          <w:pStyle w:val="Header"/>
          <w:jc w:val="right"/>
        </w:pPr>
        <w:r>
          <w:fldChar w:fldCharType="begin"/>
        </w:r>
        <w:r>
          <w:instrText xml:space="preserve"> PAGE   \* MERGEFORMAT </w:instrText>
        </w:r>
        <w:r>
          <w:fldChar w:fldCharType="separate"/>
        </w:r>
        <w:r>
          <w:rPr>
            <w:noProof/>
          </w:rPr>
          <w:t>49</w:t>
        </w:r>
        <w:r>
          <w:rPr>
            <w:noProof/>
          </w:rPr>
          <w:fldChar w:fldCharType="end"/>
        </w:r>
      </w:p>
    </w:sdtContent>
  </w:sdt>
  <w:p w:rsidR="00F96C42" w:rsidRDefault="00F96C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B2C6D"/>
    <w:multiLevelType w:val="multilevel"/>
    <w:tmpl w:val="12965714"/>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nsid w:val="03434E2E"/>
    <w:multiLevelType w:val="hybridMultilevel"/>
    <w:tmpl w:val="F3AA4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E4434"/>
    <w:multiLevelType w:val="hybridMultilevel"/>
    <w:tmpl w:val="86F284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C218FB"/>
    <w:multiLevelType w:val="hybridMultilevel"/>
    <w:tmpl w:val="01CC43E0"/>
    <w:lvl w:ilvl="0" w:tplc="C930BE38">
      <w:start w:val="1"/>
      <w:numFmt w:val="decimal"/>
      <w:lvlText w:val="%1. "/>
      <w:lvlJc w:val="left"/>
      <w:pPr>
        <w:ind w:left="720" w:hanging="360"/>
      </w:pPr>
      <w:rPr>
        <w:rFonts w:hint="default"/>
      </w:rPr>
    </w:lvl>
    <w:lvl w:ilvl="1" w:tplc="C930BE38">
      <w:start w:val="1"/>
      <w:numFmt w:val="decimal"/>
      <w:lvlText w:val="%2. "/>
      <w:lvlJc w:val="left"/>
      <w:pPr>
        <w:ind w:left="786"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A569D"/>
    <w:multiLevelType w:val="multilevel"/>
    <w:tmpl w:val="A0CA0B3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9C3D62"/>
    <w:multiLevelType w:val="hybridMultilevel"/>
    <w:tmpl w:val="2DE4F2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972A89"/>
    <w:multiLevelType w:val="hybridMultilevel"/>
    <w:tmpl w:val="ECEA68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8B72F7"/>
    <w:multiLevelType w:val="multilevel"/>
    <w:tmpl w:val="550ADA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1C3B2CE8"/>
    <w:multiLevelType w:val="multilevel"/>
    <w:tmpl w:val="DAEC4FB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9">
    <w:nsid w:val="1C6A3510"/>
    <w:multiLevelType w:val="multilevel"/>
    <w:tmpl w:val="56128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125C6B"/>
    <w:multiLevelType w:val="multilevel"/>
    <w:tmpl w:val="E9DAE2FE"/>
    <w:lvl w:ilvl="0">
      <w:start w:val="3"/>
      <w:numFmt w:val="decimal"/>
      <w:lvlText w:val="%1"/>
      <w:lvlJc w:val="left"/>
      <w:pPr>
        <w:ind w:left="360" w:hanging="360"/>
      </w:pPr>
      <w:rPr>
        <w:rFonts w:hint="default"/>
      </w:rPr>
    </w:lvl>
    <w:lvl w:ilvl="1">
      <w:start w:val="4"/>
      <w:numFmt w:val="decimal"/>
      <w:lvlText w:val="%1.%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11">
    <w:nsid w:val="1E7109C7"/>
    <w:multiLevelType w:val="multilevel"/>
    <w:tmpl w:val="13F2A1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876595"/>
    <w:multiLevelType w:val="multilevel"/>
    <w:tmpl w:val="B5FABA5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E973325"/>
    <w:multiLevelType w:val="hybridMultilevel"/>
    <w:tmpl w:val="953CBD3C"/>
    <w:lvl w:ilvl="0" w:tplc="0421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1005F6"/>
    <w:multiLevelType w:val="hybridMultilevel"/>
    <w:tmpl w:val="B14C638C"/>
    <w:lvl w:ilvl="0" w:tplc="C930BE38">
      <w:start w:val="1"/>
      <w:numFmt w:val="decimal"/>
      <w:lvlText w:val="%1. "/>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734585"/>
    <w:multiLevelType w:val="hybridMultilevel"/>
    <w:tmpl w:val="AB0096B4"/>
    <w:lvl w:ilvl="0" w:tplc="C930BE38">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102201"/>
    <w:multiLevelType w:val="multilevel"/>
    <w:tmpl w:val="8AC4F550"/>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8A33C4C"/>
    <w:multiLevelType w:val="hybridMultilevel"/>
    <w:tmpl w:val="EA9C2A88"/>
    <w:lvl w:ilvl="0" w:tplc="C930BE38">
      <w:start w:val="1"/>
      <w:numFmt w:val="decimal"/>
      <w:lvlText w:val="%1. "/>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18">
    <w:nsid w:val="32C208BC"/>
    <w:multiLevelType w:val="multilevel"/>
    <w:tmpl w:val="9AB219D0"/>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9">
    <w:nsid w:val="35CA441F"/>
    <w:multiLevelType w:val="multilevel"/>
    <w:tmpl w:val="7C92663E"/>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6D42A84"/>
    <w:multiLevelType w:val="multilevel"/>
    <w:tmpl w:val="872890EC"/>
    <w:lvl w:ilvl="0">
      <w:start w:val="1"/>
      <w:numFmt w:val="decimal"/>
      <w:lvlText w:val="%1."/>
      <w:lvlJc w:val="left"/>
      <w:pPr>
        <w:ind w:left="502"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1">
    <w:nsid w:val="375C0825"/>
    <w:multiLevelType w:val="hybridMultilevel"/>
    <w:tmpl w:val="497CA2BE"/>
    <w:lvl w:ilvl="0" w:tplc="C930BE38">
      <w:start w:val="1"/>
      <w:numFmt w:val="decimal"/>
      <w:lvlText w:val="%1. "/>
      <w:lvlJc w:val="left"/>
      <w:pPr>
        <w:ind w:left="6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DFB7634"/>
    <w:multiLevelType w:val="multilevel"/>
    <w:tmpl w:val="82E05EBA"/>
    <w:lvl w:ilvl="0">
      <w:start w:val="1"/>
      <w:numFmt w:val="decimal"/>
      <w:lvlText w:val="%1."/>
      <w:lvlJc w:val="left"/>
      <w:pPr>
        <w:ind w:left="1440" w:hanging="360"/>
      </w:pPr>
      <w:rPr>
        <w:rFonts w:hint="default"/>
      </w:rPr>
    </w:lvl>
    <w:lvl w:ilvl="1">
      <w:start w:val="3"/>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3EF16C5D"/>
    <w:multiLevelType w:val="hybridMultilevel"/>
    <w:tmpl w:val="F1D61DA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7D56953"/>
    <w:multiLevelType w:val="hybridMultilevel"/>
    <w:tmpl w:val="538A59E2"/>
    <w:lvl w:ilvl="0" w:tplc="89C84AB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492D17F0"/>
    <w:multiLevelType w:val="hybridMultilevel"/>
    <w:tmpl w:val="468601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39141C"/>
    <w:multiLevelType w:val="hybridMultilevel"/>
    <w:tmpl w:val="C236472A"/>
    <w:lvl w:ilvl="0" w:tplc="7E421610">
      <w:start w:val="1"/>
      <w:numFmt w:val="lowerLetter"/>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BA659A0"/>
    <w:multiLevelType w:val="hybridMultilevel"/>
    <w:tmpl w:val="930A77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43E1612"/>
    <w:multiLevelType w:val="multilevel"/>
    <w:tmpl w:val="E990FB2C"/>
    <w:lvl w:ilvl="0">
      <w:start w:val="2"/>
      <w:numFmt w:val="decimal"/>
      <w:lvlText w:val="%1"/>
      <w:lvlJc w:val="left"/>
      <w:pPr>
        <w:ind w:left="480" w:hanging="480"/>
      </w:pPr>
      <w:rPr>
        <w:rFonts w:hint="default"/>
      </w:rPr>
    </w:lvl>
    <w:lvl w:ilvl="1">
      <w:start w:val="3"/>
      <w:numFmt w:val="decimal"/>
      <w:lvlText w:val="%1.%2"/>
      <w:lvlJc w:val="left"/>
      <w:pPr>
        <w:ind w:left="693"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nsid w:val="547432A5"/>
    <w:multiLevelType w:val="multilevel"/>
    <w:tmpl w:val="33F83792"/>
    <w:lvl w:ilvl="0">
      <w:start w:val="3"/>
      <w:numFmt w:val="decimal"/>
      <w:lvlText w:val="%1"/>
      <w:lvlJc w:val="left"/>
      <w:pPr>
        <w:ind w:left="360" w:hanging="360"/>
      </w:pPr>
      <w:rPr>
        <w:rFonts w:hint="default"/>
      </w:rPr>
    </w:lvl>
    <w:lvl w:ilvl="1">
      <w:start w:val="1"/>
      <w:numFmt w:val="decimal"/>
      <w:lvlText w:val="%2."/>
      <w:lvlJc w:val="left"/>
      <w:pPr>
        <w:ind w:left="885"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000" w:hanging="1800"/>
      </w:pPr>
      <w:rPr>
        <w:rFonts w:hint="default"/>
      </w:rPr>
    </w:lvl>
  </w:abstractNum>
  <w:abstractNum w:abstractNumId="30">
    <w:nsid w:val="563E428C"/>
    <w:multiLevelType w:val="multilevel"/>
    <w:tmpl w:val="98489960"/>
    <w:lvl w:ilvl="0">
      <w:start w:val="1"/>
      <w:numFmt w:val="decimal"/>
      <w:lvlText w:val="%1."/>
      <w:lvlJc w:val="left"/>
      <w:pPr>
        <w:ind w:left="840" w:hanging="360"/>
      </w:pPr>
      <w:rPr>
        <w:rFonts w:hint="default"/>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31">
    <w:nsid w:val="57BB6F28"/>
    <w:multiLevelType w:val="hybridMultilevel"/>
    <w:tmpl w:val="534030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7C44697"/>
    <w:multiLevelType w:val="multilevel"/>
    <w:tmpl w:val="9FF4EF4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58BE2AA1"/>
    <w:multiLevelType w:val="multilevel"/>
    <w:tmpl w:val="1AF4882C"/>
    <w:lvl w:ilvl="0">
      <w:start w:val="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4845FD9"/>
    <w:multiLevelType w:val="hybridMultilevel"/>
    <w:tmpl w:val="94FAA4D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D007F2"/>
    <w:multiLevelType w:val="hybridMultilevel"/>
    <w:tmpl w:val="08C2435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67045016"/>
    <w:multiLevelType w:val="hybridMultilevel"/>
    <w:tmpl w:val="20D622B8"/>
    <w:lvl w:ilvl="0" w:tplc="04210019">
      <w:start w:val="1"/>
      <w:numFmt w:val="lowerLetter"/>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37">
    <w:nsid w:val="6C9F6170"/>
    <w:multiLevelType w:val="multilevel"/>
    <w:tmpl w:val="AC642C3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8">
    <w:nsid w:val="74151B4A"/>
    <w:multiLevelType w:val="hybridMultilevel"/>
    <w:tmpl w:val="767613FC"/>
    <w:lvl w:ilvl="0" w:tplc="FD60101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7EFA203D"/>
    <w:multiLevelType w:val="multilevel"/>
    <w:tmpl w:val="456CCB3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0">
    <w:nsid w:val="7F052608"/>
    <w:multiLevelType w:val="multilevel"/>
    <w:tmpl w:val="D2C8D2F2"/>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F121FD5"/>
    <w:multiLevelType w:val="hybridMultilevel"/>
    <w:tmpl w:val="BD804E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7"/>
  </w:num>
  <w:num w:numId="4">
    <w:abstractNumId w:val="40"/>
  </w:num>
  <w:num w:numId="5">
    <w:abstractNumId w:val="10"/>
  </w:num>
  <w:num w:numId="6">
    <w:abstractNumId w:val="18"/>
  </w:num>
  <w:num w:numId="7">
    <w:abstractNumId w:val="41"/>
  </w:num>
  <w:num w:numId="8">
    <w:abstractNumId w:val="11"/>
  </w:num>
  <w:num w:numId="9">
    <w:abstractNumId w:val="32"/>
  </w:num>
  <w:num w:numId="10">
    <w:abstractNumId w:val="14"/>
  </w:num>
  <w:num w:numId="11">
    <w:abstractNumId w:val="8"/>
  </w:num>
  <w:num w:numId="12">
    <w:abstractNumId w:val="19"/>
  </w:num>
  <w:num w:numId="13">
    <w:abstractNumId w:val="39"/>
  </w:num>
  <w:num w:numId="14">
    <w:abstractNumId w:val="21"/>
  </w:num>
  <w:num w:numId="15">
    <w:abstractNumId w:val="15"/>
  </w:num>
  <w:num w:numId="16">
    <w:abstractNumId w:val="3"/>
  </w:num>
  <w:num w:numId="17">
    <w:abstractNumId w:val="22"/>
  </w:num>
  <w:num w:numId="18">
    <w:abstractNumId w:val="5"/>
  </w:num>
  <w:num w:numId="19">
    <w:abstractNumId w:val="12"/>
  </w:num>
  <w:num w:numId="20">
    <w:abstractNumId w:val="13"/>
  </w:num>
  <w:num w:numId="21">
    <w:abstractNumId w:val="6"/>
  </w:num>
  <w:num w:numId="22">
    <w:abstractNumId w:val="4"/>
  </w:num>
  <w:num w:numId="23">
    <w:abstractNumId w:val="2"/>
  </w:num>
  <w:num w:numId="24">
    <w:abstractNumId w:val="34"/>
  </w:num>
  <w:num w:numId="25">
    <w:abstractNumId w:val="7"/>
  </w:num>
  <w:num w:numId="26">
    <w:abstractNumId w:val="1"/>
  </w:num>
  <w:num w:numId="27">
    <w:abstractNumId w:val="25"/>
  </w:num>
  <w:num w:numId="28">
    <w:abstractNumId w:val="33"/>
  </w:num>
  <w:num w:numId="29">
    <w:abstractNumId w:val="17"/>
  </w:num>
  <w:num w:numId="30">
    <w:abstractNumId w:val="16"/>
  </w:num>
  <w:num w:numId="31">
    <w:abstractNumId w:val="27"/>
  </w:num>
  <w:num w:numId="32">
    <w:abstractNumId w:val="30"/>
  </w:num>
  <w:num w:numId="33">
    <w:abstractNumId w:val="29"/>
  </w:num>
  <w:num w:numId="34">
    <w:abstractNumId w:val="0"/>
  </w:num>
  <w:num w:numId="35">
    <w:abstractNumId w:val="36"/>
  </w:num>
  <w:num w:numId="36">
    <w:abstractNumId w:val="26"/>
  </w:num>
  <w:num w:numId="37">
    <w:abstractNumId w:val="20"/>
  </w:num>
  <w:num w:numId="38">
    <w:abstractNumId w:val="31"/>
  </w:num>
  <w:num w:numId="39">
    <w:abstractNumId w:val="24"/>
  </w:num>
  <w:num w:numId="40">
    <w:abstractNumId w:val="38"/>
  </w:num>
  <w:num w:numId="41">
    <w:abstractNumId w:val="23"/>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D3BA1"/>
    <w:rsid w:val="00192066"/>
    <w:rsid w:val="001D3BA1"/>
    <w:rsid w:val="003C4B01"/>
    <w:rsid w:val="004609E5"/>
    <w:rsid w:val="0050230B"/>
    <w:rsid w:val="006D131C"/>
    <w:rsid w:val="007F788F"/>
    <w:rsid w:val="00933995"/>
    <w:rsid w:val="00AA0752"/>
    <w:rsid w:val="00E4794D"/>
    <w:rsid w:val="00F96C42"/>
    <w:rsid w:val="00FA7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3"/>
    <o:shapelayout v:ext="edit">
      <o:idmap v:ext="edit" data="1"/>
      <o:rules v:ext="edit">
        <o:r id="V:Rule141" type="connector" idref="#Straight Arrow Connector 209"/>
        <o:r id="V:Rule142" type="connector" idref="#Straight Arrow Connector 250"/>
        <o:r id="V:Rule143" type="connector" idref="#Straight Arrow Connector 181"/>
        <o:r id="V:Rule144" type="connector" idref="#Straight Arrow Connector 281"/>
        <o:r id="V:Rule145" type="connector" idref="#Straight Arrow Connector 198"/>
        <o:r id="V:Rule146" type="connector" idref="#Straight Arrow Connector 245"/>
        <o:r id="V:Rule147" type="connector" idref="#Straight Arrow Connector 199"/>
        <o:r id="V:Rule148" type="connector" idref="#Straight Arrow Connector 280"/>
        <o:r id="V:Rule149" type="connector" idref="#Straight Arrow Connector 244"/>
        <o:r id="V:Rule150" type="connector" idref="#Straight Arrow Connector 251"/>
        <o:r id="V:Rule151" type="connector" idref="#Straight Arrow Connector 208"/>
        <o:r id="V:Rule152" type="connector" idref="#AutoShape 9"/>
        <o:r id="V:Rule153" type="connector" idref="#Straight Arrow Connector 180"/>
        <o:r id="V:Rule154" type="connector" idref="#Straight Arrow Connector 201"/>
        <o:r id="V:Rule155" type="connector" idref="#Straight Arrow Connector 278"/>
        <o:r id="V:Rule156" type="connector" idref="#Straight Arrow Connector 242"/>
        <o:r id="V:Rule157" type="connector" idref="#Straight Arrow Connector 249"/>
        <o:r id="V:Rule158" type="connector" idref="#Straight Arrow Connector 210"/>
        <o:r id="V:Rule159" type="connector" idref="#Straight Arrow Connector 237"/>
        <o:r id="V:Rule160" type="connector" idref="#AutoShape 68"/>
        <o:r id="V:Rule161" type="connector" idref="#AutoShape 5"/>
        <o:r id="V:Rule162" type="connector" idref="#Straight Arrow Connector 211"/>
        <o:r id="V:Rule163" type="connector" idref="#Straight Arrow Connector 248"/>
        <o:r id="V:Rule164" type="connector" idref="#Straight Arrow Connector 236"/>
        <o:r id="V:Rule165" type="connector" idref="#AutoShape 67"/>
        <o:r id="V:Rule166" type="connector" idref="#AutoShape 6"/>
        <o:r id="V:Rule167" type="connector" idref="#Straight Arrow Connector 279"/>
        <o:r id="V:Rule168" type="connector" idref="#Straight Arrow Connector 200"/>
        <o:r id="V:Rule169" type="connector" idref="#Straight Arrow Connector 243"/>
        <o:r id="V:Rule170" type="connector" idref="#Straight Arrow Connector 266"/>
        <o:r id="V:Rule171" type="connector" idref="#Straight Arrow Connector 238"/>
        <o:r id="V:Rule172" type="connector" idref="#AutoShape 69"/>
        <o:r id="V:Rule173" type="connector" idref="#Straight Arrow Connector 205"/>
        <o:r id="V:Rule174" type="connector" idref="#Straight Arrow Connector 282"/>
        <o:r id="V:Rule175" type="connector" idref="#Straight Arrow Connector 182"/>
        <o:r id="V:Rule176" type="connector" idref="#Straight Arrow Connector 277"/>
        <o:r id="V:Rule177" type="connector" idref="#AutoShape 27"/>
        <o:r id="V:Rule178" type="connector" idref="#Straight Arrow Connector 253"/>
        <o:r id="V:Rule179" type="connector" idref="#Straight Arrow Connector 214"/>
        <o:r id="V:Rule180" type="connector" idref="#AutoShape 11"/>
        <o:r id="V:Rule181" type="connector" idref="#Straight Arrow Connector 183"/>
        <o:r id="V:Rule182" type="connector" idref="#Straight Arrow Connector 276"/>
        <o:r id="V:Rule183" type="connector" idref="#AutoShape 10"/>
        <o:r id="V:Rule184" type="connector" idref="#Straight Arrow Connector 215"/>
        <o:r id="V:Rule185" type="connector" idref="#Straight Arrow Connector 252"/>
        <o:r id="V:Rule186" type="connector" idref="#AutoShape 13"/>
        <o:r id="V:Rule187" type="connector" idref="#Straight Arrow Connector 267"/>
        <o:r id="V:Rule188" type="connector" idref="#Straight Arrow Connector 239"/>
        <o:r id="V:Rule189" type="connector" idref="#AutoShape 71"/>
        <o:r id="V:Rule190" type="connector" idref="#Straight Arrow Connector 283"/>
        <o:r id="V:Rule191" type="connector" idref="#Straight Arrow Connector 204"/>
        <o:r id="V:Rule192" type="connector" idref="#Straight Arrow Connector 197"/>
        <o:r id="V:Rule193" type="connector" idref="#AutoShape 3"/>
        <o:r id="V:Rule194" type="connector" idref="#Straight Arrow Connector 185"/>
        <o:r id="V:Rule195" type="connector" idref="#Straight Arrow Connector 213"/>
        <o:r id="V:Rule196" type="connector" idref="#Straight Arrow Connector 254"/>
        <o:r id="V:Rule197" type="connector" idref="#Straight Arrow Connector 241"/>
        <o:r id="V:Rule198" type="connector" idref="#Straight Arrow Connector 226"/>
        <o:r id="V:Rule199" type="connector" idref="#Straight Arrow Connector 285"/>
        <o:r id="V:Rule200" type="connector" idref="#Straight Arrow Connector 202"/>
        <o:r id="V:Rule201" type="connector" idref="#Straight Arrow Connector 240"/>
        <o:r id="V:Rule202" type="connector" idref="#Straight Arrow Connector 227"/>
        <o:r id="V:Rule203" type="connector" idref="#Straight Arrow Connector 203"/>
        <o:r id="V:Rule204" type="connector" idref="#Straight Arrow Connector 284"/>
        <o:r id="V:Rule205" type="connector" idref="#AutoShape 2"/>
        <o:r id="V:Rule206" type="connector" idref="#Straight Arrow Connector 196"/>
        <o:r id="V:Rule207" type="connector" idref="#Straight Arrow Connector 184"/>
        <o:r id="V:Rule208" type="connector" idref="#Straight Arrow Connector 255"/>
        <o:r id="V:Rule209" type="connector" idref="#Straight Arrow Connector 212"/>
        <o:r id="V:Rule210" type="connector" idref="#Straight Arrow Connector 269"/>
        <o:r id="V:Rule211" type="connector" idref="#Straight Arrow Connector 190"/>
        <o:r id="V:Rule212" type="connector" idref="#AutoShape 26"/>
        <o:r id="V:Rule213" type="connector" idref="#Straight Arrow Connector 233"/>
        <o:r id="V:Rule214" type="connector" idref="#Straight Arrow Connector 221"/>
        <o:r id="V:Rule215" type="connector" idref="#Straight Arrow Connector 258"/>
        <o:r id="V:Rule216" type="connector" idref="#Straight Arrow Connector 246"/>
        <o:r id="V:Rule217" type="connector" idref="#AutoShape 17"/>
        <o:r id="V:Rule218" type="connector" idref="#Straight Arrow Connector 259"/>
        <o:r id="V:Rule219" type="connector" idref="#Straight Arrow Connector 220"/>
        <o:r id="V:Rule220" type="connector" idref="#Straight Arrow Connector 247"/>
        <o:r id="V:Rule221" type="connector" idref="#AutoShape 12"/>
        <o:r id="V:Rule222" type="connector" idref="#Straight Arrow Connector 191"/>
        <o:r id="V:Rule223" type="connector" idref="#Straight Arrow Connector 268"/>
        <o:r id="V:Rule224" type="connector" idref="#AutoShape 35"/>
        <o:r id="V:Rule225" type="connector" idref="#Straight Arrow Connector 232"/>
        <o:r id="V:Rule226" type="connector" idref="#Straight Arrow Connector 261"/>
        <o:r id="V:Rule227" type="connector" idref="#Straight Arrow Connector 218"/>
        <o:r id="V:Rule228" type="connector" idref="#AutoShape 29"/>
        <o:r id="V:Rule229" type="connector" idref="#Straight Arrow Connector 189"/>
        <o:r id="V:Rule230" type="connector" idref="#Straight Arrow Connector 270"/>
        <o:r id="V:Rule231" type="connector" idref="#AutoShape 30"/>
        <o:r id="V:Rule232" type="connector" idref="#Straight Arrow Connector 234"/>
        <o:r id="V:Rule233" type="connector" idref="#Straight Arrow Connector 271"/>
        <o:r id="V:Rule234" type="connector" idref="#Straight Arrow Connector 188"/>
        <o:r id="V:Rule235" type="connector" idref="#AutoShape 34"/>
        <o:r id="V:Rule236" type="connector" idref="#Straight Arrow Connector 235"/>
        <o:r id="V:Rule237" type="connector" idref="#Straight Arrow Connector 219"/>
        <o:r id="V:Rule238" type="connector" idref="#Straight Arrow Connector 260"/>
        <o:r id="V:Rule239" type="connector" idref="#Straight Arrow Connector 57"/>
        <o:r id="V:Rule240" type="connector" idref="#AutoShape 23"/>
        <o:r id="V:Rule241" type="connector" idref="#Straight Arrow Connector 206"/>
        <o:r id="V:Rule242" type="connector" idref="#AutoShape 19"/>
        <o:r id="V:Rule243" type="connector" idref="#Straight Arrow Connector 265"/>
        <o:r id="V:Rule244" type="connector" idref="#Straight Arrow Connector 222"/>
        <o:r id="V:Rule245" type="connector" idref="#Straight Arrow Connector 230"/>
        <o:r id="V:Rule246" type="connector" idref="#AutoShape 14"/>
        <o:r id="V:Rule247" type="connector" idref="#Straight Arrow Connector 217"/>
        <o:r id="V:Rule248" type="connector" idref="#Straight Arrow Connector 193"/>
        <o:r id="V:Rule249" type="connector" idref="#AutoShape 16"/>
        <o:r id="V:Rule250" type="connector" idref="#Straight Arrow Connector 274"/>
        <o:r id="V:Rule251" type="connector" idref="#Straight Arrow Connector 231"/>
        <o:r id="V:Rule252" type="connector" idref="#AutoShape 28"/>
        <o:r id="V:Rule253" type="connector" idref="#Straight Arrow Connector 216"/>
        <o:r id="V:Rule254" type="connector" idref="#AutoShape 15"/>
        <o:r id="V:Rule255" type="connector" idref="#Straight Arrow Connector 275"/>
        <o:r id="V:Rule256" type="connector" idref="#Straight Arrow Connector 192"/>
        <o:r id="V:Rule257" type="connector" idref="#Straight Arrow Connector 207"/>
        <o:r id="V:Rule258" type="connector" idref="#AutoShape 18"/>
        <o:r id="V:Rule259" type="connector" idref="#Straight Arrow Connector 223"/>
        <o:r id="V:Rule260" type="connector" idref="#Straight Arrow Connector 264"/>
        <o:r id="V:Rule261" type="connector" idref="#Straight Arrow Connector 257"/>
        <o:r id="V:Rule262" type="connector" idref="#Straight Arrow Connector 229"/>
        <o:r id="V:Rule263" type="connector" idref="#AutoShape 31"/>
        <o:r id="V:Rule264" type="connector" idref="#Straight Arrow Connector 186"/>
        <o:r id="V:Rule265" type="connector" idref="#Straight Arrow Connector 273"/>
        <o:r id="V:Rule266" type="connector" idref="#Straight Arrow Connector 194"/>
        <o:r id="V:Rule267" type="connector" idref="#AutoShape 21"/>
        <o:r id="V:Rule268" type="connector" idref="#Straight Arrow Connector 286"/>
        <o:r id="V:Rule269" type="connector" idref="#Straight Arrow Connector 225"/>
        <o:r id="V:Rule270" type="connector" idref="#Straight Arrow Connector 262"/>
        <o:r id="V:Rule271" type="connector" idref="#AutoShape 22"/>
        <o:r id="V:Rule272" type="connector" idref="#Straight Arrow Connector 287"/>
        <o:r id="V:Rule273" type="connector" idref="#Straight Arrow Connector 263"/>
        <o:r id="V:Rule274" type="connector" idref="#Straight Arrow Connector 224"/>
        <o:r id="V:Rule275" type="connector" idref="#Straight Arrow Connector 256"/>
        <o:r id="V:Rule276" type="connector" idref="#Straight Arrow Connector 228"/>
        <o:r id="V:Rule277" type="connector" idref="#AutoShape 25"/>
        <o:r id="V:Rule278" type="connector" idref="#Straight Arrow Connector 187"/>
        <o:r id="V:Rule279" type="connector" idref="#Straight Arrow Connector 195"/>
        <o:r id="V:Rule280" type="connector" idref="#Straight Arrow Connector 2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BA1"/>
    <w:rPr>
      <w:lang w:val="id-ID"/>
    </w:rPr>
  </w:style>
  <w:style w:type="paragraph" w:styleId="Heading5">
    <w:name w:val="heading 5"/>
    <w:basedOn w:val="Normal"/>
    <w:link w:val="Heading5Char"/>
    <w:uiPriority w:val="9"/>
    <w:qFormat/>
    <w:rsid w:val="004609E5"/>
    <w:pPr>
      <w:spacing w:before="100" w:beforeAutospacing="1" w:after="100" w:afterAutospacing="1" w:line="240" w:lineRule="auto"/>
      <w:outlineLvl w:val="4"/>
    </w:pPr>
    <w:rPr>
      <w:rFonts w:ascii="Times New Roman" w:eastAsia="Times New Roman" w:hAnsi="Times New Roman" w:cs="Times New Roman"/>
      <w:b/>
      <w:bCs/>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4609E5"/>
    <w:rPr>
      <w:rFonts w:ascii="Times New Roman" w:eastAsia="Times New Roman" w:hAnsi="Times New Roman" w:cs="Times New Roman"/>
      <w:b/>
      <w:bCs/>
      <w:sz w:val="20"/>
      <w:szCs w:val="20"/>
      <w:lang w:val="id-ID" w:eastAsia="id-ID"/>
    </w:rPr>
  </w:style>
  <w:style w:type="table" w:styleId="TableGrid">
    <w:name w:val="Table Grid"/>
    <w:basedOn w:val="TableNormal"/>
    <w:uiPriority w:val="59"/>
    <w:rsid w:val="001D3B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0230B"/>
    <w:pPr>
      <w:ind w:left="720"/>
      <w:contextualSpacing/>
    </w:pPr>
    <w:rPr>
      <w:lang w:val="en-US"/>
    </w:rPr>
  </w:style>
  <w:style w:type="table" w:customStyle="1" w:styleId="TableGrid1">
    <w:name w:val="Table Grid1"/>
    <w:basedOn w:val="TableNormal"/>
    <w:next w:val="TableGrid"/>
    <w:uiPriority w:val="59"/>
    <w:rsid w:val="004609E5"/>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09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9E5"/>
    <w:rPr>
      <w:lang w:val="id-ID"/>
    </w:rPr>
  </w:style>
  <w:style w:type="paragraph" w:styleId="Footer">
    <w:name w:val="footer"/>
    <w:basedOn w:val="Normal"/>
    <w:link w:val="FooterChar"/>
    <w:uiPriority w:val="99"/>
    <w:unhideWhenUsed/>
    <w:rsid w:val="00460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9E5"/>
    <w:rPr>
      <w:lang w:val="id-ID"/>
    </w:rPr>
  </w:style>
  <w:style w:type="table" w:customStyle="1" w:styleId="TableGrid2">
    <w:name w:val="Table Grid2"/>
    <w:basedOn w:val="TableNormal"/>
    <w:next w:val="TableGrid"/>
    <w:uiPriority w:val="59"/>
    <w:rsid w:val="004609E5"/>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609E5"/>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rsid w:val="004609E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460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9E5"/>
    <w:rPr>
      <w:rFonts w:ascii="Tahoma" w:hAnsi="Tahoma" w:cs="Tahoma"/>
      <w:sz w:val="16"/>
      <w:szCs w:val="16"/>
      <w:lang w:val="id-ID"/>
    </w:rPr>
  </w:style>
  <w:style w:type="character" w:customStyle="1" w:styleId="fontstyle21">
    <w:name w:val="fontstyle21"/>
    <w:basedOn w:val="DefaultParagraphFont"/>
    <w:rsid w:val="004609E5"/>
    <w:rPr>
      <w:rFonts w:ascii="Times-Italic" w:hAnsi="Times-Italic" w:hint="default"/>
      <w:b w:val="0"/>
      <w:bCs w:val="0"/>
      <w:i/>
      <w:iCs/>
      <w:color w:val="000000"/>
      <w:sz w:val="20"/>
      <w:szCs w:val="20"/>
    </w:rPr>
  </w:style>
  <w:style w:type="character" w:customStyle="1" w:styleId="fontstyle11">
    <w:name w:val="fontstyle11"/>
    <w:basedOn w:val="DefaultParagraphFont"/>
    <w:rsid w:val="004609E5"/>
    <w:rPr>
      <w:rFonts w:ascii="Arial-ItalicMT" w:hAnsi="Arial-ItalicMT"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BA1"/>
    <w:rPr>
      <w:lang w:val="id-ID"/>
    </w:rPr>
  </w:style>
  <w:style w:type="paragraph" w:styleId="Heading5">
    <w:name w:val="heading 5"/>
    <w:basedOn w:val="Normal"/>
    <w:link w:val="Heading5Char"/>
    <w:uiPriority w:val="9"/>
    <w:qFormat/>
    <w:rsid w:val="004609E5"/>
    <w:pPr>
      <w:spacing w:before="100" w:beforeAutospacing="1" w:after="100" w:afterAutospacing="1" w:line="240" w:lineRule="auto"/>
      <w:outlineLvl w:val="4"/>
    </w:pPr>
    <w:rPr>
      <w:rFonts w:ascii="Times New Roman" w:eastAsia="Times New Roman" w:hAnsi="Times New Roman" w:cs="Times New Roman"/>
      <w:b/>
      <w:bCs/>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4609E5"/>
    <w:rPr>
      <w:rFonts w:ascii="Times New Roman" w:eastAsia="Times New Roman" w:hAnsi="Times New Roman" w:cs="Times New Roman"/>
      <w:b/>
      <w:bCs/>
      <w:sz w:val="20"/>
      <w:szCs w:val="20"/>
      <w:lang w:val="id-ID" w:eastAsia="id-ID"/>
    </w:rPr>
  </w:style>
  <w:style w:type="table" w:styleId="TableGrid">
    <w:name w:val="Table Grid"/>
    <w:basedOn w:val="TableNormal"/>
    <w:uiPriority w:val="59"/>
    <w:rsid w:val="001D3B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0230B"/>
    <w:pPr>
      <w:ind w:left="720"/>
      <w:contextualSpacing/>
    </w:pPr>
    <w:rPr>
      <w:lang w:val="en-US"/>
    </w:rPr>
  </w:style>
  <w:style w:type="table" w:customStyle="1" w:styleId="TableGrid1">
    <w:name w:val="Table Grid1"/>
    <w:basedOn w:val="TableNormal"/>
    <w:next w:val="TableGrid"/>
    <w:uiPriority w:val="59"/>
    <w:rsid w:val="004609E5"/>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609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9E5"/>
    <w:rPr>
      <w:lang w:val="id-ID"/>
    </w:rPr>
  </w:style>
  <w:style w:type="paragraph" w:styleId="Footer">
    <w:name w:val="footer"/>
    <w:basedOn w:val="Normal"/>
    <w:link w:val="FooterChar"/>
    <w:uiPriority w:val="99"/>
    <w:unhideWhenUsed/>
    <w:rsid w:val="00460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9E5"/>
    <w:rPr>
      <w:lang w:val="id-ID"/>
    </w:rPr>
  </w:style>
  <w:style w:type="table" w:customStyle="1" w:styleId="TableGrid2">
    <w:name w:val="Table Grid2"/>
    <w:basedOn w:val="TableNormal"/>
    <w:next w:val="TableGrid"/>
    <w:uiPriority w:val="59"/>
    <w:rsid w:val="004609E5"/>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609E5"/>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rsid w:val="004609E5"/>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460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9E5"/>
    <w:rPr>
      <w:rFonts w:ascii="Tahoma" w:hAnsi="Tahoma" w:cs="Tahoma"/>
      <w:sz w:val="16"/>
      <w:szCs w:val="16"/>
      <w:lang w:val="id-ID"/>
    </w:rPr>
  </w:style>
  <w:style w:type="character" w:customStyle="1" w:styleId="fontstyle21">
    <w:name w:val="fontstyle21"/>
    <w:basedOn w:val="DefaultParagraphFont"/>
    <w:rsid w:val="004609E5"/>
    <w:rPr>
      <w:rFonts w:ascii="Times-Italic" w:hAnsi="Times-Italic" w:hint="default"/>
      <w:b w:val="0"/>
      <w:bCs w:val="0"/>
      <w:i/>
      <w:iCs/>
      <w:color w:val="000000"/>
      <w:sz w:val="20"/>
      <w:szCs w:val="20"/>
    </w:rPr>
  </w:style>
  <w:style w:type="character" w:customStyle="1" w:styleId="fontstyle11">
    <w:name w:val="fontstyle11"/>
    <w:basedOn w:val="DefaultParagraphFont"/>
    <w:rsid w:val="004609E5"/>
    <w:rPr>
      <w:rFonts w:ascii="Arial-ItalicMT" w:hAnsi="Arial-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id.wikipedia.org/wiki/Indonesia" TargetMode="External"/><Relationship Id="rId26" Type="http://schemas.openxmlformats.org/officeDocument/2006/relationships/hyperlink" Target="https://id.wikipedia.org/w/index.php?title=Asam_vaccenic&amp;action=edit&amp;redlink=1" TargetMode="External"/><Relationship Id="rId39" Type="http://schemas.openxmlformats.org/officeDocument/2006/relationships/image" Target="media/image9.jpeg"/><Relationship Id="rId21" Type="http://schemas.openxmlformats.org/officeDocument/2006/relationships/hyperlink" Target="https://id.wikipedia.org/w/index.php?title=Penyakit_jantung_koroner&amp;action=edit&amp;redlink=1"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id.wikipedia.org/wiki/Sekolah_menengah_pertama" TargetMode="External"/><Relationship Id="rId29" Type="http://schemas.openxmlformats.org/officeDocument/2006/relationships/hyperlink" Target="https://id.wikipedia.org/wiki/Lemak_bab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id.wikipedia.org/w/index.php?title=Lipoprotein_berdensitas_tinggi&amp;action=edit&amp;redlink=1" TargetMode="External"/><Relationship Id="rId32" Type="http://schemas.openxmlformats.org/officeDocument/2006/relationships/hyperlink" Target="https://id.wikipedia.org/wiki/Lemak_trans"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id.wikipedia.org/wiki/Indonesia" TargetMode="External"/><Relationship Id="rId23" Type="http://schemas.openxmlformats.org/officeDocument/2006/relationships/hyperlink" Target="https://id.wikipedia.org/wiki/LDL" TargetMode="External"/><Relationship Id="rId28" Type="http://schemas.openxmlformats.org/officeDocument/2006/relationships/hyperlink" Target="https://id.wikipedia.org/wiki/Ruminansia"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hyperlink" Target="https://id.wikipedia.org/wiki/Sekolah_menengah_atas" TargetMode="External"/><Relationship Id="rId31" Type="http://schemas.openxmlformats.org/officeDocument/2006/relationships/hyperlink" Target="http://referensi.data.kemdikbud.go.id/index11.php" TargetMode="Externa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d.wikipedia.org/wiki/Islam" TargetMode="External"/><Relationship Id="rId22" Type="http://schemas.openxmlformats.org/officeDocument/2006/relationships/hyperlink" Target="https://id.wikipedia.org/w/index.php?title=Lipoprotein_berdensitas_rendah&amp;action=edit&amp;redlink=1" TargetMode="External"/><Relationship Id="rId27" Type="http://schemas.openxmlformats.org/officeDocument/2006/relationships/hyperlink" Target="https://id.wikipedia.org/w/index.php?title=Asam_linoleat_terkonjugasi&amp;action=edit&amp;redlink=1" TargetMode="External"/><Relationship Id="rId30" Type="http://schemas.openxmlformats.org/officeDocument/2006/relationships/hyperlink" Target="http://repository.usu.ac.id/handle/123456789/32499"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image" Target="media/image21.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s://id.wikipedia.org/wiki/Departemen_Agama_Republik_Indonesia" TargetMode="External"/><Relationship Id="rId25" Type="http://schemas.openxmlformats.org/officeDocument/2006/relationships/hyperlink" Target="https://id.wikipedia.org/w/index.php?title=HDL&amp;action=edit&amp;redlink=1"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fontTable" Target="fontTable.xml"/><Relationship Id="rId20" Type="http://schemas.openxmlformats.org/officeDocument/2006/relationships/hyperlink" Target="https://id.wikipedia.org/wiki/Kementerian_Agama_Indonesia"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63</Pages>
  <Words>10526</Words>
  <Characters>60004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cp:lastPrinted>2018-08-24T11:48:00Z</cp:lastPrinted>
  <dcterms:created xsi:type="dcterms:W3CDTF">2018-08-23T09:08:00Z</dcterms:created>
  <dcterms:modified xsi:type="dcterms:W3CDTF">2018-08-24T11:49:00Z</dcterms:modified>
</cp:coreProperties>
</file>