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AD4" w:rsidRPr="00BB4C37" w:rsidRDefault="00B56AD4" w:rsidP="00B56AD4">
      <w:pPr>
        <w:spacing w:after="100" w:afterAutospacing="1" w:line="360" w:lineRule="auto"/>
        <w:jc w:val="center"/>
        <w:rPr>
          <w:rFonts w:ascii="Arial" w:hAnsi="Arial" w:cs="Arial"/>
          <w:b/>
          <w:sz w:val="28"/>
          <w:szCs w:val="28"/>
        </w:rPr>
      </w:pPr>
      <w:r w:rsidRPr="00BB4C37">
        <w:rPr>
          <w:rFonts w:ascii="Arial" w:hAnsi="Arial" w:cs="Arial"/>
          <w:b/>
          <w:sz w:val="28"/>
          <w:szCs w:val="28"/>
          <w:lang w:val="en-US"/>
        </w:rPr>
        <w:t>KARYA TULIS ILMIAH</w:t>
      </w:r>
    </w:p>
    <w:p w:rsidR="00B56AD4" w:rsidRPr="00B56AD4" w:rsidRDefault="00B56AD4" w:rsidP="00B56AD4">
      <w:pPr>
        <w:spacing w:after="0" w:line="360" w:lineRule="auto"/>
        <w:jc w:val="center"/>
        <w:rPr>
          <w:rFonts w:ascii="Arial" w:hAnsi="Arial" w:cs="Arial"/>
          <w:b/>
          <w:sz w:val="28"/>
          <w:szCs w:val="28"/>
        </w:rPr>
      </w:pPr>
      <w:r w:rsidRPr="00B56AD4">
        <w:rPr>
          <w:rFonts w:ascii="Arial" w:hAnsi="Arial" w:cs="Arial"/>
          <w:b/>
          <w:sz w:val="28"/>
          <w:szCs w:val="28"/>
        </w:rPr>
        <w:t>UJI EFEK TONIKUM EKSTRAK ETANOLBUNGA ROSELA</w:t>
      </w:r>
    </w:p>
    <w:p w:rsidR="00B56AD4" w:rsidRPr="00B56AD4" w:rsidRDefault="00B56AD4" w:rsidP="00B56AD4">
      <w:pPr>
        <w:spacing w:after="0" w:line="360" w:lineRule="auto"/>
        <w:jc w:val="center"/>
        <w:rPr>
          <w:rFonts w:ascii="Arial" w:hAnsi="Arial" w:cs="Arial"/>
          <w:b/>
          <w:sz w:val="28"/>
          <w:szCs w:val="28"/>
          <w:lang w:val="en-US"/>
        </w:rPr>
      </w:pPr>
      <w:r w:rsidRPr="00B56AD4">
        <w:rPr>
          <w:rFonts w:ascii="Arial" w:hAnsi="Arial" w:cs="Arial"/>
          <w:b/>
          <w:sz w:val="28"/>
          <w:szCs w:val="28"/>
        </w:rPr>
        <w:t>(</w:t>
      </w:r>
      <w:r w:rsidRPr="00B56AD4">
        <w:rPr>
          <w:rFonts w:ascii="Arial" w:hAnsi="Arial" w:cs="Arial"/>
          <w:b/>
          <w:i/>
          <w:sz w:val="28"/>
          <w:szCs w:val="28"/>
        </w:rPr>
        <w:t>Hibiscus sabdariffa L.</w:t>
      </w:r>
      <w:r w:rsidRPr="00B56AD4">
        <w:rPr>
          <w:rFonts w:ascii="Arial" w:hAnsi="Arial" w:cs="Arial"/>
          <w:b/>
          <w:sz w:val="28"/>
          <w:szCs w:val="28"/>
        </w:rPr>
        <w:t xml:space="preserve">) PADA MENCITPUTIH JANTAN </w:t>
      </w:r>
    </w:p>
    <w:p w:rsidR="00B56AD4" w:rsidRPr="00B56AD4" w:rsidRDefault="00B56AD4" w:rsidP="00B56AD4">
      <w:pPr>
        <w:spacing w:after="0" w:line="360" w:lineRule="auto"/>
        <w:jc w:val="center"/>
        <w:rPr>
          <w:rFonts w:ascii="Arial" w:hAnsi="Arial" w:cs="Arial"/>
          <w:b/>
          <w:sz w:val="28"/>
          <w:szCs w:val="28"/>
        </w:rPr>
      </w:pPr>
      <w:r w:rsidRPr="00B56AD4">
        <w:rPr>
          <w:rFonts w:ascii="Arial" w:hAnsi="Arial" w:cs="Arial"/>
          <w:b/>
          <w:sz w:val="28"/>
          <w:szCs w:val="28"/>
        </w:rPr>
        <w:t>(</w:t>
      </w:r>
      <w:r w:rsidRPr="00B56AD4">
        <w:rPr>
          <w:rFonts w:ascii="Arial" w:hAnsi="Arial" w:cs="Arial"/>
          <w:b/>
          <w:i/>
          <w:sz w:val="28"/>
          <w:szCs w:val="28"/>
        </w:rPr>
        <w:t>Mus musculus</w:t>
      </w:r>
      <w:r w:rsidRPr="00B56AD4">
        <w:rPr>
          <w:rFonts w:ascii="Arial" w:hAnsi="Arial" w:cs="Arial"/>
          <w:b/>
          <w:sz w:val="28"/>
          <w:szCs w:val="28"/>
        </w:rPr>
        <w:t>)</w:t>
      </w:r>
    </w:p>
    <w:p w:rsidR="00B56AD4" w:rsidRPr="00B56AD4" w:rsidRDefault="00B56AD4" w:rsidP="00B56AD4">
      <w:pPr>
        <w:spacing w:line="360" w:lineRule="auto"/>
        <w:jc w:val="center"/>
        <w:rPr>
          <w:rFonts w:ascii="Arial" w:hAnsi="Arial" w:cs="Arial"/>
          <w:b/>
          <w:sz w:val="28"/>
          <w:szCs w:val="28"/>
        </w:rPr>
      </w:pPr>
    </w:p>
    <w:p w:rsidR="00744770" w:rsidRDefault="00744770" w:rsidP="00B56AD4">
      <w:pPr>
        <w:spacing w:line="360" w:lineRule="auto"/>
        <w:jc w:val="center"/>
        <w:rPr>
          <w:rFonts w:ascii="Arial" w:hAnsi="Arial" w:cs="Arial"/>
          <w:b/>
          <w:sz w:val="28"/>
          <w:szCs w:val="28"/>
        </w:rPr>
      </w:pPr>
    </w:p>
    <w:p w:rsidR="00B56AD4" w:rsidRPr="00B56AD4" w:rsidRDefault="00B56AD4" w:rsidP="00B56AD4">
      <w:pPr>
        <w:spacing w:line="360" w:lineRule="auto"/>
        <w:jc w:val="center"/>
        <w:rPr>
          <w:rFonts w:ascii="Arial" w:hAnsi="Arial" w:cs="Arial"/>
          <w:b/>
          <w:sz w:val="28"/>
          <w:szCs w:val="28"/>
          <w:lang w:val="en-US"/>
        </w:rPr>
      </w:pPr>
      <w:r w:rsidRPr="00B56AD4">
        <w:rPr>
          <w:rFonts w:ascii="Arial" w:hAnsi="Arial" w:cs="Arial"/>
          <w:b/>
          <w:noProof/>
          <w:sz w:val="28"/>
          <w:szCs w:val="28"/>
          <w:lang w:eastAsia="id-ID"/>
        </w:rPr>
        <w:drawing>
          <wp:inline distT="0" distB="0" distL="0" distR="0">
            <wp:extent cx="2597785" cy="2265045"/>
            <wp:effectExtent l="0" t="0" r="0" b="1905"/>
            <wp:docPr id="1" name="Picture 1" descr="Description: 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fbcdn-sphotos-c-a.akamaihd.net/hphotos-ak-ash2/39577_133213453395087_2834337_n.jpg?lvh=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785" cy="2265045"/>
                    </a:xfrm>
                    <a:prstGeom prst="rect">
                      <a:avLst/>
                    </a:prstGeom>
                    <a:noFill/>
                    <a:ln>
                      <a:noFill/>
                    </a:ln>
                  </pic:spPr>
                </pic:pic>
              </a:graphicData>
            </a:graphic>
          </wp:inline>
        </w:drawing>
      </w:r>
    </w:p>
    <w:p w:rsidR="00B56AD4" w:rsidRPr="00B56AD4" w:rsidRDefault="00B56AD4" w:rsidP="00B56AD4">
      <w:pPr>
        <w:spacing w:line="360" w:lineRule="auto"/>
        <w:rPr>
          <w:rFonts w:ascii="Arial" w:hAnsi="Arial" w:cs="Arial"/>
          <w:b/>
          <w:sz w:val="28"/>
          <w:szCs w:val="28"/>
        </w:rPr>
      </w:pPr>
    </w:p>
    <w:p w:rsidR="00B56AD4" w:rsidRPr="00B56AD4" w:rsidRDefault="00B56AD4" w:rsidP="00B56AD4">
      <w:pPr>
        <w:spacing w:line="360" w:lineRule="auto"/>
        <w:jc w:val="center"/>
        <w:rPr>
          <w:rFonts w:ascii="Arial" w:hAnsi="Arial" w:cs="Arial"/>
          <w:b/>
          <w:sz w:val="28"/>
          <w:szCs w:val="28"/>
        </w:rPr>
      </w:pPr>
    </w:p>
    <w:p w:rsidR="00B56AD4" w:rsidRPr="00B56AD4" w:rsidRDefault="00B56AD4" w:rsidP="00B56AD4">
      <w:pPr>
        <w:spacing w:line="360" w:lineRule="auto"/>
        <w:jc w:val="center"/>
        <w:rPr>
          <w:rFonts w:ascii="Arial" w:hAnsi="Arial" w:cs="Arial"/>
          <w:b/>
          <w:sz w:val="24"/>
          <w:szCs w:val="24"/>
        </w:rPr>
      </w:pPr>
      <w:r w:rsidRPr="00B56AD4">
        <w:rPr>
          <w:rFonts w:ascii="Arial" w:hAnsi="Arial" w:cs="Arial"/>
          <w:b/>
          <w:sz w:val="24"/>
          <w:szCs w:val="24"/>
        </w:rPr>
        <w:t>NORMASARI</w:t>
      </w:r>
    </w:p>
    <w:p w:rsidR="00B56AD4" w:rsidRPr="00B56AD4" w:rsidRDefault="00B56AD4" w:rsidP="00B56AD4">
      <w:pPr>
        <w:spacing w:line="360" w:lineRule="auto"/>
        <w:jc w:val="center"/>
        <w:rPr>
          <w:rFonts w:ascii="Arial" w:hAnsi="Arial" w:cs="Arial"/>
          <w:b/>
          <w:sz w:val="24"/>
          <w:szCs w:val="24"/>
          <w:lang w:val="en-US"/>
        </w:rPr>
      </w:pPr>
      <w:r w:rsidRPr="00B56AD4">
        <w:rPr>
          <w:rFonts w:ascii="Arial" w:hAnsi="Arial" w:cs="Arial"/>
          <w:b/>
          <w:sz w:val="24"/>
          <w:szCs w:val="24"/>
        </w:rPr>
        <w:t>P0753901508</w:t>
      </w:r>
      <w:r w:rsidRPr="00B56AD4">
        <w:rPr>
          <w:rFonts w:ascii="Arial" w:hAnsi="Arial" w:cs="Arial"/>
          <w:b/>
          <w:sz w:val="24"/>
          <w:szCs w:val="24"/>
          <w:lang w:val="en-US"/>
        </w:rPr>
        <w:t>3</w:t>
      </w:r>
    </w:p>
    <w:p w:rsidR="00B56AD4" w:rsidRPr="00B56AD4" w:rsidRDefault="00B56AD4" w:rsidP="00B56AD4">
      <w:pPr>
        <w:spacing w:line="360" w:lineRule="auto"/>
        <w:jc w:val="center"/>
        <w:rPr>
          <w:rFonts w:ascii="Arial" w:hAnsi="Arial" w:cs="Arial"/>
          <w:b/>
          <w:sz w:val="24"/>
          <w:szCs w:val="24"/>
        </w:rPr>
      </w:pPr>
    </w:p>
    <w:p w:rsidR="00C0270A" w:rsidRPr="00B56AD4" w:rsidRDefault="00C0270A" w:rsidP="00C0270A">
      <w:pPr>
        <w:spacing w:line="360" w:lineRule="auto"/>
        <w:rPr>
          <w:rFonts w:ascii="Arial" w:hAnsi="Arial" w:cs="Arial"/>
          <w:b/>
        </w:rPr>
      </w:pPr>
    </w:p>
    <w:p w:rsidR="00B56AD4" w:rsidRPr="00B56AD4" w:rsidRDefault="00B56AD4" w:rsidP="00B56AD4">
      <w:pPr>
        <w:spacing w:after="0" w:line="360" w:lineRule="auto"/>
        <w:jc w:val="center"/>
        <w:rPr>
          <w:rFonts w:ascii="Arial" w:hAnsi="Arial" w:cs="Arial"/>
          <w:b/>
          <w:sz w:val="24"/>
          <w:szCs w:val="24"/>
        </w:rPr>
      </w:pPr>
      <w:r w:rsidRPr="00B56AD4">
        <w:rPr>
          <w:rFonts w:ascii="Arial" w:hAnsi="Arial" w:cs="Arial"/>
          <w:b/>
          <w:sz w:val="24"/>
          <w:szCs w:val="24"/>
        </w:rPr>
        <w:t>POLITEKNIK KESEHATAN  KEMENKES MEDAN</w:t>
      </w:r>
    </w:p>
    <w:p w:rsidR="00B56AD4" w:rsidRPr="00B56AD4" w:rsidRDefault="00B56AD4" w:rsidP="00B56AD4">
      <w:pPr>
        <w:spacing w:after="0" w:line="360" w:lineRule="auto"/>
        <w:jc w:val="center"/>
        <w:rPr>
          <w:rFonts w:ascii="Arial" w:hAnsi="Arial" w:cs="Arial"/>
          <w:b/>
          <w:sz w:val="24"/>
          <w:szCs w:val="24"/>
        </w:rPr>
      </w:pPr>
      <w:r w:rsidRPr="00B56AD4">
        <w:rPr>
          <w:rFonts w:ascii="Arial" w:hAnsi="Arial" w:cs="Arial"/>
          <w:b/>
          <w:sz w:val="24"/>
          <w:szCs w:val="24"/>
        </w:rPr>
        <w:t>JURUSAN FARMASI</w:t>
      </w:r>
    </w:p>
    <w:p w:rsidR="00B56AD4" w:rsidRDefault="00B56AD4" w:rsidP="00C0270A">
      <w:pPr>
        <w:spacing w:after="0" w:line="360" w:lineRule="auto"/>
        <w:jc w:val="center"/>
        <w:rPr>
          <w:rFonts w:ascii="Arial" w:hAnsi="Arial" w:cs="Arial"/>
          <w:b/>
          <w:sz w:val="24"/>
          <w:szCs w:val="24"/>
        </w:rPr>
      </w:pPr>
      <w:r w:rsidRPr="00B56AD4">
        <w:rPr>
          <w:rFonts w:ascii="Arial" w:hAnsi="Arial" w:cs="Arial"/>
          <w:b/>
          <w:sz w:val="24"/>
          <w:szCs w:val="24"/>
        </w:rPr>
        <w:t>2018</w:t>
      </w:r>
    </w:p>
    <w:p w:rsidR="00744770" w:rsidRDefault="00744770" w:rsidP="00B56AD4">
      <w:pPr>
        <w:spacing w:line="360" w:lineRule="auto"/>
        <w:jc w:val="center"/>
        <w:rPr>
          <w:rFonts w:ascii="Arial" w:hAnsi="Arial" w:cs="Arial"/>
          <w:b/>
          <w:sz w:val="24"/>
          <w:szCs w:val="24"/>
        </w:rPr>
      </w:pPr>
    </w:p>
    <w:p w:rsidR="00B56AD4" w:rsidRPr="00744770" w:rsidRDefault="00B56AD4" w:rsidP="00B56AD4">
      <w:pPr>
        <w:spacing w:line="360" w:lineRule="auto"/>
        <w:jc w:val="center"/>
        <w:rPr>
          <w:rFonts w:ascii="Arial" w:hAnsi="Arial" w:cs="Arial"/>
          <w:b/>
          <w:sz w:val="28"/>
          <w:szCs w:val="28"/>
        </w:rPr>
      </w:pPr>
      <w:r w:rsidRPr="00BB4C37">
        <w:rPr>
          <w:rFonts w:ascii="Arial" w:hAnsi="Arial" w:cs="Arial"/>
          <w:b/>
          <w:sz w:val="28"/>
          <w:szCs w:val="28"/>
          <w:lang w:val="en-US"/>
        </w:rPr>
        <w:lastRenderedPageBreak/>
        <w:t>KARYA TULIS ILMIAH</w:t>
      </w:r>
    </w:p>
    <w:p w:rsidR="00B56AD4" w:rsidRPr="00B56AD4" w:rsidRDefault="00B56AD4" w:rsidP="00B56AD4">
      <w:pPr>
        <w:spacing w:after="0" w:line="360" w:lineRule="auto"/>
        <w:jc w:val="center"/>
        <w:rPr>
          <w:rFonts w:ascii="Arial" w:hAnsi="Arial" w:cs="Arial"/>
          <w:b/>
          <w:sz w:val="28"/>
          <w:szCs w:val="28"/>
        </w:rPr>
      </w:pPr>
      <w:r w:rsidRPr="00B56AD4">
        <w:rPr>
          <w:rFonts w:ascii="Arial" w:hAnsi="Arial" w:cs="Arial"/>
          <w:b/>
          <w:sz w:val="28"/>
          <w:szCs w:val="28"/>
        </w:rPr>
        <w:t>UJI EFEK TONIKUM EKSTRAK ETANOLBUNGA ROSELA</w:t>
      </w:r>
    </w:p>
    <w:p w:rsidR="00B56AD4" w:rsidRPr="00B56AD4" w:rsidRDefault="00B56AD4" w:rsidP="00B56AD4">
      <w:pPr>
        <w:spacing w:after="0" w:line="360" w:lineRule="auto"/>
        <w:jc w:val="center"/>
        <w:rPr>
          <w:rFonts w:ascii="Arial" w:hAnsi="Arial" w:cs="Arial"/>
          <w:b/>
          <w:sz w:val="28"/>
          <w:szCs w:val="28"/>
          <w:lang w:val="en-US"/>
        </w:rPr>
      </w:pPr>
      <w:r w:rsidRPr="00B56AD4">
        <w:rPr>
          <w:rFonts w:ascii="Arial" w:hAnsi="Arial" w:cs="Arial"/>
          <w:b/>
          <w:sz w:val="28"/>
          <w:szCs w:val="28"/>
        </w:rPr>
        <w:t>(</w:t>
      </w:r>
      <w:r w:rsidRPr="00B56AD4">
        <w:rPr>
          <w:rFonts w:ascii="Arial" w:hAnsi="Arial" w:cs="Arial"/>
          <w:b/>
          <w:i/>
          <w:sz w:val="28"/>
          <w:szCs w:val="28"/>
        </w:rPr>
        <w:t>Hibiscus sabdariffa L.</w:t>
      </w:r>
      <w:r w:rsidRPr="00B56AD4">
        <w:rPr>
          <w:rFonts w:ascii="Arial" w:hAnsi="Arial" w:cs="Arial"/>
          <w:b/>
          <w:sz w:val="28"/>
          <w:szCs w:val="28"/>
        </w:rPr>
        <w:t>) PADA MENCIT PUTIH JANTAN</w:t>
      </w:r>
    </w:p>
    <w:p w:rsidR="00B56AD4" w:rsidRDefault="00B56AD4" w:rsidP="00744770">
      <w:pPr>
        <w:spacing w:after="0" w:line="360" w:lineRule="auto"/>
        <w:jc w:val="center"/>
        <w:rPr>
          <w:rFonts w:ascii="Arial" w:hAnsi="Arial" w:cs="Arial"/>
          <w:b/>
          <w:sz w:val="28"/>
          <w:szCs w:val="28"/>
        </w:rPr>
      </w:pPr>
      <w:r w:rsidRPr="00B56AD4">
        <w:rPr>
          <w:rFonts w:ascii="Arial" w:hAnsi="Arial" w:cs="Arial"/>
          <w:b/>
          <w:sz w:val="28"/>
          <w:szCs w:val="28"/>
        </w:rPr>
        <w:t>(</w:t>
      </w:r>
      <w:r w:rsidRPr="00B56AD4">
        <w:rPr>
          <w:rFonts w:ascii="Arial" w:hAnsi="Arial" w:cs="Arial"/>
          <w:b/>
          <w:i/>
          <w:sz w:val="28"/>
          <w:szCs w:val="28"/>
        </w:rPr>
        <w:t>Mus musculus</w:t>
      </w:r>
      <w:r w:rsidRPr="00B56AD4">
        <w:rPr>
          <w:rFonts w:ascii="Arial" w:hAnsi="Arial" w:cs="Arial"/>
          <w:b/>
          <w:sz w:val="28"/>
          <w:szCs w:val="28"/>
        </w:rPr>
        <w:t>)</w:t>
      </w:r>
    </w:p>
    <w:p w:rsidR="00744770" w:rsidRPr="00744770" w:rsidRDefault="00744770" w:rsidP="00744770">
      <w:pPr>
        <w:spacing w:after="0" w:line="360" w:lineRule="auto"/>
        <w:jc w:val="center"/>
        <w:rPr>
          <w:rFonts w:ascii="Arial" w:hAnsi="Arial" w:cs="Arial"/>
          <w:b/>
          <w:sz w:val="28"/>
          <w:szCs w:val="28"/>
        </w:rPr>
      </w:pPr>
    </w:p>
    <w:p w:rsidR="00B56AD4" w:rsidRPr="00B56AD4" w:rsidRDefault="00B56AD4" w:rsidP="00B56AD4">
      <w:pPr>
        <w:spacing w:line="360" w:lineRule="auto"/>
        <w:jc w:val="center"/>
        <w:rPr>
          <w:rFonts w:ascii="Arial" w:hAnsi="Arial" w:cs="Arial"/>
          <w:sz w:val="28"/>
          <w:szCs w:val="28"/>
          <w:lang w:val="en-US"/>
        </w:rPr>
      </w:pPr>
      <w:r w:rsidRPr="00B56AD4">
        <w:rPr>
          <w:rFonts w:ascii="Arial" w:hAnsi="Arial" w:cs="Arial"/>
          <w:sz w:val="28"/>
          <w:szCs w:val="28"/>
          <w:lang w:val="en-US"/>
        </w:rPr>
        <w:t>Sebagai Syarat Menyelesaikan Pendidikan Program Studi Diploma III Farmasi</w:t>
      </w:r>
    </w:p>
    <w:p w:rsidR="00B56AD4" w:rsidRPr="00B56AD4" w:rsidRDefault="00B56AD4" w:rsidP="00B56AD4">
      <w:pPr>
        <w:spacing w:line="360" w:lineRule="auto"/>
        <w:jc w:val="center"/>
        <w:rPr>
          <w:rFonts w:ascii="Arial" w:hAnsi="Arial" w:cs="Arial"/>
          <w:b/>
          <w:sz w:val="28"/>
          <w:szCs w:val="28"/>
        </w:rPr>
      </w:pPr>
    </w:p>
    <w:p w:rsidR="00B56AD4" w:rsidRPr="00B56AD4" w:rsidRDefault="00B56AD4" w:rsidP="00B56AD4">
      <w:pPr>
        <w:spacing w:line="360" w:lineRule="auto"/>
        <w:jc w:val="center"/>
        <w:rPr>
          <w:rFonts w:ascii="Arial" w:hAnsi="Arial" w:cs="Arial"/>
          <w:b/>
          <w:sz w:val="28"/>
          <w:szCs w:val="28"/>
          <w:lang w:val="en-US"/>
        </w:rPr>
      </w:pPr>
      <w:r w:rsidRPr="00B56AD4">
        <w:rPr>
          <w:rFonts w:ascii="Arial" w:hAnsi="Arial" w:cs="Arial"/>
          <w:b/>
          <w:noProof/>
          <w:sz w:val="28"/>
          <w:szCs w:val="28"/>
          <w:lang w:eastAsia="id-ID"/>
        </w:rPr>
        <w:drawing>
          <wp:inline distT="0" distB="0" distL="0" distR="0">
            <wp:extent cx="2653538" cy="2138290"/>
            <wp:effectExtent l="19050" t="0" r="0" b="0"/>
            <wp:docPr id="2" name="Picture 2" descr="Description: 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fbcdn-sphotos-c-a.akamaihd.net/hphotos-ak-ash2/39577_133213453395087_2834337_n.jpg?lvh=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922" cy="2142629"/>
                    </a:xfrm>
                    <a:prstGeom prst="rect">
                      <a:avLst/>
                    </a:prstGeom>
                    <a:noFill/>
                    <a:ln>
                      <a:noFill/>
                    </a:ln>
                  </pic:spPr>
                </pic:pic>
              </a:graphicData>
            </a:graphic>
          </wp:inline>
        </w:drawing>
      </w:r>
    </w:p>
    <w:p w:rsidR="00B56AD4" w:rsidRPr="00B56AD4" w:rsidRDefault="00B56AD4" w:rsidP="00B56AD4">
      <w:pPr>
        <w:spacing w:after="0" w:line="360" w:lineRule="auto"/>
        <w:jc w:val="center"/>
        <w:rPr>
          <w:rFonts w:ascii="Arial" w:hAnsi="Arial" w:cs="Arial"/>
          <w:b/>
          <w:sz w:val="24"/>
          <w:szCs w:val="24"/>
        </w:rPr>
      </w:pPr>
    </w:p>
    <w:p w:rsidR="00B56AD4" w:rsidRPr="00B56AD4" w:rsidRDefault="00B56AD4" w:rsidP="00B56AD4">
      <w:pPr>
        <w:spacing w:after="0" w:line="360" w:lineRule="auto"/>
        <w:jc w:val="center"/>
        <w:rPr>
          <w:rFonts w:ascii="Arial" w:hAnsi="Arial" w:cs="Arial"/>
          <w:b/>
          <w:sz w:val="24"/>
          <w:szCs w:val="24"/>
        </w:rPr>
      </w:pPr>
    </w:p>
    <w:p w:rsidR="00B56AD4" w:rsidRPr="00B56AD4" w:rsidRDefault="00B56AD4" w:rsidP="00B56AD4">
      <w:pPr>
        <w:spacing w:after="0" w:line="360" w:lineRule="auto"/>
        <w:jc w:val="center"/>
        <w:rPr>
          <w:rFonts w:ascii="Arial" w:hAnsi="Arial" w:cs="Arial"/>
          <w:b/>
          <w:sz w:val="24"/>
          <w:szCs w:val="24"/>
        </w:rPr>
      </w:pPr>
      <w:r w:rsidRPr="00B56AD4">
        <w:rPr>
          <w:rFonts w:ascii="Arial" w:hAnsi="Arial" w:cs="Arial"/>
          <w:b/>
          <w:sz w:val="24"/>
          <w:szCs w:val="24"/>
        </w:rPr>
        <w:t>NORMASARI</w:t>
      </w:r>
    </w:p>
    <w:p w:rsidR="00B56AD4" w:rsidRPr="00B56AD4" w:rsidRDefault="00B56AD4" w:rsidP="00B56AD4">
      <w:pPr>
        <w:spacing w:after="0" w:line="360" w:lineRule="auto"/>
        <w:jc w:val="center"/>
        <w:rPr>
          <w:rFonts w:ascii="Arial" w:hAnsi="Arial" w:cs="Arial"/>
          <w:b/>
          <w:sz w:val="24"/>
          <w:szCs w:val="24"/>
          <w:lang w:val="en-US"/>
        </w:rPr>
      </w:pPr>
      <w:r w:rsidRPr="00B56AD4">
        <w:rPr>
          <w:rFonts w:ascii="Arial" w:hAnsi="Arial" w:cs="Arial"/>
          <w:b/>
          <w:sz w:val="24"/>
          <w:szCs w:val="24"/>
        </w:rPr>
        <w:t>P0753901508</w:t>
      </w:r>
      <w:r w:rsidRPr="00B56AD4">
        <w:rPr>
          <w:rFonts w:ascii="Arial" w:hAnsi="Arial" w:cs="Arial"/>
          <w:b/>
          <w:sz w:val="24"/>
          <w:szCs w:val="24"/>
          <w:lang w:val="en-US"/>
        </w:rPr>
        <w:t>3</w:t>
      </w:r>
    </w:p>
    <w:p w:rsidR="00B56AD4" w:rsidRPr="00C0270A" w:rsidRDefault="00B56AD4" w:rsidP="00B56AD4">
      <w:pPr>
        <w:spacing w:line="360" w:lineRule="auto"/>
        <w:rPr>
          <w:rFonts w:ascii="Arial" w:hAnsi="Arial" w:cs="Arial"/>
          <w:b/>
        </w:rPr>
      </w:pPr>
    </w:p>
    <w:p w:rsidR="00B56AD4" w:rsidRPr="00B56AD4" w:rsidRDefault="00B56AD4" w:rsidP="00B56AD4">
      <w:pPr>
        <w:spacing w:after="0" w:line="360" w:lineRule="auto"/>
        <w:jc w:val="center"/>
        <w:rPr>
          <w:rFonts w:ascii="Arial" w:hAnsi="Arial" w:cs="Arial"/>
          <w:b/>
          <w:sz w:val="24"/>
          <w:szCs w:val="24"/>
        </w:rPr>
      </w:pPr>
      <w:r w:rsidRPr="00B56AD4">
        <w:rPr>
          <w:rFonts w:ascii="Arial" w:hAnsi="Arial" w:cs="Arial"/>
          <w:b/>
          <w:sz w:val="24"/>
          <w:szCs w:val="24"/>
        </w:rPr>
        <w:t>POLITEKNIK KESEHATAN  KEMENKES MEDAN</w:t>
      </w:r>
    </w:p>
    <w:p w:rsidR="00B56AD4" w:rsidRPr="00B56AD4" w:rsidRDefault="00B56AD4" w:rsidP="00B56AD4">
      <w:pPr>
        <w:spacing w:after="0" w:line="360" w:lineRule="auto"/>
        <w:jc w:val="center"/>
        <w:rPr>
          <w:rFonts w:ascii="Arial" w:hAnsi="Arial" w:cs="Arial"/>
          <w:b/>
          <w:sz w:val="24"/>
          <w:szCs w:val="24"/>
        </w:rPr>
      </w:pPr>
      <w:r w:rsidRPr="00B56AD4">
        <w:rPr>
          <w:rFonts w:ascii="Arial" w:hAnsi="Arial" w:cs="Arial"/>
          <w:b/>
          <w:sz w:val="24"/>
          <w:szCs w:val="24"/>
        </w:rPr>
        <w:t>JURUSAN FARMASI</w:t>
      </w:r>
    </w:p>
    <w:p w:rsidR="00B56AD4" w:rsidRPr="00B56AD4" w:rsidRDefault="00B56AD4" w:rsidP="00B56AD4">
      <w:pPr>
        <w:spacing w:after="0" w:line="360" w:lineRule="auto"/>
        <w:jc w:val="center"/>
        <w:rPr>
          <w:rFonts w:ascii="Arial" w:hAnsi="Arial" w:cs="Arial"/>
          <w:b/>
          <w:sz w:val="24"/>
          <w:szCs w:val="24"/>
        </w:rPr>
      </w:pPr>
      <w:r w:rsidRPr="00B56AD4">
        <w:rPr>
          <w:rFonts w:ascii="Arial" w:hAnsi="Arial" w:cs="Arial"/>
          <w:b/>
          <w:sz w:val="24"/>
          <w:szCs w:val="24"/>
        </w:rPr>
        <w:t>2018</w:t>
      </w:r>
    </w:p>
    <w:p w:rsidR="00B56AD4" w:rsidRPr="00B56AD4" w:rsidRDefault="00B56AD4" w:rsidP="00B56AD4">
      <w:pPr>
        <w:spacing w:after="0" w:line="360" w:lineRule="auto"/>
        <w:jc w:val="center"/>
        <w:rPr>
          <w:rFonts w:ascii="Arial" w:hAnsi="Arial" w:cs="Arial"/>
          <w:b/>
          <w:sz w:val="24"/>
          <w:szCs w:val="24"/>
        </w:rPr>
      </w:pPr>
    </w:p>
    <w:p w:rsidR="00744770" w:rsidRDefault="00744770" w:rsidP="00B56AD4">
      <w:pPr>
        <w:spacing w:line="360" w:lineRule="auto"/>
        <w:jc w:val="center"/>
        <w:rPr>
          <w:rFonts w:ascii="Arial" w:hAnsi="Arial" w:cs="Arial"/>
          <w:b/>
          <w:sz w:val="24"/>
          <w:szCs w:val="24"/>
        </w:rPr>
      </w:pPr>
    </w:p>
    <w:p w:rsidR="00B56AD4" w:rsidRPr="00744770" w:rsidRDefault="00B56AD4" w:rsidP="00B56AD4">
      <w:pPr>
        <w:spacing w:line="360" w:lineRule="auto"/>
        <w:jc w:val="center"/>
        <w:rPr>
          <w:rFonts w:ascii="Arial" w:hAnsi="Arial" w:cs="Arial"/>
          <w:b/>
          <w:sz w:val="24"/>
          <w:szCs w:val="24"/>
        </w:rPr>
      </w:pPr>
      <w:r w:rsidRPr="00744770">
        <w:rPr>
          <w:rFonts w:ascii="Arial" w:hAnsi="Arial" w:cs="Arial"/>
          <w:b/>
          <w:sz w:val="24"/>
          <w:szCs w:val="24"/>
        </w:rPr>
        <w:lastRenderedPageBreak/>
        <w:t>LEMBAR PERSETUJUAN</w:t>
      </w:r>
    </w:p>
    <w:p w:rsidR="00B56AD4" w:rsidRPr="00744770" w:rsidRDefault="00B56AD4" w:rsidP="00B56AD4">
      <w:pPr>
        <w:spacing w:line="360" w:lineRule="auto"/>
        <w:ind w:left="993" w:hanging="993"/>
        <w:rPr>
          <w:rFonts w:ascii="Arial" w:hAnsi="Arial" w:cs="Arial"/>
          <w:b/>
          <w:sz w:val="24"/>
          <w:szCs w:val="24"/>
          <w:lang w:val="en-US"/>
        </w:rPr>
      </w:pPr>
      <w:r w:rsidRPr="00744770">
        <w:rPr>
          <w:rFonts w:ascii="Arial" w:hAnsi="Arial" w:cs="Arial"/>
          <w:b/>
          <w:sz w:val="24"/>
          <w:szCs w:val="24"/>
        </w:rPr>
        <w:t xml:space="preserve">Judul </w:t>
      </w:r>
      <w:r w:rsidRPr="00744770">
        <w:rPr>
          <w:rFonts w:ascii="Arial" w:hAnsi="Arial" w:cs="Arial"/>
          <w:b/>
          <w:sz w:val="24"/>
          <w:szCs w:val="24"/>
          <w:lang w:val="en-US"/>
        </w:rPr>
        <w:tab/>
      </w:r>
      <w:r w:rsidRPr="00744770">
        <w:rPr>
          <w:rFonts w:ascii="Arial" w:hAnsi="Arial" w:cs="Arial"/>
          <w:b/>
          <w:sz w:val="24"/>
          <w:szCs w:val="24"/>
        </w:rPr>
        <w:t>: Uji Efek Tonikum Ekstrak Etanol Bunga Rosela</w:t>
      </w:r>
      <w:r w:rsidRPr="00744770">
        <w:rPr>
          <w:rFonts w:ascii="Arial" w:hAnsi="Arial" w:cs="Arial"/>
          <w:b/>
          <w:sz w:val="24"/>
          <w:szCs w:val="24"/>
          <w:lang w:val="en-US"/>
        </w:rPr>
        <w:br/>
      </w:r>
      <w:r w:rsidR="00744770" w:rsidRPr="00744770">
        <w:rPr>
          <w:rFonts w:ascii="Arial" w:hAnsi="Arial" w:cs="Arial"/>
          <w:b/>
          <w:i/>
          <w:sz w:val="24"/>
          <w:szCs w:val="24"/>
        </w:rPr>
        <w:t xml:space="preserve">  </w:t>
      </w:r>
      <w:r w:rsidRPr="00744770">
        <w:rPr>
          <w:rFonts w:ascii="Arial" w:hAnsi="Arial" w:cs="Arial"/>
          <w:b/>
          <w:i/>
          <w:sz w:val="24"/>
          <w:szCs w:val="24"/>
        </w:rPr>
        <w:t>(Hibiscus sabdariffa L.)</w:t>
      </w:r>
      <w:r w:rsidRPr="00744770">
        <w:rPr>
          <w:rFonts w:ascii="Arial" w:hAnsi="Arial" w:cs="Arial"/>
          <w:b/>
          <w:sz w:val="24"/>
          <w:szCs w:val="24"/>
        </w:rPr>
        <w:t xml:space="preserve"> Pada Mencit Putih</w:t>
      </w:r>
      <w:r w:rsidR="0092597F">
        <w:rPr>
          <w:rFonts w:ascii="Arial" w:hAnsi="Arial" w:cs="Arial"/>
          <w:b/>
          <w:sz w:val="24"/>
          <w:szCs w:val="24"/>
        </w:rPr>
        <w:t xml:space="preserve"> </w:t>
      </w:r>
      <w:r w:rsidRPr="00744770">
        <w:rPr>
          <w:rFonts w:ascii="Arial" w:hAnsi="Arial" w:cs="Arial"/>
          <w:b/>
          <w:sz w:val="24"/>
          <w:szCs w:val="24"/>
        </w:rPr>
        <w:t>Jantan (</w:t>
      </w:r>
      <w:r w:rsidRPr="00744770">
        <w:rPr>
          <w:rFonts w:ascii="Arial" w:hAnsi="Arial" w:cs="Arial"/>
          <w:b/>
          <w:i/>
          <w:sz w:val="24"/>
          <w:szCs w:val="24"/>
        </w:rPr>
        <w:t xml:space="preserve">Mus  </w:t>
      </w:r>
      <w:r w:rsidRPr="00744770">
        <w:rPr>
          <w:rFonts w:ascii="Arial" w:hAnsi="Arial" w:cs="Arial"/>
          <w:b/>
          <w:i/>
          <w:sz w:val="24"/>
          <w:szCs w:val="24"/>
        </w:rPr>
        <w:br/>
        <w:t xml:space="preserve">  </w:t>
      </w:r>
      <w:r w:rsidR="00744770" w:rsidRPr="00744770">
        <w:rPr>
          <w:rFonts w:ascii="Arial" w:hAnsi="Arial" w:cs="Arial"/>
          <w:b/>
          <w:i/>
          <w:sz w:val="24"/>
          <w:szCs w:val="24"/>
        </w:rPr>
        <w:t xml:space="preserve"> </w:t>
      </w:r>
      <w:r w:rsidRPr="00744770">
        <w:rPr>
          <w:rFonts w:ascii="Arial" w:hAnsi="Arial" w:cs="Arial"/>
          <w:b/>
          <w:i/>
          <w:sz w:val="24"/>
          <w:szCs w:val="24"/>
        </w:rPr>
        <w:t>musculus</w:t>
      </w:r>
      <w:r w:rsidRPr="00744770">
        <w:rPr>
          <w:rFonts w:ascii="Arial" w:hAnsi="Arial" w:cs="Arial"/>
          <w:b/>
          <w:sz w:val="24"/>
          <w:szCs w:val="24"/>
        </w:rPr>
        <w:t>)</w:t>
      </w:r>
    </w:p>
    <w:p w:rsidR="00B56AD4" w:rsidRPr="00744770" w:rsidRDefault="00B56AD4" w:rsidP="00B56AD4">
      <w:pPr>
        <w:spacing w:line="360" w:lineRule="auto"/>
        <w:ind w:left="993" w:hanging="993"/>
        <w:rPr>
          <w:rFonts w:ascii="Arial" w:hAnsi="Arial" w:cs="Arial"/>
          <w:b/>
          <w:sz w:val="24"/>
          <w:szCs w:val="24"/>
        </w:rPr>
      </w:pPr>
      <w:r w:rsidRPr="00744770">
        <w:rPr>
          <w:rFonts w:ascii="Arial" w:hAnsi="Arial" w:cs="Arial"/>
          <w:b/>
          <w:sz w:val="24"/>
          <w:szCs w:val="24"/>
          <w:lang w:val="en-US"/>
        </w:rPr>
        <w:t>Nama</w:t>
      </w:r>
      <w:r w:rsidRPr="00744770">
        <w:rPr>
          <w:rFonts w:ascii="Arial" w:hAnsi="Arial" w:cs="Arial"/>
          <w:b/>
          <w:sz w:val="24"/>
          <w:szCs w:val="24"/>
          <w:lang w:val="en-US"/>
        </w:rPr>
        <w:tab/>
        <w:t xml:space="preserve">: </w:t>
      </w:r>
      <w:r w:rsidRPr="00744770">
        <w:rPr>
          <w:rFonts w:ascii="Arial" w:hAnsi="Arial" w:cs="Arial"/>
          <w:b/>
          <w:sz w:val="24"/>
          <w:szCs w:val="24"/>
        </w:rPr>
        <w:t>Normasari</w:t>
      </w:r>
    </w:p>
    <w:p w:rsidR="00744770" w:rsidRPr="00744770" w:rsidRDefault="00B56AD4" w:rsidP="00744770">
      <w:pPr>
        <w:spacing w:line="360" w:lineRule="auto"/>
        <w:rPr>
          <w:rFonts w:ascii="Arial" w:hAnsi="Arial" w:cs="Arial"/>
          <w:b/>
          <w:sz w:val="24"/>
          <w:szCs w:val="24"/>
        </w:rPr>
      </w:pPr>
      <w:r w:rsidRPr="00744770">
        <w:rPr>
          <w:rFonts w:ascii="Arial" w:hAnsi="Arial" w:cs="Arial"/>
          <w:b/>
          <w:sz w:val="24"/>
          <w:szCs w:val="24"/>
        </w:rPr>
        <w:t>Nim</w:t>
      </w:r>
      <w:r w:rsidRPr="00744770">
        <w:rPr>
          <w:rFonts w:ascii="Arial" w:hAnsi="Arial" w:cs="Arial"/>
          <w:b/>
          <w:sz w:val="24"/>
          <w:szCs w:val="24"/>
        </w:rPr>
        <w:tab/>
      </w:r>
      <w:r w:rsidR="00744770" w:rsidRPr="00744770">
        <w:rPr>
          <w:rFonts w:ascii="Arial" w:hAnsi="Arial" w:cs="Arial"/>
          <w:b/>
          <w:sz w:val="24"/>
          <w:szCs w:val="24"/>
        </w:rPr>
        <w:t xml:space="preserve">    </w:t>
      </w:r>
      <w:r w:rsidRPr="00744770">
        <w:rPr>
          <w:rFonts w:ascii="Arial" w:hAnsi="Arial" w:cs="Arial"/>
          <w:b/>
          <w:sz w:val="24"/>
          <w:szCs w:val="24"/>
        </w:rPr>
        <w:t>: P0753901508</w:t>
      </w:r>
      <w:r w:rsidRPr="00744770">
        <w:rPr>
          <w:rFonts w:ascii="Arial" w:hAnsi="Arial" w:cs="Arial"/>
          <w:b/>
          <w:sz w:val="24"/>
          <w:szCs w:val="24"/>
          <w:lang w:val="en-US"/>
        </w:rPr>
        <w:t>3</w:t>
      </w:r>
    </w:p>
    <w:p w:rsidR="00B56AD4" w:rsidRPr="00744770" w:rsidRDefault="00B56AD4" w:rsidP="00B56AD4">
      <w:pPr>
        <w:spacing w:line="360" w:lineRule="auto"/>
        <w:jc w:val="center"/>
        <w:rPr>
          <w:rFonts w:ascii="Arial" w:hAnsi="Arial" w:cs="Arial"/>
          <w:sz w:val="24"/>
          <w:szCs w:val="24"/>
        </w:rPr>
      </w:pPr>
      <w:r w:rsidRPr="00744770">
        <w:rPr>
          <w:rFonts w:ascii="Arial" w:hAnsi="Arial" w:cs="Arial"/>
          <w:sz w:val="24"/>
          <w:szCs w:val="24"/>
        </w:rPr>
        <w:t xml:space="preserve">Telah Diterima </w:t>
      </w:r>
      <w:r w:rsidRPr="00744770">
        <w:rPr>
          <w:rFonts w:ascii="Arial" w:hAnsi="Arial" w:cs="Arial"/>
          <w:sz w:val="24"/>
          <w:szCs w:val="24"/>
          <w:lang w:val="en-US"/>
        </w:rPr>
        <w:t>d</w:t>
      </w:r>
      <w:r w:rsidRPr="00744770">
        <w:rPr>
          <w:rFonts w:ascii="Arial" w:hAnsi="Arial" w:cs="Arial"/>
          <w:sz w:val="24"/>
          <w:szCs w:val="24"/>
        </w:rPr>
        <w:t xml:space="preserve">an Disetujui Untuk </w:t>
      </w:r>
      <w:r w:rsidRPr="00744770">
        <w:rPr>
          <w:rFonts w:ascii="Arial" w:hAnsi="Arial" w:cs="Arial"/>
          <w:sz w:val="24"/>
          <w:szCs w:val="24"/>
          <w:lang w:val="en-US"/>
        </w:rPr>
        <w:t>d</w:t>
      </w:r>
      <w:r w:rsidRPr="00744770">
        <w:rPr>
          <w:rFonts w:ascii="Arial" w:hAnsi="Arial" w:cs="Arial"/>
          <w:sz w:val="24"/>
          <w:szCs w:val="24"/>
        </w:rPr>
        <w:t>iseminarkan Dihadapan Penguji</w:t>
      </w:r>
    </w:p>
    <w:p w:rsidR="00B56AD4" w:rsidRPr="00744770" w:rsidRDefault="00B56AD4" w:rsidP="00B56AD4">
      <w:pPr>
        <w:spacing w:line="360" w:lineRule="auto"/>
        <w:jc w:val="center"/>
        <w:rPr>
          <w:rFonts w:ascii="Arial" w:hAnsi="Arial" w:cs="Arial"/>
          <w:sz w:val="24"/>
          <w:szCs w:val="24"/>
        </w:rPr>
      </w:pPr>
      <w:r w:rsidRPr="00744770">
        <w:rPr>
          <w:rFonts w:ascii="Arial" w:hAnsi="Arial" w:cs="Arial"/>
          <w:sz w:val="24"/>
          <w:szCs w:val="24"/>
        </w:rPr>
        <w:t>Medan,</w:t>
      </w:r>
      <w:r w:rsidRPr="00744770">
        <w:rPr>
          <w:rFonts w:ascii="Arial" w:hAnsi="Arial" w:cs="Arial"/>
          <w:sz w:val="24"/>
          <w:szCs w:val="24"/>
        </w:rPr>
        <w:tab/>
      </w:r>
      <w:r w:rsidR="00744770" w:rsidRPr="00744770">
        <w:rPr>
          <w:rFonts w:ascii="Arial" w:hAnsi="Arial" w:cs="Arial"/>
          <w:sz w:val="24"/>
          <w:szCs w:val="24"/>
        </w:rPr>
        <w:t xml:space="preserve">Agustus </w:t>
      </w:r>
      <w:r w:rsidRPr="00744770">
        <w:rPr>
          <w:rFonts w:ascii="Arial" w:hAnsi="Arial" w:cs="Arial"/>
          <w:sz w:val="24"/>
          <w:szCs w:val="24"/>
          <w:lang w:val="en-US"/>
        </w:rPr>
        <w:t xml:space="preserve"> </w:t>
      </w:r>
      <w:r w:rsidRPr="00744770">
        <w:rPr>
          <w:rFonts w:ascii="Arial" w:hAnsi="Arial" w:cs="Arial"/>
          <w:sz w:val="24"/>
          <w:szCs w:val="24"/>
        </w:rPr>
        <w:t>2018</w:t>
      </w:r>
    </w:p>
    <w:p w:rsidR="00B56AD4" w:rsidRPr="00744770" w:rsidRDefault="00B56AD4" w:rsidP="00B56AD4">
      <w:pPr>
        <w:spacing w:line="360" w:lineRule="auto"/>
        <w:jc w:val="center"/>
        <w:rPr>
          <w:rFonts w:ascii="Arial" w:hAnsi="Arial" w:cs="Arial"/>
          <w:b/>
          <w:sz w:val="24"/>
          <w:szCs w:val="24"/>
          <w:lang w:val="en-US"/>
        </w:rPr>
      </w:pPr>
    </w:p>
    <w:p w:rsidR="00B56AD4" w:rsidRPr="00744770" w:rsidRDefault="00B56AD4" w:rsidP="00B56AD4">
      <w:pPr>
        <w:spacing w:line="360" w:lineRule="auto"/>
        <w:jc w:val="center"/>
        <w:rPr>
          <w:rFonts w:ascii="Arial" w:hAnsi="Arial" w:cs="Arial"/>
          <w:b/>
          <w:sz w:val="24"/>
          <w:szCs w:val="24"/>
        </w:rPr>
      </w:pPr>
      <w:r w:rsidRPr="00744770">
        <w:rPr>
          <w:rFonts w:ascii="Arial" w:hAnsi="Arial" w:cs="Arial"/>
          <w:b/>
          <w:sz w:val="24"/>
          <w:szCs w:val="24"/>
        </w:rPr>
        <w:t>Menyetujui</w:t>
      </w:r>
    </w:p>
    <w:p w:rsidR="00B56AD4" w:rsidRPr="00744770" w:rsidRDefault="00B56AD4" w:rsidP="00B56AD4">
      <w:pPr>
        <w:spacing w:line="360" w:lineRule="auto"/>
        <w:jc w:val="center"/>
        <w:rPr>
          <w:rFonts w:ascii="Arial" w:hAnsi="Arial" w:cs="Arial"/>
          <w:b/>
          <w:sz w:val="24"/>
          <w:szCs w:val="24"/>
        </w:rPr>
      </w:pPr>
      <w:r w:rsidRPr="00744770">
        <w:rPr>
          <w:rFonts w:ascii="Arial" w:hAnsi="Arial" w:cs="Arial"/>
          <w:b/>
          <w:sz w:val="24"/>
          <w:szCs w:val="24"/>
        </w:rPr>
        <w:t>Pembimbing</w:t>
      </w:r>
    </w:p>
    <w:p w:rsidR="00B56AD4" w:rsidRPr="00744770" w:rsidRDefault="00B56AD4" w:rsidP="00B56AD4">
      <w:pPr>
        <w:spacing w:line="360" w:lineRule="auto"/>
        <w:jc w:val="center"/>
        <w:rPr>
          <w:rFonts w:ascii="Arial" w:hAnsi="Arial" w:cs="Arial"/>
          <w:b/>
          <w:sz w:val="24"/>
          <w:szCs w:val="24"/>
        </w:rPr>
      </w:pPr>
    </w:p>
    <w:p w:rsidR="00B56AD4" w:rsidRPr="00744770" w:rsidRDefault="00B56AD4" w:rsidP="00B56AD4">
      <w:pPr>
        <w:spacing w:line="360" w:lineRule="auto"/>
        <w:jc w:val="center"/>
        <w:rPr>
          <w:rFonts w:ascii="Arial" w:hAnsi="Arial" w:cs="Arial"/>
          <w:b/>
          <w:sz w:val="24"/>
          <w:szCs w:val="24"/>
          <w:lang w:val="en-US"/>
        </w:rPr>
      </w:pPr>
    </w:p>
    <w:p w:rsidR="00B56AD4" w:rsidRPr="00744770" w:rsidRDefault="00B56AD4" w:rsidP="00B56AD4">
      <w:pPr>
        <w:spacing w:after="0" w:line="360" w:lineRule="auto"/>
        <w:jc w:val="center"/>
        <w:rPr>
          <w:rFonts w:ascii="Arial" w:hAnsi="Arial" w:cs="Arial"/>
          <w:b/>
          <w:sz w:val="24"/>
          <w:szCs w:val="24"/>
        </w:rPr>
      </w:pPr>
      <w:r w:rsidRPr="00744770">
        <w:rPr>
          <w:rFonts w:ascii="Arial" w:hAnsi="Arial" w:cs="Arial"/>
          <w:b/>
          <w:sz w:val="24"/>
          <w:szCs w:val="24"/>
        </w:rPr>
        <w:t>Dra.</w:t>
      </w:r>
      <w:r w:rsidR="00744770" w:rsidRPr="00744770">
        <w:rPr>
          <w:rFonts w:ascii="Arial" w:hAnsi="Arial" w:cs="Arial"/>
          <w:b/>
          <w:sz w:val="24"/>
          <w:szCs w:val="24"/>
        </w:rPr>
        <w:t xml:space="preserve"> </w:t>
      </w:r>
      <w:r w:rsidRPr="00744770">
        <w:rPr>
          <w:rFonts w:ascii="Arial" w:hAnsi="Arial" w:cs="Arial"/>
          <w:b/>
          <w:sz w:val="24"/>
          <w:szCs w:val="24"/>
        </w:rPr>
        <w:t>Masniah, M.kes, Apt</w:t>
      </w:r>
    </w:p>
    <w:p w:rsidR="00B56AD4" w:rsidRPr="00744770" w:rsidRDefault="00B56AD4" w:rsidP="00B56AD4">
      <w:pPr>
        <w:spacing w:after="0" w:line="360" w:lineRule="auto"/>
        <w:jc w:val="center"/>
        <w:rPr>
          <w:rFonts w:ascii="Arial" w:hAnsi="Arial" w:cs="Arial"/>
          <w:b/>
          <w:sz w:val="24"/>
          <w:szCs w:val="24"/>
          <w:lang w:val="en-US"/>
        </w:rPr>
      </w:pPr>
      <w:r w:rsidRPr="00744770">
        <w:rPr>
          <w:rFonts w:ascii="Arial" w:hAnsi="Arial" w:cs="Arial"/>
          <w:b/>
          <w:sz w:val="24"/>
          <w:szCs w:val="24"/>
        </w:rPr>
        <w:t>NIP. 196204281995032001</w:t>
      </w:r>
    </w:p>
    <w:p w:rsidR="00B56AD4" w:rsidRPr="00744770" w:rsidRDefault="00B56AD4" w:rsidP="00B56AD4">
      <w:pPr>
        <w:spacing w:line="360" w:lineRule="auto"/>
        <w:jc w:val="center"/>
        <w:rPr>
          <w:rFonts w:ascii="Arial" w:hAnsi="Arial" w:cs="Arial"/>
          <w:b/>
          <w:sz w:val="24"/>
          <w:szCs w:val="24"/>
          <w:lang w:val="en-US"/>
        </w:rPr>
      </w:pPr>
    </w:p>
    <w:p w:rsidR="00B56AD4" w:rsidRPr="00744770" w:rsidRDefault="00B56AD4" w:rsidP="00B56AD4">
      <w:pPr>
        <w:spacing w:after="0" w:line="360" w:lineRule="auto"/>
        <w:jc w:val="center"/>
        <w:rPr>
          <w:rFonts w:ascii="Arial" w:hAnsi="Arial" w:cs="Arial"/>
          <w:b/>
          <w:sz w:val="24"/>
          <w:szCs w:val="24"/>
          <w:lang w:val="en-US"/>
        </w:rPr>
      </w:pPr>
      <w:r w:rsidRPr="00744770">
        <w:rPr>
          <w:rFonts w:ascii="Arial" w:hAnsi="Arial" w:cs="Arial"/>
          <w:b/>
          <w:sz w:val="24"/>
          <w:szCs w:val="24"/>
          <w:lang w:val="en-US"/>
        </w:rPr>
        <w:t>Ketua Jurusan Farmasi</w:t>
      </w:r>
    </w:p>
    <w:p w:rsidR="00B56AD4" w:rsidRPr="00744770" w:rsidRDefault="00B56AD4" w:rsidP="00B56AD4">
      <w:pPr>
        <w:spacing w:after="0" w:line="360" w:lineRule="auto"/>
        <w:jc w:val="center"/>
        <w:rPr>
          <w:rFonts w:ascii="Arial" w:hAnsi="Arial" w:cs="Arial"/>
          <w:b/>
          <w:sz w:val="24"/>
          <w:szCs w:val="24"/>
        </w:rPr>
      </w:pPr>
      <w:r w:rsidRPr="00744770">
        <w:rPr>
          <w:rFonts w:ascii="Arial" w:hAnsi="Arial" w:cs="Arial"/>
          <w:b/>
          <w:sz w:val="24"/>
          <w:szCs w:val="24"/>
        </w:rPr>
        <w:t>Poltekkes Kemenkes Medan</w:t>
      </w:r>
    </w:p>
    <w:p w:rsidR="00B56AD4" w:rsidRPr="00744770" w:rsidRDefault="00B56AD4" w:rsidP="00C0270A">
      <w:pPr>
        <w:spacing w:line="360" w:lineRule="auto"/>
        <w:rPr>
          <w:rFonts w:ascii="Arial" w:hAnsi="Arial" w:cs="Arial"/>
          <w:b/>
          <w:sz w:val="24"/>
          <w:szCs w:val="24"/>
        </w:rPr>
      </w:pPr>
    </w:p>
    <w:p w:rsidR="00744770" w:rsidRPr="00744770" w:rsidRDefault="00744770" w:rsidP="00C0270A">
      <w:pPr>
        <w:spacing w:line="360" w:lineRule="auto"/>
        <w:rPr>
          <w:rFonts w:ascii="Arial" w:hAnsi="Arial" w:cs="Arial"/>
          <w:b/>
          <w:sz w:val="24"/>
          <w:szCs w:val="24"/>
        </w:rPr>
      </w:pPr>
    </w:p>
    <w:p w:rsidR="00744770" w:rsidRPr="00744770" w:rsidRDefault="00744770" w:rsidP="00C0270A">
      <w:pPr>
        <w:spacing w:line="360" w:lineRule="auto"/>
        <w:rPr>
          <w:rFonts w:ascii="Arial" w:hAnsi="Arial" w:cs="Arial"/>
          <w:b/>
          <w:sz w:val="24"/>
          <w:szCs w:val="24"/>
        </w:rPr>
      </w:pPr>
    </w:p>
    <w:p w:rsidR="00B56AD4" w:rsidRPr="00744770" w:rsidRDefault="00B56AD4" w:rsidP="00B56AD4">
      <w:pPr>
        <w:spacing w:after="0" w:line="360" w:lineRule="auto"/>
        <w:jc w:val="center"/>
        <w:rPr>
          <w:rFonts w:ascii="Arial" w:hAnsi="Arial" w:cs="Arial"/>
          <w:b/>
          <w:sz w:val="24"/>
          <w:szCs w:val="24"/>
        </w:rPr>
      </w:pPr>
      <w:r w:rsidRPr="00744770">
        <w:rPr>
          <w:rFonts w:ascii="Arial" w:hAnsi="Arial" w:cs="Arial"/>
          <w:b/>
          <w:sz w:val="24"/>
          <w:szCs w:val="24"/>
        </w:rPr>
        <w:t>Dra.</w:t>
      </w:r>
      <w:r w:rsidR="00744770" w:rsidRPr="00744770">
        <w:rPr>
          <w:rFonts w:ascii="Arial" w:hAnsi="Arial" w:cs="Arial"/>
          <w:b/>
          <w:sz w:val="24"/>
          <w:szCs w:val="24"/>
        </w:rPr>
        <w:t xml:space="preserve"> </w:t>
      </w:r>
      <w:r w:rsidRPr="00744770">
        <w:rPr>
          <w:rFonts w:ascii="Arial" w:hAnsi="Arial" w:cs="Arial"/>
          <w:b/>
          <w:sz w:val="24"/>
          <w:szCs w:val="24"/>
        </w:rPr>
        <w:t>Masniah, M.kes, Apt</w:t>
      </w:r>
    </w:p>
    <w:p w:rsidR="00B56AD4" w:rsidRPr="00744770" w:rsidRDefault="00B56AD4" w:rsidP="00C0270A">
      <w:pPr>
        <w:spacing w:after="0" w:line="360" w:lineRule="auto"/>
        <w:jc w:val="center"/>
        <w:rPr>
          <w:rFonts w:ascii="Arial" w:hAnsi="Arial" w:cs="Arial"/>
          <w:b/>
          <w:sz w:val="24"/>
          <w:szCs w:val="24"/>
        </w:rPr>
      </w:pPr>
      <w:r w:rsidRPr="00744770">
        <w:rPr>
          <w:rFonts w:ascii="Arial" w:hAnsi="Arial" w:cs="Arial"/>
          <w:b/>
          <w:sz w:val="24"/>
          <w:szCs w:val="24"/>
        </w:rPr>
        <w:t>NIP. 196204281995032001</w:t>
      </w:r>
    </w:p>
    <w:p w:rsidR="00744770" w:rsidRDefault="00744770" w:rsidP="00B56AD4">
      <w:pPr>
        <w:spacing w:line="360" w:lineRule="auto"/>
        <w:jc w:val="center"/>
        <w:rPr>
          <w:rFonts w:ascii="Arial" w:hAnsi="Arial" w:cs="Arial"/>
          <w:b/>
          <w:sz w:val="28"/>
          <w:szCs w:val="28"/>
        </w:rPr>
      </w:pPr>
    </w:p>
    <w:p w:rsidR="00B56AD4" w:rsidRPr="00744770" w:rsidRDefault="00B56AD4" w:rsidP="00B56AD4">
      <w:pPr>
        <w:spacing w:line="360" w:lineRule="auto"/>
        <w:jc w:val="center"/>
        <w:rPr>
          <w:rFonts w:ascii="Arial" w:hAnsi="Arial" w:cs="Arial"/>
          <w:b/>
          <w:sz w:val="24"/>
          <w:szCs w:val="24"/>
        </w:rPr>
      </w:pPr>
      <w:r w:rsidRPr="00744770">
        <w:rPr>
          <w:rFonts w:ascii="Arial" w:hAnsi="Arial" w:cs="Arial"/>
          <w:b/>
          <w:sz w:val="24"/>
          <w:szCs w:val="24"/>
        </w:rPr>
        <w:lastRenderedPageBreak/>
        <w:t>LEMBAR PENGESAHAN</w:t>
      </w:r>
    </w:p>
    <w:p w:rsidR="0092597F" w:rsidRDefault="00B56AD4" w:rsidP="00744770">
      <w:pPr>
        <w:spacing w:after="0" w:line="360" w:lineRule="auto"/>
        <w:ind w:left="993" w:hanging="993"/>
        <w:rPr>
          <w:rFonts w:ascii="Arial" w:hAnsi="Arial" w:cs="Arial"/>
          <w:b/>
          <w:i/>
          <w:sz w:val="24"/>
          <w:szCs w:val="24"/>
        </w:rPr>
      </w:pPr>
      <w:r w:rsidRPr="00744770">
        <w:rPr>
          <w:rFonts w:ascii="Arial" w:hAnsi="Arial" w:cs="Arial"/>
          <w:b/>
          <w:sz w:val="24"/>
          <w:szCs w:val="24"/>
        </w:rPr>
        <w:t xml:space="preserve">Judul </w:t>
      </w:r>
      <w:r w:rsidRPr="00744770">
        <w:rPr>
          <w:rFonts w:ascii="Arial" w:hAnsi="Arial" w:cs="Arial"/>
          <w:b/>
          <w:sz w:val="24"/>
          <w:szCs w:val="24"/>
          <w:lang w:val="en-US"/>
        </w:rPr>
        <w:tab/>
      </w:r>
      <w:r w:rsidRPr="00744770">
        <w:rPr>
          <w:rFonts w:ascii="Arial" w:hAnsi="Arial" w:cs="Arial"/>
          <w:b/>
          <w:sz w:val="24"/>
          <w:szCs w:val="24"/>
        </w:rPr>
        <w:t>: Uji Efek Tonikum Ekstrak Etanol Bunga Rosela</w:t>
      </w:r>
      <w:r w:rsidR="0092597F">
        <w:rPr>
          <w:rFonts w:ascii="Arial" w:hAnsi="Arial" w:cs="Arial"/>
          <w:b/>
          <w:sz w:val="24"/>
          <w:szCs w:val="24"/>
        </w:rPr>
        <w:t xml:space="preserve"> </w:t>
      </w:r>
      <w:r w:rsidRPr="00744770">
        <w:rPr>
          <w:rFonts w:ascii="Arial" w:hAnsi="Arial" w:cs="Arial"/>
          <w:b/>
          <w:i/>
          <w:sz w:val="24"/>
          <w:szCs w:val="24"/>
        </w:rPr>
        <w:t xml:space="preserve">(Hibiscus </w:t>
      </w:r>
      <w:r w:rsidR="0092597F">
        <w:rPr>
          <w:rFonts w:ascii="Arial" w:hAnsi="Arial" w:cs="Arial"/>
          <w:b/>
          <w:i/>
          <w:sz w:val="24"/>
          <w:szCs w:val="24"/>
        </w:rPr>
        <w:t xml:space="preserve">  </w:t>
      </w:r>
    </w:p>
    <w:p w:rsidR="00B56AD4" w:rsidRPr="0092597F" w:rsidRDefault="0092597F" w:rsidP="00744770">
      <w:pPr>
        <w:spacing w:after="0" w:line="360" w:lineRule="auto"/>
        <w:ind w:left="993" w:hanging="993"/>
        <w:rPr>
          <w:rFonts w:ascii="Arial" w:hAnsi="Arial" w:cs="Arial"/>
          <w:b/>
          <w:sz w:val="24"/>
          <w:szCs w:val="24"/>
        </w:rPr>
      </w:pPr>
      <w:r>
        <w:rPr>
          <w:rFonts w:ascii="Arial" w:hAnsi="Arial" w:cs="Arial"/>
          <w:b/>
          <w:sz w:val="24"/>
          <w:szCs w:val="24"/>
        </w:rPr>
        <w:tab/>
        <w:t xml:space="preserve">  </w:t>
      </w:r>
      <w:r w:rsidR="00B56AD4" w:rsidRPr="00744770">
        <w:rPr>
          <w:rFonts w:ascii="Arial" w:hAnsi="Arial" w:cs="Arial"/>
          <w:b/>
          <w:i/>
          <w:sz w:val="24"/>
          <w:szCs w:val="24"/>
        </w:rPr>
        <w:t>sabdariffa L.)</w:t>
      </w:r>
      <w:r w:rsidR="00B56AD4" w:rsidRPr="00744770">
        <w:rPr>
          <w:rFonts w:ascii="Arial" w:hAnsi="Arial" w:cs="Arial"/>
          <w:b/>
          <w:sz w:val="24"/>
          <w:szCs w:val="24"/>
        </w:rPr>
        <w:t xml:space="preserve"> Pada Mencit </w:t>
      </w:r>
      <w:r>
        <w:rPr>
          <w:rFonts w:ascii="Arial" w:hAnsi="Arial" w:cs="Arial"/>
          <w:b/>
          <w:sz w:val="24"/>
          <w:szCs w:val="24"/>
        </w:rPr>
        <w:t xml:space="preserve"> </w:t>
      </w:r>
      <w:r w:rsidR="00B56AD4" w:rsidRPr="00744770">
        <w:rPr>
          <w:rFonts w:ascii="Arial" w:hAnsi="Arial" w:cs="Arial"/>
          <w:b/>
          <w:sz w:val="24"/>
          <w:szCs w:val="24"/>
        </w:rPr>
        <w:t>Putih</w:t>
      </w:r>
      <w:r>
        <w:rPr>
          <w:rFonts w:ascii="Arial" w:hAnsi="Arial" w:cs="Arial"/>
          <w:b/>
          <w:sz w:val="24"/>
          <w:szCs w:val="24"/>
        </w:rPr>
        <w:t xml:space="preserve"> </w:t>
      </w:r>
      <w:r w:rsidR="00B56AD4" w:rsidRPr="00744770">
        <w:rPr>
          <w:rFonts w:ascii="Arial" w:hAnsi="Arial" w:cs="Arial"/>
          <w:b/>
          <w:sz w:val="24"/>
          <w:szCs w:val="24"/>
        </w:rPr>
        <w:t>Jantan (</w:t>
      </w:r>
      <w:r>
        <w:rPr>
          <w:rFonts w:ascii="Arial" w:hAnsi="Arial" w:cs="Arial"/>
          <w:b/>
          <w:i/>
          <w:sz w:val="24"/>
          <w:szCs w:val="24"/>
        </w:rPr>
        <w:t xml:space="preserve">Mus </w:t>
      </w:r>
      <w:r w:rsidR="00B56AD4" w:rsidRPr="00744770">
        <w:rPr>
          <w:rFonts w:ascii="Arial" w:hAnsi="Arial" w:cs="Arial"/>
          <w:b/>
          <w:i/>
          <w:sz w:val="24"/>
          <w:szCs w:val="24"/>
        </w:rPr>
        <w:t>musculus</w:t>
      </w:r>
      <w:r w:rsidR="00B56AD4" w:rsidRPr="00744770">
        <w:rPr>
          <w:rFonts w:ascii="Arial" w:hAnsi="Arial" w:cs="Arial"/>
          <w:b/>
          <w:sz w:val="24"/>
          <w:szCs w:val="24"/>
        </w:rPr>
        <w:t>)</w:t>
      </w:r>
    </w:p>
    <w:p w:rsidR="00B56AD4" w:rsidRPr="00744770" w:rsidRDefault="00B56AD4" w:rsidP="00744770">
      <w:pPr>
        <w:spacing w:after="0" w:line="360" w:lineRule="auto"/>
        <w:ind w:left="993" w:hanging="993"/>
        <w:rPr>
          <w:rFonts w:ascii="Arial" w:hAnsi="Arial" w:cs="Arial"/>
          <w:b/>
          <w:sz w:val="24"/>
          <w:szCs w:val="24"/>
        </w:rPr>
      </w:pPr>
      <w:r w:rsidRPr="00744770">
        <w:rPr>
          <w:rFonts w:ascii="Arial" w:hAnsi="Arial" w:cs="Arial"/>
          <w:b/>
          <w:sz w:val="24"/>
          <w:szCs w:val="24"/>
          <w:lang w:val="en-US"/>
        </w:rPr>
        <w:t>Nama</w:t>
      </w:r>
      <w:r w:rsidRPr="00744770">
        <w:rPr>
          <w:rFonts w:ascii="Arial" w:hAnsi="Arial" w:cs="Arial"/>
          <w:b/>
          <w:sz w:val="24"/>
          <w:szCs w:val="24"/>
          <w:lang w:val="en-US"/>
        </w:rPr>
        <w:tab/>
        <w:t xml:space="preserve">: </w:t>
      </w:r>
      <w:r w:rsidRPr="00744770">
        <w:rPr>
          <w:rFonts w:ascii="Arial" w:hAnsi="Arial" w:cs="Arial"/>
          <w:b/>
          <w:sz w:val="24"/>
          <w:szCs w:val="24"/>
        </w:rPr>
        <w:t xml:space="preserve">Normasari </w:t>
      </w:r>
    </w:p>
    <w:p w:rsidR="00B56AD4" w:rsidRPr="00744770" w:rsidRDefault="00B56AD4" w:rsidP="00B56AD4">
      <w:pPr>
        <w:spacing w:line="360" w:lineRule="auto"/>
        <w:rPr>
          <w:rFonts w:ascii="Arial" w:hAnsi="Arial" w:cs="Arial"/>
          <w:b/>
          <w:sz w:val="24"/>
          <w:szCs w:val="24"/>
          <w:lang w:val="en-US"/>
        </w:rPr>
      </w:pPr>
      <w:r w:rsidRPr="00744770">
        <w:rPr>
          <w:rFonts w:ascii="Arial" w:hAnsi="Arial" w:cs="Arial"/>
          <w:b/>
          <w:sz w:val="24"/>
          <w:szCs w:val="24"/>
        </w:rPr>
        <w:t>Nim</w:t>
      </w:r>
      <w:r w:rsidRPr="00744770">
        <w:rPr>
          <w:rFonts w:ascii="Arial" w:hAnsi="Arial" w:cs="Arial"/>
          <w:b/>
          <w:sz w:val="24"/>
          <w:szCs w:val="24"/>
        </w:rPr>
        <w:tab/>
      </w:r>
      <w:r w:rsidR="00744770" w:rsidRPr="00744770">
        <w:rPr>
          <w:rFonts w:ascii="Arial" w:hAnsi="Arial" w:cs="Arial"/>
          <w:b/>
          <w:sz w:val="24"/>
          <w:szCs w:val="24"/>
        </w:rPr>
        <w:t xml:space="preserve">    </w:t>
      </w:r>
      <w:r w:rsidRPr="00744770">
        <w:rPr>
          <w:rFonts w:ascii="Arial" w:hAnsi="Arial" w:cs="Arial"/>
          <w:b/>
          <w:sz w:val="24"/>
          <w:szCs w:val="24"/>
        </w:rPr>
        <w:t>: P0753901508</w:t>
      </w:r>
      <w:r w:rsidRPr="00744770">
        <w:rPr>
          <w:rFonts w:ascii="Arial" w:hAnsi="Arial" w:cs="Arial"/>
          <w:b/>
          <w:sz w:val="24"/>
          <w:szCs w:val="24"/>
          <w:lang w:val="en-US"/>
        </w:rPr>
        <w:t>3</w:t>
      </w:r>
    </w:p>
    <w:p w:rsidR="00744770" w:rsidRDefault="00744770" w:rsidP="00744770">
      <w:pPr>
        <w:spacing w:after="0" w:line="360" w:lineRule="auto"/>
        <w:jc w:val="center"/>
        <w:rPr>
          <w:rFonts w:ascii="Arial" w:hAnsi="Arial" w:cs="Arial"/>
          <w:sz w:val="24"/>
          <w:szCs w:val="24"/>
        </w:rPr>
      </w:pPr>
      <w:r>
        <w:rPr>
          <w:rFonts w:ascii="Arial" w:hAnsi="Arial" w:cs="Arial"/>
          <w:sz w:val="24"/>
          <w:szCs w:val="24"/>
        </w:rPr>
        <w:t>Karya Tulis Ilmiah ini Telah Diuji Pada Sidang Ujian Akhir</w:t>
      </w:r>
    </w:p>
    <w:p w:rsidR="00744770" w:rsidRDefault="00744770" w:rsidP="00744770">
      <w:pPr>
        <w:spacing w:after="0" w:line="360" w:lineRule="auto"/>
        <w:jc w:val="center"/>
        <w:rPr>
          <w:rFonts w:ascii="Arial" w:hAnsi="Arial" w:cs="Arial"/>
          <w:sz w:val="24"/>
          <w:szCs w:val="24"/>
        </w:rPr>
      </w:pPr>
      <w:r>
        <w:rPr>
          <w:rFonts w:ascii="Arial" w:hAnsi="Arial" w:cs="Arial"/>
          <w:sz w:val="24"/>
          <w:szCs w:val="24"/>
        </w:rPr>
        <w:t xml:space="preserve"> Program Jurusan Farmasi Poltekkes Kemenkes Medan</w:t>
      </w:r>
    </w:p>
    <w:p w:rsidR="00744770" w:rsidRDefault="00744770" w:rsidP="00744770">
      <w:pPr>
        <w:spacing w:after="0" w:line="360" w:lineRule="auto"/>
        <w:jc w:val="center"/>
        <w:rPr>
          <w:rFonts w:ascii="Arial" w:hAnsi="Arial" w:cs="Arial"/>
          <w:sz w:val="24"/>
          <w:szCs w:val="24"/>
        </w:rPr>
      </w:pPr>
      <w:r>
        <w:rPr>
          <w:rFonts w:ascii="Arial" w:hAnsi="Arial" w:cs="Arial"/>
          <w:sz w:val="24"/>
          <w:szCs w:val="24"/>
        </w:rPr>
        <w:t>Medan,</w:t>
      </w:r>
      <w:r>
        <w:rPr>
          <w:rFonts w:ascii="Arial" w:hAnsi="Arial" w:cs="Arial"/>
          <w:sz w:val="24"/>
          <w:szCs w:val="24"/>
        </w:rPr>
        <w:tab/>
        <w:t>Agustus  2018</w:t>
      </w:r>
    </w:p>
    <w:p w:rsidR="00744770" w:rsidRDefault="00744770" w:rsidP="00744770">
      <w:pPr>
        <w:spacing w:after="0" w:line="360" w:lineRule="auto"/>
        <w:jc w:val="center"/>
        <w:rPr>
          <w:rFonts w:ascii="Arial" w:hAnsi="Arial" w:cs="Arial"/>
          <w:sz w:val="24"/>
          <w:szCs w:val="24"/>
        </w:rPr>
      </w:pPr>
    </w:p>
    <w:p w:rsidR="00B56AD4" w:rsidRPr="00744770" w:rsidRDefault="00744770" w:rsidP="00B56AD4">
      <w:pPr>
        <w:spacing w:line="360" w:lineRule="auto"/>
        <w:rPr>
          <w:rFonts w:ascii="Arial" w:hAnsi="Arial" w:cs="Arial"/>
          <w:b/>
          <w:sz w:val="24"/>
          <w:szCs w:val="24"/>
          <w:lang w:val="en-US"/>
        </w:rPr>
      </w:pPr>
      <w:r w:rsidRPr="00744770">
        <w:rPr>
          <w:rFonts w:ascii="Arial" w:hAnsi="Arial" w:cs="Arial"/>
          <w:b/>
        </w:rPr>
        <w:tab/>
      </w:r>
      <w:r w:rsidR="00B56AD4" w:rsidRPr="00744770">
        <w:rPr>
          <w:rFonts w:ascii="Arial" w:hAnsi="Arial" w:cs="Arial"/>
          <w:b/>
          <w:sz w:val="24"/>
          <w:szCs w:val="24"/>
          <w:lang w:val="en-US"/>
        </w:rPr>
        <w:t>Penguji I</w:t>
      </w:r>
      <w:r w:rsidR="00B56AD4" w:rsidRPr="00744770">
        <w:rPr>
          <w:rFonts w:ascii="Arial" w:hAnsi="Arial" w:cs="Arial"/>
          <w:b/>
          <w:sz w:val="24"/>
          <w:szCs w:val="24"/>
          <w:lang w:val="en-US"/>
        </w:rPr>
        <w:tab/>
      </w:r>
      <w:r w:rsidR="00B56AD4" w:rsidRPr="00744770">
        <w:rPr>
          <w:rFonts w:ascii="Arial" w:hAnsi="Arial" w:cs="Arial"/>
          <w:b/>
          <w:sz w:val="24"/>
          <w:szCs w:val="24"/>
          <w:lang w:val="en-US"/>
        </w:rPr>
        <w:tab/>
      </w:r>
      <w:r w:rsidR="00B56AD4" w:rsidRPr="00744770">
        <w:rPr>
          <w:rFonts w:ascii="Arial" w:hAnsi="Arial" w:cs="Arial"/>
          <w:b/>
          <w:sz w:val="24"/>
          <w:szCs w:val="24"/>
          <w:lang w:val="en-US"/>
        </w:rPr>
        <w:tab/>
      </w:r>
      <w:r w:rsidR="00B56AD4" w:rsidRPr="00744770">
        <w:rPr>
          <w:rFonts w:ascii="Arial" w:hAnsi="Arial" w:cs="Arial"/>
          <w:b/>
          <w:sz w:val="24"/>
          <w:szCs w:val="24"/>
          <w:lang w:val="en-US"/>
        </w:rPr>
        <w:tab/>
      </w:r>
      <w:r w:rsidR="00B56AD4" w:rsidRPr="00744770">
        <w:rPr>
          <w:rFonts w:ascii="Arial" w:hAnsi="Arial" w:cs="Arial"/>
          <w:b/>
          <w:sz w:val="24"/>
          <w:szCs w:val="24"/>
          <w:lang w:val="en-US"/>
        </w:rPr>
        <w:tab/>
      </w:r>
      <w:r w:rsidR="00B56AD4" w:rsidRPr="00744770">
        <w:rPr>
          <w:rFonts w:ascii="Arial" w:hAnsi="Arial" w:cs="Arial"/>
          <w:b/>
          <w:sz w:val="24"/>
          <w:szCs w:val="24"/>
        </w:rPr>
        <w:tab/>
      </w:r>
      <w:r w:rsidR="00B56AD4" w:rsidRPr="00744770">
        <w:rPr>
          <w:rFonts w:ascii="Arial" w:hAnsi="Arial" w:cs="Arial"/>
          <w:b/>
          <w:sz w:val="24"/>
          <w:szCs w:val="24"/>
          <w:lang w:val="en-US"/>
        </w:rPr>
        <w:t>Penguji II</w:t>
      </w:r>
    </w:p>
    <w:p w:rsidR="00B56AD4" w:rsidRPr="00744770" w:rsidRDefault="00B56AD4" w:rsidP="00B56AD4">
      <w:pPr>
        <w:spacing w:line="360" w:lineRule="auto"/>
        <w:rPr>
          <w:rFonts w:ascii="Arial" w:hAnsi="Arial" w:cs="Arial"/>
          <w:b/>
          <w:sz w:val="24"/>
          <w:szCs w:val="24"/>
        </w:rPr>
      </w:pPr>
    </w:p>
    <w:p w:rsidR="00B56AD4" w:rsidRPr="00744770" w:rsidRDefault="00B56AD4" w:rsidP="00B56AD4">
      <w:pPr>
        <w:spacing w:after="0" w:line="360" w:lineRule="auto"/>
        <w:ind w:left="-567"/>
        <w:rPr>
          <w:rFonts w:ascii="Arial" w:hAnsi="Arial" w:cs="Arial"/>
          <w:b/>
          <w:sz w:val="24"/>
          <w:szCs w:val="24"/>
        </w:rPr>
      </w:pPr>
      <w:r w:rsidRPr="00744770">
        <w:rPr>
          <w:rFonts w:ascii="Arial" w:hAnsi="Arial" w:cs="Arial"/>
          <w:b/>
          <w:sz w:val="24"/>
          <w:szCs w:val="24"/>
          <w:lang w:val="en-US"/>
        </w:rPr>
        <w:t>R</w:t>
      </w:r>
      <w:r w:rsidRPr="00744770">
        <w:rPr>
          <w:rFonts w:ascii="Arial" w:hAnsi="Arial" w:cs="Arial"/>
          <w:b/>
          <w:sz w:val="24"/>
          <w:szCs w:val="24"/>
        </w:rPr>
        <w:t>ini Andarwati, SKM, M.Kes</w:t>
      </w:r>
      <w:r w:rsidRPr="00744770">
        <w:rPr>
          <w:rFonts w:ascii="Arial" w:hAnsi="Arial" w:cs="Arial"/>
          <w:b/>
          <w:sz w:val="24"/>
          <w:szCs w:val="24"/>
          <w:lang w:val="en-US"/>
        </w:rPr>
        <w:tab/>
      </w:r>
      <w:r w:rsidR="0092597F">
        <w:rPr>
          <w:rFonts w:ascii="Arial" w:hAnsi="Arial" w:cs="Arial"/>
          <w:b/>
          <w:sz w:val="24"/>
          <w:szCs w:val="24"/>
        </w:rPr>
        <w:tab/>
      </w:r>
      <w:r w:rsidR="0092597F">
        <w:rPr>
          <w:rFonts w:ascii="Arial" w:hAnsi="Arial" w:cs="Arial"/>
          <w:b/>
          <w:sz w:val="24"/>
          <w:szCs w:val="24"/>
        </w:rPr>
        <w:tab/>
        <w:t xml:space="preserve">          </w:t>
      </w:r>
      <w:r w:rsidRPr="00744770">
        <w:rPr>
          <w:rFonts w:ascii="Arial" w:hAnsi="Arial" w:cs="Arial"/>
          <w:b/>
          <w:sz w:val="24"/>
          <w:szCs w:val="24"/>
        </w:rPr>
        <w:t>Dra. Tri Bintarti, M.Si.Apt</w:t>
      </w:r>
    </w:p>
    <w:p w:rsidR="00B56AD4" w:rsidRPr="0092597F" w:rsidRDefault="00B56AD4" w:rsidP="0092597F">
      <w:pPr>
        <w:spacing w:after="0" w:line="360" w:lineRule="auto"/>
        <w:ind w:left="-567"/>
        <w:rPr>
          <w:rFonts w:ascii="Arial" w:hAnsi="Arial" w:cs="Arial"/>
          <w:b/>
          <w:sz w:val="24"/>
          <w:szCs w:val="24"/>
        </w:rPr>
      </w:pPr>
      <w:r w:rsidRPr="00744770">
        <w:rPr>
          <w:rFonts w:ascii="Arial" w:hAnsi="Arial" w:cs="Arial"/>
          <w:b/>
          <w:sz w:val="24"/>
          <w:szCs w:val="24"/>
        </w:rPr>
        <w:t>N</w:t>
      </w:r>
      <w:r w:rsidR="0092597F">
        <w:rPr>
          <w:rFonts w:ascii="Arial" w:hAnsi="Arial" w:cs="Arial"/>
          <w:b/>
          <w:sz w:val="24"/>
          <w:szCs w:val="24"/>
        </w:rPr>
        <w:t>IP.</w:t>
      </w:r>
      <w:r w:rsidRPr="00744770">
        <w:rPr>
          <w:rFonts w:ascii="Arial" w:hAnsi="Arial" w:cs="Arial"/>
          <w:b/>
          <w:sz w:val="24"/>
          <w:szCs w:val="24"/>
        </w:rPr>
        <w:t xml:space="preserve">  </w:t>
      </w:r>
      <w:r w:rsidR="0092597F">
        <w:rPr>
          <w:rFonts w:ascii="Arial" w:hAnsi="Arial" w:cs="Arial"/>
          <w:b/>
          <w:sz w:val="24"/>
          <w:szCs w:val="24"/>
        </w:rPr>
        <w:t>197012131997032001</w:t>
      </w:r>
      <w:r w:rsidR="0092597F">
        <w:rPr>
          <w:rFonts w:ascii="Arial" w:hAnsi="Arial" w:cs="Arial"/>
          <w:b/>
          <w:sz w:val="24"/>
          <w:szCs w:val="24"/>
        </w:rPr>
        <w:tab/>
      </w:r>
      <w:r w:rsidR="0092597F">
        <w:rPr>
          <w:rFonts w:ascii="Arial" w:hAnsi="Arial" w:cs="Arial"/>
          <w:b/>
          <w:sz w:val="24"/>
          <w:szCs w:val="24"/>
        </w:rPr>
        <w:tab/>
      </w:r>
      <w:r w:rsidR="0092597F">
        <w:rPr>
          <w:rFonts w:ascii="Arial" w:hAnsi="Arial" w:cs="Arial"/>
          <w:b/>
          <w:sz w:val="24"/>
          <w:szCs w:val="24"/>
        </w:rPr>
        <w:tab/>
        <w:t xml:space="preserve">          </w:t>
      </w:r>
      <w:r w:rsidR="00744770" w:rsidRPr="00744770">
        <w:rPr>
          <w:rFonts w:ascii="Arial" w:hAnsi="Arial" w:cs="Arial"/>
          <w:b/>
          <w:sz w:val="24"/>
          <w:szCs w:val="24"/>
        </w:rPr>
        <w:t>NIP</w:t>
      </w:r>
      <w:r w:rsidR="0092597F">
        <w:rPr>
          <w:rFonts w:ascii="Arial" w:hAnsi="Arial" w:cs="Arial"/>
          <w:b/>
          <w:sz w:val="24"/>
          <w:szCs w:val="24"/>
        </w:rPr>
        <w:t>.</w:t>
      </w:r>
      <w:r w:rsidRPr="00744770">
        <w:rPr>
          <w:rFonts w:ascii="Arial" w:hAnsi="Arial" w:cs="Arial"/>
          <w:b/>
          <w:sz w:val="24"/>
          <w:szCs w:val="24"/>
        </w:rPr>
        <w:t xml:space="preserve"> 195707311991012001</w:t>
      </w:r>
    </w:p>
    <w:p w:rsidR="0092597F" w:rsidRDefault="0092597F" w:rsidP="0092597F">
      <w:pPr>
        <w:spacing w:line="360" w:lineRule="auto"/>
        <w:jc w:val="center"/>
        <w:rPr>
          <w:rFonts w:ascii="Arial" w:hAnsi="Arial" w:cs="Arial"/>
          <w:b/>
          <w:sz w:val="24"/>
          <w:szCs w:val="24"/>
        </w:rPr>
      </w:pPr>
    </w:p>
    <w:p w:rsidR="00B56AD4" w:rsidRPr="00744770" w:rsidRDefault="00B56AD4" w:rsidP="0092597F">
      <w:pPr>
        <w:spacing w:line="360" w:lineRule="auto"/>
        <w:jc w:val="center"/>
        <w:rPr>
          <w:rFonts w:ascii="Arial" w:hAnsi="Arial" w:cs="Arial"/>
          <w:b/>
          <w:sz w:val="24"/>
          <w:szCs w:val="24"/>
          <w:lang w:val="en-US"/>
        </w:rPr>
      </w:pPr>
      <w:r w:rsidRPr="00744770">
        <w:rPr>
          <w:rFonts w:ascii="Arial" w:hAnsi="Arial" w:cs="Arial"/>
          <w:b/>
          <w:sz w:val="24"/>
          <w:szCs w:val="24"/>
          <w:lang w:val="en-US"/>
        </w:rPr>
        <w:t>Ketua Penguji</w:t>
      </w:r>
    </w:p>
    <w:p w:rsidR="00B56AD4" w:rsidRDefault="00B56AD4" w:rsidP="00C0270A">
      <w:pPr>
        <w:spacing w:line="360" w:lineRule="auto"/>
        <w:rPr>
          <w:rFonts w:ascii="Arial" w:hAnsi="Arial" w:cs="Arial"/>
          <w:b/>
          <w:sz w:val="24"/>
          <w:szCs w:val="24"/>
        </w:rPr>
      </w:pPr>
    </w:p>
    <w:p w:rsidR="0092597F" w:rsidRPr="00744770" w:rsidRDefault="0092597F" w:rsidP="00C0270A">
      <w:pPr>
        <w:spacing w:line="360" w:lineRule="auto"/>
        <w:rPr>
          <w:rFonts w:ascii="Arial" w:hAnsi="Arial" w:cs="Arial"/>
          <w:b/>
          <w:sz w:val="24"/>
          <w:szCs w:val="24"/>
        </w:rPr>
      </w:pPr>
    </w:p>
    <w:p w:rsidR="00B56AD4" w:rsidRPr="00744770" w:rsidRDefault="00B56AD4" w:rsidP="00B56AD4">
      <w:pPr>
        <w:spacing w:after="0" w:line="360" w:lineRule="auto"/>
        <w:ind w:left="2160"/>
        <w:rPr>
          <w:rFonts w:ascii="Arial" w:hAnsi="Arial" w:cs="Arial"/>
          <w:b/>
          <w:sz w:val="24"/>
          <w:szCs w:val="24"/>
        </w:rPr>
      </w:pPr>
      <w:r w:rsidRPr="00744770">
        <w:rPr>
          <w:rFonts w:ascii="Arial" w:hAnsi="Arial" w:cs="Arial"/>
          <w:b/>
          <w:sz w:val="24"/>
          <w:szCs w:val="24"/>
        </w:rPr>
        <w:t xml:space="preserve">      Dra.</w:t>
      </w:r>
      <w:r w:rsidR="0092597F">
        <w:rPr>
          <w:rFonts w:ascii="Arial" w:hAnsi="Arial" w:cs="Arial"/>
          <w:b/>
          <w:sz w:val="24"/>
          <w:szCs w:val="24"/>
        </w:rPr>
        <w:t xml:space="preserve"> Masniah,  M.K</w:t>
      </w:r>
      <w:r w:rsidRPr="00744770">
        <w:rPr>
          <w:rFonts w:ascii="Arial" w:hAnsi="Arial" w:cs="Arial"/>
          <w:b/>
          <w:sz w:val="24"/>
          <w:szCs w:val="24"/>
        </w:rPr>
        <w:t xml:space="preserve">es, </w:t>
      </w:r>
      <w:r w:rsidR="0092597F">
        <w:rPr>
          <w:rFonts w:ascii="Arial" w:hAnsi="Arial" w:cs="Arial"/>
          <w:b/>
          <w:sz w:val="24"/>
          <w:szCs w:val="24"/>
        </w:rPr>
        <w:t xml:space="preserve"> </w:t>
      </w:r>
      <w:r w:rsidRPr="00744770">
        <w:rPr>
          <w:rFonts w:ascii="Arial" w:hAnsi="Arial" w:cs="Arial"/>
          <w:b/>
          <w:sz w:val="24"/>
          <w:szCs w:val="24"/>
        </w:rPr>
        <w:t>Apt</w:t>
      </w:r>
    </w:p>
    <w:p w:rsidR="00B56AD4" w:rsidRPr="00744770" w:rsidRDefault="00C0270A" w:rsidP="00C0270A">
      <w:pPr>
        <w:spacing w:after="0" w:line="360" w:lineRule="auto"/>
        <w:ind w:left="2160"/>
        <w:rPr>
          <w:rFonts w:ascii="Arial" w:hAnsi="Arial" w:cs="Arial"/>
          <w:b/>
          <w:sz w:val="24"/>
          <w:szCs w:val="24"/>
        </w:rPr>
      </w:pPr>
      <w:r w:rsidRPr="00744770">
        <w:rPr>
          <w:rFonts w:ascii="Arial" w:hAnsi="Arial" w:cs="Arial"/>
          <w:b/>
          <w:sz w:val="24"/>
          <w:szCs w:val="24"/>
        </w:rPr>
        <w:t xml:space="preserve">    NIP. 196204281995032001</w:t>
      </w:r>
    </w:p>
    <w:p w:rsidR="00C0270A" w:rsidRPr="00744770" w:rsidRDefault="00C0270A" w:rsidP="00C0270A">
      <w:pPr>
        <w:spacing w:after="0" w:line="360" w:lineRule="auto"/>
        <w:ind w:left="2160"/>
        <w:rPr>
          <w:rFonts w:ascii="Arial" w:hAnsi="Arial" w:cs="Arial"/>
          <w:b/>
          <w:sz w:val="24"/>
          <w:szCs w:val="24"/>
        </w:rPr>
      </w:pPr>
    </w:p>
    <w:p w:rsidR="00B56AD4" w:rsidRPr="00744770" w:rsidRDefault="00B56AD4" w:rsidP="0092597F">
      <w:pPr>
        <w:spacing w:after="0" w:line="360" w:lineRule="auto"/>
        <w:jc w:val="center"/>
        <w:rPr>
          <w:rFonts w:ascii="Arial" w:hAnsi="Arial" w:cs="Arial"/>
          <w:b/>
          <w:sz w:val="24"/>
          <w:szCs w:val="24"/>
          <w:lang w:val="en-US"/>
        </w:rPr>
      </w:pPr>
      <w:r w:rsidRPr="00744770">
        <w:rPr>
          <w:rFonts w:ascii="Arial" w:hAnsi="Arial" w:cs="Arial"/>
          <w:b/>
          <w:sz w:val="24"/>
          <w:szCs w:val="24"/>
          <w:lang w:val="en-US"/>
        </w:rPr>
        <w:t>Ketua Jurusan Farmasi</w:t>
      </w:r>
    </w:p>
    <w:p w:rsidR="00B56AD4" w:rsidRPr="00744770" w:rsidRDefault="00C0270A" w:rsidP="0092597F">
      <w:pPr>
        <w:spacing w:after="0" w:line="360" w:lineRule="auto"/>
        <w:jc w:val="center"/>
        <w:rPr>
          <w:rFonts w:ascii="Arial" w:hAnsi="Arial" w:cs="Arial"/>
          <w:b/>
          <w:sz w:val="24"/>
          <w:szCs w:val="24"/>
        </w:rPr>
      </w:pPr>
      <w:r w:rsidRPr="00744770">
        <w:rPr>
          <w:rFonts w:ascii="Arial" w:hAnsi="Arial" w:cs="Arial"/>
          <w:b/>
          <w:sz w:val="24"/>
          <w:szCs w:val="24"/>
        </w:rPr>
        <w:t>Poltekkes Kemenkes Medan</w:t>
      </w:r>
    </w:p>
    <w:p w:rsidR="00C0270A" w:rsidRDefault="00C0270A" w:rsidP="00C0270A">
      <w:pPr>
        <w:spacing w:after="0" w:line="360" w:lineRule="auto"/>
        <w:ind w:left="2160"/>
        <w:rPr>
          <w:rFonts w:ascii="Arial" w:hAnsi="Arial" w:cs="Arial"/>
          <w:b/>
          <w:sz w:val="24"/>
          <w:szCs w:val="24"/>
        </w:rPr>
      </w:pPr>
    </w:p>
    <w:p w:rsidR="0092597F" w:rsidRPr="00744770" w:rsidRDefault="0092597F" w:rsidP="00C0270A">
      <w:pPr>
        <w:spacing w:after="0" w:line="360" w:lineRule="auto"/>
        <w:ind w:left="2160"/>
        <w:rPr>
          <w:rFonts w:ascii="Arial" w:hAnsi="Arial" w:cs="Arial"/>
          <w:b/>
          <w:sz w:val="24"/>
          <w:szCs w:val="24"/>
        </w:rPr>
      </w:pPr>
    </w:p>
    <w:p w:rsidR="00C0270A" w:rsidRPr="00744770" w:rsidRDefault="00C0270A" w:rsidP="00B56AD4">
      <w:pPr>
        <w:spacing w:after="0" w:line="360" w:lineRule="auto"/>
        <w:ind w:left="1440" w:firstLine="720"/>
        <w:rPr>
          <w:rFonts w:ascii="Arial" w:hAnsi="Arial" w:cs="Arial"/>
          <w:b/>
          <w:sz w:val="24"/>
          <w:szCs w:val="24"/>
        </w:rPr>
      </w:pPr>
    </w:p>
    <w:p w:rsidR="00C0270A" w:rsidRPr="00744770" w:rsidRDefault="00B56AD4" w:rsidP="0092597F">
      <w:pPr>
        <w:spacing w:after="0" w:line="360" w:lineRule="auto"/>
        <w:jc w:val="center"/>
        <w:rPr>
          <w:rFonts w:ascii="Arial" w:hAnsi="Arial" w:cs="Arial"/>
          <w:b/>
          <w:sz w:val="24"/>
          <w:szCs w:val="24"/>
        </w:rPr>
      </w:pPr>
      <w:r w:rsidRPr="00744770">
        <w:rPr>
          <w:rFonts w:ascii="Arial" w:hAnsi="Arial" w:cs="Arial"/>
          <w:b/>
          <w:sz w:val="24"/>
          <w:szCs w:val="24"/>
        </w:rPr>
        <w:t>Dra</w:t>
      </w:r>
      <w:r w:rsidR="0092597F">
        <w:rPr>
          <w:rFonts w:ascii="Arial" w:hAnsi="Arial" w:cs="Arial"/>
          <w:b/>
          <w:sz w:val="24"/>
          <w:szCs w:val="24"/>
        </w:rPr>
        <w:t>. Masniah, M.K</w:t>
      </w:r>
      <w:r w:rsidRPr="00744770">
        <w:rPr>
          <w:rFonts w:ascii="Arial" w:hAnsi="Arial" w:cs="Arial"/>
          <w:b/>
          <w:sz w:val="24"/>
          <w:szCs w:val="24"/>
        </w:rPr>
        <w:t>es, Apt</w:t>
      </w:r>
    </w:p>
    <w:p w:rsidR="0092597F" w:rsidRDefault="00C0270A" w:rsidP="0092597F">
      <w:pPr>
        <w:spacing w:after="0" w:line="360" w:lineRule="auto"/>
        <w:jc w:val="center"/>
        <w:rPr>
          <w:rFonts w:ascii="Arial" w:hAnsi="Arial" w:cs="Arial"/>
          <w:b/>
          <w:sz w:val="24"/>
          <w:szCs w:val="24"/>
        </w:rPr>
      </w:pPr>
      <w:r w:rsidRPr="00744770">
        <w:rPr>
          <w:rFonts w:ascii="Arial" w:hAnsi="Arial" w:cs="Arial"/>
          <w:b/>
          <w:sz w:val="24"/>
          <w:szCs w:val="24"/>
        </w:rPr>
        <w:t>NIP. 196204281995032001</w:t>
      </w:r>
    </w:p>
    <w:p w:rsidR="00B56AD4" w:rsidRPr="00B56AD4" w:rsidRDefault="00B56AD4" w:rsidP="0092597F">
      <w:pPr>
        <w:spacing w:after="0" w:line="360" w:lineRule="auto"/>
        <w:jc w:val="center"/>
        <w:rPr>
          <w:rFonts w:ascii="Arial" w:hAnsi="Arial" w:cs="Arial"/>
          <w:b/>
          <w:sz w:val="24"/>
          <w:szCs w:val="24"/>
        </w:rPr>
      </w:pPr>
      <w:r w:rsidRPr="00B56AD4">
        <w:rPr>
          <w:rFonts w:ascii="Arial" w:hAnsi="Arial" w:cs="Arial"/>
          <w:b/>
          <w:sz w:val="24"/>
          <w:szCs w:val="24"/>
          <w:lang w:val="en-US"/>
        </w:rPr>
        <w:lastRenderedPageBreak/>
        <w:t xml:space="preserve">SURAT PERNYATAAN </w:t>
      </w:r>
    </w:p>
    <w:p w:rsidR="00B56AD4" w:rsidRPr="00B56AD4" w:rsidRDefault="00B56AD4" w:rsidP="00B56AD4">
      <w:pPr>
        <w:spacing w:line="360" w:lineRule="auto"/>
        <w:ind w:left="1440" w:firstLine="720"/>
        <w:rPr>
          <w:rFonts w:ascii="Arial" w:hAnsi="Arial" w:cs="Arial"/>
          <w:b/>
          <w:sz w:val="24"/>
          <w:szCs w:val="24"/>
        </w:rPr>
      </w:pPr>
    </w:p>
    <w:p w:rsidR="00B56AD4" w:rsidRPr="00B56AD4" w:rsidRDefault="00B56AD4" w:rsidP="00B56AD4">
      <w:pPr>
        <w:spacing w:line="360" w:lineRule="auto"/>
        <w:jc w:val="center"/>
        <w:rPr>
          <w:rFonts w:ascii="Arial" w:hAnsi="Arial" w:cs="Arial"/>
          <w:b/>
          <w:i/>
          <w:lang w:val="en-US"/>
        </w:rPr>
      </w:pPr>
      <w:r w:rsidRPr="00B56AD4">
        <w:rPr>
          <w:rFonts w:ascii="Arial" w:hAnsi="Arial" w:cs="Arial"/>
          <w:b/>
          <w:lang w:val="en-US"/>
        </w:rPr>
        <w:t xml:space="preserve">UJI EFEK TONIKUM EKSTRAK ETANOL </w:t>
      </w:r>
      <w:r w:rsidRPr="00B56AD4">
        <w:rPr>
          <w:rFonts w:ascii="Arial" w:hAnsi="Arial" w:cs="Arial"/>
          <w:b/>
        </w:rPr>
        <w:t>BUNGA ROSELA</w:t>
      </w:r>
      <w:r w:rsidRPr="00B56AD4">
        <w:rPr>
          <w:rFonts w:ascii="Arial" w:hAnsi="Arial" w:cs="Arial"/>
          <w:b/>
          <w:lang w:val="en-US"/>
        </w:rPr>
        <w:t xml:space="preserve"> (</w:t>
      </w:r>
      <w:r w:rsidRPr="00B56AD4">
        <w:rPr>
          <w:rFonts w:ascii="Arial" w:hAnsi="Arial" w:cs="Arial"/>
          <w:b/>
          <w:i/>
        </w:rPr>
        <w:t>Hibiscus sabdariffa.</w:t>
      </w:r>
      <w:r w:rsidRPr="00B56AD4">
        <w:rPr>
          <w:rFonts w:ascii="Arial" w:hAnsi="Arial" w:cs="Arial"/>
          <w:b/>
          <w:i/>
          <w:lang w:val="en-US"/>
        </w:rPr>
        <w:t xml:space="preserve"> L) </w:t>
      </w:r>
      <w:r w:rsidRPr="00B56AD4">
        <w:rPr>
          <w:rFonts w:ascii="Arial" w:hAnsi="Arial" w:cs="Arial"/>
          <w:b/>
          <w:lang w:val="en-US"/>
        </w:rPr>
        <w:t xml:space="preserve">PADA MENCIT PUTIH </w:t>
      </w:r>
      <w:r w:rsidRPr="00B56AD4">
        <w:rPr>
          <w:rFonts w:ascii="Arial" w:hAnsi="Arial" w:cs="Arial"/>
          <w:b/>
        </w:rPr>
        <w:t xml:space="preserve">JANTAN </w:t>
      </w:r>
      <w:r w:rsidRPr="00B56AD4">
        <w:rPr>
          <w:rFonts w:ascii="Arial" w:hAnsi="Arial" w:cs="Arial"/>
          <w:b/>
          <w:lang w:val="en-US"/>
        </w:rPr>
        <w:t>(</w:t>
      </w:r>
      <w:r w:rsidRPr="00B56AD4">
        <w:rPr>
          <w:rFonts w:ascii="Arial" w:hAnsi="Arial" w:cs="Arial"/>
          <w:b/>
          <w:i/>
          <w:lang w:val="en-US"/>
        </w:rPr>
        <w:t>Mus musculus)</w:t>
      </w:r>
      <w:r w:rsidRPr="00B56AD4">
        <w:rPr>
          <w:rFonts w:ascii="Arial" w:hAnsi="Arial" w:cs="Arial"/>
          <w:b/>
          <w:i/>
          <w:lang w:val="en-US"/>
        </w:rPr>
        <w:br/>
      </w:r>
    </w:p>
    <w:p w:rsidR="00B56AD4" w:rsidRPr="00B56AD4" w:rsidRDefault="00B56AD4" w:rsidP="00B56AD4">
      <w:pPr>
        <w:spacing w:after="0" w:line="360" w:lineRule="auto"/>
        <w:jc w:val="both"/>
        <w:rPr>
          <w:rFonts w:ascii="Arial" w:hAnsi="Arial" w:cs="Arial"/>
          <w:lang w:val="en-US"/>
        </w:rPr>
      </w:pPr>
      <w:r w:rsidRPr="00B56AD4">
        <w:rPr>
          <w:rFonts w:ascii="Arial" w:hAnsi="Arial" w:cs="Arial"/>
          <w:lang w:val="en-US"/>
        </w:rPr>
        <w:t>Dengan ini Saya menyatakan bahwa dalam Karya Tulis Ilmiah ini tidak terdapat karya yang diajukan di suatu perguruan tinggi, dan sepanjang pengetahuan Saya juga tidak terdapat karya atau pendapat ya</w:t>
      </w:r>
      <w:r w:rsidRPr="00B56AD4">
        <w:rPr>
          <w:rFonts w:ascii="Arial" w:hAnsi="Arial" w:cs="Arial"/>
        </w:rPr>
        <w:t>ng</w:t>
      </w:r>
      <w:r w:rsidRPr="00B56AD4">
        <w:rPr>
          <w:rFonts w:ascii="Arial" w:hAnsi="Arial" w:cs="Arial"/>
          <w:lang w:val="en-US"/>
        </w:rPr>
        <w:t xml:space="preserve"> pernah ditulis atau diterbitkan oleh orang lain, kecuali yang secara tertulis diacu dalam naskah ini dan disebut dalam daftar pustaka. </w:t>
      </w:r>
    </w:p>
    <w:p w:rsidR="00B56AD4" w:rsidRPr="00B56AD4" w:rsidRDefault="00B56AD4" w:rsidP="00B56AD4">
      <w:pPr>
        <w:spacing w:line="360" w:lineRule="auto"/>
        <w:jc w:val="both"/>
        <w:rPr>
          <w:rFonts w:ascii="Arial" w:hAnsi="Arial" w:cs="Arial"/>
          <w:lang w:val="en-US"/>
        </w:rPr>
      </w:pPr>
    </w:p>
    <w:p w:rsidR="00B56AD4" w:rsidRPr="00B56AD4" w:rsidRDefault="00B56AD4" w:rsidP="00B56AD4">
      <w:pPr>
        <w:spacing w:line="360" w:lineRule="auto"/>
        <w:jc w:val="both"/>
        <w:rPr>
          <w:rFonts w:ascii="Arial" w:hAnsi="Arial" w:cs="Arial"/>
          <w:lang w:val="en-US"/>
        </w:rPr>
      </w:pPr>
    </w:p>
    <w:p w:rsidR="00B56AD4" w:rsidRPr="00B56AD4" w:rsidRDefault="00B56AD4" w:rsidP="00B56AD4">
      <w:pPr>
        <w:spacing w:line="360" w:lineRule="auto"/>
        <w:rPr>
          <w:rFonts w:ascii="Arial" w:hAnsi="Arial" w:cs="Arial"/>
          <w:lang w:val="en-US"/>
        </w:rPr>
      </w:pPr>
      <w:r w:rsidRPr="00B56AD4">
        <w:rPr>
          <w:rFonts w:ascii="Arial" w:hAnsi="Arial" w:cs="Arial"/>
          <w:lang w:val="en-US"/>
        </w:rPr>
        <w:tab/>
      </w:r>
      <w:r w:rsidRPr="00B56AD4">
        <w:rPr>
          <w:rFonts w:ascii="Arial" w:hAnsi="Arial" w:cs="Arial"/>
          <w:lang w:val="en-US"/>
        </w:rPr>
        <w:tab/>
      </w:r>
      <w:r w:rsidRPr="00B56AD4">
        <w:rPr>
          <w:rFonts w:ascii="Arial" w:hAnsi="Arial" w:cs="Arial"/>
          <w:lang w:val="en-US"/>
        </w:rPr>
        <w:tab/>
      </w:r>
      <w:r w:rsidRPr="00B56AD4">
        <w:rPr>
          <w:rFonts w:ascii="Arial" w:hAnsi="Arial" w:cs="Arial"/>
          <w:lang w:val="en-US"/>
        </w:rPr>
        <w:tab/>
      </w:r>
      <w:r w:rsidRPr="00B56AD4">
        <w:rPr>
          <w:rFonts w:ascii="Arial" w:hAnsi="Arial" w:cs="Arial"/>
          <w:lang w:val="en-US"/>
        </w:rPr>
        <w:tab/>
      </w:r>
      <w:r w:rsidRPr="00B56AD4">
        <w:rPr>
          <w:rFonts w:ascii="Arial" w:hAnsi="Arial" w:cs="Arial"/>
          <w:lang w:val="en-US"/>
        </w:rPr>
        <w:tab/>
      </w:r>
      <w:r w:rsidRPr="00B56AD4">
        <w:rPr>
          <w:rFonts w:ascii="Arial" w:hAnsi="Arial" w:cs="Arial"/>
          <w:lang w:val="en-US"/>
        </w:rPr>
        <w:tab/>
        <w:t xml:space="preserve">Medan,       </w:t>
      </w:r>
      <w:r w:rsidR="0092597F">
        <w:rPr>
          <w:rFonts w:ascii="Arial" w:hAnsi="Arial" w:cs="Arial"/>
        </w:rPr>
        <w:t xml:space="preserve">Agustus </w:t>
      </w:r>
      <w:r w:rsidRPr="00B56AD4">
        <w:rPr>
          <w:rFonts w:ascii="Arial" w:hAnsi="Arial" w:cs="Arial"/>
          <w:lang w:val="en-US"/>
        </w:rPr>
        <w:t>2018</w:t>
      </w:r>
    </w:p>
    <w:p w:rsidR="00B56AD4" w:rsidRPr="00B56AD4" w:rsidRDefault="00B56AD4" w:rsidP="00B56AD4">
      <w:pPr>
        <w:spacing w:line="360" w:lineRule="auto"/>
        <w:rPr>
          <w:rFonts w:ascii="Arial" w:hAnsi="Arial" w:cs="Arial"/>
          <w:lang w:val="en-US"/>
        </w:rPr>
      </w:pPr>
    </w:p>
    <w:p w:rsidR="00B56AD4" w:rsidRPr="00B56AD4" w:rsidRDefault="00B56AD4" w:rsidP="00B56AD4">
      <w:pPr>
        <w:spacing w:line="360" w:lineRule="auto"/>
        <w:rPr>
          <w:rFonts w:ascii="Arial" w:hAnsi="Arial" w:cs="Arial"/>
          <w:lang w:val="en-US"/>
        </w:rPr>
      </w:pPr>
      <w:bookmarkStart w:id="0" w:name="_GoBack"/>
      <w:bookmarkEnd w:id="0"/>
    </w:p>
    <w:p w:rsidR="00B56AD4" w:rsidRPr="00B56AD4" w:rsidRDefault="00B56AD4" w:rsidP="0092597F">
      <w:pPr>
        <w:spacing w:after="0" w:line="360" w:lineRule="auto"/>
        <w:ind w:left="4962"/>
        <w:jc w:val="center"/>
        <w:rPr>
          <w:rFonts w:ascii="Arial" w:hAnsi="Arial" w:cs="Arial"/>
        </w:rPr>
      </w:pPr>
      <w:r w:rsidRPr="00B56AD4">
        <w:rPr>
          <w:rFonts w:ascii="Arial" w:hAnsi="Arial" w:cs="Arial"/>
        </w:rPr>
        <w:t>Normasari</w:t>
      </w:r>
    </w:p>
    <w:p w:rsidR="00B56AD4" w:rsidRPr="00B56AD4" w:rsidRDefault="00B56AD4" w:rsidP="0092597F">
      <w:pPr>
        <w:spacing w:after="0" w:line="360" w:lineRule="auto"/>
        <w:ind w:left="4962"/>
        <w:jc w:val="center"/>
        <w:rPr>
          <w:rFonts w:ascii="Arial" w:hAnsi="Arial" w:cs="Arial"/>
        </w:rPr>
      </w:pPr>
      <w:r w:rsidRPr="00B56AD4">
        <w:rPr>
          <w:rFonts w:ascii="Arial" w:hAnsi="Arial" w:cs="Arial"/>
          <w:lang w:val="en-US"/>
        </w:rPr>
        <w:t>NIM P075390150</w:t>
      </w:r>
      <w:r w:rsidRPr="00B56AD4">
        <w:rPr>
          <w:rFonts w:ascii="Arial" w:hAnsi="Arial" w:cs="Arial"/>
        </w:rPr>
        <w:t>8</w:t>
      </w:r>
      <w:r w:rsidRPr="00B56AD4">
        <w:rPr>
          <w:rFonts w:ascii="Arial" w:hAnsi="Arial" w:cs="Arial"/>
          <w:lang w:val="en-US"/>
        </w:rPr>
        <w:t>3</w:t>
      </w:r>
    </w:p>
    <w:p w:rsidR="00B56AD4" w:rsidRPr="00B56AD4" w:rsidRDefault="00B56AD4" w:rsidP="0092597F">
      <w:pPr>
        <w:spacing w:line="360" w:lineRule="auto"/>
        <w:jc w:val="right"/>
        <w:rPr>
          <w:rFonts w:ascii="Arial" w:hAnsi="Arial" w:cs="Arial"/>
          <w:b/>
          <w:sz w:val="24"/>
        </w:rPr>
      </w:pPr>
    </w:p>
    <w:p w:rsidR="00B56AD4" w:rsidRPr="00B56AD4" w:rsidRDefault="00B56AD4" w:rsidP="00B56AD4">
      <w:pPr>
        <w:spacing w:line="360" w:lineRule="auto"/>
        <w:rPr>
          <w:rFonts w:ascii="Arial" w:hAnsi="Arial" w:cs="Arial"/>
          <w:b/>
          <w:sz w:val="24"/>
        </w:rPr>
      </w:pPr>
    </w:p>
    <w:p w:rsidR="00B56AD4" w:rsidRPr="00B56AD4" w:rsidRDefault="00B56AD4" w:rsidP="00B56AD4">
      <w:pPr>
        <w:spacing w:line="360" w:lineRule="auto"/>
        <w:rPr>
          <w:rFonts w:ascii="Arial" w:hAnsi="Arial" w:cs="Arial"/>
          <w:b/>
          <w:sz w:val="24"/>
        </w:rPr>
      </w:pPr>
    </w:p>
    <w:p w:rsidR="00B56AD4" w:rsidRPr="00B56AD4" w:rsidRDefault="00B56AD4" w:rsidP="00B56AD4">
      <w:pPr>
        <w:spacing w:line="360" w:lineRule="auto"/>
        <w:rPr>
          <w:rFonts w:ascii="Arial" w:hAnsi="Arial" w:cs="Arial"/>
          <w:b/>
          <w:sz w:val="24"/>
        </w:rPr>
      </w:pPr>
    </w:p>
    <w:p w:rsidR="00B56AD4" w:rsidRPr="00B56AD4" w:rsidRDefault="00B56AD4" w:rsidP="00B56AD4">
      <w:pPr>
        <w:spacing w:line="360" w:lineRule="auto"/>
        <w:rPr>
          <w:rFonts w:ascii="Arial" w:hAnsi="Arial" w:cs="Arial"/>
          <w:b/>
          <w:sz w:val="24"/>
        </w:rPr>
      </w:pPr>
    </w:p>
    <w:p w:rsidR="00B56AD4" w:rsidRPr="00B56AD4" w:rsidRDefault="00B56AD4" w:rsidP="00B56AD4">
      <w:pPr>
        <w:spacing w:line="360" w:lineRule="auto"/>
        <w:rPr>
          <w:rFonts w:ascii="Arial" w:hAnsi="Arial" w:cs="Arial"/>
          <w:b/>
          <w:sz w:val="24"/>
        </w:rPr>
      </w:pPr>
    </w:p>
    <w:p w:rsidR="0092597F" w:rsidRDefault="0092597F" w:rsidP="00BB4C37">
      <w:pPr>
        <w:pStyle w:val="NoSpacing"/>
        <w:tabs>
          <w:tab w:val="left" w:pos="720"/>
        </w:tabs>
        <w:spacing w:line="276" w:lineRule="auto"/>
        <w:rPr>
          <w:rFonts w:ascii="Arial" w:hAnsi="Arial" w:cs="Arial"/>
          <w:b/>
          <w:sz w:val="24"/>
          <w:lang w:val="id-ID"/>
        </w:rPr>
      </w:pPr>
    </w:p>
    <w:p w:rsidR="0092597F" w:rsidRDefault="0092597F" w:rsidP="00BB4C37">
      <w:pPr>
        <w:pStyle w:val="NoSpacing"/>
        <w:tabs>
          <w:tab w:val="left" w:pos="720"/>
        </w:tabs>
        <w:spacing w:line="276" w:lineRule="auto"/>
        <w:rPr>
          <w:rFonts w:ascii="Arial" w:hAnsi="Arial" w:cs="Arial"/>
          <w:b/>
          <w:sz w:val="24"/>
          <w:szCs w:val="24"/>
          <w:lang w:val="id-ID"/>
        </w:rPr>
      </w:pPr>
    </w:p>
    <w:p w:rsidR="0092597F" w:rsidRDefault="0092597F" w:rsidP="00BB4C37">
      <w:pPr>
        <w:pStyle w:val="NoSpacing"/>
        <w:tabs>
          <w:tab w:val="left" w:pos="720"/>
        </w:tabs>
        <w:spacing w:line="276" w:lineRule="auto"/>
        <w:rPr>
          <w:rFonts w:ascii="Arial" w:hAnsi="Arial" w:cs="Arial"/>
          <w:b/>
          <w:sz w:val="24"/>
          <w:szCs w:val="24"/>
          <w:lang w:val="id-ID"/>
        </w:rPr>
      </w:pPr>
    </w:p>
    <w:p w:rsidR="0092597F" w:rsidRDefault="0092597F" w:rsidP="00BB4C37">
      <w:pPr>
        <w:pStyle w:val="NoSpacing"/>
        <w:tabs>
          <w:tab w:val="left" w:pos="720"/>
        </w:tabs>
        <w:spacing w:line="276" w:lineRule="auto"/>
        <w:rPr>
          <w:rFonts w:ascii="Arial" w:hAnsi="Arial" w:cs="Arial"/>
          <w:b/>
          <w:sz w:val="24"/>
          <w:szCs w:val="24"/>
          <w:lang w:val="id-ID"/>
        </w:rPr>
      </w:pPr>
    </w:p>
    <w:p w:rsidR="00BB4C37" w:rsidRPr="00C742D9" w:rsidRDefault="00BB4C37" w:rsidP="00BB4C37">
      <w:pPr>
        <w:pStyle w:val="NoSpacing"/>
        <w:tabs>
          <w:tab w:val="left" w:pos="720"/>
        </w:tabs>
        <w:spacing w:line="276" w:lineRule="auto"/>
        <w:rPr>
          <w:rFonts w:ascii="Arial" w:hAnsi="Arial" w:cs="Arial"/>
          <w:b/>
          <w:sz w:val="24"/>
          <w:szCs w:val="24"/>
        </w:rPr>
      </w:pPr>
      <w:r w:rsidRPr="00C742D9">
        <w:rPr>
          <w:rFonts w:ascii="Arial" w:hAnsi="Arial" w:cs="Arial"/>
          <w:b/>
          <w:sz w:val="24"/>
          <w:szCs w:val="24"/>
        </w:rPr>
        <w:lastRenderedPageBreak/>
        <w:t>MEDAN HEALTH POLYTECHNICS OF MINISTRY OF HEALTH</w:t>
      </w:r>
    </w:p>
    <w:p w:rsidR="0092597F" w:rsidRDefault="00BB4C37" w:rsidP="0092597F">
      <w:pPr>
        <w:pStyle w:val="NoSpacing"/>
        <w:spacing w:line="276" w:lineRule="auto"/>
        <w:rPr>
          <w:rFonts w:ascii="Arial" w:hAnsi="Arial" w:cs="Arial"/>
          <w:b/>
          <w:sz w:val="24"/>
          <w:szCs w:val="24"/>
          <w:lang w:val="id-ID"/>
        </w:rPr>
      </w:pPr>
      <w:r w:rsidRPr="00C742D9">
        <w:rPr>
          <w:rFonts w:ascii="Arial" w:hAnsi="Arial" w:cs="Arial"/>
          <w:b/>
          <w:sz w:val="24"/>
          <w:szCs w:val="24"/>
        </w:rPr>
        <w:t>PHARMACY  DEPARTMENT</w:t>
      </w:r>
    </w:p>
    <w:p w:rsidR="0092597F" w:rsidRDefault="00BB4C37" w:rsidP="0092597F">
      <w:pPr>
        <w:pStyle w:val="NoSpacing"/>
        <w:spacing w:line="276" w:lineRule="auto"/>
        <w:rPr>
          <w:rFonts w:ascii="Arial" w:hAnsi="Arial" w:cs="Arial"/>
          <w:b/>
          <w:sz w:val="24"/>
          <w:szCs w:val="24"/>
          <w:lang w:val="id-ID"/>
        </w:rPr>
      </w:pPr>
      <w:r w:rsidRPr="00C742D9">
        <w:rPr>
          <w:rFonts w:ascii="Arial" w:hAnsi="Arial" w:cs="Arial"/>
          <w:b/>
          <w:sz w:val="24"/>
          <w:szCs w:val="24"/>
        </w:rPr>
        <w:t xml:space="preserve">SCIENTIFIC PAPER, </w:t>
      </w:r>
      <w:r>
        <w:rPr>
          <w:rFonts w:ascii="Arial" w:hAnsi="Arial" w:cs="Arial"/>
          <w:b/>
          <w:sz w:val="24"/>
          <w:szCs w:val="24"/>
        </w:rPr>
        <w:t>Agustus</w:t>
      </w:r>
      <w:r w:rsidRPr="00C742D9">
        <w:rPr>
          <w:rFonts w:ascii="Arial" w:hAnsi="Arial" w:cs="Arial"/>
          <w:b/>
          <w:sz w:val="24"/>
          <w:szCs w:val="24"/>
        </w:rPr>
        <w:t xml:space="preserve"> 2018</w:t>
      </w:r>
    </w:p>
    <w:p w:rsidR="0092597F" w:rsidRDefault="00BB4C37" w:rsidP="0092597F">
      <w:pPr>
        <w:pStyle w:val="NoSpacing"/>
        <w:spacing w:line="276" w:lineRule="auto"/>
        <w:rPr>
          <w:rFonts w:ascii="Arial" w:hAnsi="Arial" w:cs="Arial"/>
          <w:b/>
          <w:sz w:val="24"/>
          <w:szCs w:val="24"/>
          <w:lang w:val="id-ID"/>
        </w:rPr>
      </w:pPr>
      <w:r w:rsidRPr="00C742D9">
        <w:rPr>
          <w:rFonts w:ascii="Arial" w:hAnsi="Arial" w:cs="Arial"/>
          <w:sz w:val="24"/>
          <w:szCs w:val="24"/>
        </w:rPr>
        <w:br/>
      </w:r>
      <w:r>
        <w:rPr>
          <w:rFonts w:ascii="Arial" w:hAnsi="Arial" w:cs="Arial"/>
          <w:b/>
          <w:sz w:val="24"/>
          <w:szCs w:val="24"/>
        </w:rPr>
        <w:t>NORMASARI</w:t>
      </w:r>
    </w:p>
    <w:p w:rsidR="00B0024F" w:rsidRDefault="00BB4C37" w:rsidP="00B0024F">
      <w:pPr>
        <w:pStyle w:val="NoSpacing"/>
        <w:spacing w:line="276" w:lineRule="auto"/>
        <w:rPr>
          <w:rFonts w:ascii="Arial" w:hAnsi="Arial" w:cs="Arial"/>
          <w:b/>
          <w:sz w:val="24"/>
          <w:szCs w:val="24"/>
          <w:lang w:val="id-ID"/>
        </w:rPr>
      </w:pPr>
      <w:r w:rsidRPr="00C742D9">
        <w:rPr>
          <w:rFonts w:ascii="Arial" w:hAnsi="Arial" w:cs="Arial"/>
          <w:b/>
          <w:sz w:val="24"/>
          <w:szCs w:val="24"/>
        </w:rPr>
        <w:br/>
        <w:t>Tonic Effect Test of Roselle Flower Ethanol Extract (Hibiscus sabdariffa L.) on Male White Mice (Mus Musculus)</w:t>
      </w:r>
    </w:p>
    <w:p w:rsidR="00BB4C37" w:rsidRDefault="00B0024F" w:rsidP="00B0024F">
      <w:pPr>
        <w:pStyle w:val="NoSpacing"/>
        <w:spacing w:line="276" w:lineRule="auto"/>
        <w:rPr>
          <w:rFonts w:ascii="Arial" w:hAnsi="Arial" w:cs="Arial"/>
          <w:b/>
          <w:sz w:val="24"/>
          <w:szCs w:val="24"/>
        </w:rPr>
      </w:pPr>
      <w:r>
        <w:rPr>
          <w:rFonts w:ascii="Arial" w:hAnsi="Arial" w:cs="Arial"/>
          <w:b/>
          <w:sz w:val="24"/>
          <w:szCs w:val="24"/>
          <w:lang w:val="id-ID"/>
        </w:rPr>
        <w:t xml:space="preserve">xvi  </w:t>
      </w:r>
      <w:r w:rsidR="00BB4C37" w:rsidRPr="00C742D9">
        <w:rPr>
          <w:rFonts w:ascii="Arial" w:hAnsi="Arial" w:cs="Arial"/>
          <w:b/>
          <w:sz w:val="24"/>
          <w:szCs w:val="24"/>
        </w:rPr>
        <w:t xml:space="preserve"> + 39 pages, 2 Tables, 2 Pictures, 2 Graphs, 9 Attachments</w:t>
      </w:r>
      <w:r w:rsidR="00BB4C37" w:rsidRPr="00C742D9">
        <w:rPr>
          <w:rFonts w:ascii="Arial" w:hAnsi="Arial" w:cs="Arial"/>
          <w:b/>
          <w:sz w:val="24"/>
          <w:szCs w:val="24"/>
        </w:rPr>
        <w:br/>
      </w:r>
      <w:r w:rsidR="00BB4C37" w:rsidRPr="00C742D9">
        <w:rPr>
          <w:rFonts w:ascii="Arial" w:hAnsi="Arial" w:cs="Arial"/>
          <w:b/>
          <w:sz w:val="24"/>
          <w:szCs w:val="24"/>
        </w:rPr>
        <w:br/>
        <w:t>ABSTRACT</w:t>
      </w:r>
    </w:p>
    <w:p w:rsidR="00BB4C37" w:rsidRDefault="00BB4C37" w:rsidP="00BB4C37">
      <w:pPr>
        <w:spacing w:line="240" w:lineRule="auto"/>
        <w:jc w:val="both"/>
        <w:rPr>
          <w:rFonts w:ascii="Arial" w:hAnsi="Arial" w:cs="Arial"/>
          <w:sz w:val="24"/>
          <w:szCs w:val="24"/>
        </w:rPr>
      </w:pPr>
      <w:r w:rsidRPr="00C742D9">
        <w:rPr>
          <w:rFonts w:ascii="Arial" w:hAnsi="Arial" w:cs="Arial"/>
          <w:b/>
          <w:sz w:val="24"/>
          <w:szCs w:val="24"/>
        </w:rPr>
        <w:br/>
      </w:r>
      <w:r>
        <w:rPr>
          <w:rFonts w:ascii="Arial" w:hAnsi="Arial" w:cs="Arial"/>
          <w:sz w:val="24"/>
          <w:szCs w:val="24"/>
        </w:rPr>
        <w:tab/>
      </w:r>
      <w:r w:rsidRPr="00C742D9">
        <w:rPr>
          <w:rFonts w:ascii="Arial" w:hAnsi="Arial" w:cs="Arial"/>
          <w:sz w:val="24"/>
          <w:szCs w:val="24"/>
        </w:rPr>
        <w:t>Fatigue is a condition that signed by reduced capacity of someone to work and reduced efficiency of achievement. To overcome fatigue, community usually use tonic. The tonic effect, besides obtained from chemical drinks such as those circulating on the market, can also be obtained from medicinal plants, like roselle.</w:t>
      </w:r>
    </w:p>
    <w:p w:rsidR="00BB4C37" w:rsidRDefault="00BB4C37" w:rsidP="00BB4C37">
      <w:pPr>
        <w:spacing w:line="240" w:lineRule="auto"/>
        <w:jc w:val="both"/>
        <w:rPr>
          <w:rFonts w:ascii="Arial" w:hAnsi="Arial" w:cs="Arial"/>
          <w:sz w:val="24"/>
          <w:szCs w:val="24"/>
        </w:rPr>
      </w:pPr>
      <w:r>
        <w:rPr>
          <w:rFonts w:ascii="Arial" w:hAnsi="Arial" w:cs="Arial"/>
          <w:sz w:val="24"/>
          <w:szCs w:val="24"/>
        </w:rPr>
        <w:tab/>
      </w:r>
      <w:r w:rsidRPr="00C742D9">
        <w:rPr>
          <w:rFonts w:ascii="Arial" w:hAnsi="Arial" w:cs="Arial"/>
          <w:sz w:val="24"/>
          <w:szCs w:val="24"/>
        </w:rPr>
        <w:t>This study was an experimental study which aimed to determine the tonic effect of ethanol extract of roselle flower (EEBR) given orally to male white mice. About 25 mice divided into 5 groups consisting of 5 mice per group. Each group of experimental animals were given the extract orally 0.2 ml, for group 1 was given cmc 0.5% b / v, group 2 was given Kofein, group 3 was given a dose of 0.04675 g / kg BW, group 4 was given a dose of 0.0935 g / kg BW, group 5 was given a dose of 0.187 g / kg BW.</w:t>
      </w:r>
    </w:p>
    <w:p w:rsidR="00BB4C37" w:rsidRDefault="00BB4C37" w:rsidP="00BB4C37">
      <w:pPr>
        <w:spacing w:line="240" w:lineRule="auto"/>
        <w:jc w:val="both"/>
        <w:rPr>
          <w:rFonts w:ascii="Arial" w:hAnsi="Arial" w:cs="Arial"/>
          <w:sz w:val="24"/>
          <w:szCs w:val="24"/>
        </w:rPr>
      </w:pPr>
      <w:r>
        <w:rPr>
          <w:rFonts w:ascii="Arial" w:hAnsi="Arial" w:cs="Arial"/>
          <w:sz w:val="24"/>
          <w:szCs w:val="24"/>
        </w:rPr>
        <w:tab/>
      </w:r>
      <w:r w:rsidRPr="00C742D9">
        <w:rPr>
          <w:rFonts w:ascii="Arial" w:hAnsi="Arial" w:cs="Arial"/>
          <w:sz w:val="24"/>
          <w:szCs w:val="24"/>
        </w:rPr>
        <w:t>Through the results of the study it can be concluded that the combination of EEBR has a tonic effect on mice given a test solution with an effective dose of 0.04675 g / kg BW 0, 0935 g / kg BW, and 0.187 g / kg BW while EEBR at dosage of 0.187 g / kg BW has efficacy in providing effects as a tonic.</w:t>
      </w:r>
    </w:p>
    <w:p w:rsidR="00BB4C37" w:rsidRDefault="00BB4C37" w:rsidP="00BB4C37">
      <w:pPr>
        <w:jc w:val="both"/>
        <w:rPr>
          <w:rFonts w:ascii="Arial" w:hAnsi="Arial" w:cs="Arial"/>
          <w:sz w:val="24"/>
          <w:szCs w:val="24"/>
        </w:rPr>
      </w:pPr>
      <w:r w:rsidRPr="00C742D9">
        <w:rPr>
          <w:rFonts w:ascii="Arial" w:hAnsi="Arial" w:cs="Arial"/>
          <w:sz w:val="24"/>
          <w:szCs w:val="24"/>
        </w:rPr>
        <w:br/>
        <w:t>Keywords: Fatigue, Kofein, EEBR</w:t>
      </w:r>
    </w:p>
    <w:p w:rsidR="00BB4C37" w:rsidRDefault="00BB4C37" w:rsidP="00BB4C37">
      <w:pPr>
        <w:jc w:val="both"/>
        <w:rPr>
          <w:rFonts w:ascii="Arial" w:hAnsi="Arial" w:cs="Arial"/>
          <w:b/>
          <w:sz w:val="24"/>
          <w:szCs w:val="24"/>
        </w:rPr>
      </w:pPr>
      <w:r w:rsidRPr="00C742D9">
        <w:rPr>
          <w:rFonts w:ascii="Arial" w:hAnsi="Arial" w:cs="Arial"/>
          <w:sz w:val="24"/>
          <w:szCs w:val="24"/>
        </w:rPr>
        <w:t>Reference: 18 (1989-2017</w:t>
      </w:r>
      <w:r>
        <w:rPr>
          <w:rFonts w:ascii="Arial" w:hAnsi="Arial" w:cs="Arial"/>
          <w:sz w:val="24"/>
          <w:szCs w:val="24"/>
        </w:rPr>
        <w:t>)</w:t>
      </w:r>
    </w:p>
    <w:p w:rsidR="00BB4C37" w:rsidRDefault="00BB4C37" w:rsidP="00BB4C37">
      <w:pPr>
        <w:jc w:val="both"/>
        <w:rPr>
          <w:rFonts w:ascii="Arial" w:hAnsi="Arial" w:cs="Arial"/>
          <w:b/>
          <w:sz w:val="24"/>
        </w:rPr>
      </w:pPr>
    </w:p>
    <w:p w:rsidR="00BB4C37" w:rsidRDefault="00BB4C37" w:rsidP="00BB4C37">
      <w:pPr>
        <w:jc w:val="both"/>
        <w:rPr>
          <w:rFonts w:ascii="Arial" w:hAnsi="Arial" w:cs="Arial"/>
          <w:b/>
          <w:sz w:val="24"/>
        </w:rPr>
      </w:pPr>
    </w:p>
    <w:p w:rsidR="00BB4C37" w:rsidRDefault="00BB4C37" w:rsidP="00BB4C37">
      <w:pPr>
        <w:jc w:val="both"/>
        <w:rPr>
          <w:rFonts w:ascii="Arial" w:hAnsi="Arial" w:cs="Arial"/>
          <w:b/>
          <w:sz w:val="24"/>
        </w:rPr>
      </w:pPr>
    </w:p>
    <w:p w:rsidR="0092597F" w:rsidRDefault="0092597F" w:rsidP="00BB4C37">
      <w:pPr>
        <w:jc w:val="both"/>
        <w:rPr>
          <w:rFonts w:ascii="Arial" w:hAnsi="Arial" w:cs="Arial"/>
          <w:b/>
          <w:sz w:val="24"/>
        </w:rPr>
      </w:pPr>
    </w:p>
    <w:p w:rsidR="00B0024F" w:rsidRDefault="00B0024F" w:rsidP="00BB4C37">
      <w:pPr>
        <w:jc w:val="both"/>
        <w:rPr>
          <w:rFonts w:ascii="Arial" w:hAnsi="Arial" w:cs="Arial"/>
          <w:b/>
          <w:sz w:val="24"/>
        </w:rPr>
      </w:pPr>
    </w:p>
    <w:p w:rsidR="00B0024F" w:rsidRDefault="00B56AD4" w:rsidP="00B0024F">
      <w:pPr>
        <w:spacing w:after="0" w:line="360" w:lineRule="auto"/>
        <w:jc w:val="both"/>
        <w:rPr>
          <w:rFonts w:ascii="Arial" w:hAnsi="Arial" w:cs="Arial"/>
          <w:b/>
          <w:sz w:val="24"/>
          <w:szCs w:val="24"/>
        </w:rPr>
      </w:pPr>
      <w:r w:rsidRPr="00B56AD4">
        <w:rPr>
          <w:rFonts w:ascii="Arial" w:hAnsi="Arial" w:cs="Arial"/>
          <w:b/>
          <w:sz w:val="24"/>
          <w:lang w:val="en-US"/>
        </w:rPr>
        <w:lastRenderedPageBreak/>
        <w:t>POLITEKNIK KESEHATAAN KEMENKES MEDAN</w:t>
      </w:r>
    </w:p>
    <w:p w:rsidR="00B56AD4" w:rsidRPr="00B0024F" w:rsidRDefault="00B56AD4" w:rsidP="00B0024F">
      <w:pPr>
        <w:spacing w:after="0" w:line="360" w:lineRule="auto"/>
        <w:jc w:val="both"/>
        <w:rPr>
          <w:rFonts w:ascii="Arial" w:hAnsi="Arial" w:cs="Arial"/>
          <w:b/>
          <w:sz w:val="24"/>
          <w:szCs w:val="24"/>
        </w:rPr>
      </w:pPr>
      <w:r w:rsidRPr="00B56AD4">
        <w:rPr>
          <w:rFonts w:ascii="Arial" w:hAnsi="Arial" w:cs="Arial"/>
          <w:b/>
          <w:sz w:val="24"/>
          <w:lang w:val="en-US"/>
        </w:rPr>
        <w:t>JURUSAN FARMASI</w:t>
      </w:r>
    </w:p>
    <w:p w:rsidR="00BB4C37" w:rsidRPr="00BB4C37" w:rsidRDefault="00B56AD4" w:rsidP="00B0024F">
      <w:pPr>
        <w:spacing w:after="0" w:line="360" w:lineRule="auto"/>
        <w:rPr>
          <w:rFonts w:ascii="Arial" w:hAnsi="Arial" w:cs="Arial"/>
          <w:b/>
          <w:sz w:val="24"/>
        </w:rPr>
      </w:pPr>
      <w:r w:rsidRPr="00B56AD4">
        <w:rPr>
          <w:rFonts w:ascii="Arial" w:hAnsi="Arial" w:cs="Arial"/>
          <w:b/>
          <w:sz w:val="24"/>
          <w:lang w:val="en-US"/>
        </w:rPr>
        <w:t xml:space="preserve">KTI, </w:t>
      </w:r>
      <w:r w:rsidR="00BB4C37">
        <w:rPr>
          <w:rFonts w:ascii="Arial" w:hAnsi="Arial" w:cs="Arial"/>
          <w:b/>
          <w:sz w:val="24"/>
        </w:rPr>
        <w:t xml:space="preserve">Agustus </w:t>
      </w:r>
      <w:r w:rsidRPr="00B56AD4">
        <w:rPr>
          <w:rFonts w:ascii="Arial" w:hAnsi="Arial" w:cs="Arial"/>
          <w:b/>
          <w:sz w:val="24"/>
          <w:lang w:val="en-US"/>
        </w:rPr>
        <w:t>2018</w:t>
      </w:r>
    </w:p>
    <w:p w:rsidR="00B56AD4" w:rsidRPr="00B56AD4" w:rsidRDefault="00BB4C37" w:rsidP="00B56AD4">
      <w:pPr>
        <w:spacing w:line="360" w:lineRule="auto"/>
        <w:rPr>
          <w:rFonts w:ascii="Arial" w:hAnsi="Arial" w:cs="Arial"/>
          <w:b/>
          <w:sz w:val="24"/>
        </w:rPr>
      </w:pPr>
      <w:r>
        <w:rPr>
          <w:rFonts w:ascii="Arial" w:hAnsi="Arial" w:cs="Arial"/>
          <w:b/>
          <w:sz w:val="24"/>
        </w:rPr>
        <w:t xml:space="preserve">NORMASARI </w:t>
      </w:r>
    </w:p>
    <w:p w:rsidR="00B56AD4" w:rsidRPr="00B56AD4" w:rsidRDefault="00B56AD4" w:rsidP="00B0024F">
      <w:pPr>
        <w:spacing w:after="0" w:line="360" w:lineRule="auto"/>
        <w:rPr>
          <w:rFonts w:ascii="Arial" w:hAnsi="Arial" w:cs="Arial"/>
          <w:b/>
          <w:i/>
          <w:sz w:val="24"/>
          <w:szCs w:val="24"/>
          <w:lang w:val="en-US"/>
        </w:rPr>
      </w:pPr>
      <w:r w:rsidRPr="00B56AD4">
        <w:rPr>
          <w:rFonts w:ascii="Arial" w:hAnsi="Arial" w:cs="Arial"/>
          <w:b/>
          <w:sz w:val="24"/>
          <w:szCs w:val="24"/>
          <w:lang w:val="en-US"/>
        </w:rPr>
        <w:t xml:space="preserve">Uji Efek Tonikum Ekstrak Etanol </w:t>
      </w:r>
      <w:r w:rsidRPr="00B56AD4">
        <w:rPr>
          <w:rFonts w:ascii="Arial" w:hAnsi="Arial" w:cs="Arial"/>
          <w:b/>
          <w:sz w:val="24"/>
          <w:szCs w:val="24"/>
        </w:rPr>
        <w:t>Bunga Rosela</w:t>
      </w:r>
      <w:r w:rsidRPr="00B56AD4">
        <w:rPr>
          <w:rFonts w:ascii="Arial" w:hAnsi="Arial" w:cs="Arial"/>
          <w:b/>
          <w:sz w:val="24"/>
          <w:szCs w:val="24"/>
          <w:lang w:val="en-US"/>
        </w:rPr>
        <w:t xml:space="preserve"> (</w:t>
      </w:r>
      <w:r w:rsidRPr="00B56AD4">
        <w:rPr>
          <w:rFonts w:ascii="Arial" w:hAnsi="Arial" w:cs="Arial"/>
          <w:b/>
          <w:i/>
          <w:sz w:val="24"/>
          <w:szCs w:val="24"/>
        </w:rPr>
        <w:t>Hibiscus sabdariffa</w:t>
      </w:r>
      <w:r w:rsidRPr="00B56AD4">
        <w:rPr>
          <w:rFonts w:ascii="Arial" w:hAnsi="Arial" w:cs="Arial"/>
          <w:b/>
          <w:i/>
          <w:sz w:val="24"/>
          <w:szCs w:val="24"/>
          <w:lang w:val="en-US"/>
        </w:rPr>
        <w:t xml:space="preserve"> L</w:t>
      </w:r>
      <w:r w:rsidRPr="00B56AD4">
        <w:rPr>
          <w:rFonts w:ascii="Arial" w:hAnsi="Arial" w:cs="Arial"/>
          <w:b/>
          <w:i/>
          <w:sz w:val="24"/>
          <w:szCs w:val="24"/>
        </w:rPr>
        <w:t>.</w:t>
      </w:r>
      <w:r w:rsidRPr="00B56AD4">
        <w:rPr>
          <w:rFonts w:ascii="Arial" w:hAnsi="Arial" w:cs="Arial"/>
          <w:b/>
          <w:i/>
          <w:sz w:val="24"/>
          <w:szCs w:val="24"/>
          <w:lang w:val="en-US"/>
        </w:rPr>
        <w:t xml:space="preserve">) </w:t>
      </w:r>
      <w:r w:rsidRPr="00B56AD4">
        <w:rPr>
          <w:rFonts w:ascii="Arial" w:hAnsi="Arial" w:cs="Arial"/>
          <w:b/>
          <w:sz w:val="24"/>
          <w:szCs w:val="24"/>
          <w:lang w:val="en-US"/>
        </w:rPr>
        <w:t xml:space="preserve">Pada Mencit Putih </w:t>
      </w:r>
      <w:r w:rsidRPr="00B56AD4">
        <w:rPr>
          <w:rFonts w:ascii="Arial" w:hAnsi="Arial" w:cs="Arial"/>
          <w:b/>
          <w:sz w:val="24"/>
          <w:szCs w:val="24"/>
        </w:rPr>
        <w:t xml:space="preserve">Jantan </w:t>
      </w:r>
      <w:r w:rsidRPr="00B56AD4">
        <w:rPr>
          <w:rFonts w:ascii="Arial" w:hAnsi="Arial" w:cs="Arial"/>
          <w:b/>
          <w:sz w:val="24"/>
          <w:szCs w:val="24"/>
          <w:lang w:val="en-US"/>
        </w:rPr>
        <w:t>(</w:t>
      </w:r>
      <w:r w:rsidRPr="00B56AD4">
        <w:rPr>
          <w:rFonts w:ascii="Arial" w:hAnsi="Arial" w:cs="Arial"/>
          <w:b/>
          <w:i/>
          <w:sz w:val="24"/>
          <w:szCs w:val="24"/>
          <w:lang w:val="en-US"/>
        </w:rPr>
        <w:t>Mus Musculus)</w:t>
      </w:r>
    </w:p>
    <w:p w:rsidR="00B56AD4" w:rsidRPr="00BB4C37" w:rsidRDefault="00B56AD4" w:rsidP="00B0024F">
      <w:pPr>
        <w:spacing w:after="0" w:line="360" w:lineRule="auto"/>
        <w:rPr>
          <w:rFonts w:ascii="Arial" w:hAnsi="Arial" w:cs="Arial"/>
          <w:b/>
          <w:sz w:val="24"/>
          <w:szCs w:val="24"/>
        </w:rPr>
      </w:pPr>
      <w:r w:rsidRPr="00B56AD4">
        <w:rPr>
          <w:rFonts w:ascii="Arial" w:hAnsi="Arial" w:cs="Arial"/>
          <w:b/>
          <w:sz w:val="24"/>
          <w:szCs w:val="24"/>
          <w:lang w:val="en-US"/>
        </w:rPr>
        <w:t>x</w:t>
      </w:r>
      <w:r w:rsidRPr="00B56AD4">
        <w:rPr>
          <w:rFonts w:ascii="Arial" w:hAnsi="Arial" w:cs="Arial"/>
          <w:b/>
          <w:sz w:val="24"/>
          <w:szCs w:val="24"/>
        </w:rPr>
        <w:t>v</w:t>
      </w:r>
      <w:r w:rsidR="00B0024F">
        <w:rPr>
          <w:rFonts w:ascii="Arial" w:hAnsi="Arial" w:cs="Arial"/>
          <w:b/>
          <w:sz w:val="24"/>
          <w:szCs w:val="24"/>
        </w:rPr>
        <w:t>i</w:t>
      </w:r>
      <w:r w:rsidRPr="00B56AD4">
        <w:rPr>
          <w:rFonts w:ascii="Arial" w:hAnsi="Arial" w:cs="Arial"/>
          <w:b/>
          <w:sz w:val="24"/>
          <w:szCs w:val="24"/>
          <w:lang w:val="en-US"/>
        </w:rPr>
        <w:t xml:space="preserve"> </w:t>
      </w:r>
      <w:r w:rsidR="00B0024F">
        <w:rPr>
          <w:rFonts w:ascii="Arial" w:hAnsi="Arial" w:cs="Arial"/>
          <w:b/>
          <w:sz w:val="24"/>
          <w:szCs w:val="24"/>
        </w:rPr>
        <w:t xml:space="preserve"> </w:t>
      </w:r>
      <w:r w:rsidRPr="00B56AD4">
        <w:rPr>
          <w:rFonts w:ascii="Arial" w:hAnsi="Arial" w:cs="Arial"/>
          <w:b/>
          <w:sz w:val="24"/>
          <w:szCs w:val="24"/>
          <w:lang w:val="en-US"/>
        </w:rPr>
        <w:t xml:space="preserve">+ </w:t>
      </w:r>
      <w:r w:rsidRPr="00B56AD4">
        <w:rPr>
          <w:rFonts w:ascii="Arial" w:hAnsi="Arial" w:cs="Arial"/>
          <w:b/>
          <w:sz w:val="24"/>
          <w:szCs w:val="24"/>
        </w:rPr>
        <w:t>39</w:t>
      </w:r>
      <w:r w:rsidRPr="00B56AD4">
        <w:rPr>
          <w:rFonts w:ascii="Arial" w:hAnsi="Arial" w:cs="Arial"/>
          <w:b/>
          <w:sz w:val="24"/>
          <w:szCs w:val="24"/>
          <w:lang w:val="en-US"/>
        </w:rPr>
        <w:t xml:space="preserve"> </w:t>
      </w:r>
      <w:r w:rsidR="00BB4C37">
        <w:rPr>
          <w:rFonts w:ascii="Arial" w:hAnsi="Arial" w:cs="Arial"/>
          <w:b/>
          <w:sz w:val="24"/>
          <w:szCs w:val="24"/>
        </w:rPr>
        <w:t xml:space="preserve"> </w:t>
      </w:r>
      <w:r w:rsidRPr="00B56AD4">
        <w:rPr>
          <w:rFonts w:ascii="Arial" w:hAnsi="Arial" w:cs="Arial"/>
          <w:b/>
          <w:sz w:val="24"/>
          <w:szCs w:val="24"/>
          <w:lang w:val="en-US"/>
        </w:rPr>
        <w:t xml:space="preserve">halaman, 2 Tabel, </w:t>
      </w:r>
      <w:r w:rsidRPr="00B56AD4">
        <w:rPr>
          <w:rFonts w:ascii="Arial" w:hAnsi="Arial" w:cs="Arial"/>
          <w:b/>
          <w:sz w:val="24"/>
          <w:szCs w:val="24"/>
        </w:rPr>
        <w:t>2</w:t>
      </w:r>
      <w:r w:rsidRPr="00B56AD4">
        <w:rPr>
          <w:rFonts w:ascii="Arial" w:hAnsi="Arial" w:cs="Arial"/>
          <w:b/>
          <w:sz w:val="24"/>
          <w:szCs w:val="24"/>
          <w:lang w:val="en-US"/>
        </w:rPr>
        <w:t xml:space="preserve"> </w:t>
      </w:r>
      <w:r w:rsidR="00BB4C37">
        <w:rPr>
          <w:rFonts w:ascii="Arial" w:hAnsi="Arial" w:cs="Arial"/>
          <w:b/>
          <w:sz w:val="24"/>
          <w:szCs w:val="24"/>
        </w:rPr>
        <w:t xml:space="preserve"> </w:t>
      </w:r>
      <w:r w:rsidRPr="00B56AD4">
        <w:rPr>
          <w:rFonts w:ascii="Arial" w:hAnsi="Arial" w:cs="Arial"/>
          <w:b/>
          <w:sz w:val="24"/>
          <w:szCs w:val="24"/>
          <w:lang w:val="en-US"/>
        </w:rPr>
        <w:t xml:space="preserve">Gambar, </w:t>
      </w:r>
      <w:r w:rsidRPr="00B56AD4">
        <w:rPr>
          <w:rFonts w:ascii="Arial" w:hAnsi="Arial" w:cs="Arial"/>
          <w:b/>
          <w:sz w:val="24"/>
          <w:szCs w:val="24"/>
        </w:rPr>
        <w:t>2</w:t>
      </w:r>
      <w:r w:rsidR="00BB4C37">
        <w:rPr>
          <w:rFonts w:ascii="Arial" w:hAnsi="Arial" w:cs="Arial"/>
          <w:b/>
          <w:sz w:val="24"/>
          <w:szCs w:val="24"/>
        </w:rPr>
        <w:t xml:space="preserve"> </w:t>
      </w:r>
      <w:r w:rsidRPr="00B56AD4">
        <w:rPr>
          <w:rFonts w:ascii="Arial" w:hAnsi="Arial" w:cs="Arial"/>
          <w:b/>
          <w:sz w:val="24"/>
          <w:szCs w:val="24"/>
        </w:rPr>
        <w:t>Grafik</w:t>
      </w:r>
      <w:r w:rsidRPr="00B56AD4">
        <w:rPr>
          <w:rFonts w:ascii="Arial" w:hAnsi="Arial" w:cs="Arial"/>
          <w:b/>
          <w:sz w:val="24"/>
          <w:szCs w:val="24"/>
          <w:lang w:val="en-US"/>
        </w:rPr>
        <w:t xml:space="preserve">, </w:t>
      </w:r>
      <w:r w:rsidRPr="00B56AD4">
        <w:rPr>
          <w:rFonts w:ascii="Arial" w:hAnsi="Arial" w:cs="Arial"/>
          <w:b/>
          <w:sz w:val="24"/>
          <w:szCs w:val="24"/>
        </w:rPr>
        <w:t>9</w:t>
      </w:r>
      <w:r w:rsidRPr="00B56AD4">
        <w:rPr>
          <w:rFonts w:ascii="Arial" w:hAnsi="Arial" w:cs="Arial"/>
          <w:b/>
          <w:sz w:val="24"/>
          <w:szCs w:val="24"/>
          <w:lang w:val="en-US"/>
        </w:rPr>
        <w:t xml:space="preserve"> Lampiran</w:t>
      </w:r>
    </w:p>
    <w:p w:rsidR="00B56AD4" w:rsidRPr="00B56AD4" w:rsidRDefault="00B56AD4" w:rsidP="00B0024F">
      <w:pPr>
        <w:spacing w:before="240" w:line="360" w:lineRule="auto"/>
        <w:jc w:val="center"/>
        <w:rPr>
          <w:rFonts w:ascii="Arial" w:hAnsi="Arial" w:cs="Arial"/>
          <w:b/>
          <w:sz w:val="24"/>
          <w:lang w:val="en-US"/>
        </w:rPr>
      </w:pPr>
      <w:r w:rsidRPr="00B56AD4">
        <w:rPr>
          <w:rFonts w:ascii="Arial" w:hAnsi="Arial" w:cs="Arial"/>
          <w:b/>
          <w:sz w:val="24"/>
          <w:lang w:val="en-US"/>
        </w:rPr>
        <w:t>ABSTRAK</w:t>
      </w:r>
    </w:p>
    <w:p w:rsidR="00B56AD4" w:rsidRPr="00B56AD4" w:rsidRDefault="00B56AD4" w:rsidP="00B0024F">
      <w:pPr>
        <w:spacing w:before="240" w:line="240" w:lineRule="auto"/>
        <w:jc w:val="both"/>
        <w:rPr>
          <w:rFonts w:ascii="Arial" w:hAnsi="Arial" w:cs="Arial"/>
          <w:lang w:val="en-US"/>
        </w:rPr>
      </w:pPr>
      <w:r w:rsidRPr="00B56AD4">
        <w:rPr>
          <w:rFonts w:ascii="Arial" w:hAnsi="Arial" w:cs="Arial"/>
          <w:sz w:val="24"/>
          <w:lang w:val="en-US"/>
        </w:rPr>
        <w:tab/>
      </w:r>
      <w:r w:rsidRPr="00B56AD4">
        <w:rPr>
          <w:rFonts w:ascii="Arial" w:hAnsi="Arial" w:cs="Arial"/>
        </w:rPr>
        <w:t>Kelelahan adalah suatu kondisi yang memiliki tanda berkurangnya kapasitas yang dimiliki seseorang untuk bekerja dan mengurangi efesiensi prestasi.</w:t>
      </w:r>
      <w:r w:rsidRPr="00B56AD4">
        <w:rPr>
          <w:rFonts w:ascii="Arial" w:hAnsi="Arial" w:cs="Arial"/>
          <w:lang w:val="en-US"/>
        </w:rPr>
        <w:t>Untuk mengatasi kelelahan masyarakat menggunakan tonikum.</w:t>
      </w:r>
      <w:r w:rsidRPr="00B56AD4">
        <w:rPr>
          <w:rFonts w:ascii="Arial" w:eastAsia="Times New Roman" w:hAnsi="Arial" w:cs="Arial"/>
          <w:lang w:eastAsia="id-ID"/>
        </w:rPr>
        <w:t>Efek tonikum selain diperoleh dari minuman berbahan kimia seperti yang beredar di pasaran juga dapat diperoleh dari tanaman obat</w:t>
      </w:r>
      <w:r w:rsidRPr="00B56AD4">
        <w:rPr>
          <w:rFonts w:ascii="Arial" w:eastAsia="Times New Roman" w:hAnsi="Arial" w:cs="Arial"/>
          <w:lang w:val="en-US" w:eastAsia="id-ID"/>
        </w:rPr>
        <w:t xml:space="preserve"> salah satunya biji pinang.</w:t>
      </w:r>
    </w:p>
    <w:p w:rsidR="00B56AD4" w:rsidRPr="00B56AD4" w:rsidRDefault="00B56AD4" w:rsidP="00BB4C37">
      <w:pPr>
        <w:spacing w:line="240" w:lineRule="auto"/>
        <w:jc w:val="both"/>
        <w:rPr>
          <w:rFonts w:ascii="Arial" w:hAnsi="Arial" w:cs="Arial"/>
          <w:lang w:val="en-US"/>
        </w:rPr>
      </w:pPr>
      <w:r w:rsidRPr="00B56AD4">
        <w:rPr>
          <w:rFonts w:ascii="Arial" w:hAnsi="Arial" w:cs="Arial"/>
          <w:lang w:val="en-US"/>
        </w:rPr>
        <w:tab/>
        <w:t xml:space="preserve">Penelitian ini adalah penelitian eksperimen yang bertujuan untuk mengetahui efek tonikum dari ekstrak etanol </w:t>
      </w:r>
      <w:r w:rsidRPr="00B56AD4">
        <w:rPr>
          <w:rFonts w:ascii="Arial" w:hAnsi="Arial" w:cs="Arial"/>
        </w:rPr>
        <w:t>bunga rosela</w:t>
      </w:r>
      <w:r w:rsidRPr="00B56AD4">
        <w:rPr>
          <w:rFonts w:ascii="Arial" w:hAnsi="Arial" w:cs="Arial"/>
          <w:lang w:val="en-US"/>
        </w:rPr>
        <w:t xml:space="preserve"> (EEB</w:t>
      </w:r>
      <w:r w:rsidRPr="00B56AD4">
        <w:rPr>
          <w:rFonts w:ascii="Arial" w:hAnsi="Arial" w:cs="Arial"/>
        </w:rPr>
        <w:t>R</w:t>
      </w:r>
      <w:r w:rsidRPr="00B56AD4">
        <w:rPr>
          <w:rFonts w:ascii="Arial" w:hAnsi="Arial" w:cs="Arial"/>
          <w:lang w:val="en-US"/>
        </w:rPr>
        <w:t>) yang diberikan secara oral pada mencit putih</w:t>
      </w:r>
      <w:r w:rsidRPr="00B56AD4">
        <w:rPr>
          <w:rFonts w:ascii="Arial" w:hAnsi="Arial" w:cs="Arial"/>
        </w:rPr>
        <w:t xml:space="preserve"> jantan</w:t>
      </w:r>
      <w:r w:rsidRPr="00B56AD4">
        <w:rPr>
          <w:rFonts w:ascii="Arial" w:hAnsi="Arial" w:cs="Arial"/>
          <w:lang w:val="en-US"/>
        </w:rPr>
        <w:t xml:space="preserve">.Mencit sebanyak 25 ekor dibagi menjadi 5 kelompok terdiri atas 5 mencit tiap kelompok. Setiap kelompok Hewan uji diberi perlakuan secara oral sebanyak 0,2 ml, untuk kelompok 1 diberi cmc 0,5 % b/v, kelompok 2 diberi </w:t>
      </w:r>
      <w:r w:rsidRPr="00B56AD4">
        <w:rPr>
          <w:rFonts w:ascii="Arial" w:hAnsi="Arial" w:cs="Arial"/>
        </w:rPr>
        <w:t>Kofein</w:t>
      </w:r>
      <w:r w:rsidRPr="00B56AD4">
        <w:rPr>
          <w:rFonts w:ascii="Arial" w:hAnsi="Arial" w:cs="Arial"/>
          <w:lang w:val="en-US"/>
        </w:rPr>
        <w:t xml:space="preserve">, kelompok 3 diberi dosis </w:t>
      </w:r>
      <w:r w:rsidRPr="00B56AD4">
        <w:rPr>
          <w:rFonts w:ascii="Arial" w:eastAsiaTheme="minorEastAsia" w:hAnsi="Arial" w:cs="Arial"/>
        </w:rPr>
        <w:t>0,04675 g/kg BB</w:t>
      </w:r>
      <w:r w:rsidRPr="00B56AD4">
        <w:rPr>
          <w:rFonts w:ascii="Arial" w:eastAsiaTheme="minorEastAsia" w:hAnsi="Arial" w:cs="Arial"/>
          <w:lang w:val="en-US"/>
        </w:rPr>
        <w:t xml:space="preserve">, kelompok 4 diberi dosis </w:t>
      </w:r>
      <w:r w:rsidRPr="00B56AD4">
        <w:rPr>
          <w:rFonts w:ascii="Arial" w:eastAsiaTheme="minorEastAsia" w:hAnsi="Arial" w:cs="Arial"/>
        </w:rPr>
        <w:t>0,0935 g/kg BB</w:t>
      </w:r>
      <w:r w:rsidRPr="00B56AD4">
        <w:rPr>
          <w:rFonts w:ascii="Arial" w:eastAsiaTheme="minorEastAsia" w:hAnsi="Arial" w:cs="Arial"/>
          <w:lang w:val="en-US"/>
        </w:rPr>
        <w:t xml:space="preserve">, kelompok 5 diberi dosis </w:t>
      </w:r>
      <w:r w:rsidRPr="00B56AD4">
        <w:rPr>
          <w:rFonts w:ascii="Arial" w:eastAsiaTheme="minorEastAsia" w:hAnsi="Arial" w:cs="Arial"/>
        </w:rPr>
        <w:t>0,187 g/kg BB</w:t>
      </w:r>
      <w:r w:rsidRPr="00B56AD4">
        <w:rPr>
          <w:rFonts w:ascii="Arial" w:hAnsi="Arial" w:cs="Arial"/>
          <w:lang w:val="en-US"/>
        </w:rPr>
        <w:t xml:space="preserve">. </w:t>
      </w:r>
    </w:p>
    <w:p w:rsidR="00B56AD4" w:rsidRPr="00B56AD4" w:rsidRDefault="00B56AD4" w:rsidP="00BB4C37">
      <w:pPr>
        <w:spacing w:line="240" w:lineRule="auto"/>
        <w:jc w:val="both"/>
        <w:rPr>
          <w:rFonts w:ascii="Arial" w:eastAsiaTheme="minorEastAsia" w:hAnsi="Arial" w:cs="Arial"/>
        </w:rPr>
      </w:pPr>
      <w:r w:rsidRPr="00B56AD4">
        <w:rPr>
          <w:rFonts w:ascii="Arial" w:hAnsi="Arial" w:cs="Arial"/>
          <w:sz w:val="24"/>
          <w:lang w:val="en-US"/>
        </w:rPr>
        <w:tab/>
      </w:r>
      <w:r w:rsidRPr="00B56AD4">
        <w:rPr>
          <w:rFonts w:ascii="Arial" w:hAnsi="Arial" w:cs="Arial"/>
        </w:rPr>
        <w:t>Dari hasil penelitian dapat disimpulkan bahwa kombinasi EEBR mem</w:t>
      </w:r>
      <w:r w:rsidRPr="00B56AD4">
        <w:rPr>
          <w:rFonts w:ascii="Arial" w:hAnsi="Arial" w:cs="Arial"/>
          <w:lang w:val="en-US"/>
        </w:rPr>
        <w:t>punyai efek tonikum terhadap</w:t>
      </w:r>
      <w:r w:rsidRPr="00B56AD4">
        <w:rPr>
          <w:rFonts w:ascii="Arial" w:hAnsi="Arial" w:cs="Arial"/>
        </w:rPr>
        <w:t xml:space="preserve"> mencit yang </w:t>
      </w:r>
      <w:r w:rsidRPr="00B56AD4">
        <w:rPr>
          <w:rFonts w:ascii="Arial" w:hAnsi="Arial" w:cs="Arial"/>
          <w:lang w:val="en-US"/>
        </w:rPr>
        <w:t>diberikan larutan uji</w:t>
      </w:r>
      <w:r w:rsidRPr="00B56AD4">
        <w:rPr>
          <w:rFonts w:ascii="Arial" w:hAnsi="Arial" w:cs="Arial"/>
        </w:rPr>
        <w:t xml:space="preserve"> dengan dosis efektif sebesar </w:t>
      </w:r>
      <w:r w:rsidRPr="00B56AD4">
        <w:rPr>
          <w:rFonts w:ascii="Arial" w:eastAsiaTheme="minorEastAsia" w:hAnsi="Arial" w:cs="Arial"/>
        </w:rPr>
        <w:t>0,04675 g/kg BB0,0935 g/kg BB</w:t>
      </w:r>
      <w:r w:rsidRPr="00B56AD4">
        <w:rPr>
          <w:rFonts w:ascii="Arial" w:eastAsiaTheme="minorEastAsia" w:hAnsi="Arial" w:cs="Arial"/>
          <w:lang w:val="en-US"/>
        </w:rPr>
        <w:t xml:space="preserve">, dan </w:t>
      </w:r>
      <w:r w:rsidRPr="00B56AD4">
        <w:rPr>
          <w:rFonts w:ascii="Arial" w:eastAsiaTheme="minorEastAsia" w:hAnsi="Arial" w:cs="Arial"/>
        </w:rPr>
        <w:t>0,187 g/kg BB</w:t>
      </w:r>
      <w:r w:rsidRPr="00B56AD4">
        <w:rPr>
          <w:rFonts w:ascii="Arial" w:hAnsi="Arial" w:cs="Arial"/>
          <w:sz w:val="24"/>
          <w:lang w:val="en-US"/>
        </w:rPr>
        <w:t xml:space="preserve">. </w:t>
      </w:r>
      <w:r w:rsidRPr="00B56AD4">
        <w:rPr>
          <w:rFonts w:ascii="Arial" w:hAnsi="Arial" w:cs="Arial"/>
          <w:lang w:val="en-US"/>
        </w:rPr>
        <w:t>Dan EEB</w:t>
      </w:r>
      <w:r w:rsidRPr="00B56AD4">
        <w:rPr>
          <w:rFonts w:ascii="Arial" w:hAnsi="Arial" w:cs="Arial"/>
        </w:rPr>
        <w:t>R</w:t>
      </w:r>
      <w:r w:rsidRPr="00B56AD4">
        <w:rPr>
          <w:rFonts w:ascii="Arial" w:hAnsi="Arial" w:cs="Arial"/>
          <w:lang w:val="en-US"/>
        </w:rPr>
        <w:t xml:space="preserve"> Dosis</w:t>
      </w:r>
      <w:r w:rsidRPr="00B56AD4">
        <w:rPr>
          <w:rFonts w:ascii="Arial" w:eastAsiaTheme="minorEastAsia" w:hAnsi="Arial" w:cs="Arial"/>
        </w:rPr>
        <w:t>0,187 g/kg BB</w:t>
      </w:r>
      <w:r w:rsidRPr="00B56AD4">
        <w:rPr>
          <w:rFonts w:ascii="Arial" w:eastAsiaTheme="minorEastAsia" w:hAnsi="Arial" w:cs="Arial"/>
          <w:lang w:val="en-US"/>
        </w:rPr>
        <w:t xml:space="preserve"> memiliki khasiat </w:t>
      </w:r>
      <w:r w:rsidRPr="00B56AD4">
        <w:rPr>
          <w:rFonts w:ascii="Arial" w:eastAsiaTheme="minorEastAsia" w:hAnsi="Arial" w:cs="Arial"/>
        </w:rPr>
        <w:t>dalam memberikan</w:t>
      </w:r>
      <w:r w:rsidRPr="00B56AD4">
        <w:rPr>
          <w:rFonts w:ascii="Arial" w:eastAsiaTheme="minorEastAsia" w:hAnsi="Arial" w:cs="Arial"/>
          <w:lang w:val="en-US"/>
        </w:rPr>
        <w:t xml:space="preserve"> efek </w:t>
      </w:r>
      <w:r w:rsidRPr="00B56AD4">
        <w:rPr>
          <w:rFonts w:ascii="Arial" w:eastAsiaTheme="minorEastAsia" w:hAnsi="Arial" w:cs="Arial"/>
        </w:rPr>
        <w:t xml:space="preserve">sebagai </w:t>
      </w:r>
      <w:r w:rsidRPr="00B56AD4">
        <w:rPr>
          <w:rFonts w:ascii="Arial" w:eastAsiaTheme="minorEastAsia" w:hAnsi="Arial" w:cs="Arial"/>
          <w:lang w:val="en-US"/>
        </w:rPr>
        <w:t>tonikum.</w:t>
      </w:r>
    </w:p>
    <w:p w:rsidR="00244D5E" w:rsidRDefault="00B56AD4" w:rsidP="00244D5E">
      <w:pPr>
        <w:spacing w:after="0" w:line="360" w:lineRule="auto"/>
        <w:rPr>
          <w:rFonts w:ascii="Arial" w:eastAsiaTheme="minorEastAsia" w:hAnsi="Arial" w:cs="Arial"/>
        </w:rPr>
      </w:pPr>
      <w:r w:rsidRPr="00B56AD4">
        <w:rPr>
          <w:rFonts w:ascii="Arial" w:eastAsiaTheme="minorEastAsia" w:hAnsi="Arial" w:cs="Arial"/>
          <w:lang w:val="en-US"/>
        </w:rPr>
        <w:t xml:space="preserve">Kata Kunci </w:t>
      </w:r>
      <w:r w:rsidRPr="00B56AD4">
        <w:rPr>
          <w:rFonts w:ascii="Arial" w:eastAsiaTheme="minorEastAsia" w:hAnsi="Arial" w:cs="Arial"/>
          <w:lang w:val="en-US"/>
        </w:rPr>
        <w:tab/>
      </w:r>
      <w:r w:rsidRPr="00B56AD4">
        <w:rPr>
          <w:rFonts w:ascii="Arial" w:eastAsiaTheme="minorEastAsia" w:hAnsi="Arial" w:cs="Arial"/>
          <w:lang w:val="en-US"/>
        </w:rPr>
        <w:tab/>
        <w:t xml:space="preserve">: Kelelahan, </w:t>
      </w:r>
      <w:r w:rsidRPr="00B56AD4">
        <w:rPr>
          <w:rFonts w:ascii="Arial" w:eastAsiaTheme="minorEastAsia" w:hAnsi="Arial" w:cs="Arial"/>
        </w:rPr>
        <w:t>Kofein</w:t>
      </w:r>
      <w:r w:rsidRPr="00B56AD4">
        <w:rPr>
          <w:rFonts w:ascii="Arial" w:eastAsiaTheme="minorEastAsia" w:hAnsi="Arial" w:cs="Arial"/>
          <w:lang w:val="en-US"/>
        </w:rPr>
        <w:t>, EEB</w:t>
      </w:r>
      <w:r w:rsidRPr="00B56AD4">
        <w:rPr>
          <w:rFonts w:ascii="Arial" w:eastAsiaTheme="minorEastAsia" w:hAnsi="Arial" w:cs="Arial"/>
        </w:rPr>
        <w:t>R</w:t>
      </w:r>
    </w:p>
    <w:p w:rsidR="00B56AD4" w:rsidRPr="00B56AD4" w:rsidRDefault="00B56AD4" w:rsidP="00244D5E">
      <w:pPr>
        <w:spacing w:after="0" w:line="360" w:lineRule="auto"/>
        <w:rPr>
          <w:rFonts w:ascii="Arial" w:eastAsiaTheme="minorEastAsia" w:hAnsi="Arial" w:cs="Arial"/>
        </w:rPr>
      </w:pPr>
      <w:r w:rsidRPr="00B56AD4">
        <w:rPr>
          <w:rFonts w:ascii="Arial" w:eastAsiaTheme="minorEastAsia" w:hAnsi="Arial" w:cs="Arial"/>
          <w:lang w:val="en-US"/>
        </w:rPr>
        <w:t xml:space="preserve">Daftar Bacaan </w:t>
      </w:r>
      <w:r w:rsidRPr="00B56AD4">
        <w:rPr>
          <w:rFonts w:ascii="Arial" w:eastAsiaTheme="minorEastAsia" w:hAnsi="Arial" w:cs="Arial"/>
          <w:lang w:val="en-US"/>
        </w:rPr>
        <w:tab/>
        <w:t>: 1</w:t>
      </w:r>
      <w:r w:rsidRPr="00B56AD4">
        <w:rPr>
          <w:rFonts w:ascii="Arial" w:eastAsiaTheme="minorEastAsia" w:hAnsi="Arial" w:cs="Arial"/>
        </w:rPr>
        <w:t>8</w:t>
      </w:r>
      <w:r w:rsidRPr="00B56AD4">
        <w:rPr>
          <w:rFonts w:ascii="Arial" w:eastAsiaTheme="minorEastAsia" w:hAnsi="Arial" w:cs="Arial"/>
          <w:lang w:val="en-US"/>
        </w:rPr>
        <w:t xml:space="preserve"> (19</w:t>
      </w:r>
      <w:r w:rsidRPr="00B56AD4">
        <w:rPr>
          <w:rFonts w:ascii="Arial" w:eastAsiaTheme="minorEastAsia" w:hAnsi="Arial" w:cs="Arial"/>
        </w:rPr>
        <w:t>89</w:t>
      </w:r>
      <w:r w:rsidRPr="00B56AD4">
        <w:rPr>
          <w:rFonts w:ascii="Arial" w:eastAsiaTheme="minorEastAsia" w:hAnsi="Arial" w:cs="Arial"/>
          <w:lang w:val="en-US"/>
        </w:rPr>
        <w:t>-2017)</w:t>
      </w: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0024F" w:rsidRDefault="00B0024F" w:rsidP="00B56AD4">
      <w:pPr>
        <w:spacing w:line="360" w:lineRule="auto"/>
        <w:jc w:val="center"/>
        <w:rPr>
          <w:rFonts w:ascii="Arial" w:hAnsi="Arial" w:cs="Arial"/>
          <w:b/>
          <w:sz w:val="24"/>
          <w:szCs w:val="24"/>
        </w:rPr>
      </w:pPr>
    </w:p>
    <w:p w:rsidR="00B56AD4" w:rsidRPr="00B56AD4" w:rsidRDefault="00B56AD4" w:rsidP="00B56AD4">
      <w:pPr>
        <w:spacing w:line="360" w:lineRule="auto"/>
        <w:jc w:val="center"/>
        <w:rPr>
          <w:rFonts w:ascii="Arial" w:hAnsi="Arial" w:cs="Arial"/>
          <w:b/>
          <w:sz w:val="24"/>
          <w:szCs w:val="24"/>
        </w:rPr>
      </w:pPr>
      <w:r w:rsidRPr="00B56AD4">
        <w:rPr>
          <w:rFonts w:ascii="Arial" w:hAnsi="Arial" w:cs="Arial"/>
          <w:b/>
          <w:sz w:val="24"/>
          <w:szCs w:val="24"/>
        </w:rPr>
        <w:lastRenderedPageBreak/>
        <w:t>KATA PENGANTAR</w:t>
      </w:r>
    </w:p>
    <w:p w:rsidR="00B56AD4" w:rsidRPr="00B56AD4" w:rsidRDefault="00B56AD4" w:rsidP="00B56AD4">
      <w:pPr>
        <w:spacing w:after="0" w:line="360" w:lineRule="auto"/>
        <w:jc w:val="both"/>
        <w:rPr>
          <w:rFonts w:ascii="Arial" w:hAnsi="Arial" w:cs="Arial"/>
          <w:b/>
        </w:rPr>
      </w:pPr>
      <w:r w:rsidRPr="00B56AD4">
        <w:rPr>
          <w:rFonts w:ascii="Arial" w:hAnsi="Arial" w:cs="Arial"/>
        </w:rPr>
        <w:tab/>
        <w:t xml:space="preserve">Puji dan syukur penulis panjatkan kepada Tuhan Yang Maha Esa, atas segala rahmat dan karunia-Nya sehingga Penulis dapat menyelsaikan penelitian dan menyusun Karya Tulis Ilmiah yang berjudul </w:t>
      </w:r>
      <w:r w:rsidRPr="00B56AD4">
        <w:rPr>
          <w:rFonts w:ascii="Arial" w:hAnsi="Arial" w:cs="Arial"/>
          <w:b/>
        </w:rPr>
        <w:t>“UJI EFEK TONIKUM EKSTRAK ETANOL BUNGA ROSELA (</w:t>
      </w:r>
      <w:r w:rsidRPr="00B56AD4">
        <w:rPr>
          <w:rFonts w:ascii="Arial" w:hAnsi="Arial" w:cs="Arial"/>
          <w:b/>
          <w:i/>
        </w:rPr>
        <w:t>Hibiscus sabdariffa L.)</w:t>
      </w:r>
      <w:r w:rsidRPr="00B56AD4">
        <w:rPr>
          <w:rFonts w:ascii="Arial" w:hAnsi="Arial" w:cs="Arial"/>
          <w:b/>
        </w:rPr>
        <w:t xml:space="preserve"> PADA MENCIT PUTIH JANTAN </w:t>
      </w:r>
      <w:r w:rsidRPr="00B56AD4">
        <w:rPr>
          <w:rFonts w:ascii="Arial" w:hAnsi="Arial" w:cs="Arial"/>
          <w:b/>
          <w:i/>
        </w:rPr>
        <w:t>(Mus musculus)”.</w:t>
      </w:r>
    </w:p>
    <w:p w:rsidR="00B56AD4" w:rsidRPr="00B56AD4" w:rsidRDefault="00B56AD4" w:rsidP="00B56AD4">
      <w:pPr>
        <w:spacing w:line="360" w:lineRule="auto"/>
        <w:jc w:val="both"/>
        <w:rPr>
          <w:rFonts w:ascii="Arial" w:hAnsi="Arial" w:cs="Arial"/>
        </w:rPr>
      </w:pPr>
      <w:r w:rsidRPr="00B56AD4">
        <w:rPr>
          <w:rFonts w:ascii="Arial" w:hAnsi="Arial" w:cs="Arial"/>
        </w:rPr>
        <w:tab/>
        <w:t xml:space="preserve">Adapun tujuan penulis adalah untuk memenuhi salah satu persyaratan dalam menyelesaikan program pendidikan Diploma di Politeknik Kesehatan Kemenkes Medan Jurusan Farmasi. Dalam menyelesaikan Karya Tulis Ilmiah ini tidak lepas dari dukungan, dorongan serta bantuan dari berbagai pihak, sehingga dalam kesempatan ini Penulis ingin mengucapkan terima kasih yang sebesar-besarnya kepada: </w:t>
      </w:r>
    </w:p>
    <w:p w:rsidR="00B56AD4" w:rsidRPr="00B56AD4" w:rsidRDefault="00B56AD4" w:rsidP="00B56AD4">
      <w:pPr>
        <w:pStyle w:val="ListParagraph"/>
        <w:numPr>
          <w:ilvl w:val="0"/>
          <w:numId w:val="1"/>
        </w:numPr>
        <w:spacing w:line="360" w:lineRule="auto"/>
        <w:jc w:val="both"/>
        <w:rPr>
          <w:rFonts w:ascii="Arial" w:hAnsi="Arial" w:cs="Arial"/>
        </w:rPr>
      </w:pPr>
      <w:r w:rsidRPr="00B56AD4">
        <w:rPr>
          <w:rFonts w:ascii="Arial" w:hAnsi="Arial" w:cs="Arial"/>
        </w:rPr>
        <w:t>Ibu Dra. Ida Nurhayati, M.Kes, selaku Direktur Poltekkes Kemenkes Medan.</w:t>
      </w:r>
    </w:p>
    <w:p w:rsidR="00B56AD4" w:rsidRPr="00B56AD4" w:rsidRDefault="00B56AD4" w:rsidP="00B56AD4">
      <w:pPr>
        <w:pStyle w:val="ListParagraph"/>
        <w:numPr>
          <w:ilvl w:val="0"/>
          <w:numId w:val="1"/>
        </w:numPr>
        <w:spacing w:line="360" w:lineRule="auto"/>
        <w:jc w:val="both"/>
        <w:rPr>
          <w:rFonts w:ascii="Arial" w:hAnsi="Arial" w:cs="Arial"/>
        </w:rPr>
      </w:pPr>
      <w:r w:rsidRPr="00B56AD4">
        <w:rPr>
          <w:rFonts w:ascii="Arial" w:hAnsi="Arial" w:cs="Arial"/>
        </w:rPr>
        <w:t>Ibu Dra. Masniah, M.Kes., Apt selaku Ketua Jurusan FarmasiPoltekkes Kemenkes Medan</w:t>
      </w:r>
      <w:r w:rsidRPr="00B56AD4">
        <w:rPr>
          <w:rFonts w:ascii="Arial" w:hAnsi="Arial" w:cs="Arial"/>
          <w:lang w:val="id-ID"/>
        </w:rPr>
        <w:t xml:space="preserve"> serta </w:t>
      </w:r>
      <w:r w:rsidRPr="00B56AD4">
        <w:rPr>
          <w:rFonts w:ascii="Arial" w:hAnsi="Arial" w:cs="Arial"/>
        </w:rPr>
        <w:t>pembimbing dan ketua penguji KTI dan UAP yang memberikan masukan serta bimbingan kepada penulis.</w:t>
      </w:r>
    </w:p>
    <w:p w:rsidR="00B56AD4" w:rsidRPr="00B56AD4" w:rsidRDefault="00B56AD4" w:rsidP="00B56AD4">
      <w:pPr>
        <w:pStyle w:val="ListParagraph"/>
        <w:numPr>
          <w:ilvl w:val="0"/>
          <w:numId w:val="1"/>
        </w:numPr>
        <w:spacing w:line="360" w:lineRule="auto"/>
        <w:jc w:val="both"/>
        <w:rPr>
          <w:rFonts w:ascii="Arial" w:hAnsi="Arial" w:cs="Arial"/>
        </w:rPr>
      </w:pPr>
      <w:r w:rsidRPr="00B56AD4">
        <w:rPr>
          <w:rFonts w:ascii="Arial" w:hAnsi="Arial" w:cs="Arial"/>
        </w:rPr>
        <w:t>Ibu</w:t>
      </w:r>
      <w:r w:rsidRPr="00B56AD4">
        <w:rPr>
          <w:rFonts w:ascii="Arial" w:hAnsi="Arial" w:cs="Arial"/>
          <w:lang w:val="id-ID"/>
        </w:rPr>
        <w:t xml:space="preserve"> Dra.D.Elysa Putri Mambang, M.si,Apt</w:t>
      </w:r>
      <w:r w:rsidRPr="00B56AD4">
        <w:rPr>
          <w:rFonts w:ascii="Arial" w:hAnsi="Arial" w:cs="Arial"/>
        </w:rPr>
        <w:t xml:space="preserve"> selaku pembimbing akademik yang membimbing penulis selama menjadi mah</w:t>
      </w:r>
      <w:r w:rsidRPr="00B56AD4">
        <w:rPr>
          <w:rFonts w:ascii="Arial" w:hAnsi="Arial" w:cs="Arial"/>
          <w:lang w:val="id-ID"/>
        </w:rPr>
        <w:t>a</w:t>
      </w:r>
      <w:r w:rsidRPr="00B56AD4">
        <w:rPr>
          <w:rFonts w:ascii="Arial" w:hAnsi="Arial" w:cs="Arial"/>
        </w:rPr>
        <w:t xml:space="preserve">siswa di Jurusan Farmasi Poltekkes </w:t>
      </w:r>
      <w:r w:rsidRPr="00B56AD4">
        <w:rPr>
          <w:rFonts w:ascii="Arial" w:hAnsi="Arial" w:cs="Arial"/>
          <w:lang w:val="id-ID"/>
        </w:rPr>
        <w:t xml:space="preserve">Kemenkes </w:t>
      </w:r>
      <w:r w:rsidRPr="00B56AD4">
        <w:rPr>
          <w:rFonts w:ascii="Arial" w:hAnsi="Arial" w:cs="Arial"/>
        </w:rPr>
        <w:t>Medan.</w:t>
      </w:r>
    </w:p>
    <w:p w:rsidR="00B56AD4" w:rsidRPr="00B56AD4" w:rsidRDefault="00B56AD4" w:rsidP="00B56AD4">
      <w:pPr>
        <w:pStyle w:val="ListParagraph"/>
        <w:numPr>
          <w:ilvl w:val="0"/>
          <w:numId w:val="1"/>
        </w:numPr>
        <w:spacing w:line="360" w:lineRule="auto"/>
        <w:jc w:val="both"/>
        <w:rPr>
          <w:rFonts w:ascii="Arial" w:hAnsi="Arial" w:cs="Arial"/>
        </w:rPr>
      </w:pPr>
      <w:r w:rsidRPr="00B56AD4">
        <w:rPr>
          <w:rFonts w:ascii="Arial" w:hAnsi="Arial" w:cs="Arial"/>
          <w:lang w:val="id-ID"/>
        </w:rPr>
        <w:t xml:space="preserve">Ibu Rini Andarwati, SKM,M,Kes </w:t>
      </w:r>
      <w:r w:rsidRPr="00B56AD4">
        <w:rPr>
          <w:rFonts w:ascii="Arial" w:hAnsi="Arial" w:cs="Arial"/>
        </w:rPr>
        <w:t>selaku penguji l KTI dan UAP yang memberikan masukan dan dukungan penulis.</w:t>
      </w:r>
    </w:p>
    <w:p w:rsidR="00B56AD4" w:rsidRPr="00B56AD4" w:rsidRDefault="00B56AD4" w:rsidP="00B56AD4">
      <w:pPr>
        <w:pStyle w:val="ListParagraph"/>
        <w:numPr>
          <w:ilvl w:val="0"/>
          <w:numId w:val="1"/>
        </w:numPr>
        <w:spacing w:line="360" w:lineRule="auto"/>
        <w:jc w:val="both"/>
        <w:rPr>
          <w:rFonts w:ascii="Arial" w:hAnsi="Arial" w:cs="Arial"/>
        </w:rPr>
      </w:pPr>
      <w:r w:rsidRPr="00B56AD4">
        <w:rPr>
          <w:rFonts w:ascii="Arial" w:hAnsi="Arial" w:cs="Arial"/>
        </w:rPr>
        <w:t xml:space="preserve">Ibu </w:t>
      </w:r>
      <w:r w:rsidRPr="00B56AD4">
        <w:rPr>
          <w:rFonts w:ascii="Arial" w:hAnsi="Arial" w:cs="Arial"/>
          <w:lang w:val="id-ID"/>
        </w:rPr>
        <w:t>Tri Bintarti, M.si,Apt</w:t>
      </w:r>
      <w:r w:rsidRPr="00B56AD4">
        <w:rPr>
          <w:rFonts w:ascii="Arial" w:hAnsi="Arial" w:cs="Arial"/>
        </w:rPr>
        <w:t xml:space="preserve"> selaku penguji ll KTI dan UAP yang memberikan masukan dan dukungan penulis.</w:t>
      </w:r>
    </w:p>
    <w:p w:rsidR="00B56AD4" w:rsidRPr="00B56AD4" w:rsidRDefault="00B56AD4" w:rsidP="00B56AD4">
      <w:pPr>
        <w:pStyle w:val="ListParagraph"/>
        <w:numPr>
          <w:ilvl w:val="0"/>
          <w:numId w:val="1"/>
        </w:numPr>
        <w:spacing w:line="360" w:lineRule="auto"/>
        <w:jc w:val="both"/>
        <w:rPr>
          <w:rFonts w:ascii="Arial" w:hAnsi="Arial" w:cs="Arial"/>
        </w:rPr>
      </w:pPr>
      <w:r w:rsidRPr="00B56AD4">
        <w:rPr>
          <w:rFonts w:ascii="Arial" w:hAnsi="Arial" w:cs="Arial"/>
        </w:rPr>
        <w:t>Seluruh staf Dosen Jurusan Farmasi Poltekkes Kemenkes Medan.</w:t>
      </w:r>
    </w:p>
    <w:p w:rsidR="00B56AD4" w:rsidRPr="00B56AD4" w:rsidRDefault="00B56AD4" w:rsidP="00B56AD4">
      <w:pPr>
        <w:pStyle w:val="ListParagraph"/>
        <w:numPr>
          <w:ilvl w:val="0"/>
          <w:numId w:val="1"/>
        </w:numPr>
        <w:spacing w:line="360" w:lineRule="auto"/>
        <w:jc w:val="both"/>
        <w:rPr>
          <w:rFonts w:ascii="Arial" w:hAnsi="Arial" w:cs="Arial"/>
        </w:rPr>
      </w:pPr>
      <w:r w:rsidRPr="00B56AD4">
        <w:rPr>
          <w:rFonts w:ascii="Arial" w:hAnsi="Arial" w:cs="Arial"/>
        </w:rPr>
        <w:t xml:space="preserve">Teristimewa kepada orang tua penulis </w:t>
      </w:r>
      <w:r w:rsidRPr="00B56AD4">
        <w:rPr>
          <w:rFonts w:ascii="Arial" w:hAnsi="Arial" w:cs="Arial"/>
          <w:lang w:val="id-ID"/>
        </w:rPr>
        <w:t>B</w:t>
      </w:r>
      <w:r w:rsidRPr="00B56AD4">
        <w:rPr>
          <w:rFonts w:ascii="Arial" w:hAnsi="Arial" w:cs="Arial"/>
        </w:rPr>
        <w:t xml:space="preserve">apak </w:t>
      </w:r>
      <w:r w:rsidRPr="00B56AD4">
        <w:rPr>
          <w:rFonts w:ascii="Arial" w:hAnsi="Arial" w:cs="Arial"/>
          <w:lang w:val="id-ID"/>
        </w:rPr>
        <w:t xml:space="preserve">M. Nasir Hs </w:t>
      </w:r>
      <w:r w:rsidRPr="00B56AD4">
        <w:rPr>
          <w:rFonts w:ascii="Arial" w:hAnsi="Arial" w:cs="Arial"/>
        </w:rPr>
        <w:t xml:space="preserve">dan ibu </w:t>
      </w:r>
      <w:r w:rsidRPr="00B56AD4">
        <w:rPr>
          <w:rFonts w:ascii="Arial" w:hAnsi="Arial" w:cs="Arial"/>
          <w:lang w:val="id-ID"/>
        </w:rPr>
        <w:t>Maimanah</w:t>
      </w:r>
      <w:r w:rsidRPr="00B56AD4">
        <w:rPr>
          <w:rFonts w:ascii="Arial" w:hAnsi="Arial" w:cs="Arial"/>
        </w:rPr>
        <w:t>, serta kakak</w:t>
      </w:r>
      <w:r w:rsidRPr="00B56AD4">
        <w:rPr>
          <w:rFonts w:ascii="Arial" w:hAnsi="Arial" w:cs="Arial"/>
          <w:lang w:val="id-ID"/>
        </w:rPr>
        <w:t xml:space="preserve"> Dasnilawati Amd.Keb, Suryani Amd, Nurmauli SH,Mkn,dan abang Hendri SE,MM, Sukri ST, dan Syahrizal</w:t>
      </w:r>
      <w:r w:rsidRPr="00B56AD4">
        <w:rPr>
          <w:rFonts w:ascii="Arial" w:hAnsi="Arial" w:cs="Arial"/>
        </w:rPr>
        <w:t xml:space="preserve"> yang turut membantu memberikan motivasi dan dukungan baik material maupun doa dalam menyelesaikan Karya Tulis Ilmiah ini.</w:t>
      </w:r>
    </w:p>
    <w:p w:rsidR="00B56AD4" w:rsidRPr="00B56AD4" w:rsidRDefault="00B56AD4" w:rsidP="00B56AD4">
      <w:pPr>
        <w:pStyle w:val="ListParagraph"/>
        <w:numPr>
          <w:ilvl w:val="0"/>
          <w:numId w:val="1"/>
        </w:numPr>
        <w:spacing w:line="360" w:lineRule="auto"/>
        <w:jc w:val="both"/>
        <w:rPr>
          <w:rFonts w:ascii="Arial" w:hAnsi="Arial" w:cs="Arial"/>
        </w:rPr>
      </w:pPr>
      <w:r w:rsidRPr="00B56AD4">
        <w:rPr>
          <w:rFonts w:ascii="Arial" w:hAnsi="Arial" w:cs="Arial"/>
        </w:rPr>
        <w:t>Teman-teman</w:t>
      </w:r>
      <w:r w:rsidRPr="00B56AD4">
        <w:rPr>
          <w:rFonts w:ascii="Arial" w:hAnsi="Arial" w:cs="Arial"/>
          <w:lang w:val="id-ID"/>
        </w:rPr>
        <w:t xml:space="preserve"> yangpenulis sayangi Sovia,amanda,annisa,dan sukaimah </w:t>
      </w:r>
      <w:r w:rsidRPr="00B56AD4">
        <w:rPr>
          <w:rFonts w:ascii="Arial" w:hAnsi="Arial" w:cs="Arial"/>
        </w:rPr>
        <w:t xml:space="preserve">yang telah banyak memberikan dukungan, kebersamaan dan kenangan selama ini, beserta teman satu bimbingan penulis Cici Alg, Tri prima Putri, </w:t>
      </w:r>
      <w:r w:rsidRPr="00B56AD4">
        <w:rPr>
          <w:rFonts w:ascii="Arial" w:hAnsi="Arial" w:cs="Arial"/>
          <w:lang w:val="id-ID"/>
        </w:rPr>
        <w:lastRenderedPageBreak/>
        <w:t xml:space="preserve">Melfa </w:t>
      </w:r>
      <w:r w:rsidRPr="00B56AD4">
        <w:rPr>
          <w:rFonts w:ascii="Arial" w:hAnsi="Arial" w:cs="Arial"/>
        </w:rPr>
        <w:t>dan Ernesta yang sudah membantu selama menyelesaikan Karya Tulis Ilmiah.</w:t>
      </w: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ab/>
      </w:r>
      <w:r w:rsidRPr="00B56AD4">
        <w:rPr>
          <w:rFonts w:ascii="Arial" w:hAnsi="Arial" w:cs="Arial"/>
        </w:rPr>
        <w:tab/>
        <w:t>Dengan segala kerendahan hati, penulis menyadari sepenuhnya masih banyak kekurangan dan keterbatasan dalam penyusunan Karya Tulis Ilmiah.Oleh karena itu, dengan penuh penuh keterbukaan penulis mengharapkan saran kritik yang membangun dari pembaca demi kesempurnaan Karya Tulis Ilmiah ini.Harapan penulis, semoga Karya Tulis Ilmiah ini dapat bermanfaat bagi ilmu pengetahuan khususnya di bidang farmasi.</w:t>
      </w: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ab/>
      </w:r>
      <w:r w:rsidRPr="00B56AD4">
        <w:rPr>
          <w:rFonts w:ascii="Arial" w:hAnsi="Arial" w:cs="Arial"/>
        </w:rPr>
        <w:tab/>
        <w:t>Semoga Tuhan Yang Maha Esa senantiasa melimpahkan rahmat-Nya dan penulis berharap kiranya Karya Tulis Ilmiah ini bermanfaat bagi kita semua.</w:t>
      </w:r>
    </w:p>
    <w:p w:rsidR="00B56AD4" w:rsidRPr="00B56AD4" w:rsidRDefault="00B56AD4" w:rsidP="00B56AD4">
      <w:pPr>
        <w:pStyle w:val="ListParagraph"/>
        <w:spacing w:line="360" w:lineRule="auto"/>
        <w:ind w:left="0"/>
        <w:jc w:val="both"/>
        <w:rPr>
          <w:rFonts w:ascii="Arial" w:hAnsi="Arial" w:cs="Arial"/>
        </w:rPr>
      </w:pPr>
    </w:p>
    <w:p w:rsidR="00B56AD4" w:rsidRPr="00B56AD4" w:rsidRDefault="00B56AD4" w:rsidP="00B56AD4">
      <w:pPr>
        <w:pStyle w:val="ListParagraph"/>
        <w:spacing w:line="360" w:lineRule="auto"/>
        <w:ind w:left="0"/>
        <w:jc w:val="both"/>
        <w:rPr>
          <w:rFonts w:ascii="Arial" w:hAnsi="Arial" w:cs="Arial"/>
        </w:rPr>
      </w:pPr>
    </w:p>
    <w:p w:rsidR="00B56AD4" w:rsidRPr="00B56AD4" w:rsidRDefault="00B56AD4" w:rsidP="00B56AD4">
      <w:pPr>
        <w:pStyle w:val="ListParagraph"/>
        <w:spacing w:line="360" w:lineRule="auto"/>
        <w:ind w:left="0"/>
        <w:jc w:val="both"/>
        <w:rPr>
          <w:rFonts w:ascii="Arial" w:hAnsi="Arial" w:cs="Arial"/>
        </w:rPr>
      </w:pP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t xml:space="preserve">Medan,     </w:t>
      </w:r>
      <w:r w:rsidR="0092597F">
        <w:rPr>
          <w:rFonts w:ascii="Arial" w:hAnsi="Arial" w:cs="Arial"/>
          <w:lang w:val="id-ID"/>
        </w:rPr>
        <w:t>Agustus</w:t>
      </w:r>
      <w:r w:rsidRPr="00B56AD4">
        <w:rPr>
          <w:rFonts w:ascii="Arial" w:hAnsi="Arial" w:cs="Arial"/>
        </w:rPr>
        <w:t xml:space="preserve"> 2018  </w:t>
      </w:r>
    </w:p>
    <w:p w:rsidR="00B56AD4" w:rsidRPr="00B56AD4" w:rsidRDefault="00B56AD4" w:rsidP="00B56AD4">
      <w:pPr>
        <w:pStyle w:val="ListParagraph"/>
        <w:spacing w:line="360" w:lineRule="auto"/>
        <w:ind w:left="0"/>
        <w:jc w:val="both"/>
        <w:rPr>
          <w:rFonts w:ascii="Arial" w:hAnsi="Arial" w:cs="Arial"/>
          <w:lang w:val="id-ID"/>
        </w:rPr>
      </w:pP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p>
    <w:p w:rsidR="00B56AD4" w:rsidRPr="00B56AD4" w:rsidRDefault="00B56AD4" w:rsidP="00B56AD4">
      <w:pPr>
        <w:pStyle w:val="ListParagraph"/>
        <w:spacing w:line="360" w:lineRule="auto"/>
        <w:ind w:left="5040" w:firstLine="720"/>
        <w:jc w:val="both"/>
        <w:rPr>
          <w:rFonts w:ascii="Arial" w:hAnsi="Arial" w:cs="Arial"/>
        </w:rPr>
      </w:pPr>
      <w:r w:rsidRPr="00B56AD4">
        <w:rPr>
          <w:rFonts w:ascii="Arial" w:hAnsi="Arial" w:cs="Arial"/>
        </w:rPr>
        <w:t>Penulis</w:t>
      </w:r>
    </w:p>
    <w:p w:rsidR="00B56AD4" w:rsidRPr="00B56AD4" w:rsidRDefault="00B56AD4" w:rsidP="00B56AD4">
      <w:pPr>
        <w:pStyle w:val="ListParagraph"/>
        <w:spacing w:line="360" w:lineRule="auto"/>
        <w:ind w:left="0"/>
        <w:jc w:val="both"/>
        <w:rPr>
          <w:rFonts w:ascii="Arial" w:hAnsi="Arial" w:cs="Arial"/>
        </w:rPr>
      </w:pPr>
    </w:p>
    <w:p w:rsidR="00B56AD4" w:rsidRPr="00B56AD4" w:rsidRDefault="00B56AD4" w:rsidP="00B56AD4">
      <w:pPr>
        <w:pStyle w:val="ListParagraph"/>
        <w:spacing w:line="360" w:lineRule="auto"/>
        <w:ind w:left="0"/>
        <w:jc w:val="both"/>
        <w:rPr>
          <w:rFonts w:ascii="Arial" w:hAnsi="Arial" w:cs="Arial"/>
          <w:lang w:val="id-ID"/>
        </w:rPr>
      </w:pPr>
    </w:p>
    <w:p w:rsidR="00B56AD4" w:rsidRPr="00B56AD4" w:rsidRDefault="00B56AD4" w:rsidP="00B56AD4">
      <w:pPr>
        <w:pStyle w:val="ListParagraph"/>
        <w:spacing w:line="360" w:lineRule="auto"/>
        <w:ind w:left="0"/>
        <w:jc w:val="both"/>
        <w:rPr>
          <w:rFonts w:ascii="Arial" w:hAnsi="Arial" w:cs="Arial"/>
          <w:lang w:val="id-ID"/>
        </w:rPr>
      </w:pP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lang w:val="id-ID"/>
        </w:rPr>
        <w:t xml:space="preserve">        Normasari</w:t>
      </w: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Pr="00B56AD4">
        <w:rPr>
          <w:rFonts w:ascii="Arial" w:hAnsi="Arial" w:cs="Arial"/>
        </w:rPr>
        <w:tab/>
      </w:r>
      <w:r w:rsidR="0092597F">
        <w:rPr>
          <w:rFonts w:ascii="Arial" w:hAnsi="Arial" w:cs="Arial"/>
          <w:lang w:val="id-ID"/>
        </w:rPr>
        <w:t xml:space="preserve">     </w:t>
      </w:r>
      <w:r w:rsidRPr="00B56AD4">
        <w:rPr>
          <w:rFonts w:ascii="Arial" w:hAnsi="Arial" w:cs="Arial"/>
        </w:rPr>
        <w:t>P075390150</w:t>
      </w:r>
      <w:r w:rsidRPr="00B56AD4">
        <w:rPr>
          <w:rFonts w:ascii="Arial" w:hAnsi="Arial" w:cs="Arial"/>
          <w:lang w:val="id-ID"/>
        </w:rPr>
        <w:t>8</w:t>
      </w:r>
      <w:r w:rsidRPr="00B56AD4">
        <w:rPr>
          <w:rFonts w:ascii="Arial" w:hAnsi="Arial" w:cs="Arial"/>
        </w:rPr>
        <w:t>3</w:t>
      </w:r>
    </w:p>
    <w:p w:rsidR="00B56AD4" w:rsidRPr="00B56AD4" w:rsidRDefault="00B56AD4" w:rsidP="00B56AD4">
      <w:pPr>
        <w:spacing w:line="360" w:lineRule="auto"/>
        <w:rPr>
          <w:rFonts w:ascii="Arial" w:hAnsi="Arial" w:cs="Arial"/>
          <w:b/>
          <w:sz w:val="24"/>
        </w:rPr>
      </w:pPr>
    </w:p>
    <w:p w:rsidR="00B56AD4" w:rsidRPr="00B56AD4" w:rsidRDefault="00B56AD4" w:rsidP="00B56AD4">
      <w:pPr>
        <w:spacing w:line="360" w:lineRule="auto"/>
        <w:rPr>
          <w:rFonts w:ascii="Arial" w:hAnsi="Arial" w:cs="Arial"/>
          <w:b/>
          <w:sz w:val="24"/>
        </w:rPr>
      </w:pPr>
    </w:p>
    <w:p w:rsidR="00B56AD4" w:rsidRPr="00B56AD4" w:rsidRDefault="00B56AD4" w:rsidP="00B56AD4">
      <w:pPr>
        <w:spacing w:line="360" w:lineRule="auto"/>
        <w:rPr>
          <w:rFonts w:ascii="Arial" w:hAnsi="Arial" w:cs="Arial"/>
          <w:b/>
          <w:sz w:val="24"/>
        </w:rPr>
      </w:pPr>
    </w:p>
    <w:p w:rsidR="00B56AD4" w:rsidRPr="00B56AD4" w:rsidRDefault="00B56AD4" w:rsidP="00B56AD4">
      <w:pPr>
        <w:spacing w:line="360" w:lineRule="auto"/>
        <w:rPr>
          <w:rFonts w:ascii="Arial" w:hAnsi="Arial" w:cs="Arial"/>
          <w:b/>
          <w:sz w:val="24"/>
        </w:rPr>
      </w:pPr>
    </w:p>
    <w:p w:rsidR="00B56AD4" w:rsidRPr="00B56AD4" w:rsidRDefault="00B56AD4" w:rsidP="00B56AD4">
      <w:pPr>
        <w:spacing w:line="360" w:lineRule="auto"/>
        <w:rPr>
          <w:rFonts w:ascii="Arial" w:hAnsi="Arial" w:cs="Arial"/>
          <w:b/>
          <w:sz w:val="24"/>
        </w:rPr>
      </w:pPr>
    </w:p>
    <w:p w:rsidR="00B56AD4" w:rsidRPr="00B56AD4" w:rsidRDefault="00B56AD4" w:rsidP="00B56AD4">
      <w:pPr>
        <w:spacing w:line="360" w:lineRule="auto"/>
        <w:rPr>
          <w:rFonts w:ascii="Arial" w:hAnsi="Arial" w:cs="Arial"/>
          <w:b/>
          <w:sz w:val="24"/>
        </w:rPr>
      </w:pPr>
    </w:p>
    <w:p w:rsidR="00B56AD4" w:rsidRDefault="00B56AD4" w:rsidP="00B56AD4">
      <w:pPr>
        <w:spacing w:line="360" w:lineRule="auto"/>
        <w:rPr>
          <w:rFonts w:ascii="Arial" w:hAnsi="Arial" w:cs="Arial"/>
          <w:b/>
          <w:sz w:val="24"/>
        </w:rPr>
      </w:pPr>
    </w:p>
    <w:p w:rsidR="00244D5E" w:rsidRPr="00B56AD4" w:rsidRDefault="00244D5E" w:rsidP="00B56AD4">
      <w:pPr>
        <w:spacing w:line="360" w:lineRule="auto"/>
        <w:rPr>
          <w:rFonts w:ascii="Arial" w:hAnsi="Arial" w:cs="Arial"/>
          <w:b/>
          <w:sz w:val="24"/>
        </w:rPr>
      </w:pPr>
    </w:p>
    <w:p w:rsidR="00B56AD4" w:rsidRPr="00B56AD4" w:rsidRDefault="00B56AD4" w:rsidP="00977273">
      <w:pPr>
        <w:spacing w:after="0" w:line="360" w:lineRule="auto"/>
        <w:jc w:val="center"/>
        <w:rPr>
          <w:rFonts w:ascii="Arial" w:hAnsi="Arial" w:cs="Arial"/>
          <w:b/>
          <w:sz w:val="24"/>
          <w:szCs w:val="24"/>
          <w:lang w:val="en-US"/>
        </w:rPr>
      </w:pPr>
      <w:r w:rsidRPr="00B56AD4">
        <w:rPr>
          <w:rFonts w:ascii="Arial" w:hAnsi="Arial" w:cs="Arial"/>
          <w:b/>
          <w:sz w:val="24"/>
          <w:szCs w:val="24"/>
        </w:rPr>
        <w:lastRenderedPageBreak/>
        <w:t>DAFTAR ISI</w:t>
      </w:r>
    </w:p>
    <w:p w:rsidR="00B56AD4" w:rsidRPr="00B56AD4" w:rsidRDefault="00B56AD4" w:rsidP="00977273">
      <w:pPr>
        <w:spacing w:after="0" w:line="240" w:lineRule="auto"/>
        <w:jc w:val="center"/>
        <w:rPr>
          <w:rFonts w:ascii="Arial" w:hAnsi="Arial" w:cs="Arial"/>
          <w:b/>
          <w:lang w:val="en-US"/>
        </w:rPr>
      </w:pPr>
    </w:p>
    <w:p w:rsidR="00B56AD4" w:rsidRPr="00B56AD4" w:rsidRDefault="00977273" w:rsidP="00BB4C37">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B56AD4" w:rsidRPr="00B56AD4">
        <w:rPr>
          <w:rFonts w:ascii="Arial" w:hAnsi="Arial" w:cs="Arial"/>
        </w:rPr>
        <w:tab/>
      </w:r>
      <w:r w:rsidR="00B56AD4" w:rsidRPr="00B56AD4">
        <w:rPr>
          <w:rFonts w:ascii="Arial" w:hAnsi="Arial" w:cs="Arial"/>
        </w:rPr>
        <w:tab/>
      </w:r>
      <w:r w:rsidR="00B56AD4" w:rsidRPr="00B56AD4">
        <w:rPr>
          <w:rFonts w:ascii="Arial" w:hAnsi="Arial" w:cs="Arial"/>
        </w:rPr>
        <w:tab/>
      </w:r>
      <w:r w:rsidR="00B56AD4" w:rsidRPr="00B56AD4">
        <w:rPr>
          <w:rFonts w:ascii="Arial" w:hAnsi="Arial" w:cs="Arial"/>
        </w:rPr>
        <w:tab/>
      </w:r>
      <w:r w:rsidR="00B56AD4" w:rsidRPr="00B56AD4">
        <w:rPr>
          <w:rFonts w:ascii="Arial" w:hAnsi="Arial" w:cs="Arial"/>
        </w:rPr>
        <w:tab/>
        <w:t>Halaman</w:t>
      </w:r>
    </w:p>
    <w:p w:rsidR="00B56AD4" w:rsidRPr="00B56AD4" w:rsidRDefault="00B56AD4" w:rsidP="00B56AD4">
      <w:pPr>
        <w:tabs>
          <w:tab w:val="left" w:leader="dot" w:pos="6804"/>
        </w:tabs>
        <w:spacing w:after="0" w:line="360" w:lineRule="auto"/>
        <w:rPr>
          <w:rFonts w:ascii="Arial" w:hAnsi="Arial" w:cs="Arial"/>
          <w:b/>
        </w:rPr>
      </w:pPr>
      <w:r w:rsidRPr="00B56AD4">
        <w:rPr>
          <w:rFonts w:ascii="Arial" w:hAnsi="Arial" w:cs="Arial"/>
          <w:b/>
        </w:rPr>
        <w:t>Lembar Persetujuan</w:t>
      </w:r>
    </w:p>
    <w:p w:rsidR="00B56AD4" w:rsidRPr="00B56AD4" w:rsidRDefault="00B56AD4" w:rsidP="00B56AD4">
      <w:pPr>
        <w:tabs>
          <w:tab w:val="left" w:leader="dot" w:pos="6804"/>
        </w:tabs>
        <w:spacing w:after="0" w:line="360" w:lineRule="auto"/>
        <w:rPr>
          <w:rFonts w:ascii="Arial" w:hAnsi="Arial" w:cs="Arial"/>
          <w:b/>
        </w:rPr>
      </w:pPr>
      <w:r w:rsidRPr="00B56AD4">
        <w:rPr>
          <w:rFonts w:ascii="Arial" w:hAnsi="Arial" w:cs="Arial"/>
          <w:b/>
        </w:rPr>
        <w:t>Lembar Pengesahan</w:t>
      </w:r>
    </w:p>
    <w:p w:rsidR="00B56AD4" w:rsidRPr="00B56AD4" w:rsidRDefault="00B56AD4" w:rsidP="00B56AD4">
      <w:pPr>
        <w:tabs>
          <w:tab w:val="left" w:leader="dot" w:pos="6804"/>
        </w:tabs>
        <w:spacing w:after="0" w:line="360" w:lineRule="auto"/>
        <w:rPr>
          <w:rFonts w:ascii="Arial" w:hAnsi="Arial" w:cs="Arial"/>
          <w:b/>
        </w:rPr>
      </w:pPr>
      <w:r w:rsidRPr="00B56AD4">
        <w:rPr>
          <w:rFonts w:ascii="Arial" w:hAnsi="Arial" w:cs="Arial"/>
          <w:b/>
        </w:rPr>
        <w:t>Surat Pernyataan</w:t>
      </w:r>
      <w:r w:rsidRPr="00B56AD4">
        <w:rPr>
          <w:rFonts w:ascii="Arial" w:hAnsi="Arial" w:cs="Arial"/>
          <w:b/>
        </w:rPr>
        <w:tab/>
      </w:r>
      <w:r w:rsidRPr="00B56AD4">
        <w:rPr>
          <w:rFonts w:ascii="Arial" w:hAnsi="Arial" w:cs="Arial"/>
          <w:b/>
        </w:rPr>
        <w:tab/>
        <w:t>v</w:t>
      </w:r>
    </w:p>
    <w:p w:rsidR="00B56AD4" w:rsidRPr="00B56AD4" w:rsidRDefault="00B56AD4" w:rsidP="00B56AD4">
      <w:pPr>
        <w:tabs>
          <w:tab w:val="left" w:leader="dot" w:pos="6804"/>
        </w:tabs>
        <w:spacing w:after="0" w:line="360" w:lineRule="auto"/>
        <w:rPr>
          <w:rFonts w:ascii="Arial" w:hAnsi="Arial" w:cs="Arial"/>
          <w:b/>
        </w:rPr>
      </w:pPr>
      <w:r w:rsidRPr="00B56AD4">
        <w:rPr>
          <w:rFonts w:ascii="Arial" w:hAnsi="Arial" w:cs="Arial"/>
          <w:b/>
        </w:rPr>
        <w:t>Abstract</w:t>
      </w:r>
      <w:r w:rsidRPr="00B56AD4">
        <w:rPr>
          <w:rFonts w:ascii="Arial" w:hAnsi="Arial" w:cs="Arial"/>
          <w:b/>
        </w:rPr>
        <w:tab/>
      </w:r>
      <w:r w:rsidRPr="00B56AD4">
        <w:rPr>
          <w:rFonts w:ascii="Arial" w:hAnsi="Arial" w:cs="Arial"/>
          <w:b/>
        </w:rPr>
        <w:tab/>
        <w:t>vi</w:t>
      </w:r>
    </w:p>
    <w:p w:rsidR="00B56AD4" w:rsidRPr="00B56AD4" w:rsidRDefault="00B56AD4" w:rsidP="00B56AD4">
      <w:pPr>
        <w:tabs>
          <w:tab w:val="left" w:leader="dot" w:pos="6804"/>
        </w:tabs>
        <w:spacing w:after="0" w:line="360" w:lineRule="auto"/>
        <w:rPr>
          <w:rFonts w:ascii="Arial" w:hAnsi="Arial" w:cs="Arial"/>
          <w:b/>
        </w:rPr>
      </w:pPr>
      <w:r w:rsidRPr="00B56AD4">
        <w:rPr>
          <w:rFonts w:ascii="Arial" w:hAnsi="Arial" w:cs="Arial"/>
          <w:b/>
        </w:rPr>
        <w:t>Abstrak</w:t>
      </w:r>
      <w:r w:rsidRPr="00B56AD4">
        <w:rPr>
          <w:rFonts w:ascii="Arial" w:hAnsi="Arial" w:cs="Arial"/>
          <w:b/>
        </w:rPr>
        <w:tab/>
      </w:r>
      <w:r w:rsidRPr="00B56AD4">
        <w:rPr>
          <w:rFonts w:ascii="Arial" w:hAnsi="Arial" w:cs="Arial"/>
          <w:b/>
        </w:rPr>
        <w:tab/>
        <w:t>vii</w:t>
      </w:r>
    </w:p>
    <w:p w:rsidR="00B56AD4" w:rsidRPr="00B56AD4" w:rsidRDefault="00B56AD4" w:rsidP="00B56AD4">
      <w:pPr>
        <w:tabs>
          <w:tab w:val="left" w:leader="dot" w:pos="6804"/>
        </w:tabs>
        <w:spacing w:after="0" w:line="360" w:lineRule="auto"/>
        <w:rPr>
          <w:rFonts w:ascii="Arial" w:hAnsi="Arial" w:cs="Arial"/>
          <w:b/>
        </w:rPr>
      </w:pPr>
      <w:r w:rsidRPr="00B56AD4">
        <w:rPr>
          <w:rFonts w:ascii="Arial" w:hAnsi="Arial" w:cs="Arial"/>
          <w:b/>
        </w:rPr>
        <w:t>Kata Pengantar</w:t>
      </w:r>
      <w:r w:rsidRPr="00B56AD4">
        <w:rPr>
          <w:rFonts w:ascii="Arial" w:hAnsi="Arial" w:cs="Arial"/>
          <w:b/>
        </w:rPr>
        <w:tab/>
      </w:r>
      <w:r w:rsidRPr="00B56AD4">
        <w:rPr>
          <w:rFonts w:ascii="Arial" w:hAnsi="Arial" w:cs="Arial"/>
          <w:b/>
        </w:rPr>
        <w:tab/>
        <w:t>viii</w:t>
      </w:r>
    </w:p>
    <w:p w:rsidR="00B56AD4" w:rsidRPr="00B56AD4" w:rsidRDefault="00B56AD4" w:rsidP="00B56AD4">
      <w:pPr>
        <w:tabs>
          <w:tab w:val="left" w:leader="dot" w:pos="6804"/>
        </w:tabs>
        <w:spacing w:after="0" w:line="360" w:lineRule="auto"/>
        <w:rPr>
          <w:rFonts w:ascii="Arial" w:hAnsi="Arial" w:cs="Arial"/>
          <w:b/>
        </w:rPr>
      </w:pPr>
      <w:r w:rsidRPr="00B56AD4">
        <w:rPr>
          <w:rFonts w:ascii="Arial" w:hAnsi="Arial" w:cs="Arial"/>
          <w:b/>
        </w:rPr>
        <w:t>Daftar Isi</w:t>
      </w:r>
      <w:r w:rsidRPr="00B56AD4">
        <w:rPr>
          <w:rFonts w:ascii="Arial" w:hAnsi="Arial" w:cs="Arial"/>
          <w:b/>
        </w:rPr>
        <w:tab/>
      </w:r>
      <w:r w:rsidRPr="00B56AD4">
        <w:rPr>
          <w:rFonts w:ascii="Arial" w:hAnsi="Arial" w:cs="Arial"/>
          <w:b/>
        </w:rPr>
        <w:tab/>
        <w:t>x</w:t>
      </w:r>
    </w:p>
    <w:p w:rsidR="00B56AD4" w:rsidRPr="00B56AD4" w:rsidRDefault="00B56AD4" w:rsidP="00B56AD4">
      <w:pPr>
        <w:tabs>
          <w:tab w:val="left" w:leader="dot" w:pos="6804"/>
        </w:tabs>
        <w:spacing w:after="0" w:line="360" w:lineRule="auto"/>
        <w:rPr>
          <w:rFonts w:ascii="Arial" w:hAnsi="Arial" w:cs="Arial"/>
          <w:b/>
        </w:rPr>
      </w:pPr>
      <w:r w:rsidRPr="00B56AD4">
        <w:rPr>
          <w:rFonts w:ascii="Arial" w:hAnsi="Arial" w:cs="Arial"/>
          <w:b/>
        </w:rPr>
        <w:t>Daftar Diagram</w:t>
      </w:r>
      <w:r w:rsidRPr="00B56AD4">
        <w:rPr>
          <w:rFonts w:ascii="Arial" w:hAnsi="Arial" w:cs="Arial"/>
          <w:b/>
        </w:rPr>
        <w:tab/>
      </w:r>
      <w:r w:rsidRPr="00B56AD4">
        <w:rPr>
          <w:rFonts w:ascii="Arial" w:hAnsi="Arial" w:cs="Arial"/>
          <w:b/>
        </w:rPr>
        <w:tab/>
        <w:t>xii</w:t>
      </w:r>
    </w:p>
    <w:p w:rsidR="00B56AD4" w:rsidRPr="00B56AD4" w:rsidRDefault="00B56AD4" w:rsidP="00B56AD4">
      <w:pPr>
        <w:tabs>
          <w:tab w:val="left" w:leader="dot" w:pos="6804"/>
        </w:tabs>
        <w:spacing w:after="0" w:line="360" w:lineRule="auto"/>
        <w:rPr>
          <w:rFonts w:ascii="Arial" w:hAnsi="Arial" w:cs="Arial"/>
          <w:b/>
        </w:rPr>
      </w:pPr>
      <w:r w:rsidRPr="00B56AD4">
        <w:rPr>
          <w:rFonts w:ascii="Arial" w:hAnsi="Arial" w:cs="Arial"/>
          <w:b/>
        </w:rPr>
        <w:t>Daftar Tabel</w:t>
      </w:r>
      <w:r w:rsidRPr="00B56AD4">
        <w:rPr>
          <w:rFonts w:ascii="Arial" w:hAnsi="Arial" w:cs="Arial"/>
          <w:b/>
        </w:rPr>
        <w:tab/>
      </w:r>
      <w:r w:rsidRPr="00B56AD4">
        <w:rPr>
          <w:rFonts w:ascii="Arial" w:hAnsi="Arial" w:cs="Arial"/>
          <w:b/>
        </w:rPr>
        <w:tab/>
        <w:t>xiii</w:t>
      </w:r>
    </w:p>
    <w:p w:rsidR="00B56AD4" w:rsidRPr="00B56AD4" w:rsidRDefault="00B56AD4" w:rsidP="00B56AD4">
      <w:pPr>
        <w:tabs>
          <w:tab w:val="left" w:leader="dot" w:pos="6804"/>
        </w:tabs>
        <w:spacing w:after="0" w:line="360" w:lineRule="auto"/>
        <w:rPr>
          <w:rFonts w:ascii="Arial" w:hAnsi="Arial" w:cs="Arial"/>
          <w:b/>
        </w:rPr>
      </w:pPr>
      <w:r w:rsidRPr="00B56AD4">
        <w:rPr>
          <w:rFonts w:ascii="Arial" w:hAnsi="Arial" w:cs="Arial"/>
          <w:b/>
        </w:rPr>
        <w:t>Daftar Gambar</w:t>
      </w:r>
      <w:r w:rsidRPr="00B56AD4">
        <w:rPr>
          <w:rFonts w:ascii="Arial" w:hAnsi="Arial" w:cs="Arial"/>
          <w:b/>
        </w:rPr>
        <w:tab/>
      </w:r>
      <w:r w:rsidRPr="00B56AD4">
        <w:rPr>
          <w:rFonts w:ascii="Arial" w:hAnsi="Arial" w:cs="Arial"/>
          <w:b/>
        </w:rPr>
        <w:tab/>
        <w:t>xiv</w:t>
      </w:r>
    </w:p>
    <w:p w:rsidR="00B56AD4" w:rsidRPr="00B56AD4" w:rsidRDefault="00B56AD4" w:rsidP="00B56AD4">
      <w:pPr>
        <w:tabs>
          <w:tab w:val="left" w:leader="dot" w:pos="6804"/>
        </w:tabs>
        <w:spacing w:after="0" w:line="360" w:lineRule="auto"/>
        <w:rPr>
          <w:rFonts w:ascii="Arial" w:hAnsi="Arial" w:cs="Arial"/>
          <w:b/>
        </w:rPr>
      </w:pPr>
      <w:r w:rsidRPr="00B56AD4">
        <w:rPr>
          <w:rFonts w:ascii="Arial" w:hAnsi="Arial" w:cs="Arial"/>
          <w:b/>
        </w:rPr>
        <w:t>Daftar Lampiran</w:t>
      </w:r>
      <w:r w:rsidRPr="00B56AD4">
        <w:rPr>
          <w:rFonts w:ascii="Arial" w:hAnsi="Arial" w:cs="Arial"/>
          <w:b/>
        </w:rPr>
        <w:tab/>
      </w:r>
      <w:r w:rsidRPr="00B56AD4">
        <w:rPr>
          <w:rFonts w:ascii="Arial" w:hAnsi="Arial" w:cs="Arial"/>
          <w:b/>
        </w:rPr>
        <w:tab/>
        <w:t>xv</w:t>
      </w:r>
    </w:p>
    <w:p w:rsidR="00B56AD4" w:rsidRPr="00B56AD4" w:rsidRDefault="00B56AD4" w:rsidP="00B56AD4">
      <w:pPr>
        <w:spacing w:after="0" w:line="360" w:lineRule="auto"/>
        <w:rPr>
          <w:rFonts w:ascii="Arial" w:hAnsi="Arial" w:cs="Arial"/>
          <w:b/>
        </w:rPr>
      </w:pPr>
      <w:r w:rsidRPr="00B56AD4">
        <w:rPr>
          <w:rFonts w:ascii="Arial" w:hAnsi="Arial" w:cs="Arial"/>
          <w:b/>
        </w:rPr>
        <w:t>BAB I PENDAHULUAN</w:t>
      </w:r>
    </w:p>
    <w:p w:rsidR="00B56AD4" w:rsidRPr="00B56AD4" w:rsidRDefault="00B56AD4" w:rsidP="00B56AD4">
      <w:pPr>
        <w:tabs>
          <w:tab w:val="left" w:leader="dot" w:pos="6804"/>
        </w:tabs>
        <w:spacing w:after="0" w:line="360" w:lineRule="auto"/>
        <w:rPr>
          <w:rFonts w:ascii="Arial" w:hAnsi="Arial" w:cs="Arial"/>
        </w:rPr>
      </w:pPr>
      <w:r w:rsidRPr="00B56AD4">
        <w:rPr>
          <w:rFonts w:ascii="Arial" w:hAnsi="Arial" w:cs="Arial"/>
        </w:rPr>
        <w:t>1.1    Latar Belakang</w:t>
      </w:r>
      <w:r w:rsidRPr="00B56AD4">
        <w:rPr>
          <w:rFonts w:ascii="Arial" w:hAnsi="Arial" w:cs="Arial"/>
        </w:rPr>
        <w:tab/>
      </w:r>
      <w:r w:rsidRPr="00B56AD4">
        <w:rPr>
          <w:rFonts w:ascii="Arial" w:hAnsi="Arial" w:cs="Arial"/>
        </w:rPr>
        <w:tab/>
        <w:t>1</w:t>
      </w:r>
    </w:p>
    <w:p w:rsidR="00B56AD4" w:rsidRPr="00B56AD4" w:rsidRDefault="00B56AD4" w:rsidP="00B56AD4">
      <w:pPr>
        <w:tabs>
          <w:tab w:val="left" w:leader="dot" w:pos="6804"/>
        </w:tabs>
        <w:spacing w:after="0" w:line="360" w:lineRule="auto"/>
        <w:rPr>
          <w:rFonts w:ascii="Arial" w:hAnsi="Arial" w:cs="Arial"/>
        </w:rPr>
      </w:pPr>
      <w:r w:rsidRPr="00B56AD4">
        <w:rPr>
          <w:rFonts w:ascii="Arial" w:hAnsi="Arial" w:cs="Arial"/>
        </w:rPr>
        <w:t>1.2    Perumusan Masalah</w:t>
      </w:r>
      <w:r w:rsidRPr="00B56AD4">
        <w:rPr>
          <w:rFonts w:ascii="Arial" w:hAnsi="Arial" w:cs="Arial"/>
        </w:rPr>
        <w:tab/>
      </w:r>
      <w:r w:rsidRPr="00B56AD4">
        <w:rPr>
          <w:rFonts w:ascii="Arial" w:hAnsi="Arial" w:cs="Arial"/>
        </w:rPr>
        <w:tab/>
        <w:t>3</w:t>
      </w:r>
    </w:p>
    <w:p w:rsidR="00B56AD4" w:rsidRPr="00B56AD4" w:rsidRDefault="00B56AD4" w:rsidP="00B56AD4">
      <w:pPr>
        <w:tabs>
          <w:tab w:val="left" w:leader="dot" w:pos="6804"/>
        </w:tabs>
        <w:spacing w:after="0" w:line="360" w:lineRule="auto"/>
        <w:rPr>
          <w:rFonts w:ascii="Arial" w:hAnsi="Arial" w:cs="Arial"/>
        </w:rPr>
      </w:pPr>
      <w:r w:rsidRPr="00B56AD4">
        <w:rPr>
          <w:rFonts w:ascii="Arial" w:hAnsi="Arial" w:cs="Arial"/>
        </w:rPr>
        <w:t>1.3    Tujuan Penelitian</w:t>
      </w:r>
      <w:r w:rsidRPr="00B56AD4">
        <w:rPr>
          <w:rFonts w:ascii="Arial" w:hAnsi="Arial" w:cs="Arial"/>
        </w:rPr>
        <w:tab/>
      </w:r>
      <w:r w:rsidRPr="00B56AD4">
        <w:rPr>
          <w:rFonts w:ascii="Arial" w:hAnsi="Arial" w:cs="Arial"/>
        </w:rPr>
        <w:tab/>
        <w:t>3</w:t>
      </w:r>
    </w:p>
    <w:p w:rsidR="00B56AD4" w:rsidRPr="00B56AD4" w:rsidRDefault="00B56AD4" w:rsidP="00B56AD4">
      <w:pPr>
        <w:tabs>
          <w:tab w:val="left" w:leader="dot" w:pos="6804"/>
        </w:tabs>
        <w:spacing w:after="0" w:line="360" w:lineRule="auto"/>
        <w:ind w:left="426"/>
        <w:rPr>
          <w:rFonts w:ascii="Arial" w:hAnsi="Arial" w:cs="Arial"/>
        </w:rPr>
      </w:pPr>
      <w:r w:rsidRPr="00B56AD4">
        <w:rPr>
          <w:rFonts w:ascii="Arial" w:hAnsi="Arial" w:cs="Arial"/>
        </w:rPr>
        <w:t xml:space="preserve">  1.3.1 Tujuan Umum</w:t>
      </w:r>
      <w:r w:rsidRPr="00B56AD4">
        <w:rPr>
          <w:rFonts w:ascii="Arial" w:hAnsi="Arial" w:cs="Arial"/>
        </w:rPr>
        <w:tab/>
      </w:r>
      <w:r w:rsidRPr="00B56AD4">
        <w:rPr>
          <w:rFonts w:ascii="Arial" w:hAnsi="Arial" w:cs="Arial"/>
        </w:rPr>
        <w:tab/>
        <w:t>3</w:t>
      </w:r>
    </w:p>
    <w:p w:rsidR="00B56AD4" w:rsidRPr="00B56AD4" w:rsidRDefault="00B56AD4" w:rsidP="00B56AD4">
      <w:pPr>
        <w:tabs>
          <w:tab w:val="left" w:leader="dot" w:pos="6804"/>
        </w:tabs>
        <w:spacing w:after="0" w:line="360" w:lineRule="auto"/>
        <w:ind w:left="426"/>
        <w:rPr>
          <w:rFonts w:ascii="Arial" w:hAnsi="Arial" w:cs="Arial"/>
        </w:rPr>
      </w:pPr>
      <w:r w:rsidRPr="00B56AD4">
        <w:rPr>
          <w:rFonts w:ascii="Arial" w:hAnsi="Arial" w:cs="Arial"/>
        </w:rPr>
        <w:t xml:space="preserve">  1.3.2 Tujuan Khusus</w:t>
      </w:r>
      <w:r w:rsidRPr="00B56AD4">
        <w:rPr>
          <w:rFonts w:ascii="Arial" w:hAnsi="Arial" w:cs="Arial"/>
        </w:rPr>
        <w:tab/>
      </w:r>
      <w:r w:rsidRPr="00B56AD4">
        <w:rPr>
          <w:rFonts w:ascii="Arial" w:hAnsi="Arial" w:cs="Arial"/>
        </w:rPr>
        <w:tab/>
        <w:t>3</w:t>
      </w:r>
    </w:p>
    <w:p w:rsidR="00B56AD4" w:rsidRPr="00B56AD4" w:rsidRDefault="00B56AD4" w:rsidP="00B56AD4">
      <w:pPr>
        <w:tabs>
          <w:tab w:val="left" w:leader="dot" w:pos="6804"/>
        </w:tabs>
        <w:spacing w:after="0" w:line="360" w:lineRule="auto"/>
        <w:rPr>
          <w:rFonts w:ascii="Arial" w:hAnsi="Arial" w:cs="Arial"/>
        </w:rPr>
      </w:pPr>
      <w:r w:rsidRPr="00B56AD4">
        <w:rPr>
          <w:rFonts w:ascii="Arial" w:hAnsi="Arial" w:cs="Arial"/>
        </w:rPr>
        <w:t>1.4    Manfaat Penelitian</w:t>
      </w:r>
      <w:r w:rsidRPr="00B56AD4">
        <w:rPr>
          <w:rFonts w:ascii="Arial" w:hAnsi="Arial" w:cs="Arial"/>
        </w:rPr>
        <w:tab/>
      </w:r>
      <w:r w:rsidRPr="00B56AD4">
        <w:rPr>
          <w:rFonts w:ascii="Arial" w:hAnsi="Arial" w:cs="Arial"/>
        </w:rPr>
        <w:tab/>
        <w:t>4</w:t>
      </w:r>
    </w:p>
    <w:p w:rsidR="00B56AD4" w:rsidRPr="00B56AD4" w:rsidRDefault="00B56AD4" w:rsidP="00B56AD4">
      <w:pPr>
        <w:spacing w:after="0" w:line="360" w:lineRule="auto"/>
        <w:rPr>
          <w:rFonts w:ascii="Arial" w:hAnsi="Arial" w:cs="Arial"/>
          <w:b/>
        </w:rPr>
      </w:pPr>
      <w:r w:rsidRPr="00B56AD4">
        <w:rPr>
          <w:rFonts w:ascii="Arial" w:hAnsi="Arial" w:cs="Arial"/>
          <w:b/>
        </w:rPr>
        <w:t>BAB II TINJAUAN PUSTAKA</w:t>
      </w:r>
    </w:p>
    <w:p w:rsidR="00B56AD4" w:rsidRPr="00B56AD4" w:rsidRDefault="00B56AD4" w:rsidP="00B56AD4">
      <w:pPr>
        <w:tabs>
          <w:tab w:val="left" w:leader="dot" w:pos="6804"/>
        </w:tabs>
        <w:spacing w:after="0" w:line="360" w:lineRule="auto"/>
        <w:rPr>
          <w:rFonts w:ascii="Arial" w:hAnsi="Arial" w:cs="Arial"/>
        </w:rPr>
      </w:pPr>
      <w:r w:rsidRPr="00B56AD4">
        <w:rPr>
          <w:rFonts w:ascii="Arial" w:hAnsi="Arial" w:cs="Arial"/>
        </w:rPr>
        <w:t>2.1    Rosela (</w:t>
      </w:r>
      <w:r w:rsidRPr="00B56AD4">
        <w:rPr>
          <w:rFonts w:ascii="Arial" w:hAnsi="Arial" w:cs="Arial"/>
          <w:i/>
        </w:rPr>
        <w:t>Hibiscuss sabdariffa L.)</w:t>
      </w:r>
      <w:r w:rsidRPr="00B56AD4">
        <w:rPr>
          <w:rFonts w:ascii="Arial" w:hAnsi="Arial" w:cs="Arial"/>
        </w:rPr>
        <w:tab/>
      </w:r>
      <w:r w:rsidRPr="00B56AD4">
        <w:rPr>
          <w:rFonts w:ascii="Arial" w:hAnsi="Arial" w:cs="Arial"/>
        </w:rPr>
        <w:tab/>
        <w:t>5</w:t>
      </w:r>
    </w:p>
    <w:p w:rsidR="00B56AD4" w:rsidRPr="00B56AD4" w:rsidRDefault="00B56AD4" w:rsidP="00B56AD4">
      <w:pPr>
        <w:tabs>
          <w:tab w:val="left" w:leader="dot" w:pos="6804"/>
        </w:tabs>
        <w:spacing w:after="0" w:line="360" w:lineRule="auto"/>
        <w:ind w:firstLine="426"/>
        <w:rPr>
          <w:rFonts w:ascii="Arial" w:hAnsi="Arial" w:cs="Arial"/>
        </w:rPr>
      </w:pPr>
      <w:r w:rsidRPr="00B56AD4">
        <w:rPr>
          <w:rFonts w:ascii="Arial" w:hAnsi="Arial" w:cs="Arial"/>
        </w:rPr>
        <w:t xml:space="preserve">  2.1.1 Nama Daerah Rosela</w:t>
      </w:r>
      <w:r w:rsidRPr="00B56AD4">
        <w:rPr>
          <w:rFonts w:ascii="Arial" w:hAnsi="Arial" w:cs="Arial"/>
        </w:rPr>
        <w:tab/>
      </w:r>
      <w:r w:rsidRPr="00B56AD4">
        <w:rPr>
          <w:rFonts w:ascii="Arial" w:hAnsi="Arial" w:cs="Arial"/>
        </w:rPr>
        <w:tab/>
        <w:t>6</w:t>
      </w:r>
    </w:p>
    <w:p w:rsidR="00B56AD4" w:rsidRPr="00B56AD4" w:rsidRDefault="00B56AD4" w:rsidP="00B56AD4">
      <w:pPr>
        <w:tabs>
          <w:tab w:val="left" w:leader="dot" w:pos="6804"/>
        </w:tabs>
        <w:spacing w:after="0" w:line="360" w:lineRule="auto"/>
        <w:ind w:left="426"/>
        <w:rPr>
          <w:rFonts w:ascii="Arial" w:hAnsi="Arial" w:cs="Arial"/>
        </w:rPr>
      </w:pPr>
      <w:r w:rsidRPr="00B56AD4">
        <w:rPr>
          <w:rFonts w:ascii="Arial" w:hAnsi="Arial" w:cs="Arial"/>
        </w:rPr>
        <w:t xml:space="preserve">  2.1.2 Sistematika Tumbuhan Rosela</w:t>
      </w:r>
      <w:r w:rsidRPr="00B56AD4">
        <w:rPr>
          <w:rFonts w:ascii="Arial" w:hAnsi="Arial" w:cs="Arial"/>
        </w:rPr>
        <w:tab/>
      </w:r>
      <w:r w:rsidRPr="00B56AD4">
        <w:rPr>
          <w:rFonts w:ascii="Arial" w:hAnsi="Arial" w:cs="Arial"/>
        </w:rPr>
        <w:tab/>
        <w:t>6</w:t>
      </w:r>
    </w:p>
    <w:p w:rsidR="00B56AD4" w:rsidRPr="00B56AD4" w:rsidRDefault="00B56AD4" w:rsidP="00B56AD4">
      <w:pPr>
        <w:tabs>
          <w:tab w:val="left" w:leader="dot" w:pos="6804"/>
        </w:tabs>
        <w:spacing w:after="0" w:line="360" w:lineRule="auto"/>
        <w:ind w:firstLine="426"/>
        <w:rPr>
          <w:rFonts w:ascii="Arial" w:hAnsi="Arial" w:cs="Arial"/>
        </w:rPr>
      </w:pPr>
      <w:r w:rsidRPr="00B56AD4">
        <w:rPr>
          <w:rFonts w:ascii="Arial" w:hAnsi="Arial" w:cs="Arial"/>
        </w:rPr>
        <w:t xml:space="preserve">  2.1.3 Manfaat Tumbuhan</w:t>
      </w:r>
      <w:r w:rsidRPr="00B56AD4">
        <w:rPr>
          <w:rFonts w:ascii="Arial" w:hAnsi="Arial" w:cs="Arial"/>
        </w:rPr>
        <w:tab/>
      </w:r>
      <w:r w:rsidRPr="00B56AD4">
        <w:rPr>
          <w:rFonts w:ascii="Arial" w:hAnsi="Arial" w:cs="Arial"/>
        </w:rPr>
        <w:tab/>
        <w:t>6</w:t>
      </w:r>
    </w:p>
    <w:p w:rsidR="00B56AD4" w:rsidRPr="00B56AD4" w:rsidRDefault="00B56AD4" w:rsidP="00B56AD4">
      <w:pPr>
        <w:tabs>
          <w:tab w:val="left" w:leader="dot" w:pos="6804"/>
        </w:tabs>
        <w:spacing w:after="0" w:line="360" w:lineRule="auto"/>
        <w:ind w:firstLine="426"/>
        <w:rPr>
          <w:rFonts w:ascii="Arial" w:hAnsi="Arial" w:cs="Arial"/>
        </w:rPr>
      </w:pPr>
      <w:r w:rsidRPr="00B56AD4">
        <w:rPr>
          <w:rFonts w:ascii="Arial" w:hAnsi="Arial" w:cs="Arial"/>
        </w:rPr>
        <w:t xml:space="preserve">  2.1.4 Kandungan Kimia Bunga Rosela</w:t>
      </w:r>
      <w:r w:rsidRPr="00B56AD4">
        <w:rPr>
          <w:rFonts w:ascii="Arial" w:hAnsi="Arial" w:cs="Arial"/>
        </w:rPr>
        <w:tab/>
      </w:r>
      <w:r w:rsidRPr="00B56AD4">
        <w:rPr>
          <w:rFonts w:ascii="Arial" w:hAnsi="Arial" w:cs="Arial"/>
        </w:rPr>
        <w:tab/>
        <w:t>6</w:t>
      </w:r>
    </w:p>
    <w:p w:rsidR="00B56AD4" w:rsidRPr="00B56AD4" w:rsidRDefault="00B56AD4" w:rsidP="00B56AD4">
      <w:pPr>
        <w:tabs>
          <w:tab w:val="left" w:leader="dot" w:pos="6804"/>
        </w:tabs>
        <w:spacing w:after="0" w:line="360" w:lineRule="auto"/>
        <w:rPr>
          <w:rFonts w:ascii="Arial" w:hAnsi="Arial" w:cs="Arial"/>
        </w:rPr>
      </w:pPr>
      <w:r w:rsidRPr="00B56AD4">
        <w:rPr>
          <w:rFonts w:ascii="Arial" w:hAnsi="Arial" w:cs="Arial"/>
        </w:rPr>
        <w:t>2.2    Kelelahan</w:t>
      </w:r>
      <w:r w:rsidRPr="00B56AD4">
        <w:rPr>
          <w:rFonts w:ascii="Arial" w:hAnsi="Arial" w:cs="Arial"/>
        </w:rPr>
        <w:tab/>
      </w:r>
      <w:r w:rsidRPr="00B56AD4">
        <w:rPr>
          <w:rFonts w:ascii="Arial" w:hAnsi="Arial" w:cs="Arial"/>
        </w:rPr>
        <w:tab/>
        <w:t>7</w:t>
      </w:r>
    </w:p>
    <w:p w:rsidR="00B56AD4" w:rsidRPr="00B56AD4" w:rsidRDefault="00B56AD4" w:rsidP="00B56AD4">
      <w:pPr>
        <w:tabs>
          <w:tab w:val="left" w:leader="dot" w:pos="6804"/>
        </w:tabs>
        <w:spacing w:after="0" w:line="360" w:lineRule="auto"/>
        <w:ind w:firstLine="426"/>
        <w:rPr>
          <w:rFonts w:ascii="Arial" w:hAnsi="Arial" w:cs="Arial"/>
        </w:rPr>
      </w:pPr>
      <w:r w:rsidRPr="00B56AD4">
        <w:rPr>
          <w:rFonts w:ascii="Arial" w:hAnsi="Arial" w:cs="Arial"/>
        </w:rPr>
        <w:t xml:space="preserve">  2.2.1 Jenis-jenis Kelelahan</w:t>
      </w:r>
      <w:r w:rsidRPr="00B56AD4">
        <w:rPr>
          <w:rFonts w:ascii="Arial" w:hAnsi="Arial" w:cs="Arial"/>
        </w:rPr>
        <w:tab/>
      </w:r>
      <w:r w:rsidRPr="00B56AD4">
        <w:rPr>
          <w:rFonts w:ascii="Arial" w:hAnsi="Arial" w:cs="Arial"/>
        </w:rPr>
        <w:tab/>
        <w:t>8</w:t>
      </w:r>
    </w:p>
    <w:p w:rsidR="00B56AD4" w:rsidRPr="00B56AD4" w:rsidRDefault="00B56AD4" w:rsidP="00B56AD4">
      <w:pPr>
        <w:tabs>
          <w:tab w:val="left" w:leader="dot" w:pos="6804"/>
        </w:tabs>
        <w:spacing w:after="0" w:line="360" w:lineRule="auto"/>
        <w:ind w:firstLine="426"/>
        <w:rPr>
          <w:rFonts w:ascii="Arial" w:hAnsi="Arial" w:cs="Arial"/>
        </w:rPr>
      </w:pPr>
      <w:r w:rsidRPr="00B56AD4">
        <w:rPr>
          <w:rFonts w:ascii="Arial" w:hAnsi="Arial" w:cs="Arial"/>
        </w:rPr>
        <w:t xml:space="preserve">  2.2.2 Tanda-tanda Kelelahan</w:t>
      </w:r>
      <w:r w:rsidRPr="00B56AD4">
        <w:rPr>
          <w:rFonts w:ascii="Arial" w:hAnsi="Arial" w:cs="Arial"/>
        </w:rPr>
        <w:tab/>
      </w:r>
      <w:r w:rsidRPr="00B56AD4">
        <w:rPr>
          <w:rFonts w:ascii="Arial" w:hAnsi="Arial" w:cs="Arial"/>
        </w:rPr>
        <w:tab/>
        <w:t>9</w:t>
      </w:r>
    </w:p>
    <w:p w:rsidR="00B56AD4" w:rsidRPr="00B56AD4" w:rsidRDefault="00B56AD4" w:rsidP="00B56AD4">
      <w:pPr>
        <w:tabs>
          <w:tab w:val="left" w:leader="dot" w:pos="6804"/>
        </w:tabs>
        <w:spacing w:after="0" w:line="360" w:lineRule="auto"/>
        <w:ind w:firstLine="426"/>
        <w:rPr>
          <w:rFonts w:ascii="Arial" w:hAnsi="Arial" w:cs="Arial"/>
        </w:rPr>
      </w:pPr>
      <w:r w:rsidRPr="00B56AD4">
        <w:rPr>
          <w:rFonts w:ascii="Arial" w:hAnsi="Arial" w:cs="Arial"/>
        </w:rPr>
        <w:t xml:space="preserve">  2.2.3 Cara Mengatasi Kelelahan</w:t>
      </w:r>
      <w:r w:rsidRPr="00B56AD4">
        <w:rPr>
          <w:rFonts w:ascii="Arial" w:hAnsi="Arial" w:cs="Arial"/>
        </w:rPr>
        <w:tab/>
      </w:r>
      <w:r w:rsidRPr="00B56AD4">
        <w:rPr>
          <w:rFonts w:ascii="Arial" w:hAnsi="Arial" w:cs="Arial"/>
        </w:rPr>
        <w:tab/>
        <w:t>9</w:t>
      </w:r>
    </w:p>
    <w:p w:rsidR="00B56AD4" w:rsidRPr="00B56AD4" w:rsidRDefault="00B56AD4" w:rsidP="00B56AD4">
      <w:pPr>
        <w:tabs>
          <w:tab w:val="left" w:leader="dot" w:pos="6804"/>
        </w:tabs>
        <w:spacing w:after="0" w:line="360" w:lineRule="auto"/>
        <w:ind w:left="426" w:right="566" w:hanging="426"/>
        <w:rPr>
          <w:rFonts w:ascii="Arial" w:hAnsi="Arial" w:cs="Arial"/>
        </w:rPr>
      </w:pPr>
      <w:r w:rsidRPr="00B56AD4">
        <w:rPr>
          <w:rFonts w:ascii="Arial" w:hAnsi="Arial" w:cs="Arial"/>
        </w:rPr>
        <w:t xml:space="preserve">2.3    Tonikum </w:t>
      </w:r>
      <w:r w:rsidRPr="00B56AD4">
        <w:rPr>
          <w:rFonts w:ascii="Arial" w:hAnsi="Arial" w:cs="Arial"/>
        </w:rPr>
        <w:tab/>
        <w:t xml:space="preserve">     10</w:t>
      </w:r>
    </w:p>
    <w:p w:rsidR="00B56AD4" w:rsidRPr="00B56AD4" w:rsidRDefault="00B56AD4" w:rsidP="00B56AD4">
      <w:pPr>
        <w:tabs>
          <w:tab w:val="left" w:pos="426"/>
          <w:tab w:val="left" w:leader="dot" w:pos="6804"/>
        </w:tabs>
        <w:spacing w:after="0" w:line="360" w:lineRule="auto"/>
        <w:ind w:left="567" w:hanging="141"/>
        <w:rPr>
          <w:rFonts w:ascii="Arial" w:hAnsi="Arial" w:cs="Arial"/>
        </w:rPr>
      </w:pPr>
      <w:r w:rsidRPr="00B56AD4">
        <w:rPr>
          <w:rFonts w:ascii="Arial" w:hAnsi="Arial" w:cs="Arial"/>
        </w:rPr>
        <w:t xml:space="preserve">  2.3.1 Uji Efek Tonikum</w:t>
      </w:r>
      <w:r w:rsidRPr="00B56AD4">
        <w:rPr>
          <w:rFonts w:ascii="Arial" w:hAnsi="Arial" w:cs="Arial"/>
        </w:rPr>
        <w:tab/>
        <w:t xml:space="preserve">     10</w:t>
      </w:r>
    </w:p>
    <w:p w:rsidR="00B56AD4" w:rsidRPr="00B56AD4" w:rsidRDefault="00B56AD4" w:rsidP="00BB4C37">
      <w:pPr>
        <w:tabs>
          <w:tab w:val="left" w:leader="dot" w:pos="6804"/>
          <w:tab w:val="left" w:pos="7088"/>
        </w:tabs>
        <w:spacing w:line="360" w:lineRule="auto"/>
        <w:rPr>
          <w:rFonts w:ascii="Arial" w:hAnsi="Arial" w:cs="Arial"/>
        </w:rPr>
      </w:pPr>
      <w:r w:rsidRPr="00B56AD4">
        <w:rPr>
          <w:rFonts w:ascii="Arial" w:hAnsi="Arial" w:cs="Arial"/>
        </w:rPr>
        <w:t xml:space="preserve">2.4    Kofein </w:t>
      </w:r>
      <w:r w:rsidRPr="00B56AD4">
        <w:rPr>
          <w:rFonts w:ascii="Arial" w:hAnsi="Arial" w:cs="Arial"/>
        </w:rPr>
        <w:tab/>
      </w:r>
      <w:r w:rsidR="00BB4C37">
        <w:rPr>
          <w:rFonts w:ascii="Arial" w:hAnsi="Arial" w:cs="Arial"/>
        </w:rPr>
        <w:t xml:space="preserve"> </w:t>
      </w:r>
      <w:r w:rsidR="00BB4C37">
        <w:rPr>
          <w:rFonts w:ascii="Arial" w:hAnsi="Arial" w:cs="Arial"/>
        </w:rPr>
        <w:tab/>
        <w:t>1</w:t>
      </w:r>
      <w:r w:rsidRPr="00B56AD4">
        <w:rPr>
          <w:rFonts w:ascii="Arial" w:hAnsi="Arial" w:cs="Arial"/>
        </w:rPr>
        <w:t>1</w:t>
      </w:r>
    </w:p>
    <w:p w:rsidR="00B56AD4" w:rsidRPr="00B56AD4" w:rsidRDefault="00B56AD4" w:rsidP="00A225AE">
      <w:pPr>
        <w:tabs>
          <w:tab w:val="left" w:leader="dot" w:pos="6804"/>
          <w:tab w:val="left" w:pos="7088"/>
        </w:tabs>
        <w:spacing w:after="0" w:line="360" w:lineRule="auto"/>
        <w:rPr>
          <w:rFonts w:ascii="Arial" w:hAnsi="Arial" w:cs="Arial"/>
        </w:rPr>
      </w:pPr>
      <w:r w:rsidRPr="00B56AD4">
        <w:rPr>
          <w:rFonts w:ascii="Arial" w:hAnsi="Arial" w:cs="Arial"/>
        </w:rPr>
        <w:lastRenderedPageBreak/>
        <w:t xml:space="preserve">2.5    Ekstrak </w:t>
      </w:r>
      <w:r w:rsidRPr="00B56AD4">
        <w:rPr>
          <w:rFonts w:ascii="Arial" w:hAnsi="Arial" w:cs="Arial"/>
        </w:rPr>
        <w:tab/>
      </w:r>
      <w:r w:rsidR="00BB4C37">
        <w:rPr>
          <w:rFonts w:ascii="Arial" w:hAnsi="Arial" w:cs="Arial"/>
        </w:rPr>
        <w:tab/>
      </w:r>
      <w:r w:rsidRPr="00B56AD4">
        <w:rPr>
          <w:rFonts w:ascii="Arial" w:hAnsi="Arial" w:cs="Arial"/>
        </w:rPr>
        <w:t>12</w:t>
      </w:r>
    </w:p>
    <w:p w:rsidR="00B56AD4" w:rsidRPr="00B56AD4" w:rsidRDefault="00B56AD4" w:rsidP="00A225AE">
      <w:pPr>
        <w:tabs>
          <w:tab w:val="left" w:leader="dot" w:pos="6804"/>
          <w:tab w:val="left" w:pos="7088"/>
        </w:tabs>
        <w:spacing w:after="0" w:line="360" w:lineRule="auto"/>
        <w:rPr>
          <w:rFonts w:ascii="Arial" w:hAnsi="Arial" w:cs="Arial"/>
        </w:rPr>
      </w:pPr>
      <w:r w:rsidRPr="00B56AD4">
        <w:rPr>
          <w:rFonts w:ascii="Arial" w:hAnsi="Arial" w:cs="Arial"/>
        </w:rPr>
        <w:t>2.6    Hewan Percobaan</w:t>
      </w:r>
      <w:r w:rsidRPr="00B56AD4">
        <w:rPr>
          <w:rFonts w:ascii="Arial" w:hAnsi="Arial" w:cs="Arial"/>
        </w:rPr>
        <w:tab/>
      </w:r>
      <w:r w:rsidRPr="00B56AD4">
        <w:rPr>
          <w:rFonts w:ascii="Arial" w:hAnsi="Arial" w:cs="Arial"/>
        </w:rPr>
        <w:tab/>
        <w:t>13</w:t>
      </w:r>
    </w:p>
    <w:p w:rsidR="00B56AD4" w:rsidRPr="00B56AD4" w:rsidRDefault="00B56AD4" w:rsidP="00A225AE">
      <w:pPr>
        <w:tabs>
          <w:tab w:val="left" w:leader="dot" w:pos="6804"/>
        </w:tabs>
        <w:spacing w:after="0" w:line="360" w:lineRule="auto"/>
        <w:ind w:left="426"/>
        <w:rPr>
          <w:rFonts w:ascii="Arial" w:hAnsi="Arial" w:cs="Arial"/>
        </w:rPr>
      </w:pPr>
      <w:r w:rsidRPr="00B56AD4">
        <w:rPr>
          <w:rFonts w:ascii="Arial" w:hAnsi="Arial" w:cs="Arial"/>
        </w:rPr>
        <w:t xml:space="preserve">  2.6.1 Mencit (</w:t>
      </w:r>
      <w:r w:rsidRPr="00B56AD4">
        <w:rPr>
          <w:rFonts w:ascii="Arial" w:hAnsi="Arial" w:cs="Arial"/>
          <w:i/>
        </w:rPr>
        <w:t>Mus Musculus</w:t>
      </w:r>
      <w:r w:rsidRPr="00B56AD4">
        <w:rPr>
          <w:rFonts w:ascii="Arial" w:hAnsi="Arial" w:cs="Arial"/>
        </w:rPr>
        <w:t>)</w:t>
      </w:r>
      <w:r w:rsidRPr="00B56AD4">
        <w:rPr>
          <w:rFonts w:ascii="Arial" w:hAnsi="Arial" w:cs="Arial"/>
        </w:rPr>
        <w:tab/>
        <w:t xml:space="preserve">     13</w:t>
      </w:r>
    </w:p>
    <w:p w:rsidR="00B56AD4" w:rsidRPr="00B56AD4" w:rsidRDefault="00B56AD4" w:rsidP="00B56AD4">
      <w:pPr>
        <w:tabs>
          <w:tab w:val="left" w:leader="dot" w:pos="6804"/>
          <w:tab w:val="left" w:pos="7230"/>
        </w:tabs>
        <w:spacing w:after="0" w:line="360" w:lineRule="auto"/>
        <w:rPr>
          <w:rFonts w:ascii="Arial" w:hAnsi="Arial" w:cs="Arial"/>
        </w:rPr>
      </w:pPr>
      <w:r w:rsidRPr="00B56AD4">
        <w:rPr>
          <w:rFonts w:ascii="Arial" w:hAnsi="Arial" w:cs="Arial"/>
        </w:rPr>
        <w:t>2.7    Kerangka Konsep</w:t>
      </w:r>
      <w:r w:rsidRPr="00B56AD4">
        <w:rPr>
          <w:rFonts w:ascii="Arial" w:hAnsi="Arial" w:cs="Arial"/>
        </w:rPr>
        <w:tab/>
        <w:t xml:space="preserve">     14</w:t>
      </w:r>
    </w:p>
    <w:p w:rsidR="00B56AD4" w:rsidRPr="00B56AD4" w:rsidRDefault="00B56AD4" w:rsidP="00B56AD4">
      <w:pPr>
        <w:tabs>
          <w:tab w:val="left" w:leader="dot" w:pos="6804"/>
        </w:tabs>
        <w:spacing w:after="0" w:line="360" w:lineRule="auto"/>
        <w:rPr>
          <w:rFonts w:ascii="Arial" w:hAnsi="Arial" w:cs="Arial"/>
        </w:rPr>
      </w:pPr>
      <w:r w:rsidRPr="00B56AD4">
        <w:rPr>
          <w:rFonts w:ascii="Arial" w:hAnsi="Arial" w:cs="Arial"/>
        </w:rPr>
        <w:t>2.8    Defenisi Operasional</w:t>
      </w:r>
      <w:r w:rsidRPr="00B56AD4">
        <w:rPr>
          <w:rFonts w:ascii="Arial" w:hAnsi="Arial" w:cs="Arial"/>
        </w:rPr>
        <w:tab/>
        <w:t xml:space="preserve">     14</w:t>
      </w:r>
    </w:p>
    <w:p w:rsidR="00B56AD4" w:rsidRPr="00B56AD4" w:rsidRDefault="00B56AD4" w:rsidP="00B56AD4">
      <w:pPr>
        <w:tabs>
          <w:tab w:val="left" w:leader="dot" w:pos="6804"/>
        </w:tabs>
        <w:spacing w:after="0" w:line="360" w:lineRule="auto"/>
        <w:rPr>
          <w:rFonts w:ascii="Arial" w:hAnsi="Arial" w:cs="Arial"/>
        </w:rPr>
      </w:pPr>
      <w:r w:rsidRPr="00B56AD4">
        <w:rPr>
          <w:rFonts w:ascii="Arial" w:hAnsi="Arial" w:cs="Arial"/>
        </w:rPr>
        <w:t>2.9    Alur Kerja</w:t>
      </w:r>
      <w:r w:rsidRPr="00B56AD4">
        <w:rPr>
          <w:rFonts w:ascii="Arial" w:hAnsi="Arial" w:cs="Arial"/>
        </w:rPr>
        <w:tab/>
        <w:t xml:space="preserve">     15</w:t>
      </w:r>
    </w:p>
    <w:p w:rsidR="00B56AD4" w:rsidRPr="00B56AD4" w:rsidRDefault="00B56AD4" w:rsidP="00BB4C37">
      <w:pPr>
        <w:tabs>
          <w:tab w:val="left" w:leader="dot" w:pos="6804"/>
          <w:tab w:val="left" w:pos="7088"/>
        </w:tabs>
        <w:spacing w:after="0" w:line="360" w:lineRule="auto"/>
        <w:rPr>
          <w:rFonts w:ascii="Arial" w:hAnsi="Arial" w:cs="Arial"/>
        </w:rPr>
      </w:pPr>
      <w:r w:rsidRPr="00B56AD4">
        <w:rPr>
          <w:rFonts w:ascii="Arial" w:hAnsi="Arial" w:cs="Arial"/>
        </w:rPr>
        <w:t>2.10  Hipotesis</w:t>
      </w:r>
      <w:r w:rsidRPr="00B56AD4">
        <w:rPr>
          <w:rFonts w:ascii="Arial" w:hAnsi="Arial" w:cs="Arial"/>
        </w:rPr>
        <w:tab/>
        <w:t xml:space="preserve">  </w:t>
      </w:r>
      <w:r w:rsidR="00BB4C37">
        <w:rPr>
          <w:rFonts w:ascii="Arial" w:hAnsi="Arial" w:cs="Arial"/>
        </w:rPr>
        <w:tab/>
      </w:r>
      <w:r w:rsidRPr="00B56AD4">
        <w:rPr>
          <w:rFonts w:ascii="Arial" w:hAnsi="Arial" w:cs="Arial"/>
        </w:rPr>
        <w:t>15</w:t>
      </w:r>
    </w:p>
    <w:p w:rsidR="00B56AD4" w:rsidRPr="00B56AD4" w:rsidRDefault="00B56AD4" w:rsidP="00B56AD4">
      <w:pPr>
        <w:spacing w:after="0" w:line="360" w:lineRule="auto"/>
        <w:rPr>
          <w:rFonts w:ascii="Arial" w:hAnsi="Arial" w:cs="Arial"/>
          <w:b/>
        </w:rPr>
      </w:pPr>
      <w:r w:rsidRPr="00B56AD4">
        <w:rPr>
          <w:rFonts w:ascii="Arial" w:hAnsi="Arial" w:cs="Arial"/>
          <w:b/>
        </w:rPr>
        <w:t>BAB III METODE PENELITIAN</w:t>
      </w:r>
      <w:r w:rsidRPr="00B56AD4">
        <w:rPr>
          <w:rFonts w:ascii="Arial" w:hAnsi="Arial" w:cs="Arial"/>
          <w:b/>
        </w:rPr>
        <w:tab/>
      </w:r>
    </w:p>
    <w:p w:rsidR="00B56AD4" w:rsidRPr="00B56AD4" w:rsidRDefault="00B56AD4" w:rsidP="00B56AD4">
      <w:pPr>
        <w:tabs>
          <w:tab w:val="left" w:leader="dot" w:pos="6804"/>
        </w:tabs>
        <w:spacing w:after="0" w:line="360" w:lineRule="auto"/>
        <w:ind w:left="567" w:hanging="567"/>
        <w:rPr>
          <w:rFonts w:ascii="Arial" w:hAnsi="Arial" w:cs="Arial"/>
        </w:rPr>
      </w:pPr>
      <w:r w:rsidRPr="00B56AD4">
        <w:rPr>
          <w:rFonts w:ascii="Arial" w:hAnsi="Arial" w:cs="Arial"/>
        </w:rPr>
        <w:t>3.1   Jenis dan Desain Penelitian</w:t>
      </w:r>
      <w:r w:rsidRPr="00B56AD4">
        <w:rPr>
          <w:rFonts w:ascii="Arial" w:hAnsi="Arial" w:cs="Arial"/>
        </w:rPr>
        <w:tab/>
        <w:t xml:space="preserve">    </w:t>
      </w:r>
      <w:r w:rsidR="0092597F">
        <w:rPr>
          <w:rFonts w:ascii="Arial" w:hAnsi="Arial" w:cs="Arial"/>
        </w:rPr>
        <w:t xml:space="preserve"> </w:t>
      </w:r>
      <w:r w:rsidRPr="00B56AD4">
        <w:rPr>
          <w:rFonts w:ascii="Arial" w:hAnsi="Arial" w:cs="Arial"/>
        </w:rPr>
        <w:t>16</w:t>
      </w:r>
    </w:p>
    <w:p w:rsidR="00B56AD4" w:rsidRPr="00B56AD4" w:rsidRDefault="00B56AD4" w:rsidP="00B56AD4">
      <w:pPr>
        <w:tabs>
          <w:tab w:val="left" w:leader="dot" w:pos="6804"/>
        </w:tabs>
        <w:spacing w:after="0" w:line="360" w:lineRule="auto"/>
        <w:rPr>
          <w:rFonts w:ascii="Arial" w:hAnsi="Arial" w:cs="Arial"/>
        </w:rPr>
      </w:pPr>
      <w:r w:rsidRPr="00B56AD4">
        <w:rPr>
          <w:rFonts w:ascii="Arial" w:hAnsi="Arial" w:cs="Arial"/>
        </w:rPr>
        <w:t>3.2    Lokasi dan Waktu Penelitian</w:t>
      </w:r>
      <w:r w:rsidRPr="00B56AD4">
        <w:rPr>
          <w:rFonts w:ascii="Arial" w:hAnsi="Arial" w:cs="Arial"/>
        </w:rPr>
        <w:tab/>
        <w:t xml:space="preserve">    </w:t>
      </w:r>
      <w:r w:rsidR="0092597F">
        <w:rPr>
          <w:rFonts w:ascii="Arial" w:hAnsi="Arial" w:cs="Arial"/>
        </w:rPr>
        <w:t xml:space="preserve"> </w:t>
      </w:r>
      <w:r w:rsidRPr="00B56AD4">
        <w:rPr>
          <w:rFonts w:ascii="Arial" w:hAnsi="Arial" w:cs="Arial"/>
        </w:rPr>
        <w:t>16</w:t>
      </w:r>
    </w:p>
    <w:p w:rsidR="00B56AD4" w:rsidRPr="00B56AD4" w:rsidRDefault="00B56AD4" w:rsidP="00B56AD4">
      <w:pPr>
        <w:tabs>
          <w:tab w:val="left" w:pos="709"/>
          <w:tab w:val="left" w:leader="dot" w:pos="6804"/>
        </w:tabs>
        <w:spacing w:after="0" w:line="360" w:lineRule="auto"/>
        <w:rPr>
          <w:rFonts w:ascii="Arial" w:hAnsi="Arial" w:cs="Arial"/>
        </w:rPr>
      </w:pPr>
      <w:r w:rsidRPr="00B56AD4">
        <w:rPr>
          <w:rFonts w:ascii="Arial" w:hAnsi="Arial" w:cs="Arial"/>
        </w:rPr>
        <w:t xml:space="preserve">3.3    Populasi dan Sampel Penelitian </w:t>
      </w:r>
      <w:r w:rsidRPr="00B56AD4">
        <w:rPr>
          <w:rFonts w:ascii="Arial" w:hAnsi="Arial" w:cs="Arial"/>
        </w:rPr>
        <w:tab/>
        <w:t xml:space="preserve">    </w:t>
      </w:r>
      <w:r w:rsidR="0092597F">
        <w:rPr>
          <w:rFonts w:ascii="Arial" w:hAnsi="Arial" w:cs="Arial"/>
        </w:rPr>
        <w:t xml:space="preserve"> </w:t>
      </w:r>
      <w:r w:rsidRPr="00B56AD4">
        <w:rPr>
          <w:rFonts w:ascii="Arial" w:hAnsi="Arial" w:cs="Arial"/>
        </w:rPr>
        <w:t>16</w:t>
      </w:r>
    </w:p>
    <w:p w:rsidR="00B56AD4" w:rsidRPr="00B56AD4" w:rsidRDefault="00B56AD4" w:rsidP="00B56AD4">
      <w:pPr>
        <w:tabs>
          <w:tab w:val="left" w:pos="567"/>
          <w:tab w:val="left" w:leader="dot" w:pos="6804"/>
        </w:tabs>
        <w:spacing w:after="0" w:line="360" w:lineRule="auto"/>
        <w:rPr>
          <w:rFonts w:ascii="Arial" w:hAnsi="Arial" w:cs="Arial"/>
        </w:rPr>
      </w:pPr>
      <w:r w:rsidRPr="00B56AD4">
        <w:rPr>
          <w:rFonts w:ascii="Arial" w:hAnsi="Arial" w:cs="Arial"/>
        </w:rPr>
        <w:tab/>
        <w:t>3.3.1 Populasi</w:t>
      </w:r>
      <w:r w:rsidRPr="00B56AD4">
        <w:rPr>
          <w:rFonts w:ascii="Arial" w:hAnsi="Arial" w:cs="Arial"/>
        </w:rPr>
        <w:tab/>
        <w:t xml:space="preserve">    </w:t>
      </w:r>
      <w:r w:rsidR="0092597F">
        <w:rPr>
          <w:rFonts w:ascii="Arial" w:hAnsi="Arial" w:cs="Arial"/>
        </w:rPr>
        <w:t xml:space="preserve"> </w:t>
      </w:r>
      <w:r w:rsidRPr="00B56AD4">
        <w:rPr>
          <w:rFonts w:ascii="Arial" w:hAnsi="Arial" w:cs="Arial"/>
        </w:rPr>
        <w:t>16</w:t>
      </w:r>
    </w:p>
    <w:p w:rsidR="00B56AD4" w:rsidRPr="00B56AD4" w:rsidRDefault="00B56AD4" w:rsidP="00B56AD4">
      <w:pPr>
        <w:tabs>
          <w:tab w:val="left" w:pos="567"/>
          <w:tab w:val="left" w:leader="dot" w:pos="6804"/>
        </w:tabs>
        <w:spacing w:after="0" w:line="360" w:lineRule="auto"/>
        <w:rPr>
          <w:rFonts w:ascii="Arial" w:hAnsi="Arial" w:cs="Arial"/>
        </w:rPr>
      </w:pPr>
      <w:r w:rsidRPr="00B56AD4">
        <w:rPr>
          <w:rFonts w:ascii="Arial" w:hAnsi="Arial" w:cs="Arial"/>
        </w:rPr>
        <w:tab/>
        <w:t>3.3.2 Sampel</w:t>
      </w:r>
      <w:r w:rsidRPr="00B56AD4">
        <w:rPr>
          <w:rFonts w:ascii="Arial" w:hAnsi="Arial" w:cs="Arial"/>
        </w:rPr>
        <w:tab/>
        <w:t xml:space="preserve">    </w:t>
      </w:r>
      <w:r w:rsidR="0092597F">
        <w:rPr>
          <w:rFonts w:ascii="Arial" w:hAnsi="Arial" w:cs="Arial"/>
        </w:rPr>
        <w:t xml:space="preserve"> </w:t>
      </w:r>
      <w:r w:rsidRPr="00B56AD4">
        <w:rPr>
          <w:rFonts w:ascii="Arial" w:hAnsi="Arial" w:cs="Arial"/>
        </w:rPr>
        <w:t>16</w:t>
      </w:r>
    </w:p>
    <w:p w:rsidR="00B56AD4" w:rsidRPr="00B56AD4" w:rsidRDefault="00B56AD4" w:rsidP="00B56AD4">
      <w:pPr>
        <w:tabs>
          <w:tab w:val="left" w:pos="709"/>
          <w:tab w:val="left" w:leader="dot" w:pos="6804"/>
        </w:tabs>
        <w:spacing w:after="0" w:line="360" w:lineRule="auto"/>
        <w:rPr>
          <w:rFonts w:ascii="Arial" w:hAnsi="Arial" w:cs="Arial"/>
        </w:rPr>
      </w:pPr>
      <w:r w:rsidRPr="00B56AD4">
        <w:rPr>
          <w:rFonts w:ascii="Arial" w:hAnsi="Arial" w:cs="Arial"/>
        </w:rPr>
        <w:t>3.4    Hewan Percobaan</w:t>
      </w:r>
      <w:r w:rsidRPr="00B56AD4">
        <w:rPr>
          <w:rFonts w:ascii="Arial" w:hAnsi="Arial" w:cs="Arial"/>
        </w:rPr>
        <w:tab/>
        <w:t xml:space="preserve">    </w:t>
      </w:r>
      <w:r w:rsidR="0092597F">
        <w:rPr>
          <w:rFonts w:ascii="Arial" w:hAnsi="Arial" w:cs="Arial"/>
        </w:rPr>
        <w:t xml:space="preserve"> </w:t>
      </w:r>
      <w:r w:rsidRPr="00B56AD4">
        <w:rPr>
          <w:rFonts w:ascii="Arial" w:hAnsi="Arial" w:cs="Arial"/>
        </w:rPr>
        <w:t>16</w:t>
      </w:r>
    </w:p>
    <w:p w:rsidR="00B56AD4" w:rsidRPr="00B56AD4" w:rsidRDefault="00B56AD4" w:rsidP="00B56AD4">
      <w:pPr>
        <w:tabs>
          <w:tab w:val="left" w:leader="dot" w:pos="6804"/>
        </w:tabs>
        <w:spacing w:after="0" w:line="360" w:lineRule="auto"/>
        <w:ind w:left="426"/>
        <w:rPr>
          <w:rFonts w:ascii="Arial" w:hAnsi="Arial" w:cs="Arial"/>
        </w:rPr>
      </w:pPr>
      <w:r w:rsidRPr="00B56AD4">
        <w:rPr>
          <w:rFonts w:ascii="Arial" w:hAnsi="Arial" w:cs="Arial"/>
        </w:rPr>
        <w:t xml:space="preserve">  3.4.1 Persiapan Hewan Percobaan</w:t>
      </w:r>
      <w:r w:rsidRPr="00B56AD4">
        <w:rPr>
          <w:rFonts w:ascii="Arial" w:hAnsi="Arial" w:cs="Arial"/>
        </w:rPr>
        <w:tab/>
        <w:t xml:space="preserve">    </w:t>
      </w:r>
      <w:r w:rsidR="0092597F">
        <w:rPr>
          <w:rFonts w:ascii="Arial" w:hAnsi="Arial" w:cs="Arial"/>
        </w:rPr>
        <w:t xml:space="preserve"> </w:t>
      </w:r>
      <w:r w:rsidRPr="00B56AD4">
        <w:rPr>
          <w:rFonts w:ascii="Arial" w:hAnsi="Arial" w:cs="Arial"/>
        </w:rPr>
        <w:t>16</w:t>
      </w:r>
    </w:p>
    <w:p w:rsidR="00B56AD4" w:rsidRPr="00B56AD4" w:rsidRDefault="00B56AD4" w:rsidP="0092597F">
      <w:pPr>
        <w:tabs>
          <w:tab w:val="left" w:leader="dot" w:pos="6804"/>
          <w:tab w:val="left" w:pos="7088"/>
        </w:tabs>
        <w:spacing w:after="0" w:line="360" w:lineRule="auto"/>
        <w:rPr>
          <w:rFonts w:ascii="Arial" w:hAnsi="Arial" w:cs="Arial"/>
        </w:rPr>
      </w:pPr>
      <w:r w:rsidRPr="00B56AD4">
        <w:rPr>
          <w:rFonts w:ascii="Arial" w:hAnsi="Arial" w:cs="Arial"/>
        </w:rPr>
        <w:t>3.5    Alat dan Bahan</w:t>
      </w:r>
      <w:r w:rsidRPr="00B56AD4">
        <w:rPr>
          <w:rFonts w:ascii="Arial" w:hAnsi="Arial" w:cs="Arial"/>
        </w:rPr>
        <w:tab/>
      </w:r>
      <w:r w:rsidR="0092597F">
        <w:rPr>
          <w:rFonts w:ascii="Arial" w:hAnsi="Arial" w:cs="Arial"/>
        </w:rPr>
        <w:tab/>
      </w:r>
      <w:r w:rsidRPr="00B56AD4">
        <w:rPr>
          <w:rFonts w:ascii="Arial" w:hAnsi="Arial" w:cs="Arial"/>
        </w:rPr>
        <w:t>17</w:t>
      </w:r>
    </w:p>
    <w:p w:rsidR="00B56AD4" w:rsidRPr="00B56AD4" w:rsidRDefault="00B56AD4" w:rsidP="00B56AD4">
      <w:pPr>
        <w:tabs>
          <w:tab w:val="left" w:leader="dot" w:pos="6804"/>
          <w:tab w:val="left" w:pos="7088"/>
        </w:tabs>
        <w:spacing w:after="0" w:line="360" w:lineRule="auto"/>
        <w:ind w:left="426"/>
        <w:rPr>
          <w:rFonts w:ascii="Arial" w:hAnsi="Arial" w:cs="Arial"/>
        </w:rPr>
      </w:pPr>
      <w:r w:rsidRPr="00B56AD4">
        <w:rPr>
          <w:rFonts w:ascii="Arial" w:hAnsi="Arial" w:cs="Arial"/>
        </w:rPr>
        <w:t xml:space="preserve">  3.5.1 Alat</w:t>
      </w:r>
      <w:r w:rsidRPr="00B56AD4">
        <w:rPr>
          <w:rFonts w:ascii="Arial" w:hAnsi="Arial" w:cs="Arial"/>
        </w:rPr>
        <w:tab/>
        <w:t xml:space="preserve"> </w:t>
      </w:r>
      <w:r w:rsidR="0092597F">
        <w:rPr>
          <w:rFonts w:ascii="Arial" w:hAnsi="Arial" w:cs="Arial"/>
        </w:rPr>
        <w:t xml:space="preserve"> </w:t>
      </w:r>
      <w:r w:rsidR="0092597F">
        <w:rPr>
          <w:rFonts w:ascii="Arial" w:hAnsi="Arial" w:cs="Arial"/>
        </w:rPr>
        <w:tab/>
      </w:r>
      <w:r w:rsidRPr="00B56AD4">
        <w:rPr>
          <w:rFonts w:ascii="Arial" w:hAnsi="Arial" w:cs="Arial"/>
        </w:rPr>
        <w:t>17</w:t>
      </w:r>
    </w:p>
    <w:p w:rsidR="00B56AD4" w:rsidRPr="00B56AD4" w:rsidRDefault="00B56AD4" w:rsidP="0092597F">
      <w:pPr>
        <w:tabs>
          <w:tab w:val="left" w:pos="709"/>
          <w:tab w:val="left" w:leader="dot" w:pos="6804"/>
          <w:tab w:val="left" w:pos="7088"/>
          <w:tab w:val="left" w:pos="7230"/>
        </w:tabs>
        <w:spacing w:after="0" w:line="360" w:lineRule="auto"/>
        <w:ind w:left="426"/>
        <w:rPr>
          <w:rFonts w:ascii="Arial" w:hAnsi="Arial" w:cs="Arial"/>
        </w:rPr>
      </w:pPr>
      <w:r w:rsidRPr="00B56AD4">
        <w:rPr>
          <w:rFonts w:ascii="Arial" w:hAnsi="Arial" w:cs="Arial"/>
        </w:rPr>
        <w:t xml:space="preserve">  3.5.2 Bahan-bahan</w:t>
      </w:r>
      <w:r w:rsidRPr="00B56AD4">
        <w:rPr>
          <w:rFonts w:ascii="Arial" w:hAnsi="Arial" w:cs="Arial"/>
        </w:rPr>
        <w:tab/>
      </w:r>
      <w:r w:rsidR="0092597F">
        <w:rPr>
          <w:rFonts w:ascii="Arial" w:hAnsi="Arial" w:cs="Arial"/>
        </w:rPr>
        <w:tab/>
      </w:r>
      <w:r w:rsidRPr="00B56AD4">
        <w:rPr>
          <w:rFonts w:ascii="Arial" w:hAnsi="Arial" w:cs="Arial"/>
        </w:rPr>
        <w:t>17</w:t>
      </w:r>
    </w:p>
    <w:p w:rsidR="00B56AD4" w:rsidRPr="00B56AD4" w:rsidRDefault="00B56AD4" w:rsidP="0092597F">
      <w:pPr>
        <w:tabs>
          <w:tab w:val="left" w:leader="dot" w:pos="6804"/>
          <w:tab w:val="left" w:pos="7088"/>
        </w:tabs>
        <w:spacing w:after="0" w:line="360" w:lineRule="auto"/>
        <w:rPr>
          <w:rFonts w:ascii="Arial" w:hAnsi="Arial" w:cs="Arial"/>
        </w:rPr>
      </w:pPr>
      <w:r w:rsidRPr="00B56AD4">
        <w:rPr>
          <w:rFonts w:ascii="Arial" w:hAnsi="Arial" w:cs="Arial"/>
        </w:rPr>
        <w:t xml:space="preserve">3.6 </w:t>
      </w:r>
      <w:r w:rsidR="0092597F">
        <w:rPr>
          <w:rFonts w:ascii="Arial" w:hAnsi="Arial" w:cs="Arial"/>
        </w:rPr>
        <w:t xml:space="preserve">   Pembuatan Suspensi CMC 0,5%</w:t>
      </w:r>
      <w:r w:rsidR="0092597F">
        <w:rPr>
          <w:rFonts w:ascii="Arial" w:hAnsi="Arial" w:cs="Arial"/>
        </w:rPr>
        <w:tab/>
      </w:r>
      <w:r w:rsidR="0092597F">
        <w:rPr>
          <w:rFonts w:ascii="Arial" w:hAnsi="Arial" w:cs="Arial"/>
        </w:rPr>
        <w:tab/>
      </w:r>
      <w:r w:rsidRPr="00B56AD4">
        <w:rPr>
          <w:rFonts w:ascii="Arial" w:hAnsi="Arial" w:cs="Arial"/>
        </w:rPr>
        <w:t>18</w:t>
      </w:r>
    </w:p>
    <w:p w:rsidR="00B56AD4" w:rsidRPr="00B56AD4" w:rsidRDefault="00B56AD4" w:rsidP="00CC5C4A">
      <w:pPr>
        <w:tabs>
          <w:tab w:val="left" w:leader="dot" w:pos="6804"/>
          <w:tab w:val="left" w:pos="7088"/>
        </w:tabs>
        <w:spacing w:after="0" w:line="360" w:lineRule="auto"/>
        <w:rPr>
          <w:rFonts w:ascii="Arial" w:hAnsi="Arial" w:cs="Arial"/>
        </w:rPr>
      </w:pPr>
      <w:r w:rsidRPr="00B56AD4">
        <w:rPr>
          <w:rFonts w:ascii="Arial" w:hAnsi="Arial" w:cs="Arial"/>
        </w:rPr>
        <w:t>3.7    Perhitungan Suspensi Koffe</w:t>
      </w:r>
      <w:r w:rsidR="00CC5C4A">
        <w:rPr>
          <w:rFonts w:ascii="Arial" w:hAnsi="Arial" w:cs="Arial"/>
        </w:rPr>
        <w:t>in</w:t>
      </w:r>
      <w:r w:rsidR="00CC5C4A">
        <w:rPr>
          <w:rFonts w:ascii="Arial" w:hAnsi="Arial" w:cs="Arial"/>
        </w:rPr>
        <w:tab/>
      </w:r>
      <w:r w:rsidR="00CC5C4A">
        <w:rPr>
          <w:rFonts w:ascii="Arial" w:hAnsi="Arial" w:cs="Arial"/>
        </w:rPr>
        <w:tab/>
      </w:r>
      <w:r w:rsidRPr="00B56AD4">
        <w:rPr>
          <w:rFonts w:ascii="Arial" w:hAnsi="Arial" w:cs="Arial"/>
        </w:rPr>
        <w:t>18</w:t>
      </w:r>
    </w:p>
    <w:p w:rsidR="00B56AD4" w:rsidRPr="00B56AD4" w:rsidRDefault="00B56AD4" w:rsidP="00CC5C4A">
      <w:pPr>
        <w:tabs>
          <w:tab w:val="left" w:leader="dot" w:pos="6804"/>
          <w:tab w:val="left" w:pos="7088"/>
        </w:tabs>
        <w:spacing w:after="0" w:line="360" w:lineRule="auto"/>
        <w:rPr>
          <w:rFonts w:ascii="Arial" w:hAnsi="Arial" w:cs="Arial"/>
        </w:rPr>
      </w:pPr>
      <w:r w:rsidRPr="00B56AD4">
        <w:rPr>
          <w:rFonts w:ascii="Arial" w:hAnsi="Arial" w:cs="Arial"/>
        </w:rPr>
        <w:t>3.8    Pembuatan Sediaan Ekstrak Etanol Bunga Rosela</w:t>
      </w:r>
      <w:r w:rsidRPr="00B56AD4">
        <w:rPr>
          <w:rFonts w:ascii="Arial" w:hAnsi="Arial" w:cs="Arial"/>
        </w:rPr>
        <w:tab/>
      </w:r>
      <w:r w:rsidR="00CC5C4A">
        <w:rPr>
          <w:rFonts w:ascii="Arial" w:hAnsi="Arial" w:cs="Arial"/>
        </w:rPr>
        <w:tab/>
      </w:r>
      <w:r w:rsidRPr="00B56AD4">
        <w:rPr>
          <w:rFonts w:ascii="Arial" w:hAnsi="Arial" w:cs="Arial"/>
        </w:rPr>
        <w:t>19</w:t>
      </w:r>
    </w:p>
    <w:p w:rsidR="00B56AD4" w:rsidRPr="00B56AD4" w:rsidRDefault="00B56AD4" w:rsidP="00B56AD4">
      <w:pPr>
        <w:tabs>
          <w:tab w:val="left" w:leader="dot" w:pos="6804"/>
        </w:tabs>
        <w:spacing w:after="0" w:line="360" w:lineRule="auto"/>
        <w:ind w:firstLine="426"/>
        <w:rPr>
          <w:rFonts w:ascii="Arial" w:hAnsi="Arial" w:cs="Arial"/>
        </w:rPr>
      </w:pPr>
      <w:r w:rsidRPr="00B56AD4">
        <w:rPr>
          <w:rFonts w:ascii="Arial" w:hAnsi="Arial" w:cs="Arial"/>
        </w:rPr>
        <w:t xml:space="preserve">  3.8.1 Pembuatan Simplisia</w:t>
      </w:r>
      <w:r w:rsidRPr="00B56AD4">
        <w:rPr>
          <w:rFonts w:ascii="Arial" w:hAnsi="Arial" w:cs="Arial"/>
        </w:rPr>
        <w:tab/>
        <w:t xml:space="preserve"> </w:t>
      </w:r>
      <w:r w:rsidR="00CC5C4A">
        <w:rPr>
          <w:rFonts w:ascii="Arial" w:hAnsi="Arial" w:cs="Arial"/>
        </w:rPr>
        <w:t xml:space="preserve">    </w:t>
      </w:r>
      <w:r w:rsidRPr="00B56AD4">
        <w:rPr>
          <w:rFonts w:ascii="Arial" w:hAnsi="Arial" w:cs="Arial"/>
        </w:rPr>
        <w:t>19</w:t>
      </w:r>
    </w:p>
    <w:p w:rsidR="00B56AD4" w:rsidRPr="00B56AD4" w:rsidRDefault="00B56AD4" w:rsidP="00B56AD4">
      <w:pPr>
        <w:tabs>
          <w:tab w:val="left" w:leader="dot" w:pos="6804"/>
        </w:tabs>
        <w:spacing w:after="0" w:line="360" w:lineRule="auto"/>
        <w:ind w:firstLine="426"/>
        <w:rPr>
          <w:rFonts w:ascii="Arial" w:hAnsi="Arial" w:cs="Arial"/>
        </w:rPr>
      </w:pPr>
      <w:r w:rsidRPr="00B56AD4">
        <w:rPr>
          <w:rFonts w:ascii="Arial" w:hAnsi="Arial" w:cs="Arial"/>
        </w:rPr>
        <w:t xml:space="preserve">  3.8.2 Pembuatan Ekstrak Etanol Bunga Rosela</w:t>
      </w:r>
      <w:r w:rsidRPr="00B56AD4">
        <w:rPr>
          <w:rFonts w:ascii="Arial" w:hAnsi="Arial" w:cs="Arial"/>
        </w:rPr>
        <w:tab/>
      </w:r>
      <w:r w:rsidR="00CC5C4A">
        <w:rPr>
          <w:rFonts w:ascii="Arial" w:hAnsi="Arial" w:cs="Arial"/>
        </w:rPr>
        <w:t xml:space="preserve">     </w:t>
      </w:r>
      <w:r w:rsidRPr="00B56AD4">
        <w:rPr>
          <w:rFonts w:ascii="Arial" w:hAnsi="Arial" w:cs="Arial"/>
        </w:rPr>
        <w:t>19</w:t>
      </w:r>
    </w:p>
    <w:p w:rsidR="00B56AD4" w:rsidRPr="00B56AD4" w:rsidRDefault="00B56AD4" w:rsidP="00B56AD4">
      <w:pPr>
        <w:tabs>
          <w:tab w:val="left" w:pos="426"/>
          <w:tab w:val="left" w:leader="dot" w:pos="6804"/>
        </w:tabs>
        <w:spacing w:after="0" w:line="360" w:lineRule="auto"/>
        <w:rPr>
          <w:rFonts w:ascii="Arial" w:hAnsi="Arial" w:cs="Arial"/>
        </w:rPr>
      </w:pPr>
      <w:r w:rsidRPr="00B56AD4">
        <w:rPr>
          <w:rFonts w:ascii="Arial" w:hAnsi="Arial" w:cs="Arial"/>
        </w:rPr>
        <w:t>3.9    Perhitungan Pemberian Ekstrak Etanol Bunga Rosela</w:t>
      </w:r>
    </w:p>
    <w:p w:rsidR="00B56AD4" w:rsidRPr="00B56AD4" w:rsidRDefault="00B56AD4" w:rsidP="00B56AD4">
      <w:pPr>
        <w:tabs>
          <w:tab w:val="left" w:pos="426"/>
          <w:tab w:val="left" w:leader="dot" w:pos="6804"/>
        </w:tabs>
        <w:spacing w:after="0" w:line="360" w:lineRule="auto"/>
        <w:ind w:left="426"/>
        <w:rPr>
          <w:rFonts w:ascii="Arial" w:hAnsi="Arial" w:cs="Arial"/>
        </w:rPr>
      </w:pPr>
      <w:r w:rsidRPr="00B56AD4">
        <w:rPr>
          <w:rFonts w:ascii="Arial" w:hAnsi="Arial" w:cs="Arial"/>
        </w:rPr>
        <w:t xml:space="preserve">  (</w:t>
      </w:r>
      <w:r w:rsidRPr="00B56AD4">
        <w:rPr>
          <w:rFonts w:ascii="Arial" w:hAnsi="Arial" w:cs="Arial"/>
          <w:i/>
        </w:rPr>
        <w:t>Hibiscus sabdariffa L</w:t>
      </w:r>
      <w:r w:rsidRPr="00B56AD4">
        <w:rPr>
          <w:rFonts w:ascii="Arial" w:hAnsi="Arial" w:cs="Arial"/>
        </w:rPr>
        <w:t>.)</w:t>
      </w:r>
      <w:r w:rsidRPr="00B56AD4">
        <w:rPr>
          <w:rFonts w:ascii="Arial" w:hAnsi="Arial" w:cs="Arial"/>
        </w:rPr>
        <w:tab/>
      </w:r>
      <w:r w:rsidR="00CC5C4A">
        <w:rPr>
          <w:rFonts w:ascii="Arial" w:hAnsi="Arial" w:cs="Arial"/>
        </w:rPr>
        <w:t xml:space="preserve">     </w:t>
      </w:r>
      <w:r w:rsidRPr="00B56AD4">
        <w:rPr>
          <w:rFonts w:ascii="Arial" w:hAnsi="Arial" w:cs="Arial"/>
        </w:rPr>
        <w:t>20</w:t>
      </w:r>
    </w:p>
    <w:p w:rsidR="00B56AD4" w:rsidRPr="00B56AD4" w:rsidRDefault="00B56AD4" w:rsidP="00B56AD4">
      <w:pPr>
        <w:tabs>
          <w:tab w:val="left" w:pos="0"/>
          <w:tab w:val="left" w:leader="dot" w:pos="6804"/>
        </w:tabs>
        <w:spacing w:after="0" w:line="360" w:lineRule="auto"/>
        <w:ind w:left="426" w:hanging="426"/>
        <w:rPr>
          <w:rFonts w:ascii="Arial" w:hAnsi="Arial" w:cs="Arial"/>
        </w:rPr>
      </w:pPr>
      <w:r w:rsidRPr="00B56AD4">
        <w:rPr>
          <w:rFonts w:ascii="Arial" w:hAnsi="Arial" w:cs="Arial"/>
        </w:rPr>
        <w:t>3.10   Pembuatan Suspensi Ekstrak Etanol Bunga Rosela</w:t>
      </w:r>
      <w:r w:rsidRPr="00B56AD4">
        <w:rPr>
          <w:rFonts w:ascii="Arial" w:hAnsi="Arial" w:cs="Arial"/>
        </w:rPr>
        <w:tab/>
      </w:r>
      <w:r w:rsidR="00CC5C4A">
        <w:rPr>
          <w:rFonts w:ascii="Arial" w:hAnsi="Arial" w:cs="Arial"/>
        </w:rPr>
        <w:t xml:space="preserve">     </w:t>
      </w:r>
      <w:r w:rsidRPr="00B56AD4">
        <w:rPr>
          <w:rFonts w:ascii="Arial" w:hAnsi="Arial" w:cs="Arial"/>
        </w:rPr>
        <w:t>20</w:t>
      </w:r>
    </w:p>
    <w:p w:rsidR="00B56AD4" w:rsidRPr="00B56AD4" w:rsidRDefault="00B56AD4" w:rsidP="00B56AD4">
      <w:pPr>
        <w:tabs>
          <w:tab w:val="left" w:pos="0"/>
          <w:tab w:val="left" w:leader="dot" w:pos="6804"/>
        </w:tabs>
        <w:spacing w:after="0" w:line="360" w:lineRule="auto"/>
        <w:ind w:left="426" w:hanging="426"/>
        <w:rPr>
          <w:rFonts w:ascii="Arial" w:hAnsi="Arial" w:cs="Arial"/>
        </w:rPr>
      </w:pPr>
      <w:r w:rsidRPr="00B56AD4">
        <w:rPr>
          <w:rFonts w:ascii="Arial" w:hAnsi="Arial" w:cs="Arial"/>
        </w:rPr>
        <w:t>3.11   Pemberian Perlakuan</w:t>
      </w:r>
      <w:r w:rsidRPr="00B56AD4">
        <w:rPr>
          <w:rFonts w:ascii="Arial" w:hAnsi="Arial" w:cs="Arial"/>
        </w:rPr>
        <w:tab/>
      </w:r>
      <w:r w:rsidR="00CC5C4A">
        <w:rPr>
          <w:rFonts w:ascii="Arial" w:hAnsi="Arial" w:cs="Arial"/>
        </w:rPr>
        <w:t xml:space="preserve">     </w:t>
      </w:r>
      <w:r w:rsidRPr="00B56AD4">
        <w:rPr>
          <w:rFonts w:ascii="Arial" w:hAnsi="Arial" w:cs="Arial"/>
        </w:rPr>
        <w:t>21</w:t>
      </w:r>
    </w:p>
    <w:p w:rsidR="00B56AD4" w:rsidRPr="00B56AD4" w:rsidRDefault="00B56AD4" w:rsidP="00B56AD4">
      <w:pPr>
        <w:tabs>
          <w:tab w:val="left" w:pos="0"/>
          <w:tab w:val="left" w:leader="dot" w:pos="6804"/>
        </w:tabs>
        <w:spacing w:after="0" w:line="360" w:lineRule="auto"/>
        <w:ind w:left="426" w:hanging="426"/>
        <w:rPr>
          <w:rFonts w:ascii="Arial" w:hAnsi="Arial" w:cs="Arial"/>
        </w:rPr>
      </w:pPr>
      <w:r w:rsidRPr="00B56AD4">
        <w:rPr>
          <w:rFonts w:ascii="Arial" w:hAnsi="Arial" w:cs="Arial"/>
        </w:rPr>
        <w:t>3.12  Prosedur Kerja</w:t>
      </w:r>
      <w:r w:rsidRPr="00B56AD4">
        <w:rPr>
          <w:rFonts w:ascii="Arial" w:hAnsi="Arial" w:cs="Arial"/>
        </w:rPr>
        <w:tab/>
        <w:t xml:space="preserve">    </w:t>
      </w:r>
      <w:r w:rsidR="00CC5C4A">
        <w:rPr>
          <w:rFonts w:ascii="Arial" w:hAnsi="Arial" w:cs="Arial"/>
        </w:rPr>
        <w:t xml:space="preserve"> </w:t>
      </w:r>
      <w:r w:rsidRPr="00B56AD4">
        <w:rPr>
          <w:rFonts w:ascii="Arial" w:hAnsi="Arial" w:cs="Arial"/>
        </w:rPr>
        <w:t>21</w:t>
      </w:r>
    </w:p>
    <w:p w:rsidR="00B56AD4" w:rsidRPr="00B56AD4" w:rsidRDefault="00B56AD4" w:rsidP="00B56AD4">
      <w:pPr>
        <w:tabs>
          <w:tab w:val="left" w:pos="0"/>
          <w:tab w:val="left" w:leader="dot" w:pos="6804"/>
        </w:tabs>
        <w:spacing w:after="0" w:line="360" w:lineRule="auto"/>
        <w:ind w:left="426" w:hanging="426"/>
        <w:rPr>
          <w:rFonts w:ascii="Arial" w:hAnsi="Arial" w:cs="Arial"/>
          <w:b/>
        </w:rPr>
      </w:pPr>
      <w:r w:rsidRPr="00B56AD4">
        <w:rPr>
          <w:rFonts w:ascii="Arial" w:hAnsi="Arial" w:cs="Arial"/>
          <w:b/>
        </w:rPr>
        <w:t>BAB IV HASIL DAN PEMBAHASAN</w:t>
      </w:r>
    </w:p>
    <w:p w:rsidR="00B56AD4" w:rsidRPr="00B56AD4" w:rsidRDefault="00B56AD4" w:rsidP="00B56AD4">
      <w:pPr>
        <w:tabs>
          <w:tab w:val="left" w:pos="0"/>
          <w:tab w:val="left" w:leader="dot" w:pos="6804"/>
        </w:tabs>
        <w:spacing w:after="0" w:line="360" w:lineRule="auto"/>
        <w:ind w:left="426" w:hanging="426"/>
        <w:rPr>
          <w:rFonts w:ascii="Arial" w:hAnsi="Arial" w:cs="Arial"/>
        </w:rPr>
      </w:pPr>
      <w:r w:rsidRPr="00B56AD4">
        <w:rPr>
          <w:rFonts w:ascii="Arial" w:hAnsi="Arial" w:cs="Arial"/>
        </w:rPr>
        <w:t xml:space="preserve">4.1 </w:t>
      </w:r>
      <w:r w:rsidRPr="00B56AD4">
        <w:rPr>
          <w:rFonts w:ascii="Arial" w:hAnsi="Arial" w:cs="Arial"/>
        </w:rPr>
        <w:tab/>
        <w:t xml:space="preserve">  Hasil</w:t>
      </w:r>
      <w:r w:rsidRPr="00B56AD4">
        <w:rPr>
          <w:rFonts w:ascii="Arial" w:hAnsi="Arial" w:cs="Arial"/>
        </w:rPr>
        <w:tab/>
        <w:t xml:space="preserve">    23</w:t>
      </w:r>
    </w:p>
    <w:p w:rsidR="00B56AD4" w:rsidRPr="00B56AD4" w:rsidRDefault="00B56AD4" w:rsidP="00B56AD4">
      <w:pPr>
        <w:tabs>
          <w:tab w:val="left" w:pos="0"/>
          <w:tab w:val="left" w:leader="dot" w:pos="6804"/>
        </w:tabs>
        <w:spacing w:after="0" w:line="360" w:lineRule="auto"/>
        <w:ind w:left="426" w:hanging="426"/>
        <w:rPr>
          <w:rFonts w:ascii="Arial" w:hAnsi="Arial" w:cs="Arial"/>
        </w:rPr>
      </w:pPr>
      <w:r w:rsidRPr="00B56AD4">
        <w:rPr>
          <w:rFonts w:ascii="Arial" w:hAnsi="Arial" w:cs="Arial"/>
        </w:rPr>
        <w:t xml:space="preserve">4.2 </w:t>
      </w:r>
      <w:r w:rsidRPr="00B56AD4">
        <w:rPr>
          <w:rFonts w:ascii="Arial" w:hAnsi="Arial" w:cs="Arial"/>
        </w:rPr>
        <w:tab/>
        <w:t xml:space="preserve">  Pembahasan</w:t>
      </w:r>
      <w:r w:rsidRPr="00B56AD4">
        <w:rPr>
          <w:rFonts w:ascii="Arial" w:hAnsi="Arial" w:cs="Arial"/>
        </w:rPr>
        <w:tab/>
        <w:t xml:space="preserve">    26</w:t>
      </w:r>
    </w:p>
    <w:p w:rsidR="00B56AD4" w:rsidRPr="00B56AD4" w:rsidRDefault="00B56AD4" w:rsidP="00B56AD4">
      <w:pPr>
        <w:tabs>
          <w:tab w:val="left" w:pos="0"/>
          <w:tab w:val="left" w:leader="dot" w:pos="6804"/>
        </w:tabs>
        <w:spacing w:after="0" w:line="360" w:lineRule="auto"/>
        <w:ind w:left="426" w:hanging="426"/>
        <w:rPr>
          <w:rFonts w:ascii="Arial" w:hAnsi="Arial" w:cs="Arial"/>
          <w:b/>
        </w:rPr>
      </w:pPr>
      <w:r w:rsidRPr="00B56AD4">
        <w:rPr>
          <w:rFonts w:ascii="Arial" w:hAnsi="Arial" w:cs="Arial"/>
          <w:b/>
        </w:rPr>
        <w:t>BAB V KESIMPULAN DAN SARAN</w:t>
      </w:r>
    </w:p>
    <w:p w:rsidR="00B56AD4" w:rsidRPr="00B56AD4" w:rsidRDefault="00B56AD4" w:rsidP="00A225AE">
      <w:pPr>
        <w:tabs>
          <w:tab w:val="left" w:pos="0"/>
          <w:tab w:val="left" w:leader="dot" w:pos="6804"/>
        </w:tabs>
        <w:spacing w:after="0" w:line="360" w:lineRule="auto"/>
        <w:ind w:left="426" w:hanging="426"/>
        <w:rPr>
          <w:rFonts w:ascii="Arial" w:hAnsi="Arial" w:cs="Arial"/>
        </w:rPr>
      </w:pPr>
      <w:r w:rsidRPr="00B56AD4">
        <w:rPr>
          <w:rFonts w:ascii="Arial" w:hAnsi="Arial" w:cs="Arial"/>
        </w:rPr>
        <w:t xml:space="preserve">5.1 </w:t>
      </w:r>
      <w:r w:rsidRPr="00B56AD4">
        <w:rPr>
          <w:rFonts w:ascii="Arial" w:hAnsi="Arial" w:cs="Arial"/>
        </w:rPr>
        <w:tab/>
        <w:t xml:space="preserve">  Kesimpulan</w:t>
      </w:r>
      <w:r w:rsidRPr="00B56AD4">
        <w:rPr>
          <w:rFonts w:ascii="Arial" w:hAnsi="Arial" w:cs="Arial"/>
        </w:rPr>
        <w:tab/>
        <w:t xml:space="preserve">    29</w:t>
      </w:r>
    </w:p>
    <w:p w:rsidR="00B56AD4" w:rsidRPr="00B56AD4" w:rsidRDefault="00B56AD4" w:rsidP="00A225AE">
      <w:pPr>
        <w:tabs>
          <w:tab w:val="left" w:pos="0"/>
          <w:tab w:val="left" w:leader="dot" w:pos="6804"/>
        </w:tabs>
        <w:spacing w:after="0" w:line="360" w:lineRule="auto"/>
        <w:ind w:left="426" w:hanging="426"/>
        <w:rPr>
          <w:rFonts w:ascii="Arial" w:hAnsi="Arial" w:cs="Arial"/>
        </w:rPr>
      </w:pPr>
      <w:r w:rsidRPr="00B56AD4">
        <w:rPr>
          <w:rFonts w:ascii="Arial" w:hAnsi="Arial" w:cs="Arial"/>
        </w:rPr>
        <w:t>5.2    Saran</w:t>
      </w:r>
      <w:r w:rsidRPr="00B56AD4">
        <w:rPr>
          <w:rFonts w:ascii="Arial" w:hAnsi="Arial" w:cs="Arial"/>
        </w:rPr>
        <w:tab/>
        <w:t xml:space="preserve">    29</w:t>
      </w:r>
    </w:p>
    <w:p w:rsidR="00B56AD4" w:rsidRPr="00B56AD4" w:rsidRDefault="00B56AD4" w:rsidP="00A225AE">
      <w:pPr>
        <w:tabs>
          <w:tab w:val="left" w:leader="dot" w:pos="6804"/>
        </w:tabs>
        <w:spacing w:after="0" w:line="240" w:lineRule="auto"/>
        <w:rPr>
          <w:rFonts w:ascii="Arial" w:hAnsi="Arial" w:cs="Arial"/>
          <w:b/>
        </w:rPr>
      </w:pPr>
      <w:r w:rsidRPr="00B56AD4">
        <w:rPr>
          <w:rFonts w:ascii="Arial" w:hAnsi="Arial" w:cs="Arial"/>
          <w:b/>
        </w:rPr>
        <w:lastRenderedPageBreak/>
        <w:t>DAFTAR PUSTAKA</w:t>
      </w:r>
      <w:r w:rsidRPr="00B56AD4">
        <w:rPr>
          <w:rFonts w:ascii="Arial" w:hAnsi="Arial" w:cs="Arial"/>
          <w:b/>
        </w:rPr>
        <w:tab/>
        <w:t xml:space="preserve">    30</w:t>
      </w: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A225AE" w:rsidRDefault="00A225AE" w:rsidP="00B56AD4">
      <w:pPr>
        <w:tabs>
          <w:tab w:val="left" w:leader="dot" w:pos="6804"/>
        </w:tabs>
        <w:spacing w:after="0" w:line="360" w:lineRule="auto"/>
        <w:jc w:val="center"/>
        <w:rPr>
          <w:rFonts w:ascii="Arial" w:hAnsi="Arial" w:cs="Arial"/>
          <w:b/>
        </w:rPr>
      </w:pPr>
    </w:p>
    <w:p w:rsidR="00A225AE" w:rsidRDefault="00A225AE"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Default="00B56AD4" w:rsidP="00B56AD4">
      <w:pPr>
        <w:tabs>
          <w:tab w:val="left" w:leader="dot" w:pos="6804"/>
        </w:tabs>
        <w:spacing w:after="0" w:line="360" w:lineRule="auto"/>
        <w:jc w:val="center"/>
        <w:rPr>
          <w:rFonts w:ascii="Arial" w:hAnsi="Arial" w:cs="Arial"/>
          <w:b/>
        </w:rPr>
      </w:pPr>
    </w:p>
    <w:p w:rsidR="00B56AD4" w:rsidRPr="00B56AD4" w:rsidRDefault="00B56AD4" w:rsidP="00B56AD4">
      <w:pPr>
        <w:tabs>
          <w:tab w:val="left" w:leader="dot" w:pos="6804"/>
        </w:tabs>
        <w:spacing w:after="0" w:line="360" w:lineRule="auto"/>
        <w:jc w:val="center"/>
        <w:rPr>
          <w:rFonts w:ascii="Arial" w:hAnsi="Arial" w:cs="Arial"/>
          <w:b/>
        </w:rPr>
      </w:pPr>
    </w:p>
    <w:p w:rsidR="00B56AD4" w:rsidRPr="00B56AD4" w:rsidRDefault="00B56AD4" w:rsidP="00B56AD4">
      <w:pPr>
        <w:tabs>
          <w:tab w:val="left" w:leader="dot" w:pos="6804"/>
        </w:tabs>
        <w:spacing w:after="0" w:line="360" w:lineRule="auto"/>
        <w:jc w:val="center"/>
        <w:rPr>
          <w:rFonts w:ascii="Arial" w:hAnsi="Arial" w:cs="Arial"/>
          <w:b/>
        </w:rPr>
      </w:pPr>
    </w:p>
    <w:p w:rsidR="00B56AD4" w:rsidRPr="00B56AD4" w:rsidRDefault="00B56AD4" w:rsidP="00B56AD4">
      <w:pPr>
        <w:spacing w:line="360" w:lineRule="auto"/>
        <w:jc w:val="center"/>
        <w:rPr>
          <w:rFonts w:ascii="Arial" w:hAnsi="Arial" w:cs="Arial"/>
          <w:b/>
          <w:sz w:val="24"/>
          <w:szCs w:val="24"/>
        </w:rPr>
      </w:pPr>
      <w:r w:rsidRPr="00B56AD4">
        <w:rPr>
          <w:rFonts w:ascii="Arial" w:hAnsi="Arial" w:cs="Arial"/>
          <w:b/>
          <w:sz w:val="24"/>
          <w:szCs w:val="24"/>
        </w:rPr>
        <w:lastRenderedPageBreak/>
        <w:t>DAFTAR TABEL</w:t>
      </w:r>
    </w:p>
    <w:p w:rsidR="00B56AD4" w:rsidRPr="00B56AD4" w:rsidRDefault="00B56AD4" w:rsidP="00B56AD4">
      <w:pPr>
        <w:tabs>
          <w:tab w:val="left" w:leader="dot" w:pos="6804"/>
        </w:tabs>
        <w:spacing w:line="360" w:lineRule="auto"/>
        <w:ind w:left="993" w:hanging="993"/>
        <w:rPr>
          <w:rFonts w:ascii="Arial" w:hAnsi="Arial" w:cs="Arial"/>
        </w:rPr>
      </w:pPr>
      <w:r w:rsidRPr="00B56AD4">
        <w:rPr>
          <w:rFonts w:ascii="Arial" w:hAnsi="Arial" w:cs="Arial"/>
          <w:lang w:val="en-US"/>
        </w:rPr>
        <w:t xml:space="preserve">Table 4.1 </w:t>
      </w:r>
      <w:r w:rsidRPr="00B56AD4">
        <w:rPr>
          <w:rFonts w:ascii="Arial" w:hAnsi="Arial" w:cs="Arial"/>
        </w:rPr>
        <w:t xml:space="preserve">Hasil Pengamatan Lama Waktu Bertahan Yang Digunakan Oleh </w:t>
      </w:r>
    </w:p>
    <w:p w:rsidR="00B56AD4" w:rsidRPr="00B56AD4" w:rsidRDefault="00B56AD4" w:rsidP="00B56AD4">
      <w:pPr>
        <w:tabs>
          <w:tab w:val="left" w:leader="dot" w:pos="6804"/>
        </w:tabs>
        <w:spacing w:line="360" w:lineRule="auto"/>
        <w:ind w:left="993" w:hanging="993"/>
        <w:rPr>
          <w:rFonts w:ascii="Arial" w:hAnsi="Arial" w:cs="Arial"/>
        </w:rPr>
      </w:pPr>
      <w:r w:rsidRPr="00B56AD4">
        <w:rPr>
          <w:rFonts w:ascii="Arial" w:hAnsi="Arial" w:cs="Arial"/>
          <w:lang w:val="en-US"/>
        </w:rPr>
        <w:tab/>
      </w:r>
      <w:r w:rsidRPr="00B56AD4">
        <w:rPr>
          <w:rFonts w:ascii="Arial" w:hAnsi="Arial" w:cs="Arial"/>
        </w:rPr>
        <w:t>Mencit Sebelum Pemberian EEBR</w:t>
      </w:r>
      <w:r w:rsidRPr="00B56AD4">
        <w:rPr>
          <w:rFonts w:ascii="Arial" w:hAnsi="Arial" w:cs="Arial"/>
        </w:rPr>
        <w:tab/>
      </w:r>
      <w:r w:rsidRPr="00B56AD4">
        <w:rPr>
          <w:rFonts w:ascii="Arial" w:hAnsi="Arial" w:cs="Arial"/>
        </w:rPr>
        <w:tab/>
        <w:t>23</w:t>
      </w:r>
    </w:p>
    <w:p w:rsidR="00B56AD4" w:rsidRPr="00B56AD4" w:rsidRDefault="00B56AD4" w:rsidP="00B56AD4">
      <w:pPr>
        <w:tabs>
          <w:tab w:val="left" w:leader="dot" w:pos="6804"/>
        </w:tabs>
        <w:spacing w:line="360" w:lineRule="auto"/>
        <w:ind w:left="993" w:hanging="993"/>
        <w:rPr>
          <w:rFonts w:ascii="Arial" w:hAnsi="Arial" w:cs="Arial"/>
        </w:rPr>
      </w:pPr>
      <w:r w:rsidRPr="00B56AD4">
        <w:rPr>
          <w:rFonts w:ascii="Arial" w:hAnsi="Arial" w:cs="Arial"/>
          <w:lang w:val="en-US"/>
        </w:rPr>
        <w:t xml:space="preserve">Table 4.2 </w:t>
      </w:r>
      <w:r w:rsidRPr="00B56AD4">
        <w:rPr>
          <w:rFonts w:ascii="Arial" w:hAnsi="Arial" w:cs="Arial"/>
        </w:rPr>
        <w:t xml:space="preserve">Hasil Pengamatan Lama Waktu Bertahan Yang Digunakan Oleh </w:t>
      </w:r>
    </w:p>
    <w:p w:rsidR="00B56AD4" w:rsidRPr="00B56AD4" w:rsidRDefault="00B56AD4" w:rsidP="00B56AD4">
      <w:pPr>
        <w:tabs>
          <w:tab w:val="left" w:leader="dot" w:pos="6804"/>
        </w:tabs>
        <w:spacing w:line="360" w:lineRule="auto"/>
        <w:ind w:left="993" w:hanging="993"/>
        <w:rPr>
          <w:rFonts w:ascii="Arial" w:hAnsi="Arial" w:cs="Arial"/>
          <w:lang w:val="en-US"/>
        </w:rPr>
      </w:pPr>
      <w:r w:rsidRPr="00B56AD4">
        <w:rPr>
          <w:rFonts w:ascii="Arial" w:hAnsi="Arial" w:cs="Arial"/>
          <w:lang w:val="en-US"/>
        </w:rPr>
        <w:tab/>
      </w:r>
      <w:r w:rsidRPr="00B56AD4">
        <w:rPr>
          <w:rFonts w:ascii="Arial" w:hAnsi="Arial" w:cs="Arial"/>
        </w:rPr>
        <w:t>Mencit Sesudah Pemberian EEBR</w:t>
      </w:r>
      <w:r w:rsidRPr="00B56AD4">
        <w:rPr>
          <w:rFonts w:ascii="Arial" w:hAnsi="Arial" w:cs="Arial"/>
        </w:rPr>
        <w:tab/>
      </w:r>
      <w:r w:rsidRPr="00B56AD4">
        <w:rPr>
          <w:rFonts w:ascii="Arial" w:hAnsi="Arial" w:cs="Arial"/>
        </w:rPr>
        <w:tab/>
        <w:t>24</w:t>
      </w:r>
    </w:p>
    <w:p w:rsidR="00B56AD4" w:rsidRPr="00B56AD4" w:rsidRDefault="00B56AD4" w:rsidP="00B56AD4">
      <w:pPr>
        <w:tabs>
          <w:tab w:val="left" w:leader="dot" w:pos="6804"/>
        </w:tabs>
        <w:spacing w:line="360" w:lineRule="auto"/>
        <w:ind w:left="993" w:hanging="993"/>
        <w:rPr>
          <w:rFonts w:ascii="Arial" w:hAnsi="Arial" w:cs="Arial"/>
        </w:rPr>
      </w:pPr>
      <w:r w:rsidRPr="00B56AD4">
        <w:rPr>
          <w:rFonts w:ascii="Arial" w:hAnsi="Arial" w:cs="Arial"/>
          <w:lang w:val="en-US"/>
        </w:rPr>
        <w:t xml:space="preserve">Table 4.3 Selisih rata-rata waktu bertahan renang sesudah diberi larutan uji – sebelum diberikan larutan uji (tabel 4.2 – tabel 4.1) </w:t>
      </w:r>
      <w:r w:rsidRPr="00B56AD4">
        <w:rPr>
          <w:rFonts w:ascii="Arial" w:hAnsi="Arial" w:cs="Arial"/>
          <w:lang w:val="en-US"/>
        </w:rPr>
        <w:tab/>
      </w:r>
      <w:r w:rsidRPr="00B56AD4">
        <w:rPr>
          <w:rFonts w:ascii="Arial" w:hAnsi="Arial" w:cs="Arial"/>
          <w:lang w:val="en-US"/>
        </w:rPr>
        <w:tab/>
        <w:t>2</w:t>
      </w:r>
      <w:r w:rsidRPr="00B56AD4">
        <w:rPr>
          <w:rFonts w:ascii="Arial" w:hAnsi="Arial" w:cs="Arial"/>
        </w:rPr>
        <w:t>4</w:t>
      </w:r>
      <w:r w:rsidRPr="00B56AD4">
        <w:rPr>
          <w:rFonts w:ascii="Arial" w:hAnsi="Arial" w:cs="Arial"/>
          <w:lang w:val="en-US"/>
        </w:rPr>
        <w:tab/>
      </w: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p>
    <w:p w:rsidR="00B56AD4" w:rsidRPr="00B56AD4" w:rsidRDefault="00B56AD4" w:rsidP="00B56AD4">
      <w:pPr>
        <w:tabs>
          <w:tab w:val="left" w:leader="dot" w:pos="6804"/>
        </w:tabs>
        <w:spacing w:line="360" w:lineRule="auto"/>
        <w:jc w:val="center"/>
        <w:rPr>
          <w:rFonts w:ascii="Arial" w:hAnsi="Arial" w:cs="Arial"/>
          <w:b/>
          <w:sz w:val="24"/>
          <w:szCs w:val="24"/>
        </w:rPr>
      </w:pPr>
      <w:r w:rsidRPr="00B56AD4">
        <w:rPr>
          <w:rFonts w:ascii="Arial" w:hAnsi="Arial" w:cs="Arial"/>
          <w:b/>
          <w:sz w:val="24"/>
          <w:szCs w:val="24"/>
        </w:rPr>
        <w:lastRenderedPageBreak/>
        <w:t>DAFTAR GRAFIK</w:t>
      </w:r>
    </w:p>
    <w:p w:rsidR="00B56AD4" w:rsidRPr="00B56AD4" w:rsidRDefault="00B56AD4" w:rsidP="00B56AD4">
      <w:pPr>
        <w:spacing w:line="360" w:lineRule="auto"/>
        <w:ind w:left="1276" w:right="-142" w:hanging="1276"/>
        <w:rPr>
          <w:rFonts w:ascii="Arial" w:hAnsi="Arial" w:cs="Arial"/>
        </w:rPr>
      </w:pPr>
      <w:r w:rsidRPr="00B56AD4">
        <w:rPr>
          <w:rFonts w:ascii="Arial" w:hAnsi="Arial" w:cs="Arial"/>
          <w:lang w:val="en-US"/>
        </w:rPr>
        <w:t xml:space="preserve">Diagram 4.1 </w:t>
      </w:r>
      <w:r w:rsidRPr="00B56AD4">
        <w:rPr>
          <w:rFonts w:ascii="Arial" w:hAnsi="Arial" w:cs="Arial"/>
        </w:rPr>
        <w:t>Perbandingan Rata-rata Waktu Bertahan Berenang Mencit Sebelum Dan Sesudah Pemberian Sediaan Uji</w:t>
      </w:r>
      <w:r w:rsidRPr="00B56AD4">
        <w:rPr>
          <w:rFonts w:ascii="Arial" w:hAnsi="Arial" w:cs="Arial"/>
          <w:lang w:val="en-US"/>
        </w:rPr>
        <w:t xml:space="preserve"> ……………………………….  </w:t>
      </w:r>
      <w:r w:rsidRPr="00B56AD4">
        <w:rPr>
          <w:rFonts w:ascii="Arial" w:hAnsi="Arial" w:cs="Arial"/>
        </w:rPr>
        <w:t>25</w:t>
      </w:r>
    </w:p>
    <w:p w:rsidR="00B56AD4" w:rsidRPr="00B56AD4" w:rsidRDefault="00B56AD4" w:rsidP="00B56AD4">
      <w:pPr>
        <w:spacing w:line="360" w:lineRule="auto"/>
        <w:ind w:left="1276" w:right="-142" w:hanging="1276"/>
        <w:rPr>
          <w:rFonts w:ascii="Arial" w:hAnsi="Arial" w:cs="Arial"/>
        </w:rPr>
      </w:pPr>
      <w:r w:rsidRPr="00B56AD4">
        <w:rPr>
          <w:rFonts w:ascii="Arial" w:hAnsi="Arial" w:cs="Arial"/>
          <w:lang w:val="en-US"/>
        </w:rPr>
        <w:t>Diagram 4.2 Selisih rata-rata waktu bertahan renang sesudah diberi larutan uji – sebelum diberikan larutan uji (tabel 4.2 – tabel 4.1)………………….2</w:t>
      </w:r>
      <w:r w:rsidRPr="00B56AD4">
        <w:rPr>
          <w:rFonts w:ascii="Arial" w:hAnsi="Arial" w:cs="Arial"/>
        </w:rPr>
        <w:t>5</w:t>
      </w:r>
    </w:p>
    <w:p w:rsidR="00B56AD4" w:rsidRPr="00B56AD4" w:rsidRDefault="00B56AD4" w:rsidP="00B56AD4">
      <w:pPr>
        <w:spacing w:line="360" w:lineRule="auto"/>
        <w:rPr>
          <w:rFonts w:ascii="Arial" w:hAnsi="Arial" w:cs="Arial"/>
        </w:rPr>
      </w:pPr>
      <w:r w:rsidRPr="00B56AD4">
        <w:rPr>
          <w:rFonts w:ascii="Arial" w:hAnsi="Arial" w:cs="Arial"/>
          <w:lang w:val="en-US"/>
        </w:rPr>
        <w:br w:type="page"/>
      </w:r>
    </w:p>
    <w:p w:rsidR="00B56AD4" w:rsidRPr="00CC5C4A" w:rsidRDefault="00CC5C4A" w:rsidP="00CC5C4A">
      <w:pPr>
        <w:tabs>
          <w:tab w:val="left" w:pos="540"/>
        </w:tabs>
        <w:spacing w:line="360" w:lineRule="auto"/>
        <w:jc w:val="center"/>
        <w:rPr>
          <w:rFonts w:ascii="Arial" w:hAnsi="Arial" w:cs="Arial"/>
          <w:b/>
          <w:sz w:val="24"/>
          <w:lang w:val="en-US"/>
        </w:rPr>
      </w:pPr>
      <w:r>
        <w:rPr>
          <w:rFonts w:ascii="Arial" w:hAnsi="Arial" w:cs="Arial"/>
          <w:b/>
          <w:sz w:val="24"/>
        </w:rPr>
        <w:lastRenderedPageBreak/>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00B56AD4" w:rsidRPr="00B56AD4">
        <w:rPr>
          <w:rFonts w:ascii="Arial" w:hAnsi="Arial" w:cs="Arial"/>
          <w:b/>
          <w:sz w:val="24"/>
        </w:rPr>
        <w:t xml:space="preserve">DAFTAR </w:t>
      </w:r>
      <w:r w:rsidR="00B56AD4" w:rsidRPr="00B56AD4">
        <w:rPr>
          <w:rFonts w:ascii="Arial" w:hAnsi="Arial" w:cs="Arial"/>
          <w:b/>
          <w:sz w:val="24"/>
          <w:lang w:val="en-US"/>
        </w:rPr>
        <w:t>GAMBAR</w:t>
      </w:r>
      <w:r>
        <w:rPr>
          <w:rFonts w:ascii="Arial" w:hAnsi="Arial" w:cs="Arial"/>
          <w:b/>
        </w:rPr>
        <w:tab/>
      </w:r>
      <w:r>
        <w:rPr>
          <w:rFonts w:ascii="Arial" w:hAnsi="Arial" w:cs="Arial"/>
          <w:b/>
        </w:rPr>
        <w:tab/>
      </w:r>
      <w:r>
        <w:rPr>
          <w:rFonts w:ascii="Arial" w:hAnsi="Arial" w:cs="Arial"/>
          <w:b/>
        </w:rPr>
        <w:tab/>
      </w:r>
      <w:r>
        <w:rPr>
          <w:rFonts w:ascii="Arial" w:hAnsi="Arial" w:cs="Arial"/>
          <w:b/>
        </w:rPr>
        <w:tab/>
      </w:r>
      <w:r w:rsidR="00B56AD4" w:rsidRPr="00B56AD4">
        <w:rPr>
          <w:rFonts w:ascii="Arial" w:hAnsi="Arial" w:cs="Arial"/>
          <w:b/>
        </w:rPr>
        <w:tab/>
      </w:r>
    </w:p>
    <w:p w:rsidR="00B56AD4" w:rsidRPr="00B56AD4" w:rsidRDefault="00B56AD4" w:rsidP="00B56AD4">
      <w:pPr>
        <w:tabs>
          <w:tab w:val="left" w:pos="540"/>
          <w:tab w:val="left" w:pos="993"/>
          <w:tab w:val="left" w:leader="dot" w:pos="8080"/>
        </w:tabs>
        <w:spacing w:line="360" w:lineRule="auto"/>
        <w:ind w:left="993" w:right="142" w:hanging="993"/>
        <w:rPr>
          <w:rFonts w:ascii="Arial" w:hAnsi="Arial" w:cs="Arial"/>
        </w:rPr>
      </w:pPr>
      <w:r w:rsidRPr="00B56AD4">
        <w:rPr>
          <w:rFonts w:ascii="Arial" w:hAnsi="Arial" w:cs="Arial"/>
        </w:rPr>
        <w:tab/>
      </w:r>
      <w:r w:rsidRPr="00B56AD4">
        <w:rPr>
          <w:rFonts w:ascii="Arial" w:hAnsi="Arial" w:cs="Arial"/>
          <w:lang w:val="en-US"/>
        </w:rPr>
        <w:t>2.1 Gambar B</w:t>
      </w:r>
      <w:r w:rsidRPr="00B56AD4">
        <w:rPr>
          <w:rFonts w:ascii="Arial" w:hAnsi="Arial" w:cs="Arial"/>
        </w:rPr>
        <w:t>unga Rosela</w:t>
      </w:r>
      <w:r w:rsidRPr="00B56AD4">
        <w:rPr>
          <w:rFonts w:ascii="Arial" w:hAnsi="Arial" w:cs="Arial"/>
        </w:rPr>
        <w:tab/>
        <w:t xml:space="preserve"> 5</w:t>
      </w:r>
    </w:p>
    <w:p w:rsidR="00B56AD4" w:rsidRPr="00B56AD4" w:rsidRDefault="00B56AD4" w:rsidP="00B56AD4">
      <w:pPr>
        <w:tabs>
          <w:tab w:val="left" w:pos="540"/>
          <w:tab w:val="left" w:pos="993"/>
          <w:tab w:val="left" w:leader="dot" w:pos="8080"/>
        </w:tabs>
        <w:spacing w:line="360" w:lineRule="auto"/>
        <w:ind w:left="993" w:right="142" w:hanging="993"/>
        <w:rPr>
          <w:rFonts w:ascii="Arial" w:hAnsi="Arial" w:cs="Arial"/>
        </w:rPr>
      </w:pPr>
      <w:r w:rsidRPr="00B56AD4">
        <w:rPr>
          <w:rFonts w:ascii="Arial" w:hAnsi="Arial" w:cs="Arial"/>
        </w:rPr>
        <w:tab/>
        <w:t xml:space="preserve">2.2  Gambar Rumus Kofein </w:t>
      </w:r>
      <w:r w:rsidRPr="00B56AD4">
        <w:rPr>
          <w:rFonts w:ascii="Arial" w:hAnsi="Arial" w:cs="Arial"/>
        </w:rPr>
        <w:tab/>
        <w:t xml:space="preserve"> 11</w:t>
      </w:r>
    </w:p>
    <w:p w:rsidR="00B56AD4" w:rsidRPr="00B56AD4" w:rsidRDefault="00B56AD4" w:rsidP="00B56AD4">
      <w:pPr>
        <w:tabs>
          <w:tab w:val="left" w:pos="540"/>
          <w:tab w:val="left" w:leader="dot" w:pos="8080"/>
        </w:tabs>
        <w:spacing w:line="360" w:lineRule="auto"/>
        <w:ind w:left="993" w:hanging="993"/>
        <w:rPr>
          <w:rFonts w:ascii="Arial" w:hAnsi="Arial" w:cs="Arial"/>
        </w:rPr>
      </w:pPr>
      <w:r w:rsidRPr="00B56AD4">
        <w:rPr>
          <w:rFonts w:ascii="Arial" w:hAnsi="Arial" w:cs="Arial"/>
        </w:rPr>
        <w:tab/>
      </w:r>
    </w:p>
    <w:p w:rsidR="00B56AD4" w:rsidRPr="00B56AD4" w:rsidRDefault="00B56AD4" w:rsidP="00B56AD4">
      <w:pPr>
        <w:tabs>
          <w:tab w:val="left" w:pos="540"/>
        </w:tabs>
        <w:spacing w:line="360" w:lineRule="auto"/>
        <w:jc w:val="center"/>
        <w:rPr>
          <w:rFonts w:ascii="Arial" w:hAnsi="Arial" w:cs="Arial"/>
          <w:b/>
          <w:sz w:val="24"/>
          <w:lang w:val="en-US"/>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CC5C4A" w:rsidRDefault="00CC5C4A" w:rsidP="00A225AE">
      <w:pPr>
        <w:spacing w:line="360" w:lineRule="auto"/>
        <w:jc w:val="center"/>
        <w:rPr>
          <w:rFonts w:ascii="Arial" w:hAnsi="Arial" w:cs="Arial"/>
          <w:b/>
          <w:sz w:val="24"/>
        </w:rPr>
      </w:pPr>
    </w:p>
    <w:p w:rsidR="00B56AD4" w:rsidRPr="00A225AE" w:rsidRDefault="00B56AD4" w:rsidP="00A225AE">
      <w:pPr>
        <w:spacing w:line="360" w:lineRule="auto"/>
        <w:jc w:val="center"/>
        <w:rPr>
          <w:rFonts w:ascii="Arial" w:hAnsi="Arial" w:cs="Arial"/>
          <w:b/>
          <w:sz w:val="24"/>
          <w:lang w:val="en-US"/>
        </w:rPr>
      </w:pPr>
      <w:r w:rsidRPr="00B56AD4">
        <w:rPr>
          <w:rFonts w:ascii="Arial" w:hAnsi="Arial" w:cs="Arial"/>
          <w:b/>
          <w:sz w:val="24"/>
        </w:rPr>
        <w:lastRenderedPageBreak/>
        <w:t>DAFTAR LAMPIRAN</w:t>
      </w:r>
    </w:p>
    <w:p w:rsidR="00B56AD4" w:rsidRPr="00B56AD4" w:rsidRDefault="00B56AD4" w:rsidP="00B56AD4">
      <w:pPr>
        <w:spacing w:line="360" w:lineRule="auto"/>
        <w:ind w:left="1418" w:hanging="1418"/>
        <w:rPr>
          <w:rFonts w:ascii="Arial" w:hAnsi="Arial" w:cs="Arial"/>
          <w:b/>
          <w:color w:val="0000FF" w:themeColor="hyperlink"/>
          <w:u w:val="single"/>
          <w:lang w:val="en-US"/>
        </w:rPr>
      </w:pPr>
      <w:r w:rsidRPr="00B56AD4">
        <w:rPr>
          <w:rFonts w:ascii="Arial" w:hAnsi="Arial" w:cs="Arial"/>
          <w:lang w:val="en-US"/>
        </w:rPr>
        <w:t xml:space="preserve">Lampiran 1 </w:t>
      </w:r>
      <w:r w:rsidRPr="00B56AD4">
        <w:rPr>
          <w:rFonts w:ascii="Arial" w:hAnsi="Arial" w:cs="Arial"/>
        </w:rPr>
        <w:tab/>
        <w:t>Hasil Pengamatan Lama Waktu Bertahan Sebelum Pemberian Larutan Uji</w:t>
      </w:r>
    </w:p>
    <w:p w:rsidR="00B56AD4" w:rsidRPr="00B56AD4" w:rsidRDefault="00B56AD4" w:rsidP="00B56AD4">
      <w:pPr>
        <w:spacing w:line="360" w:lineRule="auto"/>
        <w:ind w:left="1418" w:hanging="1418"/>
        <w:rPr>
          <w:rFonts w:ascii="Arial" w:eastAsiaTheme="minorEastAsia" w:hAnsi="Arial" w:cs="Arial"/>
          <w:color w:val="0000FF" w:themeColor="hyperlink"/>
          <w:sz w:val="24"/>
          <w:lang w:val="en-US"/>
        </w:rPr>
      </w:pPr>
      <w:r w:rsidRPr="00B56AD4">
        <w:rPr>
          <w:rFonts w:ascii="Arial" w:hAnsi="Arial" w:cs="Arial"/>
          <w:lang w:val="en-US"/>
        </w:rPr>
        <w:t xml:space="preserve">Lampiran 2 </w:t>
      </w:r>
      <w:r w:rsidRPr="00B56AD4">
        <w:rPr>
          <w:rFonts w:ascii="Arial" w:hAnsi="Arial" w:cs="Arial"/>
        </w:rPr>
        <w:tab/>
        <w:t>Hasil Pengamatan Lama Waktu Bertahan Sesudah  Pemberian Larutan Uji</w:t>
      </w:r>
    </w:p>
    <w:p w:rsidR="00B56AD4" w:rsidRPr="00B56AD4" w:rsidRDefault="00B56AD4" w:rsidP="00B56AD4">
      <w:pPr>
        <w:tabs>
          <w:tab w:val="left" w:pos="540"/>
          <w:tab w:val="left" w:leader="dot" w:pos="7655"/>
        </w:tabs>
        <w:spacing w:line="360" w:lineRule="auto"/>
        <w:rPr>
          <w:rFonts w:ascii="Arial" w:hAnsi="Arial" w:cs="Arial"/>
          <w:lang w:val="en-US"/>
        </w:rPr>
      </w:pPr>
      <w:r w:rsidRPr="00B56AD4">
        <w:rPr>
          <w:rFonts w:ascii="Arial" w:hAnsi="Arial" w:cs="Arial"/>
          <w:lang w:val="en-US"/>
        </w:rPr>
        <w:t xml:space="preserve">Lampiran 3  </w:t>
      </w:r>
      <w:r w:rsidRPr="00B56AD4">
        <w:rPr>
          <w:rFonts w:ascii="Arial" w:hAnsi="Arial" w:cs="Arial"/>
          <w:sz w:val="24"/>
          <w:szCs w:val="24"/>
        </w:rPr>
        <w:t>Gambar</w:t>
      </w:r>
    </w:p>
    <w:p w:rsidR="00B56AD4" w:rsidRPr="00B56AD4" w:rsidRDefault="00B56AD4" w:rsidP="00B56AD4">
      <w:pPr>
        <w:tabs>
          <w:tab w:val="left" w:pos="540"/>
          <w:tab w:val="left" w:leader="dot" w:pos="7655"/>
        </w:tabs>
        <w:spacing w:line="360" w:lineRule="auto"/>
        <w:rPr>
          <w:rFonts w:ascii="Arial" w:hAnsi="Arial" w:cs="Arial"/>
          <w:lang w:val="en-US"/>
        </w:rPr>
      </w:pPr>
      <w:r w:rsidRPr="00B56AD4">
        <w:rPr>
          <w:rFonts w:ascii="Arial" w:hAnsi="Arial" w:cs="Arial"/>
          <w:lang w:val="en-US"/>
        </w:rPr>
        <w:t xml:space="preserve">Lampiran 4   </w:t>
      </w:r>
      <w:r w:rsidRPr="00B56AD4">
        <w:rPr>
          <w:rFonts w:ascii="Arial" w:hAnsi="Arial" w:cs="Arial"/>
        </w:rPr>
        <w:t xml:space="preserve">  Tabel Konversi Dosis Manusia dan Hewan</w:t>
      </w:r>
    </w:p>
    <w:p w:rsidR="00B56AD4" w:rsidRPr="00B56AD4" w:rsidRDefault="00B56AD4" w:rsidP="00B56AD4">
      <w:pPr>
        <w:autoSpaceDE w:val="0"/>
        <w:autoSpaceDN w:val="0"/>
        <w:adjustRightInd w:val="0"/>
        <w:spacing w:line="360" w:lineRule="auto"/>
        <w:rPr>
          <w:rFonts w:ascii="Arial" w:hAnsi="Arial" w:cs="Arial"/>
          <w:lang w:val="en-US"/>
        </w:rPr>
      </w:pPr>
      <w:r w:rsidRPr="00B56AD4">
        <w:rPr>
          <w:rFonts w:ascii="Arial" w:hAnsi="Arial" w:cs="Arial"/>
          <w:lang w:val="en-US"/>
        </w:rPr>
        <w:t>Lampiran5</w:t>
      </w:r>
      <w:r w:rsidRPr="00B56AD4">
        <w:rPr>
          <w:rFonts w:ascii="Arial" w:hAnsi="Arial" w:cs="Arial"/>
        </w:rPr>
        <w:tab/>
        <w:t>Tabel Daftar Volume Maksimal Larutan Sediaan Uji Yang Dapat</w:t>
      </w:r>
      <w:r w:rsidRPr="00B56AD4">
        <w:rPr>
          <w:rFonts w:ascii="Arial" w:hAnsi="Arial" w:cs="Arial"/>
          <w:lang w:val="en-US"/>
        </w:rPr>
        <w:br/>
      </w:r>
      <w:r w:rsidRPr="00B56AD4">
        <w:rPr>
          <w:rFonts w:ascii="Arial" w:hAnsi="Arial" w:cs="Arial"/>
        </w:rPr>
        <w:tab/>
      </w:r>
      <w:r w:rsidRPr="00B56AD4">
        <w:rPr>
          <w:rFonts w:ascii="Arial" w:hAnsi="Arial" w:cs="Arial"/>
        </w:rPr>
        <w:tab/>
        <w:t>Diberikan pada Berbagai Hewan</w:t>
      </w:r>
    </w:p>
    <w:p w:rsidR="00B56AD4" w:rsidRPr="00B56AD4" w:rsidRDefault="00B56AD4" w:rsidP="00B56AD4">
      <w:pPr>
        <w:spacing w:line="360" w:lineRule="auto"/>
        <w:rPr>
          <w:rFonts w:ascii="Arial" w:eastAsiaTheme="minorEastAsia" w:hAnsi="Arial" w:cs="Arial"/>
        </w:rPr>
      </w:pPr>
      <w:r w:rsidRPr="00B56AD4">
        <w:rPr>
          <w:rFonts w:ascii="Arial" w:hAnsi="Arial" w:cs="Arial"/>
          <w:lang w:val="en-US"/>
        </w:rPr>
        <w:t xml:space="preserve">Lampiran 6   </w:t>
      </w:r>
      <w:r w:rsidRPr="00B56AD4">
        <w:rPr>
          <w:rFonts w:ascii="Arial" w:eastAsiaTheme="minorEastAsia" w:hAnsi="Arial" w:cs="Arial"/>
        </w:rPr>
        <w:t>Tempat Melaksanakan Penelitian</w:t>
      </w:r>
    </w:p>
    <w:p w:rsidR="00B56AD4" w:rsidRPr="00B56AD4" w:rsidRDefault="00B56AD4" w:rsidP="00B56AD4">
      <w:pPr>
        <w:spacing w:line="360" w:lineRule="auto"/>
        <w:rPr>
          <w:rFonts w:ascii="Arial" w:eastAsiaTheme="minorEastAsia" w:hAnsi="Arial" w:cs="Arial"/>
        </w:rPr>
      </w:pPr>
      <w:r w:rsidRPr="00B56AD4">
        <w:rPr>
          <w:rFonts w:ascii="Arial" w:eastAsiaTheme="minorEastAsia" w:hAnsi="Arial" w:cs="Arial"/>
        </w:rPr>
        <w:t>Lampiran 7</w:t>
      </w:r>
      <w:r w:rsidRPr="00B56AD4">
        <w:rPr>
          <w:rFonts w:ascii="Arial" w:eastAsiaTheme="minorEastAsia" w:hAnsi="Arial" w:cs="Arial"/>
        </w:rPr>
        <w:tab/>
        <w:t>Surat Hasil Herbarium</w:t>
      </w:r>
    </w:p>
    <w:p w:rsidR="00B56AD4" w:rsidRPr="00B56AD4" w:rsidRDefault="00B56AD4" w:rsidP="00B56AD4">
      <w:pPr>
        <w:spacing w:line="360" w:lineRule="auto"/>
        <w:rPr>
          <w:rFonts w:ascii="Arial" w:eastAsiaTheme="minorEastAsia" w:hAnsi="Arial" w:cs="Arial"/>
          <w:b/>
          <w:sz w:val="24"/>
        </w:rPr>
      </w:pPr>
      <w:r w:rsidRPr="00B56AD4">
        <w:rPr>
          <w:rFonts w:ascii="Arial" w:eastAsiaTheme="minorEastAsia" w:hAnsi="Arial" w:cs="Arial"/>
        </w:rPr>
        <w:t>Lampiran 8</w:t>
      </w:r>
      <w:r w:rsidRPr="00B56AD4">
        <w:rPr>
          <w:rFonts w:ascii="Arial" w:eastAsiaTheme="minorEastAsia" w:hAnsi="Arial" w:cs="Arial"/>
        </w:rPr>
        <w:tab/>
        <w:t>Volume Pemberian Sediaan EEBR Pada Mencit</w:t>
      </w:r>
    </w:p>
    <w:p w:rsidR="00B56AD4" w:rsidRPr="00B56AD4" w:rsidRDefault="00B56AD4" w:rsidP="00B56AD4">
      <w:pPr>
        <w:spacing w:line="360" w:lineRule="auto"/>
        <w:rPr>
          <w:rFonts w:ascii="Arial" w:eastAsiaTheme="minorEastAsia" w:hAnsi="Arial" w:cs="Arial"/>
        </w:rPr>
      </w:pPr>
      <w:r w:rsidRPr="00B56AD4">
        <w:rPr>
          <w:rFonts w:ascii="Arial" w:eastAsiaTheme="minorEastAsia" w:hAnsi="Arial" w:cs="Arial"/>
        </w:rPr>
        <w:t>Lampiran 9</w:t>
      </w:r>
      <w:r w:rsidRPr="00B56AD4">
        <w:rPr>
          <w:rFonts w:ascii="Arial" w:eastAsiaTheme="minorEastAsia" w:hAnsi="Arial" w:cs="Arial"/>
        </w:rPr>
        <w:tab/>
        <w:t>Kartu Laporan Pertemuan Bimbingan KTI</w:t>
      </w:r>
    </w:p>
    <w:p w:rsidR="00B56AD4" w:rsidRPr="00B56AD4" w:rsidRDefault="00B56AD4" w:rsidP="00B56AD4">
      <w:pPr>
        <w:spacing w:line="360" w:lineRule="auto"/>
        <w:jc w:val="center"/>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Default="00B56AD4" w:rsidP="00B56AD4">
      <w:pPr>
        <w:spacing w:line="360" w:lineRule="auto"/>
        <w:rPr>
          <w:rFonts w:ascii="Arial" w:hAnsi="Arial" w:cs="Arial"/>
        </w:rPr>
      </w:pPr>
    </w:p>
    <w:p w:rsidR="00B56AD4" w:rsidRDefault="00B56AD4" w:rsidP="00B56AD4">
      <w:pPr>
        <w:spacing w:line="360" w:lineRule="auto"/>
        <w:rPr>
          <w:rFonts w:ascii="Arial" w:hAnsi="Arial" w:cs="Arial"/>
        </w:rPr>
      </w:pPr>
    </w:p>
    <w:p w:rsidR="00A225AE" w:rsidRPr="00B56AD4" w:rsidRDefault="00A225AE"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0024F" w:rsidRDefault="00B0024F" w:rsidP="00B56AD4">
      <w:pPr>
        <w:spacing w:after="0" w:line="360" w:lineRule="auto"/>
        <w:jc w:val="center"/>
        <w:rPr>
          <w:rFonts w:ascii="Arial" w:hAnsi="Arial" w:cs="Arial"/>
          <w:b/>
          <w:sz w:val="24"/>
          <w:szCs w:val="24"/>
        </w:rPr>
        <w:sectPr w:rsidR="00B0024F" w:rsidSect="00BB296B">
          <w:footerReference w:type="default" r:id="rId9"/>
          <w:pgSz w:w="11906" w:h="16838" w:code="9"/>
          <w:pgMar w:top="2268" w:right="1701" w:bottom="1701" w:left="2268" w:header="720" w:footer="720" w:gutter="0"/>
          <w:pgNumType w:fmt="lowerRoman"/>
          <w:cols w:space="720"/>
          <w:docGrid w:linePitch="360"/>
        </w:sectPr>
      </w:pPr>
    </w:p>
    <w:p w:rsidR="00B56AD4" w:rsidRPr="00B56AD4" w:rsidRDefault="00B56AD4" w:rsidP="00B56AD4">
      <w:pPr>
        <w:spacing w:after="0" w:line="360" w:lineRule="auto"/>
        <w:jc w:val="center"/>
        <w:rPr>
          <w:rFonts w:ascii="Arial" w:hAnsi="Arial" w:cs="Arial"/>
          <w:b/>
          <w:sz w:val="24"/>
          <w:szCs w:val="24"/>
        </w:rPr>
      </w:pPr>
      <w:r w:rsidRPr="00B56AD4">
        <w:rPr>
          <w:rFonts w:ascii="Arial" w:hAnsi="Arial" w:cs="Arial"/>
          <w:b/>
          <w:sz w:val="24"/>
          <w:szCs w:val="24"/>
        </w:rPr>
        <w:lastRenderedPageBreak/>
        <w:t>BAB I</w:t>
      </w:r>
    </w:p>
    <w:p w:rsidR="00B56AD4" w:rsidRPr="00B56AD4" w:rsidRDefault="00B56AD4" w:rsidP="00B56AD4">
      <w:pPr>
        <w:spacing w:after="0" w:line="360" w:lineRule="auto"/>
        <w:jc w:val="center"/>
        <w:rPr>
          <w:rFonts w:ascii="Arial" w:hAnsi="Arial" w:cs="Arial"/>
          <w:b/>
          <w:sz w:val="24"/>
          <w:szCs w:val="24"/>
        </w:rPr>
      </w:pPr>
      <w:r w:rsidRPr="00B56AD4">
        <w:rPr>
          <w:rFonts w:ascii="Arial" w:hAnsi="Arial" w:cs="Arial"/>
          <w:b/>
          <w:sz w:val="24"/>
          <w:szCs w:val="24"/>
        </w:rPr>
        <w:t>PENDAHULUAN</w:t>
      </w:r>
    </w:p>
    <w:p w:rsidR="00B56AD4" w:rsidRPr="00B56AD4" w:rsidRDefault="00B56AD4" w:rsidP="00B56AD4">
      <w:pPr>
        <w:pStyle w:val="ListParagraph"/>
        <w:numPr>
          <w:ilvl w:val="1"/>
          <w:numId w:val="2"/>
        </w:numPr>
        <w:spacing w:line="360" w:lineRule="auto"/>
        <w:jc w:val="both"/>
        <w:rPr>
          <w:rFonts w:ascii="Arial" w:hAnsi="Arial" w:cs="Arial"/>
          <w:b/>
          <w:sz w:val="24"/>
          <w:szCs w:val="24"/>
        </w:rPr>
      </w:pPr>
      <w:r w:rsidRPr="00B56AD4">
        <w:rPr>
          <w:rFonts w:ascii="Arial" w:hAnsi="Arial" w:cs="Arial"/>
          <w:b/>
          <w:sz w:val="24"/>
          <w:szCs w:val="24"/>
        </w:rPr>
        <w:t>Latar Belakang</w:t>
      </w:r>
    </w:p>
    <w:p w:rsidR="00B56AD4" w:rsidRPr="00B56AD4" w:rsidRDefault="00B56AD4" w:rsidP="00B56AD4">
      <w:pPr>
        <w:pStyle w:val="ListParagraph"/>
        <w:spacing w:after="0" w:line="360" w:lineRule="auto"/>
        <w:ind w:left="0" w:firstLine="720"/>
        <w:jc w:val="both"/>
        <w:rPr>
          <w:rFonts w:ascii="Arial" w:hAnsi="Arial" w:cs="Arial"/>
        </w:rPr>
      </w:pPr>
      <w:r w:rsidRPr="00B56AD4">
        <w:rPr>
          <w:rFonts w:ascii="Arial" w:hAnsi="Arial" w:cs="Arial"/>
        </w:rPr>
        <w:t>Dewasa ini pemanfaatan obat tradisional sebagai salah satu upaya dalam peningkatan derajat kesehatan masyarakat cenderung semakin meningkat.Hal ini disebabkan adanya keinginan masyarakat sendiri untuk kembali menggunakan bahan alam.</w:t>
      </w:r>
    </w:p>
    <w:p w:rsidR="00B56AD4" w:rsidRPr="00B56AD4" w:rsidRDefault="00B56AD4" w:rsidP="00B56AD4">
      <w:pPr>
        <w:pStyle w:val="ListParagraph"/>
        <w:spacing w:after="0" w:line="360" w:lineRule="auto"/>
        <w:ind w:left="0" w:firstLine="709"/>
        <w:jc w:val="both"/>
        <w:rPr>
          <w:rFonts w:ascii="Arial" w:hAnsi="Arial" w:cs="Arial"/>
        </w:rPr>
      </w:pPr>
      <w:r w:rsidRPr="00B56AD4">
        <w:rPr>
          <w:rFonts w:ascii="Arial" w:hAnsi="Arial" w:cs="Arial"/>
        </w:rPr>
        <w:t>Obat tradisional merupakan salah satu warisan budaya bangsa yang perlu digali, diteliti, dan dikembangkan lebih lanjut agar dapat dimanfaatkan secara maksimal dalam upaya peningkatan dan pemerataan pelayanan kesehatan bagi rakyat.</w:t>
      </w:r>
    </w:p>
    <w:p w:rsidR="00B56AD4" w:rsidRPr="00B56AD4" w:rsidRDefault="00B56AD4" w:rsidP="00B56AD4">
      <w:pPr>
        <w:pStyle w:val="ListParagraph"/>
        <w:spacing w:after="0" w:line="360" w:lineRule="auto"/>
        <w:ind w:left="0" w:firstLine="709"/>
        <w:jc w:val="both"/>
        <w:rPr>
          <w:rFonts w:ascii="Arial" w:hAnsi="Arial" w:cs="Arial"/>
        </w:rPr>
      </w:pPr>
      <w:r w:rsidRPr="00B56AD4">
        <w:rPr>
          <w:rFonts w:ascii="Arial" w:hAnsi="Arial" w:cs="Arial"/>
        </w:rPr>
        <w:t>Obat-obat tradisional selain menggunakan bahan ramuan dari tumbuh-tumbuhan tertentu yang mudah didapat disekitar pekarangan rumah kita sendiri, juga tidak mengandung resiko yang membahayakan bagi pasien dan mudah dikerjakan (dibuat) oleh siapa saja dalam keadaan mendesak sekalipun (Thomas A.N.S 1989).</w:t>
      </w:r>
    </w:p>
    <w:p w:rsidR="00B56AD4" w:rsidRPr="00B56AD4" w:rsidRDefault="00B56AD4" w:rsidP="00B56AD4">
      <w:pPr>
        <w:pStyle w:val="ListParagraph"/>
        <w:spacing w:after="0" w:line="360" w:lineRule="auto"/>
        <w:ind w:left="0" w:firstLine="709"/>
        <w:jc w:val="both"/>
        <w:rPr>
          <w:rFonts w:ascii="Arial" w:hAnsi="Arial" w:cs="Arial"/>
        </w:rPr>
      </w:pPr>
      <w:r w:rsidRPr="00B56AD4">
        <w:rPr>
          <w:rFonts w:ascii="Arial" w:hAnsi="Arial" w:cs="Arial"/>
        </w:rPr>
        <w:t>Hidup berjalan begitu cepat dan tekanan pekerjaan serta aktivitas yang sangat tinggi menyebabkan masyarakat modern memberikan tuntutan berat kepada tubuh dan pikiran.Dengan demikian seseorang dapat mengalami kelelahan atau keletihan baik fisik maupun mental.Kelelahan terjadi akibat berjam-jam mengadakan pekerjaan fisik atau pekerjaan mental, dan kurang tidur. Kelelahan juga terjadi akibat kurang istirahat fisik atau mental, dan salah satu lebih dominan daripada yang lainnya ( Hardinge and Shryock, 2003).</w:t>
      </w:r>
    </w:p>
    <w:p w:rsidR="00B56AD4" w:rsidRPr="00B56AD4" w:rsidRDefault="00B56AD4" w:rsidP="00B56AD4">
      <w:pPr>
        <w:pStyle w:val="ListParagraph"/>
        <w:spacing w:after="0" w:line="360" w:lineRule="auto"/>
        <w:ind w:left="0" w:firstLine="709"/>
        <w:jc w:val="both"/>
        <w:rPr>
          <w:rFonts w:ascii="Arial" w:hAnsi="Arial" w:cs="Arial"/>
        </w:rPr>
      </w:pPr>
      <w:r w:rsidRPr="00B56AD4">
        <w:rPr>
          <w:rFonts w:ascii="Arial" w:hAnsi="Arial" w:cs="Arial"/>
        </w:rPr>
        <w:t>Kelelahan merupakan perasaan lelah, kurang energi atau tidak ada motivasi untuk melakukan kegiatan.Hampir semua orang pernah merasa lelah setelah melalui hari-hari yang sibuk. Dalam beberapa khasus, kelelahan adalah gejala dari masalah medis lain yang membutuhkan pengobatan medis. Namun penyebab kelelahan sebagian besar dapat ditelusuri dari kebiasaan atau rutinitas. Kelelahan bisa dipicu oleh beberapa penyebab, yaitu gaya hidup psikologis dan medis  (Puspito I, 2015).</w:t>
      </w:r>
    </w:p>
    <w:p w:rsidR="00B56AD4" w:rsidRPr="00B56AD4" w:rsidRDefault="00B56AD4" w:rsidP="00B56AD4">
      <w:pPr>
        <w:pStyle w:val="ListParagraph"/>
        <w:spacing w:before="240" w:line="360" w:lineRule="auto"/>
        <w:ind w:left="0" w:firstLine="709"/>
        <w:jc w:val="both"/>
        <w:rPr>
          <w:rFonts w:ascii="Arial" w:hAnsi="Arial" w:cs="Arial"/>
        </w:rPr>
      </w:pPr>
      <w:r w:rsidRPr="00B56AD4">
        <w:rPr>
          <w:rFonts w:ascii="Arial" w:hAnsi="Arial" w:cs="Arial"/>
        </w:rPr>
        <w:t xml:space="preserve">Kelelahan merupakan kondisi penurunan efisiensi tubuh yang dapat mempengaruhi produktivitas kerja.Lelah bagi setiap orang mempunyai arti tersendiri dan bersifat subjektif.kelelahan dapat membuat kita kehilangan </w:t>
      </w:r>
      <w:r w:rsidRPr="00B56AD4">
        <w:rPr>
          <w:rFonts w:ascii="Arial" w:hAnsi="Arial" w:cs="Arial"/>
        </w:rPr>
        <w:lastRenderedPageBreak/>
        <w:t>efisiensi dan penurunan kapasitas kerja serta ketahanan tubuh. Rasa lelah merupakan hubungan dengan aktivitas fisik berarti ketidakmampuan untuk melakukan aktivitas tertentu.Rasa lelah dapat terjadi kerena aktivitas fisik atau mental dan dapat merupakan gejala suatu penyakit (Hermayanti, 2013).</w:t>
      </w:r>
    </w:p>
    <w:p w:rsidR="00B56AD4" w:rsidRPr="00B56AD4" w:rsidRDefault="00B56AD4" w:rsidP="00B56AD4">
      <w:pPr>
        <w:pStyle w:val="ListParagraph"/>
        <w:spacing w:before="240" w:line="360" w:lineRule="auto"/>
        <w:ind w:left="0" w:firstLine="709"/>
        <w:jc w:val="both"/>
        <w:rPr>
          <w:rFonts w:ascii="Arial" w:hAnsi="Arial" w:cs="Arial"/>
        </w:rPr>
      </w:pPr>
      <w:r w:rsidRPr="00B56AD4">
        <w:rPr>
          <w:rFonts w:ascii="Arial" w:hAnsi="Arial" w:cs="Arial"/>
        </w:rPr>
        <w:t>Penggunaan obat penambah stamina pada zaman sekarang ini makin meluas.Hal ini seiring dengan kebutuhan masyarakat yang semakin meningkatkan pola dari aktivitas kerjanya, masyarakat pada era ini membutuhkan kerja ekstra keras karena makin banyaknya tuntutan ataupun persaingan guna memenuhi kebutuhan sosial dan ekonomi. Pola kerja aktivitas yang semakin meningkat membutuhkan tenaga yang lebih banyak, sehingga dapat menyebabkan kelelahan, karena itu kebutuhan akan obat penambah stamina menjadi meningkat karena mereka menginginkan segera pulihnya tenaga mereka dalam waktu sesingkat mungkin agar mereka bisa meneruskan aktivitas sehari-hari dengan stamina yang lebih fit dan bugar (Hermayanti, 2013).</w:t>
      </w:r>
    </w:p>
    <w:p w:rsidR="00B56AD4" w:rsidRPr="00B56AD4" w:rsidRDefault="00B56AD4" w:rsidP="00B56AD4">
      <w:pPr>
        <w:pStyle w:val="ListParagraph"/>
        <w:spacing w:before="240" w:line="360" w:lineRule="auto"/>
        <w:ind w:left="0" w:firstLine="709"/>
        <w:jc w:val="both"/>
        <w:rPr>
          <w:rFonts w:ascii="Arial" w:hAnsi="Arial" w:cs="Arial"/>
        </w:rPr>
      </w:pPr>
      <w:r w:rsidRPr="00B56AD4">
        <w:rPr>
          <w:rFonts w:ascii="Arial" w:hAnsi="Arial" w:cs="Arial"/>
        </w:rPr>
        <w:t>Untuk mengatasi kelelahan masyarakat biasa meminum tonikum.Tonikum adalah suatu bahan atau campuran bahan yang dapat memperkuat tubuh atau memberi tambahan tenaga pada tubuh (Gunawan, 1998).Tonikum merupakan sediaan cair yang mengandung vitamin dan mineral, serta zat pahit (Anonim, 1997).Efek tonikum disebut efek yang memacu dan memperkuat semua system dan organ serta menstimulan perbaikan sel-sel tonus otot. Efek tonik terjadi karena efek stimulan yang dilakukan terhadap  system syaraf pusat.</w:t>
      </w:r>
    </w:p>
    <w:p w:rsidR="00B56AD4" w:rsidRPr="00B56AD4" w:rsidRDefault="00B56AD4" w:rsidP="00B56AD4">
      <w:pPr>
        <w:pStyle w:val="ListParagraph"/>
        <w:spacing w:before="240" w:line="360" w:lineRule="auto"/>
        <w:ind w:left="0" w:firstLine="731"/>
        <w:jc w:val="both"/>
        <w:rPr>
          <w:rFonts w:ascii="Arial" w:hAnsi="Arial" w:cs="Arial"/>
        </w:rPr>
      </w:pPr>
      <w:r w:rsidRPr="00B56AD4">
        <w:rPr>
          <w:rFonts w:ascii="Arial" w:hAnsi="Arial" w:cs="Arial"/>
        </w:rPr>
        <w:t>Salah satu tanaman yang dapat digunakan sebagai obat penambah stamina yaitu kelopak bunga rosela (</w:t>
      </w:r>
      <w:r w:rsidRPr="00B56AD4">
        <w:rPr>
          <w:rFonts w:ascii="Arial" w:hAnsi="Arial" w:cs="Arial"/>
          <w:i/>
        </w:rPr>
        <w:t xml:space="preserve">Hibiscus sabdariffa L.) </w:t>
      </w:r>
      <w:r w:rsidRPr="00B56AD4">
        <w:rPr>
          <w:rFonts w:ascii="Arial" w:hAnsi="Arial" w:cs="Arial"/>
        </w:rPr>
        <w:t>yang diyakini dapat meningkatkan kemampuan fisik, seperti yang telah dimanfaatkan di beberapa negara sebagai tonikum bertahun-tahun yang lalu.Mekanisme peningkatan kemampuan fisik setelah mengkonsumsi kelopak bunga rosela ini dikaitkannya dengan kandungan antioksidan dan protein yang tinggi. Ada sekitar 18 asam amino yang terkandung dalam tumbuhan ini yang diperlukan oleh tubuh, yaitu Arginin, Cystine, Histidin, Isoleusin, Leusin, Lisin, Metionin, Fenilanin, Threonine, Triptopan, Tirosin, Valin, Asam aspartat, Asam glutamat, Alanin, Glisin, Prolin, dan Serin. Antioksidan yang dimilikinya berupa vitamin C yang mencapai 2,444 mg dalam 100 gram kelopak rosela kering.Antioksidan pada rosela yaitu betakaroten dan antosianin (Maryani dan Kristiana, 2008).</w:t>
      </w:r>
    </w:p>
    <w:p w:rsidR="00B56AD4" w:rsidRPr="00B56AD4" w:rsidRDefault="00B56AD4" w:rsidP="00B56AD4">
      <w:pPr>
        <w:pStyle w:val="ListParagraph"/>
        <w:spacing w:before="240" w:line="360" w:lineRule="auto"/>
        <w:ind w:left="0" w:firstLine="731"/>
        <w:jc w:val="both"/>
        <w:rPr>
          <w:rFonts w:ascii="Arial" w:hAnsi="Arial" w:cs="Arial"/>
        </w:rPr>
      </w:pPr>
      <w:r w:rsidRPr="00B56AD4">
        <w:rPr>
          <w:rFonts w:ascii="Arial" w:hAnsi="Arial" w:cs="Arial"/>
        </w:rPr>
        <w:lastRenderedPageBreak/>
        <w:t>Manfaat rosela ini sebagai tonikum sudah dibuktikan oleh Ir. Kiagus Abdul Aziz, MSc yang berumur 67 tahun, aktivitasnya luar biasa untuk orang seumuran beliau. Beliau adalah pimpinan sebuah sekolah kursus dibogor, seorang dosen, seorang konsultan yang kerap pergi keluar kota dan keluar negeri. Beliau memilih mengkonsumsi rosela dalam bentuk teh selama 1 tahun berjalan untuk menjaga kebugaran tubuhnya selain juga diimbangi olahraga teratur. Dan hasilnya bapak yang memiliki berat badan 70 kg dan tinggi badan 162 cm tersebut tetap fit dan hampir tidak punya keluhan dalam melakoni aktivitasnya.</w:t>
      </w:r>
    </w:p>
    <w:p w:rsidR="00B56AD4" w:rsidRPr="00B56AD4" w:rsidRDefault="00B56AD4" w:rsidP="00B56AD4">
      <w:pPr>
        <w:pStyle w:val="ListParagraph"/>
        <w:spacing w:before="240" w:line="360" w:lineRule="auto"/>
        <w:ind w:left="0" w:firstLine="709"/>
        <w:jc w:val="both"/>
        <w:rPr>
          <w:rFonts w:ascii="Arial" w:hAnsi="Arial" w:cs="Arial"/>
        </w:rPr>
      </w:pPr>
      <w:r w:rsidRPr="00B56AD4">
        <w:rPr>
          <w:rFonts w:ascii="Arial" w:hAnsi="Arial" w:cs="Arial"/>
        </w:rPr>
        <w:t xml:space="preserve">Bunga rosela ini cukup populer disebabkan hampir seluruh bagian tanaman ini dapat digunakan untuk kebutuhan pengobatan. Rosela memiliki kandungan senyawa kimia yang dapat memberikan banyak manfaat seperti antiseptik, aprodisiak (meningkatkan gairah seksual), astringen (merawat kulit), demulcent (mentralisir asam lambung), digestif (melancarkan pencernaan), diuretik (peluruh air seni), purgatif (pencahar), anthelmentik (anticacing), refrigerant (mendinginkan), sedatif (penenang), tonik serta  mengobati kanker, batuk dan masih banyak penyakit lainnya (Mardiah.dkk,2009). </w:t>
      </w:r>
    </w:p>
    <w:p w:rsidR="00B56AD4" w:rsidRPr="00B56AD4" w:rsidRDefault="00B56AD4" w:rsidP="00B56AD4">
      <w:pPr>
        <w:pStyle w:val="ListParagraph"/>
        <w:spacing w:before="240" w:line="360" w:lineRule="auto"/>
        <w:ind w:left="0" w:firstLine="851"/>
        <w:jc w:val="both"/>
        <w:rPr>
          <w:rFonts w:ascii="Arial" w:hAnsi="Arial" w:cs="Arial"/>
          <w:b/>
          <w:i/>
        </w:rPr>
      </w:pPr>
      <w:r w:rsidRPr="00B56AD4">
        <w:rPr>
          <w:rFonts w:ascii="Arial" w:hAnsi="Arial" w:cs="Arial"/>
        </w:rPr>
        <w:t xml:space="preserve">Berdasarkan uraian diatas maka peneliti tertarik untuk melakukan penelitian tentang “ </w:t>
      </w:r>
      <w:r w:rsidRPr="00B56AD4">
        <w:rPr>
          <w:rFonts w:ascii="Arial" w:hAnsi="Arial" w:cs="Arial"/>
          <w:b/>
          <w:i/>
        </w:rPr>
        <w:t>uji efek tonikum ekstrak bunga rosela (Hibiscus sabdariffa) pada mencit putih jantan (Mus musculus) “.</w:t>
      </w:r>
    </w:p>
    <w:p w:rsidR="00B56AD4" w:rsidRPr="00B56AD4" w:rsidRDefault="00B56AD4" w:rsidP="00B56AD4">
      <w:pPr>
        <w:pStyle w:val="ListParagraph"/>
        <w:spacing w:before="240" w:line="360" w:lineRule="auto"/>
        <w:ind w:left="0" w:firstLine="851"/>
        <w:jc w:val="both"/>
        <w:rPr>
          <w:rFonts w:ascii="Arial" w:hAnsi="Arial" w:cs="Arial"/>
          <w:b/>
          <w:i/>
        </w:rPr>
      </w:pPr>
    </w:p>
    <w:p w:rsidR="00B56AD4" w:rsidRPr="00B56AD4" w:rsidRDefault="00BB4C37" w:rsidP="00B56AD4">
      <w:pPr>
        <w:pStyle w:val="ListParagraph"/>
        <w:tabs>
          <w:tab w:val="left" w:pos="851"/>
        </w:tabs>
        <w:spacing w:before="240" w:line="360" w:lineRule="auto"/>
        <w:ind w:left="0"/>
        <w:jc w:val="both"/>
        <w:rPr>
          <w:rFonts w:ascii="Arial" w:hAnsi="Arial" w:cs="Arial"/>
          <w:b/>
          <w:i/>
          <w:sz w:val="24"/>
          <w:szCs w:val="24"/>
        </w:rPr>
      </w:pPr>
      <w:r>
        <w:rPr>
          <w:rFonts w:ascii="Arial" w:hAnsi="Arial" w:cs="Arial"/>
          <w:b/>
          <w:sz w:val="24"/>
          <w:szCs w:val="24"/>
        </w:rPr>
        <w:t xml:space="preserve">1.2     </w:t>
      </w:r>
      <w:r w:rsidR="00B56AD4" w:rsidRPr="00B56AD4">
        <w:rPr>
          <w:rFonts w:ascii="Arial" w:hAnsi="Arial" w:cs="Arial"/>
          <w:b/>
          <w:sz w:val="24"/>
          <w:szCs w:val="24"/>
        </w:rPr>
        <w:t>Rumusan Masalah</w:t>
      </w:r>
    </w:p>
    <w:p w:rsidR="00B56AD4" w:rsidRPr="00B56AD4" w:rsidRDefault="00B56AD4" w:rsidP="00B56AD4">
      <w:pPr>
        <w:pStyle w:val="ListParagraph"/>
        <w:spacing w:before="240" w:line="360" w:lineRule="auto"/>
        <w:ind w:left="851" w:hanging="993"/>
        <w:jc w:val="both"/>
        <w:rPr>
          <w:rFonts w:ascii="Arial" w:hAnsi="Arial" w:cs="Arial"/>
        </w:rPr>
      </w:pPr>
      <w:r w:rsidRPr="00B56AD4">
        <w:rPr>
          <w:rFonts w:ascii="Arial" w:hAnsi="Arial" w:cs="Arial"/>
          <w:b/>
        </w:rPr>
        <w:tab/>
      </w:r>
      <w:r w:rsidRPr="00B56AD4">
        <w:rPr>
          <w:rFonts w:ascii="Arial" w:hAnsi="Arial" w:cs="Arial"/>
        </w:rPr>
        <w:t>Dari uraian diatas peneliti merumuskan masalah sebagai berikut :</w:t>
      </w:r>
    </w:p>
    <w:p w:rsidR="00B56AD4" w:rsidRPr="00B56AD4" w:rsidRDefault="00B56AD4" w:rsidP="00BB4C37">
      <w:pPr>
        <w:pStyle w:val="ListParagraph"/>
        <w:numPr>
          <w:ilvl w:val="1"/>
          <w:numId w:val="24"/>
        </w:numPr>
        <w:spacing w:before="240" w:line="360" w:lineRule="auto"/>
        <w:jc w:val="both"/>
        <w:rPr>
          <w:rFonts w:ascii="Arial" w:hAnsi="Arial" w:cs="Arial"/>
        </w:rPr>
      </w:pPr>
      <w:r w:rsidRPr="00B56AD4">
        <w:rPr>
          <w:rFonts w:ascii="Arial" w:hAnsi="Arial" w:cs="Arial"/>
        </w:rPr>
        <w:t>Apakah ekstrak etanol bunga rosela mempunyai efek tonikum terhadap mencit putih jantan?</w:t>
      </w:r>
    </w:p>
    <w:p w:rsidR="00B56AD4" w:rsidRPr="00B56AD4" w:rsidRDefault="00B56AD4" w:rsidP="00BB4C37">
      <w:pPr>
        <w:pStyle w:val="ListParagraph"/>
        <w:numPr>
          <w:ilvl w:val="1"/>
          <w:numId w:val="24"/>
        </w:numPr>
        <w:spacing w:before="240" w:line="360" w:lineRule="auto"/>
        <w:jc w:val="both"/>
        <w:rPr>
          <w:rFonts w:ascii="Arial" w:hAnsi="Arial" w:cs="Arial"/>
        </w:rPr>
      </w:pPr>
      <w:r w:rsidRPr="00B56AD4">
        <w:rPr>
          <w:rFonts w:ascii="Arial" w:hAnsi="Arial" w:cs="Arial"/>
        </w:rPr>
        <w:t>Pada Dosis berapakah ekstrak etanol bunga rosela mempunyai efek tonikum terhadap mencit putih jantan?</w:t>
      </w:r>
    </w:p>
    <w:p w:rsidR="00B56AD4" w:rsidRDefault="00B56AD4" w:rsidP="00B56AD4">
      <w:pPr>
        <w:pStyle w:val="ListParagraph"/>
        <w:spacing w:before="240" w:line="360" w:lineRule="auto"/>
        <w:ind w:left="851"/>
        <w:jc w:val="both"/>
        <w:rPr>
          <w:rFonts w:ascii="Arial" w:hAnsi="Arial" w:cs="Arial"/>
          <w:lang w:val="id-ID"/>
        </w:rPr>
      </w:pPr>
    </w:p>
    <w:p w:rsidR="00B56AD4" w:rsidRPr="00B56AD4" w:rsidRDefault="00B56AD4" w:rsidP="00B56AD4">
      <w:pPr>
        <w:pStyle w:val="ListParagraph"/>
        <w:spacing w:before="240" w:line="360" w:lineRule="auto"/>
        <w:ind w:left="851"/>
        <w:jc w:val="both"/>
        <w:rPr>
          <w:rFonts w:ascii="Arial" w:hAnsi="Arial" w:cs="Arial"/>
          <w:lang w:val="id-ID"/>
        </w:rPr>
      </w:pPr>
    </w:p>
    <w:p w:rsidR="00B56AD4" w:rsidRPr="00B56AD4" w:rsidRDefault="00B56AD4" w:rsidP="00B56AD4">
      <w:pPr>
        <w:pStyle w:val="ListParagraph"/>
        <w:numPr>
          <w:ilvl w:val="1"/>
          <w:numId w:val="16"/>
        </w:numPr>
        <w:spacing w:before="240" w:line="360" w:lineRule="auto"/>
        <w:ind w:left="851" w:hanging="851"/>
        <w:jc w:val="both"/>
        <w:rPr>
          <w:rFonts w:ascii="Arial" w:hAnsi="Arial" w:cs="Arial"/>
          <w:b/>
          <w:sz w:val="24"/>
          <w:szCs w:val="24"/>
        </w:rPr>
      </w:pPr>
      <w:r w:rsidRPr="00B56AD4">
        <w:rPr>
          <w:rFonts w:ascii="Arial" w:hAnsi="Arial" w:cs="Arial"/>
          <w:b/>
          <w:sz w:val="24"/>
          <w:szCs w:val="24"/>
        </w:rPr>
        <w:t>Tujuan Penelitian</w:t>
      </w:r>
    </w:p>
    <w:p w:rsidR="00B56AD4" w:rsidRPr="00B56AD4" w:rsidRDefault="00B56AD4" w:rsidP="00B56AD4">
      <w:pPr>
        <w:pStyle w:val="ListParagraph"/>
        <w:numPr>
          <w:ilvl w:val="2"/>
          <w:numId w:val="16"/>
        </w:numPr>
        <w:spacing w:before="240" w:line="360" w:lineRule="auto"/>
        <w:ind w:left="851" w:hanging="851"/>
        <w:jc w:val="both"/>
        <w:rPr>
          <w:rFonts w:ascii="Arial" w:hAnsi="Arial" w:cs="Arial"/>
          <w:b/>
          <w:szCs w:val="24"/>
        </w:rPr>
      </w:pPr>
      <w:r w:rsidRPr="00B56AD4">
        <w:rPr>
          <w:rFonts w:ascii="Arial" w:hAnsi="Arial" w:cs="Arial"/>
          <w:b/>
          <w:szCs w:val="24"/>
        </w:rPr>
        <w:t>Tujuan Umum</w:t>
      </w:r>
    </w:p>
    <w:p w:rsidR="00B56AD4" w:rsidRPr="00B56AD4" w:rsidRDefault="00B56AD4" w:rsidP="00B56AD4">
      <w:pPr>
        <w:pStyle w:val="ListParagraph"/>
        <w:spacing w:before="240" w:line="360" w:lineRule="auto"/>
        <w:ind w:left="0" w:firstLine="851"/>
        <w:jc w:val="both"/>
        <w:rPr>
          <w:rFonts w:ascii="Arial" w:hAnsi="Arial" w:cs="Arial"/>
          <w:b/>
        </w:rPr>
      </w:pPr>
      <w:r w:rsidRPr="00B56AD4">
        <w:rPr>
          <w:rFonts w:ascii="Arial" w:hAnsi="Arial" w:cs="Arial"/>
        </w:rPr>
        <w:t>Untuk mengetahui efek tonikum ekstrak etanol  bunga rosela.</w:t>
      </w:r>
    </w:p>
    <w:p w:rsidR="00B56AD4" w:rsidRPr="00B56AD4" w:rsidRDefault="00B56AD4" w:rsidP="00B56AD4">
      <w:pPr>
        <w:pStyle w:val="ListParagraph"/>
        <w:numPr>
          <w:ilvl w:val="2"/>
          <w:numId w:val="16"/>
        </w:numPr>
        <w:spacing w:before="240" w:line="360" w:lineRule="auto"/>
        <w:ind w:left="851" w:hanging="851"/>
        <w:jc w:val="both"/>
        <w:rPr>
          <w:rFonts w:ascii="Arial" w:hAnsi="Arial" w:cs="Arial"/>
          <w:b/>
          <w:szCs w:val="24"/>
        </w:rPr>
      </w:pPr>
      <w:r w:rsidRPr="00B56AD4">
        <w:rPr>
          <w:rFonts w:ascii="Arial" w:hAnsi="Arial" w:cs="Arial"/>
          <w:b/>
          <w:szCs w:val="24"/>
        </w:rPr>
        <w:t>Tujuan Khusus</w:t>
      </w:r>
    </w:p>
    <w:p w:rsidR="00B56AD4" w:rsidRPr="00B56AD4" w:rsidRDefault="00BB4C37" w:rsidP="00B56AD4">
      <w:pPr>
        <w:pStyle w:val="ListParagraph"/>
        <w:spacing w:before="240" w:line="360" w:lineRule="auto"/>
        <w:ind w:left="851" w:hanging="131"/>
        <w:jc w:val="both"/>
        <w:rPr>
          <w:rFonts w:ascii="Arial" w:hAnsi="Arial" w:cs="Arial"/>
          <w:b/>
        </w:rPr>
      </w:pPr>
      <w:r>
        <w:rPr>
          <w:rFonts w:ascii="Arial" w:hAnsi="Arial" w:cs="Arial"/>
          <w:lang w:val="id-ID"/>
        </w:rPr>
        <w:tab/>
      </w:r>
      <w:r w:rsidR="00B56AD4" w:rsidRPr="00B56AD4">
        <w:rPr>
          <w:rFonts w:ascii="Arial" w:hAnsi="Arial" w:cs="Arial"/>
        </w:rPr>
        <w:t>Tujuan khusus dilakukan penelitian adalah :</w:t>
      </w:r>
    </w:p>
    <w:p w:rsidR="00B56AD4" w:rsidRPr="00B56AD4" w:rsidRDefault="00B56AD4" w:rsidP="00B56AD4">
      <w:pPr>
        <w:pStyle w:val="ListParagraph"/>
        <w:numPr>
          <w:ilvl w:val="0"/>
          <w:numId w:val="4"/>
        </w:numPr>
        <w:spacing w:before="240" w:line="360" w:lineRule="auto"/>
        <w:ind w:left="851" w:hanging="425"/>
        <w:jc w:val="both"/>
        <w:rPr>
          <w:rFonts w:ascii="Arial" w:hAnsi="Arial" w:cs="Arial"/>
        </w:rPr>
      </w:pPr>
      <w:r w:rsidRPr="00B56AD4">
        <w:rPr>
          <w:rFonts w:ascii="Arial" w:hAnsi="Arial" w:cs="Arial"/>
        </w:rPr>
        <w:lastRenderedPageBreak/>
        <w:t>Untuk mengetahui Ekstrak Etanol Bunga Rosela memberikan efek tonikum pada mencit putih jantan.</w:t>
      </w:r>
    </w:p>
    <w:p w:rsidR="00B56AD4" w:rsidRPr="00B56AD4" w:rsidRDefault="00B56AD4" w:rsidP="00B56AD4">
      <w:pPr>
        <w:pStyle w:val="ListParagraph"/>
        <w:numPr>
          <w:ilvl w:val="0"/>
          <w:numId w:val="4"/>
        </w:numPr>
        <w:spacing w:before="240" w:line="360" w:lineRule="auto"/>
        <w:ind w:left="851" w:hanging="425"/>
        <w:jc w:val="both"/>
        <w:rPr>
          <w:rFonts w:ascii="Arial" w:hAnsi="Arial" w:cs="Arial"/>
        </w:rPr>
      </w:pPr>
      <w:r w:rsidRPr="00B56AD4">
        <w:rPr>
          <w:rFonts w:ascii="Arial" w:hAnsi="Arial" w:cs="Arial"/>
        </w:rPr>
        <w:t>Untuk menentukan dosis Ekstrak Etanol Bunga Rosela memberikan efek sebagai tonikum pada mencit putih jantan.</w:t>
      </w:r>
    </w:p>
    <w:p w:rsidR="00B56AD4" w:rsidRPr="00B56AD4" w:rsidRDefault="00B56AD4" w:rsidP="00B56AD4">
      <w:pPr>
        <w:pStyle w:val="ListParagraph"/>
        <w:spacing w:before="240" w:line="360" w:lineRule="auto"/>
        <w:ind w:left="426"/>
        <w:jc w:val="both"/>
        <w:rPr>
          <w:rFonts w:ascii="Arial" w:hAnsi="Arial" w:cs="Arial"/>
        </w:rPr>
      </w:pPr>
    </w:p>
    <w:p w:rsidR="00B56AD4" w:rsidRPr="00B56AD4" w:rsidRDefault="00B56AD4" w:rsidP="00B56AD4">
      <w:pPr>
        <w:pStyle w:val="ListParagraph"/>
        <w:spacing w:before="240" w:line="360" w:lineRule="auto"/>
        <w:ind w:left="0"/>
        <w:jc w:val="both"/>
        <w:rPr>
          <w:rFonts w:ascii="Arial" w:hAnsi="Arial" w:cs="Arial"/>
          <w:b/>
          <w:szCs w:val="24"/>
        </w:rPr>
      </w:pPr>
      <w:r w:rsidRPr="00B56AD4">
        <w:rPr>
          <w:rFonts w:ascii="Arial" w:hAnsi="Arial" w:cs="Arial"/>
          <w:b/>
        </w:rPr>
        <w:t>1.4</w:t>
      </w:r>
      <w:r w:rsidRPr="00B56AD4">
        <w:rPr>
          <w:rFonts w:ascii="Arial" w:hAnsi="Arial" w:cs="Arial"/>
          <w:b/>
          <w:sz w:val="20"/>
        </w:rPr>
        <w:tab/>
      </w:r>
      <w:r w:rsidRPr="00B56AD4">
        <w:rPr>
          <w:rFonts w:ascii="Arial" w:hAnsi="Arial" w:cs="Arial"/>
          <w:b/>
          <w:szCs w:val="24"/>
        </w:rPr>
        <w:t>Manfaat Penelitian</w:t>
      </w:r>
    </w:p>
    <w:p w:rsidR="00B56AD4" w:rsidRPr="00B56AD4" w:rsidRDefault="00B56AD4" w:rsidP="00B56AD4">
      <w:pPr>
        <w:pStyle w:val="ListParagraph"/>
        <w:spacing w:after="0" w:line="360" w:lineRule="auto"/>
        <w:ind w:left="0"/>
        <w:jc w:val="both"/>
        <w:rPr>
          <w:rFonts w:ascii="Arial" w:hAnsi="Arial" w:cs="Arial"/>
        </w:rPr>
      </w:pPr>
      <w:r w:rsidRPr="00B56AD4">
        <w:rPr>
          <w:rFonts w:ascii="Arial" w:hAnsi="Arial" w:cs="Arial"/>
          <w:b/>
        </w:rPr>
        <w:tab/>
      </w:r>
      <w:r w:rsidRPr="00B56AD4">
        <w:rPr>
          <w:rFonts w:ascii="Arial" w:hAnsi="Arial" w:cs="Arial"/>
        </w:rPr>
        <w:t>Penelitian ini diharapkan dapat memberikan informasi ilmiah bagi masyarakat tentang ekstrak bunga rosela sebagai tonikum untuk menambah stamina serta menambah wawasan peneliti.Dan menjadi referensi bagi penelitian ilmiah berikutnya.</w:t>
      </w:r>
    </w:p>
    <w:p w:rsidR="00B56AD4" w:rsidRPr="00B56AD4" w:rsidRDefault="00B56AD4" w:rsidP="00B56AD4">
      <w:pPr>
        <w:pStyle w:val="ListParagraph"/>
        <w:spacing w:before="240" w:line="360" w:lineRule="auto"/>
        <w:ind w:left="0"/>
        <w:jc w:val="both"/>
        <w:rPr>
          <w:rFonts w:ascii="Arial" w:hAnsi="Arial" w:cs="Arial"/>
        </w:rPr>
      </w:pPr>
    </w:p>
    <w:p w:rsidR="00B56AD4" w:rsidRPr="00B56AD4" w:rsidRDefault="00B56AD4" w:rsidP="00B56AD4">
      <w:pPr>
        <w:spacing w:line="360" w:lineRule="auto"/>
        <w:jc w:val="both"/>
        <w:rPr>
          <w:rFonts w:ascii="Arial" w:hAnsi="Arial" w:cs="Arial"/>
        </w:rPr>
      </w:pPr>
    </w:p>
    <w:p w:rsidR="00B56AD4" w:rsidRPr="00B56AD4" w:rsidRDefault="00B56AD4" w:rsidP="00B56AD4">
      <w:pPr>
        <w:spacing w:line="360" w:lineRule="auto"/>
        <w:jc w:val="both"/>
        <w:rPr>
          <w:rFonts w:ascii="Arial" w:hAnsi="Arial" w:cs="Arial"/>
        </w:rPr>
      </w:pPr>
    </w:p>
    <w:p w:rsidR="00B56AD4" w:rsidRPr="00B56AD4" w:rsidRDefault="00B56AD4" w:rsidP="00B56AD4">
      <w:pPr>
        <w:spacing w:line="360" w:lineRule="auto"/>
        <w:jc w:val="both"/>
        <w:rPr>
          <w:rFonts w:ascii="Arial" w:hAnsi="Arial" w:cs="Arial"/>
        </w:rPr>
      </w:pPr>
    </w:p>
    <w:p w:rsidR="00B56AD4" w:rsidRPr="00B56AD4" w:rsidRDefault="00B56AD4" w:rsidP="00B56AD4">
      <w:pPr>
        <w:spacing w:line="360" w:lineRule="auto"/>
        <w:jc w:val="both"/>
        <w:rPr>
          <w:rFonts w:ascii="Arial" w:hAnsi="Arial" w:cs="Arial"/>
        </w:rPr>
      </w:pPr>
    </w:p>
    <w:p w:rsidR="00B56AD4" w:rsidRPr="00B56AD4" w:rsidRDefault="00B56AD4" w:rsidP="00B56AD4">
      <w:pPr>
        <w:spacing w:line="360" w:lineRule="auto"/>
        <w:jc w:val="both"/>
        <w:rPr>
          <w:rFonts w:ascii="Arial" w:hAnsi="Arial" w:cs="Arial"/>
        </w:rPr>
      </w:pPr>
    </w:p>
    <w:p w:rsidR="00B56AD4" w:rsidRPr="00B56AD4" w:rsidRDefault="00B56AD4" w:rsidP="00B56AD4">
      <w:pPr>
        <w:spacing w:line="360" w:lineRule="auto"/>
        <w:jc w:val="both"/>
        <w:rPr>
          <w:rFonts w:ascii="Arial" w:hAnsi="Arial" w:cs="Arial"/>
        </w:rPr>
      </w:pPr>
    </w:p>
    <w:p w:rsidR="00B56AD4" w:rsidRPr="00B56AD4" w:rsidRDefault="00B56AD4" w:rsidP="00B56AD4">
      <w:pPr>
        <w:spacing w:line="360" w:lineRule="auto"/>
        <w:jc w:val="both"/>
        <w:rPr>
          <w:rFonts w:ascii="Arial" w:hAnsi="Arial" w:cs="Arial"/>
        </w:rPr>
      </w:pPr>
    </w:p>
    <w:p w:rsidR="00B56AD4" w:rsidRPr="00B56AD4" w:rsidRDefault="00B56AD4" w:rsidP="00B56AD4">
      <w:pPr>
        <w:spacing w:line="360" w:lineRule="auto"/>
        <w:jc w:val="both"/>
        <w:rPr>
          <w:rFonts w:ascii="Arial" w:hAnsi="Arial" w:cs="Arial"/>
        </w:rPr>
      </w:pPr>
    </w:p>
    <w:p w:rsidR="00B56AD4" w:rsidRPr="00B56AD4" w:rsidRDefault="00B56AD4" w:rsidP="00B56AD4">
      <w:pPr>
        <w:spacing w:line="360" w:lineRule="auto"/>
        <w:jc w:val="both"/>
        <w:rPr>
          <w:rFonts w:ascii="Arial" w:hAnsi="Arial" w:cs="Arial"/>
        </w:rPr>
      </w:pPr>
    </w:p>
    <w:p w:rsidR="00B56AD4" w:rsidRDefault="00B56AD4" w:rsidP="00B56AD4">
      <w:pPr>
        <w:spacing w:line="360" w:lineRule="auto"/>
        <w:rPr>
          <w:rFonts w:ascii="Arial" w:hAnsi="Arial" w:cs="Arial"/>
        </w:rPr>
      </w:pPr>
    </w:p>
    <w:p w:rsidR="00B56AD4" w:rsidRDefault="00B56AD4" w:rsidP="00B56AD4">
      <w:pPr>
        <w:spacing w:line="360" w:lineRule="auto"/>
        <w:rPr>
          <w:rFonts w:ascii="Arial" w:hAnsi="Arial" w:cs="Arial"/>
        </w:rPr>
      </w:pPr>
    </w:p>
    <w:p w:rsidR="00E520B3" w:rsidRDefault="00E520B3" w:rsidP="00B56AD4">
      <w:pPr>
        <w:spacing w:line="360" w:lineRule="auto"/>
        <w:rPr>
          <w:rFonts w:ascii="Arial" w:hAnsi="Arial" w:cs="Arial"/>
        </w:rPr>
      </w:pPr>
    </w:p>
    <w:p w:rsidR="00E520B3" w:rsidRDefault="00E520B3" w:rsidP="00B56AD4">
      <w:pPr>
        <w:spacing w:line="360" w:lineRule="auto"/>
        <w:rPr>
          <w:rFonts w:ascii="Arial" w:hAnsi="Arial" w:cs="Arial"/>
        </w:rPr>
      </w:pPr>
    </w:p>
    <w:p w:rsidR="00E520B3" w:rsidRPr="00B56AD4" w:rsidRDefault="00E520B3"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after="0" w:line="360" w:lineRule="auto"/>
        <w:jc w:val="center"/>
        <w:rPr>
          <w:rFonts w:ascii="Arial" w:hAnsi="Arial" w:cs="Arial"/>
        </w:rPr>
      </w:pPr>
      <w:r w:rsidRPr="00B56AD4">
        <w:rPr>
          <w:rFonts w:ascii="Arial" w:hAnsi="Arial" w:cs="Arial"/>
          <w:b/>
          <w:sz w:val="24"/>
          <w:szCs w:val="24"/>
        </w:rPr>
        <w:lastRenderedPageBreak/>
        <w:t>BAB II</w:t>
      </w:r>
    </w:p>
    <w:p w:rsidR="00B56AD4" w:rsidRDefault="00B56AD4" w:rsidP="00B56AD4">
      <w:pPr>
        <w:pStyle w:val="ListParagraph"/>
        <w:spacing w:after="0" w:line="360" w:lineRule="auto"/>
        <w:ind w:left="0"/>
        <w:jc w:val="center"/>
        <w:rPr>
          <w:rFonts w:ascii="Arial" w:hAnsi="Arial" w:cs="Arial"/>
          <w:b/>
          <w:sz w:val="24"/>
          <w:szCs w:val="24"/>
          <w:lang w:val="id-ID"/>
        </w:rPr>
      </w:pPr>
      <w:r w:rsidRPr="00B56AD4">
        <w:rPr>
          <w:rFonts w:ascii="Arial" w:hAnsi="Arial" w:cs="Arial"/>
          <w:b/>
          <w:sz w:val="24"/>
          <w:szCs w:val="24"/>
        </w:rPr>
        <w:t>TINJAUAN PUSTAKA</w:t>
      </w:r>
    </w:p>
    <w:p w:rsidR="00B56AD4" w:rsidRPr="00B56AD4" w:rsidRDefault="00B56AD4" w:rsidP="00B56AD4">
      <w:pPr>
        <w:pStyle w:val="ListParagraph"/>
        <w:spacing w:after="0" w:line="360" w:lineRule="auto"/>
        <w:ind w:left="0"/>
        <w:jc w:val="center"/>
        <w:rPr>
          <w:rFonts w:ascii="Arial" w:hAnsi="Arial" w:cs="Arial"/>
          <w:b/>
          <w:sz w:val="24"/>
          <w:szCs w:val="24"/>
          <w:lang w:val="id-ID"/>
        </w:rPr>
      </w:pPr>
    </w:p>
    <w:p w:rsidR="00B56AD4" w:rsidRPr="00B56AD4" w:rsidRDefault="00B56AD4" w:rsidP="00B56AD4">
      <w:pPr>
        <w:pStyle w:val="ListParagraph"/>
        <w:numPr>
          <w:ilvl w:val="1"/>
          <w:numId w:val="17"/>
        </w:numPr>
        <w:spacing w:before="240" w:line="360" w:lineRule="auto"/>
        <w:ind w:left="709" w:hanging="709"/>
        <w:jc w:val="both"/>
        <w:rPr>
          <w:rFonts w:ascii="Arial" w:hAnsi="Arial" w:cs="Arial"/>
          <w:b/>
          <w:sz w:val="24"/>
          <w:szCs w:val="24"/>
        </w:rPr>
      </w:pPr>
      <w:r w:rsidRPr="00B56AD4">
        <w:rPr>
          <w:rFonts w:ascii="Arial" w:hAnsi="Arial" w:cs="Arial"/>
          <w:b/>
          <w:sz w:val="24"/>
          <w:szCs w:val="24"/>
        </w:rPr>
        <w:t xml:space="preserve">Rosela </w:t>
      </w:r>
      <w:r w:rsidRPr="00B56AD4">
        <w:rPr>
          <w:rFonts w:ascii="Arial" w:hAnsi="Arial" w:cs="Arial"/>
          <w:b/>
          <w:i/>
          <w:sz w:val="24"/>
          <w:szCs w:val="24"/>
        </w:rPr>
        <w:t>(Hibiscus sabdariffa L.)</w:t>
      </w:r>
    </w:p>
    <w:p w:rsidR="00B56AD4" w:rsidRPr="00B56AD4" w:rsidRDefault="00B56AD4" w:rsidP="00B56AD4">
      <w:pPr>
        <w:pStyle w:val="ListParagraph"/>
        <w:spacing w:before="240" w:line="360" w:lineRule="auto"/>
        <w:ind w:left="0" w:firstLine="709"/>
        <w:jc w:val="both"/>
        <w:rPr>
          <w:rFonts w:ascii="Arial" w:hAnsi="Arial" w:cs="Arial"/>
        </w:rPr>
      </w:pPr>
      <w:r w:rsidRPr="00B56AD4">
        <w:rPr>
          <w:rFonts w:ascii="Arial" w:hAnsi="Arial" w:cs="Arial"/>
        </w:rPr>
        <w:t xml:space="preserve">Saat ini rosela </w:t>
      </w:r>
      <w:r w:rsidRPr="00B56AD4">
        <w:rPr>
          <w:rFonts w:ascii="Arial" w:hAnsi="Arial" w:cs="Arial"/>
          <w:i/>
        </w:rPr>
        <w:t>(Hibiscus sabdariffa L.)</w:t>
      </w:r>
      <w:r w:rsidRPr="00B56AD4">
        <w:rPr>
          <w:rFonts w:ascii="Arial" w:hAnsi="Arial" w:cs="Arial"/>
        </w:rPr>
        <w:t xml:space="preserve"> menjadi begitu populer. Hampir disetiap pameran tanaman obat, nama rosela selalu diperkenalkan. Hal ini disebabkan hampir seluruh bagian tanaman ini dapat digunakan untuk kebutuhan pengobatan.</w:t>
      </w: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ab/>
        <w:t>Rosela merupakan tanaman semusim yang tumbuh tegak bercabang.Batangnya bulat, tegak, berkayu, dan berwarna kemerah-merahan.Daunnya tunggal, berbentuk bulat telur, pertulangan menjari dan letaknya berseling dan pinggiran daun bergerigi.Panjang daun 6-15 cm dan lebarnya 5-8 cm.Warna daun bervariasi, dari hijau gelap sampai ke merahan.Tangkai daun bulat berwarna hijau, dengan panjang 4-7 cm.</w:t>
      </w:r>
    </w:p>
    <w:p w:rsidR="00B56AD4" w:rsidRPr="00B56AD4" w:rsidRDefault="00B56AD4" w:rsidP="00B56AD4">
      <w:pPr>
        <w:pStyle w:val="ListParagraph"/>
        <w:spacing w:line="360" w:lineRule="auto"/>
        <w:ind w:left="0" w:firstLine="709"/>
        <w:jc w:val="both"/>
        <w:rPr>
          <w:rFonts w:ascii="Arial" w:hAnsi="Arial" w:cs="Arial"/>
        </w:rPr>
      </w:pPr>
      <w:r w:rsidRPr="00B56AD4">
        <w:rPr>
          <w:rFonts w:ascii="Arial" w:hAnsi="Arial" w:cs="Arial"/>
        </w:rPr>
        <w:tab/>
        <w:t>Jika sudah dewasa, tanaman ini akan mengeluarkan bunga berwarna merah yang ujungnya berwarna gelap. Bunga ini dilengkapi dengan benang sari dan putik.Biji terdapat dalam cangkang, yang dilindungi oleh semacam kelopak lembut berwarna merah. Bagian bunga dan biji inilah yang memiliki banyak manfaat untuk kesehatan (Haidar Z,2016)</w:t>
      </w:r>
    </w:p>
    <w:p w:rsidR="00B56AD4" w:rsidRPr="00B56AD4" w:rsidRDefault="00B56AD4" w:rsidP="00B56AD4">
      <w:pPr>
        <w:pStyle w:val="ListParagraph"/>
        <w:spacing w:line="360" w:lineRule="auto"/>
        <w:ind w:left="0" w:firstLine="709"/>
        <w:jc w:val="both"/>
        <w:rPr>
          <w:rFonts w:ascii="Arial" w:hAnsi="Arial" w:cs="Arial"/>
        </w:rPr>
      </w:pPr>
    </w:p>
    <w:p w:rsidR="00B56AD4" w:rsidRPr="00B56AD4" w:rsidRDefault="00B56AD4" w:rsidP="00B56AD4">
      <w:pPr>
        <w:pStyle w:val="ListParagraph"/>
        <w:spacing w:line="360" w:lineRule="auto"/>
        <w:ind w:left="1440"/>
        <w:jc w:val="both"/>
        <w:rPr>
          <w:rFonts w:ascii="Arial" w:hAnsi="Arial" w:cs="Arial"/>
        </w:rPr>
      </w:pPr>
      <w:r w:rsidRPr="00B56AD4">
        <w:rPr>
          <w:rFonts w:ascii="Arial" w:hAnsi="Arial" w:cs="Arial"/>
          <w:noProof/>
          <w:lang w:val="id-ID" w:eastAsia="id-ID"/>
        </w:rPr>
        <w:drawing>
          <wp:inline distT="0" distB="0" distL="0" distR="0">
            <wp:extent cx="3048000" cy="1676400"/>
            <wp:effectExtent l="76200" t="76200" r="133350" b="133350"/>
            <wp:docPr id="5" name="Picture 5" descr="C:\Users\Win8\Downloads\ROS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ownloads\ROSELL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6AD4" w:rsidRPr="00B56AD4" w:rsidRDefault="00A225AE" w:rsidP="00B56AD4">
      <w:pPr>
        <w:pStyle w:val="ListParagraph"/>
        <w:spacing w:line="360" w:lineRule="auto"/>
        <w:ind w:left="2160" w:firstLine="720"/>
        <w:rPr>
          <w:rFonts w:ascii="Arial" w:hAnsi="Arial" w:cs="Arial"/>
        </w:rPr>
      </w:pPr>
      <w:r>
        <w:rPr>
          <w:rFonts w:ascii="Arial" w:hAnsi="Arial" w:cs="Arial"/>
        </w:rPr>
        <w:t>Gambar 2.1 bunga rosel</w:t>
      </w:r>
      <w:r w:rsidR="00B56AD4" w:rsidRPr="00B56AD4">
        <w:rPr>
          <w:rFonts w:ascii="Arial" w:hAnsi="Arial" w:cs="Arial"/>
        </w:rPr>
        <w:t>a</w:t>
      </w:r>
    </w:p>
    <w:p w:rsidR="00B56AD4" w:rsidRPr="00B56AD4" w:rsidRDefault="00B56AD4" w:rsidP="00B56AD4">
      <w:pPr>
        <w:pStyle w:val="ListParagraph"/>
        <w:spacing w:line="360" w:lineRule="auto"/>
        <w:ind w:left="0"/>
        <w:jc w:val="both"/>
        <w:rPr>
          <w:rFonts w:ascii="Arial" w:hAnsi="Arial" w:cs="Arial"/>
          <w:b/>
        </w:rPr>
      </w:pPr>
    </w:p>
    <w:p w:rsidR="00B56AD4" w:rsidRPr="00B56AD4" w:rsidRDefault="00B56AD4" w:rsidP="00B56AD4">
      <w:pPr>
        <w:pStyle w:val="ListParagraph"/>
        <w:spacing w:line="360" w:lineRule="auto"/>
        <w:ind w:left="0"/>
        <w:jc w:val="both"/>
        <w:rPr>
          <w:rFonts w:ascii="Arial" w:hAnsi="Arial" w:cs="Arial"/>
          <w:b/>
        </w:rPr>
      </w:pPr>
    </w:p>
    <w:p w:rsidR="00B56AD4" w:rsidRPr="00B56AD4" w:rsidRDefault="00B56AD4" w:rsidP="00B56AD4">
      <w:pPr>
        <w:pStyle w:val="ListParagraph"/>
        <w:spacing w:line="360" w:lineRule="auto"/>
        <w:ind w:left="0"/>
        <w:jc w:val="both"/>
        <w:rPr>
          <w:rFonts w:ascii="Arial" w:hAnsi="Arial" w:cs="Arial"/>
          <w:b/>
        </w:rPr>
      </w:pPr>
    </w:p>
    <w:p w:rsidR="00B56AD4" w:rsidRPr="00B56AD4" w:rsidRDefault="00B56AD4" w:rsidP="00B56AD4">
      <w:pPr>
        <w:pStyle w:val="ListParagraph"/>
        <w:spacing w:line="360" w:lineRule="auto"/>
        <w:ind w:left="0"/>
        <w:jc w:val="both"/>
        <w:rPr>
          <w:rFonts w:ascii="Arial" w:hAnsi="Arial" w:cs="Arial"/>
          <w:b/>
        </w:rPr>
      </w:pPr>
    </w:p>
    <w:p w:rsidR="00B56AD4" w:rsidRPr="00B56AD4" w:rsidRDefault="00B56AD4" w:rsidP="00B56AD4">
      <w:pPr>
        <w:pStyle w:val="ListParagraph"/>
        <w:spacing w:line="360" w:lineRule="auto"/>
        <w:ind w:left="0"/>
        <w:jc w:val="both"/>
        <w:rPr>
          <w:rFonts w:ascii="Arial" w:hAnsi="Arial" w:cs="Arial"/>
          <w:b/>
          <w:szCs w:val="24"/>
        </w:rPr>
      </w:pPr>
      <w:r w:rsidRPr="00B56AD4">
        <w:rPr>
          <w:rFonts w:ascii="Arial" w:hAnsi="Arial" w:cs="Arial"/>
          <w:b/>
          <w:sz w:val="20"/>
        </w:rPr>
        <w:lastRenderedPageBreak/>
        <w:t>2.1.1</w:t>
      </w:r>
      <w:r w:rsidRPr="00B56AD4">
        <w:rPr>
          <w:rFonts w:ascii="Arial" w:hAnsi="Arial" w:cs="Arial"/>
          <w:b/>
          <w:sz w:val="20"/>
        </w:rPr>
        <w:tab/>
      </w:r>
      <w:r w:rsidRPr="00B56AD4">
        <w:rPr>
          <w:rFonts w:ascii="Arial" w:hAnsi="Arial" w:cs="Arial"/>
          <w:b/>
          <w:szCs w:val="24"/>
        </w:rPr>
        <w:t xml:space="preserve">Nama Daerah Rosela </w:t>
      </w:r>
      <w:r w:rsidRPr="00B56AD4">
        <w:rPr>
          <w:rFonts w:ascii="Arial" w:hAnsi="Arial" w:cs="Arial"/>
          <w:b/>
          <w:i/>
          <w:szCs w:val="24"/>
        </w:rPr>
        <w:t>(Hibiscus sabdariffa L.)</w:t>
      </w:r>
    </w:p>
    <w:p w:rsidR="00B56AD4" w:rsidRPr="00B56AD4" w:rsidRDefault="00B56AD4" w:rsidP="00B56AD4">
      <w:pPr>
        <w:pStyle w:val="ListParagraph"/>
        <w:spacing w:line="360" w:lineRule="auto"/>
        <w:ind w:left="0" w:firstLine="720"/>
        <w:jc w:val="both"/>
        <w:rPr>
          <w:rFonts w:ascii="Arial" w:hAnsi="Arial" w:cs="Arial"/>
        </w:rPr>
      </w:pPr>
      <w:r w:rsidRPr="00B56AD4">
        <w:rPr>
          <w:rFonts w:ascii="Arial" w:hAnsi="Arial" w:cs="Arial"/>
        </w:rPr>
        <w:t>Jawa Tengah</w:t>
      </w:r>
      <w:r w:rsidRPr="00B56AD4">
        <w:rPr>
          <w:rFonts w:ascii="Arial" w:hAnsi="Arial" w:cs="Arial"/>
        </w:rPr>
        <w:tab/>
      </w:r>
      <w:r w:rsidRPr="00B56AD4">
        <w:rPr>
          <w:rFonts w:ascii="Arial" w:hAnsi="Arial" w:cs="Arial"/>
        </w:rPr>
        <w:tab/>
        <w:t>: Merambos Ijo</w:t>
      </w:r>
    </w:p>
    <w:p w:rsidR="00B56AD4" w:rsidRPr="00B56AD4" w:rsidRDefault="00B56AD4" w:rsidP="00B56AD4">
      <w:pPr>
        <w:pStyle w:val="ListParagraph"/>
        <w:spacing w:line="360" w:lineRule="auto"/>
        <w:ind w:left="426" w:firstLine="294"/>
        <w:jc w:val="both"/>
        <w:rPr>
          <w:rFonts w:ascii="Arial" w:hAnsi="Arial" w:cs="Arial"/>
        </w:rPr>
      </w:pPr>
      <w:r w:rsidRPr="00B56AD4">
        <w:rPr>
          <w:rFonts w:ascii="Arial" w:hAnsi="Arial" w:cs="Arial"/>
        </w:rPr>
        <w:t>Sumatra Selatan</w:t>
      </w:r>
      <w:r w:rsidRPr="00B56AD4">
        <w:rPr>
          <w:rFonts w:ascii="Arial" w:hAnsi="Arial" w:cs="Arial"/>
        </w:rPr>
        <w:tab/>
        <w:t>: Kesew Jawe</w:t>
      </w:r>
    </w:p>
    <w:p w:rsidR="00B56AD4" w:rsidRPr="00B56AD4" w:rsidRDefault="00B56AD4" w:rsidP="00B56AD4">
      <w:pPr>
        <w:pStyle w:val="ListParagraph"/>
        <w:spacing w:line="360" w:lineRule="auto"/>
        <w:ind w:left="426" w:firstLine="294"/>
        <w:jc w:val="both"/>
        <w:rPr>
          <w:rFonts w:ascii="Arial" w:hAnsi="Arial" w:cs="Arial"/>
        </w:rPr>
      </w:pPr>
      <w:r w:rsidRPr="00B56AD4">
        <w:rPr>
          <w:rFonts w:ascii="Arial" w:hAnsi="Arial" w:cs="Arial"/>
        </w:rPr>
        <w:t xml:space="preserve">Padang </w:t>
      </w:r>
      <w:r w:rsidRPr="00B56AD4">
        <w:rPr>
          <w:rFonts w:ascii="Arial" w:hAnsi="Arial" w:cs="Arial"/>
        </w:rPr>
        <w:tab/>
      </w:r>
      <w:r w:rsidRPr="00B56AD4">
        <w:rPr>
          <w:rFonts w:ascii="Arial" w:hAnsi="Arial" w:cs="Arial"/>
        </w:rPr>
        <w:tab/>
        <w:t xml:space="preserve">: Asam Jarot </w:t>
      </w:r>
    </w:p>
    <w:p w:rsidR="00B56AD4" w:rsidRPr="00B56AD4" w:rsidRDefault="00B56AD4" w:rsidP="00B56AD4">
      <w:pPr>
        <w:pStyle w:val="ListParagraph"/>
        <w:spacing w:line="360" w:lineRule="auto"/>
        <w:ind w:left="426" w:firstLine="141"/>
        <w:jc w:val="both"/>
        <w:rPr>
          <w:rFonts w:ascii="Arial" w:hAnsi="Arial" w:cs="Arial"/>
        </w:rPr>
      </w:pPr>
    </w:p>
    <w:p w:rsidR="00B56AD4" w:rsidRPr="00B56AD4" w:rsidRDefault="00B56AD4" w:rsidP="00B56AD4">
      <w:pPr>
        <w:pStyle w:val="ListParagraph"/>
        <w:spacing w:after="0" w:line="360" w:lineRule="auto"/>
        <w:ind w:left="0"/>
        <w:jc w:val="both"/>
        <w:rPr>
          <w:rFonts w:ascii="Arial" w:hAnsi="Arial" w:cs="Arial"/>
          <w:b/>
          <w:sz w:val="20"/>
        </w:rPr>
      </w:pPr>
      <w:r w:rsidRPr="00B56AD4">
        <w:rPr>
          <w:rFonts w:ascii="Arial" w:hAnsi="Arial" w:cs="Arial"/>
          <w:b/>
          <w:sz w:val="20"/>
        </w:rPr>
        <w:t xml:space="preserve">2.1.2 </w:t>
      </w:r>
      <w:r w:rsidRPr="00B56AD4">
        <w:rPr>
          <w:rFonts w:ascii="Arial" w:hAnsi="Arial" w:cs="Arial"/>
          <w:b/>
          <w:sz w:val="20"/>
        </w:rPr>
        <w:tab/>
      </w:r>
      <w:r w:rsidRPr="00B56AD4">
        <w:rPr>
          <w:rFonts w:ascii="Arial" w:hAnsi="Arial" w:cs="Arial"/>
          <w:b/>
          <w:szCs w:val="24"/>
        </w:rPr>
        <w:t>Sistematika Tumbuhan Rosela</w:t>
      </w:r>
    </w:p>
    <w:p w:rsidR="00B56AD4" w:rsidRPr="00B56AD4" w:rsidRDefault="00B56AD4" w:rsidP="00B56AD4">
      <w:pPr>
        <w:spacing w:after="0" w:line="360" w:lineRule="auto"/>
        <w:ind w:left="720"/>
        <w:jc w:val="both"/>
        <w:rPr>
          <w:rFonts w:ascii="Arial" w:hAnsi="Arial" w:cs="Arial"/>
        </w:rPr>
      </w:pPr>
      <w:r w:rsidRPr="00B56AD4">
        <w:rPr>
          <w:rFonts w:ascii="Arial" w:hAnsi="Arial" w:cs="Arial"/>
        </w:rPr>
        <w:t xml:space="preserve">Sistematika Tumbuhan Rosela ( </w:t>
      </w:r>
      <w:r w:rsidRPr="00B56AD4">
        <w:rPr>
          <w:rFonts w:ascii="Arial" w:hAnsi="Arial" w:cs="Arial"/>
          <w:i/>
        </w:rPr>
        <w:t>Hibiscus sabdariffa</w:t>
      </w:r>
      <w:r w:rsidRPr="00B56AD4">
        <w:rPr>
          <w:rFonts w:ascii="Arial" w:hAnsi="Arial" w:cs="Arial"/>
        </w:rPr>
        <w:t xml:space="preserve"> ) adalah :</w:t>
      </w:r>
    </w:p>
    <w:p w:rsidR="00B56AD4" w:rsidRPr="00B56AD4" w:rsidRDefault="00B56AD4" w:rsidP="00B56AD4">
      <w:pPr>
        <w:spacing w:after="0" w:line="360" w:lineRule="auto"/>
        <w:ind w:firstLine="720"/>
        <w:jc w:val="both"/>
        <w:rPr>
          <w:rFonts w:ascii="Arial" w:hAnsi="Arial" w:cs="Arial"/>
          <w:lang w:val="en-US"/>
        </w:rPr>
      </w:pPr>
      <w:r w:rsidRPr="00B56AD4">
        <w:rPr>
          <w:rFonts w:ascii="Arial" w:hAnsi="Arial" w:cs="Arial"/>
          <w:lang w:val="en-US"/>
        </w:rPr>
        <w:t>kingdom</w:t>
      </w:r>
      <w:r w:rsidRPr="00B56AD4">
        <w:rPr>
          <w:rFonts w:ascii="Arial" w:hAnsi="Arial" w:cs="Arial"/>
        </w:rPr>
        <w:tab/>
      </w:r>
      <w:r w:rsidRPr="00B56AD4">
        <w:rPr>
          <w:rFonts w:ascii="Arial" w:hAnsi="Arial" w:cs="Arial"/>
        </w:rPr>
        <w:tab/>
        <w:t xml:space="preserve">: </w:t>
      </w:r>
      <w:r w:rsidRPr="00B56AD4">
        <w:rPr>
          <w:rFonts w:ascii="Arial" w:hAnsi="Arial" w:cs="Arial"/>
          <w:lang w:val="en-US"/>
        </w:rPr>
        <w:t>Plantae</w:t>
      </w:r>
    </w:p>
    <w:p w:rsidR="00B56AD4" w:rsidRPr="00B56AD4" w:rsidRDefault="00B56AD4" w:rsidP="00B56AD4">
      <w:pPr>
        <w:tabs>
          <w:tab w:val="left" w:pos="567"/>
        </w:tabs>
        <w:spacing w:after="0" w:line="360" w:lineRule="auto"/>
        <w:ind w:firstLine="567"/>
        <w:jc w:val="both"/>
        <w:rPr>
          <w:rFonts w:ascii="Arial" w:hAnsi="Arial" w:cs="Arial"/>
          <w:lang w:val="en-US"/>
        </w:rPr>
      </w:pPr>
      <w:r w:rsidRPr="00B56AD4">
        <w:rPr>
          <w:rFonts w:ascii="Arial" w:hAnsi="Arial" w:cs="Arial"/>
          <w:lang w:val="en-US"/>
        </w:rPr>
        <w:tab/>
      </w:r>
      <w:r w:rsidRPr="00B56AD4">
        <w:rPr>
          <w:rFonts w:ascii="Arial" w:hAnsi="Arial" w:cs="Arial"/>
        </w:rPr>
        <w:t>Divisi</w:t>
      </w:r>
      <w:r w:rsidRPr="00B56AD4">
        <w:rPr>
          <w:rFonts w:ascii="Arial" w:hAnsi="Arial" w:cs="Arial"/>
          <w:lang w:val="en-US"/>
        </w:rPr>
        <w:tab/>
      </w:r>
      <w:r w:rsidRPr="00B56AD4">
        <w:rPr>
          <w:rFonts w:ascii="Arial" w:hAnsi="Arial" w:cs="Arial"/>
          <w:lang w:val="en-US"/>
        </w:rPr>
        <w:tab/>
      </w:r>
      <w:r w:rsidRPr="00B56AD4">
        <w:rPr>
          <w:rFonts w:ascii="Arial" w:hAnsi="Arial" w:cs="Arial"/>
        </w:rPr>
        <w:tab/>
        <w:t xml:space="preserve">: </w:t>
      </w:r>
      <w:r w:rsidRPr="00B56AD4">
        <w:rPr>
          <w:rFonts w:ascii="Arial" w:hAnsi="Arial" w:cs="Arial"/>
          <w:lang w:val="en-US"/>
        </w:rPr>
        <w:t xml:space="preserve">Spermatophyte </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t>Kelas</w:t>
      </w:r>
      <w:r w:rsidRPr="00B56AD4">
        <w:rPr>
          <w:rFonts w:ascii="Arial" w:hAnsi="Arial" w:cs="Arial"/>
        </w:rPr>
        <w:tab/>
      </w:r>
      <w:r w:rsidRPr="00B56AD4">
        <w:rPr>
          <w:rFonts w:ascii="Arial" w:hAnsi="Arial" w:cs="Arial"/>
        </w:rPr>
        <w:tab/>
      </w:r>
      <w:r w:rsidRPr="00B56AD4">
        <w:rPr>
          <w:rFonts w:ascii="Arial" w:hAnsi="Arial" w:cs="Arial"/>
        </w:rPr>
        <w:tab/>
        <w:t>: Dicotyledoneae</w:t>
      </w:r>
    </w:p>
    <w:p w:rsidR="00B56AD4" w:rsidRPr="00B56AD4" w:rsidRDefault="00B56AD4" w:rsidP="00B56AD4">
      <w:pPr>
        <w:spacing w:after="0" w:line="360" w:lineRule="auto"/>
        <w:ind w:firstLine="720"/>
        <w:jc w:val="both"/>
        <w:rPr>
          <w:rFonts w:ascii="Arial" w:hAnsi="Arial" w:cs="Arial"/>
          <w:lang w:val="en-US"/>
        </w:rPr>
      </w:pPr>
      <w:r w:rsidRPr="00B56AD4">
        <w:rPr>
          <w:rFonts w:ascii="Arial" w:hAnsi="Arial" w:cs="Arial"/>
        </w:rPr>
        <w:t>Ordo</w:t>
      </w:r>
      <w:r w:rsidRPr="00B56AD4">
        <w:rPr>
          <w:rFonts w:ascii="Arial" w:hAnsi="Arial" w:cs="Arial"/>
        </w:rPr>
        <w:tab/>
      </w:r>
      <w:r w:rsidRPr="00B56AD4">
        <w:rPr>
          <w:rFonts w:ascii="Arial" w:hAnsi="Arial" w:cs="Arial"/>
        </w:rPr>
        <w:tab/>
      </w:r>
      <w:r w:rsidRPr="00B56AD4">
        <w:rPr>
          <w:rFonts w:ascii="Arial" w:hAnsi="Arial" w:cs="Arial"/>
        </w:rPr>
        <w:tab/>
        <w:t>: Malva</w:t>
      </w:r>
      <w:r w:rsidRPr="00B56AD4">
        <w:rPr>
          <w:rFonts w:ascii="Arial" w:hAnsi="Arial" w:cs="Arial"/>
          <w:lang w:val="en-US"/>
        </w:rPr>
        <w:t>les</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t>Famili</w:t>
      </w:r>
      <w:r w:rsidRPr="00B56AD4">
        <w:rPr>
          <w:rFonts w:ascii="Arial" w:hAnsi="Arial" w:cs="Arial"/>
        </w:rPr>
        <w:tab/>
      </w:r>
      <w:r w:rsidRPr="00B56AD4">
        <w:rPr>
          <w:rFonts w:ascii="Arial" w:hAnsi="Arial" w:cs="Arial"/>
        </w:rPr>
        <w:tab/>
      </w:r>
      <w:r w:rsidRPr="00B56AD4">
        <w:rPr>
          <w:rFonts w:ascii="Arial" w:hAnsi="Arial" w:cs="Arial"/>
        </w:rPr>
        <w:tab/>
        <w:t>: Malvaceae</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t>Genus</w:t>
      </w:r>
      <w:r w:rsidRPr="00B56AD4">
        <w:rPr>
          <w:rFonts w:ascii="Arial" w:hAnsi="Arial" w:cs="Arial"/>
        </w:rPr>
        <w:tab/>
      </w:r>
      <w:r w:rsidRPr="00B56AD4">
        <w:rPr>
          <w:rFonts w:ascii="Arial" w:hAnsi="Arial" w:cs="Arial"/>
        </w:rPr>
        <w:tab/>
      </w:r>
      <w:r w:rsidRPr="00B56AD4">
        <w:rPr>
          <w:rFonts w:ascii="Arial" w:hAnsi="Arial" w:cs="Arial"/>
        </w:rPr>
        <w:tab/>
        <w:t>: Hibiscus</w:t>
      </w:r>
    </w:p>
    <w:p w:rsidR="00B56AD4" w:rsidRPr="00B56AD4" w:rsidRDefault="00B56AD4" w:rsidP="00B56AD4">
      <w:pPr>
        <w:spacing w:after="0" w:line="360" w:lineRule="auto"/>
        <w:ind w:firstLine="720"/>
        <w:jc w:val="both"/>
        <w:rPr>
          <w:rFonts w:ascii="Arial" w:hAnsi="Arial" w:cs="Arial"/>
          <w:i/>
          <w:lang w:val="en-US"/>
        </w:rPr>
      </w:pPr>
      <w:r w:rsidRPr="00B56AD4">
        <w:rPr>
          <w:rFonts w:ascii="Arial" w:hAnsi="Arial" w:cs="Arial"/>
        </w:rPr>
        <w:t>Species</w:t>
      </w:r>
      <w:r w:rsidRPr="00B56AD4">
        <w:rPr>
          <w:rFonts w:ascii="Arial" w:hAnsi="Arial" w:cs="Arial"/>
        </w:rPr>
        <w:tab/>
      </w:r>
      <w:r w:rsidRPr="00B56AD4">
        <w:rPr>
          <w:rFonts w:ascii="Arial" w:hAnsi="Arial" w:cs="Arial"/>
        </w:rPr>
        <w:tab/>
        <w:t xml:space="preserve">: </w:t>
      </w:r>
      <w:r w:rsidRPr="00B56AD4">
        <w:rPr>
          <w:rFonts w:ascii="Arial" w:hAnsi="Arial" w:cs="Arial"/>
          <w:i/>
        </w:rPr>
        <w:t>Hibiscus sabdariffa L.</w:t>
      </w:r>
    </w:p>
    <w:p w:rsidR="00B56AD4" w:rsidRPr="00B56AD4" w:rsidRDefault="00B56AD4" w:rsidP="00B56AD4">
      <w:pPr>
        <w:spacing w:after="0" w:line="360" w:lineRule="auto"/>
        <w:ind w:firstLine="720"/>
        <w:jc w:val="both"/>
        <w:rPr>
          <w:rFonts w:ascii="Arial" w:hAnsi="Arial" w:cs="Arial"/>
          <w:lang w:val="en-US"/>
        </w:rPr>
      </w:pPr>
      <w:r w:rsidRPr="00B56AD4">
        <w:rPr>
          <w:rFonts w:ascii="Arial" w:hAnsi="Arial" w:cs="Arial"/>
          <w:lang w:val="en-US"/>
        </w:rPr>
        <w:t xml:space="preserve">Nama local </w:t>
      </w:r>
      <w:r w:rsidRPr="00B56AD4">
        <w:rPr>
          <w:rFonts w:ascii="Arial" w:hAnsi="Arial" w:cs="Arial"/>
          <w:lang w:val="en-US"/>
        </w:rPr>
        <w:tab/>
      </w:r>
      <w:r w:rsidRPr="00B56AD4">
        <w:rPr>
          <w:rFonts w:ascii="Arial" w:hAnsi="Arial" w:cs="Arial"/>
          <w:lang w:val="en-US"/>
        </w:rPr>
        <w:tab/>
        <w:t>: Rosela</w:t>
      </w:r>
    </w:p>
    <w:p w:rsidR="00B56AD4" w:rsidRPr="00B56AD4" w:rsidRDefault="00B56AD4" w:rsidP="00B56AD4">
      <w:pPr>
        <w:spacing w:after="0" w:line="360" w:lineRule="auto"/>
        <w:ind w:firstLine="567"/>
        <w:jc w:val="both"/>
        <w:rPr>
          <w:rFonts w:ascii="Arial" w:hAnsi="Arial" w:cs="Arial"/>
        </w:rPr>
      </w:pPr>
    </w:p>
    <w:p w:rsidR="00B56AD4" w:rsidRPr="00B56AD4" w:rsidRDefault="00B56AD4" w:rsidP="00B56AD4">
      <w:pPr>
        <w:spacing w:after="0" w:line="360" w:lineRule="auto"/>
        <w:jc w:val="both"/>
        <w:rPr>
          <w:rFonts w:ascii="Arial" w:hAnsi="Arial" w:cs="Arial"/>
          <w:b/>
          <w:sz w:val="20"/>
        </w:rPr>
      </w:pPr>
      <w:r w:rsidRPr="00B56AD4">
        <w:rPr>
          <w:rFonts w:ascii="Arial" w:hAnsi="Arial" w:cs="Arial"/>
          <w:b/>
        </w:rPr>
        <w:t>2.1.3</w:t>
      </w:r>
      <w:r w:rsidRPr="00B56AD4">
        <w:rPr>
          <w:rFonts w:ascii="Arial" w:hAnsi="Arial" w:cs="Arial"/>
          <w:b/>
          <w:lang w:val="en-US"/>
        </w:rPr>
        <w:tab/>
      </w:r>
      <w:r w:rsidRPr="00B56AD4">
        <w:rPr>
          <w:rFonts w:ascii="Arial" w:hAnsi="Arial" w:cs="Arial"/>
          <w:b/>
          <w:szCs w:val="24"/>
        </w:rPr>
        <w:t>Manfaat Bunga Rosela</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t>Manfaat rosela sebagai tanaman obat sudah banyak dibuktikan. Bunga rosela dapat membantu menyegarkan badan (tonikum), menyembuhkan batuk, sebagai anti mikroba, antidiabetes, antihipertensi, antikolestrol, anti kanker, aprodisiak (meningkatkan gairah seksual),  refrigerant (efek mendinginkan), dan sariawan.</w:t>
      </w:r>
    </w:p>
    <w:p w:rsidR="00B56AD4" w:rsidRPr="00B56AD4" w:rsidRDefault="00B56AD4" w:rsidP="00B56AD4">
      <w:pPr>
        <w:spacing w:after="0" w:line="360" w:lineRule="auto"/>
        <w:ind w:firstLine="720"/>
        <w:jc w:val="both"/>
        <w:rPr>
          <w:rFonts w:ascii="Arial" w:hAnsi="Arial" w:cs="Arial"/>
          <w:b/>
          <w:sz w:val="16"/>
        </w:rPr>
      </w:pPr>
    </w:p>
    <w:p w:rsidR="00B56AD4" w:rsidRPr="00B56AD4" w:rsidRDefault="00B56AD4" w:rsidP="00B56AD4">
      <w:pPr>
        <w:pStyle w:val="ListParagraph"/>
        <w:spacing w:after="0" w:line="360" w:lineRule="auto"/>
        <w:ind w:left="0"/>
        <w:jc w:val="both"/>
        <w:rPr>
          <w:rFonts w:ascii="Arial" w:hAnsi="Arial" w:cs="Arial"/>
          <w:b/>
          <w:sz w:val="20"/>
        </w:rPr>
      </w:pPr>
      <w:r w:rsidRPr="00B56AD4">
        <w:rPr>
          <w:rFonts w:ascii="Arial" w:hAnsi="Arial" w:cs="Arial"/>
          <w:b/>
        </w:rPr>
        <w:t>2.1.4</w:t>
      </w:r>
      <w:r w:rsidRPr="00B56AD4">
        <w:rPr>
          <w:rFonts w:ascii="Arial" w:hAnsi="Arial" w:cs="Arial"/>
          <w:b/>
          <w:sz w:val="20"/>
        </w:rPr>
        <w:tab/>
      </w:r>
      <w:r w:rsidRPr="00B56AD4">
        <w:rPr>
          <w:rFonts w:ascii="Arial" w:hAnsi="Arial" w:cs="Arial"/>
          <w:b/>
          <w:szCs w:val="24"/>
        </w:rPr>
        <w:t xml:space="preserve"> Kandungan Kimia Bunga Rosela</w:t>
      </w:r>
    </w:p>
    <w:p w:rsidR="00B56AD4" w:rsidRPr="00B56AD4" w:rsidRDefault="00B56AD4" w:rsidP="00B56AD4">
      <w:pPr>
        <w:pStyle w:val="ListParagraph"/>
        <w:spacing w:after="0" w:line="360" w:lineRule="auto"/>
        <w:ind w:left="0" w:firstLine="426"/>
        <w:jc w:val="both"/>
        <w:rPr>
          <w:rFonts w:ascii="Arial" w:hAnsi="Arial" w:cs="Arial"/>
        </w:rPr>
      </w:pPr>
      <w:r w:rsidRPr="00B56AD4">
        <w:rPr>
          <w:rFonts w:ascii="Arial" w:hAnsi="Arial" w:cs="Arial"/>
          <w:b/>
        </w:rPr>
        <w:tab/>
      </w:r>
      <w:r w:rsidRPr="00B56AD4">
        <w:rPr>
          <w:rFonts w:ascii="Arial" w:hAnsi="Arial" w:cs="Arial"/>
        </w:rPr>
        <w:t>Berdasarkan hasil penelitian kandungan yang terdapat pada kelopak bunga rosela adalah pigmen antosianin yang membentuk flavanoid yang berperan sebagai antioksidan.Flavanoid pada rosela terdiri dari flavanols dan pigmen antosianin.Kandungan vitamin A dan vitamin C rosela cukup tinggi dibandingkan buah-buahan seperti jeruk, apel, pepaya dan jambu biji. Kandungan vitamin A dan vitamin C masing-masing 113,46 mg dan 214,68 mg per 100 gram ekstrak rosela. Rosela juga mengandung nutrisi yang sangat dibutuhkan oleh tubuh, kandungan nutrisi ini dapat meningkatkan proses metabolisme ditingkat seluler sehingga energi yang dihasilakan akan bertambah yaitu dengan meningkatnya produksi ATP.</w:t>
      </w:r>
    </w:p>
    <w:p w:rsidR="00B56AD4" w:rsidRPr="00B56AD4" w:rsidRDefault="00B56AD4" w:rsidP="00B56AD4">
      <w:pPr>
        <w:pStyle w:val="ListParagraph"/>
        <w:spacing w:after="0" w:line="360" w:lineRule="auto"/>
        <w:ind w:left="0" w:firstLine="709"/>
        <w:jc w:val="both"/>
        <w:rPr>
          <w:rFonts w:ascii="Arial" w:hAnsi="Arial" w:cs="Arial"/>
        </w:rPr>
      </w:pPr>
      <w:r w:rsidRPr="00B56AD4">
        <w:rPr>
          <w:rFonts w:ascii="Arial" w:hAnsi="Arial" w:cs="Arial"/>
        </w:rPr>
        <w:lastRenderedPageBreak/>
        <w:t>Antioksidan yang dimiliki rosela dapat mencegah terjadinya aterosklerosis (radang pembuluh darah).Jika pembuluh darah lancar tanpa ada gangguan, maka dapat dipastikan suplai darah menuju sel-sel menjadi lancar. Akibatnya, proses metabolisme ditingkat sel juga akan lancar dan meningkat tanpa adanya gangguan.</w:t>
      </w:r>
    </w:p>
    <w:p w:rsidR="00B56AD4" w:rsidRPr="00B56AD4" w:rsidRDefault="00B56AD4" w:rsidP="00B56AD4">
      <w:pPr>
        <w:pStyle w:val="ListParagraph"/>
        <w:spacing w:after="0" w:line="360" w:lineRule="auto"/>
        <w:ind w:left="0" w:firstLine="709"/>
        <w:jc w:val="both"/>
        <w:rPr>
          <w:rFonts w:ascii="Arial" w:hAnsi="Arial" w:cs="Arial"/>
        </w:rPr>
      </w:pPr>
      <w:r w:rsidRPr="00B56AD4">
        <w:rPr>
          <w:rFonts w:ascii="Arial" w:hAnsi="Arial" w:cs="Arial"/>
        </w:rPr>
        <w:t xml:space="preserve">Antosianin pada rosela berada dalam bentuk glukosida yang terdiri dari </w:t>
      </w:r>
      <w:r w:rsidRPr="00B56AD4">
        <w:rPr>
          <w:rFonts w:ascii="Arial" w:hAnsi="Arial" w:cs="Arial"/>
          <w:i/>
        </w:rPr>
        <w:t>cyanidin-3-sambubioside, delphinidin-3-glucose, dan delphinidin-3-sambubioside.</w:t>
      </w:r>
      <w:r w:rsidRPr="00B56AD4">
        <w:rPr>
          <w:rFonts w:ascii="Arial" w:hAnsi="Arial" w:cs="Arial"/>
        </w:rPr>
        <w:t>Sementara itu</w:t>
      </w:r>
      <w:r w:rsidRPr="00B56AD4">
        <w:rPr>
          <w:rFonts w:ascii="Arial" w:hAnsi="Arial" w:cs="Arial"/>
          <w:i/>
        </w:rPr>
        <w:t xml:space="preserve">, </w:t>
      </w:r>
      <w:r w:rsidRPr="00B56AD4">
        <w:rPr>
          <w:rFonts w:ascii="Arial" w:hAnsi="Arial" w:cs="Arial"/>
        </w:rPr>
        <w:t>flavanols terdiri dari</w:t>
      </w:r>
      <w:r w:rsidRPr="00B56AD4">
        <w:rPr>
          <w:rFonts w:ascii="Arial" w:hAnsi="Arial" w:cs="Arial"/>
          <w:i/>
        </w:rPr>
        <w:t xml:space="preserve"> gossypetin, hibiscetine, </w:t>
      </w:r>
      <w:r w:rsidRPr="00B56AD4">
        <w:rPr>
          <w:rFonts w:ascii="Arial" w:hAnsi="Arial" w:cs="Arial"/>
        </w:rPr>
        <w:t>dan</w:t>
      </w:r>
      <w:r w:rsidRPr="00B56AD4">
        <w:rPr>
          <w:rFonts w:ascii="Arial" w:hAnsi="Arial" w:cs="Arial"/>
          <w:i/>
        </w:rPr>
        <w:t xml:space="preserve"> quercetia.</w:t>
      </w:r>
      <w:r w:rsidRPr="00B56AD4">
        <w:rPr>
          <w:rFonts w:ascii="Arial" w:hAnsi="Arial" w:cs="Arial"/>
        </w:rPr>
        <w:t>Bunga rosela ini juga mempunyai kandungan protein sebanyak 1,145 gram sehingga dapat dimanfaatkan untuk menyembuhkan berbagai macam penyakit.</w:t>
      </w:r>
    </w:p>
    <w:p w:rsidR="00B56AD4" w:rsidRPr="00B56AD4" w:rsidRDefault="00B56AD4" w:rsidP="00B56AD4">
      <w:pPr>
        <w:pStyle w:val="ListParagraph"/>
        <w:spacing w:after="0" w:line="360" w:lineRule="auto"/>
        <w:ind w:left="0"/>
        <w:jc w:val="both"/>
        <w:rPr>
          <w:rFonts w:ascii="Arial" w:hAnsi="Arial" w:cs="Arial"/>
        </w:rPr>
      </w:pPr>
      <w:r w:rsidRPr="00B56AD4">
        <w:rPr>
          <w:rFonts w:ascii="Arial" w:hAnsi="Arial" w:cs="Arial"/>
        </w:rPr>
        <w:tab/>
        <w:t xml:space="preserve">Zat gizi lain yang tak kalah penting terkandung dalam rosela adalah kalsium, niasin, riboflavin dan besi yang cukup tinggi. Kandungan zat besi pada kelopak segar rosela dapat mencapai 8,98 mg/100 g, sedangkan pada daun rosela sebesar 5,4 mg/100 g. Selain itu, kelopak rosela mengandung 1,12% protein, 12% serat kasar, 21,89 mg/100 g sodium. </w:t>
      </w:r>
    </w:p>
    <w:p w:rsidR="00B56AD4" w:rsidRPr="00B56AD4" w:rsidRDefault="00B56AD4" w:rsidP="00B56AD4">
      <w:pPr>
        <w:pStyle w:val="ListParagraph"/>
        <w:spacing w:after="100" w:afterAutospacing="1" w:line="360" w:lineRule="auto"/>
        <w:ind w:left="0"/>
        <w:jc w:val="both"/>
        <w:rPr>
          <w:rFonts w:ascii="Arial" w:hAnsi="Arial" w:cs="Arial"/>
        </w:rPr>
      </w:pPr>
      <w:r w:rsidRPr="00B56AD4">
        <w:rPr>
          <w:rFonts w:ascii="Arial" w:hAnsi="Arial" w:cs="Arial"/>
        </w:rPr>
        <w:tab/>
        <w:t xml:space="preserve">Satu hal yang unik dari rosela ini adalah rasa masam pada kelopak rosela yang menyegarkan, karena memiliki dua komponen senyawa asam yang dominan yaitu asam sitrat dan asam malat.Selain kelopak bunga dan daun, biji rosela kini juga banyak diteliti kandungan gizinya. Kandungan lemak biji (fatty oil) rosela tergolong tinggi, yaitu 16,8% pada kondisi kering, sedangkan kandungan air pada biji 12,9%. Asam lemak dominan yang terkandung pada biji rosela adalah asam palmitat dan oleat, diikuti oleh asam linoleat. Kandungan sterol utama pada lemak rosela adalah b-sitosterol mencapai 61,3%. Ada sekitar 18 asam amino yang diperlukan tubuh terdapat dalam kelopak bunga rosela, yaitu Arginin, Cystine, Histidin, Isoleusin, Leusin, Lisin, Metionin, Fenilanin, Threonine, Triptopan, Tirosin, Valin, Asam aspartat, Asam glutamat, Alanin, Glisin, Prolin, dan Serin. </w:t>
      </w:r>
    </w:p>
    <w:p w:rsidR="00B56AD4" w:rsidRPr="00B56AD4" w:rsidRDefault="00B56AD4" w:rsidP="00B56AD4">
      <w:pPr>
        <w:pStyle w:val="ListParagraph"/>
        <w:spacing w:after="100" w:afterAutospacing="1" w:line="360" w:lineRule="auto"/>
        <w:ind w:left="0"/>
        <w:jc w:val="both"/>
        <w:rPr>
          <w:rFonts w:ascii="Arial" w:hAnsi="Arial" w:cs="Arial"/>
          <w:sz w:val="14"/>
        </w:rPr>
      </w:pPr>
    </w:p>
    <w:p w:rsidR="00B56AD4" w:rsidRPr="00B56AD4" w:rsidRDefault="00B56AD4" w:rsidP="00B56AD4">
      <w:pPr>
        <w:pStyle w:val="ListParagraph"/>
        <w:spacing w:after="100" w:afterAutospacing="1" w:line="360" w:lineRule="auto"/>
        <w:ind w:left="0"/>
        <w:jc w:val="both"/>
        <w:rPr>
          <w:rFonts w:ascii="Arial" w:hAnsi="Arial" w:cs="Arial"/>
          <w:b/>
          <w:sz w:val="24"/>
          <w:szCs w:val="24"/>
        </w:rPr>
      </w:pPr>
      <w:r w:rsidRPr="00B56AD4">
        <w:rPr>
          <w:rFonts w:ascii="Arial" w:hAnsi="Arial" w:cs="Arial"/>
          <w:b/>
          <w:sz w:val="24"/>
          <w:szCs w:val="24"/>
        </w:rPr>
        <w:t>2.2</w:t>
      </w:r>
      <w:r w:rsidRPr="00B56AD4">
        <w:rPr>
          <w:rFonts w:ascii="Arial" w:hAnsi="Arial" w:cs="Arial"/>
          <w:b/>
        </w:rPr>
        <w:tab/>
      </w:r>
      <w:r w:rsidRPr="00B56AD4">
        <w:rPr>
          <w:rFonts w:ascii="Arial" w:hAnsi="Arial" w:cs="Arial"/>
          <w:b/>
          <w:sz w:val="24"/>
          <w:szCs w:val="24"/>
        </w:rPr>
        <w:t>Kelelahan</w:t>
      </w:r>
    </w:p>
    <w:p w:rsidR="00B56AD4" w:rsidRPr="00B56AD4" w:rsidRDefault="00B56AD4" w:rsidP="00B56AD4">
      <w:pPr>
        <w:pStyle w:val="ListParagraph"/>
        <w:spacing w:after="0" w:line="360" w:lineRule="auto"/>
        <w:ind w:left="0" w:firstLine="720"/>
        <w:jc w:val="both"/>
        <w:rPr>
          <w:rFonts w:ascii="Arial" w:hAnsi="Arial" w:cs="Arial"/>
          <w:b/>
        </w:rPr>
      </w:pPr>
      <w:r w:rsidRPr="00B56AD4">
        <w:rPr>
          <w:rFonts w:ascii="Arial" w:hAnsi="Arial" w:cs="Arial"/>
        </w:rPr>
        <w:t xml:space="preserve">Kelelahan adalah suatu kondisi yang memiliki tanda berkurangnya kapasitas yang dimiliki seseorang untuk bekerja dan mengurangi efisiensi prestasi. Sindrom kelelahan merupakan suatu penyakit yang ditandai dengan </w:t>
      </w:r>
      <w:r w:rsidRPr="00B56AD4">
        <w:rPr>
          <w:rFonts w:ascii="Arial" w:hAnsi="Arial" w:cs="Arial"/>
        </w:rPr>
        <w:lastRenderedPageBreak/>
        <w:t>kelelahan yang amat sangat, kelainan tidur, nyeri dan gejala lain yang memburuk ketika melakukan aktivitas yang memeras tenaga.</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t xml:space="preserve"> Kelelahan dapat berarti perasaan lelah, kurang energi atau tidak ada  motivasi melakukan kegiatan. Hampir semua orang pernah merasa lelah setelah melalui hari-hari yang sibuk. Dalam beberapa kasus, kelelahan adalah gejala dari masalah medis lain yang membutuhkan pengobatan medis. Namun penyebab kelelahan sebagian besar dapat ditelusuri dari kebiasaan atau rutinitas. Kelelahan bisa dipicu oleh beberapa penyebab, yaitu gaya hidup psikologis dan medis. </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t>Sindrom kelelahan kronis adalah gangguan yang disertai dengan kelelahan ekstrem yang dapat memburuk akibat aktivitas fisik atau mental, dan tidak membaik dengan istirahat. Penyebab sindrom kelelahan kronis tidak diketahui secara pasti walaupun ada banyak teori, mulai dari infeksi virus sampai stres psikologis. (Puspito I, 2015).</w:t>
      </w:r>
    </w:p>
    <w:p w:rsidR="00B56AD4" w:rsidRPr="00B56AD4" w:rsidRDefault="00B56AD4" w:rsidP="00B56AD4">
      <w:pPr>
        <w:tabs>
          <w:tab w:val="left" w:pos="3360"/>
        </w:tabs>
        <w:spacing w:after="0" w:line="360" w:lineRule="auto"/>
        <w:ind w:firstLine="426"/>
        <w:jc w:val="both"/>
        <w:rPr>
          <w:rFonts w:ascii="Arial" w:hAnsi="Arial" w:cs="Arial"/>
        </w:rPr>
      </w:pPr>
      <w:r w:rsidRPr="00B56AD4">
        <w:rPr>
          <w:rFonts w:ascii="Arial" w:hAnsi="Arial" w:cs="Arial"/>
        </w:rPr>
        <w:tab/>
      </w:r>
    </w:p>
    <w:p w:rsidR="00B56AD4" w:rsidRPr="00B56AD4" w:rsidRDefault="00B56AD4" w:rsidP="00B56AD4">
      <w:pPr>
        <w:spacing w:after="0" w:line="360" w:lineRule="auto"/>
        <w:jc w:val="both"/>
        <w:rPr>
          <w:rFonts w:ascii="Arial" w:hAnsi="Arial" w:cs="Arial"/>
          <w:b/>
          <w:szCs w:val="24"/>
        </w:rPr>
      </w:pPr>
      <w:r w:rsidRPr="00B56AD4">
        <w:rPr>
          <w:rFonts w:ascii="Arial" w:hAnsi="Arial" w:cs="Arial"/>
          <w:b/>
          <w:szCs w:val="24"/>
        </w:rPr>
        <w:t xml:space="preserve">2.2.1 </w:t>
      </w:r>
      <w:r w:rsidRPr="00B56AD4">
        <w:rPr>
          <w:rFonts w:ascii="Arial" w:hAnsi="Arial" w:cs="Arial"/>
          <w:b/>
          <w:szCs w:val="24"/>
          <w:lang w:val="en-US"/>
        </w:rPr>
        <w:tab/>
      </w:r>
      <w:r w:rsidRPr="00B56AD4">
        <w:rPr>
          <w:rFonts w:ascii="Arial" w:hAnsi="Arial" w:cs="Arial"/>
          <w:b/>
          <w:szCs w:val="24"/>
        </w:rPr>
        <w:t>Jenis-Jenis Kelelahan</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t>Menurut Grandjean (2000) kelelahan digolongkan atas :</w:t>
      </w:r>
    </w:p>
    <w:p w:rsidR="00B56AD4" w:rsidRPr="00B56AD4" w:rsidRDefault="00B56AD4" w:rsidP="00B56AD4">
      <w:pPr>
        <w:pStyle w:val="ListParagraph"/>
        <w:numPr>
          <w:ilvl w:val="0"/>
          <w:numId w:val="5"/>
        </w:numPr>
        <w:spacing w:after="0" w:line="360" w:lineRule="auto"/>
        <w:ind w:left="284" w:firstLine="0"/>
        <w:jc w:val="both"/>
        <w:rPr>
          <w:rFonts w:ascii="Arial" w:hAnsi="Arial" w:cs="Arial"/>
        </w:rPr>
      </w:pPr>
      <w:r w:rsidRPr="00B56AD4">
        <w:rPr>
          <w:rFonts w:ascii="Arial" w:hAnsi="Arial" w:cs="Arial"/>
        </w:rPr>
        <w:t>Kelelahan Otot</w:t>
      </w:r>
    </w:p>
    <w:p w:rsidR="00B56AD4" w:rsidRPr="00B56AD4" w:rsidRDefault="00B56AD4" w:rsidP="00B56AD4">
      <w:pPr>
        <w:pStyle w:val="ListParagraph"/>
        <w:spacing w:after="0" w:line="360" w:lineRule="auto"/>
        <w:ind w:left="709"/>
        <w:jc w:val="both"/>
        <w:rPr>
          <w:rFonts w:ascii="Arial" w:hAnsi="Arial" w:cs="Arial"/>
        </w:rPr>
      </w:pPr>
      <w:r w:rsidRPr="00B56AD4">
        <w:rPr>
          <w:rFonts w:ascii="Arial" w:hAnsi="Arial" w:cs="Arial"/>
        </w:rPr>
        <w:t>Kelelahan otot ditandai dengan berkurangnya kemampuan untuk menjadi pendek ukurannya bertambahnya waktu kontraksi dan relaksasi dan memanjangnya waktu laten yaitu waktu diantara perangsangan dan saat mulai kontraksi.</w:t>
      </w:r>
    </w:p>
    <w:p w:rsidR="00B56AD4" w:rsidRPr="00B56AD4" w:rsidRDefault="00B56AD4" w:rsidP="00B56AD4">
      <w:pPr>
        <w:pStyle w:val="ListParagraph"/>
        <w:numPr>
          <w:ilvl w:val="0"/>
          <w:numId w:val="5"/>
        </w:numPr>
        <w:spacing w:after="0" w:line="360" w:lineRule="auto"/>
        <w:ind w:left="284" w:firstLine="0"/>
        <w:jc w:val="both"/>
        <w:rPr>
          <w:rFonts w:ascii="Arial" w:hAnsi="Arial" w:cs="Arial"/>
        </w:rPr>
      </w:pPr>
      <w:r w:rsidRPr="00B56AD4">
        <w:rPr>
          <w:rFonts w:ascii="Arial" w:hAnsi="Arial" w:cs="Arial"/>
        </w:rPr>
        <w:t>Kelelahan Umum</w:t>
      </w:r>
    </w:p>
    <w:p w:rsidR="00B56AD4" w:rsidRPr="00B56AD4" w:rsidRDefault="00B56AD4" w:rsidP="00B56AD4">
      <w:pPr>
        <w:pStyle w:val="ListParagraph"/>
        <w:spacing w:line="360" w:lineRule="auto"/>
        <w:ind w:left="709"/>
        <w:jc w:val="both"/>
        <w:rPr>
          <w:rFonts w:ascii="Arial" w:hAnsi="Arial" w:cs="Arial"/>
        </w:rPr>
      </w:pPr>
      <w:r w:rsidRPr="00B56AD4">
        <w:rPr>
          <w:rFonts w:ascii="Arial" w:hAnsi="Arial" w:cs="Arial"/>
        </w:rPr>
        <w:t>Kelelahan dengan turunnya efisiensi dan ketahanan dalam bekerja meliputi segenap kelelahan tanpa memandang apapun penyebabnya, seperti kelelahan sumber utamanya adalah mata, kelelahan fisik umum, kelelahan mental, dan kelelahan syaraf.</w:t>
      </w:r>
    </w:p>
    <w:p w:rsidR="00B56AD4" w:rsidRPr="00E520B3" w:rsidRDefault="00B56AD4" w:rsidP="00E520B3">
      <w:pPr>
        <w:pStyle w:val="ListParagraph"/>
        <w:spacing w:line="360" w:lineRule="auto"/>
        <w:ind w:left="709"/>
        <w:jc w:val="both"/>
        <w:rPr>
          <w:rFonts w:ascii="Arial" w:hAnsi="Arial" w:cs="Arial"/>
          <w:lang w:val="id-ID"/>
        </w:rPr>
      </w:pPr>
      <w:r w:rsidRPr="00B56AD4">
        <w:rPr>
          <w:rFonts w:ascii="Arial" w:hAnsi="Arial" w:cs="Arial"/>
        </w:rPr>
        <w:t>Kelelahan oleh lingkungan kronis terus-menerus sangat memenuhi aneka faktor secara menetap dan kelelahan oleh karena cycardian yakni menunda priode waktu tidur (kurang tidur).</w:t>
      </w:r>
    </w:p>
    <w:p w:rsidR="00B56AD4" w:rsidRDefault="00B56AD4" w:rsidP="00B56AD4">
      <w:pPr>
        <w:pStyle w:val="ListParagraph"/>
        <w:spacing w:line="360" w:lineRule="auto"/>
        <w:ind w:left="709"/>
        <w:jc w:val="both"/>
        <w:rPr>
          <w:rFonts w:ascii="Arial" w:hAnsi="Arial" w:cs="Arial"/>
          <w:sz w:val="16"/>
          <w:lang w:val="id-ID"/>
        </w:rPr>
      </w:pPr>
    </w:p>
    <w:p w:rsidR="00BB4C37" w:rsidRDefault="00BB4C37" w:rsidP="00B56AD4">
      <w:pPr>
        <w:pStyle w:val="ListParagraph"/>
        <w:spacing w:line="360" w:lineRule="auto"/>
        <w:ind w:left="709"/>
        <w:jc w:val="both"/>
        <w:rPr>
          <w:rFonts w:ascii="Arial" w:hAnsi="Arial" w:cs="Arial"/>
          <w:sz w:val="16"/>
          <w:lang w:val="id-ID"/>
        </w:rPr>
      </w:pPr>
    </w:p>
    <w:p w:rsidR="00BB4C37" w:rsidRDefault="00BB4C37" w:rsidP="00B56AD4">
      <w:pPr>
        <w:pStyle w:val="ListParagraph"/>
        <w:spacing w:line="360" w:lineRule="auto"/>
        <w:ind w:left="709"/>
        <w:jc w:val="both"/>
        <w:rPr>
          <w:rFonts w:ascii="Arial" w:hAnsi="Arial" w:cs="Arial"/>
          <w:sz w:val="16"/>
          <w:lang w:val="id-ID"/>
        </w:rPr>
      </w:pPr>
    </w:p>
    <w:p w:rsidR="00BB4C37" w:rsidRDefault="00BB4C37" w:rsidP="00B56AD4">
      <w:pPr>
        <w:pStyle w:val="ListParagraph"/>
        <w:spacing w:line="360" w:lineRule="auto"/>
        <w:ind w:left="709"/>
        <w:jc w:val="both"/>
        <w:rPr>
          <w:rFonts w:ascii="Arial" w:hAnsi="Arial" w:cs="Arial"/>
          <w:sz w:val="16"/>
          <w:lang w:val="id-ID"/>
        </w:rPr>
      </w:pPr>
    </w:p>
    <w:p w:rsidR="00BB4C37" w:rsidRPr="00BB4C37" w:rsidRDefault="00BB4C37" w:rsidP="00B56AD4">
      <w:pPr>
        <w:pStyle w:val="ListParagraph"/>
        <w:spacing w:line="360" w:lineRule="auto"/>
        <w:ind w:left="709"/>
        <w:jc w:val="both"/>
        <w:rPr>
          <w:rFonts w:ascii="Arial" w:hAnsi="Arial" w:cs="Arial"/>
          <w:sz w:val="16"/>
          <w:lang w:val="id-ID"/>
        </w:rPr>
      </w:pPr>
    </w:p>
    <w:p w:rsidR="00B56AD4" w:rsidRPr="00B56AD4" w:rsidRDefault="00B56AD4" w:rsidP="00B56AD4">
      <w:pPr>
        <w:pStyle w:val="ListParagraph"/>
        <w:spacing w:line="360" w:lineRule="auto"/>
        <w:ind w:left="0"/>
        <w:jc w:val="both"/>
        <w:rPr>
          <w:rFonts w:ascii="Arial" w:hAnsi="Arial" w:cs="Arial"/>
          <w:b/>
          <w:szCs w:val="24"/>
        </w:rPr>
      </w:pPr>
      <w:r w:rsidRPr="00B56AD4">
        <w:rPr>
          <w:rFonts w:ascii="Arial" w:hAnsi="Arial" w:cs="Arial"/>
          <w:b/>
          <w:szCs w:val="24"/>
        </w:rPr>
        <w:lastRenderedPageBreak/>
        <w:t xml:space="preserve">2.2.2 </w:t>
      </w:r>
      <w:r w:rsidRPr="00B56AD4">
        <w:rPr>
          <w:rFonts w:ascii="Arial" w:hAnsi="Arial" w:cs="Arial"/>
          <w:b/>
          <w:szCs w:val="24"/>
        </w:rPr>
        <w:tab/>
        <w:t>Tanda-tanda Kelelahan</w:t>
      </w:r>
    </w:p>
    <w:p w:rsidR="00E520B3" w:rsidRPr="00E520B3" w:rsidRDefault="00B56AD4" w:rsidP="00B56AD4">
      <w:pPr>
        <w:pStyle w:val="ListParagraph"/>
        <w:spacing w:line="360" w:lineRule="auto"/>
        <w:ind w:left="0" w:firstLine="709"/>
        <w:jc w:val="both"/>
        <w:rPr>
          <w:rFonts w:ascii="Arial" w:hAnsi="Arial" w:cs="Arial"/>
          <w:lang w:val="id-ID"/>
        </w:rPr>
      </w:pPr>
      <w:r w:rsidRPr="00B56AD4">
        <w:rPr>
          <w:rFonts w:ascii="Arial" w:hAnsi="Arial" w:cs="Arial"/>
        </w:rPr>
        <w:t xml:space="preserve">Tubuh kita mengalami  banyak tekanan atas aneka hal disekitar kita, mulai dari pekerjaan, mengurus rumah tangga, kurang tidur hingga berlebihan berolahraga. </w:t>
      </w:r>
    </w:p>
    <w:p w:rsidR="00B56AD4" w:rsidRPr="00B56AD4" w:rsidRDefault="00B56AD4" w:rsidP="00B56AD4">
      <w:pPr>
        <w:pStyle w:val="ListParagraph"/>
        <w:spacing w:line="360" w:lineRule="auto"/>
        <w:ind w:left="709"/>
        <w:jc w:val="both"/>
        <w:rPr>
          <w:rFonts w:ascii="Arial" w:hAnsi="Arial" w:cs="Arial"/>
        </w:rPr>
      </w:pPr>
      <w:r w:rsidRPr="00B56AD4">
        <w:rPr>
          <w:rFonts w:ascii="Arial" w:hAnsi="Arial" w:cs="Arial"/>
        </w:rPr>
        <w:t>Tanda-tanda seseorang kelelahan seperti berikut :</w:t>
      </w:r>
    </w:p>
    <w:p w:rsidR="00B56AD4" w:rsidRPr="00B56AD4" w:rsidRDefault="00B56AD4" w:rsidP="00B56AD4">
      <w:pPr>
        <w:pStyle w:val="ListParagraph"/>
        <w:numPr>
          <w:ilvl w:val="0"/>
          <w:numId w:val="13"/>
        </w:numPr>
        <w:tabs>
          <w:tab w:val="left" w:pos="426"/>
        </w:tabs>
        <w:spacing w:line="360" w:lineRule="auto"/>
        <w:ind w:left="426" w:firstLine="0"/>
        <w:jc w:val="both"/>
        <w:rPr>
          <w:rFonts w:ascii="Arial" w:hAnsi="Arial" w:cs="Arial"/>
        </w:rPr>
      </w:pPr>
      <w:r w:rsidRPr="00B56AD4">
        <w:rPr>
          <w:rFonts w:ascii="Arial" w:hAnsi="Arial" w:cs="Arial"/>
        </w:rPr>
        <w:t>Kesulitan mengontrol hidup</w:t>
      </w:r>
    </w:p>
    <w:p w:rsidR="00B56AD4" w:rsidRPr="00B56AD4" w:rsidRDefault="00B56AD4" w:rsidP="00B56AD4">
      <w:pPr>
        <w:pStyle w:val="ListParagraph"/>
        <w:tabs>
          <w:tab w:val="left" w:pos="426"/>
        </w:tabs>
        <w:spacing w:line="360" w:lineRule="auto"/>
        <w:ind w:left="426"/>
        <w:jc w:val="both"/>
        <w:rPr>
          <w:rFonts w:ascii="Arial" w:hAnsi="Arial" w:cs="Arial"/>
        </w:rPr>
      </w:pPr>
      <w:r w:rsidRPr="00B56AD4">
        <w:rPr>
          <w:rFonts w:ascii="Arial" w:hAnsi="Arial" w:cs="Arial"/>
        </w:rPr>
        <w:tab/>
        <w:t xml:space="preserve">Seseorang merasa sulit dalam mengatur kehidupan mulai dari pekerjaan </w:t>
      </w:r>
      <w:r w:rsidRPr="00B56AD4">
        <w:rPr>
          <w:rFonts w:ascii="Arial" w:hAnsi="Arial" w:cs="Arial"/>
        </w:rPr>
        <w:br/>
        <w:t xml:space="preserve">kantor, rumah tangga, aktivitas sosial, semua hal ini menjadikan tubuh </w:t>
      </w:r>
      <w:r w:rsidRPr="00B56AD4">
        <w:rPr>
          <w:rFonts w:ascii="Arial" w:hAnsi="Arial" w:cs="Arial"/>
        </w:rPr>
        <w:br/>
        <w:t>kelelahan.</w:t>
      </w:r>
    </w:p>
    <w:p w:rsidR="00B56AD4" w:rsidRPr="00B56AD4" w:rsidRDefault="00B56AD4" w:rsidP="00B56AD4">
      <w:pPr>
        <w:pStyle w:val="ListParagraph"/>
        <w:numPr>
          <w:ilvl w:val="0"/>
          <w:numId w:val="13"/>
        </w:numPr>
        <w:tabs>
          <w:tab w:val="left" w:pos="426"/>
        </w:tabs>
        <w:spacing w:line="360" w:lineRule="auto"/>
        <w:ind w:left="426" w:firstLine="0"/>
        <w:jc w:val="both"/>
        <w:rPr>
          <w:rFonts w:ascii="Arial" w:hAnsi="Arial" w:cs="Arial"/>
        </w:rPr>
      </w:pPr>
      <w:r w:rsidRPr="00B56AD4">
        <w:rPr>
          <w:rFonts w:ascii="Arial" w:hAnsi="Arial" w:cs="Arial"/>
        </w:rPr>
        <w:t>Olahraga terasa lebih berat</w:t>
      </w:r>
    </w:p>
    <w:p w:rsidR="00B56AD4" w:rsidRPr="00B56AD4" w:rsidRDefault="00B56AD4" w:rsidP="00B56AD4">
      <w:pPr>
        <w:pStyle w:val="ListParagraph"/>
        <w:tabs>
          <w:tab w:val="left" w:pos="426"/>
        </w:tabs>
        <w:spacing w:line="360" w:lineRule="auto"/>
        <w:ind w:left="426"/>
        <w:jc w:val="both"/>
        <w:rPr>
          <w:rFonts w:ascii="Arial" w:hAnsi="Arial" w:cs="Arial"/>
        </w:rPr>
      </w:pPr>
      <w:r w:rsidRPr="00B56AD4">
        <w:rPr>
          <w:rFonts w:ascii="Arial" w:hAnsi="Arial" w:cs="Arial"/>
        </w:rPr>
        <w:tab/>
        <w:t xml:space="preserve">Biasanya bisa berjalan kaki 5 kilometer sehari, tetapi setelah kelelahan ini </w:t>
      </w:r>
      <w:r w:rsidRPr="00B56AD4">
        <w:rPr>
          <w:rFonts w:ascii="Arial" w:hAnsi="Arial" w:cs="Arial"/>
        </w:rPr>
        <w:br/>
        <w:t xml:space="preserve">     terasa sangat berat.</w:t>
      </w:r>
    </w:p>
    <w:p w:rsidR="00B56AD4" w:rsidRPr="00B56AD4" w:rsidRDefault="00B56AD4" w:rsidP="00B56AD4">
      <w:pPr>
        <w:pStyle w:val="ListParagraph"/>
        <w:numPr>
          <w:ilvl w:val="0"/>
          <w:numId w:val="13"/>
        </w:numPr>
        <w:tabs>
          <w:tab w:val="left" w:pos="426"/>
        </w:tabs>
        <w:spacing w:line="360" w:lineRule="auto"/>
        <w:ind w:left="426" w:firstLine="0"/>
        <w:jc w:val="both"/>
        <w:rPr>
          <w:rFonts w:ascii="Arial" w:hAnsi="Arial" w:cs="Arial"/>
        </w:rPr>
      </w:pPr>
      <w:r w:rsidRPr="00B56AD4">
        <w:rPr>
          <w:rFonts w:ascii="Arial" w:hAnsi="Arial" w:cs="Arial"/>
        </w:rPr>
        <w:t>Kurang Konsentrasi</w:t>
      </w:r>
    </w:p>
    <w:p w:rsidR="00B56AD4" w:rsidRPr="00B56AD4" w:rsidRDefault="00B56AD4" w:rsidP="00B56AD4">
      <w:pPr>
        <w:pStyle w:val="ListParagraph"/>
        <w:tabs>
          <w:tab w:val="left" w:pos="426"/>
        </w:tabs>
        <w:spacing w:line="360" w:lineRule="auto"/>
        <w:ind w:left="426"/>
        <w:jc w:val="both"/>
        <w:rPr>
          <w:rFonts w:ascii="Arial" w:hAnsi="Arial" w:cs="Arial"/>
        </w:rPr>
      </w:pPr>
      <w:r w:rsidRPr="00B56AD4">
        <w:rPr>
          <w:rFonts w:ascii="Arial" w:hAnsi="Arial" w:cs="Arial"/>
        </w:rPr>
        <w:tab/>
        <w:t>Seseorang merasa sangat sulit berkontraksi</w:t>
      </w:r>
    </w:p>
    <w:p w:rsidR="00B56AD4" w:rsidRPr="00B56AD4" w:rsidRDefault="00B56AD4" w:rsidP="00B56AD4">
      <w:pPr>
        <w:pStyle w:val="ListParagraph"/>
        <w:numPr>
          <w:ilvl w:val="0"/>
          <w:numId w:val="13"/>
        </w:numPr>
        <w:tabs>
          <w:tab w:val="left" w:pos="426"/>
        </w:tabs>
        <w:spacing w:line="360" w:lineRule="auto"/>
        <w:ind w:left="426" w:firstLine="0"/>
        <w:jc w:val="both"/>
        <w:rPr>
          <w:rFonts w:ascii="Arial" w:hAnsi="Arial" w:cs="Arial"/>
        </w:rPr>
      </w:pPr>
      <w:r w:rsidRPr="00B56AD4">
        <w:rPr>
          <w:rFonts w:ascii="Arial" w:hAnsi="Arial" w:cs="Arial"/>
        </w:rPr>
        <w:t>Sering Sakit</w:t>
      </w:r>
    </w:p>
    <w:p w:rsidR="00B56AD4" w:rsidRPr="00B56AD4" w:rsidRDefault="00B56AD4" w:rsidP="00B56AD4">
      <w:pPr>
        <w:pStyle w:val="ListParagraph"/>
        <w:tabs>
          <w:tab w:val="left" w:pos="426"/>
        </w:tabs>
        <w:spacing w:line="360" w:lineRule="auto"/>
        <w:ind w:left="426"/>
        <w:jc w:val="both"/>
        <w:rPr>
          <w:rFonts w:ascii="Arial" w:hAnsi="Arial" w:cs="Arial"/>
        </w:rPr>
      </w:pPr>
      <w:r w:rsidRPr="00B56AD4">
        <w:rPr>
          <w:rFonts w:ascii="Arial" w:hAnsi="Arial" w:cs="Arial"/>
        </w:rPr>
        <w:tab/>
        <w:t>Kelelahan menyebabkan seseorang mudah sakit.</w:t>
      </w:r>
    </w:p>
    <w:p w:rsidR="00B56AD4" w:rsidRPr="00B56AD4" w:rsidRDefault="00B56AD4" w:rsidP="00B56AD4">
      <w:pPr>
        <w:pStyle w:val="ListParagraph"/>
        <w:numPr>
          <w:ilvl w:val="0"/>
          <w:numId w:val="13"/>
        </w:numPr>
        <w:tabs>
          <w:tab w:val="left" w:pos="426"/>
        </w:tabs>
        <w:spacing w:line="360" w:lineRule="auto"/>
        <w:ind w:left="426" w:firstLine="0"/>
        <w:jc w:val="both"/>
        <w:rPr>
          <w:rFonts w:ascii="Arial" w:hAnsi="Arial" w:cs="Arial"/>
        </w:rPr>
      </w:pPr>
      <w:r w:rsidRPr="00B56AD4">
        <w:rPr>
          <w:rFonts w:ascii="Arial" w:hAnsi="Arial" w:cs="Arial"/>
        </w:rPr>
        <w:t>Sakit Kepala dan Migrain</w:t>
      </w:r>
    </w:p>
    <w:p w:rsidR="00B56AD4" w:rsidRPr="00B56AD4" w:rsidRDefault="00B56AD4" w:rsidP="00B56AD4">
      <w:pPr>
        <w:pStyle w:val="ListParagraph"/>
        <w:tabs>
          <w:tab w:val="left" w:pos="426"/>
        </w:tabs>
        <w:spacing w:line="360" w:lineRule="auto"/>
        <w:ind w:left="426"/>
        <w:jc w:val="both"/>
        <w:rPr>
          <w:rFonts w:ascii="Arial" w:hAnsi="Arial" w:cs="Arial"/>
        </w:rPr>
      </w:pPr>
      <w:r w:rsidRPr="00B56AD4">
        <w:rPr>
          <w:rFonts w:ascii="Arial" w:hAnsi="Arial" w:cs="Arial"/>
        </w:rPr>
        <w:tab/>
        <w:t>Stress kronis menyebabkan seseorang sering sakit kepala dan migrain</w:t>
      </w:r>
    </w:p>
    <w:p w:rsidR="00B56AD4" w:rsidRPr="00B56AD4" w:rsidRDefault="00B56AD4" w:rsidP="00B56AD4">
      <w:pPr>
        <w:pStyle w:val="ListParagraph"/>
        <w:numPr>
          <w:ilvl w:val="0"/>
          <w:numId w:val="13"/>
        </w:numPr>
        <w:tabs>
          <w:tab w:val="left" w:pos="426"/>
        </w:tabs>
        <w:spacing w:line="360" w:lineRule="auto"/>
        <w:ind w:left="426" w:firstLine="0"/>
        <w:jc w:val="both"/>
        <w:rPr>
          <w:rFonts w:ascii="Arial" w:hAnsi="Arial" w:cs="Arial"/>
        </w:rPr>
      </w:pPr>
      <w:r w:rsidRPr="00B56AD4">
        <w:rPr>
          <w:rFonts w:ascii="Arial" w:hAnsi="Arial" w:cs="Arial"/>
        </w:rPr>
        <w:t>Pola tidur tidak menentu</w:t>
      </w:r>
    </w:p>
    <w:p w:rsidR="00B56AD4" w:rsidRPr="00B56AD4" w:rsidRDefault="00B56AD4" w:rsidP="00B56AD4">
      <w:pPr>
        <w:pStyle w:val="ListParagraph"/>
        <w:tabs>
          <w:tab w:val="left" w:pos="426"/>
        </w:tabs>
        <w:spacing w:line="360" w:lineRule="auto"/>
        <w:ind w:left="426"/>
        <w:jc w:val="both"/>
        <w:rPr>
          <w:rFonts w:ascii="Arial" w:hAnsi="Arial" w:cs="Arial"/>
        </w:rPr>
      </w:pPr>
      <w:r w:rsidRPr="00B56AD4">
        <w:rPr>
          <w:rFonts w:ascii="Arial" w:hAnsi="Arial" w:cs="Arial"/>
        </w:rPr>
        <w:tab/>
        <w:t>Saat tubuh terlalu lelah adakalanya malah terasa sulit untuk cepat tidur.</w:t>
      </w:r>
    </w:p>
    <w:p w:rsidR="00B56AD4" w:rsidRPr="00B56AD4" w:rsidRDefault="00B56AD4" w:rsidP="00B56AD4">
      <w:pPr>
        <w:pStyle w:val="ListParagraph"/>
        <w:numPr>
          <w:ilvl w:val="0"/>
          <w:numId w:val="13"/>
        </w:numPr>
        <w:tabs>
          <w:tab w:val="left" w:pos="426"/>
        </w:tabs>
        <w:spacing w:line="360" w:lineRule="auto"/>
        <w:ind w:left="426" w:firstLine="0"/>
        <w:jc w:val="both"/>
        <w:rPr>
          <w:rFonts w:ascii="Arial" w:hAnsi="Arial" w:cs="Arial"/>
        </w:rPr>
      </w:pPr>
      <w:r w:rsidRPr="00B56AD4">
        <w:rPr>
          <w:rFonts w:ascii="Arial" w:hAnsi="Arial" w:cs="Arial"/>
        </w:rPr>
        <w:t>Emosi naik turun</w:t>
      </w:r>
    </w:p>
    <w:p w:rsidR="00B56AD4" w:rsidRPr="00B56AD4" w:rsidRDefault="00B56AD4" w:rsidP="00B56AD4">
      <w:pPr>
        <w:pStyle w:val="ListParagraph"/>
        <w:tabs>
          <w:tab w:val="left" w:pos="426"/>
        </w:tabs>
        <w:spacing w:line="360" w:lineRule="auto"/>
        <w:jc w:val="both"/>
        <w:rPr>
          <w:rFonts w:ascii="Arial" w:hAnsi="Arial" w:cs="Arial"/>
        </w:rPr>
      </w:pPr>
      <w:r w:rsidRPr="00B56AD4">
        <w:rPr>
          <w:rFonts w:ascii="Arial" w:hAnsi="Arial" w:cs="Arial"/>
        </w:rPr>
        <w:t>Ketika kelelahan ini akan menghambat tubuh dan pikiran kita berfungsi dengan baiak, sehingga mampu mengacaukan emosi.</w:t>
      </w:r>
    </w:p>
    <w:p w:rsidR="00B56AD4" w:rsidRPr="00B56AD4" w:rsidRDefault="00B56AD4" w:rsidP="00B56AD4">
      <w:pPr>
        <w:pStyle w:val="ListParagraph"/>
        <w:numPr>
          <w:ilvl w:val="0"/>
          <w:numId w:val="13"/>
        </w:numPr>
        <w:tabs>
          <w:tab w:val="left" w:pos="426"/>
        </w:tabs>
        <w:spacing w:line="360" w:lineRule="auto"/>
        <w:ind w:left="426" w:firstLine="0"/>
        <w:jc w:val="both"/>
        <w:rPr>
          <w:rFonts w:ascii="Arial" w:hAnsi="Arial" w:cs="Arial"/>
        </w:rPr>
      </w:pPr>
      <w:r w:rsidRPr="00B56AD4">
        <w:rPr>
          <w:rFonts w:ascii="Arial" w:hAnsi="Arial" w:cs="Arial"/>
        </w:rPr>
        <w:t>Mengidam Aneka Makanan</w:t>
      </w:r>
    </w:p>
    <w:p w:rsidR="00B56AD4" w:rsidRPr="00B56AD4" w:rsidRDefault="00B56AD4" w:rsidP="00B56AD4">
      <w:pPr>
        <w:pStyle w:val="ListParagraph"/>
        <w:tabs>
          <w:tab w:val="left" w:pos="426"/>
        </w:tabs>
        <w:spacing w:line="360" w:lineRule="auto"/>
        <w:ind w:left="426"/>
        <w:jc w:val="both"/>
        <w:rPr>
          <w:rFonts w:ascii="Arial" w:hAnsi="Arial" w:cs="Arial"/>
        </w:rPr>
      </w:pPr>
      <w:r w:rsidRPr="00B56AD4">
        <w:rPr>
          <w:rFonts w:ascii="Arial" w:hAnsi="Arial" w:cs="Arial"/>
        </w:rPr>
        <w:tab/>
        <w:t>Kondisi kelelahan memengaruhi pola makan.</w:t>
      </w:r>
    </w:p>
    <w:p w:rsidR="00B56AD4" w:rsidRPr="00B56AD4" w:rsidRDefault="00B56AD4" w:rsidP="00B56AD4">
      <w:pPr>
        <w:pStyle w:val="ListParagraph"/>
        <w:numPr>
          <w:ilvl w:val="0"/>
          <w:numId w:val="13"/>
        </w:numPr>
        <w:tabs>
          <w:tab w:val="left" w:pos="426"/>
        </w:tabs>
        <w:spacing w:line="360" w:lineRule="auto"/>
        <w:ind w:left="426" w:firstLine="0"/>
        <w:jc w:val="both"/>
        <w:rPr>
          <w:rFonts w:ascii="Arial" w:hAnsi="Arial" w:cs="Arial"/>
        </w:rPr>
      </w:pPr>
      <w:r w:rsidRPr="00B56AD4">
        <w:rPr>
          <w:rFonts w:ascii="Arial" w:hAnsi="Arial" w:cs="Arial"/>
        </w:rPr>
        <w:t>Bibir Kering</w:t>
      </w:r>
    </w:p>
    <w:p w:rsidR="00B56AD4" w:rsidRPr="00B56AD4" w:rsidRDefault="00B56AD4" w:rsidP="00B56AD4">
      <w:pPr>
        <w:pStyle w:val="ListParagraph"/>
        <w:tabs>
          <w:tab w:val="left" w:pos="426"/>
        </w:tabs>
        <w:spacing w:after="120" w:line="360" w:lineRule="auto"/>
        <w:ind w:left="426"/>
        <w:contextualSpacing w:val="0"/>
        <w:jc w:val="both"/>
        <w:rPr>
          <w:rFonts w:ascii="Arial" w:hAnsi="Arial" w:cs="Arial"/>
        </w:rPr>
      </w:pPr>
      <w:r w:rsidRPr="00B56AD4">
        <w:rPr>
          <w:rFonts w:ascii="Arial" w:hAnsi="Arial" w:cs="Arial"/>
        </w:rPr>
        <w:t xml:space="preserve">Bila bibir kering dan pecah-pecah bisa jadi karena kelelahan (anonim, </w:t>
      </w:r>
      <w:r w:rsidRPr="00B56AD4">
        <w:rPr>
          <w:rFonts w:ascii="Arial" w:hAnsi="Arial" w:cs="Arial"/>
        </w:rPr>
        <w:br/>
        <w:t xml:space="preserve">     2016).</w:t>
      </w:r>
    </w:p>
    <w:p w:rsidR="00B56AD4" w:rsidRPr="00B56AD4" w:rsidRDefault="00B56AD4" w:rsidP="00B56AD4">
      <w:pPr>
        <w:pStyle w:val="ListParagraph"/>
        <w:numPr>
          <w:ilvl w:val="2"/>
          <w:numId w:val="10"/>
        </w:numPr>
        <w:spacing w:after="120" w:line="360" w:lineRule="auto"/>
        <w:ind w:left="567"/>
        <w:contextualSpacing w:val="0"/>
        <w:jc w:val="both"/>
        <w:rPr>
          <w:rFonts w:ascii="Arial" w:hAnsi="Arial" w:cs="Arial"/>
          <w:b/>
          <w:szCs w:val="24"/>
        </w:rPr>
      </w:pPr>
      <w:r w:rsidRPr="00B56AD4">
        <w:rPr>
          <w:rFonts w:ascii="Arial" w:hAnsi="Arial" w:cs="Arial"/>
          <w:b/>
          <w:szCs w:val="24"/>
        </w:rPr>
        <w:t xml:space="preserve">Cara Mengatasi Kelelahan </w:t>
      </w:r>
    </w:p>
    <w:p w:rsidR="00B56AD4" w:rsidRPr="00B56AD4" w:rsidRDefault="00B56AD4" w:rsidP="00B56AD4">
      <w:pPr>
        <w:pStyle w:val="ListParagraph"/>
        <w:numPr>
          <w:ilvl w:val="0"/>
          <w:numId w:val="9"/>
        </w:numPr>
        <w:tabs>
          <w:tab w:val="left" w:pos="567"/>
        </w:tabs>
        <w:spacing w:line="360" w:lineRule="auto"/>
        <w:ind w:left="142" w:firstLine="0"/>
        <w:jc w:val="both"/>
        <w:rPr>
          <w:rFonts w:ascii="Arial" w:hAnsi="Arial" w:cs="Arial"/>
        </w:rPr>
      </w:pPr>
      <w:r w:rsidRPr="00B56AD4">
        <w:rPr>
          <w:rFonts w:ascii="Arial" w:hAnsi="Arial" w:cs="Arial"/>
        </w:rPr>
        <w:t>Banyak Tidur</w:t>
      </w:r>
    </w:p>
    <w:p w:rsidR="00B56AD4" w:rsidRPr="00B56AD4" w:rsidRDefault="00B56AD4" w:rsidP="00B56AD4">
      <w:pPr>
        <w:pStyle w:val="ListParagraph"/>
        <w:tabs>
          <w:tab w:val="left" w:pos="567"/>
        </w:tabs>
        <w:spacing w:line="360" w:lineRule="auto"/>
        <w:ind w:left="426"/>
        <w:jc w:val="both"/>
        <w:rPr>
          <w:rFonts w:ascii="Arial" w:hAnsi="Arial" w:cs="Arial"/>
        </w:rPr>
      </w:pPr>
      <w:r w:rsidRPr="00B56AD4">
        <w:rPr>
          <w:rFonts w:ascii="Arial" w:hAnsi="Arial" w:cs="Arial"/>
        </w:rPr>
        <w:t xml:space="preserve">umumnya setiap orang kebutuhan tidurnya berbeda-beda, banyak sumber        </w:t>
      </w:r>
      <w:r w:rsidRPr="00B56AD4">
        <w:rPr>
          <w:rFonts w:ascii="Arial" w:hAnsi="Arial" w:cs="Arial"/>
        </w:rPr>
        <w:br/>
        <w:t xml:space="preserve">terpercaya sepakat bahwa mayoritas orang dewasa membutuhkan sekitar </w:t>
      </w:r>
      <w:r w:rsidRPr="00B56AD4">
        <w:rPr>
          <w:rFonts w:ascii="Arial" w:hAnsi="Arial" w:cs="Arial"/>
        </w:rPr>
        <w:br/>
      </w:r>
      <w:r w:rsidRPr="00B56AD4">
        <w:rPr>
          <w:rFonts w:ascii="Arial" w:hAnsi="Arial" w:cs="Arial"/>
        </w:rPr>
        <w:lastRenderedPageBreak/>
        <w:t xml:space="preserve">   7-9 jam tidur setiap malam. Anak biasanya membutuhkan lebih banyak  </w:t>
      </w:r>
      <w:r w:rsidRPr="00B56AD4">
        <w:rPr>
          <w:rFonts w:ascii="Arial" w:hAnsi="Arial" w:cs="Arial"/>
        </w:rPr>
        <w:br/>
        <w:t xml:space="preserve">   dari orang dewasa.</w:t>
      </w:r>
    </w:p>
    <w:p w:rsidR="00B56AD4" w:rsidRPr="00B56AD4" w:rsidRDefault="00B56AD4" w:rsidP="00B56AD4">
      <w:pPr>
        <w:pStyle w:val="ListParagraph"/>
        <w:numPr>
          <w:ilvl w:val="0"/>
          <w:numId w:val="9"/>
        </w:numPr>
        <w:tabs>
          <w:tab w:val="left" w:pos="567"/>
        </w:tabs>
        <w:spacing w:line="360" w:lineRule="auto"/>
        <w:ind w:left="142" w:hanging="11"/>
        <w:jc w:val="both"/>
        <w:rPr>
          <w:rFonts w:ascii="Arial" w:hAnsi="Arial" w:cs="Arial"/>
        </w:rPr>
      </w:pPr>
      <w:r w:rsidRPr="00B56AD4">
        <w:rPr>
          <w:rFonts w:ascii="Arial" w:hAnsi="Arial" w:cs="Arial"/>
        </w:rPr>
        <w:t>Makan yang benar</w:t>
      </w:r>
    </w:p>
    <w:p w:rsidR="00B56AD4" w:rsidRPr="00B56AD4" w:rsidRDefault="00B56AD4" w:rsidP="00B56AD4">
      <w:pPr>
        <w:pStyle w:val="ListParagraph"/>
        <w:tabs>
          <w:tab w:val="left" w:pos="567"/>
          <w:tab w:val="left" w:pos="1276"/>
        </w:tabs>
        <w:spacing w:line="360" w:lineRule="auto"/>
        <w:ind w:left="426" w:hanging="141"/>
        <w:jc w:val="both"/>
        <w:rPr>
          <w:rFonts w:ascii="Arial" w:hAnsi="Arial" w:cs="Arial"/>
        </w:rPr>
      </w:pPr>
      <w:r w:rsidRPr="00B56AD4">
        <w:rPr>
          <w:rFonts w:ascii="Arial" w:hAnsi="Arial" w:cs="Arial"/>
        </w:rPr>
        <w:tab/>
        <w:t xml:space="preserve">   Makan makanan yang sehat dan seimbang</w:t>
      </w:r>
    </w:p>
    <w:p w:rsidR="00B56AD4" w:rsidRPr="00B56AD4" w:rsidRDefault="00B56AD4" w:rsidP="00B56AD4">
      <w:pPr>
        <w:pStyle w:val="ListParagraph"/>
        <w:numPr>
          <w:ilvl w:val="0"/>
          <w:numId w:val="9"/>
        </w:numPr>
        <w:tabs>
          <w:tab w:val="left" w:pos="567"/>
        </w:tabs>
        <w:spacing w:line="360" w:lineRule="auto"/>
        <w:ind w:left="142" w:firstLine="0"/>
        <w:jc w:val="both"/>
        <w:rPr>
          <w:rFonts w:ascii="Arial" w:hAnsi="Arial" w:cs="Arial"/>
        </w:rPr>
      </w:pPr>
      <w:r w:rsidRPr="00B56AD4">
        <w:rPr>
          <w:rFonts w:ascii="Arial" w:hAnsi="Arial" w:cs="Arial"/>
        </w:rPr>
        <w:t>Minum yang cukup</w:t>
      </w:r>
    </w:p>
    <w:p w:rsidR="00B56AD4" w:rsidRPr="00B56AD4" w:rsidRDefault="00B56AD4" w:rsidP="00B56AD4">
      <w:pPr>
        <w:pStyle w:val="ListParagraph"/>
        <w:numPr>
          <w:ilvl w:val="0"/>
          <w:numId w:val="9"/>
        </w:numPr>
        <w:tabs>
          <w:tab w:val="left" w:pos="567"/>
          <w:tab w:val="left" w:pos="2127"/>
        </w:tabs>
        <w:spacing w:line="360" w:lineRule="auto"/>
        <w:ind w:left="142" w:firstLine="0"/>
        <w:jc w:val="both"/>
        <w:rPr>
          <w:rFonts w:ascii="Arial" w:hAnsi="Arial" w:cs="Arial"/>
        </w:rPr>
      </w:pPr>
      <w:r w:rsidRPr="00B56AD4">
        <w:rPr>
          <w:rFonts w:ascii="Arial" w:hAnsi="Arial" w:cs="Arial"/>
        </w:rPr>
        <w:t>Olahraga</w:t>
      </w:r>
    </w:p>
    <w:p w:rsidR="00B56AD4" w:rsidRPr="00B56AD4" w:rsidRDefault="00B56AD4" w:rsidP="00B56AD4">
      <w:pPr>
        <w:pStyle w:val="ListParagraph"/>
        <w:tabs>
          <w:tab w:val="left" w:pos="426"/>
        </w:tabs>
        <w:spacing w:line="360" w:lineRule="auto"/>
        <w:ind w:left="426"/>
        <w:jc w:val="both"/>
        <w:rPr>
          <w:rFonts w:ascii="Arial" w:hAnsi="Arial" w:cs="Arial"/>
        </w:rPr>
      </w:pPr>
      <w:r w:rsidRPr="00B56AD4">
        <w:rPr>
          <w:rFonts w:ascii="Arial" w:hAnsi="Arial" w:cs="Arial"/>
        </w:rPr>
        <w:t xml:space="preserve">   Lakukan setengah sampai satu jam sehari secara rutin.</w:t>
      </w:r>
    </w:p>
    <w:p w:rsidR="00B56AD4" w:rsidRPr="00B56AD4" w:rsidRDefault="00B56AD4" w:rsidP="00B56AD4">
      <w:pPr>
        <w:pStyle w:val="ListParagraph"/>
        <w:tabs>
          <w:tab w:val="left" w:pos="567"/>
        </w:tabs>
        <w:spacing w:line="360" w:lineRule="auto"/>
        <w:ind w:left="142"/>
        <w:jc w:val="both"/>
        <w:rPr>
          <w:rFonts w:ascii="Arial" w:hAnsi="Arial" w:cs="Arial"/>
        </w:rPr>
      </w:pPr>
      <w:r w:rsidRPr="00B56AD4">
        <w:rPr>
          <w:rFonts w:ascii="Arial" w:hAnsi="Arial" w:cs="Arial"/>
        </w:rPr>
        <w:tab/>
        <w:t>Jaga berat badan</w:t>
      </w:r>
    </w:p>
    <w:p w:rsidR="00B56AD4" w:rsidRPr="00B56AD4" w:rsidRDefault="00B56AD4" w:rsidP="00B56AD4">
      <w:pPr>
        <w:pStyle w:val="ListParagraph"/>
        <w:numPr>
          <w:ilvl w:val="0"/>
          <w:numId w:val="9"/>
        </w:numPr>
        <w:tabs>
          <w:tab w:val="left" w:pos="567"/>
        </w:tabs>
        <w:spacing w:line="360" w:lineRule="auto"/>
        <w:ind w:left="142" w:firstLine="0"/>
        <w:jc w:val="both"/>
        <w:rPr>
          <w:rFonts w:ascii="Arial" w:hAnsi="Arial" w:cs="Arial"/>
        </w:rPr>
      </w:pPr>
      <w:r w:rsidRPr="00B56AD4">
        <w:rPr>
          <w:rFonts w:ascii="Arial" w:hAnsi="Arial" w:cs="Arial"/>
        </w:rPr>
        <w:t>Jaga tingkat strees tetap rendah</w:t>
      </w:r>
    </w:p>
    <w:p w:rsidR="00B56AD4" w:rsidRPr="00B56AD4" w:rsidRDefault="00B56AD4" w:rsidP="00B56AD4">
      <w:pPr>
        <w:pStyle w:val="ListParagraph"/>
        <w:numPr>
          <w:ilvl w:val="0"/>
          <w:numId w:val="9"/>
        </w:numPr>
        <w:tabs>
          <w:tab w:val="left" w:pos="567"/>
        </w:tabs>
        <w:spacing w:line="360" w:lineRule="auto"/>
        <w:ind w:left="142" w:firstLine="0"/>
        <w:jc w:val="both"/>
        <w:rPr>
          <w:rFonts w:ascii="Arial" w:hAnsi="Arial" w:cs="Arial"/>
        </w:rPr>
      </w:pPr>
      <w:r w:rsidRPr="00B56AD4">
        <w:rPr>
          <w:rFonts w:ascii="Arial" w:hAnsi="Arial" w:cs="Arial"/>
        </w:rPr>
        <w:t>Minum tonikum/perangsang</w:t>
      </w:r>
    </w:p>
    <w:p w:rsidR="00B56AD4" w:rsidRPr="00B56AD4" w:rsidRDefault="00B56AD4" w:rsidP="00B56AD4">
      <w:pPr>
        <w:pStyle w:val="ListParagraph"/>
        <w:tabs>
          <w:tab w:val="left" w:pos="567"/>
        </w:tabs>
        <w:spacing w:line="360" w:lineRule="auto"/>
        <w:ind w:left="142"/>
        <w:jc w:val="both"/>
        <w:rPr>
          <w:rFonts w:ascii="Arial" w:hAnsi="Arial" w:cs="Arial"/>
        </w:rPr>
      </w:pPr>
      <w:r w:rsidRPr="00B56AD4">
        <w:rPr>
          <w:rFonts w:ascii="Arial" w:hAnsi="Arial" w:cs="Arial"/>
        </w:rPr>
        <w:tab/>
        <w:t xml:space="preserve">Tonikum dapat segera menyegarkan stamina yang kelelahan.Minum kopi </w:t>
      </w:r>
      <w:r w:rsidRPr="00B56AD4">
        <w:rPr>
          <w:rFonts w:ascii="Arial" w:hAnsi="Arial" w:cs="Arial"/>
        </w:rPr>
        <w:br/>
        <w:t xml:space="preserve">       atau teh karena mengandung kafein sebagai perangsang ssp.</w:t>
      </w:r>
    </w:p>
    <w:p w:rsidR="00B56AD4" w:rsidRPr="00B56AD4" w:rsidRDefault="00B56AD4" w:rsidP="00B56AD4">
      <w:pPr>
        <w:pStyle w:val="ListParagraph"/>
        <w:numPr>
          <w:ilvl w:val="0"/>
          <w:numId w:val="9"/>
        </w:numPr>
        <w:tabs>
          <w:tab w:val="left" w:pos="567"/>
        </w:tabs>
        <w:spacing w:line="360" w:lineRule="auto"/>
        <w:ind w:hanging="578"/>
        <w:jc w:val="both"/>
        <w:rPr>
          <w:rFonts w:ascii="Arial" w:hAnsi="Arial" w:cs="Arial"/>
        </w:rPr>
      </w:pPr>
      <w:r w:rsidRPr="00B56AD4">
        <w:rPr>
          <w:rFonts w:ascii="Arial" w:hAnsi="Arial" w:cs="Arial"/>
        </w:rPr>
        <w:t>Konsumsi multivitamin.</w:t>
      </w:r>
    </w:p>
    <w:p w:rsidR="00B56AD4" w:rsidRPr="00B56AD4" w:rsidRDefault="00B56AD4" w:rsidP="00B56AD4">
      <w:pPr>
        <w:tabs>
          <w:tab w:val="left" w:pos="3390"/>
        </w:tabs>
        <w:spacing w:after="120" w:line="360" w:lineRule="auto"/>
        <w:contextualSpacing/>
        <w:jc w:val="both"/>
        <w:rPr>
          <w:rFonts w:ascii="Arial" w:hAnsi="Arial" w:cs="Arial"/>
          <w:sz w:val="4"/>
        </w:rPr>
      </w:pPr>
    </w:p>
    <w:p w:rsidR="00B56AD4" w:rsidRPr="00B56AD4" w:rsidRDefault="00B56AD4" w:rsidP="00B56AD4">
      <w:pPr>
        <w:pStyle w:val="ListParagraph"/>
        <w:numPr>
          <w:ilvl w:val="1"/>
          <w:numId w:val="10"/>
        </w:numPr>
        <w:spacing w:after="120" w:line="360" w:lineRule="auto"/>
        <w:ind w:left="709" w:hanging="709"/>
        <w:jc w:val="both"/>
        <w:rPr>
          <w:rFonts w:ascii="Arial" w:hAnsi="Arial" w:cs="Arial"/>
          <w:b/>
          <w:sz w:val="24"/>
          <w:szCs w:val="24"/>
        </w:rPr>
      </w:pPr>
      <w:r w:rsidRPr="00B56AD4">
        <w:rPr>
          <w:rFonts w:ascii="Arial" w:hAnsi="Arial" w:cs="Arial"/>
          <w:b/>
          <w:sz w:val="24"/>
          <w:szCs w:val="24"/>
        </w:rPr>
        <w:t>Tonikum</w:t>
      </w:r>
    </w:p>
    <w:p w:rsidR="00B56AD4" w:rsidRPr="00B56AD4" w:rsidRDefault="00B56AD4" w:rsidP="00B56AD4">
      <w:pPr>
        <w:pStyle w:val="ListParagraph"/>
        <w:spacing w:after="0" w:line="360" w:lineRule="auto"/>
        <w:ind w:left="0" w:firstLine="720"/>
        <w:jc w:val="both"/>
        <w:rPr>
          <w:rFonts w:ascii="Arial" w:hAnsi="Arial" w:cs="Arial"/>
        </w:rPr>
      </w:pPr>
      <w:r w:rsidRPr="00B56AD4">
        <w:rPr>
          <w:rFonts w:ascii="Arial" w:hAnsi="Arial" w:cs="Arial"/>
        </w:rPr>
        <w:t>Tonikum adalah suatu bahan atau campuran bahan yang dapat memperkuat tubuh atau tambahan tenaga atau energi pada tubuh.Kata tonik berasal dari bahasa yunani yang berarti meregang.Tonikum dapat meregang atau memperkuat sistem fisiologi tubuh sebagaimana halnya berolahraga yang dapat memperkuat otot-otot, yaitu dengan meningkatkan kelenturan alami, sistem pertahanan tubuh. Kelenturan tubuh inilah yang akan menentukan berbagai tanggapan (respon) tubuh terhadap tekanan dari luar maupun dari dalam. Semakin lentur pertahanan tubuh maka semakin besar pula kemampuan untuk melenting kembali dari setiap jenis tekanan atau cidera (Hermayanti, 2013).</w:t>
      </w:r>
    </w:p>
    <w:p w:rsidR="00B56AD4" w:rsidRPr="00B56AD4" w:rsidRDefault="00B56AD4" w:rsidP="00B56AD4">
      <w:pPr>
        <w:pStyle w:val="ListParagraph"/>
        <w:spacing w:after="0" w:line="360" w:lineRule="auto"/>
        <w:ind w:left="0" w:firstLine="720"/>
        <w:jc w:val="both"/>
        <w:rPr>
          <w:rFonts w:ascii="Arial" w:hAnsi="Arial" w:cs="Arial"/>
          <w:b/>
          <w:sz w:val="12"/>
        </w:rPr>
      </w:pPr>
    </w:p>
    <w:p w:rsidR="00B56AD4" w:rsidRPr="00B56AD4" w:rsidRDefault="00B56AD4" w:rsidP="00B56AD4">
      <w:pPr>
        <w:spacing w:after="0" w:line="360" w:lineRule="auto"/>
        <w:jc w:val="both"/>
        <w:rPr>
          <w:rFonts w:ascii="Arial" w:hAnsi="Arial" w:cs="Arial"/>
          <w:b/>
          <w:szCs w:val="24"/>
        </w:rPr>
      </w:pPr>
      <w:r w:rsidRPr="00B56AD4">
        <w:rPr>
          <w:rFonts w:ascii="Arial" w:hAnsi="Arial" w:cs="Arial"/>
          <w:b/>
          <w:szCs w:val="24"/>
        </w:rPr>
        <w:t>2.3.1</w:t>
      </w:r>
      <w:r w:rsidRPr="00B56AD4">
        <w:rPr>
          <w:rFonts w:ascii="Arial" w:hAnsi="Arial" w:cs="Arial"/>
          <w:b/>
          <w:sz w:val="20"/>
        </w:rPr>
        <w:tab/>
      </w:r>
      <w:r w:rsidRPr="00B56AD4">
        <w:rPr>
          <w:rFonts w:ascii="Arial" w:hAnsi="Arial" w:cs="Arial"/>
          <w:b/>
          <w:szCs w:val="24"/>
        </w:rPr>
        <w:t>Uji efek tonikum</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t>Uji efek tonikum dilakukan dengan menggunakan uji renang, kemudian dilihat waktu pada ketahanan berenang mencit.</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t>Sebelum dilakukan pengujian mencit diadaptasikan di lingkungan laboratorium selama 2 minggu. Kemudian mencit dilatih berenang dalam aquarium dengan suhu air dipertahankan pada 30</w:t>
      </w:r>
      <m:oMath>
        <m:r>
          <w:rPr>
            <w:rFonts w:ascii="Cambria Math" w:hAnsi="Cambria Math" w:cs="Arial"/>
          </w:rPr>
          <m:t>°c</m:t>
        </m:r>
      </m:oMath>
      <w:r w:rsidRPr="00B56AD4">
        <w:rPr>
          <w:rFonts w:ascii="Arial" w:hAnsi="Arial" w:cs="Arial"/>
        </w:rPr>
        <w:t>. Latihan berenang dilakukan tiga kali seminggu selama satu minggu.</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lastRenderedPageBreak/>
        <w:t>Pengujian ketahanan berenang mencit sebelum perlakuan dilakukan sehari setelah latihan terakhir. Waktu bertahan berenang (detik) dihitung semenjak mencit dimasukkan dalam aquarium hingga mencit menunjukkan kelelahan. Tenggelamnya kepala mencit selama 4-5 detik merupakan penanda kelelahan (fitria, 2017).</w:t>
      </w:r>
    </w:p>
    <w:p w:rsidR="00B56AD4" w:rsidRPr="00B56AD4" w:rsidRDefault="00B56AD4" w:rsidP="00B56AD4">
      <w:pPr>
        <w:spacing w:after="0" w:line="360" w:lineRule="auto"/>
        <w:ind w:firstLine="480"/>
        <w:jc w:val="both"/>
        <w:rPr>
          <w:rFonts w:ascii="Arial" w:hAnsi="Arial" w:cs="Arial"/>
          <w:sz w:val="14"/>
        </w:rPr>
      </w:pPr>
    </w:p>
    <w:p w:rsidR="00B56AD4" w:rsidRPr="00B56AD4" w:rsidRDefault="00B56AD4" w:rsidP="00B56AD4">
      <w:pPr>
        <w:spacing w:after="0" w:line="360" w:lineRule="auto"/>
        <w:ind w:firstLine="480"/>
        <w:jc w:val="both"/>
        <w:rPr>
          <w:rFonts w:ascii="Arial" w:hAnsi="Arial" w:cs="Arial"/>
          <w:sz w:val="14"/>
        </w:rPr>
      </w:pPr>
    </w:p>
    <w:p w:rsidR="00B56AD4" w:rsidRPr="00B56AD4" w:rsidRDefault="00B56AD4" w:rsidP="00B56AD4">
      <w:pPr>
        <w:pStyle w:val="ListParagraph"/>
        <w:numPr>
          <w:ilvl w:val="1"/>
          <w:numId w:val="10"/>
        </w:numPr>
        <w:tabs>
          <w:tab w:val="left" w:pos="709"/>
        </w:tabs>
        <w:spacing w:after="0" w:line="360" w:lineRule="auto"/>
        <w:jc w:val="both"/>
        <w:rPr>
          <w:rFonts w:ascii="Arial" w:hAnsi="Arial" w:cs="Arial"/>
          <w:b/>
          <w:sz w:val="24"/>
          <w:szCs w:val="24"/>
        </w:rPr>
      </w:pPr>
      <w:r w:rsidRPr="00B56AD4">
        <w:rPr>
          <w:rFonts w:ascii="Arial" w:hAnsi="Arial" w:cs="Arial"/>
          <w:b/>
          <w:sz w:val="24"/>
          <w:szCs w:val="24"/>
        </w:rPr>
        <w:t xml:space="preserve">    Kofein</w:t>
      </w:r>
    </w:p>
    <w:p w:rsidR="00B56AD4" w:rsidRPr="00B56AD4" w:rsidRDefault="00B56AD4" w:rsidP="00B56AD4">
      <w:pPr>
        <w:pStyle w:val="ListParagraph"/>
        <w:tabs>
          <w:tab w:val="left" w:pos="426"/>
        </w:tabs>
        <w:spacing w:after="0" w:line="360" w:lineRule="auto"/>
        <w:ind w:left="0"/>
        <w:jc w:val="both"/>
        <w:rPr>
          <w:rFonts w:ascii="Arial" w:hAnsi="Arial" w:cs="Arial"/>
          <w:b/>
        </w:rPr>
      </w:pPr>
    </w:p>
    <w:tbl>
      <w:tblPr>
        <w:tblW w:w="0" w:type="auto"/>
        <w:tblInd w:w="30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tblPr>
      <w:tblGrid>
        <w:gridCol w:w="324"/>
      </w:tblGrid>
      <w:tr w:rsidR="00244D5E" w:rsidTr="00244D5E">
        <w:trPr>
          <w:trHeight w:val="128"/>
        </w:trPr>
        <w:tc>
          <w:tcPr>
            <w:tcW w:w="324" w:type="dxa"/>
          </w:tcPr>
          <w:p w:rsidR="00244D5E" w:rsidRDefault="00244D5E" w:rsidP="008C0B37">
            <w:pPr>
              <w:pStyle w:val="ListParagraph"/>
              <w:spacing w:after="0" w:line="360" w:lineRule="auto"/>
              <w:ind w:left="0"/>
              <w:jc w:val="both"/>
              <w:rPr>
                <w:rFonts w:ascii="Arial" w:hAnsi="Arial" w:cs="Arial"/>
                <w:b/>
              </w:rPr>
            </w:pPr>
          </w:p>
        </w:tc>
      </w:tr>
    </w:tbl>
    <w:p w:rsidR="00B56AD4" w:rsidRPr="00B56AD4" w:rsidRDefault="00B56AD4" w:rsidP="008C0B37">
      <w:pPr>
        <w:pStyle w:val="ListParagraph"/>
        <w:spacing w:after="0" w:line="360" w:lineRule="auto"/>
        <w:ind w:left="2640" w:firstLine="240"/>
        <w:jc w:val="both"/>
        <w:rPr>
          <w:rFonts w:ascii="Arial" w:hAnsi="Arial" w:cs="Arial"/>
          <w:b/>
        </w:rPr>
      </w:pPr>
      <w:r w:rsidRPr="00B56AD4">
        <w:rPr>
          <w:rFonts w:ascii="Arial" w:hAnsi="Arial" w:cs="Arial"/>
          <w:noProof/>
          <w:lang w:val="id-ID" w:eastAsia="id-ID"/>
        </w:rPr>
        <w:drawing>
          <wp:inline distT="0" distB="0" distL="0" distR="0">
            <wp:extent cx="2106592" cy="1374089"/>
            <wp:effectExtent l="0" t="0" r="8255" b="0"/>
            <wp:docPr id="8"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1"/>
                    <a:srcRect/>
                    <a:stretch>
                      <a:fillRect/>
                    </a:stretch>
                  </pic:blipFill>
                  <pic:spPr bwMode="auto">
                    <a:xfrm>
                      <a:off x="0" y="0"/>
                      <a:ext cx="2108610" cy="1375406"/>
                    </a:xfrm>
                    <a:prstGeom prst="rect">
                      <a:avLst/>
                    </a:prstGeom>
                    <a:ln>
                      <a:noFill/>
                    </a:ln>
                    <a:effectLst>
                      <a:softEdge rad="112500"/>
                    </a:effectLst>
                  </pic:spPr>
                </pic:pic>
              </a:graphicData>
            </a:graphic>
          </wp:inline>
        </w:drawing>
      </w:r>
    </w:p>
    <w:p w:rsidR="00B56AD4" w:rsidRPr="00B56AD4" w:rsidRDefault="00B56AD4" w:rsidP="00B56AD4">
      <w:pPr>
        <w:pStyle w:val="ListParagraph"/>
        <w:spacing w:line="360" w:lineRule="auto"/>
        <w:ind w:left="480"/>
        <w:jc w:val="both"/>
        <w:rPr>
          <w:rFonts w:ascii="Arial" w:hAnsi="Arial" w:cs="Arial"/>
          <w:b/>
        </w:rPr>
      </w:pPr>
      <w:r w:rsidRPr="00B56AD4">
        <w:rPr>
          <w:rFonts w:ascii="Arial" w:hAnsi="Arial" w:cs="Arial"/>
          <w:b/>
        </w:rPr>
        <w:tab/>
      </w:r>
      <w:r w:rsidRPr="00B56AD4">
        <w:rPr>
          <w:rFonts w:ascii="Arial" w:hAnsi="Arial" w:cs="Arial"/>
          <w:b/>
        </w:rPr>
        <w:tab/>
      </w:r>
      <w:r w:rsidRPr="00B56AD4">
        <w:rPr>
          <w:rFonts w:ascii="Arial" w:hAnsi="Arial" w:cs="Arial"/>
          <w:b/>
        </w:rPr>
        <w:tab/>
      </w:r>
      <w:r w:rsidRPr="00B56AD4">
        <w:rPr>
          <w:rFonts w:ascii="Arial" w:hAnsi="Arial" w:cs="Arial"/>
          <w:b/>
        </w:rPr>
        <w:tab/>
      </w:r>
      <w:r w:rsidRPr="00B56AD4">
        <w:rPr>
          <w:rFonts w:ascii="Arial" w:hAnsi="Arial" w:cs="Arial"/>
          <w:b/>
        </w:rPr>
        <w:tab/>
        <w:t>C</w:t>
      </w:r>
      <w:r w:rsidRPr="00B56AD4">
        <w:rPr>
          <w:rFonts w:ascii="Arial" w:hAnsi="Arial" w:cs="Arial"/>
          <w:b/>
          <w:vertAlign w:val="subscript"/>
        </w:rPr>
        <w:t>8</w:t>
      </w:r>
      <w:r w:rsidRPr="00B56AD4">
        <w:rPr>
          <w:rFonts w:ascii="Arial" w:hAnsi="Arial" w:cs="Arial"/>
          <w:b/>
        </w:rPr>
        <w:t>H</w:t>
      </w:r>
      <w:r w:rsidRPr="00B56AD4">
        <w:rPr>
          <w:rFonts w:ascii="Arial" w:hAnsi="Arial" w:cs="Arial"/>
          <w:b/>
          <w:vertAlign w:val="subscript"/>
        </w:rPr>
        <w:t>10</w:t>
      </w:r>
      <w:r w:rsidRPr="00B56AD4">
        <w:rPr>
          <w:rFonts w:ascii="Arial" w:hAnsi="Arial" w:cs="Arial"/>
          <w:b/>
        </w:rPr>
        <w:t>N</w:t>
      </w:r>
      <w:r w:rsidRPr="00B56AD4">
        <w:rPr>
          <w:rFonts w:ascii="Arial" w:hAnsi="Arial" w:cs="Arial"/>
          <w:b/>
          <w:vertAlign w:val="subscript"/>
        </w:rPr>
        <w:t>4</w:t>
      </w:r>
      <w:r w:rsidRPr="00B56AD4">
        <w:rPr>
          <w:rFonts w:ascii="Arial" w:hAnsi="Arial" w:cs="Arial"/>
          <w:b/>
        </w:rPr>
        <w:t>O</w:t>
      </w:r>
      <w:r w:rsidRPr="00B56AD4">
        <w:rPr>
          <w:rFonts w:ascii="Arial" w:hAnsi="Arial" w:cs="Arial"/>
          <w:b/>
          <w:vertAlign w:val="subscript"/>
        </w:rPr>
        <w:t>2</w:t>
      </w:r>
      <w:r w:rsidRPr="00B56AD4">
        <w:rPr>
          <w:rFonts w:ascii="Arial" w:hAnsi="Arial" w:cs="Arial"/>
          <w:b/>
          <w:vertAlign w:val="subscript"/>
        </w:rPr>
        <w:tab/>
      </w:r>
      <w:r w:rsidRPr="00B56AD4">
        <w:rPr>
          <w:rFonts w:ascii="Arial" w:hAnsi="Arial" w:cs="Arial"/>
          <w:b/>
        </w:rPr>
        <w:tab/>
      </w:r>
      <w:r w:rsidRPr="00B56AD4">
        <w:rPr>
          <w:rFonts w:ascii="Arial" w:hAnsi="Arial" w:cs="Arial"/>
          <w:b/>
        </w:rPr>
        <w:tab/>
      </w:r>
    </w:p>
    <w:p w:rsidR="00B56AD4" w:rsidRPr="00B56AD4" w:rsidRDefault="00B56AD4" w:rsidP="00B56AD4">
      <w:pPr>
        <w:spacing w:after="0" w:line="360" w:lineRule="auto"/>
        <w:ind w:firstLine="709"/>
        <w:jc w:val="both"/>
        <w:rPr>
          <w:rFonts w:ascii="Arial" w:hAnsi="Arial" w:cs="Arial"/>
        </w:rPr>
      </w:pPr>
      <w:r w:rsidRPr="00B56AD4">
        <w:rPr>
          <w:rFonts w:ascii="Arial" w:hAnsi="Arial" w:cs="Arial"/>
        </w:rPr>
        <w:t>Kofein adalah senyawa alkaloid yang termasuk jenis metilxhantine. Turunan metilxhantine yang ada dalam tanaman yaitu kofein, teofilin, dan tobromin (Ana farida, dkk, 2013). Kofein dalam dosis rendah terbukti dapat mencegah rasa kantuk, menaikkan daya tangkap panca indera, mempercepat daya pikir dan mengurangi rasa lelah (Azkiyah,L, 2017).</w:t>
      </w:r>
    </w:p>
    <w:p w:rsidR="00B56AD4" w:rsidRPr="00B56AD4" w:rsidRDefault="00B56AD4" w:rsidP="00B56AD4">
      <w:pPr>
        <w:spacing w:after="0" w:line="360" w:lineRule="auto"/>
        <w:ind w:firstLine="709"/>
        <w:jc w:val="both"/>
        <w:rPr>
          <w:rFonts w:ascii="Arial" w:hAnsi="Arial" w:cs="Arial"/>
        </w:rPr>
      </w:pPr>
      <w:r w:rsidRPr="00B56AD4">
        <w:rPr>
          <w:rFonts w:ascii="Arial" w:hAnsi="Arial" w:cs="Arial"/>
        </w:rPr>
        <w:t>Menurut Farmakope Indonesia Edisi V kofein berbentuk anhidrat atau hidrat yang mengandung satu molekul air. Mengandung tidak kurang dari 98,5% dan tidak lebih dari 101,1% C</w:t>
      </w:r>
      <w:r w:rsidRPr="00B56AD4">
        <w:rPr>
          <w:rFonts w:ascii="Arial" w:hAnsi="Arial" w:cs="Arial"/>
          <w:vertAlign w:val="subscript"/>
        </w:rPr>
        <w:t>8</w:t>
      </w:r>
      <w:r w:rsidRPr="00B56AD4">
        <w:rPr>
          <w:rFonts w:ascii="Arial" w:hAnsi="Arial" w:cs="Arial"/>
        </w:rPr>
        <w:t>H</w:t>
      </w:r>
      <w:r w:rsidRPr="00B56AD4">
        <w:rPr>
          <w:rFonts w:ascii="Arial" w:hAnsi="Arial" w:cs="Arial"/>
          <w:vertAlign w:val="subscript"/>
        </w:rPr>
        <w:t>10</w:t>
      </w:r>
      <w:r w:rsidRPr="00B56AD4">
        <w:rPr>
          <w:rFonts w:ascii="Arial" w:hAnsi="Arial" w:cs="Arial"/>
        </w:rPr>
        <w:t>N</w:t>
      </w:r>
      <w:r w:rsidRPr="00B56AD4">
        <w:rPr>
          <w:rFonts w:ascii="Arial" w:hAnsi="Arial" w:cs="Arial"/>
          <w:vertAlign w:val="subscript"/>
        </w:rPr>
        <w:t>4</w:t>
      </w:r>
      <w:r w:rsidRPr="00B56AD4">
        <w:rPr>
          <w:rFonts w:ascii="Arial" w:hAnsi="Arial" w:cs="Arial"/>
        </w:rPr>
        <w:t>O</w:t>
      </w:r>
      <w:r w:rsidRPr="00B56AD4">
        <w:rPr>
          <w:rFonts w:ascii="Arial" w:hAnsi="Arial" w:cs="Arial"/>
          <w:vertAlign w:val="subscript"/>
        </w:rPr>
        <w:t xml:space="preserve">2 </w:t>
      </w:r>
      <w:r w:rsidRPr="00B56AD4">
        <w:rPr>
          <w:rFonts w:ascii="Arial" w:hAnsi="Arial" w:cs="Arial"/>
        </w:rPr>
        <w:t>dihitung terhadap zat anhidrat.</w:t>
      </w:r>
    </w:p>
    <w:p w:rsidR="00B56AD4" w:rsidRPr="00B56AD4" w:rsidRDefault="00B56AD4" w:rsidP="00B56AD4">
      <w:pPr>
        <w:spacing w:after="0" w:line="360" w:lineRule="auto"/>
        <w:ind w:firstLine="709"/>
        <w:jc w:val="both"/>
        <w:rPr>
          <w:rFonts w:ascii="Arial" w:hAnsi="Arial" w:cs="Arial"/>
        </w:rPr>
      </w:pPr>
      <w:r w:rsidRPr="00B56AD4">
        <w:rPr>
          <w:rFonts w:ascii="Arial" w:hAnsi="Arial" w:cs="Arial"/>
        </w:rPr>
        <w:t xml:space="preserve">Selain dapat menghilangkan rasa kantuk, kofein juga dapat memberikan kebugaran dan kesegaran pada tubuh. Kofein juga berfungsi sebagai zat penenang sehingga kofein dijadikan sebagai pelengkap obat-obat penawar rasa sakit. Kofein dalam tubuh dapat dengan mudah diserap oleh usus dan menyebar dalam bebarap menit melalui darah kesemua organ dan jaringan tubuh. Kofein dapat mengelabui tubuh untuk dapat tetap beraktivitas tinggi meningkatkan tekanan darah, dan pengeluaran urin. Kofein merupakan stimulansia sistem saraf pusat dan metabolik. Kofein menghambat phospodiesterase dan mempunyai efek antagonis pada reseptor adenosine sentral. Pengaruh pada sistem saraf </w:t>
      </w:r>
      <w:r w:rsidRPr="00B56AD4">
        <w:rPr>
          <w:rFonts w:ascii="Arial" w:hAnsi="Arial" w:cs="Arial"/>
        </w:rPr>
        <w:lastRenderedPageBreak/>
        <w:t>pusat terutama pada pusat-pusat yang lebih tinggi, yang menghasilkan peningkatan aktivitas mental dan tetap terjaga atau bangun. Kofein merupakan alkaloid putih dengan rumus senyawa kimia C</w:t>
      </w:r>
      <w:r w:rsidRPr="00B56AD4">
        <w:rPr>
          <w:rFonts w:ascii="Arial" w:hAnsi="Arial" w:cs="Arial"/>
          <w:vertAlign w:val="subscript"/>
        </w:rPr>
        <w:t>8</w:t>
      </w:r>
      <w:r w:rsidRPr="00B56AD4">
        <w:rPr>
          <w:rFonts w:ascii="Arial" w:hAnsi="Arial" w:cs="Arial"/>
        </w:rPr>
        <w:t>H</w:t>
      </w:r>
      <w:r w:rsidRPr="00B56AD4">
        <w:rPr>
          <w:rFonts w:ascii="Arial" w:hAnsi="Arial" w:cs="Arial"/>
          <w:vertAlign w:val="subscript"/>
        </w:rPr>
        <w:t>10</w:t>
      </w:r>
      <w:r w:rsidRPr="00B56AD4">
        <w:rPr>
          <w:rFonts w:ascii="Arial" w:hAnsi="Arial" w:cs="Arial"/>
        </w:rPr>
        <w:t>N</w:t>
      </w:r>
      <w:r w:rsidRPr="00B56AD4">
        <w:rPr>
          <w:rFonts w:ascii="Arial" w:hAnsi="Arial" w:cs="Arial"/>
          <w:vertAlign w:val="subscript"/>
        </w:rPr>
        <w:t>4</w:t>
      </w:r>
      <w:r w:rsidRPr="00B56AD4">
        <w:rPr>
          <w:rFonts w:ascii="Arial" w:hAnsi="Arial" w:cs="Arial"/>
        </w:rPr>
        <w:t>O</w:t>
      </w:r>
      <w:r w:rsidRPr="00B56AD4">
        <w:rPr>
          <w:rFonts w:ascii="Arial" w:hAnsi="Arial" w:cs="Arial"/>
          <w:vertAlign w:val="subscript"/>
        </w:rPr>
        <w:t>2</w:t>
      </w:r>
      <w:r w:rsidRPr="00B56AD4">
        <w:rPr>
          <w:rFonts w:ascii="Arial" w:hAnsi="Arial" w:cs="Arial"/>
        </w:rPr>
        <w:t xml:space="preserve">dan rumus bangun 1,3,7-trimethylxantine (Lenny,Barita, 2017). </w:t>
      </w:r>
    </w:p>
    <w:p w:rsidR="00E520B3" w:rsidRPr="00E520B3" w:rsidRDefault="00E520B3" w:rsidP="00B56AD4">
      <w:pPr>
        <w:spacing w:after="0" w:line="360" w:lineRule="auto"/>
        <w:jc w:val="both"/>
        <w:rPr>
          <w:rFonts w:ascii="Arial" w:hAnsi="Arial" w:cs="Arial"/>
        </w:rPr>
      </w:pPr>
    </w:p>
    <w:p w:rsidR="00B56AD4" w:rsidRPr="00B56AD4" w:rsidRDefault="00B56AD4" w:rsidP="00B56AD4">
      <w:pPr>
        <w:pStyle w:val="ListParagraph"/>
        <w:numPr>
          <w:ilvl w:val="1"/>
          <w:numId w:val="10"/>
        </w:numPr>
        <w:spacing w:after="0" w:line="360" w:lineRule="auto"/>
        <w:ind w:left="709" w:hanging="709"/>
        <w:jc w:val="both"/>
        <w:rPr>
          <w:rFonts w:ascii="Arial" w:hAnsi="Arial" w:cs="Arial"/>
          <w:b/>
          <w:sz w:val="24"/>
          <w:szCs w:val="24"/>
        </w:rPr>
      </w:pPr>
      <w:r w:rsidRPr="00B56AD4">
        <w:rPr>
          <w:rFonts w:ascii="Arial" w:hAnsi="Arial" w:cs="Arial"/>
          <w:b/>
          <w:sz w:val="24"/>
          <w:szCs w:val="24"/>
        </w:rPr>
        <w:t>Ekstrak</w:t>
      </w:r>
    </w:p>
    <w:p w:rsidR="00B56AD4" w:rsidRPr="00B56AD4" w:rsidRDefault="00B56AD4" w:rsidP="00B56AD4">
      <w:pPr>
        <w:pStyle w:val="ListParagraph"/>
        <w:spacing w:after="0" w:line="360" w:lineRule="auto"/>
        <w:ind w:left="0" w:firstLine="720"/>
        <w:jc w:val="both"/>
        <w:rPr>
          <w:rFonts w:ascii="Arial" w:hAnsi="Arial" w:cs="Arial"/>
        </w:rPr>
      </w:pPr>
      <w:r w:rsidRPr="00B56AD4">
        <w:rPr>
          <w:rFonts w:ascii="Arial" w:hAnsi="Arial" w:cs="Arial"/>
        </w:rPr>
        <w:t>Ekstrak adalah sediaan pekat yang di peroleh dengan mengekstraksi zat aktif dari simplisia nabati atau simplisia hewani menggunakan pelarut yang sesuai, kemudian semua atau hampir semua pelarut diuapkan dan massa atau serbuk yang tersisa diperlakukan sedemikian hingga memenuhi baku yang telah ditetapkan (Farmakope Indonesia Edisi V)</w:t>
      </w: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ab/>
        <w:t>Tujuan utama esktraksi ialah mendapatkan atau memisahkan sebanyak mungkin zat-zat yang memiliki khasiat pengobatan (</w:t>
      </w:r>
      <w:r w:rsidRPr="00B56AD4">
        <w:rPr>
          <w:rFonts w:ascii="Arial" w:hAnsi="Arial" w:cs="Arial"/>
          <w:i/>
        </w:rPr>
        <w:t>concentrate</w:t>
      </w:r>
      <w:r w:rsidRPr="00B56AD4">
        <w:rPr>
          <w:rFonts w:ascii="Arial" w:hAnsi="Arial" w:cs="Arial"/>
        </w:rPr>
        <w:t>) dari zat-zat yang tidak berfaedah, agar lebih mudah dipergunakan dan disimpan dibandingkan simplisia asal, dan tujuan pengobatannya lebih terjamin (Syamsuni, 2006).</w:t>
      </w:r>
    </w:p>
    <w:p w:rsidR="00B56AD4" w:rsidRPr="00B56AD4" w:rsidRDefault="00B56AD4" w:rsidP="00B56AD4">
      <w:pPr>
        <w:pStyle w:val="ListParagraph"/>
        <w:spacing w:after="0" w:line="360" w:lineRule="auto"/>
        <w:ind w:left="0"/>
        <w:jc w:val="both"/>
        <w:rPr>
          <w:rFonts w:ascii="Arial" w:hAnsi="Arial" w:cs="Arial"/>
        </w:rPr>
      </w:pPr>
      <w:r w:rsidRPr="00B56AD4">
        <w:rPr>
          <w:rFonts w:ascii="Arial" w:hAnsi="Arial" w:cs="Arial"/>
        </w:rPr>
        <w:tab/>
        <w:t>Ada beberapa metode dasar ektraksi yang dipakai untuk penyarian yaitu perkolasi dan maserasi.Pada penelitian ini ekstrak dibuat secara maserasi dengan menggunakan cairan penyari etanol 70%.</w:t>
      </w:r>
    </w:p>
    <w:p w:rsidR="00B56AD4" w:rsidRPr="00B56AD4" w:rsidRDefault="00B56AD4" w:rsidP="00B56AD4">
      <w:pPr>
        <w:spacing w:after="0" w:line="360" w:lineRule="auto"/>
        <w:jc w:val="both"/>
        <w:rPr>
          <w:rFonts w:ascii="Arial" w:hAnsi="Arial" w:cs="Arial"/>
          <w:b/>
        </w:rPr>
      </w:pPr>
      <w:r w:rsidRPr="00B56AD4">
        <w:rPr>
          <w:rFonts w:ascii="Arial" w:hAnsi="Arial" w:cs="Arial"/>
          <w:b/>
        </w:rPr>
        <w:t>Cara  maserasi :</w:t>
      </w:r>
    </w:p>
    <w:p w:rsidR="00B56AD4" w:rsidRDefault="00B56AD4" w:rsidP="00B56AD4">
      <w:pPr>
        <w:spacing w:after="0" w:line="360" w:lineRule="auto"/>
        <w:jc w:val="both"/>
        <w:rPr>
          <w:rFonts w:ascii="Arial" w:eastAsiaTheme="minorEastAsia" w:hAnsi="Arial" w:cs="Arial"/>
        </w:rPr>
      </w:pPr>
      <w:r w:rsidRPr="00B56AD4">
        <w:rPr>
          <w:rFonts w:ascii="Arial" w:hAnsi="Arial" w:cs="Arial"/>
        </w:rPr>
        <w:tab/>
      </w:r>
      <w:r w:rsidRPr="00B56AD4">
        <w:rPr>
          <w:rFonts w:ascii="Arial" w:eastAsiaTheme="minorEastAsia" w:hAnsi="Arial" w:cs="Arial"/>
        </w:rPr>
        <w:t xml:space="preserve">Pembuatan ekstrak etanol dilakukan dengan cara maserasi berdasarkan  Farmakope Herbal Indonesia Edisi Pertama tahun 2013. Simplisia ditimbang 1 bagian yang sudah kering dan telah diserbukkan lalu dimasukkan kedalam beaker glass dan tuangi 10 bagian cairan penyari. Tutup beaker glass dan rendam selama 6 jam pertama sambil sesekali diaduk, kemudian diamkan selama 18 jam. Pisahkan maserat dengan cara filtrasi. Ulangi proses penyarian sekurang-kurangnya satu kali dengan jenis pelarut yang sama dan jumlah volume pelarut sebanyak setengah kali jumlah volume pelarut pada penyarian pertama. Kumpulkan semua maserat, Maserat kemudian diuapkan dengan alat penguap yaitu </w:t>
      </w:r>
      <w:r w:rsidRPr="00B56AD4">
        <w:rPr>
          <w:rFonts w:ascii="Arial" w:eastAsiaTheme="minorEastAsia" w:hAnsi="Arial" w:cs="Arial"/>
          <w:i/>
        </w:rPr>
        <w:t>rotary evaporator</w:t>
      </w:r>
      <w:r w:rsidRPr="00B56AD4">
        <w:rPr>
          <w:rFonts w:ascii="Arial" w:eastAsiaTheme="minorEastAsia" w:hAnsi="Arial" w:cs="Arial"/>
        </w:rPr>
        <w:t xml:space="preserve"> pada suhu tidak lebih dari 50 hingga diperoleh ekstrak kental.</w:t>
      </w:r>
    </w:p>
    <w:p w:rsidR="00CC5C4A" w:rsidRDefault="00CC5C4A" w:rsidP="00B56AD4">
      <w:pPr>
        <w:spacing w:after="0" w:line="360" w:lineRule="auto"/>
        <w:jc w:val="both"/>
        <w:rPr>
          <w:rFonts w:ascii="Arial" w:eastAsiaTheme="minorEastAsia" w:hAnsi="Arial" w:cs="Arial"/>
        </w:rPr>
      </w:pPr>
    </w:p>
    <w:p w:rsidR="00CC5C4A" w:rsidRPr="00B56AD4" w:rsidRDefault="00CC5C4A" w:rsidP="00B56AD4">
      <w:pPr>
        <w:spacing w:after="0" w:line="360" w:lineRule="auto"/>
        <w:jc w:val="both"/>
        <w:rPr>
          <w:rFonts w:ascii="Arial" w:eastAsiaTheme="minorEastAsia" w:hAnsi="Arial" w:cs="Arial"/>
        </w:rPr>
      </w:pPr>
    </w:p>
    <w:p w:rsidR="00B56AD4" w:rsidRPr="00B56AD4" w:rsidRDefault="00B56AD4" w:rsidP="00B56AD4">
      <w:pPr>
        <w:spacing w:after="0" w:line="360" w:lineRule="auto"/>
        <w:jc w:val="both"/>
        <w:rPr>
          <w:rFonts w:ascii="Arial" w:eastAsiaTheme="minorEastAsia" w:hAnsi="Arial" w:cs="Arial"/>
          <w:sz w:val="10"/>
        </w:rPr>
      </w:pPr>
    </w:p>
    <w:p w:rsidR="00B56AD4" w:rsidRPr="00B56AD4" w:rsidRDefault="00B56AD4" w:rsidP="00B56AD4">
      <w:pPr>
        <w:pStyle w:val="ListParagraph"/>
        <w:spacing w:line="360" w:lineRule="auto"/>
        <w:ind w:left="0"/>
        <w:jc w:val="both"/>
        <w:rPr>
          <w:rFonts w:ascii="Arial" w:hAnsi="Arial" w:cs="Arial"/>
          <w:b/>
          <w:sz w:val="24"/>
          <w:szCs w:val="24"/>
        </w:rPr>
      </w:pPr>
      <w:r w:rsidRPr="00B56AD4">
        <w:rPr>
          <w:rFonts w:ascii="Arial" w:hAnsi="Arial" w:cs="Arial"/>
          <w:b/>
          <w:sz w:val="24"/>
          <w:szCs w:val="24"/>
        </w:rPr>
        <w:lastRenderedPageBreak/>
        <w:t>2.6</w:t>
      </w:r>
      <w:r w:rsidRPr="00B56AD4">
        <w:rPr>
          <w:rFonts w:ascii="Arial" w:hAnsi="Arial" w:cs="Arial"/>
          <w:b/>
        </w:rPr>
        <w:tab/>
      </w:r>
      <w:r w:rsidRPr="00B56AD4">
        <w:rPr>
          <w:rFonts w:ascii="Arial" w:hAnsi="Arial" w:cs="Arial"/>
          <w:b/>
          <w:sz w:val="24"/>
          <w:szCs w:val="24"/>
        </w:rPr>
        <w:t>Hewan Percobaan</w:t>
      </w:r>
    </w:p>
    <w:p w:rsidR="00B56AD4" w:rsidRPr="00B56AD4" w:rsidRDefault="00B56AD4" w:rsidP="00B56AD4">
      <w:pPr>
        <w:pStyle w:val="ListParagraph"/>
        <w:spacing w:line="360" w:lineRule="auto"/>
        <w:ind w:left="0" w:firstLine="709"/>
        <w:jc w:val="both"/>
        <w:rPr>
          <w:rFonts w:ascii="Arial" w:hAnsi="Arial" w:cs="Arial"/>
        </w:rPr>
      </w:pPr>
      <w:r w:rsidRPr="00B56AD4">
        <w:rPr>
          <w:rFonts w:ascii="Arial" w:hAnsi="Arial" w:cs="Arial"/>
        </w:rPr>
        <w:t>Hewan percobaan adalah spesies-spesies hewan yang dipelihara dilaboratorium secara intensif dengan tujuan untuk digunakan pada penelitian baik dibidang obat-obatan ataupun zat kimia yang berbahaya berkhasiat bagi manusia. Beberapa hewan yang biasa dijadikan hewan percobaan antara lain : tikus, mencit, merpati, kelinci ayam, itik dan lain-lain. Peneliti menggunakan mencit sebagai hewan percobaan.</w:t>
      </w:r>
    </w:p>
    <w:p w:rsidR="00B56AD4" w:rsidRPr="00B56AD4" w:rsidRDefault="00B56AD4" w:rsidP="00B56AD4">
      <w:pPr>
        <w:pStyle w:val="ListParagraph"/>
        <w:spacing w:line="360" w:lineRule="auto"/>
        <w:ind w:left="0" w:firstLine="709"/>
        <w:jc w:val="both"/>
        <w:rPr>
          <w:rFonts w:ascii="Arial" w:hAnsi="Arial" w:cs="Arial"/>
          <w:sz w:val="10"/>
        </w:rPr>
      </w:pPr>
    </w:p>
    <w:p w:rsidR="00B56AD4" w:rsidRPr="00B56AD4" w:rsidRDefault="00B56AD4" w:rsidP="00B56AD4">
      <w:pPr>
        <w:pStyle w:val="ListParagraph"/>
        <w:numPr>
          <w:ilvl w:val="2"/>
          <w:numId w:val="18"/>
        </w:numPr>
        <w:spacing w:line="360" w:lineRule="auto"/>
        <w:jc w:val="both"/>
        <w:rPr>
          <w:rFonts w:ascii="Arial" w:hAnsi="Arial" w:cs="Arial"/>
          <w:b/>
          <w:szCs w:val="24"/>
        </w:rPr>
      </w:pPr>
      <w:r w:rsidRPr="00B56AD4">
        <w:rPr>
          <w:rFonts w:ascii="Arial" w:hAnsi="Arial" w:cs="Arial"/>
          <w:b/>
          <w:szCs w:val="24"/>
        </w:rPr>
        <w:t>Mencit (</w:t>
      </w:r>
      <w:r w:rsidRPr="00B56AD4">
        <w:rPr>
          <w:rFonts w:ascii="Arial" w:hAnsi="Arial" w:cs="Arial"/>
          <w:b/>
          <w:i/>
          <w:szCs w:val="24"/>
        </w:rPr>
        <w:t>Mus musculus)</w:t>
      </w:r>
    </w:p>
    <w:p w:rsidR="00B56AD4" w:rsidRPr="00B56AD4" w:rsidRDefault="00B56AD4" w:rsidP="00B56AD4">
      <w:pPr>
        <w:pStyle w:val="ListParagraph"/>
        <w:spacing w:line="360" w:lineRule="auto"/>
        <w:ind w:left="0" w:firstLine="709"/>
        <w:jc w:val="both"/>
        <w:rPr>
          <w:rFonts w:ascii="Arial" w:hAnsi="Arial" w:cs="Arial"/>
          <w:b/>
        </w:rPr>
      </w:pPr>
      <w:r w:rsidRPr="00B56AD4">
        <w:rPr>
          <w:rFonts w:ascii="Arial" w:hAnsi="Arial" w:cs="Arial"/>
        </w:rPr>
        <w:t>Untuk mendapatkan hewan percobaan yang sehat dan berkualitas standart dibutuhkan beberapa fasilitas dalam pemeliharaannya antara lain fasilitas kandang yang bersih, makanan dan minuman yang bergizi dan cukup, pengembangbiakkan yang terkontrol serta pemeliharaan kesehatan hewan itu sendiri. Disamping itu harus diperhatikan pula tentang faktor-faktor dari hewan itu sendiri, faktor penyakit atau lingkungan dan faktor-faktor dari hewan itu sendiri, faktor penyakit atau lingkungan dan faktor obat-obatan yang disediakan.Ada bermacam-macam hewan yang bisa dijadikan hewan percobaan antara lain seperti mencit, tikus, marmut, kelinci.</w:t>
      </w: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Penenliti menggunakan mencit sebagai hewan percobaan.</w:t>
      </w:r>
    </w:p>
    <w:p w:rsidR="00B56AD4" w:rsidRPr="00B56AD4" w:rsidRDefault="00B56AD4" w:rsidP="00B56AD4">
      <w:pPr>
        <w:pStyle w:val="ListParagraph"/>
        <w:spacing w:after="0" w:line="360" w:lineRule="auto"/>
        <w:ind w:left="0" w:firstLine="709"/>
        <w:jc w:val="both"/>
        <w:rPr>
          <w:rFonts w:ascii="Arial" w:hAnsi="Arial" w:cs="Arial"/>
        </w:rPr>
      </w:pPr>
      <w:r w:rsidRPr="00B56AD4">
        <w:rPr>
          <w:rFonts w:ascii="Arial" w:hAnsi="Arial" w:cs="Arial"/>
        </w:rPr>
        <w:t>Mencit adalah hewan pengerat yang cepat berkembang biak, mudah dipelihara dalam jumlah banyak, sifat dan anatomis dan fisiologisnya terkarakterisasi dengan baik, siklus hidup relatif pendek, jumlah anak perkelahiran banyak, variasi sifat-sifatnya tinggi, mudah ditangani, serta sifat produksinya mirip hewan lain, seperti sapi, kambing dan domba.</w:t>
      </w:r>
    </w:p>
    <w:p w:rsidR="00B56AD4" w:rsidRPr="00B56AD4" w:rsidRDefault="00B56AD4" w:rsidP="00B56AD4">
      <w:pPr>
        <w:pStyle w:val="ListParagraph"/>
        <w:spacing w:after="0" w:line="360" w:lineRule="auto"/>
        <w:ind w:left="0"/>
        <w:jc w:val="both"/>
        <w:rPr>
          <w:rFonts w:ascii="Arial" w:hAnsi="Arial" w:cs="Arial"/>
        </w:rPr>
      </w:pPr>
      <w:r w:rsidRPr="00B56AD4">
        <w:rPr>
          <w:rFonts w:ascii="Arial" w:hAnsi="Arial" w:cs="Arial"/>
        </w:rPr>
        <w:t>Sistematika mencit putih diklasifikasikan sebagai berikut :</w:t>
      </w:r>
    </w:p>
    <w:p w:rsidR="00B56AD4" w:rsidRPr="00B56AD4" w:rsidRDefault="00B56AD4" w:rsidP="00B56AD4">
      <w:pPr>
        <w:pStyle w:val="ListParagraph"/>
        <w:spacing w:after="0" w:line="360" w:lineRule="auto"/>
        <w:ind w:left="0"/>
        <w:jc w:val="both"/>
        <w:rPr>
          <w:rFonts w:ascii="Arial" w:hAnsi="Arial" w:cs="Arial"/>
        </w:rPr>
      </w:pPr>
    </w:p>
    <w:p w:rsidR="00B56AD4" w:rsidRPr="00B56AD4" w:rsidRDefault="00B56AD4" w:rsidP="00B56AD4">
      <w:pPr>
        <w:pStyle w:val="ListParagraph"/>
        <w:spacing w:after="0" w:line="360" w:lineRule="auto"/>
        <w:ind w:left="0"/>
        <w:jc w:val="both"/>
        <w:rPr>
          <w:rFonts w:ascii="Arial" w:hAnsi="Arial" w:cs="Arial"/>
        </w:rPr>
      </w:pPr>
      <w:r w:rsidRPr="00B56AD4">
        <w:rPr>
          <w:rFonts w:ascii="Arial" w:hAnsi="Arial" w:cs="Arial"/>
        </w:rPr>
        <w:t>Kingdom</w:t>
      </w:r>
      <w:r w:rsidRPr="00B56AD4">
        <w:rPr>
          <w:rFonts w:ascii="Arial" w:hAnsi="Arial" w:cs="Arial"/>
        </w:rPr>
        <w:tab/>
      </w:r>
      <w:r w:rsidRPr="00B56AD4">
        <w:rPr>
          <w:rFonts w:ascii="Arial" w:hAnsi="Arial" w:cs="Arial"/>
        </w:rPr>
        <w:tab/>
        <w:t>: Animalia</w:t>
      </w:r>
    </w:p>
    <w:p w:rsidR="00B56AD4" w:rsidRPr="00B56AD4" w:rsidRDefault="00B56AD4" w:rsidP="00B56AD4">
      <w:pPr>
        <w:pStyle w:val="ListParagraph"/>
        <w:spacing w:after="0" w:line="360" w:lineRule="auto"/>
        <w:ind w:left="0"/>
        <w:jc w:val="both"/>
        <w:rPr>
          <w:rFonts w:ascii="Arial" w:hAnsi="Arial" w:cs="Arial"/>
        </w:rPr>
      </w:pPr>
      <w:r w:rsidRPr="00B56AD4">
        <w:rPr>
          <w:rFonts w:ascii="Arial" w:hAnsi="Arial" w:cs="Arial"/>
        </w:rPr>
        <w:t>Filum</w:t>
      </w:r>
      <w:r w:rsidRPr="00B56AD4">
        <w:rPr>
          <w:rFonts w:ascii="Arial" w:hAnsi="Arial" w:cs="Arial"/>
        </w:rPr>
        <w:tab/>
      </w:r>
      <w:r w:rsidRPr="00B56AD4">
        <w:rPr>
          <w:rFonts w:ascii="Arial" w:hAnsi="Arial" w:cs="Arial"/>
        </w:rPr>
        <w:tab/>
      </w:r>
      <w:r w:rsidRPr="00B56AD4">
        <w:rPr>
          <w:rFonts w:ascii="Arial" w:hAnsi="Arial" w:cs="Arial"/>
        </w:rPr>
        <w:tab/>
        <w:t>: Chordata</w:t>
      </w:r>
    </w:p>
    <w:p w:rsidR="00B56AD4" w:rsidRPr="00B56AD4" w:rsidRDefault="00B56AD4" w:rsidP="00B56AD4">
      <w:pPr>
        <w:pStyle w:val="ListParagraph"/>
        <w:spacing w:after="0" w:line="360" w:lineRule="auto"/>
        <w:ind w:left="0"/>
        <w:jc w:val="both"/>
        <w:rPr>
          <w:rFonts w:ascii="Arial" w:hAnsi="Arial" w:cs="Arial"/>
        </w:rPr>
      </w:pPr>
      <w:r w:rsidRPr="00B56AD4">
        <w:rPr>
          <w:rFonts w:ascii="Arial" w:hAnsi="Arial" w:cs="Arial"/>
        </w:rPr>
        <w:t>Sub filum</w:t>
      </w:r>
      <w:r w:rsidRPr="00B56AD4">
        <w:rPr>
          <w:rFonts w:ascii="Arial" w:hAnsi="Arial" w:cs="Arial"/>
        </w:rPr>
        <w:tab/>
      </w:r>
      <w:r w:rsidRPr="00B56AD4">
        <w:rPr>
          <w:rFonts w:ascii="Arial" w:hAnsi="Arial" w:cs="Arial"/>
        </w:rPr>
        <w:tab/>
        <w:t>: Vertebrata</w:t>
      </w:r>
    </w:p>
    <w:p w:rsidR="00B56AD4" w:rsidRPr="00B56AD4" w:rsidRDefault="00B56AD4" w:rsidP="00B56AD4">
      <w:pPr>
        <w:pStyle w:val="ListParagraph"/>
        <w:spacing w:after="0" w:line="360" w:lineRule="auto"/>
        <w:ind w:left="0"/>
        <w:jc w:val="both"/>
        <w:rPr>
          <w:rFonts w:ascii="Arial" w:hAnsi="Arial" w:cs="Arial"/>
        </w:rPr>
      </w:pPr>
      <w:r w:rsidRPr="00B56AD4">
        <w:rPr>
          <w:rFonts w:ascii="Arial" w:hAnsi="Arial" w:cs="Arial"/>
        </w:rPr>
        <w:t>Kelas</w:t>
      </w:r>
      <w:r w:rsidRPr="00B56AD4">
        <w:rPr>
          <w:rFonts w:ascii="Arial" w:hAnsi="Arial" w:cs="Arial"/>
        </w:rPr>
        <w:tab/>
      </w:r>
      <w:r w:rsidRPr="00B56AD4">
        <w:rPr>
          <w:rFonts w:ascii="Arial" w:hAnsi="Arial" w:cs="Arial"/>
        </w:rPr>
        <w:tab/>
      </w:r>
      <w:r w:rsidRPr="00B56AD4">
        <w:rPr>
          <w:rFonts w:ascii="Arial" w:hAnsi="Arial" w:cs="Arial"/>
        </w:rPr>
        <w:tab/>
        <w:t>: Mamalia</w:t>
      </w:r>
    </w:p>
    <w:p w:rsidR="00B56AD4" w:rsidRPr="00B56AD4" w:rsidRDefault="00B56AD4" w:rsidP="00B56AD4">
      <w:pPr>
        <w:pStyle w:val="ListParagraph"/>
        <w:spacing w:after="0" w:line="360" w:lineRule="auto"/>
        <w:ind w:left="0"/>
        <w:jc w:val="both"/>
        <w:rPr>
          <w:rFonts w:ascii="Arial" w:hAnsi="Arial" w:cs="Arial"/>
        </w:rPr>
      </w:pPr>
      <w:r w:rsidRPr="00B56AD4">
        <w:rPr>
          <w:rFonts w:ascii="Arial" w:hAnsi="Arial" w:cs="Arial"/>
        </w:rPr>
        <w:t>Ordo</w:t>
      </w:r>
      <w:r w:rsidRPr="00B56AD4">
        <w:rPr>
          <w:rFonts w:ascii="Arial" w:hAnsi="Arial" w:cs="Arial"/>
        </w:rPr>
        <w:tab/>
      </w:r>
      <w:r w:rsidRPr="00B56AD4">
        <w:rPr>
          <w:rFonts w:ascii="Arial" w:hAnsi="Arial" w:cs="Arial"/>
        </w:rPr>
        <w:tab/>
      </w:r>
      <w:r w:rsidRPr="00B56AD4">
        <w:rPr>
          <w:rFonts w:ascii="Arial" w:hAnsi="Arial" w:cs="Arial"/>
        </w:rPr>
        <w:tab/>
        <w:t>: Rodentia</w:t>
      </w:r>
    </w:p>
    <w:p w:rsidR="00B56AD4" w:rsidRPr="00B56AD4" w:rsidRDefault="00B56AD4" w:rsidP="00B56AD4">
      <w:pPr>
        <w:pStyle w:val="ListParagraph"/>
        <w:spacing w:after="0" w:line="360" w:lineRule="auto"/>
        <w:ind w:left="0"/>
        <w:jc w:val="both"/>
        <w:rPr>
          <w:rFonts w:ascii="Arial" w:hAnsi="Arial" w:cs="Arial"/>
        </w:rPr>
      </w:pPr>
      <w:r w:rsidRPr="00B56AD4">
        <w:rPr>
          <w:rFonts w:ascii="Arial" w:hAnsi="Arial" w:cs="Arial"/>
        </w:rPr>
        <w:t>Familia</w:t>
      </w:r>
      <w:r w:rsidRPr="00B56AD4">
        <w:rPr>
          <w:rFonts w:ascii="Arial" w:hAnsi="Arial" w:cs="Arial"/>
        </w:rPr>
        <w:tab/>
      </w:r>
      <w:r w:rsidRPr="00B56AD4">
        <w:rPr>
          <w:rFonts w:ascii="Arial" w:hAnsi="Arial" w:cs="Arial"/>
        </w:rPr>
        <w:tab/>
      </w:r>
      <w:r w:rsidRPr="00B56AD4">
        <w:rPr>
          <w:rFonts w:ascii="Arial" w:hAnsi="Arial" w:cs="Arial"/>
        </w:rPr>
        <w:tab/>
        <w:t>: Muridae</w:t>
      </w:r>
    </w:p>
    <w:p w:rsidR="00B56AD4" w:rsidRPr="00B56AD4" w:rsidRDefault="00B56AD4" w:rsidP="00B56AD4">
      <w:pPr>
        <w:pStyle w:val="ListParagraph"/>
        <w:spacing w:after="0" w:line="360" w:lineRule="auto"/>
        <w:ind w:left="0"/>
        <w:jc w:val="both"/>
        <w:rPr>
          <w:rFonts w:ascii="Arial" w:hAnsi="Arial" w:cs="Arial"/>
        </w:rPr>
      </w:pPr>
      <w:r w:rsidRPr="00B56AD4">
        <w:rPr>
          <w:rFonts w:ascii="Arial" w:hAnsi="Arial" w:cs="Arial"/>
        </w:rPr>
        <w:t>Genus</w:t>
      </w:r>
      <w:r w:rsidRPr="00B56AD4">
        <w:rPr>
          <w:rFonts w:ascii="Arial" w:hAnsi="Arial" w:cs="Arial"/>
        </w:rPr>
        <w:tab/>
      </w:r>
      <w:r w:rsidRPr="00B56AD4">
        <w:rPr>
          <w:rFonts w:ascii="Arial" w:hAnsi="Arial" w:cs="Arial"/>
        </w:rPr>
        <w:tab/>
      </w:r>
      <w:r w:rsidRPr="00B56AD4">
        <w:rPr>
          <w:rFonts w:ascii="Arial" w:hAnsi="Arial" w:cs="Arial"/>
        </w:rPr>
        <w:tab/>
        <w:t xml:space="preserve">: </w:t>
      </w:r>
      <w:r w:rsidRPr="00B56AD4">
        <w:rPr>
          <w:rFonts w:ascii="Arial" w:hAnsi="Arial" w:cs="Arial"/>
          <w:i/>
        </w:rPr>
        <w:t>Mus</w:t>
      </w:r>
    </w:p>
    <w:p w:rsidR="00B56AD4" w:rsidRPr="00B56AD4" w:rsidRDefault="00B56AD4" w:rsidP="00B56AD4">
      <w:pPr>
        <w:pStyle w:val="ListParagraph"/>
        <w:spacing w:after="0" w:line="360" w:lineRule="auto"/>
        <w:ind w:left="0"/>
        <w:jc w:val="both"/>
        <w:rPr>
          <w:rFonts w:ascii="Arial" w:hAnsi="Arial" w:cs="Arial"/>
          <w:i/>
        </w:rPr>
      </w:pPr>
      <w:r w:rsidRPr="00B56AD4">
        <w:rPr>
          <w:rFonts w:ascii="Arial" w:hAnsi="Arial" w:cs="Arial"/>
        </w:rPr>
        <w:t>Species</w:t>
      </w:r>
      <w:r w:rsidRPr="00B56AD4">
        <w:rPr>
          <w:rFonts w:ascii="Arial" w:hAnsi="Arial" w:cs="Arial"/>
        </w:rPr>
        <w:tab/>
      </w:r>
      <w:r w:rsidRPr="00B56AD4">
        <w:rPr>
          <w:rFonts w:ascii="Arial" w:hAnsi="Arial" w:cs="Arial"/>
        </w:rPr>
        <w:tab/>
        <w:t xml:space="preserve">: </w:t>
      </w:r>
      <w:r w:rsidRPr="00B56AD4">
        <w:rPr>
          <w:rFonts w:ascii="Arial" w:hAnsi="Arial" w:cs="Arial"/>
          <w:i/>
        </w:rPr>
        <w:t>Mus musculus</w:t>
      </w:r>
    </w:p>
    <w:p w:rsidR="00E520B3" w:rsidRPr="00F11C05" w:rsidRDefault="00B56AD4" w:rsidP="00F11C05">
      <w:pPr>
        <w:pStyle w:val="ListParagraph"/>
        <w:spacing w:after="0" w:line="360" w:lineRule="auto"/>
        <w:ind w:left="0" w:firstLine="720"/>
        <w:jc w:val="both"/>
        <w:rPr>
          <w:rFonts w:ascii="Arial" w:hAnsi="Arial" w:cs="Arial"/>
          <w:lang w:val="id-ID"/>
        </w:rPr>
      </w:pPr>
      <w:r w:rsidRPr="00B56AD4">
        <w:rPr>
          <w:rFonts w:ascii="Arial" w:hAnsi="Arial" w:cs="Arial"/>
        </w:rPr>
        <w:lastRenderedPageBreak/>
        <w:t>Mencit hidup dalam daerah yang cukup luas penyebarannya dari iklim dingin, sedang maupun panas.</w:t>
      </w:r>
    </w:p>
    <w:p w:rsidR="00E520B3" w:rsidRPr="00B56AD4" w:rsidRDefault="00E520B3" w:rsidP="00B56AD4">
      <w:pPr>
        <w:spacing w:after="0" w:line="360" w:lineRule="auto"/>
        <w:jc w:val="both"/>
        <w:rPr>
          <w:rFonts w:ascii="Arial" w:hAnsi="Arial" w:cs="Arial"/>
          <w:sz w:val="14"/>
        </w:rPr>
      </w:pPr>
    </w:p>
    <w:p w:rsidR="00B56AD4" w:rsidRPr="00B56AD4" w:rsidRDefault="00B56AD4" w:rsidP="00E520B3">
      <w:pPr>
        <w:pStyle w:val="ListParagraph"/>
        <w:numPr>
          <w:ilvl w:val="1"/>
          <w:numId w:val="18"/>
        </w:numPr>
        <w:tabs>
          <w:tab w:val="left" w:pos="851"/>
        </w:tabs>
        <w:spacing w:after="0" w:line="360" w:lineRule="auto"/>
        <w:ind w:left="709" w:hanging="709"/>
        <w:jc w:val="both"/>
        <w:rPr>
          <w:rFonts w:ascii="Arial" w:hAnsi="Arial" w:cs="Arial"/>
          <w:b/>
          <w:sz w:val="24"/>
          <w:szCs w:val="24"/>
        </w:rPr>
      </w:pPr>
      <w:r w:rsidRPr="00E520B3">
        <w:rPr>
          <w:rFonts w:ascii="Arial" w:hAnsi="Arial" w:cs="Arial"/>
          <w:b/>
          <w:sz w:val="24"/>
          <w:szCs w:val="24"/>
        </w:rPr>
        <w:t>K</w:t>
      </w:r>
      <w:r w:rsidRPr="00B56AD4">
        <w:rPr>
          <w:rFonts w:ascii="Arial" w:hAnsi="Arial" w:cs="Arial"/>
          <w:b/>
          <w:sz w:val="24"/>
          <w:szCs w:val="24"/>
        </w:rPr>
        <w:t>erangka Konsep</w:t>
      </w:r>
    </w:p>
    <w:p w:rsidR="00B56AD4" w:rsidRPr="00B56AD4" w:rsidRDefault="00B56AD4" w:rsidP="00B56AD4">
      <w:pPr>
        <w:pStyle w:val="ListParagraph"/>
        <w:spacing w:after="0" w:line="360" w:lineRule="auto"/>
        <w:ind w:left="426" w:firstLine="294"/>
        <w:jc w:val="both"/>
        <w:rPr>
          <w:rFonts w:ascii="Arial" w:hAnsi="Arial" w:cs="Arial"/>
        </w:rPr>
      </w:pPr>
      <w:r w:rsidRPr="00B56AD4">
        <w:rPr>
          <w:rFonts w:ascii="Arial" w:hAnsi="Arial" w:cs="Arial"/>
        </w:rPr>
        <w:t>Kerangka konsep digambarkan sebagai berikut :</w:t>
      </w:r>
    </w:p>
    <w:p w:rsidR="00B56AD4" w:rsidRPr="00B56AD4" w:rsidRDefault="00B56AD4" w:rsidP="00B56AD4">
      <w:pPr>
        <w:pStyle w:val="ListParagraph"/>
        <w:spacing w:after="0" w:line="360" w:lineRule="auto"/>
        <w:ind w:left="0"/>
        <w:jc w:val="both"/>
        <w:rPr>
          <w:rFonts w:ascii="Arial" w:hAnsi="Arial" w:cs="Arial"/>
        </w:rPr>
      </w:pPr>
    </w:p>
    <w:p w:rsidR="00B56AD4" w:rsidRPr="00B56AD4" w:rsidRDefault="00B56AD4" w:rsidP="00B56AD4">
      <w:pPr>
        <w:spacing w:line="360" w:lineRule="auto"/>
        <w:ind w:firstLine="426"/>
        <w:jc w:val="both"/>
        <w:rPr>
          <w:rFonts w:ascii="Arial" w:hAnsi="Arial" w:cs="Arial"/>
        </w:rPr>
      </w:pPr>
      <w:r w:rsidRPr="00B56AD4">
        <w:rPr>
          <w:rFonts w:ascii="Arial" w:hAnsi="Arial" w:cs="Arial"/>
        </w:rPr>
        <w:t>Variabel bebas</w:t>
      </w:r>
      <w:r w:rsidRPr="00B56AD4">
        <w:rPr>
          <w:rFonts w:ascii="Arial" w:hAnsi="Arial" w:cs="Arial"/>
        </w:rPr>
        <w:tab/>
      </w:r>
      <w:r w:rsidRPr="00B56AD4">
        <w:rPr>
          <w:rFonts w:ascii="Arial" w:hAnsi="Arial" w:cs="Arial"/>
        </w:rPr>
        <w:tab/>
      </w:r>
      <w:r w:rsidRPr="00B56AD4">
        <w:rPr>
          <w:rFonts w:ascii="Arial" w:hAnsi="Arial" w:cs="Arial"/>
        </w:rPr>
        <w:tab/>
        <w:t xml:space="preserve">       variabelterikat</w:t>
      </w:r>
    </w:p>
    <w:p w:rsidR="00B56AD4" w:rsidRPr="00B56AD4" w:rsidRDefault="00B936F1" w:rsidP="00B56AD4">
      <w:pPr>
        <w:pStyle w:val="ListParagraph"/>
        <w:spacing w:line="360" w:lineRule="auto"/>
        <w:ind w:left="0" w:firstLine="720"/>
        <w:jc w:val="both"/>
        <w:rPr>
          <w:rFonts w:ascii="Arial" w:hAnsi="Arial" w:cs="Arial"/>
          <w:b/>
        </w:rPr>
      </w:pPr>
      <w:r>
        <w:rPr>
          <w:rFonts w:ascii="Arial" w:hAnsi="Arial" w:cs="Arial"/>
          <w:b/>
          <w:noProof/>
          <w:lang w:val="id-ID" w:eastAsia="id-ID"/>
        </w:rPr>
        <w:pict>
          <v:rect id="Rectangle 6" o:spid="_x0000_s1026" style="position:absolute;left:0;text-align:left;margin-left:192.6pt;margin-top:12.3pt;width:122.25pt;height:69.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" fillcolor="white [3201]" strokecolor="black [3200]" strokeweight="2pt">
            <v:path arrowok="t"/>
            <v:textbox>
              <w:txbxContent>
                <w:p w:rsidR="00BB296B" w:rsidRDefault="00BB296B" w:rsidP="00B56AD4">
                  <w:pPr>
                    <w:jc w:val="center"/>
                  </w:pPr>
                  <w:r>
                    <w:t>Efek tonikum diukur dengan cara lama ketahanan berenang</w:t>
                  </w:r>
                </w:p>
              </w:txbxContent>
            </v:textbox>
          </v:rect>
        </w:pict>
      </w:r>
      <w:r w:rsidRPr="00B936F1">
        <w:rPr>
          <w:rFonts w:ascii="Arial" w:hAnsi="Arial" w:cs="Arial"/>
          <w:noProof/>
          <w:lang w:val="id-ID" w:eastAsia="id-ID"/>
        </w:rPr>
        <w:pict>
          <v:rect id="Rectangle 3" o:spid="_x0000_s1027" style="position:absolute;left:0;text-align:left;margin-left:-9.15pt;margin-top:.3pt;width:141.75pt;height:93.7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" fillcolor="white [3201]" strokecolor="black [3200]" strokeweight="2pt">
            <v:path arrowok="t"/>
            <v:textbox>
              <w:txbxContent>
                <w:p w:rsidR="00BB296B" w:rsidRDefault="00BB296B" w:rsidP="00B56AD4">
                  <w:pPr>
                    <w:spacing w:after="0"/>
                    <w:jc w:val="center"/>
                  </w:pPr>
                  <w:r>
                    <w:t>Kofein</w:t>
                  </w:r>
                </w:p>
                <w:p w:rsidR="00BB296B" w:rsidRDefault="00BB296B" w:rsidP="00B56AD4">
                  <w:pPr>
                    <w:spacing w:after="0"/>
                    <w:jc w:val="center"/>
                  </w:pPr>
                  <w:r>
                    <w:t>CMC</w:t>
                  </w:r>
                </w:p>
                <w:p w:rsidR="00BB296B" w:rsidRDefault="00BB296B" w:rsidP="00B56AD4">
                  <w:pPr>
                    <w:spacing w:after="0"/>
                  </w:pPr>
                  <w:r>
                    <w:t>EEBR Dosis 0,04675 g/kg BB</w:t>
                  </w:r>
                </w:p>
                <w:p w:rsidR="00BB296B" w:rsidRDefault="00BB296B" w:rsidP="00B56AD4">
                  <w:pPr>
                    <w:spacing w:after="0"/>
                  </w:pPr>
                  <w:r>
                    <w:t>EEBR Dosis 0,0935 g/kg BB</w:t>
                  </w:r>
                </w:p>
                <w:p w:rsidR="00BB296B" w:rsidRDefault="00BB296B" w:rsidP="00B56AD4">
                  <w:r>
                    <w:t>EEBR Dosis 0,187 g/kg BB</w:t>
                  </w:r>
                </w:p>
                <w:p w:rsidR="00BB296B" w:rsidRDefault="00BB296B" w:rsidP="00B56AD4">
                  <w:pPr>
                    <w:jc w:val="center"/>
                  </w:pPr>
                </w:p>
                <w:p w:rsidR="00BB296B" w:rsidRDefault="00BB296B" w:rsidP="00B56AD4"/>
              </w:txbxContent>
            </v:textbox>
          </v:rect>
        </w:pict>
      </w:r>
      <w:r w:rsidR="00B56AD4" w:rsidRPr="00B56AD4">
        <w:rPr>
          <w:rFonts w:ascii="Arial" w:hAnsi="Arial" w:cs="Arial"/>
          <w:b/>
        </w:rPr>
        <w:t>hh</w:t>
      </w:r>
    </w:p>
    <w:p w:rsidR="00B56AD4" w:rsidRPr="00B56AD4" w:rsidRDefault="00B936F1" w:rsidP="00B56AD4">
      <w:pPr>
        <w:pStyle w:val="ListParagraph"/>
        <w:spacing w:line="360" w:lineRule="auto"/>
        <w:ind w:left="0" w:firstLine="720"/>
        <w:jc w:val="both"/>
        <w:rPr>
          <w:rFonts w:ascii="Arial" w:hAnsi="Arial" w:cs="Arial"/>
          <w:b/>
        </w:rPr>
      </w:pPr>
      <w:r>
        <w:rPr>
          <w:rFonts w:ascii="Arial" w:hAnsi="Arial" w:cs="Arial"/>
          <w:b/>
          <w:noProof/>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46" type="#_x0000_t13" style="position:absolute;left:0;text-align:left;margin-left:147.15pt;margin-top:15.75pt;width:33pt;height:2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" adj="14236" fillcolor="white [3201]" strokecolor="black [3200]" strokeweight="2pt">
            <v:path arrowok="t"/>
          </v:shape>
        </w:pict>
      </w:r>
    </w:p>
    <w:p w:rsidR="00B56AD4" w:rsidRPr="00B56AD4" w:rsidRDefault="00B56AD4" w:rsidP="00B56AD4">
      <w:pPr>
        <w:spacing w:line="360" w:lineRule="auto"/>
        <w:jc w:val="both"/>
        <w:rPr>
          <w:rFonts w:ascii="Arial" w:hAnsi="Arial" w:cs="Arial"/>
        </w:rPr>
      </w:pPr>
    </w:p>
    <w:p w:rsidR="00B56AD4" w:rsidRPr="00B56AD4" w:rsidRDefault="00B56AD4" w:rsidP="00B56AD4">
      <w:pPr>
        <w:spacing w:line="360" w:lineRule="auto"/>
        <w:jc w:val="both"/>
        <w:rPr>
          <w:rFonts w:ascii="Arial" w:hAnsi="Arial" w:cs="Arial"/>
        </w:rPr>
      </w:pPr>
    </w:p>
    <w:p w:rsidR="00B56AD4" w:rsidRPr="00B56AD4" w:rsidRDefault="00B56AD4" w:rsidP="00B56AD4">
      <w:pPr>
        <w:spacing w:after="0" w:line="360" w:lineRule="auto"/>
        <w:jc w:val="both"/>
        <w:rPr>
          <w:rFonts w:ascii="Arial" w:hAnsi="Arial" w:cs="Arial"/>
        </w:rPr>
      </w:pPr>
      <w:r w:rsidRPr="00B56AD4">
        <w:rPr>
          <w:rFonts w:ascii="Arial" w:hAnsi="Arial" w:cs="Arial"/>
        </w:rPr>
        <w:t xml:space="preserve">keterangan : </w:t>
      </w:r>
    </w:p>
    <w:p w:rsidR="00B56AD4" w:rsidRPr="00B56AD4" w:rsidRDefault="00B56AD4" w:rsidP="00B56AD4">
      <w:pPr>
        <w:spacing w:after="0" w:line="360" w:lineRule="auto"/>
        <w:jc w:val="both"/>
        <w:rPr>
          <w:rFonts w:ascii="Arial" w:hAnsi="Arial" w:cs="Arial"/>
        </w:rPr>
      </w:pPr>
      <w:r w:rsidRPr="00B56AD4">
        <w:rPr>
          <w:rFonts w:ascii="Arial" w:hAnsi="Arial" w:cs="Arial"/>
        </w:rPr>
        <w:t>EEBR : Ekstrak Etanol Bunga Rosela</w:t>
      </w:r>
    </w:p>
    <w:p w:rsidR="00B56AD4" w:rsidRPr="00B56AD4" w:rsidRDefault="00B56AD4" w:rsidP="00B56AD4">
      <w:pPr>
        <w:spacing w:after="0" w:line="360" w:lineRule="auto"/>
        <w:jc w:val="both"/>
        <w:rPr>
          <w:rFonts w:ascii="Arial" w:hAnsi="Arial" w:cs="Arial"/>
        </w:rPr>
      </w:pPr>
    </w:p>
    <w:p w:rsidR="00B56AD4" w:rsidRPr="00B56AD4" w:rsidRDefault="00B56AD4" w:rsidP="00B56AD4">
      <w:pPr>
        <w:pStyle w:val="ListParagraph"/>
        <w:numPr>
          <w:ilvl w:val="1"/>
          <w:numId w:val="18"/>
        </w:numPr>
        <w:spacing w:line="360" w:lineRule="auto"/>
        <w:ind w:left="567" w:hanging="567"/>
        <w:rPr>
          <w:rFonts w:ascii="Arial" w:hAnsi="Arial" w:cs="Arial"/>
          <w:b/>
          <w:sz w:val="24"/>
          <w:szCs w:val="24"/>
        </w:rPr>
      </w:pPr>
      <w:r w:rsidRPr="00B56AD4">
        <w:rPr>
          <w:rFonts w:ascii="Arial" w:hAnsi="Arial" w:cs="Arial"/>
          <w:b/>
          <w:sz w:val="24"/>
          <w:szCs w:val="24"/>
        </w:rPr>
        <w:t xml:space="preserve">Definisi Operasional </w:t>
      </w:r>
    </w:p>
    <w:p w:rsidR="00B56AD4" w:rsidRPr="00B56AD4" w:rsidRDefault="00B56AD4" w:rsidP="00B56AD4">
      <w:pPr>
        <w:pStyle w:val="ListParagraph"/>
        <w:numPr>
          <w:ilvl w:val="1"/>
          <w:numId w:val="15"/>
        </w:numPr>
        <w:spacing w:line="360" w:lineRule="auto"/>
        <w:ind w:left="567" w:hanging="426"/>
        <w:jc w:val="both"/>
        <w:rPr>
          <w:rFonts w:ascii="Arial" w:hAnsi="Arial" w:cs="Arial"/>
        </w:rPr>
      </w:pPr>
      <w:r w:rsidRPr="00B56AD4">
        <w:rPr>
          <w:rFonts w:ascii="Arial" w:hAnsi="Arial" w:cs="Arial"/>
        </w:rPr>
        <w:t>Efek tonikum adalah suatu bahan atau campuran bahan yang dapat memperkuat tubuh atau memberi tambahan tenaga pada tubuh yang diukur dengan cara lama ketahanan berenang.</w:t>
      </w:r>
    </w:p>
    <w:p w:rsidR="00B56AD4" w:rsidRPr="00B56AD4" w:rsidRDefault="00B56AD4" w:rsidP="00B56AD4">
      <w:pPr>
        <w:pStyle w:val="ListParagraph"/>
        <w:numPr>
          <w:ilvl w:val="1"/>
          <w:numId w:val="15"/>
        </w:numPr>
        <w:spacing w:line="360" w:lineRule="auto"/>
        <w:ind w:left="567" w:hanging="426"/>
        <w:jc w:val="both"/>
        <w:rPr>
          <w:rFonts w:ascii="Arial" w:hAnsi="Arial" w:cs="Arial"/>
        </w:rPr>
      </w:pPr>
      <w:r w:rsidRPr="00B56AD4">
        <w:rPr>
          <w:rFonts w:ascii="Arial" w:hAnsi="Arial" w:cs="Arial"/>
        </w:rPr>
        <w:t xml:space="preserve"> Suspensi CMC 0,5% adalah bahan pensuspensi yang digunakan pada penelitian ini (sebagai kontrol negatif)</w:t>
      </w:r>
    </w:p>
    <w:p w:rsidR="00B56AD4" w:rsidRPr="00B56AD4" w:rsidRDefault="00B56AD4" w:rsidP="00B56AD4">
      <w:pPr>
        <w:pStyle w:val="ListParagraph"/>
        <w:numPr>
          <w:ilvl w:val="1"/>
          <w:numId w:val="15"/>
        </w:numPr>
        <w:spacing w:line="360" w:lineRule="auto"/>
        <w:ind w:left="567" w:hanging="426"/>
        <w:jc w:val="both"/>
        <w:rPr>
          <w:rFonts w:ascii="Arial" w:hAnsi="Arial" w:cs="Arial"/>
        </w:rPr>
      </w:pPr>
      <w:r w:rsidRPr="00B56AD4">
        <w:rPr>
          <w:rFonts w:ascii="Arial" w:hAnsi="Arial" w:cs="Arial"/>
        </w:rPr>
        <w:t>Suspensi Kofein adalah zat berkhasiat yang diminum secara oral pada mencit yang memberi efek tonikum sebagai kontrol positif.</w:t>
      </w:r>
    </w:p>
    <w:p w:rsidR="00B56AD4" w:rsidRPr="00B56AD4" w:rsidRDefault="00B56AD4" w:rsidP="00B56AD4">
      <w:pPr>
        <w:pStyle w:val="ListParagraph"/>
        <w:numPr>
          <w:ilvl w:val="1"/>
          <w:numId w:val="15"/>
        </w:numPr>
        <w:spacing w:line="360" w:lineRule="auto"/>
        <w:ind w:left="567" w:hanging="426"/>
        <w:jc w:val="both"/>
        <w:rPr>
          <w:rFonts w:ascii="Arial" w:hAnsi="Arial" w:cs="Arial"/>
        </w:rPr>
      </w:pPr>
      <w:r w:rsidRPr="00B56AD4">
        <w:rPr>
          <w:rFonts w:ascii="Arial" w:hAnsi="Arial" w:cs="Arial"/>
        </w:rPr>
        <w:t>Suspensi Ekstrak Etanol Bunga Rosela Dosis 0,04675 g/kg BBadalah suspensi yang diujikan pada binatang percobaan dengan Dosis 0,04675 g/kg BB yang memberikan efek tonikum.</w:t>
      </w:r>
    </w:p>
    <w:p w:rsidR="00B56AD4" w:rsidRPr="00B56AD4" w:rsidRDefault="00B56AD4" w:rsidP="00B56AD4">
      <w:pPr>
        <w:pStyle w:val="ListParagraph"/>
        <w:numPr>
          <w:ilvl w:val="1"/>
          <w:numId w:val="15"/>
        </w:numPr>
        <w:spacing w:line="360" w:lineRule="auto"/>
        <w:ind w:left="567" w:hanging="426"/>
        <w:jc w:val="both"/>
        <w:rPr>
          <w:rFonts w:ascii="Arial" w:hAnsi="Arial" w:cs="Arial"/>
        </w:rPr>
      </w:pPr>
      <w:r w:rsidRPr="00B56AD4">
        <w:rPr>
          <w:rFonts w:ascii="Arial" w:hAnsi="Arial" w:cs="Arial"/>
        </w:rPr>
        <w:t xml:space="preserve">Suspensi Ekstrak Etanol Bunga Rosela Dosis0,0935 g/kg BBadalah suspensi yang diujikan pada binatang percobaan dengan Dosis 0,0935 g/kg BB yang memberikan efek tonikum. </w:t>
      </w:r>
    </w:p>
    <w:p w:rsidR="00E520B3" w:rsidRPr="00CC5C4A" w:rsidRDefault="00B56AD4" w:rsidP="00B56AD4">
      <w:pPr>
        <w:pStyle w:val="ListParagraph"/>
        <w:numPr>
          <w:ilvl w:val="1"/>
          <w:numId w:val="15"/>
        </w:numPr>
        <w:spacing w:line="360" w:lineRule="auto"/>
        <w:ind w:left="567" w:hanging="426"/>
        <w:jc w:val="both"/>
        <w:rPr>
          <w:rFonts w:ascii="Arial" w:hAnsi="Arial" w:cs="Arial"/>
        </w:rPr>
      </w:pPr>
      <w:r w:rsidRPr="00B56AD4">
        <w:rPr>
          <w:rFonts w:ascii="Arial" w:hAnsi="Arial" w:cs="Arial"/>
        </w:rPr>
        <w:t xml:space="preserve">Suspensi Ekstrak Etanol Bunga Rosela Dosis 0,187 g/kg BBadalah suspensi yang diujikan pada binatang percobaan dengan Dosis0,187 g/kg BByang memberikan efek tonikum. </w:t>
      </w:r>
    </w:p>
    <w:p w:rsidR="00E520B3" w:rsidRPr="00E520B3" w:rsidRDefault="00E520B3" w:rsidP="00B56AD4">
      <w:pPr>
        <w:pStyle w:val="ListParagraph"/>
        <w:spacing w:line="360" w:lineRule="auto"/>
        <w:ind w:left="567"/>
        <w:jc w:val="both"/>
        <w:rPr>
          <w:rFonts w:ascii="Arial" w:hAnsi="Arial" w:cs="Arial"/>
          <w:lang w:val="id-ID"/>
        </w:rPr>
      </w:pPr>
    </w:p>
    <w:p w:rsidR="00B56AD4" w:rsidRPr="00B56AD4" w:rsidRDefault="00B56AD4" w:rsidP="00B56AD4">
      <w:pPr>
        <w:pStyle w:val="ListParagraph"/>
        <w:numPr>
          <w:ilvl w:val="1"/>
          <w:numId w:val="18"/>
        </w:numPr>
        <w:spacing w:line="360" w:lineRule="auto"/>
        <w:jc w:val="both"/>
        <w:rPr>
          <w:rFonts w:ascii="Arial" w:hAnsi="Arial" w:cs="Arial"/>
          <w:b/>
          <w:sz w:val="24"/>
          <w:szCs w:val="24"/>
        </w:rPr>
      </w:pPr>
      <w:r w:rsidRPr="00B56AD4">
        <w:rPr>
          <w:rFonts w:ascii="Arial" w:hAnsi="Arial" w:cs="Arial"/>
          <w:b/>
          <w:sz w:val="24"/>
          <w:szCs w:val="24"/>
        </w:rPr>
        <w:lastRenderedPageBreak/>
        <w:t>Alur Kerja</w:t>
      </w:r>
    </w:p>
    <w:p w:rsidR="00B56AD4" w:rsidRPr="00B56AD4" w:rsidRDefault="00B936F1" w:rsidP="00B56AD4">
      <w:pPr>
        <w:pStyle w:val="ListParagraph"/>
        <w:spacing w:line="360" w:lineRule="auto"/>
        <w:ind w:left="480"/>
        <w:jc w:val="both"/>
        <w:rPr>
          <w:rFonts w:ascii="Arial" w:hAnsi="Arial" w:cs="Arial"/>
          <w:b/>
        </w:rPr>
      </w:pPr>
      <w:r w:rsidRPr="00B936F1">
        <w:rPr>
          <w:rFonts w:ascii="Arial" w:hAnsi="Arial" w:cs="Arial"/>
          <w:noProof/>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8" type="#_x0000_t67" style="position:absolute;left:0;text-align:left;margin-left:333.15pt;margin-top:13.45pt;width:115.9pt;height:93.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">
            <v:textbox>
              <w:txbxContent>
                <w:p w:rsidR="00BB296B" w:rsidRDefault="00BB296B" w:rsidP="00B56AD4">
                  <w:pPr>
                    <w:jc w:val="center"/>
                  </w:pPr>
                  <w:r>
                    <w:t>Waktu berenang</w:t>
                  </w:r>
                </w:p>
              </w:txbxContent>
            </v:textbox>
          </v:shape>
        </w:pict>
      </w:r>
      <w:r w:rsidRPr="00B936F1">
        <w:rPr>
          <w:rFonts w:ascii="Arial" w:hAnsi="Arial" w:cs="Arial"/>
          <w:noProof/>
          <w:lang w:val="id-ID" w:eastAsia="id-ID"/>
        </w:rPr>
        <w:pict>
          <v:shape id="Down Arrow 27" o:spid="_x0000_s1029" type="#_x0000_t67" style="position:absolute;left:0;text-align:left;margin-left:165.9pt;margin-top:17.2pt;width:151.15pt;height:90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">
            <v:textbox>
              <w:txbxContent>
                <w:p w:rsidR="00BB296B" w:rsidRDefault="00BB296B" w:rsidP="00E520B3">
                  <w:pPr>
                    <w:spacing w:after="0" w:line="240" w:lineRule="auto"/>
                  </w:pPr>
                  <w:r>
                    <w:t>B</w:t>
                  </w:r>
                </w:p>
                <w:p w:rsidR="00BB296B" w:rsidRDefault="00BB296B" w:rsidP="00E520B3">
                  <w:pPr>
                    <w:spacing w:after="0" w:line="240" w:lineRule="auto"/>
                  </w:pPr>
                </w:p>
                <w:p w:rsidR="00BB296B" w:rsidRDefault="00BB296B" w:rsidP="00B56AD4">
                  <w:pPr>
                    <w:spacing w:after="0" w:line="240" w:lineRule="auto"/>
                    <w:jc w:val="center"/>
                  </w:pPr>
                  <w:r>
                    <w:t>Beri</w:t>
                  </w:r>
                </w:p>
                <w:p w:rsidR="00BB296B" w:rsidRDefault="00BB296B" w:rsidP="00B56AD4">
                  <w:pPr>
                    <w:spacing w:after="0" w:line="240" w:lineRule="auto"/>
                    <w:jc w:val="center"/>
                  </w:pPr>
                  <w:r>
                    <w:t>Larutan uji</w:t>
                  </w:r>
                </w:p>
              </w:txbxContent>
            </v:textbox>
          </v:shape>
        </w:pict>
      </w:r>
      <w:r w:rsidRPr="00B936F1">
        <w:rPr>
          <w:rFonts w:ascii="Arial" w:hAnsi="Arial" w:cs="Arial"/>
          <w:noProof/>
          <w:lang w:val="id-ID" w:eastAsia="id-ID"/>
        </w:rPr>
        <w:pict>
          <v:shape id="Down Arrow 16" o:spid="_x0000_s1030" type="#_x0000_t67" style="position:absolute;left:0;text-align:left;margin-left:-15.9pt;margin-top:17.2pt;width:116.25pt;height:95.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">
            <v:textbox>
              <w:txbxContent>
                <w:p w:rsidR="00BB296B" w:rsidRDefault="00BB296B" w:rsidP="00B56AD4">
                  <w:pPr>
                    <w:jc w:val="center"/>
                  </w:pPr>
                  <w:r>
                    <w:t>A    Adaptasi 1 minggu latih berenang berenang</w:t>
                  </w:r>
                </w:p>
              </w:txbxContent>
            </v:textbox>
          </v:shape>
        </w:pict>
      </w:r>
    </w:p>
    <w:p w:rsidR="00B56AD4" w:rsidRPr="00B56AD4" w:rsidRDefault="00B56AD4" w:rsidP="00B56AD4">
      <w:pPr>
        <w:pStyle w:val="ListParagraph"/>
        <w:spacing w:line="360" w:lineRule="auto"/>
        <w:ind w:left="840"/>
        <w:jc w:val="both"/>
        <w:rPr>
          <w:rFonts w:ascii="Arial" w:hAnsi="Arial" w:cs="Arial"/>
        </w:rPr>
      </w:pPr>
    </w:p>
    <w:p w:rsidR="00B56AD4" w:rsidRPr="00B56AD4" w:rsidRDefault="00B56AD4" w:rsidP="00B56AD4">
      <w:pPr>
        <w:spacing w:line="360" w:lineRule="auto"/>
        <w:jc w:val="both"/>
        <w:rPr>
          <w:rFonts w:ascii="Arial" w:hAnsi="Arial" w:cs="Arial"/>
        </w:rPr>
      </w:pPr>
    </w:p>
    <w:p w:rsidR="00B56AD4" w:rsidRPr="00B56AD4" w:rsidRDefault="00B56AD4" w:rsidP="00B56AD4">
      <w:pPr>
        <w:spacing w:line="360" w:lineRule="auto"/>
        <w:jc w:val="both"/>
        <w:rPr>
          <w:rFonts w:ascii="Arial" w:hAnsi="Arial" w:cs="Arial"/>
        </w:rPr>
      </w:pPr>
    </w:p>
    <w:p w:rsidR="00B56AD4" w:rsidRPr="00B56AD4" w:rsidRDefault="00B936F1" w:rsidP="00B56AD4">
      <w:pPr>
        <w:spacing w:line="360" w:lineRule="auto"/>
        <w:jc w:val="both"/>
        <w:rPr>
          <w:rFonts w:ascii="Arial" w:hAnsi="Arial" w:cs="Arial"/>
        </w:rPr>
      </w:pPr>
      <w:r>
        <w:rPr>
          <w:rFonts w:ascii="Arial" w:hAnsi="Arial" w:cs="Arial"/>
          <w:noProof/>
          <w:lang w:eastAsia="id-ID"/>
        </w:rPr>
        <w:pict>
          <v:rect id="Rectangle 23" o:spid="_x0000_s1031" style="position:absolute;left:0;text-align:left;margin-left:354.6pt;margin-top:1.3pt;width:75.95pt;height:208.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">
            <v:textbox style="layout-flow:vertical;mso-layout-flow-alt:bottom-to-top">
              <w:txbxContent>
                <w:p w:rsidR="00BB296B" w:rsidRDefault="00BB296B" w:rsidP="00B56AD4">
                  <w:pPr>
                    <w:jc w:val="center"/>
                    <w:rPr>
                      <w:b/>
                    </w:rPr>
                  </w:pPr>
                  <w:r>
                    <w:rPr>
                      <w:b/>
                    </w:rPr>
                    <w:t>Ukur Ketahanan Berenang 2( menit)</w:t>
                  </w:r>
                </w:p>
              </w:txbxContent>
            </v:textbox>
          </v:rect>
        </w:pict>
      </w:r>
      <w:r>
        <w:rPr>
          <w:rFonts w:ascii="Arial" w:hAnsi="Arial" w:cs="Arial"/>
          <w:noProof/>
          <w:lang w:eastAsia="id-ID"/>
        </w:rPr>
        <w:pict>
          <v:rect id="Rectangle 21" o:spid="_x0000_s1032" style="position:absolute;left:0;text-align:left;margin-left:209.6pt;margin-top:27.1pt;width:77.5pt;height:22.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">
            <v:textbox>
              <w:txbxContent>
                <w:p w:rsidR="00BB296B" w:rsidRDefault="00BB296B" w:rsidP="00B56AD4">
                  <w:pPr>
                    <w:jc w:val="center"/>
                  </w:pPr>
                  <w:r>
                    <w:t>Perlakuan 1</w:t>
                  </w:r>
                </w:p>
              </w:txbxContent>
            </v:textbox>
          </v:rect>
        </w:pict>
      </w:r>
      <w:r>
        <w:rPr>
          <w:rFonts w:ascii="Arial" w:hAnsi="Arial" w:cs="Arial"/>
          <w:noProof/>
          <w:lang w:eastAsia="id-ID"/>
        </w:rPr>
        <w:pict>
          <v:rect id="Rectangle 22" o:spid="_x0000_s1045" style="position:absolute;left:0;text-align:left;margin-left:199.35pt;margin-top:1.3pt;width:108pt;height:3in;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"/>
        </w:pict>
      </w:r>
      <w:r>
        <w:rPr>
          <w:rFonts w:ascii="Arial" w:hAnsi="Arial" w:cs="Arial"/>
          <w:noProof/>
          <w:lang w:eastAsia="id-ID"/>
        </w:rPr>
        <w:pict>
          <v:shape id="Right Arrow 24" o:spid="_x0000_s1033" type="#_x0000_t13" style="position:absolute;left:0;text-align:left;margin-left:113.55pt;margin-top:6.5pt;width:79.5pt;height:201.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">
            <v:textbox style="layout-flow:vertical;mso-layout-flow-alt:bottom-to-top">
              <w:txbxContent>
                <w:p w:rsidR="00BB296B" w:rsidRDefault="00BB296B" w:rsidP="00B56AD4">
                  <w:pPr>
                    <w:jc w:val="center"/>
                    <w:rPr>
                      <w:b/>
                    </w:rPr>
                  </w:pPr>
                  <w:r>
                    <w:rPr>
                      <w:b/>
                    </w:rPr>
                    <w:t>Ukur ketahanan berenang 1 (menit)</w:t>
                  </w:r>
                </w:p>
              </w:txbxContent>
            </v:textbox>
          </v:shape>
        </w:pict>
      </w:r>
      <w:r>
        <w:rPr>
          <w:rFonts w:ascii="Arial" w:hAnsi="Arial" w:cs="Arial"/>
          <w:noProof/>
          <w:lang w:eastAsia="id-ID"/>
        </w:rPr>
        <w:pict>
          <v:rect id="Rectangle 14" o:spid="_x0000_s1034" style="position:absolute;left:0;text-align:left;margin-left:-21.15pt;margin-top:6.6pt;width:126.05pt;height:3in;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">
            <v:textbox style="layout-flow:vertical;mso-layout-flow-alt:bottom-to-top">
              <w:txbxContent>
                <w:p w:rsidR="00BB296B" w:rsidRDefault="00BB296B" w:rsidP="00B56AD4">
                  <w:pPr>
                    <w:jc w:val="center"/>
                    <w:rPr>
                      <w:b/>
                      <w:sz w:val="36"/>
                    </w:rPr>
                  </w:pPr>
                  <w:r>
                    <w:rPr>
                      <w:b/>
                      <w:sz w:val="36"/>
                    </w:rPr>
                    <w:t>MENCIT</w:t>
                  </w:r>
                </w:p>
              </w:txbxContent>
            </v:textbox>
          </v:rect>
        </w:pict>
      </w:r>
    </w:p>
    <w:p w:rsidR="00B56AD4" w:rsidRPr="00B56AD4" w:rsidRDefault="00B936F1" w:rsidP="00B56AD4">
      <w:pPr>
        <w:spacing w:line="360" w:lineRule="auto"/>
        <w:jc w:val="both"/>
        <w:rPr>
          <w:rFonts w:ascii="Arial" w:hAnsi="Arial" w:cs="Arial"/>
        </w:rPr>
      </w:pPr>
      <w:r>
        <w:rPr>
          <w:rFonts w:ascii="Arial" w:hAnsi="Arial" w:cs="Arial"/>
          <w:noProof/>
          <w:lang w:eastAsia="id-ID"/>
        </w:rPr>
        <w:pict>
          <v:shape id="Right Arrow 9" o:spid="_x0000_s1044" type="#_x0000_t13" style="position:absolute;left:0;text-align:left;margin-left:311.9pt;margin-top:7.55pt;width:33.25pt;height:13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"/>
        </w:pict>
      </w:r>
      <w:r>
        <w:rPr>
          <w:rFonts w:ascii="Arial" w:hAnsi="Arial" w:cs="Arial"/>
          <w:noProof/>
          <w:lang w:eastAsia="id-ID"/>
        </w:rPr>
        <w:pict>
          <v:rect id="Rectangle 13" o:spid="_x0000_s1035" style="position:absolute;left:0;text-align:left;margin-left:15.55pt;margin-top:-.2pt;width:77.4pt;height:2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">
            <v:textbox>
              <w:txbxContent>
                <w:p w:rsidR="00BB296B" w:rsidRDefault="00BB296B" w:rsidP="00B56AD4">
                  <w:r>
                    <w:t>Kel 1 (5 ekor)</w:t>
                  </w:r>
                </w:p>
              </w:txbxContent>
            </v:textbox>
          </v:rect>
        </w:pict>
      </w:r>
    </w:p>
    <w:p w:rsidR="00B56AD4" w:rsidRPr="00B56AD4" w:rsidRDefault="00B936F1" w:rsidP="00B56AD4">
      <w:pPr>
        <w:spacing w:line="360" w:lineRule="auto"/>
        <w:jc w:val="both"/>
        <w:rPr>
          <w:rFonts w:ascii="Arial" w:hAnsi="Arial" w:cs="Arial"/>
        </w:rPr>
      </w:pPr>
      <w:r>
        <w:rPr>
          <w:rFonts w:ascii="Arial" w:hAnsi="Arial" w:cs="Arial"/>
          <w:noProof/>
          <w:lang w:eastAsia="id-ID"/>
        </w:rPr>
        <w:pict>
          <v:rect id="Rectangle 20" o:spid="_x0000_s1036" style="position:absolute;left:0;text-align:left;margin-left:209.6pt;margin-top:4.4pt;width:77.5pt;height:22.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">
            <v:textbox>
              <w:txbxContent>
                <w:p w:rsidR="00BB296B" w:rsidRDefault="00BB296B" w:rsidP="00B56AD4">
                  <w:pPr>
                    <w:jc w:val="center"/>
                  </w:pPr>
                  <w:r>
                    <w:t>Perlakuan 2</w:t>
                  </w:r>
                </w:p>
              </w:txbxContent>
            </v:textbox>
          </v:rect>
        </w:pict>
      </w:r>
      <w:r>
        <w:rPr>
          <w:rFonts w:ascii="Arial" w:hAnsi="Arial" w:cs="Arial"/>
          <w:noProof/>
          <w:lang w:eastAsia="id-ID"/>
        </w:rPr>
        <w:pict>
          <v:rect id="Rectangle 12" o:spid="_x0000_s1037" style="position:absolute;left:0;text-align:left;margin-left:15.55pt;margin-top:4.15pt;width:77.4pt;height:2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">
            <v:textbox>
              <w:txbxContent>
                <w:p w:rsidR="00BB296B" w:rsidRDefault="00BB296B" w:rsidP="00B56AD4">
                  <w:r>
                    <w:t>Kel 2 (5 ekor)</w:t>
                  </w:r>
                </w:p>
              </w:txbxContent>
            </v:textbox>
          </v:rect>
        </w:pict>
      </w:r>
    </w:p>
    <w:p w:rsidR="00B56AD4" w:rsidRPr="00B56AD4" w:rsidRDefault="00B936F1" w:rsidP="00B56AD4">
      <w:pPr>
        <w:spacing w:line="360" w:lineRule="auto"/>
        <w:rPr>
          <w:rFonts w:ascii="Arial" w:hAnsi="Arial" w:cs="Arial"/>
        </w:rPr>
      </w:pPr>
      <w:r>
        <w:rPr>
          <w:rFonts w:ascii="Arial" w:hAnsi="Arial" w:cs="Arial"/>
          <w:noProof/>
          <w:lang w:eastAsia="id-ID"/>
        </w:rPr>
        <w:pict>
          <v:rect id="Rectangle 19" o:spid="_x0000_s1038" style="position:absolute;margin-left:209.6pt;margin-top:11.45pt;width:77.5pt;height:22.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">
            <v:textbox>
              <w:txbxContent>
                <w:p w:rsidR="00BB296B" w:rsidRDefault="00BB296B" w:rsidP="00B56AD4">
                  <w:pPr>
                    <w:jc w:val="center"/>
                  </w:pPr>
                  <w:r>
                    <w:t>Perlakuan 3</w:t>
                  </w:r>
                </w:p>
              </w:txbxContent>
            </v:textbox>
          </v:rect>
        </w:pict>
      </w:r>
      <w:r>
        <w:rPr>
          <w:rFonts w:ascii="Arial" w:hAnsi="Arial" w:cs="Arial"/>
          <w:noProof/>
          <w:lang w:eastAsia="id-ID"/>
        </w:rPr>
        <w:pict>
          <v:rect id="Rectangle 11" o:spid="_x0000_s1039" style="position:absolute;margin-left:15.55pt;margin-top:5.4pt;width:77.4pt;height:2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">
            <v:textbox>
              <w:txbxContent>
                <w:p w:rsidR="00BB296B" w:rsidRDefault="00BB296B" w:rsidP="00B56AD4">
                  <w:r>
                    <w:t>Kel 3 (5 ekor)</w:t>
                  </w:r>
                </w:p>
              </w:txbxContent>
            </v:textbox>
          </v:rect>
        </w:pict>
      </w:r>
    </w:p>
    <w:p w:rsidR="00B56AD4" w:rsidRPr="00B56AD4" w:rsidRDefault="00B936F1" w:rsidP="00B56AD4">
      <w:pPr>
        <w:spacing w:line="360" w:lineRule="auto"/>
        <w:rPr>
          <w:rFonts w:ascii="Arial" w:hAnsi="Arial" w:cs="Arial"/>
        </w:rPr>
      </w:pPr>
      <w:r>
        <w:rPr>
          <w:rFonts w:ascii="Arial" w:hAnsi="Arial" w:cs="Arial"/>
          <w:noProof/>
          <w:lang w:eastAsia="id-ID"/>
        </w:rPr>
        <w:pict>
          <v:rect id="Rectangle 18" o:spid="_x0000_s1040" style="position:absolute;margin-left:209.6pt;margin-top:17.65pt;width:77.5pt;height:22.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">
            <v:textbox>
              <w:txbxContent>
                <w:p w:rsidR="00BB296B" w:rsidRDefault="00BB296B" w:rsidP="00B56AD4">
                  <w:pPr>
                    <w:jc w:val="center"/>
                  </w:pPr>
                  <w:r>
                    <w:t>Perlakuan 4</w:t>
                  </w:r>
                </w:p>
              </w:txbxContent>
            </v:textbox>
          </v:rect>
        </w:pict>
      </w:r>
      <w:r>
        <w:rPr>
          <w:rFonts w:ascii="Arial" w:hAnsi="Arial" w:cs="Arial"/>
          <w:noProof/>
          <w:lang w:eastAsia="id-ID"/>
        </w:rPr>
        <w:pict>
          <v:rect id="Rectangle 7" o:spid="_x0000_s1041" style="position:absolute;margin-left:15.55pt;margin-top:6.75pt;width:77.4pt;height:22.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">
            <v:textbox>
              <w:txbxContent>
                <w:p w:rsidR="00BB296B" w:rsidRDefault="00BB296B" w:rsidP="00B56AD4">
                  <w:r>
                    <w:t>Kel 4 (5 ekor)</w:t>
                  </w:r>
                </w:p>
              </w:txbxContent>
            </v:textbox>
          </v:rect>
        </w:pict>
      </w:r>
    </w:p>
    <w:p w:rsidR="00B56AD4" w:rsidRPr="00B56AD4" w:rsidRDefault="00B936F1" w:rsidP="00B56AD4">
      <w:pPr>
        <w:spacing w:line="360" w:lineRule="auto"/>
        <w:rPr>
          <w:rFonts w:ascii="Arial" w:hAnsi="Arial" w:cs="Arial"/>
        </w:rPr>
      </w:pPr>
      <w:r>
        <w:rPr>
          <w:rFonts w:ascii="Arial" w:hAnsi="Arial" w:cs="Arial"/>
          <w:noProof/>
          <w:lang w:eastAsia="id-ID"/>
        </w:rPr>
        <w:pict>
          <v:rect id="Rectangle 15" o:spid="_x0000_s1042" style="position:absolute;margin-left:209.6pt;margin-top:25.2pt;width:77.5pt;height:22.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">
            <v:textbox>
              <w:txbxContent>
                <w:p w:rsidR="00BB296B" w:rsidRDefault="00BB296B" w:rsidP="00B56AD4">
                  <w:pPr>
                    <w:jc w:val="center"/>
                  </w:pPr>
                  <w:r>
                    <w:t>Perlakuan 5</w:t>
                  </w:r>
                </w:p>
              </w:txbxContent>
            </v:textbox>
          </v:rect>
        </w:pict>
      </w:r>
      <w:r>
        <w:rPr>
          <w:rFonts w:ascii="Arial" w:hAnsi="Arial" w:cs="Arial"/>
          <w:noProof/>
          <w:lang w:eastAsia="id-ID"/>
        </w:rPr>
        <w:pict>
          <v:rect id="Rectangle 10" o:spid="_x0000_s1043" style="position:absolute;margin-left:15.45pt;margin-top:7.45pt;width:77.4pt;height:22.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">
            <v:textbox>
              <w:txbxContent>
                <w:p w:rsidR="00BB296B" w:rsidRDefault="00BB296B" w:rsidP="00B56AD4">
                  <w:r>
                    <w:t>Kel 5 (5 ekor)</w:t>
                  </w:r>
                </w:p>
              </w:txbxContent>
            </v:textbox>
          </v:rect>
        </w:pict>
      </w:r>
    </w:p>
    <w:p w:rsidR="00B56AD4" w:rsidRPr="00B56AD4" w:rsidRDefault="00B56AD4" w:rsidP="00B56AD4">
      <w:pPr>
        <w:spacing w:line="360" w:lineRule="auto"/>
        <w:rPr>
          <w:rFonts w:ascii="Arial" w:hAnsi="Arial" w:cs="Arial"/>
        </w:rPr>
      </w:pPr>
      <w:r w:rsidRPr="00B56AD4">
        <w:rPr>
          <w:rFonts w:ascii="Arial" w:hAnsi="Arial" w:cs="Arial"/>
        </w:rPr>
        <w:t>Kete</w:t>
      </w: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r w:rsidRPr="00B56AD4">
        <w:rPr>
          <w:rFonts w:ascii="Arial" w:hAnsi="Arial" w:cs="Arial"/>
        </w:rPr>
        <w:t>Keterangan: Setiap mencit diberi larutan secara oral :</w:t>
      </w:r>
    </w:p>
    <w:p w:rsidR="00B56AD4" w:rsidRPr="00B56AD4" w:rsidRDefault="00B56AD4" w:rsidP="00B56AD4">
      <w:pPr>
        <w:pStyle w:val="ListParagraph"/>
        <w:numPr>
          <w:ilvl w:val="0"/>
          <w:numId w:val="14"/>
        </w:numPr>
        <w:spacing w:line="360" w:lineRule="auto"/>
        <w:ind w:left="426" w:hanging="426"/>
        <w:rPr>
          <w:rFonts w:ascii="Arial" w:hAnsi="Arial" w:cs="Arial"/>
        </w:rPr>
      </w:pPr>
      <w:r w:rsidRPr="00B56AD4">
        <w:rPr>
          <w:rFonts w:ascii="Arial" w:hAnsi="Arial" w:cs="Arial"/>
        </w:rPr>
        <w:t>Perlakuan 1</w:t>
      </w:r>
      <w:r w:rsidRPr="00B56AD4">
        <w:rPr>
          <w:rFonts w:ascii="Arial" w:hAnsi="Arial" w:cs="Arial"/>
        </w:rPr>
        <w:tab/>
        <w:t>: Diberi suspensi CMC 0,5%</w:t>
      </w:r>
    </w:p>
    <w:p w:rsidR="00B56AD4" w:rsidRPr="00B56AD4" w:rsidRDefault="00B56AD4" w:rsidP="00B56AD4">
      <w:pPr>
        <w:pStyle w:val="ListParagraph"/>
        <w:numPr>
          <w:ilvl w:val="0"/>
          <w:numId w:val="14"/>
        </w:numPr>
        <w:spacing w:line="360" w:lineRule="auto"/>
        <w:ind w:left="426" w:hanging="426"/>
        <w:rPr>
          <w:rFonts w:ascii="Arial" w:hAnsi="Arial" w:cs="Arial"/>
        </w:rPr>
      </w:pPr>
      <w:r w:rsidRPr="00B56AD4">
        <w:rPr>
          <w:rFonts w:ascii="Arial" w:hAnsi="Arial" w:cs="Arial"/>
        </w:rPr>
        <w:t>Perlakuan 2</w:t>
      </w:r>
      <w:r w:rsidRPr="00B56AD4">
        <w:rPr>
          <w:rFonts w:ascii="Arial" w:hAnsi="Arial" w:cs="Arial"/>
        </w:rPr>
        <w:tab/>
        <w:t>: Diberi Suspensi Kofein</w:t>
      </w:r>
    </w:p>
    <w:p w:rsidR="00B56AD4" w:rsidRPr="00B56AD4" w:rsidRDefault="00B56AD4" w:rsidP="00B56AD4">
      <w:pPr>
        <w:pStyle w:val="ListParagraph"/>
        <w:numPr>
          <w:ilvl w:val="0"/>
          <w:numId w:val="14"/>
        </w:numPr>
        <w:spacing w:line="360" w:lineRule="auto"/>
        <w:ind w:left="426" w:hanging="426"/>
        <w:rPr>
          <w:rFonts w:ascii="Arial" w:hAnsi="Arial" w:cs="Arial"/>
        </w:rPr>
      </w:pPr>
      <w:r w:rsidRPr="00B56AD4">
        <w:rPr>
          <w:rFonts w:ascii="Arial" w:hAnsi="Arial" w:cs="Arial"/>
        </w:rPr>
        <w:t>Perlakuan 3</w:t>
      </w:r>
      <w:r w:rsidRPr="00B56AD4">
        <w:rPr>
          <w:rFonts w:ascii="Arial" w:hAnsi="Arial" w:cs="Arial"/>
        </w:rPr>
        <w:tab/>
        <w:t>: Diberi suspensi EEBR Dosis0,04675 g/kg BB</w:t>
      </w:r>
    </w:p>
    <w:p w:rsidR="00B56AD4" w:rsidRPr="00B56AD4" w:rsidRDefault="00B56AD4" w:rsidP="00B56AD4">
      <w:pPr>
        <w:pStyle w:val="ListParagraph"/>
        <w:numPr>
          <w:ilvl w:val="0"/>
          <w:numId w:val="14"/>
        </w:numPr>
        <w:spacing w:line="360" w:lineRule="auto"/>
        <w:ind w:left="426" w:hanging="426"/>
        <w:rPr>
          <w:rFonts w:ascii="Arial" w:hAnsi="Arial" w:cs="Arial"/>
        </w:rPr>
      </w:pPr>
      <w:r w:rsidRPr="00B56AD4">
        <w:rPr>
          <w:rFonts w:ascii="Arial" w:hAnsi="Arial" w:cs="Arial"/>
        </w:rPr>
        <w:t xml:space="preserve">Perlakuan 4 </w:t>
      </w:r>
      <w:r w:rsidRPr="00B56AD4">
        <w:rPr>
          <w:rFonts w:ascii="Arial" w:hAnsi="Arial" w:cs="Arial"/>
        </w:rPr>
        <w:tab/>
        <w:t>: Diberi suspensi EEBR Dosis0,0935 g/kg BB</w:t>
      </w:r>
    </w:p>
    <w:p w:rsidR="00B56AD4" w:rsidRPr="00E520B3" w:rsidRDefault="00B56AD4" w:rsidP="00B56AD4">
      <w:pPr>
        <w:pStyle w:val="ListParagraph"/>
        <w:numPr>
          <w:ilvl w:val="0"/>
          <w:numId w:val="14"/>
        </w:numPr>
        <w:spacing w:line="360" w:lineRule="auto"/>
        <w:ind w:left="426" w:hanging="426"/>
        <w:rPr>
          <w:rFonts w:ascii="Arial" w:hAnsi="Arial" w:cs="Arial"/>
        </w:rPr>
      </w:pPr>
      <w:r w:rsidRPr="00B56AD4">
        <w:rPr>
          <w:rFonts w:ascii="Arial" w:hAnsi="Arial" w:cs="Arial"/>
        </w:rPr>
        <w:t xml:space="preserve">Perlakuan 5 </w:t>
      </w:r>
      <w:r w:rsidRPr="00B56AD4">
        <w:rPr>
          <w:rFonts w:ascii="Arial" w:hAnsi="Arial" w:cs="Arial"/>
        </w:rPr>
        <w:tab/>
        <w:t>: Diberi suspensi EEBRDosis0,187 g/kg BB</w:t>
      </w:r>
    </w:p>
    <w:p w:rsidR="00B56AD4" w:rsidRPr="00B56AD4" w:rsidRDefault="00B56AD4" w:rsidP="00B56AD4">
      <w:pPr>
        <w:spacing w:line="360" w:lineRule="auto"/>
        <w:ind w:left="567" w:hanging="567"/>
        <w:jc w:val="both"/>
        <w:rPr>
          <w:rFonts w:ascii="Arial" w:hAnsi="Arial" w:cs="Arial"/>
          <w:b/>
          <w:sz w:val="24"/>
          <w:szCs w:val="24"/>
        </w:rPr>
      </w:pPr>
      <w:r w:rsidRPr="00B56AD4">
        <w:rPr>
          <w:rFonts w:ascii="Arial" w:hAnsi="Arial" w:cs="Arial"/>
          <w:b/>
          <w:sz w:val="24"/>
          <w:szCs w:val="24"/>
        </w:rPr>
        <w:t>2.10</w:t>
      </w:r>
      <w:r w:rsidRPr="00B56AD4">
        <w:rPr>
          <w:rFonts w:ascii="Arial" w:hAnsi="Arial" w:cs="Arial"/>
          <w:b/>
          <w:sz w:val="24"/>
          <w:szCs w:val="24"/>
        </w:rPr>
        <w:tab/>
      </w:r>
      <w:r w:rsidRPr="00B56AD4">
        <w:rPr>
          <w:rFonts w:ascii="Arial" w:hAnsi="Arial" w:cs="Arial"/>
          <w:b/>
          <w:sz w:val="24"/>
          <w:szCs w:val="24"/>
        </w:rPr>
        <w:tab/>
        <w:t xml:space="preserve">Hipotesis </w:t>
      </w:r>
    </w:p>
    <w:p w:rsidR="00F11C05" w:rsidRDefault="00B56AD4" w:rsidP="00F11C05">
      <w:pPr>
        <w:spacing w:line="360" w:lineRule="auto"/>
        <w:rPr>
          <w:rFonts w:ascii="Arial" w:hAnsi="Arial" w:cs="Arial"/>
        </w:rPr>
      </w:pPr>
      <w:r w:rsidRPr="00B56AD4">
        <w:rPr>
          <w:rFonts w:ascii="Arial" w:hAnsi="Arial" w:cs="Arial"/>
        </w:rPr>
        <w:tab/>
        <w:t>Ekstrak Etanol Bunga Rosela mempunyai efek tonikum pada mencit putih jantan.</w:t>
      </w:r>
    </w:p>
    <w:p w:rsidR="00CC5C4A" w:rsidRDefault="00CC5C4A" w:rsidP="00F11C05">
      <w:pPr>
        <w:spacing w:after="0" w:line="360" w:lineRule="auto"/>
        <w:jc w:val="center"/>
        <w:rPr>
          <w:rFonts w:ascii="Arial" w:hAnsi="Arial" w:cs="Arial"/>
          <w:b/>
          <w:sz w:val="24"/>
          <w:szCs w:val="24"/>
        </w:rPr>
      </w:pPr>
    </w:p>
    <w:p w:rsidR="00CC5C4A" w:rsidRDefault="00CC5C4A" w:rsidP="00F11C05">
      <w:pPr>
        <w:spacing w:after="0" w:line="360" w:lineRule="auto"/>
        <w:jc w:val="center"/>
        <w:rPr>
          <w:rFonts w:ascii="Arial" w:hAnsi="Arial" w:cs="Arial"/>
          <w:b/>
          <w:sz w:val="24"/>
          <w:szCs w:val="24"/>
        </w:rPr>
      </w:pPr>
    </w:p>
    <w:p w:rsidR="00B56AD4" w:rsidRPr="00F11C05" w:rsidRDefault="00B56AD4" w:rsidP="00F11C05">
      <w:pPr>
        <w:spacing w:after="0" w:line="360" w:lineRule="auto"/>
        <w:jc w:val="center"/>
        <w:rPr>
          <w:rFonts w:ascii="Arial" w:hAnsi="Arial" w:cs="Arial"/>
        </w:rPr>
      </w:pPr>
      <w:r w:rsidRPr="00B56AD4">
        <w:rPr>
          <w:rFonts w:ascii="Arial" w:hAnsi="Arial" w:cs="Arial"/>
          <w:b/>
          <w:sz w:val="24"/>
          <w:szCs w:val="24"/>
        </w:rPr>
        <w:lastRenderedPageBreak/>
        <w:t>BAB III</w:t>
      </w:r>
    </w:p>
    <w:p w:rsidR="00B56AD4" w:rsidRDefault="00B56AD4" w:rsidP="00F11C05">
      <w:pPr>
        <w:pStyle w:val="ListParagraph"/>
        <w:tabs>
          <w:tab w:val="left" w:pos="5580"/>
        </w:tabs>
        <w:spacing w:after="0" w:line="360" w:lineRule="auto"/>
        <w:ind w:left="0" w:firstLine="153"/>
        <w:jc w:val="center"/>
        <w:rPr>
          <w:rFonts w:ascii="Arial" w:hAnsi="Arial" w:cs="Arial"/>
          <w:b/>
          <w:sz w:val="24"/>
          <w:szCs w:val="24"/>
          <w:lang w:val="id-ID"/>
        </w:rPr>
      </w:pPr>
      <w:r w:rsidRPr="00B56AD4">
        <w:rPr>
          <w:rFonts w:ascii="Arial" w:hAnsi="Arial" w:cs="Arial"/>
          <w:b/>
          <w:sz w:val="24"/>
          <w:szCs w:val="24"/>
        </w:rPr>
        <w:t>METODE PENELITIAN</w:t>
      </w:r>
    </w:p>
    <w:p w:rsidR="00E520B3" w:rsidRPr="00E520B3" w:rsidRDefault="00E520B3" w:rsidP="00F11C05">
      <w:pPr>
        <w:pStyle w:val="ListParagraph"/>
        <w:tabs>
          <w:tab w:val="left" w:pos="5580"/>
        </w:tabs>
        <w:spacing w:after="0" w:line="360" w:lineRule="auto"/>
        <w:ind w:left="0" w:firstLine="153"/>
        <w:jc w:val="center"/>
        <w:rPr>
          <w:rFonts w:ascii="Arial" w:hAnsi="Arial" w:cs="Arial"/>
          <w:b/>
          <w:sz w:val="24"/>
          <w:szCs w:val="24"/>
          <w:lang w:val="id-ID"/>
        </w:rPr>
      </w:pPr>
    </w:p>
    <w:p w:rsidR="00B56AD4" w:rsidRPr="00B56AD4" w:rsidRDefault="00B56AD4" w:rsidP="00B56AD4">
      <w:pPr>
        <w:tabs>
          <w:tab w:val="left" w:pos="5580"/>
        </w:tabs>
        <w:spacing w:after="0" w:line="360" w:lineRule="auto"/>
        <w:jc w:val="both"/>
        <w:rPr>
          <w:rFonts w:ascii="Arial" w:hAnsi="Arial" w:cs="Arial"/>
          <w:b/>
        </w:rPr>
      </w:pPr>
      <w:r w:rsidRPr="00B56AD4">
        <w:rPr>
          <w:rFonts w:ascii="Arial" w:hAnsi="Arial" w:cs="Arial"/>
          <w:b/>
          <w:sz w:val="24"/>
          <w:szCs w:val="24"/>
        </w:rPr>
        <w:t>3.1      Jenis dan Desain Penelitian</w:t>
      </w:r>
    </w:p>
    <w:p w:rsidR="00B56AD4" w:rsidRPr="00B56AD4" w:rsidRDefault="00B56AD4" w:rsidP="00B56AD4">
      <w:pPr>
        <w:spacing w:after="0" w:line="360" w:lineRule="auto"/>
        <w:jc w:val="both"/>
        <w:rPr>
          <w:rFonts w:ascii="Arial" w:hAnsi="Arial" w:cs="Arial"/>
        </w:rPr>
      </w:pPr>
      <w:r w:rsidRPr="00B56AD4">
        <w:rPr>
          <w:rFonts w:ascii="Arial" w:hAnsi="Arial" w:cs="Arial"/>
          <w:b/>
        </w:rPr>
        <w:tab/>
      </w:r>
      <w:r w:rsidRPr="00B56AD4">
        <w:rPr>
          <w:rFonts w:ascii="Arial" w:hAnsi="Arial" w:cs="Arial"/>
        </w:rPr>
        <w:t xml:space="preserve">Metode yang digunakan dalam penelitian ini adalah metode eksperimental dengan desain </w:t>
      </w:r>
      <w:r w:rsidRPr="00B56AD4">
        <w:rPr>
          <w:rFonts w:ascii="Arial" w:hAnsi="Arial" w:cs="Arial"/>
          <w:i/>
        </w:rPr>
        <w:t>pretest-posttest control group design</w:t>
      </w:r>
      <w:r w:rsidRPr="00B56AD4">
        <w:rPr>
          <w:rFonts w:ascii="Arial" w:hAnsi="Arial" w:cs="Arial"/>
        </w:rPr>
        <w:t xml:space="preserve"> di laboratorium. Penelitian menggunakan kelopak bunga rosela kering, kemudian dibuat menjadi ekstrak etanol bunga rosela (EEBR). Pengukuran efek tonikum dengan membandingkan selisih antara ketahanan renang mencit setelah perlakuan dikurangi ketahanan renang mencit sebelum perlakuan.</w:t>
      </w:r>
    </w:p>
    <w:p w:rsidR="00B56AD4" w:rsidRPr="00B56AD4" w:rsidRDefault="00B56AD4" w:rsidP="00B56AD4">
      <w:pPr>
        <w:spacing w:after="0" w:line="360" w:lineRule="auto"/>
        <w:jc w:val="both"/>
        <w:rPr>
          <w:rFonts w:ascii="Arial" w:hAnsi="Arial" w:cs="Arial"/>
          <w:sz w:val="12"/>
        </w:rPr>
      </w:pPr>
    </w:p>
    <w:p w:rsidR="00B56AD4" w:rsidRPr="00B56AD4" w:rsidRDefault="00B56AD4" w:rsidP="00B56AD4">
      <w:pPr>
        <w:spacing w:after="0" w:line="360" w:lineRule="auto"/>
        <w:jc w:val="both"/>
        <w:rPr>
          <w:rFonts w:ascii="Arial" w:hAnsi="Arial" w:cs="Arial"/>
          <w:b/>
        </w:rPr>
      </w:pPr>
      <w:r w:rsidRPr="00B56AD4">
        <w:rPr>
          <w:rFonts w:ascii="Arial" w:hAnsi="Arial" w:cs="Arial"/>
          <w:b/>
          <w:sz w:val="24"/>
          <w:szCs w:val="24"/>
        </w:rPr>
        <w:t>3.2</w:t>
      </w:r>
      <w:r w:rsidRPr="00B56AD4">
        <w:rPr>
          <w:rFonts w:ascii="Arial" w:hAnsi="Arial" w:cs="Arial"/>
          <w:b/>
          <w:lang w:val="en-US"/>
        </w:rPr>
        <w:tab/>
      </w:r>
      <w:r w:rsidRPr="00B56AD4">
        <w:rPr>
          <w:rFonts w:ascii="Arial" w:hAnsi="Arial" w:cs="Arial"/>
          <w:b/>
          <w:sz w:val="24"/>
          <w:szCs w:val="24"/>
        </w:rPr>
        <w:t>Lokasi dan Waktu Penelitian</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lang w:val="en-US"/>
        </w:rPr>
        <w:t>Penelitian</w:t>
      </w:r>
      <w:r w:rsidR="00F11C05">
        <w:rPr>
          <w:rFonts w:ascii="Arial" w:hAnsi="Arial" w:cs="Arial"/>
        </w:rPr>
        <w:t xml:space="preserve"> </w:t>
      </w:r>
      <w:r w:rsidRPr="00B56AD4">
        <w:rPr>
          <w:rFonts w:ascii="Arial" w:hAnsi="Arial" w:cs="Arial"/>
          <w:lang w:val="en-US"/>
        </w:rPr>
        <w:t>ini</w:t>
      </w:r>
      <w:r w:rsidR="00F11C05">
        <w:rPr>
          <w:rFonts w:ascii="Arial" w:hAnsi="Arial" w:cs="Arial"/>
        </w:rPr>
        <w:t xml:space="preserve"> </w:t>
      </w:r>
      <w:r w:rsidRPr="00B56AD4">
        <w:rPr>
          <w:rFonts w:ascii="Arial" w:hAnsi="Arial" w:cs="Arial"/>
          <w:lang w:val="en-US"/>
        </w:rPr>
        <w:t>dilakukan</w:t>
      </w:r>
      <w:r w:rsidR="00F11C05">
        <w:rPr>
          <w:rFonts w:ascii="Arial" w:hAnsi="Arial" w:cs="Arial"/>
        </w:rPr>
        <w:t xml:space="preserve"> </w:t>
      </w:r>
      <w:r w:rsidRPr="00B56AD4">
        <w:rPr>
          <w:rFonts w:ascii="Arial" w:hAnsi="Arial" w:cs="Arial"/>
          <w:lang w:val="en-US"/>
        </w:rPr>
        <w:t>pada</w:t>
      </w:r>
      <w:r w:rsidR="00F11C05">
        <w:rPr>
          <w:rFonts w:ascii="Arial" w:hAnsi="Arial" w:cs="Arial"/>
        </w:rPr>
        <w:t xml:space="preserve"> </w:t>
      </w:r>
      <w:r w:rsidRPr="00B56AD4">
        <w:rPr>
          <w:rFonts w:ascii="Arial" w:hAnsi="Arial" w:cs="Arial"/>
          <w:lang w:val="en-US"/>
        </w:rPr>
        <w:t>bulan</w:t>
      </w:r>
      <w:r w:rsidRPr="00B56AD4">
        <w:rPr>
          <w:rFonts w:ascii="Arial" w:hAnsi="Arial" w:cs="Arial"/>
        </w:rPr>
        <w:t xml:space="preserve"> April-Juli</w:t>
      </w:r>
      <w:r w:rsidR="00F11C05">
        <w:rPr>
          <w:rFonts w:ascii="Arial" w:hAnsi="Arial" w:cs="Arial"/>
          <w:lang w:val="en-US"/>
        </w:rPr>
        <w:t xml:space="preserve"> 2018</w:t>
      </w:r>
      <w:r w:rsidR="00F11C05">
        <w:rPr>
          <w:rFonts w:ascii="Arial" w:hAnsi="Arial" w:cs="Arial"/>
        </w:rPr>
        <w:t xml:space="preserve"> </w:t>
      </w:r>
      <w:r w:rsidRPr="00B56AD4">
        <w:rPr>
          <w:rFonts w:ascii="Arial" w:hAnsi="Arial" w:cs="Arial"/>
          <w:lang w:val="en-US"/>
        </w:rPr>
        <w:t>di Laboratorium Farmakologi Jurusan Farmasi Poltekkes Kemenkes Medan</w:t>
      </w:r>
      <w:r w:rsidRPr="00B56AD4">
        <w:rPr>
          <w:rFonts w:ascii="Arial" w:hAnsi="Arial" w:cs="Arial"/>
        </w:rPr>
        <w:t>.</w:t>
      </w:r>
    </w:p>
    <w:p w:rsidR="00B56AD4" w:rsidRPr="00B56AD4" w:rsidRDefault="00B56AD4" w:rsidP="00B56AD4">
      <w:pPr>
        <w:spacing w:after="0" w:line="360" w:lineRule="auto"/>
        <w:ind w:firstLine="720"/>
        <w:jc w:val="both"/>
        <w:rPr>
          <w:rFonts w:ascii="Arial" w:hAnsi="Arial" w:cs="Arial"/>
          <w:sz w:val="10"/>
        </w:rPr>
      </w:pPr>
    </w:p>
    <w:p w:rsidR="00B56AD4" w:rsidRPr="00B56AD4" w:rsidRDefault="00B56AD4" w:rsidP="00B56AD4">
      <w:pPr>
        <w:spacing w:after="0" w:line="360" w:lineRule="auto"/>
        <w:jc w:val="both"/>
        <w:rPr>
          <w:rFonts w:ascii="Arial" w:hAnsi="Arial" w:cs="Arial"/>
          <w:b/>
          <w:sz w:val="24"/>
          <w:szCs w:val="24"/>
        </w:rPr>
      </w:pPr>
      <w:r w:rsidRPr="00B56AD4">
        <w:rPr>
          <w:rFonts w:ascii="Arial" w:hAnsi="Arial" w:cs="Arial"/>
          <w:b/>
          <w:sz w:val="24"/>
          <w:szCs w:val="24"/>
        </w:rPr>
        <w:t>3.3</w:t>
      </w:r>
      <w:r w:rsidRPr="00B56AD4">
        <w:rPr>
          <w:rFonts w:ascii="Arial" w:hAnsi="Arial" w:cs="Arial"/>
          <w:b/>
          <w:lang w:val="en-US"/>
        </w:rPr>
        <w:tab/>
      </w:r>
      <w:r w:rsidRPr="00B56AD4">
        <w:rPr>
          <w:rFonts w:ascii="Arial" w:hAnsi="Arial" w:cs="Arial"/>
          <w:b/>
          <w:sz w:val="24"/>
          <w:szCs w:val="24"/>
        </w:rPr>
        <w:t>Populasi dan Sampel Penelitian</w:t>
      </w:r>
    </w:p>
    <w:p w:rsidR="00B56AD4" w:rsidRPr="00B56AD4" w:rsidRDefault="00B56AD4" w:rsidP="00B56AD4">
      <w:pPr>
        <w:spacing w:after="0" w:line="360" w:lineRule="auto"/>
        <w:jc w:val="both"/>
        <w:rPr>
          <w:rFonts w:ascii="Arial" w:hAnsi="Arial" w:cs="Arial"/>
          <w:b/>
        </w:rPr>
      </w:pPr>
      <w:r w:rsidRPr="00B56AD4">
        <w:rPr>
          <w:rFonts w:ascii="Arial" w:hAnsi="Arial" w:cs="Arial"/>
          <w:b/>
        </w:rPr>
        <w:t xml:space="preserve">3.3.1 </w:t>
      </w:r>
      <w:r w:rsidRPr="00B56AD4">
        <w:rPr>
          <w:rFonts w:ascii="Arial" w:hAnsi="Arial" w:cs="Arial"/>
          <w:b/>
        </w:rPr>
        <w:tab/>
      </w:r>
      <w:r w:rsidRPr="00B56AD4">
        <w:rPr>
          <w:rFonts w:ascii="Arial" w:hAnsi="Arial" w:cs="Arial"/>
          <w:b/>
          <w:sz w:val="24"/>
          <w:szCs w:val="24"/>
        </w:rPr>
        <w:t>Populas</w:t>
      </w:r>
      <w:r w:rsidRPr="00B56AD4">
        <w:rPr>
          <w:rFonts w:ascii="Arial" w:hAnsi="Arial" w:cs="Arial"/>
          <w:b/>
        </w:rPr>
        <w:t>i</w:t>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t>Populasi penelitian ini adalah kelopak bunga rosela (</w:t>
      </w:r>
      <w:r w:rsidRPr="00B56AD4">
        <w:rPr>
          <w:rFonts w:ascii="Arial" w:hAnsi="Arial" w:cs="Arial"/>
          <w:i/>
        </w:rPr>
        <w:t>Hibiscus sabdariffa L</w:t>
      </w:r>
      <w:r w:rsidRPr="00B56AD4">
        <w:rPr>
          <w:rFonts w:ascii="Arial" w:hAnsi="Arial" w:cs="Arial"/>
        </w:rPr>
        <w:t xml:space="preserve">.) yang terdapat di daerah Desa Teluk Nilap,Kecamatan Kubu Babusalam, Kabupaten Rokan Hilir. </w:t>
      </w:r>
    </w:p>
    <w:p w:rsidR="00B56AD4" w:rsidRPr="00B56AD4" w:rsidRDefault="00B56AD4" w:rsidP="00B56AD4">
      <w:pPr>
        <w:spacing w:after="0" w:line="360" w:lineRule="auto"/>
        <w:ind w:firstLine="720"/>
        <w:jc w:val="both"/>
        <w:rPr>
          <w:rFonts w:ascii="Arial" w:hAnsi="Arial" w:cs="Arial"/>
        </w:rPr>
      </w:pPr>
    </w:p>
    <w:p w:rsidR="00B56AD4" w:rsidRPr="00B56AD4" w:rsidRDefault="00B56AD4" w:rsidP="00B56AD4">
      <w:pPr>
        <w:spacing w:after="0" w:line="360" w:lineRule="auto"/>
        <w:jc w:val="both"/>
        <w:rPr>
          <w:rFonts w:ascii="Arial" w:hAnsi="Arial" w:cs="Arial"/>
        </w:rPr>
      </w:pPr>
      <w:r w:rsidRPr="00B56AD4">
        <w:rPr>
          <w:rFonts w:ascii="Arial" w:hAnsi="Arial" w:cs="Arial"/>
          <w:b/>
        </w:rPr>
        <w:t>3.3.2</w:t>
      </w:r>
      <w:r w:rsidRPr="00B56AD4">
        <w:rPr>
          <w:rFonts w:ascii="Arial" w:hAnsi="Arial" w:cs="Arial"/>
        </w:rPr>
        <w:tab/>
      </w:r>
      <w:r w:rsidRPr="00B56AD4">
        <w:rPr>
          <w:rFonts w:ascii="Arial" w:hAnsi="Arial" w:cs="Arial"/>
          <w:b/>
        </w:rPr>
        <w:t>S</w:t>
      </w:r>
      <w:r w:rsidRPr="00B56AD4">
        <w:rPr>
          <w:rFonts w:ascii="Arial" w:hAnsi="Arial" w:cs="Arial"/>
          <w:b/>
          <w:sz w:val="24"/>
          <w:szCs w:val="24"/>
        </w:rPr>
        <w:t>ampel</w:t>
      </w:r>
      <w:r w:rsidRPr="00B56AD4">
        <w:rPr>
          <w:rFonts w:ascii="Arial" w:hAnsi="Arial" w:cs="Arial"/>
          <w:b/>
        </w:rPr>
        <w:tab/>
      </w:r>
    </w:p>
    <w:p w:rsidR="00B56AD4" w:rsidRPr="00B56AD4" w:rsidRDefault="00B56AD4" w:rsidP="00B56AD4">
      <w:pPr>
        <w:spacing w:after="0" w:line="360" w:lineRule="auto"/>
        <w:ind w:firstLine="720"/>
        <w:jc w:val="both"/>
        <w:rPr>
          <w:rFonts w:ascii="Arial" w:hAnsi="Arial" w:cs="Arial"/>
        </w:rPr>
      </w:pPr>
      <w:r w:rsidRPr="00B56AD4">
        <w:rPr>
          <w:rFonts w:ascii="Arial" w:hAnsi="Arial" w:cs="Arial"/>
        </w:rPr>
        <w:t xml:space="preserve">Sampel yang diuji dalam penelitian ini adalah bunga rosela yang masih segar yang akan dikeringkan. Sampel ini diambil secara </w:t>
      </w:r>
      <w:r w:rsidRPr="00B56AD4">
        <w:rPr>
          <w:rFonts w:ascii="Arial" w:hAnsi="Arial" w:cs="Arial"/>
          <w:i/>
        </w:rPr>
        <w:t>purposive sampling</w:t>
      </w:r>
      <w:r w:rsidRPr="00B56AD4">
        <w:rPr>
          <w:rFonts w:ascii="Arial" w:hAnsi="Arial" w:cs="Arial"/>
        </w:rPr>
        <w:t xml:space="preserve"> yaitu pengambilan sampel tanpa mempertimbangkan tempat dan letak geografisnya.</w:t>
      </w:r>
    </w:p>
    <w:p w:rsidR="00B56AD4" w:rsidRPr="00B56AD4" w:rsidRDefault="00B56AD4" w:rsidP="00B56AD4">
      <w:pPr>
        <w:spacing w:after="0" w:line="360" w:lineRule="auto"/>
        <w:jc w:val="both"/>
        <w:rPr>
          <w:rFonts w:ascii="Arial" w:hAnsi="Arial" w:cs="Arial"/>
          <w:sz w:val="12"/>
        </w:rPr>
      </w:pPr>
    </w:p>
    <w:p w:rsidR="00B56AD4" w:rsidRPr="00B56AD4" w:rsidRDefault="00B56AD4" w:rsidP="00B56AD4">
      <w:pPr>
        <w:pStyle w:val="ListParagraph"/>
        <w:numPr>
          <w:ilvl w:val="1"/>
          <w:numId w:val="20"/>
        </w:numPr>
        <w:tabs>
          <w:tab w:val="left" w:pos="709"/>
        </w:tabs>
        <w:spacing w:after="0" w:line="360" w:lineRule="auto"/>
        <w:jc w:val="both"/>
        <w:rPr>
          <w:rFonts w:ascii="Arial" w:hAnsi="Arial" w:cs="Arial"/>
          <w:sz w:val="24"/>
          <w:szCs w:val="24"/>
        </w:rPr>
      </w:pPr>
      <w:r w:rsidRPr="00B56AD4">
        <w:rPr>
          <w:rFonts w:ascii="Arial" w:hAnsi="Arial" w:cs="Arial"/>
          <w:b/>
          <w:sz w:val="24"/>
          <w:szCs w:val="24"/>
        </w:rPr>
        <w:t xml:space="preserve">     Hewan Percobaan</w:t>
      </w:r>
    </w:p>
    <w:p w:rsidR="00B56AD4" w:rsidRDefault="00B56AD4" w:rsidP="00B56AD4">
      <w:pPr>
        <w:tabs>
          <w:tab w:val="left" w:pos="567"/>
        </w:tabs>
        <w:spacing w:after="0" w:line="360" w:lineRule="auto"/>
        <w:ind w:firstLine="709"/>
        <w:jc w:val="both"/>
        <w:rPr>
          <w:rFonts w:ascii="Arial" w:hAnsi="Arial" w:cs="Arial"/>
        </w:rPr>
      </w:pPr>
      <w:r w:rsidRPr="00B56AD4">
        <w:rPr>
          <w:rFonts w:ascii="Arial" w:hAnsi="Arial" w:cs="Arial"/>
          <w:b/>
        </w:rPr>
        <w:tab/>
      </w:r>
      <w:r w:rsidRPr="00B56AD4">
        <w:rPr>
          <w:rFonts w:ascii="Arial" w:hAnsi="Arial" w:cs="Arial"/>
        </w:rPr>
        <w:t>Hewan percobaan yang digunakan adalah mencit (</w:t>
      </w:r>
      <w:r w:rsidRPr="00B56AD4">
        <w:rPr>
          <w:rFonts w:ascii="Arial" w:hAnsi="Arial" w:cs="Arial"/>
          <w:i/>
        </w:rPr>
        <w:t>Mus musculus</w:t>
      </w:r>
      <w:r w:rsidRPr="00B56AD4">
        <w:rPr>
          <w:rFonts w:ascii="Arial" w:hAnsi="Arial" w:cs="Arial"/>
        </w:rPr>
        <w:t>) dengan kondisi sehat yang diperoleh dari peternakannya. Jumlah mencit yang digunakan sebanyak 25 ekor dengan berat 20-25 g.</w:t>
      </w:r>
    </w:p>
    <w:p w:rsidR="00E520B3" w:rsidRDefault="00E520B3" w:rsidP="00B56AD4">
      <w:pPr>
        <w:tabs>
          <w:tab w:val="left" w:pos="567"/>
        </w:tabs>
        <w:spacing w:after="0" w:line="360" w:lineRule="auto"/>
        <w:ind w:firstLine="709"/>
        <w:jc w:val="both"/>
        <w:rPr>
          <w:rFonts w:ascii="Arial" w:hAnsi="Arial" w:cs="Arial"/>
        </w:rPr>
      </w:pPr>
    </w:p>
    <w:p w:rsidR="00E520B3" w:rsidRDefault="00E520B3" w:rsidP="00B56AD4">
      <w:pPr>
        <w:tabs>
          <w:tab w:val="left" w:pos="567"/>
        </w:tabs>
        <w:spacing w:after="0" w:line="360" w:lineRule="auto"/>
        <w:ind w:firstLine="709"/>
        <w:jc w:val="both"/>
        <w:rPr>
          <w:rFonts w:ascii="Arial" w:hAnsi="Arial" w:cs="Arial"/>
        </w:rPr>
      </w:pPr>
    </w:p>
    <w:p w:rsidR="00E520B3" w:rsidRPr="00B56AD4" w:rsidRDefault="00E520B3" w:rsidP="00B56AD4">
      <w:pPr>
        <w:tabs>
          <w:tab w:val="left" w:pos="567"/>
        </w:tabs>
        <w:spacing w:after="0" w:line="360" w:lineRule="auto"/>
        <w:ind w:firstLine="709"/>
        <w:jc w:val="both"/>
        <w:rPr>
          <w:rFonts w:ascii="Arial" w:hAnsi="Arial" w:cs="Arial"/>
        </w:rPr>
      </w:pPr>
    </w:p>
    <w:p w:rsidR="00B56AD4" w:rsidRPr="00B56AD4" w:rsidRDefault="00B56AD4" w:rsidP="00B56AD4">
      <w:pPr>
        <w:tabs>
          <w:tab w:val="left" w:pos="567"/>
        </w:tabs>
        <w:spacing w:after="0" w:line="360" w:lineRule="auto"/>
        <w:jc w:val="both"/>
        <w:rPr>
          <w:rFonts w:ascii="Arial" w:hAnsi="Arial" w:cs="Arial"/>
        </w:rPr>
      </w:pPr>
    </w:p>
    <w:p w:rsidR="00B56AD4" w:rsidRPr="00B56AD4" w:rsidRDefault="00B56AD4" w:rsidP="00B56AD4">
      <w:pPr>
        <w:spacing w:after="0" w:line="360" w:lineRule="auto"/>
        <w:jc w:val="both"/>
        <w:rPr>
          <w:rFonts w:ascii="Arial" w:hAnsi="Arial" w:cs="Arial"/>
          <w:sz w:val="24"/>
          <w:szCs w:val="24"/>
        </w:rPr>
      </w:pPr>
      <w:r w:rsidRPr="00B56AD4">
        <w:rPr>
          <w:rFonts w:ascii="Arial" w:hAnsi="Arial" w:cs="Arial"/>
          <w:b/>
          <w:sz w:val="24"/>
          <w:szCs w:val="24"/>
        </w:rPr>
        <w:lastRenderedPageBreak/>
        <w:t>3.4.1</w:t>
      </w:r>
      <w:r w:rsidRPr="00B56AD4">
        <w:rPr>
          <w:rFonts w:ascii="Arial" w:hAnsi="Arial" w:cs="Arial"/>
          <w:b/>
        </w:rPr>
        <w:tab/>
      </w:r>
      <w:r w:rsidRPr="00B56AD4">
        <w:rPr>
          <w:rFonts w:ascii="Arial" w:hAnsi="Arial" w:cs="Arial"/>
          <w:b/>
          <w:sz w:val="24"/>
          <w:szCs w:val="24"/>
        </w:rPr>
        <w:t>Persiapan Hewan Percobaan</w:t>
      </w:r>
    </w:p>
    <w:p w:rsidR="00B56AD4" w:rsidRPr="00B56AD4" w:rsidRDefault="00B56AD4" w:rsidP="00B56AD4">
      <w:pPr>
        <w:numPr>
          <w:ilvl w:val="0"/>
          <w:numId w:val="8"/>
        </w:numPr>
        <w:spacing w:after="0" w:line="360" w:lineRule="auto"/>
        <w:ind w:left="709" w:hanging="283"/>
        <w:rPr>
          <w:rFonts w:ascii="Arial" w:hAnsi="Arial" w:cs="Arial"/>
        </w:rPr>
      </w:pPr>
      <w:r w:rsidRPr="00B56AD4">
        <w:rPr>
          <w:rFonts w:ascii="Arial" w:hAnsi="Arial" w:cs="Arial"/>
        </w:rPr>
        <w:t xml:space="preserve"> Pembuatan dan pembersihan kandang</w:t>
      </w:r>
    </w:p>
    <w:p w:rsidR="00B56AD4" w:rsidRPr="00B56AD4" w:rsidRDefault="00B56AD4" w:rsidP="00B56AD4">
      <w:pPr>
        <w:spacing w:after="0" w:line="360" w:lineRule="auto"/>
        <w:ind w:left="709"/>
        <w:jc w:val="both"/>
        <w:rPr>
          <w:rFonts w:ascii="Arial" w:hAnsi="Arial" w:cs="Arial"/>
        </w:rPr>
      </w:pPr>
      <w:r w:rsidRPr="00B56AD4">
        <w:rPr>
          <w:rFonts w:ascii="Arial" w:hAnsi="Arial" w:cs="Arial"/>
        </w:rPr>
        <w:t xml:space="preserve"> Kandang mencit putih jantan dibuat sebanyak  5 buah yang terbuat dari       plastik, penutup atas dibuat dari kawat kasa. Kemudian kandang tersebut dibersihkan.</w:t>
      </w:r>
    </w:p>
    <w:p w:rsidR="00B56AD4" w:rsidRPr="00B56AD4" w:rsidRDefault="00B56AD4" w:rsidP="00B56AD4">
      <w:pPr>
        <w:pStyle w:val="ListParagraph"/>
        <w:numPr>
          <w:ilvl w:val="0"/>
          <w:numId w:val="8"/>
        </w:numPr>
        <w:spacing w:after="0" w:line="360" w:lineRule="auto"/>
        <w:ind w:left="709" w:hanging="426"/>
        <w:jc w:val="both"/>
        <w:rPr>
          <w:rFonts w:ascii="Arial" w:hAnsi="Arial" w:cs="Arial"/>
        </w:rPr>
      </w:pPr>
      <w:r w:rsidRPr="00B56AD4">
        <w:rPr>
          <w:rFonts w:ascii="Arial" w:hAnsi="Arial" w:cs="Arial"/>
        </w:rPr>
        <w:t>Penempatan mencit putih jantan</w:t>
      </w:r>
    </w:p>
    <w:p w:rsidR="00B56AD4" w:rsidRPr="00B56AD4" w:rsidRDefault="00B56AD4" w:rsidP="00B56AD4">
      <w:pPr>
        <w:spacing w:after="0" w:line="360" w:lineRule="auto"/>
        <w:ind w:left="709"/>
        <w:jc w:val="both"/>
        <w:rPr>
          <w:rFonts w:ascii="Arial" w:hAnsi="Arial" w:cs="Arial"/>
        </w:rPr>
      </w:pPr>
      <w:r w:rsidRPr="00B56AD4">
        <w:rPr>
          <w:rFonts w:ascii="Arial" w:hAnsi="Arial" w:cs="Arial"/>
        </w:rPr>
        <w:t>Setelah kandang dibersihkan, kelompok  1 mencit putih jantan diberi nomor pada ekornya kemudian dimasukkan ke dalam kandang masing-masing 4 ekor,</w:t>
      </w:r>
    </w:p>
    <w:p w:rsidR="00B56AD4" w:rsidRPr="00B56AD4" w:rsidRDefault="00B56AD4" w:rsidP="00B56AD4">
      <w:pPr>
        <w:numPr>
          <w:ilvl w:val="0"/>
          <w:numId w:val="8"/>
        </w:numPr>
        <w:spacing w:after="0" w:line="360" w:lineRule="auto"/>
        <w:ind w:left="709" w:hanging="426"/>
        <w:jc w:val="both"/>
        <w:rPr>
          <w:rFonts w:ascii="Arial" w:hAnsi="Arial" w:cs="Arial"/>
        </w:rPr>
      </w:pPr>
      <w:r w:rsidRPr="00B56AD4">
        <w:rPr>
          <w:rFonts w:ascii="Arial" w:hAnsi="Arial" w:cs="Arial"/>
        </w:rPr>
        <w:t>Adaptasikan mencit putih selama 2 minggu, beri makanan dan minuman yang baik serta lingkungan yang baik.</w:t>
      </w:r>
    </w:p>
    <w:p w:rsidR="00B56AD4" w:rsidRPr="00B56AD4" w:rsidRDefault="00B56AD4" w:rsidP="00B56AD4">
      <w:pPr>
        <w:numPr>
          <w:ilvl w:val="0"/>
          <w:numId w:val="8"/>
        </w:numPr>
        <w:spacing w:after="0" w:line="360" w:lineRule="auto"/>
        <w:ind w:left="709" w:hanging="425"/>
        <w:jc w:val="both"/>
        <w:rPr>
          <w:rFonts w:ascii="Arial" w:hAnsi="Arial" w:cs="Arial"/>
        </w:rPr>
      </w:pPr>
      <w:r w:rsidRPr="00B56AD4">
        <w:rPr>
          <w:rFonts w:ascii="Arial" w:hAnsi="Arial" w:cs="Arial"/>
        </w:rPr>
        <w:t>Beri kode pada tiap-tiap mencit putih yang digunakan.</w:t>
      </w:r>
    </w:p>
    <w:p w:rsidR="00B56AD4" w:rsidRPr="00B56AD4" w:rsidRDefault="00B56AD4" w:rsidP="00B56AD4">
      <w:pPr>
        <w:numPr>
          <w:ilvl w:val="0"/>
          <w:numId w:val="8"/>
        </w:numPr>
        <w:spacing w:after="0" w:line="360" w:lineRule="auto"/>
        <w:ind w:left="709" w:hanging="425"/>
        <w:jc w:val="both"/>
        <w:rPr>
          <w:rFonts w:ascii="Arial" w:hAnsi="Arial" w:cs="Arial"/>
        </w:rPr>
      </w:pPr>
      <w:r w:rsidRPr="00B56AD4">
        <w:rPr>
          <w:rFonts w:ascii="Arial" w:hAnsi="Arial" w:cs="Arial"/>
        </w:rPr>
        <w:t>Puasakan mencit sebelum digunakan untuk percobaan, puasakan mencit (hanya diberikan air minum saja) selama 18 jam.</w:t>
      </w:r>
    </w:p>
    <w:p w:rsidR="00B56AD4" w:rsidRPr="00B56AD4" w:rsidRDefault="00B56AD4" w:rsidP="00B56AD4">
      <w:pPr>
        <w:spacing w:after="0" w:line="360" w:lineRule="auto"/>
        <w:ind w:left="1134"/>
        <w:jc w:val="both"/>
        <w:rPr>
          <w:rFonts w:ascii="Arial" w:hAnsi="Arial" w:cs="Arial"/>
        </w:rPr>
      </w:pPr>
    </w:p>
    <w:p w:rsidR="00B56AD4" w:rsidRPr="00B56AD4" w:rsidRDefault="00B56AD4" w:rsidP="00B56AD4">
      <w:pPr>
        <w:pStyle w:val="ListParagraph"/>
        <w:numPr>
          <w:ilvl w:val="1"/>
          <w:numId w:val="20"/>
        </w:numPr>
        <w:spacing w:after="0" w:line="360" w:lineRule="auto"/>
        <w:jc w:val="both"/>
        <w:rPr>
          <w:rFonts w:ascii="Arial" w:hAnsi="Arial" w:cs="Arial"/>
          <w:b/>
          <w:sz w:val="24"/>
          <w:szCs w:val="24"/>
        </w:rPr>
      </w:pPr>
      <w:r w:rsidRPr="00B56AD4">
        <w:rPr>
          <w:rFonts w:ascii="Arial" w:hAnsi="Arial" w:cs="Arial"/>
          <w:b/>
        </w:rPr>
        <w:tab/>
      </w:r>
      <w:r w:rsidRPr="00B56AD4">
        <w:rPr>
          <w:rFonts w:ascii="Arial" w:hAnsi="Arial" w:cs="Arial"/>
          <w:b/>
          <w:sz w:val="24"/>
          <w:szCs w:val="24"/>
        </w:rPr>
        <w:t>Alat dan Bahan</w:t>
      </w:r>
    </w:p>
    <w:p w:rsidR="00B56AD4" w:rsidRPr="00B56AD4" w:rsidRDefault="00B56AD4" w:rsidP="00B56AD4">
      <w:pPr>
        <w:pStyle w:val="ListParagraph"/>
        <w:numPr>
          <w:ilvl w:val="2"/>
          <w:numId w:val="20"/>
        </w:numPr>
        <w:spacing w:after="0" w:line="360" w:lineRule="auto"/>
        <w:ind w:left="567" w:hanging="567"/>
        <w:jc w:val="both"/>
        <w:rPr>
          <w:rFonts w:ascii="Arial" w:hAnsi="Arial" w:cs="Arial"/>
          <w:b/>
          <w:sz w:val="24"/>
          <w:szCs w:val="24"/>
        </w:rPr>
      </w:pPr>
      <w:r w:rsidRPr="00B56AD4">
        <w:rPr>
          <w:rFonts w:ascii="Arial" w:hAnsi="Arial" w:cs="Arial"/>
          <w:b/>
          <w:sz w:val="24"/>
          <w:szCs w:val="24"/>
        </w:rPr>
        <w:t xml:space="preserve">   Alat : </w:t>
      </w:r>
    </w:p>
    <w:p w:rsidR="00B56AD4" w:rsidRPr="00B56AD4" w:rsidRDefault="00B56AD4" w:rsidP="00B56AD4">
      <w:pPr>
        <w:pStyle w:val="ListParagraph"/>
        <w:numPr>
          <w:ilvl w:val="0"/>
          <w:numId w:val="6"/>
        </w:numPr>
        <w:tabs>
          <w:tab w:val="left" w:pos="709"/>
        </w:tabs>
        <w:spacing w:line="360" w:lineRule="auto"/>
        <w:ind w:left="709" w:hanging="425"/>
        <w:jc w:val="both"/>
        <w:rPr>
          <w:rFonts w:ascii="Arial" w:hAnsi="Arial" w:cs="Arial"/>
        </w:rPr>
      </w:pPr>
      <w:r w:rsidRPr="00B56AD4">
        <w:rPr>
          <w:rFonts w:ascii="Arial" w:hAnsi="Arial" w:cs="Arial"/>
        </w:rPr>
        <w:t>Akuarium</w:t>
      </w:r>
    </w:p>
    <w:p w:rsidR="00B56AD4" w:rsidRPr="00B56AD4" w:rsidRDefault="00B56AD4" w:rsidP="00B56AD4">
      <w:pPr>
        <w:pStyle w:val="ListParagraph"/>
        <w:numPr>
          <w:ilvl w:val="0"/>
          <w:numId w:val="6"/>
        </w:numPr>
        <w:tabs>
          <w:tab w:val="left" w:pos="709"/>
        </w:tabs>
        <w:spacing w:line="360" w:lineRule="auto"/>
        <w:ind w:left="709" w:hanging="425"/>
        <w:jc w:val="both"/>
        <w:rPr>
          <w:rFonts w:ascii="Arial" w:hAnsi="Arial" w:cs="Arial"/>
        </w:rPr>
      </w:pPr>
      <w:r w:rsidRPr="00B56AD4">
        <w:rPr>
          <w:rFonts w:ascii="Arial" w:hAnsi="Arial" w:cs="Arial"/>
        </w:rPr>
        <w:t>Beaker glass</w:t>
      </w:r>
    </w:p>
    <w:p w:rsidR="00B56AD4" w:rsidRPr="00B56AD4" w:rsidRDefault="00B56AD4" w:rsidP="00B56AD4">
      <w:pPr>
        <w:pStyle w:val="ListParagraph"/>
        <w:numPr>
          <w:ilvl w:val="0"/>
          <w:numId w:val="6"/>
        </w:numPr>
        <w:tabs>
          <w:tab w:val="left" w:pos="709"/>
        </w:tabs>
        <w:spacing w:line="360" w:lineRule="auto"/>
        <w:ind w:left="709" w:hanging="425"/>
        <w:jc w:val="both"/>
        <w:rPr>
          <w:rFonts w:ascii="Arial" w:hAnsi="Arial" w:cs="Arial"/>
        </w:rPr>
      </w:pPr>
      <w:r w:rsidRPr="00B56AD4">
        <w:rPr>
          <w:rFonts w:ascii="Arial" w:hAnsi="Arial" w:cs="Arial"/>
        </w:rPr>
        <w:t>Botol berwarna gelap</w:t>
      </w:r>
    </w:p>
    <w:p w:rsidR="00B56AD4" w:rsidRPr="00B56AD4" w:rsidRDefault="00B56AD4" w:rsidP="00B56AD4">
      <w:pPr>
        <w:pStyle w:val="ListParagraph"/>
        <w:numPr>
          <w:ilvl w:val="0"/>
          <w:numId w:val="6"/>
        </w:numPr>
        <w:tabs>
          <w:tab w:val="left" w:pos="709"/>
        </w:tabs>
        <w:spacing w:line="360" w:lineRule="auto"/>
        <w:ind w:left="709" w:hanging="425"/>
        <w:jc w:val="both"/>
        <w:rPr>
          <w:rFonts w:ascii="Arial" w:hAnsi="Arial" w:cs="Arial"/>
        </w:rPr>
      </w:pPr>
      <w:r w:rsidRPr="00B56AD4">
        <w:rPr>
          <w:rFonts w:ascii="Arial" w:hAnsi="Arial" w:cs="Arial"/>
        </w:rPr>
        <w:t>Cawan penguap</w:t>
      </w:r>
    </w:p>
    <w:p w:rsidR="00B56AD4" w:rsidRPr="00B56AD4" w:rsidRDefault="00B56AD4" w:rsidP="00B56AD4">
      <w:pPr>
        <w:pStyle w:val="ListParagraph"/>
        <w:numPr>
          <w:ilvl w:val="0"/>
          <w:numId w:val="6"/>
        </w:numPr>
        <w:tabs>
          <w:tab w:val="left" w:pos="709"/>
        </w:tabs>
        <w:spacing w:line="360" w:lineRule="auto"/>
        <w:ind w:left="709" w:hanging="425"/>
        <w:jc w:val="both"/>
        <w:rPr>
          <w:rFonts w:ascii="Arial" w:hAnsi="Arial" w:cs="Arial"/>
        </w:rPr>
      </w:pPr>
      <w:r w:rsidRPr="00B56AD4">
        <w:rPr>
          <w:rFonts w:ascii="Arial" w:hAnsi="Arial" w:cs="Arial"/>
        </w:rPr>
        <w:t>Gelas ukur</w:t>
      </w:r>
    </w:p>
    <w:p w:rsidR="00B56AD4" w:rsidRPr="00B56AD4" w:rsidRDefault="00B56AD4" w:rsidP="00B56AD4">
      <w:pPr>
        <w:pStyle w:val="ListParagraph"/>
        <w:numPr>
          <w:ilvl w:val="0"/>
          <w:numId w:val="6"/>
        </w:numPr>
        <w:tabs>
          <w:tab w:val="left" w:pos="709"/>
        </w:tabs>
        <w:spacing w:line="360" w:lineRule="auto"/>
        <w:ind w:left="709" w:hanging="425"/>
        <w:jc w:val="both"/>
        <w:rPr>
          <w:rFonts w:ascii="Arial" w:hAnsi="Arial" w:cs="Arial"/>
        </w:rPr>
      </w:pPr>
      <w:r w:rsidRPr="00B56AD4">
        <w:rPr>
          <w:rFonts w:ascii="Arial" w:hAnsi="Arial" w:cs="Arial"/>
        </w:rPr>
        <w:t xml:space="preserve">Kain flanel </w:t>
      </w:r>
    </w:p>
    <w:p w:rsidR="00B56AD4" w:rsidRPr="00B56AD4" w:rsidRDefault="00B56AD4" w:rsidP="00B56AD4">
      <w:pPr>
        <w:pStyle w:val="ListParagraph"/>
        <w:numPr>
          <w:ilvl w:val="0"/>
          <w:numId w:val="6"/>
        </w:numPr>
        <w:tabs>
          <w:tab w:val="left" w:pos="709"/>
        </w:tabs>
        <w:spacing w:line="360" w:lineRule="auto"/>
        <w:ind w:left="709" w:hanging="425"/>
        <w:jc w:val="both"/>
        <w:rPr>
          <w:rFonts w:ascii="Arial" w:hAnsi="Arial" w:cs="Arial"/>
        </w:rPr>
      </w:pPr>
      <w:r w:rsidRPr="00B56AD4">
        <w:rPr>
          <w:rFonts w:ascii="Arial" w:hAnsi="Arial" w:cs="Arial"/>
        </w:rPr>
        <w:t>Kertas saring</w:t>
      </w:r>
    </w:p>
    <w:p w:rsidR="00B56AD4" w:rsidRPr="00B56AD4" w:rsidRDefault="00B56AD4" w:rsidP="00B56AD4">
      <w:pPr>
        <w:pStyle w:val="ListParagraph"/>
        <w:numPr>
          <w:ilvl w:val="0"/>
          <w:numId w:val="6"/>
        </w:numPr>
        <w:tabs>
          <w:tab w:val="left" w:pos="709"/>
        </w:tabs>
        <w:spacing w:line="360" w:lineRule="auto"/>
        <w:ind w:left="709" w:hanging="425"/>
        <w:jc w:val="both"/>
        <w:rPr>
          <w:rFonts w:ascii="Arial" w:hAnsi="Arial" w:cs="Arial"/>
        </w:rPr>
      </w:pPr>
      <w:r w:rsidRPr="00B56AD4">
        <w:rPr>
          <w:rFonts w:ascii="Arial" w:hAnsi="Arial" w:cs="Arial"/>
        </w:rPr>
        <w:t>Kertas perkamen</w:t>
      </w:r>
    </w:p>
    <w:p w:rsidR="00B56AD4" w:rsidRPr="00B56AD4" w:rsidRDefault="00B56AD4" w:rsidP="00B56AD4">
      <w:pPr>
        <w:pStyle w:val="ListParagraph"/>
        <w:numPr>
          <w:ilvl w:val="0"/>
          <w:numId w:val="6"/>
        </w:numPr>
        <w:tabs>
          <w:tab w:val="left" w:pos="709"/>
        </w:tabs>
        <w:spacing w:line="360" w:lineRule="auto"/>
        <w:ind w:left="709" w:hanging="425"/>
        <w:jc w:val="both"/>
        <w:rPr>
          <w:rFonts w:ascii="Arial" w:hAnsi="Arial" w:cs="Arial"/>
        </w:rPr>
      </w:pPr>
      <w:r w:rsidRPr="00B56AD4">
        <w:rPr>
          <w:rFonts w:ascii="Arial" w:hAnsi="Arial" w:cs="Arial"/>
        </w:rPr>
        <w:t>Lumpang dan stamfer</w:t>
      </w:r>
    </w:p>
    <w:p w:rsidR="00B56AD4" w:rsidRPr="00B56AD4" w:rsidRDefault="00B56AD4" w:rsidP="00B56AD4">
      <w:pPr>
        <w:pStyle w:val="ListParagraph"/>
        <w:numPr>
          <w:ilvl w:val="0"/>
          <w:numId w:val="6"/>
        </w:numPr>
        <w:tabs>
          <w:tab w:val="left" w:pos="709"/>
          <w:tab w:val="left" w:pos="1134"/>
        </w:tabs>
        <w:spacing w:line="360" w:lineRule="auto"/>
        <w:ind w:left="709" w:hanging="425"/>
        <w:jc w:val="both"/>
        <w:rPr>
          <w:rFonts w:ascii="Arial" w:hAnsi="Arial" w:cs="Arial"/>
        </w:rPr>
      </w:pPr>
      <w:r w:rsidRPr="00B56AD4">
        <w:rPr>
          <w:rFonts w:ascii="Arial" w:hAnsi="Arial" w:cs="Arial"/>
        </w:rPr>
        <w:t>Neraca listrik</w:t>
      </w:r>
    </w:p>
    <w:p w:rsidR="00B56AD4" w:rsidRPr="00B56AD4" w:rsidRDefault="00B56AD4" w:rsidP="00B56AD4">
      <w:pPr>
        <w:pStyle w:val="ListParagraph"/>
        <w:numPr>
          <w:ilvl w:val="0"/>
          <w:numId w:val="6"/>
        </w:numPr>
        <w:tabs>
          <w:tab w:val="left" w:pos="709"/>
          <w:tab w:val="left" w:pos="1134"/>
        </w:tabs>
        <w:spacing w:line="360" w:lineRule="auto"/>
        <w:ind w:left="709" w:hanging="425"/>
        <w:jc w:val="both"/>
        <w:rPr>
          <w:rFonts w:ascii="Arial" w:hAnsi="Arial" w:cs="Arial"/>
        </w:rPr>
      </w:pPr>
      <w:r w:rsidRPr="00B56AD4">
        <w:rPr>
          <w:rFonts w:ascii="Arial" w:hAnsi="Arial" w:cs="Arial"/>
        </w:rPr>
        <w:t>Neraca hewan</w:t>
      </w:r>
    </w:p>
    <w:p w:rsidR="00B56AD4" w:rsidRPr="00B56AD4" w:rsidRDefault="00B56AD4" w:rsidP="00B56AD4">
      <w:pPr>
        <w:pStyle w:val="ListParagraph"/>
        <w:numPr>
          <w:ilvl w:val="0"/>
          <w:numId w:val="6"/>
        </w:numPr>
        <w:tabs>
          <w:tab w:val="left" w:pos="709"/>
          <w:tab w:val="left" w:pos="1134"/>
        </w:tabs>
        <w:spacing w:line="360" w:lineRule="auto"/>
        <w:ind w:left="709" w:hanging="425"/>
        <w:jc w:val="both"/>
        <w:rPr>
          <w:rFonts w:ascii="Arial" w:hAnsi="Arial" w:cs="Arial"/>
        </w:rPr>
      </w:pPr>
      <w:r w:rsidRPr="00B56AD4">
        <w:rPr>
          <w:rFonts w:ascii="Arial" w:hAnsi="Arial" w:cs="Arial"/>
        </w:rPr>
        <w:t>Stopwatch</w:t>
      </w:r>
    </w:p>
    <w:p w:rsidR="00B56AD4" w:rsidRPr="00B56AD4" w:rsidRDefault="00B56AD4" w:rsidP="00B56AD4">
      <w:pPr>
        <w:pStyle w:val="ListParagraph"/>
        <w:numPr>
          <w:ilvl w:val="0"/>
          <w:numId w:val="6"/>
        </w:numPr>
        <w:tabs>
          <w:tab w:val="left" w:pos="709"/>
        </w:tabs>
        <w:spacing w:after="0" w:line="360" w:lineRule="auto"/>
        <w:ind w:left="709" w:hanging="425"/>
        <w:jc w:val="both"/>
        <w:rPr>
          <w:rFonts w:ascii="Arial" w:hAnsi="Arial" w:cs="Arial"/>
        </w:rPr>
      </w:pPr>
      <w:r w:rsidRPr="00B56AD4">
        <w:rPr>
          <w:rFonts w:ascii="Arial" w:hAnsi="Arial" w:cs="Arial"/>
        </w:rPr>
        <w:t>Spidol</w:t>
      </w:r>
    </w:p>
    <w:p w:rsidR="00B56AD4" w:rsidRPr="00B56AD4" w:rsidRDefault="00B56AD4" w:rsidP="00B56AD4">
      <w:pPr>
        <w:pStyle w:val="ListParagraph"/>
        <w:numPr>
          <w:ilvl w:val="0"/>
          <w:numId w:val="6"/>
        </w:numPr>
        <w:tabs>
          <w:tab w:val="left" w:pos="709"/>
          <w:tab w:val="left" w:pos="1134"/>
        </w:tabs>
        <w:spacing w:after="0" w:line="360" w:lineRule="auto"/>
        <w:ind w:left="709" w:hanging="425"/>
        <w:jc w:val="both"/>
        <w:rPr>
          <w:rFonts w:ascii="Arial" w:hAnsi="Arial" w:cs="Arial"/>
        </w:rPr>
      </w:pPr>
      <w:r w:rsidRPr="00B56AD4">
        <w:rPr>
          <w:rFonts w:ascii="Arial" w:hAnsi="Arial" w:cs="Arial"/>
        </w:rPr>
        <w:t>Termometer</w:t>
      </w:r>
    </w:p>
    <w:p w:rsidR="00B56AD4" w:rsidRDefault="00B56AD4" w:rsidP="00B56AD4">
      <w:pPr>
        <w:pStyle w:val="ListParagraph"/>
        <w:tabs>
          <w:tab w:val="left" w:pos="709"/>
          <w:tab w:val="left" w:pos="1134"/>
        </w:tabs>
        <w:spacing w:after="0" w:line="360" w:lineRule="auto"/>
        <w:ind w:left="709"/>
        <w:jc w:val="both"/>
        <w:rPr>
          <w:rFonts w:ascii="Arial" w:hAnsi="Arial" w:cs="Arial"/>
          <w:lang w:val="id-ID"/>
        </w:rPr>
      </w:pPr>
    </w:p>
    <w:p w:rsidR="00CC5C4A" w:rsidRPr="00CC5C4A" w:rsidRDefault="00CC5C4A" w:rsidP="00B56AD4">
      <w:pPr>
        <w:pStyle w:val="ListParagraph"/>
        <w:tabs>
          <w:tab w:val="left" w:pos="709"/>
          <w:tab w:val="left" w:pos="1134"/>
        </w:tabs>
        <w:spacing w:after="0" w:line="360" w:lineRule="auto"/>
        <w:ind w:left="709"/>
        <w:jc w:val="both"/>
        <w:rPr>
          <w:rFonts w:ascii="Arial" w:hAnsi="Arial" w:cs="Arial"/>
          <w:lang w:val="id-ID"/>
        </w:rPr>
      </w:pPr>
    </w:p>
    <w:p w:rsidR="00B56AD4" w:rsidRPr="00B56AD4" w:rsidRDefault="00B56AD4" w:rsidP="00B56AD4">
      <w:pPr>
        <w:tabs>
          <w:tab w:val="left" w:pos="5580"/>
        </w:tabs>
        <w:spacing w:after="0" w:line="360" w:lineRule="auto"/>
        <w:jc w:val="both"/>
        <w:rPr>
          <w:rFonts w:ascii="Arial" w:hAnsi="Arial" w:cs="Arial"/>
          <w:b/>
          <w:sz w:val="24"/>
          <w:szCs w:val="24"/>
        </w:rPr>
      </w:pPr>
      <w:r w:rsidRPr="00B56AD4">
        <w:rPr>
          <w:rFonts w:ascii="Arial" w:hAnsi="Arial" w:cs="Arial"/>
          <w:b/>
          <w:sz w:val="24"/>
          <w:szCs w:val="24"/>
        </w:rPr>
        <w:lastRenderedPageBreak/>
        <w:t>3.5.2   Bahan</w:t>
      </w:r>
    </w:p>
    <w:p w:rsidR="00B56AD4" w:rsidRPr="00B56AD4" w:rsidRDefault="00B56AD4" w:rsidP="00B56AD4">
      <w:pPr>
        <w:pStyle w:val="ListParagraph"/>
        <w:numPr>
          <w:ilvl w:val="0"/>
          <w:numId w:val="7"/>
        </w:numPr>
        <w:tabs>
          <w:tab w:val="left" w:pos="5580"/>
        </w:tabs>
        <w:spacing w:after="0" w:line="360" w:lineRule="auto"/>
        <w:ind w:left="709"/>
        <w:jc w:val="both"/>
        <w:rPr>
          <w:rFonts w:ascii="Arial" w:hAnsi="Arial" w:cs="Arial"/>
        </w:rPr>
      </w:pPr>
      <w:r w:rsidRPr="00B56AD4">
        <w:rPr>
          <w:rFonts w:ascii="Arial" w:hAnsi="Arial" w:cs="Arial"/>
        </w:rPr>
        <w:t>Aquadest</w:t>
      </w:r>
    </w:p>
    <w:p w:rsidR="00B56AD4" w:rsidRPr="00B56AD4" w:rsidRDefault="00B56AD4" w:rsidP="00B56AD4">
      <w:pPr>
        <w:pStyle w:val="ListParagraph"/>
        <w:numPr>
          <w:ilvl w:val="0"/>
          <w:numId w:val="7"/>
        </w:numPr>
        <w:tabs>
          <w:tab w:val="left" w:pos="5580"/>
        </w:tabs>
        <w:spacing w:after="0" w:line="360" w:lineRule="auto"/>
        <w:ind w:left="709"/>
        <w:jc w:val="both"/>
        <w:rPr>
          <w:rFonts w:ascii="Arial" w:hAnsi="Arial" w:cs="Arial"/>
        </w:rPr>
      </w:pPr>
      <w:r w:rsidRPr="00B56AD4">
        <w:rPr>
          <w:rFonts w:ascii="Arial" w:hAnsi="Arial" w:cs="Arial"/>
        </w:rPr>
        <w:t>Alkohol  70%</w:t>
      </w:r>
    </w:p>
    <w:p w:rsidR="00B56AD4" w:rsidRPr="00B56AD4" w:rsidRDefault="00B56AD4" w:rsidP="00B56AD4">
      <w:pPr>
        <w:pStyle w:val="ListParagraph"/>
        <w:numPr>
          <w:ilvl w:val="0"/>
          <w:numId w:val="7"/>
        </w:numPr>
        <w:tabs>
          <w:tab w:val="left" w:pos="5580"/>
        </w:tabs>
        <w:spacing w:after="0" w:line="360" w:lineRule="auto"/>
        <w:ind w:left="709"/>
        <w:jc w:val="both"/>
        <w:rPr>
          <w:rFonts w:ascii="Arial" w:hAnsi="Arial" w:cs="Arial"/>
        </w:rPr>
      </w:pPr>
      <w:r w:rsidRPr="00B56AD4">
        <w:rPr>
          <w:rFonts w:ascii="Arial" w:hAnsi="Arial" w:cs="Arial"/>
        </w:rPr>
        <w:t>Bunga Rosela</w:t>
      </w:r>
    </w:p>
    <w:p w:rsidR="00B56AD4" w:rsidRPr="00B56AD4" w:rsidRDefault="00B56AD4" w:rsidP="00B56AD4">
      <w:pPr>
        <w:pStyle w:val="ListParagraph"/>
        <w:numPr>
          <w:ilvl w:val="0"/>
          <w:numId w:val="7"/>
        </w:numPr>
        <w:tabs>
          <w:tab w:val="left" w:pos="5580"/>
        </w:tabs>
        <w:spacing w:after="0" w:line="360" w:lineRule="auto"/>
        <w:ind w:left="709"/>
        <w:jc w:val="both"/>
        <w:rPr>
          <w:rFonts w:ascii="Arial" w:hAnsi="Arial" w:cs="Arial"/>
        </w:rPr>
      </w:pPr>
      <w:r w:rsidRPr="00B56AD4">
        <w:rPr>
          <w:rFonts w:ascii="Arial" w:hAnsi="Arial" w:cs="Arial"/>
        </w:rPr>
        <w:t>Kofein</w:t>
      </w:r>
    </w:p>
    <w:p w:rsidR="00B56AD4" w:rsidRPr="00B56AD4" w:rsidRDefault="00B56AD4" w:rsidP="00B56AD4">
      <w:pPr>
        <w:pStyle w:val="ListParagraph"/>
        <w:numPr>
          <w:ilvl w:val="0"/>
          <w:numId w:val="7"/>
        </w:numPr>
        <w:tabs>
          <w:tab w:val="left" w:pos="5580"/>
        </w:tabs>
        <w:spacing w:line="360" w:lineRule="auto"/>
        <w:ind w:left="709"/>
        <w:jc w:val="both"/>
        <w:rPr>
          <w:rFonts w:ascii="Arial" w:hAnsi="Arial" w:cs="Arial"/>
        </w:rPr>
      </w:pPr>
      <w:r w:rsidRPr="00B56AD4">
        <w:rPr>
          <w:rFonts w:ascii="Arial" w:hAnsi="Arial" w:cs="Arial"/>
        </w:rPr>
        <w:t>CMC 0,5%</w:t>
      </w:r>
    </w:p>
    <w:p w:rsidR="00B56AD4" w:rsidRPr="00B56AD4" w:rsidRDefault="00B56AD4" w:rsidP="00B56AD4">
      <w:pPr>
        <w:pStyle w:val="ListParagraph"/>
        <w:tabs>
          <w:tab w:val="left" w:pos="5580"/>
        </w:tabs>
        <w:spacing w:line="360" w:lineRule="auto"/>
        <w:ind w:left="1080"/>
        <w:jc w:val="both"/>
        <w:rPr>
          <w:rFonts w:ascii="Arial" w:hAnsi="Arial" w:cs="Arial"/>
        </w:rPr>
      </w:pPr>
    </w:p>
    <w:p w:rsidR="00B56AD4" w:rsidRPr="00B56AD4" w:rsidRDefault="00B56AD4" w:rsidP="00B56AD4">
      <w:pPr>
        <w:pStyle w:val="ListParagraph"/>
        <w:numPr>
          <w:ilvl w:val="1"/>
          <w:numId w:val="20"/>
        </w:numPr>
        <w:spacing w:line="360" w:lineRule="auto"/>
        <w:jc w:val="both"/>
        <w:rPr>
          <w:rFonts w:ascii="Arial" w:hAnsi="Arial" w:cs="Arial"/>
          <w:b/>
          <w:sz w:val="24"/>
          <w:szCs w:val="24"/>
        </w:rPr>
      </w:pPr>
      <w:r w:rsidRPr="00B56AD4">
        <w:rPr>
          <w:rFonts w:ascii="Arial" w:hAnsi="Arial" w:cs="Arial"/>
          <w:b/>
          <w:sz w:val="24"/>
          <w:szCs w:val="24"/>
        </w:rPr>
        <w:t xml:space="preserve">      Pembuatan Suspensi CMC 0,5%</w:t>
      </w:r>
    </w:p>
    <w:p w:rsidR="00B56AD4" w:rsidRPr="00B56AD4" w:rsidRDefault="00B56AD4" w:rsidP="00B56AD4">
      <w:pPr>
        <w:pStyle w:val="ListParagraph"/>
        <w:spacing w:line="360" w:lineRule="auto"/>
        <w:ind w:left="142" w:firstLine="567"/>
        <w:jc w:val="both"/>
        <w:rPr>
          <w:rFonts w:ascii="Arial" w:hAnsi="Arial" w:cs="Arial"/>
        </w:rPr>
      </w:pPr>
      <w:r w:rsidRPr="00B56AD4">
        <w:rPr>
          <w:rFonts w:ascii="Arial" w:hAnsi="Arial" w:cs="Arial"/>
        </w:rPr>
        <w:t>Timbang 1 gram CMC, taburkan dalam lumpang yang berisi air panas sebanyak 50 ml, biarkan 15 menit sampai memperoleh massa transparan, setelah mengembang kemudian gerus dan encerkan dengan sedikit aquadest. Kemudian masukkan kedalam wadah, cukupkan volume dengan aquadest hingga 200 ml.</w:t>
      </w:r>
    </w:p>
    <w:p w:rsidR="00B56AD4" w:rsidRPr="00B56AD4" w:rsidRDefault="00B56AD4" w:rsidP="00B56AD4">
      <w:pPr>
        <w:pStyle w:val="ListParagraph"/>
        <w:spacing w:line="360" w:lineRule="auto"/>
        <w:ind w:left="142" w:firstLine="567"/>
        <w:jc w:val="both"/>
        <w:rPr>
          <w:rFonts w:ascii="Arial" w:hAnsi="Arial" w:cs="Arial"/>
        </w:rPr>
      </w:pPr>
    </w:p>
    <w:p w:rsidR="00B56AD4" w:rsidRPr="00B56AD4" w:rsidRDefault="00B56AD4" w:rsidP="00B56AD4">
      <w:pPr>
        <w:pStyle w:val="ListParagraph"/>
        <w:numPr>
          <w:ilvl w:val="1"/>
          <w:numId w:val="20"/>
        </w:numPr>
        <w:spacing w:after="0" w:line="360" w:lineRule="auto"/>
        <w:jc w:val="both"/>
        <w:rPr>
          <w:rFonts w:ascii="Arial" w:hAnsi="Arial" w:cs="Arial"/>
          <w:b/>
          <w:sz w:val="24"/>
          <w:szCs w:val="24"/>
        </w:rPr>
      </w:pPr>
      <w:r w:rsidRPr="00B56AD4">
        <w:rPr>
          <w:rFonts w:ascii="Arial" w:hAnsi="Arial" w:cs="Arial"/>
          <w:b/>
          <w:sz w:val="24"/>
          <w:szCs w:val="24"/>
        </w:rPr>
        <w:t xml:space="preserve">      Pehitungan Suspensi  Kofein</w:t>
      </w:r>
    </w:p>
    <w:p w:rsidR="00B56AD4" w:rsidRPr="00B56AD4" w:rsidRDefault="00B56AD4" w:rsidP="00B56AD4">
      <w:pPr>
        <w:pStyle w:val="ListParagraph"/>
        <w:spacing w:after="0" w:line="360" w:lineRule="auto"/>
        <w:jc w:val="both"/>
        <w:rPr>
          <w:rFonts w:ascii="Arial" w:hAnsi="Arial" w:cs="Arial"/>
        </w:rPr>
      </w:pPr>
      <w:r w:rsidRPr="00B56AD4">
        <w:rPr>
          <w:rFonts w:ascii="Arial" w:hAnsi="Arial" w:cs="Arial"/>
        </w:rPr>
        <w:t>Dosis kofein untuk manusia biasa 100 mg untuk 1 kali minum.</w:t>
      </w:r>
    </w:p>
    <w:p w:rsidR="00B56AD4" w:rsidRPr="00B56AD4" w:rsidRDefault="00B56AD4" w:rsidP="00B56AD4">
      <w:pPr>
        <w:pStyle w:val="ListParagraph"/>
        <w:spacing w:after="0" w:line="360" w:lineRule="auto"/>
        <w:jc w:val="both"/>
        <w:rPr>
          <w:rFonts w:ascii="Arial" w:hAnsi="Arial" w:cs="Arial"/>
        </w:rPr>
      </w:pPr>
      <w:r w:rsidRPr="00B56AD4">
        <w:rPr>
          <w:rFonts w:ascii="Arial" w:hAnsi="Arial" w:cs="Arial"/>
        </w:rPr>
        <w:t>Konversi untuk mencit = 0,0026</w:t>
      </w:r>
    </w:p>
    <w:p w:rsidR="00B56AD4" w:rsidRPr="00B56AD4" w:rsidRDefault="00B56AD4" w:rsidP="00B56AD4">
      <w:pPr>
        <w:pStyle w:val="ListParagraph"/>
        <w:spacing w:after="0" w:line="360" w:lineRule="auto"/>
        <w:jc w:val="both"/>
        <w:rPr>
          <w:rFonts w:ascii="Arial" w:hAnsi="Arial" w:cs="Arial"/>
        </w:rPr>
      </w:pPr>
      <w:r w:rsidRPr="00B56AD4">
        <w:rPr>
          <w:rFonts w:ascii="Arial" w:hAnsi="Arial" w:cs="Arial"/>
        </w:rPr>
        <w:t>Dosis kofein untuk mencit 20 gram = 0,0026 x 100 mg = 0,26 mg</w:t>
      </w:r>
    </w:p>
    <w:p w:rsidR="00B56AD4" w:rsidRPr="00B56AD4" w:rsidRDefault="00B56AD4" w:rsidP="00B56AD4">
      <w:pPr>
        <w:pStyle w:val="ListParagraph"/>
        <w:spacing w:after="0" w:line="360" w:lineRule="auto"/>
        <w:ind w:left="525" w:firstLine="195"/>
        <w:jc w:val="both"/>
        <w:rPr>
          <w:rFonts w:ascii="Arial" w:hAnsi="Arial" w:cs="Arial"/>
        </w:rPr>
      </w:pPr>
      <w:r w:rsidRPr="00B56AD4">
        <w:rPr>
          <w:rFonts w:ascii="Arial" w:hAnsi="Arial" w:cs="Arial"/>
        </w:rPr>
        <w:t>Larutan I :</w:t>
      </w:r>
      <m:oMath>
        <m:f>
          <m:fPr>
            <m:ctrlPr>
              <w:rPr>
                <w:rFonts w:ascii="Cambria Math" w:hAnsi="Cambria Math" w:cs="Arial"/>
                <w:i/>
              </w:rPr>
            </m:ctrlPr>
          </m:fPr>
          <m:num>
            <m:r>
              <w:rPr>
                <w:rFonts w:ascii="Cambria Math" w:hAnsi="Cambria Math" w:cs="Arial"/>
              </w:rPr>
              <m:t>260 mg</m:t>
            </m:r>
          </m:num>
          <m:den>
            <m:r>
              <w:rPr>
                <w:rFonts w:ascii="Cambria Math" w:hAnsi="Cambria Math" w:cs="Arial"/>
              </w:rPr>
              <m:t>50 ml</m:t>
            </m:r>
          </m:den>
        </m:f>
        <m:r>
          <w:rPr>
            <w:rFonts w:ascii="Cambria Math" w:hAnsi="Cambria Math" w:cs="Arial"/>
          </w:rPr>
          <m:t>=5,2 mg/ml</m:t>
        </m:r>
      </m:oMath>
    </w:p>
    <w:p w:rsidR="00B56AD4" w:rsidRPr="00B56AD4" w:rsidRDefault="00B56AD4" w:rsidP="00B56AD4">
      <w:pPr>
        <w:pStyle w:val="ListParagraph"/>
        <w:spacing w:after="0" w:line="360" w:lineRule="auto"/>
        <w:jc w:val="both"/>
        <w:rPr>
          <w:rFonts w:ascii="Arial" w:hAnsi="Arial" w:cs="Arial"/>
        </w:rPr>
      </w:pPr>
      <w:r w:rsidRPr="00B56AD4">
        <w:rPr>
          <w:rFonts w:ascii="Arial" w:hAnsi="Arial" w:cs="Arial"/>
        </w:rPr>
        <w:t>(1 ml larutan I mengandung 5,2 mg kofein).</w:t>
      </w:r>
    </w:p>
    <w:p w:rsidR="00B56AD4" w:rsidRPr="00B56AD4" w:rsidRDefault="00B56AD4" w:rsidP="00B56AD4">
      <w:pPr>
        <w:pStyle w:val="ListParagraph"/>
        <w:spacing w:after="0" w:line="360" w:lineRule="auto"/>
        <w:jc w:val="both"/>
        <w:rPr>
          <w:rFonts w:ascii="Arial" w:hAnsi="Arial" w:cs="Arial"/>
        </w:rPr>
      </w:pPr>
      <w:r w:rsidRPr="00B56AD4">
        <w:rPr>
          <w:rFonts w:ascii="Arial" w:hAnsi="Arial" w:cs="Arial"/>
        </w:rPr>
        <w:t>Larutan II</w:t>
      </w:r>
    </w:p>
    <w:p w:rsidR="00B56AD4" w:rsidRPr="00B56AD4" w:rsidRDefault="00B56AD4" w:rsidP="00B56AD4">
      <w:pPr>
        <w:pStyle w:val="ListParagraph"/>
        <w:spacing w:after="0" w:line="360" w:lineRule="auto"/>
        <w:jc w:val="both"/>
        <w:rPr>
          <w:rFonts w:ascii="Arial" w:hAnsi="Arial" w:cs="Arial"/>
        </w:rPr>
      </w:pPr>
      <w:r w:rsidRPr="00B56AD4">
        <w:rPr>
          <w:rFonts w:ascii="Arial" w:hAnsi="Arial" w:cs="Arial"/>
        </w:rPr>
        <w:t xml:space="preserve"> Ambil 1 ml larutan I dalam labu tentukur 10 ml, adkan dengan suspensi CMC 0,5% sampai garis tanda</w:t>
      </w:r>
    </w:p>
    <w:p w:rsidR="00B56AD4" w:rsidRPr="00B56AD4" w:rsidRDefault="00B56AD4" w:rsidP="00B56AD4">
      <w:pPr>
        <w:pStyle w:val="ListParagraph"/>
        <w:spacing w:after="0" w:line="360" w:lineRule="auto"/>
        <w:jc w:val="both"/>
        <w:rPr>
          <w:rFonts w:ascii="Arial" w:hAnsi="Arial" w:cs="Arial"/>
        </w:rPr>
      </w:pPr>
      <w:r w:rsidRPr="00B56AD4">
        <w:rPr>
          <w:rFonts w:ascii="Arial" w:hAnsi="Arial" w:cs="Arial"/>
        </w:rPr>
        <w:t xml:space="preserve">Timbang 260 mg kofein masukkan kedalam labu tentukur 50 ml, tambahkan suspensi CMC 0,5% sampai garis tanda. </w:t>
      </w:r>
    </w:p>
    <w:p w:rsidR="00B56AD4" w:rsidRPr="00B56AD4" w:rsidRDefault="00B56AD4" w:rsidP="00B56AD4">
      <w:pPr>
        <w:pStyle w:val="ListParagraph"/>
        <w:spacing w:after="0" w:line="360" w:lineRule="auto"/>
        <w:jc w:val="both"/>
        <w:rPr>
          <w:rFonts w:ascii="Arial" w:hAnsi="Arial" w:cs="Arial"/>
        </w:rPr>
      </w:pPr>
      <w:r w:rsidRPr="00B56AD4">
        <w:rPr>
          <w:rFonts w:ascii="Arial" w:hAnsi="Arial" w:cs="Arial"/>
          <w:vertAlign w:val="subscript"/>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r>
          <w:rPr>
            <w:rFonts w:ascii="Cambria Math" w:hAnsi="Cambria Math" w:cs="Arial"/>
          </w:rPr>
          <m:t xml:space="preserve">x 5,2 mg </m:t>
        </m:r>
      </m:oMath>
      <w:r w:rsidRPr="00B56AD4">
        <w:rPr>
          <w:rFonts w:ascii="Arial" w:hAnsi="Arial" w:cs="Arial"/>
        </w:rPr>
        <w:t>= 0,52 mg</w:t>
      </w:r>
    </w:p>
    <w:p w:rsidR="00B56AD4" w:rsidRPr="00B56AD4" w:rsidRDefault="00B56AD4" w:rsidP="00B56AD4">
      <w:pPr>
        <w:pStyle w:val="ListParagraph"/>
        <w:spacing w:after="0" w:line="360" w:lineRule="auto"/>
        <w:jc w:val="both"/>
        <w:rPr>
          <w:rFonts w:ascii="Arial" w:hAnsi="Arial" w:cs="Arial"/>
        </w:rPr>
      </w:pPr>
      <w:r w:rsidRPr="00B56AD4">
        <w:rPr>
          <w:rFonts w:ascii="Arial" w:hAnsi="Arial" w:cs="Arial"/>
        </w:rPr>
        <w:t>Maka 1 ml larutan 2 mengandung 0,52 mg kofein.</w:t>
      </w:r>
    </w:p>
    <w:p w:rsidR="00B56AD4" w:rsidRPr="00B56AD4" w:rsidRDefault="00B56AD4" w:rsidP="00B56AD4">
      <w:pPr>
        <w:pStyle w:val="ListParagraph"/>
        <w:spacing w:after="0" w:line="360" w:lineRule="auto"/>
        <w:jc w:val="both"/>
        <w:rPr>
          <w:rFonts w:ascii="Arial" w:hAnsi="Arial" w:cs="Arial"/>
        </w:rPr>
      </w:pPr>
      <w:r w:rsidRPr="00B56AD4">
        <w:rPr>
          <w:rFonts w:ascii="Arial" w:hAnsi="Arial" w:cs="Arial"/>
        </w:rPr>
        <w:t xml:space="preserve">Maka untuk 0,5 ml larutan mengandung </w:t>
      </w:r>
    </w:p>
    <w:p w:rsidR="00B56AD4" w:rsidRPr="00B56AD4" w:rsidRDefault="00B56AD4" w:rsidP="00B56AD4">
      <w:pPr>
        <w:pStyle w:val="ListParagraph"/>
        <w:spacing w:after="0" w:line="360" w:lineRule="auto"/>
        <w:jc w:val="both"/>
        <w:rPr>
          <w:rFonts w:ascii="Arial" w:hAnsi="Arial" w:cs="Arial"/>
        </w:rPr>
      </w:pPr>
      <w:r w:rsidRPr="00B56AD4">
        <w:rPr>
          <w:rFonts w:ascii="Arial" w:hAnsi="Arial" w:cs="Arial"/>
        </w:rPr>
        <w:t xml:space="preserve">= </w:t>
      </w:r>
      <m:oMath>
        <m:f>
          <m:fPr>
            <m:ctrlPr>
              <w:rPr>
                <w:rFonts w:ascii="Cambria Math" w:hAnsi="Cambria Math" w:cs="Arial"/>
                <w:i/>
              </w:rPr>
            </m:ctrlPr>
          </m:fPr>
          <m:num>
            <m:r>
              <w:rPr>
                <w:rFonts w:ascii="Cambria Math" w:hAnsi="Cambria Math" w:cs="Arial"/>
              </w:rPr>
              <m:t>0,5</m:t>
            </m:r>
          </m:num>
          <m:den>
            <m:r>
              <w:rPr>
                <w:rFonts w:ascii="Cambria Math" w:hAnsi="Cambria Math" w:cs="Arial"/>
              </w:rPr>
              <m:t>1</m:t>
            </m:r>
          </m:den>
        </m:f>
        <m:r>
          <w:rPr>
            <w:rFonts w:ascii="Cambria Math" w:hAnsi="Cambria Math" w:cs="Arial"/>
          </w:rPr>
          <m:t xml:space="preserve"> x 0,52 mg</m:t>
        </m:r>
      </m:oMath>
    </w:p>
    <w:p w:rsidR="00E520B3" w:rsidRDefault="00B56AD4" w:rsidP="00B56AD4">
      <w:pPr>
        <w:pStyle w:val="ListParagraph"/>
        <w:spacing w:after="0" w:line="360" w:lineRule="auto"/>
        <w:jc w:val="both"/>
        <w:rPr>
          <w:rFonts w:ascii="Arial" w:hAnsi="Arial" w:cs="Arial"/>
          <w:lang w:val="id-ID"/>
        </w:rPr>
      </w:pPr>
      <w:r w:rsidRPr="00B56AD4">
        <w:rPr>
          <w:rFonts w:ascii="Arial" w:hAnsi="Arial" w:cs="Arial"/>
        </w:rPr>
        <w:t>= 0,26 mg</w:t>
      </w:r>
    </w:p>
    <w:p w:rsidR="00CC5C4A" w:rsidRDefault="00CC5C4A" w:rsidP="00B56AD4">
      <w:pPr>
        <w:pStyle w:val="ListParagraph"/>
        <w:spacing w:after="0" w:line="360" w:lineRule="auto"/>
        <w:jc w:val="both"/>
        <w:rPr>
          <w:rFonts w:ascii="Arial" w:hAnsi="Arial" w:cs="Arial"/>
          <w:lang w:val="id-ID"/>
        </w:rPr>
      </w:pPr>
    </w:p>
    <w:p w:rsidR="00CC5C4A" w:rsidRPr="00CC5C4A" w:rsidRDefault="00CC5C4A" w:rsidP="00B56AD4">
      <w:pPr>
        <w:pStyle w:val="ListParagraph"/>
        <w:spacing w:after="0" w:line="360" w:lineRule="auto"/>
        <w:jc w:val="both"/>
        <w:rPr>
          <w:rFonts w:ascii="Arial" w:hAnsi="Arial" w:cs="Arial"/>
          <w:lang w:val="id-ID"/>
        </w:rPr>
      </w:pPr>
    </w:p>
    <w:p w:rsidR="00B56AD4" w:rsidRPr="00B56AD4" w:rsidRDefault="00B56AD4" w:rsidP="00B56AD4">
      <w:pPr>
        <w:pStyle w:val="ListParagraph"/>
        <w:numPr>
          <w:ilvl w:val="1"/>
          <w:numId w:val="20"/>
        </w:numPr>
        <w:spacing w:line="360" w:lineRule="auto"/>
        <w:jc w:val="both"/>
        <w:rPr>
          <w:rFonts w:ascii="Arial" w:hAnsi="Arial" w:cs="Arial"/>
          <w:b/>
          <w:sz w:val="24"/>
          <w:szCs w:val="24"/>
        </w:rPr>
      </w:pPr>
      <w:r w:rsidRPr="00B56AD4">
        <w:rPr>
          <w:rFonts w:ascii="Arial" w:hAnsi="Arial" w:cs="Arial"/>
          <w:b/>
          <w:sz w:val="24"/>
          <w:szCs w:val="24"/>
        </w:rPr>
        <w:lastRenderedPageBreak/>
        <w:t xml:space="preserve">      Pembuatan Sediaan Ekstrak Etanol Bunga Rosela</w:t>
      </w:r>
    </w:p>
    <w:p w:rsidR="00B56AD4" w:rsidRPr="00B56AD4" w:rsidRDefault="00B56AD4" w:rsidP="00B56AD4">
      <w:pPr>
        <w:pStyle w:val="ListParagraph"/>
        <w:numPr>
          <w:ilvl w:val="2"/>
          <w:numId w:val="20"/>
        </w:numPr>
        <w:spacing w:line="360" w:lineRule="auto"/>
        <w:ind w:left="709" w:hanging="709"/>
        <w:jc w:val="both"/>
        <w:rPr>
          <w:rFonts w:ascii="Arial" w:hAnsi="Arial" w:cs="Arial"/>
          <w:b/>
          <w:szCs w:val="24"/>
        </w:rPr>
      </w:pPr>
      <w:r w:rsidRPr="00B56AD4">
        <w:rPr>
          <w:rFonts w:ascii="Arial" w:hAnsi="Arial" w:cs="Arial"/>
          <w:b/>
          <w:szCs w:val="24"/>
        </w:rPr>
        <w:t xml:space="preserve"> Pembuatan Simplisia</w:t>
      </w:r>
    </w:p>
    <w:p w:rsidR="00B56AD4" w:rsidRPr="00B56AD4" w:rsidRDefault="00B56AD4" w:rsidP="00B56AD4">
      <w:pPr>
        <w:pStyle w:val="ListParagraph"/>
        <w:spacing w:line="360" w:lineRule="auto"/>
        <w:ind w:left="0" w:firstLine="720"/>
        <w:jc w:val="both"/>
        <w:rPr>
          <w:rFonts w:ascii="Arial" w:hAnsi="Arial" w:cs="Arial"/>
        </w:rPr>
      </w:pPr>
      <w:r w:rsidRPr="00B56AD4">
        <w:rPr>
          <w:rFonts w:ascii="Arial" w:hAnsi="Arial" w:cs="Arial"/>
        </w:rPr>
        <w:t xml:space="preserve">Timbang sejumlah tertentu bunga rosela </w:t>
      </w:r>
      <w:r w:rsidRPr="00B56AD4">
        <w:rPr>
          <w:rFonts w:ascii="Arial" w:hAnsi="Arial" w:cs="Arial"/>
          <w:i/>
        </w:rPr>
        <w:t>(Hibiscus sabdariffa L.)</w:t>
      </w:r>
      <w:r w:rsidRPr="00B56AD4">
        <w:rPr>
          <w:rFonts w:ascii="Arial" w:hAnsi="Arial" w:cs="Arial"/>
        </w:rPr>
        <w:t xml:space="preserve"> yang masih segar, cuci bersih dengan air untuk menghilangkan kotoran-kotoran yang menempel kemudian tiriskan. Lalu keringkan pada suhu rendah tanpa terkena sinar matahari langsung.</w:t>
      </w:r>
    </w:p>
    <w:p w:rsidR="00B56AD4" w:rsidRPr="00B56AD4" w:rsidRDefault="00B56AD4" w:rsidP="00B56AD4">
      <w:pPr>
        <w:pStyle w:val="ListParagraph"/>
        <w:spacing w:line="360" w:lineRule="auto"/>
        <w:ind w:left="0" w:firstLine="720"/>
        <w:jc w:val="both"/>
        <w:rPr>
          <w:rFonts w:ascii="Arial" w:hAnsi="Arial" w:cs="Arial"/>
          <w:sz w:val="8"/>
        </w:rPr>
      </w:pPr>
    </w:p>
    <w:p w:rsidR="00B56AD4" w:rsidRPr="00B56AD4" w:rsidRDefault="00B56AD4" w:rsidP="00B56AD4">
      <w:pPr>
        <w:pStyle w:val="ListParagraph"/>
        <w:numPr>
          <w:ilvl w:val="2"/>
          <w:numId w:val="20"/>
        </w:numPr>
        <w:spacing w:after="0" w:line="360" w:lineRule="auto"/>
        <w:ind w:left="709" w:hanging="709"/>
        <w:jc w:val="both"/>
        <w:rPr>
          <w:rFonts w:ascii="Arial" w:hAnsi="Arial" w:cs="Arial"/>
          <w:b/>
          <w:szCs w:val="24"/>
        </w:rPr>
      </w:pPr>
      <w:r w:rsidRPr="00B56AD4">
        <w:rPr>
          <w:rFonts w:ascii="Arial" w:hAnsi="Arial" w:cs="Arial"/>
          <w:b/>
          <w:szCs w:val="24"/>
        </w:rPr>
        <w:t>Pembuatan Ekstrak Etanol Bunga Rosela</w:t>
      </w:r>
    </w:p>
    <w:p w:rsidR="00B56AD4" w:rsidRPr="00B56AD4" w:rsidRDefault="00B56AD4" w:rsidP="00B56AD4">
      <w:pPr>
        <w:pStyle w:val="ListParagraph"/>
        <w:spacing w:after="0" w:line="360" w:lineRule="auto"/>
        <w:ind w:left="709"/>
        <w:jc w:val="both"/>
        <w:rPr>
          <w:rFonts w:ascii="Arial" w:hAnsi="Arial" w:cs="Arial"/>
        </w:rPr>
      </w:pPr>
      <w:r w:rsidRPr="00B56AD4">
        <w:rPr>
          <w:rFonts w:ascii="Arial" w:hAnsi="Arial" w:cs="Arial"/>
        </w:rPr>
        <w:t>Dibuat secara maserasi dengan menggunakan cairan penyari etanol 70%</w:t>
      </w:r>
    </w:p>
    <w:p w:rsidR="00B56AD4" w:rsidRPr="00B56AD4" w:rsidRDefault="00B56AD4" w:rsidP="00B56AD4">
      <w:pPr>
        <w:pStyle w:val="ListParagraph"/>
        <w:spacing w:after="0" w:line="360" w:lineRule="auto"/>
        <w:ind w:left="709"/>
        <w:jc w:val="both"/>
        <w:rPr>
          <w:rFonts w:ascii="Arial" w:hAnsi="Arial" w:cs="Arial"/>
        </w:rPr>
      </w:pPr>
      <w:r w:rsidRPr="00B56AD4">
        <w:rPr>
          <w:rFonts w:ascii="Arial" w:hAnsi="Arial" w:cs="Arial"/>
        </w:rPr>
        <w:t>Simplisia 1 bagian = 200 gram</w:t>
      </w:r>
    </w:p>
    <w:p w:rsidR="00B56AD4" w:rsidRPr="00B56AD4" w:rsidRDefault="00B56AD4" w:rsidP="00B56AD4">
      <w:pPr>
        <w:pStyle w:val="ListParagraph"/>
        <w:spacing w:after="0" w:line="360" w:lineRule="auto"/>
        <w:ind w:left="709"/>
        <w:jc w:val="both"/>
        <w:rPr>
          <w:rFonts w:ascii="Arial" w:hAnsi="Arial" w:cs="Arial"/>
        </w:rPr>
      </w:pPr>
      <w:r w:rsidRPr="00B56AD4">
        <w:rPr>
          <w:rFonts w:ascii="Arial" w:hAnsi="Arial" w:cs="Arial"/>
        </w:rPr>
        <w:t>Maka volume cairan penyari 10 bagian = 2000 ml</w:t>
      </w:r>
    </w:p>
    <w:p w:rsidR="00B56AD4" w:rsidRPr="00B56AD4" w:rsidRDefault="00B56AD4" w:rsidP="00B56AD4">
      <w:pPr>
        <w:pStyle w:val="ListParagraph"/>
        <w:spacing w:after="0" w:line="360" w:lineRule="auto"/>
        <w:ind w:left="709"/>
        <w:jc w:val="both"/>
        <w:rPr>
          <w:rFonts w:ascii="Arial" w:hAnsi="Arial" w:cs="Arial"/>
        </w:rPr>
      </w:pPr>
      <w:r w:rsidRPr="00B56AD4">
        <w:rPr>
          <w:rFonts w:ascii="Arial" w:hAnsi="Arial" w:cs="Arial"/>
        </w:rPr>
        <w:t>Volume cairan penyari untuk penyarian kedua</w:t>
      </w:r>
    </w:p>
    <w:p w:rsidR="00B56AD4" w:rsidRPr="00B56AD4" w:rsidRDefault="00B56AD4" w:rsidP="00B56AD4">
      <w:pPr>
        <w:pStyle w:val="ListParagraph"/>
        <w:spacing w:after="0" w:line="360" w:lineRule="auto"/>
        <w:ind w:left="709"/>
        <w:jc w:val="both"/>
        <w:rPr>
          <w:rFonts w:ascii="Arial" w:hAnsi="Arial" w:cs="Arial"/>
        </w:rPr>
      </w:pPr>
      <w:r w:rsidRPr="00B56AD4">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Pr="00B56AD4">
        <w:rPr>
          <w:rFonts w:ascii="Arial" w:hAnsi="Arial" w:cs="Arial"/>
        </w:rPr>
        <w:t xml:space="preserve"> x 2000 ml = 1000 ml</w:t>
      </w:r>
    </w:p>
    <w:p w:rsidR="00B56AD4" w:rsidRPr="00B56AD4" w:rsidRDefault="00B56AD4" w:rsidP="00B56AD4">
      <w:pPr>
        <w:spacing w:after="0" w:line="360" w:lineRule="auto"/>
        <w:jc w:val="both"/>
        <w:rPr>
          <w:rFonts w:ascii="Arial" w:eastAsiaTheme="minorEastAsia" w:hAnsi="Arial" w:cs="Arial"/>
        </w:rPr>
      </w:pPr>
      <w:r w:rsidRPr="00B56AD4">
        <w:rPr>
          <w:rFonts w:ascii="Arial" w:eastAsiaTheme="minorEastAsia" w:hAnsi="Arial" w:cs="Arial"/>
        </w:rPr>
        <w:t>Pembuatan ekstrak etanol bunga rosela (</w:t>
      </w:r>
      <w:r w:rsidRPr="00B56AD4">
        <w:rPr>
          <w:rFonts w:ascii="Arial" w:eastAsiaTheme="minorEastAsia" w:hAnsi="Arial" w:cs="Arial"/>
          <w:i/>
        </w:rPr>
        <w:t>Hibiscuss sabdariffa L.)</w:t>
      </w:r>
      <w:r w:rsidRPr="00B56AD4">
        <w:rPr>
          <w:rFonts w:ascii="Arial" w:eastAsiaTheme="minorEastAsia" w:hAnsi="Arial" w:cs="Arial"/>
        </w:rPr>
        <w:t xml:space="preserve"> dilakukan dengan cara maserasi berdasarkan  Farmakope Herbal Indonesia Edisi Pertama tahun 2013. Bunga rosela ditimbang 1 bagian (200 gram) yang sudah kering dan telah diserbukkan lalu dimasukkan kedalam beaker glass dan tuangi 10 bagian cairan penyari sebanyak 2000 ml. Tutup beaker glass dan rendam selama 6 jam pertama sambil sesekali diaduk, kemudian diamkan selama 18 jam. Pisahkan maserat dengan cara filtrasi. Ulangi proses penyarian sekurang-kurangnya satu kali dengan jenis pelarut yang sama dan jumlah volume pelarut sebanyak setengah kali jumlah volume pelarut pada penyarian pertama yaitu sebanyak 1000 ml Kumpulkan semua maserat.</w:t>
      </w:r>
    </w:p>
    <w:p w:rsidR="00B56AD4" w:rsidRPr="00B56AD4" w:rsidRDefault="00B56AD4" w:rsidP="00B56AD4">
      <w:pPr>
        <w:spacing w:after="0" w:line="360" w:lineRule="auto"/>
        <w:jc w:val="both"/>
        <w:rPr>
          <w:rFonts w:ascii="Arial" w:eastAsiaTheme="minorEastAsia" w:hAnsi="Arial" w:cs="Arial"/>
        </w:rPr>
      </w:pPr>
      <w:r w:rsidRPr="00B56AD4">
        <w:rPr>
          <w:rFonts w:ascii="Arial" w:eastAsiaTheme="minorEastAsia" w:hAnsi="Arial" w:cs="Arial"/>
        </w:rPr>
        <w:tab/>
        <w:t xml:space="preserve">Maserat kemudian diuapkan dengan alat penguap yaitu </w:t>
      </w:r>
      <w:r w:rsidRPr="00B56AD4">
        <w:rPr>
          <w:rFonts w:ascii="Arial" w:eastAsiaTheme="minorEastAsia" w:hAnsi="Arial" w:cs="Arial"/>
          <w:i/>
        </w:rPr>
        <w:t>rotary evaporator</w:t>
      </w:r>
      <w:r w:rsidRPr="00B56AD4">
        <w:rPr>
          <w:rFonts w:ascii="Arial" w:eastAsiaTheme="minorEastAsia" w:hAnsi="Arial" w:cs="Arial"/>
        </w:rPr>
        <w:t xml:space="preserve"> pada suhu tidak lebih dari 50 hingga diperoleh ekstrak kental.</w:t>
      </w:r>
      <w:r w:rsidR="00E520B3">
        <w:rPr>
          <w:rFonts w:ascii="Arial" w:eastAsiaTheme="minorEastAsia" w:hAnsi="Arial" w:cs="Arial"/>
        </w:rPr>
        <w:t xml:space="preserve"> Ekstrak yang diperoleh 36 gram.</w:t>
      </w:r>
    </w:p>
    <w:p w:rsidR="00B56AD4" w:rsidRPr="00B56AD4" w:rsidRDefault="00B56AD4" w:rsidP="00B56AD4">
      <w:pPr>
        <w:spacing w:after="0" w:line="360" w:lineRule="auto"/>
        <w:jc w:val="both"/>
        <w:rPr>
          <w:rFonts w:ascii="Arial" w:eastAsiaTheme="minorEastAsia" w:hAnsi="Arial" w:cs="Arial"/>
        </w:rPr>
      </w:pPr>
    </w:p>
    <w:p w:rsidR="00B56AD4" w:rsidRPr="00B56AD4" w:rsidRDefault="00B56AD4" w:rsidP="00B56AD4">
      <w:pPr>
        <w:pStyle w:val="ListParagraph"/>
        <w:numPr>
          <w:ilvl w:val="1"/>
          <w:numId w:val="20"/>
        </w:numPr>
        <w:tabs>
          <w:tab w:val="left" w:pos="426"/>
        </w:tabs>
        <w:spacing w:after="0" w:line="360" w:lineRule="auto"/>
        <w:ind w:left="567" w:hanging="567"/>
        <w:jc w:val="both"/>
        <w:rPr>
          <w:rFonts w:ascii="Arial" w:hAnsi="Arial" w:cs="Arial"/>
          <w:b/>
          <w:sz w:val="24"/>
          <w:szCs w:val="24"/>
        </w:rPr>
      </w:pPr>
      <w:r w:rsidRPr="00B56AD4">
        <w:rPr>
          <w:rFonts w:ascii="Arial" w:hAnsi="Arial" w:cs="Arial"/>
          <w:b/>
          <w:sz w:val="24"/>
          <w:szCs w:val="24"/>
        </w:rPr>
        <w:t xml:space="preserve">   Perhitungan Pemberian Ekstrak Etanol Bunga Rosela (</w:t>
      </w:r>
      <w:r w:rsidRPr="00B56AD4">
        <w:rPr>
          <w:rFonts w:ascii="Arial" w:hAnsi="Arial" w:cs="Arial"/>
          <w:b/>
          <w:i/>
          <w:sz w:val="24"/>
          <w:szCs w:val="24"/>
        </w:rPr>
        <w:t>Hibiscus sabdariffa L.)</w:t>
      </w:r>
    </w:p>
    <w:p w:rsidR="00B56AD4" w:rsidRDefault="00B56AD4" w:rsidP="00B56AD4">
      <w:pPr>
        <w:pStyle w:val="ListParagraph"/>
        <w:spacing w:after="0" w:line="360" w:lineRule="auto"/>
        <w:ind w:left="0" w:firstLine="567"/>
        <w:jc w:val="both"/>
        <w:rPr>
          <w:rFonts w:ascii="Arial" w:hAnsi="Arial" w:cs="Arial"/>
          <w:lang w:val="id-ID"/>
        </w:rPr>
      </w:pPr>
      <w:r w:rsidRPr="00B56AD4">
        <w:rPr>
          <w:rFonts w:ascii="Arial" w:hAnsi="Arial" w:cs="Arial"/>
        </w:rPr>
        <w:t>Secara empiris kelopak bunga rosela keringyang digunakan adalah sebanyak 3-5kelopakdalam 200 ml air. Jadi dosis ekstrak etanol bunga rosela pada manusia :</w:t>
      </w:r>
    </w:p>
    <w:p w:rsidR="00E520B3" w:rsidRPr="00E520B3" w:rsidRDefault="00E520B3" w:rsidP="00B56AD4">
      <w:pPr>
        <w:pStyle w:val="ListParagraph"/>
        <w:spacing w:after="0" w:line="360" w:lineRule="auto"/>
        <w:ind w:left="0" w:firstLine="567"/>
        <w:jc w:val="both"/>
        <w:rPr>
          <w:rFonts w:ascii="Arial" w:hAnsi="Arial" w:cs="Arial"/>
          <w:lang w:val="id-ID"/>
        </w:rPr>
      </w:pP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lastRenderedPageBreak/>
        <w:t xml:space="preserve">= </w:t>
      </w:r>
      <m:oMath>
        <m:f>
          <m:fPr>
            <m:ctrlPr>
              <w:rPr>
                <w:rFonts w:ascii="Cambria Math" w:hAnsi="Cambria Math" w:cs="Arial"/>
                <w:i/>
              </w:rPr>
            </m:ctrlPr>
          </m:fPr>
          <m:num>
            <m:r>
              <w:rPr>
                <w:rFonts w:ascii="Cambria Math" w:hAnsi="Cambria Math" w:cs="Arial"/>
              </w:rPr>
              <m:t>dosis empiris dimasyarakat</m:t>
            </m:r>
          </m:num>
          <m:den>
            <m:r>
              <w:rPr>
                <w:rFonts w:ascii="Cambria Math" w:hAnsi="Cambria Math" w:cs="Arial"/>
              </w:rPr>
              <m:t xml:space="preserve">berat simplisia yang digunakan </m:t>
            </m:r>
          </m:den>
        </m:f>
      </m:oMath>
      <w:r w:rsidRPr="00B56AD4">
        <w:rPr>
          <w:rFonts w:ascii="Arial" w:hAnsi="Arial" w:cs="Arial"/>
        </w:rPr>
        <w:t xml:space="preserve"> x berat hasil ekstrak</w:t>
      </w:r>
    </w:p>
    <w:p w:rsidR="00B56AD4" w:rsidRPr="00B56AD4" w:rsidRDefault="00B56AD4" w:rsidP="00B56AD4">
      <w:pPr>
        <w:spacing w:line="360" w:lineRule="auto"/>
        <w:jc w:val="both"/>
        <w:rPr>
          <w:rFonts w:ascii="Arial" w:eastAsiaTheme="minorEastAsia" w:hAnsi="Arial" w:cs="Arial"/>
        </w:rPr>
      </w:pPr>
      <w:r w:rsidRPr="00B56AD4">
        <w:rPr>
          <w:rFonts w:ascii="Arial" w:eastAsiaTheme="minorEastAsia" w:hAnsi="Arial" w:cs="Arial"/>
        </w:rPr>
        <w:t>=</w:t>
      </w:r>
      <m:oMath>
        <m:f>
          <m:fPr>
            <m:ctrlPr>
              <w:rPr>
                <w:rFonts w:ascii="Cambria Math" w:eastAsiaTheme="minorEastAsia" w:hAnsi="Cambria Math" w:cs="Arial"/>
                <w:i/>
              </w:rPr>
            </m:ctrlPr>
          </m:fPr>
          <m:num>
            <m:r>
              <w:rPr>
                <w:rFonts w:ascii="Cambria Math" w:eastAsiaTheme="minorEastAsia" w:hAnsi="Cambria Math" w:cs="Arial"/>
              </w:rPr>
              <m:t>4 g</m:t>
            </m:r>
          </m:num>
          <m:den>
            <m:r>
              <w:rPr>
                <w:rFonts w:ascii="Cambria Math" w:eastAsiaTheme="minorEastAsia" w:hAnsi="Cambria Math" w:cs="Arial"/>
              </w:rPr>
              <m:t>200 g</m:t>
            </m:r>
          </m:den>
        </m:f>
      </m:oMath>
      <w:r w:rsidRPr="00B56AD4">
        <w:rPr>
          <w:rFonts w:ascii="Arial" w:eastAsiaTheme="minorEastAsia" w:hAnsi="Arial" w:cs="Arial"/>
        </w:rPr>
        <w:t xml:space="preserve"> x 36gram</w:t>
      </w:r>
    </w:p>
    <w:p w:rsidR="00B56AD4" w:rsidRPr="00B56AD4" w:rsidRDefault="00B56AD4" w:rsidP="00B56AD4">
      <w:pPr>
        <w:spacing w:line="360" w:lineRule="auto"/>
        <w:jc w:val="both"/>
        <w:rPr>
          <w:rFonts w:ascii="Arial" w:eastAsiaTheme="minorEastAsia" w:hAnsi="Arial" w:cs="Arial"/>
        </w:rPr>
      </w:pPr>
      <w:r w:rsidRPr="00B56AD4">
        <w:rPr>
          <w:rFonts w:ascii="Arial" w:eastAsiaTheme="minorEastAsia" w:hAnsi="Arial" w:cs="Arial"/>
        </w:rPr>
        <w:t>= 0,72 gram</w:t>
      </w:r>
      <w:r w:rsidRPr="00B56AD4">
        <w:rPr>
          <w:rFonts w:ascii="Arial" w:eastAsiaTheme="minorEastAsia" w:hAnsi="Arial" w:cs="Arial"/>
        </w:rPr>
        <w:tab/>
      </w: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Dosis ekstrak bunga rosela untuk mencit :</w:t>
      </w: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 0,72  gram x 0.0026</w:t>
      </w: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 xml:space="preserve">= 0,00187 gram </w:t>
      </w: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Berat 1 ekor mencit = 20 g</w:t>
      </w:r>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 xml:space="preserve">Dosis per Kg BB adalah = </w:t>
      </w:r>
      <m:oMath>
        <m:f>
          <m:fPr>
            <m:ctrlPr>
              <w:rPr>
                <w:rFonts w:ascii="Cambria Math" w:hAnsi="Cambria Math" w:cs="Arial"/>
                <w:i/>
              </w:rPr>
            </m:ctrlPr>
          </m:fPr>
          <m:num>
            <m:r>
              <w:rPr>
                <w:rFonts w:ascii="Cambria Math" w:hAnsi="Cambria Math" w:cs="Arial"/>
              </w:rPr>
              <m:t>1000</m:t>
            </m:r>
          </m:num>
          <m:den>
            <m:r>
              <w:rPr>
                <w:rFonts w:ascii="Cambria Math" w:hAnsi="Cambria Math" w:cs="Arial"/>
              </w:rPr>
              <m:t xml:space="preserve">20 </m:t>
            </m:r>
          </m:den>
        </m:f>
        <m:r>
          <w:rPr>
            <w:rFonts w:ascii="Cambria Math" w:hAnsi="Cambria Math" w:cs="Arial"/>
          </w:rPr>
          <m:t xml:space="preserve"> x 0,00187  gram=0,0935  </m:t>
        </m:r>
        <m:f>
          <m:fPr>
            <m:ctrlPr>
              <w:rPr>
                <w:rFonts w:ascii="Cambria Math" w:hAnsi="Cambria Math" w:cs="Arial"/>
                <w:i/>
              </w:rPr>
            </m:ctrlPr>
          </m:fPr>
          <m:num>
            <m:r>
              <w:rPr>
                <w:rFonts w:ascii="Cambria Math" w:hAnsi="Cambria Math" w:cs="Arial"/>
              </w:rPr>
              <m:t>gram</m:t>
            </m:r>
          </m:num>
          <m:den>
            <m:r>
              <w:rPr>
                <w:rFonts w:ascii="Cambria Math" w:hAnsi="Cambria Math" w:cs="Arial"/>
              </w:rPr>
              <m:t>KgBB</m:t>
            </m:r>
          </m:den>
        </m:f>
      </m:oMath>
    </w:p>
    <w:p w:rsidR="00B56AD4" w:rsidRPr="00B56AD4" w:rsidRDefault="00B56AD4" w:rsidP="00B56AD4">
      <w:pPr>
        <w:pStyle w:val="ListParagraph"/>
        <w:spacing w:line="360" w:lineRule="auto"/>
        <w:ind w:left="0"/>
        <w:jc w:val="both"/>
        <w:rPr>
          <w:rFonts w:ascii="Arial" w:hAnsi="Arial" w:cs="Arial"/>
        </w:rPr>
      </w:pPr>
      <w:r w:rsidRPr="00B56AD4">
        <w:rPr>
          <w:rFonts w:ascii="Arial" w:hAnsi="Arial" w:cs="Arial"/>
        </w:rPr>
        <w:t>Maka dosis ekstrak etanol bunga rosela yang diujikan adalah :</w:t>
      </w:r>
    </w:p>
    <w:p w:rsidR="00B56AD4" w:rsidRPr="00B56AD4" w:rsidRDefault="00B56AD4" w:rsidP="00B56AD4">
      <w:pPr>
        <w:pStyle w:val="ListParagraph"/>
        <w:numPr>
          <w:ilvl w:val="1"/>
          <w:numId w:val="7"/>
        </w:numPr>
        <w:spacing w:line="360" w:lineRule="auto"/>
        <w:ind w:left="426" w:hanging="426"/>
        <w:jc w:val="both"/>
        <w:rPr>
          <w:rFonts w:ascii="Arial" w:hAnsi="Arial" w:cs="Arial"/>
        </w:rPr>
      </w:pPr>
      <w:r w:rsidRPr="00B56AD4">
        <w:rPr>
          <w:rFonts w:ascii="Arial" w:hAnsi="Arial" w:cs="Arial"/>
        </w:rPr>
        <w:t>Dosis I</w:t>
      </w:r>
      <w:r w:rsidRPr="00B56AD4">
        <w:rPr>
          <w:rFonts w:ascii="Arial" w:hAnsi="Arial" w:cs="Arial"/>
        </w:rPr>
        <w:tab/>
        <w:t>= 0,04675 g/kg BB</w:t>
      </w:r>
    </w:p>
    <w:p w:rsidR="00B56AD4" w:rsidRPr="00B56AD4" w:rsidRDefault="00B56AD4" w:rsidP="00B56AD4">
      <w:pPr>
        <w:pStyle w:val="ListParagraph"/>
        <w:numPr>
          <w:ilvl w:val="1"/>
          <w:numId w:val="7"/>
        </w:numPr>
        <w:spacing w:line="360" w:lineRule="auto"/>
        <w:ind w:left="426" w:hanging="426"/>
        <w:jc w:val="both"/>
        <w:rPr>
          <w:rFonts w:ascii="Arial" w:hAnsi="Arial" w:cs="Arial"/>
        </w:rPr>
      </w:pPr>
      <w:r w:rsidRPr="00B56AD4">
        <w:rPr>
          <w:rFonts w:ascii="Arial" w:hAnsi="Arial" w:cs="Arial"/>
        </w:rPr>
        <w:t>Dosis II</w:t>
      </w:r>
      <w:r w:rsidRPr="00B56AD4">
        <w:rPr>
          <w:rFonts w:ascii="Arial" w:hAnsi="Arial" w:cs="Arial"/>
        </w:rPr>
        <w:tab/>
        <w:t>= 0,0935 g/kg BB</w:t>
      </w:r>
    </w:p>
    <w:p w:rsidR="00B56AD4" w:rsidRPr="00B56AD4" w:rsidRDefault="00B56AD4" w:rsidP="00B56AD4">
      <w:pPr>
        <w:pStyle w:val="ListParagraph"/>
        <w:numPr>
          <w:ilvl w:val="1"/>
          <w:numId w:val="7"/>
        </w:numPr>
        <w:spacing w:line="360" w:lineRule="auto"/>
        <w:ind w:left="426" w:hanging="426"/>
        <w:jc w:val="both"/>
        <w:rPr>
          <w:rFonts w:ascii="Arial" w:hAnsi="Arial" w:cs="Arial"/>
        </w:rPr>
      </w:pPr>
      <w:r w:rsidRPr="00B56AD4">
        <w:rPr>
          <w:rFonts w:ascii="Arial" w:hAnsi="Arial" w:cs="Arial"/>
        </w:rPr>
        <w:t>Dosis III</w:t>
      </w:r>
      <w:r w:rsidRPr="00B56AD4">
        <w:rPr>
          <w:rFonts w:ascii="Arial" w:hAnsi="Arial" w:cs="Arial"/>
        </w:rPr>
        <w:tab/>
        <w:t>= 0,187  g/kg BB</w:t>
      </w:r>
    </w:p>
    <w:p w:rsidR="00B56AD4" w:rsidRPr="00B56AD4" w:rsidRDefault="00B56AD4" w:rsidP="00B56AD4">
      <w:pPr>
        <w:pStyle w:val="ListParagraph"/>
        <w:spacing w:line="360" w:lineRule="auto"/>
        <w:ind w:left="1080"/>
        <w:jc w:val="both"/>
        <w:rPr>
          <w:rFonts w:ascii="Arial" w:hAnsi="Arial" w:cs="Arial"/>
        </w:rPr>
      </w:pPr>
    </w:p>
    <w:p w:rsidR="00B56AD4" w:rsidRPr="00B56AD4" w:rsidRDefault="00B56AD4" w:rsidP="00B56AD4">
      <w:pPr>
        <w:pStyle w:val="ListParagraph"/>
        <w:numPr>
          <w:ilvl w:val="1"/>
          <w:numId w:val="20"/>
        </w:numPr>
        <w:spacing w:line="360" w:lineRule="auto"/>
        <w:ind w:left="426" w:hanging="426"/>
        <w:jc w:val="both"/>
        <w:rPr>
          <w:rFonts w:ascii="Arial" w:hAnsi="Arial" w:cs="Arial"/>
          <w:b/>
          <w:sz w:val="24"/>
          <w:szCs w:val="24"/>
        </w:rPr>
      </w:pPr>
      <w:r w:rsidRPr="00B56AD4">
        <w:rPr>
          <w:rFonts w:ascii="Arial" w:hAnsi="Arial" w:cs="Arial"/>
          <w:b/>
          <w:sz w:val="24"/>
          <w:szCs w:val="24"/>
        </w:rPr>
        <w:t>Pembuatan Suspensi Ekstrak Etanol Bunga Rosela</w:t>
      </w:r>
    </w:p>
    <w:p w:rsidR="00B56AD4" w:rsidRPr="00B56AD4" w:rsidRDefault="00B56AD4" w:rsidP="00B56AD4">
      <w:pPr>
        <w:pStyle w:val="ListParagraph"/>
        <w:spacing w:line="360" w:lineRule="auto"/>
        <w:ind w:left="834"/>
        <w:jc w:val="both"/>
        <w:rPr>
          <w:rFonts w:ascii="Arial" w:hAnsi="Arial" w:cs="Arial"/>
          <w:b/>
          <w:sz w:val="4"/>
          <w:szCs w:val="24"/>
        </w:rPr>
      </w:pPr>
    </w:p>
    <w:p w:rsidR="00B56AD4" w:rsidRPr="00B56AD4" w:rsidRDefault="00B56AD4" w:rsidP="00B56AD4">
      <w:pPr>
        <w:pStyle w:val="ListParagraph"/>
        <w:numPr>
          <w:ilvl w:val="0"/>
          <w:numId w:val="19"/>
        </w:numPr>
        <w:spacing w:line="360" w:lineRule="auto"/>
        <w:ind w:left="426"/>
        <w:jc w:val="both"/>
        <w:rPr>
          <w:rFonts w:ascii="Arial" w:hAnsi="Arial" w:cs="Arial"/>
        </w:rPr>
      </w:pPr>
      <w:r w:rsidRPr="00B56AD4">
        <w:rPr>
          <w:rFonts w:ascii="Arial" w:hAnsi="Arial" w:cs="Arial"/>
        </w:rPr>
        <w:t>Dosis I = 0,04675 g/kg BB</w:t>
      </w:r>
    </w:p>
    <w:p w:rsidR="00B56AD4" w:rsidRPr="00B56AD4" w:rsidRDefault="00B56AD4" w:rsidP="00B56AD4">
      <w:pPr>
        <w:spacing w:line="360" w:lineRule="auto"/>
        <w:ind w:left="426"/>
        <w:jc w:val="both"/>
        <w:rPr>
          <w:rFonts w:ascii="Arial" w:eastAsiaTheme="minorEastAsia" w:hAnsi="Arial" w:cs="Arial"/>
        </w:rPr>
      </w:pPr>
      <w:r w:rsidRPr="00B56AD4">
        <w:rPr>
          <w:rFonts w:ascii="Arial" w:eastAsiaTheme="minorEastAsia" w:hAnsi="Arial" w:cs="Arial"/>
        </w:rPr>
        <w:t>Timbang 0,04675 g/kg BB EEBR, kemudian disuspensikan dengan CMC 0,5% dalam 10 ml</w:t>
      </w:r>
    </w:p>
    <w:p w:rsidR="00B56AD4" w:rsidRPr="00B56AD4" w:rsidRDefault="00B56AD4" w:rsidP="00B56AD4">
      <w:pPr>
        <w:pStyle w:val="ListParagraph"/>
        <w:spacing w:line="360" w:lineRule="auto"/>
        <w:ind w:left="426"/>
        <w:jc w:val="both"/>
        <w:rPr>
          <w:rFonts w:ascii="Arial" w:hAnsi="Arial" w:cs="Arial"/>
        </w:rPr>
      </w:pPr>
      <w:r w:rsidRPr="00B56AD4">
        <w:rPr>
          <w:rFonts w:ascii="Arial" w:hAnsi="Arial" w:cs="Arial"/>
        </w:rPr>
        <w:t xml:space="preserve">Dosis untuk mencit 20 gram = </w:t>
      </w:r>
      <m:oMath>
        <m:f>
          <m:fPr>
            <m:ctrlPr>
              <w:rPr>
                <w:rFonts w:ascii="Cambria Math" w:hAnsi="Cambria Math" w:cs="Arial"/>
                <w:i/>
              </w:rPr>
            </m:ctrlPr>
          </m:fPr>
          <m:num>
            <m:r>
              <w:rPr>
                <w:rFonts w:ascii="Cambria Math" w:hAnsi="Cambria Math" w:cs="Arial"/>
              </w:rPr>
              <m:t>20g</m:t>
            </m:r>
          </m:num>
          <m:den>
            <m:r>
              <w:rPr>
                <w:rFonts w:ascii="Cambria Math" w:hAnsi="Cambria Math" w:cs="Arial"/>
              </w:rPr>
              <m:t>1000 g</m:t>
            </m:r>
          </m:den>
        </m:f>
      </m:oMath>
      <w:r w:rsidRPr="00B56AD4">
        <w:rPr>
          <w:rFonts w:ascii="Arial" w:hAnsi="Arial" w:cs="Arial"/>
        </w:rPr>
        <w:t xml:space="preserve"> x 0,04675 gram = 0,000935 g/kg BB</w:t>
      </w:r>
    </w:p>
    <w:p w:rsidR="00B56AD4" w:rsidRPr="00B56AD4" w:rsidRDefault="00B56AD4" w:rsidP="00B56AD4">
      <w:pPr>
        <w:spacing w:line="360" w:lineRule="auto"/>
        <w:ind w:firstLine="426"/>
        <w:jc w:val="both"/>
        <w:rPr>
          <w:rFonts w:ascii="Arial" w:eastAsiaTheme="minorEastAsia" w:hAnsi="Arial" w:cs="Arial"/>
        </w:rPr>
      </w:pPr>
      <w:r w:rsidRPr="00B56AD4">
        <w:rPr>
          <w:rFonts w:ascii="Arial" w:eastAsiaTheme="minorEastAsia" w:hAnsi="Arial" w:cs="Arial"/>
        </w:rPr>
        <w:t xml:space="preserve">Maka, volume pemberian = </w:t>
      </w:r>
      <m:oMath>
        <m:f>
          <m:fPr>
            <m:ctrlPr>
              <w:rPr>
                <w:rFonts w:ascii="Cambria Math" w:eastAsiaTheme="minorEastAsia" w:hAnsi="Cambria Math" w:cs="Arial"/>
                <w:i/>
              </w:rPr>
            </m:ctrlPr>
          </m:fPr>
          <m:num>
            <m:r>
              <m:rPr>
                <m:sty m:val="p"/>
              </m:rPr>
              <w:rPr>
                <w:rFonts w:ascii="Cambria Math" w:eastAsiaTheme="minorEastAsia" w:hAnsi="Cambria Math" w:cs="Arial"/>
              </w:rPr>
              <m:t xml:space="preserve">0,000935 </m:t>
            </m:r>
            <m:r>
              <w:rPr>
                <w:rFonts w:ascii="Cambria Math" w:eastAsiaTheme="minorEastAsia" w:hAnsi="Cambria Math" w:cs="Arial"/>
              </w:rPr>
              <m:t xml:space="preserve"> g/kgBB</m:t>
            </m:r>
          </m:num>
          <m:den>
            <m:r>
              <m:rPr>
                <m:sty m:val="p"/>
              </m:rPr>
              <w:rPr>
                <w:rFonts w:ascii="Cambria Math" w:eastAsiaTheme="minorEastAsia" w:hAnsi="Cambria Math" w:cs="Arial"/>
              </w:rPr>
              <m:t>0,04675 g/kgBB</m:t>
            </m:r>
          </m:den>
        </m:f>
      </m:oMath>
      <w:r w:rsidRPr="00B56AD4">
        <w:rPr>
          <w:rFonts w:ascii="Arial" w:eastAsiaTheme="minorEastAsia" w:hAnsi="Arial" w:cs="Arial"/>
        </w:rPr>
        <w:t xml:space="preserve"> x 10 ml = 0,2 ml</w:t>
      </w:r>
    </w:p>
    <w:p w:rsidR="00B56AD4" w:rsidRPr="00B56AD4" w:rsidRDefault="00B56AD4" w:rsidP="00B56AD4">
      <w:pPr>
        <w:pStyle w:val="ListParagraph"/>
        <w:numPr>
          <w:ilvl w:val="0"/>
          <w:numId w:val="19"/>
        </w:numPr>
        <w:spacing w:line="360" w:lineRule="auto"/>
        <w:ind w:left="426"/>
        <w:jc w:val="both"/>
        <w:rPr>
          <w:rFonts w:ascii="Arial" w:hAnsi="Arial" w:cs="Arial"/>
        </w:rPr>
      </w:pPr>
      <w:r w:rsidRPr="00B56AD4">
        <w:rPr>
          <w:rFonts w:ascii="Arial" w:hAnsi="Arial" w:cs="Arial"/>
        </w:rPr>
        <w:t>Dosis II =  0,0935 g/kg BB</w:t>
      </w:r>
    </w:p>
    <w:p w:rsidR="00B56AD4" w:rsidRPr="00B56AD4" w:rsidRDefault="00B56AD4" w:rsidP="00B56AD4">
      <w:pPr>
        <w:spacing w:line="360" w:lineRule="auto"/>
        <w:ind w:left="426"/>
        <w:jc w:val="both"/>
        <w:rPr>
          <w:rFonts w:ascii="Arial" w:eastAsiaTheme="minorEastAsia" w:hAnsi="Arial" w:cs="Arial"/>
        </w:rPr>
      </w:pPr>
      <w:r w:rsidRPr="00B56AD4">
        <w:rPr>
          <w:rFonts w:ascii="Arial" w:eastAsiaTheme="minorEastAsia" w:hAnsi="Arial" w:cs="Arial"/>
        </w:rPr>
        <w:t>Timbang 0,0935g/kg BB EEBR, kemudian disuspensikan dengan CMC 0,5% dalam 10 ml</w:t>
      </w:r>
    </w:p>
    <w:p w:rsidR="00B56AD4" w:rsidRPr="00B56AD4" w:rsidRDefault="00B56AD4" w:rsidP="00B56AD4">
      <w:pPr>
        <w:pStyle w:val="ListParagraph"/>
        <w:spacing w:line="360" w:lineRule="auto"/>
        <w:ind w:left="426"/>
        <w:jc w:val="both"/>
        <w:rPr>
          <w:rFonts w:ascii="Arial" w:hAnsi="Arial" w:cs="Arial"/>
        </w:rPr>
      </w:pPr>
      <w:r w:rsidRPr="00B56AD4">
        <w:rPr>
          <w:rFonts w:ascii="Arial" w:hAnsi="Arial" w:cs="Arial"/>
        </w:rPr>
        <w:t xml:space="preserve">Dosis untuk mencit 20 gram = </w:t>
      </w:r>
      <m:oMath>
        <m:f>
          <m:fPr>
            <m:ctrlPr>
              <w:rPr>
                <w:rFonts w:ascii="Cambria Math" w:hAnsi="Cambria Math" w:cs="Arial"/>
                <w:i/>
              </w:rPr>
            </m:ctrlPr>
          </m:fPr>
          <m:num>
            <m:r>
              <w:rPr>
                <w:rFonts w:ascii="Cambria Math" w:hAnsi="Cambria Math" w:cs="Arial"/>
              </w:rPr>
              <m:t>20g</m:t>
            </m:r>
          </m:num>
          <m:den>
            <m:r>
              <w:rPr>
                <w:rFonts w:ascii="Cambria Math" w:hAnsi="Cambria Math" w:cs="Arial"/>
              </w:rPr>
              <m:t>1000 g</m:t>
            </m:r>
          </m:den>
        </m:f>
      </m:oMath>
      <w:r w:rsidRPr="00B56AD4">
        <w:rPr>
          <w:rFonts w:ascii="Arial" w:hAnsi="Arial" w:cs="Arial"/>
        </w:rPr>
        <w:t xml:space="preserve"> x 0,0935 gram = 0,00187 g/kgBB</w:t>
      </w:r>
    </w:p>
    <w:p w:rsidR="00B56AD4" w:rsidRPr="00B56AD4" w:rsidRDefault="00B56AD4" w:rsidP="00B56AD4">
      <w:pPr>
        <w:spacing w:line="360" w:lineRule="auto"/>
        <w:ind w:firstLine="426"/>
        <w:jc w:val="both"/>
        <w:rPr>
          <w:rFonts w:ascii="Arial" w:eastAsiaTheme="minorEastAsia" w:hAnsi="Arial" w:cs="Arial"/>
        </w:rPr>
      </w:pPr>
      <w:r w:rsidRPr="00B56AD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0,00187 g/kgBB</m:t>
            </m:r>
          </m:num>
          <m:den>
            <m:r>
              <m:rPr>
                <m:sty m:val="p"/>
              </m:rPr>
              <w:rPr>
                <w:rFonts w:ascii="Cambria Math" w:eastAsiaTheme="minorEastAsia" w:hAnsi="Cambria Math" w:cs="Arial"/>
              </w:rPr>
              <m:t xml:space="preserve"> 0.0935 g/kgBB</m:t>
            </m:r>
          </m:den>
        </m:f>
      </m:oMath>
      <w:r w:rsidRPr="00B56AD4">
        <w:rPr>
          <w:rFonts w:ascii="Arial" w:eastAsiaTheme="minorEastAsia" w:hAnsi="Arial" w:cs="Arial"/>
        </w:rPr>
        <w:t xml:space="preserve"> x 10 ml = 0,2 ml</w:t>
      </w:r>
      <w:r w:rsidRPr="00B56AD4">
        <w:rPr>
          <w:rFonts w:ascii="Arial" w:eastAsiaTheme="minorEastAsia" w:hAnsi="Arial" w:cs="Arial"/>
        </w:rPr>
        <w:tab/>
      </w:r>
      <w:r w:rsidRPr="00B56AD4">
        <w:rPr>
          <w:rFonts w:ascii="Arial" w:eastAsiaTheme="minorEastAsia" w:hAnsi="Arial" w:cs="Arial"/>
        </w:rPr>
        <w:tab/>
      </w:r>
      <w:r w:rsidRPr="00B56AD4">
        <w:rPr>
          <w:rFonts w:ascii="Arial" w:eastAsiaTheme="minorEastAsia" w:hAnsi="Arial" w:cs="Arial"/>
        </w:rPr>
        <w:tab/>
      </w:r>
    </w:p>
    <w:p w:rsidR="00B56AD4" w:rsidRPr="00B56AD4" w:rsidRDefault="00B56AD4" w:rsidP="00B56AD4">
      <w:pPr>
        <w:pStyle w:val="ListParagraph"/>
        <w:numPr>
          <w:ilvl w:val="0"/>
          <w:numId w:val="19"/>
        </w:numPr>
        <w:spacing w:line="360" w:lineRule="auto"/>
        <w:ind w:left="426"/>
        <w:jc w:val="both"/>
        <w:rPr>
          <w:rFonts w:ascii="Arial" w:hAnsi="Arial" w:cs="Arial"/>
        </w:rPr>
      </w:pPr>
      <w:r w:rsidRPr="00B56AD4">
        <w:rPr>
          <w:rFonts w:ascii="Arial" w:hAnsi="Arial" w:cs="Arial"/>
        </w:rPr>
        <w:t>Dosis III = 0,187 g/kg BB</w:t>
      </w:r>
    </w:p>
    <w:p w:rsidR="00B56AD4" w:rsidRPr="00B56AD4" w:rsidRDefault="00B56AD4" w:rsidP="00B56AD4">
      <w:pPr>
        <w:pStyle w:val="ListParagraph"/>
        <w:spacing w:line="360" w:lineRule="auto"/>
        <w:ind w:left="426"/>
        <w:jc w:val="both"/>
        <w:rPr>
          <w:rFonts w:ascii="Arial" w:hAnsi="Arial" w:cs="Arial"/>
        </w:rPr>
      </w:pPr>
      <w:r w:rsidRPr="00B56AD4">
        <w:rPr>
          <w:rFonts w:ascii="Arial" w:hAnsi="Arial" w:cs="Arial"/>
        </w:rPr>
        <w:lastRenderedPageBreak/>
        <w:t>Timbang 0,187  g/kg BB EEBR, kemudian disuspensikan dengan CMC 0,5% dalam 10 ml</w:t>
      </w:r>
    </w:p>
    <w:p w:rsidR="00B56AD4" w:rsidRPr="00B56AD4" w:rsidRDefault="00B56AD4" w:rsidP="00B56AD4">
      <w:pPr>
        <w:pStyle w:val="ListParagraph"/>
        <w:spacing w:line="360" w:lineRule="auto"/>
        <w:ind w:left="426"/>
        <w:jc w:val="both"/>
        <w:rPr>
          <w:rFonts w:ascii="Arial" w:hAnsi="Arial" w:cs="Arial"/>
        </w:rPr>
      </w:pPr>
      <w:r w:rsidRPr="00B56AD4">
        <w:rPr>
          <w:rFonts w:ascii="Arial" w:hAnsi="Arial" w:cs="Arial"/>
        </w:rPr>
        <w:t xml:space="preserve">Dosis untuk mencit 20 gram = </w:t>
      </w:r>
      <m:oMath>
        <m:f>
          <m:fPr>
            <m:ctrlPr>
              <w:rPr>
                <w:rFonts w:ascii="Cambria Math" w:hAnsi="Cambria Math" w:cs="Arial"/>
                <w:i/>
              </w:rPr>
            </m:ctrlPr>
          </m:fPr>
          <m:num>
            <m:r>
              <w:rPr>
                <w:rFonts w:ascii="Cambria Math" w:hAnsi="Cambria Math" w:cs="Arial"/>
              </w:rPr>
              <m:t>20g</m:t>
            </m:r>
          </m:num>
          <m:den>
            <m:r>
              <w:rPr>
                <w:rFonts w:ascii="Cambria Math" w:hAnsi="Cambria Math" w:cs="Arial"/>
              </w:rPr>
              <m:t>1000 g</m:t>
            </m:r>
          </m:den>
        </m:f>
      </m:oMath>
      <w:r w:rsidRPr="00B56AD4">
        <w:rPr>
          <w:rFonts w:ascii="Arial" w:hAnsi="Arial" w:cs="Arial"/>
        </w:rPr>
        <w:t xml:space="preserve"> x = 0,187  gram = 0,00374 g/kgBB</w:t>
      </w:r>
    </w:p>
    <w:p w:rsidR="00B56AD4" w:rsidRPr="00B56AD4" w:rsidRDefault="00B56AD4" w:rsidP="00A225AE">
      <w:pPr>
        <w:spacing w:line="360" w:lineRule="auto"/>
        <w:ind w:firstLine="426"/>
        <w:jc w:val="both"/>
        <w:rPr>
          <w:rFonts w:ascii="Arial" w:eastAsiaTheme="minorEastAsia" w:hAnsi="Arial" w:cs="Arial"/>
        </w:rPr>
      </w:pPr>
      <w:r w:rsidRPr="00B56AD4">
        <w:rPr>
          <w:rFonts w:ascii="Arial" w:eastAsiaTheme="minorEastAsia" w:hAnsi="Arial" w:cs="Arial"/>
        </w:rPr>
        <w:t xml:space="preserve">Maka, volume pemberian = </w:t>
      </w:r>
      <m:oMath>
        <m:f>
          <m:fPr>
            <m:ctrlPr>
              <w:rPr>
                <w:rFonts w:ascii="Cambria Math" w:eastAsiaTheme="minorEastAsia" w:hAnsi="Cambria Math" w:cs="Arial"/>
                <w:i/>
              </w:rPr>
            </m:ctrlPr>
          </m:fPr>
          <m:num>
            <m:r>
              <w:rPr>
                <w:rFonts w:ascii="Cambria Math" w:eastAsiaTheme="minorEastAsia" w:hAnsi="Cambria Math" w:cs="Arial"/>
              </w:rPr>
              <m:t>0,00374 g/kgBB</m:t>
            </m:r>
          </m:num>
          <m:den>
            <m:r>
              <m:rPr>
                <m:sty m:val="p"/>
              </m:rPr>
              <w:rPr>
                <w:rFonts w:ascii="Cambria Math" w:eastAsiaTheme="minorEastAsia" w:hAnsi="Cambria Math" w:cs="Arial"/>
              </w:rPr>
              <m:t>0,187 g/kgBB</m:t>
            </m:r>
          </m:den>
        </m:f>
      </m:oMath>
      <w:r w:rsidR="00A225AE">
        <w:rPr>
          <w:rFonts w:ascii="Arial" w:eastAsiaTheme="minorEastAsia" w:hAnsi="Arial" w:cs="Arial"/>
        </w:rPr>
        <w:t xml:space="preserve"> x 10 ml = 0,2 ml</w:t>
      </w:r>
    </w:p>
    <w:p w:rsidR="00B56AD4" w:rsidRPr="00B56AD4" w:rsidRDefault="00B56AD4" w:rsidP="00B56AD4">
      <w:pPr>
        <w:pStyle w:val="ListParagraph"/>
        <w:numPr>
          <w:ilvl w:val="1"/>
          <w:numId w:val="20"/>
        </w:numPr>
        <w:spacing w:line="360" w:lineRule="auto"/>
        <w:jc w:val="both"/>
        <w:rPr>
          <w:rFonts w:ascii="Arial" w:hAnsi="Arial" w:cs="Arial"/>
          <w:b/>
          <w:sz w:val="24"/>
          <w:szCs w:val="24"/>
        </w:rPr>
      </w:pPr>
      <w:r w:rsidRPr="00B56AD4">
        <w:rPr>
          <w:rFonts w:ascii="Arial" w:hAnsi="Arial" w:cs="Arial"/>
          <w:b/>
          <w:sz w:val="24"/>
          <w:szCs w:val="24"/>
        </w:rPr>
        <w:t xml:space="preserve">    Pemberian Perlakuan</w:t>
      </w:r>
    </w:p>
    <w:p w:rsidR="00B56AD4" w:rsidRPr="00B56AD4" w:rsidRDefault="00B56AD4" w:rsidP="008C0B37">
      <w:pPr>
        <w:pStyle w:val="ListParagraph"/>
        <w:spacing w:line="360" w:lineRule="auto"/>
        <w:ind w:left="360" w:firstLine="720"/>
        <w:jc w:val="both"/>
        <w:rPr>
          <w:rFonts w:ascii="Arial" w:hAnsi="Arial" w:cs="Arial"/>
        </w:rPr>
      </w:pPr>
      <w:r w:rsidRPr="00B56AD4">
        <w:rPr>
          <w:rFonts w:ascii="Arial" w:hAnsi="Arial" w:cs="Arial"/>
        </w:rPr>
        <w:t>Pemberian perlakuan kelompok hewan percobaan dibagi dalam 5 kelompok sesuai dengan perlakuan masing-masing, setiap kelompok terdiri dari 5 ekor mencit :</w:t>
      </w:r>
    </w:p>
    <w:p w:rsidR="00B56AD4" w:rsidRPr="00B56AD4" w:rsidRDefault="00B56AD4" w:rsidP="00B56AD4">
      <w:pPr>
        <w:pStyle w:val="ListParagraph"/>
        <w:numPr>
          <w:ilvl w:val="0"/>
          <w:numId w:val="11"/>
        </w:numPr>
        <w:spacing w:line="360" w:lineRule="auto"/>
        <w:ind w:hanging="76"/>
        <w:rPr>
          <w:rFonts w:ascii="Arial" w:hAnsi="Arial" w:cs="Arial"/>
        </w:rPr>
      </w:pPr>
      <w:r w:rsidRPr="00B56AD4">
        <w:rPr>
          <w:rFonts w:ascii="Arial" w:hAnsi="Arial" w:cs="Arial"/>
        </w:rPr>
        <w:t>Kelompok M1= 5 ekor : diberi suspensi CMC 0,5% sebagai kontrol negatif</w:t>
      </w:r>
    </w:p>
    <w:p w:rsidR="00B56AD4" w:rsidRPr="00B56AD4" w:rsidRDefault="00B56AD4" w:rsidP="00B56AD4">
      <w:pPr>
        <w:pStyle w:val="ListParagraph"/>
        <w:numPr>
          <w:ilvl w:val="0"/>
          <w:numId w:val="11"/>
        </w:numPr>
        <w:spacing w:line="360" w:lineRule="auto"/>
        <w:ind w:left="426" w:firstLine="0"/>
        <w:rPr>
          <w:rFonts w:ascii="Arial" w:hAnsi="Arial" w:cs="Arial"/>
        </w:rPr>
      </w:pPr>
      <w:r w:rsidRPr="00B56AD4">
        <w:rPr>
          <w:rFonts w:ascii="Arial" w:hAnsi="Arial" w:cs="Arial"/>
        </w:rPr>
        <w:t>Kelompok M2=5 ekor : diberi suspensi kofeinsebagai kontrolpositif</w:t>
      </w:r>
    </w:p>
    <w:p w:rsidR="00B56AD4" w:rsidRPr="00B56AD4" w:rsidRDefault="00B56AD4" w:rsidP="00B56AD4">
      <w:pPr>
        <w:pStyle w:val="ListParagraph"/>
        <w:numPr>
          <w:ilvl w:val="0"/>
          <w:numId w:val="11"/>
        </w:numPr>
        <w:spacing w:line="360" w:lineRule="auto"/>
        <w:ind w:left="426" w:firstLine="0"/>
        <w:rPr>
          <w:rFonts w:ascii="Arial" w:hAnsi="Arial" w:cs="Arial"/>
        </w:rPr>
      </w:pPr>
      <w:r w:rsidRPr="00B56AD4">
        <w:rPr>
          <w:rFonts w:ascii="Arial" w:hAnsi="Arial" w:cs="Arial"/>
        </w:rPr>
        <w:t>Kelompok M3 = 5 ekor : diberi suspensi EEBR Dosis 0,04675 g/kg BB</w:t>
      </w:r>
    </w:p>
    <w:p w:rsidR="00B56AD4" w:rsidRPr="00B56AD4" w:rsidRDefault="00B56AD4" w:rsidP="00B56AD4">
      <w:pPr>
        <w:pStyle w:val="ListParagraph"/>
        <w:numPr>
          <w:ilvl w:val="0"/>
          <w:numId w:val="11"/>
        </w:numPr>
        <w:spacing w:line="360" w:lineRule="auto"/>
        <w:ind w:left="426" w:firstLine="0"/>
        <w:rPr>
          <w:rFonts w:ascii="Arial" w:hAnsi="Arial" w:cs="Arial"/>
        </w:rPr>
      </w:pPr>
      <w:r w:rsidRPr="00B56AD4">
        <w:rPr>
          <w:rFonts w:ascii="Arial" w:hAnsi="Arial" w:cs="Arial"/>
        </w:rPr>
        <w:t>Kelompok M4 = 5 ekor : diberi suspensi EEBR Dosis 0,0935 g/kg BB</w:t>
      </w:r>
    </w:p>
    <w:p w:rsidR="00B56AD4" w:rsidRPr="00B56AD4" w:rsidRDefault="00B56AD4" w:rsidP="00B56AD4">
      <w:pPr>
        <w:pStyle w:val="ListParagraph"/>
        <w:numPr>
          <w:ilvl w:val="0"/>
          <w:numId w:val="11"/>
        </w:numPr>
        <w:spacing w:line="360" w:lineRule="auto"/>
        <w:ind w:left="426" w:firstLine="0"/>
        <w:rPr>
          <w:rFonts w:ascii="Arial" w:hAnsi="Arial" w:cs="Arial"/>
        </w:rPr>
      </w:pPr>
      <w:r w:rsidRPr="00B56AD4">
        <w:rPr>
          <w:rFonts w:ascii="Arial" w:hAnsi="Arial" w:cs="Arial"/>
        </w:rPr>
        <w:t>Kelompok M5= 5 ekor : diberi suspensi EEBR Dosis 0,187 g/kg BB</w:t>
      </w:r>
    </w:p>
    <w:p w:rsidR="00B56AD4" w:rsidRPr="00B56AD4" w:rsidRDefault="00B56AD4" w:rsidP="00B56AD4">
      <w:pPr>
        <w:spacing w:line="360" w:lineRule="auto"/>
        <w:jc w:val="both"/>
        <w:rPr>
          <w:rFonts w:ascii="Arial" w:hAnsi="Arial" w:cs="Arial"/>
          <w:b/>
          <w:sz w:val="24"/>
          <w:szCs w:val="24"/>
        </w:rPr>
      </w:pPr>
      <w:r w:rsidRPr="00B56AD4">
        <w:rPr>
          <w:rFonts w:ascii="Arial" w:hAnsi="Arial" w:cs="Arial"/>
          <w:b/>
        </w:rPr>
        <w:t xml:space="preserve">3.12 </w:t>
      </w:r>
      <w:r w:rsidRPr="00B56AD4">
        <w:rPr>
          <w:rFonts w:ascii="Arial" w:hAnsi="Arial" w:cs="Arial"/>
          <w:b/>
        </w:rPr>
        <w:tab/>
      </w:r>
      <w:r w:rsidRPr="00B56AD4">
        <w:rPr>
          <w:rFonts w:ascii="Arial" w:hAnsi="Arial" w:cs="Arial"/>
          <w:b/>
          <w:sz w:val="24"/>
          <w:szCs w:val="24"/>
        </w:rPr>
        <w:t>Prosedur Kerja</w:t>
      </w:r>
    </w:p>
    <w:p w:rsidR="00B56AD4" w:rsidRPr="00B56AD4" w:rsidRDefault="00B56AD4" w:rsidP="00B56AD4">
      <w:pPr>
        <w:pStyle w:val="ListParagraph"/>
        <w:numPr>
          <w:ilvl w:val="0"/>
          <w:numId w:val="12"/>
        </w:numPr>
        <w:spacing w:line="360" w:lineRule="auto"/>
        <w:ind w:left="709" w:hanging="425"/>
        <w:jc w:val="both"/>
        <w:rPr>
          <w:rFonts w:ascii="Arial" w:hAnsi="Arial" w:cs="Arial"/>
        </w:rPr>
      </w:pPr>
      <w:r w:rsidRPr="00B56AD4">
        <w:rPr>
          <w:rFonts w:ascii="Arial" w:hAnsi="Arial" w:cs="Arial"/>
        </w:rPr>
        <w:t>Hewan percobaan dibagi dalam 5 kelompok masing-masing terdiri dari 5 ekor, 1 kelompok dalam satu kandang. Sebelum dilakukan percobaan, masing-masing kelompok ditimbang berat badannya kemudian tandai pada ekornya</w:t>
      </w:r>
    </w:p>
    <w:p w:rsidR="00B56AD4" w:rsidRPr="00B56AD4" w:rsidRDefault="00B56AD4" w:rsidP="00B56AD4">
      <w:pPr>
        <w:pStyle w:val="ListParagraph"/>
        <w:numPr>
          <w:ilvl w:val="0"/>
          <w:numId w:val="12"/>
        </w:numPr>
        <w:spacing w:line="360" w:lineRule="auto"/>
        <w:ind w:left="709" w:hanging="425"/>
        <w:jc w:val="both"/>
        <w:rPr>
          <w:rFonts w:ascii="Arial" w:hAnsi="Arial" w:cs="Arial"/>
        </w:rPr>
      </w:pPr>
      <w:r w:rsidRPr="00B56AD4">
        <w:rPr>
          <w:rFonts w:ascii="Arial" w:hAnsi="Arial" w:cs="Arial"/>
        </w:rPr>
        <w:t>Mencit diadaptasikan pada lingkungan laboratorium selama 2 minggu</w:t>
      </w:r>
    </w:p>
    <w:p w:rsidR="00B56AD4" w:rsidRPr="00B56AD4" w:rsidRDefault="00B56AD4" w:rsidP="00B56AD4">
      <w:pPr>
        <w:pStyle w:val="ListParagraph"/>
        <w:numPr>
          <w:ilvl w:val="0"/>
          <w:numId w:val="12"/>
        </w:numPr>
        <w:spacing w:line="360" w:lineRule="auto"/>
        <w:ind w:left="709" w:hanging="425"/>
        <w:jc w:val="both"/>
        <w:rPr>
          <w:rFonts w:ascii="Arial" w:hAnsi="Arial" w:cs="Arial"/>
        </w:rPr>
      </w:pPr>
      <w:r w:rsidRPr="00B56AD4">
        <w:rPr>
          <w:rFonts w:ascii="Arial" w:hAnsi="Arial" w:cs="Arial"/>
        </w:rPr>
        <w:t>Mencit dilatih berenang dalam aquarium dengan suhu dipertahankan 30°C.</w:t>
      </w:r>
    </w:p>
    <w:p w:rsidR="00B56AD4" w:rsidRPr="00B56AD4" w:rsidRDefault="00B56AD4" w:rsidP="00B56AD4">
      <w:pPr>
        <w:pStyle w:val="ListParagraph"/>
        <w:numPr>
          <w:ilvl w:val="0"/>
          <w:numId w:val="12"/>
        </w:numPr>
        <w:spacing w:line="360" w:lineRule="auto"/>
        <w:ind w:left="709" w:hanging="425"/>
        <w:jc w:val="both"/>
        <w:rPr>
          <w:rFonts w:ascii="Arial" w:hAnsi="Arial" w:cs="Arial"/>
        </w:rPr>
      </w:pPr>
      <w:r w:rsidRPr="00B56AD4">
        <w:rPr>
          <w:rFonts w:ascii="Arial" w:hAnsi="Arial" w:cs="Arial"/>
        </w:rPr>
        <w:t xml:space="preserve">Latihan berenang dilakukan tiga kali seminggu. </w:t>
      </w:r>
    </w:p>
    <w:p w:rsidR="00B56AD4" w:rsidRPr="00B56AD4" w:rsidRDefault="00B56AD4" w:rsidP="00B56AD4">
      <w:pPr>
        <w:pStyle w:val="ListParagraph"/>
        <w:numPr>
          <w:ilvl w:val="0"/>
          <w:numId w:val="12"/>
        </w:numPr>
        <w:spacing w:line="360" w:lineRule="auto"/>
        <w:ind w:left="709" w:hanging="425"/>
        <w:jc w:val="both"/>
        <w:rPr>
          <w:rFonts w:ascii="Arial" w:hAnsi="Arial" w:cs="Arial"/>
        </w:rPr>
      </w:pPr>
      <w:r w:rsidRPr="00B56AD4">
        <w:rPr>
          <w:rFonts w:ascii="Arial" w:hAnsi="Arial" w:cs="Arial"/>
        </w:rPr>
        <w:t>Pada hari terakhir, diukur ketahanan berenang mencit. Waktu bertahan berenang (menit) dihitung semenjak mencit dimasukkan dalam aquarium hingga mencit menunjukkan tanda kelelahan.</w:t>
      </w:r>
    </w:p>
    <w:p w:rsidR="00B56AD4" w:rsidRPr="00B56AD4" w:rsidRDefault="00B56AD4" w:rsidP="00B56AD4">
      <w:pPr>
        <w:pStyle w:val="ListParagraph"/>
        <w:numPr>
          <w:ilvl w:val="0"/>
          <w:numId w:val="12"/>
        </w:numPr>
        <w:spacing w:line="360" w:lineRule="auto"/>
        <w:ind w:left="709" w:hanging="425"/>
        <w:jc w:val="both"/>
        <w:rPr>
          <w:rFonts w:ascii="Arial" w:hAnsi="Arial" w:cs="Arial"/>
        </w:rPr>
      </w:pPr>
      <w:r w:rsidRPr="00B56AD4">
        <w:rPr>
          <w:rFonts w:ascii="Arial" w:hAnsi="Arial" w:cs="Arial"/>
        </w:rPr>
        <w:t>Kelelahan ditandai dengan tenggelamnya kepala mencit selama 4-5 detik (catat waktu renang 1)</w:t>
      </w:r>
    </w:p>
    <w:p w:rsidR="00B56AD4" w:rsidRPr="00B56AD4" w:rsidRDefault="00B56AD4" w:rsidP="00B56AD4">
      <w:pPr>
        <w:pStyle w:val="ListParagraph"/>
        <w:numPr>
          <w:ilvl w:val="0"/>
          <w:numId w:val="12"/>
        </w:numPr>
        <w:spacing w:line="360" w:lineRule="auto"/>
        <w:ind w:left="709" w:hanging="425"/>
        <w:jc w:val="both"/>
        <w:rPr>
          <w:rFonts w:ascii="Arial" w:hAnsi="Arial" w:cs="Arial"/>
        </w:rPr>
      </w:pPr>
      <w:r w:rsidRPr="00B56AD4">
        <w:rPr>
          <w:rFonts w:ascii="Arial" w:hAnsi="Arial" w:cs="Arial"/>
        </w:rPr>
        <w:t>Istirahatkan mencit selama 30 menit. Selanjutnya pada semua mencit diberikan larutan uji peroral.</w:t>
      </w:r>
    </w:p>
    <w:p w:rsidR="00B56AD4" w:rsidRPr="00B56AD4" w:rsidRDefault="00B56AD4" w:rsidP="00B56AD4">
      <w:pPr>
        <w:pStyle w:val="ListParagraph"/>
        <w:numPr>
          <w:ilvl w:val="0"/>
          <w:numId w:val="12"/>
        </w:numPr>
        <w:spacing w:after="0" w:line="360" w:lineRule="auto"/>
        <w:ind w:left="709" w:hanging="425"/>
        <w:jc w:val="both"/>
        <w:rPr>
          <w:rFonts w:ascii="Arial" w:hAnsi="Arial" w:cs="Arial"/>
        </w:rPr>
      </w:pPr>
      <w:r w:rsidRPr="00B56AD4">
        <w:rPr>
          <w:rFonts w:ascii="Arial" w:hAnsi="Arial" w:cs="Arial"/>
        </w:rPr>
        <w:t>Istirahatkan kembali mencit selama 30 menit</w:t>
      </w:r>
    </w:p>
    <w:p w:rsidR="00B56AD4" w:rsidRPr="00B56AD4" w:rsidRDefault="00B56AD4" w:rsidP="00B56AD4">
      <w:pPr>
        <w:pStyle w:val="ListParagraph"/>
        <w:numPr>
          <w:ilvl w:val="0"/>
          <w:numId w:val="12"/>
        </w:numPr>
        <w:spacing w:after="0" w:line="360" w:lineRule="auto"/>
        <w:ind w:left="709" w:hanging="425"/>
        <w:jc w:val="both"/>
        <w:rPr>
          <w:rFonts w:ascii="Arial" w:hAnsi="Arial" w:cs="Arial"/>
        </w:rPr>
      </w:pPr>
      <w:r w:rsidRPr="00B56AD4">
        <w:rPr>
          <w:rFonts w:ascii="Arial" w:hAnsi="Arial" w:cs="Arial"/>
        </w:rPr>
        <w:lastRenderedPageBreak/>
        <w:t>Ukur ketahanan berenang mencit seperti diatas. (catat waktu berenang sampai kelelahan. (dicatat waktu renang 2)</w:t>
      </w:r>
    </w:p>
    <w:p w:rsidR="00B56AD4" w:rsidRPr="00B56AD4" w:rsidRDefault="00B56AD4" w:rsidP="00B56AD4">
      <w:pPr>
        <w:pStyle w:val="ListParagraph"/>
        <w:numPr>
          <w:ilvl w:val="0"/>
          <w:numId w:val="12"/>
        </w:numPr>
        <w:spacing w:after="0" w:line="360" w:lineRule="auto"/>
        <w:ind w:left="709" w:hanging="425"/>
        <w:jc w:val="both"/>
        <w:rPr>
          <w:rFonts w:ascii="Arial" w:hAnsi="Arial" w:cs="Arial"/>
        </w:rPr>
      </w:pPr>
      <w:r w:rsidRPr="00B56AD4">
        <w:rPr>
          <w:rFonts w:ascii="Arial" w:hAnsi="Arial" w:cs="Arial"/>
        </w:rPr>
        <w:t>Dihitung rata-rata selisih waktu renang 2 sampai waktu renang 1.</w:t>
      </w: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56AD4" w:rsidRPr="00B56AD4" w:rsidRDefault="00B56AD4" w:rsidP="00B56AD4">
      <w:pPr>
        <w:spacing w:line="360" w:lineRule="auto"/>
        <w:rPr>
          <w:rFonts w:ascii="Arial" w:hAnsi="Arial" w:cs="Arial"/>
        </w:rPr>
      </w:pPr>
    </w:p>
    <w:p w:rsidR="00BB4C37" w:rsidRDefault="00BB4C37" w:rsidP="00A225AE">
      <w:pPr>
        <w:spacing w:line="360" w:lineRule="auto"/>
        <w:ind w:firstLine="720"/>
        <w:jc w:val="center"/>
        <w:rPr>
          <w:rFonts w:ascii="Arial" w:hAnsi="Arial" w:cs="Arial"/>
        </w:rPr>
      </w:pPr>
    </w:p>
    <w:p w:rsidR="00CC5C4A" w:rsidRDefault="00CC5C4A" w:rsidP="00A225AE">
      <w:pPr>
        <w:spacing w:line="360" w:lineRule="auto"/>
        <w:ind w:firstLine="720"/>
        <w:jc w:val="center"/>
        <w:rPr>
          <w:rFonts w:ascii="Arial" w:hAnsi="Arial" w:cs="Arial"/>
        </w:rPr>
      </w:pPr>
    </w:p>
    <w:p w:rsidR="00CC5C4A" w:rsidRDefault="00CC5C4A" w:rsidP="00A225AE">
      <w:pPr>
        <w:spacing w:line="360" w:lineRule="auto"/>
        <w:ind w:firstLine="720"/>
        <w:jc w:val="center"/>
        <w:rPr>
          <w:rFonts w:ascii="Arial" w:hAnsi="Arial" w:cs="Arial"/>
        </w:rPr>
      </w:pPr>
    </w:p>
    <w:p w:rsidR="00CC5C4A" w:rsidRDefault="00CC5C4A" w:rsidP="00A225AE">
      <w:pPr>
        <w:spacing w:line="360" w:lineRule="auto"/>
        <w:ind w:firstLine="720"/>
        <w:jc w:val="center"/>
        <w:rPr>
          <w:rFonts w:ascii="Arial" w:hAnsi="Arial" w:cs="Arial"/>
        </w:rPr>
      </w:pPr>
    </w:p>
    <w:p w:rsidR="00CC5C4A" w:rsidRDefault="00CC5C4A" w:rsidP="00A225AE">
      <w:pPr>
        <w:spacing w:line="360" w:lineRule="auto"/>
        <w:ind w:firstLine="720"/>
        <w:jc w:val="center"/>
        <w:rPr>
          <w:rFonts w:ascii="Arial" w:hAnsi="Arial" w:cs="Arial"/>
        </w:rPr>
      </w:pPr>
    </w:p>
    <w:p w:rsidR="00CC5C4A" w:rsidRDefault="00CC5C4A" w:rsidP="00A225AE">
      <w:pPr>
        <w:spacing w:line="360" w:lineRule="auto"/>
        <w:ind w:firstLine="720"/>
        <w:jc w:val="center"/>
        <w:rPr>
          <w:rFonts w:ascii="Arial" w:hAnsi="Arial" w:cs="Arial"/>
        </w:rPr>
      </w:pPr>
    </w:p>
    <w:p w:rsidR="00CC5C4A" w:rsidRDefault="00CC5C4A" w:rsidP="00A225AE">
      <w:pPr>
        <w:spacing w:line="360" w:lineRule="auto"/>
        <w:ind w:firstLine="720"/>
        <w:jc w:val="center"/>
        <w:rPr>
          <w:rFonts w:ascii="Arial" w:hAnsi="Arial" w:cs="Arial"/>
        </w:rPr>
      </w:pPr>
    </w:p>
    <w:p w:rsidR="00CC5C4A" w:rsidRDefault="00CC5C4A" w:rsidP="00A225AE">
      <w:pPr>
        <w:spacing w:line="360" w:lineRule="auto"/>
        <w:ind w:firstLine="720"/>
        <w:jc w:val="center"/>
        <w:rPr>
          <w:rFonts w:ascii="Arial" w:hAnsi="Arial" w:cs="Arial"/>
        </w:rPr>
      </w:pPr>
    </w:p>
    <w:p w:rsidR="00CC5C4A" w:rsidRDefault="00CC5C4A" w:rsidP="00A225AE">
      <w:pPr>
        <w:spacing w:line="360" w:lineRule="auto"/>
        <w:ind w:firstLine="720"/>
        <w:jc w:val="center"/>
        <w:rPr>
          <w:rFonts w:ascii="Arial" w:hAnsi="Arial" w:cs="Arial"/>
        </w:rPr>
      </w:pPr>
    </w:p>
    <w:p w:rsidR="00B56AD4" w:rsidRPr="00B56AD4" w:rsidRDefault="00B56AD4" w:rsidP="00CC5C4A">
      <w:pPr>
        <w:spacing w:after="0" w:line="360" w:lineRule="auto"/>
        <w:ind w:firstLine="720"/>
        <w:jc w:val="center"/>
        <w:rPr>
          <w:rFonts w:ascii="Arial" w:hAnsi="Arial" w:cs="Arial"/>
          <w:b/>
          <w:sz w:val="24"/>
          <w:szCs w:val="24"/>
        </w:rPr>
      </w:pPr>
      <w:r w:rsidRPr="00B56AD4">
        <w:rPr>
          <w:rFonts w:ascii="Arial" w:hAnsi="Arial" w:cs="Arial"/>
          <w:b/>
          <w:sz w:val="24"/>
          <w:szCs w:val="24"/>
        </w:rPr>
        <w:lastRenderedPageBreak/>
        <w:t>BAB IV</w:t>
      </w:r>
    </w:p>
    <w:p w:rsidR="00B56AD4" w:rsidRPr="00B56AD4" w:rsidRDefault="00B56AD4" w:rsidP="00CC5C4A">
      <w:pPr>
        <w:spacing w:line="360" w:lineRule="auto"/>
        <w:ind w:firstLine="720"/>
        <w:jc w:val="center"/>
        <w:rPr>
          <w:rFonts w:ascii="Arial" w:hAnsi="Arial" w:cs="Arial"/>
          <w:b/>
          <w:sz w:val="24"/>
          <w:szCs w:val="24"/>
        </w:rPr>
      </w:pPr>
      <w:r w:rsidRPr="00B56AD4">
        <w:rPr>
          <w:rFonts w:ascii="Arial" w:hAnsi="Arial" w:cs="Arial"/>
          <w:b/>
          <w:sz w:val="24"/>
          <w:szCs w:val="24"/>
        </w:rPr>
        <w:t>HASIL DAN PEMBAHASAN</w:t>
      </w:r>
    </w:p>
    <w:p w:rsidR="00B56AD4" w:rsidRPr="00B56AD4" w:rsidRDefault="00B56AD4" w:rsidP="00CC5C4A">
      <w:pPr>
        <w:spacing w:line="360" w:lineRule="auto"/>
        <w:rPr>
          <w:rFonts w:ascii="Arial" w:hAnsi="Arial" w:cs="Arial"/>
        </w:rPr>
      </w:pPr>
      <w:r w:rsidRPr="00B56AD4">
        <w:rPr>
          <w:rFonts w:ascii="Arial" w:hAnsi="Arial" w:cs="Arial"/>
          <w:b/>
          <w:sz w:val="24"/>
          <w:szCs w:val="24"/>
        </w:rPr>
        <w:t xml:space="preserve">4.1 </w:t>
      </w:r>
      <w:r w:rsidRPr="00B56AD4">
        <w:rPr>
          <w:rFonts w:ascii="Arial" w:hAnsi="Arial" w:cs="Arial"/>
          <w:b/>
          <w:sz w:val="24"/>
          <w:szCs w:val="24"/>
        </w:rPr>
        <w:tab/>
        <w:t>Hasil</w:t>
      </w:r>
    </w:p>
    <w:p w:rsidR="00BB4C37" w:rsidRDefault="00B56AD4" w:rsidP="00BB4C37">
      <w:pPr>
        <w:spacing w:line="360" w:lineRule="auto"/>
        <w:rPr>
          <w:rFonts w:ascii="Arial" w:hAnsi="Arial" w:cs="Arial"/>
        </w:rPr>
      </w:pPr>
      <w:r w:rsidRPr="00B56AD4">
        <w:rPr>
          <w:rFonts w:ascii="Arial" w:hAnsi="Arial" w:cs="Arial"/>
        </w:rPr>
        <w:tab/>
        <w:t xml:space="preserve">Berdasarkan hasil penelitian yang dilakukan di Laboratorium Farmakologi Jurusan Farmasi Poltekkes Kemenkes Medan diperoleh hasil Uji Efek Tonikum Ekstrak Etanol Bunga Rosela </w:t>
      </w:r>
      <w:r w:rsidRPr="00B56AD4">
        <w:rPr>
          <w:rFonts w:ascii="Arial" w:hAnsi="Arial" w:cs="Arial"/>
          <w:i/>
        </w:rPr>
        <w:t>(Hibiscus sabdariffa L)</w:t>
      </w:r>
      <w:r w:rsidRPr="00B56AD4">
        <w:rPr>
          <w:rFonts w:ascii="Arial" w:hAnsi="Arial" w:cs="Arial"/>
        </w:rPr>
        <w:t xml:space="preserve"> pada Mencit Putih Jantan </w:t>
      </w:r>
      <w:r w:rsidRPr="00B56AD4">
        <w:rPr>
          <w:rFonts w:ascii="Arial" w:hAnsi="Arial" w:cs="Arial"/>
          <w:i/>
        </w:rPr>
        <w:t>(Mus musculus)</w:t>
      </w:r>
      <w:r w:rsidRPr="00B56AD4">
        <w:rPr>
          <w:rFonts w:ascii="Arial" w:hAnsi="Arial" w:cs="Arial"/>
        </w:rPr>
        <w:t xml:space="preserve"> dengan mengukur lama waktu berenang mencit, maka diperoleh hasil sebagai berikut.</w:t>
      </w:r>
    </w:p>
    <w:p w:rsidR="00B56AD4" w:rsidRPr="00B56AD4" w:rsidRDefault="00BB4C37" w:rsidP="00BB4C37">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sidR="00B56AD4" w:rsidRPr="00B56AD4">
        <w:rPr>
          <w:rFonts w:ascii="Arial" w:hAnsi="Arial" w:cs="Arial"/>
        </w:rPr>
        <w:t xml:space="preserve">Tabel 4.1 </w:t>
      </w:r>
    </w:p>
    <w:p w:rsidR="00B56AD4" w:rsidRPr="00B56AD4" w:rsidRDefault="00B56AD4" w:rsidP="00B56AD4">
      <w:pPr>
        <w:spacing w:line="360" w:lineRule="auto"/>
        <w:rPr>
          <w:rFonts w:ascii="Arial" w:hAnsi="Arial" w:cs="Arial"/>
        </w:rPr>
      </w:pPr>
      <w:r w:rsidRPr="00B56AD4">
        <w:rPr>
          <w:rFonts w:ascii="Arial" w:hAnsi="Arial" w:cs="Arial"/>
        </w:rPr>
        <w:t xml:space="preserve">Hasil Pengamatan Lama Waktu Bertahan Yang Digunakan Oleh Mencit Sebelum Pemberian Ekstrak Etanol Bunga Rosela </w:t>
      </w:r>
      <w:r w:rsidRPr="00B56AD4">
        <w:rPr>
          <w:rFonts w:ascii="Arial" w:hAnsi="Arial" w:cs="Arial"/>
          <w:i/>
        </w:rPr>
        <w:t xml:space="preserve">(Hibiscus sabdariffa L.) </w:t>
      </w:r>
      <w:r w:rsidRPr="00B56AD4">
        <w:rPr>
          <w:rFonts w:ascii="Arial" w:hAnsi="Arial" w:cs="Arial"/>
        </w:rPr>
        <w:t>dan Kontrol Dengan Metode Ketahan</w:t>
      </w:r>
      <w:r w:rsidR="008C0B37">
        <w:rPr>
          <w:rFonts w:ascii="Arial" w:hAnsi="Arial" w:cs="Arial"/>
        </w:rPr>
        <w:t>an Berenang dalam Satuan Menit.</w:t>
      </w:r>
    </w:p>
    <w:tbl>
      <w:tblPr>
        <w:tblW w:w="9073" w:type="dxa"/>
        <w:tblInd w:w="-601" w:type="dxa"/>
        <w:tblBorders>
          <w:top w:val="single" w:sz="4" w:space="0" w:color="auto"/>
        </w:tblBorders>
        <w:tblLook w:val="0000"/>
      </w:tblPr>
      <w:tblGrid>
        <w:gridCol w:w="9073"/>
      </w:tblGrid>
      <w:tr w:rsidR="00B56AD4" w:rsidRPr="00B56AD4" w:rsidTr="007175A7">
        <w:trPr>
          <w:trHeight w:val="270"/>
        </w:trPr>
        <w:tc>
          <w:tcPr>
            <w:tcW w:w="9073" w:type="dxa"/>
            <w:tcBorders>
              <w:top w:val="nil"/>
              <w:bottom w:val="single" w:sz="4" w:space="0" w:color="auto"/>
            </w:tcBorders>
          </w:tcPr>
          <w:p w:rsidR="00B56AD4" w:rsidRPr="00B56AD4" w:rsidRDefault="00B56AD4" w:rsidP="00B56AD4">
            <w:pPr>
              <w:spacing w:line="360" w:lineRule="auto"/>
              <w:rPr>
                <w:rFonts w:ascii="Arial" w:hAnsi="Arial" w:cs="Arial"/>
              </w:rPr>
            </w:pPr>
          </w:p>
        </w:tc>
      </w:tr>
      <w:tr w:rsidR="00B56AD4" w:rsidRPr="00B56AD4" w:rsidTr="007175A7">
        <w:trPr>
          <w:trHeight w:val="923"/>
        </w:trPr>
        <w:tc>
          <w:tcPr>
            <w:tcW w:w="9073" w:type="dxa"/>
            <w:tcBorders>
              <w:top w:val="single" w:sz="4" w:space="0" w:color="auto"/>
              <w:bottom w:val="nil"/>
            </w:tcBorders>
          </w:tcPr>
          <w:p w:rsidR="00B56AD4" w:rsidRPr="00B56AD4" w:rsidRDefault="00B56AD4" w:rsidP="00B56AD4">
            <w:pPr>
              <w:spacing w:line="360" w:lineRule="auto"/>
              <w:rPr>
                <w:rFonts w:ascii="Arial" w:hAnsi="Arial" w:cs="Arial"/>
              </w:rPr>
            </w:pPr>
            <w:r w:rsidRPr="00B56AD4">
              <w:rPr>
                <w:rFonts w:ascii="Arial" w:hAnsi="Arial" w:cs="Arial"/>
              </w:rPr>
              <w:t xml:space="preserve">                      Kelompok I    Kelompok II    Kelompok III      Kelompok IV        Kelompok V</w:t>
            </w:r>
          </w:p>
          <w:p w:rsidR="00B56AD4" w:rsidRPr="00B56AD4" w:rsidRDefault="00B56AD4" w:rsidP="00B56AD4">
            <w:pPr>
              <w:spacing w:line="360" w:lineRule="auto"/>
              <w:rPr>
                <w:rFonts w:ascii="Arial" w:hAnsi="Arial" w:cs="Arial"/>
              </w:rPr>
            </w:pPr>
            <w:r w:rsidRPr="00B56AD4">
              <w:rPr>
                <w:rFonts w:ascii="Arial" w:hAnsi="Arial" w:cs="Arial"/>
              </w:rPr>
              <w:t xml:space="preserve">    Mencit       (CMC 0,5%)     (Kofein)      (EEBR Dosis I)  (EEBR Dosis II)  (EEBR Dosis III)    </w:t>
            </w:r>
          </w:p>
        </w:tc>
      </w:tr>
    </w:tbl>
    <w:p w:rsidR="00B56AD4" w:rsidRPr="00B56AD4" w:rsidRDefault="00B56AD4" w:rsidP="00B56AD4">
      <w:pPr>
        <w:spacing w:line="360" w:lineRule="auto"/>
        <w:rPr>
          <w:rFonts w:ascii="Arial" w:hAnsi="Arial" w:cs="Arial"/>
        </w:rPr>
      </w:pPr>
    </w:p>
    <w:tbl>
      <w:tblPr>
        <w:tblStyle w:val="TableGrid"/>
        <w:tblW w:w="9615" w:type="dxa"/>
        <w:tblInd w:w="-601" w:type="dxa"/>
        <w:tblBorders>
          <w:left w:val="none" w:sz="0" w:space="0" w:color="auto"/>
          <w:right w:val="none" w:sz="0" w:space="0" w:color="auto"/>
          <w:insideV w:val="none" w:sz="0" w:space="0" w:color="auto"/>
        </w:tblBorders>
        <w:tblLook w:val="04A0"/>
      </w:tblPr>
      <w:tblGrid>
        <w:gridCol w:w="1560"/>
        <w:gridCol w:w="1559"/>
        <w:gridCol w:w="142"/>
        <w:gridCol w:w="879"/>
        <w:gridCol w:w="1389"/>
        <w:gridCol w:w="1486"/>
        <w:gridCol w:w="1916"/>
        <w:gridCol w:w="684"/>
      </w:tblGrid>
      <w:tr w:rsidR="00B56AD4" w:rsidRPr="00B56AD4" w:rsidTr="007175A7">
        <w:trPr>
          <w:gridAfter w:val="5"/>
          <w:wAfter w:w="6354" w:type="dxa"/>
          <w:trHeight w:val="83"/>
        </w:trPr>
        <w:tc>
          <w:tcPr>
            <w:tcW w:w="1560" w:type="dxa"/>
            <w:tcBorders>
              <w:top w:val="nil"/>
            </w:tcBorders>
            <w:noWrap/>
            <w:vAlign w:val="center"/>
            <w:hideMark/>
          </w:tcPr>
          <w:p w:rsidR="00B56AD4" w:rsidRPr="00B56AD4" w:rsidRDefault="00B56AD4" w:rsidP="00B56AD4">
            <w:pPr>
              <w:spacing w:line="360" w:lineRule="auto"/>
              <w:rPr>
                <w:rFonts w:ascii="Arial" w:hAnsi="Arial" w:cs="Arial"/>
                <w:color w:val="000000"/>
              </w:rPr>
            </w:pPr>
          </w:p>
        </w:tc>
        <w:tc>
          <w:tcPr>
            <w:tcW w:w="1701" w:type="dxa"/>
            <w:gridSpan w:val="2"/>
            <w:tcBorders>
              <w:top w:val="nil"/>
            </w:tcBorders>
            <w:noWrap/>
            <w:vAlign w:val="center"/>
            <w:hideMark/>
          </w:tcPr>
          <w:p w:rsidR="00B56AD4" w:rsidRPr="00B56AD4" w:rsidRDefault="00B56AD4" w:rsidP="00B56AD4">
            <w:pPr>
              <w:spacing w:line="360" w:lineRule="auto"/>
              <w:rPr>
                <w:rFonts w:ascii="Arial" w:hAnsi="Arial" w:cs="Arial"/>
                <w:color w:val="000000"/>
              </w:rPr>
            </w:pPr>
          </w:p>
        </w:tc>
      </w:tr>
      <w:tr w:rsidR="00B56AD4" w:rsidRPr="00B56AD4" w:rsidTr="007175A7">
        <w:trPr>
          <w:gridAfter w:val="1"/>
          <w:wAfter w:w="684" w:type="dxa"/>
          <w:trHeight w:val="300"/>
        </w:trPr>
        <w:tc>
          <w:tcPr>
            <w:tcW w:w="1560"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M1</w:t>
            </w:r>
          </w:p>
        </w:tc>
        <w:tc>
          <w:tcPr>
            <w:tcW w:w="1559" w:type="dxa"/>
            <w:noWrap/>
            <w:vAlign w:val="center"/>
            <w:hideMark/>
          </w:tcPr>
          <w:p w:rsidR="00B56AD4" w:rsidRPr="00B56AD4" w:rsidRDefault="00B56AD4" w:rsidP="00B56AD4">
            <w:pPr>
              <w:spacing w:line="360" w:lineRule="auto"/>
              <w:rPr>
                <w:rFonts w:ascii="Arial" w:hAnsi="Arial" w:cs="Arial"/>
                <w:color w:val="000000"/>
              </w:rPr>
            </w:pPr>
            <w:r w:rsidRPr="00B56AD4">
              <w:rPr>
                <w:rFonts w:ascii="Arial" w:hAnsi="Arial" w:cs="Arial"/>
                <w:color w:val="000000"/>
              </w:rPr>
              <w:t>21,47</w:t>
            </w:r>
          </w:p>
        </w:tc>
        <w:tc>
          <w:tcPr>
            <w:tcW w:w="1021" w:type="dxa"/>
            <w:gridSpan w:val="2"/>
            <w:noWrap/>
            <w:vAlign w:val="center"/>
            <w:hideMark/>
          </w:tcPr>
          <w:p w:rsidR="00B56AD4" w:rsidRPr="00B56AD4" w:rsidRDefault="00B56AD4" w:rsidP="00B56AD4">
            <w:pPr>
              <w:spacing w:line="360" w:lineRule="auto"/>
              <w:rPr>
                <w:rFonts w:ascii="Arial" w:hAnsi="Arial" w:cs="Arial"/>
                <w:color w:val="000000"/>
              </w:rPr>
            </w:pPr>
            <w:r w:rsidRPr="00B56AD4">
              <w:rPr>
                <w:rFonts w:ascii="Arial" w:hAnsi="Arial" w:cs="Arial"/>
                <w:color w:val="000000"/>
              </w:rPr>
              <w:t>21,48</w:t>
            </w:r>
          </w:p>
        </w:tc>
        <w:tc>
          <w:tcPr>
            <w:tcW w:w="1389"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22,09</w:t>
            </w:r>
          </w:p>
        </w:tc>
        <w:tc>
          <w:tcPr>
            <w:tcW w:w="148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22,34</w:t>
            </w:r>
          </w:p>
        </w:tc>
        <w:tc>
          <w:tcPr>
            <w:tcW w:w="191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22,05</w:t>
            </w:r>
          </w:p>
        </w:tc>
      </w:tr>
      <w:tr w:rsidR="00B56AD4" w:rsidRPr="00B56AD4" w:rsidTr="007175A7">
        <w:trPr>
          <w:gridAfter w:val="1"/>
          <w:wAfter w:w="684" w:type="dxa"/>
          <w:trHeight w:val="300"/>
        </w:trPr>
        <w:tc>
          <w:tcPr>
            <w:tcW w:w="1560"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M2</w:t>
            </w:r>
          </w:p>
        </w:tc>
        <w:tc>
          <w:tcPr>
            <w:tcW w:w="1559" w:type="dxa"/>
            <w:noWrap/>
            <w:vAlign w:val="center"/>
            <w:hideMark/>
          </w:tcPr>
          <w:p w:rsidR="00B56AD4" w:rsidRPr="00B56AD4" w:rsidRDefault="00B56AD4" w:rsidP="00B56AD4">
            <w:pPr>
              <w:spacing w:line="360" w:lineRule="auto"/>
              <w:rPr>
                <w:rFonts w:ascii="Arial" w:hAnsi="Arial" w:cs="Arial"/>
                <w:color w:val="000000"/>
              </w:rPr>
            </w:pPr>
            <w:r w:rsidRPr="00B56AD4">
              <w:rPr>
                <w:rFonts w:ascii="Arial" w:hAnsi="Arial" w:cs="Arial"/>
                <w:color w:val="000000"/>
              </w:rPr>
              <w:t>22,3</w:t>
            </w:r>
          </w:p>
        </w:tc>
        <w:tc>
          <w:tcPr>
            <w:tcW w:w="1021" w:type="dxa"/>
            <w:gridSpan w:val="2"/>
            <w:noWrap/>
            <w:vAlign w:val="center"/>
            <w:hideMark/>
          </w:tcPr>
          <w:p w:rsidR="00B56AD4" w:rsidRPr="00B56AD4" w:rsidRDefault="00B56AD4" w:rsidP="00B56AD4">
            <w:pPr>
              <w:spacing w:line="360" w:lineRule="auto"/>
              <w:rPr>
                <w:rFonts w:ascii="Arial" w:hAnsi="Arial" w:cs="Arial"/>
                <w:color w:val="000000"/>
              </w:rPr>
            </w:pPr>
            <w:r w:rsidRPr="00B56AD4">
              <w:rPr>
                <w:rFonts w:ascii="Arial" w:hAnsi="Arial" w:cs="Arial"/>
                <w:color w:val="000000"/>
              </w:rPr>
              <w:t>20,56</w:t>
            </w:r>
          </w:p>
        </w:tc>
        <w:tc>
          <w:tcPr>
            <w:tcW w:w="1389"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22,47</w:t>
            </w:r>
          </w:p>
        </w:tc>
        <w:tc>
          <w:tcPr>
            <w:tcW w:w="148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20,53</w:t>
            </w:r>
          </w:p>
        </w:tc>
        <w:tc>
          <w:tcPr>
            <w:tcW w:w="191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21,41</w:t>
            </w:r>
          </w:p>
        </w:tc>
      </w:tr>
      <w:tr w:rsidR="00B56AD4" w:rsidRPr="00B56AD4" w:rsidTr="007175A7">
        <w:trPr>
          <w:gridAfter w:val="1"/>
          <w:wAfter w:w="684" w:type="dxa"/>
          <w:trHeight w:val="300"/>
        </w:trPr>
        <w:tc>
          <w:tcPr>
            <w:tcW w:w="1560"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M3</w:t>
            </w:r>
          </w:p>
        </w:tc>
        <w:tc>
          <w:tcPr>
            <w:tcW w:w="1559" w:type="dxa"/>
            <w:noWrap/>
            <w:vAlign w:val="center"/>
            <w:hideMark/>
          </w:tcPr>
          <w:p w:rsidR="00B56AD4" w:rsidRPr="00B56AD4" w:rsidRDefault="00B56AD4" w:rsidP="00B56AD4">
            <w:pPr>
              <w:spacing w:line="360" w:lineRule="auto"/>
              <w:rPr>
                <w:rFonts w:ascii="Arial" w:hAnsi="Arial" w:cs="Arial"/>
                <w:color w:val="000000"/>
              </w:rPr>
            </w:pPr>
            <w:r w:rsidRPr="00B56AD4">
              <w:rPr>
                <w:rFonts w:ascii="Arial" w:hAnsi="Arial" w:cs="Arial"/>
                <w:color w:val="000000"/>
              </w:rPr>
              <w:t>20,15</w:t>
            </w:r>
          </w:p>
        </w:tc>
        <w:tc>
          <w:tcPr>
            <w:tcW w:w="1021" w:type="dxa"/>
            <w:gridSpan w:val="2"/>
            <w:noWrap/>
            <w:vAlign w:val="center"/>
            <w:hideMark/>
          </w:tcPr>
          <w:p w:rsidR="00B56AD4" w:rsidRPr="00B56AD4" w:rsidRDefault="00B56AD4" w:rsidP="00B56AD4">
            <w:pPr>
              <w:spacing w:line="360" w:lineRule="auto"/>
              <w:rPr>
                <w:rFonts w:ascii="Arial" w:hAnsi="Arial" w:cs="Arial"/>
                <w:color w:val="000000"/>
              </w:rPr>
            </w:pPr>
            <w:r w:rsidRPr="00B56AD4">
              <w:rPr>
                <w:rFonts w:ascii="Arial" w:hAnsi="Arial" w:cs="Arial"/>
                <w:color w:val="000000"/>
              </w:rPr>
              <w:t>22,25</w:t>
            </w:r>
          </w:p>
        </w:tc>
        <w:tc>
          <w:tcPr>
            <w:tcW w:w="1389"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21,58</w:t>
            </w:r>
          </w:p>
        </w:tc>
        <w:tc>
          <w:tcPr>
            <w:tcW w:w="148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22,14</w:t>
            </w:r>
          </w:p>
        </w:tc>
        <w:tc>
          <w:tcPr>
            <w:tcW w:w="191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22,59</w:t>
            </w:r>
          </w:p>
        </w:tc>
      </w:tr>
      <w:tr w:rsidR="00B56AD4" w:rsidRPr="00B56AD4" w:rsidTr="007175A7">
        <w:trPr>
          <w:gridAfter w:val="1"/>
          <w:wAfter w:w="684" w:type="dxa"/>
          <w:trHeight w:val="300"/>
        </w:trPr>
        <w:tc>
          <w:tcPr>
            <w:tcW w:w="1560"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M4</w:t>
            </w:r>
          </w:p>
        </w:tc>
        <w:tc>
          <w:tcPr>
            <w:tcW w:w="1559" w:type="dxa"/>
            <w:noWrap/>
            <w:vAlign w:val="center"/>
            <w:hideMark/>
          </w:tcPr>
          <w:p w:rsidR="00B56AD4" w:rsidRPr="00B56AD4" w:rsidRDefault="00B56AD4" w:rsidP="00B56AD4">
            <w:pPr>
              <w:spacing w:line="360" w:lineRule="auto"/>
              <w:rPr>
                <w:rFonts w:ascii="Arial" w:hAnsi="Arial" w:cs="Arial"/>
                <w:color w:val="000000"/>
              </w:rPr>
            </w:pPr>
            <w:r w:rsidRPr="00B56AD4">
              <w:rPr>
                <w:rFonts w:ascii="Arial" w:hAnsi="Arial" w:cs="Arial"/>
                <w:color w:val="000000"/>
              </w:rPr>
              <w:t>18,35</w:t>
            </w:r>
          </w:p>
        </w:tc>
        <w:tc>
          <w:tcPr>
            <w:tcW w:w="1021" w:type="dxa"/>
            <w:gridSpan w:val="2"/>
            <w:noWrap/>
            <w:vAlign w:val="center"/>
            <w:hideMark/>
          </w:tcPr>
          <w:p w:rsidR="00B56AD4" w:rsidRPr="00B56AD4" w:rsidRDefault="00B56AD4" w:rsidP="00B56AD4">
            <w:pPr>
              <w:spacing w:line="360" w:lineRule="auto"/>
              <w:rPr>
                <w:rFonts w:ascii="Arial" w:hAnsi="Arial" w:cs="Arial"/>
                <w:color w:val="000000"/>
                <w:lang w:val="en-US"/>
              </w:rPr>
            </w:pPr>
            <w:r w:rsidRPr="00B56AD4">
              <w:rPr>
                <w:rFonts w:ascii="Arial" w:hAnsi="Arial" w:cs="Arial"/>
                <w:color w:val="000000"/>
              </w:rPr>
              <w:t>22,</w:t>
            </w:r>
            <w:r w:rsidRPr="00B56AD4">
              <w:rPr>
                <w:rFonts w:ascii="Arial" w:hAnsi="Arial" w:cs="Arial"/>
                <w:color w:val="000000"/>
                <w:lang w:val="en-US"/>
              </w:rPr>
              <w:t>29</w:t>
            </w:r>
          </w:p>
        </w:tc>
        <w:tc>
          <w:tcPr>
            <w:tcW w:w="1389"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22,07</w:t>
            </w:r>
          </w:p>
        </w:tc>
        <w:tc>
          <w:tcPr>
            <w:tcW w:w="148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21,08</w:t>
            </w:r>
          </w:p>
        </w:tc>
        <w:tc>
          <w:tcPr>
            <w:tcW w:w="191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23,09</w:t>
            </w:r>
          </w:p>
        </w:tc>
      </w:tr>
      <w:tr w:rsidR="00B56AD4" w:rsidRPr="00B56AD4" w:rsidTr="007175A7">
        <w:trPr>
          <w:gridAfter w:val="1"/>
          <w:wAfter w:w="684" w:type="dxa"/>
          <w:trHeight w:val="300"/>
        </w:trPr>
        <w:tc>
          <w:tcPr>
            <w:tcW w:w="1560"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M5</w:t>
            </w:r>
          </w:p>
        </w:tc>
        <w:tc>
          <w:tcPr>
            <w:tcW w:w="1559" w:type="dxa"/>
            <w:noWrap/>
            <w:vAlign w:val="center"/>
            <w:hideMark/>
          </w:tcPr>
          <w:p w:rsidR="00B56AD4" w:rsidRPr="00B56AD4" w:rsidRDefault="00B56AD4" w:rsidP="00B56AD4">
            <w:pPr>
              <w:spacing w:line="360" w:lineRule="auto"/>
              <w:rPr>
                <w:rFonts w:ascii="Arial" w:hAnsi="Arial" w:cs="Arial"/>
                <w:color w:val="000000"/>
              </w:rPr>
            </w:pPr>
            <w:r w:rsidRPr="00B56AD4">
              <w:rPr>
                <w:rFonts w:ascii="Arial" w:hAnsi="Arial" w:cs="Arial"/>
                <w:color w:val="000000"/>
              </w:rPr>
              <w:t>20,55</w:t>
            </w:r>
          </w:p>
        </w:tc>
        <w:tc>
          <w:tcPr>
            <w:tcW w:w="1021" w:type="dxa"/>
            <w:gridSpan w:val="2"/>
            <w:noWrap/>
            <w:vAlign w:val="center"/>
            <w:hideMark/>
          </w:tcPr>
          <w:p w:rsidR="00B56AD4" w:rsidRPr="00B56AD4" w:rsidRDefault="00B56AD4" w:rsidP="00B56AD4">
            <w:pPr>
              <w:spacing w:line="360" w:lineRule="auto"/>
              <w:rPr>
                <w:rFonts w:ascii="Arial" w:hAnsi="Arial" w:cs="Arial"/>
                <w:color w:val="000000"/>
              </w:rPr>
            </w:pPr>
            <w:r w:rsidRPr="00B56AD4">
              <w:rPr>
                <w:rFonts w:ascii="Arial" w:hAnsi="Arial" w:cs="Arial"/>
                <w:color w:val="000000"/>
              </w:rPr>
              <w:t>20,45</w:t>
            </w:r>
          </w:p>
        </w:tc>
        <w:tc>
          <w:tcPr>
            <w:tcW w:w="1389"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23,01</w:t>
            </w:r>
          </w:p>
        </w:tc>
        <w:tc>
          <w:tcPr>
            <w:tcW w:w="148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22,35</w:t>
            </w:r>
          </w:p>
        </w:tc>
        <w:tc>
          <w:tcPr>
            <w:tcW w:w="191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21,08</w:t>
            </w:r>
          </w:p>
        </w:tc>
      </w:tr>
      <w:tr w:rsidR="00B56AD4" w:rsidRPr="00B56AD4" w:rsidTr="007175A7">
        <w:trPr>
          <w:gridAfter w:val="1"/>
          <w:wAfter w:w="684" w:type="dxa"/>
          <w:trHeight w:val="300"/>
        </w:trPr>
        <w:tc>
          <w:tcPr>
            <w:tcW w:w="1560"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Σ</w:t>
            </w:r>
          </w:p>
        </w:tc>
        <w:tc>
          <w:tcPr>
            <w:tcW w:w="1559" w:type="dxa"/>
            <w:noWrap/>
            <w:vAlign w:val="center"/>
            <w:hideMark/>
          </w:tcPr>
          <w:p w:rsidR="00B56AD4" w:rsidRPr="00B56AD4" w:rsidRDefault="00B56AD4" w:rsidP="00B56AD4">
            <w:pPr>
              <w:spacing w:line="360" w:lineRule="auto"/>
              <w:rPr>
                <w:rFonts w:ascii="Arial" w:hAnsi="Arial" w:cs="Arial"/>
                <w:color w:val="000000"/>
                <w:lang w:val="en-US"/>
              </w:rPr>
            </w:pPr>
            <w:r w:rsidRPr="00B56AD4">
              <w:rPr>
                <w:rFonts w:ascii="Arial" w:hAnsi="Arial" w:cs="Arial"/>
                <w:color w:val="000000"/>
              </w:rPr>
              <w:t>10</w:t>
            </w:r>
            <w:r w:rsidRPr="00B56AD4">
              <w:rPr>
                <w:rFonts w:ascii="Arial" w:hAnsi="Arial" w:cs="Arial"/>
                <w:color w:val="000000"/>
                <w:lang w:val="en-US"/>
              </w:rPr>
              <w:t>9,97</w:t>
            </w:r>
          </w:p>
        </w:tc>
        <w:tc>
          <w:tcPr>
            <w:tcW w:w="1021" w:type="dxa"/>
            <w:gridSpan w:val="2"/>
            <w:noWrap/>
            <w:vAlign w:val="center"/>
            <w:hideMark/>
          </w:tcPr>
          <w:p w:rsidR="00B56AD4" w:rsidRPr="00B56AD4" w:rsidRDefault="00B56AD4" w:rsidP="00B56AD4">
            <w:pPr>
              <w:spacing w:line="360" w:lineRule="auto"/>
              <w:rPr>
                <w:rFonts w:ascii="Arial" w:hAnsi="Arial" w:cs="Arial"/>
                <w:color w:val="000000"/>
                <w:lang w:val="en-US"/>
              </w:rPr>
            </w:pPr>
            <w:r w:rsidRPr="00B56AD4">
              <w:rPr>
                <w:rFonts w:ascii="Arial" w:hAnsi="Arial" w:cs="Arial"/>
                <w:color w:val="000000"/>
              </w:rPr>
              <w:t>10</w:t>
            </w:r>
            <w:r w:rsidRPr="00B56AD4">
              <w:rPr>
                <w:rFonts w:ascii="Arial" w:hAnsi="Arial" w:cs="Arial"/>
                <w:color w:val="000000"/>
                <w:lang w:val="en-US"/>
              </w:rPr>
              <w:t>7</w:t>
            </w:r>
            <w:r w:rsidRPr="00B56AD4">
              <w:rPr>
                <w:rFonts w:ascii="Arial" w:hAnsi="Arial" w:cs="Arial"/>
                <w:color w:val="000000"/>
              </w:rPr>
              <w:t>,</w:t>
            </w:r>
            <w:r w:rsidRPr="00B56AD4">
              <w:rPr>
                <w:rFonts w:ascii="Arial" w:hAnsi="Arial" w:cs="Arial"/>
                <w:color w:val="000000"/>
                <w:lang w:val="en-US"/>
              </w:rPr>
              <w:t>03</w:t>
            </w:r>
          </w:p>
        </w:tc>
        <w:tc>
          <w:tcPr>
            <w:tcW w:w="1389"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111,22</w:t>
            </w:r>
          </w:p>
        </w:tc>
        <w:tc>
          <w:tcPr>
            <w:tcW w:w="148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108,44</w:t>
            </w:r>
          </w:p>
        </w:tc>
        <w:tc>
          <w:tcPr>
            <w:tcW w:w="1916"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110,22</w:t>
            </w:r>
          </w:p>
        </w:tc>
      </w:tr>
      <w:tr w:rsidR="00B56AD4" w:rsidRPr="00B56AD4" w:rsidTr="007175A7">
        <w:trPr>
          <w:trHeight w:val="300"/>
        </w:trPr>
        <w:tc>
          <w:tcPr>
            <w:tcW w:w="1560" w:type="dxa"/>
            <w:noWrap/>
            <w:vAlign w:val="center"/>
            <w:hideMark/>
          </w:tcPr>
          <w:p w:rsidR="00B56AD4" w:rsidRPr="00B56AD4" w:rsidRDefault="00B56AD4" w:rsidP="00B56AD4">
            <w:pPr>
              <w:spacing w:line="360" w:lineRule="auto"/>
              <w:jc w:val="center"/>
              <w:rPr>
                <w:rFonts w:ascii="Arial" w:hAnsi="Arial" w:cs="Arial"/>
                <w:color w:val="000000"/>
              </w:rPr>
            </w:pPr>
            <w:r w:rsidRPr="00B56AD4">
              <w:rPr>
                <w:rFonts w:ascii="Arial" w:hAnsi="Arial" w:cs="Arial"/>
                <w:color w:val="000000"/>
              </w:rPr>
              <w:t>Ẋ</w:t>
            </w:r>
          </w:p>
        </w:tc>
        <w:tc>
          <w:tcPr>
            <w:tcW w:w="1559" w:type="dxa"/>
            <w:noWrap/>
            <w:vAlign w:val="center"/>
            <w:hideMark/>
          </w:tcPr>
          <w:p w:rsidR="00B56AD4" w:rsidRPr="00B56AD4" w:rsidRDefault="00B56AD4" w:rsidP="00B56AD4">
            <w:pPr>
              <w:spacing w:line="360" w:lineRule="auto"/>
              <w:rPr>
                <w:rFonts w:ascii="Arial" w:hAnsi="Arial" w:cs="Arial"/>
                <w:color w:val="000000" w:themeColor="text1"/>
                <w:lang w:val="en-US"/>
              </w:rPr>
            </w:pPr>
            <w:r w:rsidRPr="00B56AD4">
              <w:rPr>
                <w:rFonts w:ascii="Arial" w:hAnsi="Arial" w:cs="Arial"/>
                <w:color w:val="000000" w:themeColor="text1"/>
              </w:rPr>
              <w:t>2</w:t>
            </w:r>
            <w:r w:rsidRPr="00B56AD4">
              <w:rPr>
                <w:rFonts w:ascii="Arial" w:hAnsi="Arial" w:cs="Arial"/>
                <w:color w:val="000000" w:themeColor="text1"/>
                <w:lang w:val="en-US"/>
              </w:rPr>
              <w:t>1,994</w:t>
            </w:r>
          </w:p>
        </w:tc>
        <w:tc>
          <w:tcPr>
            <w:tcW w:w="1021" w:type="dxa"/>
            <w:gridSpan w:val="2"/>
            <w:noWrap/>
            <w:vAlign w:val="center"/>
            <w:hideMark/>
          </w:tcPr>
          <w:p w:rsidR="00B56AD4" w:rsidRPr="00B56AD4" w:rsidRDefault="00B56AD4" w:rsidP="00B56AD4">
            <w:pPr>
              <w:spacing w:line="360" w:lineRule="auto"/>
              <w:rPr>
                <w:rFonts w:ascii="Arial" w:hAnsi="Arial" w:cs="Arial"/>
                <w:color w:val="000000" w:themeColor="text1"/>
                <w:lang w:val="en-US"/>
              </w:rPr>
            </w:pPr>
            <w:r w:rsidRPr="00B56AD4">
              <w:rPr>
                <w:rFonts w:ascii="Arial" w:hAnsi="Arial" w:cs="Arial"/>
                <w:color w:val="000000" w:themeColor="text1"/>
              </w:rPr>
              <w:t>21,</w:t>
            </w:r>
            <w:r w:rsidRPr="00B56AD4">
              <w:rPr>
                <w:rFonts w:ascii="Arial" w:hAnsi="Arial" w:cs="Arial"/>
                <w:color w:val="000000" w:themeColor="text1"/>
                <w:lang w:val="en-US"/>
              </w:rPr>
              <w:t>406</w:t>
            </w:r>
          </w:p>
        </w:tc>
        <w:tc>
          <w:tcPr>
            <w:tcW w:w="1389" w:type="dxa"/>
            <w:noWrap/>
            <w:vAlign w:val="center"/>
            <w:hideMark/>
          </w:tcPr>
          <w:p w:rsidR="00B56AD4" w:rsidRPr="00B56AD4" w:rsidRDefault="00B56AD4" w:rsidP="00B56AD4">
            <w:pPr>
              <w:spacing w:line="360" w:lineRule="auto"/>
              <w:jc w:val="center"/>
              <w:rPr>
                <w:rFonts w:ascii="Arial" w:hAnsi="Arial" w:cs="Arial"/>
                <w:color w:val="000000" w:themeColor="text1"/>
              </w:rPr>
            </w:pPr>
            <w:r w:rsidRPr="00B56AD4">
              <w:rPr>
                <w:rFonts w:ascii="Arial" w:hAnsi="Arial" w:cs="Arial"/>
                <w:color w:val="000000" w:themeColor="text1"/>
              </w:rPr>
              <w:t>22,244</w:t>
            </w:r>
          </w:p>
        </w:tc>
        <w:tc>
          <w:tcPr>
            <w:tcW w:w="1486" w:type="dxa"/>
            <w:noWrap/>
            <w:vAlign w:val="center"/>
            <w:hideMark/>
          </w:tcPr>
          <w:p w:rsidR="00B56AD4" w:rsidRPr="00B56AD4" w:rsidRDefault="00B56AD4" w:rsidP="00B56AD4">
            <w:pPr>
              <w:spacing w:line="360" w:lineRule="auto"/>
              <w:jc w:val="center"/>
              <w:rPr>
                <w:rFonts w:ascii="Arial" w:hAnsi="Arial" w:cs="Arial"/>
                <w:color w:val="000000" w:themeColor="text1"/>
              </w:rPr>
            </w:pPr>
            <w:r w:rsidRPr="00B56AD4">
              <w:rPr>
                <w:rFonts w:ascii="Arial" w:hAnsi="Arial" w:cs="Arial"/>
                <w:color w:val="000000" w:themeColor="text1"/>
              </w:rPr>
              <w:t>21,688</w:t>
            </w:r>
          </w:p>
        </w:tc>
        <w:tc>
          <w:tcPr>
            <w:tcW w:w="1916" w:type="dxa"/>
            <w:noWrap/>
            <w:vAlign w:val="center"/>
            <w:hideMark/>
          </w:tcPr>
          <w:p w:rsidR="00B56AD4" w:rsidRPr="00B56AD4" w:rsidRDefault="00B56AD4" w:rsidP="00B56AD4">
            <w:pPr>
              <w:spacing w:line="360" w:lineRule="auto"/>
              <w:jc w:val="center"/>
              <w:rPr>
                <w:rFonts w:ascii="Arial" w:hAnsi="Arial" w:cs="Arial"/>
                <w:color w:val="000000" w:themeColor="text1"/>
              </w:rPr>
            </w:pPr>
            <w:r w:rsidRPr="00B56AD4">
              <w:rPr>
                <w:rFonts w:ascii="Arial" w:hAnsi="Arial" w:cs="Arial"/>
                <w:color w:val="000000" w:themeColor="text1"/>
              </w:rPr>
              <w:t>22,044</w:t>
            </w:r>
          </w:p>
        </w:tc>
        <w:tc>
          <w:tcPr>
            <w:tcW w:w="684" w:type="dxa"/>
            <w:tcBorders>
              <w:top w:val="nil"/>
              <w:bottom w:val="nil"/>
            </w:tcBorders>
            <w:noWrap/>
            <w:vAlign w:val="bottom"/>
            <w:hideMark/>
          </w:tcPr>
          <w:p w:rsidR="00B56AD4" w:rsidRPr="00B56AD4" w:rsidRDefault="00B56AD4" w:rsidP="00B56AD4">
            <w:pPr>
              <w:spacing w:line="360" w:lineRule="auto"/>
              <w:rPr>
                <w:rFonts w:ascii="Arial" w:hAnsi="Arial" w:cs="Arial"/>
                <w:color w:val="000000"/>
              </w:rPr>
            </w:pPr>
            <w:r w:rsidRPr="00B56AD4">
              <w:rPr>
                <w:rFonts w:ascii="Arial" w:hAnsi="Arial" w:cs="Arial"/>
                <w:color w:val="000000"/>
              </w:rPr>
              <w:t> </w:t>
            </w:r>
          </w:p>
        </w:tc>
      </w:tr>
    </w:tbl>
    <w:p w:rsidR="00B56AD4" w:rsidRDefault="00B56AD4" w:rsidP="00E520B3">
      <w:pPr>
        <w:spacing w:line="360" w:lineRule="auto"/>
        <w:rPr>
          <w:rFonts w:ascii="Arial" w:hAnsi="Arial" w:cs="Arial"/>
        </w:rPr>
      </w:pPr>
    </w:p>
    <w:p w:rsidR="008C0B37" w:rsidRPr="00B56AD4" w:rsidRDefault="008C0B37" w:rsidP="00E520B3">
      <w:pPr>
        <w:spacing w:line="360" w:lineRule="auto"/>
        <w:rPr>
          <w:rFonts w:ascii="Arial" w:hAnsi="Arial" w:cs="Arial"/>
        </w:rPr>
      </w:pPr>
    </w:p>
    <w:p w:rsidR="00BB4C37" w:rsidRDefault="00BB4C37" w:rsidP="00B56AD4">
      <w:pPr>
        <w:spacing w:line="360" w:lineRule="auto"/>
        <w:jc w:val="center"/>
        <w:rPr>
          <w:rFonts w:ascii="Arial" w:hAnsi="Arial" w:cs="Arial"/>
        </w:rPr>
      </w:pPr>
    </w:p>
    <w:p w:rsidR="00CC5C4A" w:rsidRDefault="00CC5C4A" w:rsidP="00B56AD4">
      <w:pPr>
        <w:spacing w:line="360" w:lineRule="auto"/>
        <w:jc w:val="center"/>
        <w:rPr>
          <w:rFonts w:ascii="Arial" w:hAnsi="Arial" w:cs="Arial"/>
        </w:rPr>
      </w:pPr>
    </w:p>
    <w:p w:rsidR="00B56AD4" w:rsidRPr="00B56AD4" w:rsidRDefault="00B56AD4" w:rsidP="00B56AD4">
      <w:pPr>
        <w:spacing w:line="360" w:lineRule="auto"/>
        <w:jc w:val="center"/>
        <w:rPr>
          <w:rFonts w:ascii="Arial" w:hAnsi="Arial" w:cs="Arial"/>
        </w:rPr>
      </w:pPr>
      <w:r w:rsidRPr="00B56AD4">
        <w:rPr>
          <w:rFonts w:ascii="Arial" w:hAnsi="Arial" w:cs="Arial"/>
        </w:rPr>
        <w:lastRenderedPageBreak/>
        <w:t>Tabel 4.2</w:t>
      </w:r>
    </w:p>
    <w:p w:rsidR="00B56AD4" w:rsidRPr="00B56AD4" w:rsidRDefault="00B56AD4" w:rsidP="00B56AD4">
      <w:pPr>
        <w:spacing w:line="360" w:lineRule="auto"/>
        <w:rPr>
          <w:rFonts w:ascii="Arial" w:hAnsi="Arial" w:cs="Arial"/>
        </w:rPr>
      </w:pPr>
      <w:r w:rsidRPr="00B56AD4">
        <w:rPr>
          <w:rFonts w:ascii="Arial" w:hAnsi="Arial" w:cs="Arial"/>
        </w:rPr>
        <w:t xml:space="preserve">Hasil Pengamatan Lama Waktu Bertahan Yang Digunakan Oleh Mencit Setelah Pemberian Ekstrak Etanol Bunga Rosela </w:t>
      </w:r>
      <w:r w:rsidRPr="00B56AD4">
        <w:rPr>
          <w:rFonts w:ascii="Arial" w:hAnsi="Arial" w:cs="Arial"/>
          <w:i/>
        </w:rPr>
        <w:t>(Hibiscus sabdariffa L</w:t>
      </w:r>
      <w:r w:rsidRPr="00B56AD4">
        <w:rPr>
          <w:rFonts w:ascii="Arial" w:hAnsi="Arial" w:cs="Arial"/>
        </w:rPr>
        <w:t>.) Dengan Metode Ketahanan Berenang (Menit).</w:t>
      </w:r>
    </w:p>
    <w:p w:rsidR="00B56AD4" w:rsidRPr="00B56AD4" w:rsidRDefault="00B56AD4" w:rsidP="00B56AD4">
      <w:pPr>
        <w:spacing w:line="360" w:lineRule="auto"/>
        <w:rPr>
          <w:rFonts w:ascii="Arial" w:hAnsi="Arial" w:cs="Arial"/>
        </w:rPr>
      </w:pPr>
    </w:p>
    <w:tbl>
      <w:tblPr>
        <w:tblW w:w="9356" w:type="dxa"/>
        <w:tblInd w:w="-601" w:type="dxa"/>
        <w:tblLook w:val="04A0"/>
      </w:tblPr>
      <w:tblGrid>
        <w:gridCol w:w="993"/>
        <w:gridCol w:w="1417"/>
        <w:gridCol w:w="1560"/>
        <w:gridCol w:w="1701"/>
        <w:gridCol w:w="283"/>
        <w:gridCol w:w="1559"/>
        <w:gridCol w:w="1843"/>
      </w:tblGrid>
      <w:tr w:rsidR="00B56AD4" w:rsidRPr="00B56AD4" w:rsidTr="00C0270A">
        <w:trPr>
          <w:trHeight w:val="300"/>
        </w:trPr>
        <w:tc>
          <w:tcPr>
            <w:tcW w:w="993" w:type="dxa"/>
            <w:vMerge w:val="restart"/>
            <w:tcBorders>
              <w:top w:val="single" w:sz="4" w:space="0" w:color="auto"/>
              <w:left w:val="nil"/>
              <w:bottom w:val="single" w:sz="8" w:space="0" w:color="000000"/>
              <w:right w:val="nil"/>
            </w:tcBorders>
            <w:shd w:val="clear" w:color="auto" w:fill="auto"/>
            <w:noWrap/>
            <w:vAlign w:val="center"/>
            <w:hideMark/>
          </w:tcPr>
          <w:p w:rsidR="00B56AD4" w:rsidRPr="00B56AD4" w:rsidRDefault="00B56AD4" w:rsidP="00B56AD4">
            <w:pPr>
              <w:spacing w:line="360" w:lineRule="auto"/>
              <w:rPr>
                <w:rFonts w:ascii="Arial" w:eastAsia="Times New Roman" w:hAnsi="Arial" w:cs="Arial"/>
                <w:color w:val="000000"/>
                <w:lang w:eastAsia="id-ID"/>
              </w:rPr>
            </w:pPr>
            <w:r w:rsidRPr="00B56AD4">
              <w:rPr>
                <w:rFonts w:ascii="Arial" w:eastAsia="Times New Roman" w:hAnsi="Arial" w:cs="Arial"/>
                <w:color w:val="000000"/>
                <w:lang w:eastAsia="id-ID"/>
              </w:rPr>
              <w:t>Mencit</w:t>
            </w:r>
          </w:p>
        </w:tc>
        <w:tc>
          <w:tcPr>
            <w:tcW w:w="1417" w:type="dxa"/>
            <w:tcBorders>
              <w:top w:val="single" w:sz="4" w:space="0" w:color="auto"/>
              <w:left w:val="nil"/>
              <w:bottom w:val="nil"/>
              <w:right w:val="nil"/>
            </w:tcBorders>
            <w:shd w:val="clear" w:color="auto" w:fill="auto"/>
            <w:noWrap/>
            <w:vAlign w:val="center"/>
            <w:hideMark/>
          </w:tcPr>
          <w:p w:rsidR="00A225AE" w:rsidRDefault="00A225AE" w:rsidP="00A225AE">
            <w:pPr>
              <w:spacing w:line="360" w:lineRule="auto"/>
              <w:ind w:left="-250" w:firstLine="250"/>
              <w:rPr>
                <w:rFonts w:ascii="Arial" w:eastAsia="Times New Roman" w:hAnsi="Arial" w:cs="Arial"/>
                <w:color w:val="000000"/>
                <w:lang w:eastAsia="id-ID"/>
              </w:rPr>
            </w:pPr>
          </w:p>
          <w:p w:rsidR="00B56AD4" w:rsidRPr="00B56AD4" w:rsidRDefault="00B56AD4" w:rsidP="00A225AE">
            <w:pPr>
              <w:spacing w:line="360" w:lineRule="auto"/>
              <w:ind w:left="-250"/>
              <w:jc w:val="both"/>
              <w:rPr>
                <w:rFonts w:ascii="Arial" w:eastAsia="Times New Roman" w:hAnsi="Arial" w:cs="Arial"/>
                <w:color w:val="000000"/>
                <w:lang w:eastAsia="id-ID"/>
              </w:rPr>
            </w:pPr>
            <w:r w:rsidRPr="00B56AD4">
              <w:rPr>
                <w:rFonts w:ascii="Arial" w:eastAsia="Times New Roman" w:hAnsi="Arial" w:cs="Arial"/>
                <w:color w:val="000000"/>
                <w:lang w:eastAsia="id-ID"/>
              </w:rPr>
              <w:t>K</w:t>
            </w:r>
            <w:r w:rsidR="00A225AE">
              <w:rPr>
                <w:rFonts w:ascii="Arial" w:eastAsia="Times New Roman" w:hAnsi="Arial" w:cs="Arial"/>
                <w:color w:val="000000"/>
                <w:lang w:eastAsia="id-ID"/>
              </w:rPr>
              <w:t>K</w:t>
            </w:r>
            <w:r w:rsidRPr="00B56AD4">
              <w:rPr>
                <w:rFonts w:ascii="Arial" w:eastAsia="Times New Roman" w:hAnsi="Arial" w:cs="Arial"/>
                <w:color w:val="000000"/>
                <w:lang w:eastAsia="id-ID"/>
              </w:rPr>
              <w:t>elompok I</w:t>
            </w:r>
          </w:p>
        </w:tc>
        <w:tc>
          <w:tcPr>
            <w:tcW w:w="1560" w:type="dxa"/>
            <w:tcBorders>
              <w:top w:val="single" w:sz="4" w:space="0" w:color="auto"/>
              <w:left w:val="nil"/>
              <w:bottom w:val="nil"/>
              <w:right w:val="nil"/>
            </w:tcBorders>
            <w:shd w:val="clear" w:color="auto" w:fill="auto"/>
            <w:noWrap/>
            <w:vAlign w:val="center"/>
            <w:hideMark/>
          </w:tcPr>
          <w:p w:rsidR="00A225AE" w:rsidRDefault="00A225AE" w:rsidP="00A225AE">
            <w:pPr>
              <w:spacing w:line="360" w:lineRule="auto"/>
              <w:rPr>
                <w:rFonts w:ascii="Arial" w:eastAsia="Times New Roman" w:hAnsi="Arial" w:cs="Arial"/>
                <w:color w:val="000000"/>
                <w:lang w:eastAsia="id-ID"/>
              </w:rPr>
            </w:pPr>
          </w:p>
          <w:p w:rsidR="00B56AD4" w:rsidRPr="00B56AD4" w:rsidRDefault="00B56AD4" w:rsidP="00A225AE">
            <w:pPr>
              <w:spacing w:line="360" w:lineRule="auto"/>
              <w:rPr>
                <w:rFonts w:ascii="Arial" w:eastAsia="Times New Roman" w:hAnsi="Arial" w:cs="Arial"/>
                <w:color w:val="000000"/>
                <w:lang w:eastAsia="id-ID"/>
              </w:rPr>
            </w:pPr>
            <w:r w:rsidRPr="00B56AD4">
              <w:rPr>
                <w:rFonts w:ascii="Arial" w:eastAsia="Times New Roman" w:hAnsi="Arial" w:cs="Arial"/>
                <w:color w:val="000000"/>
                <w:lang w:eastAsia="id-ID"/>
              </w:rPr>
              <w:t>Kelompok II</w:t>
            </w:r>
          </w:p>
        </w:tc>
        <w:tc>
          <w:tcPr>
            <w:tcW w:w="1984" w:type="dxa"/>
            <w:gridSpan w:val="2"/>
            <w:tcBorders>
              <w:top w:val="single" w:sz="4" w:space="0" w:color="auto"/>
              <w:left w:val="nil"/>
              <w:bottom w:val="nil"/>
              <w:right w:val="nil"/>
            </w:tcBorders>
            <w:shd w:val="clear" w:color="auto" w:fill="auto"/>
            <w:noWrap/>
            <w:vAlign w:val="center"/>
            <w:hideMark/>
          </w:tcPr>
          <w:p w:rsidR="00A225AE" w:rsidRDefault="00A225AE" w:rsidP="00B56AD4">
            <w:pPr>
              <w:spacing w:line="360" w:lineRule="auto"/>
              <w:rPr>
                <w:rFonts w:ascii="Arial" w:eastAsia="Times New Roman" w:hAnsi="Arial" w:cs="Arial"/>
                <w:color w:val="000000"/>
                <w:u w:val="single"/>
                <w:lang w:eastAsia="id-ID"/>
              </w:rPr>
            </w:pPr>
          </w:p>
          <w:p w:rsidR="00B56AD4" w:rsidRPr="00B56AD4" w:rsidRDefault="00B56AD4" w:rsidP="00B56AD4">
            <w:pPr>
              <w:spacing w:line="360" w:lineRule="auto"/>
              <w:rPr>
                <w:rFonts w:ascii="Arial" w:eastAsia="Times New Roman" w:hAnsi="Arial" w:cs="Arial"/>
                <w:color w:val="000000"/>
                <w:u w:val="single"/>
                <w:lang w:eastAsia="id-ID"/>
              </w:rPr>
            </w:pPr>
            <w:r w:rsidRPr="00B56AD4">
              <w:rPr>
                <w:rFonts w:ascii="Arial" w:eastAsia="Times New Roman" w:hAnsi="Arial" w:cs="Arial"/>
                <w:color w:val="000000"/>
                <w:u w:val="single"/>
                <w:lang w:eastAsia="id-ID"/>
              </w:rPr>
              <w:t xml:space="preserve"> Kelompok III</w:t>
            </w:r>
          </w:p>
        </w:tc>
        <w:tc>
          <w:tcPr>
            <w:tcW w:w="1559" w:type="dxa"/>
            <w:tcBorders>
              <w:top w:val="single" w:sz="4" w:space="0" w:color="auto"/>
              <w:left w:val="nil"/>
              <w:bottom w:val="nil"/>
              <w:right w:val="nil"/>
            </w:tcBorders>
            <w:shd w:val="clear" w:color="auto" w:fill="auto"/>
            <w:noWrap/>
            <w:vAlign w:val="center"/>
            <w:hideMark/>
          </w:tcPr>
          <w:p w:rsidR="00A225AE" w:rsidRDefault="00A225AE" w:rsidP="00B56AD4">
            <w:pPr>
              <w:spacing w:line="360" w:lineRule="auto"/>
              <w:rPr>
                <w:rFonts w:ascii="Arial" w:eastAsia="Times New Roman" w:hAnsi="Arial" w:cs="Arial"/>
                <w:color w:val="000000"/>
                <w:u w:val="single"/>
                <w:lang w:eastAsia="id-ID"/>
              </w:rPr>
            </w:pPr>
          </w:p>
          <w:p w:rsidR="00B56AD4" w:rsidRPr="00B56AD4" w:rsidRDefault="00B56AD4" w:rsidP="00B56AD4">
            <w:pPr>
              <w:spacing w:line="360" w:lineRule="auto"/>
              <w:rPr>
                <w:rFonts w:ascii="Arial" w:eastAsia="Times New Roman" w:hAnsi="Arial" w:cs="Arial"/>
                <w:color w:val="000000"/>
                <w:u w:val="single"/>
                <w:lang w:eastAsia="id-ID"/>
              </w:rPr>
            </w:pPr>
            <w:r w:rsidRPr="00B56AD4">
              <w:rPr>
                <w:rFonts w:ascii="Arial" w:eastAsia="Times New Roman" w:hAnsi="Arial" w:cs="Arial"/>
                <w:color w:val="000000"/>
                <w:u w:val="single"/>
                <w:lang w:eastAsia="id-ID"/>
              </w:rPr>
              <w:t>Kelompok IV</w:t>
            </w:r>
          </w:p>
        </w:tc>
        <w:tc>
          <w:tcPr>
            <w:tcW w:w="1843" w:type="dxa"/>
            <w:tcBorders>
              <w:top w:val="single" w:sz="4" w:space="0" w:color="auto"/>
              <w:left w:val="nil"/>
              <w:bottom w:val="nil"/>
              <w:right w:val="nil"/>
            </w:tcBorders>
            <w:shd w:val="clear" w:color="auto" w:fill="auto"/>
            <w:noWrap/>
            <w:vAlign w:val="center"/>
            <w:hideMark/>
          </w:tcPr>
          <w:p w:rsidR="00A225AE" w:rsidRDefault="00A225AE" w:rsidP="00B56AD4">
            <w:pPr>
              <w:spacing w:line="360" w:lineRule="auto"/>
              <w:jc w:val="center"/>
              <w:rPr>
                <w:rFonts w:ascii="Arial" w:eastAsia="Times New Roman" w:hAnsi="Arial" w:cs="Arial"/>
                <w:color w:val="000000"/>
                <w:u w:val="single"/>
                <w:lang w:eastAsia="id-ID"/>
              </w:rPr>
            </w:pPr>
          </w:p>
          <w:p w:rsidR="00B56AD4" w:rsidRPr="00B56AD4" w:rsidRDefault="00B56AD4" w:rsidP="00B56AD4">
            <w:pPr>
              <w:spacing w:line="360" w:lineRule="auto"/>
              <w:jc w:val="center"/>
              <w:rPr>
                <w:rFonts w:ascii="Arial" w:eastAsia="Times New Roman" w:hAnsi="Arial" w:cs="Arial"/>
                <w:color w:val="000000"/>
                <w:u w:val="single"/>
                <w:lang w:eastAsia="id-ID"/>
              </w:rPr>
            </w:pPr>
            <w:r w:rsidRPr="00B56AD4">
              <w:rPr>
                <w:rFonts w:ascii="Arial" w:eastAsia="Times New Roman" w:hAnsi="Arial" w:cs="Arial"/>
                <w:color w:val="000000"/>
                <w:u w:val="single"/>
                <w:lang w:eastAsia="id-ID"/>
              </w:rPr>
              <w:t>Kelompok V</w:t>
            </w:r>
          </w:p>
        </w:tc>
      </w:tr>
      <w:tr w:rsidR="00B56AD4" w:rsidRPr="00B56AD4" w:rsidTr="00C0270A">
        <w:trPr>
          <w:trHeight w:val="757"/>
        </w:trPr>
        <w:tc>
          <w:tcPr>
            <w:tcW w:w="993" w:type="dxa"/>
            <w:vMerge/>
            <w:tcBorders>
              <w:top w:val="nil"/>
              <w:left w:val="nil"/>
              <w:bottom w:val="single" w:sz="4" w:space="0" w:color="auto"/>
              <w:right w:val="nil"/>
            </w:tcBorders>
            <w:vAlign w:val="center"/>
            <w:hideMark/>
          </w:tcPr>
          <w:p w:rsidR="00B56AD4" w:rsidRPr="00B56AD4" w:rsidRDefault="00B56AD4" w:rsidP="00B56AD4">
            <w:pPr>
              <w:spacing w:line="360" w:lineRule="auto"/>
              <w:rPr>
                <w:rFonts w:ascii="Arial" w:eastAsia="Times New Roman" w:hAnsi="Arial" w:cs="Arial"/>
                <w:color w:val="000000"/>
                <w:lang w:eastAsia="id-ID"/>
              </w:rPr>
            </w:pPr>
          </w:p>
        </w:tc>
        <w:tc>
          <w:tcPr>
            <w:tcW w:w="1417" w:type="dxa"/>
            <w:tcBorders>
              <w:top w:val="nil"/>
              <w:left w:val="nil"/>
              <w:bottom w:val="single" w:sz="4" w:space="0" w:color="auto"/>
              <w:right w:val="nil"/>
            </w:tcBorders>
            <w:shd w:val="clear" w:color="auto" w:fill="auto"/>
            <w:noWrap/>
            <w:vAlign w:val="center"/>
            <w:hideMark/>
          </w:tcPr>
          <w:p w:rsidR="00B56AD4" w:rsidRPr="00B56AD4" w:rsidRDefault="00B56AD4" w:rsidP="00C0270A">
            <w:pPr>
              <w:spacing w:line="360" w:lineRule="auto"/>
              <w:ind w:left="-108"/>
              <w:rPr>
                <w:rFonts w:ascii="Arial" w:eastAsia="Times New Roman" w:hAnsi="Arial" w:cs="Arial"/>
                <w:color w:val="000000"/>
                <w:lang w:eastAsia="id-ID"/>
              </w:rPr>
            </w:pPr>
            <w:r w:rsidRPr="00B56AD4">
              <w:rPr>
                <w:rFonts w:ascii="Arial" w:eastAsia="Times New Roman" w:hAnsi="Arial" w:cs="Arial"/>
                <w:color w:val="000000"/>
                <w:lang w:eastAsia="id-ID"/>
              </w:rPr>
              <w:t>(CMC 0,5%)</w:t>
            </w:r>
          </w:p>
        </w:tc>
        <w:tc>
          <w:tcPr>
            <w:tcW w:w="1560" w:type="dxa"/>
            <w:tcBorders>
              <w:top w:val="nil"/>
              <w:left w:val="nil"/>
              <w:bottom w:val="single" w:sz="4" w:space="0" w:color="auto"/>
              <w:right w:val="nil"/>
            </w:tcBorders>
            <w:shd w:val="clear" w:color="auto" w:fill="auto"/>
            <w:noWrap/>
            <w:vAlign w:val="center"/>
            <w:hideMark/>
          </w:tcPr>
          <w:p w:rsidR="00B56AD4" w:rsidRPr="00B56AD4" w:rsidRDefault="00B56AD4" w:rsidP="00A225AE">
            <w:pPr>
              <w:spacing w:line="360" w:lineRule="auto"/>
              <w:rPr>
                <w:rFonts w:ascii="Arial" w:eastAsia="Times New Roman" w:hAnsi="Arial" w:cs="Arial"/>
                <w:color w:val="000000"/>
                <w:lang w:eastAsia="id-ID"/>
              </w:rPr>
            </w:pPr>
            <w:r w:rsidRPr="00B56AD4">
              <w:rPr>
                <w:rFonts w:ascii="Arial" w:eastAsia="Times New Roman" w:hAnsi="Arial" w:cs="Arial"/>
                <w:color w:val="000000"/>
                <w:lang w:eastAsia="id-ID"/>
              </w:rPr>
              <w:t>(Kofein)</w:t>
            </w:r>
          </w:p>
        </w:tc>
        <w:tc>
          <w:tcPr>
            <w:tcW w:w="1701" w:type="dxa"/>
            <w:tcBorders>
              <w:top w:val="nil"/>
              <w:left w:val="nil"/>
              <w:bottom w:val="single" w:sz="4" w:space="0" w:color="auto"/>
              <w:right w:val="nil"/>
            </w:tcBorders>
            <w:shd w:val="clear" w:color="auto" w:fill="auto"/>
            <w:noWrap/>
            <w:vAlign w:val="center"/>
            <w:hideMark/>
          </w:tcPr>
          <w:p w:rsidR="00B56AD4" w:rsidRPr="00B56AD4" w:rsidRDefault="00B56AD4" w:rsidP="00C0270A">
            <w:pPr>
              <w:spacing w:line="360" w:lineRule="auto"/>
              <w:ind w:left="-249"/>
              <w:rPr>
                <w:rFonts w:ascii="Arial" w:eastAsia="Times New Roman" w:hAnsi="Arial" w:cs="Arial"/>
                <w:color w:val="000000"/>
                <w:u w:val="single"/>
                <w:lang w:eastAsia="id-ID"/>
              </w:rPr>
            </w:pPr>
            <w:r w:rsidRPr="00B56AD4">
              <w:rPr>
                <w:rFonts w:ascii="Arial" w:eastAsia="Times New Roman" w:hAnsi="Arial" w:cs="Arial"/>
                <w:color w:val="000000"/>
                <w:u w:val="single"/>
                <w:lang w:eastAsia="id-ID"/>
              </w:rPr>
              <w:t>(</w:t>
            </w:r>
            <w:r w:rsidR="00C0270A">
              <w:rPr>
                <w:rFonts w:ascii="Arial" w:eastAsia="Times New Roman" w:hAnsi="Arial" w:cs="Arial"/>
                <w:color w:val="000000"/>
                <w:u w:val="single"/>
                <w:lang w:eastAsia="id-ID"/>
              </w:rPr>
              <w:t>(</w:t>
            </w:r>
            <w:r w:rsidRPr="00B56AD4">
              <w:rPr>
                <w:rFonts w:ascii="Arial" w:eastAsia="Times New Roman" w:hAnsi="Arial" w:cs="Arial"/>
                <w:color w:val="000000"/>
                <w:u w:val="single"/>
                <w:lang w:eastAsia="id-ID"/>
              </w:rPr>
              <w:t>EEBR Dosis I)</w:t>
            </w:r>
          </w:p>
        </w:tc>
        <w:tc>
          <w:tcPr>
            <w:tcW w:w="1842" w:type="dxa"/>
            <w:gridSpan w:val="2"/>
            <w:tcBorders>
              <w:top w:val="nil"/>
              <w:left w:val="nil"/>
              <w:bottom w:val="single" w:sz="4"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u w:val="single"/>
                <w:lang w:eastAsia="id-ID"/>
              </w:rPr>
            </w:pPr>
            <w:r w:rsidRPr="00B56AD4">
              <w:rPr>
                <w:rFonts w:ascii="Arial" w:eastAsia="Times New Roman" w:hAnsi="Arial" w:cs="Arial"/>
                <w:color w:val="000000"/>
                <w:u w:val="single"/>
                <w:lang w:eastAsia="id-ID"/>
              </w:rPr>
              <w:t>(EEBR Dosis II)</w:t>
            </w:r>
          </w:p>
        </w:tc>
        <w:tc>
          <w:tcPr>
            <w:tcW w:w="1843" w:type="dxa"/>
            <w:tcBorders>
              <w:top w:val="nil"/>
              <w:left w:val="nil"/>
              <w:bottom w:val="single" w:sz="4" w:space="0" w:color="auto"/>
              <w:right w:val="nil"/>
            </w:tcBorders>
            <w:shd w:val="clear" w:color="auto" w:fill="auto"/>
            <w:noWrap/>
            <w:vAlign w:val="center"/>
            <w:hideMark/>
          </w:tcPr>
          <w:p w:rsidR="00B56AD4" w:rsidRPr="00B56AD4" w:rsidRDefault="00B56AD4" w:rsidP="00B56AD4">
            <w:pPr>
              <w:spacing w:line="360" w:lineRule="auto"/>
              <w:rPr>
                <w:rFonts w:ascii="Arial" w:eastAsia="Times New Roman" w:hAnsi="Arial" w:cs="Arial"/>
                <w:color w:val="000000"/>
                <w:u w:val="single"/>
                <w:lang w:eastAsia="id-ID"/>
              </w:rPr>
            </w:pPr>
            <w:r w:rsidRPr="00B56AD4">
              <w:rPr>
                <w:rFonts w:ascii="Arial" w:eastAsia="Times New Roman" w:hAnsi="Arial" w:cs="Arial"/>
                <w:color w:val="000000"/>
                <w:u w:val="single"/>
                <w:lang w:eastAsia="id-ID"/>
              </w:rPr>
              <w:t>(EEBR Dosis III)</w:t>
            </w:r>
          </w:p>
        </w:tc>
      </w:tr>
      <w:tr w:rsidR="00B56AD4" w:rsidRPr="00B56AD4" w:rsidTr="00C0270A">
        <w:trPr>
          <w:trHeight w:val="438"/>
        </w:trPr>
        <w:tc>
          <w:tcPr>
            <w:tcW w:w="993" w:type="dxa"/>
            <w:tcBorders>
              <w:top w:val="single" w:sz="4" w:space="0" w:color="auto"/>
              <w:left w:val="nil"/>
              <w:bottom w:val="single" w:sz="8" w:space="0" w:color="000000"/>
              <w:right w:val="nil"/>
            </w:tcBorders>
            <w:vAlign w:val="center"/>
          </w:tcPr>
          <w:p w:rsidR="00B56AD4" w:rsidRPr="00B56AD4" w:rsidRDefault="00B56AD4" w:rsidP="00B56AD4">
            <w:pPr>
              <w:spacing w:line="360" w:lineRule="auto"/>
              <w:rPr>
                <w:rFonts w:ascii="Arial" w:eastAsia="Times New Roman" w:hAnsi="Arial" w:cs="Arial"/>
                <w:color w:val="000000"/>
                <w:lang w:eastAsia="id-ID"/>
              </w:rPr>
            </w:pPr>
          </w:p>
        </w:tc>
        <w:tc>
          <w:tcPr>
            <w:tcW w:w="1417" w:type="dxa"/>
            <w:tcBorders>
              <w:top w:val="single" w:sz="4" w:space="0" w:color="auto"/>
              <w:left w:val="nil"/>
              <w:bottom w:val="single" w:sz="8" w:space="0" w:color="auto"/>
              <w:right w:val="nil"/>
            </w:tcBorders>
            <w:shd w:val="clear" w:color="auto" w:fill="auto"/>
            <w:noWrap/>
            <w:vAlign w:val="center"/>
          </w:tcPr>
          <w:p w:rsidR="00B56AD4" w:rsidRPr="00B56AD4" w:rsidRDefault="00B56AD4" w:rsidP="00B56AD4">
            <w:pPr>
              <w:spacing w:line="360" w:lineRule="auto"/>
              <w:jc w:val="center"/>
              <w:rPr>
                <w:rFonts w:ascii="Arial" w:eastAsia="Times New Roman" w:hAnsi="Arial" w:cs="Arial"/>
                <w:color w:val="000000"/>
                <w:lang w:eastAsia="id-ID"/>
              </w:rPr>
            </w:pPr>
          </w:p>
        </w:tc>
        <w:tc>
          <w:tcPr>
            <w:tcW w:w="1560" w:type="dxa"/>
            <w:tcBorders>
              <w:top w:val="single" w:sz="4" w:space="0" w:color="auto"/>
              <w:left w:val="nil"/>
              <w:bottom w:val="single" w:sz="8" w:space="0" w:color="auto"/>
              <w:right w:val="nil"/>
            </w:tcBorders>
            <w:shd w:val="clear" w:color="auto" w:fill="auto"/>
            <w:noWrap/>
            <w:vAlign w:val="center"/>
          </w:tcPr>
          <w:p w:rsidR="00B56AD4" w:rsidRPr="00B56AD4" w:rsidRDefault="00B56AD4" w:rsidP="00B56AD4">
            <w:pPr>
              <w:spacing w:line="360" w:lineRule="auto"/>
              <w:rPr>
                <w:rFonts w:ascii="Arial" w:eastAsia="Times New Roman" w:hAnsi="Arial" w:cs="Arial"/>
                <w:color w:val="000000"/>
                <w:lang w:eastAsia="id-ID"/>
              </w:rPr>
            </w:pPr>
          </w:p>
        </w:tc>
        <w:tc>
          <w:tcPr>
            <w:tcW w:w="1701" w:type="dxa"/>
            <w:tcBorders>
              <w:top w:val="single" w:sz="4" w:space="0" w:color="auto"/>
              <w:left w:val="nil"/>
              <w:bottom w:val="single" w:sz="8" w:space="0" w:color="auto"/>
              <w:right w:val="nil"/>
            </w:tcBorders>
            <w:shd w:val="clear" w:color="auto" w:fill="auto"/>
            <w:noWrap/>
            <w:vAlign w:val="center"/>
          </w:tcPr>
          <w:p w:rsidR="00B56AD4" w:rsidRPr="00B56AD4" w:rsidRDefault="00B56AD4" w:rsidP="00B56AD4">
            <w:pPr>
              <w:spacing w:line="360" w:lineRule="auto"/>
              <w:rPr>
                <w:rFonts w:ascii="Arial" w:eastAsia="Times New Roman" w:hAnsi="Arial" w:cs="Arial"/>
                <w:color w:val="000000"/>
                <w:u w:val="single"/>
                <w:lang w:eastAsia="id-ID"/>
              </w:rPr>
            </w:pPr>
          </w:p>
        </w:tc>
        <w:tc>
          <w:tcPr>
            <w:tcW w:w="1842" w:type="dxa"/>
            <w:gridSpan w:val="2"/>
            <w:tcBorders>
              <w:top w:val="single" w:sz="4" w:space="0" w:color="auto"/>
              <w:left w:val="nil"/>
              <w:bottom w:val="single" w:sz="8" w:space="0" w:color="auto"/>
              <w:right w:val="nil"/>
            </w:tcBorders>
            <w:shd w:val="clear" w:color="auto" w:fill="auto"/>
            <w:noWrap/>
            <w:vAlign w:val="center"/>
          </w:tcPr>
          <w:p w:rsidR="00B56AD4" w:rsidRPr="00B56AD4" w:rsidRDefault="00B56AD4" w:rsidP="00B56AD4">
            <w:pPr>
              <w:spacing w:line="360" w:lineRule="auto"/>
              <w:jc w:val="center"/>
              <w:rPr>
                <w:rFonts w:ascii="Arial" w:eastAsia="Times New Roman" w:hAnsi="Arial" w:cs="Arial"/>
                <w:color w:val="000000"/>
                <w:u w:val="single"/>
                <w:lang w:eastAsia="id-ID"/>
              </w:rPr>
            </w:pPr>
          </w:p>
        </w:tc>
        <w:tc>
          <w:tcPr>
            <w:tcW w:w="1843" w:type="dxa"/>
            <w:tcBorders>
              <w:top w:val="single" w:sz="4" w:space="0" w:color="auto"/>
              <w:left w:val="nil"/>
              <w:bottom w:val="single" w:sz="8" w:space="0" w:color="auto"/>
              <w:right w:val="nil"/>
            </w:tcBorders>
            <w:shd w:val="clear" w:color="auto" w:fill="auto"/>
            <w:noWrap/>
            <w:vAlign w:val="center"/>
          </w:tcPr>
          <w:p w:rsidR="00B56AD4" w:rsidRPr="00B56AD4" w:rsidRDefault="00B56AD4" w:rsidP="00B56AD4">
            <w:pPr>
              <w:spacing w:line="360" w:lineRule="auto"/>
              <w:rPr>
                <w:rFonts w:ascii="Arial" w:eastAsia="Times New Roman" w:hAnsi="Arial" w:cs="Arial"/>
                <w:color w:val="000000"/>
                <w:u w:val="single"/>
                <w:lang w:eastAsia="id-ID"/>
              </w:rPr>
            </w:pPr>
          </w:p>
        </w:tc>
      </w:tr>
      <w:tr w:rsidR="00B56AD4" w:rsidRPr="00B56AD4" w:rsidTr="00C0270A">
        <w:trPr>
          <w:trHeight w:val="315"/>
        </w:trPr>
        <w:tc>
          <w:tcPr>
            <w:tcW w:w="99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M1</w:t>
            </w:r>
          </w:p>
        </w:tc>
        <w:tc>
          <w:tcPr>
            <w:tcW w:w="1417"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22,34</w:t>
            </w:r>
          </w:p>
        </w:tc>
        <w:tc>
          <w:tcPr>
            <w:tcW w:w="1560"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65,01</w:t>
            </w:r>
          </w:p>
        </w:tc>
        <w:tc>
          <w:tcPr>
            <w:tcW w:w="1984" w:type="dxa"/>
            <w:gridSpan w:val="2"/>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rPr>
                <w:rFonts w:ascii="Arial" w:eastAsia="Times New Roman" w:hAnsi="Arial" w:cs="Arial"/>
                <w:color w:val="000000"/>
                <w:lang w:eastAsia="id-ID"/>
              </w:rPr>
            </w:pPr>
            <w:r w:rsidRPr="00B56AD4">
              <w:rPr>
                <w:rFonts w:ascii="Arial" w:eastAsia="Times New Roman" w:hAnsi="Arial" w:cs="Arial"/>
                <w:color w:val="000000"/>
                <w:lang w:eastAsia="id-ID"/>
              </w:rPr>
              <w:t xml:space="preserve">       35,24</w:t>
            </w:r>
          </w:p>
        </w:tc>
        <w:tc>
          <w:tcPr>
            <w:tcW w:w="1559"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rPr>
                <w:rFonts w:ascii="Arial" w:eastAsia="Times New Roman" w:hAnsi="Arial" w:cs="Arial"/>
                <w:color w:val="000000"/>
                <w:lang w:eastAsia="id-ID"/>
              </w:rPr>
            </w:pPr>
            <w:r w:rsidRPr="00B56AD4">
              <w:rPr>
                <w:rFonts w:ascii="Arial" w:eastAsia="Times New Roman" w:hAnsi="Arial" w:cs="Arial"/>
                <w:color w:val="000000"/>
                <w:lang w:eastAsia="id-ID"/>
              </w:rPr>
              <w:t xml:space="preserve">         41,52</w:t>
            </w:r>
          </w:p>
        </w:tc>
        <w:tc>
          <w:tcPr>
            <w:tcW w:w="184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53,16</w:t>
            </w:r>
          </w:p>
        </w:tc>
      </w:tr>
      <w:tr w:rsidR="00B56AD4" w:rsidRPr="00B56AD4" w:rsidTr="00C0270A">
        <w:trPr>
          <w:trHeight w:val="315"/>
        </w:trPr>
        <w:tc>
          <w:tcPr>
            <w:tcW w:w="99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M2</w:t>
            </w:r>
          </w:p>
        </w:tc>
        <w:tc>
          <w:tcPr>
            <w:tcW w:w="1417"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22,52</w:t>
            </w:r>
          </w:p>
        </w:tc>
        <w:tc>
          <w:tcPr>
            <w:tcW w:w="1560"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67,42</w:t>
            </w:r>
          </w:p>
        </w:tc>
        <w:tc>
          <w:tcPr>
            <w:tcW w:w="1984" w:type="dxa"/>
            <w:gridSpan w:val="2"/>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rPr>
                <w:rFonts w:ascii="Arial" w:eastAsia="Times New Roman" w:hAnsi="Arial" w:cs="Arial"/>
                <w:color w:val="000000"/>
                <w:lang w:eastAsia="id-ID"/>
              </w:rPr>
            </w:pPr>
            <w:r w:rsidRPr="00B56AD4">
              <w:rPr>
                <w:rFonts w:ascii="Arial" w:eastAsia="Times New Roman" w:hAnsi="Arial" w:cs="Arial"/>
                <w:color w:val="000000"/>
                <w:lang w:eastAsia="id-ID"/>
              </w:rPr>
              <w:t xml:space="preserve">       34,33</w:t>
            </w:r>
          </w:p>
        </w:tc>
        <w:tc>
          <w:tcPr>
            <w:tcW w:w="1559"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42,13</w:t>
            </w:r>
          </w:p>
        </w:tc>
        <w:tc>
          <w:tcPr>
            <w:tcW w:w="184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54,08</w:t>
            </w:r>
          </w:p>
        </w:tc>
      </w:tr>
      <w:tr w:rsidR="00B56AD4" w:rsidRPr="00B56AD4" w:rsidTr="00C0270A">
        <w:trPr>
          <w:trHeight w:val="315"/>
        </w:trPr>
        <w:tc>
          <w:tcPr>
            <w:tcW w:w="99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M3</w:t>
            </w:r>
          </w:p>
        </w:tc>
        <w:tc>
          <w:tcPr>
            <w:tcW w:w="1417"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21,6</w:t>
            </w:r>
          </w:p>
        </w:tc>
        <w:tc>
          <w:tcPr>
            <w:tcW w:w="1560"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63,05</w:t>
            </w:r>
          </w:p>
        </w:tc>
        <w:tc>
          <w:tcPr>
            <w:tcW w:w="1984" w:type="dxa"/>
            <w:gridSpan w:val="2"/>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rPr>
                <w:rFonts w:ascii="Arial" w:eastAsia="Times New Roman" w:hAnsi="Arial" w:cs="Arial"/>
                <w:color w:val="000000"/>
                <w:lang w:eastAsia="id-ID"/>
              </w:rPr>
            </w:pPr>
            <w:r w:rsidRPr="00B56AD4">
              <w:rPr>
                <w:rFonts w:ascii="Arial" w:eastAsia="Times New Roman" w:hAnsi="Arial" w:cs="Arial"/>
                <w:color w:val="000000"/>
                <w:lang w:eastAsia="id-ID"/>
              </w:rPr>
              <w:t xml:space="preserve">       35,47</w:t>
            </w:r>
          </w:p>
        </w:tc>
        <w:tc>
          <w:tcPr>
            <w:tcW w:w="1559"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41,37</w:t>
            </w:r>
          </w:p>
        </w:tc>
        <w:tc>
          <w:tcPr>
            <w:tcW w:w="184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53,57</w:t>
            </w:r>
          </w:p>
        </w:tc>
      </w:tr>
      <w:tr w:rsidR="00B56AD4" w:rsidRPr="00B56AD4" w:rsidTr="00C0270A">
        <w:trPr>
          <w:trHeight w:val="315"/>
        </w:trPr>
        <w:tc>
          <w:tcPr>
            <w:tcW w:w="99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M4</w:t>
            </w:r>
          </w:p>
        </w:tc>
        <w:tc>
          <w:tcPr>
            <w:tcW w:w="1417"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21,43</w:t>
            </w:r>
          </w:p>
        </w:tc>
        <w:tc>
          <w:tcPr>
            <w:tcW w:w="1560"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64,20</w:t>
            </w:r>
          </w:p>
        </w:tc>
        <w:tc>
          <w:tcPr>
            <w:tcW w:w="1984" w:type="dxa"/>
            <w:gridSpan w:val="2"/>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rPr>
                <w:rFonts w:ascii="Arial" w:eastAsia="Times New Roman" w:hAnsi="Arial" w:cs="Arial"/>
                <w:color w:val="000000"/>
                <w:lang w:eastAsia="id-ID"/>
              </w:rPr>
            </w:pPr>
            <w:r w:rsidRPr="00B56AD4">
              <w:rPr>
                <w:rFonts w:ascii="Arial" w:eastAsia="Times New Roman" w:hAnsi="Arial" w:cs="Arial"/>
                <w:color w:val="000000"/>
                <w:lang w:eastAsia="id-ID"/>
              </w:rPr>
              <w:t xml:space="preserve">       35,57</w:t>
            </w:r>
          </w:p>
        </w:tc>
        <w:tc>
          <w:tcPr>
            <w:tcW w:w="1559"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41,21</w:t>
            </w:r>
          </w:p>
        </w:tc>
        <w:tc>
          <w:tcPr>
            <w:tcW w:w="184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54,12</w:t>
            </w:r>
          </w:p>
        </w:tc>
      </w:tr>
      <w:tr w:rsidR="00B56AD4" w:rsidRPr="00B56AD4" w:rsidTr="00C0270A">
        <w:trPr>
          <w:trHeight w:val="315"/>
        </w:trPr>
        <w:tc>
          <w:tcPr>
            <w:tcW w:w="99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M5</w:t>
            </w:r>
          </w:p>
        </w:tc>
        <w:tc>
          <w:tcPr>
            <w:tcW w:w="1417"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22,12</w:t>
            </w:r>
          </w:p>
        </w:tc>
        <w:tc>
          <w:tcPr>
            <w:tcW w:w="1560"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66,10</w:t>
            </w:r>
          </w:p>
        </w:tc>
        <w:tc>
          <w:tcPr>
            <w:tcW w:w="1984" w:type="dxa"/>
            <w:gridSpan w:val="2"/>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rPr>
                <w:rFonts w:ascii="Arial" w:eastAsia="Times New Roman" w:hAnsi="Arial" w:cs="Arial"/>
                <w:color w:val="000000"/>
                <w:lang w:eastAsia="id-ID"/>
              </w:rPr>
            </w:pPr>
            <w:r w:rsidRPr="00B56AD4">
              <w:rPr>
                <w:rFonts w:ascii="Arial" w:eastAsia="Times New Roman" w:hAnsi="Arial" w:cs="Arial"/>
                <w:color w:val="000000"/>
                <w:lang w:eastAsia="id-ID"/>
              </w:rPr>
              <w:t xml:space="preserve">       34,58</w:t>
            </w:r>
          </w:p>
        </w:tc>
        <w:tc>
          <w:tcPr>
            <w:tcW w:w="1559"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42,03</w:t>
            </w:r>
          </w:p>
        </w:tc>
        <w:tc>
          <w:tcPr>
            <w:tcW w:w="184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53,43</w:t>
            </w:r>
          </w:p>
        </w:tc>
      </w:tr>
      <w:tr w:rsidR="00B56AD4" w:rsidRPr="00B56AD4" w:rsidTr="00C0270A">
        <w:trPr>
          <w:trHeight w:val="315"/>
        </w:trPr>
        <w:tc>
          <w:tcPr>
            <w:tcW w:w="99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Σ</w:t>
            </w:r>
          </w:p>
        </w:tc>
        <w:tc>
          <w:tcPr>
            <w:tcW w:w="1417"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110,1</w:t>
            </w:r>
          </w:p>
        </w:tc>
        <w:tc>
          <w:tcPr>
            <w:tcW w:w="1560"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325,78</w:t>
            </w:r>
          </w:p>
        </w:tc>
        <w:tc>
          <w:tcPr>
            <w:tcW w:w="1984" w:type="dxa"/>
            <w:gridSpan w:val="2"/>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rPr>
                <w:rFonts w:ascii="Arial" w:eastAsia="Times New Roman" w:hAnsi="Arial" w:cs="Arial"/>
                <w:color w:val="000000"/>
                <w:lang w:eastAsia="id-ID"/>
              </w:rPr>
            </w:pPr>
            <w:r w:rsidRPr="00B56AD4">
              <w:rPr>
                <w:rFonts w:ascii="Arial" w:eastAsia="Times New Roman" w:hAnsi="Arial" w:cs="Arial"/>
                <w:color w:val="000000"/>
                <w:lang w:eastAsia="id-ID"/>
              </w:rPr>
              <w:t xml:space="preserve">       175,19</w:t>
            </w:r>
          </w:p>
        </w:tc>
        <w:tc>
          <w:tcPr>
            <w:tcW w:w="1559"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208,26</w:t>
            </w:r>
          </w:p>
        </w:tc>
        <w:tc>
          <w:tcPr>
            <w:tcW w:w="184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268,36</w:t>
            </w:r>
          </w:p>
        </w:tc>
      </w:tr>
      <w:tr w:rsidR="00B56AD4" w:rsidRPr="00B56AD4" w:rsidTr="00C0270A">
        <w:trPr>
          <w:trHeight w:val="315"/>
        </w:trPr>
        <w:tc>
          <w:tcPr>
            <w:tcW w:w="99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Ẋ</w:t>
            </w:r>
          </w:p>
        </w:tc>
        <w:tc>
          <w:tcPr>
            <w:tcW w:w="1417"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22,002</w:t>
            </w:r>
          </w:p>
        </w:tc>
        <w:tc>
          <w:tcPr>
            <w:tcW w:w="1560"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65,156</w:t>
            </w:r>
          </w:p>
        </w:tc>
        <w:tc>
          <w:tcPr>
            <w:tcW w:w="1984" w:type="dxa"/>
            <w:gridSpan w:val="2"/>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rPr>
                <w:rFonts w:ascii="Arial" w:eastAsia="Times New Roman" w:hAnsi="Arial" w:cs="Arial"/>
                <w:color w:val="000000"/>
                <w:lang w:eastAsia="id-ID"/>
              </w:rPr>
            </w:pPr>
            <w:r w:rsidRPr="00B56AD4">
              <w:rPr>
                <w:rFonts w:ascii="Arial" w:eastAsia="Times New Roman" w:hAnsi="Arial" w:cs="Arial"/>
                <w:color w:val="000000"/>
                <w:lang w:eastAsia="id-ID"/>
              </w:rPr>
              <w:t xml:space="preserve">       35,038</w:t>
            </w:r>
          </w:p>
        </w:tc>
        <w:tc>
          <w:tcPr>
            <w:tcW w:w="1559"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41,652</w:t>
            </w:r>
          </w:p>
        </w:tc>
        <w:tc>
          <w:tcPr>
            <w:tcW w:w="1843" w:type="dxa"/>
            <w:tcBorders>
              <w:top w:val="nil"/>
              <w:left w:val="nil"/>
              <w:bottom w:val="single" w:sz="8" w:space="0" w:color="auto"/>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r w:rsidRPr="00B56AD4">
              <w:rPr>
                <w:rFonts w:ascii="Arial" w:eastAsia="Times New Roman" w:hAnsi="Arial" w:cs="Arial"/>
                <w:color w:val="000000"/>
                <w:lang w:eastAsia="id-ID"/>
              </w:rPr>
              <w:t>53,672</w:t>
            </w:r>
          </w:p>
        </w:tc>
      </w:tr>
      <w:tr w:rsidR="00B56AD4" w:rsidRPr="00B56AD4" w:rsidTr="00C0270A">
        <w:trPr>
          <w:trHeight w:val="300"/>
        </w:trPr>
        <w:tc>
          <w:tcPr>
            <w:tcW w:w="993" w:type="dxa"/>
            <w:tcBorders>
              <w:top w:val="nil"/>
              <w:left w:val="nil"/>
              <w:bottom w:val="nil"/>
              <w:right w:val="nil"/>
            </w:tcBorders>
            <w:shd w:val="clear" w:color="auto" w:fill="auto"/>
            <w:noWrap/>
            <w:vAlign w:val="center"/>
            <w:hideMark/>
          </w:tcPr>
          <w:p w:rsidR="00B56AD4" w:rsidRPr="00B56AD4" w:rsidRDefault="00B56AD4" w:rsidP="00B56AD4">
            <w:pPr>
              <w:spacing w:line="360" w:lineRule="auto"/>
              <w:jc w:val="center"/>
              <w:rPr>
                <w:rFonts w:ascii="Arial" w:eastAsia="Times New Roman" w:hAnsi="Arial" w:cs="Arial"/>
                <w:color w:val="000000"/>
                <w:lang w:eastAsia="id-ID"/>
              </w:rPr>
            </w:pPr>
          </w:p>
        </w:tc>
        <w:tc>
          <w:tcPr>
            <w:tcW w:w="1417" w:type="dxa"/>
            <w:tcBorders>
              <w:top w:val="nil"/>
              <w:left w:val="nil"/>
              <w:bottom w:val="nil"/>
              <w:right w:val="nil"/>
            </w:tcBorders>
            <w:shd w:val="clear" w:color="auto" w:fill="auto"/>
            <w:noWrap/>
            <w:vAlign w:val="bottom"/>
            <w:hideMark/>
          </w:tcPr>
          <w:p w:rsidR="00B56AD4" w:rsidRPr="00B56AD4" w:rsidRDefault="00B56AD4" w:rsidP="00B56AD4">
            <w:pPr>
              <w:spacing w:line="360" w:lineRule="auto"/>
              <w:jc w:val="center"/>
              <w:rPr>
                <w:rFonts w:ascii="Arial" w:eastAsia="Times New Roman" w:hAnsi="Arial" w:cs="Arial"/>
                <w:color w:val="000000"/>
                <w:lang w:eastAsia="id-ID"/>
              </w:rPr>
            </w:pPr>
          </w:p>
        </w:tc>
        <w:tc>
          <w:tcPr>
            <w:tcW w:w="1560" w:type="dxa"/>
            <w:tcBorders>
              <w:top w:val="nil"/>
              <w:left w:val="nil"/>
              <w:bottom w:val="nil"/>
              <w:right w:val="nil"/>
            </w:tcBorders>
            <w:shd w:val="clear" w:color="auto" w:fill="auto"/>
            <w:noWrap/>
            <w:vAlign w:val="bottom"/>
            <w:hideMark/>
          </w:tcPr>
          <w:p w:rsidR="00B56AD4" w:rsidRPr="00B56AD4" w:rsidRDefault="00B56AD4" w:rsidP="00B56AD4">
            <w:pPr>
              <w:spacing w:line="360" w:lineRule="auto"/>
              <w:jc w:val="center"/>
              <w:rPr>
                <w:rFonts w:ascii="Arial" w:eastAsia="Times New Roman" w:hAnsi="Arial" w:cs="Arial"/>
                <w:color w:val="000000"/>
                <w:lang w:eastAsia="id-ID"/>
              </w:rPr>
            </w:pPr>
          </w:p>
        </w:tc>
        <w:tc>
          <w:tcPr>
            <w:tcW w:w="1984" w:type="dxa"/>
            <w:gridSpan w:val="2"/>
            <w:tcBorders>
              <w:top w:val="nil"/>
              <w:left w:val="nil"/>
              <w:bottom w:val="nil"/>
              <w:right w:val="nil"/>
            </w:tcBorders>
            <w:shd w:val="clear" w:color="auto" w:fill="auto"/>
            <w:noWrap/>
            <w:vAlign w:val="bottom"/>
            <w:hideMark/>
          </w:tcPr>
          <w:p w:rsidR="00B56AD4" w:rsidRPr="00B56AD4" w:rsidRDefault="00B56AD4" w:rsidP="00B56AD4">
            <w:pPr>
              <w:spacing w:line="360" w:lineRule="auto"/>
              <w:jc w:val="center"/>
              <w:rPr>
                <w:rFonts w:ascii="Arial" w:eastAsia="Times New Roman" w:hAnsi="Arial" w:cs="Arial"/>
                <w:color w:val="000000"/>
                <w:lang w:eastAsia="id-ID"/>
              </w:rPr>
            </w:pPr>
          </w:p>
        </w:tc>
        <w:tc>
          <w:tcPr>
            <w:tcW w:w="1559" w:type="dxa"/>
            <w:tcBorders>
              <w:top w:val="nil"/>
              <w:left w:val="nil"/>
              <w:bottom w:val="nil"/>
              <w:right w:val="nil"/>
            </w:tcBorders>
            <w:shd w:val="clear" w:color="auto" w:fill="auto"/>
            <w:noWrap/>
            <w:vAlign w:val="bottom"/>
            <w:hideMark/>
          </w:tcPr>
          <w:p w:rsidR="00B56AD4" w:rsidRPr="00B56AD4" w:rsidRDefault="00B56AD4" w:rsidP="00B56AD4">
            <w:pPr>
              <w:spacing w:line="360" w:lineRule="auto"/>
              <w:jc w:val="center"/>
              <w:rPr>
                <w:rFonts w:ascii="Arial" w:eastAsia="Times New Roman" w:hAnsi="Arial" w:cs="Arial"/>
                <w:color w:val="000000"/>
                <w:lang w:eastAsia="id-ID"/>
              </w:rPr>
            </w:pPr>
          </w:p>
        </w:tc>
        <w:tc>
          <w:tcPr>
            <w:tcW w:w="1843" w:type="dxa"/>
            <w:tcBorders>
              <w:top w:val="nil"/>
              <w:left w:val="nil"/>
              <w:bottom w:val="nil"/>
              <w:right w:val="nil"/>
            </w:tcBorders>
            <w:shd w:val="clear" w:color="auto" w:fill="auto"/>
            <w:noWrap/>
            <w:vAlign w:val="bottom"/>
            <w:hideMark/>
          </w:tcPr>
          <w:p w:rsidR="00B56AD4" w:rsidRPr="00B56AD4" w:rsidRDefault="00B56AD4" w:rsidP="00B56AD4">
            <w:pPr>
              <w:spacing w:line="360" w:lineRule="auto"/>
              <w:jc w:val="center"/>
              <w:rPr>
                <w:rFonts w:ascii="Arial" w:eastAsia="Times New Roman" w:hAnsi="Arial" w:cs="Arial"/>
                <w:color w:val="000000"/>
                <w:lang w:eastAsia="id-ID"/>
              </w:rPr>
            </w:pPr>
          </w:p>
        </w:tc>
      </w:tr>
    </w:tbl>
    <w:p w:rsidR="00BB4C37" w:rsidRPr="00B56AD4" w:rsidRDefault="00BB4C37" w:rsidP="00B56AD4">
      <w:pPr>
        <w:spacing w:line="360" w:lineRule="auto"/>
        <w:rPr>
          <w:rFonts w:ascii="Arial" w:hAnsi="Arial" w:cs="Arial"/>
        </w:rPr>
      </w:pPr>
    </w:p>
    <w:p w:rsidR="00B56AD4" w:rsidRPr="00B56AD4" w:rsidRDefault="00B56AD4" w:rsidP="00B56AD4">
      <w:pPr>
        <w:spacing w:line="360" w:lineRule="auto"/>
        <w:jc w:val="center"/>
        <w:rPr>
          <w:rFonts w:ascii="Arial" w:hAnsi="Arial" w:cs="Arial"/>
        </w:rPr>
      </w:pPr>
      <w:r w:rsidRPr="00B56AD4">
        <w:rPr>
          <w:rFonts w:ascii="Arial" w:hAnsi="Arial" w:cs="Arial"/>
        </w:rPr>
        <w:t>Tabel 4.3</w:t>
      </w:r>
    </w:p>
    <w:p w:rsidR="00B56AD4" w:rsidRPr="00B56AD4" w:rsidRDefault="00B56AD4" w:rsidP="00B56AD4">
      <w:pPr>
        <w:spacing w:line="360" w:lineRule="auto"/>
        <w:rPr>
          <w:rFonts w:ascii="Arial" w:hAnsi="Arial" w:cs="Arial"/>
        </w:rPr>
      </w:pPr>
      <w:r w:rsidRPr="00B56AD4">
        <w:rPr>
          <w:rFonts w:ascii="Arial" w:hAnsi="Arial" w:cs="Arial"/>
        </w:rPr>
        <w:t xml:space="preserve">Selisih rata-rata waktu renang sesudah pemberian larutan uji – sebelum pemberian larutan uji  (tabel 4.2 – tabel 4.1) </w:t>
      </w:r>
    </w:p>
    <w:p w:rsidR="00B56AD4" w:rsidRPr="00B56AD4" w:rsidRDefault="00B56AD4" w:rsidP="00B56AD4">
      <w:pPr>
        <w:spacing w:line="360" w:lineRule="auto"/>
        <w:rPr>
          <w:rFonts w:ascii="Arial" w:hAnsi="Arial" w:cs="Arial"/>
        </w:rPr>
      </w:pPr>
    </w:p>
    <w:tbl>
      <w:tblPr>
        <w:tblW w:w="9498" w:type="dxa"/>
        <w:tblInd w:w="-743" w:type="dxa"/>
        <w:tblLook w:val="04A0"/>
      </w:tblPr>
      <w:tblGrid>
        <w:gridCol w:w="2127"/>
        <w:gridCol w:w="2268"/>
        <w:gridCol w:w="2410"/>
        <w:gridCol w:w="142"/>
        <w:gridCol w:w="2551"/>
      </w:tblGrid>
      <w:tr w:rsidR="00B56AD4" w:rsidRPr="00B56AD4" w:rsidTr="007175A7">
        <w:trPr>
          <w:trHeight w:val="315"/>
        </w:trPr>
        <w:tc>
          <w:tcPr>
            <w:tcW w:w="2127" w:type="dxa"/>
            <w:tcBorders>
              <w:top w:val="single" w:sz="8" w:space="0" w:color="auto"/>
              <w:left w:val="nil"/>
              <w:bottom w:val="single" w:sz="8" w:space="0" w:color="auto"/>
              <w:right w:val="nil"/>
            </w:tcBorders>
            <w:noWrap/>
            <w:vAlign w:val="center"/>
            <w:hideMark/>
          </w:tcPr>
          <w:p w:rsidR="00B56AD4" w:rsidRPr="00B56AD4" w:rsidRDefault="00B56AD4" w:rsidP="00B56AD4">
            <w:pPr>
              <w:spacing w:line="360" w:lineRule="auto"/>
              <w:rPr>
                <w:rFonts w:ascii="Arial" w:eastAsia="Times New Roman" w:hAnsi="Arial" w:cs="Arial"/>
                <w:color w:val="000000"/>
                <w:lang w:val="en-US"/>
              </w:rPr>
            </w:pPr>
            <w:r w:rsidRPr="00B56AD4">
              <w:rPr>
                <w:rFonts w:ascii="Arial" w:eastAsia="Times New Roman" w:hAnsi="Arial" w:cs="Arial"/>
                <w:color w:val="000000"/>
              </w:rPr>
              <w:t> </w:t>
            </w:r>
          </w:p>
        </w:tc>
        <w:tc>
          <w:tcPr>
            <w:tcW w:w="2268" w:type="dxa"/>
            <w:tcBorders>
              <w:top w:val="single" w:sz="8" w:space="0" w:color="auto"/>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 xml:space="preserve">Ẋ  Sebelum </w:t>
            </w:r>
            <w:r w:rsidRPr="00B56AD4">
              <w:rPr>
                <w:rFonts w:ascii="Arial" w:eastAsia="Times New Roman" w:hAnsi="Arial" w:cs="Arial"/>
                <w:color w:val="000000"/>
              </w:rPr>
              <w:lastRenderedPageBreak/>
              <w:t>Pemberian Larutan Uji (Tabel 1)</w:t>
            </w:r>
          </w:p>
        </w:tc>
        <w:tc>
          <w:tcPr>
            <w:tcW w:w="2552" w:type="dxa"/>
            <w:gridSpan w:val="2"/>
            <w:tcBorders>
              <w:top w:val="single" w:sz="8" w:space="0" w:color="auto"/>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rPr>
            </w:pPr>
            <w:r w:rsidRPr="00B56AD4">
              <w:rPr>
                <w:rFonts w:ascii="Arial" w:eastAsia="Times New Roman" w:hAnsi="Arial" w:cs="Arial"/>
                <w:color w:val="000000"/>
              </w:rPr>
              <w:lastRenderedPageBreak/>
              <w:t xml:space="preserve">Ẋ  Sesudah Pemberian </w:t>
            </w:r>
            <w:r w:rsidRPr="00B56AD4">
              <w:rPr>
                <w:rFonts w:ascii="Arial" w:eastAsia="Times New Roman" w:hAnsi="Arial" w:cs="Arial"/>
                <w:color w:val="000000"/>
              </w:rPr>
              <w:lastRenderedPageBreak/>
              <w:t>Larutan Uji</w:t>
            </w:r>
          </w:p>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(Tabel 2)</w:t>
            </w:r>
          </w:p>
        </w:tc>
        <w:tc>
          <w:tcPr>
            <w:tcW w:w="2551" w:type="dxa"/>
            <w:tcBorders>
              <w:top w:val="single" w:sz="8" w:space="0" w:color="auto"/>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lastRenderedPageBreak/>
              <w:t>Ẋ (Tabel 2 - Tabel 1)</w:t>
            </w:r>
          </w:p>
        </w:tc>
      </w:tr>
      <w:tr w:rsidR="00B56AD4" w:rsidRPr="00B56AD4" w:rsidTr="007175A7">
        <w:trPr>
          <w:trHeight w:val="315"/>
        </w:trPr>
        <w:tc>
          <w:tcPr>
            <w:tcW w:w="2127" w:type="dxa"/>
            <w:tcBorders>
              <w:top w:val="single" w:sz="8" w:space="0" w:color="auto"/>
              <w:left w:val="nil"/>
              <w:bottom w:val="single" w:sz="8" w:space="0" w:color="auto"/>
              <w:right w:val="nil"/>
            </w:tcBorders>
            <w:noWrap/>
            <w:vAlign w:val="center"/>
          </w:tcPr>
          <w:p w:rsidR="00B56AD4" w:rsidRPr="00B56AD4" w:rsidRDefault="00B56AD4" w:rsidP="00B56AD4">
            <w:pPr>
              <w:spacing w:line="360" w:lineRule="auto"/>
              <w:rPr>
                <w:rFonts w:ascii="Arial" w:eastAsia="Times New Roman" w:hAnsi="Arial" w:cs="Arial"/>
                <w:color w:val="000000"/>
              </w:rPr>
            </w:pPr>
          </w:p>
        </w:tc>
        <w:tc>
          <w:tcPr>
            <w:tcW w:w="2268" w:type="dxa"/>
            <w:tcBorders>
              <w:top w:val="single" w:sz="8" w:space="0" w:color="auto"/>
              <w:left w:val="nil"/>
              <w:bottom w:val="single" w:sz="8" w:space="0" w:color="auto"/>
              <w:right w:val="nil"/>
            </w:tcBorders>
            <w:noWrap/>
            <w:vAlign w:val="center"/>
          </w:tcPr>
          <w:p w:rsidR="00B56AD4" w:rsidRPr="00B56AD4" w:rsidRDefault="00B56AD4" w:rsidP="00B56AD4">
            <w:pPr>
              <w:spacing w:line="360" w:lineRule="auto"/>
              <w:jc w:val="center"/>
              <w:rPr>
                <w:rFonts w:ascii="Arial" w:eastAsia="Times New Roman" w:hAnsi="Arial" w:cs="Arial"/>
                <w:color w:val="000000"/>
              </w:rPr>
            </w:pPr>
          </w:p>
        </w:tc>
        <w:tc>
          <w:tcPr>
            <w:tcW w:w="2552" w:type="dxa"/>
            <w:gridSpan w:val="2"/>
            <w:tcBorders>
              <w:top w:val="single" w:sz="8" w:space="0" w:color="auto"/>
              <w:left w:val="nil"/>
              <w:bottom w:val="single" w:sz="8" w:space="0" w:color="auto"/>
              <w:right w:val="nil"/>
            </w:tcBorders>
            <w:noWrap/>
            <w:vAlign w:val="center"/>
          </w:tcPr>
          <w:p w:rsidR="00B56AD4" w:rsidRPr="00B56AD4" w:rsidRDefault="00B56AD4" w:rsidP="00B56AD4">
            <w:pPr>
              <w:spacing w:line="360" w:lineRule="auto"/>
              <w:rPr>
                <w:rFonts w:ascii="Arial" w:eastAsia="Times New Roman" w:hAnsi="Arial" w:cs="Arial"/>
                <w:color w:val="000000"/>
              </w:rPr>
            </w:pPr>
          </w:p>
        </w:tc>
        <w:tc>
          <w:tcPr>
            <w:tcW w:w="2551" w:type="dxa"/>
            <w:tcBorders>
              <w:top w:val="single" w:sz="8" w:space="0" w:color="auto"/>
              <w:left w:val="nil"/>
              <w:bottom w:val="single" w:sz="8" w:space="0" w:color="auto"/>
              <w:right w:val="nil"/>
            </w:tcBorders>
            <w:noWrap/>
            <w:vAlign w:val="center"/>
          </w:tcPr>
          <w:p w:rsidR="00B56AD4" w:rsidRPr="00B56AD4" w:rsidRDefault="00B56AD4" w:rsidP="00B56AD4">
            <w:pPr>
              <w:spacing w:line="360" w:lineRule="auto"/>
              <w:jc w:val="center"/>
              <w:rPr>
                <w:rFonts w:ascii="Arial" w:eastAsia="Times New Roman" w:hAnsi="Arial" w:cs="Arial"/>
                <w:color w:val="000000"/>
              </w:rPr>
            </w:pPr>
          </w:p>
        </w:tc>
      </w:tr>
      <w:tr w:rsidR="00B56AD4" w:rsidRPr="00B56AD4" w:rsidTr="007175A7">
        <w:trPr>
          <w:trHeight w:val="315"/>
        </w:trPr>
        <w:tc>
          <w:tcPr>
            <w:tcW w:w="2127" w:type="dxa"/>
            <w:tcBorders>
              <w:top w:val="nil"/>
              <w:left w:val="nil"/>
              <w:bottom w:val="single" w:sz="8" w:space="0" w:color="auto"/>
              <w:right w:val="nil"/>
            </w:tcBorders>
            <w:noWrap/>
            <w:vAlign w:val="center"/>
            <w:hideMark/>
          </w:tcPr>
          <w:p w:rsidR="00B56AD4" w:rsidRPr="00B56AD4" w:rsidRDefault="00B56AD4" w:rsidP="00B56AD4">
            <w:pPr>
              <w:spacing w:line="360" w:lineRule="auto"/>
              <w:rPr>
                <w:rFonts w:ascii="Arial" w:eastAsia="Times New Roman" w:hAnsi="Arial" w:cs="Arial"/>
                <w:color w:val="000000"/>
                <w:lang w:val="en-US"/>
              </w:rPr>
            </w:pPr>
            <w:r w:rsidRPr="00B56AD4">
              <w:rPr>
                <w:rFonts w:ascii="Arial" w:eastAsia="Times New Roman" w:hAnsi="Arial" w:cs="Arial"/>
                <w:color w:val="000000"/>
              </w:rPr>
              <w:t>CMC 0,5 % b/v</w:t>
            </w:r>
          </w:p>
        </w:tc>
        <w:tc>
          <w:tcPr>
            <w:tcW w:w="2268" w:type="dxa"/>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20,564</w:t>
            </w:r>
          </w:p>
        </w:tc>
        <w:tc>
          <w:tcPr>
            <w:tcW w:w="2410" w:type="dxa"/>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22,002</w:t>
            </w:r>
          </w:p>
        </w:tc>
        <w:tc>
          <w:tcPr>
            <w:tcW w:w="2693" w:type="dxa"/>
            <w:gridSpan w:val="2"/>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1,43</w:t>
            </w:r>
          </w:p>
        </w:tc>
      </w:tr>
      <w:tr w:rsidR="00B56AD4" w:rsidRPr="00B56AD4" w:rsidTr="007175A7">
        <w:trPr>
          <w:trHeight w:val="315"/>
        </w:trPr>
        <w:tc>
          <w:tcPr>
            <w:tcW w:w="2127" w:type="dxa"/>
            <w:tcBorders>
              <w:top w:val="nil"/>
              <w:left w:val="nil"/>
              <w:bottom w:val="single" w:sz="8" w:space="0" w:color="auto"/>
              <w:right w:val="nil"/>
            </w:tcBorders>
            <w:noWrap/>
            <w:vAlign w:val="center"/>
            <w:hideMark/>
          </w:tcPr>
          <w:p w:rsidR="00B56AD4" w:rsidRPr="00B56AD4" w:rsidRDefault="00B56AD4" w:rsidP="00B56AD4">
            <w:pPr>
              <w:spacing w:line="360" w:lineRule="auto"/>
              <w:rPr>
                <w:rFonts w:ascii="Arial" w:eastAsia="Times New Roman" w:hAnsi="Arial" w:cs="Arial"/>
                <w:color w:val="000000"/>
                <w:lang w:val="en-US"/>
              </w:rPr>
            </w:pPr>
            <w:r w:rsidRPr="00B56AD4">
              <w:rPr>
                <w:rFonts w:ascii="Arial" w:eastAsia="Times New Roman" w:hAnsi="Arial" w:cs="Arial"/>
                <w:color w:val="000000"/>
              </w:rPr>
              <w:t>Kofein</w:t>
            </w:r>
          </w:p>
        </w:tc>
        <w:tc>
          <w:tcPr>
            <w:tcW w:w="2268" w:type="dxa"/>
            <w:tcBorders>
              <w:top w:val="nil"/>
              <w:left w:val="nil"/>
              <w:bottom w:val="single" w:sz="8" w:space="0" w:color="auto"/>
              <w:right w:val="nil"/>
            </w:tcBorders>
            <w:noWrap/>
            <w:vAlign w:val="center"/>
            <w:hideMark/>
          </w:tcPr>
          <w:p w:rsidR="00B56AD4" w:rsidRPr="00B56AD4" w:rsidRDefault="00B56AD4" w:rsidP="00B56AD4">
            <w:pPr>
              <w:spacing w:line="360" w:lineRule="auto"/>
              <w:rPr>
                <w:rFonts w:ascii="Arial" w:eastAsia="Times New Roman" w:hAnsi="Arial" w:cs="Arial"/>
                <w:color w:val="000000"/>
                <w:lang w:val="en-US"/>
              </w:rPr>
            </w:pPr>
            <w:r w:rsidRPr="00B56AD4">
              <w:rPr>
                <w:rFonts w:ascii="Arial" w:eastAsia="Times New Roman" w:hAnsi="Arial" w:cs="Arial"/>
                <w:color w:val="000000"/>
              </w:rPr>
              <w:t xml:space="preserve">            21,388</w:t>
            </w:r>
          </w:p>
        </w:tc>
        <w:tc>
          <w:tcPr>
            <w:tcW w:w="2410" w:type="dxa"/>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65,156</w:t>
            </w:r>
          </w:p>
        </w:tc>
        <w:tc>
          <w:tcPr>
            <w:tcW w:w="2693" w:type="dxa"/>
            <w:gridSpan w:val="2"/>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43,768</w:t>
            </w:r>
          </w:p>
        </w:tc>
      </w:tr>
      <w:tr w:rsidR="00B56AD4" w:rsidRPr="00B56AD4" w:rsidTr="007175A7">
        <w:trPr>
          <w:trHeight w:val="315"/>
        </w:trPr>
        <w:tc>
          <w:tcPr>
            <w:tcW w:w="2127" w:type="dxa"/>
            <w:tcBorders>
              <w:top w:val="nil"/>
              <w:left w:val="nil"/>
              <w:bottom w:val="single" w:sz="8" w:space="0" w:color="auto"/>
              <w:right w:val="nil"/>
            </w:tcBorders>
            <w:noWrap/>
            <w:vAlign w:val="center"/>
            <w:hideMark/>
          </w:tcPr>
          <w:p w:rsidR="00B56AD4" w:rsidRPr="00B56AD4" w:rsidRDefault="00B56AD4" w:rsidP="00B56AD4">
            <w:pPr>
              <w:spacing w:line="360" w:lineRule="auto"/>
              <w:rPr>
                <w:rFonts w:ascii="Arial" w:eastAsia="Times New Roman" w:hAnsi="Arial" w:cs="Arial"/>
                <w:color w:val="000000"/>
                <w:lang w:val="en-US"/>
              </w:rPr>
            </w:pPr>
            <w:r w:rsidRPr="00B56AD4">
              <w:rPr>
                <w:rFonts w:ascii="Arial" w:eastAsia="Times New Roman" w:hAnsi="Arial" w:cs="Arial"/>
                <w:color w:val="000000"/>
              </w:rPr>
              <w:t xml:space="preserve">EEBR Dosis I </w:t>
            </w:r>
          </w:p>
        </w:tc>
        <w:tc>
          <w:tcPr>
            <w:tcW w:w="2268" w:type="dxa"/>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22,244</w:t>
            </w:r>
          </w:p>
        </w:tc>
        <w:tc>
          <w:tcPr>
            <w:tcW w:w="2410" w:type="dxa"/>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35,038</w:t>
            </w:r>
          </w:p>
        </w:tc>
        <w:tc>
          <w:tcPr>
            <w:tcW w:w="2693" w:type="dxa"/>
            <w:gridSpan w:val="2"/>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12,794</w:t>
            </w:r>
          </w:p>
        </w:tc>
      </w:tr>
      <w:tr w:rsidR="00B56AD4" w:rsidRPr="00B56AD4" w:rsidTr="007175A7">
        <w:trPr>
          <w:trHeight w:val="315"/>
        </w:trPr>
        <w:tc>
          <w:tcPr>
            <w:tcW w:w="2127" w:type="dxa"/>
            <w:tcBorders>
              <w:top w:val="nil"/>
              <w:left w:val="nil"/>
              <w:bottom w:val="single" w:sz="8" w:space="0" w:color="auto"/>
              <w:right w:val="nil"/>
            </w:tcBorders>
            <w:noWrap/>
            <w:vAlign w:val="center"/>
            <w:hideMark/>
          </w:tcPr>
          <w:p w:rsidR="00B56AD4" w:rsidRPr="00B56AD4" w:rsidRDefault="00B56AD4" w:rsidP="00B56AD4">
            <w:pPr>
              <w:spacing w:line="360" w:lineRule="auto"/>
              <w:rPr>
                <w:rFonts w:ascii="Arial" w:eastAsia="Times New Roman" w:hAnsi="Arial" w:cs="Arial"/>
                <w:color w:val="000000"/>
                <w:lang w:val="en-US"/>
              </w:rPr>
            </w:pPr>
            <w:r w:rsidRPr="00B56AD4">
              <w:rPr>
                <w:rFonts w:ascii="Arial" w:eastAsia="Times New Roman" w:hAnsi="Arial" w:cs="Arial"/>
                <w:color w:val="000000"/>
              </w:rPr>
              <w:t>EEBR Dosis II</w:t>
            </w:r>
          </w:p>
        </w:tc>
        <w:tc>
          <w:tcPr>
            <w:tcW w:w="2268" w:type="dxa"/>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21,688</w:t>
            </w:r>
          </w:p>
        </w:tc>
        <w:tc>
          <w:tcPr>
            <w:tcW w:w="2410" w:type="dxa"/>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41,652</w:t>
            </w:r>
          </w:p>
        </w:tc>
        <w:tc>
          <w:tcPr>
            <w:tcW w:w="2693" w:type="dxa"/>
            <w:gridSpan w:val="2"/>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19,964</w:t>
            </w:r>
          </w:p>
        </w:tc>
      </w:tr>
      <w:tr w:rsidR="00B56AD4" w:rsidRPr="00B56AD4" w:rsidTr="007175A7">
        <w:trPr>
          <w:trHeight w:val="315"/>
        </w:trPr>
        <w:tc>
          <w:tcPr>
            <w:tcW w:w="2127" w:type="dxa"/>
            <w:tcBorders>
              <w:top w:val="nil"/>
              <w:left w:val="nil"/>
              <w:bottom w:val="single" w:sz="8" w:space="0" w:color="auto"/>
              <w:right w:val="nil"/>
            </w:tcBorders>
            <w:noWrap/>
            <w:vAlign w:val="center"/>
            <w:hideMark/>
          </w:tcPr>
          <w:p w:rsidR="00B56AD4" w:rsidRPr="00B56AD4" w:rsidRDefault="00B56AD4" w:rsidP="00B56AD4">
            <w:pPr>
              <w:spacing w:line="360" w:lineRule="auto"/>
              <w:rPr>
                <w:rFonts w:ascii="Arial" w:eastAsia="Times New Roman" w:hAnsi="Arial" w:cs="Arial"/>
                <w:color w:val="000000"/>
                <w:lang w:val="en-US"/>
              </w:rPr>
            </w:pPr>
            <w:r w:rsidRPr="00B56AD4">
              <w:rPr>
                <w:rFonts w:ascii="Arial" w:eastAsia="Times New Roman" w:hAnsi="Arial" w:cs="Arial"/>
                <w:color w:val="000000"/>
              </w:rPr>
              <w:t>EEBR Dosis III</w:t>
            </w:r>
          </w:p>
        </w:tc>
        <w:tc>
          <w:tcPr>
            <w:tcW w:w="2268" w:type="dxa"/>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22,044</w:t>
            </w:r>
          </w:p>
        </w:tc>
        <w:tc>
          <w:tcPr>
            <w:tcW w:w="2410" w:type="dxa"/>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53,672</w:t>
            </w:r>
          </w:p>
        </w:tc>
        <w:tc>
          <w:tcPr>
            <w:tcW w:w="2693" w:type="dxa"/>
            <w:gridSpan w:val="2"/>
            <w:tcBorders>
              <w:top w:val="nil"/>
              <w:left w:val="nil"/>
              <w:bottom w:val="single" w:sz="8" w:space="0" w:color="auto"/>
              <w:right w:val="nil"/>
            </w:tcBorders>
            <w:noWrap/>
            <w:vAlign w:val="center"/>
            <w:hideMark/>
          </w:tcPr>
          <w:p w:rsidR="00B56AD4" w:rsidRPr="00B56AD4" w:rsidRDefault="00B56AD4" w:rsidP="00B56AD4">
            <w:pPr>
              <w:spacing w:line="360" w:lineRule="auto"/>
              <w:jc w:val="center"/>
              <w:rPr>
                <w:rFonts w:ascii="Arial" w:eastAsia="Times New Roman" w:hAnsi="Arial" w:cs="Arial"/>
                <w:color w:val="000000"/>
                <w:lang w:val="en-US"/>
              </w:rPr>
            </w:pPr>
            <w:r w:rsidRPr="00B56AD4">
              <w:rPr>
                <w:rFonts w:ascii="Arial" w:eastAsia="Times New Roman" w:hAnsi="Arial" w:cs="Arial"/>
                <w:color w:val="000000"/>
              </w:rPr>
              <w:t>31,628</w:t>
            </w:r>
          </w:p>
        </w:tc>
      </w:tr>
    </w:tbl>
    <w:p w:rsidR="00B56AD4" w:rsidRPr="00B56AD4" w:rsidRDefault="00B56AD4" w:rsidP="00B56AD4">
      <w:pPr>
        <w:spacing w:line="360" w:lineRule="auto"/>
        <w:rPr>
          <w:rFonts w:ascii="Arial" w:hAnsi="Arial" w:cs="Arial"/>
        </w:rPr>
      </w:pPr>
    </w:p>
    <w:p w:rsidR="00B56AD4" w:rsidRPr="00B56AD4" w:rsidRDefault="00B56AD4" w:rsidP="00C0270A">
      <w:pPr>
        <w:spacing w:line="360" w:lineRule="auto"/>
        <w:ind w:left="1134" w:hanging="1134"/>
        <w:rPr>
          <w:rFonts w:ascii="Arial" w:hAnsi="Arial" w:cs="Arial"/>
        </w:rPr>
      </w:pPr>
      <w:r w:rsidRPr="00B56AD4">
        <w:rPr>
          <w:rFonts w:ascii="Arial" w:hAnsi="Arial" w:cs="Arial"/>
          <w:noProof/>
          <w:lang w:eastAsia="id-ID"/>
        </w:rPr>
        <w:drawing>
          <wp:inline distT="0" distB="0" distL="0" distR="0">
            <wp:extent cx="5466521" cy="3240156"/>
            <wp:effectExtent l="0" t="0" r="20320" b="1778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56AD4" w:rsidRPr="00B56AD4" w:rsidRDefault="00B56AD4" w:rsidP="00C0270A">
      <w:pPr>
        <w:spacing w:line="360" w:lineRule="auto"/>
        <w:ind w:left="1134" w:hanging="1134"/>
        <w:rPr>
          <w:rFonts w:ascii="Arial" w:hAnsi="Arial" w:cs="Arial"/>
        </w:rPr>
      </w:pPr>
      <w:r w:rsidRPr="00B56AD4">
        <w:rPr>
          <w:rFonts w:ascii="Arial" w:hAnsi="Arial" w:cs="Arial"/>
        </w:rPr>
        <w:t>Grafik 4.1 Perbandingan Rata-rata Waktu Bertahan Berenang Mencit Sebelum Dan Sesuda</w:t>
      </w:r>
      <w:r w:rsidR="00C0270A">
        <w:rPr>
          <w:rFonts w:ascii="Arial" w:hAnsi="Arial" w:cs="Arial"/>
        </w:rPr>
        <w:t>h Pemberian Sediaan Uji (Menit)</w:t>
      </w:r>
    </w:p>
    <w:p w:rsidR="00B56AD4" w:rsidRPr="00B56AD4" w:rsidRDefault="00B56AD4" w:rsidP="00B56AD4">
      <w:pPr>
        <w:spacing w:line="360" w:lineRule="auto"/>
        <w:rPr>
          <w:rFonts w:ascii="Arial" w:hAnsi="Arial" w:cs="Arial"/>
        </w:rPr>
      </w:pPr>
      <w:r w:rsidRPr="00B56AD4">
        <w:rPr>
          <w:rFonts w:ascii="Arial" w:hAnsi="Arial" w:cs="Arial"/>
          <w:noProof/>
          <w:lang w:eastAsia="id-ID"/>
        </w:rPr>
        <w:lastRenderedPageBreak/>
        <w:drawing>
          <wp:inline distT="0" distB="0" distL="0" distR="0">
            <wp:extent cx="5555974" cy="3061252"/>
            <wp:effectExtent l="0" t="0" r="26035" b="2540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56AD4" w:rsidRPr="00B56AD4" w:rsidRDefault="00B56AD4" w:rsidP="00B56AD4">
      <w:pPr>
        <w:spacing w:line="360" w:lineRule="auto"/>
        <w:jc w:val="center"/>
        <w:rPr>
          <w:rFonts w:ascii="Arial" w:hAnsi="Arial" w:cs="Arial"/>
        </w:rPr>
      </w:pPr>
      <w:r w:rsidRPr="00B56AD4">
        <w:rPr>
          <w:rFonts w:ascii="Arial" w:hAnsi="Arial" w:cs="Arial"/>
        </w:rPr>
        <w:t>Grafik</w:t>
      </w:r>
      <w:r w:rsidRPr="00B56AD4">
        <w:rPr>
          <w:rFonts w:ascii="Arial" w:hAnsi="Arial" w:cs="Arial"/>
          <w:lang w:val="en-US"/>
        </w:rPr>
        <w:t xml:space="preserve"> 4.2 Selisih rata-rata waktu bertahan renang sesudah diberi larutan uji – sebelum diberikan larutan uji (tabel 4.2 – tabel 4.1)</w:t>
      </w:r>
    </w:p>
    <w:p w:rsidR="00B56AD4" w:rsidRPr="00B56AD4" w:rsidRDefault="00B56AD4" w:rsidP="00B56AD4">
      <w:pPr>
        <w:spacing w:line="360" w:lineRule="auto"/>
        <w:ind w:firstLine="720"/>
        <w:rPr>
          <w:rFonts w:ascii="Arial" w:hAnsi="Arial" w:cs="Arial"/>
          <w:sz w:val="8"/>
          <w:lang w:val="en-US"/>
        </w:rPr>
      </w:pPr>
    </w:p>
    <w:p w:rsidR="00B56AD4" w:rsidRPr="00B56AD4" w:rsidRDefault="00B56AD4" w:rsidP="00B56AD4">
      <w:pPr>
        <w:tabs>
          <w:tab w:val="left" w:pos="1440"/>
        </w:tabs>
        <w:spacing w:line="360" w:lineRule="auto"/>
        <w:ind w:firstLine="90"/>
        <w:rPr>
          <w:rFonts w:ascii="Arial" w:hAnsi="Arial" w:cs="Arial"/>
          <w:b/>
        </w:rPr>
      </w:pPr>
      <w:r w:rsidRPr="00B56AD4">
        <w:rPr>
          <w:rFonts w:ascii="Arial" w:hAnsi="Arial" w:cs="Arial"/>
          <w:b/>
        </w:rPr>
        <w:t>4.2 Pembahasan</w:t>
      </w:r>
    </w:p>
    <w:p w:rsidR="00B56AD4" w:rsidRPr="00B56AD4" w:rsidRDefault="00B56AD4" w:rsidP="00835D13">
      <w:pPr>
        <w:spacing w:line="360" w:lineRule="auto"/>
        <w:ind w:firstLine="720"/>
        <w:jc w:val="both"/>
        <w:rPr>
          <w:rFonts w:ascii="Arial" w:hAnsi="Arial" w:cs="Arial"/>
        </w:rPr>
      </w:pPr>
      <w:r w:rsidRPr="00B56AD4">
        <w:rPr>
          <w:rFonts w:ascii="Arial" w:hAnsi="Arial" w:cs="Arial"/>
        </w:rPr>
        <w:t xml:space="preserve">Penelitian ini bertujuan untuk mengetahui apakah ada efek tonikum dari Ekstrak Etanol Bunga Rosela </w:t>
      </w:r>
      <w:r w:rsidRPr="00B56AD4">
        <w:rPr>
          <w:rFonts w:ascii="Arial" w:hAnsi="Arial" w:cs="Arial"/>
          <w:i/>
        </w:rPr>
        <w:t>(Hibiscus sabdariffa L.)</w:t>
      </w:r>
      <w:r w:rsidRPr="00B56AD4">
        <w:rPr>
          <w:rFonts w:ascii="Arial" w:hAnsi="Arial" w:cs="Arial"/>
        </w:rPr>
        <w:t xml:space="preserve"> dalam dosis  tertentu dan kontrol dengan cara mengukur waku ketahanan berenang mencit putih jantan.</w:t>
      </w:r>
    </w:p>
    <w:p w:rsidR="00B56AD4" w:rsidRPr="00B56AD4" w:rsidRDefault="00B56AD4" w:rsidP="00835D13">
      <w:pPr>
        <w:spacing w:line="360" w:lineRule="auto"/>
        <w:ind w:firstLine="720"/>
        <w:jc w:val="both"/>
        <w:rPr>
          <w:rFonts w:ascii="Arial" w:hAnsi="Arial" w:cs="Arial"/>
        </w:rPr>
      </w:pPr>
      <w:r w:rsidRPr="00B56AD4">
        <w:rPr>
          <w:rFonts w:ascii="Arial" w:hAnsi="Arial" w:cs="Arial"/>
        </w:rPr>
        <w:t>Pada tabel 4.1 data tersebut menggambarkan bahwa kelima kelompok mencit tersebut benar-benar diuji dengan kondisi awal yang sama. Berdasarkan hasil pengamatan lama waktu bertahan berenang yang digunakan mencit sebelum diberikan perlakuan diperoleh bahwa rata-rata waktu ketahanan berenang mencit I, II, III, IV dan V hasil nya hampir sama,hal ini dimungkinkan karena menurunnya ketersediaan bahan-bahan yang ada pada tubuh yang berguna untuk metabolisme energi. tetapi pada kelompok mencit III memperoleh rata-rata ketahanan berenang tertinggi, hal ini disebab kan karena ada beberapa bobot mencit yang berat nya lebih ringan dari mencit yang lainnya.</w:t>
      </w:r>
    </w:p>
    <w:p w:rsidR="00B56AD4" w:rsidRPr="00B56AD4" w:rsidRDefault="00B56AD4" w:rsidP="00835D13">
      <w:pPr>
        <w:spacing w:line="360" w:lineRule="auto"/>
        <w:ind w:firstLine="720"/>
        <w:jc w:val="both"/>
        <w:rPr>
          <w:rFonts w:ascii="Arial" w:hAnsi="Arial" w:cs="Arial"/>
        </w:rPr>
      </w:pPr>
      <w:r w:rsidRPr="00B56AD4">
        <w:rPr>
          <w:rFonts w:ascii="Arial" w:hAnsi="Arial" w:cs="Arial"/>
        </w:rPr>
        <w:t xml:space="preserve">Dari hasil penelitian dengan mengukur waktu ketahanan berenang, Ekstrak Etanol Bunga Rosela </w:t>
      </w:r>
      <w:r w:rsidRPr="00B56AD4">
        <w:rPr>
          <w:rFonts w:ascii="Arial" w:hAnsi="Arial" w:cs="Arial"/>
          <w:i/>
        </w:rPr>
        <w:t>(Hibiscus sabdariffa L.)</w:t>
      </w:r>
      <w:r w:rsidRPr="00B56AD4">
        <w:rPr>
          <w:rFonts w:ascii="Arial" w:hAnsi="Arial" w:cs="Arial"/>
        </w:rPr>
        <w:t xml:space="preserve"> yang dibuat dengan Dosis </w:t>
      </w:r>
      <w:r w:rsidRPr="00B56AD4">
        <w:rPr>
          <w:rFonts w:ascii="Arial" w:hAnsi="Arial" w:cs="Arial"/>
        </w:rPr>
        <w:lastRenderedPageBreak/>
        <w:t xml:space="preserve">0,04675 g/Kg BB, 0,0935 g/Kg BB, dan 0,187 g/Kg BB diperoleh hasil bahwa esktrak etanol bunga rosela dengan dosis tersebut mempunyai efek tonikum. </w:t>
      </w:r>
    </w:p>
    <w:p w:rsidR="00B56AD4" w:rsidRPr="00B56AD4" w:rsidRDefault="00B56AD4" w:rsidP="00835D13">
      <w:pPr>
        <w:spacing w:line="360" w:lineRule="auto"/>
        <w:ind w:firstLine="720"/>
        <w:jc w:val="both"/>
        <w:rPr>
          <w:rFonts w:ascii="Arial" w:hAnsi="Arial" w:cs="Arial"/>
        </w:rPr>
      </w:pPr>
      <w:r w:rsidRPr="00B56AD4">
        <w:rPr>
          <w:rFonts w:ascii="Arial" w:hAnsi="Arial" w:cs="Arial"/>
        </w:rPr>
        <w:t xml:space="preserve">Pada tabel 4.2 menggambar kan bahwa tiap Dosis Ekstrak Etanol Bunga Rosela </w:t>
      </w:r>
      <w:r w:rsidRPr="00B56AD4">
        <w:rPr>
          <w:rFonts w:ascii="Arial" w:hAnsi="Arial" w:cs="Arial"/>
          <w:i/>
        </w:rPr>
        <w:t xml:space="preserve">(Hibiscus sabdariffa L.) </w:t>
      </w:r>
      <w:r w:rsidRPr="00B56AD4">
        <w:rPr>
          <w:rFonts w:ascii="Arial" w:hAnsi="Arial" w:cs="Arial"/>
        </w:rPr>
        <w:t>mempunyai waktu bertahan berenang yang berbeda. Pada Dosis 0,04675 g/Kg BB diperoleh rata-rata waktu bertahan berenang selama 35,038 menit. Hal ini disebabkan karena masih kecil  nya Dosis Ekstrak Etanol Bunga Rosela yang diberikan sehingga zat yang terkandung didalamnya belum begitu mempengaruhi mencit. Pada Dosis 0,0935 g/Kg BB diperoleh rata-rata waktu bertahan berenang mencit selama 41,652 menit. Pada pemberian dosis ini  lebih memberikan efek yang berbeda terhadap mencit hal ini disebabkan karena bertambah nya dosis yang diberikan dari dosis yang sebelumnya. Dan pada Dosis 0,187 g/Kg BB diperoleh rata-rata waktu bertahan berenang mencit yang lebih lama yaitu 53,672 menit, hal ini disebabkan karena bertambahnya dosis dan zat aktif yang terkandung didalam Ekstrak Etanol Bunga Rosela tersebut, yaitu kandungan nutrisi dan antioksidannya yang sangat dibutuhkan oleh tubuh, yang dapat meningkatkan proses metabolisme ditingkat seluler sehingga energi yang dihasilkan akan bertambah.</w:t>
      </w:r>
    </w:p>
    <w:p w:rsidR="00B56AD4" w:rsidRPr="00B56AD4" w:rsidRDefault="00B56AD4" w:rsidP="00835D13">
      <w:pPr>
        <w:spacing w:line="360" w:lineRule="auto"/>
        <w:ind w:firstLine="720"/>
        <w:jc w:val="both"/>
        <w:rPr>
          <w:rFonts w:ascii="Arial" w:hAnsi="Arial" w:cs="Arial"/>
        </w:rPr>
      </w:pPr>
      <w:r w:rsidRPr="00B56AD4">
        <w:rPr>
          <w:rFonts w:ascii="Arial" w:hAnsi="Arial" w:cs="Arial"/>
        </w:rPr>
        <w:t>Percobaan ini menggunakan Kofein sebagai kontrol positif. Kofein digunakan sebagai kontrol positif karena kofein merupakan senyawa yang memberikan efek psikotonik kuat yang dapat menghilangkan gejala kelelahan (Mutschler, 1991). Pemberian kofein sebagai kontrol positif memperoleh rata-rata waktu bertahan berenang mencit selama 65,156 menit.</w:t>
      </w:r>
    </w:p>
    <w:p w:rsidR="00B56AD4" w:rsidRPr="00B56AD4" w:rsidRDefault="00B56AD4" w:rsidP="00835D13">
      <w:pPr>
        <w:spacing w:line="360" w:lineRule="auto"/>
        <w:ind w:firstLine="720"/>
        <w:jc w:val="both"/>
        <w:rPr>
          <w:rFonts w:ascii="Arial" w:hAnsi="Arial" w:cs="Arial"/>
        </w:rPr>
      </w:pPr>
      <w:r w:rsidRPr="00B56AD4">
        <w:rPr>
          <w:rFonts w:ascii="Arial" w:hAnsi="Arial" w:cs="Arial"/>
        </w:rPr>
        <w:t>Kontrol negatif  yang digunakan adalah CMC 0,5%. Dari data yang diperoleh bahwa rata-rata ketahanan berenang mencit sebelum dan sesudah diberikan CMC 0,5 % tidak jauh berbeda. Hal ini disebabkan karena CMC tidak memiliki kandungan zat yang berkhasiat sebagai tonikum. Bertambahnya waktu ketahanan berenang mencit setelah pemberian CMC 0,5% hal itu disebabkan karena mencit telah dilatih berenang sebelumnya.</w:t>
      </w:r>
    </w:p>
    <w:p w:rsidR="00B56AD4" w:rsidRPr="00B56AD4" w:rsidRDefault="00B56AD4" w:rsidP="00835D13">
      <w:pPr>
        <w:spacing w:line="360" w:lineRule="auto"/>
        <w:ind w:firstLine="720"/>
        <w:jc w:val="both"/>
        <w:rPr>
          <w:rFonts w:ascii="Arial" w:hAnsi="Arial" w:cs="Arial"/>
        </w:rPr>
      </w:pPr>
      <w:r w:rsidRPr="00B56AD4">
        <w:rPr>
          <w:rFonts w:ascii="Arial" w:hAnsi="Arial" w:cs="Arial"/>
        </w:rPr>
        <w:t xml:space="preserve">Pada tabel 4.3 dijelaskan mengenai selisih rata-rata waktu renang mencit sesudah pemberian larutan uji-sebelum pemberian larutan uji. Pada kelompok I selisih rata-rata berenang sebelum dan sesudah pemberian CMC 0,5% sangat kecil, yaitu rata-rata 1,43 menit. Data tersebut menunjukkan bahwa pemberian </w:t>
      </w:r>
      <w:r w:rsidRPr="00B56AD4">
        <w:rPr>
          <w:rFonts w:ascii="Arial" w:hAnsi="Arial" w:cs="Arial"/>
        </w:rPr>
        <w:lastRenderedPageBreak/>
        <w:t xml:space="preserve">CMC 0,5% tersebut tidak mempunyai efek sebagai tonikum. Pada kelompok II selisih rata-rata waktu bertahan berenang mencit sebelum dan sesudah pemberian larutan uji sangat jauh berbeda yaitu dengan selisih rata-rata 43,768 menit. Hal ini disebabkan karena kofein merupakan senyawa yang memberikan efek psikotonik yang kuat yang dapat menghilangkan kelelahan. Pada kelompok III selisih rata-rata waktu berenang mencit sebelum dan sesudan pemberian EEBR yaitu sebesar 12,794 menit, pada kelompok IV sebesar 19,964 menit, dan pada kelompok V sebesar 31,628 menit. Dari selisih rata-rata tersebut dapat dilihat bahwa mencit yang telah diberikan EEBR mengalami peningkatan waktu bertahan berenang, hal ini disebabkan karena kadar kandungan nutrisi dan antioksidannya yang tinggi dan zat lain yang terkandung didalamnya yang sangat menguntungkan bagi tubuh. </w:t>
      </w:r>
    </w:p>
    <w:p w:rsidR="00B56AD4" w:rsidRPr="00B56AD4" w:rsidRDefault="00B56AD4" w:rsidP="00835D13">
      <w:pPr>
        <w:tabs>
          <w:tab w:val="left" w:pos="2410"/>
        </w:tabs>
        <w:spacing w:line="360" w:lineRule="auto"/>
        <w:ind w:firstLine="720"/>
        <w:jc w:val="both"/>
        <w:rPr>
          <w:rFonts w:ascii="Arial" w:hAnsi="Arial" w:cs="Arial"/>
        </w:rPr>
      </w:pPr>
      <w:r w:rsidRPr="00B56AD4">
        <w:rPr>
          <w:rFonts w:ascii="Arial" w:hAnsi="Arial" w:cs="Arial"/>
        </w:rPr>
        <w:t xml:space="preserve">Dengan demikian dapat disimpulkan bahwa pemberian Ekstrak Etanol Bunga Rosela akan memberikan kontribusi yang nyata terhadap kemampuan fisik tubuh setelah diberikan secara kontinyu sampai dengan dosis 0,187 g/kg BB. Pemberian Ekstrak Etanol Bunga Rosela dengan berbagai zat yang dikandung didalamnya, sangat menguntungkn bagi tubuh. Hal ini tidak lepas dari perannya sebagai antioksidan, anti-inflamasi, antikanker, antihipertensi anti bakteri dan meningkatkan stamina. Pemberian efek pada Dosis 0,187 g/kg BB, karena adanya beberapa kandungan senyawa yang sangat penting bagi tubuh. Adapun kandungan senyawa kimia dalam kelopak bunga rosela adalah anthocynin (gossipetin dan hibiscin) 2%, vitamin C 0,004-0,005%, protein 6,7-7,9%, asam sitrat dan asam malat 13%. Kandungan asam lemak Linoleat 14,4%, palmitin 35,2%, miristin 2,1%, stearat 3,4%, oleat 34%. </w:t>
      </w:r>
    </w:p>
    <w:p w:rsidR="00B56AD4" w:rsidRPr="00B56AD4" w:rsidRDefault="00B56AD4" w:rsidP="00835D13">
      <w:pPr>
        <w:spacing w:line="360" w:lineRule="auto"/>
        <w:ind w:firstLine="720"/>
        <w:jc w:val="both"/>
        <w:rPr>
          <w:rFonts w:ascii="Arial" w:hAnsi="Arial" w:cs="Arial"/>
        </w:rPr>
      </w:pPr>
      <w:r w:rsidRPr="00B56AD4">
        <w:rPr>
          <w:rFonts w:ascii="Arial" w:hAnsi="Arial" w:cs="Arial"/>
        </w:rPr>
        <w:t>Bunga rosela (</w:t>
      </w:r>
      <w:r w:rsidRPr="00B56AD4">
        <w:rPr>
          <w:rFonts w:ascii="Arial" w:hAnsi="Arial" w:cs="Arial"/>
          <w:i/>
        </w:rPr>
        <w:t xml:space="preserve">Hibiscus sabdariffa L.) </w:t>
      </w:r>
      <w:r w:rsidRPr="00B56AD4">
        <w:rPr>
          <w:rFonts w:ascii="Arial" w:hAnsi="Arial" w:cs="Arial"/>
        </w:rPr>
        <w:t xml:space="preserve">mengandung berbagai kandungan nutrisi dan antioksidan yang sangat dibutuhkan oleh tubuh. Kandungan nutrisi ini dapat meningkatkan proses metabolisme  ditingkat seluler sehingga energi yang dihasilkan akan bertambah yaitu meningkatnya produksi ATP. Antioksidan yang dimiliki oleh rosela, dapat mencegah terjadinya aterosklerosis pada pembuluh darah. Pembuluh darah adalah alat penting bagi sistem sirkulasi tubuh yang mengangkut oksigen, zat-zat yang dibutuhkan oleh sel dalam tubuh. Jika pembuluh darah lancar tanpa ada gangguan, maka dapat dipastikan suplai darah menuju sel-sel menjadi lancar. Akibatnya proses metabolisme ditingkat sel juga </w:t>
      </w:r>
      <w:r w:rsidRPr="00B56AD4">
        <w:rPr>
          <w:rFonts w:ascii="Arial" w:hAnsi="Arial" w:cs="Arial"/>
        </w:rPr>
        <w:lastRenderedPageBreak/>
        <w:t xml:space="preserve">akan lancar dan meningkat tanpa adanya gangguan. Meningkatnya produksi energi (ATP) sangat bermanfaat bagi kelangsungan otot dalam berkontraksi, dan hal ini sangat berhubungan erat dengan seberapa lama fisik dapat beraktivitas atau otot dapat berkontraksi. </w:t>
      </w:r>
    </w:p>
    <w:p w:rsidR="00C0270A" w:rsidRPr="00B56AD4" w:rsidRDefault="00B56AD4" w:rsidP="00835D13">
      <w:pPr>
        <w:spacing w:line="360" w:lineRule="auto"/>
        <w:ind w:firstLine="720"/>
        <w:jc w:val="both"/>
        <w:rPr>
          <w:rFonts w:ascii="Arial" w:hAnsi="Arial" w:cs="Arial"/>
        </w:rPr>
      </w:pPr>
      <w:r w:rsidRPr="00B56AD4">
        <w:rPr>
          <w:rFonts w:ascii="Arial" w:hAnsi="Arial" w:cs="Arial"/>
        </w:rPr>
        <w:t xml:space="preserve">Berdasarkan penelitian Ekanto B, dan Sugiarto tentang kinerja kajian teh Bunga Rosela </w:t>
      </w:r>
      <w:r w:rsidRPr="00B56AD4">
        <w:rPr>
          <w:rFonts w:ascii="Arial" w:hAnsi="Arial" w:cs="Arial"/>
          <w:i/>
        </w:rPr>
        <w:t>(Hibiscus sabdariffa L.)</w:t>
      </w:r>
      <w:r w:rsidRPr="00B56AD4">
        <w:rPr>
          <w:rFonts w:ascii="Arial" w:hAnsi="Arial" w:cs="Arial"/>
        </w:rPr>
        <w:t xml:space="preserve"> dalam meningkatkan kemampuan fisik berenang disebutkan bahwa bunga rosela akan lebih baik dikonsumsi dengan dosis yang tepat.  Karena herbal bukan berarti tidak memiliki efek samping.  Adapun efek samping yang dapat ditimbulkan oleh Bunga Rosela jika dikonsumsi terus menerus akan mengalami perubahan hidrolik ginjal, Diare, dan tidak baik dikonsumsi oleh penderita darah rendah, karena salah satu fungsi dari bunga rosela ini a</w:t>
      </w:r>
      <w:r w:rsidR="00E520B3">
        <w:rPr>
          <w:rFonts w:ascii="Arial" w:hAnsi="Arial" w:cs="Arial"/>
        </w:rPr>
        <w:t>dalah menurunkan tekanan dara</w:t>
      </w:r>
      <w:r w:rsidR="00BB4C37">
        <w:rPr>
          <w:rFonts w:ascii="Arial" w:hAnsi="Arial" w:cs="Arial"/>
        </w:rPr>
        <w:t>h.</w:t>
      </w: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BB4C37" w:rsidRDefault="00BB4C37" w:rsidP="00B56AD4">
      <w:pPr>
        <w:spacing w:line="360" w:lineRule="auto"/>
        <w:jc w:val="center"/>
        <w:rPr>
          <w:rFonts w:ascii="Arial" w:hAnsi="Arial" w:cs="Arial"/>
          <w:b/>
          <w:sz w:val="24"/>
          <w:szCs w:val="24"/>
        </w:rPr>
      </w:pPr>
    </w:p>
    <w:p w:rsidR="00CC5C4A" w:rsidRDefault="00CC5C4A" w:rsidP="00F11C05">
      <w:pPr>
        <w:spacing w:after="0" w:line="360" w:lineRule="auto"/>
        <w:jc w:val="center"/>
        <w:rPr>
          <w:rFonts w:ascii="Arial" w:hAnsi="Arial" w:cs="Arial"/>
          <w:b/>
          <w:sz w:val="24"/>
          <w:szCs w:val="24"/>
        </w:rPr>
      </w:pPr>
    </w:p>
    <w:p w:rsidR="00B56AD4" w:rsidRPr="00B56AD4" w:rsidRDefault="00B56AD4" w:rsidP="00F11C05">
      <w:pPr>
        <w:spacing w:after="0" w:line="360" w:lineRule="auto"/>
        <w:jc w:val="center"/>
        <w:rPr>
          <w:rFonts w:ascii="Arial" w:hAnsi="Arial" w:cs="Arial"/>
          <w:b/>
          <w:sz w:val="24"/>
          <w:szCs w:val="24"/>
        </w:rPr>
      </w:pPr>
      <w:r w:rsidRPr="00B56AD4">
        <w:rPr>
          <w:rFonts w:ascii="Arial" w:hAnsi="Arial" w:cs="Arial"/>
          <w:b/>
          <w:sz w:val="24"/>
          <w:szCs w:val="24"/>
        </w:rPr>
        <w:lastRenderedPageBreak/>
        <w:t>BAB V</w:t>
      </w:r>
    </w:p>
    <w:p w:rsidR="00B56AD4" w:rsidRPr="00B56AD4" w:rsidRDefault="008C0B37" w:rsidP="00F11C05">
      <w:pPr>
        <w:spacing w:line="360" w:lineRule="auto"/>
        <w:jc w:val="center"/>
        <w:rPr>
          <w:rFonts w:ascii="Arial" w:hAnsi="Arial" w:cs="Arial"/>
          <w:b/>
          <w:sz w:val="24"/>
          <w:szCs w:val="24"/>
        </w:rPr>
      </w:pPr>
      <w:r>
        <w:rPr>
          <w:rFonts w:ascii="Arial" w:hAnsi="Arial" w:cs="Arial"/>
          <w:b/>
          <w:sz w:val="24"/>
          <w:szCs w:val="24"/>
        </w:rPr>
        <w:t>KESIMPULAN DAN SARAN</w:t>
      </w:r>
    </w:p>
    <w:p w:rsidR="008C0B37" w:rsidRPr="008C0B37" w:rsidRDefault="008C0B37" w:rsidP="00F11C05">
      <w:pPr>
        <w:pStyle w:val="ListParagraph"/>
        <w:numPr>
          <w:ilvl w:val="1"/>
          <w:numId w:val="11"/>
        </w:numPr>
        <w:tabs>
          <w:tab w:val="left" w:pos="709"/>
        </w:tabs>
        <w:spacing w:line="360" w:lineRule="auto"/>
        <w:rPr>
          <w:rFonts w:ascii="Arial" w:hAnsi="Arial" w:cs="Arial"/>
          <w:b/>
          <w:sz w:val="24"/>
          <w:szCs w:val="24"/>
        </w:rPr>
      </w:pPr>
      <w:r w:rsidRPr="008C0B37">
        <w:rPr>
          <w:rFonts w:ascii="Arial" w:hAnsi="Arial" w:cs="Arial"/>
          <w:b/>
          <w:sz w:val="24"/>
          <w:szCs w:val="24"/>
        </w:rPr>
        <w:t>Kesimpulan</w:t>
      </w:r>
    </w:p>
    <w:p w:rsidR="00B56AD4" w:rsidRPr="008C0B37" w:rsidRDefault="008C0B37" w:rsidP="008C0B37">
      <w:pPr>
        <w:pStyle w:val="ListParagraph"/>
        <w:tabs>
          <w:tab w:val="left" w:pos="709"/>
        </w:tabs>
        <w:spacing w:line="360" w:lineRule="auto"/>
        <w:ind w:left="847"/>
        <w:rPr>
          <w:rFonts w:ascii="Arial" w:hAnsi="Arial" w:cs="Arial"/>
          <w:b/>
          <w:sz w:val="24"/>
          <w:szCs w:val="24"/>
        </w:rPr>
      </w:pPr>
      <w:r>
        <w:rPr>
          <w:rFonts w:ascii="Arial" w:hAnsi="Arial" w:cs="Arial"/>
          <w:lang w:val="id-ID"/>
        </w:rPr>
        <w:tab/>
      </w:r>
      <w:r w:rsidR="00B56AD4" w:rsidRPr="008C0B37">
        <w:rPr>
          <w:rFonts w:ascii="Arial" w:hAnsi="Arial" w:cs="Arial"/>
        </w:rPr>
        <w:t xml:space="preserve">Berdasarkan pengamatan uji efek tonikum estrak etanol bunga rosela </w:t>
      </w:r>
      <w:r w:rsidR="00B56AD4" w:rsidRPr="008C0B37">
        <w:rPr>
          <w:rFonts w:ascii="Arial" w:hAnsi="Arial" w:cs="Arial"/>
          <w:i/>
        </w:rPr>
        <w:t>(Hibiscuss Sabdariffa L.)</w:t>
      </w:r>
      <w:r w:rsidR="00B56AD4" w:rsidRPr="008C0B37">
        <w:rPr>
          <w:rFonts w:ascii="Arial" w:hAnsi="Arial" w:cs="Arial"/>
        </w:rPr>
        <w:t xml:space="preserve"> terhadap hewan uji mencit jantan </w:t>
      </w:r>
      <w:r w:rsidR="00B56AD4" w:rsidRPr="008C0B37">
        <w:rPr>
          <w:rFonts w:ascii="Arial" w:hAnsi="Arial" w:cs="Arial"/>
          <w:i/>
        </w:rPr>
        <w:t>(Mus musculus)</w:t>
      </w:r>
      <w:r w:rsidR="00B56AD4" w:rsidRPr="008C0B37">
        <w:rPr>
          <w:rFonts w:ascii="Arial" w:hAnsi="Arial" w:cs="Arial"/>
        </w:rPr>
        <w:t xml:space="preserve"> yang sudah dilakukan diperoleh kesimpulan sebagai berikut :</w:t>
      </w:r>
    </w:p>
    <w:p w:rsidR="00B56AD4" w:rsidRPr="00B56AD4" w:rsidRDefault="00B56AD4" w:rsidP="00B56AD4">
      <w:pPr>
        <w:pStyle w:val="ListParagraph"/>
        <w:numPr>
          <w:ilvl w:val="0"/>
          <w:numId w:val="21"/>
        </w:numPr>
        <w:spacing w:after="0" w:line="360" w:lineRule="auto"/>
        <w:jc w:val="both"/>
        <w:rPr>
          <w:rFonts w:ascii="Arial" w:hAnsi="Arial" w:cs="Arial"/>
        </w:rPr>
      </w:pPr>
      <w:r w:rsidRPr="00B56AD4">
        <w:rPr>
          <w:rFonts w:ascii="Arial" w:hAnsi="Arial" w:cs="Arial"/>
        </w:rPr>
        <w:t xml:space="preserve">Ekstrak Etanol Bunga Rosela </w:t>
      </w:r>
      <w:r w:rsidRPr="00B56AD4">
        <w:rPr>
          <w:rFonts w:ascii="Arial" w:hAnsi="Arial" w:cs="Arial"/>
          <w:i/>
        </w:rPr>
        <w:t xml:space="preserve">(Hibiscuss Sabdariffa L.) </w:t>
      </w:r>
      <w:r w:rsidRPr="00B56AD4">
        <w:rPr>
          <w:rFonts w:ascii="Arial" w:hAnsi="Arial" w:cs="Arial"/>
        </w:rPr>
        <w:t>dapat memberikan efek tonikum pada mencit putih jantan.</w:t>
      </w:r>
    </w:p>
    <w:p w:rsidR="00B56AD4" w:rsidRPr="00B56AD4" w:rsidRDefault="00B56AD4" w:rsidP="00B56AD4">
      <w:pPr>
        <w:pStyle w:val="ListParagraph"/>
        <w:numPr>
          <w:ilvl w:val="0"/>
          <w:numId w:val="21"/>
        </w:numPr>
        <w:spacing w:before="240" w:after="0" w:line="360" w:lineRule="auto"/>
        <w:jc w:val="both"/>
        <w:rPr>
          <w:rFonts w:ascii="Arial" w:hAnsi="Arial" w:cs="Arial"/>
        </w:rPr>
      </w:pPr>
      <w:r w:rsidRPr="00B56AD4">
        <w:rPr>
          <w:rFonts w:ascii="Arial" w:hAnsi="Arial" w:cs="Arial"/>
        </w:rPr>
        <w:t xml:space="preserve">Ekstrak Etanol Bunga Rosela </w:t>
      </w:r>
      <w:r w:rsidRPr="00B56AD4">
        <w:rPr>
          <w:rFonts w:ascii="Arial" w:hAnsi="Arial" w:cs="Arial"/>
          <w:i/>
        </w:rPr>
        <w:t xml:space="preserve">(Hibiscuss Sabdariffa L.) </w:t>
      </w:r>
      <w:r w:rsidRPr="00B56AD4">
        <w:rPr>
          <w:rFonts w:ascii="Arial" w:hAnsi="Arial" w:cs="Arial"/>
        </w:rPr>
        <w:t>memiliki efek tonikum pada ketiga Dosis yang diujikan yaitu Dosis 0,04675 g/Kg BB dengan rata-rata waktu bertahan berenang 35,038 menit, Dosis 0,0935 g/Kg BB dengan rata-rata waktu bertahan berenang 41,652 menit, dan Dosis 0,187 g/Kg BB dengan rata-rata waktu bertahan berenang 53,672 menit. Hal ini menunjukkan bahwa Dosis 0,187 g/Kg BB lebih efektif dari konsentrasi lainnya sebagai tonikum.</w:t>
      </w:r>
    </w:p>
    <w:p w:rsidR="00B56AD4" w:rsidRPr="00B56AD4" w:rsidRDefault="00B56AD4" w:rsidP="00B56AD4">
      <w:pPr>
        <w:pStyle w:val="ListParagraph"/>
        <w:spacing w:before="240" w:line="360" w:lineRule="auto"/>
        <w:ind w:left="786"/>
        <w:rPr>
          <w:rFonts w:ascii="Arial" w:hAnsi="Arial" w:cs="Arial"/>
          <w:sz w:val="24"/>
          <w:szCs w:val="24"/>
        </w:rPr>
      </w:pPr>
    </w:p>
    <w:p w:rsidR="00B56AD4" w:rsidRPr="00B56AD4" w:rsidRDefault="00B56AD4" w:rsidP="00B56AD4">
      <w:pPr>
        <w:pStyle w:val="ListParagraph"/>
        <w:spacing w:before="240" w:line="360" w:lineRule="auto"/>
        <w:ind w:left="0"/>
        <w:rPr>
          <w:rFonts w:ascii="Arial" w:hAnsi="Arial" w:cs="Arial"/>
          <w:b/>
          <w:sz w:val="24"/>
          <w:szCs w:val="24"/>
        </w:rPr>
      </w:pPr>
      <w:r w:rsidRPr="00B56AD4">
        <w:rPr>
          <w:rFonts w:ascii="Arial" w:hAnsi="Arial" w:cs="Arial"/>
          <w:b/>
          <w:sz w:val="24"/>
          <w:szCs w:val="24"/>
        </w:rPr>
        <w:t>5.2 Saran</w:t>
      </w:r>
    </w:p>
    <w:p w:rsidR="00B56AD4" w:rsidRPr="00B56AD4" w:rsidRDefault="00B56AD4" w:rsidP="00B56AD4">
      <w:pPr>
        <w:pStyle w:val="ListParagraph"/>
        <w:spacing w:before="240" w:line="360" w:lineRule="auto"/>
        <w:ind w:left="0" w:firstLine="426"/>
        <w:rPr>
          <w:rFonts w:ascii="Arial" w:hAnsi="Arial" w:cs="Arial"/>
        </w:rPr>
      </w:pPr>
      <w:r w:rsidRPr="00B56AD4">
        <w:rPr>
          <w:rFonts w:ascii="Arial" w:hAnsi="Arial" w:cs="Arial"/>
        </w:rPr>
        <w:t>Disarankan pada peneliti selanjutnya untuk :</w:t>
      </w:r>
    </w:p>
    <w:p w:rsidR="00B56AD4" w:rsidRPr="00B56AD4" w:rsidRDefault="00B56AD4" w:rsidP="00B56AD4">
      <w:pPr>
        <w:pStyle w:val="ListParagraph"/>
        <w:numPr>
          <w:ilvl w:val="0"/>
          <w:numId w:val="22"/>
        </w:numPr>
        <w:spacing w:before="240" w:after="0" w:line="360" w:lineRule="auto"/>
        <w:jc w:val="both"/>
        <w:rPr>
          <w:rFonts w:ascii="Arial" w:hAnsi="Arial" w:cs="Arial"/>
        </w:rPr>
      </w:pPr>
      <w:r w:rsidRPr="00B56AD4">
        <w:rPr>
          <w:rFonts w:ascii="Arial" w:hAnsi="Arial" w:cs="Arial"/>
        </w:rPr>
        <w:t>Menguji Dosis maksimum dari bunga rosela dalam bentuk konsentrasi.</w:t>
      </w:r>
    </w:p>
    <w:p w:rsidR="00B56AD4" w:rsidRPr="00B56AD4" w:rsidRDefault="00B56AD4" w:rsidP="00B56AD4">
      <w:pPr>
        <w:pStyle w:val="ListParagraph"/>
        <w:numPr>
          <w:ilvl w:val="0"/>
          <w:numId w:val="22"/>
        </w:numPr>
        <w:spacing w:before="240" w:after="0" w:line="360" w:lineRule="auto"/>
        <w:jc w:val="both"/>
        <w:rPr>
          <w:rFonts w:ascii="Arial" w:hAnsi="Arial" w:cs="Arial"/>
        </w:rPr>
      </w:pPr>
      <w:r w:rsidRPr="00B56AD4">
        <w:rPr>
          <w:rFonts w:ascii="Arial" w:hAnsi="Arial" w:cs="Arial"/>
        </w:rPr>
        <w:t>Meneliti khasiat lain dari bunga rosela.</w:t>
      </w:r>
    </w:p>
    <w:p w:rsidR="00B56AD4" w:rsidRPr="00B56AD4" w:rsidRDefault="00B56AD4" w:rsidP="00B56AD4">
      <w:pPr>
        <w:pStyle w:val="ListParagraph"/>
        <w:numPr>
          <w:ilvl w:val="0"/>
          <w:numId w:val="22"/>
        </w:numPr>
        <w:spacing w:before="240" w:after="0" w:line="360" w:lineRule="auto"/>
        <w:jc w:val="both"/>
        <w:rPr>
          <w:rFonts w:ascii="Arial" w:hAnsi="Arial" w:cs="Arial"/>
        </w:rPr>
      </w:pPr>
      <w:r w:rsidRPr="00B56AD4">
        <w:rPr>
          <w:rFonts w:ascii="Arial" w:hAnsi="Arial" w:cs="Arial"/>
        </w:rPr>
        <w:t>Membudidayakan bunga rosela karena tumbuhan ini memiliki banyak manfaat.</w:t>
      </w:r>
    </w:p>
    <w:p w:rsidR="00B56AD4" w:rsidRDefault="00B56AD4" w:rsidP="00B56AD4">
      <w:pPr>
        <w:spacing w:before="240" w:line="360" w:lineRule="auto"/>
        <w:rPr>
          <w:rFonts w:ascii="Arial" w:hAnsi="Arial" w:cs="Arial"/>
          <w:sz w:val="24"/>
          <w:szCs w:val="24"/>
        </w:rPr>
      </w:pPr>
    </w:p>
    <w:p w:rsidR="00E520B3" w:rsidRDefault="00E520B3" w:rsidP="00B56AD4">
      <w:pPr>
        <w:spacing w:before="240" w:line="360" w:lineRule="auto"/>
        <w:rPr>
          <w:rFonts w:ascii="Arial" w:hAnsi="Arial" w:cs="Arial"/>
          <w:sz w:val="24"/>
          <w:szCs w:val="24"/>
        </w:rPr>
      </w:pPr>
    </w:p>
    <w:p w:rsidR="008C0B37" w:rsidRDefault="008C0B37" w:rsidP="00B56AD4">
      <w:pPr>
        <w:spacing w:before="240" w:line="360" w:lineRule="auto"/>
        <w:rPr>
          <w:rFonts w:ascii="Arial" w:hAnsi="Arial" w:cs="Arial"/>
          <w:sz w:val="24"/>
          <w:szCs w:val="24"/>
        </w:rPr>
      </w:pPr>
    </w:p>
    <w:p w:rsidR="008C0B37" w:rsidRDefault="008C0B37" w:rsidP="00B56AD4">
      <w:pPr>
        <w:spacing w:before="240" w:line="360" w:lineRule="auto"/>
        <w:rPr>
          <w:rFonts w:ascii="Arial" w:hAnsi="Arial" w:cs="Arial"/>
          <w:sz w:val="24"/>
          <w:szCs w:val="24"/>
        </w:rPr>
      </w:pPr>
    </w:p>
    <w:p w:rsidR="00E520B3" w:rsidRPr="00B56AD4" w:rsidRDefault="00E520B3" w:rsidP="00B56AD4">
      <w:pPr>
        <w:spacing w:before="240" w:line="360" w:lineRule="auto"/>
        <w:rPr>
          <w:rFonts w:ascii="Arial" w:hAnsi="Arial" w:cs="Arial"/>
          <w:sz w:val="24"/>
          <w:szCs w:val="24"/>
        </w:rPr>
      </w:pPr>
    </w:p>
    <w:p w:rsidR="00CC5C4A" w:rsidRDefault="00CC5C4A" w:rsidP="008C0B37">
      <w:pPr>
        <w:spacing w:line="360" w:lineRule="auto"/>
        <w:jc w:val="center"/>
        <w:rPr>
          <w:rFonts w:ascii="Arial" w:hAnsi="Arial" w:cs="Arial"/>
          <w:sz w:val="24"/>
          <w:szCs w:val="24"/>
        </w:rPr>
      </w:pPr>
    </w:p>
    <w:p w:rsidR="00B56AD4" w:rsidRPr="00B56AD4" w:rsidRDefault="00B56AD4" w:rsidP="008C0B37">
      <w:pPr>
        <w:spacing w:line="360" w:lineRule="auto"/>
        <w:jc w:val="center"/>
        <w:rPr>
          <w:rFonts w:ascii="Arial" w:hAnsi="Arial" w:cs="Arial"/>
          <w:b/>
          <w:sz w:val="24"/>
          <w:szCs w:val="24"/>
        </w:rPr>
      </w:pPr>
      <w:r w:rsidRPr="00B56AD4">
        <w:rPr>
          <w:rFonts w:ascii="Arial" w:hAnsi="Arial" w:cs="Arial"/>
          <w:b/>
          <w:sz w:val="24"/>
          <w:szCs w:val="24"/>
        </w:rPr>
        <w:lastRenderedPageBreak/>
        <w:t>DAFTAR PUSTAKA</w:t>
      </w:r>
    </w:p>
    <w:p w:rsidR="00B56AD4" w:rsidRPr="00B56AD4" w:rsidRDefault="00B56AD4" w:rsidP="008C0B37">
      <w:pPr>
        <w:spacing w:line="360" w:lineRule="auto"/>
        <w:ind w:left="567" w:hanging="567"/>
        <w:rPr>
          <w:rFonts w:ascii="Arial" w:hAnsi="Arial" w:cs="Arial"/>
        </w:rPr>
      </w:pPr>
      <w:r w:rsidRPr="00B56AD4">
        <w:rPr>
          <w:rFonts w:ascii="Arial" w:hAnsi="Arial" w:cs="Arial"/>
        </w:rPr>
        <w:t xml:space="preserve">Arief, H. 2007. </w:t>
      </w:r>
      <w:r w:rsidRPr="00B56AD4">
        <w:rPr>
          <w:rFonts w:ascii="Arial" w:hAnsi="Arial" w:cs="Arial"/>
          <w:i/>
        </w:rPr>
        <w:t>Tumbuhan Obat dan Khasiatnya</w:t>
      </w:r>
      <w:r w:rsidRPr="00B56AD4">
        <w:rPr>
          <w:rFonts w:ascii="Arial" w:hAnsi="Arial" w:cs="Arial"/>
        </w:rPr>
        <w:t>. Seri 1 Cetakan kedua. Jakarta Penebar Swadaya. Hal 102-105.</w:t>
      </w:r>
    </w:p>
    <w:p w:rsidR="00B56AD4" w:rsidRPr="00B56AD4" w:rsidRDefault="00B56AD4" w:rsidP="00E520B3">
      <w:pPr>
        <w:spacing w:line="360" w:lineRule="auto"/>
        <w:ind w:left="567" w:hanging="567"/>
        <w:rPr>
          <w:rFonts w:ascii="Arial" w:hAnsi="Arial" w:cs="Arial"/>
        </w:rPr>
      </w:pPr>
      <w:r w:rsidRPr="00B56AD4">
        <w:rPr>
          <w:rFonts w:ascii="Arial" w:hAnsi="Arial" w:cs="Arial"/>
        </w:rPr>
        <w:t xml:space="preserve">Azkiyah, L, 2017. </w:t>
      </w:r>
      <w:r w:rsidRPr="00B56AD4">
        <w:rPr>
          <w:rFonts w:ascii="Arial" w:hAnsi="Arial" w:cs="Arial"/>
          <w:i/>
        </w:rPr>
        <w:t>Penentuan pola Kadar Kafein Biji Kopi Pada Berbagai Tingkat Penyaringan Menggunakan Response Susrface Methodology</w:t>
      </w:r>
      <w:r w:rsidRPr="00B56AD4">
        <w:rPr>
          <w:rFonts w:ascii="Arial" w:hAnsi="Arial" w:cs="Arial"/>
        </w:rPr>
        <w:t>.</w:t>
      </w:r>
    </w:p>
    <w:p w:rsidR="00B56AD4" w:rsidRPr="00B56AD4" w:rsidRDefault="00B56AD4" w:rsidP="00E520B3">
      <w:pPr>
        <w:spacing w:line="360" w:lineRule="auto"/>
        <w:ind w:left="567" w:hanging="567"/>
        <w:rPr>
          <w:rFonts w:ascii="Arial" w:hAnsi="Arial" w:cs="Arial"/>
        </w:rPr>
      </w:pPr>
      <w:r w:rsidRPr="00B56AD4">
        <w:rPr>
          <w:rFonts w:ascii="Arial" w:hAnsi="Arial" w:cs="Arial"/>
        </w:rPr>
        <w:t xml:space="preserve">Departmen Kesehatan RI, 1979. </w:t>
      </w:r>
      <w:r w:rsidRPr="00B56AD4">
        <w:rPr>
          <w:rFonts w:ascii="Arial" w:hAnsi="Arial" w:cs="Arial"/>
          <w:i/>
        </w:rPr>
        <w:t>Farmakope Indonesia. Edisi III</w:t>
      </w:r>
      <w:r w:rsidRPr="00B56AD4">
        <w:rPr>
          <w:rFonts w:ascii="Arial" w:hAnsi="Arial" w:cs="Arial"/>
        </w:rPr>
        <w:t xml:space="preserve">. jakarta. </w:t>
      </w:r>
    </w:p>
    <w:p w:rsidR="00B56AD4" w:rsidRPr="00B56AD4" w:rsidRDefault="00B56AD4" w:rsidP="00E520B3">
      <w:pPr>
        <w:spacing w:line="360" w:lineRule="auto"/>
        <w:ind w:left="567" w:hanging="567"/>
        <w:rPr>
          <w:rFonts w:ascii="Arial" w:hAnsi="Arial" w:cs="Arial"/>
        </w:rPr>
      </w:pPr>
      <w:r w:rsidRPr="00B56AD4">
        <w:rPr>
          <w:rFonts w:ascii="Arial" w:hAnsi="Arial" w:cs="Arial"/>
        </w:rPr>
        <w:t xml:space="preserve">Departmen Kesehatan RI, 1995. </w:t>
      </w:r>
      <w:r w:rsidRPr="00B56AD4">
        <w:rPr>
          <w:rFonts w:ascii="Arial" w:hAnsi="Arial" w:cs="Arial"/>
          <w:i/>
        </w:rPr>
        <w:t>Farmakope Indonesia. Edisi IV</w:t>
      </w:r>
      <w:r w:rsidRPr="00B56AD4">
        <w:rPr>
          <w:rFonts w:ascii="Arial" w:hAnsi="Arial" w:cs="Arial"/>
        </w:rPr>
        <w:t xml:space="preserve">. jakarta. </w:t>
      </w:r>
    </w:p>
    <w:p w:rsidR="00B56AD4" w:rsidRPr="00B56AD4" w:rsidRDefault="00B56AD4" w:rsidP="00E520B3">
      <w:pPr>
        <w:spacing w:line="360" w:lineRule="auto"/>
        <w:ind w:left="567" w:hanging="567"/>
        <w:rPr>
          <w:rFonts w:ascii="Arial" w:hAnsi="Arial" w:cs="Arial"/>
        </w:rPr>
      </w:pPr>
      <w:r w:rsidRPr="00B56AD4">
        <w:rPr>
          <w:rFonts w:ascii="Arial" w:hAnsi="Arial" w:cs="Arial"/>
        </w:rPr>
        <w:t xml:space="preserve">Departmen Kesehatan RI, 2014. </w:t>
      </w:r>
      <w:r w:rsidRPr="00B56AD4">
        <w:rPr>
          <w:rFonts w:ascii="Arial" w:hAnsi="Arial" w:cs="Arial"/>
          <w:i/>
        </w:rPr>
        <w:t>Farmakope Indonesia</w:t>
      </w:r>
      <w:r w:rsidRPr="00B56AD4">
        <w:rPr>
          <w:rFonts w:ascii="Arial" w:hAnsi="Arial" w:cs="Arial"/>
        </w:rPr>
        <w:t xml:space="preserve">, Edisi V, Jakarta. </w:t>
      </w:r>
    </w:p>
    <w:p w:rsidR="00B56AD4" w:rsidRPr="00B56AD4" w:rsidRDefault="00B56AD4" w:rsidP="00E520B3">
      <w:pPr>
        <w:spacing w:line="360" w:lineRule="auto"/>
        <w:ind w:left="567" w:hanging="567"/>
        <w:rPr>
          <w:rFonts w:ascii="Arial" w:hAnsi="Arial" w:cs="Arial"/>
        </w:rPr>
      </w:pPr>
      <w:r w:rsidRPr="00B56AD4">
        <w:rPr>
          <w:rFonts w:ascii="Arial" w:hAnsi="Arial" w:cs="Arial"/>
        </w:rPr>
        <w:t xml:space="preserve">Fitria, (2017), </w:t>
      </w:r>
      <w:r w:rsidRPr="00B56AD4">
        <w:rPr>
          <w:rFonts w:ascii="Arial" w:hAnsi="Arial" w:cs="Arial"/>
          <w:i/>
        </w:rPr>
        <w:t>Uji Efek Tonikum Ekstrak Buah Mengkudu Pada Mencit Jantan</w:t>
      </w:r>
      <w:r w:rsidRPr="00B56AD4">
        <w:rPr>
          <w:rFonts w:ascii="Arial" w:hAnsi="Arial" w:cs="Arial"/>
        </w:rPr>
        <w:t>, Jurnal Ilmu Farmasi Dan Farmasi Klinik, Jakarta.</w:t>
      </w:r>
    </w:p>
    <w:p w:rsidR="00B56AD4" w:rsidRPr="00B56AD4" w:rsidRDefault="00B56AD4" w:rsidP="00E520B3">
      <w:pPr>
        <w:spacing w:line="360" w:lineRule="auto"/>
        <w:ind w:left="567" w:hanging="567"/>
        <w:rPr>
          <w:rFonts w:ascii="Arial" w:hAnsi="Arial" w:cs="Arial"/>
          <w:i/>
        </w:rPr>
      </w:pPr>
      <w:r w:rsidRPr="00B56AD4">
        <w:rPr>
          <w:rFonts w:ascii="Arial" w:hAnsi="Arial" w:cs="Arial"/>
        </w:rPr>
        <w:t xml:space="preserve">Fitri.S, 2017. </w:t>
      </w:r>
      <w:r w:rsidRPr="00B56AD4">
        <w:rPr>
          <w:rFonts w:ascii="Arial" w:hAnsi="Arial" w:cs="Arial"/>
          <w:i/>
        </w:rPr>
        <w:t>Uji Efek Penurunan Kadar Glukosa Darah Ekstrak Etanol Buncis</w:t>
      </w:r>
      <w:r w:rsidRPr="00B56AD4">
        <w:rPr>
          <w:rFonts w:ascii="Arial" w:hAnsi="Arial" w:cs="Arial"/>
        </w:rPr>
        <w:t xml:space="preserve"> (</w:t>
      </w:r>
      <w:r w:rsidRPr="00B56AD4">
        <w:rPr>
          <w:rFonts w:ascii="Arial" w:hAnsi="Arial" w:cs="Arial"/>
          <w:i/>
        </w:rPr>
        <w:t xml:space="preserve">Phaseolus pulgaris L.) </w:t>
      </w:r>
    </w:p>
    <w:p w:rsidR="00B56AD4" w:rsidRPr="00B56AD4" w:rsidRDefault="00B56AD4" w:rsidP="00B56AD4">
      <w:pPr>
        <w:spacing w:line="360" w:lineRule="auto"/>
        <w:ind w:left="567" w:hanging="567"/>
        <w:rPr>
          <w:rFonts w:ascii="Arial" w:hAnsi="Arial" w:cs="Arial"/>
        </w:rPr>
      </w:pPr>
      <w:r w:rsidRPr="00B56AD4">
        <w:rPr>
          <w:rFonts w:ascii="Arial" w:hAnsi="Arial" w:cs="Arial"/>
        </w:rPr>
        <w:t xml:space="preserve">Gunawan,D.1998, </w:t>
      </w:r>
      <w:r w:rsidRPr="00B56AD4">
        <w:rPr>
          <w:rFonts w:ascii="Arial" w:hAnsi="Arial" w:cs="Arial"/>
          <w:i/>
        </w:rPr>
        <w:t>Ramuan Tradisional Keharmonisan suami Istri.</w:t>
      </w:r>
      <w:r w:rsidRPr="00B56AD4">
        <w:rPr>
          <w:rFonts w:ascii="Arial" w:hAnsi="Arial" w:cs="Arial"/>
        </w:rPr>
        <w:t xml:space="preserve"> Swadaya. Yogyakarta</w:t>
      </w:r>
    </w:p>
    <w:p w:rsidR="00B56AD4" w:rsidRPr="00E520B3" w:rsidRDefault="00B56AD4" w:rsidP="00E520B3">
      <w:pPr>
        <w:spacing w:line="360" w:lineRule="auto"/>
        <w:rPr>
          <w:rFonts w:ascii="Arial" w:hAnsi="Arial" w:cs="Arial"/>
          <w:i/>
        </w:rPr>
      </w:pPr>
      <w:r w:rsidRPr="00B56AD4">
        <w:rPr>
          <w:rFonts w:ascii="Arial" w:hAnsi="Arial" w:cs="Arial"/>
        </w:rPr>
        <w:t xml:space="preserve">Hardinge, M.G dan Shryock, H. 2001. </w:t>
      </w:r>
      <w:r w:rsidRPr="00B56AD4">
        <w:rPr>
          <w:rFonts w:ascii="Arial" w:hAnsi="Arial" w:cs="Arial"/>
          <w:i/>
        </w:rPr>
        <w:t>Kiat Keluarga Sehat : Mencapai Hidup Prima dan Bugar.</w:t>
      </w:r>
    </w:p>
    <w:p w:rsidR="00B56AD4" w:rsidRPr="00B56AD4" w:rsidRDefault="00B56AD4" w:rsidP="00E520B3">
      <w:pPr>
        <w:spacing w:line="360" w:lineRule="auto"/>
        <w:ind w:left="567" w:hanging="567"/>
        <w:rPr>
          <w:rFonts w:ascii="Arial" w:hAnsi="Arial" w:cs="Arial"/>
        </w:rPr>
      </w:pPr>
      <w:r w:rsidRPr="00B56AD4">
        <w:rPr>
          <w:rFonts w:ascii="Arial" w:hAnsi="Arial" w:cs="Arial"/>
        </w:rPr>
        <w:t xml:space="preserve">Hermayanti. </w:t>
      </w:r>
      <w:r w:rsidRPr="00B56AD4">
        <w:rPr>
          <w:rFonts w:ascii="Arial" w:hAnsi="Arial" w:cs="Arial"/>
          <w:i/>
        </w:rPr>
        <w:t>Uji Efektonikum Ekstrak Daun Ceguk ( Quisqualis Indica L) Terhadap Hewan Uji Mencit (Mus Musculus)</w:t>
      </w:r>
      <w:r w:rsidRPr="00B56AD4">
        <w:rPr>
          <w:rFonts w:ascii="Arial" w:hAnsi="Arial" w:cs="Arial"/>
        </w:rPr>
        <w:t>. Jurnal Bionature, volume 14, nomor 2, oktober 2013, hlm. 95-99.</w:t>
      </w:r>
    </w:p>
    <w:p w:rsidR="00B56AD4" w:rsidRPr="00B56AD4" w:rsidRDefault="00B56AD4" w:rsidP="00B56AD4">
      <w:pPr>
        <w:spacing w:line="360" w:lineRule="auto"/>
        <w:rPr>
          <w:rFonts w:ascii="Arial" w:hAnsi="Arial" w:cs="Arial"/>
        </w:rPr>
      </w:pPr>
      <w:r w:rsidRPr="00B56AD4">
        <w:rPr>
          <w:rFonts w:ascii="Arial" w:hAnsi="Arial" w:cs="Arial"/>
        </w:rPr>
        <w:t xml:space="preserve">Mardiah, 2009. </w:t>
      </w:r>
      <w:r w:rsidRPr="00B56AD4">
        <w:rPr>
          <w:rFonts w:ascii="Arial" w:hAnsi="Arial" w:cs="Arial"/>
          <w:i/>
        </w:rPr>
        <w:t>Budi Daya dan Pengolahan Rosela</w:t>
      </w:r>
      <w:r w:rsidRPr="00B56AD4">
        <w:rPr>
          <w:rFonts w:ascii="Arial" w:hAnsi="Arial" w:cs="Arial"/>
        </w:rPr>
        <w:t>,Jakarta.</w:t>
      </w:r>
    </w:p>
    <w:p w:rsidR="00B56AD4" w:rsidRPr="00B56AD4" w:rsidRDefault="00B56AD4" w:rsidP="00B56AD4">
      <w:pPr>
        <w:spacing w:line="360" w:lineRule="auto"/>
        <w:rPr>
          <w:rFonts w:ascii="Arial" w:hAnsi="Arial" w:cs="Arial"/>
        </w:rPr>
      </w:pPr>
      <w:r w:rsidRPr="00B56AD4">
        <w:rPr>
          <w:rFonts w:ascii="Arial" w:hAnsi="Arial" w:cs="Arial"/>
        </w:rPr>
        <w:t xml:space="preserve">Maryani,H., Kristiana, L. 2008. </w:t>
      </w:r>
      <w:r w:rsidRPr="00B56AD4">
        <w:rPr>
          <w:rFonts w:ascii="Arial" w:hAnsi="Arial" w:cs="Arial"/>
          <w:i/>
        </w:rPr>
        <w:t>Khasiat dan Manfaat Rosela</w:t>
      </w:r>
      <w:r w:rsidRPr="00B56AD4">
        <w:rPr>
          <w:rFonts w:ascii="Arial" w:hAnsi="Arial" w:cs="Arial"/>
        </w:rPr>
        <w:t>.Jakarta.</w:t>
      </w:r>
    </w:p>
    <w:p w:rsidR="00B56AD4" w:rsidRPr="00B56AD4" w:rsidRDefault="00B56AD4" w:rsidP="00E520B3">
      <w:pPr>
        <w:spacing w:line="360" w:lineRule="auto"/>
        <w:ind w:left="567" w:hanging="567"/>
        <w:rPr>
          <w:rFonts w:ascii="Arial" w:hAnsi="Arial" w:cs="Arial"/>
        </w:rPr>
      </w:pPr>
      <w:r w:rsidRPr="00B56AD4">
        <w:rPr>
          <w:rFonts w:ascii="Arial" w:hAnsi="Arial" w:cs="Arial"/>
        </w:rPr>
        <w:t xml:space="preserve">Notoatmodjo Soekidjo, 2009. </w:t>
      </w:r>
      <w:r w:rsidRPr="00B56AD4">
        <w:rPr>
          <w:rFonts w:ascii="Arial" w:hAnsi="Arial" w:cs="Arial"/>
          <w:i/>
        </w:rPr>
        <w:t>Metodologi Penelitian Kesehatan</w:t>
      </w:r>
      <w:r w:rsidRPr="00B56AD4">
        <w:rPr>
          <w:rFonts w:ascii="Arial" w:hAnsi="Arial" w:cs="Arial"/>
        </w:rPr>
        <w:t>, Rineka Cipta Jakarta.</w:t>
      </w:r>
    </w:p>
    <w:p w:rsidR="00B56AD4" w:rsidRPr="00B56AD4" w:rsidRDefault="00B56AD4" w:rsidP="00B56AD4">
      <w:pPr>
        <w:spacing w:line="360" w:lineRule="auto"/>
        <w:ind w:left="567" w:hanging="567"/>
        <w:rPr>
          <w:rFonts w:ascii="Arial" w:hAnsi="Arial" w:cs="Arial"/>
        </w:rPr>
      </w:pPr>
      <w:r w:rsidRPr="00B56AD4">
        <w:rPr>
          <w:rFonts w:ascii="Arial" w:hAnsi="Arial" w:cs="Arial"/>
        </w:rPr>
        <w:t xml:space="preserve">Puspito. I, Tri Onggo. 2015. </w:t>
      </w:r>
      <w:r w:rsidRPr="00B56AD4">
        <w:rPr>
          <w:rFonts w:ascii="Arial" w:hAnsi="Arial" w:cs="Arial"/>
          <w:i/>
        </w:rPr>
        <w:t>Pengobatan Mandiri di Rumah Anda. EGC</w:t>
      </w:r>
      <w:r w:rsidRPr="00B56AD4">
        <w:rPr>
          <w:rFonts w:ascii="Arial" w:hAnsi="Arial" w:cs="Arial"/>
        </w:rPr>
        <w:t xml:space="preserve">. Yogyakarta </w:t>
      </w:r>
    </w:p>
    <w:p w:rsidR="00B56AD4" w:rsidRPr="00B56AD4" w:rsidRDefault="00B56AD4" w:rsidP="00E520B3">
      <w:pPr>
        <w:spacing w:line="360" w:lineRule="auto"/>
        <w:ind w:left="567" w:hanging="567"/>
        <w:rPr>
          <w:rFonts w:ascii="Arial" w:hAnsi="Arial" w:cs="Arial"/>
        </w:rPr>
      </w:pPr>
      <w:r w:rsidRPr="00B56AD4">
        <w:rPr>
          <w:rFonts w:ascii="Arial" w:hAnsi="Arial" w:cs="Arial"/>
        </w:rPr>
        <w:t>Santoso, H.B.1998</w:t>
      </w:r>
      <w:r w:rsidRPr="00B56AD4">
        <w:rPr>
          <w:rFonts w:ascii="Arial" w:hAnsi="Arial" w:cs="Arial"/>
          <w:i/>
        </w:rPr>
        <w:t>, Tanaman Obat Keluarga III</w:t>
      </w:r>
      <w:r w:rsidRPr="00B56AD4">
        <w:rPr>
          <w:rFonts w:ascii="Arial" w:hAnsi="Arial" w:cs="Arial"/>
        </w:rPr>
        <w:t>, Jakarta: Kaniskus</w:t>
      </w:r>
    </w:p>
    <w:p w:rsidR="00B56AD4" w:rsidRPr="00E520B3" w:rsidRDefault="00B56AD4" w:rsidP="00E520B3">
      <w:pPr>
        <w:spacing w:line="360" w:lineRule="auto"/>
        <w:ind w:left="567" w:hanging="567"/>
        <w:rPr>
          <w:rFonts w:ascii="Arial" w:hAnsi="Arial" w:cs="Arial"/>
        </w:rPr>
      </w:pPr>
      <w:r w:rsidRPr="00B56AD4">
        <w:rPr>
          <w:rFonts w:ascii="Arial" w:hAnsi="Arial" w:cs="Arial"/>
        </w:rPr>
        <w:lastRenderedPageBreak/>
        <w:t xml:space="preserve">Ekanto B, Sugiarto, 2011. </w:t>
      </w:r>
      <w:r w:rsidRPr="00B56AD4">
        <w:rPr>
          <w:rFonts w:ascii="Arial" w:hAnsi="Arial" w:cs="Arial"/>
          <w:i/>
        </w:rPr>
        <w:t>Kajian Teh Rosella ( Hibiscus sabdariffa L.) dalam Meningkatkan Kemampuan Fisik Berenang (Penelitian Eksperimen Pada Mencit Remaja).</w:t>
      </w:r>
      <w:r w:rsidRPr="00B56AD4">
        <w:rPr>
          <w:rFonts w:ascii="Arial" w:hAnsi="Arial" w:cs="Arial"/>
        </w:rPr>
        <w:t>Jurnal Media Ilmu Keolahragaan Indonesia, Volume 1. Edisi 2. Desember 2011.</w:t>
      </w:r>
    </w:p>
    <w:p w:rsidR="00B56AD4" w:rsidRPr="00B56AD4" w:rsidRDefault="00B56AD4" w:rsidP="00B56AD4">
      <w:pPr>
        <w:spacing w:line="360" w:lineRule="auto"/>
        <w:rPr>
          <w:rFonts w:ascii="Arial" w:hAnsi="Arial" w:cs="Arial"/>
        </w:rPr>
      </w:pPr>
      <w:r w:rsidRPr="00B56AD4">
        <w:rPr>
          <w:rFonts w:ascii="Arial" w:hAnsi="Arial" w:cs="Arial"/>
        </w:rPr>
        <w:t xml:space="preserve">Syamsuri H, 2007. </w:t>
      </w:r>
      <w:r w:rsidRPr="00B56AD4">
        <w:rPr>
          <w:rFonts w:ascii="Arial" w:hAnsi="Arial" w:cs="Arial"/>
          <w:i/>
        </w:rPr>
        <w:t>Ilmu Resep</w:t>
      </w:r>
      <w:r w:rsidRPr="00B56AD4">
        <w:rPr>
          <w:rFonts w:ascii="Arial" w:hAnsi="Arial" w:cs="Arial"/>
        </w:rPr>
        <w:t>. EGC. Jakarta.</w:t>
      </w:r>
    </w:p>
    <w:p w:rsidR="00B56AD4" w:rsidRPr="00B56AD4" w:rsidRDefault="00B56AD4" w:rsidP="00B56AD4">
      <w:pPr>
        <w:spacing w:line="360" w:lineRule="auto"/>
        <w:rPr>
          <w:rFonts w:ascii="Arial" w:hAnsi="Arial" w:cs="Arial"/>
        </w:rPr>
      </w:pPr>
      <w:r w:rsidRPr="00B56AD4">
        <w:rPr>
          <w:rFonts w:ascii="Arial" w:hAnsi="Arial" w:cs="Arial"/>
        </w:rPr>
        <w:t xml:space="preserve">Thomas A.N.S. 1989. </w:t>
      </w:r>
      <w:r w:rsidRPr="00B56AD4">
        <w:rPr>
          <w:rFonts w:ascii="Arial" w:hAnsi="Arial" w:cs="Arial"/>
          <w:i/>
        </w:rPr>
        <w:t>Tanaman Obat Tradisional</w:t>
      </w:r>
      <w:r w:rsidRPr="00B56AD4">
        <w:rPr>
          <w:rFonts w:ascii="Arial" w:hAnsi="Arial" w:cs="Arial"/>
        </w:rPr>
        <w:t>. Kanisius. Yogyakarta.</w:t>
      </w:r>
    </w:p>
    <w:p w:rsidR="00B56AD4" w:rsidRDefault="00B56AD4"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7175A7" w:rsidRDefault="007175A7" w:rsidP="00B56AD4">
      <w:pPr>
        <w:spacing w:line="360" w:lineRule="auto"/>
        <w:rPr>
          <w:rFonts w:ascii="Arial" w:hAnsi="Arial" w:cs="Arial"/>
        </w:rPr>
      </w:pPr>
    </w:p>
    <w:p w:rsidR="00CC5C4A" w:rsidRDefault="00CC5C4A" w:rsidP="007175A7">
      <w:pPr>
        <w:jc w:val="center"/>
        <w:rPr>
          <w:rFonts w:ascii="Arial" w:hAnsi="Arial" w:cs="Arial"/>
          <w:b/>
          <w:sz w:val="24"/>
          <w:szCs w:val="24"/>
        </w:rPr>
      </w:pPr>
    </w:p>
    <w:p w:rsidR="00CC5C4A" w:rsidRPr="006B065D" w:rsidRDefault="00CC5C4A" w:rsidP="00CC5C4A">
      <w:pPr>
        <w:ind w:left="2160" w:firstLine="720"/>
        <w:rPr>
          <w:rFonts w:ascii="Arial" w:hAnsi="Arial" w:cs="Arial"/>
          <w:b/>
        </w:rPr>
      </w:pPr>
      <w:r w:rsidRPr="00A751B5">
        <w:rPr>
          <w:rFonts w:ascii="Arial" w:hAnsi="Arial" w:cs="Arial"/>
          <w:b/>
          <w:sz w:val="24"/>
          <w:szCs w:val="24"/>
        </w:rPr>
        <w:lastRenderedPageBreak/>
        <w:t>Lampiran 1</w:t>
      </w:r>
      <w:r w:rsidRPr="006B065D">
        <w:rPr>
          <w:rFonts w:ascii="Arial" w:hAnsi="Arial" w:cs="Arial"/>
          <w:b/>
        </w:rPr>
        <w:t>.</w:t>
      </w:r>
    </w:p>
    <w:p w:rsidR="00CC5C4A" w:rsidRPr="006B065D" w:rsidRDefault="00CC5C4A" w:rsidP="00CC5C4A">
      <w:pPr>
        <w:rPr>
          <w:rFonts w:ascii="Arial" w:hAnsi="Arial" w:cs="Arial"/>
          <w:b/>
        </w:rPr>
      </w:pPr>
      <w:r w:rsidRPr="006B065D">
        <w:rPr>
          <w:rFonts w:ascii="Arial" w:hAnsi="Arial" w:cs="Arial"/>
          <w:b/>
        </w:rPr>
        <w:t xml:space="preserve">Hasil Pengamatan Lama Waktu Bertahan Yang Digunakan Oleh Mencit Sebelum Pemberian Ekstrak Etanol Bunga Rosela </w:t>
      </w:r>
      <w:r w:rsidRPr="006B065D">
        <w:rPr>
          <w:rFonts w:ascii="Arial" w:hAnsi="Arial" w:cs="Arial"/>
          <w:b/>
          <w:i/>
        </w:rPr>
        <w:t>(Hibiscus sabdariffa L.)</w:t>
      </w:r>
      <w:r w:rsidRPr="006B065D">
        <w:rPr>
          <w:rFonts w:ascii="Arial" w:hAnsi="Arial" w:cs="Arial"/>
          <w:b/>
        </w:rPr>
        <w:t xml:space="preserve"> Dengan Metode Ketahanan Berenang</w:t>
      </w:r>
      <w:r>
        <w:rPr>
          <w:rFonts w:ascii="Arial" w:hAnsi="Arial" w:cs="Arial"/>
          <w:b/>
        </w:rPr>
        <w:t xml:space="preserve"> (Menit)</w:t>
      </w:r>
    </w:p>
    <w:tbl>
      <w:tblPr>
        <w:tblW w:w="9073" w:type="dxa"/>
        <w:tblInd w:w="-601" w:type="dxa"/>
        <w:tblBorders>
          <w:top w:val="single" w:sz="4" w:space="0" w:color="auto"/>
        </w:tblBorders>
        <w:tblLook w:val="0000"/>
      </w:tblPr>
      <w:tblGrid>
        <w:gridCol w:w="9073"/>
      </w:tblGrid>
      <w:tr w:rsidR="00CC5C4A" w:rsidTr="00BB296B">
        <w:trPr>
          <w:trHeight w:val="923"/>
        </w:trPr>
        <w:tc>
          <w:tcPr>
            <w:tcW w:w="9073" w:type="dxa"/>
            <w:tcBorders>
              <w:top w:val="single" w:sz="4" w:space="0" w:color="auto"/>
              <w:bottom w:val="nil"/>
            </w:tcBorders>
          </w:tcPr>
          <w:p w:rsidR="00CC5C4A" w:rsidRDefault="00CC5C4A" w:rsidP="00BB296B">
            <w:pPr>
              <w:rPr>
                <w:rFonts w:ascii="Arial" w:hAnsi="Arial" w:cs="Arial"/>
              </w:rPr>
            </w:pPr>
            <w:r>
              <w:rPr>
                <w:rFonts w:ascii="Arial" w:hAnsi="Arial" w:cs="Arial"/>
              </w:rPr>
              <w:t xml:space="preserve">                      Kelompok I    Kelompok II    Kelompok III      Kelompok IV        Kelompok V</w:t>
            </w:r>
          </w:p>
          <w:p w:rsidR="00CC5C4A" w:rsidRDefault="00CC5C4A" w:rsidP="00BB296B">
            <w:pPr>
              <w:rPr>
                <w:rFonts w:ascii="Arial" w:hAnsi="Arial" w:cs="Arial"/>
              </w:rPr>
            </w:pPr>
            <w:r>
              <w:rPr>
                <w:rFonts w:ascii="Arial" w:hAnsi="Arial" w:cs="Arial"/>
              </w:rPr>
              <w:t xml:space="preserve">    Mencit       (CMC 0,5%)     (Kofein)      (EEBR Dosis I)  (EEBR Dosis II)  (EEBR Dosis III)    </w:t>
            </w:r>
          </w:p>
        </w:tc>
      </w:tr>
    </w:tbl>
    <w:p w:rsidR="00CC5C4A" w:rsidRDefault="00CC5C4A" w:rsidP="00CC5C4A">
      <w:pPr>
        <w:rPr>
          <w:rFonts w:ascii="Arial" w:hAnsi="Arial" w:cs="Arial"/>
        </w:rPr>
      </w:pPr>
    </w:p>
    <w:tbl>
      <w:tblPr>
        <w:tblStyle w:val="TableGrid"/>
        <w:tblW w:w="9615" w:type="dxa"/>
        <w:tblInd w:w="-601" w:type="dxa"/>
        <w:tblBorders>
          <w:left w:val="none" w:sz="0" w:space="0" w:color="auto"/>
          <w:right w:val="none" w:sz="0" w:space="0" w:color="auto"/>
          <w:insideV w:val="none" w:sz="0" w:space="0" w:color="auto"/>
        </w:tblBorders>
        <w:tblLook w:val="04A0"/>
      </w:tblPr>
      <w:tblGrid>
        <w:gridCol w:w="1560"/>
        <w:gridCol w:w="1559"/>
        <w:gridCol w:w="142"/>
        <w:gridCol w:w="879"/>
        <w:gridCol w:w="1389"/>
        <w:gridCol w:w="1486"/>
        <w:gridCol w:w="1916"/>
        <w:gridCol w:w="684"/>
      </w:tblGrid>
      <w:tr w:rsidR="00CC5C4A" w:rsidRPr="0073565A" w:rsidTr="00BB296B">
        <w:trPr>
          <w:gridAfter w:val="5"/>
          <w:wAfter w:w="6354" w:type="dxa"/>
          <w:trHeight w:val="83"/>
        </w:trPr>
        <w:tc>
          <w:tcPr>
            <w:tcW w:w="1560" w:type="dxa"/>
            <w:tcBorders>
              <w:top w:val="nil"/>
            </w:tcBorders>
            <w:noWrap/>
            <w:vAlign w:val="center"/>
            <w:hideMark/>
          </w:tcPr>
          <w:p w:rsidR="00CC5C4A" w:rsidRDefault="00CC5C4A" w:rsidP="00BB296B">
            <w:pPr>
              <w:rPr>
                <w:rFonts w:ascii="Calibri" w:hAnsi="Calibri"/>
                <w:color w:val="000000"/>
              </w:rPr>
            </w:pPr>
          </w:p>
        </w:tc>
        <w:tc>
          <w:tcPr>
            <w:tcW w:w="1701" w:type="dxa"/>
            <w:gridSpan w:val="2"/>
            <w:tcBorders>
              <w:top w:val="nil"/>
            </w:tcBorders>
            <w:noWrap/>
            <w:vAlign w:val="center"/>
            <w:hideMark/>
          </w:tcPr>
          <w:p w:rsidR="00CC5C4A" w:rsidRDefault="00CC5C4A" w:rsidP="00BB296B">
            <w:pPr>
              <w:rPr>
                <w:rFonts w:ascii="Calibri" w:hAnsi="Calibri"/>
                <w:color w:val="000000"/>
              </w:rPr>
            </w:pPr>
          </w:p>
        </w:tc>
      </w:tr>
      <w:tr w:rsidR="00CC5C4A" w:rsidRPr="0073565A" w:rsidTr="00BB296B">
        <w:trPr>
          <w:gridAfter w:val="1"/>
          <w:wAfter w:w="684" w:type="dxa"/>
          <w:trHeight w:val="300"/>
        </w:trPr>
        <w:tc>
          <w:tcPr>
            <w:tcW w:w="1560" w:type="dxa"/>
            <w:noWrap/>
            <w:vAlign w:val="center"/>
            <w:hideMark/>
          </w:tcPr>
          <w:p w:rsidR="00CC5C4A" w:rsidRDefault="00CC5C4A" w:rsidP="00BB296B">
            <w:pPr>
              <w:jc w:val="center"/>
              <w:rPr>
                <w:rFonts w:ascii="Calibri" w:hAnsi="Calibri"/>
                <w:color w:val="000000"/>
              </w:rPr>
            </w:pPr>
            <w:r>
              <w:rPr>
                <w:rFonts w:ascii="Calibri" w:hAnsi="Calibri"/>
                <w:color w:val="000000"/>
              </w:rPr>
              <w:t>M1</w:t>
            </w:r>
          </w:p>
        </w:tc>
        <w:tc>
          <w:tcPr>
            <w:tcW w:w="1559" w:type="dxa"/>
            <w:noWrap/>
            <w:vAlign w:val="center"/>
            <w:hideMark/>
          </w:tcPr>
          <w:p w:rsidR="00CC5C4A" w:rsidRDefault="00CC5C4A" w:rsidP="00BB296B">
            <w:pPr>
              <w:rPr>
                <w:rFonts w:ascii="Calibri" w:hAnsi="Calibri"/>
                <w:color w:val="000000"/>
              </w:rPr>
            </w:pPr>
            <w:r>
              <w:rPr>
                <w:rFonts w:ascii="Calibri" w:hAnsi="Calibri"/>
                <w:color w:val="000000"/>
              </w:rPr>
              <w:t>21,47</w:t>
            </w:r>
          </w:p>
        </w:tc>
        <w:tc>
          <w:tcPr>
            <w:tcW w:w="1021" w:type="dxa"/>
            <w:gridSpan w:val="2"/>
            <w:noWrap/>
            <w:vAlign w:val="center"/>
            <w:hideMark/>
          </w:tcPr>
          <w:p w:rsidR="00CC5C4A" w:rsidRDefault="00CC5C4A" w:rsidP="00BB296B">
            <w:pPr>
              <w:rPr>
                <w:rFonts w:ascii="Calibri" w:hAnsi="Calibri"/>
                <w:color w:val="000000"/>
              </w:rPr>
            </w:pPr>
            <w:r>
              <w:rPr>
                <w:rFonts w:ascii="Calibri" w:hAnsi="Calibri"/>
                <w:color w:val="000000"/>
              </w:rPr>
              <w:t>21,48</w:t>
            </w:r>
          </w:p>
        </w:tc>
        <w:tc>
          <w:tcPr>
            <w:tcW w:w="1389" w:type="dxa"/>
            <w:noWrap/>
            <w:vAlign w:val="center"/>
            <w:hideMark/>
          </w:tcPr>
          <w:p w:rsidR="00CC5C4A" w:rsidRDefault="00CC5C4A" w:rsidP="00BB296B">
            <w:pPr>
              <w:jc w:val="center"/>
              <w:rPr>
                <w:rFonts w:ascii="Calibri" w:hAnsi="Calibri"/>
                <w:color w:val="000000"/>
              </w:rPr>
            </w:pPr>
            <w:r>
              <w:rPr>
                <w:rFonts w:ascii="Calibri" w:hAnsi="Calibri"/>
                <w:color w:val="000000"/>
              </w:rPr>
              <w:t>22,09</w:t>
            </w:r>
          </w:p>
        </w:tc>
        <w:tc>
          <w:tcPr>
            <w:tcW w:w="1486" w:type="dxa"/>
            <w:noWrap/>
            <w:vAlign w:val="center"/>
            <w:hideMark/>
          </w:tcPr>
          <w:p w:rsidR="00CC5C4A" w:rsidRDefault="00CC5C4A" w:rsidP="00BB296B">
            <w:pPr>
              <w:jc w:val="center"/>
              <w:rPr>
                <w:rFonts w:ascii="Calibri" w:hAnsi="Calibri"/>
                <w:color w:val="000000"/>
              </w:rPr>
            </w:pPr>
            <w:r>
              <w:rPr>
                <w:rFonts w:ascii="Calibri" w:hAnsi="Calibri"/>
                <w:color w:val="000000"/>
              </w:rPr>
              <w:t>22,34</w:t>
            </w:r>
          </w:p>
        </w:tc>
        <w:tc>
          <w:tcPr>
            <w:tcW w:w="1916" w:type="dxa"/>
            <w:noWrap/>
            <w:vAlign w:val="center"/>
            <w:hideMark/>
          </w:tcPr>
          <w:p w:rsidR="00CC5C4A" w:rsidRDefault="00CC5C4A" w:rsidP="00BB296B">
            <w:pPr>
              <w:jc w:val="center"/>
              <w:rPr>
                <w:rFonts w:ascii="Calibri" w:hAnsi="Calibri"/>
                <w:color w:val="000000"/>
              </w:rPr>
            </w:pPr>
            <w:r>
              <w:rPr>
                <w:rFonts w:ascii="Calibri" w:hAnsi="Calibri"/>
                <w:color w:val="000000"/>
              </w:rPr>
              <w:t>22,05</w:t>
            </w:r>
          </w:p>
        </w:tc>
      </w:tr>
      <w:tr w:rsidR="00CC5C4A" w:rsidRPr="0073565A" w:rsidTr="00BB296B">
        <w:trPr>
          <w:gridAfter w:val="1"/>
          <w:wAfter w:w="684" w:type="dxa"/>
          <w:trHeight w:val="300"/>
        </w:trPr>
        <w:tc>
          <w:tcPr>
            <w:tcW w:w="1560" w:type="dxa"/>
            <w:noWrap/>
            <w:vAlign w:val="center"/>
            <w:hideMark/>
          </w:tcPr>
          <w:p w:rsidR="00CC5C4A" w:rsidRDefault="00CC5C4A" w:rsidP="00BB296B">
            <w:pPr>
              <w:jc w:val="center"/>
              <w:rPr>
                <w:rFonts w:ascii="Calibri" w:hAnsi="Calibri"/>
                <w:color w:val="000000"/>
              </w:rPr>
            </w:pPr>
            <w:r>
              <w:rPr>
                <w:rFonts w:ascii="Calibri" w:hAnsi="Calibri"/>
                <w:color w:val="000000"/>
              </w:rPr>
              <w:t>M2</w:t>
            </w:r>
          </w:p>
        </w:tc>
        <w:tc>
          <w:tcPr>
            <w:tcW w:w="1559" w:type="dxa"/>
            <w:noWrap/>
            <w:vAlign w:val="center"/>
            <w:hideMark/>
          </w:tcPr>
          <w:p w:rsidR="00CC5C4A" w:rsidRDefault="00CC5C4A" w:rsidP="00BB296B">
            <w:pPr>
              <w:rPr>
                <w:rFonts w:ascii="Calibri" w:hAnsi="Calibri"/>
                <w:color w:val="000000"/>
              </w:rPr>
            </w:pPr>
            <w:r>
              <w:rPr>
                <w:rFonts w:ascii="Calibri" w:hAnsi="Calibri"/>
                <w:color w:val="000000"/>
              </w:rPr>
              <w:t>22,3</w:t>
            </w:r>
          </w:p>
        </w:tc>
        <w:tc>
          <w:tcPr>
            <w:tcW w:w="1021" w:type="dxa"/>
            <w:gridSpan w:val="2"/>
            <w:noWrap/>
            <w:vAlign w:val="center"/>
            <w:hideMark/>
          </w:tcPr>
          <w:p w:rsidR="00CC5C4A" w:rsidRDefault="00CC5C4A" w:rsidP="00BB296B">
            <w:pPr>
              <w:rPr>
                <w:rFonts w:ascii="Calibri" w:hAnsi="Calibri"/>
                <w:color w:val="000000"/>
              </w:rPr>
            </w:pPr>
            <w:r>
              <w:rPr>
                <w:rFonts w:ascii="Calibri" w:hAnsi="Calibri"/>
                <w:color w:val="000000"/>
              </w:rPr>
              <w:t>20,56</w:t>
            </w:r>
          </w:p>
        </w:tc>
        <w:tc>
          <w:tcPr>
            <w:tcW w:w="1389" w:type="dxa"/>
            <w:noWrap/>
            <w:vAlign w:val="center"/>
            <w:hideMark/>
          </w:tcPr>
          <w:p w:rsidR="00CC5C4A" w:rsidRDefault="00CC5C4A" w:rsidP="00BB296B">
            <w:pPr>
              <w:jc w:val="center"/>
              <w:rPr>
                <w:rFonts w:ascii="Calibri" w:hAnsi="Calibri"/>
                <w:color w:val="000000"/>
              </w:rPr>
            </w:pPr>
            <w:r>
              <w:rPr>
                <w:rFonts w:ascii="Calibri" w:hAnsi="Calibri"/>
                <w:color w:val="000000"/>
              </w:rPr>
              <w:t>22,47</w:t>
            </w:r>
          </w:p>
        </w:tc>
        <w:tc>
          <w:tcPr>
            <w:tcW w:w="1486" w:type="dxa"/>
            <w:noWrap/>
            <w:vAlign w:val="center"/>
            <w:hideMark/>
          </w:tcPr>
          <w:p w:rsidR="00CC5C4A" w:rsidRDefault="00CC5C4A" w:rsidP="00BB296B">
            <w:pPr>
              <w:jc w:val="center"/>
              <w:rPr>
                <w:rFonts w:ascii="Calibri" w:hAnsi="Calibri"/>
                <w:color w:val="000000"/>
              </w:rPr>
            </w:pPr>
            <w:r>
              <w:rPr>
                <w:rFonts w:ascii="Calibri" w:hAnsi="Calibri"/>
                <w:color w:val="000000"/>
              </w:rPr>
              <w:t>20,53</w:t>
            </w:r>
          </w:p>
        </w:tc>
        <w:tc>
          <w:tcPr>
            <w:tcW w:w="1916" w:type="dxa"/>
            <w:noWrap/>
            <w:vAlign w:val="center"/>
            <w:hideMark/>
          </w:tcPr>
          <w:p w:rsidR="00CC5C4A" w:rsidRDefault="00CC5C4A" w:rsidP="00BB296B">
            <w:pPr>
              <w:jc w:val="center"/>
              <w:rPr>
                <w:rFonts w:ascii="Calibri" w:hAnsi="Calibri"/>
                <w:color w:val="000000"/>
              </w:rPr>
            </w:pPr>
            <w:r>
              <w:rPr>
                <w:rFonts w:ascii="Calibri" w:hAnsi="Calibri"/>
                <w:color w:val="000000"/>
              </w:rPr>
              <w:t>21,41</w:t>
            </w:r>
          </w:p>
        </w:tc>
      </w:tr>
      <w:tr w:rsidR="00CC5C4A" w:rsidRPr="0073565A" w:rsidTr="00BB296B">
        <w:trPr>
          <w:gridAfter w:val="1"/>
          <w:wAfter w:w="684" w:type="dxa"/>
          <w:trHeight w:val="300"/>
        </w:trPr>
        <w:tc>
          <w:tcPr>
            <w:tcW w:w="1560" w:type="dxa"/>
            <w:noWrap/>
            <w:vAlign w:val="center"/>
            <w:hideMark/>
          </w:tcPr>
          <w:p w:rsidR="00CC5C4A" w:rsidRDefault="00CC5C4A" w:rsidP="00BB296B">
            <w:pPr>
              <w:jc w:val="center"/>
              <w:rPr>
                <w:rFonts w:ascii="Calibri" w:hAnsi="Calibri"/>
                <w:color w:val="000000"/>
              </w:rPr>
            </w:pPr>
            <w:r>
              <w:rPr>
                <w:rFonts w:ascii="Calibri" w:hAnsi="Calibri"/>
                <w:color w:val="000000"/>
              </w:rPr>
              <w:t>M3</w:t>
            </w:r>
          </w:p>
        </w:tc>
        <w:tc>
          <w:tcPr>
            <w:tcW w:w="1559" w:type="dxa"/>
            <w:noWrap/>
            <w:vAlign w:val="center"/>
            <w:hideMark/>
          </w:tcPr>
          <w:p w:rsidR="00CC5C4A" w:rsidRDefault="00CC5C4A" w:rsidP="00BB296B">
            <w:pPr>
              <w:rPr>
                <w:rFonts w:ascii="Calibri" w:hAnsi="Calibri"/>
                <w:color w:val="000000"/>
              </w:rPr>
            </w:pPr>
            <w:r>
              <w:rPr>
                <w:rFonts w:ascii="Calibri" w:hAnsi="Calibri"/>
                <w:color w:val="000000"/>
              </w:rPr>
              <w:t>20,15</w:t>
            </w:r>
          </w:p>
        </w:tc>
        <w:tc>
          <w:tcPr>
            <w:tcW w:w="1021" w:type="dxa"/>
            <w:gridSpan w:val="2"/>
            <w:noWrap/>
            <w:vAlign w:val="center"/>
            <w:hideMark/>
          </w:tcPr>
          <w:p w:rsidR="00CC5C4A" w:rsidRDefault="00CC5C4A" w:rsidP="00BB296B">
            <w:pPr>
              <w:rPr>
                <w:rFonts w:ascii="Calibri" w:hAnsi="Calibri"/>
                <w:color w:val="000000"/>
              </w:rPr>
            </w:pPr>
            <w:r>
              <w:rPr>
                <w:rFonts w:ascii="Calibri" w:hAnsi="Calibri"/>
                <w:color w:val="000000"/>
              </w:rPr>
              <w:t>22,25</w:t>
            </w:r>
          </w:p>
        </w:tc>
        <w:tc>
          <w:tcPr>
            <w:tcW w:w="1389" w:type="dxa"/>
            <w:noWrap/>
            <w:vAlign w:val="center"/>
            <w:hideMark/>
          </w:tcPr>
          <w:p w:rsidR="00CC5C4A" w:rsidRDefault="00CC5C4A" w:rsidP="00BB296B">
            <w:pPr>
              <w:jc w:val="center"/>
              <w:rPr>
                <w:rFonts w:ascii="Calibri" w:hAnsi="Calibri"/>
                <w:color w:val="000000"/>
              </w:rPr>
            </w:pPr>
            <w:r>
              <w:rPr>
                <w:rFonts w:ascii="Calibri" w:hAnsi="Calibri"/>
                <w:color w:val="000000"/>
              </w:rPr>
              <w:t>21,58</w:t>
            </w:r>
          </w:p>
        </w:tc>
        <w:tc>
          <w:tcPr>
            <w:tcW w:w="1486" w:type="dxa"/>
            <w:noWrap/>
            <w:vAlign w:val="center"/>
            <w:hideMark/>
          </w:tcPr>
          <w:p w:rsidR="00CC5C4A" w:rsidRDefault="00CC5C4A" w:rsidP="00BB296B">
            <w:pPr>
              <w:jc w:val="center"/>
              <w:rPr>
                <w:rFonts w:ascii="Calibri" w:hAnsi="Calibri"/>
                <w:color w:val="000000"/>
              </w:rPr>
            </w:pPr>
            <w:r>
              <w:rPr>
                <w:rFonts w:ascii="Calibri" w:hAnsi="Calibri"/>
                <w:color w:val="000000"/>
              </w:rPr>
              <w:t>22,14</w:t>
            </w:r>
          </w:p>
        </w:tc>
        <w:tc>
          <w:tcPr>
            <w:tcW w:w="1916" w:type="dxa"/>
            <w:noWrap/>
            <w:vAlign w:val="center"/>
            <w:hideMark/>
          </w:tcPr>
          <w:p w:rsidR="00CC5C4A" w:rsidRDefault="00CC5C4A" w:rsidP="00BB296B">
            <w:pPr>
              <w:jc w:val="center"/>
              <w:rPr>
                <w:rFonts w:ascii="Calibri" w:hAnsi="Calibri"/>
                <w:color w:val="000000"/>
              </w:rPr>
            </w:pPr>
            <w:r>
              <w:rPr>
                <w:rFonts w:ascii="Calibri" w:hAnsi="Calibri"/>
                <w:color w:val="000000"/>
              </w:rPr>
              <w:t>22,59</w:t>
            </w:r>
          </w:p>
        </w:tc>
      </w:tr>
      <w:tr w:rsidR="00CC5C4A" w:rsidRPr="0073565A" w:rsidTr="00BB296B">
        <w:trPr>
          <w:gridAfter w:val="1"/>
          <w:wAfter w:w="684" w:type="dxa"/>
          <w:trHeight w:val="300"/>
        </w:trPr>
        <w:tc>
          <w:tcPr>
            <w:tcW w:w="1560" w:type="dxa"/>
            <w:noWrap/>
            <w:vAlign w:val="center"/>
            <w:hideMark/>
          </w:tcPr>
          <w:p w:rsidR="00CC5C4A" w:rsidRDefault="00CC5C4A" w:rsidP="00BB296B">
            <w:pPr>
              <w:jc w:val="center"/>
              <w:rPr>
                <w:rFonts w:ascii="Calibri" w:hAnsi="Calibri"/>
                <w:color w:val="000000"/>
              </w:rPr>
            </w:pPr>
            <w:r>
              <w:rPr>
                <w:rFonts w:ascii="Calibri" w:hAnsi="Calibri"/>
                <w:color w:val="000000"/>
              </w:rPr>
              <w:t>M4</w:t>
            </w:r>
          </w:p>
        </w:tc>
        <w:tc>
          <w:tcPr>
            <w:tcW w:w="1559" w:type="dxa"/>
            <w:noWrap/>
            <w:vAlign w:val="center"/>
            <w:hideMark/>
          </w:tcPr>
          <w:p w:rsidR="00CC5C4A" w:rsidRDefault="00CC5C4A" w:rsidP="00BB296B">
            <w:pPr>
              <w:rPr>
                <w:rFonts w:ascii="Calibri" w:hAnsi="Calibri"/>
                <w:color w:val="000000"/>
              </w:rPr>
            </w:pPr>
            <w:r>
              <w:rPr>
                <w:rFonts w:ascii="Calibri" w:hAnsi="Calibri"/>
                <w:color w:val="000000"/>
              </w:rPr>
              <w:t>18,35</w:t>
            </w:r>
          </w:p>
        </w:tc>
        <w:tc>
          <w:tcPr>
            <w:tcW w:w="1021" w:type="dxa"/>
            <w:gridSpan w:val="2"/>
            <w:noWrap/>
            <w:vAlign w:val="center"/>
            <w:hideMark/>
          </w:tcPr>
          <w:p w:rsidR="00CC5C4A" w:rsidRPr="00B53E15" w:rsidRDefault="00CC5C4A" w:rsidP="00BB296B">
            <w:pPr>
              <w:rPr>
                <w:rFonts w:ascii="Calibri" w:hAnsi="Calibri"/>
                <w:color w:val="000000"/>
                <w:lang w:val="en-US"/>
              </w:rPr>
            </w:pPr>
            <w:r>
              <w:rPr>
                <w:rFonts w:ascii="Calibri" w:hAnsi="Calibri"/>
                <w:color w:val="000000"/>
              </w:rPr>
              <w:t>22,</w:t>
            </w:r>
            <w:r>
              <w:rPr>
                <w:rFonts w:ascii="Calibri" w:hAnsi="Calibri"/>
                <w:color w:val="000000"/>
                <w:lang w:val="en-US"/>
              </w:rPr>
              <w:t>29</w:t>
            </w:r>
          </w:p>
        </w:tc>
        <w:tc>
          <w:tcPr>
            <w:tcW w:w="1389" w:type="dxa"/>
            <w:noWrap/>
            <w:vAlign w:val="center"/>
            <w:hideMark/>
          </w:tcPr>
          <w:p w:rsidR="00CC5C4A" w:rsidRDefault="00CC5C4A" w:rsidP="00BB296B">
            <w:pPr>
              <w:jc w:val="center"/>
              <w:rPr>
                <w:rFonts w:ascii="Calibri" w:hAnsi="Calibri"/>
                <w:color w:val="000000"/>
              </w:rPr>
            </w:pPr>
            <w:r>
              <w:rPr>
                <w:rFonts w:ascii="Calibri" w:hAnsi="Calibri"/>
                <w:color w:val="000000"/>
              </w:rPr>
              <w:t>22,07</w:t>
            </w:r>
          </w:p>
        </w:tc>
        <w:tc>
          <w:tcPr>
            <w:tcW w:w="1486" w:type="dxa"/>
            <w:noWrap/>
            <w:vAlign w:val="center"/>
            <w:hideMark/>
          </w:tcPr>
          <w:p w:rsidR="00CC5C4A" w:rsidRDefault="00CC5C4A" w:rsidP="00BB296B">
            <w:pPr>
              <w:jc w:val="center"/>
              <w:rPr>
                <w:rFonts w:ascii="Calibri" w:hAnsi="Calibri"/>
                <w:color w:val="000000"/>
              </w:rPr>
            </w:pPr>
            <w:r>
              <w:rPr>
                <w:rFonts w:ascii="Calibri" w:hAnsi="Calibri"/>
                <w:color w:val="000000"/>
              </w:rPr>
              <w:t>21,08</w:t>
            </w:r>
          </w:p>
        </w:tc>
        <w:tc>
          <w:tcPr>
            <w:tcW w:w="1916" w:type="dxa"/>
            <w:noWrap/>
            <w:vAlign w:val="center"/>
            <w:hideMark/>
          </w:tcPr>
          <w:p w:rsidR="00CC5C4A" w:rsidRDefault="00CC5C4A" w:rsidP="00BB296B">
            <w:pPr>
              <w:jc w:val="center"/>
              <w:rPr>
                <w:rFonts w:ascii="Calibri" w:hAnsi="Calibri"/>
                <w:color w:val="000000"/>
              </w:rPr>
            </w:pPr>
            <w:r>
              <w:rPr>
                <w:rFonts w:ascii="Calibri" w:hAnsi="Calibri"/>
                <w:color w:val="000000"/>
              </w:rPr>
              <w:t>23,09</w:t>
            </w:r>
          </w:p>
        </w:tc>
      </w:tr>
      <w:tr w:rsidR="00CC5C4A" w:rsidRPr="0073565A" w:rsidTr="00BB296B">
        <w:trPr>
          <w:gridAfter w:val="1"/>
          <w:wAfter w:w="684" w:type="dxa"/>
          <w:trHeight w:val="300"/>
        </w:trPr>
        <w:tc>
          <w:tcPr>
            <w:tcW w:w="1560" w:type="dxa"/>
            <w:noWrap/>
            <w:vAlign w:val="center"/>
            <w:hideMark/>
          </w:tcPr>
          <w:p w:rsidR="00CC5C4A" w:rsidRDefault="00CC5C4A" w:rsidP="00BB296B">
            <w:pPr>
              <w:jc w:val="center"/>
              <w:rPr>
                <w:rFonts w:ascii="Calibri" w:hAnsi="Calibri"/>
                <w:color w:val="000000"/>
              </w:rPr>
            </w:pPr>
            <w:r>
              <w:rPr>
                <w:rFonts w:ascii="Calibri" w:hAnsi="Calibri"/>
                <w:color w:val="000000"/>
              </w:rPr>
              <w:t>M5</w:t>
            </w:r>
          </w:p>
        </w:tc>
        <w:tc>
          <w:tcPr>
            <w:tcW w:w="1559" w:type="dxa"/>
            <w:noWrap/>
            <w:vAlign w:val="center"/>
            <w:hideMark/>
          </w:tcPr>
          <w:p w:rsidR="00CC5C4A" w:rsidRDefault="00CC5C4A" w:rsidP="00BB296B">
            <w:pPr>
              <w:rPr>
                <w:rFonts w:ascii="Calibri" w:hAnsi="Calibri"/>
                <w:color w:val="000000"/>
              </w:rPr>
            </w:pPr>
            <w:r>
              <w:rPr>
                <w:rFonts w:ascii="Calibri" w:hAnsi="Calibri"/>
                <w:color w:val="000000"/>
              </w:rPr>
              <w:t>20,55</w:t>
            </w:r>
          </w:p>
        </w:tc>
        <w:tc>
          <w:tcPr>
            <w:tcW w:w="1021" w:type="dxa"/>
            <w:gridSpan w:val="2"/>
            <w:noWrap/>
            <w:vAlign w:val="center"/>
            <w:hideMark/>
          </w:tcPr>
          <w:p w:rsidR="00CC5C4A" w:rsidRDefault="00CC5C4A" w:rsidP="00BB296B">
            <w:pPr>
              <w:rPr>
                <w:rFonts w:ascii="Calibri" w:hAnsi="Calibri"/>
                <w:color w:val="000000"/>
              </w:rPr>
            </w:pPr>
            <w:r>
              <w:rPr>
                <w:rFonts w:ascii="Calibri" w:hAnsi="Calibri"/>
                <w:color w:val="000000"/>
              </w:rPr>
              <w:t>20,45</w:t>
            </w:r>
          </w:p>
        </w:tc>
        <w:tc>
          <w:tcPr>
            <w:tcW w:w="1389" w:type="dxa"/>
            <w:noWrap/>
            <w:vAlign w:val="center"/>
            <w:hideMark/>
          </w:tcPr>
          <w:p w:rsidR="00CC5C4A" w:rsidRDefault="00CC5C4A" w:rsidP="00BB296B">
            <w:pPr>
              <w:jc w:val="center"/>
              <w:rPr>
                <w:rFonts w:ascii="Calibri" w:hAnsi="Calibri"/>
                <w:color w:val="000000"/>
              </w:rPr>
            </w:pPr>
            <w:r>
              <w:rPr>
                <w:rFonts w:ascii="Calibri" w:hAnsi="Calibri"/>
                <w:color w:val="000000"/>
              </w:rPr>
              <w:t>23,01</w:t>
            </w:r>
          </w:p>
        </w:tc>
        <w:tc>
          <w:tcPr>
            <w:tcW w:w="1486" w:type="dxa"/>
            <w:noWrap/>
            <w:vAlign w:val="center"/>
            <w:hideMark/>
          </w:tcPr>
          <w:p w:rsidR="00CC5C4A" w:rsidRDefault="00CC5C4A" w:rsidP="00BB296B">
            <w:pPr>
              <w:jc w:val="center"/>
              <w:rPr>
                <w:rFonts w:ascii="Calibri" w:hAnsi="Calibri"/>
                <w:color w:val="000000"/>
              </w:rPr>
            </w:pPr>
            <w:r>
              <w:rPr>
                <w:rFonts w:ascii="Calibri" w:hAnsi="Calibri"/>
                <w:color w:val="000000"/>
              </w:rPr>
              <w:t>22,35</w:t>
            </w:r>
          </w:p>
        </w:tc>
        <w:tc>
          <w:tcPr>
            <w:tcW w:w="1916" w:type="dxa"/>
            <w:noWrap/>
            <w:vAlign w:val="center"/>
            <w:hideMark/>
          </w:tcPr>
          <w:p w:rsidR="00CC5C4A" w:rsidRDefault="00CC5C4A" w:rsidP="00BB296B">
            <w:pPr>
              <w:jc w:val="center"/>
              <w:rPr>
                <w:rFonts w:ascii="Calibri" w:hAnsi="Calibri"/>
                <w:color w:val="000000"/>
              </w:rPr>
            </w:pPr>
            <w:r>
              <w:rPr>
                <w:rFonts w:ascii="Calibri" w:hAnsi="Calibri"/>
                <w:color w:val="000000"/>
              </w:rPr>
              <w:t>21,08</w:t>
            </w:r>
          </w:p>
        </w:tc>
      </w:tr>
      <w:tr w:rsidR="00CC5C4A" w:rsidRPr="0073565A" w:rsidTr="00BB296B">
        <w:trPr>
          <w:gridAfter w:val="1"/>
          <w:wAfter w:w="684" w:type="dxa"/>
          <w:trHeight w:val="300"/>
        </w:trPr>
        <w:tc>
          <w:tcPr>
            <w:tcW w:w="1560" w:type="dxa"/>
            <w:noWrap/>
            <w:vAlign w:val="center"/>
            <w:hideMark/>
          </w:tcPr>
          <w:p w:rsidR="00CC5C4A" w:rsidRDefault="00CC5C4A" w:rsidP="00BB296B">
            <w:pPr>
              <w:jc w:val="center"/>
              <w:rPr>
                <w:rFonts w:ascii="Calibri" w:hAnsi="Calibri"/>
                <w:color w:val="000000"/>
              </w:rPr>
            </w:pPr>
            <w:r>
              <w:rPr>
                <w:rFonts w:ascii="Calibri" w:hAnsi="Calibri"/>
                <w:color w:val="000000"/>
              </w:rPr>
              <w:t>Σ</w:t>
            </w:r>
          </w:p>
        </w:tc>
        <w:tc>
          <w:tcPr>
            <w:tcW w:w="1559" w:type="dxa"/>
            <w:noWrap/>
            <w:vAlign w:val="center"/>
            <w:hideMark/>
          </w:tcPr>
          <w:p w:rsidR="00CC5C4A" w:rsidRPr="00E90832" w:rsidRDefault="00CC5C4A" w:rsidP="00BB296B">
            <w:pPr>
              <w:rPr>
                <w:rFonts w:ascii="Calibri" w:hAnsi="Calibri"/>
                <w:color w:val="000000"/>
                <w:lang w:val="en-US"/>
              </w:rPr>
            </w:pPr>
            <w:r>
              <w:rPr>
                <w:rFonts w:ascii="Calibri" w:hAnsi="Calibri"/>
                <w:color w:val="000000"/>
              </w:rPr>
              <w:t>10</w:t>
            </w:r>
            <w:r>
              <w:rPr>
                <w:rFonts w:ascii="Calibri" w:hAnsi="Calibri"/>
                <w:color w:val="000000"/>
                <w:lang w:val="en-US"/>
              </w:rPr>
              <w:t>9,97</w:t>
            </w:r>
          </w:p>
        </w:tc>
        <w:tc>
          <w:tcPr>
            <w:tcW w:w="1021" w:type="dxa"/>
            <w:gridSpan w:val="2"/>
            <w:noWrap/>
            <w:vAlign w:val="center"/>
            <w:hideMark/>
          </w:tcPr>
          <w:p w:rsidR="00CC5C4A" w:rsidRPr="00B53E15" w:rsidRDefault="00CC5C4A" w:rsidP="00BB296B">
            <w:pPr>
              <w:rPr>
                <w:rFonts w:ascii="Calibri" w:hAnsi="Calibri"/>
                <w:color w:val="000000"/>
                <w:lang w:val="en-US"/>
              </w:rPr>
            </w:pPr>
            <w:r>
              <w:rPr>
                <w:rFonts w:ascii="Calibri" w:hAnsi="Calibri"/>
                <w:color w:val="000000"/>
              </w:rPr>
              <w:t>10</w:t>
            </w:r>
            <w:r>
              <w:rPr>
                <w:rFonts w:ascii="Calibri" w:hAnsi="Calibri"/>
                <w:color w:val="000000"/>
                <w:lang w:val="en-US"/>
              </w:rPr>
              <w:t>7</w:t>
            </w:r>
            <w:r>
              <w:rPr>
                <w:rFonts w:ascii="Calibri" w:hAnsi="Calibri"/>
                <w:color w:val="000000"/>
              </w:rPr>
              <w:t>,</w:t>
            </w:r>
            <w:r>
              <w:rPr>
                <w:rFonts w:ascii="Calibri" w:hAnsi="Calibri"/>
                <w:color w:val="000000"/>
                <w:lang w:val="en-US"/>
              </w:rPr>
              <w:t>03</w:t>
            </w:r>
          </w:p>
        </w:tc>
        <w:tc>
          <w:tcPr>
            <w:tcW w:w="1389" w:type="dxa"/>
            <w:noWrap/>
            <w:vAlign w:val="center"/>
            <w:hideMark/>
          </w:tcPr>
          <w:p w:rsidR="00CC5C4A" w:rsidRDefault="00CC5C4A" w:rsidP="00BB296B">
            <w:pPr>
              <w:jc w:val="center"/>
              <w:rPr>
                <w:rFonts w:ascii="Calibri" w:hAnsi="Calibri"/>
                <w:color w:val="000000"/>
              </w:rPr>
            </w:pPr>
            <w:r>
              <w:rPr>
                <w:rFonts w:ascii="Calibri" w:hAnsi="Calibri"/>
                <w:color w:val="000000"/>
              </w:rPr>
              <w:t>111,22</w:t>
            </w:r>
          </w:p>
        </w:tc>
        <w:tc>
          <w:tcPr>
            <w:tcW w:w="1486" w:type="dxa"/>
            <w:noWrap/>
            <w:vAlign w:val="center"/>
            <w:hideMark/>
          </w:tcPr>
          <w:p w:rsidR="00CC5C4A" w:rsidRDefault="00CC5C4A" w:rsidP="00BB296B">
            <w:pPr>
              <w:jc w:val="center"/>
              <w:rPr>
                <w:rFonts w:ascii="Calibri" w:hAnsi="Calibri"/>
                <w:color w:val="000000"/>
              </w:rPr>
            </w:pPr>
            <w:r>
              <w:rPr>
                <w:rFonts w:ascii="Calibri" w:hAnsi="Calibri"/>
                <w:color w:val="000000"/>
              </w:rPr>
              <w:t>108,44</w:t>
            </w:r>
          </w:p>
        </w:tc>
        <w:tc>
          <w:tcPr>
            <w:tcW w:w="1916" w:type="dxa"/>
            <w:noWrap/>
            <w:vAlign w:val="center"/>
            <w:hideMark/>
          </w:tcPr>
          <w:p w:rsidR="00CC5C4A" w:rsidRDefault="00CC5C4A" w:rsidP="00BB296B">
            <w:pPr>
              <w:jc w:val="center"/>
              <w:rPr>
                <w:rFonts w:ascii="Calibri" w:hAnsi="Calibri"/>
                <w:color w:val="000000"/>
              </w:rPr>
            </w:pPr>
            <w:r>
              <w:rPr>
                <w:rFonts w:ascii="Calibri" w:hAnsi="Calibri"/>
                <w:color w:val="000000"/>
              </w:rPr>
              <w:t>110,22</w:t>
            </w:r>
          </w:p>
        </w:tc>
      </w:tr>
      <w:tr w:rsidR="00CC5C4A" w:rsidRPr="0073565A" w:rsidTr="00BB296B">
        <w:trPr>
          <w:trHeight w:val="300"/>
        </w:trPr>
        <w:tc>
          <w:tcPr>
            <w:tcW w:w="1560" w:type="dxa"/>
            <w:noWrap/>
            <w:vAlign w:val="center"/>
            <w:hideMark/>
          </w:tcPr>
          <w:p w:rsidR="00CC5C4A" w:rsidRDefault="00CC5C4A" w:rsidP="00BB296B">
            <w:pPr>
              <w:jc w:val="center"/>
              <w:rPr>
                <w:rFonts w:ascii="Calibri" w:hAnsi="Calibri"/>
                <w:color w:val="000000"/>
              </w:rPr>
            </w:pPr>
            <w:r>
              <w:rPr>
                <w:rFonts w:ascii="Calibri" w:hAnsi="Calibri"/>
                <w:color w:val="000000"/>
              </w:rPr>
              <w:t>Ẋ</w:t>
            </w:r>
          </w:p>
        </w:tc>
        <w:tc>
          <w:tcPr>
            <w:tcW w:w="1559" w:type="dxa"/>
            <w:noWrap/>
            <w:vAlign w:val="center"/>
            <w:hideMark/>
          </w:tcPr>
          <w:p w:rsidR="00CC5C4A" w:rsidRPr="00E24FE6" w:rsidRDefault="00CC5C4A" w:rsidP="00BB296B">
            <w:pPr>
              <w:rPr>
                <w:rFonts w:ascii="Calibri" w:hAnsi="Calibri"/>
                <w:color w:val="000000" w:themeColor="text1"/>
                <w:lang w:val="en-US"/>
              </w:rPr>
            </w:pPr>
            <w:r w:rsidRPr="00E24FE6">
              <w:rPr>
                <w:rFonts w:ascii="Calibri" w:hAnsi="Calibri"/>
                <w:color w:val="000000" w:themeColor="text1"/>
              </w:rPr>
              <w:t>2</w:t>
            </w:r>
            <w:r w:rsidRPr="00E24FE6">
              <w:rPr>
                <w:rFonts w:ascii="Calibri" w:hAnsi="Calibri"/>
                <w:color w:val="000000" w:themeColor="text1"/>
                <w:lang w:val="en-US"/>
              </w:rPr>
              <w:t>1,994</w:t>
            </w:r>
          </w:p>
        </w:tc>
        <w:tc>
          <w:tcPr>
            <w:tcW w:w="1021" w:type="dxa"/>
            <w:gridSpan w:val="2"/>
            <w:noWrap/>
            <w:vAlign w:val="center"/>
            <w:hideMark/>
          </w:tcPr>
          <w:p w:rsidR="00CC5C4A" w:rsidRPr="00E24FE6" w:rsidRDefault="00CC5C4A" w:rsidP="00BB296B">
            <w:pPr>
              <w:rPr>
                <w:rFonts w:ascii="Calibri" w:hAnsi="Calibri"/>
                <w:color w:val="000000" w:themeColor="text1"/>
                <w:lang w:val="en-US"/>
              </w:rPr>
            </w:pPr>
            <w:r w:rsidRPr="00E24FE6">
              <w:rPr>
                <w:rFonts w:ascii="Calibri" w:hAnsi="Calibri"/>
                <w:color w:val="000000" w:themeColor="text1"/>
              </w:rPr>
              <w:t>21,</w:t>
            </w:r>
            <w:r w:rsidRPr="00E24FE6">
              <w:rPr>
                <w:rFonts w:ascii="Calibri" w:hAnsi="Calibri"/>
                <w:color w:val="000000" w:themeColor="text1"/>
                <w:lang w:val="en-US"/>
              </w:rPr>
              <w:t>406</w:t>
            </w:r>
          </w:p>
        </w:tc>
        <w:tc>
          <w:tcPr>
            <w:tcW w:w="1389" w:type="dxa"/>
            <w:noWrap/>
            <w:vAlign w:val="center"/>
            <w:hideMark/>
          </w:tcPr>
          <w:p w:rsidR="00CC5C4A" w:rsidRPr="00E24FE6" w:rsidRDefault="00CC5C4A" w:rsidP="00BB296B">
            <w:pPr>
              <w:jc w:val="center"/>
              <w:rPr>
                <w:rFonts w:ascii="Calibri" w:hAnsi="Calibri"/>
                <w:color w:val="000000" w:themeColor="text1"/>
              </w:rPr>
            </w:pPr>
            <w:r w:rsidRPr="00E24FE6">
              <w:rPr>
                <w:rFonts w:ascii="Calibri" w:hAnsi="Calibri"/>
                <w:color w:val="000000" w:themeColor="text1"/>
              </w:rPr>
              <w:t>22,244</w:t>
            </w:r>
          </w:p>
        </w:tc>
        <w:tc>
          <w:tcPr>
            <w:tcW w:w="1486" w:type="dxa"/>
            <w:noWrap/>
            <w:vAlign w:val="center"/>
            <w:hideMark/>
          </w:tcPr>
          <w:p w:rsidR="00CC5C4A" w:rsidRPr="00E24FE6" w:rsidRDefault="00CC5C4A" w:rsidP="00BB296B">
            <w:pPr>
              <w:jc w:val="center"/>
              <w:rPr>
                <w:rFonts w:ascii="Calibri" w:hAnsi="Calibri"/>
                <w:color w:val="000000" w:themeColor="text1"/>
              </w:rPr>
            </w:pPr>
            <w:r w:rsidRPr="00E24FE6">
              <w:rPr>
                <w:rFonts w:ascii="Calibri" w:hAnsi="Calibri"/>
                <w:color w:val="000000" w:themeColor="text1"/>
              </w:rPr>
              <w:t>21,688</w:t>
            </w:r>
          </w:p>
        </w:tc>
        <w:tc>
          <w:tcPr>
            <w:tcW w:w="1916" w:type="dxa"/>
            <w:noWrap/>
            <w:vAlign w:val="center"/>
            <w:hideMark/>
          </w:tcPr>
          <w:p w:rsidR="00CC5C4A" w:rsidRPr="00E24FE6" w:rsidRDefault="00CC5C4A" w:rsidP="00BB296B">
            <w:pPr>
              <w:jc w:val="center"/>
              <w:rPr>
                <w:rFonts w:ascii="Calibri" w:hAnsi="Calibri"/>
                <w:color w:val="000000" w:themeColor="text1"/>
              </w:rPr>
            </w:pPr>
            <w:r w:rsidRPr="00E24FE6">
              <w:rPr>
                <w:rFonts w:ascii="Calibri" w:hAnsi="Calibri"/>
                <w:color w:val="000000" w:themeColor="text1"/>
              </w:rPr>
              <w:t>22,044</w:t>
            </w:r>
          </w:p>
        </w:tc>
        <w:tc>
          <w:tcPr>
            <w:tcW w:w="684" w:type="dxa"/>
            <w:tcBorders>
              <w:top w:val="nil"/>
              <w:bottom w:val="nil"/>
            </w:tcBorders>
            <w:noWrap/>
            <w:vAlign w:val="bottom"/>
            <w:hideMark/>
          </w:tcPr>
          <w:p w:rsidR="00CC5C4A" w:rsidRDefault="00CC5C4A" w:rsidP="00BB296B">
            <w:pPr>
              <w:rPr>
                <w:rFonts w:ascii="Calibri" w:hAnsi="Calibri"/>
                <w:color w:val="000000"/>
              </w:rPr>
            </w:pPr>
            <w:r>
              <w:rPr>
                <w:rFonts w:ascii="Calibri" w:hAnsi="Calibri"/>
                <w:color w:val="000000"/>
              </w:rPr>
              <w:t> </w:t>
            </w:r>
          </w:p>
        </w:tc>
      </w:tr>
    </w:tbl>
    <w:p w:rsidR="00CC5C4A" w:rsidRDefault="00CC5C4A" w:rsidP="00CC5C4A">
      <w:pPr>
        <w:rPr>
          <w:rFonts w:ascii="Arial" w:hAnsi="Arial" w:cs="Arial"/>
        </w:rPr>
      </w:pPr>
    </w:p>
    <w:p w:rsidR="00CC5C4A" w:rsidRPr="006B065D" w:rsidRDefault="00CC5C4A" w:rsidP="00CC5C4A">
      <w:pPr>
        <w:ind w:left="2160" w:firstLine="720"/>
        <w:rPr>
          <w:rFonts w:ascii="Arial" w:hAnsi="Arial" w:cs="Arial"/>
          <w:b/>
        </w:rPr>
      </w:pPr>
      <w:r w:rsidRPr="006B065D">
        <w:rPr>
          <w:rFonts w:ascii="Arial" w:hAnsi="Arial" w:cs="Arial"/>
          <w:b/>
        </w:rPr>
        <w:t>Lampiran 2.</w:t>
      </w:r>
    </w:p>
    <w:p w:rsidR="00CC5C4A" w:rsidRPr="006B065D" w:rsidRDefault="00CC5C4A" w:rsidP="00CC5C4A">
      <w:pPr>
        <w:rPr>
          <w:rFonts w:ascii="Arial" w:hAnsi="Arial" w:cs="Arial"/>
          <w:b/>
        </w:rPr>
      </w:pPr>
      <w:r w:rsidRPr="006B065D">
        <w:rPr>
          <w:rFonts w:ascii="Arial" w:hAnsi="Arial" w:cs="Arial"/>
          <w:b/>
        </w:rPr>
        <w:t xml:space="preserve">Hasil Pengamatan Lama Waktu Bertahan Yang Digunakan Oleh Mencit Setelah Pemberian Ekstrak Etanol Bunga Rosela </w:t>
      </w:r>
      <w:r w:rsidRPr="006B065D">
        <w:rPr>
          <w:rFonts w:ascii="Arial" w:hAnsi="Arial" w:cs="Arial"/>
          <w:b/>
          <w:i/>
        </w:rPr>
        <w:t>(Hibiscus sabdariffa L</w:t>
      </w:r>
      <w:r w:rsidRPr="006B065D">
        <w:rPr>
          <w:rFonts w:ascii="Arial" w:hAnsi="Arial" w:cs="Arial"/>
          <w:b/>
        </w:rPr>
        <w:t>.) Dengan Metode Ketahanan Berenang</w:t>
      </w:r>
      <w:r>
        <w:rPr>
          <w:rFonts w:ascii="Arial" w:hAnsi="Arial" w:cs="Arial"/>
          <w:b/>
        </w:rPr>
        <w:t xml:space="preserve"> (Menit)</w:t>
      </w:r>
    </w:p>
    <w:p w:rsidR="00CC5C4A" w:rsidRDefault="00CC5C4A" w:rsidP="00CC5C4A">
      <w:pPr>
        <w:rPr>
          <w:rFonts w:ascii="Arial" w:hAnsi="Arial" w:cs="Arial"/>
        </w:rPr>
      </w:pPr>
    </w:p>
    <w:tbl>
      <w:tblPr>
        <w:tblW w:w="9405" w:type="dxa"/>
        <w:tblInd w:w="-601" w:type="dxa"/>
        <w:tblLook w:val="04A0"/>
      </w:tblPr>
      <w:tblGrid>
        <w:gridCol w:w="1425"/>
        <w:gridCol w:w="1283"/>
        <w:gridCol w:w="1424"/>
        <w:gridCol w:w="1568"/>
        <w:gridCol w:w="285"/>
        <w:gridCol w:w="1710"/>
        <w:gridCol w:w="1710"/>
      </w:tblGrid>
      <w:tr w:rsidR="00CC5C4A" w:rsidRPr="00C91365" w:rsidTr="00835D13">
        <w:trPr>
          <w:trHeight w:val="70"/>
        </w:trPr>
        <w:tc>
          <w:tcPr>
            <w:tcW w:w="1425" w:type="dxa"/>
            <w:vMerge w:val="restart"/>
            <w:tcBorders>
              <w:top w:val="single" w:sz="4" w:space="0" w:color="auto"/>
              <w:left w:val="nil"/>
              <w:bottom w:val="single" w:sz="8" w:space="0" w:color="000000"/>
              <w:right w:val="nil"/>
            </w:tcBorders>
            <w:shd w:val="clear" w:color="auto" w:fill="auto"/>
            <w:noWrap/>
            <w:vAlign w:val="center"/>
            <w:hideMark/>
          </w:tcPr>
          <w:p w:rsidR="00CC5C4A" w:rsidRPr="00C91365" w:rsidRDefault="00CC5C4A" w:rsidP="00BB296B">
            <w:pPr>
              <w:spacing w:line="240" w:lineRule="auto"/>
              <w:rPr>
                <w:rFonts w:ascii="Calibri" w:eastAsia="Times New Roman" w:hAnsi="Calibri" w:cs="Times New Roman"/>
                <w:color w:val="000000"/>
                <w:lang w:eastAsia="id-ID"/>
              </w:rPr>
            </w:pPr>
            <w:r w:rsidRPr="00C91365">
              <w:rPr>
                <w:rFonts w:ascii="Calibri" w:eastAsia="Times New Roman" w:hAnsi="Calibri" w:cs="Times New Roman"/>
                <w:color w:val="000000"/>
                <w:lang w:eastAsia="id-ID"/>
              </w:rPr>
              <w:t>Mencit</w:t>
            </w:r>
          </w:p>
        </w:tc>
        <w:tc>
          <w:tcPr>
            <w:tcW w:w="1283" w:type="dxa"/>
            <w:tcBorders>
              <w:top w:val="single" w:sz="4" w:space="0" w:color="auto"/>
              <w:left w:val="nil"/>
              <w:bottom w:val="nil"/>
              <w:right w:val="nil"/>
            </w:tcBorders>
            <w:shd w:val="clear" w:color="auto" w:fill="auto"/>
            <w:noWrap/>
            <w:vAlign w:val="center"/>
            <w:hideMark/>
          </w:tcPr>
          <w:p w:rsidR="00CC5C4A" w:rsidRPr="00C91365" w:rsidRDefault="00CC5C4A" w:rsidP="00BB296B">
            <w:pPr>
              <w:spacing w:line="240" w:lineRule="auto"/>
              <w:jc w:val="center"/>
              <w:rPr>
                <w:rFonts w:ascii="Calibri" w:eastAsia="Times New Roman" w:hAnsi="Calibri" w:cs="Times New Roman"/>
                <w:color w:val="000000"/>
                <w:lang w:eastAsia="id-ID"/>
              </w:rPr>
            </w:pPr>
            <w:r w:rsidRPr="00C91365">
              <w:rPr>
                <w:rFonts w:ascii="Calibri" w:eastAsia="Times New Roman" w:hAnsi="Calibri" w:cs="Times New Roman"/>
                <w:color w:val="000000"/>
                <w:lang w:eastAsia="id-ID"/>
              </w:rPr>
              <w:t>Kelompok I</w:t>
            </w:r>
          </w:p>
        </w:tc>
        <w:tc>
          <w:tcPr>
            <w:tcW w:w="1424" w:type="dxa"/>
            <w:tcBorders>
              <w:top w:val="single" w:sz="4" w:space="0" w:color="auto"/>
              <w:left w:val="nil"/>
              <w:bottom w:val="nil"/>
              <w:right w:val="nil"/>
            </w:tcBorders>
            <w:shd w:val="clear" w:color="auto" w:fill="auto"/>
            <w:noWrap/>
            <w:vAlign w:val="center"/>
            <w:hideMark/>
          </w:tcPr>
          <w:p w:rsidR="00CC5C4A" w:rsidRPr="00C91365" w:rsidRDefault="00CC5C4A" w:rsidP="00BB296B">
            <w:pPr>
              <w:spacing w:line="240" w:lineRule="auto"/>
              <w:jc w:val="center"/>
              <w:rPr>
                <w:rFonts w:ascii="Calibri" w:eastAsia="Times New Roman" w:hAnsi="Calibri" w:cs="Times New Roman"/>
                <w:color w:val="000000"/>
                <w:lang w:eastAsia="id-ID"/>
              </w:rPr>
            </w:pPr>
            <w:r w:rsidRPr="00C91365">
              <w:rPr>
                <w:rFonts w:ascii="Calibri" w:eastAsia="Times New Roman" w:hAnsi="Calibri" w:cs="Times New Roman"/>
                <w:color w:val="000000"/>
                <w:lang w:eastAsia="id-ID"/>
              </w:rPr>
              <w:t>Kelompok II</w:t>
            </w:r>
          </w:p>
        </w:tc>
        <w:tc>
          <w:tcPr>
            <w:tcW w:w="1853" w:type="dxa"/>
            <w:gridSpan w:val="2"/>
            <w:tcBorders>
              <w:top w:val="single" w:sz="4" w:space="0" w:color="auto"/>
              <w:left w:val="nil"/>
              <w:bottom w:val="nil"/>
              <w:right w:val="nil"/>
            </w:tcBorders>
            <w:shd w:val="clear" w:color="auto" w:fill="auto"/>
            <w:noWrap/>
            <w:vAlign w:val="center"/>
            <w:hideMark/>
          </w:tcPr>
          <w:p w:rsidR="00CC5C4A" w:rsidRPr="00C91365" w:rsidRDefault="00CC5C4A" w:rsidP="00BB296B">
            <w:pPr>
              <w:spacing w:line="240" w:lineRule="auto"/>
              <w:rPr>
                <w:rFonts w:ascii="Calibri" w:eastAsia="Times New Roman" w:hAnsi="Calibri" w:cs="Times New Roman"/>
                <w:color w:val="000000"/>
                <w:u w:val="single"/>
                <w:lang w:eastAsia="id-ID"/>
              </w:rPr>
            </w:pPr>
            <w:r w:rsidRPr="00C91365">
              <w:rPr>
                <w:rFonts w:ascii="Calibri" w:eastAsia="Times New Roman" w:hAnsi="Calibri" w:cs="Times New Roman"/>
                <w:color w:val="000000"/>
                <w:u w:val="single"/>
                <w:lang w:eastAsia="id-ID"/>
              </w:rPr>
              <w:t xml:space="preserve"> Kelompok III</w:t>
            </w:r>
          </w:p>
        </w:tc>
        <w:tc>
          <w:tcPr>
            <w:tcW w:w="1710" w:type="dxa"/>
            <w:tcBorders>
              <w:top w:val="single" w:sz="4" w:space="0" w:color="auto"/>
              <w:left w:val="nil"/>
              <w:bottom w:val="nil"/>
              <w:right w:val="nil"/>
            </w:tcBorders>
            <w:shd w:val="clear" w:color="auto" w:fill="auto"/>
            <w:noWrap/>
            <w:vAlign w:val="center"/>
            <w:hideMark/>
          </w:tcPr>
          <w:p w:rsidR="00CC5C4A" w:rsidRPr="00C91365" w:rsidRDefault="00CC5C4A" w:rsidP="00BB296B">
            <w:pPr>
              <w:spacing w:line="240" w:lineRule="auto"/>
              <w:rPr>
                <w:rFonts w:ascii="Calibri" w:eastAsia="Times New Roman" w:hAnsi="Calibri" w:cs="Times New Roman"/>
                <w:color w:val="000000"/>
                <w:u w:val="single"/>
                <w:lang w:eastAsia="id-ID"/>
              </w:rPr>
            </w:pPr>
            <w:r w:rsidRPr="00C91365">
              <w:rPr>
                <w:rFonts w:ascii="Calibri" w:eastAsia="Times New Roman" w:hAnsi="Calibri" w:cs="Times New Roman"/>
                <w:color w:val="000000"/>
                <w:u w:val="single"/>
                <w:lang w:eastAsia="id-ID"/>
              </w:rPr>
              <w:t>Kelompok IV</w:t>
            </w:r>
          </w:p>
        </w:tc>
        <w:tc>
          <w:tcPr>
            <w:tcW w:w="1710" w:type="dxa"/>
            <w:tcBorders>
              <w:top w:val="single" w:sz="4" w:space="0" w:color="auto"/>
              <w:left w:val="nil"/>
              <w:bottom w:val="nil"/>
              <w:right w:val="nil"/>
            </w:tcBorders>
            <w:shd w:val="clear" w:color="auto" w:fill="auto"/>
            <w:noWrap/>
            <w:vAlign w:val="center"/>
            <w:hideMark/>
          </w:tcPr>
          <w:p w:rsidR="00CC5C4A" w:rsidRPr="00C91365" w:rsidRDefault="00CC5C4A" w:rsidP="00BB296B">
            <w:pPr>
              <w:spacing w:line="240" w:lineRule="auto"/>
              <w:jc w:val="center"/>
              <w:rPr>
                <w:rFonts w:ascii="Calibri" w:eastAsia="Times New Roman" w:hAnsi="Calibri" w:cs="Times New Roman"/>
                <w:color w:val="000000"/>
                <w:u w:val="single"/>
                <w:lang w:eastAsia="id-ID"/>
              </w:rPr>
            </w:pPr>
            <w:r w:rsidRPr="00C91365">
              <w:rPr>
                <w:rFonts w:ascii="Calibri" w:eastAsia="Times New Roman" w:hAnsi="Calibri" w:cs="Times New Roman"/>
                <w:color w:val="000000"/>
                <w:u w:val="single"/>
                <w:lang w:eastAsia="id-ID"/>
              </w:rPr>
              <w:t>Kelompok V</w:t>
            </w:r>
          </w:p>
        </w:tc>
      </w:tr>
      <w:tr w:rsidR="00CC5C4A" w:rsidRPr="00F90B6F" w:rsidTr="00835D13">
        <w:trPr>
          <w:trHeight w:val="186"/>
        </w:trPr>
        <w:tc>
          <w:tcPr>
            <w:tcW w:w="1425" w:type="dxa"/>
            <w:vMerge/>
            <w:tcBorders>
              <w:top w:val="nil"/>
              <w:left w:val="nil"/>
              <w:bottom w:val="single" w:sz="4" w:space="0" w:color="auto"/>
              <w:right w:val="nil"/>
            </w:tcBorders>
            <w:vAlign w:val="center"/>
            <w:hideMark/>
          </w:tcPr>
          <w:p w:rsidR="00CC5C4A" w:rsidRPr="00F90B6F" w:rsidRDefault="00CC5C4A" w:rsidP="00BB296B">
            <w:pPr>
              <w:spacing w:line="240" w:lineRule="auto"/>
              <w:rPr>
                <w:rFonts w:ascii="Calibri" w:eastAsia="Times New Roman" w:hAnsi="Calibri" w:cs="Times New Roman"/>
                <w:color w:val="000000"/>
                <w:lang w:eastAsia="id-ID"/>
              </w:rPr>
            </w:pPr>
          </w:p>
        </w:tc>
        <w:tc>
          <w:tcPr>
            <w:tcW w:w="1283" w:type="dxa"/>
            <w:tcBorders>
              <w:top w:val="nil"/>
              <w:left w:val="nil"/>
              <w:bottom w:val="single" w:sz="4" w:space="0" w:color="auto"/>
              <w:right w:val="nil"/>
            </w:tcBorders>
            <w:shd w:val="clear" w:color="auto" w:fill="auto"/>
            <w:noWrap/>
            <w:vAlign w:val="center"/>
            <w:hideMark/>
          </w:tcPr>
          <w:p w:rsidR="00CC5C4A" w:rsidRPr="00F90B6F" w:rsidRDefault="00CC5C4A" w:rsidP="00BB296B">
            <w:pPr>
              <w:spacing w:line="240" w:lineRule="auto"/>
              <w:rPr>
                <w:rFonts w:ascii="Calibri" w:eastAsia="Times New Roman" w:hAnsi="Calibri" w:cs="Times New Roman"/>
                <w:color w:val="000000"/>
                <w:lang w:eastAsia="id-ID"/>
              </w:rPr>
            </w:pPr>
            <w:r>
              <w:rPr>
                <w:rFonts w:ascii="Calibri" w:eastAsia="Times New Roman" w:hAnsi="Calibri" w:cs="Times New Roman"/>
                <w:color w:val="000000"/>
                <w:lang w:eastAsia="id-ID"/>
              </w:rPr>
              <w:t>(CMC 0,5%)</w:t>
            </w:r>
          </w:p>
        </w:tc>
        <w:tc>
          <w:tcPr>
            <w:tcW w:w="1424" w:type="dxa"/>
            <w:tcBorders>
              <w:top w:val="nil"/>
              <w:left w:val="nil"/>
              <w:bottom w:val="single" w:sz="4"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(Kofein)</w:t>
            </w:r>
          </w:p>
        </w:tc>
        <w:tc>
          <w:tcPr>
            <w:tcW w:w="1568" w:type="dxa"/>
            <w:tcBorders>
              <w:top w:val="nil"/>
              <w:left w:val="nil"/>
              <w:bottom w:val="single" w:sz="4" w:space="0" w:color="auto"/>
              <w:right w:val="nil"/>
            </w:tcBorders>
            <w:shd w:val="clear" w:color="auto" w:fill="auto"/>
            <w:noWrap/>
            <w:vAlign w:val="center"/>
            <w:hideMark/>
          </w:tcPr>
          <w:p w:rsidR="00CC5C4A" w:rsidRPr="00F90B6F" w:rsidRDefault="00CC5C4A" w:rsidP="00BB296B">
            <w:pPr>
              <w:spacing w:line="240" w:lineRule="auto"/>
              <w:rPr>
                <w:rFonts w:ascii="Calibri" w:eastAsia="Times New Roman" w:hAnsi="Calibri" w:cs="Times New Roman"/>
                <w:color w:val="000000"/>
                <w:u w:val="single"/>
                <w:lang w:eastAsia="id-ID"/>
              </w:rPr>
            </w:pPr>
            <w:r w:rsidRPr="00F90B6F">
              <w:rPr>
                <w:rFonts w:ascii="Calibri" w:eastAsia="Times New Roman" w:hAnsi="Calibri" w:cs="Times New Roman"/>
                <w:color w:val="000000"/>
                <w:u w:val="single"/>
                <w:lang w:eastAsia="id-ID"/>
              </w:rPr>
              <w:t>(EEBR Dosis I)</w:t>
            </w:r>
          </w:p>
        </w:tc>
        <w:tc>
          <w:tcPr>
            <w:tcW w:w="1994" w:type="dxa"/>
            <w:gridSpan w:val="2"/>
            <w:tcBorders>
              <w:top w:val="nil"/>
              <w:left w:val="nil"/>
              <w:bottom w:val="single" w:sz="4"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u w:val="single"/>
                <w:lang w:eastAsia="id-ID"/>
              </w:rPr>
            </w:pPr>
            <w:r w:rsidRPr="00F90B6F">
              <w:rPr>
                <w:rFonts w:ascii="Calibri" w:eastAsia="Times New Roman" w:hAnsi="Calibri" w:cs="Times New Roman"/>
                <w:color w:val="000000"/>
                <w:u w:val="single"/>
                <w:lang w:eastAsia="id-ID"/>
              </w:rPr>
              <w:t>(EEBR Dosis II)</w:t>
            </w:r>
          </w:p>
        </w:tc>
        <w:tc>
          <w:tcPr>
            <w:tcW w:w="1710" w:type="dxa"/>
            <w:tcBorders>
              <w:top w:val="nil"/>
              <w:left w:val="nil"/>
              <w:bottom w:val="single" w:sz="4" w:space="0" w:color="auto"/>
              <w:right w:val="nil"/>
            </w:tcBorders>
            <w:shd w:val="clear" w:color="auto" w:fill="auto"/>
            <w:noWrap/>
            <w:vAlign w:val="center"/>
            <w:hideMark/>
          </w:tcPr>
          <w:p w:rsidR="00CC5C4A" w:rsidRPr="00F90B6F" w:rsidRDefault="00CC5C4A" w:rsidP="00BB296B">
            <w:pPr>
              <w:spacing w:line="240" w:lineRule="auto"/>
              <w:rPr>
                <w:rFonts w:ascii="Calibri" w:eastAsia="Times New Roman" w:hAnsi="Calibri" w:cs="Times New Roman"/>
                <w:color w:val="000000"/>
                <w:u w:val="single"/>
                <w:lang w:eastAsia="id-ID"/>
              </w:rPr>
            </w:pPr>
            <w:r>
              <w:rPr>
                <w:rFonts w:ascii="Calibri" w:eastAsia="Times New Roman" w:hAnsi="Calibri" w:cs="Times New Roman"/>
                <w:color w:val="000000"/>
                <w:u w:val="single"/>
                <w:lang w:eastAsia="id-ID"/>
              </w:rPr>
              <w:t xml:space="preserve">(EEBR </w:t>
            </w:r>
            <w:r w:rsidRPr="00F90B6F">
              <w:rPr>
                <w:rFonts w:ascii="Calibri" w:eastAsia="Times New Roman" w:hAnsi="Calibri" w:cs="Times New Roman"/>
                <w:color w:val="000000"/>
                <w:u w:val="single"/>
                <w:lang w:eastAsia="id-ID"/>
              </w:rPr>
              <w:t>Dosis III)</w:t>
            </w:r>
          </w:p>
        </w:tc>
      </w:tr>
      <w:tr w:rsidR="00CC5C4A" w:rsidRPr="00F90B6F" w:rsidTr="00835D13">
        <w:trPr>
          <w:trHeight w:val="102"/>
        </w:trPr>
        <w:tc>
          <w:tcPr>
            <w:tcW w:w="1425" w:type="dxa"/>
            <w:tcBorders>
              <w:top w:val="single" w:sz="4" w:space="0" w:color="auto"/>
              <w:left w:val="nil"/>
              <w:bottom w:val="single" w:sz="8" w:space="0" w:color="000000"/>
              <w:right w:val="nil"/>
            </w:tcBorders>
            <w:vAlign w:val="center"/>
          </w:tcPr>
          <w:p w:rsidR="00CC5C4A" w:rsidRPr="00F90B6F" w:rsidRDefault="00CC5C4A" w:rsidP="00BB296B">
            <w:pPr>
              <w:spacing w:line="240" w:lineRule="auto"/>
              <w:rPr>
                <w:rFonts w:ascii="Calibri" w:eastAsia="Times New Roman" w:hAnsi="Calibri" w:cs="Times New Roman"/>
                <w:color w:val="000000"/>
                <w:lang w:eastAsia="id-ID"/>
              </w:rPr>
            </w:pPr>
          </w:p>
        </w:tc>
        <w:tc>
          <w:tcPr>
            <w:tcW w:w="1283" w:type="dxa"/>
            <w:tcBorders>
              <w:top w:val="single" w:sz="4" w:space="0" w:color="auto"/>
              <w:left w:val="nil"/>
              <w:bottom w:val="single" w:sz="8" w:space="0" w:color="auto"/>
              <w:right w:val="nil"/>
            </w:tcBorders>
            <w:shd w:val="clear" w:color="auto" w:fill="auto"/>
            <w:noWrap/>
            <w:vAlign w:val="center"/>
          </w:tcPr>
          <w:p w:rsidR="00CC5C4A" w:rsidRDefault="00CC5C4A" w:rsidP="00BB296B">
            <w:pPr>
              <w:spacing w:line="240" w:lineRule="auto"/>
              <w:jc w:val="center"/>
              <w:rPr>
                <w:rFonts w:ascii="Calibri" w:eastAsia="Times New Roman" w:hAnsi="Calibri" w:cs="Times New Roman"/>
                <w:color w:val="000000"/>
                <w:lang w:eastAsia="id-ID"/>
              </w:rPr>
            </w:pPr>
          </w:p>
        </w:tc>
        <w:tc>
          <w:tcPr>
            <w:tcW w:w="1424" w:type="dxa"/>
            <w:tcBorders>
              <w:top w:val="single" w:sz="4" w:space="0" w:color="auto"/>
              <w:left w:val="nil"/>
              <w:bottom w:val="single" w:sz="8" w:space="0" w:color="auto"/>
              <w:right w:val="nil"/>
            </w:tcBorders>
            <w:shd w:val="clear" w:color="auto" w:fill="auto"/>
            <w:noWrap/>
            <w:vAlign w:val="center"/>
          </w:tcPr>
          <w:p w:rsidR="00CC5C4A" w:rsidRPr="00F90B6F" w:rsidRDefault="00CC5C4A" w:rsidP="00BB296B">
            <w:pPr>
              <w:spacing w:line="240" w:lineRule="auto"/>
              <w:rPr>
                <w:rFonts w:ascii="Calibri" w:eastAsia="Times New Roman" w:hAnsi="Calibri" w:cs="Times New Roman"/>
                <w:color w:val="000000"/>
                <w:lang w:eastAsia="id-ID"/>
              </w:rPr>
            </w:pPr>
          </w:p>
        </w:tc>
        <w:tc>
          <w:tcPr>
            <w:tcW w:w="1568" w:type="dxa"/>
            <w:tcBorders>
              <w:top w:val="single" w:sz="4" w:space="0" w:color="auto"/>
              <w:left w:val="nil"/>
              <w:bottom w:val="single" w:sz="8" w:space="0" w:color="auto"/>
              <w:right w:val="nil"/>
            </w:tcBorders>
            <w:shd w:val="clear" w:color="auto" w:fill="auto"/>
            <w:noWrap/>
            <w:vAlign w:val="center"/>
          </w:tcPr>
          <w:p w:rsidR="00CC5C4A" w:rsidRPr="00F90B6F" w:rsidRDefault="00CC5C4A" w:rsidP="00BB296B">
            <w:pPr>
              <w:spacing w:line="240" w:lineRule="auto"/>
              <w:rPr>
                <w:rFonts w:ascii="Calibri" w:eastAsia="Times New Roman" w:hAnsi="Calibri" w:cs="Times New Roman"/>
                <w:color w:val="000000"/>
                <w:u w:val="single"/>
                <w:lang w:eastAsia="id-ID"/>
              </w:rPr>
            </w:pPr>
          </w:p>
        </w:tc>
        <w:tc>
          <w:tcPr>
            <w:tcW w:w="1994" w:type="dxa"/>
            <w:gridSpan w:val="2"/>
            <w:tcBorders>
              <w:top w:val="single" w:sz="4" w:space="0" w:color="auto"/>
              <w:left w:val="nil"/>
              <w:bottom w:val="single" w:sz="8" w:space="0" w:color="auto"/>
              <w:right w:val="nil"/>
            </w:tcBorders>
            <w:shd w:val="clear" w:color="auto" w:fill="auto"/>
            <w:noWrap/>
            <w:vAlign w:val="center"/>
          </w:tcPr>
          <w:p w:rsidR="00CC5C4A" w:rsidRPr="00F90B6F" w:rsidRDefault="00CC5C4A" w:rsidP="00BB296B">
            <w:pPr>
              <w:spacing w:line="240" w:lineRule="auto"/>
              <w:jc w:val="center"/>
              <w:rPr>
                <w:rFonts w:ascii="Calibri" w:eastAsia="Times New Roman" w:hAnsi="Calibri" w:cs="Times New Roman"/>
                <w:color w:val="000000"/>
                <w:u w:val="single"/>
                <w:lang w:eastAsia="id-ID"/>
              </w:rPr>
            </w:pPr>
          </w:p>
        </w:tc>
        <w:tc>
          <w:tcPr>
            <w:tcW w:w="1710" w:type="dxa"/>
            <w:tcBorders>
              <w:top w:val="single" w:sz="4" w:space="0" w:color="auto"/>
              <w:left w:val="nil"/>
              <w:bottom w:val="single" w:sz="8" w:space="0" w:color="auto"/>
              <w:right w:val="nil"/>
            </w:tcBorders>
            <w:shd w:val="clear" w:color="auto" w:fill="auto"/>
            <w:noWrap/>
            <w:vAlign w:val="center"/>
          </w:tcPr>
          <w:p w:rsidR="00CC5C4A" w:rsidRDefault="00CC5C4A" w:rsidP="00BB296B">
            <w:pPr>
              <w:spacing w:line="240" w:lineRule="auto"/>
              <w:rPr>
                <w:rFonts w:ascii="Calibri" w:eastAsia="Times New Roman" w:hAnsi="Calibri" w:cs="Times New Roman"/>
                <w:color w:val="000000"/>
                <w:u w:val="single"/>
                <w:lang w:eastAsia="id-ID"/>
              </w:rPr>
            </w:pPr>
          </w:p>
        </w:tc>
      </w:tr>
      <w:tr w:rsidR="00CC5C4A" w:rsidRPr="00F90B6F" w:rsidTr="00835D13">
        <w:trPr>
          <w:trHeight w:val="74"/>
        </w:trPr>
        <w:tc>
          <w:tcPr>
            <w:tcW w:w="1425"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M1</w:t>
            </w:r>
          </w:p>
        </w:tc>
        <w:tc>
          <w:tcPr>
            <w:tcW w:w="1283"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22,34</w:t>
            </w:r>
          </w:p>
        </w:tc>
        <w:tc>
          <w:tcPr>
            <w:tcW w:w="1424"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65,01</w:t>
            </w:r>
          </w:p>
        </w:tc>
        <w:tc>
          <w:tcPr>
            <w:tcW w:w="1853" w:type="dxa"/>
            <w:gridSpan w:val="2"/>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35,24</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41,52</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53,16</w:t>
            </w:r>
          </w:p>
        </w:tc>
      </w:tr>
      <w:tr w:rsidR="00CC5C4A" w:rsidRPr="00F90B6F" w:rsidTr="00835D13">
        <w:trPr>
          <w:trHeight w:val="74"/>
        </w:trPr>
        <w:tc>
          <w:tcPr>
            <w:tcW w:w="1425"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M2</w:t>
            </w:r>
          </w:p>
        </w:tc>
        <w:tc>
          <w:tcPr>
            <w:tcW w:w="1283"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22,52</w:t>
            </w:r>
          </w:p>
        </w:tc>
        <w:tc>
          <w:tcPr>
            <w:tcW w:w="1424"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67,42</w:t>
            </w:r>
          </w:p>
        </w:tc>
        <w:tc>
          <w:tcPr>
            <w:tcW w:w="1853" w:type="dxa"/>
            <w:gridSpan w:val="2"/>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34,33</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42,13</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54,08</w:t>
            </w:r>
          </w:p>
        </w:tc>
      </w:tr>
      <w:tr w:rsidR="00CC5C4A" w:rsidRPr="00F90B6F" w:rsidTr="00835D13">
        <w:trPr>
          <w:trHeight w:val="74"/>
        </w:trPr>
        <w:tc>
          <w:tcPr>
            <w:tcW w:w="1425"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M3</w:t>
            </w:r>
          </w:p>
        </w:tc>
        <w:tc>
          <w:tcPr>
            <w:tcW w:w="1283"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21,6</w:t>
            </w:r>
          </w:p>
        </w:tc>
        <w:tc>
          <w:tcPr>
            <w:tcW w:w="1424"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63,05</w:t>
            </w:r>
          </w:p>
        </w:tc>
        <w:tc>
          <w:tcPr>
            <w:tcW w:w="1853" w:type="dxa"/>
            <w:gridSpan w:val="2"/>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35,47</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41,37</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53,57</w:t>
            </w:r>
          </w:p>
        </w:tc>
      </w:tr>
      <w:tr w:rsidR="00CC5C4A" w:rsidRPr="00F90B6F" w:rsidTr="00835D13">
        <w:trPr>
          <w:trHeight w:val="74"/>
        </w:trPr>
        <w:tc>
          <w:tcPr>
            <w:tcW w:w="1425"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M4</w:t>
            </w:r>
          </w:p>
        </w:tc>
        <w:tc>
          <w:tcPr>
            <w:tcW w:w="1283"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21,43</w:t>
            </w:r>
          </w:p>
        </w:tc>
        <w:tc>
          <w:tcPr>
            <w:tcW w:w="1424"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64</w:t>
            </w:r>
            <w:r>
              <w:rPr>
                <w:rFonts w:ascii="Calibri" w:eastAsia="Times New Roman" w:hAnsi="Calibri" w:cs="Times New Roman"/>
                <w:color w:val="000000"/>
                <w:lang w:eastAsia="id-ID"/>
              </w:rPr>
              <w:t>,20</w:t>
            </w:r>
          </w:p>
        </w:tc>
        <w:tc>
          <w:tcPr>
            <w:tcW w:w="1853" w:type="dxa"/>
            <w:gridSpan w:val="2"/>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35,57</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41,21</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54,12</w:t>
            </w:r>
          </w:p>
        </w:tc>
      </w:tr>
      <w:tr w:rsidR="00CC5C4A" w:rsidRPr="00F90B6F" w:rsidTr="00835D13">
        <w:trPr>
          <w:trHeight w:val="74"/>
        </w:trPr>
        <w:tc>
          <w:tcPr>
            <w:tcW w:w="1425"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M5</w:t>
            </w:r>
          </w:p>
        </w:tc>
        <w:tc>
          <w:tcPr>
            <w:tcW w:w="1283"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22,12</w:t>
            </w:r>
          </w:p>
        </w:tc>
        <w:tc>
          <w:tcPr>
            <w:tcW w:w="1424"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66</w:t>
            </w:r>
            <w:r>
              <w:rPr>
                <w:rFonts w:ascii="Calibri" w:eastAsia="Times New Roman" w:hAnsi="Calibri" w:cs="Times New Roman"/>
                <w:color w:val="000000"/>
                <w:lang w:eastAsia="id-ID"/>
              </w:rPr>
              <w:t>,10</w:t>
            </w:r>
          </w:p>
        </w:tc>
        <w:tc>
          <w:tcPr>
            <w:tcW w:w="1853" w:type="dxa"/>
            <w:gridSpan w:val="2"/>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34,58</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42,03</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53,43</w:t>
            </w:r>
          </w:p>
        </w:tc>
      </w:tr>
      <w:tr w:rsidR="00CC5C4A" w:rsidRPr="00F90B6F" w:rsidTr="00835D13">
        <w:trPr>
          <w:trHeight w:val="74"/>
        </w:trPr>
        <w:tc>
          <w:tcPr>
            <w:tcW w:w="1425"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Σ</w:t>
            </w:r>
          </w:p>
        </w:tc>
        <w:tc>
          <w:tcPr>
            <w:tcW w:w="1283"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110,1</w:t>
            </w:r>
          </w:p>
        </w:tc>
        <w:tc>
          <w:tcPr>
            <w:tcW w:w="1424"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325,7</w:t>
            </w:r>
            <w:r w:rsidRPr="00F90B6F">
              <w:rPr>
                <w:rFonts w:ascii="Calibri" w:eastAsia="Times New Roman" w:hAnsi="Calibri" w:cs="Times New Roman"/>
                <w:color w:val="000000"/>
                <w:lang w:eastAsia="id-ID"/>
              </w:rPr>
              <w:t>8</w:t>
            </w:r>
          </w:p>
        </w:tc>
        <w:tc>
          <w:tcPr>
            <w:tcW w:w="1853" w:type="dxa"/>
            <w:gridSpan w:val="2"/>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175,19</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208,26</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268,36</w:t>
            </w:r>
          </w:p>
        </w:tc>
      </w:tr>
      <w:tr w:rsidR="00CC5C4A" w:rsidRPr="00F90B6F" w:rsidTr="00835D13">
        <w:trPr>
          <w:trHeight w:val="74"/>
        </w:trPr>
        <w:tc>
          <w:tcPr>
            <w:tcW w:w="1425"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Ẋ</w:t>
            </w:r>
          </w:p>
        </w:tc>
        <w:tc>
          <w:tcPr>
            <w:tcW w:w="1283"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22,002</w:t>
            </w:r>
          </w:p>
        </w:tc>
        <w:tc>
          <w:tcPr>
            <w:tcW w:w="1424"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65,156</w:t>
            </w:r>
          </w:p>
        </w:tc>
        <w:tc>
          <w:tcPr>
            <w:tcW w:w="1853" w:type="dxa"/>
            <w:gridSpan w:val="2"/>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35,038</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41,652</w:t>
            </w:r>
          </w:p>
        </w:tc>
        <w:tc>
          <w:tcPr>
            <w:tcW w:w="1710" w:type="dxa"/>
            <w:tcBorders>
              <w:top w:val="nil"/>
              <w:left w:val="nil"/>
              <w:bottom w:val="single" w:sz="8" w:space="0" w:color="auto"/>
              <w:right w:val="nil"/>
            </w:tcBorders>
            <w:shd w:val="clear" w:color="auto" w:fill="auto"/>
            <w:noWrap/>
            <w:vAlign w:val="center"/>
            <w:hideMark/>
          </w:tcPr>
          <w:p w:rsidR="00CC5C4A" w:rsidRPr="00F90B6F" w:rsidRDefault="00CC5C4A" w:rsidP="00BB296B">
            <w:pPr>
              <w:spacing w:line="240" w:lineRule="auto"/>
              <w:jc w:val="center"/>
              <w:rPr>
                <w:rFonts w:ascii="Calibri" w:eastAsia="Times New Roman" w:hAnsi="Calibri" w:cs="Times New Roman"/>
                <w:color w:val="000000"/>
                <w:lang w:eastAsia="id-ID"/>
              </w:rPr>
            </w:pPr>
            <w:r w:rsidRPr="00F90B6F">
              <w:rPr>
                <w:rFonts w:ascii="Calibri" w:eastAsia="Times New Roman" w:hAnsi="Calibri" w:cs="Times New Roman"/>
                <w:color w:val="000000"/>
                <w:lang w:eastAsia="id-ID"/>
              </w:rPr>
              <w:t>53,672</w:t>
            </w:r>
          </w:p>
        </w:tc>
      </w:tr>
    </w:tbl>
    <w:p w:rsidR="007175A7" w:rsidRDefault="007175A7" w:rsidP="007175A7">
      <w:pPr>
        <w:jc w:val="center"/>
        <w:rPr>
          <w:rFonts w:ascii="Arial" w:hAnsi="Arial" w:cs="Arial"/>
          <w:b/>
          <w:sz w:val="24"/>
          <w:szCs w:val="24"/>
        </w:rPr>
      </w:pPr>
      <w:r w:rsidRPr="00256044">
        <w:rPr>
          <w:rFonts w:ascii="Arial" w:hAnsi="Arial" w:cs="Arial"/>
          <w:b/>
          <w:sz w:val="24"/>
          <w:szCs w:val="24"/>
        </w:rPr>
        <w:lastRenderedPageBreak/>
        <w:t>Lampiran 3. Gambar</w:t>
      </w:r>
    </w:p>
    <w:p w:rsidR="00BA5888" w:rsidRPr="00256044" w:rsidRDefault="00BA5888" w:rsidP="007175A7">
      <w:pPr>
        <w:jc w:val="center"/>
        <w:rPr>
          <w:rFonts w:ascii="Arial" w:hAnsi="Arial" w:cs="Arial"/>
          <w:b/>
          <w:sz w:val="24"/>
          <w:szCs w:val="24"/>
        </w:rPr>
      </w:pPr>
    </w:p>
    <w:p w:rsidR="007175A7" w:rsidRDefault="00BA5888" w:rsidP="007175A7">
      <w:pPr>
        <w:rPr>
          <w:rFonts w:ascii="Arial" w:hAnsi="Arial" w:cs="Arial"/>
          <w:b/>
          <w:sz w:val="24"/>
          <w:szCs w:val="24"/>
        </w:rPr>
      </w:pPr>
      <w:r>
        <w:rPr>
          <w:noProof/>
          <w:lang w:eastAsia="id-ID"/>
        </w:rPr>
        <w:drawing>
          <wp:anchor distT="0" distB="0" distL="114300" distR="114300" simplePos="0" relativeHeight="251682816" behindDoc="1" locked="0" layoutInCell="1" allowOverlap="1">
            <wp:simplePos x="0" y="0"/>
            <wp:positionH relativeFrom="column">
              <wp:posOffset>365117</wp:posOffset>
            </wp:positionH>
            <wp:positionV relativeFrom="paragraph">
              <wp:posOffset>55486</wp:posOffset>
            </wp:positionV>
            <wp:extent cx="2824223" cy="1828800"/>
            <wp:effectExtent l="0" t="0" r="0" b="0"/>
            <wp:wrapNone/>
            <wp:docPr id="28" name="Picture 28" descr="C:\Users\Win8\AppData\Local\Microsoft\Windows\INetCache\Content.Word\IMG-2018070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8\AppData\Local\Microsoft\Windows\INetCache\Content.Word\IMG-20180709-WA003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4108" cy="1828725"/>
                    </a:xfrm>
                    <a:prstGeom prst="rect">
                      <a:avLst/>
                    </a:prstGeom>
                    <a:noFill/>
                    <a:ln>
                      <a:noFill/>
                    </a:ln>
                  </pic:spPr>
                </pic:pic>
              </a:graphicData>
            </a:graphic>
          </wp:anchor>
        </w:drawing>
      </w:r>
      <w:r>
        <w:rPr>
          <w:rFonts w:ascii="Arial" w:hAnsi="Arial" w:cs="Arial"/>
          <w:noProof/>
          <w:lang w:eastAsia="id-ID"/>
        </w:rPr>
        <w:drawing>
          <wp:anchor distT="0" distB="0" distL="114300" distR="114300" simplePos="0" relativeHeight="251681792" behindDoc="1" locked="0" layoutInCell="1" allowOverlap="1">
            <wp:simplePos x="0" y="0"/>
            <wp:positionH relativeFrom="column">
              <wp:posOffset>-514350</wp:posOffset>
            </wp:positionH>
            <wp:positionV relativeFrom="paragraph">
              <wp:posOffset>25400</wp:posOffset>
            </wp:positionV>
            <wp:extent cx="2812415" cy="1724025"/>
            <wp:effectExtent l="133350" t="114300" r="140335" b="161925"/>
            <wp:wrapThrough wrapText="bothSides">
              <wp:wrapPolygon edited="0">
                <wp:start x="-293" y="-1432"/>
                <wp:lineTo x="-1024" y="-955"/>
                <wp:lineTo x="-1024" y="21481"/>
                <wp:lineTo x="-732" y="23390"/>
                <wp:lineTo x="22239" y="23390"/>
                <wp:lineTo x="22531" y="21958"/>
                <wp:lineTo x="22531" y="2864"/>
                <wp:lineTo x="21946" y="-716"/>
                <wp:lineTo x="21946" y="-1432"/>
                <wp:lineTo x="-293" y="-1432"/>
              </wp:wrapPolygon>
            </wp:wrapThrough>
            <wp:docPr id="29" name="Picture 29" descr="C:\Users\Win8\Downloads\ROS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ownloads\ROSELL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415" cy="172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75A7" w:rsidRDefault="007175A7" w:rsidP="007175A7">
      <w:pPr>
        <w:rPr>
          <w:rFonts w:ascii="Arial" w:hAnsi="Arial" w:cs="Arial"/>
          <w:b/>
          <w:sz w:val="24"/>
          <w:szCs w:val="24"/>
        </w:rPr>
      </w:pPr>
    </w:p>
    <w:p w:rsidR="007175A7" w:rsidRDefault="007175A7" w:rsidP="007175A7">
      <w:pPr>
        <w:rPr>
          <w:rFonts w:ascii="Arial" w:hAnsi="Arial" w:cs="Arial"/>
          <w:b/>
          <w:sz w:val="24"/>
          <w:szCs w:val="24"/>
        </w:rPr>
      </w:pPr>
    </w:p>
    <w:p w:rsidR="007175A7" w:rsidRDefault="007175A7" w:rsidP="007175A7">
      <w:pPr>
        <w:rPr>
          <w:rFonts w:ascii="Arial" w:hAnsi="Arial" w:cs="Arial"/>
          <w:b/>
          <w:sz w:val="24"/>
          <w:szCs w:val="24"/>
        </w:rPr>
      </w:pPr>
    </w:p>
    <w:p w:rsidR="007175A7" w:rsidRDefault="007175A7" w:rsidP="007175A7">
      <w:pPr>
        <w:rPr>
          <w:rFonts w:ascii="Arial" w:hAnsi="Arial" w:cs="Arial"/>
          <w:b/>
          <w:sz w:val="24"/>
          <w:szCs w:val="24"/>
        </w:rPr>
      </w:pPr>
    </w:p>
    <w:p w:rsidR="007175A7" w:rsidRDefault="007175A7" w:rsidP="007175A7">
      <w:pPr>
        <w:rPr>
          <w:rFonts w:ascii="Arial" w:hAnsi="Arial" w:cs="Arial"/>
          <w:b/>
          <w:sz w:val="24"/>
          <w:szCs w:val="24"/>
        </w:rPr>
      </w:pPr>
    </w:p>
    <w:p w:rsidR="007175A7" w:rsidRDefault="00BA5888" w:rsidP="007175A7">
      <w:pPr>
        <w:ind w:left="-426"/>
        <w:rPr>
          <w:rFonts w:ascii="Arial" w:hAnsi="Arial" w:cs="Arial"/>
          <w:b/>
          <w:sz w:val="24"/>
          <w:szCs w:val="24"/>
        </w:rPr>
      </w:pPr>
      <w:r>
        <w:rPr>
          <w:noProof/>
          <w:lang w:eastAsia="id-ID"/>
        </w:rPr>
        <w:drawing>
          <wp:anchor distT="0" distB="0" distL="114300" distR="114300" simplePos="0" relativeHeight="251683840" behindDoc="1" locked="0" layoutInCell="1" allowOverlap="1">
            <wp:simplePos x="0" y="0"/>
            <wp:positionH relativeFrom="column">
              <wp:posOffset>-514205</wp:posOffset>
            </wp:positionH>
            <wp:positionV relativeFrom="paragraph">
              <wp:posOffset>480406</wp:posOffset>
            </wp:positionV>
            <wp:extent cx="2812648" cy="1782501"/>
            <wp:effectExtent l="0" t="0" r="6985" b="8255"/>
            <wp:wrapNone/>
            <wp:docPr id="31" name="Picture 31" descr="C:\Users\Win8\AppData\Local\Microsoft\Windows\INetCache\Content.Word\20180524_15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8\AppData\Local\Microsoft\Windows\INetCache\Content.Word\20180524_15232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560" cy="1782445"/>
                    </a:xfrm>
                    <a:prstGeom prst="rect">
                      <a:avLst/>
                    </a:prstGeom>
                    <a:noFill/>
                    <a:ln>
                      <a:noFill/>
                    </a:ln>
                  </pic:spPr>
                </pic:pic>
              </a:graphicData>
            </a:graphic>
          </wp:anchor>
        </w:drawing>
      </w:r>
      <w:r>
        <w:rPr>
          <w:rFonts w:ascii="Arial" w:hAnsi="Arial" w:cs="Arial"/>
          <w:b/>
          <w:noProof/>
          <w:sz w:val="24"/>
          <w:szCs w:val="24"/>
          <w:lang w:eastAsia="id-ID"/>
        </w:rPr>
        <w:drawing>
          <wp:anchor distT="0" distB="0" distL="114300" distR="114300" simplePos="0" relativeHeight="251693056" behindDoc="1" locked="0" layoutInCell="1" allowOverlap="1">
            <wp:simplePos x="0" y="0"/>
            <wp:positionH relativeFrom="column">
              <wp:posOffset>2877177</wp:posOffset>
            </wp:positionH>
            <wp:positionV relativeFrom="paragraph">
              <wp:posOffset>480405</wp:posOffset>
            </wp:positionV>
            <wp:extent cx="2939970" cy="1817225"/>
            <wp:effectExtent l="0" t="0" r="0" b="0"/>
            <wp:wrapNone/>
            <wp:docPr id="30" name="Picture 30" descr="C:\IMG-201807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G-20180710-WA000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809" cy="1817126"/>
                    </a:xfrm>
                    <a:prstGeom prst="rect">
                      <a:avLst/>
                    </a:prstGeom>
                    <a:noFill/>
                    <a:ln>
                      <a:noFill/>
                    </a:ln>
                  </pic:spPr>
                </pic:pic>
              </a:graphicData>
            </a:graphic>
          </wp:anchor>
        </w:drawing>
      </w:r>
      <w:r w:rsidR="007175A7">
        <w:rPr>
          <w:rFonts w:ascii="Arial" w:hAnsi="Arial" w:cs="Arial"/>
          <w:b/>
          <w:sz w:val="24"/>
          <w:szCs w:val="24"/>
        </w:rPr>
        <w:t>Gambar 1. Pohon Bunga Rosela</w:t>
      </w:r>
      <w:r w:rsidR="007175A7">
        <w:rPr>
          <w:rFonts w:ascii="Arial" w:hAnsi="Arial" w:cs="Arial"/>
          <w:b/>
          <w:sz w:val="24"/>
          <w:szCs w:val="24"/>
        </w:rPr>
        <w:tab/>
      </w:r>
      <w:r w:rsidR="007175A7">
        <w:rPr>
          <w:rFonts w:ascii="Arial" w:hAnsi="Arial" w:cs="Arial"/>
          <w:b/>
          <w:sz w:val="24"/>
          <w:szCs w:val="24"/>
        </w:rPr>
        <w:tab/>
        <w:t xml:space="preserve">                 Gambar 2. Simplisia Bunga Rosela</w:t>
      </w:r>
    </w:p>
    <w:p w:rsidR="007175A7" w:rsidRDefault="007175A7" w:rsidP="007175A7">
      <w:pPr>
        <w:ind w:left="-426"/>
        <w:rPr>
          <w:rFonts w:ascii="Arial" w:hAnsi="Arial" w:cs="Arial"/>
          <w:b/>
          <w:sz w:val="24"/>
          <w:szCs w:val="24"/>
        </w:rPr>
      </w:pPr>
    </w:p>
    <w:p w:rsidR="007175A7" w:rsidRDefault="007175A7" w:rsidP="007175A7">
      <w:pPr>
        <w:rPr>
          <w:rFonts w:ascii="Arial" w:hAnsi="Arial" w:cs="Arial"/>
          <w:b/>
          <w:sz w:val="24"/>
          <w:szCs w:val="24"/>
        </w:rPr>
      </w:pPr>
    </w:p>
    <w:p w:rsidR="007175A7" w:rsidRDefault="007175A7" w:rsidP="007175A7">
      <w:pPr>
        <w:rPr>
          <w:rFonts w:ascii="Arial" w:hAnsi="Arial" w:cs="Arial"/>
          <w:b/>
          <w:sz w:val="24"/>
          <w:szCs w:val="24"/>
        </w:rPr>
      </w:pPr>
    </w:p>
    <w:p w:rsidR="007175A7" w:rsidRDefault="007175A7" w:rsidP="00BA5888">
      <w:pPr>
        <w:tabs>
          <w:tab w:val="left" w:pos="5812"/>
        </w:tabs>
        <w:ind w:left="5670"/>
        <w:rPr>
          <w:rFonts w:ascii="Arial" w:hAnsi="Arial" w:cs="Arial"/>
          <w:b/>
          <w:sz w:val="24"/>
          <w:szCs w:val="24"/>
        </w:rPr>
      </w:pPr>
    </w:p>
    <w:p w:rsidR="007175A7" w:rsidRDefault="007175A7" w:rsidP="007175A7">
      <w:pPr>
        <w:rPr>
          <w:rFonts w:ascii="Arial" w:hAnsi="Arial" w:cs="Arial"/>
          <w:b/>
          <w:sz w:val="24"/>
          <w:szCs w:val="24"/>
        </w:rPr>
      </w:pPr>
    </w:p>
    <w:p w:rsidR="007175A7" w:rsidRDefault="00BA5888" w:rsidP="00BA5888">
      <w:pPr>
        <w:spacing w:after="0"/>
        <w:rPr>
          <w:rFonts w:ascii="Arial" w:hAnsi="Arial" w:cs="Arial"/>
          <w:b/>
          <w:sz w:val="24"/>
          <w:szCs w:val="24"/>
        </w:rPr>
      </w:pPr>
      <w:r>
        <w:rPr>
          <w:noProof/>
          <w:lang w:eastAsia="id-ID"/>
        </w:rPr>
        <w:drawing>
          <wp:anchor distT="0" distB="0" distL="114300" distR="114300" simplePos="0" relativeHeight="251684864" behindDoc="1" locked="0" layoutInCell="1" allowOverlap="1">
            <wp:simplePos x="0" y="0"/>
            <wp:positionH relativeFrom="column">
              <wp:posOffset>105314</wp:posOffset>
            </wp:positionH>
            <wp:positionV relativeFrom="paragraph">
              <wp:posOffset>164899</wp:posOffset>
            </wp:positionV>
            <wp:extent cx="1654086" cy="2894217"/>
            <wp:effectExtent l="8572" t="0" r="0" b="0"/>
            <wp:wrapNone/>
            <wp:docPr id="32" name="Picture 32" descr="C:\Users\Win8\AppData\Local\Microsoft\Windows\INetCache\Content.Word\20180605_15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8\AppData\Local\Microsoft\Windows\INetCache\Content.Word\20180605_15590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653581" cy="2893333"/>
                    </a:xfrm>
                    <a:prstGeom prst="rect">
                      <a:avLst/>
                    </a:prstGeom>
                    <a:noFill/>
                    <a:ln>
                      <a:noFill/>
                    </a:ln>
                  </pic:spPr>
                </pic:pic>
              </a:graphicData>
            </a:graphic>
          </wp:anchor>
        </w:drawing>
      </w:r>
    </w:p>
    <w:p w:rsidR="007175A7" w:rsidRDefault="007175A7" w:rsidP="00BA5888">
      <w:pPr>
        <w:spacing w:after="0"/>
        <w:ind w:hanging="142"/>
        <w:rPr>
          <w:rFonts w:ascii="Arial" w:hAnsi="Arial" w:cs="Arial"/>
          <w:b/>
          <w:sz w:val="24"/>
          <w:szCs w:val="24"/>
        </w:rPr>
      </w:pPr>
      <w:r>
        <w:rPr>
          <w:rFonts w:ascii="Arial" w:hAnsi="Arial" w:cs="Arial"/>
          <w:b/>
          <w:sz w:val="24"/>
          <w:szCs w:val="24"/>
        </w:rPr>
        <w:t>Gambar 3. Serbuk Bunga Rosela</w:t>
      </w:r>
      <w:r>
        <w:rPr>
          <w:rFonts w:ascii="Arial" w:hAnsi="Arial" w:cs="Arial"/>
          <w:b/>
          <w:sz w:val="24"/>
          <w:szCs w:val="24"/>
        </w:rPr>
        <w:tab/>
      </w:r>
      <w:r>
        <w:rPr>
          <w:rFonts w:ascii="Arial" w:hAnsi="Arial" w:cs="Arial"/>
          <w:b/>
          <w:sz w:val="24"/>
          <w:szCs w:val="24"/>
        </w:rPr>
        <w:tab/>
        <w:t xml:space="preserve">                   Gambar 4. Ekstrak Bunga Rosela </w:t>
      </w:r>
    </w:p>
    <w:p w:rsidR="007175A7" w:rsidRDefault="00BA5888" w:rsidP="007175A7">
      <w:pPr>
        <w:rPr>
          <w:rFonts w:ascii="Arial" w:hAnsi="Arial" w:cs="Arial"/>
          <w:b/>
          <w:sz w:val="24"/>
          <w:szCs w:val="24"/>
        </w:rPr>
      </w:pPr>
      <w:r>
        <w:rPr>
          <w:noProof/>
          <w:lang w:eastAsia="id-ID"/>
        </w:rPr>
        <w:drawing>
          <wp:anchor distT="0" distB="0" distL="114300" distR="114300" simplePos="0" relativeHeight="251685888" behindDoc="1" locked="0" layoutInCell="1" allowOverlap="1">
            <wp:simplePos x="0" y="0"/>
            <wp:positionH relativeFrom="column">
              <wp:posOffset>2877177</wp:posOffset>
            </wp:positionH>
            <wp:positionV relativeFrom="paragraph">
              <wp:posOffset>168322</wp:posOffset>
            </wp:positionV>
            <wp:extent cx="2939744" cy="1713053"/>
            <wp:effectExtent l="0" t="0" r="0" b="1905"/>
            <wp:wrapNone/>
            <wp:docPr id="33" name="Picture 33" descr="C:\Users\Win8\AppData\Local\Microsoft\Windows\INetCache\Content.Word\IMG-2018070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8\AppData\Local\Microsoft\Windows\INetCache\Content.Word\IMG-20180709-WA005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415" cy="1712861"/>
                    </a:xfrm>
                    <a:prstGeom prst="rect">
                      <a:avLst/>
                    </a:prstGeom>
                    <a:noFill/>
                    <a:ln>
                      <a:noFill/>
                    </a:ln>
                  </pic:spPr>
                </pic:pic>
              </a:graphicData>
            </a:graphic>
          </wp:anchor>
        </w:drawing>
      </w:r>
    </w:p>
    <w:p w:rsidR="007175A7" w:rsidRDefault="007175A7" w:rsidP="007175A7">
      <w:pPr>
        <w:rPr>
          <w:rFonts w:ascii="Arial" w:hAnsi="Arial" w:cs="Arial"/>
          <w:b/>
          <w:sz w:val="24"/>
          <w:szCs w:val="24"/>
        </w:rPr>
      </w:pPr>
    </w:p>
    <w:p w:rsidR="007175A7" w:rsidRDefault="007175A7" w:rsidP="007175A7">
      <w:pPr>
        <w:rPr>
          <w:rFonts w:ascii="Arial" w:hAnsi="Arial" w:cs="Arial"/>
          <w:b/>
          <w:sz w:val="24"/>
          <w:szCs w:val="24"/>
        </w:rPr>
      </w:pPr>
    </w:p>
    <w:p w:rsidR="007175A7" w:rsidRDefault="007175A7" w:rsidP="007175A7">
      <w:pPr>
        <w:tabs>
          <w:tab w:val="left" w:pos="6908"/>
        </w:tabs>
        <w:rPr>
          <w:rFonts w:ascii="Arial" w:hAnsi="Arial" w:cs="Arial"/>
          <w:b/>
          <w:sz w:val="24"/>
          <w:szCs w:val="24"/>
        </w:rPr>
      </w:pPr>
      <w:r>
        <w:rPr>
          <w:rFonts w:ascii="Arial" w:hAnsi="Arial" w:cs="Arial"/>
          <w:b/>
          <w:sz w:val="24"/>
          <w:szCs w:val="24"/>
        </w:rPr>
        <w:tab/>
      </w:r>
    </w:p>
    <w:p w:rsidR="007175A7" w:rsidRDefault="007175A7" w:rsidP="007175A7">
      <w:pPr>
        <w:rPr>
          <w:rFonts w:ascii="Arial" w:hAnsi="Arial" w:cs="Arial"/>
          <w:b/>
          <w:sz w:val="24"/>
          <w:szCs w:val="24"/>
        </w:rPr>
      </w:pPr>
    </w:p>
    <w:p w:rsidR="00BA5888" w:rsidRDefault="00BA5888" w:rsidP="00BA5888">
      <w:pPr>
        <w:spacing w:after="0"/>
        <w:rPr>
          <w:rFonts w:ascii="Arial" w:hAnsi="Arial" w:cs="Arial"/>
          <w:b/>
          <w:sz w:val="24"/>
          <w:szCs w:val="24"/>
        </w:rPr>
      </w:pPr>
    </w:p>
    <w:p w:rsidR="00BA5888" w:rsidRDefault="00BA5888" w:rsidP="00BA5888">
      <w:pPr>
        <w:spacing w:after="0"/>
        <w:rPr>
          <w:rFonts w:ascii="Arial" w:hAnsi="Arial" w:cs="Arial"/>
          <w:b/>
          <w:sz w:val="24"/>
          <w:szCs w:val="24"/>
        </w:rPr>
      </w:pPr>
    </w:p>
    <w:p w:rsidR="00BA5888" w:rsidRDefault="007175A7" w:rsidP="00BA5888">
      <w:pPr>
        <w:spacing w:after="0"/>
        <w:rPr>
          <w:rFonts w:ascii="Arial" w:hAnsi="Arial" w:cs="Arial"/>
          <w:b/>
          <w:sz w:val="24"/>
          <w:szCs w:val="24"/>
        </w:rPr>
      </w:pPr>
      <w:r>
        <w:rPr>
          <w:rFonts w:ascii="Arial" w:hAnsi="Arial" w:cs="Arial"/>
          <w:b/>
          <w:sz w:val="24"/>
          <w:szCs w:val="24"/>
        </w:rPr>
        <w:t>Gambar 5. Suspensi Kofein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175A7" w:rsidRDefault="00BA5888" w:rsidP="00BA5888">
      <w:pPr>
        <w:spacing w:after="0"/>
        <w:ind w:left="4320" w:firstLine="720"/>
        <w:rPr>
          <w:rFonts w:ascii="Arial" w:hAnsi="Arial" w:cs="Arial"/>
          <w:b/>
          <w:sz w:val="24"/>
          <w:szCs w:val="24"/>
        </w:rPr>
      </w:pPr>
      <w:r>
        <w:rPr>
          <w:rFonts w:ascii="Arial" w:hAnsi="Arial" w:cs="Arial"/>
          <w:b/>
          <w:sz w:val="24"/>
          <w:szCs w:val="24"/>
        </w:rPr>
        <w:t xml:space="preserve">Gambar 6.Suspensi </w:t>
      </w:r>
      <w:r w:rsidR="007175A7">
        <w:rPr>
          <w:rFonts w:ascii="Arial" w:hAnsi="Arial" w:cs="Arial"/>
          <w:b/>
          <w:sz w:val="24"/>
          <w:szCs w:val="24"/>
        </w:rPr>
        <w:t>CMC</w:t>
      </w:r>
    </w:p>
    <w:p w:rsidR="00BA5888" w:rsidRDefault="00BA5888" w:rsidP="007175A7">
      <w:pPr>
        <w:rPr>
          <w:rFonts w:ascii="Arial" w:hAnsi="Arial" w:cs="Arial"/>
          <w:b/>
          <w:sz w:val="24"/>
          <w:szCs w:val="24"/>
        </w:rPr>
      </w:pPr>
      <w:r>
        <w:rPr>
          <w:rFonts w:ascii="Arial" w:hAnsi="Arial" w:cs="Arial"/>
          <w:b/>
          <w:sz w:val="24"/>
          <w:szCs w:val="24"/>
        </w:rPr>
        <w:tab/>
      </w:r>
    </w:p>
    <w:p w:rsidR="007175A7" w:rsidRDefault="00BA5888" w:rsidP="007175A7">
      <w:pPr>
        <w:rPr>
          <w:rFonts w:ascii="Arial" w:hAnsi="Arial" w:cs="Arial"/>
          <w:b/>
          <w:sz w:val="24"/>
          <w:szCs w:val="24"/>
        </w:rPr>
      </w:pPr>
      <w:r>
        <w:rPr>
          <w:noProof/>
          <w:lang w:eastAsia="id-ID"/>
        </w:rPr>
        <w:lastRenderedPageBreak/>
        <w:drawing>
          <wp:anchor distT="0" distB="0" distL="114300" distR="114300" simplePos="0" relativeHeight="251687936" behindDoc="1" locked="0" layoutInCell="1" allowOverlap="1">
            <wp:simplePos x="0" y="0"/>
            <wp:positionH relativeFrom="column">
              <wp:posOffset>3328357</wp:posOffset>
            </wp:positionH>
            <wp:positionV relativeFrom="paragraph">
              <wp:posOffset>-930662</wp:posOffset>
            </wp:positionV>
            <wp:extent cx="1863987" cy="2626527"/>
            <wp:effectExtent l="0" t="317" r="2857" b="2858"/>
            <wp:wrapNone/>
            <wp:docPr id="34" name="Picture 34" descr="C:\Users\Win8\AppData\Local\Microsoft\Windows\INetCache\Content.Word\20180605_18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8\AppData\Local\Microsoft\Windows\INetCache\Content.Word\20180605_18540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864040" cy="2626602"/>
                    </a:xfrm>
                    <a:prstGeom prst="rect">
                      <a:avLst/>
                    </a:prstGeom>
                    <a:noFill/>
                    <a:ln>
                      <a:noFill/>
                    </a:ln>
                  </pic:spPr>
                </pic:pic>
              </a:graphicData>
            </a:graphic>
          </wp:anchor>
        </w:drawing>
      </w:r>
      <w:r>
        <w:rPr>
          <w:noProof/>
          <w:lang w:eastAsia="id-ID"/>
        </w:rPr>
        <w:drawing>
          <wp:anchor distT="0" distB="0" distL="114300" distR="114300" simplePos="0" relativeHeight="251686912" behindDoc="1" locked="0" layoutInCell="1" allowOverlap="1">
            <wp:simplePos x="0" y="0"/>
            <wp:positionH relativeFrom="column">
              <wp:posOffset>-490534</wp:posOffset>
            </wp:positionH>
            <wp:positionV relativeFrom="paragraph">
              <wp:posOffset>-629928</wp:posOffset>
            </wp:positionV>
            <wp:extent cx="2849933" cy="1944547"/>
            <wp:effectExtent l="0" t="0" r="7620" b="0"/>
            <wp:wrapNone/>
            <wp:docPr id="35" name="Picture 35" descr="C:\Users\Win8\AppData\Local\Microsoft\Windows\INetCache\Content.Word\20180605_18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8\AppData\Local\Microsoft\Windows\INetCache\Content.Word\20180605_18123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933" cy="1944547"/>
                    </a:xfrm>
                    <a:prstGeom prst="rect">
                      <a:avLst/>
                    </a:prstGeom>
                    <a:noFill/>
                    <a:ln>
                      <a:noFill/>
                    </a:ln>
                  </pic:spPr>
                </pic:pic>
              </a:graphicData>
            </a:graphic>
          </wp:anchor>
        </w:drawing>
      </w:r>
    </w:p>
    <w:p w:rsidR="007175A7" w:rsidRDefault="007175A7" w:rsidP="007175A7">
      <w:pPr>
        <w:rPr>
          <w:rFonts w:ascii="Arial" w:hAnsi="Arial" w:cs="Arial"/>
          <w:b/>
          <w:sz w:val="24"/>
          <w:szCs w:val="24"/>
        </w:rPr>
      </w:pPr>
    </w:p>
    <w:p w:rsidR="007175A7" w:rsidRDefault="007175A7" w:rsidP="007175A7">
      <w:pPr>
        <w:rPr>
          <w:rFonts w:ascii="Arial" w:hAnsi="Arial" w:cs="Arial"/>
          <w:b/>
          <w:sz w:val="24"/>
          <w:szCs w:val="24"/>
        </w:rPr>
      </w:pPr>
    </w:p>
    <w:p w:rsidR="00CA3D0A" w:rsidRDefault="00CA3D0A" w:rsidP="00CA3D0A">
      <w:pPr>
        <w:tabs>
          <w:tab w:val="left" w:pos="5414"/>
        </w:tabs>
        <w:spacing w:after="0"/>
        <w:rPr>
          <w:rFonts w:ascii="Arial" w:hAnsi="Arial" w:cs="Arial"/>
          <w:b/>
          <w:sz w:val="24"/>
          <w:szCs w:val="24"/>
        </w:rPr>
      </w:pPr>
    </w:p>
    <w:p w:rsidR="00CA3D0A" w:rsidRDefault="00CA3D0A" w:rsidP="00CA3D0A">
      <w:pPr>
        <w:tabs>
          <w:tab w:val="left" w:pos="5414"/>
        </w:tabs>
        <w:spacing w:after="0"/>
        <w:rPr>
          <w:rFonts w:ascii="Arial" w:hAnsi="Arial" w:cs="Arial"/>
          <w:b/>
          <w:sz w:val="24"/>
          <w:szCs w:val="24"/>
        </w:rPr>
      </w:pPr>
    </w:p>
    <w:p w:rsidR="00BA5888" w:rsidRDefault="007175A7" w:rsidP="00CA3D0A">
      <w:pPr>
        <w:tabs>
          <w:tab w:val="left" w:pos="5414"/>
        </w:tabs>
        <w:spacing w:after="0"/>
        <w:ind w:hanging="567"/>
        <w:rPr>
          <w:rFonts w:ascii="Arial" w:hAnsi="Arial" w:cs="Arial"/>
          <w:b/>
          <w:sz w:val="24"/>
          <w:szCs w:val="24"/>
        </w:rPr>
      </w:pPr>
      <w:r>
        <w:rPr>
          <w:rFonts w:ascii="Arial" w:hAnsi="Arial" w:cs="Arial"/>
          <w:b/>
          <w:sz w:val="24"/>
          <w:szCs w:val="24"/>
        </w:rPr>
        <w:t>Ga</w:t>
      </w:r>
      <w:r w:rsidR="00CA3D0A">
        <w:rPr>
          <w:rFonts w:ascii="Arial" w:hAnsi="Arial" w:cs="Arial"/>
          <w:b/>
          <w:sz w:val="24"/>
          <w:szCs w:val="24"/>
        </w:rPr>
        <w:t>mbar 7. Aquarium tempat berenang</w:t>
      </w:r>
      <w:r w:rsidR="00CA3D0A">
        <w:rPr>
          <w:rFonts w:ascii="Arial" w:hAnsi="Arial" w:cs="Arial"/>
          <w:b/>
          <w:sz w:val="24"/>
          <w:szCs w:val="24"/>
        </w:rPr>
        <w:tab/>
      </w:r>
    </w:p>
    <w:p w:rsidR="007175A7" w:rsidRPr="004C6485" w:rsidRDefault="00CA3D0A" w:rsidP="00CA3D0A">
      <w:pPr>
        <w:ind w:left="5040" w:hanging="5547"/>
        <w:rPr>
          <w:noProof/>
          <w:lang w:eastAsia="id-ID"/>
        </w:rPr>
      </w:pPr>
      <w:r>
        <w:rPr>
          <w:noProof/>
          <w:lang w:eastAsia="id-ID"/>
        </w:rPr>
        <w:drawing>
          <wp:anchor distT="0" distB="0" distL="114300" distR="114300" simplePos="0" relativeHeight="251692032" behindDoc="1" locked="0" layoutInCell="1" allowOverlap="1">
            <wp:simplePos x="0" y="0"/>
            <wp:positionH relativeFrom="column">
              <wp:posOffset>3160078</wp:posOffset>
            </wp:positionH>
            <wp:positionV relativeFrom="paragraph">
              <wp:posOffset>468802</wp:posOffset>
            </wp:positionV>
            <wp:extent cx="2198370" cy="2835275"/>
            <wp:effectExtent l="5397" t="0" r="0" b="0"/>
            <wp:wrapNone/>
            <wp:docPr id="36" name="Picture 36" descr="C:\Users\Win8\AppData\Local\Microsoft\Windows\INetCache\Content.Word\20180605_19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8\AppData\Local\Microsoft\Windows\INetCache\Content.Word\20180605_19015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98370" cy="2835275"/>
                    </a:xfrm>
                    <a:prstGeom prst="rect">
                      <a:avLst/>
                    </a:prstGeom>
                    <a:noFill/>
                    <a:ln>
                      <a:noFill/>
                    </a:ln>
                  </pic:spPr>
                </pic:pic>
              </a:graphicData>
            </a:graphic>
          </wp:anchor>
        </w:drawing>
      </w:r>
      <w:r w:rsidR="007175A7">
        <w:rPr>
          <w:rFonts w:ascii="Arial" w:hAnsi="Arial" w:cs="Arial"/>
          <w:b/>
          <w:sz w:val="24"/>
          <w:szCs w:val="24"/>
        </w:rPr>
        <w:t>mencit</w:t>
      </w:r>
      <w:r>
        <w:rPr>
          <w:noProof/>
          <w:lang w:eastAsia="id-ID"/>
        </w:rPr>
        <w:tab/>
      </w:r>
      <w:r w:rsidR="007175A7">
        <w:rPr>
          <w:rFonts w:ascii="Arial" w:hAnsi="Arial" w:cs="Arial"/>
          <w:b/>
          <w:sz w:val="24"/>
          <w:szCs w:val="24"/>
        </w:rPr>
        <w:t>Gambar 8. Suspensi EEBR</w:t>
      </w:r>
    </w:p>
    <w:p w:rsidR="007175A7" w:rsidRDefault="00CA3D0A" w:rsidP="007175A7">
      <w:pPr>
        <w:ind w:left="-567"/>
        <w:rPr>
          <w:rFonts w:ascii="Arial" w:hAnsi="Arial" w:cs="Arial"/>
          <w:b/>
          <w:sz w:val="24"/>
          <w:szCs w:val="24"/>
        </w:rPr>
      </w:pPr>
      <w:r>
        <w:rPr>
          <w:noProof/>
          <w:lang w:eastAsia="id-ID"/>
        </w:rPr>
        <w:drawing>
          <wp:anchor distT="0" distB="0" distL="114300" distR="114300" simplePos="0" relativeHeight="251688960" behindDoc="1" locked="0" layoutInCell="1" allowOverlap="1">
            <wp:simplePos x="0" y="0"/>
            <wp:positionH relativeFrom="column">
              <wp:posOffset>-490855</wp:posOffset>
            </wp:positionH>
            <wp:positionV relativeFrom="paragraph">
              <wp:posOffset>182880</wp:posOffset>
            </wp:positionV>
            <wp:extent cx="2754630" cy="2268220"/>
            <wp:effectExtent l="0" t="0" r="7620" b="0"/>
            <wp:wrapNone/>
            <wp:docPr id="37" name="Picture 37" descr="C:\Users\Win8\AppData\Local\Microsoft\Windows\INetCache\Content.Word\IMG-2018070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8\AppData\Local\Microsoft\Windows\INetCache\Content.Word\IMG-20180709-WA005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4630" cy="2268220"/>
                    </a:xfrm>
                    <a:prstGeom prst="rect">
                      <a:avLst/>
                    </a:prstGeom>
                    <a:noFill/>
                    <a:ln>
                      <a:noFill/>
                    </a:ln>
                  </pic:spPr>
                </pic:pic>
              </a:graphicData>
            </a:graphic>
          </wp:anchor>
        </w:drawing>
      </w:r>
    </w:p>
    <w:p w:rsidR="007175A7" w:rsidRDefault="007175A7" w:rsidP="007175A7">
      <w:pPr>
        <w:rPr>
          <w:rFonts w:ascii="Arial" w:hAnsi="Arial" w:cs="Arial"/>
          <w:b/>
          <w:sz w:val="24"/>
          <w:szCs w:val="24"/>
        </w:rPr>
      </w:pPr>
    </w:p>
    <w:p w:rsidR="007175A7" w:rsidRDefault="007175A7" w:rsidP="007175A7">
      <w:pPr>
        <w:rPr>
          <w:rFonts w:ascii="Arial" w:hAnsi="Arial" w:cs="Arial"/>
          <w:b/>
          <w:sz w:val="24"/>
          <w:szCs w:val="24"/>
        </w:rPr>
      </w:pPr>
    </w:p>
    <w:p w:rsidR="007175A7" w:rsidRDefault="007175A7" w:rsidP="007175A7">
      <w:pPr>
        <w:tabs>
          <w:tab w:val="left" w:pos="7565"/>
        </w:tabs>
        <w:rPr>
          <w:rFonts w:ascii="Arial" w:hAnsi="Arial" w:cs="Arial"/>
          <w:b/>
          <w:sz w:val="24"/>
          <w:szCs w:val="24"/>
        </w:rPr>
      </w:pPr>
      <w:r>
        <w:rPr>
          <w:rFonts w:ascii="Arial" w:hAnsi="Arial" w:cs="Arial"/>
          <w:b/>
          <w:sz w:val="24"/>
          <w:szCs w:val="24"/>
        </w:rPr>
        <w:tab/>
      </w:r>
    </w:p>
    <w:p w:rsidR="007175A7" w:rsidRDefault="007175A7" w:rsidP="007175A7">
      <w:pPr>
        <w:rPr>
          <w:rFonts w:ascii="Arial" w:hAnsi="Arial" w:cs="Arial"/>
          <w:b/>
          <w:sz w:val="24"/>
          <w:szCs w:val="24"/>
        </w:rPr>
      </w:pPr>
    </w:p>
    <w:p w:rsidR="007175A7" w:rsidRDefault="007175A7" w:rsidP="007175A7">
      <w:pPr>
        <w:rPr>
          <w:rFonts w:ascii="Arial" w:hAnsi="Arial" w:cs="Arial"/>
          <w:b/>
          <w:sz w:val="24"/>
          <w:szCs w:val="24"/>
        </w:rPr>
      </w:pPr>
    </w:p>
    <w:p w:rsidR="007175A7" w:rsidRDefault="007175A7" w:rsidP="007175A7">
      <w:pPr>
        <w:rPr>
          <w:rFonts w:ascii="Arial" w:hAnsi="Arial" w:cs="Arial"/>
          <w:b/>
          <w:sz w:val="24"/>
          <w:szCs w:val="24"/>
        </w:rPr>
      </w:pPr>
    </w:p>
    <w:p w:rsidR="007175A7" w:rsidRDefault="00CA3D0A" w:rsidP="00CA3D0A">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7175A7">
        <w:rPr>
          <w:rFonts w:ascii="Arial" w:hAnsi="Arial" w:cs="Arial"/>
          <w:b/>
          <w:sz w:val="24"/>
          <w:szCs w:val="24"/>
        </w:rPr>
        <w:tab/>
      </w:r>
      <w:r w:rsidR="007175A7">
        <w:rPr>
          <w:rFonts w:ascii="Arial" w:hAnsi="Arial" w:cs="Arial"/>
          <w:b/>
          <w:sz w:val="24"/>
          <w:szCs w:val="24"/>
        </w:rPr>
        <w:tab/>
      </w:r>
      <w:r w:rsidR="007175A7">
        <w:rPr>
          <w:rFonts w:ascii="Arial" w:hAnsi="Arial" w:cs="Arial"/>
          <w:b/>
          <w:sz w:val="24"/>
          <w:szCs w:val="24"/>
        </w:rPr>
        <w:tab/>
      </w:r>
    </w:p>
    <w:p w:rsidR="007175A7" w:rsidRDefault="008C0B37" w:rsidP="007175A7">
      <w:pPr>
        <w:ind w:left="-284"/>
        <w:rPr>
          <w:rFonts w:ascii="Arial" w:hAnsi="Arial" w:cs="Arial"/>
          <w:b/>
          <w:sz w:val="24"/>
          <w:szCs w:val="24"/>
        </w:rPr>
      </w:pPr>
      <w:r w:rsidRPr="004C6485">
        <w:rPr>
          <w:noProof/>
          <w:lang w:eastAsia="id-ID"/>
        </w:rPr>
        <w:drawing>
          <wp:anchor distT="0" distB="0" distL="114300" distR="114300" simplePos="0" relativeHeight="251689984" behindDoc="1" locked="0" layoutInCell="1" allowOverlap="1">
            <wp:simplePos x="0" y="0"/>
            <wp:positionH relativeFrom="column">
              <wp:posOffset>-57785</wp:posOffset>
            </wp:positionH>
            <wp:positionV relativeFrom="paragraph">
              <wp:posOffset>55245</wp:posOffset>
            </wp:positionV>
            <wp:extent cx="1793240" cy="2847340"/>
            <wp:effectExtent l="6350" t="0" r="3810" b="3810"/>
            <wp:wrapNone/>
            <wp:docPr id="38" name="Picture 38" descr="C:\Users\Win8\AppData\Local\Microsoft\Windows\INetCache\Content.Word\20180605_18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8\AppData\Local\Microsoft\Windows\INetCache\Content.Word\20180605_18185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93240" cy="2847340"/>
                    </a:xfrm>
                    <a:prstGeom prst="rect">
                      <a:avLst/>
                    </a:prstGeom>
                    <a:noFill/>
                    <a:ln>
                      <a:noFill/>
                    </a:ln>
                  </pic:spPr>
                </pic:pic>
              </a:graphicData>
            </a:graphic>
          </wp:anchor>
        </w:drawing>
      </w:r>
      <w:r w:rsidR="007175A7">
        <w:rPr>
          <w:rFonts w:ascii="Arial" w:hAnsi="Arial" w:cs="Arial"/>
          <w:b/>
          <w:sz w:val="24"/>
          <w:szCs w:val="24"/>
        </w:rPr>
        <w:t>Gambar 9. Hewan Percoban</w:t>
      </w:r>
      <w:r w:rsidR="007175A7">
        <w:rPr>
          <w:noProof/>
          <w:lang w:eastAsia="id-ID"/>
        </w:rPr>
        <w:tab/>
      </w:r>
      <w:r w:rsidR="007175A7">
        <w:rPr>
          <w:noProof/>
          <w:lang w:eastAsia="id-ID"/>
        </w:rPr>
        <w:tab/>
      </w:r>
      <w:r w:rsidR="007175A7">
        <w:rPr>
          <w:rFonts w:ascii="Arial" w:hAnsi="Arial" w:cs="Arial"/>
          <w:b/>
          <w:sz w:val="24"/>
          <w:szCs w:val="24"/>
        </w:rPr>
        <w:t xml:space="preserve">             Gambar 10. Pemberian Obat</w:t>
      </w:r>
      <w:r w:rsidR="00835D13">
        <w:rPr>
          <w:rFonts w:ascii="Arial" w:hAnsi="Arial" w:cs="Arial"/>
          <w:b/>
          <w:sz w:val="24"/>
          <w:szCs w:val="24"/>
        </w:rPr>
        <w:t xml:space="preserve"> </w:t>
      </w:r>
      <w:r w:rsidR="007175A7">
        <w:rPr>
          <w:rFonts w:ascii="Arial" w:hAnsi="Arial" w:cs="Arial"/>
          <w:b/>
          <w:sz w:val="24"/>
          <w:szCs w:val="24"/>
        </w:rPr>
        <w:t>Secara</w:t>
      </w:r>
      <w:r w:rsidR="00835D13">
        <w:rPr>
          <w:rFonts w:ascii="Arial" w:hAnsi="Arial" w:cs="Arial"/>
          <w:b/>
          <w:sz w:val="24"/>
          <w:szCs w:val="24"/>
        </w:rPr>
        <w:t xml:space="preserve"> </w:t>
      </w:r>
      <w:r w:rsidR="007175A7">
        <w:rPr>
          <w:rFonts w:ascii="Arial" w:hAnsi="Arial" w:cs="Arial"/>
          <w:b/>
          <w:sz w:val="24"/>
          <w:szCs w:val="24"/>
        </w:rPr>
        <w:t>Oral</w:t>
      </w:r>
    </w:p>
    <w:p w:rsidR="007175A7" w:rsidRPr="004C6485" w:rsidRDefault="00CA3D0A" w:rsidP="007175A7">
      <w:pPr>
        <w:rPr>
          <w:noProof/>
          <w:lang w:eastAsia="id-ID"/>
        </w:rPr>
      </w:pPr>
      <w:r>
        <w:rPr>
          <w:noProof/>
          <w:lang w:eastAsia="id-ID"/>
        </w:rPr>
        <w:drawing>
          <wp:anchor distT="0" distB="0" distL="114300" distR="114300" simplePos="0" relativeHeight="251691008" behindDoc="1" locked="0" layoutInCell="1" allowOverlap="1">
            <wp:simplePos x="0" y="0"/>
            <wp:positionH relativeFrom="column">
              <wp:posOffset>2749855</wp:posOffset>
            </wp:positionH>
            <wp:positionV relativeFrom="paragraph">
              <wp:posOffset>63830</wp:posOffset>
            </wp:positionV>
            <wp:extent cx="2939647" cy="1794076"/>
            <wp:effectExtent l="0" t="0" r="0" b="0"/>
            <wp:wrapNone/>
            <wp:docPr id="39" name="Picture 39" descr="C:\Users\Win8\AppData\Local\Microsoft\Windows\INetCache\Content.Word\IMG-20180709-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8\AppData\Local\Microsoft\Windows\INetCache\Content.Word\IMG-20180709-WA005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415" cy="1793934"/>
                    </a:xfrm>
                    <a:prstGeom prst="rect">
                      <a:avLst/>
                    </a:prstGeom>
                    <a:noFill/>
                    <a:ln>
                      <a:noFill/>
                    </a:ln>
                  </pic:spPr>
                </pic:pic>
              </a:graphicData>
            </a:graphic>
          </wp:anchor>
        </w:drawing>
      </w:r>
    </w:p>
    <w:p w:rsidR="007175A7" w:rsidRDefault="007175A7" w:rsidP="007175A7">
      <w:pPr>
        <w:rPr>
          <w:rFonts w:ascii="Arial" w:hAnsi="Arial" w:cs="Arial"/>
          <w:b/>
          <w:sz w:val="24"/>
          <w:szCs w:val="24"/>
        </w:rPr>
      </w:pPr>
    </w:p>
    <w:p w:rsidR="007175A7" w:rsidRDefault="007175A7" w:rsidP="007175A7">
      <w:pPr>
        <w:rPr>
          <w:rFonts w:ascii="Arial" w:hAnsi="Arial" w:cs="Arial"/>
          <w:b/>
          <w:sz w:val="24"/>
          <w:szCs w:val="24"/>
        </w:rPr>
      </w:pPr>
    </w:p>
    <w:p w:rsidR="008C0B37" w:rsidRDefault="008C0B37" w:rsidP="008C0B37">
      <w:pPr>
        <w:tabs>
          <w:tab w:val="left" w:pos="6708"/>
        </w:tabs>
        <w:spacing w:after="0"/>
        <w:rPr>
          <w:rFonts w:ascii="Arial" w:hAnsi="Arial" w:cs="Arial"/>
          <w:b/>
          <w:sz w:val="24"/>
          <w:szCs w:val="24"/>
        </w:rPr>
      </w:pPr>
    </w:p>
    <w:p w:rsidR="008C0B37" w:rsidRDefault="008C0B37" w:rsidP="008C0B37">
      <w:pPr>
        <w:tabs>
          <w:tab w:val="left" w:pos="6708"/>
        </w:tabs>
        <w:spacing w:after="0"/>
        <w:rPr>
          <w:rFonts w:ascii="Arial" w:hAnsi="Arial" w:cs="Arial"/>
          <w:b/>
          <w:sz w:val="24"/>
          <w:szCs w:val="24"/>
        </w:rPr>
      </w:pPr>
    </w:p>
    <w:p w:rsidR="008C0B37" w:rsidRDefault="008C0B37" w:rsidP="008C0B37">
      <w:pPr>
        <w:tabs>
          <w:tab w:val="left" w:pos="6708"/>
        </w:tabs>
        <w:spacing w:after="0"/>
        <w:rPr>
          <w:rFonts w:ascii="Arial" w:hAnsi="Arial" w:cs="Arial"/>
          <w:b/>
          <w:sz w:val="24"/>
          <w:szCs w:val="24"/>
        </w:rPr>
      </w:pPr>
    </w:p>
    <w:p w:rsidR="008C0B37" w:rsidRDefault="008C0B37" w:rsidP="008C0B37">
      <w:pPr>
        <w:tabs>
          <w:tab w:val="left" w:pos="6708"/>
        </w:tabs>
        <w:spacing w:after="0"/>
        <w:rPr>
          <w:rFonts w:ascii="Arial" w:hAnsi="Arial" w:cs="Arial"/>
          <w:b/>
          <w:sz w:val="24"/>
          <w:szCs w:val="24"/>
        </w:rPr>
      </w:pPr>
    </w:p>
    <w:p w:rsidR="008C0B37" w:rsidRDefault="008C0B37" w:rsidP="008C0B37">
      <w:pPr>
        <w:tabs>
          <w:tab w:val="left" w:pos="6708"/>
        </w:tabs>
        <w:spacing w:after="0"/>
        <w:rPr>
          <w:rFonts w:ascii="Arial" w:hAnsi="Arial" w:cs="Arial"/>
          <w:b/>
          <w:sz w:val="24"/>
          <w:szCs w:val="24"/>
        </w:rPr>
      </w:pPr>
    </w:p>
    <w:p w:rsidR="00835D13" w:rsidRDefault="00835D13" w:rsidP="008C0B37">
      <w:pPr>
        <w:tabs>
          <w:tab w:val="left" w:pos="4536"/>
        </w:tabs>
        <w:spacing w:after="0"/>
        <w:ind w:left="4536" w:hanging="6663"/>
        <w:rPr>
          <w:rFonts w:ascii="Arial" w:hAnsi="Arial" w:cs="Arial"/>
          <w:b/>
          <w:sz w:val="24"/>
          <w:szCs w:val="24"/>
        </w:rPr>
      </w:pPr>
      <w:r>
        <w:rPr>
          <w:rFonts w:ascii="Arial" w:hAnsi="Arial" w:cs="Arial"/>
          <w:b/>
          <w:sz w:val="24"/>
          <w:szCs w:val="24"/>
        </w:rPr>
        <w:t xml:space="preserve">                </w:t>
      </w:r>
      <w:r w:rsidR="00CA3D0A">
        <w:rPr>
          <w:rFonts w:ascii="Arial" w:hAnsi="Arial" w:cs="Arial"/>
          <w:b/>
          <w:sz w:val="24"/>
          <w:szCs w:val="24"/>
        </w:rPr>
        <w:t xml:space="preserve">Gambar </w:t>
      </w:r>
      <w:r w:rsidR="00CA3D0A" w:rsidRPr="00CA3D0A">
        <w:rPr>
          <w:rFonts w:ascii="Arial" w:hAnsi="Arial" w:cs="Arial"/>
          <w:b/>
          <w:sz w:val="24"/>
          <w:szCs w:val="24"/>
        </w:rPr>
        <w:t xml:space="preserve">11. </w:t>
      </w:r>
      <w:r w:rsidR="00CA3D0A">
        <w:rPr>
          <w:rFonts w:ascii="Arial" w:hAnsi="Arial" w:cs="Arial"/>
          <w:b/>
          <w:sz w:val="24"/>
          <w:szCs w:val="24"/>
        </w:rPr>
        <w:t>Mencit diberen</w:t>
      </w:r>
      <w:r w:rsidR="008C0B37">
        <w:rPr>
          <w:rFonts w:ascii="Arial" w:hAnsi="Arial" w:cs="Arial"/>
          <w:b/>
          <w:sz w:val="24"/>
          <w:szCs w:val="24"/>
        </w:rPr>
        <w:t xml:space="preserve">angkan                  </w:t>
      </w:r>
      <w:r>
        <w:rPr>
          <w:rFonts w:ascii="Arial" w:hAnsi="Arial" w:cs="Arial"/>
          <w:b/>
          <w:sz w:val="24"/>
          <w:szCs w:val="24"/>
        </w:rPr>
        <w:t xml:space="preserve"> </w:t>
      </w:r>
      <w:r w:rsidR="008C0B37">
        <w:rPr>
          <w:rFonts w:ascii="Arial" w:hAnsi="Arial" w:cs="Arial"/>
          <w:b/>
          <w:sz w:val="24"/>
          <w:szCs w:val="24"/>
        </w:rPr>
        <w:t xml:space="preserve"> </w:t>
      </w:r>
      <w:r w:rsidR="00CA3D0A">
        <w:rPr>
          <w:rFonts w:ascii="Arial" w:hAnsi="Arial" w:cs="Arial"/>
          <w:b/>
          <w:sz w:val="24"/>
          <w:szCs w:val="24"/>
        </w:rPr>
        <w:t>Gambar 12.</w:t>
      </w:r>
      <w:r w:rsidR="008C0B37">
        <w:rPr>
          <w:rFonts w:ascii="Arial" w:hAnsi="Arial" w:cs="Arial"/>
          <w:b/>
          <w:sz w:val="24"/>
          <w:szCs w:val="24"/>
        </w:rPr>
        <w:t xml:space="preserve"> Mencit </w:t>
      </w:r>
      <w:r w:rsidR="00CA3D0A">
        <w:rPr>
          <w:rFonts w:ascii="Arial" w:hAnsi="Arial" w:cs="Arial"/>
          <w:b/>
          <w:sz w:val="24"/>
          <w:szCs w:val="24"/>
        </w:rPr>
        <w:t xml:space="preserve">Menunjukkan </w:t>
      </w:r>
      <w:r>
        <w:rPr>
          <w:rFonts w:ascii="Arial" w:hAnsi="Arial" w:cs="Arial"/>
          <w:b/>
          <w:sz w:val="24"/>
          <w:szCs w:val="24"/>
        </w:rPr>
        <w:t xml:space="preserve">            </w:t>
      </w:r>
    </w:p>
    <w:p w:rsidR="00CA3D0A" w:rsidRDefault="00835D13" w:rsidP="008C0B37">
      <w:pPr>
        <w:tabs>
          <w:tab w:val="left" w:pos="4536"/>
        </w:tabs>
        <w:spacing w:after="0"/>
        <w:ind w:left="4536" w:hanging="6663"/>
        <w:rPr>
          <w:rFonts w:ascii="Arial" w:hAnsi="Arial" w:cs="Arial"/>
          <w:b/>
          <w:sz w:val="24"/>
          <w:szCs w:val="24"/>
        </w:rPr>
      </w:pPr>
      <w:r>
        <w:rPr>
          <w:rFonts w:ascii="Arial" w:hAnsi="Arial" w:cs="Arial"/>
          <w:b/>
          <w:sz w:val="24"/>
          <w:szCs w:val="24"/>
        </w:rPr>
        <w:tab/>
        <w:t xml:space="preserve">              </w:t>
      </w:r>
      <w:r w:rsidR="00CA3D0A">
        <w:rPr>
          <w:rFonts w:ascii="Arial" w:hAnsi="Arial" w:cs="Arial"/>
          <w:b/>
          <w:sz w:val="24"/>
          <w:szCs w:val="24"/>
        </w:rPr>
        <w:t>Kelelahan</w:t>
      </w:r>
    </w:p>
    <w:p w:rsidR="007175A7" w:rsidRDefault="007175A7" w:rsidP="00B56AD4">
      <w:pPr>
        <w:spacing w:line="360" w:lineRule="auto"/>
        <w:rPr>
          <w:rFonts w:ascii="Arial" w:hAnsi="Arial" w:cs="Arial"/>
        </w:rPr>
      </w:pPr>
    </w:p>
    <w:p w:rsidR="00835D13" w:rsidRPr="00D51C58" w:rsidRDefault="00835D13" w:rsidP="00835D13">
      <w:pPr>
        <w:autoSpaceDE w:val="0"/>
        <w:autoSpaceDN w:val="0"/>
        <w:adjustRightInd w:val="0"/>
        <w:jc w:val="center"/>
        <w:rPr>
          <w:rFonts w:ascii="Arial" w:hAnsi="Arial" w:cs="Arial"/>
          <w:b/>
          <w:sz w:val="24"/>
          <w:szCs w:val="24"/>
        </w:rPr>
      </w:pPr>
      <w:r>
        <w:rPr>
          <w:rFonts w:ascii="Arial" w:hAnsi="Arial" w:cs="Arial"/>
          <w:b/>
          <w:sz w:val="24"/>
          <w:szCs w:val="24"/>
        </w:rPr>
        <w:lastRenderedPageBreak/>
        <w:t>Lampiran 4</w:t>
      </w:r>
    </w:p>
    <w:p w:rsidR="00835D13" w:rsidRPr="00D51C58" w:rsidRDefault="00835D13" w:rsidP="00835D13">
      <w:pPr>
        <w:autoSpaceDE w:val="0"/>
        <w:autoSpaceDN w:val="0"/>
        <w:adjustRightInd w:val="0"/>
        <w:jc w:val="center"/>
        <w:rPr>
          <w:rFonts w:ascii="Arial" w:hAnsi="Arial" w:cs="Arial"/>
          <w:b/>
          <w:sz w:val="24"/>
          <w:szCs w:val="24"/>
        </w:rPr>
      </w:pPr>
      <w:r w:rsidRPr="00D51C58">
        <w:rPr>
          <w:rFonts w:ascii="Arial" w:hAnsi="Arial" w:cs="Arial"/>
          <w:b/>
          <w:sz w:val="24"/>
          <w:szCs w:val="24"/>
        </w:rPr>
        <w:t>Tabel Konversi Dosis Manusia dan Hewan</w:t>
      </w:r>
    </w:p>
    <w:tbl>
      <w:tblPr>
        <w:tblStyle w:val="TableGrid"/>
        <w:tblW w:w="0" w:type="auto"/>
        <w:tblInd w:w="-176" w:type="dxa"/>
        <w:tblLook w:val="04A0"/>
      </w:tblPr>
      <w:tblGrid>
        <w:gridCol w:w="1048"/>
        <w:gridCol w:w="937"/>
        <w:gridCol w:w="968"/>
        <w:gridCol w:w="976"/>
        <w:gridCol w:w="877"/>
        <w:gridCol w:w="902"/>
        <w:gridCol w:w="714"/>
        <w:gridCol w:w="843"/>
        <w:gridCol w:w="1064"/>
      </w:tblGrid>
      <w:tr w:rsidR="00835D13" w:rsidTr="00BB296B">
        <w:trPr>
          <w:trHeight w:val="807"/>
        </w:trPr>
        <w:tc>
          <w:tcPr>
            <w:tcW w:w="1048" w:type="dxa"/>
            <w:vAlign w:val="center"/>
          </w:tcPr>
          <w:p w:rsidR="00835D13" w:rsidRDefault="00835D13" w:rsidP="00BB296B">
            <w:pPr>
              <w:jc w:val="center"/>
              <w:rPr>
                <w:rFonts w:ascii="Arial" w:hAnsi="Arial" w:cs="Arial"/>
                <w:b/>
              </w:rPr>
            </w:pPr>
          </w:p>
          <w:p w:rsidR="00835D13" w:rsidRPr="00352E10" w:rsidRDefault="00835D13" w:rsidP="00BB296B">
            <w:pPr>
              <w:jc w:val="center"/>
              <w:rPr>
                <w:rFonts w:ascii="Arial" w:hAnsi="Arial" w:cs="Arial"/>
                <w:b/>
              </w:rPr>
            </w:pPr>
          </w:p>
        </w:tc>
        <w:tc>
          <w:tcPr>
            <w:tcW w:w="937" w:type="dxa"/>
            <w:vAlign w:val="center"/>
          </w:tcPr>
          <w:p w:rsidR="00835D13" w:rsidRPr="00352E10" w:rsidRDefault="00835D13" w:rsidP="00BB296B">
            <w:pPr>
              <w:jc w:val="center"/>
              <w:rPr>
                <w:rFonts w:ascii="Arial" w:hAnsi="Arial" w:cs="Arial"/>
              </w:rPr>
            </w:pPr>
            <w:r w:rsidRPr="00352E10">
              <w:rPr>
                <w:rFonts w:ascii="Arial" w:hAnsi="Arial" w:cs="Arial"/>
              </w:rPr>
              <w:t>Mencit 20 gr</w:t>
            </w:r>
          </w:p>
        </w:tc>
        <w:tc>
          <w:tcPr>
            <w:tcW w:w="969" w:type="dxa"/>
            <w:vAlign w:val="center"/>
          </w:tcPr>
          <w:p w:rsidR="00835D13" w:rsidRPr="00352E10" w:rsidRDefault="00835D13" w:rsidP="00BB296B">
            <w:pPr>
              <w:jc w:val="center"/>
              <w:rPr>
                <w:rFonts w:ascii="Arial" w:hAnsi="Arial" w:cs="Arial"/>
              </w:rPr>
            </w:pPr>
            <w:r>
              <w:rPr>
                <w:rFonts w:ascii="Arial" w:hAnsi="Arial" w:cs="Arial"/>
              </w:rPr>
              <w:t xml:space="preserve">Tikus 200 </w:t>
            </w:r>
            <w:r w:rsidRPr="00352E10">
              <w:rPr>
                <w:rFonts w:ascii="Arial" w:hAnsi="Arial" w:cs="Arial"/>
              </w:rPr>
              <w:t>gr</w:t>
            </w:r>
          </w:p>
        </w:tc>
        <w:tc>
          <w:tcPr>
            <w:tcW w:w="976" w:type="dxa"/>
            <w:vAlign w:val="center"/>
          </w:tcPr>
          <w:p w:rsidR="00835D13" w:rsidRPr="00352E10" w:rsidRDefault="00835D13" w:rsidP="00BB296B">
            <w:pPr>
              <w:jc w:val="center"/>
              <w:rPr>
                <w:rFonts w:ascii="Arial" w:hAnsi="Arial" w:cs="Arial"/>
              </w:rPr>
            </w:pPr>
            <w:r w:rsidRPr="00352E10">
              <w:rPr>
                <w:rFonts w:ascii="Arial" w:hAnsi="Arial" w:cs="Arial"/>
              </w:rPr>
              <w:t>Marmut 400 gr</w:t>
            </w:r>
          </w:p>
        </w:tc>
        <w:tc>
          <w:tcPr>
            <w:tcW w:w="877" w:type="dxa"/>
            <w:vAlign w:val="center"/>
          </w:tcPr>
          <w:p w:rsidR="00835D13" w:rsidRPr="00352E10" w:rsidRDefault="00835D13" w:rsidP="00BB296B">
            <w:pPr>
              <w:jc w:val="center"/>
              <w:rPr>
                <w:rFonts w:ascii="Arial" w:hAnsi="Arial" w:cs="Arial"/>
              </w:rPr>
            </w:pPr>
            <w:r w:rsidRPr="00352E10">
              <w:rPr>
                <w:rFonts w:ascii="Arial" w:hAnsi="Arial" w:cs="Arial"/>
              </w:rPr>
              <w:t>Kelinci 1,5 kg</w:t>
            </w:r>
          </w:p>
        </w:tc>
        <w:tc>
          <w:tcPr>
            <w:tcW w:w="902" w:type="dxa"/>
            <w:vAlign w:val="center"/>
          </w:tcPr>
          <w:p w:rsidR="00835D13" w:rsidRPr="00352E10" w:rsidRDefault="00835D13" w:rsidP="00BB296B">
            <w:pPr>
              <w:jc w:val="center"/>
              <w:rPr>
                <w:rFonts w:ascii="Arial" w:hAnsi="Arial" w:cs="Arial"/>
              </w:rPr>
            </w:pPr>
            <w:r w:rsidRPr="00352E10">
              <w:rPr>
                <w:rFonts w:ascii="Arial" w:hAnsi="Arial" w:cs="Arial"/>
              </w:rPr>
              <w:t>Kucing 2 kg</w:t>
            </w:r>
          </w:p>
        </w:tc>
        <w:tc>
          <w:tcPr>
            <w:tcW w:w="714" w:type="dxa"/>
            <w:vAlign w:val="center"/>
          </w:tcPr>
          <w:p w:rsidR="00835D13" w:rsidRPr="00352E10" w:rsidRDefault="00835D13" w:rsidP="00BB296B">
            <w:pPr>
              <w:jc w:val="center"/>
              <w:rPr>
                <w:rFonts w:ascii="Arial" w:hAnsi="Arial" w:cs="Arial"/>
              </w:rPr>
            </w:pPr>
            <w:r w:rsidRPr="00352E10">
              <w:rPr>
                <w:rFonts w:ascii="Arial" w:hAnsi="Arial" w:cs="Arial"/>
              </w:rPr>
              <w:t>Kera 4 kg</w:t>
            </w:r>
          </w:p>
        </w:tc>
        <w:tc>
          <w:tcPr>
            <w:tcW w:w="843" w:type="dxa"/>
            <w:vAlign w:val="center"/>
          </w:tcPr>
          <w:p w:rsidR="00835D13" w:rsidRPr="00352E10" w:rsidRDefault="00835D13" w:rsidP="00BB296B">
            <w:pPr>
              <w:jc w:val="center"/>
              <w:rPr>
                <w:rFonts w:ascii="Arial" w:hAnsi="Arial" w:cs="Arial"/>
              </w:rPr>
            </w:pPr>
            <w:r w:rsidRPr="00352E10">
              <w:rPr>
                <w:rFonts w:ascii="Arial" w:hAnsi="Arial" w:cs="Arial"/>
              </w:rPr>
              <w:t>Anjing 12 kg</w:t>
            </w:r>
          </w:p>
        </w:tc>
        <w:tc>
          <w:tcPr>
            <w:tcW w:w="1064" w:type="dxa"/>
            <w:vAlign w:val="center"/>
          </w:tcPr>
          <w:p w:rsidR="00835D13" w:rsidRPr="00352E10" w:rsidRDefault="00835D13" w:rsidP="00BB296B">
            <w:pPr>
              <w:jc w:val="center"/>
              <w:rPr>
                <w:rFonts w:ascii="Arial" w:hAnsi="Arial" w:cs="Arial"/>
              </w:rPr>
            </w:pPr>
            <w:r w:rsidRPr="00352E10">
              <w:rPr>
                <w:rFonts w:ascii="Arial" w:hAnsi="Arial" w:cs="Arial"/>
              </w:rPr>
              <w:t>Manusia 70 kg</w:t>
            </w:r>
          </w:p>
        </w:tc>
      </w:tr>
      <w:tr w:rsidR="00835D13" w:rsidTr="00BB296B">
        <w:tc>
          <w:tcPr>
            <w:tcW w:w="1048" w:type="dxa"/>
            <w:vAlign w:val="center"/>
          </w:tcPr>
          <w:p w:rsidR="00835D13" w:rsidRPr="00352E10" w:rsidRDefault="00835D13" w:rsidP="00BB296B">
            <w:pPr>
              <w:jc w:val="center"/>
              <w:rPr>
                <w:rFonts w:ascii="Arial" w:hAnsi="Arial" w:cs="Arial"/>
                <w:b/>
              </w:rPr>
            </w:pPr>
            <w:r w:rsidRPr="00352E10">
              <w:rPr>
                <w:rFonts w:ascii="Arial" w:hAnsi="Arial" w:cs="Arial"/>
              </w:rPr>
              <w:t>Mencit 20 gr</w:t>
            </w:r>
          </w:p>
        </w:tc>
        <w:tc>
          <w:tcPr>
            <w:tcW w:w="937" w:type="dxa"/>
            <w:vAlign w:val="center"/>
          </w:tcPr>
          <w:p w:rsidR="00835D13" w:rsidRPr="00352E10" w:rsidRDefault="00835D13" w:rsidP="00BB296B">
            <w:pPr>
              <w:jc w:val="center"/>
              <w:rPr>
                <w:rFonts w:ascii="Arial" w:hAnsi="Arial" w:cs="Arial"/>
              </w:rPr>
            </w:pPr>
            <w:r w:rsidRPr="00352E10">
              <w:rPr>
                <w:rFonts w:ascii="Arial" w:hAnsi="Arial" w:cs="Arial"/>
              </w:rPr>
              <w:t>1,0</w:t>
            </w:r>
          </w:p>
        </w:tc>
        <w:tc>
          <w:tcPr>
            <w:tcW w:w="969" w:type="dxa"/>
            <w:vAlign w:val="center"/>
          </w:tcPr>
          <w:p w:rsidR="00835D13" w:rsidRPr="00352E10" w:rsidRDefault="00835D13" w:rsidP="00BB296B">
            <w:pPr>
              <w:jc w:val="center"/>
              <w:rPr>
                <w:rFonts w:ascii="Arial" w:hAnsi="Arial" w:cs="Arial"/>
              </w:rPr>
            </w:pPr>
            <w:r w:rsidRPr="00352E10">
              <w:rPr>
                <w:rFonts w:ascii="Arial" w:hAnsi="Arial" w:cs="Arial"/>
              </w:rPr>
              <w:t>7,0</w:t>
            </w:r>
          </w:p>
        </w:tc>
        <w:tc>
          <w:tcPr>
            <w:tcW w:w="976" w:type="dxa"/>
            <w:vAlign w:val="center"/>
          </w:tcPr>
          <w:p w:rsidR="00835D13" w:rsidRPr="00352E10" w:rsidRDefault="00835D13" w:rsidP="00BB296B">
            <w:pPr>
              <w:jc w:val="center"/>
              <w:rPr>
                <w:rFonts w:ascii="Arial" w:hAnsi="Arial" w:cs="Arial"/>
              </w:rPr>
            </w:pPr>
            <w:r w:rsidRPr="00352E10">
              <w:rPr>
                <w:rFonts w:ascii="Arial" w:hAnsi="Arial" w:cs="Arial"/>
              </w:rPr>
              <w:t>12,25</w:t>
            </w:r>
          </w:p>
        </w:tc>
        <w:tc>
          <w:tcPr>
            <w:tcW w:w="877" w:type="dxa"/>
            <w:vAlign w:val="center"/>
          </w:tcPr>
          <w:p w:rsidR="00835D13" w:rsidRPr="00352E10" w:rsidRDefault="00835D13" w:rsidP="00BB296B">
            <w:pPr>
              <w:jc w:val="center"/>
              <w:rPr>
                <w:rFonts w:ascii="Arial" w:hAnsi="Arial" w:cs="Arial"/>
              </w:rPr>
            </w:pPr>
            <w:r w:rsidRPr="00352E10">
              <w:rPr>
                <w:rFonts w:ascii="Arial" w:hAnsi="Arial" w:cs="Arial"/>
              </w:rPr>
              <w:t>27,8</w:t>
            </w:r>
          </w:p>
        </w:tc>
        <w:tc>
          <w:tcPr>
            <w:tcW w:w="902" w:type="dxa"/>
            <w:vAlign w:val="center"/>
          </w:tcPr>
          <w:p w:rsidR="00835D13" w:rsidRPr="00352E10" w:rsidRDefault="00835D13" w:rsidP="00BB296B">
            <w:pPr>
              <w:jc w:val="center"/>
              <w:rPr>
                <w:rFonts w:ascii="Arial" w:hAnsi="Arial" w:cs="Arial"/>
              </w:rPr>
            </w:pPr>
            <w:r w:rsidRPr="00352E10">
              <w:rPr>
                <w:rFonts w:ascii="Arial" w:hAnsi="Arial" w:cs="Arial"/>
              </w:rPr>
              <w:t>29,7</w:t>
            </w:r>
          </w:p>
        </w:tc>
        <w:tc>
          <w:tcPr>
            <w:tcW w:w="714" w:type="dxa"/>
            <w:vAlign w:val="center"/>
          </w:tcPr>
          <w:p w:rsidR="00835D13" w:rsidRPr="00352E10" w:rsidRDefault="00835D13" w:rsidP="00BB296B">
            <w:pPr>
              <w:jc w:val="center"/>
              <w:rPr>
                <w:rFonts w:ascii="Arial" w:hAnsi="Arial" w:cs="Arial"/>
              </w:rPr>
            </w:pPr>
            <w:r w:rsidRPr="00352E10">
              <w:rPr>
                <w:rFonts w:ascii="Arial" w:hAnsi="Arial" w:cs="Arial"/>
              </w:rPr>
              <w:t>64,1</w:t>
            </w:r>
          </w:p>
        </w:tc>
        <w:tc>
          <w:tcPr>
            <w:tcW w:w="843" w:type="dxa"/>
            <w:vAlign w:val="center"/>
          </w:tcPr>
          <w:p w:rsidR="00835D13" w:rsidRPr="00352E10" w:rsidRDefault="00835D13" w:rsidP="00BB296B">
            <w:pPr>
              <w:jc w:val="center"/>
              <w:rPr>
                <w:rFonts w:ascii="Arial" w:hAnsi="Arial" w:cs="Arial"/>
              </w:rPr>
            </w:pPr>
            <w:r w:rsidRPr="00352E10">
              <w:rPr>
                <w:rFonts w:ascii="Arial" w:hAnsi="Arial" w:cs="Arial"/>
              </w:rPr>
              <w:t>124,2</w:t>
            </w:r>
          </w:p>
        </w:tc>
        <w:tc>
          <w:tcPr>
            <w:tcW w:w="1064" w:type="dxa"/>
            <w:vAlign w:val="center"/>
          </w:tcPr>
          <w:p w:rsidR="00835D13" w:rsidRPr="00352E10" w:rsidRDefault="00835D13" w:rsidP="00BB296B">
            <w:pPr>
              <w:jc w:val="center"/>
              <w:rPr>
                <w:rFonts w:ascii="Arial" w:hAnsi="Arial" w:cs="Arial"/>
              </w:rPr>
            </w:pPr>
            <w:r w:rsidRPr="00352E10">
              <w:rPr>
                <w:rFonts w:ascii="Arial" w:hAnsi="Arial" w:cs="Arial"/>
              </w:rPr>
              <w:t>387,9</w:t>
            </w:r>
          </w:p>
        </w:tc>
      </w:tr>
      <w:tr w:rsidR="00835D13" w:rsidTr="00BB296B">
        <w:tc>
          <w:tcPr>
            <w:tcW w:w="1048" w:type="dxa"/>
            <w:vAlign w:val="center"/>
          </w:tcPr>
          <w:p w:rsidR="00835D13" w:rsidRPr="00352E10" w:rsidRDefault="00835D13" w:rsidP="00BB296B">
            <w:pPr>
              <w:jc w:val="center"/>
              <w:rPr>
                <w:rFonts w:ascii="Arial" w:hAnsi="Arial" w:cs="Arial"/>
                <w:b/>
              </w:rPr>
            </w:pPr>
            <w:r w:rsidRPr="00352E10">
              <w:rPr>
                <w:rFonts w:ascii="Arial" w:hAnsi="Arial" w:cs="Arial"/>
              </w:rPr>
              <w:t>Tikus 200 gr</w:t>
            </w:r>
          </w:p>
        </w:tc>
        <w:tc>
          <w:tcPr>
            <w:tcW w:w="937" w:type="dxa"/>
            <w:vAlign w:val="center"/>
          </w:tcPr>
          <w:p w:rsidR="00835D13" w:rsidRPr="00352E10" w:rsidRDefault="00835D13" w:rsidP="00BB296B">
            <w:pPr>
              <w:jc w:val="center"/>
              <w:rPr>
                <w:rFonts w:ascii="Arial" w:hAnsi="Arial" w:cs="Arial"/>
              </w:rPr>
            </w:pPr>
            <w:r w:rsidRPr="00352E10">
              <w:rPr>
                <w:rFonts w:ascii="Arial" w:hAnsi="Arial" w:cs="Arial"/>
              </w:rPr>
              <w:t>0,14</w:t>
            </w:r>
          </w:p>
        </w:tc>
        <w:tc>
          <w:tcPr>
            <w:tcW w:w="969" w:type="dxa"/>
            <w:vAlign w:val="center"/>
          </w:tcPr>
          <w:p w:rsidR="00835D13" w:rsidRPr="00352E10" w:rsidRDefault="00835D13" w:rsidP="00BB296B">
            <w:pPr>
              <w:jc w:val="center"/>
              <w:rPr>
                <w:rFonts w:ascii="Arial" w:hAnsi="Arial" w:cs="Arial"/>
              </w:rPr>
            </w:pPr>
            <w:r w:rsidRPr="00352E10">
              <w:rPr>
                <w:rFonts w:ascii="Arial" w:hAnsi="Arial" w:cs="Arial"/>
              </w:rPr>
              <w:t>1,0</w:t>
            </w:r>
          </w:p>
        </w:tc>
        <w:tc>
          <w:tcPr>
            <w:tcW w:w="976" w:type="dxa"/>
            <w:vAlign w:val="center"/>
          </w:tcPr>
          <w:p w:rsidR="00835D13" w:rsidRPr="00352E10" w:rsidRDefault="00835D13" w:rsidP="00BB296B">
            <w:pPr>
              <w:jc w:val="center"/>
              <w:rPr>
                <w:rFonts w:ascii="Arial" w:hAnsi="Arial" w:cs="Arial"/>
              </w:rPr>
            </w:pPr>
            <w:r w:rsidRPr="00352E10">
              <w:rPr>
                <w:rFonts w:ascii="Arial" w:hAnsi="Arial" w:cs="Arial"/>
              </w:rPr>
              <w:t>1,74</w:t>
            </w:r>
          </w:p>
        </w:tc>
        <w:tc>
          <w:tcPr>
            <w:tcW w:w="877" w:type="dxa"/>
            <w:vAlign w:val="center"/>
          </w:tcPr>
          <w:p w:rsidR="00835D13" w:rsidRPr="00352E10" w:rsidRDefault="00835D13" w:rsidP="00BB296B">
            <w:pPr>
              <w:jc w:val="center"/>
              <w:rPr>
                <w:rFonts w:ascii="Arial" w:hAnsi="Arial" w:cs="Arial"/>
              </w:rPr>
            </w:pPr>
            <w:r w:rsidRPr="00352E10">
              <w:rPr>
                <w:rFonts w:ascii="Arial" w:hAnsi="Arial" w:cs="Arial"/>
              </w:rPr>
              <w:t>3,9</w:t>
            </w:r>
          </w:p>
        </w:tc>
        <w:tc>
          <w:tcPr>
            <w:tcW w:w="902" w:type="dxa"/>
            <w:vAlign w:val="center"/>
          </w:tcPr>
          <w:p w:rsidR="00835D13" w:rsidRPr="00352E10" w:rsidRDefault="00835D13" w:rsidP="00BB296B">
            <w:pPr>
              <w:jc w:val="center"/>
              <w:rPr>
                <w:rFonts w:ascii="Arial" w:hAnsi="Arial" w:cs="Arial"/>
              </w:rPr>
            </w:pPr>
            <w:r w:rsidRPr="00352E10">
              <w:rPr>
                <w:rFonts w:ascii="Arial" w:hAnsi="Arial" w:cs="Arial"/>
              </w:rPr>
              <w:t>4,2</w:t>
            </w:r>
          </w:p>
        </w:tc>
        <w:tc>
          <w:tcPr>
            <w:tcW w:w="714" w:type="dxa"/>
            <w:vAlign w:val="center"/>
          </w:tcPr>
          <w:p w:rsidR="00835D13" w:rsidRPr="00352E10" w:rsidRDefault="00835D13" w:rsidP="00BB296B">
            <w:pPr>
              <w:jc w:val="center"/>
              <w:rPr>
                <w:rFonts w:ascii="Arial" w:hAnsi="Arial" w:cs="Arial"/>
              </w:rPr>
            </w:pPr>
            <w:r w:rsidRPr="00352E10">
              <w:rPr>
                <w:rFonts w:ascii="Arial" w:hAnsi="Arial" w:cs="Arial"/>
              </w:rPr>
              <w:t>9,2</w:t>
            </w:r>
          </w:p>
        </w:tc>
        <w:tc>
          <w:tcPr>
            <w:tcW w:w="843" w:type="dxa"/>
            <w:vAlign w:val="center"/>
          </w:tcPr>
          <w:p w:rsidR="00835D13" w:rsidRPr="00352E10" w:rsidRDefault="00835D13" w:rsidP="00BB296B">
            <w:pPr>
              <w:jc w:val="center"/>
              <w:rPr>
                <w:rFonts w:ascii="Arial" w:hAnsi="Arial" w:cs="Arial"/>
              </w:rPr>
            </w:pPr>
            <w:r w:rsidRPr="00352E10">
              <w:rPr>
                <w:rFonts w:ascii="Arial" w:hAnsi="Arial" w:cs="Arial"/>
              </w:rPr>
              <w:t>17,8</w:t>
            </w:r>
          </w:p>
        </w:tc>
        <w:tc>
          <w:tcPr>
            <w:tcW w:w="1064" w:type="dxa"/>
            <w:vAlign w:val="center"/>
          </w:tcPr>
          <w:p w:rsidR="00835D13" w:rsidRPr="00352E10" w:rsidRDefault="00835D13" w:rsidP="00BB296B">
            <w:pPr>
              <w:jc w:val="center"/>
              <w:rPr>
                <w:rFonts w:ascii="Arial" w:hAnsi="Arial" w:cs="Arial"/>
              </w:rPr>
            </w:pPr>
            <w:r w:rsidRPr="00352E10">
              <w:rPr>
                <w:rFonts w:ascii="Arial" w:hAnsi="Arial" w:cs="Arial"/>
              </w:rPr>
              <w:t>56,0</w:t>
            </w:r>
          </w:p>
        </w:tc>
      </w:tr>
      <w:tr w:rsidR="00835D13" w:rsidTr="00BB296B">
        <w:tc>
          <w:tcPr>
            <w:tcW w:w="1048" w:type="dxa"/>
            <w:vAlign w:val="center"/>
          </w:tcPr>
          <w:p w:rsidR="00835D13" w:rsidRPr="00352E10" w:rsidRDefault="00835D13" w:rsidP="00BB296B">
            <w:pPr>
              <w:jc w:val="center"/>
              <w:rPr>
                <w:rFonts w:ascii="Arial" w:hAnsi="Arial" w:cs="Arial"/>
                <w:b/>
              </w:rPr>
            </w:pPr>
            <w:r w:rsidRPr="00352E10">
              <w:rPr>
                <w:rFonts w:ascii="Arial" w:hAnsi="Arial" w:cs="Arial"/>
              </w:rPr>
              <w:t>Marmut 400 gr</w:t>
            </w:r>
          </w:p>
        </w:tc>
        <w:tc>
          <w:tcPr>
            <w:tcW w:w="937" w:type="dxa"/>
            <w:vAlign w:val="center"/>
          </w:tcPr>
          <w:p w:rsidR="00835D13" w:rsidRPr="00352E10" w:rsidRDefault="00835D13" w:rsidP="00BB296B">
            <w:pPr>
              <w:jc w:val="center"/>
              <w:rPr>
                <w:rFonts w:ascii="Arial" w:hAnsi="Arial" w:cs="Arial"/>
              </w:rPr>
            </w:pPr>
            <w:r w:rsidRPr="00352E10">
              <w:rPr>
                <w:rFonts w:ascii="Arial" w:hAnsi="Arial" w:cs="Arial"/>
              </w:rPr>
              <w:t>0,08</w:t>
            </w:r>
          </w:p>
        </w:tc>
        <w:tc>
          <w:tcPr>
            <w:tcW w:w="969" w:type="dxa"/>
            <w:vAlign w:val="center"/>
          </w:tcPr>
          <w:p w:rsidR="00835D13" w:rsidRPr="00352E10" w:rsidRDefault="00835D13" w:rsidP="00BB296B">
            <w:pPr>
              <w:jc w:val="center"/>
              <w:rPr>
                <w:rFonts w:ascii="Arial" w:hAnsi="Arial" w:cs="Arial"/>
              </w:rPr>
            </w:pPr>
            <w:r w:rsidRPr="00352E10">
              <w:rPr>
                <w:rFonts w:ascii="Arial" w:hAnsi="Arial" w:cs="Arial"/>
              </w:rPr>
              <w:t>0,57</w:t>
            </w:r>
          </w:p>
        </w:tc>
        <w:tc>
          <w:tcPr>
            <w:tcW w:w="976" w:type="dxa"/>
            <w:vAlign w:val="center"/>
          </w:tcPr>
          <w:p w:rsidR="00835D13" w:rsidRPr="00352E10" w:rsidRDefault="00835D13" w:rsidP="00BB296B">
            <w:pPr>
              <w:jc w:val="center"/>
              <w:rPr>
                <w:rFonts w:ascii="Arial" w:hAnsi="Arial" w:cs="Arial"/>
              </w:rPr>
            </w:pPr>
            <w:r w:rsidRPr="00352E10">
              <w:rPr>
                <w:rFonts w:ascii="Arial" w:hAnsi="Arial" w:cs="Arial"/>
              </w:rPr>
              <w:t>1,0</w:t>
            </w:r>
          </w:p>
        </w:tc>
        <w:tc>
          <w:tcPr>
            <w:tcW w:w="877" w:type="dxa"/>
            <w:vAlign w:val="center"/>
          </w:tcPr>
          <w:p w:rsidR="00835D13" w:rsidRPr="00352E10" w:rsidRDefault="00835D13" w:rsidP="00BB296B">
            <w:pPr>
              <w:jc w:val="center"/>
              <w:rPr>
                <w:rFonts w:ascii="Arial" w:hAnsi="Arial" w:cs="Arial"/>
              </w:rPr>
            </w:pPr>
            <w:r w:rsidRPr="00352E10">
              <w:rPr>
                <w:rFonts w:ascii="Arial" w:hAnsi="Arial" w:cs="Arial"/>
              </w:rPr>
              <w:t>2,25</w:t>
            </w:r>
          </w:p>
        </w:tc>
        <w:tc>
          <w:tcPr>
            <w:tcW w:w="902" w:type="dxa"/>
            <w:vAlign w:val="center"/>
          </w:tcPr>
          <w:p w:rsidR="00835D13" w:rsidRPr="00352E10" w:rsidRDefault="00835D13" w:rsidP="00BB296B">
            <w:pPr>
              <w:jc w:val="center"/>
              <w:rPr>
                <w:rFonts w:ascii="Arial" w:hAnsi="Arial" w:cs="Arial"/>
              </w:rPr>
            </w:pPr>
            <w:r w:rsidRPr="00352E10">
              <w:rPr>
                <w:rFonts w:ascii="Arial" w:hAnsi="Arial" w:cs="Arial"/>
              </w:rPr>
              <w:t>2,4</w:t>
            </w:r>
          </w:p>
        </w:tc>
        <w:tc>
          <w:tcPr>
            <w:tcW w:w="714" w:type="dxa"/>
            <w:vAlign w:val="center"/>
          </w:tcPr>
          <w:p w:rsidR="00835D13" w:rsidRPr="00352E10" w:rsidRDefault="00835D13" w:rsidP="00BB296B">
            <w:pPr>
              <w:jc w:val="center"/>
              <w:rPr>
                <w:rFonts w:ascii="Arial" w:hAnsi="Arial" w:cs="Arial"/>
              </w:rPr>
            </w:pPr>
            <w:r w:rsidRPr="00352E10">
              <w:rPr>
                <w:rFonts w:ascii="Arial" w:hAnsi="Arial" w:cs="Arial"/>
              </w:rPr>
              <w:t>5,2</w:t>
            </w:r>
          </w:p>
        </w:tc>
        <w:tc>
          <w:tcPr>
            <w:tcW w:w="843" w:type="dxa"/>
            <w:vAlign w:val="center"/>
          </w:tcPr>
          <w:p w:rsidR="00835D13" w:rsidRPr="00352E10" w:rsidRDefault="00835D13" w:rsidP="00BB296B">
            <w:pPr>
              <w:jc w:val="center"/>
              <w:rPr>
                <w:rFonts w:ascii="Arial" w:hAnsi="Arial" w:cs="Arial"/>
              </w:rPr>
            </w:pPr>
            <w:r w:rsidRPr="00352E10">
              <w:rPr>
                <w:rFonts w:ascii="Arial" w:hAnsi="Arial" w:cs="Arial"/>
              </w:rPr>
              <w:t>10,2</w:t>
            </w:r>
          </w:p>
        </w:tc>
        <w:tc>
          <w:tcPr>
            <w:tcW w:w="1064" w:type="dxa"/>
            <w:vAlign w:val="center"/>
          </w:tcPr>
          <w:p w:rsidR="00835D13" w:rsidRPr="00352E10" w:rsidRDefault="00835D13" w:rsidP="00BB296B">
            <w:pPr>
              <w:jc w:val="center"/>
              <w:rPr>
                <w:rFonts w:ascii="Arial" w:hAnsi="Arial" w:cs="Arial"/>
              </w:rPr>
            </w:pPr>
            <w:r w:rsidRPr="00352E10">
              <w:rPr>
                <w:rFonts w:ascii="Arial" w:hAnsi="Arial" w:cs="Arial"/>
              </w:rPr>
              <w:t>31,5</w:t>
            </w:r>
          </w:p>
        </w:tc>
      </w:tr>
      <w:tr w:rsidR="00835D13" w:rsidTr="00BB296B">
        <w:tc>
          <w:tcPr>
            <w:tcW w:w="1048" w:type="dxa"/>
            <w:vAlign w:val="center"/>
          </w:tcPr>
          <w:p w:rsidR="00835D13" w:rsidRPr="00352E10" w:rsidRDefault="00835D13" w:rsidP="00BB296B">
            <w:pPr>
              <w:jc w:val="center"/>
              <w:rPr>
                <w:rFonts w:ascii="Arial" w:hAnsi="Arial" w:cs="Arial"/>
                <w:b/>
              </w:rPr>
            </w:pPr>
            <w:r w:rsidRPr="00352E10">
              <w:rPr>
                <w:rFonts w:ascii="Arial" w:hAnsi="Arial" w:cs="Arial"/>
              </w:rPr>
              <w:t>Kelinci 1,5 kg</w:t>
            </w:r>
          </w:p>
        </w:tc>
        <w:tc>
          <w:tcPr>
            <w:tcW w:w="937" w:type="dxa"/>
            <w:vAlign w:val="center"/>
          </w:tcPr>
          <w:p w:rsidR="00835D13" w:rsidRPr="00352E10" w:rsidRDefault="00835D13" w:rsidP="00BB296B">
            <w:pPr>
              <w:jc w:val="center"/>
              <w:rPr>
                <w:rFonts w:ascii="Arial" w:hAnsi="Arial" w:cs="Arial"/>
              </w:rPr>
            </w:pPr>
            <w:r w:rsidRPr="00352E10">
              <w:rPr>
                <w:rFonts w:ascii="Arial" w:hAnsi="Arial" w:cs="Arial"/>
              </w:rPr>
              <w:t>0,04</w:t>
            </w:r>
          </w:p>
        </w:tc>
        <w:tc>
          <w:tcPr>
            <w:tcW w:w="969" w:type="dxa"/>
            <w:vAlign w:val="center"/>
          </w:tcPr>
          <w:p w:rsidR="00835D13" w:rsidRPr="00352E10" w:rsidRDefault="00835D13" w:rsidP="00BB296B">
            <w:pPr>
              <w:jc w:val="center"/>
              <w:rPr>
                <w:rFonts w:ascii="Arial" w:hAnsi="Arial" w:cs="Arial"/>
              </w:rPr>
            </w:pPr>
            <w:r w:rsidRPr="00352E10">
              <w:rPr>
                <w:rFonts w:ascii="Arial" w:hAnsi="Arial" w:cs="Arial"/>
              </w:rPr>
              <w:t>0,25</w:t>
            </w:r>
          </w:p>
        </w:tc>
        <w:tc>
          <w:tcPr>
            <w:tcW w:w="976" w:type="dxa"/>
            <w:vAlign w:val="center"/>
          </w:tcPr>
          <w:p w:rsidR="00835D13" w:rsidRPr="00352E10" w:rsidRDefault="00835D13" w:rsidP="00BB296B">
            <w:pPr>
              <w:jc w:val="center"/>
              <w:rPr>
                <w:rFonts w:ascii="Arial" w:hAnsi="Arial" w:cs="Arial"/>
              </w:rPr>
            </w:pPr>
            <w:r w:rsidRPr="00352E10">
              <w:rPr>
                <w:rFonts w:ascii="Arial" w:hAnsi="Arial" w:cs="Arial"/>
              </w:rPr>
              <w:t>0,44</w:t>
            </w:r>
          </w:p>
        </w:tc>
        <w:tc>
          <w:tcPr>
            <w:tcW w:w="877" w:type="dxa"/>
            <w:vAlign w:val="center"/>
          </w:tcPr>
          <w:p w:rsidR="00835D13" w:rsidRPr="00352E10" w:rsidRDefault="00835D13" w:rsidP="00BB296B">
            <w:pPr>
              <w:jc w:val="center"/>
              <w:rPr>
                <w:rFonts w:ascii="Arial" w:hAnsi="Arial" w:cs="Arial"/>
              </w:rPr>
            </w:pPr>
            <w:r w:rsidRPr="00352E10">
              <w:rPr>
                <w:rFonts w:ascii="Arial" w:hAnsi="Arial" w:cs="Arial"/>
              </w:rPr>
              <w:t>1,0</w:t>
            </w:r>
          </w:p>
        </w:tc>
        <w:tc>
          <w:tcPr>
            <w:tcW w:w="902" w:type="dxa"/>
            <w:vAlign w:val="center"/>
          </w:tcPr>
          <w:p w:rsidR="00835D13" w:rsidRPr="00352E10" w:rsidRDefault="00835D13" w:rsidP="00BB296B">
            <w:pPr>
              <w:jc w:val="center"/>
              <w:rPr>
                <w:rFonts w:ascii="Arial" w:hAnsi="Arial" w:cs="Arial"/>
              </w:rPr>
            </w:pPr>
            <w:r w:rsidRPr="00352E10">
              <w:rPr>
                <w:rFonts w:ascii="Arial" w:hAnsi="Arial" w:cs="Arial"/>
              </w:rPr>
              <w:t>1,08</w:t>
            </w:r>
          </w:p>
        </w:tc>
        <w:tc>
          <w:tcPr>
            <w:tcW w:w="714" w:type="dxa"/>
            <w:vAlign w:val="center"/>
          </w:tcPr>
          <w:p w:rsidR="00835D13" w:rsidRPr="00352E10" w:rsidRDefault="00835D13" w:rsidP="00BB296B">
            <w:pPr>
              <w:jc w:val="center"/>
              <w:rPr>
                <w:rFonts w:ascii="Arial" w:hAnsi="Arial" w:cs="Arial"/>
              </w:rPr>
            </w:pPr>
            <w:r w:rsidRPr="00352E10">
              <w:rPr>
                <w:rFonts w:ascii="Arial" w:hAnsi="Arial" w:cs="Arial"/>
              </w:rPr>
              <w:t>2,4</w:t>
            </w:r>
          </w:p>
        </w:tc>
        <w:tc>
          <w:tcPr>
            <w:tcW w:w="843" w:type="dxa"/>
            <w:vAlign w:val="center"/>
          </w:tcPr>
          <w:p w:rsidR="00835D13" w:rsidRPr="00352E10" w:rsidRDefault="00835D13" w:rsidP="00BB296B">
            <w:pPr>
              <w:jc w:val="center"/>
              <w:rPr>
                <w:rFonts w:ascii="Arial" w:hAnsi="Arial" w:cs="Arial"/>
              </w:rPr>
            </w:pPr>
            <w:r w:rsidRPr="00352E10">
              <w:rPr>
                <w:rFonts w:ascii="Arial" w:hAnsi="Arial" w:cs="Arial"/>
              </w:rPr>
              <w:t>4,5</w:t>
            </w:r>
          </w:p>
        </w:tc>
        <w:tc>
          <w:tcPr>
            <w:tcW w:w="1064" w:type="dxa"/>
            <w:vAlign w:val="center"/>
          </w:tcPr>
          <w:p w:rsidR="00835D13" w:rsidRPr="00352E10" w:rsidRDefault="00835D13" w:rsidP="00BB296B">
            <w:pPr>
              <w:jc w:val="center"/>
              <w:rPr>
                <w:rFonts w:ascii="Arial" w:hAnsi="Arial" w:cs="Arial"/>
              </w:rPr>
            </w:pPr>
            <w:r w:rsidRPr="00352E10">
              <w:rPr>
                <w:rFonts w:ascii="Arial" w:hAnsi="Arial" w:cs="Arial"/>
              </w:rPr>
              <w:t>14,2</w:t>
            </w:r>
          </w:p>
        </w:tc>
      </w:tr>
      <w:tr w:rsidR="00835D13" w:rsidTr="00BB296B">
        <w:tc>
          <w:tcPr>
            <w:tcW w:w="1048" w:type="dxa"/>
            <w:vAlign w:val="center"/>
          </w:tcPr>
          <w:p w:rsidR="00835D13" w:rsidRPr="00352E10" w:rsidRDefault="00835D13" w:rsidP="00BB296B">
            <w:pPr>
              <w:jc w:val="center"/>
              <w:rPr>
                <w:rFonts w:ascii="Arial" w:hAnsi="Arial" w:cs="Arial"/>
                <w:b/>
              </w:rPr>
            </w:pPr>
            <w:r w:rsidRPr="00352E10">
              <w:rPr>
                <w:rFonts w:ascii="Arial" w:hAnsi="Arial" w:cs="Arial"/>
              </w:rPr>
              <w:t>Kucing 2 kg</w:t>
            </w:r>
          </w:p>
        </w:tc>
        <w:tc>
          <w:tcPr>
            <w:tcW w:w="937" w:type="dxa"/>
            <w:vAlign w:val="center"/>
          </w:tcPr>
          <w:p w:rsidR="00835D13" w:rsidRPr="00352E10" w:rsidRDefault="00835D13" w:rsidP="00BB296B">
            <w:pPr>
              <w:jc w:val="center"/>
              <w:rPr>
                <w:rFonts w:ascii="Arial" w:hAnsi="Arial" w:cs="Arial"/>
              </w:rPr>
            </w:pPr>
            <w:r w:rsidRPr="00352E10">
              <w:rPr>
                <w:rFonts w:ascii="Arial" w:hAnsi="Arial" w:cs="Arial"/>
              </w:rPr>
              <w:t>0,03</w:t>
            </w:r>
          </w:p>
        </w:tc>
        <w:tc>
          <w:tcPr>
            <w:tcW w:w="969" w:type="dxa"/>
            <w:vAlign w:val="center"/>
          </w:tcPr>
          <w:p w:rsidR="00835D13" w:rsidRPr="00352E10" w:rsidRDefault="00835D13" w:rsidP="00BB296B">
            <w:pPr>
              <w:jc w:val="center"/>
              <w:rPr>
                <w:rFonts w:ascii="Arial" w:hAnsi="Arial" w:cs="Arial"/>
              </w:rPr>
            </w:pPr>
            <w:r w:rsidRPr="00352E10">
              <w:rPr>
                <w:rFonts w:ascii="Arial" w:hAnsi="Arial" w:cs="Arial"/>
              </w:rPr>
              <w:t>0,23</w:t>
            </w:r>
          </w:p>
        </w:tc>
        <w:tc>
          <w:tcPr>
            <w:tcW w:w="976" w:type="dxa"/>
            <w:vAlign w:val="center"/>
          </w:tcPr>
          <w:p w:rsidR="00835D13" w:rsidRPr="00352E10" w:rsidRDefault="00835D13" w:rsidP="00BB296B">
            <w:pPr>
              <w:jc w:val="center"/>
              <w:rPr>
                <w:rFonts w:ascii="Arial" w:hAnsi="Arial" w:cs="Arial"/>
              </w:rPr>
            </w:pPr>
            <w:r w:rsidRPr="00352E10">
              <w:rPr>
                <w:rFonts w:ascii="Arial" w:hAnsi="Arial" w:cs="Arial"/>
              </w:rPr>
              <w:t>0,41</w:t>
            </w:r>
          </w:p>
        </w:tc>
        <w:tc>
          <w:tcPr>
            <w:tcW w:w="877" w:type="dxa"/>
            <w:vAlign w:val="center"/>
          </w:tcPr>
          <w:p w:rsidR="00835D13" w:rsidRPr="00352E10" w:rsidRDefault="00835D13" w:rsidP="00BB296B">
            <w:pPr>
              <w:jc w:val="center"/>
              <w:rPr>
                <w:rFonts w:ascii="Arial" w:hAnsi="Arial" w:cs="Arial"/>
              </w:rPr>
            </w:pPr>
            <w:r w:rsidRPr="00352E10">
              <w:rPr>
                <w:rFonts w:ascii="Arial" w:hAnsi="Arial" w:cs="Arial"/>
              </w:rPr>
              <w:t>0,92</w:t>
            </w:r>
          </w:p>
        </w:tc>
        <w:tc>
          <w:tcPr>
            <w:tcW w:w="902" w:type="dxa"/>
            <w:vAlign w:val="center"/>
          </w:tcPr>
          <w:p w:rsidR="00835D13" w:rsidRPr="00352E10" w:rsidRDefault="00835D13" w:rsidP="00BB296B">
            <w:pPr>
              <w:jc w:val="center"/>
              <w:rPr>
                <w:rFonts w:ascii="Arial" w:hAnsi="Arial" w:cs="Arial"/>
              </w:rPr>
            </w:pPr>
            <w:r w:rsidRPr="00352E10">
              <w:rPr>
                <w:rFonts w:ascii="Arial" w:hAnsi="Arial" w:cs="Arial"/>
              </w:rPr>
              <w:t>1,0</w:t>
            </w:r>
          </w:p>
        </w:tc>
        <w:tc>
          <w:tcPr>
            <w:tcW w:w="714" w:type="dxa"/>
            <w:vAlign w:val="center"/>
          </w:tcPr>
          <w:p w:rsidR="00835D13" w:rsidRPr="00352E10" w:rsidRDefault="00835D13" w:rsidP="00BB296B">
            <w:pPr>
              <w:jc w:val="center"/>
              <w:rPr>
                <w:rFonts w:ascii="Arial" w:hAnsi="Arial" w:cs="Arial"/>
              </w:rPr>
            </w:pPr>
            <w:r w:rsidRPr="00352E10">
              <w:rPr>
                <w:rFonts w:ascii="Arial" w:hAnsi="Arial" w:cs="Arial"/>
              </w:rPr>
              <w:t>2,2</w:t>
            </w:r>
          </w:p>
        </w:tc>
        <w:tc>
          <w:tcPr>
            <w:tcW w:w="843" w:type="dxa"/>
            <w:vAlign w:val="center"/>
          </w:tcPr>
          <w:p w:rsidR="00835D13" w:rsidRPr="00352E10" w:rsidRDefault="00835D13" w:rsidP="00BB296B">
            <w:pPr>
              <w:jc w:val="center"/>
              <w:rPr>
                <w:rFonts w:ascii="Arial" w:hAnsi="Arial" w:cs="Arial"/>
              </w:rPr>
            </w:pPr>
            <w:r w:rsidRPr="00352E10">
              <w:rPr>
                <w:rFonts w:ascii="Arial" w:hAnsi="Arial" w:cs="Arial"/>
              </w:rPr>
              <w:t>4,1</w:t>
            </w:r>
          </w:p>
        </w:tc>
        <w:tc>
          <w:tcPr>
            <w:tcW w:w="1064" w:type="dxa"/>
            <w:vAlign w:val="center"/>
          </w:tcPr>
          <w:p w:rsidR="00835D13" w:rsidRPr="00352E10" w:rsidRDefault="00835D13" w:rsidP="00BB296B">
            <w:pPr>
              <w:jc w:val="center"/>
              <w:rPr>
                <w:rFonts w:ascii="Arial" w:hAnsi="Arial" w:cs="Arial"/>
              </w:rPr>
            </w:pPr>
            <w:r w:rsidRPr="00352E10">
              <w:rPr>
                <w:rFonts w:ascii="Arial" w:hAnsi="Arial" w:cs="Arial"/>
              </w:rPr>
              <w:t>13,0</w:t>
            </w:r>
          </w:p>
        </w:tc>
      </w:tr>
      <w:tr w:rsidR="00835D13" w:rsidTr="00BB296B">
        <w:tc>
          <w:tcPr>
            <w:tcW w:w="1048" w:type="dxa"/>
            <w:vAlign w:val="center"/>
          </w:tcPr>
          <w:p w:rsidR="00835D13" w:rsidRPr="00352E10" w:rsidRDefault="00835D13" w:rsidP="00BB296B">
            <w:pPr>
              <w:jc w:val="center"/>
              <w:rPr>
                <w:rFonts w:ascii="Arial" w:hAnsi="Arial" w:cs="Arial"/>
              </w:rPr>
            </w:pPr>
            <w:r w:rsidRPr="00352E10">
              <w:rPr>
                <w:rFonts w:ascii="Arial" w:hAnsi="Arial" w:cs="Arial"/>
              </w:rPr>
              <w:t>Kera</w:t>
            </w:r>
          </w:p>
          <w:p w:rsidR="00835D13" w:rsidRPr="00352E10" w:rsidRDefault="00835D13" w:rsidP="00BB296B">
            <w:pPr>
              <w:jc w:val="center"/>
              <w:rPr>
                <w:rFonts w:ascii="Arial" w:hAnsi="Arial" w:cs="Arial"/>
                <w:b/>
              </w:rPr>
            </w:pPr>
            <w:r w:rsidRPr="00352E10">
              <w:rPr>
                <w:rFonts w:ascii="Arial" w:hAnsi="Arial" w:cs="Arial"/>
              </w:rPr>
              <w:t>4 kg</w:t>
            </w:r>
          </w:p>
        </w:tc>
        <w:tc>
          <w:tcPr>
            <w:tcW w:w="937" w:type="dxa"/>
            <w:vAlign w:val="center"/>
          </w:tcPr>
          <w:p w:rsidR="00835D13" w:rsidRPr="00352E10" w:rsidRDefault="00835D13" w:rsidP="00BB296B">
            <w:pPr>
              <w:jc w:val="center"/>
              <w:rPr>
                <w:rFonts w:ascii="Arial" w:hAnsi="Arial" w:cs="Arial"/>
              </w:rPr>
            </w:pPr>
            <w:r w:rsidRPr="00352E10">
              <w:rPr>
                <w:rFonts w:ascii="Arial" w:hAnsi="Arial" w:cs="Arial"/>
              </w:rPr>
              <w:t>0,016</w:t>
            </w:r>
          </w:p>
        </w:tc>
        <w:tc>
          <w:tcPr>
            <w:tcW w:w="969" w:type="dxa"/>
            <w:vAlign w:val="center"/>
          </w:tcPr>
          <w:p w:rsidR="00835D13" w:rsidRPr="00352E10" w:rsidRDefault="00835D13" w:rsidP="00BB296B">
            <w:pPr>
              <w:jc w:val="center"/>
              <w:rPr>
                <w:rFonts w:ascii="Arial" w:hAnsi="Arial" w:cs="Arial"/>
              </w:rPr>
            </w:pPr>
            <w:r w:rsidRPr="00352E10">
              <w:rPr>
                <w:rFonts w:ascii="Arial" w:hAnsi="Arial" w:cs="Arial"/>
              </w:rPr>
              <w:t>0,11</w:t>
            </w:r>
          </w:p>
        </w:tc>
        <w:tc>
          <w:tcPr>
            <w:tcW w:w="976" w:type="dxa"/>
            <w:vAlign w:val="center"/>
          </w:tcPr>
          <w:p w:rsidR="00835D13" w:rsidRPr="00352E10" w:rsidRDefault="00835D13" w:rsidP="00BB296B">
            <w:pPr>
              <w:jc w:val="center"/>
              <w:rPr>
                <w:rFonts w:ascii="Arial" w:hAnsi="Arial" w:cs="Arial"/>
              </w:rPr>
            </w:pPr>
            <w:r w:rsidRPr="00352E10">
              <w:rPr>
                <w:rFonts w:ascii="Arial" w:hAnsi="Arial" w:cs="Arial"/>
              </w:rPr>
              <w:t>0,19</w:t>
            </w:r>
          </w:p>
        </w:tc>
        <w:tc>
          <w:tcPr>
            <w:tcW w:w="877" w:type="dxa"/>
            <w:vAlign w:val="center"/>
          </w:tcPr>
          <w:p w:rsidR="00835D13" w:rsidRPr="00352E10" w:rsidRDefault="00835D13" w:rsidP="00BB296B">
            <w:pPr>
              <w:jc w:val="center"/>
              <w:rPr>
                <w:rFonts w:ascii="Arial" w:hAnsi="Arial" w:cs="Arial"/>
              </w:rPr>
            </w:pPr>
            <w:r w:rsidRPr="00352E10">
              <w:rPr>
                <w:rFonts w:ascii="Arial" w:hAnsi="Arial" w:cs="Arial"/>
              </w:rPr>
              <w:t>0,42</w:t>
            </w:r>
          </w:p>
        </w:tc>
        <w:tc>
          <w:tcPr>
            <w:tcW w:w="902" w:type="dxa"/>
            <w:vAlign w:val="center"/>
          </w:tcPr>
          <w:p w:rsidR="00835D13" w:rsidRPr="00352E10" w:rsidRDefault="00835D13" w:rsidP="00BB296B">
            <w:pPr>
              <w:jc w:val="center"/>
              <w:rPr>
                <w:rFonts w:ascii="Arial" w:hAnsi="Arial" w:cs="Arial"/>
              </w:rPr>
            </w:pPr>
            <w:r w:rsidRPr="00352E10">
              <w:rPr>
                <w:rFonts w:ascii="Arial" w:hAnsi="Arial" w:cs="Arial"/>
              </w:rPr>
              <w:t>0,45</w:t>
            </w:r>
          </w:p>
        </w:tc>
        <w:tc>
          <w:tcPr>
            <w:tcW w:w="714" w:type="dxa"/>
            <w:vAlign w:val="center"/>
          </w:tcPr>
          <w:p w:rsidR="00835D13" w:rsidRPr="00352E10" w:rsidRDefault="00835D13" w:rsidP="00BB296B">
            <w:pPr>
              <w:jc w:val="center"/>
              <w:rPr>
                <w:rFonts w:ascii="Arial" w:hAnsi="Arial" w:cs="Arial"/>
              </w:rPr>
            </w:pPr>
            <w:r w:rsidRPr="00352E10">
              <w:rPr>
                <w:rFonts w:ascii="Arial" w:hAnsi="Arial" w:cs="Arial"/>
              </w:rPr>
              <w:t>1,0</w:t>
            </w:r>
          </w:p>
        </w:tc>
        <w:tc>
          <w:tcPr>
            <w:tcW w:w="843" w:type="dxa"/>
            <w:vAlign w:val="center"/>
          </w:tcPr>
          <w:p w:rsidR="00835D13" w:rsidRPr="00352E10" w:rsidRDefault="00835D13" w:rsidP="00BB296B">
            <w:pPr>
              <w:jc w:val="center"/>
              <w:rPr>
                <w:rFonts w:ascii="Arial" w:hAnsi="Arial" w:cs="Arial"/>
              </w:rPr>
            </w:pPr>
            <w:r w:rsidRPr="00352E10">
              <w:rPr>
                <w:rFonts w:ascii="Arial" w:hAnsi="Arial" w:cs="Arial"/>
              </w:rPr>
              <w:t>1,9</w:t>
            </w:r>
          </w:p>
        </w:tc>
        <w:tc>
          <w:tcPr>
            <w:tcW w:w="1064" w:type="dxa"/>
            <w:vAlign w:val="center"/>
          </w:tcPr>
          <w:p w:rsidR="00835D13" w:rsidRPr="00352E10" w:rsidRDefault="00835D13" w:rsidP="00BB296B">
            <w:pPr>
              <w:jc w:val="center"/>
              <w:rPr>
                <w:rFonts w:ascii="Arial" w:hAnsi="Arial" w:cs="Arial"/>
              </w:rPr>
            </w:pPr>
            <w:r w:rsidRPr="00352E10">
              <w:rPr>
                <w:rFonts w:ascii="Arial" w:hAnsi="Arial" w:cs="Arial"/>
              </w:rPr>
              <w:t>6,1</w:t>
            </w:r>
          </w:p>
        </w:tc>
      </w:tr>
      <w:tr w:rsidR="00835D13" w:rsidTr="00BB296B">
        <w:tc>
          <w:tcPr>
            <w:tcW w:w="1048" w:type="dxa"/>
            <w:vAlign w:val="center"/>
          </w:tcPr>
          <w:p w:rsidR="00835D13" w:rsidRPr="00352E10" w:rsidRDefault="00835D13" w:rsidP="00BB296B">
            <w:pPr>
              <w:jc w:val="center"/>
              <w:rPr>
                <w:rFonts w:ascii="Arial" w:hAnsi="Arial" w:cs="Arial"/>
                <w:b/>
              </w:rPr>
            </w:pPr>
            <w:r w:rsidRPr="00352E10">
              <w:rPr>
                <w:rFonts w:ascii="Arial" w:hAnsi="Arial" w:cs="Arial"/>
              </w:rPr>
              <w:t>Anjing 12 kg</w:t>
            </w:r>
          </w:p>
        </w:tc>
        <w:tc>
          <w:tcPr>
            <w:tcW w:w="937" w:type="dxa"/>
            <w:vAlign w:val="center"/>
          </w:tcPr>
          <w:p w:rsidR="00835D13" w:rsidRPr="00352E10" w:rsidRDefault="00835D13" w:rsidP="00BB296B">
            <w:pPr>
              <w:jc w:val="center"/>
              <w:rPr>
                <w:rFonts w:ascii="Arial" w:hAnsi="Arial" w:cs="Arial"/>
              </w:rPr>
            </w:pPr>
            <w:r w:rsidRPr="00352E10">
              <w:rPr>
                <w:rFonts w:ascii="Arial" w:hAnsi="Arial" w:cs="Arial"/>
              </w:rPr>
              <w:t>0,008</w:t>
            </w:r>
          </w:p>
        </w:tc>
        <w:tc>
          <w:tcPr>
            <w:tcW w:w="969" w:type="dxa"/>
            <w:vAlign w:val="center"/>
          </w:tcPr>
          <w:p w:rsidR="00835D13" w:rsidRPr="00352E10" w:rsidRDefault="00835D13" w:rsidP="00BB296B">
            <w:pPr>
              <w:jc w:val="center"/>
              <w:rPr>
                <w:rFonts w:ascii="Arial" w:hAnsi="Arial" w:cs="Arial"/>
              </w:rPr>
            </w:pPr>
            <w:r w:rsidRPr="00352E10">
              <w:rPr>
                <w:rFonts w:ascii="Arial" w:hAnsi="Arial" w:cs="Arial"/>
              </w:rPr>
              <w:t>0,06</w:t>
            </w:r>
          </w:p>
        </w:tc>
        <w:tc>
          <w:tcPr>
            <w:tcW w:w="976" w:type="dxa"/>
            <w:vAlign w:val="center"/>
          </w:tcPr>
          <w:p w:rsidR="00835D13" w:rsidRPr="00352E10" w:rsidRDefault="00835D13" w:rsidP="00BB296B">
            <w:pPr>
              <w:jc w:val="center"/>
              <w:rPr>
                <w:rFonts w:ascii="Arial" w:hAnsi="Arial" w:cs="Arial"/>
              </w:rPr>
            </w:pPr>
            <w:r w:rsidRPr="00352E10">
              <w:rPr>
                <w:rFonts w:ascii="Arial" w:hAnsi="Arial" w:cs="Arial"/>
              </w:rPr>
              <w:t>0,10</w:t>
            </w:r>
          </w:p>
        </w:tc>
        <w:tc>
          <w:tcPr>
            <w:tcW w:w="877" w:type="dxa"/>
            <w:vAlign w:val="center"/>
          </w:tcPr>
          <w:p w:rsidR="00835D13" w:rsidRPr="00352E10" w:rsidRDefault="00835D13" w:rsidP="00BB296B">
            <w:pPr>
              <w:jc w:val="center"/>
              <w:rPr>
                <w:rFonts w:ascii="Arial" w:hAnsi="Arial" w:cs="Arial"/>
              </w:rPr>
            </w:pPr>
            <w:r w:rsidRPr="00352E10">
              <w:rPr>
                <w:rFonts w:ascii="Arial" w:hAnsi="Arial" w:cs="Arial"/>
              </w:rPr>
              <w:t>0,22</w:t>
            </w:r>
          </w:p>
        </w:tc>
        <w:tc>
          <w:tcPr>
            <w:tcW w:w="902" w:type="dxa"/>
            <w:vAlign w:val="center"/>
          </w:tcPr>
          <w:p w:rsidR="00835D13" w:rsidRPr="00352E10" w:rsidRDefault="00835D13" w:rsidP="00BB296B">
            <w:pPr>
              <w:jc w:val="center"/>
              <w:rPr>
                <w:rFonts w:ascii="Arial" w:hAnsi="Arial" w:cs="Arial"/>
              </w:rPr>
            </w:pPr>
            <w:r w:rsidRPr="00352E10">
              <w:rPr>
                <w:rFonts w:ascii="Arial" w:hAnsi="Arial" w:cs="Arial"/>
              </w:rPr>
              <w:t>0,24</w:t>
            </w:r>
          </w:p>
        </w:tc>
        <w:tc>
          <w:tcPr>
            <w:tcW w:w="714" w:type="dxa"/>
            <w:vAlign w:val="center"/>
          </w:tcPr>
          <w:p w:rsidR="00835D13" w:rsidRPr="00352E10" w:rsidRDefault="00835D13" w:rsidP="00BB296B">
            <w:pPr>
              <w:jc w:val="center"/>
              <w:rPr>
                <w:rFonts w:ascii="Arial" w:hAnsi="Arial" w:cs="Arial"/>
              </w:rPr>
            </w:pPr>
            <w:r w:rsidRPr="00352E10">
              <w:rPr>
                <w:rFonts w:ascii="Arial" w:hAnsi="Arial" w:cs="Arial"/>
              </w:rPr>
              <w:t>0,52</w:t>
            </w:r>
          </w:p>
        </w:tc>
        <w:tc>
          <w:tcPr>
            <w:tcW w:w="843" w:type="dxa"/>
            <w:vAlign w:val="center"/>
          </w:tcPr>
          <w:p w:rsidR="00835D13" w:rsidRPr="00352E10" w:rsidRDefault="00835D13" w:rsidP="00BB296B">
            <w:pPr>
              <w:jc w:val="center"/>
              <w:rPr>
                <w:rFonts w:ascii="Arial" w:hAnsi="Arial" w:cs="Arial"/>
              </w:rPr>
            </w:pPr>
            <w:r w:rsidRPr="00352E10">
              <w:rPr>
                <w:rFonts w:ascii="Arial" w:hAnsi="Arial" w:cs="Arial"/>
              </w:rPr>
              <w:t>0,1</w:t>
            </w:r>
          </w:p>
        </w:tc>
        <w:tc>
          <w:tcPr>
            <w:tcW w:w="1064" w:type="dxa"/>
            <w:vAlign w:val="center"/>
          </w:tcPr>
          <w:p w:rsidR="00835D13" w:rsidRPr="00352E10" w:rsidRDefault="00835D13" w:rsidP="00BB296B">
            <w:pPr>
              <w:jc w:val="center"/>
              <w:rPr>
                <w:rFonts w:ascii="Arial" w:hAnsi="Arial" w:cs="Arial"/>
              </w:rPr>
            </w:pPr>
            <w:r w:rsidRPr="00352E10">
              <w:rPr>
                <w:rFonts w:ascii="Arial" w:hAnsi="Arial" w:cs="Arial"/>
              </w:rPr>
              <w:t>3,1</w:t>
            </w:r>
          </w:p>
        </w:tc>
      </w:tr>
      <w:tr w:rsidR="00835D13" w:rsidTr="00BB296B">
        <w:tc>
          <w:tcPr>
            <w:tcW w:w="1048" w:type="dxa"/>
            <w:vAlign w:val="center"/>
          </w:tcPr>
          <w:p w:rsidR="00835D13" w:rsidRPr="00352E10" w:rsidRDefault="00835D13" w:rsidP="00BB296B">
            <w:pPr>
              <w:jc w:val="center"/>
              <w:rPr>
                <w:rFonts w:ascii="Arial" w:hAnsi="Arial" w:cs="Arial"/>
              </w:rPr>
            </w:pPr>
            <w:r w:rsidRPr="00352E10">
              <w:rPr>
                <w:rFonts w:ascii="Arial" w:hAnsi="Arial" w:cs="Arial"/>
              </w:rPr>
              <w:t>Manusia 70 kg</w:t>
            </w:r>
          </w:p>
        </w:tc>
        <w:tc>
          <w:tcPr>
            <w:tcW w:w="937" w:type="dxa"/>
            <w:vAlign w:val="center"/>
          </w:tcPr>
          <w:p w:rsidR="00835D13" w:rsidRPr="00352E10" w:rsidRDefault="00835D13" w:rsidP="00BB296B">
            <w:pPr>
              <w:jc w:val="center"/>
              <w:rPr>
                <w:rFonts w:ascii="Arial" w:hAnsi="Arial" w:cs="Arial"/>
              </w:rPr>
            </w:pPr>
            <w:r w:rsidRPr="00352E10">
              <w:rPr>
                <w:rFonts w:ascii="Arial" w:hAnsi="Arial" w:cs="Arial"/>
              </w:rPr>
              <w:t>0,0026</w:t>
            </w:r>
          </w:p>
        </w:tc>
        <w:tc>
          <w:tcPr>
            <w:tcW w:w="969" w:type="dxa"/>
            <w:vAlign w:val="center"/>
          </w:tcPr>
          <w:p w:rsidR="00835D13" w:rsidRPr="00352E10" w:rsidRDefault="00835D13" w:rsidP="00BB296B">
            <w:pPr>
              <w:jc w:val="center"/>
              <w:rPr>
                <w:rFonts w:ascii="Arial" w:hAnsi="Arial" w:cs="Arial"/>
              </w:rPr>
            </w:pPr>
            <w:r w:rsidRPr="00352E10">
              <w:rPr>
                <w:rFonts w:ascii="Arial" w:hAnsi="Arial" w:cs="Arial"/>
              </w:rPr>
              <w:t>0,018</w:t>
            </w:r>
          </w:p>
        </w:tc>
        <w:tc>
          <w:tcPr>
            <w:tcW w:w="976" w:type="dxa"/>
            <w:vAlign w:val="center"/>
          </w:tcPr>
          <w:p w:rsidR="00835D13" w:rsidRPr="00352E10" w:rsidRDefault="00835D13" w:rsidP="00BB296B">
            <w:pPr>
              <w:jc w:val="center"/>
              <w:rPr>
                <w:rFonts w:ascii="Arial" w:hAnsi="Arial" w:cs="Arial"/>
              </w:rPr>
            </w:pPr>
            <w:r w:rsidRPr="00352E10">
              <w:rPr>
                <w:rFonts w:ascii="Arial" w:hAnsi="Arial" w:cs="Arial"/>
              </w:rPr>
              <w:t>0,031</w:t>
            </w:r>
          </w:p>
        </w:tc>
        <w:tc>
          <w:tcPr>
            <w:tcW w:w="877" w:type="dxa"/>
            <w:vAlign w:val="center"/>
          </w:tcPr>
          <w:p w:rsidR="00835D13" w:rsidRPr="00352E10" w:rsidRDefault="00835D13" w:rsidP="00BB296B">
            <w:pPr>
              <w:jc w:val="center"/>
              <w:rPr>
                <w:rFonts w:ascii="Arial" w:hAnsi="Arial" w:cs="Arial"/>
              </w:rPr>
            </w:pPr>
            <w:r w:rsidRPr="00352E10">
              <w:rPr>
                <w:rFonts w:ascii="Arial" w:hAnsi="Arial" w:cs="Arial"/>
              </w:rPr>
              <w:t>0,07</w:t>
            </w:r>
          </w:p>
        </w:tc>
        <w:tc>
          <w:tcPr>
            <w:tcW w:w="902" w:type="dxa"/>
            <w:vAlign w:val="center"/>
          </w:tcPr>
          <w:p w:rsidR="00835D13" w:rsidRPr="00352E10" w:rsidRDefault="00835D13" w:rsidP="00BB296B">
            <w:pPr>
              <w:jc w:val="center"/>
              <w:rPr>
                <w:rFonts w:ascii="Arial" w:hAnsi="Arial" w:cs="Arial"/>
              </w:rPr>
            </w:pPr>
            <w:r w:rsidRPr="00352E10">
              <w:rPr>
                <w:rFonts w:ascii="Arial" w:hAnsi="Arial" w:cs="Arial"/>
              </w:rPr>
              <w:t>0,0076</w:t>
            </w:r>
          </w:p>
        </w:tc>
        <w:tc>
          <w:tcPr>
            <w:tcW w:w="714" w:type="dxa"/>
            <w:vAlign w:val="center"/>
          </w:tcPr>
          <w:p w:rsidR="00835D13" w:rsidRPr="00352E10" w:rsidRDefault="00835D13" w:rsidP="00BB296B">
            <w:pPr>
              <w:jc w:val="center"/>
              <w:rPr>
                <w:rFonts w:ascii="Arial" w:hAnsi="Arial" w:cs="Arial"/>
              </w:rPr>
            </w:pPr>
            <w:r w:rsidRPr="00352E10">
              <w:rPr>
                <w:rFonts w:ascii="Arial" w:hAnsi="Arial" w:cs="Arial"/>
              </w:rPr>
              <w:t>0,16</w:t>
            </w:r>
          </w:p>
        </w:tc>
        <w:tc>
          <w:tcPr>
            <w:tcW w:w="843" w:type="dxa"/>
            <w:vAlign w:val="center"/>
          </w:tcPr>
          <w:p w:rsidR="00835D13" w:rsidRPr="00352E10" w:rsidRDefault="00835D13" w:rsidP="00BB296B">
            <w:pPr>
              <w:jc w:val="center"/>
              <w:rPr>
                <w:rFonts w:ascii="Arial" w:hAnsi="Arial" w:cs="Arial"/>
              </w:rPr>
            </w:pPr>
            <w:r w:rsidRPr="00352E10">
              <w:rPr>
                <w:rFonts w:ascii="Arial" w:hAnsi="Arial" w:cs="Arial"/>
              </w:rPr>
              <w:t>0,32</w:t>
            </w:r>
          </w:p>
        </w:tc>
        <w:tc>
          <w:tcPr>
            <w:tcW w:w="1064" w:type="dxa"/>
            <w:vAlign w:val="center"/>
          </w:tcPr>
          <w:p w:rsidR="00835D13" w:rsidRPr="00352E10" w:rsidRDefault="00835D13" w:rsidP="00BB296B">
            <w:pPr>
              <w:jc w:val="center"/>
              <w:rPr>
                <w:rFonts w:ascii="Arial" w:hAnsi="Arial" w:cs="Arial"/>
              </w:rPr>
            </w:pPr>
            <w:r w:rsidRPr="00352E10">
              <w:rPr>
                <w:rFonts w:ascii="Arial" w:hAnsi="Arial" w:cs="Arial"/>
              </w:rPr>
              <w:t>1,0</w:t>
            </w:r>
          </w:p>
        </w:tc>
      </w:tr>
    </w:tbl>
    <w:p w:rsidR="00835D13" w:rsidRDefault="00835D13" w:rsidP="00835D13">
      <w:pPr>
        <w:autoSpaceDE w:val="0"/>
        <w:autoSpaceDN w:val="0"/>
        <w:adjustRightInd w:val="0"/>
        <w:jc w:val="center"/>
        <w:rPr>
          <w:rFonts w:ascii="Arial" w:hAnsi="Arial" w:cs="Arial"/>
          <w:b/>
          <w:sz w:val="24"/>
          <w:szCs w:val="24"/>
        </w:rPr>
      </w:pPr>
    </w:p>
    <w:p w:rsidR="00835D13" w:rsidRPr="00D51C58" w:rsidRDefault="00835D13" w:rsidP="00835D13">
      <w:pPr>
        <w:autoSpaceDE w:val="0"/>
        <w:autoSpaceDN w:val="0"/>
        <w:adjustRightInd w:val="0"/>
        <w:jc w:val="center"/>
        <w:rPr>
          <w:rFonts w:ascii="Arial" w:hAnsi="Arial" w:cs="Arial"/>
          <w:b/>
          <w:sz w:val="24"/>
          <w:szCs w:val="24"/>
        </w:rPr>
      </w:pPr>
      <w:r>
        <w:rPr>
          <w:rFonts w:ascii="Arial" w:hAnsi="Arial" w:cs="Arial"/>
          <w:b/>
          <w:sz w:val="24"/>
          <w:szCs w:val="24"/>
        </w:rPr>
        <w:t>Lampiran 5</w:t>
      </w:r>
    </w:p>
    <w:p w:rsidR="00835D13" w:rsidRDefault="00835D13" w:rsidP="00835D13">
      <w:pPr>
        <w:autoSpaceDE w:val="0"/>
        <w:autoSpaceDN w:val="0"/>
        <w:adjustRightInd w:val="0"/>
        <w:jc w:val="center"/>
        <w:rPr>
          <w:rFonts w:ascii="Arial" w:hAnsi="Arial" w:cs="Arial"/>
          <w:b/>
          <w:sz w:val="24"/>
          <w:szCs w:val="24"/>
        </w:rPr>
      </w:pPr>
      <w:r w:rsidRPr="00D51C58">
        <w:rPr>
          <w:rFonts w:ascii="Arial" w:hAnsi="Arial" w:cs="Arial"/>
          <w:b/>
          <w:sz w:val="24"/>
          <w:szCs w:val="24"/>
        </w:rPr>
        <w:t>Tabel Daftar Volume Maksimal Larutan Sediaan Uji Yang Dapat Diberikan pada Berbagai Hewan</w:t>
      </w:r>
    </w:p>
    <w:tbl>
      <w:tblPr>
        <w:tblStyle w:val="TableGrid"/>
        <w:tblW w:w="8720" w:type="dxa"/>
        <w:tblLayout w:type="fixed"/>
        <w:tblLook w:val="04A0"/>
      </w:tblPr>
      <w:tblGrid>
        <w:gridCol w:w="2235"/>
        <w:gridCol w:w="1275"/>
        <w:gridCol w:w="1276"/>
        <w:gridCol w:w="1276"/>
        <w:gridCol w:w="1276"/>
        <w:gridCol w:w="1382"/>
      </w:tblGrid>
      <w:tr w:rsidR="00835D13" w:rsidTr="00BB296B">
        <w:tc>
          <w:tcPr>
            <w:tcW w:w="2235" w:type="dxa"/>
            <w:vMerge w:val="restart"/>
            <w:vAlign w:val="center"/>
          </w:tcPr>
          <w:p w:rsidR="00835D13" w:rsidRPr="00534E55" w:rsidRDefault="00835D13" w:rsidP="00BB296B">
            <w:pPr>
              <w:rPr>
                <w:rFonts w:ascii="Arial" w:hAnsi="Arial" w:cs="Arial"/>
                <w:sz w:val="24"/>
                <w:szCs w:val="24"/>
              </w:rPr>
            </w:pPr>
            <w:r w:rsidRPr="00534E55">
              <w:rPr>
                <w:rFonts w:ascii="Arial" w:hAnsi="Arial" w:cs="Arial"/>
                <w:sz w:val="24"/>
                <w:szCs w:val="24"/>
              </w:rPr>
              <w:t>Jenis Hewan Uji</w:t>
            </w:r>
          </w:p>
        </w:tc>
        <w:tc>
          <w:tcPr>
            <w:tcW w:w="6485" w:type="dxa"/>
            <w:gridSpan w:val="5"/>
          </w:tcPr>
          <w:p w:rsidR="00835D13" w:rsidRPr="00534E55" w:rsidRDefault="00835D13" w:rsidP="00BB296B">
            <w:pPr>
              <w:jc w:val="center"/>
              <w:rPr>
                <w:rFonts w:ascii="Arial" w:hAnsi="Arial" w:cs="Arial"/>
                <w:sz w:val="24"/>
                <w:szCs w:val="24"/>
              </w:rPr>
            </w:pPr>
            <w:r w:rsidRPr="00534E55">
              <w:rPr>
                <w:rFonts w:ascii="Arial" w:hAnsi="Arial" w:cs="Arial"/>
                <w:sz w:val="24"/>
                <w:szCs w:val="24"/>
              </w:rPr>
              <w:t>Volume Maksimal (ml) Sesuai Jalur Pemberian</w:t>
            </w:r>
          </w:p>
        </w:tc>
      </w:tr>
      <w:tr w:rsidR="00835D13" w:rsidTr="00BB296B">
        <w:tc>
          <w:tcPr>
            <w:tcW w:w="2235" w:type="dxa"/>
            <w:vMerge/>
            <w:vAlign w:val="center"/>
          </w:tcPr>
          <w:p w:rsidR="00835D13" w:rsidRPr="00534E55" w:rsidRDefault="00835D13" w:rsidP="00BB296B">
            <w:pPr>
              <w:rPr>
                <w:rFonts w:ascii="Arial" w:hAnsi="Arial" w:cs="Arial"/>
                <w:sz w:val="24"/>
                <w:szCs w:val="24"/>
              </w:rPr>
            </w:pPr>
          </w:p>
        </w:tc>
        <w:tc>
          <w:tcPr>
            <w:tcW w:w="1275" w:type="dxa"/>
          </w:tcPr>
          <w:p w:rsidR="00835D13" w:rsidRPr="00534E55" w:rsidRDefault="00835D13" w:rsidP="00BB296B">
            <w:pPr>
              <w:jc w:val="center"/>
              <w:rPr>
                <w:rFonts w:ascii="Arial" w:hAnsi="Arial" w:cs="Arial"/>
                <w:sz w:val="24"/>
                <w:szCs w:val="24"/>
              </w:rPr>
            </w:pPr>
            <w:r w:rsidRPr="00534E55">
              <w:rPr>
                <w:rFonts w:ascii="Arial" w:hAnsi="Arial" w:cs="Arial"/>
                <w:sz w:val="24"/>
                <w:szCs w:val="24"/>
              </w:rPr>
              <w:t>i.v.</w:t>
            </w:r>
          </w:p>
        </w:tc>
        <w:tc>
          <w:tcPr>
            <w:tcW w:w="1276" w:type="dxa"/>
          </w:tcPr>
          <w:p w:rsidR="00835D13" w:rsidRPr="00534E55" w:rsidRDefault="00835D13" w:rsidP="00BB296B">
            <w:pPr>
              <w:jc w:val="center"/>
              <w:rPr>
                <w:rFonts w:ascii="Arial" w:hAnsi="Arial" w:cs="Arial"/>
                <w:sz w:val="24"/>
                <w:szCs w:val="24"/>
              </w:rPr>
            </w:pPr>
            <w:r w:rsidRPr="00534E55">
              <w:rPr>
                <w:rFonts w:ascii="Arial" w:hAnsi="Arial" w:cs="Arial"/>
                <w:sz w:val="24"/>
                <w:szCs w:val="24"/>
              </w:rPr>
              <w:t>i.m.</w:t>
            </w:r>
          </w:p>
        </w:tc>
        <w:tc>
          <w:tcPr>
            <w:tcW w:w="1276" w:type="dxa"/>
          </w:tcPr>
          <w:p w:rsidR="00835D13" w:rsidRPr="00534E55" w:rsidRDefault="00835D13" w:rsidP="00BB296B">
            <w:pPr>
              <w:jc w:val="center"/>
              <w:rPr>
                <w:rFonts w:ascii="Arial" w:hAnsi="Arial" w:cs="Arial"/>
                <w:sz w:val="24"/>
                <w:szCs w:val="24"/>
              </w:rPr>
            </w:pPr>
            <w:r w:rsidRPr="00534E55">
              <w:rPr>
                <w:rFonts w:ascii="Arial" w:hAnsi="Arial" w:cs="Arial"/>
                <w:sz w:val="24"/>
                <w:szCs w:val="24"/>
              </w:rPr>
              <w:t>i.p.</w:t>
            </w:r>
          </w:p>
        </w:tc>
        <w:tc>
          <w:tcPr>
            <w:tcW w:w="1276" w:type="dxa"/>
          </w:tcPr>
          <w:p w:rsidR="00835D13" w:rsidRPr="00534E55" w:rsidRDefault="00835D13" w:rsidP="00BB296B">
            <w:pPr>
              <w:jc w:val="center"/>
              <w:rPr>
                <w:rFonts w:ascii="Arial" w:hAnsi="Arial" w:cs="Arial"/>
                <w:sz w:val="24"/>
                <w:szCs w:val="24"/>
              </w:rPr>
            </w:pPr>
            <w:r w:rsidRPr="00534E55">
              <w:rPr>
                <w:rFonts w:ascii="Arial" w:hAnsi="Arial" w:cs="Arial"/>
                <w:sz w:val="24"/>
                <w:szCs w:val="24"/>
              </w:rPr>
              <w:t>s.c.</w:t>
            </w:r>
          </w:p>
        </w:tc>
        <w:tc>
          <w:tcPr>
            <w:tcW w:w="1382" w:type="dxa"/>
          </w:tcPr>
          <w:p w:rsidR="00835D13" w:rsidRPr="00534E55" w:rsidRDefault="00835D13" w:rsidP="00BB296B">
            <w:pPr>
              <w:jc w:val="center"/>
              <w:rPr>
                <w:rFonts w:ascii="Arial" w:hAnsi="Arial" w:cs="Arial"/>
                <w:sz w:val="24"/>
                <w:szCs w:val="24"/>
              </w:rPr>
            </w:pPr>
            <w:r w:rsidRPr="00534E55">
              <w:rPr>
                <w:rFonts w:ascii="Arial" w:hAnsi="Arial" w:cs="Arial"/>
                <w:sz w:val="24"/>
                <w:szCs w:val="24"/>
              </w:rPr>
              <w:t>p.o.</w:t>
            </w:r>
          </w:p>
        </w:tc>
      </w:tr>
      <w:tr w:rsidR="00835D13" w:rsidTr="00BB296B">
        <w:tc>
          <w:tcPr>
            <w:tcW w:w="2235" w:type="dxa"/>
            <w:vAlign w:val="center"/>
          </w:tcPr>
          <w:p w:rsidR="00835D13" w:rsidRPr="00534E55" w:rsidRDefault="00835D13" w:rsidP="00BB296B">
            <w:pPr>
              <w:rPr>
                <w:rFonts w:ascii="Arial" w:hAnsi="Arial" w:cs="Arial"/>
                <w:sz w:val="24"/>
                <w:szCs w:val="24"/>
              </w:rPr>
            </w:pPr>
            <w:r w:rsidRPr="00534E55">
              <w:rPr>
                <w:rFonts w:ascii="Arial" w:hAnsi="Arial" w:cs="Arial"/>
                <w:sz w:val="24"/>
                <w:szCs w:val="24"/>
              </w:rPr>
              <w:t>Mencit (20-30 gr)</w:t>
            </w:r>
          </w:p>
        </w:tc>
        <w:tc>
          <w:tcPr>
            <w:tcW w:w="1275"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0,5</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0,05</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0,5-1,0</w:t>
            </w:r>
          </w:p>
        </w:tc>
        <w:tc>
          <w:tcPr>
            <w:tcW w:w="1382"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1,0</w:t>
            </w:r>
          </w:p>
        </w:tc>
      </w:tr>
      <w:tr w:rsidR="00835D13" w:rsidTr="00BB296B">
        <w:tc>
          <w:tcPr>
            <w:tcW w:w="2235" w:type="dxa"/>
            <w:vAlign w:val="center"/>
          </w:tcPr>
          <w:p w:rsidR="00835D13" w:rsidRPr="00534E55" w:rsidRDefault="00835D13" w:rsidP="00BB296B">
            <w:pPr>
              <w:rPr>
                <w:rFonts w:ascii="Arial" w:hAnsi="Arial" w:cs="Arial"/>
                <w:sz w:val="24"/>
                <w:szCs w:val="24"/>
              </w:rPr>
            </w:pPr>
            <w:r w:rsidRPr="00534E55">
              <w:rPr>
                <w:rFonts w:ascii="Arial" w:hAnsi="Arial" w:cs="Arial"/>
                <w:sz w:val="24"/>
                <w:szCs w:val="24"/>
              </w:rPr>
              <w:t>Tikus (100 gr)</w:t>
            </w:r>
          </w:p>
        </w:tc>
        <w:tc>
          <w:tcPr>
            <w:tcW w:w="1275"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0,1</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2,5</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2,5</w:t>
            </w:r>
          </w:p>
        </w:tc>
        <w:tc>
          <w:tcPr>
            <w:tcW w:w="1382"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5,0</w:t>
            </w:r>
          </w:p>
        </w:tc>
      </w:tr>
      <w:tr w:rsidR="00835D13" w:rsidTr="00BB296B">
        <w:tc>
          <w:tcPr>
            <w:tcW w:w="2235" w:type="dxa"/>
            <w:vAlign w:val="center"/>
          </w:tcPr>
          <w:p w:rsidR="00835D13" w:rsidRPr="00534E55" w:rsidRDefault="00835D13" w:rsidP="00BB296B">
            <w:pPr>
              <w:rPr>
                <w:rFonts w:ascii="Arial" w:hAnsi="Arial" w:cs="Arial"/>
                <w:sz w:val="24"/>
                <w:szCs w:val="24"/>
              </w:rPr>
            </w:pPr>
            <w:r w:rsidRPr="00534E55">
              <w:rPr>
                <w:rFonts w:ascii="Arial" w:hAnsi="Arial" w:cs="Arial"/>
                <w:sz w:val="24"/>
                <w:szCs w:val="24"/>
              </w:rPr>
              <w:t>Hamster (50 gr)</w:t>
            </w:r>
          </w:p>
        </w:tc>
        <w:tc>
          <w:tcPr>
            <w:tcW w:w="1275"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0,1</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1-2</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2,5</w:t>
            </w:r>
          </w:p>
        </w:tc>
        <w:tc>
          <w:tcPr>
            <w:tcW w:w="1382"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2,5</w:t>
            </w:r>
          </w:p>
        </w:tc>
      </w:tr>
      <w:tr w:rsidR="00835D13" w:rsidTr="00BB296B">
        <w:tc>
          <w:tcPr>
            <w:tcW w:w="2235" w:type="dxa"/>
            <w:vAlign w:val="center"/>
          </w:tcPr>
          <w:p w:rsidR="00835D13" w:rsidRPr="00534E55" w:rsidRDefault="00835D13" w:rsidP="00BB296B">
            <w:pPr>
              <w:rPr>
                <w:rFonts w:ascii="Arial" w:hAnsi="Arial" w:cs="Arial"/>
                <w:sz w:val="24"/>
                <w:szCs w:val="24"/>
              </w:rPr>
            </w:pPr>
            <w:r w:rsidRPr="00534E55">
              <w:rPr>
                <w:rFonts w:ascii="Arial" w:hAnsi="Arial" w:cs="Arial"/>
                <w:sz w:val="24"/>
                <w:szCs w:val="24"/>
              </w:rPr>
              <w:t>Marmut (250 gr)</w:t>
            </w:r>
          </w:p>
        </w:tc>
        <w:tc>
          <w:tcPr>
            <w:tcW w:w="1275"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0,025</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2-5</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5,0</w:t>
            </w:r>
          </w:p>
        </w:tc>
        <w:tc>
          <w:tcPr>
            <w:tcW w:w="1382"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10,0</w:t>
            </w:r>
          </w:p>
        </w:tc>
      </w:tr>
      <w:tr w:rsidR="00835D13" w:rsidTr="00BB296B">
        <w:tc>
          <w:tcPr>
            <w:tcW w:w="2235" w:type="dxa"/>
            <w:vAlign w:val="center"/>
          </w:tcPr>
          <w:p w:rsidR="00835D13" w:rsidRPr="00534E55" w:rsidRDefault="00835D13" w:rsidP="00BB296B">
            <w:pPr>
              <w:rPr>
                <w:rFonts w:ascii="Arial" w:hAnsi="Arial" w:cs="Arial"/>
                <w:sz w:val="24"/>
                <w:szCs w:val="24"/>
              </w:rPr>
            </w:pPr>
            <w:r w:rsidRPr="00534E55">
              <w:rPr>
                <w:rFonts w:ascii="Arial" w:hAnsi="Arial" w:cs="Arial"/>
                <w:sz w:val="24"/>
                <w:szCs w:val="24"/>
              </w:rPr>
              <w:t>Merpati (300 gr)</w:t>
            </w:r>
          </w:p>
        </w:tc>
        <w:tc>
          <w:tcPr>
            <w:tcW w:w="1275"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2,0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0,5</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2,0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2,0</w:t>
            </w:r>
          </w:p>
        </w:tc>
        <w:tc>
          <w:tcPr>
            <w:tcW w:w="1382"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10,0</w:t>
            </w:r>
          </w:p>
        </w:tc>
      </w:tr>
      <w:tr w:rsidR="00835D13" w:rsidTr="00BB296B">
        <w:tc>
          <w:tcPr>
            <w:tcW w:w="2235" w:type="dxa"/>
            <w:vAlign w:val="center"/>
          </w:tcPr>
          <w:p w:rsidR="00835D13" w:rsidRPr="00534E55" w:rsidRDefault="00835D13" w:rsidP="00BB296B">
            <w:pPr>
              <w:rPr>
                <w:rFonts w:ascii="Arial" w:hAnsi="Arial" w:cs="Arial"/>
                <w:sz w:val="24"/>
                <w:szCs w:val="24"/>
              </w:rPr>
            </w:pPr>
            <w:r w:rsidRPr="00534E55">
              <w:rPr>
                <w:rFonts w:ascii="Arial" w:hAnsi="Arial" w:cs="Arial"/>
                <w:sz w:val="24"/>
                <w:szCs w:val="24"/>
              </w:rPr>
              <w:t>Kelinci (2,5 gr)</w:t>
            </w:r>
          </w:p>
        </w:tc>
        <w:tc>
          <w:tcPr>
            <w:tcW w:w="1275"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5-10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0,5</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10-20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5-10</w:t>
            </w:r>
          </w:p>
        </w:tc>
        <w:tc>
          <w:tcPr>
            <w:tcW w:w="1382"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20,0</w:t>
            </w:r>
          </w:p>
        </w:tc>
      </w:tr>
      <w:tr w:rsidR="00835D13" w:rsidTr="00BB296B">
        <w:tc>
          <w:tcPr>
            <w:tcW w:w="2235" w:type="dxa"/>
            <w:vAlign w:val="center"/>
          </w:tcPr>
          <w:p w:rsidR="00835D13" w:rsidRPr="00534E55" w:rsidRDefault="00835D13" w:rsidP="00BB296B">
            <w:pPr>
              <w:rPr>
                <w:rFonts w:ascii="Arial" w:hAnsi="Arial" w:cs="Arial"/>
                <w:sz w:val="24"/>
                <w:szCs w:val="24"/>
              </w:rPr>
            </w:pPr>
            <w:r w:rsidRPr="00534E55">
              <w:rPr>
                <w:rFonts w:ascii="Arial" w:hAnsi="Arial" w:cs="Arial"/>
                <w:sz w:val="24"/>
                <w:szCs w:val="24"/>
              </w:rPr>
              <w:t>Kucing (3 kg)</w:t>
            </w:r>
          </w:p>
        </w:tc>
        <w:tc>
          <w:tcPr>
            <w:tcW w:w="1275"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5-10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10-20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5-10</w:t>
            </w:r>
          </w:p>
        </w:tc>
        <w:tc>
          <w:tcPr>
            <w:tcW w:w="1382"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50,0</w:t>
            </w:r>
          </w:p>
        </w:tc>
      </w:tr>
      <w:tr w:rsidR="00835D13" w:rsidTr="00BB296B">
        <w:tc>
          <w:tcPr>
            <w:tcW w:w="2235" w:type="dxa"/>
            <w:vAlign w:val="center"/>
          </w:tcPr>
          <w:p w:rsidR="00835D13" w:rsidRPr="00534E55" w:rsidRDefault="00835D13" w:rsidP="00BB296B">
            <w:pPr>
              <w:rPr>
                <w:rFonts w:ascii="Arial" w:hAnsi="Arial" w:cs="Arial"/>
                <w:sz w:val="24"/>
                <w:szCs w:val="24"/>
              </w:rPr>
            </w:pPr>
            <w:r w:rsidRPr="00534E55">
              <w:rPr>
                <w:rFonts w:ascii="Arial" w:hAnsi="Arial" w:cs="Arial"/>
                <w:sz w:val="24"/>
                <w:szCs w:val="24"/>
              </w:rPr>
              <w:t>Anjing (5 kg)</w:t>
            </w:r>
          </w:p>
        </w:tc>
        <w:tc>
          <w:tcPr>
            <w:tcW w:w="1275"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10-20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5,0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20-50</w:t>
            </w:r>
          </w:p>
        </w:tc>
        <w:tc>
          <w:tcPr>
            <w:tcW w:w="1276"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10,0</w:t>
            </w:r>
          </w:p>
        </w:tc>
        <w:tc>
          <w:tcPr>
            <w:tcW w:w="1382" w:type="dxa"/>
          </w:tcPr>
          <w:p w:rsidR="00835D13" w:rsidRPr="00464EAD" w:rsidRDefault="00835D13" w:rsidP="00BB296B">
            <w:pPr>
              <w:jc w:val="center"/>
              <w:rPr>
                <w:rFonts w:ascii="Arial" w:hAnsi="Arial" w:cs="Arial"/>
                <w:sz w:val="24"/>
                <w:szCs w:val="24"/>
              </w:rPr>
            </w:pPr>
            <w:r w:rsidRPr="00464EAD">
              <w:rPr>
                <w:rFonts w:ascii="Arial" w:hAnsi="Arial" w:cs="Arial"/>
                <w:sz w:val="24"/>
                <w:szCs w:val="24"/>
              </w:rPr>
              <w:t>100,0</w:t>
            </w:r>
          </w:p>
        </w:tc>
      </w:tr>
    </w:tbl>
    <w:p w:rsidR="00835D13" w:rsidRPr="00464EAD" w:rsidRDefault="00835D13" w:rsidP="00835D13">
      <w:pPr>
        <w:contextualSpacing/>
        <w:rPr>
          <w:rFonts w:ascii="Arial" w:hAnsi="Arial" w:cs="Arial"/>
          <w:sz w:val="24"/>
          <w:szCs w:val="24"/>
        </w:rPr>
      </w:pPr>
      <w:r w:rsidRPr="00464EAD">
        <w:rPr>
          <w:rFonts w:ascii="Arial" w:hAnsi="Arial" w:cs="Arial"/>
          <w:sz w:val="24"/>
          <w:szCs w:val="24"/>
        </w:rPr>
        <w:t>(Suhardjono D.1995. Percobaan Hewan Laboratorium. Yogyakarta: Gajah Mada University Press, Hal:207)</w:t>
      </w:r>
    </w:p>
    <w:p w:rsidR="00835D13" w:rsidRPr="00464EAD" w:rsidRDefault="00835D13" w:rsidP="00835D13">
      <w:pPr>
        <w:contextualSpacing/>
        <w:rPr>
          <w:rFonts w:ascii="Arial" w:hAnsi="Arial" w:cs="Arial"/>
          <w:sz w:val="24"/>
          <w:szCs w:val="24"/>
        </w:rPr>
      </w:pPr>
      <w:r w:rsidRPr="00464EAD">
        <w:rPr>
          <w:rFonts w:ascii="Arial" w:hAnsi="Arial" w:cs="Arial"/>
          <w:sz w:val="24"/>
          <w:szCs w:val="24"/>
        </w:rPr>
        <w:t>Keterangan:</w:t>
      </w:r>
    </w:p>
    <w:p w:rsidR="00835D13" w:rsidRDefault="00835D13" w:rsidP="00835D13">
      <w:pPr>
        <w:contextualSpacing/>
        <w:rPr>
          <w:rFonts w:ascii="Arial" w:hAnsi="Arial" w:cs="Arial"/>
          <w:sz w:val="24"/>
          <w:szCs w:val="24"/>
        </w:rPr>
        <w:sectPr w:rsidR="00835D13" w:rsidSect="00B0024F">
          <w:pgSz w:w="11906" w:h="16838" w:code="9"/>
          <w:pgMar w:top="2268" w:right="1701" w:bottom="1701" w:left="2268" w:header="720" w:footer="720" w:gutter="0"/>
          <w:pgNumType w:start="1"/>
          <w:cols w:space="720"/>
          <w:docGrid w:linePitch="360"/>
        </w:sectPr>
      </w:pPr>
    </w:p>
    <w:p w:rsidR="00835D13" w:rsidRPr="00464EAD" w:rsidRDefault="00835D13" w:rsidP="00835D13">
      <w:pPr>
        <w:contextualSpacing/>
        <w:rPr>
          <w:rFonts w:ascii="Arial" w:hAnsi="Arial" w:cs="Arial"/>
          <w:sz w:val="24"/>
          <w:szCs w:val="24"/>
        </w:rPr>
      </w:pPr>
      <w:r w:rsidRPr="00464EAD">
        <w:rPr>
          <w:rFonts w:ascii="Arial" w:hAnsi="Arial" w:cs="Arial"/>
          <w:sz w:val="24"/>
          <w:szCs w:val="24"/>
        </w:rPr>
        <w:lastRenderedPageBreak/>
        <w:t>i.v.</w:t>
      </w:r>
      <w:r w:rsidRPr="00464EAD">
        <w:rPr>
          <w:rFonts w:ascii="Arial" w:hAnsi="Arial" w:cs="Arial"/>
          <w:sz w:val="24"/>
          <w:szCs w:val="24"/>
        </w:rPr>
        <w:tab/>
        <w:t>: intravena</w:t>
      </w:r>
    </w:p>
    <w:p w:rsidR="00835D13" w:rsidRPr="00464EAD" w:rsidRDefault="00835D13" w:rsidP="00835D13">
      <w:pPr>
        <w:contextualSpacing/>
        <w:rPr>
          <w:rFonts w:ascii="Arial" w:hAnsi="Arial" w:cs="Arial"/>
          <w:sz w:val="24"/>
          <w:szCs w:val="24"/>
        </w:rPr>
      </w:pPr>
      <w:r>
        <w:rPr>
          <w:rFonts w:ascii="Arial" w:hAnsi="Arial" w:cs="Arial"/>
          <w:sz w:val="24"/>
          <w:szCs w:val="24"/>
        </w:rPr>
        <w:t>i.m.</w:t>
      </w:r>
      <w:r w:rsidRPr="00464EAD">
        <w:rPr>
          <w:rFonts w:ascii="Arial" w:hAnsi="Arial" w:cs="Arial"/>
          <w:sz w:val="24"/>
          <w:szCs w:val="24"/>
        </w:rPr>
        <w:tab/>
        <w:t>: intramuscular</w:t>
      </w:r>
    </w:p>
    <w:p w:rsidR="00835D13" w:rsidRPr="00464EAD" w:rsidRDefault="00835D13" w:rsidP="00835D13">
      <w:pPr>
        <w:contextualSpacing/>
        <w:rPr>
          <w:rFonts w:ascii="Arial" w:hAnsi="Arial" w:cs="Arial"/>
          <w:sz w:val="24"/>
          <w:szCs w:val="24"/>
        </w:rPr>
      </w:pPr>
      <w:r w:rsidRPr="00464EAD">
        <w:rPr>
          <w:rFonts w:ascii="Arial" w:hAnsi="Arial" w:cs="Arial"/>
          <w:sz w:val="24"/>
          <w:szCs w:val="24"/>
        </w:rPr>
        <w:t>i.p.</w:t>
      </w:r>
      <w:r w:rsidRPr="00464EAD">
        <w:rPr>
          <w:rFonts w:ascii="Arial" w:hAnsi="Arial" w:cs="Arial"/>
          <w:sz w:val="24"/>
          <w:szCs w:val="24"/>
        </w:rPr>
        <w:tab/>
        <w:t>: intraperitonial</w:t>
      </w:r>
    </w:p>
    <w:p w:rsidR="00835D13" w:rsidRPr="00464EAD" w:rsidRDefault="00835D13" w:rsidP="00835D13">
      <w:pPr>
        <w:contextualSpacing/>
        <w:rPr>
          <w:rFonts w:ascii="Arial" w:hAnsi="Arial" w:cs="Arial"/>
          <w:sz w:val="24"/>
          <w:szCs w:val="24"/>
        </w:rPr>
      </w:pPr>
      <w:r w:rsidRPr="00464EAD">
        <w:rPr>
          <w:rFonts w:ascii="Arial" w:hAnsi="Arial" w:cs="Arial"/>
          <w:sz w:val="24"/>
          <w:szCs w:val="24"/>
        </w:rPr>
        <w:lastRenderedPageBreak/>
        <w:t>s.c.</w:t>
      </w:r>
      <w:r w:rsidRPr="00464EAD">
        <w:rPr>
          <w:rFonts w:ascii="Arial" w:hAnsi="Arial" w:cs="Arial"/>
          <w:sz w:val="24"/>
          <w:szCs w:val="24"/>
        </w:rPr>
        <w:tab/>
        <w:t>: subcutan</w:t>
      </w:r>
    </w:p>
    <w:p w:rsidR="00835D13" w:rsidRPr="0092732C" w:rsidRDefault="00835D13" w:rsidP="00835D13">
      <w:pPr>
        <w:contextualSpacing/>
        <w:rPr>
          <w:rFonts w:ascii="Arial" w:hAnsi="Arial" w:cs="Arial"/>
          <w:sz w:val="24"/>
          <w:szCs w:val="24"/>
        </w:rPr>
        <w:sectPr w:rsidR="00835D13" w:rsidRPr="0092732C" w:rsidSect="00BB296B">
          <w:type w:val="continuous"/>
          <w:pgSz w:w="11906" w:h="16838"/>
          <w:pgMar w:top="2268" w:right="1701" w:bottom="1701" w:left="2268" w:header="720" w:footer="720" w:gutter="0"/>
          <w:cols w:num="2" w:space="720"/>
          <w:docGrid w:linePitch="360"/>
        </w:sectPr>
      </w:pPr>
      <w:r>
        <w:rPr>
          <w:rFonts w:ascii="Arial" w:hAnsi="Arial" w:cs="Arial"/>
          <w:sz w:val="24"/>
          <w:szCs w:val="24"/>
        </w:rPr>
        <w:t>p.o.</w:t>
      </w:r>
      <w:r>
        <w:rPr>
          <w:rFonts w:ascii="Arial" w:hAnsi="Arial" w:cs="Arial"/>
          <w:sz w:val="24"/>
          <w:szCs w:val="24"/>
        </w:rPr>
        <w:tab/>
        <w:t>:peroral</w:t>
      </w:r>
    </w:p>
    <w:p w:rsidR="00835D13" w:rsidRDefault="00835D13" w:rsidP="00835D13">
      <w:pPr>
        <w:ind w:left="-3119"/>
        <w:rPr>
          <w:rFonts w:ascii="Arial" w:hAnsi="Arial" w:cs="Arial"/>
          <w:sz w:val="24"/>
          <w:szCs w:val="24"/>
        </w:rPr>
      </w:pPr>
      <w:r>
        <w:rPr>
          <w:rFonts w:ascii="Arial" w:hAnsi="Arial" w:cs="Arial"/>
          <w:b/>
          <w:sz w:val="24"/>
          <w:szCs w:val="24"/>
        </w:rPr>
        <w:lastRenderedPageBreak/>
        <w:t>Lampiran 6</w:t>
      </w:r>
    </w:p>
    <w:p w:rsidR="00835D13" w:rsidRPr="007636EF" w:rsidRDefault="00835D13" w:rsidP="00835D13">
      <w:pPr>
        <w:ind w:left="-3119"/>
        <w:rPr>
          <w:rFonts w:ascii="Arial" w:hAnsi="Arial" w:cs="Arial"/>
          <w:sz w:val="24"/>
          <w:szCs w:val="24"/>
        </w:rPr>
        <w:sectPr w:rsidR="00835D13" w:rsidRPr="007636EF" w:rsidSect="00835D13">
          <w:pgSz w:w="11906" w:h="16838"/>
          <w:pgMar w:top="2268" w:right="1701" w:bottom="1701" w:left="5103" w:header="720" w:footer="720" w:gutter="0"/>
          <w:cols w:num="2" w:space="1"/>
          <w:docGrid w:linePitch="360"/>
        </w:sectPr>
      </w:pPr>
      <w:r w:rsidRPr="00EE4BEF">
        <w:rPr>
          <w:rFonts w:ascii="Arial" w:hAnsi="Arial" w:cs="Arial"/>
          <w:b/>
          <w:noProof/>
          <w:sz w:val="24"/>
          <w:szCs w:val="24"/>
          <w:lang w:eastAsia="id-ID"/>
        </w:rPr>
        <w:drawing>
          <wp:anchor distT="0" distB="0" distL="114300" distR="114300" simplePos="0" relativeHeight="251695104" behindDoc="1" locked="0" layoutInCell="1" allowOverlap="1">
            <wp:simplePos x="0" y="0"/>
            <wp:positionH relativeFrom="column">
              <wp:posOffset>-2033270</wp:posOffset>
            </wp:positionH>
            <wp:positionV relativeFrom="paragraph">
              <wp:posOffset>865505</wp:posOffset>
            </wp:positionV>
            <wp:extent cx="5381625" cy="7360920"/>
            <wp:effectExtent l="0" t="0" r="9525" b="0"/>
            <wp:wrapThrough wrapText="bothSides">
              <wp:wrapPolygon edited="0">
                <wp:start x="0" y="0"/>
                <wp:lineTo x="0" y="21522"/>
                <wp:lineTo x="21562" y="21522"/>
                <wp:lineTo x="21562" y="0"/>
                <wp:lineTo x="0" y="0"/>
              </wp:wrapPolygon>
            </wp:wrapThrough>
            <wp:docPr id="3" name="Picture 1" descr="G:\KTI CICI ALG SIDANG\aa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TI CICI ALG SIDANG\aaaaaaaaaaa.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7360920"/>
                    </a:xfrm>
                    <a:prstGeom prst="rect">
                      <a:avLst/>
                    </a:prstGeom>
                    <a:noFill/>
                    <a:ln>
                      <a:noFill/>
                    </a:ln>
                  </pic:spPr>
                </pic:pic>
              </a:graphicData>
            </a:graphic>
          </wp:anchor>
        </w:drawing>
      </w:r>
      <w:r>
        <w:rPr>
          <w:rFonts w:ascii="Arial" w:hAnsi="Arial" w:cs="Arial"/>
          <w:b/>
          <w:sz w:val="24"/>
          <w:szCs w:val="24"/>
        </w:rPr>
        <w:t>Tempat Melaksanakan Penelitian</w:t>
      </w:r>
    </w:p>
    <w:p w:rsidR="00835D13" w:rsidRDefault="00835D13" w:rsidP="00835D13">
      <w:pPr>
        <w:rPr>
          <w:rFonts w:ascii="Arial" w:hAnsi="Arial" w:cs="Arial"/>
          <w:b/>
          <w:sz w:val="24"/>
          <w:szCs w:val="24"/>
        </w:rPr>
      </w:pPr>
      <w:r w:rsidRPr="007636EF">
        <w:rPr>
          <w:rFonts w:ascii="Arial" w:hAnsi="Arial" w:cs="Arial"/>
          <w:b/>
          <w:noProof/>
          <w:sz w:val="24"/>
          <w:szCs w:val="24"/>
          <w:lang w:eastAsia="id-ID"/>
        </w:rPr>
        <w:lastRenderedPageBreak/>
        <w:drawing>
          <wp:anchor distT="0" distB="0" distL="114300" distR="114300" simplePos="0" relativeHeight="251696128" behindDoc="1" locked="0" layoutInCell="1" allowOverlap="1">
            <wp:simplePos x="0" y="0"/>
            <wp:positionH relativeFrom="column">
              <wp:posOffset>0</wp:posOffset>
            </wp:positionH>
            <wp:positionV relativeFrom="paragraph">
              <wp:posOffset>685800</wp:posOffset>
            </wp:positionV>
            <wp:extent cx="5731510" cy="8190230"/>
            <wp:effectExtent l="0" t="0" r="2540" b="1270"/>
            <wp:wrapThrough wrapText="bothSides">
              <wp:wrapPolygon edited="0">
                <wp:start x="0" y="0"/>
                <wp:lineTo x="0" y="21553"/>
                <wp:lineTo x="21538" y="21553"/>
                <wp:lineTo x="21538" y="0"/>
                <wp:lineTo x="0" y="0"/>
              </wp:wrapPolygon>
            </wp:wrapThrough>
            <wp:docPr id="4" name="Picture 4" descr="G:\KTI CICI ALG SIDANG\20180711045042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TI CICI ALG SIDANG\20180711045042_0000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190230"/>
                    </a:xfrm>
                    <a:prstGeom prst="rect">
                      <a:avLst/>
                    </a:prstGeom>
                    <a:noFill/>
                    <a:ln>
                      <a:noFill/>
                    </a:ln>
                  </pic:spPr>
                </pic:pic>
              </a:graphicData>
            </a:graphic>
          </wp:anchor>
        </w:drawing>
      </w:r>
      <w:r w:rsidRPr="007636EF">
        <w:rPr>
          <w:rFonts w:ascii="Arial" w:hAnsi="Arial" w:cs="Arial"/>
          <w:b/>
          <w:sz w:val="24"/>
          <w:szCs w:val="24"/>
        </w:rPr>
        <w:t>Lampiran 7</w:t>
      </w:r>
    </w:p>
    <w:p w:rsidR="00835D13" w:rsidRPr="007636EF" w:rsidRDefault="00835D13" w:rsidP="00835D13">
      <w:pPr>
        <w:rPr>
          <w:rFonts w:ascii="Arial" w:hAnsi="Arial" w:cs="Arial"/>
          <w:b/>
          <w:sz w:val="24"/>
          <w:szCs w:val="24"/>
        </w:rPr>
      </w:pPr>
      <w:r w:rsidRPr="007636EF">
        <w:rPr>
          <w:rFonts w:ascii="Arial" w:hAnsi="Arial" w:cs="Arial"/>
          <w:b/>
          <w:sz w:val="24"/>
          <w:szCs w:val="24"/>
          <w:lang w:val="en-US"/>
        </w:rPr>
        <w:t>Surat Hasil Herbarium</w:t>
      </w:r>
    </w:p>
    <w:p w:rsidR="00835D13" w:rsidRPr="002E3BE9" w:rsidRDefault="00835D13" w:rsidP="00835D13">
      <w:pPr>
        <w:pStyle w:val="Header"/>
        <w:rPr>
          <w:rFonts w:ascii="Arial" w:hAnsi="Arial" w:cs="Arial"/>
          <w:b/>
        </w:rPr>
      </w:pPr>
      <w:r w:rsidRPr="002E3BE9">
        <w:rPr>
          <w:rFonts w:ascii="Arial" w:hAnsi="Arial" w:cs="Arial"/>
          <w:b/>
        </w:rPr>
        <w:lastRenderedPageBreak/>
        <w:t xml:space="preserve">Lampiran </w:t>
      </w:r>
      <w:r>
        <w:rPr>
          <w:rFonts w:ascii="Arial" w:hAnsi="Arial" w:cs="Arial"/>
          <w:b/>
        </w:rPr>
        <w:t>8</w:t>
      </w:r>
      <w:r w:rsidRPr="002E3BE9">
        <w:rPr>
          <w:rFonts w:ascii="Arial" w:hAnsi="Arial" w:cs="Arial"/>
          <w:b/>
        </w:rPr>
        <w:t xml:space="preserve"> : Tabel Volume Pemberian Sediaan EEBR Pada Mencit</w:t>
      </w:r>
    </w:p>
    <w:p w:rsidR="00835D13" w:rsidRDefault="00835D13" w:rsidP="00835D13">
      <w:pPr>
        <w:pStyle w:val="Header"/>
      </w:pPr>
    </w:p>
    <w:tbl>
      <w:tblPr>
        <w:tblStyle w:val="TableGrid"/>
        <w:tblpPr w:leftFromText="180" w:rightFromText="180" w:horzAnchor="margin" w:tblpY="780"/>
        <w:tblW w:w="0" w:type="auto"/>
        <w:tblLook w:val="04A0"/>
      </w:tblPr>
      <w:tblGrid>
        <w:gridCol w:w="1019"/>
        <w:gridCol w:w="564"/>
        <w:gridCol w:w="1233"/>
        <w:gridCol w:w="1074"/>
        <w:gridCol w:w="1115"/>
        <w:gridCol w:w="1085"/>
        <w:gridCol w:w="1050"/>
        <w:gridCol w:w="1014"/>
      </w:tblGrid>
      <w:tr w:rsidR="00835D13" w:rsidTr="00BB296B">
        <w:tc>
          <w:tcPr>
            <w:tcW w:w="1809" w:type="dxa"/>
            <w:gridSpan w:val="2"/>
          </w:tcPr>
          <w:p w:rsidR="00835D13" w:rsidRDefault="00835D13" w:rsidP="00BB296B">
            <w:pPr>
              <w:jc w:val="center"/>
            </w:pPr>
            <w:r>
              <w:t>Kelompok</w:t>
            </w:r>
          </w:p>
          <w:p w:rsidR="00835D13" w:rsidRDefault="00835D13" w:rsidP="00BB296B">
            <w:pPr>
              <w:jc w:val="center"/>
            </w:pPr>
            <w:r>
              <w:t>Mencit</w:t>
            </w:r>
          </w:p>
        </w:tc>
        <w:tc>
          <w:tcPr>
            <w:tcW w:w="1418" w:type="dxa"/>
          </w:tcPr>
          <w:p w:rsidR="00835D13" w:rsidRPr="00004A11" w:rsidRDefault="00835D13" w:rsidP="00BB296B">
            <w:pPr>
              <w:jc w:val="center"/>
            </w:pPr>
            <w:r w:rsidRPr="00004A11">
              <w:t>Berat Mencit (g)</w:t>
            </w:r>
          </w:p>
        </w:tc>
        <w:tc>
          <w:tcPr>
            <w:tcW w:w="1276" w:type="dxa"/>
          </w:tcPr>
          <w:p w:rsidR="00835D13" w:rsidRDefault="00835D13" w:rsidP="00BB296B">
            <w:pPr>
              <w:jc w:val="center"/>
            </w:pPr>
            <w:r>
              <w:t>CMC 0,5%</w:t>
            </w:r>
          </w:p>
        </w:tc>
        <w:tc>
          <w:tcPr>
            <w:tcW w:w="1272" w:type="dxa"/>
          </w:tcPr>
          <w:p w:rsidR="00835D13" w:rsidRDefault="00835D13" w:rsidP="00BB296B">
            <w:pPr>
              <w:jc w:val="center"/>
            </w:pPr>
            <w:r>
              <w:t>Kofein</w:t>
            </w:r>
          </w:p>
        </w:tc>
        <w:tc>
          <w:tcPr>
            <w:tcW w:w="1155" w:type="dxa"/>
          </w:tcPr>
          <w:p w:rsidR="00835D13" w:rsidRDefault="00835D13" w:rsidP="00BB296B">
            <w:pPr>
              <w:jc w:val="center"/>
            </w:pPr>
            <w:r>
              <w:t>EEBR Dosis 0,04675 g/kg BB</w:t>
            </w:r>
          </w:p>
        </w:tc>
        <w:tc>
          <w:tcPr>
            <w:tcW w:w="1156" w:type="dxa"/>
          </w:tcPr>
          <w:p w:rsidR="00835D13" w:rsidRDefault="00835D13" w:rsidP="00BB296B">
            <w:pPr>
              <w:jc w:val="center"/>
            </w:pPr>
            <w:r>
              <w:t>EEBR Dosis II</w:t>
            </w:r>
          </w:p>
          <w:p w:rsidR="00835D13" w:rsidRDefault="00835D13" w:rsidP="00BB296B">
            <w:pPr>
              <w:jc w:val="center"/>
            </w:pPr>
            <w:r>
              <w:t>0,0935 g/kg BB</w:t>
            </w:r>
          </w:p>
        </w:tc>
        <w:tc>
          <w:tcPr>
            <w:tcW w:w="1156" w:type="dxa"/>
          </w:tcPr>
          <w:p w:rsidR="00835D13" w:rsidRDefault="00835D13" w:rsidP="00BB296B">
            <w:pPr>
              <w:jc w:val="center"/>
            </w:pPr>
            <w:r>
              <w:t>EEBR Dosis III</w:t>
            </w:r>
          </w:p>
          <w:p w:rsidR="00835D13" w:rsidRDefault="00835D13" w:rsidP="00BB296B">
            <w:pPr>
              <w:jc w:val="center"/>
            </w:pPr>
            <w:r>
              <w:t>0,187 g/kg BB</w:t>
            </w:r>
          </w:p>
        </w:tc>
      </w:tr>
      <w:tr w:rsidR="00835D13" w:rsidTr="00BB296B">
        <w:tc>
          <w:tcPr>
            <w:tcW w:w="1155" w:type="dxa"/>
          </w:tcPr>
          <w:p w:rsidR="00835D13" w:rsidRDefault="00835D13" w:rsidP="00BB296B">
            <w:r>
              <w:t>MI</w:t>
            </w:r>
          </w:p>
        </w:tc>
        <w:tc>
          <w:tcPr>
            <w:tcW w:w="654" w:type="dxa"/>
          </w:tcPr>
          <w:p w:rsidR="00835D13" w:rsidRDefault="00835D13" w:rsidP="00BB296B">
            <w:r>
              <w:t>1</w:t>
            </w:r>
          </w:p>
        </w:tc>
        <w:tc>
          <w:tcPr>
            <w:tcW w:w="1418" w:type="dxa"/>
          </w:tcPr>
          <w:p w:rsidR="00835D13" w:rsidRPr="00004A11" w:rsidRDefault="00835D13" w:rsidP="00BB296B">
            <w:r>
              <w:t>20,20</w:t>
            </w:r>
          </w:p>
        </w:tc>
        <w:tc>
          <w:tcPr>
            <w:tcW w:w="1276" w:type="dxa"/>
          </w:tcPr>
          <w:p w:rsidR="00835D13" w:rsidRDefault="00835D13" w:rsidP="00BB296B">
            <w:r>
              <w:t>0,5 ml</w:t>
            </w:r>
          </w:p>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2</w:t>
            </w:r>
          </w:p>
        </w:tc>
        <w:tc>
          <w:tcPr>
            <w:tcW w:w="1418" w:type="dxa"/>
          </w:tcPr>
          <w:p w:rsidR="00835D13" w:rsidRPr="00004A11" w:rsidRDefault="00835D13" w:rsidP="00BB296B">
            <w:r>
              <w:t>20,32</w:t>
            </w:r>
          </w:p>
        </w:tc>
        <w:tc>
          <w:tcPr>
            <w:tcW w:w="1276" w:type="dxa"/>
          </w:tcPr>
          <w:p w:rsidR="00835D13" w:rsidRDefault="00835D13" w:rsidP="00BB296B">
            <w:r>
              <w:t>0,5 ml</w:t>
            </w:r>
          </w:p>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3</w:t>
            </w:r>
          </w:p>
        </w:tc>
        <w:tc>
          <w:tcPr>
            <w:tcW w:w="1418" w:type="dxa"/>
          </w:tcPr>
          <w:p w:rsidR="00835D13" w:rsidRPr="00004A11" w:rsidRDefault="00835D13" w:rsidP="00BB296B">
            <w:r>
              <w:t>20,15</w:t>
            </w:r>
          </w:p>
        </w:tc>
        <w:tc>
          <w:tcPr>
            <w:tcW w:w="1276" w:type="dxa"/>
          </w:tcPr>
          <w:p w:rsidR="00835D13" w:rsidRDefault="00835D13" w:rsidP="00BB296B">
            <w:r>
              <w:t>0,5 ml</w:t>
            </w:r>
          </w:p>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4</w:t>
            </w:r>
          </w:p>
        </w:tc>
        <w:tc>
          <w:tcPr>
            <w:tcW w:w="1418" w:type="dxa"/>
          </w:tcPr>
          <w:p w:rsidR="00835D13" w:rsidRPr="00004A11" w:rsidRDefault="00835D13" w:rsidP="00BB296B">
            <w:r>
              <w:t>20.18</w:t>
            </w:r>
          </w:p>
        </w:tc>
        <w:tc>
          <w:tcPr>
            <w:tcW w:w="1276" w:type="dxa"/>
          </w:tcPr>
          <w:p w:rsidR="00835D13" w:rsidRDefault="00835D13" w:rsidP="00BB296B">
            <w:r>
              <w:t>0,5 ml</w:t>
            </w:r>
          </w:p>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5</w:t>
            </w:r>
          </w:p>
        </w:tc>
        <w:tc>
          <w:tcPr>
            <w:tcW w:w="1418" w:type="dxa"/>
          </w:tcPr>
          <w:p w:rsidR="00835D13" w:rsidRPr="00004A11" w:rsidRDefault="00835D13" w:rsidP="00BB296B">
            <w:r>
              <w:t>21,19</w:t>
            </w:r>
          </w:p>
        </w:tc>
        <w:tc>
          <w:tcPr>
            <w:tcW w:w="1276" w:type="dxa"/>
          </w:tcPr>
          <w:p w:rsidR="00835D13" w:rsidRDefault="00835D13" w:rsidP="00BB296B">
            <w:r>
              <w:t>0,5 ml</w:t>
            </w:r>
          </w:p>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r>
              <w:t>MII</w:t>
            </w:r>
          </w:p>
        </w:tc>
        <w:tc>
          <w:tcPr>
            <w:tcW w:w="654" w:type="dxa"/>
          </w:tcPr>
          <w:p w:rsidR="00835D13" w:rsidRDefault="00835D13" w:rsidP="00BB296B">
            <w:r>
              <w:t>1</w:t>
            </w:r>
          </w:p>
        </w:tc>
        <w:tc>
          <w:tcPr>
            <w:tcW w:w="1418" w:type="dxa"/>
          </w:tcPr>
          <w:p w:rsidR="00835D13" w:rsidRPr="00004A11" w:rsidRDefault="00835D13" w:rsidP="00BB296B">
            <w:r>
              <w:t>20,13</w:t>
            </w:r>
          </w:p>
        </w:tc>
        <w:tc>
          <w:tcPr>
            <w:tcW w:w="1276" w:type="dxa"/>
          </w:tcPr>
          <w:p w:rsidR="00835D13" w:rsidRDefault="00835D13" w:rsidP="00BB296B"/>
        </w:tc>
        <w:tc>
          <w:tcPr>
            <w:tcW w:w="1272" w:type="dxa"/>
          </w:tcPr>
          <w:p w:rsidR="00835D13" w:rsidRDefault="00835D13" w:rsidP="00BB296B">
            <w:r>
              <w:t>0,5 ml</w:t>
            </w:r>
          </w:p>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2</w:t>
            </w:r>
          </w:p>
        </w:tc>
        <w:tc>
          <w:tcPr>
            <w:tcW w:w="1418" w:type="dxa"/>
          </w:tcPr>
          <w:p w:rsidR="00835D13" w:rsidRPr="00004A11" w:rsidRDefault="00835D13" w:rsidP="00BB296B">
            <w:r>
              <w:t>20,21</w:t>
            </w:r>
          </w:p>
        </w:tc>
        <w:tc>
          <w:tcPr>
            <w:tcW w:w="1276" w:type="dxa"/>
          </w:tcPr>
          <w:p w:rsidR="00835D13" w:rsidRDefault="00835D13" w:rsidP="00BB296B"/>
        </w:tc>
        <w:tc>
          <w:tcPr>
            <w:tcW w:w="1272" w:type="dxa"/>
          </w:tcPr>
          <w:p w:rsidR="00835D13" w:rsidRDefault="00835D13" w:rsidP="00BB296B">
            <w:r>
              <w:t>0,5 ml</w:t>
            </w:r>
          </w:p>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3</w:t>
            </w:r>
          </w:p>
        </w:tc>
        <w:tc>
          <w:tcPr>
            <w:tcW w:w="1418" w:type="dxa"/>
          </w:tcPr>
          <w:p w:rsidR="00835D13" w:rsidRPr="00004A11" w:rsidRDefault="00835D13" w:rsidP="00BB296B">
            <w:r>
              <w:t>20,10</w:t>
            </w:r>
          </w:p>
        </w:tc>
        <w:tc>
          <w:tcPr>
            <w:tcW w:w="1276" w:type="dxa"/>
          </w:tcPr>
          <w:p w:rsidR="00835D13" w:rsidRDefault="00835D13" w:rsidP="00BB296B"/>
        </w:tc>
        <w:tc>
          <w:tcPr>
            <w:tcW w:w="1272" w:type="dxa"/>
          </w:tcPr>
          <w:p w:rsidR="00835D13" w:rsidRDefault="00835D13" w:rsidP="00BB296B">
            <w:r>
              <w:t>0,5 ml</w:t>
            </w:r>
          </w:p>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4</w:t>
            </w:r>
          </w:p>
        </w:tc>
        <w:tc>
          <w:tcPr>
            <w:tcW w:w="1418" w:type="dxa"/>
          </w:tcPr>
          <w:p w:rsidR="00835D13" w:rsidRPr="00004A11" w:rsidRDefault="00835D13" w:rsidP="00BB296B">
            <w:r>
              <w:t>20,28</w:t>
            </w:r>
          </w:p>
        </w:tc>
        <w:tc>
          <w:tcPr>
            <w:tcW w:w="1276" w:type="dxa"/>
          </w:tcPr>
          <w:p w:rsidR="00835D13" w:rsidRDefault="00835D13" w:rsidP="00BB296B"/>
        </w:tc>
        <w:tc>
          <w:tcPr>
            <w:tcW w:w="1272" w:type="dxa"/>
          </w:tcPr>
          <w:p w:rsidR="00835D13" w:rsidRDefault="00835D13" w:rsidP="00BB296B">
            <w:r>
              <w:t>0,5 ml</w:t>
            </w:r>
          </w:p>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5</w:t>
            </w:r>
          </w:p>
        </w:tc>
        <w:tc>
          <w:tcPr>
            <w:tcW w:w="1418" w:type="dxa"/>
          </w:tcPr>
          <w:p w:rsidR="00835D13" w:rsidRPr="00004A11" w:rsidRDefault="00835D13" w:rsidP="00BB296B">
            <w:r>
              <w:t>20,19</w:t>
            </w:r>
          </w:p>
        </w:tc>
        <w:tc>
          <w:tcPr>
            <w:tcW w:w="1276" w:type="dxa"/>
          </w:tcPr>
          <w:p w:rsidR="00835D13" w:rsidRDefault="00835D13" w:rsidP="00BB296B"/>
        </w:tc>
        <w:tc>
          <w:tcPr>
            <w:tcW w:w="1272" w:type="dxa"/>
          </w:tcPr>
          <w:p w:rsidR="00835D13" w:rsidRDefault="00835D13" w:rsidP="00BB296B">
            <w:r>
              <w:t>0,5 ml</w:t>
            </w:r>
          </w:p>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r>
              <w:t>MIII</w:t>
            </w:r>
          </w:p>
        </w:tc>
        <w:tc>
          <w:tcPr>
            <w:tcW w:w="654" w:type="dxa"/>
          </w:tcPr>
          <w:p w:rsidR="00835D13" w:rsidRDefault="00835D13" w:rsidP="00BB296B">
            <w:r>
              <w:t>1</w:t>
            </w:r>
          </w:p>
        </w:tc>
        <w:tc>
          <w:tcPr>
            <w:tcW w:w="1418" w:type="dxa"/>
          </w:tcPr>
          <w:p w:rsidR="00835D13" w:rsidRPr="00004A11" w:rsidRDefault="00835D13" w:rsidP="00BB296B">
            <w:r>
              <w:t>20,00</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r>
              <w:t>0,2 ml</w:t>
            </w:r>
          </w:p>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2</w:t>
            </w:r>
          </w:p>
        </w:tc>
        <w:tc>
          <w:tcPr>
            <w:tcW w:w="1418" w:type="dxa"/>
          </w:tcPr>
          <w:p w:rsidR="00835D13" w:rsidRPr="00004A11" w:rsidRDefault="00835D13" w:rsidP="00BB296B">
            <w:r>
              <w:t>20,15</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r>
              <w:t>0,2 ml</w:t>
            </w:r>
          </w:p>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3</w:t>
            </w:r>
          </w:p>
        </w:tc>
        <w:tc>
          <w:tcPr>
            <w:tcW w:w="1418" w:type="dxa"/>
          </w:tcPr>
          <w:p w:rsidR="00835D13" w:rsidRPr="00004A11" w:rsidRDefault="00835D13" w:rsidP="00BB296B">
            <w:r>
              <w:t>21,10</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r>
              <w:t>0,2 ml</w:t>
            </w:r>
          </w:p>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4</w:t>
            </w:r>
          </w:p>
        </w:tc>
        <w:tc>
          <w:tcPr>
            <w:tcW w:w="1418" w:type="dxa"/>
          </w:tcPr>
          <w:p w:rsidR="00835D13" w:rsidRPr="00004A11" w:rsidRDefault="00835D13" w:rsidP="00BB296B">
            <w:r>
              <w:t>20,11</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r>
              <w:t>0,2 ml</w:t>
            </w:r>
          </w:p>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5</w:t>
            </w:r>
          </w:p>
        </w:tc>
        <w:tc>
          <w:tcPr>
            <w:tcW w:w="1418" w:type="dxa"/>
          </w:tcPr>
          <w:p w:rsidR="00835D13" w:rsidRPr="00004A11" w:rsidRDefault="00835D13" w:rsidP="00BB296B">
            <w:r>
              <w:t>20,17</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r>
              <w:t>0,2 ml</w:t>
            </w:r>
          </w:p>
        </w:tc>
        <w:tc>
          <w:tcPr>
            <w:tcW w:w="1156" w:type="dxa"/>
          </w:tcPr>
          <w:p w:rsidR="00835D13" w:rsidRDefault="00835D13" w:rsidP="00BB296B"/>
        </w:tc>
        <w:tc>
          <w:tcPr>
            <w:tcW w:w="1156" w:type="dxa"/>
          </w:tcPr>
          <w:p w:rsidR="00835D13" w:rsidRDefault="00835D13" w:rsidP="00BB296B"/>
        </w:tc>
      </w:tr>
      <w:tr w:rsidR="00835D13" w:rsidTr="00BB296B">
        <w:tc>
          <w:tcPr>
            <w:tcW w:w="1155" w:type="dxa"/>
          </w:tcPr>
          <w:p w:rsidR="00835D13" w:rsidRDefault="00835D13" w:rsidP="00BB296B">
            <w:r>
              <w:t>MIV</w:t>
            </w:r>
          </w:p>
        </w:tc>
        <w:tc>
          <w:tcPr>
            <w:tcW w:w="654" w:type="dxa"/>
          </w:tcPr>
          <w:p w:rsidR="00835D13" w:rsidRDefault="00835D13" w:rsidP="00BB296B">
            <w:r>
              <w:t>1</w:t>
            </w:r>
          </w:p>
        </w:tc>
        <w:tc>
          <w:tcPr>
            <w:tcW w:w="1418" w:type="dxa"/>
          </w:tcPr>
          <w:p w:rsidR="00835D13" w:rsidRPr="00004A11" w:rsidRDefault="00835D13" w:rsidP="00BB296B">
            <w:r>
              <w:t>20,00</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r>
              <w:t>0,2 ml</w:t>
            </w:r>
          </w:p>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2</w:t>
            </w:r>
          </w:p>
        </w:tc>
        <w:tc>
          <w:tcPr>
            <w:tcW w:w="1418" w:type="dxa"/>
          </w:tcPr>
          <w:p w:rsidR="00835D13" w:rsidRPr="00004A11" w:rsidRDefault="00835D13" w:rsidP="00BB296B">
            <w:r>
              <w:t>20,16</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r>
              <w:t>0,2 ml</w:t>
            </w:r>
          </w:p>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3</w:t>
            </w:r>
          </w:p>
        </w:tc>
        <w:tc>
          <w:tcPr>
            <w:tcW w:w="1418" w:type="dxa"/>
          </w:tcPr>
          <w:p w:rsidR="00835D13" w:rsidRPr="00004A11" w:rsidRDefault="00835D13" w:rsidP="00BB296B">
            <w:r>
              <w:t>20,13</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r>
              <w:t>0,2 ml</w:t>
            </w:r>
          </w:p>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4</w:t>
            </w:r>
          </w:p>
        </w:tc>
        <w:tc>
          <w:tcPr>
            <w:tcW w:w="1418" w:type="dxa"/>
          </w:tcPr>
          <w:p w:rsidR="00835D13" w:rsidRPr="00004A11" w:rsidRDefault="00835D13" w:rsidP="00BB296B">
            <w:r>
              <w:t>20,12</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r>
              <w:t>0,2 ml</w:t>
            </w:r>
          </w:p>
        </w:tc>
        <w:tc>
          <w:tcPr>
            <w:tcW w:w="1156" w:type="dxa"/>
          </w:tcPr>
          <w:p w:rsidR="00835D13" w:rsidRDefault="00835D13" w:rsidP="00BB296B"/>
        </w:tc>
      </w:tr>
      <w:tr w:rsidR="00835D13" w:rsidTr="00BB296B">
        <w:tc>
          <w:tcPr>
            <w:tcW w:w="1155" w:type="dxa"/>
          </w:tcPr>
          <w:p w:rsidR="00835D13" w:rsidRDefault="00835D13" w:rsidP="00BB296B"/>
        </w:tc>
        <w:tc>
          <w:tcPr>
            <w:tcW w:w="654" w:type="dxa"/>
          </w:tcPr>
          <w:p w:rsidR="00835D13" w:rsidRDefault="00835D13" w:rsidP="00BB296B">
            <w:r>
              <w:t>5</w:t>
            </w:r>
          </w:p>
        </w:tc>
        <w:tc>
          <w:tcPr>
            <w:tcW w:w="1418" w:type="dxa"/>
          </w:tcPr>
          <w:p w:rsidR="00835D13" w:rsidRPr="00004A11" w:rsidRDefault="00835D13" w:rsidP="00BB296B">
            <w:r>
              <w:t>20,11</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r>
              <w:t>0,2 ml</w:t>
            </w:r>
          </w:p>
        </w:tc>
        <w:tc>
          <w:tcPr>
            <w:tcW w:w="1156" w:type="dxa"/>
          </w:tcPr>
          <w:p w:rsidR="00835D13" w:rsidRDefault="00835D13" w:rsidP="00BB296B"/>
        </w:tc>
      </w:tr>
      <w:tr w:rsidR="00835D13" w:rsidTr="00BB296B">
        <w:tc>
          <w:tcPr>
            <w:tcW w:w="1155" w:type="dxa"/>
          </w:tcPr>
          <w:p w:rsidR="00835D13" w:rsidRDefault="00835D13" w:rsidP="00BB296B">
            <w:r>
              <w:t>MV</w:t>
            </w:r>
          </w:p>
        </w:tc>
        <w:tc>
          <w:tcPr>
            <w:tcW w:w="654" w:type="dxa"/>
          </w:tcPr>
          <w:p w:rsidR="00835D13" w:rsidRDefault="00835D13" w:rsidP="00BB296B">
            <w:r>
              <w:t>1</w:t>
            </w:r>
          </w:p>
        </w:tc>
        <w:tc>
          <w:tcPr>
            <w:tcW w:w="1418" w:type="dxa"/>
          </w:tcPr>
          <w:p w:rsidR="00835D13" w:rsidRPr="00004A11" w:rsidRDefault="00835D13" w:rsidP="00BB296B">
            <w:r>
              <w:t>20,00</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r>
              <w:t>0,2 ml</w:t>
            </w:r>
          </w:p>
        </w:tc>
      </w:tr>
      <w:tr w:rsidR="00835D13" w:rsidTr="00BB296B">
        <w:tc>
          <w:tcPr>
            <w:tcW w:w="1155" w:type="dxa"/>
          </w:tcPr>
          <w:p w:rsidR="00835D13" w:rsidRDefault="00835D13" w:rsidP="00BB296B"/>
        </w:tc>
        <w:tc>
          <w:tcPr>
            <w:tcW w:w="654" w:type="dxa"/>
          </w:tcPr>
          <w:p w:rsidR="00835D13" w:rsidRDefault="00835D13" w:rsidP="00BB296B">
            <w:r>
              <w:t>2</w:t>
            </w:r>
          </w:p>
        </w:tc>
        <w:tc>
          <w:tcPr>
            <w:tcW w:w="1418" w:type="dxa"/>
          </w:tcPr>
          <w:p w:rsidR="00835D13" w:rsidRPr="00004A11" w:rsidRDefault="00835D13" w:rsidP="00BB296B">
            <w:r>
              <w:t>20.13</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r>
              <w:t>0,2 ml</w:t>
            </w:r>
          </w:p>
        </w:tc>
      </w:tr>
      <w:tr w:rsidR="00835D13" w:rsidTr="00BB296B">
        <w:tc>
          <w:tcPr>
            <w:tcW w:w="1155" w:type="dxa"/>
          </w:tcPr>
          <w:p w:rsidR="00835D13" w:rsidRDefault="00835D13" w:rsidP="00BB296B"/>
        </w:tc>
        <w:tc>
          <w:tcPr>
            <w:tcW w:w="654" w:type="dxa"/>
          </w:tcPr>
          <w:p w:rsidR="00835D13" w:rsidRDefault="00835D13" w:rsidP="00BB296B">
            <w:r>
              <w:t>3</w:t>
            </w:r>
          </w:p>
        </w:tc>
        <w:tc>
          <w:tcPr>
            <w:tcW w:w="1418" w:type="dxa"/>
          </w:tcPr>
          <w:p w:rsidR="00835D13" w:rsidRPr="00004A11" w:rsidRDefault="00835D13" w:rsidP="00BB296B">
            <w:r>
              <w:t>20,9</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r>
              <w:t>0,2 ml</w:t>
            </w:r>
          </w:p>
        </w:tc>
      </w:tr>
      <w:tr w:rsidR="00835D13" w:rsidTr="00BB296B">
        <w:tc>
          <w:tcPr>
            <w:tcW w:w="1155" w:type="dxa"/>
          </w:tcPr>
          <w:p w:rsidR="00835D13" w:rsidRDefault="00835D13" w:rsidP="00BB296B"/>
        </w:tc>
        <w:tc>
          <w:tcPr>
            <w:tcW w:w="654" w:type="dxa"/>
          </w:tcPr>
          <w:p w:rsidR="00835D13" w:rsidRDefault="00835D13" w:rsidP="00BB296B">
            <w:r>
              <w:t>4</w:t>
            </w:r>
          </w:p>
        </w:tc>
        <w:tc>
          <w:tcPr>
            <w:tcW w:w="1418" w:type="dxa"/>
          </w:tcPr>
          <w:p w:rsidR="00835D13" w:rsidRPr="00004A11" w:rsidRDefault="00835D13" w:rsidP="00BB296B">
            <w:r>
              <w:t>20,11</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r>
              <w:t>0,2 ml</w:t>
            </w:r>
          </w:p>
        </w:tc>
      </w:tr>
      <w:tr w:rsidR="00835D13" w:rsidTr="00BB296B">
        <w:tc>
          <w:tcPr>
            <w:tcW w:w="1155" w:type="dxa"/>
          </w:tcPr>
          <w:p w:rsidR="00835D13" w:rsidRDefault="00835D13" w:rsidP="00BB296B"/>
        </w:tc>
        <w:tc>
          <w:tcPr>
            <w:tcW w:w="654" w:type="dxa"/>
          </w:tcPr>
          <w:p w:rsidR="00835D13" w:rsidRDefault="00835D13" w:rsidP="00BB296B">
            <w:r>
              <w:t>5</w:t>
            </w:r>
          </w:p>
        </w:tc>
        <w:tc>
          <w:tcPr>
            <w:tcW w:w="1418" w:type="dxa"/>
          </w:tcPr>
          <w:p w:rsidR="00835D13" w:rsidRPr="00004A11" w:rsidRDefault="00835D13" w:rsidP="00BB296B">
            <w:r>
              <w:t>20,20</w:t>
            </w:r>
          </w:p>
        </w:tc>
        <w:tc>
          <w:tcPr>
            <w:tcW w:w="1276" w:type="dxa"/>
          </w:tcPr>
          <w:p w:rsidR="00835D13" w:rsidRDefault="00835D13" w:rsidP="00BB296B"/>
        </w:tc>
        <w:tc>
          <w:tcPr>
            <w:tcW w:w="1272" w:type="dxa"/>
          </w:tcPr>
          <w:p w:rsidR="00835D13" w:rsidRDefault="00835D13" w:rsidP="00BB296B"/>
        </w:tc>
        <w:tc>
          <w:tcPr>
            <w:tcW w:w="1155" w:type="dxa"/>
          </w:tcPr>
          <w:p w:rsidR="00835D13" w:rsidRDefault="00835D13" w:rsidP="00BB296B"/>
        </w:tc>
        <w:tc>
          <w:tcPr>
            <w:tcW w:w="1156" w:type="dxa"/>
          </w:tcPr>
          <w:p w:rsidR="00835D13" w:rsidRDefault="00835D13" w:rsidP="00BB296B"/>
        </w:tc>
        <w:tc>
          <w:tcPr>
            <w:tcW w:w="1156" w:type="dxa"/>
          </w:tcPr>
          <w:p w:rsidR="00835D13" w:rsidRDefault="00835D13" w:rsidP="00BB296B">
            <w:r>
              <w:t>0,2 ml</w:t>
            </w:r>
          </w:p>
        </w:tc>
      </w:tr>
    </w:tbl>
    <w:p w:rsidR="00835D13" w:rsidRDefault="00835D13" w:rsidP="00835D13"/>
    <w:p w:rsidR="00835D13" w:rsidRDefault="00835D13" w:rsidP="00835D13">
      <w:r>
        <w:t>Keterangan :</w:t>
      </w:r>
    </w:p>
    <w:p w:rsidR="00835D13" w:rsidRDefault="00835D13" w:rsidP="00835D13">
      <w:r>
        <w:t>MI</w:t>
      </w:r>
      <w:r>
        <w:tab/>
        <w:t>: Pemberian CMC 0,5%</w:t>
      </w:r>
    </w:p>
    <w:p w:rsidR="00835D13" w:rsidRDefault="00835D13" w:rsidP="00835D13">
      <w:r>
        <w:t>MII</w:t>
      </w:r>
      <w:r>
        <w:tab/>
        <w:t>: Pemberian Kofein</w:t>
      </w:r>
    </w:p>
    <w:p w:rsidR="00835D13" w:rsidRDefault="00835D13" w:rsidP="00835D13">
      <w:r>
        <w:t>MIII</w:t>
      </w:r>
      <w:r>
        <w:tab/>
        <w:t>: Pemberian EEBR Dosis 0,04675</w:t>
      </w:r>
    </w:p>
    <w:p w:rsidR="00835D13" w:rsidRDefault="00835D13" w:rsidP="00835D13">
      <w:r>
        <w:t>MIV</w:t>
      </w:r>
      <w:r>
        <w:tab/>
        <w:t>: Pemberian EEBR Dosis 0,0935</w:t>
      </w:r>
    </w:p>
    <w:p w:rsidR="00835D13" w:rsidRDefault="00835D13" w:rsidP="00835D13">
      <w:r>
        <w:t>MV</w:t>
      </w:r>
      <w:r>
        <w:tab/>
        <w:t>: Pemberian EEBR Dosis 0,187</w:t>
      </w:r>
    </w:p>
    <w:p w:rsidR="00835D13" w:rsidRPr="00B56AD4" w:rsidRDefault="00835D13" w:rsidP="00B56AD4">
      <w:pPr>
        <w:spacing w:line="360" w:lineRule="auto"/>
        <w:rPr>
          <w:rFonts w:ascii="Arial" w:hAnsi="Arial" w:cs="Arial"/>
        </w:rPr>
      </w:pPr>
    </w:p>
    <w:sectPr w:rsidR="00835D13" w:rsidRPr="00B56AD4" w:rsidSect="00324F4C">
      <w:pgSz w:w="11907" w:h="16839" w:code="9"/>
      <w:pgMar w:top="2268" w:right="1701" w:bottom="1701" w:left="2268" w:header="720" w:footer="720" w:gutter="0"/>
      <w:pgNumType w:fmt="lowerRoman" w:start="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62B" w:rsidRDefault="00CC362B" w:rsidP="00324F4C">
      <w:pPr>
        <w:spacing w:after="0" w:line="240" w:lineRule="auto"/>
      </w:pPr>
      <w:r>
        <w:separator/>
      </w:r>
    </w:p>
  </w:endnote>
  <w:endnote w:type="continuationSeparator" w:id="1">
    <w:p w:rsidR="00CC362B" w:rsidRDefault="00CC362B" w:rsidP="00324F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5834"/>
      <w:docPartObj>
        <w:docPartGallery w:val="Page Numbers (Bottom of Page)"/>
        <w:docPartUnique/>
      </w:docPartObj>
    </w:sdtPr>
    <w:sdtContent>
      <w:p w:rsidR="00BB296B" w:rsidRDefault="00BB296B">
        <w:pPr>
          <w:pStyle w:val="Footer"/>
          <w:jc w:val="center"/>
        </w:pPr>
        <w:fldSimple w:instr=" PAGE   \* MERGEFORMAT ">
          <w:r w:rsidR="00B0024F">
            <w:rPr>
              <w:noProof/>
            </w:rPr>
            <w:t>ii</w:t>
          </w:r>
        </w:fldSimple>
      </w:p>
    </w:sdtContent>
  </w:sdt>
  <w:p w:rsidR="00BB296B" w:rsidRDefault="00BB29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62B" w:rsidRDefault="00CC362B" w:rsidP="00324F4C">
      <w:pPr>
        <w:spacing w:after="0" w:line="240" w:lineRule="auto"/>
      </w:pPr>
      <w:r>
        <w:separator/>
      </w:r>
    </w:p>
  </w:footnote>
  <w:footnote w:type="continuationSeparator" w:id="1">
    <w:p w:rsidR="00CC362B" w:rsidRDefault="00CC362B" w:rsidP="00324F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92DB7"/>
    <w:multiLevelType w:val="hybridMultilevel"/>
    <w:tmpl w:val="11A68EA6"/>
    <w:lvl w:ilvl="0" w:tplc="A9B2A6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0B17719"/>
    <w:multiLevelType w:val="hybridMultilevel"/>
    <w:tmpl w:val="7A5474BE"/>
    <w:lvl w:ilvl="0" w:tplc="A9B2A690">
      <w:start w:val="1"/>
      <w:numFmt w:val="decimal"/>
      <w:lvlText w:val="%1."/>
      <w:lvlJc w:val="left"/>
      <w:pPr>
        <w:ind w:left="10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012860"/>
    <w:multiLevelType w:val="multilevel"/>
    <w:tmpl w:val="4C3E56A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CCD1B5D"/>
    <w:multiLevelType w:val="hybridMultilevel"/>
    <w:tmpl w:val="4CA6DB4E"/>
    <w:lvl w:ilvl="0" w:tplc="E068A83C">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8367E1"/>
    <w:multiLevelType w:val="multilevel"/>
    <w:tmpl w:val="60FE61BC"/>
    <w:lvl w:ilvl="0">
      <w:start w:val="1"/>
      <w:numFmt w:val="decimal"/>
      <w:lvlText w:val="%1."/>
      <w:lvlJc w:val="left"/>
      <w:pPr>
        <w:ind w:left="502" w:hanging="360"/>
      </w:pPr>
      <w:rPr>
        <w:rFonts w:hint="default"/>
      </w:rPr>
    </w:lvl>
    <w:lvl w:ilvl="1">
      <w:start w:val="1"/>
      <w:numFmt w:val="decimal"/>
      <w:isLgl/>
      <w:lvlText w:val="%1.%2"/>
      <w:lvlJc w:val="left"/>
      <w:pPr>
        <w:ind w:left="847" w:hanging="7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5">
    <w:nsid w:val="215C72E9"/>
    <w:multiLevelType w:val="hybridMultilevel"/>
    <w:tmpl w:val="25268CF6"/>
    <w:lvl w:ilvl="0" w:tplc="CFDCD77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2FF928F7"/>
    <w:multiLevelType w:val="hybridMultilevel"/>
    <w:tmpl w:val="9A3C6C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0A149E0"/>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E6F6DAC"/>
    <w:multiLevelType w:val="hybridMultilevel"/>
    <w:tmpl w:val="597202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0023E00"/>
    <w:multiLevelType w:val="multilevel"/>
    <w:tmpl w:val="81E00D4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09852B9"/>
    <w:multiLevelType w:val="multilevel"/>
    <w:tmpl w:val="96A6E7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8A34A2F"/>
    <w:multiLevelType w:val="multilevel"/>
    <w:tmpl w:val="D7927CA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A34784B"/>
    <w:multiLevelType w:val="hybridMultilevel"/>
    <w:tmpl w:val="112AED0A"/>
    <w:lvl w:ilvl="0" w:tplc="329841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DAE449E"/>
    <w:multiLevelType w:val="hybridMultilevel"/>
    <w:tmpl w:val="682E146C"/>
    <w:lvl w:ilvl="0" w:tplc="9800BC6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4DD647BB"/>
    <w:multiLevelType w:val="multilevel"/>
    <w:tmpl w:val="40300688"/>
    <w:lvl w:ilvl="0">
      <w:start w:val="5"/>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EAF569D"/>
    <w:multiLevelType w:val="hybridMultilevel"/>
    <w:tmpl w:val="E5522518"/>
    <w:lvl w:ilvl="0" w:tplc="2DC8D43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55E6243A"/>
    <w:multiLevelType w:val="multilevel"/>
    <w:tmpl w:val="EBC2015A"/>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D431D85"/>
    <w:multiLevelType w:val="multilevel"/>
    <w:tmpl w:val="438CE108"/>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5EAE76AA"/>
    <w:multiLevelType w:val="multilevel"/>
    <w:tmpl w:val="72C8F67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00E3335"/>
    <w:multiLevelType w:val="hybridMultilevel"/>
    <w:tmpl w:val="6824BEFE"/>
    <w:lvl w:ilvl="0" w:tplc="E068A83C">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6B018A8"/>
    <w:multiLevelType w:val="hybridMultilevel"/>
    <w:tmpl w:val="4BB4B56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1">
    <w:nsid w:val="78202631"/>
    <w:multiLevelType w:val="hybridMultilevel"/>
    <w:tmpl w:val="01BE44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822775D"/>
    <w:multiLevelType w:val="hybridMultilevel"/>
    <w:tmpl w:val="147E989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CB0358D"/>
    <w:multiLevelType w:val="hybridMultilevel"/>
    <w:tmpl w:val="7DCED9A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11"/>
  </w:num>
  <w:num w:numId="3">
    <w:abstractNumId w:val="3"/>
  </w:num>
  <w:num w:numId="4">
    <w:abstractNumId w:val="19"/>
  </w:num>
  <w:num w:numId="5">
    <w:abstractNumId w:val="23"/>
  </w:num>
  <w:num w:numId="6">
    <w:abstractNumId w:val="0"/>
  </w:num>
  <w:num w:numId="7">
    <w:abstractNumId w:val="1"/>
  </w:num>
  <w:num w:numId="8">
    <w:abstractNumId w:val="12"/>
  </w:num>
  <w:num w:numId="9">
    <w:abstractNumId w:val="22"/>
  </w:num>
  <w:num w:numId="10">
    <w:abstractNumId w:val="9"/>
  </w:num>
  <w:num w:numId="11">
    <w:abstractNumId w:val="4"/>
  </w:num>
  <w:num w:numId="12">
    <w:abstractNumId w:val="8"/>
  </w:num>
  <w:num w:numId="13">
    <w:abstractNumId w:val="2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0"/>
  </w:num>
  <w:num w:numId="18">
    <w:abstractNumId w:val="16"/>
  </w:num>
  <w:num w:numId="19">
    <w:abstractNumId w:val="20"/>
  </w:num>
  <w:num w:numId="20">
    <w:abstractNumId w:val="17"/>
  </w:num>
  <w:num w:numId="21">
    <w:abstractNumId w:val="15"/>
  </w:num>
  <w:num w:numId="22">
    <w:abstractNumId w:val="13"/>
  </w:num>
  <w:num w:numId="23">
    <w:abstractNumId w:val="7"/>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20"/>
  <w:characterSpacingControl w:val="doNotCompress"/>
  <w:hdrShapeDefaults>
    <o:shapedefaults v:ext="edit" spidmax="11266"/>
  </w:hdrShapeDefaults>
  <w:footnotePr>
    <w:footnote w:id="0"/>
    <w:footnote w:id="1"/>
  </w:footnotePr>
  <w:endnotePr>
    <w:endnote w:id="0"/>
    <w:endnote w:id="1"/>
  </w:endnotePr>
  <w:compat/>
  <w:rsids>
    <w:rsidRoot w:val="00B56AD4"/>
    <w:rsid w:val="00244D5E"/>
    <w:rsid w:val="00252D90"/>
    <w:rsid w:val="002705F3"/>
    <w:rsid w:val="002F6BA8"/>
    <w:rsid w:val="00324F4C"/>
    <w:rsid w:val="004C109F"/>
    <w:rsid w:val="004C449F"/>
    <w:rsid w:val="007175A7"/>
    <w:rsid w:val="00744770"/>
    <w:rsid w:val="007B235C"/>
    <w:rsid w:val="00835D13"/>
    <w:rsid w:val="008C0B37"/>
    <w:rsid w:val="0092597F"/>
    <w:rsid w:val="00977273"/>
    <w:rsid w:val="009E6D80"/>
    <w:rsid w:val="00A225AE"/>
    <w:rsid w:val="00B0024F"/>
    <w:rsid w:val="00B354D4"/>
    <w:rsid w:val="00B56AD4"/>
    <w:rsid w:val="00B936F1"/>
    <w:rsid w:val="00BA5888"/>
    <w:rsid w:val="00BB296B"/>
    <w:rsid w:val="00BB4C37"/>
    <w:rsid w:val="00C0270A"/>
    <w:rsid w:val="00C5550E"/>
    <w:rsid w:val="00CA3D0A"/>
    <w:rsid w:val="00CC362B"/>
    <w:rsid w:val="00CC5C4A"/>
    <w:rsid w:val="00DE4448"/>
    <w:rsid w:val="00E041BB"/>
    <w:rsid w:val="00E520B3"/>
    <w:rsid w:val="00F11C0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A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6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AD4"/>
    <w:rPr>
      <w:rFonts w:ascii="Tahoma" w:hAnsi="Tahoma" w:cs="Tahoma"/>
      <w:sz w:val="16"/>
      <w:szCs w:val="16"/>
    </w:rPr>
  </w:style>
  <w:style w:type="paragraph" w:styleId="ListParagraph">
    <w:name w:val="List Paragraph"/>
    <w:basedOn w:val="Normal"/>
    <w:uiPriority w:val="34"/>
    <w:qFormat/>
    <w:rsid w:val="00B56AD4"/>
    <w:pPr>
      <w:ind w:left="720"/>
      <w:contextualSpacing/>
    </w:pPr>
    <w:rPr>
      <w:rFonts w:eastAsiaTheme="minorEastAsia"/>
      <w:lang w:val="en-US"/>
    </w:rPr>
  </w:style>
  <w:style w:type="table" w:styleId="TableGrid">
    <w:name w:val="Table Grid"/>
    <w:basedOn w:val="TableNormal"/>
    <w:uiPriority w:val="59"/>
    <w:rsid w:val="00B56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24F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F4C"/>
  </w:style>
  <w:style w:type="paragraph" w:styleId="Footer">
    <w:name w:val="footer"/>
    <w:basedOn w:val="Normal"/>
    <w:link w:val="FooterChar"/>
    <w:uiPriority w:val="99"/>
    <w:unhideWhenUsed/>
    <w:rsid w:val="00324F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F4C"/>
  </w:style>
  <w:style w:type="paragraph" w:styleId="NoSpacing">
    <w:name w:val="No Spacing"/>
    <w:uiPriority w:val="1"/>
    <w:qFormat/>
    <w:rsid w:val="00BB4C37"/>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A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6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AD4"/>
    <w:rPr>
      <w:rFonts w:ascii="Tahoma" w:hAnsi="Tahoma" w:cs="Tahoma"/>
      <w:sz w:val="16"/>
      <w:szCs w:val="16"/>
    </w:rPr>
  </w:style>
  <w:style w:type="paragraph" w:styleId="ListParagraph">
    <w:name w:val="List Paragraph"/>
    <w:basedOn w:val="Normal"/>
    <w:uiPriority w:val="34"/>
    <w:qFormat/>
    <w:rsid w:val="00B56AD4"/>
    <w:pPr>
      <w:ind w:left="720"/>
      <w:contextualSpacing/>
    </w:pPr>
    <w:rPr>
      <w:rFonts w:eastAsiaTheme="minorEastAsia"/>
      <w:lang w:val="en-US"/>
    </w:rPr>
  </w:style>
  <w:style w:type="table" w:styleId="TableGrid">
    <w:name w:val="Table Grid"/>
    <w:basedOn w:val="TableNormal"/>
    <w:uiPriority w:val="59"/>
    <w:rsid w:val="00B56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4F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F4C"/>
  </w:style>
  <w:style w:type="paragraph" w:styleId="Footer">
    <w:name w:val="footer"/>
    <w:basedOn w:val="Normal"/>
    <w:link w:val="FooterChar"/>
    <w:uiPriority w:val="99"/>
    <w:unhideWhenUsed/>
    <w:rsid w:val="00324F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F4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4"/>
  <c:chart>
    <c:title>
      <c:tx>
        <c:rich>
          <a:bodyPr/>
          <a:lstStyle/>
          <a:p>
            <a:pPr>
              <a:defRPr/>
            </a:pPr>
            <a:r>
              <a:rPr lang="id-ID" sz="1200" b="1" i="0" u="none" strike="noStrike" baseline="0">
                <a:effectLst/>
              </a:rPr>
              <a:t>Perbandingan Rata-rata Waktu Bertahan Berenang Mencit Sebelum Dan Sesudah Pemberian Sediaan Uji (Menit)</a:t>
            </a:r>
            <a:endParaRPr lang="id-ID" sz="1200"/>
          </a:p>
        </c:rich>
      </c:tx>
    </c:title>
    <c:plotArea>
      <c:layout/>
      <c:barChart>
        <c:barDir val="col"/>
        <c:grouping val="clustered"/>
        <c:ser>
          <c:idx val="0"/>
          <c:order val="0"/>
          <c:tx>
            <c:strRef>
              <c:f>Sheet1!$B$1</c:f>
              <c:strCache>
                <c:ptCount val="1"/>
                <c:pt idx="0">
                  <c:v>Sebelum Pemberian</c:v>
                </c:pt>
              </c:strCache>
            </c:strRef>
          </c:tx>
          <c:cat>
            <c:strRef>
              <c:f>Sheet1!$A$2:$A$6</c:f>
              <c:strCache>
                <c:ptCount val="5"/>
                <c:pt idx="0">
                  <c:v>CMC 0,5%</c:v>
                </c:pt>
                <c:pt idx="1">
                  <c:v>Kofein</c:v>
                </c:pt>
                <c:pt idx="2">
                  <c:v>EEBR  Dosis    I</c:v>
                </c:pt>
                <c:pt idx="3">
                  <c:v>EEBR  Dosis II</c:v>
                </c:pt>
                <c:pt idx="4">
                  <c:v>EEBR Dosis III</c:v>
                </c:pt>
              </c:strCache>
            </c:strRef>
          </c:cat>
          <c:val>
            <c:numRef>
              <c:f>Sheet1!$B$2:$B$6</c:f>
              <c:numCache>
                <c:formatCode>General</c:formatCode>
                <c:ptCount val="5"/>
                <c:pt idx="0">
                  <c:v>20.564</c:v>
                </c:pt>
                <c:pt idx="1">
                  <c:v>21.388000000000002</c:v>
                </c:pt>
                <c:pt idx="2">
                  <c:v>22.244</c:v>
                </c:pt>
                <c:pt idx="3">
                  <c:v>21.687999999999999</c:v>
                </c:pt>
                <c:pt idx="4">
                  <c:v>22.044</c:v>
                </c:pt>
              </c:numCache>
            </c:numRef>
          </c:val>
        </c:ser>
        <c:ser>
          <c:idx val="1"/>
          <c:order val="1"/>
          <c:tx>
            <c:strRef>
              <c:f>Sheet1!$C$1</c:f>
              <c:strCache>
                <c:ptCount val="1"/>
                <c:pt idx="0">
                  <c:v>Setelah pemberian</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cat>
            <c:strRef>
              <c:f>Sheet1!$A$2:$A$6</c:f>
              <c:strCache>
                <c:ptCount val="5"/>
                <c:pt idx="0">
                  <c:v>CMC 0,5%</c:v>
                </c:pt>
                <c:pt idx="1">
                  <c:v>Kofein</c:v>
                </c:pt>
                <c:pt idx="2">
                  <c:v>EEBR  Dosis    I</c:v>
                </c:pt>
                <c:pt idx="3">
                  <c:v>EEBR  Dosis II</c:v>
                </c:pt>
                <c:pt idx="4">
                  <c:v>EEBR Dosis III</c:v>
                </c:pt>
              </c:strCache>
            </c:strRef>
          </c:cat>
          <c:val>
            <c:numRef>
              <c:f>Sheet1!$C$2:$C$6</c:f>
              <c:numCache>
                <c:formatCode>General</c:formatCode>
                <c:ptCount val="5"/>
                <c:pt idx="0">
                  <c:v>22.001999999999999</c:v>
                </c:pt>
                <c:pt idx="1">
                  <c:v>65.155999999999949</c:v>
                </c:pt>
                <c:pt idx="2">
                  <c:v>35.038000000000011</c:v>
                </c:pt>
                <c:pt idx="3">
                  <c:v>41.652000000000001</c:v>
                </c:pt>
                <c:pt idx="4">
                  <c:v>53.672000000000011</c:v>
                </c:pt>
              </c:numCache>
            </c:numRef>
          </c:val>
        </c:ser>
        <c:axId val="73120384"/>
        <c:axId val="74786304"/>
      </c:barChart>
      <c:catAx>
        <c:axId val="73120384"/>
        <c:scaling>
          <c:orientation val="minMax"/>
        </c:scaling>
        <c:axPos val="b"/>
        <c:title>
          <c:tx>
            <c:rich>
              <a:bodyPr/>
              <a:lstStyle/>
              <a:p>
                <a:pPr>
                  <a:defRPr/>
                </a:pPr>
                <a:r>
                  <a:rPr lang="id-ID" sz="1200">
                    <a:latin typeface="Arial" panose="020B0604020202020204" pitchFamily="34" charset="0"/>
                    <a:cs typeface="Arial" panose="020B0604020202020204" pitchFamily="34" charset="0"/>
                  </a:rPr>
                  <a:t>Larutan Uji yang</a:t>
                </a:r>
                <a:r>
                  <a:rPr lang="id-ID" sz="1200" baseline="0">
                    <a:latin typeface="Arial" panose="020B0604020202020204" pitchFamily="34" charset="0"/>
                    <a:cs typeface="Arial" panose="020B0604020202020204" pitchFamily="34" charset="0"/>
                  </a:rPr>
                  <a:t> di Berikan</a:t>
                </a:r>
                <a:endParaRPr lang="id-ID" sz="1200">
                  <a:latin typeface="Arial" panose="020B0604020202020204" pitchFamily="34" charset="0"/>
                  <a:cs typeface="Arial" panose="020B0604020202020204" pitchFamily="34" charset="0"/>
                </a:endParaRPr>
              </a:p>
            </c:rich>
          </c:tx>
        </c:title>
        <c:majorTickMark val="none"/>
        <c:tickLblPos val="nextTo"/>
        <c:crossAx val="74786304"/>
        <c:crosses val="autoZero"/>
        <c:auto val="1"/>
        <c:lblAlgn val="ctr"/>
        <c:lblOffset val="100"/>
      </c:catAx>
      <c:valAx>
        <c:axId val="74786304"/>
        <c:scaling>
          <c:orientation val="minMax"/>
        </c:scaling>
        <c:axPos val="l"/>
        <c:majorGridlines/>
        <c:title>
          <c:tx>
            <c:rich>
              <a:bodyPr/>
              <a:lstStyle/>
              <a:p>
                <a:pPr>
                  <a:defRPr sz="1200">
                    <a:latin typeface="Arial" panose="020B0604020202020204" pitchFamily="34" charset="0"/>
                    <a:cs typeface="Arial" panose="020B0604020202020204" pitchFamily="34" charset="0"/>
                  </a:defRPr>
                </a:pPr>
                <a:r>
                  <a:rPr lang="id-ID" sz="1200">
                    <a:latin typeface="Arial" panose="020B0604020202020204" pitchFamily="34" charset="0"/>
                    <a:cs typeface="Arial" panose="020B0604020202020204" pitchFamily="34" charset="0"/>
                  </a:rPr>
                  <a:t>waktu bertahan berenang mencit (Menit)</a:t>
                </a:r>
              </a:p>
            </c:rich>
          </c:tx>
        </c:title>
        <c:numFmt formatCode="General" sourceLinked="1"/>
        <c:tickLblPos val="nextTo"/>
        <c:crossAx val="73120384"/>
        <c:crosses val="autoZero"/>
        <c:crossBetween val="between"/>
      </c:valAx>
    </c:plotArea>
    <c:legend>
      <c:legendPos val="r"/>
    </c:legend>
    <c:plotVisOnly val="1"/>
    <c:dispBlanksAs val="gap"/>
  </c:chart>
  <c:txPr>
    <a:bodyPr/>
    <a:lstStyle/>
    <a:p>
      <a:pPr>
        <a:defRPr>
          <a:solidFill>
            <a:schemeClr val="tx1"/>
          </a:solidFill>
        </a:defRPr>
      </a:pPr>
      <a:endParaRPr lang="id-ID"/>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en-US" sz="1200" b="1" i="0" u="none" strike="noStrike" baseline="0">
                <a:effectLst/>
                <a:latin typeface="Arial" panose="020B0604020202020204" pitchFamily="34" charset="0"/>
                <a:cs typeface="Arial" panose="020B0604020202020204" pitchFamily="34" charset="0"/>
              </a:rPr>
              <a:t>Selisih rata-rata waktu bertahan renang sesudah diberi larutan uji – sebelum diberikan larutan uji</a:t>
            </a:r>
            <a:endParaRPr lang="en-US" sz="1200">
              <a:latin typeface="Arial" panose="020B0604020202020204" pitchFamily="34" charset="0"/>
              <a:cs typeface="Arial" panose="020B0604020202020204" pitchFamily="34" charset="0"/>
            </a:endParaRPr>
          </a:p>
        </c:rich>
      </c:tx>
    </c:title>
    <c:view3D>
      <c:rAngAx val="1"/>
    </c:view3D>
    <c:plotArea>
      <c:layout/>
      <c:bar3DChart>
        <c:barDir val="col"/>
        <c:grouping val="clustered"/>
        <c:ser>
          <c:idx val="0"/>
          <c:order val="0"/>
          <c:tx>
            <c:strRef>
              <c:f>Sheet1!$B$1</c:f>
              <c:strCache>
                <c:ptCount val="1"/>
                <c:pt idx="0">
                  <c:v>setelah pemberian larutan uji-sebelum pemberian larutan uji</c:v>
                </c:pt>
              </c:strCache>
            </c:strRef>
          </c:tx>
          <c:cat>
            <c:strRef>
              <c:f>Sheet1!$A$2:$A$6</c:f>
              <c:strCache>
                <c:ptCount val="5"/>
                <c:pt idx="0">
                  <c:v>CMC 0,5 %</c:v>
                </c:pt>
                <c:pt idx="1">
                  <c:v>Kofein </c:v>
                </c:pt>
                <c:pt idx="2">
                  <c:v>EEBR Dosis I</c:v>
                </c:pt>
                <c:pt idx="3">
                  <c:v>EEBR Dosis II</c:v>
                </c:pt>
                <c:pt idx="4">
                  <c:v>EEBR Dosis III</c:v>
                </c:pt>
              </c:strCache>
            </c:strRef>
          </c:cat>
          <c:val>
            <c:numRef>
              <c:f>Sheet1!$B$2:$B$6</c:f>
              <c:numCache>
                <c:formatCode>#,##0</c:formatCode>
                <c:ptCount val="5"/>
                <c:pt idx="0" formatCode="General">
                  <c:v>1.43</c:v>
                </c:pt>
                <c:pt idx="1">
                  <c:v>43.768000000000043</c:v>
                </c:pt>
                <c:pt idx="2">
                  <c:v>12.794</c:v>
                </c:pt>
                <c:pt idx="3">
                  <c:v>19.963999999999974</c:v>
                </c:pt>
                <c:pt idx="4">
                  <c:v>31.628</c:v>
                </c:pt>
              </c:numCache>
            </c:numRef>
          </c:val>
        </c:ser>
        <c:shape val="box"/>
        <c:axId val="74802688"/>
        <c:axId val="74834688"/>
        <c:axId val="0"/>
      </c:bar3DChart>
      <c:catAx>
        <c:axId val="74802688"/>
        <c:scaling>
          <c:orientation val="minMax"/>
        </c:scaling>
        <c:axPos val="b"/>
        <c:title>
          <c:tx>
            <c:rich>
              <a:bodyPr/>
              <a:lstStyle/>
              <a:p>
                <a:pPr algn="l">
                  <a:defRPr/>
                </a:pPr>
                <a:r>
                  <a:rPr lang="id-ID"/>
                  <a:t>Larutan</a:t>
                </a:r>
                <a:r>
                  <a:rPr lang="id-ID" baseline="0"/>
                  <a:t> Uji yang diberikan</a:t>
                </a:r>
                <a:endParaRPr lang="id-ID"/>
              </a:p>
            </c:rich>
          </c:tx>
        </c:title>
        <c:majorTickMark val="none"/>
        <c:tickLblPos val="nextTo"/>
        <c:crossAx val="74834688"/>
        <c:crosses val="autoZero"/>
        <c:auto val="1"/>
        <c:lblAlgn val="ctr"/>
        <c:lblOffset val="100"/>
      </c:catAx>
      <c:valAx>
        <c:axId val="74834688"/>
        <c:scaling>
          <c:orientation val="minMax"/>
          <c:max val="50"/>
          <c:min val="0"/>
        </c:scaling>
        <c:axPos val="l"/>
        <c:majorGridlines/>
        <c:title>
          <c:tx>
            <c:rich>
              <a:bodyPr/>
              <a:lstStyle/>
              <a:p>
                <a:pPr>
                  <a:defRPr sz="1200">
                    <a:latin typeface="Arial" panose="020B0604020202020204" pitchFamily="34" charset="0"/>
                    <a:cs typeface="Arial" panose="020B0604020202020204" pitchFamily="34" charset="0"/>
                  </a:defRPr>
                </a:pPr>
                <a:r>
                  <a:rPr lang="id-ID" sz="1200">
                    <a:latin typeface="Arial" panose="020B0604020202020204" pitchFamily="34" charset="0"/>
                    <a:cs typeface="Arial" panose="020B0604020202020204" pitchFamily="34" charset="0"/>
                  </a:rPr>
                  <a:t>waktu bertahaan berenang mencit (Menit)</a:t>
                </a:r>
              </a:p>
            </c:rich>
          </c:tx>
        </c:title>
        <c:numFmt formatCode="General" sourceLinked="0"/>
        <c:tickLblPos val="nextTo"/>
        <c:crossAx val="74802688"/>
        <c:crosses val="autoZero"/>
        <c:crossBetween val="between"/>
        <c:majorUnit val="10"/>
        <c:minorUnit val="2"/>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88688-50E2-4A2D-941A-B2FA3650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55</Pages>
  <Words>8535</Words>
  <Characters>48654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User</cp:lastModifiedBy>
  <cp:revision>8</cp:revision>
  <dcterms:created xsi:type="dcterms:W3CDTF">2018-08-28T17:33:00Z</dcterms:created>
  <dcterms:modified xsi:type="dcterms:W3CDTF">2018-09-03T11:52:00Z</dcterms:modified>
</cp:coreProperties>
</file>