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73B" w:rsidRPr="003502C5" w:rsidRDefault="0068173B" w:rsidP="00BF4AD9">
      <w:pPr>
        <w:spacing w:after="0" w:line="240" w:lineRule="auto"/>
        <w:jc w:val="center"/>
        <w:rPr>
          <w:rFonts w:ascii="Arial" w:hAnsi="Arial" w:cs="Arial"/>
          <w:b/>
          <w:sz w:val="28"/>
          <w:szCs w:val="28"/>
        </w:rPr>
      </w:pPr>
      <w:r>
        <w:rPr>
          <w:rFonts w:ascii="Arial" w:hAnsi="Arial" w:cs="Arial"/>
          <w:b/>
          <w:sz w:val="28"/>
          <w:szCs w:val="28"/>
        </w:rPr>
        <w:t>KARYA TULIS ILMIAH</w:t>
      </w:r>
    </w:p>
    <w:p w:rsidR="0068173B" w:rsidRPr="003502C5" w:rsidRDefault="0068173B"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 xml:space="preserve">UJI EFEK ANTI NYAMUK </w:t>
      </w:r>
      <w:r>
        <w:rPr>
          <w:rFonts w:ascii="Arial" w:hAnsi="Arial" w:cs="Arial"/>
          <w:b/>
          <w:sz w:val="28"/>
          <w:szCs w:val="28"/>
        </w:rPr>
        <w:t xml:space="preserve">LOSIO </w:t>
      </w:r>
      <w:r w:rsidRPr="003502C5">
        <w:rPr>
          <w:rFonts w:ascii="Arial" w:hAnsi="Arial" w:cs="Arial"/>
          <w:b/>
          <w:sz w:val="28"/>
          <w:szCs w:val="28"/>
        </w:rPr>
        <w:t>MINYAK ATSIRI</w:t>
      </w:r>
    </w:p>
    <w:p w:rsidR="0068173B"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DAUN KEMANGI (</w:t>
      </w:r>
      <w:r w:rsidRPr="00FE4038">
        <w:rPr>
          <w:rFonts w:ascii="Arial" w:hAnsi="Arial" w:cs="Arial"/>
          <w:b/>
          <w:i/>
          <w:sz w:val="28"/>
          <w:szCs w:val="28"/>
        </w:rPr>
        <w:t xml:space="preserve">Ocimum tenuiflorum </w:t>
      </w:r>
      <w:r w:rsidRPr="003115A2">
        <w:rPr>
          <w:rFonts w:ascii="Arial" w:hAnsi="Arial" w:cs="Arial"/>
          <w:b/>
          <w:sz w:val="28"/>
          <w:szCs w:val="28"/>
        </w:rPr>
        <w:t>L.)</w:t>
      </w:r>
    </w:p>
    <w:p w:rsidR="0068173B" w:rsidRDefault="0068173B"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p>
    <w:p w:rsidR="0068173B" w:rsidRPr="003502C5" w:rsidRDefault="00AF2807" w:rsidP="00BF4AD9">
      <w:pPr>
        <w:spacing w:after="0" w:line="240" w:lineRule="auto"/>
        <w:rPr>
          <w:rFonts w:ascii="Arial" w:hAnsi="Arial" w:cs="Arial"/>
          <w:b/>
          <w:sz w:val="28"/>
          <w:szCs w:val="28"/>
        </w:rPr>
      </w:pPr>
      <w:r>
        <w:rPr>
          <w:rFonts w:ascii="Arial" w:hAnsi="Arial" w:cs="Arial"/>
          <w:b/>
          <w:noProof/>
          <w:sz w:val="28"/>
          <w:szCs w:val="28"/>
          <w:lang w:val="en-US" w:eastAsia="en-US"/>
        </w:rPr>
        <w:drawing>
          <wp:anchor distT="0" distB="0" distL="114300" distR="114300" simplePos="0" relativeHeight="251659264" behindDoc="0" locked="0" layoutInCell="1" allowOverlap="1">
            <wp:simplePos x="0" y="0"/>
            <wp:positionH relativeFrom="column">
              <wp:posOffset>1258275</wp:posOffset>
            </wp:positionH>
            <wp:positionV relativeFrom="paragraph">
              <wp:posOffset>50033</wp:posOffset>
            </wp:positionV>
            <wp:extent cx="2596559" cy="2658139"/>
            <wp:effectExtent l="19050" t="0" r="0" b="0"/>
            <wp:wrapNone/>
            <wp:docPr id="2"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596559" cy="2658139"/>
                    </a:xfrm>
                    <a:prstGeom prst="rect">
                      <a:avLst/>
                    </a:prstGeom>
                    <a:noFill/>
                    <a:ln w="9525">
                      <a:noFill/>
                      <a:miter lim="800000"/>
                      <a:headEnd/>
                      <a:tailEnd/>
                    </a:ln>
                  </pic:spPr>
                </pic:pic>
              </a:graphicData>
            </a:graphic>
          </wp:anchor>
        </w:drawing>
      </w:r>
    </w:p>
    <w:p w:rsidR="0068173B" w:rsidRPr="003502C5"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Default="0068173B"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WIDYA AULIA RISKI SIREGAR</w:t>
      </w: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NIM: P07539015059</w:t>
      </w:r>
    </w:p>
    <w:p w:rsidR="0068173B" w:rsidRDefault="0068173B" w:rsidP="00BF4AD9">
      <w:pPr>
        <w:spacing w:after="0" w:line="240" w:lineRule="auto"/>
        <w:jc w:val="center"/>
        <w:rPr>
          <w:rFonts w:ascii="Arial" w:hAnsi="Arial" w:cs="Arial"/>
          <w:b/>
          <w:sz w:val="28"/>
          <w:szCs w:val="28"/>
        </w:rPr>
      </w:pPr>
    </w:p>
    <w:p w:rsidR="0068173B" w:rsidRDefault="0068173B" w:rsidP="00BF4AD9">
      <w:pPr>
        <w:spacing w:after="0" w:line="240" w:lineRule="auto"/>
        <w:rPr>
          <w:rFonts w:ascii="Arial" w:hAnsi="Arial" w:cs="Arial"/>
          <w:b/>
          <w:sz w:val="28"/>
          <w:szCs w:val="28"/>
        </w:rPr>
      </w:pPr>
    </w:p>
    <w:p w:rsidR="0068173B" w:rsidRDefault="0068173B" w:rsidP="00BF4AD9">
      <w:pPr>
        <w:spacing w:after="0" w:line="240" w:lineRule="auto"/>
        <w:jc w:val="center"/>
        <w:rPr>
          <w:rFonts w:ascii="Arial" w:hAnsi="Arial" w:cs="Arial"/>
          <w:b/>
          <w:sz w:val="28"/>
          <w:szCs w:val="28"/>
        </w:rPr>
      </w:pPr>
    </w:p>
    <w:p w:rsidR="0068173B" w:rsidRDefault="0068173B"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POLITEKNIK KESEHATAN KEMENKES MEDAN</w:t>
      </w: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JURUSAN FARMASI</w:t>
      </w:r>
    </w:p>
    <w:p w:rsidR="0068173B"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2018</w:t>
      </w:r>
    </w:p>
    <w:p w:rsidR="0068173B" w:rsidRPr="003502C5" w:rsidRDefault="0068173B" w:rsidP="00BF4AD9">
      <w:pPr>
        <w:spacing w:after="0" w:line="240" w:lineRule="auto"/>
        <w:jc w:val="center"/>
        <w:rPr>
          <w:rFonts w:ascii="Arial" w:hAnsi="Arial" w:cs="Arial"/>
          <w:b/>
          <w:sz w:val="28"/>
          <w:szCs w:val="28"/>
        </w:rPr>
      </w:pPr>
      <w:r>
        <w:rPr>
          <w:rFonts w:ascii="Arial" w:hAnsi="Arial" w:cs="Arial"/>
          <w:b/>
          <w:sz w:val="28"/>
          <w:szCs w:val="28"/>
        </w:rPr>
        <w:lastRenderedPageBreak/>
        <w:t>KARYA TULIS ILMIAH</w:t>
      </w:r>
    </w:p>
    <w:p w:rsidR="0068173B" w:rsidRPr="003502C5" w:rsidRDefault="0068173B"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 xml:space="preserve">UJI EFEK ANTI NYAMUK </w:t>
      </w:r>
      <w:r>
        <w:rPr>
          <w:rFonts w:ascii="Arial" w:hAnsi="Arial" w:cs="Arial"/>
          <w:b/>
          <w:sz w:val="28"/>
          <w:szCs w:val="28"/>
        </w:rPr>
        <w:t xml:space="preserve">LOSIO </w:t>
      </w:r>
      <w:r w:rsidRPr="003502C5">
        <w:rPr>
          <w:rFonts w:ascii="Arial" w:hAnsi="Arial" w:cs="Arial"/>
          <w:b/>
          <w:sz w:val="28"/>
          <w:szCs w:val="28"/>
        </w:rPr>
        <w:t>MINYAK ATSIRI</w:t>
      </w:r>
    </w:p>
    <w:p w:rsidR="0068173B"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DAUN KEMANGI (</w:t>
      </w:r>
      <w:r w:rsidRPr="00FE4038">
        <w:rPr>
          <w:rFonts w:ascii="Arial" w:hAnsi="Arial" w:cs="Arial"/>
          <w:b/>
          <w:i/>
          <w:sz w:val="28"/>
          <w:szCs w:val="28"/>
        </w:rPr>
        <w:t xml:space="preserve">Ocimum tenuiflorum </w:t>
      </w:r>
      <w:r w:rsidRPr="003115A2">
        <w:rPr>
          <w:rFonts w:ascii="Arial" w:hAnsi="Arial" w:cs="Arial"/>
          <w:b/>
          <w:sz w:val="28"/>
          <w:szCs w:val="28"/>
        </w:rPr>
        <w:t>L.)</w:t>
      </w:r>
    </w:p>
    <w:p w:rsidR="0068173B" w:rsidRDefault="0068173B" w:rsidP="00BF4AD9">
      <w:pPr>
        <w:spacing w:after="0" w:line="240" w:lineRule="auto"/>
        <w:jc w:val="center"/>
        <w:rPr>
          <w:rFonts w:ascii="Arial" w:hAnsi="Arial" w:cs="Arial"/>
          <w:b/>
          <w:sz w:val="28"/>
          <w:szCs w:val="28"/>
        </w:rPr>
      </w:pPr>
    </w:p>
    <w:p w:rsidR="0068173B" w:rsidRDefault="0068173B" w:rsidP="00BF4AD9">
      <w:pPr>
        <w:spacing w:after="0" w:line="240" w:lineRule="auto"/>
        <w:jc w:val="center"/>
        <w:rPr>
          <w:rFonts w:ascii="Arial" w:hAnsi="Arial" w:cs="Arial"/>
          <w:sz w:val="24"/>
          <w:szCs w:val="24"/>
        </w:rPr>
      </w:pPr>
      <w:r>
        <w:rPr>
          <w:rFonts w:ascii="Arial" w:hAnsi="Arial" w:cs="Arial"/>
          <w:sz w:val="24"/>
          <w:szCs w:val="24"/>
        </w:rPr>
        <w:t>Sebagai Syarat Menyelesaikan Pendidikan Program Studi</w:t>
      </w:r>
    </w:p>
    <w:p w:rsidR="0068173B" w:rsidRDefault="0068173B" w:rsidP="00BF4AD9">
      <w:pPr>
        <w:spacing w:after="0" w:line="240" w:lineRule="auto"/>
        <w:jc w:val="center"/>
        <w:rPr>
          <w:rFonts w:ascii="Arial" w:hAnsi="Arial" w:cs="Arial"/>
          <w:sz w:val="24"/>
          <w:szCs w:val="24"/>
        </w:rPr>
      </w:pPr>
      <w:r>
        <w:rPr>
          <w:rFonts w:ascii="Arial" w:hAnsi="Arial" w:cs="Arial"/>
          <w:sz w:val="24"/>
          <w:szCs w:val="24"/>
        </w:rPr>
        <w:t>Diploma III Farmasi</w:t>
      </w:r>
    </w:p>
    <w:p w:rsidR="00BF4AD9" w:rsidRDefault="00BF4AD9" w:rsidP="00BF4AD9">
      <w:pPr>
        <w:spacing w:after="0" w:line="240" w:lineRule="auto"/>
        <w:jc w:val="center"/>
        <w:rPr>
          <w:rFonts w:ascii="Arial" w:hAnsi="Arial" w:cs="Arial"/>
          <w:sz w:val="24"/>
          <w:szCs w:val="24"/>
        </w:rPr>
      </w:pPr>
    </w:p>
    <w:p w:rsidR="00BF4AD9" w:rsidRDefault="00BF4AD9" w:rsidP="00BF4AD9">
      <w:pPr>
        <w:spacing w:after="0" w:line="240" w:lineRule="auto"/>
        <w:jc w:val="center"/>
        <w:rPr>
          <w:rFonts w:ascii="Arial" w:hAnsi="Arial" w:cs="Arial"/>
          <w:sz w:val="24"/>
          <w:szCs w:val="24"/>
        </w:rPr>
      </w:pPr>
    </w:p>
    <w:p w:rsidR="00BF4AD9" w:rsidRPr="00774B16" w:rsidRDefault="00AF2807" w:rsidP="00BF4AD9">
      <w:pPr>
        <w:spacing w:after="0" w:line="240" w:lineRule="auto"/>
        <w:jc w:val="center"/>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62336" behindDoc="0" locked="0" layoutInCell="1" allowOverlap="1">
            <wp:simplePos x="0" y="0"/>
            <wp:positionH relativeFrom="column">
              <wp:posOffset>1247642</wp:posOffset>
            </wp:positionH>
            <wp:positionV relativeFrom="paragraph">
              <wp:posOffset>89993</wp:posOffset>
            </wp:positionV>
            <wp:extent cx="2596559" cy="2658139"/>
            <wp:effectExtent l="19050" t="0" r="0" b="0"/>
            <wp:wrapNone/>
            <wp:docPr id="1"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596559" cy="2658139"/>
                    </a:xfrm>
                    <a:prstGeom prst="rect">
                      <a:avLst/>
                    </a:prstGeom>
                    <a:noFill/>
                    <a:ln w="9525">
                      <a:noFill/>
                      <a:miter lim="800000"/>
                      <a:headEnd/>
                      <a:tailEnd/>
                    </a:ln>
                  </pic:spPr>
                </pic:pic>
              </a:graphicData>
            </a:graphic>
          </wp:anchor>
        </w:drawing>
      </w: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noProof/>
          <w:sz w:val="28"/>
          <w:szCs w:val="28"/>
          <w:lang w:val="en-US" w:eastAsia="en-US"/>
        </w:rPr>
        <w:drawing>
          <wp:anchor distT="0" distB="0" distL="114300" distR="114300" simplePos="0" relativeHeight="251660288" behindDoc="0" locked="0" layoutInCell="1" allowOverlap="1">
            <wp:simplePos x="0" y="0"/>
            <wp:positionH relativeFrom="column">
              <wp:posOffset>1531620</wp:posOffset>
            </wp:positionH>
            <wp:positionV relativeFrom="paragraph">
              <wp:posOffset>231775</wp:posOffset>
            </wp:positionV>
            <wp:extent cx="2009775" cy="2047875"/>
            <wp:effectExtent l="19050" t="0" r="9525" b="0"/>
            <wp:wrapNone/>
            <wp:docPr id="3"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009775" cy="2047875"/>
                    </a:xfrm>
                    <a:prstGeom prst="rect">
                      <a:avLst/>
                    </a:prstGeom>
                    <a:noFill/>
                    <a:ln w="9525">
                      <a:noFill/>
                      <a:miter lim="800000"/>
                      <a:headEnd/>
                      <a:tailEnd/>
                    </a:ln>
                  </pic:spPr>
                </pic:pic>
              </a:graphicData>
            </a:graphic>
          </wp:anchor>
        </w:drawing>
      </w:r>
    </w:p>
    <w:p w:rsidR="0068173B" w:rsidRPr="003502C5"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Default="0068173B" w:rsidP="00BF4AD9">
      <w:pPr>
        <w:spacing w:after="0" w:line="240" w:lineRule="auto"/>
        <w:rPr>
          <w:rFonts w:ascii="Arial" w:hAnsi="Arial" w:cs="Arial"/>
          <w:b/>
          <w:sz w:val="28"/>
          <w:szCs w:val="28"/>
        </w:rPr>
      </w:pPr>
    </w:p>
    <w:p w:rsidR="0068173B" w:rsidRPr="003502C5" w:rsidRDefault="0068173B" w:rsidP="00BF4AD9">
      <w:pPr>
        <w:spacing w:after="0" w:line="240" w:lineRule="auto"/>
        <w:rPr>
          <w:rFonts w:ascii="Arial" w:hAnsi="Arial" w:cs="Arial"/>
          <w:b/>
          <w:sz w:val="28"/>
          <w:szCs w:val="28"/>
        </w:rPr>
      </w:pPr>
    </w:p>
    <w:p w:rsidR="0068173B" w:rsidRDefault="0068173B"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BF4AD9" w:rsidRDefault="00BF4AD9"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WIDYA AULIA RISKI SIREGAR</w:t>
      </w: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NIM: P07539015059</w:t>
      </w:r>
    </w:p>
    <w:p w:rsidR="0068173B" w:rsidRDefault="0068173B" w:rsidP="00BF4AD9">
      <w:pPr>
        <w:spacing w:after="0" w:line="240" w:lineRule="auto"/>
        <w:jc w:val="center"/>
        <w:rPr>
          <w:rFonts w:ascii="Arial" w:hAnsi="Arial" w:cs="Arial"/>
          <w:b/>
          <w:sz w:val="28"/>
          <w:szCs w:val="28"/>
        </w:rPr>
      </w:pPr>
    </w:p>
    <w:p w:rsidR="0068173B" w:rsidRDefault="0068173B" w:rsidP="00BF4AD9">
      <w:pPr>
        <w:spacing w:after="0" w:line="240" w:lineRule="auto"/>
        <w:rPr>
          <w:rFonts w:ascii="Arial" w:hAnsi="Arial" w:cs="Arial"/>
          <w:b/>
          <w:sz w:val="28"/>
          <w:szCs w:val="28"/>
        </w:rPr>
      </w:pPr>
    </w:p>
    <w:p w:rsidR="00BF4AD9" w:rsidRDefault="00BF4AD9" w:rsidP="00BF4AD9">
      <w:pPr>
        <w:spacing w:after="0" w:line="240" w:lineRule="auto"/>
        <w:rPr>
          <w:rFonts w:ascii="Arial" w:hAnsi="Arial" w:cs="Arial"/>
          <w:b/>
          <w:sz w:val="28"/>
          <w:szCs w:val="28"/>
        </w:rPr>
      </w:pPr>
    </w:p>
    <w:p w:rsidR="00BF4AD9" w:rsidRDefault="00BF4AD9" w:rsidP="00BF4AD9">
      <w:pPr>
        <w:spacing w:after="0" w:line="240" w:lineRule="auto"/>
        <w:rPr>
          <w:rFonts w:ascii="Arial" w:hAnsi="Arial" w:cs="Arial"/>
          <w:b/>
          <w:sz w:val="28"/>
          <w:szCs w:val="28"/>
        </w:rPr>
      </w:pPr>
    </w:p>
    <w:p w:rsidR="00BF4AD9" w:rsidRDefault="00BF4AD9" w:rsidP="00BF4AD9">
      <w:pPr>
        <w:spacing w:after="0" w:line="240" w:lineRule="auto"/>
        <w:rPr>
          <w:rFonts w:ascii="Arial" w:hAnsi="Arial" w:cs="Arial"/>
          <w:b/>
          <w:sz w:val="28"/>
          <w:szCs w:val="28"/>
        </w:rPr>
      </w:pPr>
    </w:p>
    <w:p w:rsidR="00BF4AD9" w:rsidRDefault="00BF4AD9" w:rsidP="00BF4AD9">
      <w:pPr>
        <w:spacing w:after="0" w:line="240" w:lineRule="auto"/>
        <w:rPr>
          <w:rFonts w:ascii="Arial" w:hAnsi="Arial" w:cs="Arial"/>
          <w:b/>
          <w:sz w:val="28"/>
          <w:szCs w:val="28"/>
        </w:rPr>
      </w:pPr>
    </w:p>
    <w:p w:rsidR="00BF4AD9" w:rsidRDefault="00BF4AD9" w:rsidP="00BF4AD9">
      <w:pPr>
        <w:spacing w:after="0" w:line="240" w:lineRule="auto"/>
        <w:rPr>
          <w:rFonts w:ascii="Arial" w:hAnsi="Arial" w:cs="Arial"/>
          <w:b/>
          <w:sz w:val="28"/>
          <w:szCs w:val="28"/>
        </w:rPr>
      </w:pPr>
    </w:p>
    <w:p w:rsidR="00BF4AD9" w:rsidRDefault="00BF4AD9" w:rsidP="00BF4AD9">
      <w:pPr>
        <w:spacing w:after="0" w:line="240" w:lineRule="auto"/>
        <w:rPr>
          <w:rFonts w:ascii="Arial" w:hAnsi="Arial" w:cs="Arial"/>
          <w:b/>
          <w:sz w:val="28"/>
          <w:szCs w:val="28"/>
        </w:rPr>
      </w:pPr>
    </w:p>
    <w:p w:rsidR="0068173B" w:rsidRDefault="0068173B"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POLITEKNIK KESEHATAN KEMENKES MEDAN</w:t>
      </w:r>
    </w:p>
    <w:p w:rsidR="0068173B" w:rsidRPr="003502C5"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JURUSAN FARMASI</w:t>
      </w:r>
    </w:p>
    <w:p w:rsidR="00BF4AD9" w:rsidRPr="00BF4AD9" w:rsidRDefault="0068173B" w:rsidP="00BF4AD9">
      <w:pPr>
        <w:spacing w:after="0" w:line="240" w:lineRule="auto"/>
        <w:jc w:val="center"/>
        <w:rPr>
          <w:rFonts w:ascii="Arial" w:hAnsi="Arial" w:cs="Arial"/>
          <w:b/>
          <w:sz w:val="28"/>
          <w:szCs w:val="28"/>
        </w:rPr>
      </w:pPr>
      <w:r w:rsidRPr="003502C5">
        <w:rPr>
          <w:rFonts w:ascii="Arial" w:hAnsi="Arial" w:cs="Arial"/>
          <w:b/>
          <w:sz w:val="28"/>
          <w:szCs w:val="28"/>
        </w:rPr>
        <w:t>2018</w:t>
      </w:r>
    </w:p>
    <w:p w:rsidR="0068173B" w:rsidRPr="006B4882" w:rsidRDefault="0068173B" w:rsidP="0068173B">
      <w:pPr>
        <w:pStyle w:val="NoSpacing"/>
        <w:spacing w:line="720" w:lineRule="auto"/>
        <w:ind w:left="0"/>
        <w:jc w:val="center"/>
        <w:rPr>
          <w:rFonts w:ascii="Arial" w:hAnsi="Arial" w:cs="Arial"/>
          <w:b/>
          <w:sz w:val="24"/>
          <w:szCs w:val="24"/>
        </w:rPr>
      </w:pPr>
      <w:r w:rsidRPr="00B0770B">
        <w:rPr>
          <w:rFonts w:ascii="Arial" w:hAnsi="Arial" w:cs="Arial"/>
          <w:b/>
          <w:sz w:val="24"/>
          <w:szCs w:val="24"/>
        </w:rPr>
        <w:lastRenderedPageBreak/>
        <w:t>LEMBAR PERSETUJUAN</w:t>
      </w:r>
    </w:p>
    <w:p w:rsidR="00DA0EEE" w:rsidRDefault="0068173B" w:rsidP="00DA0EEE">
      <w:pPr>
        <w:pStyle w:val="NoSpacing"/>
        <w:ind w:left="1418" w:hanging="1418"/>
        <w:rPr>
          <w:rFonts w:ascii="Arial" w:hAnsi="Arial" w:cs="Arial"/>
          <w:sz w:val="24"/>
          <w:szCs w:val="24"/>
        </w:rPr>
      </w:pPr>
      <w:r>
        <w:rPr>
          <w:rFonts w:ascii="Arial" w:hAnsi="Arial" w:cs="Arial"/>
          <w:sz w:val="24"/>
          <w:szCs w:val="24"/>
        </w:rPr>
        <w:t>JUDUL</w:t>
      </w:r>
      <w:r>
        <w:rPr>
          <w:rFonts w:ascii="Arial" w:hAnsi="Arial" w:cs="Arial"/>
          <w:sz w:val="24"/>
          <w:szCs w:val="24"/>
        </w:rPr>
        <w:tab/>
        <w:t xml:space="preserve">: </w:t>
      </w:r>
      <w:r w:rsidR="00DA0EEE">
        <w:rPr>
          <w:rFonts w:ascii="Arial" w:hAnsi="Arial" w:cs="Arial"/>
          <w:sz w:val="24"/>
          <w:szCs w:val="24"/>
        </w:rPr>
        <w:t>Uji Efek</w:t>
      </w:r>
      <w:r w:rsidR="00DA0EEE" w:rsidRPr="00B0770B">
        <w:rPr>
          <w:rFonts w:ascii="Arial" w:hAnsi="Arial" w:cs="Arial"/>
          <w:sz w:val="24"/>
          <w:szCs w:val="24"/>
        </w:rPr>
        <w:t xml:space="preserve"> Anti Nyamuk</w:t>
      </w:r>
      <w:r w:rsidR="00DA0EEE">
        <w:rPr>
          <w:rFonts w:ascii="Arial" w:hAnsi="Arial" w:cs="Arial"/>
          <w:sz w:val="24"/>
          <w:szCs w:val="24"/>
        </w:rPr>
        <w:t xml:space="preserve"> Losio Minyak Atsiri </w:t>
      </w:r>
      <w:r w:rsidR="00DA0EEE" w:rsidRPr="00B0770B">
        <w:rPr>
          <w:rFonts w:ascii="Arial" w:hAnsi="Arial" w:cs="Arial"/>
          <w:sz w:val="24"/>
          <w:szCs w:val="24"/>
        </w:rPr>
        <w:t xml:space="preserve">Daun </w:t>
      </w:r>
      <w:r w:rsidR="00DA0EEE">
        <w:rPr>
          <w:rFonts w:ascii="Arial" w:hAnsi="Arial" w:cs="Arial"/>
          <w:sz w:val="24"/>
          <w:szCs w:val="24"/>
        </w:rPr>
        <w:t>Kemangi</w:t>
      </w:r>
    </w:p>
    <w:p w:rsidR="0068173B" w:rsidRPr="00B0770B" w:rsidRDefault="0068173B" w:rsidP="00DA0EEE">
      <w:pPr>
        <w:pStyle w:val="NoSpacing"/>
        <w:spacing w:line="480" w:lineRule="auto"/>
        <w:ind w:left="2138" w:hanging="578"/>
        <w:rPr>
          <w:rFonts w:ascii="Arial" w:hAnsi="Arial" w:cs="Arial"/>
          <w:sz w:val="24"/>
          <w:szCs w:val="24"/>
        </w:rPr>
      </w:pPr>
      <w:r w:rsidRPr="00B0770B">
        <w:rPr>
          <w:rFonts w:ascii="Arial" w:hAnsi="Arial" w:cs="Arial"/>
          <w:sz w:val="24"/>
          <w:szCs w:val="24"/>
        </w:rPr>
        <w:t>(</w:t>
      </w:r>
      <w:r w:rsidRPr="00984CB7">
        <w:rPr>
          <w:rFonts w:ascii="Arial" w:hAnsi="Arial" w:cs="Arial"/>
          <w:i/>
          <w:sz w:val="24"/>
          <w:szCs w:val="24"/>
        </w:rPr>
        <w:t xml:space="preserve">Ocimum tenuiflorum </w:t>
      </w:r>
      <w:r w:rsidRPr="00407618">
        <w:rPr>
          <w:rFonts w:ascii="Arial" w:hAnsi="Arial" w:cs="Arial"/>
          <w:sz w:val="24"/>
          <w:szCs w:val="24"/>
        </w:rPr>
        <w:t>L.)</w:t>
      </w:r>
    </w:p>
    <w:p w:rsidR="0068173B" w:rsidRPr="00B0770B" w:rsidRDefault="0068173B" w:rsidP="0068173B">
      <w:pPr>
        <w:pStyle w:val="NoSpacing"/>
        <w:spacing w:line="480" w:lineRule="auto"/>
        <w:ind w:left="0"/>
        <w:rPr>
          <w:rFonts w:ascii="Arial" w:hAnsi="Arial" w:cs="Arial"/>
          <w:sz w:val="24"/>
          <w:szCs w:val="24"/>
        </w:rPr>
      </w:pPr>
      <w:r w:rsidRPr="00B0770B">
        <w:rPr>
          <w:rFonts w:ascii="Arial" w:hAnsi="Arial" w:cs="Arial"/>
          <w:sz w:val="24"/>
          <w:szCs w:val="24"/>
        </w:rPr>
        <w:t>NAMA</w:t>
      </w:r>
      <w:r>
        <w:rPr>
          <w:rFonts w:ascii="Arial" w:hAnsi="Arial" w:cs="Arial"/>
          <w:sz w:val="24"/>
          <w:szCs w:val="24"/>
        </w:rPr>
        <w:tab/>
      </w:r>
      <w:r w:rsidRPr="00B0770B">
        <w:rPr>
          <w:rFonts w:ascii="Arial" w:hAnsi="Arial" w:cs="Arial"/>
          <w:sz w:val="24"/>
          <w:szCs w:val="24"/>
        </w:rPr>
        <w:tab/>
        <w:t>: WIDYA AULIA RISKI SIREGAR</w:t>
      </w:r>
    </w:p>
    <w:p w:rsidR="0068173B" w:rsidRPr="00B0770B" w:rsidRDefault="0068173B" w:rsidP="0068173B">
      <w:pPr>
        <w:pStyle w:val="NoSpacing"/>
        <w:ind w:left="0"/>
        <w:rPr>
          <w:rFonts w:ascii="Arial" w:hAnsi="Arial" w:cs="Arial"/>
          <w:sz w:val="24"/>
          <w:szCs w:val="24"/>
        </w:rPr>
      </w:pPr>
      <w:r w:rsidRPr="00B0770B">
        <w:rPr>
          <w:rFonts w:ascii="Arial" w:hAnsi="Arial" w:cs="Arial"/>
          <w:sz w:val="24"/>
          <w:szCs w:val="24"/>
        </w:rPr>
        <w:t>NIM</w:t>
      </w:r>
      <w:r w:rsidRPr="00B0770B">
        <w:rPr>
          <w:rFonts w:ascii="Arial" w:hAnsi="Arial" w:cs="Arial"/>
          <w:sz w:val="24"/>
          <w:szCs w:val="24"/>
        </w:rPr>
        <w:tab/>
      </w:r>
      <w:r>
        <w:rPr>
          <w:rFonts w:ascii="Arial" w:hAnsi="Arial" w:cs="Arial"/>
          <w:sz w:val="24"/>
          <w:szCs w:val="24"/>
        </w:rPr>
        <w:tab/>
      </w:r>
      <w:r w:rsidRPr="00B0770B">
        <w:rPr>
          <w:rFonts w:ascii="Arial" w:hAnsi="Arial" w:cs="Arial"/>
          <w:sz w:val="24"/>
          <w:szCs w:val="24"/>
        </w:rPr>
        <w:t>: P07539015059</w:t>
      </w:r>
    </w:p>
    <w:p w:rsidR="0068173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r w:rsidRPr="00B0770B">
        <w:rPr>
          <w:rFonts w:ascii="Arial" w:hAnsi="Arial" w:cs="Arial"/>
          <w:sz w:val="24"/>
          <w:szCs w:val="24"/>
        </w:rPr>
        <w:t>Telah Diterima dan Disetujui Untuk Diseminarkan Dihadapan Penguji</w:t>
      </w:r>
    </w:p>
    <w:p w:rsidR="0068173B" w:rsidRPr="00B0770B" w:rsidRDefault="00E37CBC" w:rsidP="0068173B">
      <w:pPr>
        <w:pStyle w:val="NoSpacing"/>
        <w:ind w:left="0"/>
        <w:jc w:val="center"/>
        <w:rPr>
          <w:rFonts w:ascii="Arial" w:hAnsi="Arial" w:cs="Arial"/>
          <w:sz w:val="24"/>
          <w:szCs w:val="24"/>
        </w:rPr>
      </w:pPr>
      <w:r>
        <w:rPr>
          <w:rFonts w:ascii="Arial" w:hAnsi="Arial" w:cs="Arial"/>
          <w:sz w:val="24"/>
          <w:szCs w:val="24"/>
        </w:rPr>
        <w:t xml:space="preserve">Medan,    </w:t>
      </w:r>
      <w:r w:rsidR="008F4ECD">
        <w:rPr>
          <w:rFonts w:ascii="Arial" w:hAnsi="Arial" w:cs="Arial"/>
          <w:sz w:val="24"/>
          <w:szCs w:val="24"/>
        </w:rPr>
        <w:t>Juli</w:t>
      </w:r>
      <w:r w:rsidR="0068173B">
        <w:rPr>
          <w:rFonts w:ascii="Arial" w:hAnsi="Arial" w:cs="Arial"/>
          <w:sz w:val="24"/>
          <w:szCs w:val="24"/>
        </w:rPr>
        <w:t xml:space="preserve"> 2018</w:t>
      </w: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r w:rsidRPr="00B0770B">
        <w:rPr>
          <w:rFonts w:ascii="Arial" w:hAnsi="Arial" w:cs="Arial"/>
          <w:sz w:val="24"/>
          <w:szCs w:val="24"/>
        </w:rPr>
        <w:t>Menyetujui</w:t>
      </w:r>
    </w:p>
    <w:p w:rsidR="0068173B" w:rsidRPr="00B0770B" w:rsidRDefault="0068173B" w:rsidP="0068173B">
      <w:pPr>
        <w:pStyle w:val="NoSpacing"/>
        <w:ind w:left="0"/>
        <w:jc w:val="center"/>
        <w:rPr>
          <w:rFonts w:ascii="Arial" w:hAnsi="Arial" w:cs="Arial"/>
          <w:sz w:val="24"/>
          <w:szCs w:val="24"/>
        </w:rPr>
      </w:pPr>
      <w:r w:rsidRPr="00B0770B">
        <w:rPr>
          <w:rFonts w:ascii="Arial" w:hAnsi="Arial" w:cs="Arial"/>
          <w:sz w:val="24"/>
          <w:szCs w:val="24"/>
        </w:rPr>
        <w:t>Pembimbing</w:t>
      </w:r>
    </w:p>
    <w:p w:rsidR="0068173B" w:rsidRPr="00B0770B" w:rsidRDefault="0068173B" w:rsidP="0068173B">
      <w:pPr>
        <w:pStyle w:val="NoSpacing"/>
        <w:ind w:left="0"/>
        <w:jc w:val="center"/>
        <w:rPr>
          <w:rFonts w:ascii="Arial" w:hAnsi="Arial" w:cs="Arial"/>
          <w:sz w:val="24"/>
          <w:szCs w:val="24"/>
        </w:rPr>
      </w:pPr>
    </w:p>
    <w:p w:rsidR="0068173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Default="0068173B" w:rsidP="0068173B">
      <w:pPr>
        <w:pStyle w:val="NoSpacing"/>
        <w:ind w:left="0"/>
        <w:jc w:val="center"/>
        <w:rPr>
          <w:rFonts w:ascii="Arial" w:hAnsi="Arial" w:cs="Arial"/>
          <w:sz w:val="24"/>
          <w:szCs w:val="24"/>
        </w:rPr>
      </w:pPr>
    </w:p>
    <w:p w:rsidR="0068173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r w:rsidRPr="00B0770B">
        <w:rPr>
          <w:rFonts w:ascii="Arial" w:hAnsi="Arial" w:cs="Arial"/>
          <w:sz w:val="24"/>
          <w:szCs w:val="24"/>
        </w:rPr>
        <w:t>Dra. Amriani, M. Kes, Apt</w:t>
      </w:r>
    </w:p>
    <w:p w:rsidR="0068173B" w:rsidRPr="00B0770B" w:rsidRDefault="0068173B" w:rsidP="0068173B">
      <w:pPr>
        <w:pStyle w:val="NoSpacing"/>
        <w:ind w:left="0"/>
        <w:jc w:val="center"/>
        <w:rPr>
          <w:rFonts w:ascii="Arial" w:hAnsi="Arial" w:cs="Arial"/>
          <w:sz w:val="24"/>
          <w:szCs w:val="24"/>
        </w:rPr>
      </w:pPr>
      <w:r>
        <w:rPr>
          <w:rFonts w:ascii="Arial" w:hAnsi="Arial" w:cs="Arial"/>
          <w:sz w:val="24"/>
          <w:szCs w:val="24"/>
        </w:rPr>
        <w:t xml:space="preserve">NIP </w:t>
      </w:r>
      <w:r w:rsidRPr="00B0770B">
        <w:rPr>
          <w:rFonts w:ascii="Arial" w:hAnsi="Arial" w:cs="Arial"/>
          <w:sz w:val="24"/>
          <w:szCs w:val="24"/>
        </w:rPr>
        <w:t>195408261994032001</w:t>
      </w: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rPr>
          <w:rFonts w:ascii="Arial" w:hAnsi="Arial" w:cs="Arial"/>
          <w:sz w:val="24"/>
          <w:szCs w:val="24"/>
        </w:rPr>
      </w:pPr>
    </w:p>
    <w:p w:rsidR="0068173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r w:rsidRPr="00B0770B">
        <w:rPr>
          <w:rFonts w:ascii="Arial" w:hAnsi="Arial" w:cs="Arial"/>
          <w:sz w:val="24"/>
          <w:szCs w:val="24"/>
        </w:rPr>
        <w:t>Ketua Jurusan Farmasi</w:t>
      </w:r>
    </w:p>
    <w:p w:rsidR="0068173B" w:rsidRPr="00B0770B" w:rsidRDefault="0068173B" w:rsidP="0068173B">
      <w:pPr>
        <w:pStyle w:val="NoSpacing"/>
        <w:ind w:left="0"/>
        <w:jc w:val="center"/>
        <w:rPr>
          <w:rFonts w:ascii="Arial" w:hAnsi="Arial" w:cs="Arial"/>
          <w:sz w:val="24"/>
          <w:szCs w:val="24"/>
        </w:rPr>
      </w:pPr>
      <w:r w:rsidRPr="00B0770B">
        <w:rPr>
          <w:rFonts w:ascii="Arial" w:hAnsi="Arial" w:cs="Arial"/>
          <w:sz w:val="24"/>
          <w:szCs w:val="24"/>
        </w:rPr>
        <w:t>Politeknik Kesehatan Kemenkes Medan</w:t>
      </w:r>
    </w:p>
    <w:p w:rsidR="0068173B" w:rsidRDefault="0068173B" w:rsidP="0068173B">
      <w:pPr>
        <w:pStyle w:val="NoSpacing"/>
        <w:ind w:left="0"/>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Default="0068173B" w:rsidP="0068173B">
      <w:pPr>
        <w:pStyle w:val="NoSpacing"/>
        <w:ind w:left="0"/>
        <w:jc w:val="center"/>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p>
    <w:p w:rsidR="0068173B" w:rsidRDefault="0068173B" w:rsidP="0068173B">
      <w:pPr>
        <w:pStyle w:val="NoSpacing"/>
        <w:ind w:left="0"/>
        <w:jc w:val="center"/>
        <w:rPr>
          <w:rFonts w:ascii="Arial" w:hAnsi="Arial" w:cs="Arial"/>
          <w:sz w:val="24"/>
          <w:szCs w:val="24"/>
        </w:rPr>
      </w:pPr>
    </w:p>
    <w:p w:rsidR="0068173B" w:rsidRDefault="0068173B" w:rsidP="0068173B">
      <w:pPr>
        <w:pStyle w:val="NoSpacing"/>
        <w:ind w:left="0"/>
        <w:rPr>
          <w:rFonts w:ascii="Arial" w:hAnsi="Arial" w:cs="Arial"/>
          <w:sz w:val="24"/>
          <w:szCs w:val="24"/>
        </w:rPr>
      </w:pPr>
    </w:p>
    <w:p w:rsidR="0068173B" w:rsidRPr="00B0770B" w:rsidRDefault="0068173B" w:rsidP="0068173B">
      <w:pPr>
        <w:pStyle w:val="NoSpacing"/>
        <w:ind w:left="0"/>
        <w:jc w:val="center"/>
        <w:rPr>
          <w:rFonts w:ascii="Arial" w:hAnsi="Arial" w:cs="Arial"/>
          <w:sz w:val="24"/>
          <w:szCs w:val="24"/>
        </w:rPr>
      </w:pPr>
      <w:r w:rsidRPr="00B0770B">
        <w:rPr>
          <w:rFonts w:ascii="Arial" w:hAnsi="Arial" w:cs="Arial"/>
          <w:sz w:val="24"/>
          <w:szCs w:val="24"/>
        </w:rPr>
        <w:t>Dra. Masniah, M. Kes, Apt</w:t>
      </w:r>
    </w:p>
    <w:p w:rsidR="0068173B" w:rsidRPr="0068173B" w:rsidRDefault="0068173B" w:rsidP="0068173B">
      <w:pPr>
        <w:pStyle w:val="NoSpacing"/>
        <w:ind w:left="0"/>
        <w:jc w:val="center"/>
        <w:rPr>
          <w:rFonts w:ascii="Arial" w:hAnsi="Arial" w:cs="Arial"/>
          <w:sz w:val="24"/>
          <w:szCs w:val="24"/>
        </w:rPr>
      </w:pPr>
      <w:r>
        <w:rPr>
          <w:rFonts w:ascii="Arial" w:hAnsi="Arial" w:cs="Arial"/>
          <w:sz w:val="24"/>
          <w:szCs w:val="24"/>
        </w:rPr>
        <w:t>NIP</w:t>
      </w:r>
      <w:r w:rsidRPr="00B0770B">
        <w:rPr>
          <w:rFonts w:ascii="Arial" w:hAnsi="Arial" w:cs="Arial"/>
          <w:sz w:val="24"/>
          <w:szCs w:val="24"/>
        </w:rPr>
        <w:t xml:space="preserve"> 196204281995032001</w:t>
      </w:r>
    </w:p>
    <w:p w:rsidR="004F4293" w:rsidRDefault="004F4293" w:rsidP="00C94B1C">
      <w:pPr>
        <w:pStyle w:val="NoSpacing"/>
        <w:spacing w:line="720" w:lineRule="auto"/>
        <w:ind w:left="0"/>
        <w:jc w:val="center"/>
        <w:rPr>
          <w:rFonts w:ascii="Arial" w:hAnsi="Arial" w:cs="Arial"/>
          <w:b/>
          <w:sz w:val="24"/>
          <w:szCs w:val="24"/>
        </w:rPr>
      </w:pPr>
      <w:r>
        <w:rPr>
          <w:rFonts w:ascii="Arial" w:hAnsi="Arial" w:cs="Arial"/>
          <w:b/>
          <w:sz w:val="24"/>
          <w:szCs w:val="24"/>
        </w:rPr>
        <w:lastRenderedPageBreak/>
        <w:t>LEMBAR PENGESAHAN</w:t>
      </w:r>
    </w:p>
    <w:p w:rsidR="00DA0EEE" w:rsidRDefault="00C94B1C" w:rsidP="00DA0EEE">
      <w:pPr>
        <w:pStyle w:val="NoSpacing"/>
        <w:ind w:left="1418" w:hanging="1418"/>
        <w:rPr>
          <w:rFonts w:ascii="Arial" w:hAnsi="Arial" w:cs="Arial"/>
          <w:sz w:val="24"/>
          <w:szCs w:val="24"/>
        </w:rPr>
      </w:pPr>
      <w:r>
        <w:rPr>
          <w:rFonts w:ascii="Arial" w:hAnsi="Arial" w:cs="Arial"/>
          <w:sz w:val="24"/>
          <w:szCs w:val="24"/>
        </w:rPr>
        <w:t>JUDUL</w:t>
      </w:r>
      <w:r w:rsidR="004F4293">
        <w:rPr>
          <w:rFonts w:ascii="Arial" w:hAnsi="Arial" w:cs="Arial"/>
          <w:sz w:val="24"/>
          <w:szCs w:val="24"/>
        </w:rPr>
        <w:tab/>
        <w:t xml:space="preserve">: </w:t>
      </w:r>
      <w:r w:rsidR="00DA0EEE">
        <w:rPr>
          <w:rFonts w:ascii="Arial" w:hAnsi="Arial" w:cs="Arial"/>
          <w:sz w:val="24"/>
          <w:szCs w:val="24"/>
        </w:rPr>
        <w:t>Uji Efek</w:t>
      </w:r>
      <w:r w:rsidR="00DA0EEE" w:rsidRPr="00B0770B">
        <w:rPr>
          <w:rFonts w:ascii="Arial" w:hAnsi="Arial" w:cs="Arial"/>
          <w:sz w:val="24"/>
          <w:szCs w:val="24"/>
        </w:rPr>
        <w:t xml:space="preserve"> Anti Nyamuk</w:t>
      </w:r>
      <w:r w:rsidR="00DA0EEE">
        <w:rPr>
          <w:rFonts w:ascii="Arial" w:hAnsi="Arial" w:cs="Arial"/>
          <w:sz w:val="24"/>
          <w:szCs w:val="24"/>
        </w:rPr>
        <w:t xml:space="preserve"> Losio Minyak Atsiri </w:t>
      </w:r>
      <w:r w:rsidR="00DA0EEE" w:rsidRPr="00B0770B">
        <w:rPr>
          <w:rFonts w:ascii="Arial" w:hAnsi="Arial" w:cs="Arial"/>
          <w:sz w:val="24"/>
          <w:szCs w:val="24"/>
        </w:rPr>
        <w:t xml:space="preserve">Daun </w:t>
      </w:r>
      <w:r w:rsidR="00DA0EEE">
        <w:rPr>
          <w:rFonts w:ascii="Arial" w:hAnsi="Arial" w:cs="Arial"/>
          <w:sz w:val="24"/>
          <w:szCs w:val="24"/>
        </w:rPr>
        <w:t>Kemangi</w:t>
      </w:r>
    </w:p>
    <w:p w:rsidR="00DA0EEE" w:rsidRPr="00B0770B" w:rsidRDefault="00DA0EEE" w:rsidP="00DA0EEE">
      <w:pPr>
        <w:pStyle w:val="NoSpacing"/>
        <w:spacing w:line="480" w:lineRule="auto"/>
        <w:ind w:left="2138" w:hanging="578"/>
        <w:rPr>
          <w:rFonts w:ascii="Arial" w:hAnsi="Arial" w:cs="Arial"/>
          <w:sz w:val="24"/>
          <w:szCs w:val="24"/>
        </w:rPr>
      </w:pPr>
      <w:r w:rsidRPr="00B0770B">
        <w:rPr>
          <w:rFonts w:ascii="Arial" w:hAnsi="Arial" w:cs="Arial"/>
          <w:sz w:val="24"/>
          <w:szCs w:val="24"/>
        </w:rPr>
        <w:t>(</w:t>
      </w:r>
      <w:r w:rsidRPr="00984CB7">
        <w:rPr>
          <w:rFonts w:ascii="Arial" w:hAnsi="Arial" w:cs="Arial"/>
          <w:i/>
          <w:sz w:val="24"/>
          <w:szCs w:val="24"/>
        </w:rPr>
        <w:t xml:space="preserve">Ocimum tenuiflorum </w:t>
      </w:r>
      <w:r w:rsidRPr="00407618">
        <w:rPr>
          <w:rFonts w:ascii="Arial" w:hAnsi="Arial" w:cs="Arial"/>
          <w:sz w:val="24"/>
          <w:szCs w:val="24"/>
        </w:rPr>
        <w:t>L.)</w:t>
      </w:r>
    </w:p>
    <w:p w:rsidR="004F4293" w:rsidRPr="00B0770B" w:rsidRDefault="004F4293" w:rsidP="00DA0EEE">
      <w:pPr>
        <w:pStyle w:val="NoSpacing"/>
        <w:ind w:left="0"/>
        <w:rPr>
          <w:rFonts w:ascii="Arial" w:hAnsi="Arial" w:cs="Arial"/>
          <w:sz w:val="24"/>
          <w:szCs w:val="24"/>
        </w:rPr>
      </w:pPr>
      <w:r w:rsidRPr="00B0770B">
        <w:rPr>
          <w:rFonts w:ascii="Arial" w:hAnsi="Arial" w:cs="Arial"/>
          <w:sz w:val="24"/>
          <w:szCs w:val="24"/>
        </w:rPr>
        <w:t>NAMA</w:t>
      </w:r>
      <w:r>
        <w:rPr>
          <w:rFonts w:ascii="Arial" w:hAnsi="Arial" w:cs="Arial"/>
          <w:sz w:val="24"/>
          <w:szCs w:val="24"/>
        </w:rPr>
        <w:tab/>
      </w:r>
      <w:r w:rsidRPr="00B0770B">
        <w:rPr>
          <w:rFonts w:ascii="Arial" w:hAnsi="Arial" w:cs="Arial"/>
          <w:sz w:val="24"/>
          <w:szCs w:val="24"/>
        </w:rPr>
        <w:tab/>
        <w:t>: WIDYA AULIA RISKI SIREGAR</w:t>
      </w:r>
    </w:p>
    <w:p w:rsidR="004F4293" w:rsidRDefault="004F4293" w:rsidP="000269CC">
      <w:pPr>
        <w:pStyle w:val="NoSpacing"/>
        <w:spacing w:line="480" w:lineRule="auto"/>
        <w:ind w:left="0"/>
        <w:rPr>
          <w:rFonts w:ascii="Arial" w:hAnsi="Arial" w:cs="Arial"/>
          <w:sz w:val="24"/>
          <w:szCs w:val="24"/>
        </w:rPr>
      </w:pPr>
      <w:r w:rsidRPr="00B0770B">
        <w:rPr>
          <w:rFonts w:ascii="Arial" w:hAnsi="Arial" w:cs="Arial"/>
          <w:sz w:val="24"/>
          <w:szCs w:val="24"/>
        </w:rPr>
        <w:t>NIM</w:t>
      </w:r>
      <w:r w:rsidRPr="00B0770B">
        <w:rPr>
          <w:rFonts w:ascii="Arial" w:hAnsi="Arial" w:cs="Arial"/>
          <w:sz w:val="24"/>
          <w:szCs w:val="24"/>
        </w:rPr>
        <w:tab/>
      </w:r>
      <w:r>
        <w:rPr>
          <w:rFonts w:ascii="Arial" w:hAnsi="Arial" w:cs="Arial"/>
          <w:sz w:val="24"/>
          <w:szCs w:val="24"/>
        </w:rPr>
        <w:tab/>
      </w:r>
      <w:r w:rsidRPr="00B0770B">
        <w:rPr>
          <w:rFonts w:ascii="Arial" w:hAnsi="Arial" w:cs="Arial"/>
          <w:sz w:val="24"/>
          <w:szCs w:val="24"/>
        </w:rPr>
        <w:t>: P07539015059</w:t>
      </w:r>
    </w:p>
    <w:p w:rsidR="004F4293" w:rsidRDefault="004F4293" w:rsidP="00C94B1C">
      <w:pPr>
        <w:pStyle w:val="NoSpacing"/>
        <w:ind w:left="0"/>
        <w:jc w:val="center"/>
        <w:rPr>
          <w:rFonts w:ascii="Arial" w:hAnsi="Arial" w:cs="Arial"/>
          <w:sz w:val="24"/>
          <w:szCs w:val="24"/>
        </w:rPr>
      </w:pPr>
      <w:r>
        <w:rPr>
          <w:rFonts w:ascii="Arial" w:hAnsi="Arial" w:cs="Arial"/>
          <w:sz w:val="24"/>
          <w:szCs w:val="24"/>
        </w:rPr>
        <w:t>Karya Tulis Ilmiah ini Diuji pada Sidang Ujian Akhir Program</w:t>
      </w:r>
    </w:p>
    <w:p w:rsidR="004F4293" w:rsidRDefault="004F4293" w:rsidP="00C94B1C">
      <w:pPr>
        <w:pStyle w:val="NoSpacing"/>
        <w:ind w:left="0"/>
        <w:jc w:val="center"/>
        <w:rPr>
          <w:rFonts w:ascii="Arial" w:hAnsi="Arial" w:cs="Arial"/>
          <w:sz w:val="24"/>
          <w:szCs w:val="24"/>
        </w:rPr>
      </w:pPr>
      <w:r>
        <w:rPr>
          <w:rFonts w:ascii="Arial" w:hAnsi="Arial" w:cs="Arial"/>
          <w:sz w:val="24"/>
          <w:szCs w:val="24"/>
        </w:rPr>
        <w:t>Jurusan Farmasi Poltekkes Kemenkes Medan</w:t>
      </w: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sectPr w:rsidR="004F4293" w:rsidSect="001A2DAD">
          <w:footerReference w:type="default" r:id="rId8"/>
          <w:pgSz w:w="11906" w:h="16838"/>
          <w:pgMar w:top="2268" w:right="1701" w:bottom="1701" w:left="2268" w:header="709" w:footer="709" w:gutter="0"/>
          <w:pgNumType w:fmt="lowerRoman"/>
          <w:cols w:space="708"/>
          <w:docGrid w:linePitch="360"/>
        </w:sect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r>
        <w:rPr>
          <w:rFonts w:ascii="Arial" w:hAnsi="Arial" w:cs="Arial"/>
          <w:sz w:val="24"/>
          <w:szCs w:val="24"/>
        </w:rPr>
        <w:t>Penguji I</w:t>
      </w: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r>
        <w:rPr>
          <w:rFonts w:ascii="Arial" w:hAnsi="Arial" w:cs="Arial"/>
          <w:sz w:val="24"/>
          <w:szCs w:val="24"/>
        </w:rPr>
        <w:t>Dra. D. Elysa Putri M, M. Si, Apt</w:t>
      </w:r>
    </w:p>
    <w:p w:rsidR="004F4293" w:rsidRDefault="00AF2807" w:rsidP="00C94B1C">
      <w:pPr>
        <w:pStyle w:val="NoSpacing"/>
        <w:ind w:left="0"/>
        <w:jc w:val="center"/>
        <w:rPr>
          <w:rFonts w:ascii="Arial" w:hAnsi="Arial" w:cs="Arial"/>
          <w:sz w:val="24"/>
          <w:szCs w:val="24"/>
        </w:rPr>
      </w:pPr>
      <w:r>
        <w:rPr>
          <w:rFonts w:ascii="Arial" w:hAnsi="Arial" w:cs="Arial"/>
          <w:sz w:val="24"/>
          <w:szCs w:val="24"/>
        </w:rPr>
        <w:t xml:space="preserve">NIP </w:t>
      </w:r>
      <w:r w:rsidR="004F4293">
        <w:rPr>
          <w:rFonts w:ascii="Arial" w:hAnsi="Arial" w:cs="Arial"/>
          <w:sz w:val="24"/>
          <w:szCs w:val="24"/>
        </w:rPr>
        <w:t>195410101994032001</w:t>
      </w: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r>
        <w:rPr>
          <w:rFonts w:ascii="Arial" w:hAnsi="Arial" w:cs="Arial"/>
          <w:sz w:val="24"/>
          <w:szCs w:val="24"/>
        </w:rPr>
        <w:t>Penguji II</w:t>
      </w: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r>
        <w:rPr>
          <w:rFonts w:ascii="Arial" w:hAnsi="Arial" w:cs="Arial"/>
          <w:sz w:val="24"/>
          <w:szCs w:val="24"/>
        </w:rPr>
        <w:t>Drs. Jafril Rezi, M. Si, Apt</w:t>
      </w:r>
    </w:p>
    <w:p w:rsidR="004F4293" w:rsidRDefault="00AF2807" w:rsidP="00C94B1C">
      <w:pPr>
        <w:pStyle w:val="NoSpacing"/>
        <w:ind w:left="0"/>
        <w:jc w:val="center"/>
        <w:rPr>
          <w:rFonts w:ascii="Arial" w:hAnsi="Arial" w:cs="Arial"/>
          <w:sz w:val="24"/>
          <w:szCs w:val="24"/>
        </w:rPr>
        <w:sectPr w:rsidR="004F4293" w:rsidSect="001A2DAD">
          <w:type w:val="continuous"/>
          <w:pgSz w:w="11906" w:h="16838"/>
          <w:pgMar w:top="2268" w:right="1701" w:bottom="1701" w:left="2268" w:header="709" w:footer="709" w:gutter="0"/>
          <w:pgNumType w:fmt="lowerRoman"/>
          <w:cols w:num="2" w:space="708"/>
          <w:docGrid w:linePitch="360"/>
        </w:sectPr>
      </w:pPr>
      <w:r>
        <w:rPr>
          <w:rFonts w:ascii="Arial" w:hAnsi="Arial" w:cs="Arial"/>
          <w:sz w:val="24"/>
          <w:szCs w:val="24"/>
        </w:rPr>
        <w:t xml:space="preserve">NIP </w:t>
      </w:r>
      <w:r w:rsidR="004F4293">
        <w:rPr>
          <w:rFonts w:ascii="Arial" w:hAnsi="Arial" w:cs="Arial"/>
          <w:sz w:val="24"/>
          <w:szCs w:val="24"/>
        </w:rPr>
        <w:t>195604081996031001</w:t>
      </w: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r>
        <w:rPr>
          <w:rFonts w:ascii="Arial" w:hAnsi="Arial" w:cs="Arial"/>
          <w:sz w:val="24"/>
          <w:szCs w:val="24"/>
        </w:rPr>
        <w:t>Ketua Penguji</w:t>
      </w: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Pr="00B0770B" w:rsidRDefault="004F4293" w:rsidP="00C94B1C">
      <w:pPr>
        <w:pStyle w:val="NoSpacing"/>
        <w:ind w:left="0"/>
        <w:jc w:val="center"/>
        <w:rPr>
          <w:rFonts w:ascii="Arial" w:hAnsi="Arial" w:cs="Arial"/>
          <w:sz w:val="24"/>
          <w:szCs w:val="24"/>
        </w:rPr>
      </w:pPr>
      <w:r w:rsidRPr="00B0770B">
        <w:rPr>
          <w:rFonts w:ascii="Arial" w:hAnsi="Arial" w:cs="Arial"/>
          <w:sz w:val="24"/>
          <w:szCs w:val="24"/>
        </w:rPr>
        <w:t>Dra. Amriani, M. Kes, Apt</w:t>
      </w:r>
    </w:p>
    <w:p w:rsidR="004F4293" w:rsidRDefault="004F4293" w:rsidP="00C94B1C">
      <w:pPr>
        <w:pStyle w:val="NoSpacing"/>
        <w:ind w:left="0"/>
        <w:jc w:val="center"/>
        <w:rPr>
          <w:rFonts w:ascii="Arial" w:hAnsi="Arial" w:cs="Arial"/>
          <w:sz w:val="24"/>
          <w:szCs w:val="24"/>
        </w:rPr>
      </w:pPr>
      <w:r>
        <w:rPr>
          <w:rFonts w:ascii="Arial" w:hAnsi="Arial" w:cs="Arial"/>
          <w:sz w:val="24"/>
          <w:szCs w:val="24"/>
        </w:rPr>
        <w:t xml:space="preserve">NIP </w:t>
      </w:r>
      <w:r w:rsidRPr="00B0770B">
        <w:rPr>
          <w:rFonts w:ascii="Arial" w:hAnsi="Arial" w:cs="Arial"/>
          <w:sz w:val="24"/>
          <w:szCs w:val="24"/>
        </w:rPr>
        <w:t>195408261994032001</w:t>
      </w: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Default="004F4293" w:rsidP="00C94B1C">
      <w:pPr>
        <w:pStyle w:val="NoSpacing"/>
        <w:ind w:left="0"/>
        <w:rPr>
          <w:rFonts w:ascii="Arial" w:hAnsi="Arial" w:cs="Arial"/>
          <w:sz w:val="24"/>
          <w:szCs w:val="24"/>
        </w:rPr>
      </w:pPr>
    </w:p>
    <w:p w:rsidR="000269CC" w:rsidRDefault="000269CC" w:rsidP="00C94B1C">
      <w:pPr>
        <w:pStyle w:val="NoSpacing"/>
        <w:ind w:left="0"/>
        <w:rPr>
          <w:rFonts w:ascii="Arial" w:hAnsi="Arial" w:cs="Arial"/>
          <w:sz w:val="24"/>
          <w:szCs w:val="24"/>
        </w:rPr>
      </w:pPr>
    </w:p>
    <w:p w:rsidR="004F4293" w:rsidRPr="00B0770B" w:rsidRDefault="004F4293" w:rsidP="00C94B1C">
      <w:pPr>
        <w:pStyle w:val="NoSpacing"/>
        <w:ind w:left="0"/>
        <w:jc w:val="center"/>
        <w:rPr>
          <w:rFonts w:ascii="Arial" w:hAnsi="Arial" w:cs="Arial"/>
          <w:sz w:val="24"/>
          <w:szCs w:val="24"/>
        </w:rPr>
      </w:pPr>
      <w:r w:rsidRPr="00B0770B">
        <w:rPr>
          <w:rFonts w:ascii="Arial" w:hAnsi="Arial" w:cs="Arial"/>
          <w:sz w:val="24"/>
          <w:szCs w:val="24"/>
        </w:rPr>
        <w:t>Ketua Jurusan Farmasi</w:t>
      </w:r>
    </w:p>
    <w:p w:rsidR="004F4293" w:rsidRPr="00B0770B" w:rsidRDefault="004F4293" w:rsidP="00C94B1C">
      <w:pPr>
        <w:pStyle w:val="NoSpacing"/>
        <w:ind w:left="0"/>
        <w:jc w:val="center"/>
        <w:rPr>
          <w:rFonts w:ascii="Arial" w:hAnsi="Arial" w:cs="Arial"/>
          <w:sz w:val="24"/>
          <w:szCs w:val="24"/>
        </w:rPr>
      </w:pPr>
      <w:r w:rsidRPr="00B0770B">
        <w:rPr>
          <w:rFonts w:ascii="Arial" w:hAnsi="Arial" w:cs="Arial"/>
          <w:sz w:val="24"/>
          <w:szCs w:val="24"/>
        </w:rPr>
        <w:t>Politeknik Kesehatan Kemenkes Medan</w:t>
      </w:r>
    </w:p>
    <w:p w:rsidR="004F4293" w:rsidRPr="00B0770B"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Pr="00B0770B" w:rsidRDefault="004F4293" w:rsidP="00C94B1C">
      <w:pPr>
        <w:pStyle w:val="NoSpacing"/>
        <w:ind w:left="0"/>
        <w:jc w:val="center"/>
        <w:rPr>
          <w:rFonts w:ascii="Arial" w:hAnsi="Arial" w:cs="Arial"/>
          <w:sz w:val="24"/>
          <w:szCs w:val="24"/>
        </w:rPr>
      </w:pPr>
    </w:p>
    <w:p w:rsidR="004F4293" w:rsidRDefault="004F4293" w:rsidP="00C94B1C">
      <w:pPr>
        <w:pStyle w:val="NoSpacing"/>
        <w:ind w:left="0"/>
        <w:jc w:val="center"/>
        <w:rPr>
          <w:rFonts w:ascii="Arial" w:hAnsi="Arial" w:cs="Arial"/>
          <w:sz w:val="24"/>
          <w:szCs w:val="24"/>
        </w:rPr>
      </w:pPr>
    </w:p>
    <w:p w:rsidR="004F4293" w:rsidRPr="00B0770B" w:rsidRDefault="004F4293" w:rsidP="00C94B1C">
      <w:pPr>
        <w:pStyle w:val="NoSpacing"/>
        <w:ind w:left="0"/>
        <w:jc w:val="center"/>
        <w:rPr>
          <w:rFonts w:ascii="Arial" w:hAnsi="Arial" w:cs="Arial"/>
          <w:sz w:val="24"/>
          <w:szCs w:val="24"/>
        </w:rPr>
      </w:pPr>
    </w:p>
    <w:p w:rsidR="004F4293" w:rsidRPr="00B0770B" w:rsidRDefault="004F4293" w:rsidP="00C94B1C">
      <w:pPr>
        <w:pStyle w:val="NoSpacing"/>
        <w:ind w:left="0"/>
        <w:jc w:val="center"/>
        <w:rPr>
          <w:rFonts w:ascii="Arial" w:hAnsi="Arial" w:cs="Arial"/>
          <w:sz w:val="24"/>
          <w:szCs w:val="24"/>
        </w:rPr>
      </w:pPr>
      <w:r w:rsidRPr="00B0770B">
        <w:rPr>
          <w:rFonts w:ascii="Arial" w:hAnsi="Arial" w:cs="Arial"/>
          <w:sz w:val="24"/>
          <w:szCs w:val="24"/>
        </w:rPr>
        <w:t>Dra. Masniah, M. Kes, Apt</w:t>
      </w:r>
    </w:p>
    <w:p w:rsidR="00DE3D52" w:rsidRDefault="004F4293" w:rsidP="00A0250E">
      <w:pPr>
        <w:pStyle w:val="NoSpacing"/>
        <w:ind w:left="0"/>
        <w:jc w:val="center"/>
        <w:rPr>
          <w:rFonts w:ascii="Arial" w:hAnsi="Arial" w:cs="Arial"/>
          <w:sz w:val="24"/>
          <w:szCs w:val="24"/>
        </w:rPr>
      </w:pPr>
      <w:r>
        <w:rPr>
          <w:rFonts w:ascii="Arial" w:hAnsi="Arial" w:cs="Arial"/>
          <w:sz w:val="24"/>
          <w:szCs w:val="24"/>
        </w:rPr>
        <w:t>NIP</w:t>
      </w:r>
      <w:r w:rsidRPr="00B0770B">
        <w:rPr>
          <w:rFonts w:ascii="Arial" w:hAnsi="Arial" w:cs="Arial"/>
          <w:sz w:val="24"/>
          <w:szCs w:val="24"/>
        </w:rPr>
        <w:t xml:space="preserve"> 196204281995032001</w:t>
      </w:r>
    </w:p>
    <w:p w:rsidR="00DE3D52" w:rsidRDefault="00DE3D52">
      <w:pPr>
        <w:rPr>
          <w:rFonts w:ascii="Arial" w:eastAsiaTheme="minorHAnsi" w:hAnsi="Arial" w:cs="Arial"/>
          <w:sz w:val="24"/>
          <w:szCs w:val="24"/>
          <w:lang w:eastAsia="en-US"/>
        </w:rPr>
      </w:pPr>
      <w:r>
        <w:rPr>
          <w:rFonts w:ascii="Arial" w:hAnsi="Arial" w:cs="Arial"/>
          <w:sz w:val="24"/>
          <w:szCs w:val="24"/>
        </w:rPr>
        <w:br w:type="page"/>
      </w:r>
    </w:p>
    <w:p w:rsidR="00C60456" w:rsidRDefault="00C60456" w:rsidP="00DE3D52">
      <w:pPr>
        <w:pStyle w:val="NoSpacing"/>
        <w:spacing w:line="720" w:lineRule="auto"/>
        <w:ind w:left="0"/>
        <w:jc w:val="center"/>
        <w:rPr>
          <w:rFonts w:ascii="Arial" w:hAnsi="Arial" w:cs="Arial"/>
          <w:b/>
          <w:sz w:val="24"/>
          <w:szCs w:val="24"/>
        </w:rPr>
        <w:sectPr w:rsidR="00C60456" w:rsidSect="00DE3D52">
          <w:footerReference w:type="even" r:id="rId9"/>
          <w:footerReference w:type="default" r:id="rId10"/>
          <w:type w:val="continuous"/>
          <w:pgSz w:w="11906" w:h="16838"/>
          <w:pgMar w:top="2268" w:right="1701" w:bottom="1701" w:left="2268" w:header="709" w:footer="709" w:gutter="0"/>
          <w:pgNumType w:fmt="lowerRoman" w:start="4"/>
          <w:cols w:space="708"/>
          <w:docGrid w:linePitch="360"/>
        </w:sectPr>
      </w:pPr>
    </w:p>
    <w:p w:rsidR="00DE3D52" w:rsidRPr="0031613F" w:rsidRDefault="00DE3D52" w:rsidP="00DE3D52">
      <w:pPr>
        <w:pStyle w:val="NoSpacing"/>
        <w:spacing w:line="720" w:lineRule="auto"/>
        <w:ind w:left="0"/>
        <w:jc w:val="center"/>
        <w:rPr>
          <w:rFonts w:ascii="Arial" w:hAnsi="Arial" w:cs="Arial"/>
          <w:b/>
          <w:sz w:val="24"/>
          <w:szCs w:val="24"/>
        </w:rPr>
      </w:pPr>
      <w:r w:rsidRPr="0031613F">
        <w:rPr>
          <w:rFonts w:ascii="Arial" w:hAnsi="Arial" w:cs="Arial"/>
          <w:b/>
          <w:sz w:val="24"/>
          <w:szCs w:val="24"/>
        </w:rPr>
        <w:lastRenderedPageBreak/>
        <w:t>SURAT PERNYATAAN</w:t>
      </w:r>
    </w:p>
    <w:p w:rsidR="00DE3D52" w:rsidRPr="0031613F" w:rsidRDefault="00DE3D52" w:rsidP="00DE3D52">
      <w:pPr>
        <w:pStyle w:val="NoSpacing"/>
        <w:ind w:left="0"/>
        <w:jc w:val="center"/>
        <w:rPr>
          <w:rFonts w:ascii="Arial" w:hAnsi="Arial" w:cs="Arial"/>
          <w:b/>
          <w:sz w:val="24"/>
          <w:szCs w:val="24"/>
        </w:rPr>
      </w:pPr>
      <w:r w:rsidRPr="0031613F">
        <w:rPr>
          <w:rFonts w:ascii="Arial" w:hAnsi="Arial" w:cs="Arial"/>
          <w:b/>
          <w:sz w:val="24"/>
          <w:szCs w:val="24"/>
        </w:rPr>
        <w:t>UJI EFEK ANTI NYAMUK LOSIO MINYAK ATSIRI</w:t>
      </w:r>
    </w:p>
    <w:p w:rsidR="00DE3D52" w:rsidRPr="0031613F" w:rsidRDefault="00DE3D52" w:rsidP="00DE3D52">
      <w:pPr>
        <w:pStyle w:val="NoSpacing"/>
        <w:spacing w:line="720" w:lineRule="auto"/>
        <w:ind w:left="0"/>
        <w:jc w:val="center"/>
        <w:rPr>
          <w:rFonts w:ascii="Arial" w:hAnsi="Arial" w:cs="Arial"/>
          <w:b/>
          <w:sz w:val="24"/>
          <w:szCs w:val="24"/>
        </w:rPr>
      </w:pPr>
      <w:r w:rsidRPr="0031613F">
        <w:rPr>
          <w:rFonts w:ascii="Arial" w:hAnsi="Arial" w:cs="Arial"/>
          <w:b/>
          <w:sz w:val="24"/>
          <w:szCs w:val="24"/>
        </w:rPr>
        <w:t>DAUN KEMANGI (</w:t>
      </w:r>
      <w:r w:rsidRPr="0031613F">
        <w:rPr>
          <w:rFonts w:ascii="Arial" w:hAnsi="Arial" w:cs="Arial"/>
          <w:b/>
          <w:i/>
          <w:sz w:val="24"/>
          <w:szCs w:val="24"/>
        </w:rPr>
        <w:t xml:space="preserve">Ocimum tenuiflorum </w:t>
      </w:r>
      <w:r w:rsidRPr="0031613F">
        <w:rPr>
          <w:rFonts w:ascii="Arial" w:hAnsi="Arial" w:cs="Arial"/>
          <w:b/>
          <w:sz w:val="24"/>
          <w:szCs w:val="24"/>
        </w:rPr>
        <w:t>L.)</w:t>
      </w:r>
    </w:p>
    <w:p w:rsidR="00DE3D52" w:rsidRPr="001830D2" w:rsidRDefault="00DE3D52" w:rsidP="00DE3D52">
      <w:pPr>
        <w:pStyle w:val="NoSpacing"/>
        <w:spacing w:line="360" w:lineRule="auto"/>
        <w:ind w:left="0"/>
        <w:jc w:val="both"/>
        <w:rPr>
          <w:rFonts w:ascii="Arial" w:hAnsi="Arial" w:cs="Arial"/>
          <w:sz w:val="24"/>
          <w:szCs w:val="24"/>
        </w:rPr>
      </w:pPr>
      <w:r w:rsidRPr="001830D2">
        <w:rPr>
          <w:rFonts w:ascii="Arial" w:hAnsi="Arial" w:cs="Arial"/>
          <w:sz w:val="24"/>
          <w:szCs w:val="24"/>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DE3D52" w:rsidRPr="0031613F" w:rsidRDefault="00DE3D52" w:rsidP="00DE3D52">
      <w:pPr>
        <w:pStyle w:val="NoSpacing"/>
        <w:spacing w:line="720" w:lineRule="auto"/>
        <w:ind w:left="0"/>
        <w:jc w:val="both"/>
        <w:rPr>
          <w:rFonts w:ascii="Arial" w:hAnsi="Arial" w:cs="Arial"/>
          <w:b/>
          <w:sz w:val="24"/>
          <w:szCs w:val="24"/>
        </w:rPr>
      </w:pPr>
    </w:p>
    <w:p w:rsidR="00DE3D52" w:rsidRPr="0031613F" w:rsidRDefault="00DE3D52" w:rsidP="00DE3D52">
      <w:pPr>
        <w:pStyle w:val="NoSpacing"/>
        <w:spacing w:line="720" w:lineRule="auto"/>
        <w:ind w:left="0"/>
        <w:jc w:val="both"/>
        <w:rPr>
          <w:rFonts w:ascii="Arial" w:hAnsi="Arial" w:cs="Arial"/>
          <w:b/>
          <w:sz w:val="24"/>
          <w:szCs w:val="24"/>
        </w:rPr>
      </w:pPr>
    </w:p>
    <w:p w:rsidR="00DE3D52" w:rsidRPr="0031613F" w:rsidRDefault="00DE3D52" w:rsidP="00DE3D52">
      <w:pPr>
        <w:pStyle w:val="NoSpacing"/>
        <w:spacing w:line="720" w:lineRule="auto"/>
        <w:ind w:left="0"/>
        <w:jc w:val="both"/>
        <w:rPr>
          <w:rFonts w:ascii="Arial" w:hAnsi="Arial" w:cs="Arial"/>
          <w:b/>
          <w:sz w:val="24"/>
          <w:szCs w:val="24"/>
        </w:rPr>
      </w:pPr>
    </w:p>
    <w:p w:rsidR="00DE3D52" w:rsidRPr="0031613F" w:rsidRDefault="00DE3D52" w:rsidP="00DE3D52">
      <w:pPr>
        <w:pStyle w:val="NoSpacing"/>
        <w:spacing w:line="360" w:lineRule="auto"/>
        <w:ind w:left="4320"/>
        <w:jc w:val="center"/>
        <w:rPr>
          <w:rFonts w:ascii="Arial" w:hAnsi="Arial" w:cs="Arial"/>
          <w:b/>
          <w:sz w:val="24"/>
          <w:szCs w:val="24"/>
        </w:rPr>
      </w:pPr>
      <w:r>
        <w:rPr>
          <w:rFonts w:ascii="Arial" w:hAnsi="Arial" w:cs="Arial"/>
          <w:b/>
          <w:sz w:val="24"/>
          <w:szCs w:val="24"/>
        </w:rPr>
        <w:t xml:space="preserve">Medan,    </w:t>
      </w:r>
      <w:r w:rsidRPr="0031613F">
        <w:rPr>
          <w:rFonts w:ascii="Arial" w:hAnsi="Arial" w:cs="Arial"/>
          <w:b/>
          <w:sz w:val="24"/>
          <w:szCs w:val="24"/>
        </w:rPr>
        <w:t>Agustus 2018</w:t>
      </w:r>
    </w:p>
    <w:p w:rsidR="00DE3D52" w:rsidRDefault="00DE3D52" w:rsidP="00DE3D52">
      <w:pPr>
        <w:pStyle w:val="NoSpacing"/>
        <w:spacing w:line="360" w:lineRule="auto"/>
        <w:ind w:left="4320"/>
        <w:jc w:val="center"/>
        <w:rPr>
          <w:rFonts w:ascii="Arial" w:hAnsi="Arial" w:cs="Arial"/>
          <w:b/>
          <w:sz w:val="24"/>
          <w:szCs w:val="24"/>
        </w:rPr>
      </w:pPr>
    </w:p>
    <w:p w:rsidR="00DE3D52" w:rsidRPr="0031613F" w:rsidRDefault="00DE3D52" w:rsidP="00DE3D52">
      <w:pPr>
        <w:pStyle w:val="NoSpacing"/>
        <w:spacing w:line="360" w:lineRule="auto"/>
        <w:ind w:left="4320"/>
        <w:jc w:val="center"/>
        <w:rPr>
          <w:rFonts w:ascii="Arial" w:hAnsi="Arial" w:cs="Arial"/>
          <w:b/>
          <w:sz w:val="24"/>
          <w:szCs w:val="24"/>
        </w:rPr>
      </w:pPr>
    </w:p>
    <w:p w:rsidR="00DE3D52" w:rsidRPr="0031613F" w:rsidRDefault="00DE3D52" w:rsidP="00DE3D52">
      <w:pPr>
        <w:pStyle w:val="NoSpacing"/>
        <w:spacing w:line="360" w:lineRule="auto"/>
        <w:ind w:left="4320"/>
        <w:jc w:val="center"/>
        <w:rPr>
          <w:rFonts w:ascii="Arial" w:hAnsi="Arial" w:cs="Arial"/>
          <w:b/>
          <w:sz w:val="24"/>
          <w:szCs w:val="24"/>
        </w:rPr>
      </w:pPr>
    </w:p>
    <w:p w:rsidR="00DE3D52" w:rsidRPr="0031613F" w:rsidRDefault="00DE3D52" w:rsidP="00DE3D52">
      <w:pPr>
        <w:pStyle w:val="NoSpacing"/>
        <w:ind w:left="4320"/>
        <w:jc w:val="center"/>
        <w:rPr>
          <w:rFonts w:ascii="Arial" w:hAnsi="Arial" w:cs="Arial"/>
          <w:b/>
          <w:sz w:val="24"/>
          <w:szCs w:val="24"/>
        </w:rPr>
      </w:pPr>
      <w:r w:rsidRPr="0031613F">
        <w:rPr>
          <w:rFonts w:ascii="Arial" w:hAnsi="Arial" w:cs="Arial"/>
          <w:b/>
          <w:sz w:val="24"/>
          <w:szCs w:val="24"/>
        </w:rPr>
        <w:t>WIDYA AULIA RISKI SIREGAR</w:t>
      </w:r>
    </w:p>
    <w:p w:rsidR="00DE3D52" w:rsidRDefault="00DE3D52" w:rsidP="00DE3D52">
      <w:pPr>
        <w:pStyle w:val="NoSpacing"/>
        <w:ind w:left="4320"/>
        <w:jc w:val="center"/>
        <w:rPr>
          <w:rFonts w:ascii="Arial" w:hAnsi="Arial" w:cs="Arial"/>
          <w:b/>
          <w:sz w:val="24"/>
          <w:szCs w:val="24"/>
        </w:rPr>
      </w:pPr>
      <w:r w:rsidRPr="0031613F">
        <w:rPr>
          <w:rFonts w:ascii="Arial" w:hAnsi="Arial" w:cs="Arial"/>
          <w:b/>
          <w:sz w:val="24"/>
          <w:szCs w:val="24"/>
        </w:rPr>
        <w:t>P07539015059</w:t>
      </w:r>
    </w:p>
    <w:p w:rsidR="00DE3D52" w:rsidRPr="001830D2" w:rsidRDefault="00DE3D52" w:rsidP="00DE3D52">
      <w:pPr>
        <w:spacing w:before="80" w:line="360" w:lineRule="auto"/>
        <w:ind w:left="357"/>
        <w:rPr>
          <w:rFonts w:ascii="Arial" w:eastAsiaTheme="minorHAnsi" w:hAnsi="Arial" w:cs="Arial"/>
          <w:b/>
          <w:sz w:val="24"/>
          <w:szCs w:val="24"/>
          <w:lang w:eastAsia="en-US"/>
        </w:rPr>
      </w:pPr>
      <w:r>
        <w:rPr>
          <w:rFonts w:ascii="Arial" w:hAnsi="Arial" w:cs="Arial"/>
          <w:b/>
          <w:sz w:val="24"/>
          <w:szCs w:val="24"/>
        </w:rPr>
        <w:br w:type="page"/>
      </w:r>
    </w:p>
    <w:p w:rsidR="00DE3D52" w:rsidRPr="00A417DC" w:rsidRDefault="00DE3D52" w:rsidP="00DE3D52">
      <w:pPr>
        <w:pStyle w:val="NoSpacing"/>
        <w:ind w:left="0"/>
        <w:contextualSpacing/>
        <w:rPr>
          <w:rFonts w:ascii="Arial" w:hAnsi="Arial" w:cs="Arial"/>
          <w:b/>
          <w:sz w:val="24"/>
          <w:szCs w:val="24"/>
        </w:rPr>
      </w:pPr>
      <w:r w:rsidRPr="00A417DC">
        <w:rPr>
          <w:rFonts w:ascii="Arial" w:hAnsi="Arial" w:cs="Arial"/>
          <w:b/>
          <w:sz w:val="24"/>
          <w:szCs w:val="24"/>
        </w:rPr>
        <w:lastRenderedPageBreak/>
        <w:t>MEDAN HEALTH POLYTECHNICS OF MINISTRY OF HEALTH</w:t>
      </w:r>
    </w:p>
    <w:p w:rsidR="00DE3D52" w:rsidRPr="00A417DC" w:rsidRDefault="00DE3D52" w:rsidP="00DE3D52">
      <w:pPr>
        <w:pStyle w:val="NoSpacing"/>
        <w:ind w:left="0"/>
        <w:contextualSpacing/>
        <w:rPr>
          <w:rFonts w:ascii="Arial" w:hAnsi="Arial" w:cs="Arial"/>
          <w:b/>
          <w:sz w:val="24"/>
          <w:szCs w:val="24"/>
        </w:rPr>
      </w:pPr>
      <w:r w:rsidRPr="00A417DC">
        <w:rPr>
          <w:rFonts w:ascii="Arial" w:hAnsi="Arial" w:cs="Arial"/>
          <w:b/>
          <w:sz w:val="24"/>
          <w:szCs w:val="24"/>
        </w:rPr>
        <w:t>PHARMACY  DEPARTMENT</w:t>
      </w:r>
    </w:p>
    <w:p w:rsidR="00DE3D52" w:rsidRPr="00A417DC" w:rsidRDefault="00DE3D52" w:rsidP="00DE3D52">
      <w:pPr>
        <w:spacing w:after="0" w:line="480" w:lineRule="auto"/>
        <w:contextualSpacing/>
        <w:jc w:val="both"/>
        <w:rPr>
          <w:rFonts w:ascii="Arial" w:hAnsi="Arial" w:cs="Arial"/>
          <w:b/>
          <w:sz w:val="24"/>
          <w:szCs w:val="24"/>
        </w:rPr>
      </w:pPr>
      <w:r w:rsidRPr="00A417DC">
        <w:rPr>
          <w:rFonts w:ascii="Arial" w:hAnsi="Arial" w:cs="Arial"/>
          <w:b/>
          <w:sz w:val="24"/>
          <w:szCs w:val="24"/>
        </w:rPr>
        <w:t>SCIENTIFIC PAPER,  August 2018</w:t>
      </w:r>
    </w:p>
    <w:p w:rsidR="00DE3D52" w:rsidRDefault="00DE3D52" w:rsidP="00DE3D52">
      <w:pPr>
        <w:spacing w:after="100" w:afterAutospacing="1" w:line="240" w:lineRule="auto"/>
        <w:contextualSpacing/>
        <w:rPr>
          <w:rFonts w:ascii="Arial" w:hAnsi="Arial" w:cs="Arial"/>
          <w:b/>
          <w:sz w:val="24"/>
          <w:szCs w:val="24"/>
        </w:rPr>
      </w:pPr>
      <w:r w:rsidRPr="00A417DC">
        <w:rPr>
          <w:rFonts w:ascii="Arial" w:hAnsi="Arial" w:cs="Arial"/>
          <w:b/>
          <w:sz w:val="24"/>
          <w:szCs w:val="24"/>
        </w:rPr>
        <w:t>WIDYA AULIA RISKI SIREGAR</w:t>
      </w:r>
      <w:r w:rsidRPr="00A417DC">
        <w:rPr>
          <w:rFonts w:ascii="Arial" w:hAnsi="Arial" w:cs="Arial"/>
          <w:b/>
          <w:sz w:val="24"/>
          <w:szCs w:val="24"/>
        </w:rPr>
        <w:br/>
        <w:t>Effect Test of Losio Anti Mosquito of Basil Leaf Essential Oil (</w:t>
      </w:r>
      <w:r w:rsidRPr="005509D9">
        <w:rPr>
          <w:rFonts w:ascii="Arial" w:hAnsi="Arial" w:cs="Arial"/>
          <w:b/>
          <w:i/>
          <w:sz w:val="24"/>
          <w:szCs w:val="24"/>
        </w:rPr>
        <w:t>Ocimum tenuiflorum</w:t>
      </w:r>
      <w:r w:rsidRPr="00A417DC">
        <w:rPr>
          <w:rFonts w:ascii="Arial" w:hAnsi="Arial" w:cs="Arial"/>
          <w:b/>
          <w:sz w:val="24"/>
          <w:szCs w:val="24"/>
        </w:rPr>
        <w:t xml:space="preserve"> L.)</w:t>
      </w:r>
    </w:p>
    <w:p w:rsidR="00DE3D52" w:rsidRDefault="00DE3D52" w:rsidP="00DE3D52">
      <w:pPr>
        <w:rPr>
          <w:rFonts w:ascii="Arial" w:hAnsi="Arial" w:cs="Arial"/>
          <w:b/>
          <w:sz w:val="24"/>
          <w:szCs w:val="24"/>
        </w:rPr>
      </w:pPr>
      <w:r w:rsidRPr="00A417DC">
        <w:rPr>
          <w:rFonts w:ascii="Arial" w:hAnsi="Arial" w:cs="Arial"/>
          <w:b/>
          <w:sz w:val="24"/>
          <w:szCs w:val="24"/>
        </w:rPr>
        <w:br/>
        <w:t>xiii + 22 pages, 4 tables, 2 pictures, 15 attachments</w:t>
      </w:r>
    </w:p>
    <w:p w:rsidR="00DE3D52" w:rsidRDefault="00DE3D52" w:rsidP="00DE3D52">
      <w:pPr>
        <w:spacing w:line="240" w:lineRule="auto"/>
        <w:jc w:val="center"/>
        <w:rPr>
          <w:rFonts w:ascii="Arial" w:hAnsi="Arial" w:cs="Arial"/>
          <w:b/>
          <w:sz w:val="24"/>
          <w:szCs w:val="24"/>
        </w:rPr>
      </w:pPr>
      <w:r w:rsidRPr="00A417DC">
        <w:rPr>
          <w:rFonts w:ascii="Arial" w:hAnsi="Arial" w:cs="Arial"/>
          <w:b/>
          <w:sz w:val="24"/>
          <w:szCs w:val="24"/>
        </w:rPr>
        <w:br/>
        <w:t>ABSTRACT</w:t>
      </w:r>
    </w:p>
    <w:p w:rsidR="00DE3D52" w:rsidRDefault="00DE3D52" w:rsidP="00DE3D52">
      <w:pPr>
        <w:spacing w:after="0" w:line="240" w:lineRule="auto"/>
        <w:ind w:firstLine="567"/>
        <w:jc w:val="both"/>
        <w:rPr>
          <w:rFonts w:ascii="Arial" w:hAnsi="Arial" w:cs="Arial"/>
          <w:b/>
          <w:sz w:val="24"/>
          <w:szCs w:val="24"/>
        </w:rPr>
      </w:pPr>
      <w:r w:rsidRPr="005509D9">
        <w:rPr>
          <w:rFonts w:ascii="Arial" w:hAnsi="Arial" w:cs="Arial"/>
        </w:rPr>
        <w:t>Mosquitoes are the main vector or transmit</w:t>
      </w:r>
      <w:r>
        <w:rPr>
          <w:rFonts w:ascii="Arial" w:hAnsi="Arial" w:cs="Arial"/>
        </w:rPr>
        <w:t xml:space="preserve">ters of arbovirus diseases such </w:t>
      </w:r>
      <w:r w:rsidRPr="005509D9">
        <w:rPr>
          <w:rFonts w:ascii="Arial" w:hAnsi="Arial" w:cs="Arial"/>
        </w:rPr>
        <w:t>as dengue fever, chikungunya, yellow fever, encephalitis and others, and nematode diseases (filariasis), rickets and protozoa (malaria). The large number of victims and types of diseases caused by mosquitoes require various parties to be avoided from mosquito bites.</w:t>
      </w:r>
    </w:p>
    <w:p w:rsidR="00DE3D52" w:rsidRDefault="00DE3D52" w:rsidP="00DE3D52">
      <w:pPr>
        <w:spacing w:after="0" w:line="240" w:lineRule="auto"/>
        <w:ind w:firstLine="567"/>
        <w:jc w:val="both"/>
        <w:rPr>
          <w:rFonts w:ascii="Arial" w:hAnsi="Arial" w:cs="Arial"/>
          <w:b/>
          <w:sz w:val="24"/>
          <w:szCs w:val="24"/>
        </w:rPr>
      </w:pPr>
      <w:r w:rsidRPr="005509D9">
        <w:rPr>
          <w:rFonts w:ascii="Arial" w:hAnsi="Arial" w:cs="Arial"/>
        </w:rPr>
        <w:t>This study aimed to determine the anti-mosquito effect of essential oils of basil leaves. This study used experimental methods, and the samples were taken through purposive sampling techniques. This study included skin irritation and anti-mosquito activity test.</w:t>
      </w:r>
    </w:p>
    <w:p w:rsidR="00DE3D52" w:rsidRDefault="00DE3D52" w:rsidP="00DE3D52">
      <w:pPr>
        <w:spacing w:after="0" w:line="240" w:lineRule="auto"/>
        <w:ind w:firstLine="567"/>
        <w:jc w:val="both"/>
        <w:rPr>
          <w:rFonts w:ascii="Arial" w:hAnsi="Arial" w:cs="Arial"/>
          <w:b/>
          <w:sz w:val="24"/>
          <w:szCs w:val="24"/>
        </w:rPr>
      </w:pPr>
      <w:r w:rsidRPr="005509D9">
        <w:rPr>
          <w:rFonts w:ascii="Arial" w:hAnsi="Arial" w:cs="Arial"/>
        </w:rPr>
        <w:t>Through this study it was found that lotions containing essential oils of basil leaves at all concentrations did not cause irritation and through the anti-mosquito activity tests it was found that essential oils of basil leaves with a concentration of 9% was effective as mosquito repellent against Culex sp mosquitoes with 1 hour testing time.</w:t>
      </w:r>
    </w:p>
    <w:p w:rsidR="00DE3D52" w:rsidRDefault="00DE3D52" w:rsidP="00DE3D52">
      <w:pPr>
        <w:spacing w:after="100" w:afterAutospacing="1" w:line="240" w:lineRule="auto"/>
        <w:ind w:firstLine="567"/>
        <w:jc w:val="both"/>
        <w:rPr>
          <w:rFonts w:ascii="Arial" w:hAnsi="Arial" w:cs="Arial"/>
          <w:b/>
          <w:sz w:val="24"/>
          <w:szCs w:val="24"/>
        </w:rPr>
      </w:pPr>
      <w:r w:rsidRPr="005509D9">
        <w:rPr>
          <w:rFonts w:ascii="Arial" w:hAnsi="Arial" w:cs="Arial"/>
        </w:rPr>
        <w:t>This study concluded that basil essential oil lotion can function as a mosquito repellent.</w:t>
      </w:r>
    </w:p>
    <w:p w:rsidR="00DE3D52" w:rsidRPr="00E66754" w:rsidRDefault="00DE3D52" w:rsidP="00DE3D52">
      <w:pPr>
        <w:spacing w:after="0" w:line="240" w:lineRule="auto"/>
        <w:contextualSpacing/>
        <w:jc w:val="both"/>
        <w:rPr>
          <w:rFonts w:ascii="Arial" w:hAnsi="Arial" w:cs="Arial"/>
          <w:b/>
          <w:sz w:val="24"/>
          <w:szCs w:val="24"/>
        </w:rPr>
      </w:pPr>
      <w:r w:rsidRPr="005509D9">
        <w:rPr>
          <w:rFonts w:ascii="Arial" w:hAnsi="Arial" w:cs="Arial"/>
        </w:rPr>
        <w:t>Keywords</w:t>
      </w:r>
      <w:r>
        <w:rPr>
          <w:rFonts w:ascii="Arial" w:hAnsi="Arial" w:cs="Arial"/>
        </w:rPr>
        <w:tab/>
      </w:r>
      <w:r w:rsidRPr="005509D9">
        <w:rPr>
          <w:rFonts w:ascii="Arial" w:hAnsi="Arial" w:cs="Arial"/>
        </w:rPr>
        <w:t>: Mosquito repellent, Losio, Basil leaves</w:t>
      </w:r>
    </w:p>
    <w:p w:rsidR="00DE3D52" w:rsidRDefault="00DE3D52" w:rsidP="00DE3D52">
      <w:pPr>
        <w:spacing w:after="0" w:line="240" w:lineRule="auto"/>
        <w:contextualSpacing/>
        <w:rPr>
          <w:rFonts w:ascii="Arial" w:hAnsi="Arial" w:cs="Arial"/>
          <w:b/>
        </w:rPr>
      </w:pPr>
      <w:r w:rsidRPr="005509D9">
        <w:rPr>
          <w:rFonts w:ascii="Arial" w:hAnsi="Arial" w:cs="Arial"/>
        </w:rPr>
        <w:t>Reference</w:t>
      </w:r>
      <w:r>
        <w:rPr>
          <w:rFonts w:ascii="Arial" w:hAnsi="Arial" w:cs="Arial"/>
        </w:rPr>
        <w:tab/>
      </w:r>
      <w:r w:rsidRPr="005509D9">
        <w:rPr>
          <w:rFonts w:ascii="Arial" w:hAnsi="Arial" w:cs="Arial"/>
        </w:rPr>
        <w:t>: 18 (1929-2017)</w:t>
      </w:r>
    </w:p>
    <w:p w:rsidR="00DE3D52" w:rsidRPr="00CD4D5F" w:rsidRDefault="00DE3D52" w:rsidP="00DE3D52">
      <w:pPr>
        <w:spacing w:before="80" w:line="360" w:lineRule="auto"/>
        <w:ind w:left="357"/>
        <w:rPr>
          <w:rFonts w:ascii="Arial" w:hAnsi="Arial" w:cs="Arial"/>
          <w:b/>
        </w:rPr>
      </w:pPr>
      <w:r>
        <w:rPr>
          <w:rFonts w:ascii="Arial" w:hAnsi="Arial" w:cs="Arial"/>
          <w:b/>
        </w:rPr>
        <w:br w:type="page"/>
      </w:r>
    </w:p>
    <w:p w:rsidR="00DE3D52" w:rsidRPr="001830D2" w:rsidRDefault="00DE3D52" w:rsidP="00DE3D52">
      <w:pPr>
        <w:spacing w:after="0" w:line="240" w:lineRule="auto"/>
        <w:contextualSpacing/>
        <w:rPr>
          <w:rFonts w:ascii="Arial" w:hAnsi="Arial" w:cs="Arial"/>
          <w:b/>
          <w:sz w:val="24"/>
          <w:szCs w:val="24"/>
        </w:rPr>
      </w:pPr>
      <w:r w:rsidRPr="001830D2">
        <w:rPr>
          <w:rFonts w:ascii="Arial" w:hAnsi="Arial" w:cs="Arial"/>
          <w:b/>
          <w:sz w:val="24"/>
          <w:szCs w:val="24"/>
        </w:rPr>
        <w:lastRenderedPageBreak/>
        <w:t>POLITEKNIK KESEHATAN KEMENKES MEDAN</w:t>
      </w:r>
    </w:p>
    <w:p w:rsidR="00DE3D52" w:rsidRPr="001830D2" w:rsidRDefault="00DE3D52" w:rsidP="00DE3D52">
      <w:pPr>
        <w:spacing w:after="0" w:line="240" w:lineRule="auto"/>
        <w:contextualSpacing/>
        <w:rPr>
          <w:rFonts w:ascii="Arial" w:hAnsi="Arial" w:cs="Arial"/>
          <w:b/>
          <w:sz w:val="24"/>
          <w:szCs w:val="24"/>
        </w:rPr>
      </w:pPr>
      <w:r w:rsidRPr="001830D2">
        <w:rPr>
          <w:rFonts w:ascii="Arial" w:hAnsi="Arial" w:cs="Arial"/>
          <w:b/>
          <w:sz w:val="24"/>
          <w:szCs w:val="24"/>
        </w:rPr>
        <w:t>JURUSAN FARMASI</w:t>
      </w:r>
    </w:p>
    <w:p w:rsidR="00DE3D52" w:rsidRDefault="00DE3D52" w:rsidP="00DE3D52">
      <w:pPr>
        <w:spacing w:after="0" w:line="480" w:lineRule="auto"/>
        <w:contextualSpacing/>
        <w:rPr>
          <w:rFonts w:ascii="Arial" w:hAnsi="Arial" w:cs="Arial"/>
          <w:b/>
          <w:sz w:val="24"/>
          <w:szCs w:val="24"/>
        </w:rPr>
      </w:pPr>
      <w:r>
        <w:rPr>
          <w:rFonts w:ascii="Arial" w:hAnsi="Arial" w:cs="Arial"/>
          <w:b/>
          <w:sz w:val="24"/>
          <w:szCs w:val="24"/>
        </w:rPr>
        <w:t>KTI,    Agustus 2018</w:t>
      </w:r>
    </w:p>
    <w:p w:rsidR="00DE3D52" w:rsidRPr="005E41E0" w:rsidRDefault="00DE3D52" w:rsidP="00DE3D52">
      <w:pPr>
        <w:spacing w:after="0" w:line="480" w:lineRule="auto"/>
        <w:contextualSpacing/>
        <w:jc w:val="both"/>
        <w:rPr>
          <w:rFonts w:ascii="Arial" w:hAnsi="Arial" w:cs="Arial"/>
          <w:b/>
        </w:rPr>
      </w:pPr>
      <w:r w:rsidRPr="005E41E0">
        <w:rPr>
          <w:rFonts w:ascii="Arial" w:hAnsi="Arial" w:cs="Arial"/>
          <w:b/>
        </w:rPr>
        <w:t>WIDYA AULIA RISKI SIREGAR</w:t>
      </w:r>
    </w:p>
    <w:p w:rsidR="00DE3D52" w:rsidRDefault="00DE3D52" w:rsidP="00DE3D52">
      <w:pPr>
        <w:spacing w:after="0" w:line="240" w:lineRule="auto"/>
        <w:contextualSpacing/>
        <w:jc w:val="both"/>
        <w:rPr>
          <w:rFonts w:ascii="Arial" w:hAnsi="Arial" w:cs="Arial"/>
          <w:b/>
        </w:rPr>
      </w:pPr>
      <w:r w:rsidRPr="005E41E0">
        <w:rPr>
          <w:rFonts w:ascii="Arial" w:hAnsi="Arial" w:cs="Arial"/>
          <w:b/>
        </w:rPr>
        <w:t>Uji Efek Anti Nyamuk Losio Minyak Atsiri Daun Kemangi (</w:t>
      </w:r>
      <w:r w:rsidRPr="005E41E0">
        <w:rPr>
          <w:rFonts w:ascii="Arial" w:hAnsi="Arial" w:cs="Arial"/>
          <w:b/>
          <w:i/>
        </w:rPr>
        <w:t xml:space="preserve">Ocimum tenuiflorum </w:t>
      </w:r>
      <w:r w:rsidRPr="005E41E0">
        <w:rPr>
          <w:rFonts w:ascii="Arial" w:hAnsi="Arial" w:cs="Arial"/>
          <w:b/>
        </w:rPr>
        <w:t>L.)</w:t>
      </w:r>
    </w:p>
    <w:p w:rsidR="00DE3D52" w:rsidRDefault="00DE3D52" w:rsidP="00DE3D52">
      <w:pPr>
        <w:spacing w:before="100" w:beforeAutospacing="1" w:after="0" w:line="240" w:lineRule="auto"/>
        <w:jc w:val="both"/>
        <w:rPr>
          <w:rFonts w:ascii="Arial" w:hAnsi="Arial" w:cs="Arial"/>
          <w:b/>
        </w:rPr>
      </w:pPr>
      <w:r>
        <w:rPr>
          <w:rFonts w:ascii="Arial" w:hAnsi="Arial" w:cs="Arial"/>
          <w:b/>
        </w:rPr>
        <w:t>xiii + 22 halaman,  4 tabel, 2 gambar, 15 lampiran</w:t>
      </w:r>
    </w:p>
    <w:p w:rsidR="00DE3D52" w:rsidRDefault="00DE3D52" w:rsidP="00DE3D52">
      <w:pPr>
        <w:spacing w:line="240" w:lineRule="auto"/>
        <w:jc w:val="both"/>
        <w:rPr>
          <w:rFonts w:ascii="Arial" w:hAnsi="Arial" w:cs="Arial"/>
          <w:b/>
        </w:rPr>
      </w:pPr>
    </w:p>
    <w:p w:rsidR="00DE3D52" w:rsidRDefault="00DE3D52" w:rsidP="00DE3D52">
      <w:pPr>
        <w:spacing w:line="240" w:lineRule="auto"/>
        <w:jc w:val="center"/>
        <w:rPr>
          <w:rFonts w:ascii="Arial" w:hAnsi="Arial" w:cs="Arial"/>
          <w:b/>
          <w:sz w:val="24"/>
          <w:szCs w:val="24"/>
        </w:rPr>
      </w:pPr>
      <w:r>
        <w:rPr>
          <w:rFonts w:ascii="Arial" w:hAnsi="Arial" w:cs="Arial"/>
          <w:b/>
          <w:sz w:val="24"/>
          <w:szCs w:val="24"/>
        </w:rPr>
        <w:t>ABSTRAK</w:t>
      </w:r>
    </w:p>
    <w:p w:rsidR="00DE3D52" w:rsidRDefault="00DE3D52" w:rsidP="00DE3D52">
      <w:pPr>
        <w:spacing w:after="0" w:line="240" w:lineRule="auto"/>
        <w:ind w:firstLine="720"/>
        <w:jc w:val="both"/>
        <w:rPr>
          <w:rFonts w:ascii="Arial" w:hAnsi="Arial" w:cs="Arial"/>
        </w:rPr>
      </w:pPr>
      <w:r w:rsidRPr="001407AE">
        <w:rPr>
          <w:rFonts w:ascii="Arial" w:hAnsi="Arial" w:cs="Arial"/>
        </w:rPr>
        <w:t xml:space="preserve">Nyamuk merupakan </w:t>
      </w:r>
      <w:r>
        <w:rPr>
          <w:rFonts w:ascii="Arial" w:hAnsi="Arial" w:cs="Arial"/>
        </w:rPr>
        <w:t xml:space="preserve">vektor atau penular utama dari penyakit-penyakit arbovirus (demam berdarah, chikungunya, demam kuning, encephalitis dan lain-lain), serta penyakit-penyakit nematoda (filariasis), riketsia dan protozoa (malaria). </w:t>
      </w:r>
      <w:r w:rsidRPr="001407AE">
        <w:rPr>
          <w:rFonts w:ascii="Arial" w:hAnsi="Arial" w:cs="Arial"/>
        </w:rPr>
        <w:t>Banyaknya korban dan penyakit yang disebabkan oleh nyamuk menuntut berbagai pihak untuk dapat mencegah dari gigitan nyamuk.</w:t>
      </w:r>
      <w:r>
        <w:rPr>
          <w:rFonts w:ascii="Arial" w:hAnsi="Arial" w:cs="Arial"/>
        </w:rPr>
        <w:t xml:space="preserve"> </w:t>
      </w:r>
    </w:p>
    <w:p w:rsidR="00DE3D52" w:rsidRDefault="00DE3D52" w:rsidP="00DE3D52">
      <w:pPr>
        <w:spacing w:after="0" w:line="240" w:lineRule="auto"/>
        <w:ind w:firstLine="720"/>
        <w:jc w:val="both"/>
        <w:rPr>
          <w:rFonts w:ascii="Arial" w:hAnsi="Arial" w:cs="Arial"/>
        </w:rPr>
      </w:pPr>
      <w:r>
        <w:rPr>
          <w:rFonts w:ascii="Arial" w:hAnsi="Arial" w:cs="Arial"/>
        </w:rPr>
        <w:t>Penelitian ini bertujuan untuk mengetahui efek anti n</w:t>
      </w:r>
      <w:r w:rsidRPr="008A6685">
        <w:rPr>
          <w:rFonts w:ascii="Arial" w:hAnsi="Arial" w:cs="Arial"/>
        </w:rPr>
        <w:t xml:space="preserve">yamuk </w:t>
      </w:r>
      <w:r>
        <w:rPr>
          <w:rFonts w:ascii="Arial" w:hAnsi="Arial" w:cs="Arial"/>
        </w:rPr>
        <w:t>losio</w:t>
      </w:r>
      <w:r w:rsidRPr="008A6685">
        <w:rPr>
          <w:rFonts w:ascii="Arial" w:hAnsi="Arial" w:cs="Arial"/>
        </w:rPr>
        <w:t xml:space="preserve"> minyak atsiri daun kemangi</w:t>
      </w:r>
      <w:r>
        <w:rPr>
          <w:rFonts w:ascii="Arial" w:hAnsi="Arial" w:cs="Arial"/>
        </w:rPr>
        <w:t xml:space="preserve">. Penelitian ini dilakukan dengan metode eksperimental, serta pengambilan sampel secara </w:t>
      </w:r>
      <w:r>
        <w:rPr>
          <w:rFonts w:ascii="Arial" w:hAnsi="Arial" w:cs="Arial"/>
          <w:i/>
        </w:rPr>
        <w:t>Purposive Sampling</w:t>
      </w:r>
      <w:r>
        <w:rPr>
          <w:rFonts w:ascii="Arial" w:hAnsi="Arial" w:cs="Arial"/>
        </w:rPr>
        <w:t>. Penelitian yang dilakukan meliputi uji iritasi kulit dan uji aktivitas anti nyamuk.</w:t>
      </w:r>
    </w:p>
    <w:p w:rsidR="00DE3D52" w:rsidRDefault="00DE3D52" w:rsidP="00DE3D52">
      <w:pPr>
        <w:spacing w:after="0" w:line="240" w:lineRule="auto"/>
        <w:ind w:firstLine="720"/>
        <w:jc w:val="both"/>
        <w:rPr>
          <w:rFonts w:ascii="Arial" w:hAnsi="Arial" w:cs="Arial"/>
        </w:rPr>
      </w:pPr>
      <w:r>
        <w:rPr>
          <w:rFonts w:ascii="Arial" w:hAnsi="Arial" w:cs="Arial"/>
        </w:rPr>
        <w:t xml:space="preserve">Hasil pemeriksaan losio yang mengandung minyak atsiri daun kemangi pada semua konsentrasi tidak menyebabkan iritasi. Uji aktivitas anti nyamuk menunjukkan bahwa losio minyak atsiri daun kemangi dengan konsentrasi 9% efektif sebagai anti nyamuk terhadap nyamuk </w:t>
      </w:r>
      <w:r>
        <w:rPr>
          <w:rFonts w:ascii="Arial" w:hAnsi="Arial" w:cs="Arial"/>
          <w:i/>
        </w:rPr>
        <w:t xml:space="preserve">Culex sp </w:t>
      </w:r>
      <w:r>
        <w:rPr>
          <w:rFonts w:ascii="Arial" w:hAnsi="Arial" w:cs="Arial"/>
        </w:rPr>
        <w:t>dengan waktu pengujian selama 1 jam.</w:t>
      </w:r>
    </w:p>
    <w:p w:rsidR="00DE3D52" w:rsidRDefault="00DE3D52" w:rsidP="00DE3D52">
      <w:pPr>
        <w:spacing w:before="100" w:beforeAutospacing="1" w:after="0" w:line="240" w:lineRule="auto"/>
        <w:ind w:firstLine="720"/>
        <w:contextualSpacing/>
        <w:jc w:val="both"/>
        <w:rPr>
          <w:rFonts w:ascii="Arial" w:hAnsi="Arial" w:cs="Arial"/>
        </w:rPr>
      </w:pPr>
      <w:r>
        <w:rPr>
          <w:rFonts w:ascii="Arial" w:hAnsi="Arial" w:cs="Arial"/>
        </w:rPr>
        <w:t>Dapat disimpulkan bahwa losio minyak atsiri daun kemangi dapat berfungsi sebagai anti nyamuk.</w:t>
      </w:r>
    </w:p>
    <w:p w:rsidR="00DE3D52" w:rsidRDefault="00DE3D52" w:rsidP="00DE3D52">
      <w:pPr>
        <w:pStyle w:val="NoSpacing"/>
        <w:spacing w:before="100" w:beforeAutospacing="1"/>
        <w:ind w:left="0"/>
        <w:contextualSpacing/>
        <w:rPr>
          <w:rFonts w:ascii="Arial" w:hAnsi="Arial" w:cs="Arial"/>
        </w:rPr>
      </w:pPr>
      <w:r>
        <w:rPr>
          <w:rFonts w:ascii="Arial" w:hAnsi="Arial" w:cs="Arial"/>
        </w:rPr>
        <w:t>Kata kunci</w:t>
      </w:r>
      <w:r>
        <w:rPr>
          <w:rFonts w:ascii="Arial" w:hAnsi="Arial" w:cs="Arial"/>
        </w:rPr>
        <w:tab/>
        <w:t>: Anti nyamuk, Losio, Daun Kemangi</w:t>
      </w:r>
    </w:p>
    <w:p w:rsidR="00DE3D52" w:rsidRDefault="00DE3D52" w:rsidP="00DE3D52">
      <w:pPr>
        <w:pStyle w:val="NoSpacing"/>
        <w:spacing w:line="360" w:lineRule="auto"/>
        <w:ind w:left="0"/>
        <w:rPr>
          <w:rFonts w:ascii="Arial" w:hAnsi="Arial" w:cs="Arial"/>
        </w:rPr>
      </w:pPr>
      <w:r>
        <w:rPr>
          <w:rFonts w:ascii="Arial" w:hAnsi="Arial" w:cs="Arial"/>
        </w:rPr>
        <w:t>Daftar bacaan</w:t>
      </w:r>
      <w:r>
        <w:rPr>
          <w:rFonts w:ascii="Arial" w:hAnsi="Arial" w:cs="Arial"/>
        </w:rPr>
        <w:tab/>
        <w:t>: 18 (1929-2017)</w:t>
      </w:r>
    </w:p>
    <w:p w:rsidR="00DE3D52" w:rsidRPr="00A978C2" w:rsidRDefault="00DE3D52" w:rsidP="00DE3D52">
      <w:pPr>
        <w:spacing w:before="80" w:line="360" w:lineRule="auto"/>
        <w:ind w:left="357"/>
        <w:rPr>
          <w:rFonts w:ascii="Arial" w:eastAsiaTheme="minorHAnsi" w:hAnsi="Arial" w:cs="Arial"/>
          <w:lang w:eastAsia="en-US"/>
        </w:rPr>
      </w:pPr>
      <w:r>
        <w:rPr>
          <w:rFonts w:ascii="Arial" w:hAnsi="Arial" w:cs="Arial"/>
        </w:rPr>
        <w:br w:type="page"/>
      </w:r>
    </w:p>
    <w:p w:rsidR="00DE3D52" w:rsidRDefault="00DE3D52" w:rsidP="00DE3D52">
      <w:pPr>
        <w:pStyle w:val="NoSpacing"/>
        <w:spacing w:line="360" w:lineRule="auto"/>
        <w:ind w:left="0"/>
        <w:jc w:val="center"/>
        <w:rPr>
          <w:rFonts w:ascii="Arial" w:hAnsi="Arial" w:cs="Arial"/>
          <w:b/>
          <w:sz w:val="24"/>
          <w:szCs w:val="24"/>
        </w:rPr>
      </w:pPr>
      <w:r>
        <w:rPr>
          <w:rFonts w:ascii="Arial" w:hAnsi="Arial" w:cs="Arial"/>
          <w:b/>
          <w:sz w:val="24"/>
          <w:szCs w:val="24"/>
        </w:rPr>
        <w:lastRenderedPageBreak/>
        <w:t>KATA PENGANTAR</w:t>
      </w:r>
    </w:p>
    <w:p w:rsidR="00DE3D52" w:rsidRDefault="00DE3D52" w:rsidP="00DE3D52">
      <w:pPr>
        <w:pStyle w:val="NoSpacing"/>
        <w:spacing w:line="360" w:lineRule="auto"/>
        <w:ind w:left="0" w:firstLine="567"/>
        <w:jc w:val="both"/>
        <w:rPr>
          <w:rFonts w:ascii="Arial" w:hAnsi="Arial" w:cs="Arial"/>
        </w:rPr>
      </w:pPr>
      <w:r w:rsidRPr="006B6307">
        <w:rPr>
          <w:rFonts w:ascii="Arial" w:hAnsi="Arial" w:cs="Arial"/>
        </w:rPr>
        <w:t xml:space="preserve">Puji syukur penulis panjatkan kepada Tuhan Yang Maha Esa atas berkat dan rahmatNya penulis dapat menyelesaikan penelitiandan penulisan Karya Tulis Ilmiah yang berjudul </w:t>
      </w:r>
      <w:r w:rsidRPr="006B6307">
        <w:rPr>
          <w:rFonts w:ascii="Arial" w:hAnsi="Arial" w:cs="Arial"/>
          <w:b/>
        </w:rPr>
        <w:t>“Uji Efek Anti Nyamuk Losio Minyak Atsiri Daun KemangI (</w:t>
      </w:r>
      <w:r w:rsidRPr="006B6307">
        <w:rPr>
          <w:rFonts w:ascii="Arial" w:hAnsi="Arial" w:cs="Arial"/>
          <w:b/>
          <w:i/>
        </w:rPr>
        <w:t xml:space="preserve">Ocimum tenuiflorum </w:t>
      </w:r>
      <w:r w:rsidRPr="006B6307">
        <w:rPr>
          <w:rFonts w:ascii="Arial" w:hAnsi="Arial" w:cs="Arial"/>
          <w:b/>
        </w:rPr>
        <w:t>L.).”</w:t>
      </w:r>
    </w:p>
    <w:p w:rsidR="00DE3D52" w:rsidRPr="006B6307" w:rsidRDefault="00DE3D52" w:rsidP="00DE3D52">
      <w:pPr>
        <w:pStyle w:val="NoSpacing"/>
        <w:spacing w:line="360" w:lineRule="auto"/>
        <w:ind w:left="0" w:firstLine="567"/>
        <w:jc w:val="both"/>
        <w:rPr>
          <w:rFonts w:ascii="Arial" w:hAnsi="Arial" w:cs="Arial"/>
        </w:rPr>
      </w:pPr>
      <w:r w:rsidRPr="006B6307">
        <w:rPr>
          <w:rFonts w:ascii="Arial" w:hAnsi="Arial" w:cs="Arial"/>
        </w:rPr>
        <w:t>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w:t>
      </w:r>
    </w:p>
    <w:p w:rsidR="00DE3D52" w:rsidRPr="006B6307"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Ibu Dra. Ida Nurhayati, M. Kes., selaku Direktur Politeknik Kesehatan Kemenkes Medan.</w:t>
      </w:r>
    </w:p>
    <w:p w:rsidR="00DE3D52" w:rsidRPr="006B6307"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Ibu Dra. Masniah, M. Kes. Apt, selaku Ketua Jurusan Farmasi Poltekkes Kemenkes Medan.</w:t>
      </w:r>
    </w:p>
    <w:p w:rsidR="00DE3D52" w:rsidRPr="000269CC"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Ibu Dra. Antetti Tampubolon, M. Si, Apt, selaku Pembimbing Akademik yang telah membimbing penulis selama menjadi mahasiswa di Jurusan Farmasi Poltekkes Kemenkes Medan.</w:t>
      </w:r>
    </w:p>
    <w:p w:rsidR="00DE3D52" w:rsidRPr="006B6307"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Ibu Dra. Amriani, M. Kes, Apt, selaku Pembimbing dan Ketua Penguji Karya Tulis Ilmiah yang telah membimbing dan menghantarkan penulis dalam mengikuti Ujian Akhir Program (UAP) serta memberikan arahan dan masukan kepada penulis</w:t>
      </w:r>
      <w:r>
        <w:rPr>
          <w:rFonts w:ascii="Arial" w:hAnsi="Arial" w:cs="Arial"/>
        </w:rPr>
        <w:t xml:space="preserve"> </w:t>
      </w:r>
      <w:r w:rsidRPr="006B6307">
        <w:rPr>
          <w:rFonts w:ascii="Arial" w:hAnsi="Arial" w:cs="Arial"/>
        </w:rPr>
        <w:t>dalam menyelesaikan Karya Tulis Ilmiah.</w:t>
      </w:r>
    </w:p>
    <w:p w:rsidR="00DE3D52" w:rsidRPr="006B6307"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Ibu Dra. D. Elysa Putri M, M. Si, Apt, selaku Penguji I Karya Tulis Ilmiah (KTI) dan Ujian Akhir Program (UAP) yang telah menguji dan memberikan masukan kepada penulis.</w:t>
      </w:r>
    </w:p>
    <w:p w:rsidR="00DE3D52" w:rsidRPr="006B6307"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Bapak Drs. Jafril Rezi, M. Si, Apt, selaku Penguji II Karya Tulis Ilmiah (KTI) dan Ujian Akhir Program (UAP) yang telah menguji dan memberikan masukan kepada penulis.</w:t>
      </w:r>
    </w:p>
    <w:p w:rsidR="00DE3D52"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Seluruh Dosen dan Staff Jurusan Farmasi Poltekkes Kemenkes Medan yang telah membimbing penulis selama menjadi mahasiswa di Jurusan Farmasi Poltekkes Kemenkes Medan.</w:t>
      </w:r>
    </w:p>
    <w:p w:rsidR="00DE3D52" w:rsidRPr="006B6307" w:rsidRDefault="00DE3D52" w:rsidP="00DE3D52">
      <w:pPr>
        <w:pStyle w:val="NoSpacing"/>
        <w:numPr>
          <w:ilvl w:val="0"/>
          <w:numId w:val="1"/>
        </w:numPr>
        <w:spacing w:line="360" w:lineRule="auto"/>
        <w:ind w:left="567" w:hanging="567"/>
        <w:jc w:val="both"/>
        <w:rPr>
          <w:rFonts w:ascii="Arial" w:hAnsi="Arial" w:cs="Arial"/>
        </w:rPr>
      </w:pPr>
      <w:r>
        <w:rPr>
          <w:rFonts w:ascii="Arial" w:hAnsi="Arial" w:cs="Arial"/>
        </w:rPr>
        <w:t>Para sukarelawan yang telah terlibat langsung dalam penelitian dan penulisan Karya Tulis Ilmiah (KTI) ini.</w:t>
      </w:r>
    </w:p>
    <w:p w:rsidR="00DE3D52" w:rsidRPr="006B6307" w:rsidRDefault="00DE3D52" w:rsidP="00DE3D52">
      <w:pPr>
        <w:pStyle w:val="NoSpacing"/>
        <w:numPr>
          <w:ilvl w:val="0"/>
          <w:numId w:val="1"/>
        </w:numPr>
        <w:spacing w:line="360" w:lineRule="auto"/>
        <w:ind w:left="567" w:hanging="567"/>
        <w:jc w:val="both"/>
        <w:rPr>
          <w:rFonts w:ascii="Arial" w:hAnsi="Arial" w:cs="Arial"/>
        </w:rPr>
      </w:pPr>
      <w:r w:rsidRPr="006B6307">
        <w:rPr>
          <w:rFonts w:ascii="Arial" w:hAnsi="Arial" w:cs="Arial"/>
        </w:rPr>
        <w:t xml:space="preserve">Teristimewa kepada orangtua yang sangat penulis sayangi dan cintai, Ayahanda Armansyah Siregar dan Ibunda Adelisma Rangkuti yang tidak </w:t>
      </w:r>
      <w:r w:rsidRPr="006B6307">
        <w:rPr>
          <w:rFonts w:ascii="Arial" w:hAnsi="Arial" w:cs="Arial"/>
        </w:rPr>
        <w:lastRenderedPageBreak/>
        <w:t>pernah berhenti mendoakan, memberi semangat serta dukungan baik moral maupun material dan mengingatkan penulis agar menjadi anak yang berguna bagi Agama, Bangsa dan Negara.</w:t>
      </w:r>
    </w:p>
    <w:p w:rsidR="00DE3D52" w:rsidRPr="000E63B2" w:rsidRDefault="00DE3D52" w:rsidP="00DE3D52">
      <w:pPr>
        <w:pStyle w:val="NoSpacing"/>
        <w:numPr>
          <w:ilvl w:val="0"/>
          <w:numId w:val="1"/>
        </w:numPr>
        <w:spacing w:line="360" w:lineRule="auto"/>
        <w:ind w:left="567" w:hanging="567"/>
        <w:jc w:val="both"/>
        <w:rPr>
          <w:rFonts w:ascii="Arial" w:hAnsi="Arial" w:cs="Arial"/>
        </w:rPr>
      </w:pPr>
      <w:r w:rsidRPr="000E63B2">
        <w:rPr>
          <w:rFonts w:ascii="Arial" w:hAnsi="Arial" w:cs="Arial"/>
        </w:rPr>
        <w:t>Seluruh teman-teman kelas reguler B dan teman-teman seperjuangan Mahasiswa-Mahasiswi angkatan 2015 Jurusan Farmasi Poltekkes Kemenkes Medan yang telah membantu dan memberikan motivasi serta dukungan kepada penulis dalam penyusunan Karya Tulis Ilmiah</w:t>
      </w:r>
      <w:r>
        <w:rPr>
          <w:rFonts w:ascii="Arial" w:hAnsi="Arial" w:cs="Arial"/>
        </w:rPr>
        <w:t xml:space="preserve"> (KTI)</w:t>
      </w:r>
      <w:r w:rsidRPr="000E63B2">
        <w:rPr>
          <w:rFonts w:ascii="Arial" w:hAnsi="Arial" w:cs="Arial"/>
        </w:rPr>
        <w:t xml:space="preserve"> ini.</w:t>
      </w:r>
    </w:p>
    <w:p w:rsidR="00DE3D52" w:rsidRDefault="00DE3D52" w:rsidP="00DE3D52">
      <w:pPr>
        <w:spacing w:after="0" w:line="360" w:lineRule="auto"/>
        <w:ind w:firstLine="567"/>
        <w:jc w:val="both"/>
        <w:rPr>
          <w:rFonts w:ascii="Arial" w:hAnsi="Arial" w:cs="Arial"/>
        </w:rPr>
      </w:pPr>
      <w:r w:rsidRPr="006B6307">
        <w:rPr>
          <w:rFonts w:ascii="Arial" w:hAnsi="Arial" w:cs="Arial"/>
        </w:rPr>
        <w:t>Penulis menyadari bahwa dalam penulisan Karya Tulis Ilmiah ini masih jauh dari sempurna. Oleh karena itu, penulis menerima segala saran dan kritik yang bersifat membangun dari setiap pembaca demi penyempurnaan Karya Tulis Ilmiah ini.</w:t>
      </w:r>
    </w:p>
    <w:p w:rsidR="00DE3D52" w:rsidRPr="006B6307" w:rsidRDefault="00DE3D52" w:rsidP="00DE3D52">
      <w:pPr>
        <w:spacing w:line="360" w:lineRule="auto"/>
        <w:ind w:firstLine="567"/>
        <w:jc w:val="both"/>
        <w:rPr>
          <w:rFonts w:ascii="Arial" w:hAnsi="Arial" w:cs="Arial"/>
        </w:rPr>
      </w:pPr>
      <w:r w:rsidRPr="006B6307">
        <w:rPr>
          <w:rFonts w:ascii="Arial" w:hAnsi="Arial" w:cs="Arial"/>
        </w:rPr>
        <w:t>Semoga Tuhan Yang Maha Esa senantiasa melimpahkan rahmat-Nya dan akhir kata penulis berharap agar kiranya Karya Tulis Ilmiah ini dapat memberikan manfaat kepada para pembaca.</w:t>
      </w:r>
    </w:p>
    <w:p w:rsidR="00DE3D52" w:rsidRDefault="00DE3D52" w:rsidP="00DE3D52"/>
    <w:p w:rsidR="00DE3D52" w:rsidRDefault="00DE3D52" w:rsidP="00DE3D52"/>
    <w:p w:rsidR="00DE3D52" w:rsidRPr="000E63B2" w:rsidRDefault="00DE3D52" w:rsidP="00DE3D52">
      <w:pPr>
        <w:pStyle w:val="NoSpacing"/>
        <w:ind w:left="4677" w:firstLine="143"/>
        <w:rPr>
          <w:rFonts w:ascii="Arial" w:hAnsi="Arial" w:cs="Arial"/>
        </w:rPr>
      </w:pPr>
      <w:r w:rsidRPr="000E63B2">
        <w:rPr>
          <w:rFonts w:ascii="Arial" w:hAnsi="Arial" w:cs="Arial"/>
        </w:rPr>
        <w:t>Medan,    Agustus 2018</w:t>
      </w:r>
    </w:p>
    <w:p w:rsidR="00DE3D52" w:rsidRPr="000E63B2" w:rsidRDefault="00DE3D52" w:rsidP="00DE3D52">
      <w:pPr>
        <w:pStyle w:val="NoSpacing"/>
        <w:ind w:left="4820"/>
        <w:rPr>
          <w:rFonts w:ascii="Arial" w:hAnsi="Arial" w:cs="Arial"/>
        </w:rPr>
      </w:pPr>
      <w:r w:rsidRPr="000E63B2">
        <w:rPr>
          <w:rFonts w:ascii="Arial" w:hAnsi="Arial" w:cs="Arial"/>
        </w:rPr>
        <w:t>Penulis</w:t>
      </w:r>
    </w:p>
    <w:p w:rsidR="00DE3D52" w:rsidRPr="000E63B2" w:rsidRDefault="00DE3D52" w:rsidP="00DE3D52">
      <w:pPr>
        <w:pStyle w:val="NoSpacing"/>
        <w:spacing w:line="360" w:lineRule="auto"/>
        <w:ind w:left="4320"/>
        <w:rPr>
          <w:rFonts w:ascii="Arial" w:hAnsi="Arial" w:cs="Arial"/>
        </w:rPr>
      </w:pPr>
    </w:p>
    <w:p w:rsidR="00DE3D52" w:rsidRPr="000E63B2" w:rsidRDefault="00DE3D52" w:rsidP="00DE3D52">
      <w:pPr>
        <w:pStyle w:val="NoSpacing"/>
        <w:spacing w:line="360" w:lineRule="auto"/>
        <w:ind w:left="4320"/>
        <w:rPr>
          <w:rFonts w:ascii="Arial" w:hAnsi="Arial" w:cs="Arial"/>
        </w:rPr>
      </w:pPr>
    </w:p>
    <w:p w:rsidR="00DE3D52" w:rsidRPr="000E63B2" w:rsidRDefault="00DE3D52" w:rsidP="00DE3D52">
      <w:pPr>
        <w:pStyle w:val="NoSpacing"/>
        <w:ind w:left="4320"/>
        <w:rPr>
          <w:rFonts w:ascii="Arial" w:hAnsi="Arial" w:cs="Arial"/>
        </w:rPr>
      </w:pPr>
      <w:r>
        <w:rPr>
          <w:rFonts w:ascii="Arial" w:hAnsi="Arial" w:cs="Arial"/>
        </w:rPr>
        <w:t xml:space="preserve">        </w:t>
      </w:r>
      <w:r w:rsidRPr="000E63B2">
        <w:rPr>
          <w:rFonts w:ascii="Arial" w:hAnsi="Arial" w:cs="Arial"/>
        </w:rPr>
        <w:t>WIDYA AULIA RISKI SIREGAR</w:t>
      </w:r>
    </w:p>
    <w:p w:rsidR="00DE3D52" w:rsidRDefault="00DE3D52" w:rsidP="00DE3D52">
      <w:pPr>
        <w:pStyle w:val="NoSpacing"/>
        <w:ind w:left="4320"/>
        <w:rPr>
          <w:rFonts w:ascii="Arial" w:hAnsi="Arial" w:cs="Arial"/>
        </w:rPr>
      </w:pPr>
      <w:r>
        <w:rPr>
          <w:rFonts w:ascii="Arial" w:hAnsi="Arial" w:cs="Arial"/>
        </w:rPr>
        <w:t xml:space="preserve">     </w:t>
      </w:r>
      <w:r>
        <w:rPr>
          <w:rFonts w:ascii="Arial" w:hAnsi="Arial" w:cs="Arial"/>
        </w:rPr>
        <w:tab/>
        <w:t xml:space="preserve">       NIM </w:t>
      </w:r>
      <w:r w:rsidRPr="000E63B2">
        <w:rPr>
          <w:rFonts w:ascii="Arial" w:hAnsi="Arial" w:cs="Arial"/>
        </w:rPr>
        <w:t>P07539015059</w:t>
      </w:r>
    </w:p>
    <w:p w:rsidR="00DE3D52" w:rsidRDefault="00DE3D52">
      <w:pPr>
        <w:rPr>
          <w:rFonts w:ascii="Arial" w:eastAsiaTheme="minorHAnsi" w:hAnsi="Arial" w:cs="Arial"/>
          <w:lang w:eastAsia="en-US"/>
        </w:rPr>
      </w:pPr>
      <w:r>
        <w:rPr>
          <w:rFonts w:ascii="Arial" w:hAnsi="Arial" w:cs="Arial"/>
        </w:rPr>
        <w:br w:type="page"/>
      </w:r>
    </w:p>
    <w:p w:rsidR="00DE3D52" w:rsidRDefault="00DE3D52" w:rsidP="00DE3D52">
      <w:pPr>
        <w:spacing w:before="100" w:beforeAutospacing="1" w:line="480" w:lineRule="auto"/>
        <w:jc w:val="center"/>
        <w:rPr>
          <w:rFonts w:ascii="Arial" w:hAnsi="Arial" w:cs="Arial"/>
          <w:b/>
          <w:sz w:val="24"/>
          <w:szCs w:val="24"/>
          <w:lang w:val="en-US"/>
        </w:rPr>
      </w:pPr>
      <w:r w:rsidRPr="00FD7E37">
        <w:rPr>
          <w:rFonts w:ascii="Arial" w:hAnsi="Arial" w:cs="Arial"/>
          <w:b/>
          <w:sz w:val="24"/>
          <w:szCs w:val="24"/>
        </w:rPr>
        <w:lastRenderedPageBreak/>
        <w:t>DAFTAR ISI</w:t>
      </w:r>
    </w:p>
    <w:p w:rsidR="00DE3D52" w:rsidRPr="00AA6CA0" w:rsidRDefault="00DE3D52" w:rsidP="00DE3D52">
      <w:pPr>
        <w:tabs>
          <w:tab w:val="left" w:pos="426"/>
        </w:tabs>
        <w:spacing w:before="100" w:beforeAutospacing="1" w:line="480" w:lineRule="auto"/>
        <w:jc w:val="right"/>
        <w:rPr>
          <w:rFonts w:ascii="Arial" w:hAnsi="Arial" w:cs="Arial"/>
          <w:lang w:val="en-US"/>
        </w:rPr>
      </w:pPr>
      <w:r>
        <w:rPr>
          <w:rFonts w:ascii="Arial" w:hAnsi="Arial" w:cs="Arial"/>
          <w:b/>
          <w:sz w:val="24"/>
          <w:szCs w:val="24"/>
          <w:lang w:val="en-US"/>
        </w:rPr>
        <w:tab/>
      </w:r>
      <w:r w:rsidRPr="00AA6CA0">
        <w:rPr>
          <w:rFonts w:ascii="Arial" w:hAnsi="Arial" w:cs="Arial"/>
          <w:b/>
          <w:lang w:val="en-US"/>
        </w:rPr>
        <w:t xml:space="preserve">HALAMAN </w:t>
      </w:r>
    </w:p>
    <w:p w:rsidR="00DE3D52" w:rsidRDefault="00DE3D52" w:rsidP="00DE3D52">
      <w:pPr>
        <w:tabs>
          <w:tab w:val="left" w:leader="dot" w:pos="7371"/>
        </w:tabs>
        <w:spacing w:line="360" w:lineRule="auto"/>
        <w:contextualSpacing/>
        <w:mirrorIndents/>
        <w:rPr>
          <w:rFonts w:ascii="Arial" w:hAnsi="Arial" w:cs="Arial"/>
          <w:b/>
        </w:rPr>
      </w:pPr>
      <w:r>
        <w:rPr>
          <w:rFonts w:ascii="Arial" w:hAnsi="Arial" w:cs="Arial"/>
          <w:b/>
        </w:rPr>
        <w:t>SURAT PERNYATAAN</w:t>
      </w:r>
      <w:r>
        <w:rPr>
          <w:rFonts w:ascii="Arial" w:hAnsi="Arial" w:cs="Arial"/>
          <w:b/>
        </w:rPr>
        <w:tab/>
        <w:t>iv</w:t>
      </w:r>
    </w:p>
    <w:p w:rsidR="00DE3D52" w:rsidRDefault="00DE3D52" w:rsidP="00DE3D52">
      <w:pPr>
        <w:tabs>
          <w:tab w:val="left" w:leader="dot" w:pos="7371"/>
        </w:tabs>
        <w:spacing w:line="360" w:lineRule="auto"/>
        <w:contextualSpacing/>
        <w:mirrorIndents/>
        <w:rPr>
          <w:rFonts w:ascii="Arial" w:hAnsi="Arial" w:cs="Arial"/>
          <w:b/>
        </w:rPr>
      </w:pPr>
      <w:r>
        <w:rPr>
          <w:rFonts w:ascii="Arial" w:hAnsi="Arial" w:cs="Arial"/>
          <w:b/>
        </w:rPr>
        <w:t>ABSTRACT</w:t>
      </w:r>
      <w:r>
        <w:rPr>
          <w:rFonts w:ascii="Arial" w:hAnsi="Arial" w:cs="Arial"/>
          <w:b/>
        </w:rPr>
        <w:tab/>
        <w:t>v</w:t>
      </w:r>
    </w:p>
    <w:p w:rsidR="00DE3D52" w:rsidRDefault="00DE3D52" w:rsidP="00DE3D52">
      <w:pPr>
        <w:tabs>
          <w:tab w:val="left" w:leader="dot" w:pos="7371"/>
        </w:tabs>
        <w:spacing w:line="360" w:lineRule="auto"/>
        <w:contextualSpacing/>
        <w:mirrorIndents/>
        <w:rPr>
          <w:rFonts w:ascii="Arial" w:hAnsi="Arial" w:cs="Arial"/>
          <w:b/>
        </w:rPr>
      </w:pPr>
      <w:r>
        <w:rPr>
          <w:rFonts w:ascii="Arial" w:hAnsi="Arial" w:cs="Arial"/>
          <w:b/>
        </w:rPr>
        <w:t>ABSTRAK</w:t>
      </w:r>
      <w:r>
        <w:rPr>
          <w:rFonts w:ascii="Arial" w:hAnsi="Arial" w:cs="Arial"/>
          <w:b/>
        </w:rPr>
        <w:tab/>
        <w:t>vi</w:t>
      </w:r>
    </w:p>
    <w:p w:rsidR="00DE3D52" w:rsidRDefault="00DE3D52" w:rsidP="00DE3D52">
      <w:pPr>
        <w:tabs>
          <w:tab w:val="left" w:leader="dot" w:pos="7371"/>
        </w:tabs>
        <w:spacing w:line="360" w:lineRule="auto"/>
        <w:contextualSpacing/>
        <w:mirrorIndents/>
        <w:rPr>
          <w:rFonts w:ascii="Arial" w:hAnsi="Arial" w:cs="Arial"/>
          <w:b/>
        </w:rPr>
      </w:pPr>
      <w:r>
        <w:rPr>
          <w:rFonts w:ascii="Arial" w:hAnsi="Arial" w:cs="Arial"/>
          <w:b/>
        </w:rPr>
        <w:t>KATA PENGANTAR</w:t>
      </w:r>
      <w:r>
        <w:rPr>
          <w:rFonts w:ascii="Arial" w:hAnsi="Arial" w:cs="Arial"/>
          <w:b/>
        </w:rPr>
        <w:tab/>
        <w:t>vii</w:t>
      </w:r>
    </w:p>
    <w:p w:rsidR="00DE3D52" w:rsidRDefault="00DE3D52" w:rsidP="00DE3D52">
      <w:pPr>
        <w:tabs>
          <w:tab w:val="left" w:leader="dot" w:pos="7371"/>
        </w:tabs>
        <w:spacing w:line="360" w:lineRule="auto"/>
        <w:contextualSpacing/>
        <w:mirrorIndents/>
        <w:rPr>
          <w:rFonts w:ascii="Arial" w:hAnsi="Arial" w:cs="Arial"/>
          <w:b/>
        </w:rPr>
      </w:pPr>
      <w:r>
        <w:rPr>
          <w:rFonts w:ascii="Arial" w:hAnsi="Arial" w:cs="Arial"/>
          <w:b/>
        </w:rPr>
        <w:t>DAFTAR ISI</w:t>
      </w:r>
      <w:r>
        <w:rPr>
          <w:rFonts w:ascii="Arial" w:hAnsi="Arial" w:cs="Arial"/>
          <w:b/>
        </w:rPr>
        <w:tab/>
        <w:t>ix</w:t>
      </w:r>
    </w:p>
    <w:p w:rsidR="00DE3D52" w:rsidRDefault="00DE3D52" w:rsidP="00DE3D52">
      <w:pPr>
        <w:tabs>
          <w:tab w:val="left" w:leader="dot" w:pos="7371"/>
        </w:tabs>
        <w:spacing w:line="360" w:lineRule="auto"/>
        <w:contextualSpacing/>
        <w:mirrorIndents/>
        <w:rPr>
          <w:rFonts w:ascii="Arial" w:hAnsi="Arial" w:cs="Arial"/>
          <w:b/>
        </w:rPr>
      </w:pPr>
      <w:r>
        <w:rPr>
          <w:rFonts w:ascii="Arial" w:hAnsi="Arial" w:cs="Arial"/>
          <w:b/>
        </w:rPr>
        <w:t>DAFTAR GAMBAR</w:t>
      </w:r>
      <w:r>
        <w:rPr>
          <w:rFonts w:ascii="Arial" w:hAnsi="Arial" w:cs="Arial"/>
          <w:b/>
        </w:rPr>
        <w:tab/>
        <w:t>xi</w:t>
      </w:r>
    </w:p>
    <w:p w:rsidR="00DE3D52" w:rsidRDefault="00DE3D52" w:rsidP="00DE3D52">
      <w:pPr>
        <w:tabs>
          <w:tab w:val="left" w:leader="dot" w:pos="7371"/>
        </w:tabs>
        <w:spacing w:line="360" w:lineRule="auto"/>
        <w:contextualSpacing/>
        <w:mirrorIndents/>
        <w:rPr>
          <w:rFonts w:ascii="Arial" w:hAnsi="Arial" w:cs="Arial"/>
          <w:b/>
        </w:rPr>
      </w:pPr>
      <w:r>
        <w:rPr>
          <w:rFonts w:ascii="Arial" w:hAnsi="Arial" w:cs="Arial"/>
          <w:b/>
        </w:rPr>
        <w:t>DAFTAR TABEL</w:t>
      </w:r>
      <w:r>
        <w:rPr>
          <w:rFonts w:ascii="Arial" w:hAnsi="Arial" w:cs="Arial"/>
          <w:b/>
        </w:rPr>
        <w:tab/>
        <w:t>xii</w:t>
      </w:r>
    </w:p>
    <w:p w:rsidR="00DE3D52" w:rsidRPr="00357EAC" w:rsidRDefault="00DE3D52" w:rsidP="00DE3D52">
      <w:pPr>
        <w:tabs>
          <w:tab w:val="left" w:leader="dot" w:pos="7371"/>
        </w:tabs>
        <w:spacing w:line="360" w:lineRule="auto"/>
        <w:contextualSpacing/>
        <w:mirrorIndents/>
        <w:rPr>
          <w:rFonts w:ascii="Arial" w:hAnsi="Arial" w:cs="Arial"/>
          <w:b/>
        </w:rPr>
      </w:pPr>
      <w:r>
        <w:rPr>
          <w:rFonts w:ascii="Arial" w:hAnsi="Arial" w:cs="Arial"/>
          <w:b/>
        </w:rPr>
        <w:t>DAFTAR LAMPIRAN</w:t>
      </w:r>
      <w:r>
        <w:rPr>
          <w:rFonts w:ascii="Arial" w:hAnsi="Arial" w:cs="Arial"/>
          <w:b/>
        </w:rPr>
        <w:tab/>
        <w:t>xiii</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hAnsi="Arial" w:cs="Arial"/>
          <w:b/>
        </w:rPr>
      </w:pPr>
      <w:r w:rsidRPr="00154D09">
        <w:rPr>
          <w:rFonts w:ascii="Arial" w:eastAsia="Times New Roman" w:hAnsi="Arial" w:cs="Arial"/>
          <w:b/>
          <w:color w:val="000000" w:themeColor="text1"/>
          <w:shd w:val="clear" w:color="auto" w:fill="FFFFFF"/>
        </w:rPr>
        <w:t xml:space="preserve">BAB I </w:t>
      </w:r>
      <w:r>
        <w:rPr>
          <w:rFonts w:ascii="Arial" w:eastAsia="Times New Roman" w:hAnsi="Arial" w:cs="Arial"/>
          <w:b/>
          <w:color w:val="000000" w:themeColor="text1"/>
          <w:shd w:val="clear" w:color="auto" w:fill="FFFFFF"/>
        </w:rPr>
        <w:tab/>
      </w:r>
      <w:r w:rsidRPr="00154D09">
        <w:rPr>
          <w:rFonts w:ascii="Arial" w:eastAsia="Times New Roman" w:hAnsi="Arial" w:cs="Arial"/>
          <w:b/>
          <w:color w:val="000000" w:themeColor="text1"/>
          <w:shd w:val="clear" w:color="auto" w:fill="FFFFFF"/>
        </w:rPr>
        <w:t>PENDAHULUAN</w:t>
      </w:r>
      <w:r>
        <w:rPr>
          <w:rFonts w:ascii="Arial" w:hAnsi="Arial" w:cs="Arial"/>
          <w:b/>
        </w:rPr>
        <w:tab/>
        <w:t>1</w:t>
      </w:r>
    </w:p>
    <w:p w:rsidR="00DE3D52" w:rsidRPr="00C64BBA" w:rsidRDefault="00DE3D52" w:rsidP="00DE3D52">
      <w:pPr>
        <w:tabs>
          <w:tab w:val="left" w:leader="dot" w:pos="-3544"/>
          <w:tab w:val="left" w:pos="851"/>
          <w:tab w:val="left" w:pos="1418"/>
          <w:tab w:val="left" w:leader="dot" w:pos="7371"/>
        </w:tabs>
        <w:spacing w:line="360" w:lineRule="auto"/>
        <w:contextualSpacing/>
        <w:mirrorIndents/>
        <w:rPr>
          <w:rFonts w:ascii="Arial" w:hAnsi="Arial" w:cs="Arial"/>
          <w:b/>
        </w:rPr>
      </w:pPr>
      <w:r>
        <w:rPr>
          <w:rFonts w:ascii="Arial" w:hAnsi="Arial" w:cs="Arial"/>
        </w:rPr>
        <w:tab/>
        <w:t xml:space="preserve">1.1   </w:t>
      </w:r>
      <w:r w:rsidRPr="00357EAC">
        <w:rPr>
          <w:rFonts w:ascii="Arial" w:hAnsi="Arial" w:cs="Arial"/>
        </w:rPr>
        <w:t>Latar Belakang</w:t>
      </w:r>
      <w:r w:rsidRPr="00357EAC">
        <w:rPr>
          <w:rFonts w:ascii="Arial" w:hAnsi="Arial" w:cs="Arial"/>
        </w:rPr>
        <w:tab/>
        <w:t>1</w:t>
      </w:r>
    </w:p>
    <w:p w:rsidR="00DE3D52" w:rsidRDefault="00DE3D52" w:rsidP="00DE3D52">
      <w:pPr>
        <w:tabs>
          <w:tab w:val="left" w:leader="dot" w:pos="-3544"/>
          <w:tab w:val="left" w:pos="851"/>
          <w:tab w:val="left" w:pos="1276"/>
          <w:tab w:val="left" w:pos="1418"/>
          <w:tab w:val="left" w:leader="dot" w:pos="7371"/>
        </w:tabs>
        <w:spacing w:line="360" w:lineRule="auto"/>
        <w:contextualSpacing/>
        <w:mirrorIndents/>
        <w:rPr>
          <w:rFonts w:ascii="Arial" w:hAnsi="Arial" w:cs="Arial"/>
        </w:rPr>
      </w:pPr>
      <w:r>
        <w:rPr>
          <w:rFonts w:ascii="Arial" w:hAnsi="Arial" w:cs="Arial"/>
        </w:rPr>
        <w:tab/>
      </w:r>
      <w:r w:rsidRPr="00357EAC">
        <w:rPr>
          <w:rFonts w:ascii="Arial" w:hAnsi="Arial" w:cs="Arial"/>
        </w:rPr>
        <w:t xml:space="preserve">1.2 </w:t>
      </w:r>
      <w:r>
        <w:rPr>
          <w:rFonts w:ascii="Arial" w:hAnsi="Arial" w:cs="Arial"/>
        </w:rPr>
        <w:t xml:space="preserve">  Rumusan Masalah</w:t>
      </w:r>
      <w:r>
        <w:rPr>
          <w:rFonts w:ascii="Arial" w:hAnsi="Arial" w:cs="Arial"/>
        </w:rPr>
        <w:tab/>
        <w:t>2</w:t>
      </w:r>
    </w:p>
    <w:p w:rsidR="00DE3D52" w:rsidRDefault="00DE3D52" w:rsidP="00DE3D52">
      <w:pPr>
        <w:tabs>
          <w:tab w:val="left" w:leader="dot" w:pos="-3544"/>
          <w:tab w:val="left" w:pos="851"/>
          <w:tab w:val="left" w:pos="1276"/>
          <w:tab w:val="left" w:pos="1418"/>
          <w:tab w:val="left" w:leader="dot" w:pos="7371"/>
        </w:tabs>
        <w:spacing w:line="360" w:lineRule="auto"/>
        <w:contextualSpacing/>
        <w:mirrorIndents/>
        <w:rPr>
          <w:rFonts w:ascii="Arial" w:hAnsi="Arial" w:cs="Arial"/>
        </w:rPr>
      </w:pPr>
      <w:r>
        <w:rPr>
          <w:rFonts w:ascii="Arial" w:hAnsi="Arial" w:cs="Arial"/>
        </w:rPr>
        <w:tab/>
        <w:t>1.3   Tujuan Penelitian</w:t>
      </w:r>
      <w:r>
        <w:rPr>
          <w:rFonts w:ascii="Arial" w:hAnsi="Arial" w:cs="Arial"/>
        </w:rPr>
        <w:tab/>
        <w:t>2</w:t>
      </w:r>
    </w:p>
    <w:p w:rsidR="00DE3D52" w:rsidRDefault="00DE3D52" w:rsidP="00DE3D52">
      <w:pPr>
        <w:tabs>
          <w:tab w:val="left" w:leader="dot" w:pos="-3544"/>
          <w:tab w:val="left" w:pos="1276"/>
          <w:tab w:val="left" w:leader="dot" w:pos="7371"/>
        </w:tabs>
        <w:spacing w:line="360" w:lineRule="auto"/>
        <w:contextualSpacing/>
        <w:mirrorIndents/>
        <w:rPr>
          <w:rFonts w:ascii="Arial" w:hAnsi="Arial" w:cs="Arial"/>
        </w:rPr>
      </w:pPr>
      <w:r>
        <w:rPr>
          <w:rFonts w:ascii="Arial" w:hAnsi="Arial" w:cs="Arial"/>
        </w:rPr>
        <w:tab/>
        <w:t xml:space="preserve"> 1.3.1 Tujuan Umum</w:t>
      </w:r>
      <w:r>
        <w:rPr>
          <w:rFonts w:ascii="Arial" w:hAnsi="Arial" w:cs="Arial"/>
        </w:rPr>
        <w:tab/>
        <w:t>2</w:t>
      </w:r>
    </w:p>
    <w:p w:rsidR="00DE3D52" w:rsidRDefault="00DE3D52" w:rsidP="00DE3D52">
      <w:pPr>
        <w:tabs>
          <w:tab w:val="left" w:leader="dot" w:pos="-3544"/>
          <w:tab w:val="left" w:pos="1276"/>
          <w:tab w:val="left" w:leader="dot" w:pos="7371"/>
        </w:tabs>
        <w:spacing w:line="360" w:lineRule="auto"/>
        <w:contextualSpacing/>
        <w:mirrorIndents/>
        <w:rPr>
          <w:rFonts w:ascii="Arial" w:hAnsi="Arial" w:cs="Arial"/>
        </w:rPr>
      </w:pPr>
      <w:r>
        <w:rPr>
          <w:rFonts w:ascii="Arial" w:hAnsi="Arial" w:cs="Arial"/>
        </w:rPr>
        <w:tab/>
        <w:t xml:space="preserve"> 1.3.2 Tujuan Khusus</w:t>
      </w:r>
      <w:r>
        <w:rPr>
          <w:rFonts w:ascii="Arial" w:hAnsi="Arial" w:cs="Arial"/>
        </w:rPr>
        <w:tab/>
        <w:t>3</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hAnsi="Arial" w:cs="Arial"/>
        </w:rPr>
      </w:pPr>
      <w:r>
        <w:rPr>
          <w:rFonts w:ascii="Arial" w:hAnsi="Arial" w:cs="Arial"/>
        </w:rPr>
        <w:tab/>
        <w:t>1.4   Manfaat Penelitian</w:t>
      </w:r>
      <w:r>
        <w:rPr>
          <w:rFonts w:ascii="Arial" w:hAnsi="Arial" w:cs="Arial"/>
        </w:rPr>
        <w:tab/>
        <w:t>3</w:t>
      </w:r>
    </w:p>
    <w:p w:rsidR="00DE3D52" w:rsidRDefault="00DE3D52" w:rsidP="00DE3D52">
      <w:pPr>
        <w:tabs>
          <w:tab w:val="left" w:leader="dot" w:pos="-3544"/>
          <w:tab w:val="left" w:pos="851"/>
          <w:tab w:val="left" w:pos="1276"/>
          <w:tab w:val="left" w:pos="1418"/>
          <w:tab w:val="left" w:leader="dot" w:pos="7371"/>
        </w:tabs>
        <w:spacing w:line="360" w:lineRule="auto"/>
        <w:contextualSpacing/>
        <w:mirrorIndents/>
        <w:rPr>
          <w:rFonts w:ascii="Arial" w:eastAsia="Times New Roman" w:hAnsi="Arial" w:cs="Arial"/>
          <w:b/>
          <w:color w:val="000000" w:themeColor="text1"/>
        </w:rPr>
      </w:pPr>
      <w:r>
        <w:rPr>
          <w:rFonts w:ascii="Arial" w:eastAsia="Times New Roman" w:hAnsi="Arial" w:cs="Arial"/>
          <w:b/>
          <w:color w:val="000000" w:themeColor="text1"/>
        </w:rPr>
        <w:t xml:space="preserve">BAB II </w:t>
      </w:r>
      <w:r>
        <w:rPr>
          <w:rFonts w:ascii="Arial" w:eastAsia="Times New Roman" w:hAnsi="Arial" w:cs="Arial"/>
          <w:b/>
          <w:color w:val="000000" w:themeColor="text1"/>
        </w:rPr>
        <w:tab/>
        <w:t>TINJAUAN PUSTAKA</w:t>
      </w:r>
      <w:r>
        <w:rPr>
          <w:rFonts w:ascii="Arial" w:eastAsia="Times New Roman" w:hAnsi="Arial" w:cs="Arial"/>
          <w:b/>
          <w:color w:val="000000" w:themeColor="text1"/>
        </w:rPr>
        <w:tab/>
        <w:t>4</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2.1   Uraian Tanaman Kemangi</w:t>
      </w:r>
      <w:r>
        <w:rPr>
          <w:rFonts w:ascii="Arial" w:eastAsia="Times New Roman" w:hAnsi="Arial" w:cs="Arial"/>
          <w:color w:val="000000" w:themeColor="text1"/>
        </w:rPr>
        <w:tab/>
        <w:t>4</w:t>
      </w:r>
    </w:p>
    <w:p w:rsidR="00DE3D52" w:rsidRDefault="00DE3D52" w:rsidP="00DE3D52">
      <w:pPr>
        <w:tabs>
          <w:tab w:val="left" w:leader="dot" w:pos="-3544"/>
          <w:tab w:val="left" w:pos="1276"/>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2.1.1 Klasifikasi Tanaman Kemangi</w:t>
      </w:r>
      <w:r>
        <w:rPr>
          <w:rFonts w:ascii="Arial" w:eastAsia="Times New Roman" w:hAnsi="Arial" w:cs="Arial"/>
          <w:color w:val="000000" w:themeColor="text1"/>
        </w:rPr>
        <w:tab/>
        <w:t>4</w:t>
      </w:r>
    </w:p>
    <w:p w:rsidR="00DE3D52" w:rsidRDefault="00DE3D52" w:rsidP="00DE3D52">
      <w:pPr>
        <w:tabs>
          <w:tab w:val="left" w:leader="dot" w:pos="-3544"/>
          <w:tab w:val="left" w:pos="1276"/>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2.1.2 Nama Lain dan Nama Daerah</w:t>
      </w:r>
      <w:r>
        <w:rPr>
          <w:rFonts w:ascii="Arial" w:eastAsia="Times New Roman" w:hAnsi="Arial" w:cs="Arial"/>
          <w:color w:val="000000" w:themeColor="text1"/>
        </w:rPr>
        <w:tab/>
        <w:t>4</w:t>
      </w:r>
    </w:p>
    <w:p w:rsidR="00DE3D52" w:rsidRDefault="00DE3D52" w:rsidP="00DE3D52">
      <w:pPr>
        <w:tabs>
          <w:tab w:val="left" w:leader="dot" w:pos="-3544"/>
          <w:tab w:val="left" w:pos="1276"/>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2.1.3 Morfologi Tumbuhan</w:t>
      </w:r>
      <w:r>
        <w:rPr>
          <w:rFonts w:ascii="Arial" w:eastAsia="Times New Roman" w:hAnsi="Arial" w:cs="Arial"/>
          <w:color w:val="000000" w:themeColor="text1"/>
        </w:rPr>
        <w:tab/>
        <w:t>5</w:t>
      </w:r>
    </w:p>
    <w:p w:rsidR="00DE3D52" w:rsidRDefault="00DE3D52" w:rsidP="00DE3D52">
      <w:pPr>
        <w:tabs>
          <w:tab w:val="left" w:leader="dot" w:pos="-3544"/>
          <w:tab w:val="left" w:pos="1276"/>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2.1.4 Zat yang Dikandung dan Kegunaannya</w:t>
      </w:r>
      <w:r>
        <w:rPr>
          <w:rFonts w:ascii="Arial" w:eastAsia="Times New Roman" w:hAnsi="Arial" w:cs="Arial"/>
          <w:color w:val="000000" w:themeColor="text1"/>
        </w:rPr>
        <w:tab/>
        <w:t>5</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2.2   Minyak Atsiri</w:t>
      </w:r>
      <w:r>
        <w:rPr>
          <w:rFonts w:ascii="Arial" w:eastAsia="Times New Roman" w:hAnsi="Arial" w:cs="Arial"/>
          <w:color w:val="000000" w:themeColor="text1"/>
        </w:rPr>
        <w:tab/>
        <w:t>5</w:t>
      </w:r>
    </w:p>
    <w:p w:rsidR="00DE3D52" w:rsidRDefault="00DE3D52" w:rsidP="00DE3D52">
      <w:pPr>
        <w:tabs>
          <w:tab w:val="left" w:leader="dot" w:pos="-3544"/>
          <w:tab w:val="left" w:pos="1276"/>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2.2.1 Cara Produksi Minyak Atsiri</w:t>
      </w:r>
      <w:r>
        <w:rPr>
          <w:rFonts w:ascii="Arial" w:eastAsia="Times New Roman" w:hAnsi="Arial" w:cs="Arial"/>
          <w:color w:val="000000" w:themeColor="text1"/>
        </w:rPr>
        <w:tab/>
        <w:t>6</w:t>
      </w:r>
    </w:p>
    <w:p w:rsidR="00DE3D52" w:rsidRDefault="00DE3D52" w:rsidP="00DE3D52">
      <w:pPr>
        <w:tabs>
          <w:tab w:val="left" w:leader="dot" w:pos="-3544"/>
          <w:tab w:val="left" w:pos="851"/>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2.3   Losio</w:t>
      </w:r>
      <w:r>
        <w:rPr>
          <w:rFonts w:ascii="Arial" w:eastAsia="Times New Roman" w:hAnsi="Arial" w:cs="Arial"/>
          <w:color w:val="000000" w:themeColor="text1"/>
        </w:rPr>
        <w:tab/>
        <w:t>6</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2.4   Uraian Tentang Nyamuk</w:t>
      </w:r>
      <w:r>
        <w:rPr>
          <w:rFonts w:ascii="Arial" w:eastAsia="Times New Roman" w:hAnsi="Arial" w:cs="Arial"/>
          <w:color w:val="000000" w:themeColor="text1"/>
        </w:rPr>
        <w:tab/>
        <w:t>7</w:t>
      </w:r>
    </w:p>
    <w:p w:rsidR="00DE3D52" w:rsidRDefault="00DE3D52" w:rsidP="00DE3D52">
      <w:pPr>
        <w:tabs>
          <w:tab w:val="left" w:leader="dot" w:pos="-3544"/>
          <w:tab w:val="left" w:pos="1276"/>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2.4.1 Morfologi</w:t>
      </w:r>
      <w:r>
        <w:rPr>
          <w:rFonts w:ascii="Arial" w:eastAsia="Times New Roman" w:hAnsi="Arial" w:cs="Arial"/>
          <w:color w:val="000000" w:themeColor="text1"/>
        </w:rPr>
        <w:tab/>
        <w:t>7</w:t>
      </w:r>
    </w:p>
    <w:p w:rsidR="00DE3D52" w:rsidRDefault="00DE3D52" w:rsidP="00DE3D52">
      <w:pPr>
        <w:tabs>
          <w:tab w:val="left" w:leader="dot" w:pos="-3544"/>
          <w:tab w:val="left" w:pos="1276"/>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2.4.2 Jenis-Jenis Nyamuk</w:t>
      </w:r>
      <w:r>
        <w:rPr>
          <w:rFonts w:ascii="Arial" w:eastAsia="Times New Roman" w:hAnsi="Arial" w:cs="Arial"/>
          <w:color w:val="000000" w:themeColor="text1"/>
        </w:rPr>
        <w:tab/>
        <w:t>7</w:t>
      </w:r>
    </w:p>
    <w:p w:rsidR="00DE3D52" w:rsidRDefault="00DE3D52" w:rsidP="00DE3D52">
      <w:pPr>
        <w:tabs>
          <w:tab w:val="left" w:leader="dot" w:pos="-3544"/>
          <w:tab w:val="left" w:pos="1276"/>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2.4.3 Siklus Hidup Nyamuk</w:t>
      </w:r>
      <w:r>
        <w:rPr>
          <w:rFonts w:ascii="Arial" w:eastAsia="Times New Roman" w:hAnsi="Arial" w:cs="Arial"/>
          <w:color w:val="000000" w:themeColor="text1"/>
        </w:rPr>
        <w:tab/>
        <w:t>8</w:t>
      </w:r>
    </w:p>
    <w:p w:rsidR="00DE3D52" w:rsidRDefault="00DE3D52" w:rsidP="00DE3D52">
      <w:pPr>
        <w:tabs>
          <w:tab w:val="left" w:leader="dot" w:pos="-3544"/>
          <w:tab w:val="left" w:pos="1276"/>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2.4.4 Penyakit Yang Disebabkan Oleh Nyamuk</w:t>
      </w:r>
      <w:r>
        <w:rPr>
          <w:rFonts w:ascii="Arial" w:eastAsia="Times New Roman" w:hAnsi="Arial" w:cs="Arial"/>
          <w:color w:val="000000" w:themeColor="text1"/>
        </w:rPr>
        <w:tab/>
        <w:t>8</w:t>
      </w:r>
    </w:p>
    <w:p w:rsidR="00DE3D52" w:rsidRDefault="00DE3D52" w:rsidP="00DE3D52">
      <w:pPr>
        <w:tabs>
          <w:tab w:val="left" w:leader="dot" w:pos="-3544"/>
          <w:tab w:val="left" w:pos="1276"/>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 xml:space="preserve"> 2.4.5 Pencegahan dan Pengendalian Penyakit</w:t>
      </w:r>
      <w:r>
        <w:rPr>
          <w:rFonts w:ascii="Arial" w:eastAsia="Times New Roman" w:hAnsi="Arial" w:cs="Arial"/>
          <w:color w:val="000000" w:themeColor="text1"/>
        </w:rPr>
        <w:tab/>
        <w:t>9</w:t>
      </w:r>
    </w:p>
    <w:p w:rsidR="00DE3D52" w:rsidRDefault="00DE3D52" w:rsidP="00DE3D52">
      <w:pPr>
        <w:tabs>
          <w:tab w:val="left" w:leader="dot" w:pos="-3544"/>
          <w:tab w:val="left" w:pos="426"/>
          <w:tab w:val="left" w:pos="1843"/>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lastRenderedPageBreak/>
        <w:tab/>
      </w:r>
      <w:r>
        <w:rPr>
          <w:rFonts w:ascii="Arial" w:eastAsia="Times New Roman" w:hAnsi="Arial" w:cs="Arial"/>
          <w:color w:val="000000" w:themeColor="text1"/>
        </w:rPr>
        <w:tab/>
        <w:t xml:space="preserve"> 2.4.5.1 Pencegahan</w:t>
      </w:r>
      <w:r>
        <w:rPr>
          <w:rFonts w:ascii="Arial" w:eastAsia="Times New Roman" w:hAnsi="Arial" w:cs="Arial"/>
          <w:color w:val="000000" w:themeColor="text1"/>
        </w:rPr>
        <w:tab/>
        <w:t>9</w:t>
      </w:r>
    </w:p>
    <w:p w:rsidR="00DE3D52" w:rsidRDefault="00DE3D52" w:rsidP="00DE3D52">
      <w:pPr>
        <w:tabs>
          <w:tab w:val="left" w:leader="dot" w:pos="-3544"/>
          <w:tab w:val="left" w:pos="426"/>
          <w:tab w:val="left" w:pos="1843"/>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r>
      <w:r>
        <w:rPr>
          <w:rFonts w:ascii="Arial" w:eastAsia="Times New Roman" w:hAnsi="Arial" w:cs="Arial"/>
          <w:color w:val="000000" w:themeColor="text1"/>
        </w:rPr>
        <w:tab/>
        <w:t xml:space="preserve"> 2.4.5.2 Pengendalian</w:t>
      </w:r>
      <w:r>
        <w:rPr>
          <w:rFonts w:ascii="Arial" w:eastAsia="Times New Roman" w:hAnsi="Arial" w:cs="Arial"/>
          <w:color w:val="000000" w:themeColor="text1"/>
        </w:rPr>
        <w:tab/>
        <w:t>9</w:t>
      </w:r>
    </w:p>
    <w:p w:rsidR="00DE3D52" w:rsidRDefault="00DE3D52" w:rsidP="00DE3D52">
      <w:pPr>
        <w:tabs>
          <w:tab w:val="left" w:leader="dot" w:pos="-3544"/>
          <w:tab w:val="left" w:pos="426"/>
          <w:tab w:val="left" w:pos="851"/>
          <w:tab w:val="left" w:pos="1134"/>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r>
      <w:r>
        <w:rPr>
          <w:rFonts w:ascii="Arial" w:eastAsia="Times New Roman" w:hAnsi="Arial" w:cs="Arial"/>
          <w:color w:val="000000" w:themeColor="text1"/>
        </w:rPr>
        <w:tab/>
        <w:t>2.5   Kerangka Konsep</w:t>
      </w:r>
      <w:r>
        <w:rPr>
          <w:rFonts w:ascii="Arial" w:eastAsia="Times New Roman" w:hAnsi="Arial" w:cs="Arial"/>
          <w:color w:val="000000" w:themeColor="text1"/>
        </w:rPr>
        <w:tab/>
        <w:t>10</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2.6   Defenisi Operasional</w:t>
      </w:r>
      <w:r>
        <w:rPr>
          <w:rFonts w:ascii="Arial" w:eastAsia="Times New Roman" w:hAnsi="Arial" w:cs="Arial"/>
          <w:color w:val="000000" w:themeColor="text1"/>
        </w:rPr>
        <w:tab/>
        <w:t>10</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eastAsia="Times New Roman" w:hAnsi="Arial" w:cs="Arial"/>
          <w:color w:val="000000" w:themeColor="text1"/>
        </w:rPr>
      </w:pPr>
      <w:r>
        <w:rPr>
          <w:rFonts w:ascii="Arial" w:eastAsia="Times New Roman" w:hAnsi="Arial" w:cs="Arial"/>
          <w:color w:val="000000" w:themeColor="text1"/>
        </w:rPr>
        <w:tab/>
        <w:t>2.7   Hipotesis</w:t>
      </w:r>
      <w:r>
        <w:rPr>
          <w:rFonts w:ascii="Arial" w:eastAsia="Times New Roman" w:hAnsi="Arial" w:cs="Arial"/>
          <w:color w:val="000000" w:themeColor="text1"/>
        </w:rPr>
        <w:tab/>
        <w:t>10</w:t>
      </w:r>
    </w:p>
    <w:p w:rsidR="00DE3D52" w:rsidRDefault="00DE3D52" w:rsidP="00DE3D52">
      <w:pPr>
        <w:tabs>
          <w:tab w:val="left" w:leader="dot" w:pos="-3544"/>
          <w:tab w:val="left" w:pos="567"/>
          <w:tab w:val="left" w:pos="851"/>
          <w:tab w:val="left" w:pos="1418"/>
          <w:tab w:val="left" w:leader="dot" w:pos="7371"/>
        </w:tabs>
        <w:spacing w:line="360" w:lineRule="auto"/>
        <w:contextualSpacing/>
        <w:mirrorIndents/>
        <w:rPr>
          <w:rFonts w:ascii="Arial" w:hAnsi="Arial" w:cs="Arial"/>
          <w:b/>
        </w:rPr>
      </w:pPr>
      <w:r w:rsidRPr="00154D09">
        <w:rPr>
          <w:rFonts w:ascii="Arial" w:eastAsia="Times New Roman" w:hAnsi="Arial" w:cs="Arial"/>
          <w:b/>
          <w:color w:val="000000" w:themeColor="text1"/>
        </w:rPr>
        <w:t xml:space="preserve">BAB III </w:t>
      </w:r>
      <w:r>
        <w:rPr>
          <w:rFonts w:ascii="Arial" w:eastAsia="Times New Roman" w:hAnsi="Arial" w:cs="Arial"/>
          <w:b/>
          <w:color w:val="000000" w:themeColor="text1"/>
        </w:rPr>
        <w:tab/>
      </w:r>
      <w:r>
        <w:rPr>
          <w:rFonts w:ascii="Arial" w:hAnsi="Arial" w:cs="Arial"/>
          <w:b/>
        </w:rPr>
        <w:t>METODE PENELITIAN</w:t>
      </w:r>
      <w:r>
        <w:rPr>
          <w:rFonts w:ascii="Arial" w:hAnsi="Arial" w:cs="Arial"/>
          <w:b/>
        </w:rPr>
        <w:tab/>
        <w:t>11</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hAnsi="Arial" w:cs="Arial"/>
        </w:rPr>
      </w:pPr>
      <w:r>
        <w:rPr>
          <w:rFonts w:ascii="Arial" w:hAnsi="Arial" w:cs="Arial"/>
        </w:rPr>
        <w:tab/>
        <w:t>3.1   Jenis Penelitian</w:t>
      </w:r>
      <w:r>
        <w:rPr>
          <w:rFonts w:ascii="Arial" w:hAnsi="Arial" w:cs="Arial"/>
        </w:rPr>
        <w:tab/>
        <w:t>11</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hAnsi="Arial" w:cs="Arial"/>
        </w:rPr>
      </w:pPr>
      <w:r>
        <w:rPr>
          <w:rFonts w:ascii="Arial" w:hAnsi="Arial" w:cs="Arial"/>
        </w:rPr>
        <w:tab/>
        <w:t>3.2   Lokasi dan Waktu Penelitian</w:t>
      </w:r>
      <w:r>
        <w:rPr>
          <w:rFonts w:ascii="Arial" w:hAnsi="Arial" w:cs="Arial"/>
        </w:rPr>
        <w:tab/>
        <w:t>11</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hAnsi="Arial" w:cs="Arial"/>
        </w:rPr>
      </w:pPr>
      <w:r>
        <w:rPr>
          <w:rFonts w:ascii="Arial" w:hAnsi="Arial" w:cs="Arial"/>
        </w:rPr>
        <w:tab/>
        <w:t>3.3   Pengambilan Sampel</w:t>
      </w:r>
      <w:r>
        <w:rPr>
          <w:rFonts w:ascii="Arial" w:hAnsi="Arial" w:cs="Arial"/>
        </w:rPr>
        <w:tab/>
        <w:t>11</w:t>
      </w:r>
    </w:p>
    <w:p w:rsidR="00DE3D52" w:rsidRDefault="00DE3D52" w:rsidP="00DE3D52">
      <w:pPr>
        <w:tabs>
          <w:tab w:val="left" w:leader="dot" w:pos="-3544"/>
          <w:tab w:val="left" w:pos="851"/>
          <w:tab w:val="left" w:pos="1418"/>
          <w:tab w:val="left" w:leader="dot" w:pos="7371"/>
        </w:tabs>
        <w:spacing w:line="360" w:lineRule="auto"/>
        <w:contextualSpacing/>
        <w:mirrorIndents/>
        <w:rPr>
          <w:rFonts w:ascii="Arial" w:hAnsi="Arial" w:cs="Arial"/>
        </w:rPr>
      </w:pPr>
      <w:r>
        <w:rPr>
          <w:rFonts w:ascii="Arial" w:hAnsi="Arial" w:cs="Arial"/>
        </w:rPr>
        <w:tab/>
        <w:t>3.4   Alat dan Bahan</w:t>
      </w:r>
      <w:r>
        <w:rPr>
          <w:rFonts w:ascii="Arial" w:hAnsi="Arial" w:cs="Arial"/>
        </w:rPr>
        <w:tab/>
        <w:t>11</w:t>
      </w:r>
    </w:p>
    <w:p w:rsidR="00DE3D52" w:rsidRDefault="00DE3D52" w:rsidP="00DE3D52">
      <w:pPr>
        <w:tabs>
          <w:tab w:val="left" w:leader="dot" w:pos="-3544"/>
          <w:tab w:val="left" w:pos="426"/>
          <w:tab w:val="left" w:pos="1276"/>
          <w:tab w:val="left" w:leader="dot" w:pos="7371"/>
        </w:tabs>
        <w:spacing w:line="360" w:lineRule="auto"/>
        <w:contextualSpacing/>
        <w:mirrorIndents/>
        <w:rPr>
          <w:rFonts w:ascii="Arial" w:hAnsi="Arial" w:cs="Arial"/>
        </w:rPr>
      </w:pPr>
      <w:r>
        <w:rPr>
          <w:rFonts w:ascii="Arial" w:hAnsi="Arial" w:cs="Arial"/>
        </w:rPr>
        <w:tab/>
      </w:r>
      <w:r>
        <w:rPr>
          <w:rFonts w:ascii="Arial" w:hAnsi="Arial" w:cs="Arial"/>
        </w:rPr>
        <w:tab/>
        <w:t xml:space="preserve"> 3.4.1 Alat</w:t>
      </w:r>
      <w:r>
        <w:rPr>
          <w:rFonts w:ascii="Arial" w:hAnsi="Arial" w:cs="Arial"/>
        </w:rPr>
        <w:tab/>
        <w:t>11</w:t>
      </w:r>
    </w:p>
    <w:p w:rsidR="00DE3D52" w:rsidRDefault="00DE3D52" w:rsidP="00DE3D52">
      <w:pPr>
        <w:tabs>
          <w:tab w:val="left" w:leader="dot" w:pos="-3544"/>
          <w:tab w:val="left" w:pos="426"/>
          <w:tab w:val="left" w:pos="1276"/>
          <w:tab w:val="left" w:leader="dot" w:pos="7371"/>
        </w:tabs>
        <w:spacing w:line="360" w:lineRule="auto"/>
        <w:contextualSpacing/>
        <w:mirrorIndents/>
        <w:rPr>
          <w:rFonts w:ascii="Arial" w:hAnsi="Arial" w:cs="Arial"/>
        </w:rPr>
      </w:pPr>
      <w:r>
        <w:rPr>
          <w:rFonts w:ascii="Arial" w:hAnsi="Arial" w:cs="Arial"/>
        </w:rPr>
        <w:tab/>
        <w:t xml:space="preserve">     </w:t>
      </w:r>
      <w:r>
        <w:rPr>
          <w:rFonts w:ascii="Arial" w:hAnsi="Arial" w:cs="Arial"/>
        </w:rPr>
        <w:tab/>
        <w:t xml:space="preserve"> 3.4.2 Bahan</w:t>
      </w:r>
      <w:r>
        <w:rPr>
          <w:rFonts w:ascii="Arial" w:hAnsi="Arial" w:cs="Arial"/>
        </w:rPr>
        <w:tab/>
        <w:t>12</w:t>
      </w:r>
    </w:p>
    <w:p w:rsidR="00DE3D52" w:rsidRDefault="00DE3D52" w:rsidP="00DE3D52">
      <w:pPr>
        <w:tabs>
          <w:tab w:val="left" w:leader="dot" w:pos="-3544"/>
          <w:tab w:val="left" w:pos="426"/>
          <w:tab w:val="left" w:pos="851"/>
          <w:tab w:val="left" w:pos="1418"/>
          <w:tab w:val="left" w:leader="dot" w:pos="7371"/>
        </w:tabs>
        <w:spacing w:line="360" w:lineRule="auto"/>
        <w:ind w:left="851"/>
        <w:contextualSpacing/>
        <w:mirrorIndents/>
        <w:rPr>
          <w:rFonts w:ascii="Arial" w:hAnsi="Arial" w:cs="Arial"/>
        </w:rPr>
      </w:pPr>
      <w:r>
        <w:rPr>
          <w:rFonts w:ascii="Arial" w:hAnsi="Arial" w:cs="Arial"/>
        </w:rPr>
        <w:t>3.5   Perhitungan Cairan Penyari Untuk Destilasi</w:t>
      </w:r>
      <w:r>
        <w:rPr>
          <w:rFonts w:ascii="Arial" w:hAnsi="Arial" w:cs="Arial"/>
        </w:rPr>
        <w:tab/>
        <w:t>12</w:t>
      </w:r>
    </w:p>
    <w:p w:rsidR="00DE3D52" w:rsidRDefault="00DE3D52" w:rsidP="00DE3D52">
      <w:pPr>
        <w:tabs>
          <w:tab w:val="left" w:leader="dot" w:pos="-3544"/>
          <w:tab w:val="left" w:pos="426"/>
          <w:tab w:val="left" w:pos="851"/>
          <w:tab w:val="left" w:pos="1418"/>
          <w:tab w:val="left" w:leader="dot" w:pos="7371"/>
        </w:tabs>
        <w:spacing w:line="360" w:lineRule="auto"/>
        <w:ind w:left="851"/>
        <w:contextualSpacing/>
        <w:mirrorIndents/>
        <w:rPr>
          <w:rFonts w:ascii="Arial" w:hAnsi="Arial" w:cs="Arial"/>
        </w:rPr>
      </w:pPr>
      <w:r>
        <w:rPr>
          <w:rFonts w:ascii="Arial" w:hAnsi="Arial" w:cs="Arial"/>
        </w:rPr>
        <w:t>3.6   Pembuatan Minyak Atsiri Daun Kemangi</w:t>
      </w:r>
      <w:r>
        <w:rPr>
          <w:rFonts w:ascii="Arial" w:hAnsi="Arial" w:cs="Arial"/>
        </w:rPr>
        <w:tab/>
        <w:t>12</w:t>
      </w:r>
    </w:p>
    <w:p w:rsidR="00DE3D52" w:rsidRDefault="00DE3D52" w:rsidP="00DE3D52">
      <w:pPr>
        <w:tabs>
          <w:tab w:val="left" w:leader="dot" w:pos="-3544"/>
          <w:tab w:val="left" w:pos="426"/>
          <w:tab w:val="left" w:pos="851"/>
          <w:tab w:val="left" w:pos="1418"/>
          <w:tab w:val="left" w:leader="dot" w:pos="7371"/>
        </w:tabs>
        <w:spacing w:line="360" w:lineRule="auto"/>
        <w:ind w:left="851"/>
        <w:contextualSpacing/>
        <w:mirrorIndents/>
        <w:rPr>
          <w:rFonts w:ascii="Arial" w:hAnsi="Arial" w:cs="Arial"/>
        </w:rPr>
      </w:pPr>
      <w:r>
        <w:rPr>
          <w:rFonts w:ascii="Arial" w:hAnsi="Arial" w:cs="Arial"/>
        </w:rPr>
        <w:t>3.7   Perhitungan Jumlah Minyak Atsiri yang Diperoleh</w:t>
      </w:r>
      <w:r>
        <w:rPr>
          <w:rFonts w:ascii="Arial" w:hAnsi="Arial" w:cs="Arial"/>
        </w:rPr>
        <w:tab/>
        <w:t>13</w:t>
      </w:r>
    </w:p>
    <w:p w:rsidR="00DE3D52" w:rsidRDefault="00DE3D52" w:rsidP="00DE3D52">
      <w:pPr>
        <w:tabs>
          <w:tab w:val="left" w:leader="dot" w:pos="-3544"/>
          <w:tab w:val="left" w:pos="426"/>
          <w:tab w:val="left" w:pos="851"/>
          <w:tab w:val="left" w:pos="1418"/>
          <w:tab w:val="left" w:leader="dot" w:pos="7371"/>
        </w:tabs>
        <w:spacing w:line="360" w:lineRule="auto"/>
        <w:ind w:left="851"/>
        <w:contextualSpacing/>
        <w:mirrorIndents/>
        <w:rPr>
          <w:rFonts w:ascii="Arial" w:hAnsi="Arial" w:cs="Arial"/>
        </w:rPr>
      </w:pPr>
      <w:r>
        <w:rPr>
          <w:rFonts w:ascii="Arial" w:hAnsi="Arial" w:cs="Arial"/>
        </w:rPr>
        <w:t>3.8   Pembuatan Losio Anti Nyamuk</w:t>
      </w:r>
      <w:r>
        <w:rPr>
          <w:rFonts w:ascii="Arial" w:hAnsi="Arial" w:cs="Arial"/>
        </w:rPr>
        <w:tab/>
        <w:t>14</w:t>
      </w:r>
    </w:p>
    <w:p w:rsidR="00DE3D52" w:rsidRDefault="00DE3D52" w:rsidP="00DE3D52">
      <w:pPr>
        <w:tabs>
          <w:tab w:val="left" w:leader="dot" w:pos="-3544"/>
          <w:tab w:val="left" w:pos="567"/>
          <w:tab w:val="left" w:pos="851"/>
          <w:tab w:val="left" w:pos="1418"/>
          <w:tab w:val="left" w:leader="dot" w:pos="7371"/>
        </w:tabs>
        <w:spacing w:line="360" w:lineRule="auto"/>
        <w:ind w:left="851"/>
        <w:contextualSpacing/>
        <w:mirrorIndents/>
        <w:rPr>
          <w:rFonts w:ascii="Arial" w:hAnsi="Arial" w:cs="Arial"/>
        </w:rPr>
      </w:pPr>
      <w:r>
        <w:rPr>
          <w:rFonts w:ascii="Arial" w:hAnsi="Arial" w:cs="Arial"/>
        </w:rPr>
        <w:t>3.9   Penyediaan Nyamuk</w:t>
      </w:r>
      <w:r>
        <w:rPr>
          <w:rFonts w:ascii="Arial" w:hAnsi="Arial" w:cs="Arial"/>
        </w:rPr>
        <w:tab/>
        <w:t>16</w:t>
      </w:r>
    </w:p>
    <w:p w:rsidR="00DE3D52" w:rsidRDefault="00DE3D52" w:rsidP="00DE3D52">
      <w:pPr>
        <w:tabs>
          <w:tab w:val="left" w:leader="dot" w:pos="-3544"/>
          <w:tab w:val="left" w:pos="567"/>
          <w:tab w:val="left" w:pos="851"/>
          <w:tab w:val="left" w:pos="1418"/>
          <w:tab w:val="left" w:leader="dot" w:pos="7371"/>
        </w:tabs>
        <w:spacing w:line="360" w:lineRule="auto"/>
        <w:ind w:left="851"/>
        <w:contextualSpacing/>
        <w:mirrorIndents/>
        <w:rPr>
          <w:rFonts w:ascii="Arial" w:hAnsi="Arial" w:cs="Arial"/>
          <w:sz w:val="24"/>
          <w:szCs w:val="24"/>
        </w:rPr>
      </w:pPr>
      <w:r>
        <w:rPr>
          <w:rFonts w:ascii="Arial" w:hAnsi="Arial" w:cs="Arial"/>
        </w:rPr>
        <w:t xml:space="preserve">3.10 </w:t>
      </w:r>
      <w:r w:rsidRPr="00112EC4">
        <w:rPr>
          <w:rFonts w:ascii="Arial" w:hAnsi="Arial" w:cs="Arial"/>
        </w:rPr>
        <w:t>P</w:t>
      </w:r>
      <w:r>
        <w:rPr>
          <w:rFonts w:ascii="Arial" w:hAnsi="Arial" w:cs="Arial"/>
          <w:sz w:val="24"/>
          <w:szCs w:val="24"/>
        </w:rPr>
        <w:t>elaksanaan Percobaan Pengaruh Sediaan</w:t>
      </w:r>
    </w:p>
    <w:p w:rsidR="00DE3D52" w:rsidRPr="00AE4210" w:rsidRDefault="00DE3D52" w:rsidP="00DE3D52">
      <w:pPr>
        <w:tabs>
          <w:tab w:val="left" w:leader="dot" w:pos="-3544"/>
          <w:tab w:val="left" w:pos="567"/>
          <w:tab w:val="left" w:pos="851"/>
          <w:tab w:val="left" w:pos="1276"/>
          <w:tab w:val="left" w:leader="dot" w:pos="7371"/>
        </w:tabs>
        <w:spacing w:line="360" w:lineRule="auto"/>
        <w:ind w:left="851"/>
        <w:contextualSpacing/>
        <w:mirrorIndents/>
        <w:rPr>
          <w:rFonts w:ascii="Arial" w:hAnsi="Arial" w:cs="Arial"/>
          <w:sz w:val="24"/>
          <w:szCs w:val="24"/>
        </w:rPr>
      </w:pPr>
      <w:r>
        <w:rPr>
          <w:rFonts w:ascii="Arial" w:hAnsi="Arial" w:cs="Arial"/>
          <w:sz w:val="24"/>
          <w:szCs w:val="24"/>
        </w:rPr>
        <w:tab/>
        <w:t xml:space="preserve"> </w:t>
      </w:r>
      <w:r w:rsidRPr="00112EC4">
        <w:rPr>
          <w:rFonts w:ascii="Arial" w:hAnsi="Arial" w:cs="Arial"/>
          <w:sz w:val="24"/>
          <w:szCs w:val="24"/>
        </w:rPr>
        <w:t>Terhadap Kulit</w:t>
      </w:r>
      <w:r>
        <w:rPr>
          <w:rFonts w:ascii="Arial" w:hAnsi="Arial" w:cs="Arial"/>
          <w:sz w:val="24"/>
          <w:szCs w:val="24"/>
        </w:rPr>
        <w:tab/>
        <w:t>16</w:t>
      </w:r>
    </w:p>
    <w:p w:rsidR="00DE3D52" w:rsidRDefault="00DE3D52" w:rsidP="00DE3D52">
      <w:pPr>
        <w:tabs>
          <w:tab w:val="left" w:leader="dot" w:pos="-3544"/>
          <w:tab w:val="left" w:pos="567"/>
          <w:tab w:val="left" w:pos="851"/>
          <w:tab w:val="left" w:pos="1418"/>
          <w:tab w:val="left" w:leader="dot" w:pos="7371"/>
        </w:tabs>
        <w:spacing w:line="360" w:lineRule="auto"/>
        <w:ind w:left="851"/>
        <w:contextualSpacing/>
        <w:mirrorIndents/>
        <w:rPr>
          <w:rFonts w:ascii="Arial" w:hAnsi="Arial" w:cs="Arial"/>
        </w:rPr>
      </w:pPr>
      <w:r>
        <w:rPr>
          <w:rFonts w:ascii="Arial" w:hAnsi="Arial" w:cs="Arial"/>
        </w:rPr>
        <w:t>3.11 Uji Daya Tolak Nyamuk</w:t>
      </w:r>
      <w:r>
        <w:rPr>
          <w:rFonts w:ascii="Arial" w:hAnsi="Arial" w:cs="Arial"/>
        </w:rPr>
        <w:tab/>
        <w:t>16</w:t>
      </w:r>
    </w:p>
    <w:p w:rsidR="00DE3D52" w:rsidRDefault="00DE3D52" w:rsidP="00DE3D52">
      <w:pPr>
        <w:tabs>
          <w:tab w:val="left" w:leader="dot" w:pos="-3544"/>
          <w:tab w:val="left" w:pos="567"/>
          <w:tab w:val="left" w:pos="851"/>
          <w:tab w:val="left" w:pos="1418"/>
          <w:tab w:val="left" w:leader="dot" w:pos="7371"/>
        </w:tabs>
        <w:spacing w:line="360" w:lineRule="auto"/>
        <w:contextualSpacing/>
        <w:mirrorIndents/>
        <w:rPr>
          <w:rFonts w:ascii="Arial" w:hAnsi="Arial" w:cs="Arial"/>
          <w:b/>
        </w:rPr>
      </w:pPr>
      <w:r>
        <w:rPr>
          <w:rFonts w:ascii="Arial" w:hAnsi="Arial" w:cs="Arial"/>
          <w:b/>
        </w:rPr>
        <w:t>BAB IV</w:t>
      </w:r>
      <w:r>
        <w:rPr>
          <w:rFonts w:ascii="Arial" w:hAnsi="Arial" w:cs="Arial"/>
          <w:b/>
        </w:rPr>
        <w:tab/>
        <w:t>HASIL DAN PEMBAHASAN</w:t>
      </w:r>
      <w:r>
        <w:rPr>
          <w:rFonts w:ascii="Arial" w:hAnsi="Arial" w:cs="Arial"/>
          <w:b/>
        </w:rPr>
        <w:tab/>
        <w:t>18</w:t>
      </w:r>
    </w:p>
    <w:p w:rsidR="00DE3D52" w:rsidRDefault="00DE3D52" w:rsidP="00DE3D52">
      <w:pPr>
        <w:tabs>
          <w:tab w:val="left" w:leader="dot" w:pos="-3544"/>
          <w:tab w:val="left" w:pos="567"/>
          <w:tab w:val="left" w:pos="851"/>
          <w:tab w:val="left" w:pos="1418"/>
          <w:tab w:val="left" w:leader="dot" w:pos="7371"/>
        </w:tabs>
        <w:spacing w:line="360" w:lineRule="auto"/>
        <w:contextualSpacing/>
        <w:mirrorIndents/>
        <w:rPr>
          <w:rFonts w:ascii="Arial" w:hAnsi="Arial" w:cs="Arial"/>
        </w:rPr>
      </w:pPr>
      <w:r>
        <w:rPr>
          <w:rFonts w:ascii="Arial" w:hAnsi="Arial" w:cs="Arial"/>
        </w:rPr>
        <w:tab/>
      </w:r>
      <w:r>
        <w:rPr>
          <w:rFonts w:ascii="Arial" w:hAnsi="Arial" w:cs="Arial"/>
        </w:rPr>
        <w:tab/>
        <w:t>4.1  Hasil Uji Anti Nyamuk</w:t>
      </w:r>
      <w:r>
        <w:rPr>
          <w:rFonts w:ascii="Arial" w:hAnsi="Arial" w:cs="Arial"/>
        </w:rPr>
        <w:tab/>
        <w:t>18</w:t>
      </w:r>
    </w:p>
    <w:p w:rsidR="00DE3D52" w:rsidRDefault="00DE3D52" w:rsidP="00DE3D52">
      <w:pPr>
        <w:tabs>
          <w:tab w:val="left" w:leader="dot" w:pos="-3544"/>
          <w:tab w:val="left" w:pos="567"/>
          <w:tab w:val="left" w:pos="851"/>
          <w:tab w:val="left" w:pos="1418"/>
          <w:tab w:val="left" w:leader="dot" w:pos="7371"/>
        </w:tabs>
        <w:spacing w:line="360" w:lineRule="auto"/>
        <w:contextualSpacing/>
        <w:mirrorIndents/>
        <w:rPr>
          <w:rFonts w:ascii="Arial" w:hAnsi="Arial" w:cs="Arial"/>
        </w:rPr>
      </w:pPr>
      <w:r>
        <w:rPr>
          <w:rFonts w:ascii="Arial" w:hAnsi="Arial" w:cs="Arial"/>
        </w:rPr>
        <w:tab/>
      </w:r>
      <w:r>
        <w:rPr>
          <w:rFonts w:ascii="Arial" w:hAnsi="Arial" w:cs="Arial"/>
        </w:rPr>
        <w:tab/>
        <w:t>4.2  Pembahasan</w:t>
      </w:r>
      <w:r>
        <w:rPr>
          <w:rFonts w:ascii="Arial" w:hAnsi="Arial" w:cs="Arial"/>
        </w:rPr>
        <w:tab/>
        <w:t>19</w:t>
      </w:r>
    </w:p>
    <w:p w:rsidR="00DE3D52" w:rsidRDefault="00DE3D52" w:rsidP="00DE3D52">
      <w:pPr>
        <w:tabs>
          <w:tab w:val="left" w:leader="dot" w:pos="-3544"/>
          <w:tab w:val="left" w:pos="567"/>
          <w:tab w:val="left" w:pos="851"/>
          <w:tab w:val="left" w:pos="1418"/>
          <w:tab w:val="left" w:leader="dot" w:pos="7371"/>
        </w:tabs>
        <w:spacing w:line="360" w:lineRule="auto"/>
        <w:contextualSpacing/>
        <w:mirrorIndents/>
        <w:rPr>
          <w:rFonts w:ascii="Arial" w:hAnsi="Arial" w:cs="Arial"/>
          <w:b/>
        </w:rPr>
      </w:pPr>
      <w:r>
        <w:rPr>
          <w:rFonts w:ascii="Arial" w:hAnsi="Arial" w:cs="Arial"/>
          <w:b/>
        </w:rPr>
        <w:t>BAB V</w:t>
      </w:r>
      <w:r>
        <w:rPr>
          <w:rFonts w:ascii="Arial" w:hAnsi="Arial" w:cs="Arial"/>
          <w:b/>
        </w:rPr>
        <w:tab/>
        <w:t>KESIMPULAN DAN SARAN</w:t>
      </w:r>
      <w:r>
        <w:rPr>
          <w:rFonts w:ascii="Arial" w:hAnsi="Arial" w:cs="Arial"/>
          <w:b/>
        </w:rPr>
        <w:tab/>
        <w:t>20</w:t>
      </w:r>
    </w:p>
    <w:p w:rsidR="00DE3D52" w:rsidRDefault="00DE3D52" w:rsidP="00DE3D52">
      <w:pPr>
        <w:tabs>
          <w:tab w:val="left" w:leader="dot" w:pos="-3544"/>
          <w:tab w:val="left" w:pos="709"/>
          <w:tab w:val="left" w:pos="851"/>
          <w:tab w:val="left" w:pos="1418"/>
          <w:tab w:val="left" w:leader="dot" w:pos="7371"/>
        </w:tabs>
        <w:spacing w:line="360" w:lineRule="auto"/>
        <w:contextualSpacing/>
        <w:mirrorIndents/>
        <w:rPr>
          <w:rFonts w:ascii="Arial" w:hAnsi="Arial" w:cs="Arial"/>
        </w:rPr>
      </w:pPr>
      <w:r>
        <w:rPr>
          <w:rFonts w:ascii="Arial" w:hAnsi="Arial" w:cs="Arial"/>
        </w:rPr>
        <w:tab/>
      </w:r>
      <w:r>
        <w:rPr>
          <w:rFonts w:ascii="Arial" w:hAnsi="Arial" w:cs="Arial"/>
        </w:rPr>
        <w:tab/>
        <w:t>5.1  Kesimpulan</w:t>
      </w:r>
      <w:r>
        <w:rPr>
          <w:rFonts w:ascii="Arial" w:hAnsi="Arial" w:cs="Arial"/>
        </w:rPr>
        <w:tab/>
        <w:t>20</w:t>
      </w:r>
    </w:p>
    <w:p w:rsidR="00DE3D52" w:rsidRPr="00C64BBA" w:rsidRDefault="00DE3D52" w:rsidP="00DE3D52">
      <w:pPr>
        <w:tabs>
          <w:tab w:val="left" w:leader="dot" w:pos="-3544"/>
          <w:tab w:val="left" w:pos="567"/>
          <w:tab w:val="left" w:pos="851"/>
          <w:tab w:val="left" w:pos="1418"/>
          <w:tab w:val="left" w:leader="dot" w:pos="7371"/>
        </w:tabs>
        <w:spacing w:line="360" w:lineRule="auto"/>
        <w:contextualSpacing/>
        <w:mirrorIndents/>
        <w:rPr>
          <w:rFonts w:ascii="Arial" w:hAnsi="Arial" w:cs="Arial"/>
        </w:rPr>
      </w:pPr>
      <w:r>
        <w:rPr>
          <w:rFonts w:ascii="Arial" w:hAnsi="Arial" w:cs="Arial"/>
        </w:rPr>
        <w:tab/>
      </w:r>
      <w:r>
        <w:rPr>
          <w:rFonts w:ascii="Arial" w:hAnsi="Arial" w:cs="Arial"/>
        </w:rPr>
        <w:tab/>
        <w:t>5.2  Saran</w:t>
      </w:r>
      <w:r>
        <w:rPr>
          <w:rFonts w:ascii="Arial" w:hAnsi="Arial" w:cs="Arial"/>
        </w:rPr>
        <w:tab/>
        <w:t>20</w:t>
      </w:r>
    </w:p>
    <w:p w:rsidR="00DE3D52" w:rsidRPr="00DE3D52" w:rsidRDefault="00DE3D52" w:rsidP="00DE3D52">
      <w:pPr>
        <w:pStyle w:val="NoSpacing"/>
        <w:ind w:left="4320"/>
        <w:rPr>
          <w:rFonts w:ascii="Arial" w:hAnsi="Arial" w:cs="Arial"/>
        </w:rPr>
      </w:pPr>
      <w:r>
        <w:rPr>
          <w:rFonts w:ascii="Arial" w:hAnsi="Arial" w:cs="Arial"/>
          <w:b/>
        </w:rPr>
        <w:t>DAFTAR PUSTAKA</w:t>
      </w:r>
      <w:r>
        <w:rPr>
          <w:rFonts w:ascii="Arial" w:hAnsi="Arial" w:cs="Arial"/>
          <w:b/>
        </w:rPr>
        <w:tab/>
        <w:t>21</w:t>
      </w:r>
      <w:r w:rsidRPr="004931DA">
        <w:rPr>
          <w:rFonts w:ascii="Arial" w:hAnsi="Arial" w:cs="Arial"/>
          <w:b/>
        </w:rPr>
        <w:t xml:space="preserve"> </w:t>
      </w:r>
    </w:p>
    <w:p w:rsidR="00DE3D52" w:rsidRPr="004931DA" w:rsidRDefault="00DE3D52" w:rsidP="00DE3D52">
      <w:pPr>
        <w:tabs>
          <w:tab w:val="left" w:leader="dot" w:pos="-3544"/>
          <w:tab w:val="left" w:pos="567"/>
          <w:tab w:val="left" w:pos="1418"/>
          <w:tab w:val="left" w:leader="dot" w:pos="7371"/>
        </w:tabs>
        <w:spacing w:line="360" w:lineRule="auto"/>
        <w:contextualSpacing/>
        <w:mirrorIndents/>
        <w:rPr>
          <w:rFonts w:ascii="Arial" w:hAnsi="Arial" w:cs="Arial"/>
          <w:b/>
        </w:rPr>
      </w:pPr>
      <w:r w:rsidRPr="004931DA">
        <w:rPr>
          <w:rFonts w:ascii="Arial" w:hAnsi="Arial" w:cs="Arial"/>
          <w:b/>
        </w:rPr>
        <w:br w:type="page"/>
      </w:r>
    </w:p>
    <w:p w:rsidR="00DE3D52" w:rsidRDefault="00DE3D52" w:rsidP="00DE3D52">
      <w:pPr>
        <w:spacing w:before="100" w:beforeAutospacing="1" w:line="360" w:lineRule="auto"/>
        <w:jc w:val="center"/>
        <w:rPr>
          <w:rFonts w:ascii="Arial" w:hAnsi="Arial" w:cs="Arial"/>
          <w:b/>
          <w:sz w:val="24"/>
          <w:szCs w:val="24"/>
          <w:lang w:val="en-US"/>
        </w:rPr>
      </w:pPr>
      <w:r>
        <w:rPr>
          <w:rFonts w:ascii="Arial" w:hAnsi="Arial" w:cs="Arial"/>
          <w:b/>
          <w:sz w:val="24"/>
          <w:szCs w:val="24"/>
        </w:rPr>
        <w:lastRenderedPageBreak/>
        <w:t>DAFTAR GAMBAR</w:t>
      </w:r>
    </w:p>
    <w:p w:rsidR="00DE3D52" w:rsidRPr="00AA6CA0" w:rsidRDefault="00DE3D52" w:rsidP="00DE3D52">
      <w:pPr>
        <w:tabs>
          <w:tab w:val="left" w:pos="426"/>
        </w:tabs>
        <w:spacing w:before="100" w:beforeAutospacing="1" w:line="360" w:lineRule="auto"/>
        <w:jc w:val="right"/>
        <w:rPr>
          <w:rFonts w:ascii="Arial" w:hAnsi="Arial" w:cs="Arial"/>
          <w:lang w:val="en-US"/>
        </w:rPr>
      </w:pPr>
      <w:r>
        <w:rPr>
          <w:rFonts w:ascii="Arial" w:hAnsi="Arial" w:cs="Arial"/>
          <w:b/>
          <w:sz w:val="24"/>
          <w:szCs w:val="24"/>
          <w:lang w:val="en-US"/>
        </w:rPr>
        <w:tab/>
      </w:r>
      <w:r w:rsidRPr="00AA6CA0">
        <w:rPr>
          <w:rFonts w:ascii="Arial" w:hAnsi="Arial" w:cs="Arial"/>
          <w:b/>
          <w:lang w:val="en-US"/>
        </w:rPr>
        <w:t xml:space="preserve">HALAMAN </w:t>
      </w:r>
    </w:p>
    <w:p w:rsidR="00DE3D52" w:rsidRDefault="00DE3D52" w:rsidP="00DE3D52">
      <w:pPr>
        <w:tabs>
          <w:tab w:val="left" w:leader="dot" w:pos="7371"/>
        </w:tabs>
        <w:spacing w:line="360" w:lineRule="auto"/>
        <w:contextualSpacing/>
        <w:mirrorIndents/>
        <w:rPr>
          <w:rFonts w:ascii="Arial" w:hAnsi="Arial" w:cs="Arial"/>
        </w:rPr>
      </w:pPr>
      <w:r w:rsidRPr="00423994">
        <w:rPr>
          <w:rFonts w:ascii="Arial" w:hAnsi="Arial" w:cs="Arial"/>
        </w:rPr>
        <w:t>Gambar 2.1 Tanaman Kemangi</w:t>
      </w:r>
      <w:r w:rsidRPr="00423994">
        <w:rPr>
          <w:rFonts w:ascii="Arial" w:hAnsi="Arial" w:cs="Arial"/>
        </w:rPr>
        <w:tab/>
        <w:t>4</w:t>
      </w:r>
    </w:p>
    <w:p w:rsidR="00DE3D52" w:rsidRDefault="00DE3D52" w:rsidP="00DE3D52">
      <w:pPr>
        <w:tabs>
          <w:tab w:val="left" w:leader="dot" w:pos="7371"/>
        </w:tabs>
        <w:spacing w:line="360" w:lineRule="auto"/>
        <w:contextualSpacing/>
        <w:mirrorIndents/>
        <w:rPr>
          <w:rFonts w:ascii="Arial" w:hAnsi="Arial" w:cs="Arial"/>
        </w:rPr>
      </w:pPr>
      <w:r w:rsidRPr="00423994">
        <w:rPr>
          <w:rFonts w:ascii="Arial" w:hAnsi="Arial" w:cs="Arial"/>
        </w:rPr>
        <w:t>Ga</w:t>
      </w:r>
      <w:r>
        <w:rPr>
          <w:rFonts w:ascii="Arial" w:hAnsi="Arial" w:cs="Arial"/>
        </w:rPr>
        <w:t>mbar 2.2 Kerangka Konsep</w:t>
      </w:r>
      <w:r>
        <w:rPr>
          <w:rFonts w:ascii="Arial" w:hAnsi="Arial" w:cs="Arial"/>
        </w:rPr>
        <w:tab/>
        <w:t>10</w:t>
      </w:r>
      <w:r>
        <w:rPr>
          <w:rFonts w:ascii="Arial" w:hAnsi="Arial" w:cs="Arial"/>
        </w:rPr>
        <w:br w:type="page"/>
      </w:r>
    </w:p>
    <w:p w:rsidR="00DE3D52" w:rsidRDefault="00DE3D52" w:rsidP="00DE3D52">
      <w:pPr>
        <w:spacing w:before="100" w:beforeAutospacing="1" w:line="360" w:lineRule="auto"/>
        <w:jc w:val="center"/>
        <w:rPr>
          <w:rFonts w:ascii="Arial" w:hAnsi="Arial" w:cs="Arial"/>
          <w:b/>
          <w:sz w:val="24"/>
          <w:szCs w:val="24"/>
          <w:lang w:val="en-US"/>
        </w:rPr>
      </w:pPr>
      <w:r>
        <w:rPr>
          <w:rFonts w:ascii="Arial" w:hAnsi="Arial" w:cs="Arial"/>
          <w:b/>
          <w:sz w:val="24"/>
          <w:szCs w:val="24"/>
        </w:rPr>
        <w:lastRenderedPageBreak/>
        <w:t>DAFTAR TABEL</w:t>
      </w:r>
    </w:p>
    <w:p w:rsidR="00DE3D52" w:rsidRPr="00AA6CA0" w:rsidRDefault="00DE3D52" w:rsidP="00DE3D52">
      <w:pPr>
        <w:tabs>
          <w:tab w:val="left" w:pos="426"/>
        </w:tabs>
        <w:spacing w:before="100" w:beforeAutospacing="1" w:line="360" w:lineRule="auto"/>
        <w:jc w:val="right"/>
        <w:rPr>
          <w:rFonts w:ascii="Arial" w:hAnsi="Arial" w:cs="Arial"/>
          <w:lang w:val="en-US"/>
        </w:rPr>
      </w:pPr>
      <w:r>
        <w:rPr>
          <w:rFonts w:ascii="Arial" w:hAnsi="Arial" w:cs="Arial"/>
          <w:b/>
          <w:sz w:val="24"/>
          <w:szCs w:val="24"/>
          <w:lang w:val="en-US"/>
        </w:rPr>
        <w:tab/>
      </w:r>
      <w:r w:rsidRPr="00AA6CA0">
        <w:rPr>
          <w:rFonts w:ascii="Arial" w:hAnsi="Arial" w:cs="Arial"/>
          <w:b/>
          <w:lang w:val="en-US"/>
        </w:rPr>
        <w:t xml:space="preserve">HALAMAN </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Tabel 3.1 Formula Losio Anti Nyamuk</w:t>
      </w:r>
      <w:r w:rsidRPr="00423994">
        <w:rPr>
          <w:rFonts w:ascii="Arial" w:hAnsi="Arial" w:cs="Arial"/>
        </w:rPr>
        <w:tab/>
      </w:r>
      <w:r>
        <w:rPr>
          <w:rFonts w:ascii="Arial" w:hAnsi="Arial" w:cs="Arial"/>
        </w:rPr>
        <w:t>14</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 xml:space="preserve">Tabel 3.2 Modifikasi </w:t>
      </w:r>
      <w:r w:rsidRPr="00BC34B3">
        <w:rPr>
          <w:rFonts w:ascii="Arial" w:hAnsi="Arial" w:cs="Arial"/>
        </w:rPr>
        <w:t>Formula Losio Anti Nyamuk</w:t>
      </w:r>
      <w:r>
        <w:rPr>
          <w:rFonts w:ascii="Arial" w:hAnsi="Arial" w:cs="Arial"/>
        </w:rPr>
        <w:tab/>
        <w:t>15</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Tabel 4.1 Jumlah Gigitan/Bentolan Nyamuk</w:t>
      </w:r>
      <w:r>
        <w:rPr>
          <w:rFonts w:ascii="Arial" w:hAnsi="Arial" w:cs="Arial"/>
        </w:rPr>
        <w:tab/>
        <w:t>18</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Tabel 4.2 Pengamatan Uji Alergi Losio Terhadap Tangan Sukarelawan</w:t>
      </w:r>
      <w:r>
        <w:rPr>
          <w:rFonts w:ascii="Arial" w:hAnsi="Arial" w:cs="Arial"/>
        </w:rPr>
        <w:tab/>
        <w:t>19</w:t>
      </w:r>
    </w:p>
    <w:p w:rsidR="00DE3D52" w:rsidRDefault="00DE3D52"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Default="00C60456" w:rsidP="00C60456">
      <w:pPr>
        <w:rPr>
          <w:rFonts w:ascii="Arial" w:hAnsi="Arial" w:cs="Arial"/>
          <w:lang w:val="en-US"/>
        </w:rPr>
      </w:pPr>
    </w:p>
    <w:p w:rsidR="00C60456" w:rsidRPr="00C60456" w:rsidRDefault="00C60456" w:rsidP="00C60456">
      <w:pPr>
        <w:rPr>
          <w:rFonts w:ascii="Arial" w:hAnsi="Arial" w:cs="Arial"/>
          <w:lang w:val="en-US"/>
        </w:rPr>
        <w:sectPr w:rsidR="00C60456" w:rsidRPr="00C60456" w:rsidSect="00C60456">
          <w:pgSz w:w="11906" w:h="16838"/>
          <w:pgMar w:top="2268" w:right="1701" w:bottom="1701" w:left="2268" w:header="709" w:footer="709" w:gutter="0"/>
          <w:pgNumType w:fmt="lowerRoman" w:start="4"/>
          <w:cols w:space="708"/>
          <w:docGrid w:linePitch="360"/>
        </w:sectPr>
      </w:pPr>
    </w:p>
    <w:p w:rsidR="00DE3D52" w:rsidRDefault="00DE3D52" w:rsidP="00C60456">
      <w:pPr>
        <w:spacing w:before="100" w:beforeAutospacing="1" w:line="360" w:lineRule="auto"/>
        <w:jc w:val="center"/>
        <w:rPr>
          <w:rFonts w:ascii="Arial" w:hAnsi="Arial" w:cs="Arial"/>
          <w:b/>
          <w:sz w:val="24"/>
          <w:szCs w:val="24"/>
          <w:lang w:val="en-US"/>
        </w:rPr>
      </w:pPr>
      <w:r>
        <w:rPr>
          <w:rFonts w:ascii="Arial" w:hAnsi="Arial" w:cs="Arial"/>
          <w:b/>
          <w:sz w:val="24"/>
          <w:szCs w:val="24"/>
        </w:rPr>
        <w:lastRenderedPageBreak/>
        <w:t>DAFTAR LAMPIRAN</w:t>
      </w:r>
    </w:p>
    <w:p w:rsidR="00DE3D52" w:rsidRPr="00AA6CA0" w:rsidRDefault="00DE3D52" w:rsidP="00DE3D52">
      <w:pPr>
        <w:tabs>
          <w:tab w:val="left" w:pos="426"/>
        </w:tabs>
        <w:spacing w:before="100" w:beforeAutospacing="1" w:line="360" w:lineRule="auto"/>
        <w:jc w:val="right"/>
        <w:rPr>
          <w:rFonts w:ascii="Arial" w:hAnsi="Arial" w:cs="Arial"/>
          <w:lang w:val="en-US"/>
        </w:rPr>
      </w:pPr>
      <w:r>
        <w:rPr>
          <w:rFonts w:ascii="Arial" w:hAnsi="Arial" w:cs="Arial"/>
          <w:b/>
          <w:sz w:val="24"/>
          <w:szCs w:val="24"/>
          <w:lang w:val="en-US"/>
        </w:rPr>
        <w:tab/>
      </w:r>
      <w:r w:rsidRPr="00AA6CA0">
        <w:rPr>
          <w:rFonts w:ascii="Arial" w:hAnsi="Arial" w:cs="Arial"/>
          <w:b/>
          <w:lang w:val="en-US"/>
        </w:rPr>
        <w:t xml:space="preserve">HALAMAN </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Lampiran 1   Daun Kemangi Segar dan Proses Destilasi</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 xml:space="preserve">                     dengan Alat Stahl</w:t>
      </w:r>
      <w:r w:rsidRPr="00423994">
        <w:rPr>
          <w:rFonts w:ascii="Arial" w:hAnsi="Arial" w:cs="Arial"/>
        </w:rPr>
        <w:tab/>
      </w:r>
      <w:r>
        <w:rPr>
          <w:rFonts w:ascii="Arial" w:hAnsi="Arial" w:cs="Arial"/>
        </w:rPr>
        <w:t>23</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Lampiran 2   Hasil Destilasi Menggunakan Alat Stahl dan</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 xml:space="preserve">                     Bahan-Bahan Dasar Losio</w:t>
      </w:r>
      <w:r>
        <w:rPr>
          <w:rFonts w:ascii="Arial" w:hAnsi="Arial" w:cs="Arial"/>
        </w:rPr>
        <w:tab/>
        <w:t>24</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Lampiran 3   Bahan Uji, Kotak Nyamuk dan Kotak Pengujian</w:t>
      </w:r>
      <w:r>
        <w:rPr>
          <w:rFonts w:ascii="Arial" w:hAnsi="Arial" w:cs="Arial"/>
        </w:rPr>
        <w:tab/>
        <w:t>25</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 xml:space="preserve">Lampiran 4   Jentik Nyamuk </w:t>
      </w:r>
      <w:r>
        <w:rPr>
          <w:rFonts w:ascii="Arial" w:hAnsi="Arial" w:cs="Arial"/>
          <w:i/>
        </w:rPr>
        <w:t xml:space="preserve">Culex sp </w:t>
      </w:r>
      <w:r>
        <w:rPr>
          <w:rFonts w:ascii="Arial" w:hAnsi="Arial" w:cs="Arial"/>
        </w:rPr>
        <w:t xml:space="preserve">dan Nyamuk </w:t>
      </w:r>
      <w:r>
        <w:rPr>
          <w:rFonts w:ascii="Arial" w:hAnsi="Arial" w:cs="Arial"/>
          <w:i/>
        </w:rPr>
        <w:t xml:space="preserve">Culex sp </w:t>
      </w:r>
      <w:r>
        <w:rPr>
          <w:rFonts w:ascii="Arial" w:hAnsi="Arial" w:cs="Arial"/>
        </w:rPr>
        <w:t>Dewasa</w:t>
      </w:r>
      <w:r>
        <w:rPr>
          <w:rFonts w:ascii="Arial" w:hAnsi="Arial" w:cs="Arial"/>
        </w:rPr>
        <w:tab/>
        <w:t>26</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Lampiran 5   Mengoleskan dan Pengujian Bahan Uji Terhadap Tangan</w:t>
      </w:r>
    </w:p>
    <w:p w:rsidR="00DE3D52" w:rsidRDefault="00DE3D52" w:rsidP="00DE3D52">
      <w:pPr>
        <w:tabs>
          <w:tab w:val="left" w:leader="dot" w:pos="7371"/>
        </w:tabs>
        <w:spacing w:line="360" w:lineRule="auto"/>
        <w:contextualSpacing/>
        <w:mirrorIndents/>
        <w:rPr>
          <w:rFonts w:ascii="Arial" w:hAnsi="Arial" w:cs="Arial"/>
        </w:rPr>
      </w:pPr>
      <w:r>
        <w:rPr>
          <w:rFonts w:ascii="Arial" w:hAnsi="Arial" w:cs="Arial"/>
        </w:rPr>
        <w:t xml:space="preserve">                     Sukarelawan di Dalam Kotak Pengujian</w:t>
      </w:r>
      <w:r>
        <w:rPr>
          <w:rFonts w:ascii="Arial" w:hAnsi="Arial" w:cs="Arial"/>
        </w:rPr>
        <w:tab/>
        <w:t>27</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Lampiran 6   Gigitan Nyamuk </w:t>
      </w:r>
      <w:r>
        <w:rPr>
          <w:rFonts w:ascii="Arial" w:hAnsi="Arial" w:cs="Arial"/>
          <w:i/>
        </w:rPr>
        <w:t>Culex sp</w:t>
      </w:r>
      <w:r>
        <w:rPr>
          <w:rFonts w:ascii="Arial" w:hAnsi="Arial" w:cs="Arial"/>
        </w:rPr>
        <w:t xml:space="preserve"> dan Pengujian Tangan </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                     Relawan Terhadap Losio Merek “X”</w:t>
      </w:r>
      <w:r>
        <w:rPr>
          <w:rFonts w:ascii="Arial" w:hAnsi="Arial" w:cs="Arial"/>
        </w:rPr>
        <w:tab/>
        <w:t>28</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Lampiran 7   Pengujian Tangan Relawan Terhadap Dasar Losio </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                     dan Losio Minyak Atsiri Daun Kemangi 5%</w:t>
      </w:r>
      <w:r>
        <w:rPr>
          <w:rFonts w:ascii="Arial" w:hAnsi="Arial" w:cs="Arial"/>
        </w:rPr>
        <w:tab/>
        <w:t>29</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Lampiran 8   Pengujian Tangan Relawan Terhadap Losio Minyak </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                     Atsiri Daun Kemangi 7% dan 9%</w:t>
      </w:r>
      <w:r>
        <w:rPr>
          <w:rFonts w:ascii="Arial" w:hAnsi="Arial" w:cs="Arial"/>
        </w:rPr>
        <w:tab/>
        <w:t>30</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Lampiran 9   Hasil Determinasi Tumbhan</w:t>
      </w:r>
      <w:r>
        <w:rPr>
          <w:rFonts w:ascii="Arial" w:hAnsi="Arial" w:cs="Arial"/>
        </w:rPr>
        <w:tab/>
        <w:t>31</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Lampiran 10 Hasil Identifikasi Jenis Jentik Nyamuk </w:t>
      </w:r>
      <w:r>
        <w:rPr>
          <w:rFonts w:ascii="Arial" w:hAnsi="Arial" w:cs="Arial"/>
          <w:i/>
        </w:rPr>
        <w:t>Culex sp</w:t>
      </w:r>
      <w:r>
        <w:rPr>
          <w:rFonts w:ascii="Arial" w:hAnsi="Arial" w:cs="Arial"/>
        </w:rPr>
        <w:tab/>
        <w:t>32</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Lampiran 11 Surat Izin Penelitian di Laboratorium Fitokimia</w:t>
      </w:r>
      <w:r>
        <w:rPr>
          <w:rFonts w:ascii="Arial" w:hAnsi="Arial" w:cs="Arial"/>
        </w:rPr>
        <w:tab/>
        <w:t>33</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Lampiran 12 Surat Izin Penelitian di Laboratorium Farmasetika</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                     Dasar</w:t>
      </w:r>
      <w:r>
        <w:rPr>
          <w:rFonts w:ascii="Arial" w:hAnsi="Arial" w:cs="Arial"/>
        </w:rPr>
        <w:tab/>
        <w:t>34</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Lampiran 13 Surat Izin Penelitian di Laboratorium Farmakologi   </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 xml:space="preserve">                     Dasar</w:t>
      </w:r>
      <w:r>
        <w:rPr>
          <w:rFonts w:ascii="Arial" w:hAnsi="Arial" w:cs="Arial"/>
        </w:rPr>
        <w:tab/>
        <w:t>35</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Lampiran 14 Kartu Bimbingan KTI</w:t>
      </w:r>
      <w:r>
        <w:rPr>
          <w:rFonts w:ascii="Arial" w:hAnsi="Arial" w:cs="Arial"/>
        </w:rPr>
        <w:tab/>
        <w:t>36</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Lampiran 15 Surat Persetujuan KEPK</w:t>
      </w:r>
      <w:r>
        <w:rPr>
          <w:rFonts w:ascii="Arial" w:hAnsi="Arial" w:cs="Arial"/>
        </w:rPr>
        <w:tab/>
        <w:t>37</w:t>
      </w:r>
    </w:p>
    <w:p w:rsidR="00DE3D52" w:rsidRDefault="00DE3D52">
      <w:pPr>
        <w:rPr>
          <w:rFonts w:ascii="Arial" w:hAnsi="Arial" w:cs="Arial"/>
        </w:rPr>
      </w:pPr>
      <w:r>
        <w:rPr>
          <w:rFonts w:ascii="Arial" w:hAnsi="Arial" w:cs="Arial"/>
        </w:rPr>
        <w:br w:type="page"/>
      </w:r>
    </w:p>
    <w:p w:rsidR="00C60456" w:rsidRDefault="00C60456" w:rsidP="00DE3D52">
      <w:pPr>
        <w:spacing w:after="0"/>
        <w:jc w:val="center"/>
        <w:rPr>
          <w:rFonts w:ascii="Arial" w:hAnsi="Arial" w:cs="Arial"/>
          <w:b/>
          <w:sz w:val="24"/>
          <w:szCs w:val="24"/>
        </w:rPr>
        <w:sectPr w:rsidR="00C60456" w:rsidSect="00C60456">
          <w:headerReference w:type="default" r:id="rId11"/>
          <w:footerReference w:type="default" r:id="rId12"/>
          <w:type w:val="continuous"/>
          <w:pgSz w:w="11906" w:h="16838"/>
          <w:pgMar w:top="2268" w:right="1701" w:bottom="1701" w:left="2268" w:header="709" w:footer="709" w:gutter="0"/>
          <w:pgNumType w:fmt="lowerRoman" w:start="23"/>
          <w:cols w:space="708"/>
          <w:docGrid w:linePitch="360"/>
        </w:sectPr>
      </w:pPr>
    </w:p>
    <w:p w:rsidR="00DE3D52" w:rsidRDefault="00DE3D52" w:rsidP="00DE3D52">
      <w:pPr>
        <w:spacing w:after="0"/>
        <w:jc w:val="center"/>
        <w:rPr>
          <w:rFonts w:ascii="Arial" w:hAnsi="Arial" w:cs="Arial"/>
          <w:b/>
          <w:sz w:val="24"/>
          <w:szCs w:val="24"/>
        </w:rPr>
      </w:pPr>
      <w:r>
        <w:rPr>
          <w:rFonts w:ascii="Arial" w:hAnsi="Arial" w:cs="Arial"/>
          <w:b/>
          <w:sz w:val="24"/>
          <w:szCs w:val="24"/>
        </w:rPr>
        <w:lastRenderedPageBreak/>
        <w:t>BAB I</w:t>
      </w:r>
    </w:p>
    <w:p w:rsidR="00DE3D52" w:rsidRDefault="00DE3D52" w:rsidP="00DE3D52">
      <w:pPr>
        <w:spacing w:after="0"/>
        <w:jc w:val="center"/>
        <w:rPr>
          <w:rFonts w:ascii="Arial" w:hAnsi="Arial" w:cs="Arial"/>
          <w:b/>
          <w:sz w:val="24"/>
          <w:szCs w:val="24"/>
        </w:rPr>
      </w:pPr>
      <w:r>
        <w:rPr>
          <w:rFonts w:ascii="Arial" w:hAnsi="Arial" w:cs="Arial"/>
          <w:b/>
          <w:sz w:val="24"/>
          <w:szCs w:val="24"/>
        </w:rPr>
        <w:t>PENDAHULUAN</w:t>
      </w:r>
    </w:p>
    <w:p w:rsidR="00DE3D52" w:rsidRPr="00711B7A" w:rsidRDefault="00DE3D52" w:rsidP="00DE3D52">
      <w:pPr>
        <w:pStyle w:val="ListParagraph"/>
        <w:numPr>
          <w:ilvl w:val="1"/>
          <w:numId w:val="2"/>
        </w:numPr>
        <w:spacing w:before="100" w:beforeAutospacing="1" w:after="0"/>
        <w:ind w:left="567" w:hanging="567"/>
        <w:rPr>
          <w:rFonts w:ascii="Arial" w:hAnsi="Arial" w:cs="Arial"/>
          <w:b/>
          <w:sz w:val="24"/>
          <w:szCs w:val="24"/>
        </w:rPr>
      </w:pPr>
      <w:r w:rsidRPr="00975BF8">
        <w:rPr>
          <w:rFonts w:ascii="Arial" w:hAnsi="Arial" w:cs="Arial"/>
          <w:b/>
          <w:sz w:val="24"/>
          <w:szCs w:val="24"/>
        </w:rPr>
        <w:t>Latar Belakang</w:t>
      </w:r>
    </w:p>
    <w:p w:rsidR="00DE3D52" w:rsidRPr="005574E8" w:rsidRDefault="00DE3D52" w:rsidP="00DE3D52">
      <w:pPr>
        <w:pStyle w:val="ListParagraph"/>
        <w:spacing w:before="0" w:after="0"/>
        <w:ind w:left="0" w:firstLine="567"/>
        <w:contextualSpacing w:val="0"/>
        <w:jc w:val="both"/>
        <w:rPr>
          <w:rFonts w:ascii="Arial" w:hAnsi="Arial" w:cs="Arial"/>
        </w:rPr>
      </w:pPr>
      <w:r w:rsidRPr="005574E8">
        <w:rPr>
          <w:rFonts w:ascii="Arial" w:hAnsi="Arial" w:cs="Arial"/>
        </w:rPr>
        <w:t>Kes</w:t>
      </w:r>
      <w:r>
        <w:rPr>
          <w:rFonts w:ascii="Arial" w:hAnsi="Arial" w:cs="Arial"/>
        </w:rPr>
        <w:t>ehatan merupakan hal yang diidamkan</w:t>
      </w:r>
      <w:r w:rsidRPr="005574E8">
        <w:rPr>
          <w:rFonts w:ascii="Arial" w:hAnsi="Arial" w:cs="Arial"/>
        </w:rPr>
        <w:t xml:space="preserve"> semua orang. Berbagai usaha dilakukan untuk mempertahankan kondisi yang sehat. Sesuai dengan Undang-Undang RI No. 36 Tahun 2009 Tentang Kesehatan menyatakan bahwa kesehatan adalah keadaan sehat, baik fisik, mental, spiritual maupun sosial yang memungkinkan setiap orang untuk hidup produktif secara sosial dan ekonomis.</w:t>
      </w:r>
      <w:r>
        <w:rPr>
          <w:rFonts w:ascii="Arial" w:hAnsi="Arial" w:cs="Arial"/>
        </w:rPr>
        <w:t xml:space="preserve"> Tetapi </w:t>
      </w:r>
      <w:r w:rsidRPr="005574E8">
        <w:rPr>
          <w:rFonts w:ascii="Arial" w:hAnsi="Arial" w:cs="Arial"/>
        </w:rPr>
        <w:t>seiring dengan perkembangan zaman berbagai penyakit yang membahayakan kehidupan manusia muncul dan menyebar ke seluruh</w:t>
      </w:r>
      <w:r>
        <w:rPr>
          <w:rFonts w:ascii="Arial" w:hAnsi="Arial" w:cs="Arial"/>
        </w:rPr>
        <w:t xml:space="preserve"> </w:t>
      </w:r>
      <w:r w:rsidRPr="005574E8">
        <w:rPr>
          <w:rFonts w:ascii="Arial" w:hAnsi="Arial" w:cs="Arial"/>
        </w:rPr>
        <w:t xml:space="preserve">lapisan masyarakat. Salah satu penyebab penyakit </w:t>
      </w:r>
      <w:r>
        <w:rPr>
          <w:rFonts w:ascii="Arial" w:hAnsi="Arial" w:cs="Arial"/>
        </w:rPr>
        <w:t xml:space="preserve"> disebabkan oleh nyamuk (Sembel, 2009).</w:t>
      </w:r>
    </w:p>
    <w:p w:rsidR="00DE3D52" w:rsidRDefault="00DE3D52" w:rsidP="00DE3D52">
      <w:pPr>
        <w:pStyle w:val="ListParagraph"/>
        <w:ind w:left="0" w:firstLine="567"/>
        <w:jc w:val="both"/>
        <w:rPr>
          <w:rFonts w:ascii="Arial" w:hAnsi="Arial" w:cs="Arial"/>
        </w:rPr>
      </w:pPr>
      <w:r w:rsidRPr="001407AE">
        <w:rPr>
          <w:rFonts w:ascii="Arial" w:hAnsi="Arial" w:cs="Arial"/>
        </w:rPr>
        <w:t xml:space="preserve">Nyamuk merupakan </w:t>
      </w:r>
      <w:r>
        <w:rPr>
          <w:rFonts w:ascii="Arial" w:hAnsi="Arial" w:cs="Arial"/>
        </w:rPr>
        <w:t xml:space="preserve">vektor atau penular utama dari penyakit-penyakit arbovirus (demam berdarah, chikungunya, demam kuning, encephalitis dan lain-lain), serta penyakit-penyakit nematoda (filariasis), riketsia dan protozoa (malaria). Di seluruh dunia terdapat lebih dari 2500 spesies nyamuk meskipun sebagian besar dari spesies-spesies nyamuk ini tidak berasosiasi dengan penyakit virus (arbovirus) dan penyakit-penyakit lainnya. Jenis-jenis nyamuk yang dapat menjadi vektor utama, biasanya adalah </w:t>
      </w:r>
      <w:r>
        <w:rPr>
          <w:rFonts w:ascii="Arial" w:hAnsi="Arial" w:cs="Arial"/>
          <w:i/>
        </w:rPr>
        <w:t>Aedes s</w:t>
      </w:r>
      <w:r w:rsidRPr="009C682C">
        <w:rPr>
          <w:rFonts w:ascii="Arial" w:hAnsi="Arial" w:cs="Arial"/>
          <w:i/>
        </w:rPr>
        <w:t>p</w:t>
      </w:r>
      <w:r>
        <w:rPr>
          <w:rFonts w:ascii="Arial" w:hAnsi="Arial" w:cs="Arial"/>
        </w:rPr>
        <w:t xml:space="preserve">, </w:t>
      </w:r>
      <w:r>
        <w:rPr>
          <w:rFonts w:ascii="Arial" w:hAnsi="Arial" w:cs="Arial"/>
          <w:i/>
        </w:rPr>
        <w:t>Culex s</w:t>
      </w:r>
      <w:r w:rsidRPr="009C682C">
        <w:rPr>
          <w:rFonts w:ascii="Arial" w:hAnsi="Arial" w:cs="Arial"/>
          <w:i/>
        </w:rPr>
        <w:t>p</w:t>
      </w:r>
      <w:r>
        <w:rPr>
          <w:rFonts w:ascii="Arial" w:hAnsi="Arial" w:cs="Arial"/>
        </w:rPr>
        <w:t xml:space="preserve">, </w:t>
      </w:r>
      <w:r>
        <w:rPr>
          <w:rFonts w:ascii="Arial" w:hAnsi="Arial" w:cs="Arial"/>
          <w:i/>
        </w:rPr>
        <w:t>Anopheles s</w:t>
      </w:r>
      <w:r w:rsidRPr="009C682C">
        <w:rPr>
          <w:rFonts w:ascii="Arial" w:hAnsi="Arial" w:cs="Arial"/>
          <w:i/>
        </w:rPr>
        <w:t>p</w:t>
      </w:r>
      <w:r>
        <w:rPr>
          <w:rFonts w:ascii="Arial" w:hAnsi="Arial" w:cs="Arial"/>
        </w:rPr>
        <w:t xml:space="preserve"> dan </w:t>
      </w:r>
      <w:r>
        <w:rPr>
          <w:rFonts w:ascii="Arial" w:hAnsi="Arial" w:cs="Arial"/>
          <w:i/>
        </w:rPr>
        <w:t>Mansonia s</w:t>
      </w:r>
      <w:r w:rsidRPr="009C682C">
        <w:rPr>
          <w:rFonts w:ascii="Arial" w:hAnsi="Arial" w:cs="Arial"/>
          <w:i/>
        </w:rPr>
        <w:t>p</w:t>
      </w:r>
      <w:r>
        <w:rPr>
          <w:rFonts w:ascii="Arial" w:hAnsi="Arial" w:cs="Arial"/>
        </w:rPr>
        <w:t xml:space="preserve"> (Sembel, 2009). </w:t>
      </w:r>
    </w:p>
    <w:p w:rsidR="00DE3D52" w:rsidRDefault="00DE3D52" w:rsidP="00DE3D52">
      <w:pPr>
        <w:pStyle w:val="ListParagraph"/>
        <w:spacing w:before="0" w:after="0"/>
        <w:ind w:left="0" w:firstLine="567"/>
        <w:contextualSpacing w:val="0"/>
        <w:jc w:val="both"/>
        <w:rPr>
          <w:rFonts w:ascii="Arial" w:hAnsi="Arial" w:cs="Arial"/>
        </w:rPr>
      </w:pPr>
      <w:r w:rsidRPr="001407AE">
        <w:rPr>
          <w:rFonts w:ascii="Arial" w:hAnsi="Arial" w:cs="Arial"/>
        </w:rPr>
        <w:t xml:space="preserve">Banyaknya korban dan penyakit yang disebabkan oleh nyamuk menuntut berbagai pihak untuk dapat mencegah dari gigitan nyamuk. Biasanya orang memilih cara praktis, yakni menggunakan obat anti nyamuk cair maupun </w:t>
      </w:r>
      <w:r>
        <w:rPr>
          <w:rFonts w:ascii="Arial" w:hAnsi="Arial" w:cs="Arial"/>
        </w:rPr>
        <w:t>obat anti nyamuk yang di</w:t>
      </w:r>
      <w:r w:rsidRPr="001407AE">
        <w:rPr>
          <w:rFonts w:ascii="Arial" w:hAnsi="Arial" w:cs="Arial"/>
        </w:rPr>
        <w:t>bakar. Meski</w:t>
      </w:r>
      <w:r>
        <w:rPr>
          <w:rFonts w:ascii="Arial" w:hAnsi="Arial" w:cs="Arial"/>
        </w:rPr>
        <w:t xml:space="preserve">pun cukup efektif, </w:t>
      </w:r>
      <w:r w:rsidRPr="001407AE">
        <w:rPr>
          <w:rFonts w:ascii="Arial" w:hAnsi="Arial" w:cs="Arial"/>
        </w:rPr>
        <w:t xml:space="preserve">obat anti nyamuk jenis ini berisiko karena kandungan bahan kimianya. </w:t>
      </w:r>
      <w:r>
        <w:rPr>
          <w:rFonts w:ascii="Arial" w:hAnsi="Arial" w:cs="Arial"/>
        </w:rPr>
        <w:t xml:space="preserve">Obat anti nyamuk cair yang biasa beredar di pasaran adalah dalam bentuk </w:t>
      </w:r>
      <w:r>
        <w:rPr>
          <w:rFonts w:ascii="Arial" w:hAnsi="Arial" w:cs="Arial"/>
          <w:i/>
        </w:rPr>
        <w:t xml:space="preserve">lotion. </w:t>
      </w:r>
      <w:r w:rsidRPr="001407AE">
        <w:rPr>
          <w:rFonts w:ascii="Arial" w:hAnsi="Arial" w:cs="Arial"/>
        </w:rPr>
        <w:t xml:space="preserve">Hampir semua </w:t>
      </w:r>
      <w:r w:rsidRPr="00B528E3">
        <w:rPr>
          <w:rFonts w:ascii="Arial" w:hAnsi="Arial" w:cs="Arial"/>
          <w:i/>
        </w:rPr>
        <w:t>lotion</w:t>
      </w:r>
      <w:r>
        <w:rPr>
          <w:rFonts w:ascii="Arial" w:hAnsi="Arial" w:cs="Arial"/>
        </w:rPr>
        <w:t xml:space="preserve"> anti nyamuk yang beredar di pasaran</w:t>
      </w:r>
      <w:r w:rsidRPr="001407AE">
        <w:rPr>
          <w:rFonts w:ascii="Arial" w:hAnsi="Arial" w:cs="Arial"/>
        </w:rPr>
        <w:t xml:space="preserve"> berbahan aktif DEET (Diethyl toluamide) yang merupakan bahan kimia sintetis beracun dalam konsentrasi 10-15% (Gunandini, 2006</w:t>
      </w:r>
      <w:r>
        <w:rPr>
          <w:rFonts w:ascii="Arial" w:hAnsi="Arial" w:cs="Arial"/>
        </w:rPr>
        <w:t xml:space="preserve"> </w:t>
      </w:r>
      <w:r w:rsidRPr="004D65AD">
        <w:rPr>
          <w:rFonts w:ascii="Arial" w:hAnsi="Arial" w:cs="Arial"/>
          <w:u w:val="single"/>
        </w:rPr>
        <w:t>dalam</w:t>
      </w:r>
      <w:r>
        <w:rPr>
          <w:rFonts w:ascii="Arial" w:hAnsi="Arial" w:cs="Arial"/>
        </w:rPr>
        <w:t xml:space="preserve"> Sari &amp; Novira, 2015).</w:t>
      </w:r>
    </w:p>
    <w:p w:rsidR="00DE3D52" w:rsidRDefault="00DE3D52" w:rsidP="00DE3D52">
      <w:pPr>
        <w:pStyle w:val="ListParagraph"/>
        <w:ind w:left="0" w:firstLine="567"/>
        <w:jc w:val="both"/>
        <w:rPr>
          <w:rFonts w:ascii="Arial" w:hAnsi="Arial" w:cs="Arial"/>
        </w:rPr>
      </w:pPr>
      <w:r w:rsidRPr="001407AE">
        <w:rPr>
          <w:rFonts w:ascii="Arial" w:hAnsi="Arial" w:cs="Arial"/>
        </w:rPr>
        <w:t>DEET akan memanipulasi bau dan rasa yang berasal dari kulit dengan menghambat reseptor asam laktat pada antena nyamuk sehingga mencegah nyamuk mendekati kulit. Dilaporkan</w:t>
      </w:r>
      <w:r>
        <w:rPr>
          <w:rFonts w:ascii="Arial" w:hAnsi="Arial" w:cs="Arial"/>
        </w:rPr>
        <w:t xml:space="preserve"> </w:t>
      </w:r>
      <w:r w:rsidRPr="00724230">
        <w:rPr>
          <w:rFonts w:ascii="Arial" w:hAnsi="Arial" w:cs="Arial"/>
        </w:rPr>
        <w:t xml:space="preserve">bahwa penggunaan DEET dapat menimbulkan berbagai efek samping antara lain seperti gejala hipersensitifitas, </w:t>
      </w:r>
      <w:r w:rsidRPr="00724230">
        <w:rPr>
          <w:rFonts w:ascii="Arial" w:hAnsi="Arial" w:cs="Arial"/>
        </w:rPr>
        <w:lastRenderedPageBreak/>
        <w:t>iritasi dan urtikaria serta penggunaan DEET dalam jangka waktu panjang juga dapat menimbulkan kanker (Qiu et al., 1998</w:t>
      </w:r>
      <w:r>
        <w:rPr>
          <w:rFonts w:ascii="Arial" w:hAnsi="Arial" w:cs="Arial"/>
        </w:rPr>
        <w:t xml:space="preserve"> </w:t>
      </w:r>
      <w:r w:rsidRPr="00DF7440">
        <w:rPr>
          <w:rFonts w:ascii="Arial" w:hAnsi="Arial" w:cs="Arial"/>
          <w:u w:val="single"/>
        </w:rPr>
        <w:t>dalam</w:t>
      </w:r>
      <w:r>
        <w:rPr>
          <w:rFonts w:ascii="Arial" w:hAnsi="Arial" w:cs="Arial"/>
        </w:rPr>
        <w:t xml:space="preserve"> Lukman, et.al., 2012</w:t>
      </w:r>
      <w:r w:rsidRPr="00724230">
        <w:rPr>
          <w:rFonts w:ascii="Arial" w:hAnsi="Arial" w:cs="Arial"/>
        </w:rPr>
        <w:t>). Untuk mencegah terjadinya reaksi hipersensitifitas dan iritasi ini perlu dicari sediaan anti</w:t>
      </w:r>
      <w:r>
        <w:rPr>
          <w:rFonts w:ascii="Arial" w:hAnsi="Arial" w:cs="Arial"/>
        </w:rPr>
        <w:t xml:space="preserve"> </w:t>
      </w:r>
      <w:r w:rsidRPr="00724230">
        <w:rPr>
          <w:rFonts w:ascii="Arial" w:hAnsi="Arial" w:cs="Arial"/>
        </w:rPr>
        <w:t xml:space="preserve">nyamuk yang berasal dari bahan alam untuk menggantikan DEET. </w:t>
      </w:r>
      <w:r>
        <w:rPr>
          <w:rFonts w:ascii="Arial" w:hAnsi="Arial" w:cs="Arial"/>
        </w:rPr>
        <w:t>Sediaan losio anti nyamuk yang ada di pasaran saat ini banyak yang mengandung bahan alam, diantaranya kulit jeruk, lidah buaya, sereh wangi, geranium dan lavender.</w:t>
      </w:r>
    </w:p>
    <w:p w:rsidR="00DE3D52" w:rsidRPr="00974447" w:rsidRDefault="00DE3D52" w:rsidP="00DE3D52">
      <w:pPr>
        <w:pStyle w:val="ListParagraph"/>
        <w:ind w:left="0" w:firstLine="567"/>
        <w:jc w:val="both"/>
        <w:rPr>
          <w:rFonts w:ascii="Arial" w:hAnsi="Arial" w:cs="Arial"/>
        </w:rPr>
      </w:pPr>
      <w:r>
        <w:rPr>
          <w:rFonts w:ascii="Arial" w:hAnsi="Arial" w:cs="Arial"/>
        </w:rPr>
        <w:t xml:space="preserve">Salah satu bahan alam yang mengandung minyak atsiri adalah daun kemangi. </w:t>
      </w:r>
      <w:r w:rsidRPr="00974447">
        <w:rPr>
          <w:rFonts w:ascii="Arial" w:hAnsi="Arial" w:cs="Arial"/>
        </w:rPr>
        <w:t xml:space="preserve">Pada umumnya daun kemangi hanya dimanfaatkan sebagai bumbu dapur, namun berdasarkan beberapa penelitian terdahulu daun kemangi mengandung bahan linalool dan geraniol yang mempunyai daya </w:t>
      </w:r>
      <w:r w:rsidRPr="00BB69E9">
        <w:rPr>
          <w:rFonts w:ascii="Arial" w:hAnsi="Arial" w:cs="Arial"/>
          <w:i/>
        </w:rPr>
        <w:t>repellent</w:t>
      </w:r>
      <w:r w:rsidRPr="00974447">
        <w:rPr>
          <w:rFonts w:ascii="Arial" w:hAnsi="Arial" w:cs="Arial"/>
        </w:rPr>
        <w:t xml:space="preserve"> untuk menangkal gigitan nyamuk</w:t>
      </w:r>
      <w:r>
        <w:rPr>
          <w:rFonts w:ascii="Arial" w:hAnsi="Arial" w:cs="Arial"/>
        </w:rPr>
        <w:t>, dimana pada penelitian tersebut menggunakan metode ekstraksi (Boekoesoe dan Jusuf, 2016).</w:t>
      </w:r>
    </w:p>
    <w:p w:rsidR="00DE3D52" w:rsidRPr="00DF678F" w:rsidRDefault="00DE3D52" w:rsidP="00DE3D52">
      <w:pPr>
        <w:pStyle w:val="ListParagraph"/>
        <w:ind w:left="0" w:firstLine="567"/>
        <w:jc w:val="both"/>
        <w:rPr>
          <w:rFonts w:ascii="Arial" w:hAnsi="Arial" w:cs="Arial"/>
        </w:rPr>
      </w:pPr>
      <w:r>
        <w:rPr>
          <w:rFonts w:ascii="Arial" w:hAnsi="Arial" w:cs="Arial"/>
        </w:rPr>
        <w:t>Anti nyamuk</w:t>
      </w:r>
      <w:r w:rsidRPr="00DF678F">
        <w:rPr>
          <w:rFonts w:ascii="Arial" w:hAnsi="Arial" w:cs="Arial"/>
        </w:rPr>
        <w:t xml:space="preserve"> adalah suatu senyawa yang beraksi pada jarak tertentu mempunyai kemampuan mencegah </w:t>
      </w:r>
      <w:r>
        <w:rPr>
          <w:rFonts w:ascii="Arial" w:hAnsi="Arial" w:cs="Arial"/>
        </w:rPr>
        <w:t xml:space="preserve">nyamuk untuk terbang, mendarat </w:t>
      </w:r>
      <w:r w:rsidRPr="00DF678F">
        <w:rPr>
          <w:rFonts w:ascii="Arial" w:hAnsi="Arial" w:cs="Arial"/>
        </w:rPr>
        <w:t>atau menusuk pada permukaan kulit manusia (Oktiansyah, dkk., 2013). Sediaan farmasi yang cocok sebagai anti</w:t>
      </w:r>
      <w:r>
        <w:rPr>
          <w:rFonts w:ascii="Arial" w:hAnsi="Arial" w:cs="Arial"/>
        </w:rPr>
        <w:t xml:space="preserve"> </w:t>
      </w:r>
      <w:r w:rsidRPr="00DF678F">
        <w:rPr>
          <w:rFonts w:ascii="Arial" w:hAnsi="Arial" w:cs="Arial"/>
        </w:rPr>
        <w:t xml:space="preserve">nyamuk yaitu losio sebagai </w:t>
      </w:r>
      <w:r w:rsidRPr="00DF678F">
        <w:rPr>
          <w:rFonts w:ascii="Arial" w:hAnsi="Arial" w:cs="Arial"/>
          <w:i/>
        </w:rPr>
        <w:t>repellent.</w:t>
      </w:r>
    </w:p>
    <w:p w:rsidR="00DE3D52" w:rsidRPr="00832699" w:rsidRDefault="00DE3D52" w:rsidP="00DE3D52">
      <w:pPr>
        <w:pStyle w:val="ListParagraph"/>
        <w:spacing w:before="0" w:after="120"/>
        <w:ind w:left="0" w:firstLine="567"/>
        <w:contextualSpacing w:val="0"/>
        <w:jc w:val="both"/>
        <w:rPr>
          <w:rFonts w:ascii="Arial" w:hAnsi="Arial" w:cs="Arial"/>
        </w:rPr>
      </w:pPr>
      <w:r>
        <w:rPr>
          <w:rFonts w:ascii="Arial" w:hAnsi="Arial" w:cs="Arial"/>
        </w:rPr>
        <w:t>Berdasarkan hal tersebut di atas, maka peneliti ingin mencoba membuat sediaan losio anti nyamuk yang salah satu komposisinya mengandung minyak atsiri daun kemangi. Pemilihan sediaan losio karena losio merupakan sediaan berbentuk emulsi yang mudah dicuci dengan air dan tidak lengket dibandingkan sediaan lainnya. Selain itu bentuknya yang cair memungkinkan pemakaian cepat dan merata pada kulit (Balsam, 1972).</w:t>
      </w:r>
    </w:p>
    <w:p w:rsidR="00DE3D52" w:rsidRPr="00BD2928" w:rsidRDefault="00DE3D52" w:rsidP="00DE3D52">
      <w:pPr>
        <w:pStyle w:val="ListParagraph"/>
        <w:numPr>
          <w:ilvl w:val="1"/>
          <w:numId w:val="2"/>
        </w:numPr>
        <w:spacing w:before="100" w:beforeAutospacing="1" w:after="0"/>
        <w:ind w:left="567" w:hanging="567"/>
        <w:jc w:val="both"/>
        <w:rPr>
          <w:rFonts w:ascii="Arial" w:hAnsi="Arial" w:cs="Arial"/>
          <w:b/>
          <w:sz w:val="24"/>
          <w:szCs w:val="24"/>
        </w:rPr>
      </w:pPr>
      <w:r w:rsidRPr="00BD2928">
        <w:rPr>
          <w:rFonts w:ascii="Arial" w:hAnsi="Arial" w:cs="Arial"/>
          <w:b/>
          <w:sz w:val="24"/>
          <w:szCs w:val="24"/>
        </w:rPr>
        <w:t>Rumusan Masalah</w:t>
      </w:r>
    </w:p>
    <w:p w:rsidR="00DE3D52" w:rsidRPr="00832699" w:rsidRDefault="00DE3D52" w:rsidP="00DE3D52">
      <w:pPr>
        <w:pStyle w:val="ListParagraph"/>
        <w:spacing w:before="0" w:after="120"/>
        <w:ind w:left="0" w:firstLine="567"/>
        <w:contextualSpacing w:val="0"/>
        <w:jc w:val="both"/>
        <w:rPr>
          <w:rFonts w:ascii="Arial" w:hAnsi="Arial" w:cs="Arial"/>
        </w:rPr>
      </w:pPr>
      <w:r w:rsidRPr="008A6685">
        <w:rPr>
          <w:rFonts w:ascii="Arial" w:hAnsi="Arial" w:cs="Arial"/>
        </w:rPr>
        <w:t>Apakah losio minyak atsiri daun kemangi (</w:t>
      </w:r>
      <w:r w:rsidRPr="008A6685">
        <w:rPr>
          <w:rFonts w:ascii="Arial" w:hAnsi="Arial" w:cs="Arial"/>
          <w:i/>
        </w:rPr>
        <w:t xml:space="preserve">Ocimum </w:t>
      </w:r>
      <w:r>
        <w:rPr>
          <w:rFonts w:ascii="Arial" w:hAnsi="Arial" w:cs="Arial"/>
          <w:i/>
        </w:rPr>
        <w:t xml:space="preserve">tenuiflorum </w:t>
      </w:r>
      <w:r>
        <w:rPr>
          <w:rFonts w:ascii="Arial" w:hAnsi="Arial" w:cs="Arial"/>
        </w:rPr>
        <w:t>L</w:t>
      </w:r>
      <w:r>
        <w:rPr>
          <w:rFonts w:ascii="Arial" w:hAnsi="Arial" w:cs="Arial"/>
          <w:i/>
        </w:rPr>
        <w:t>.</w:t>
      </w:r>
      <w:r w:rsidRPr="008A6685">
        <w:rPr>
          <w:rFonts w:ascii="Arial" w:hAnsi="Arial" w:cs="Arial"/>
        </w:rPr>
        <w:t>) berkhasiat sebagai anti</w:t>
      </w:r>
      <w:r>
        <w:rPr>
          <w:rFonts w:ascii="Arial" w:hAnsi="Arial" w:cs="Arial"/>
        </w:rPr>
        <w:t xml:space="preserve"> </w:t>
      </w:r>
      <w:r w:rsidRPr="008A6685">
        <w:rPr>
          <w:rFonts w:ascii="Arial" w:hAnsi="Arial" w:cs="Arial"/>
        </w:rPr>
        <w:t>nyamuk?</w:t>
      </w:r>
    </w:p>
    <w:p w:rsidR="00DE3D52" w:rsidRPr="00BD2928" w:rsidRDefault="00DE3D52" w:rsidP="00DE3D52">
      <w:pPr>
        <w:pStyle w:val="ListParagraph"/>
        <w:numPr>
          <w:ilvl w:val="1"/>
          <w:numId w:val="2"/>
        </w:numPr>
        <w:spacing w:before="100" w:beforeAutospacing="1" w:after="0"/>
        <w:ind w:left="567" w:hanging="567"/>
        <w:jc w:val="both"/>
        <w:rPr>
          <w:rFonts w:ascii="Arial" w:hAnsi="Arial" w:cs="Arial"/>
          <w:b/>
          <w:sz w:val="24"/>
          <w:szCs w:val="24"/>
        </w:rPr>
      </w:pPr>
      <w:r w:rsidRPr="00BD2928">
        <w:rPr>
          <w:rFonts w:ascii="Arial" w:hAnsi="Arial" w:cs="Arial"/>
          <w:b/>
          <w:sz w:val="24"/>
          <w:szCs w:val="24"/>
        </w:rPr>
        <w:t>Tujuan Penelitian</w:t>
      </w:r>
    </w:p>
    <w:p w:rsidR="00DE3D52" w:rsidRPr="008A6685" w:rsidRDefault="00DE3D52" w:rsidP="00DE3D52">
      <w:pPr>
        <w:pStyle w:val="ListParagraph"/>
        <w:numPr>
          <w:ilvl w:val="2"/>
          <w:numId w:val="2"/>
        </w:numPr>
        <w:spacing w:before="100" w:beforeAutospacing="1" w:after="0"/>
        <w:ind w:left="567" w:hanging="567"/>
        <w:jc w:val="both"/>
        <w:rPr>
          <w:rFonts w:ascii="Arial" w:hAnsi="Arial" w:cs="Arial"/>
          <w:b/>
        </w:rPr>
      </w:pPr>
      <w:r w:rsidRPr="008A6685">
        <w:rPr>
          <w:rFonts w:ascii="Arial" w:hAnsi="Arial" w:cs="Arial"/>
          <w:b/>
        </w:rPr>
        <w:t>Tujuan Umum</w:t>
      </w:r>
    </w:p>
    <w:p w:rsidR="00DE3D52" w:rsidRPr="00691E5D" w:rsidRDefault="00DE3D52" w:rsidP="00DE3D52">
      <w:pPr>
        <w:ind w:firstLine="567"/>
        <w:jc w:val="both"/>
        <w:rPr>
          <w:rFonts w:ascii="Arial" w:hAnsi="Arial" w:cs="Arial"/>
        </w:rPr>
      </w:pPr>
      <w:r>
        <w:rPr>
          <w:rFonts w:ascii="Arial" w:hAnsi="Arial" w:cs="Arial"/>
        </w:rPr>
        <w:t>Untuk mengetahui efek anti n</w:t>
      </w:r>
      <w:r w:rsidRPr="008A6685">
        <w:rPr>
          <w:rFonts w:ascii="Arial" w:hAnsi="Arial" w:cs="Arial"/>
        </w:rPr>
        <w:t xml:space="preserve">yamuk </w:t>
      </w:r>
      <w:r>
        <w:rPr>
          <w:rFonts w:ascii="Arial" w:hAnsi="Arial" w:cs="Arial"/>
        </w:rPr>
        <w:t>losio</w:t>
      </w:r>
      <w:r w:rsidRPr="008A6685">
        <w:rPr>
          <w:rFonts w:ascii="Arial" w:hAnsi="Arial" w:cs="Arial"/>
        </w:rPr>
        <w:t xml:space="preserve"> minyak atsiri daun kemangi (</w:t>
      </w:r>
      <w:r>
        <w:rPr>
          <w:rFonts w:ascii="Arial" w:hAnsi="Arial" w:cs="Arial"/>
          <w:i/>
        </w:rPr>
        <w:t>Ocimum tenuiflorum</w:t>
      </w:r>
      <w:r w:rsidRPr="008A6685">
        <w:rPr>
          <w:rFonts w:ascii="Arial" w:hAnsi="Arial" w:cs="Arial"/>
          <w:i/>
        </w:rPr>
        <w:t xml:space="preserve"> </w:t>
      </w:r>
      <w:r w:rsidRPr="004678C3">
        <w:rPr>
          <w:rFonts w:ascii="Arial" w:hAnsi="Arial" w:cs="Arial"/>
        </w:rPr>
        <w:t>L.).</w:t>
      </w:r>
      <w:r>
        <w:rPr>
          <w:rFonts w:ascii="Arial" w:hAnsi="Arial" w:cs="Arial"/>
        </w:rPr>
        <w:br w:type="page"/>
      </w:r>
    </w:p>
    <w:p w:rsidR="00DE3D52" w:rsidRPr="008A6685" w:rsidRDefault="00DE3D52" w:rsidP="00DE3D52">
      <w:pPr>
        <w:pStyle w:val="ListParagraph"/>
        <w:numPr>
          <w:ilvl w:val="2"/>
          <w:numId w:val="2"/>
        </w:numPr>
        <w:spacing w:before="100" w:beforeAutospacing="1" w:after="0"/>
        <w:ind w:left="567" w:hanging="567"/>
        <w:jc w:val="both"/>
        <w:rPr>
          <w:rFonts w:ascii="Arial" w:hAnsi="Arial" w:cs="Arial"/>
          <w:b/>
        </w:rPr>
      </w:pPr>
      <w:r w:rsidRPr="008A6685">
        <w:rPr>
          <w:rFonts w:ascii="Arial" w:hAnsi="Arial" w:cs="Arial"/>
          <w:b/>
        </w:rPr>
        <w:lastRenderedPageBreak/>
        <w:t>Tujuan Khusus</w:t>
      </w:r>
    </w:p>
    <w:p w:rsidR="00DE3D52" w:rsidRPr="008A6685" w:rsidRDefault="00DE3D52" w:rsidP="00DE3D52">
      <w:pPr>
        <w:pStyle w:val="ListParagraph"/>
        <w:numPr>
          <w:ilvl w:val="0"/>
          <w:numId w:val="3"/>
        </w:numPr>
        <w:spacing w:before="0" w:after="0"/>
        <w:ind w:left="567" w:hanging="284"/>
        <w:jc w:val="both"/>
        <w:rPr>
          <w:rFonts w:ascii="Arial" w:hAnsi="Arial" w:cs="Arial"/>
        </w:rPr>
      </w:pPr>
      <w:r w:rsidRPr="008A6685">
        <w:rPr>
          <w:rFonts w:ascii="Arial" w:hAnsi="Arial" w:cs="Arial"/>
        </w:rPr>
        <w:t>Membandingkan efek anti</w:t>
      </w:r>
      <w:r>
        <w:rPr>
          <w:rFonts w:ascii="Arial" w:hAnsi="Arial" w:cs="Arial"/>
        </w:rPr>
        <w:t xml:space="preserve"> </w:t>
      </w:r>
      <w:r w:rsidRPr="008A6685">
        <w:rPr>
          <w:rFonts w:ascii="Arial" w:hAnsi="Arial" w:cs="Arial"/>
        </w:rPr>
        <w:t>nyamuk</w:t>
      </w:r>
      <w:r>
        <w:rPr>
          <w:rFonts w:ascii="Arial" w:hAnsi="Arial" w:cs="Arial"/>
        </w:rPr>
        <w:t xml:space="preserve"> </w:t>
      </w:r>
      <w:r w:rsidRPr="008A6685">
        <w:rPr>
          <w:rFonts w:ascii="Arial" w:hAnsi="Arial" w:cs="Arial"/>
        </w:rPr>
        <w:t>losio</w:t>
      </w:r>
      <w:r>
        <w:rPr>
          <w:rFonts w:ascii="Arial" w:hAnsi="Arial" w:cs="Arial"/>
        </w:rPr>
        <w:t xml:space="preserve"> </w:t>
      </w:r>
      <w:r w:rsidRPr="008A6685">
        <w:rPr>
          <w:rFonts w:ascii="Arial" w:hAnsi="Arial" w:cs="Arial"/>
        </w:rPr>
        <w:t>minyak atsiri daun kemangi dengan losio bermerek</w:t>
      </w:r>
      <w:r>
        <w:rPr>
          <w:rFonts w:ascii="Arial" w:hAnsi="Arial" w:cs="Arial"/>
        </w:rPr>
        <w:t xml:space="preserve"> X.</w:t>
      </w:r>
    </w:p>
    <w:p w:rsidR="00DE3D52" w:rsidRPr="00832699" w:rsidRDefault="00DE3D52" w:rsidP="00DE3D52">
      <w:pPr>
        <w:pStyle w:val="ListParagraph"/>
        <w:numPr>
          <w:ilvl w:val="0"/>
          <w:numId w:val="3"/>
        </w:numPr>
        <w:spacing w:before="0" w:after="0"/>
        <w:ind w:left="567" w:hanging="284"/>
        <w:jc w:val="both"/>
        <w:rPr>
          <w:rFonts w:ascii="Arial" w:hAnsi="Arial" w:cs="Arial"/>
        </w:rPr>
      </w:pPr>
      <w:r w:rsidRPr="008A6685">
        <w:rPr>
          <w:rFonts w:ascii="Arial" w:hAnsi="Arial" w:cs="Arial"/>
        </w:rPr>
        <w:t>Mengetahui pada konsentrasi berapa efektivitas anti</w:t>
      </w:r>
      <w:r>
        <w:rPr>
          <w:rFonts w:ascii="Arial" w:hAnsi="Arial" w:cs="Arial"/>
        </w:rPr>
        <w:t xml:space="preserve"> </w:t>
      </w:r>
      <w:r w:rsidRPr="008A6685">
        <w:rPr>
          <w:rFonts w:ascii="Arial" w:hAnsi="Arial" w:cs="Arial"/>
        </w:rPr>
        <w:t>nyamuk losio</w:t>
      </w:r>
      <w:r>
        <w:rPr>
          <w:rFonts w:ascii="Arial" w:hAnsi="Arial" w:cs="Arial"/>
        </w:rPr>
        <w:t xml:space="preserve"> minyak atsiri daun kemangi yang paling aman dipergunakan.</w:t>
      </w:r>
    </w:p>
    <w:p w:rsidR="00DE3D52" w:rsidRPr="00BD2928" w:rsidRDefault="00DE3D52" w:rsidP="00DE3D52">
      <w:pPr>
        <w:pStyle w:val="ListParagraph"/>
        <w:numPr>
          <w:ilvl w:val="1"/>
          <w:numId w:val="2"/>
        </w:numPr>
        <w:spacing w:before="100" w:beforeAutospacing="1" w:after="0"/>
        <w:ind w:left="567" w:hanging="567"/>
        <w:contextualSpacing w:val="0"/>
        <w:jc w:val="both"/>
        <w:rPr>
          <w:rFonts w:ascii="Arial" w:hAnsi="Arial" w:cs="Arial"/>
          <w:b/>
          <w:sz w:val="24"/>
          <w:szCs w:val="24"/>
        </w:rPr>
      </w:pPr>
      <w:r w:rsidRPr="00BD2928">
        <w:rPr>
          <w:rFonts w:ascii="Arial" w:hAnsi="Arial" w:cs="Arial"/>
          <w:b/>
          <w:sz w:val="24"/>
          <w:szCs w:val="24"/>
        </w:rPr>
        <w:t>Manfaat Penelitian</w:t>
      </w:r>
    </w:p>
    <w:p w:rsidR="00DE3D52" w:rsidRDefault="00DE3D52" w:rsidP="00DE3D52">
      <w:pPr>
        <w:tabs>
          <w:tab w:val="left" w:leader="dot" w:pos="7371"/>
        </w:tabs>
        <w:spacing w:line="360" w:lineRule="auto"/>
        <w:ind w:hanging="164"/>
        <w:contextualSpacing/>
        <w:mirrorIndents/>
        <w:rPr>
          <w:rFonts w:ascii="Arial" w:hAnsi="Arial" w:cs="Arial"/>
        </w:rPr>
      </w:pPr>
      <w:r>
        <w:rPr>
          <w:rFonts w:ascii="Arial" w:hAnsi="Arial" w:cs="Arial"/>
        </w:rPr>
        <w:tab/>
        <w:t>Adapun manfaat penelitian ini diharapkan dapat memberikan informasi bagi masyarakat dalam mencari alternatif pilihan losio anti nyamuk yang berasal dari bahan alam yaitu minyak atsiri khususnya minyak atsiri daun</w:t>
      </w:r>
      <w:r w:rsidRPr="008A6685">
        <w:rPr>
          <w:rFonts w:ascii="Arial" w:hAnsi="Arial" w:cs="Arial"/>
        </w:rPr>
        <w:t xml:space="preserve"> kemangi (</w:t>
      </w:r>
      <w:r w:rsidRPr="008A6685">
        <w:rPr>
          <w:rFonts w:ascii="Arial" w:hAnsi="Arial" w:cs="Arial"/>
          <w:i/>
        </w:rPr>
        <w:t xml:space="preserve">Ocimum </w:t>
      </w:r>
      <w:r>
        <w:rPr>
          <w:rFonts w:ascii="Arial" w:hAnsi="Arial" w:cs="Arial"/>
          <w:i/>
        </w:rPr>
        <w:t>tenuiflorum</w:t>
      </w:r>
      <w:r w:rsidRPr="008A6685">
        <w:rPr>
          <w:rFonts w:ascii="Arial" w:hAnsi="Arial" w:cs="Arial"/>
          <w:i/>
        </w:rPr>
        <w:t xml:space="preserve"> </w:t>
      </w:r>
      <w:r w:rsidRPr="004678C3">
        <w:rPr>
          <w:rFonts w:ascii="Arial" w:hAnsi="Arial" w:cs="Arial"/>
        </w:rPr>
        <w:t>L.).</w:t>
      </w:r>
    </w:p>
    <w:p w:rsidR="00DE3D52" w:rsidRDefault="00DE3D52">
      <w:pPr>
        <w:rPr>
          <w:rFonts w:ascii="Arial" w:hAnsi="Arial" w:cs="Arial"/>
        </w:rPr>
      </w:pPr>
      <w:r>
        <w:rPr>
          <w:rFonts w:ascii="Arial" w:hAnsi="Arial" w:cs="Arial"/>
        </w:rPr>
        <w:br w:type="page"/>
      </w:r>
    </w:p>
    <w:p w:rsidR="00DE3D52" w:rsidRPr="00980CB4" w:rsidRDefault="00DE3D52" w:rsidP="00DE3D52">
      <w:pPr>
        <w:spacing w:after="0"/>
        <w:jc w:val="center"/>
        <w:rPr>
          <w:rFonts w:ascii="Arial" w:hAnsi="Arial" w:cs="Arial"/>
          <w:b/>
          <w:sz w:val="24"/>
          <w:szCs w:val="24"/>
        </w:rPr>
      </w:pPr>
      <w:r w:rsidRPr="00980CB4">
        <w:rPr>
          <w:rFonts w:ascii="Arial" w:hAnsi="Arial" w:cs="Arial"/>
          <w:b/>
          <w:sz w:val="24"/>
          <w:szCs w:val="24"/>
        </w:rPr>
        <w:lastRenderedPageBreak/>
        <w:t>BAB II</w:t>
      </w:r>
    </w:p>
    <w:p w:rsidR="00DE3D52" w:rsidRPr="00980CB4" w:rsidRDefault="00DE3D52" w:rsidP="00DE3D52">
      <w:pPr>
        <w:spacing w:after="0"/>
        <w:jc w:val="center"/>
        <w:rPr>
          <w:rFonts w:ascii="Arial" w:hAnsi="Arial" w:cs="Arial"/>
          <w:b/>
          <w:sz w:val="24"/>
          <w:szCs w:val="24"/>
        </w:rPr>
      </w:pPr>
      <w:r w:rsidRPr="00980CB4">
        <w:rPr>
          <w:rFonts w:ascii="Arial" w:hAnsi="Arial" w:cs="Arial"/>
          <w:b/>
          <w:sz w:val="24"/>
          <w:szCs w:val="24"/>
        </w:rPr>
        <w:t>TINJAUAN PUSTAKA</w:t>
      </w:r>
    </w:p>
    <w:p w:rsidR="00DE3D52" w:rsidRPr="000D5898" w:rsidRDefault="00DE3D52" w:rsidP="00DE3D52">
      <w:pPr>
        <w:pStyle w:val="ListParagraph"/>
        <w:numPr>
          <w:ilvl w:val="0"/>
          <w:numId w:val="5"/>
        </w:numPr>
        <w:spacing w:before="100" w:beforeAutospacing="1" w:after="0"/>
        <w:ind w:left="567" w:hanging="567"/>
        <w:jc w:val="both"/>
        <w:rPr>
          <w:rFonts w:ascii="Arial" w:hAnsi="Arial" w:cs="Arial"/>
          <w:b/>
          <w:sz w:val="24"/>
          <w:szCs w:val="24"/>
        </w:rPr>
      </w:pPr>
      <w:r w:rsidRPr="007B2E4A">
        <w:rPr>
          <w:rFonts w:ascii="Arial" w:hAnsi="Arial" w:cs="Arial"/>
          <w:b/>
          <w:sz w:val="24"/>
          <w:szCs w:val="24"/>
        </w:rPr>
        <w:t xml:space="preserve">Uraian Tanaman </w:t>
      </w:r>
      <w:r>
        <w:rPr>
          <w:rFonts w:ascii="Arial" w:hAnsi="Arial" w:cs="Arial"/>
          <w:b/>
          <w:sz w:val="24"/>
          <w:szCs w:val="24"/>
        </w:rPr>
        <w:t xml:space="preserve">Daun </w:t>
      </w:r>
      <w:r w:rsidRPr="007B2E4A">
        <w:rPr>
          <w:rFonts w:ascii="Arial" w:hAnsi="Arial" w:cs="Arial"/>
          <w:b/>
          <w:sz w:val="24"/>
          <w:szCs w:val="24"/>
        </w:rPr>
        <w:t>Kemangi</w:t>
      </w:r>
    </w:p>
    <w:p w:rsidR="00DE3D52" w:rsidRPr="008647F9" w:rsidRDefault="00DE3D52" w:rsidP="00DE3D52">
      <w:pPr>
        <w:pStyle w:val="ListParagraph"/>
        <w:numPr>
          <w:ilvl w:val="2"/>
          <w:numId w:val="9"/>
        </w:numPr>
        <w:spacing w:before="0" w:after="0"/>
        <w:ind w:left="567" w:hanging="567"/>
        <w:jc w:val="both"/>
        <w:rPr>
          <w:rFonts w:ascii="Arial" w:hAnsi="Arial" w:cs="Arial"/>
          <w:b/>
        </w:rPr>
      </w:pPr>
      <w:r>
        <w:rPr>
          <w:rFonts w:ascii="Arial" w:hAnsi="Arial" w:cs="Arial"/>
          <w:b/>
        </w:rPr>
        <w:t xml:space="preserve">Klasifikasi Tanaman </w:t>
      </w:r>
      <w:r w:rsidRPr="008647F9">
        <w:rPr>
          <w:rFonts w:ascii="Arial" w:hAnsi="Arial" w:cs="Arial"/>
          <w:b/>
        </w:rPr>
        <w:t>Kemangi</w:t>
      </w:r>
    </w:p>
    <w:p w:rsidR="00DE3D52" w:rsidRDefault="00DE3D52" w:rsidP="00DE3D52">
      <w:pPr>
        <w:spacing w:after="120"/>
        <w:ind w:left="567"/>
        <w:rPr>
          <w:rFonts w:ascii="Arial" w:hAnsi="Arial" w:cs="Arial"/>
        </w:rPr>
      </w:pPr>
      <w:r>
        <w:rPr>
          <w:rFonts w:ascii="Arial" w:hAnsi="Arial" w:cs="Arial"/>
        </w:rPr>
        <w:t xml:space="preserve">Kingdom </w:t>
      </w:r>
      <w:r>
        <w:rPr>
          <w:rFonts w:ascii="Arial" w:hAnsi="Arial" w:cs="Arial"/>
        </w:rPr>
        <w:tab/>
      </w:r>
      <w:r w:rsidRPr="007B2E4A">
        <w:rPr>
          <w:rFonts w:ascii="Arial" w:hAnsi="Arial" w:cs="Arial"/>
        </w:rPr>
        <w:t xml:space="preserve">: </w:t>
      </w:r>
      <w:r>
        <w:rPr>
          <w:rFonts w:ascii="Arial" w:hAnsi="Arial" w:cs="Arial"/>
        </w:rPr>
        <w:t>Plantae</w:t>
      </w:r>
      <w:r>
        <w:rPr>
          <w:rFonts w:ascii="Arial" w:hAnsi="Arial" w:cs="Arial"/>
        </w:rPr>
        <w:br/>
        <w:t>Divisi</w:t>
      </w:r>
      <w:r>
        <w:rPr>
          <w:rFonts w:ascii="Arial" w:hAnsi="Arial" w:cs="Arial"/>
        </w:rPr>
        <w:tab/>
      </w:r>
      <w:r w:rsidRPr="007B2E4A">
        <w:rPr>
          <w:rFonts w:ascii="Arial" w:hAnsi="Arial" w:cs="Arial"/>
        </w:rPr>
        <w:tab/>
        <w:t>:</w:t>
      </w:r>
      <w:r>
        <w:rPr>
          <w:rFonts w:ascii="Arial" w:hAnsi="Arial" w:cs="Arial"/>
        </w:rPr>
        <w:t xml:space="preserve"> Spermatophyta</w:t>
      </w:r>
      <w:r>
        <w:rPr>
          <w:rFonts w:ascii="Arial" w:hAnsi="Arial" w:cs="Arial"/>
        </w:rPr>
        <w:br/>
        <w:t>Kelas</w:t>
      </w:r>
      <w:r>
        <w:rPr>
          <w:rFonts w:ascii="Arial" w:hAnsi="Arial" w:cs="Arial"/>
        </w:rPr>
        <w:tab/>
      </w:r>
      <w:r>
        <w:rPr>
          <w:rFonts w:ascii="Arial" w:hAnsi="Arial" w:cs="Arial"/>
        </w:rPr>
        <w:tab/>
        <w:t>: Dicotyledoneae</w:t>
      </w:r>
      <w:r>
        <w:rPr>
          <w:rFonts w:ascii="Arial" w:hAnsi="Arial" w:cs="Arial"/>
        </w:rPr>
        <w:br/>
      </w:r>
      <w:r w:rsidRPr="007B2E4A">
        <w:rPr>
          <w:rFonts w:ascii="Arial" w:hAnsi="Arial" w:cs="Arial"/>
        </w:rPr>
        <w:t>Ordo</w:t>
      </w:r>
      <w:r w:rsidRPr="007B2E4A">
        <w:rPr>
          <w:rFonts w:ascii="Arial" w:hAnsi="Arial" w:cs="Arial"/>
        </w:rPr>
        <w:tab/>
      </w:r>
      <w:r w:rsidRPr="007B2E4A">
        <w:rPr>
          <w:rFonts w:ascii="Arial" w:hAnsi="Arial" w:cs="Arial"/>
        </w:rPr>
        <w:tab/>
        <w:t>: Lamiales</w:t>
      </w:r>
      <w:r>
        <w:rPr>
          <w:rFonts w:ascii="Arial" w:hAnsi="Arial" w:cs="Arial"/>
        </w:rPr>
        <w:br/>
      </w:r>
      <w:r w:rsidRPr="007B2E4A">
        <w:rPr>
          <w:rFonts w:ascii="Arial" w:hAnsi="Arial" w:cs="Arial"/>
        </w:rPr>
        <w:t>Familia</w:t>
      </w:r>
      <w:r w:rsidRPr="007B2E4A">
        <w:rPr>
          <w:rFonts w:ascii="Arial" w:hAnsi="Arial" w:cs="Arial"/>
        </w:rPr>
        <w:tab/>
      </w:r>
      <w:r w:rsidRPr="007B2E4A">
        <w:rPr>
          <w:rFonts w:ascii="Arial" w:hAnsi="Arial" w:cs="Arial"/>
        </w:rPr>
        <w:tab/>
        <w:t>: Lamiaceae</w:t>
      </w:r>
      <w:r>
        <w:rPr>
          <w:rFonts w:ascii="Arial" w:hAnsi="Arial" w:cs="Arial"/>
        </w:rPr>
        <w:br/>
      </w:r>
      <w:r w:rsidRPr="007B2E4A">
        <w:rPr>
          <w:rFonts w:ascii="Arial" w:hAnsi="Arial" w:cs="Arial"/>
        </w:rPr>
        <w:t xml:space="preserve">Genus </w:t>
      </w:r>
      <w:r w:rsidRPr="007B2E4A">
        <w:rPr>
          <w:rFonts w:ascii="Arial" w:hAnsi="Arial" w:cs="Arial"/>
        </w:rPr>
        <w:tab/>
      </w:r>
      <w:r w:rsidRPr="007B2E4A">
        <w:rPr>
          <w:rFonts w:ascii="Arial" w:hAnsi="Arial" w:cs="Arial"/>
        </w:rPr>
        <w:tab/>
        <w:t xml:space="preserve">: </w:t>
      </w:r>
      <w:r w:rsidRPr="007F0A01">
        <w:rPr>
          <w:rFonts w:ascii="Arial" w:hAnsi="Arial" w:cs="Arial"/>
          <w:i/>
        </w:rPr>
        <w:t>Ocimum</w:t>
      </w:r>
      <w:r>
        <w:rPr>
          <w:rFonts w:ascii="Arial" w:hAnsi="Arial" w:cs="Arial"/>
        </w:rPr>
        <w:br/>
      </w:r>
      <w:r w:rsidRPr="00980CB4">
        <w:rPr>
          <w:rFonts w:ascii="Arial" w:hAnsi="Arial" w:cs="Arial"/>
        </w:rPr>
        <w:t>Spesies</w:t>
      </w:r>
      <w:r w:rsidRPr="00980CB4">
        <w:rPr>
          <w:rFonts w:ascii="Arial" w:hAnsi="Arial" w:cs="Arial"/>
        </w:rPr>
        <w:tab/>
      </w:r>
      <w:r>
        <w:rPr>
          <w:rFonts w:ascii="Arial" w:hAnsi="Arial" w:cs="Arial"/>
        </w:rPr>
        <w:tab/>
      </w:r>
      <w:r w:rsidRPr="00980CB4">
        <w:rPr>
          <w:rFonts w:ascii="Arial" w:hAnsi="Arial" w:cs="Arial"/>
        </w:rPr>
        <w:t xml:space="preserve">: </w:t>
      </w:r>
      <w:r>
        <w:rPr>
          <w:rFonts w:ascii="Arial" w:hAnsi="Arial" w:cs="Arial"/>
          <w:i/>
        </w:rPr>
        <w:t xml:space="preserve">Ocimum tenuiflorum </w:t>
      </w:r>
      <w:r w:rsidRPr="004678C3">
        <w:rPr>
          <w:rFonts w:ascii="Arial" w:hAnsi="Arial" w:cs="Arial"/>
        </w:rPr>
        <w:t>L.</w:t>
      </w:r>
    </w:p>
    <w:p w:rsidR="00DE3D52" w:rsidRPr="008647F9" w:rsidRDefault="00DE3D52" w:rsidP="00DE3D52">
      <w:pPr>
        <w:pStyle w:val="ListParagraph"/>
        <w:numPr>
          <w:ilvl w:val="2"/>
          <w:numId w:val="9"/>
        </w:numPr>
        <w:spacing w:before="100" w:beforeAutospacing="1" w:after="0"/>
        <w:ind w:left="567" w:hanging="567"/>
        <w:jc w:val="both"/>
        <w:rPr>
          <w:rFonts w:ascii="Arial" w:hAnsi="Arial" w:cs="Arial"/>
          <w:b/>
        </w:rPr>
      </w:pPr>
      <w:r>
        <w:rPr>
          <w:rFonts w:ascii="Arial" w:hAnsi="Arial" w:cs="Arial"/>
          <w:b/>
        </w:rPr>
        <w:t>Nama Lain d</w:t>
      </w:r>
      <w:r w:rsidRPr="008647F9">
        <w:rPr>
          <w:rFonts w:ascii="Arial" w:hAnsi="Arial" w:cs="Arial"/>
          <w:b/>
        </w:rPr>
        <w:t>an Nama Daerah</w:t>
      </w:r>
    </w:p>
    <w:p w:rsidR="00DE3D52" w:rsidRDefault="00DE3D52" w:rsidP="00DE3D52">
      <w:pPr>
        <w:spacing w:after="0"/>
        <w:ind w:left="567"/>
        <w:rPr>
          <w:rFonts w:ascii="Arial" w:hAnsi="Arial" w:cs="Arial"/>
        </w:rPr>
      </w:pPr>
      <w:r>
        <w:rPr>
          <w:rFonts w:ascii="Arial" w:hAnsi="Arial" w:cs="Arial"/>
        </w:rPr>
        <w:t>Jawa</w:t>
      </w:r>
      <w:r>
        <w:rPr>
          <w:rFonts w:ascii="Arial" w:hAnsi="Arial" w:cs="Arial"/>
        </w:rPr>
        <w:tab/>
      </w:r>
      <w:r>
        <w:rPr>
          <w:rFonts w:ascii="Arial" w:hAnsi="Arial" w:cs="Arial"/>
        </w:rPr>
        <w:tab/>
        <w:t xml:space="preserve">: </w:t>
      </w:r>
      <w:r w:rsidRPr="00980CB4">
        <w:rPr>
          <w:rFonts w:ascii="Arial" w:hAnsi="Arial" w:cs="Arial"/>
        </w:rPr>
        <w:t>Kemangen</w:t>
      </w:r>
      <w:r>
        <w:rPr>
          <w:rFonts w:ascii="Arial" w:hAnsi="Arial" w:cs="Arial"/>
        </w:rPr>
        <w:br/>
      </w:r>
      <w:r w:rsidRPr="00980CB4">
        <w:rPr>
          <w:rFonts w:ascii="Arial" w:hAnsi="Arial" w:cs="Arial"/>
        </w:rPr>
        <w:t>Sunda</w:t>
      </w:r>
      <w:r w:rsidRPr="00980CB4">
        <w:rPr>
          <w:rFonts w:ascii="Arial" w:hAnsi="Arial" w:cs="Arial"/>
        </w:rPr>
        <w:tab/>
      </w:r>
      <w:r w:rsidRPr="00980CB4">
        <w:rPr>
          <w:rFonts w:ascii="Arial" w:hAnsi="Arial" w:cs="Arial"/>
        </w:rPr>
        <w:tab/>
        <w:t>: Surawung</w:t>
      </w:r>
      <w:r>
        <w:rPr>
          <w:rFonts w:ascii="Arial" w:hAnsi="Arial" w:cs="Arial"/>
        </w:rPr>
        <w:br/>
      </w:r>
      <w:r w:rsidRPr="00980CB4">
        <w:rPr>
          <w:rFonts w:ascii="Arial" w:hAnsi="Arial" w:cs="Arial"/>
        </w:rPr>
        <w:t>Madura</w:t>
      </w:r>
      <w:r w:rsidRPr="00980CB4">
        <w:rPr>
          <w:rFonts w:ascii="Arial" w:hAnsi="Arial" w:cs="Arial"/>
        </w:rPr>
        <w:tab/>
      </w:r>
      <w:r>
        <w:rPr>
          <w:rFonts w:ascii="Arial" w:hAnsi="Arial" w:cs="Arial"/>
        </w:rPr>
        <w:tab/>
      </w:r>
      <w:r w:rsidRPr="00980CB4">
        <w:rPr>
          <w:rFonts w:ascii="Arial" w:hAnsi="Arial" w:cs="Arial"/>
        </w:rPr>
        <w:t>: Kemanghi</w:t>
      </w:r>
      <w:r>
        <w:rPr>
          <w:rFonts w:ascii="Arial" w:hAnsi="Arial" w:cs="Arial"/>
        </w:rPr>
        <w:br/>
        <w:t>Ternate</w:t>
      </w:r>
      <w:r w:rsidRPr="00980CB4">
        <w:rPr>
          <w:rFonts w:ascii="Arial" w:hAnsi="Arial" w:cs="Arial"/>
        </w:rPr>
        <w:tab/>
      </w:r>
      <w:r w:rsidRPr="00980CB4">
        <w:rPr>
          <w:rFonts w:ascii="Arial" w:hAnsi="Arial" w:cs="Arial"/>
        </w:rPr>
        <w:tab/>
        <w:t xml:space="preserve">: </w:t>
      </w:r>
      <w:r>
        <w:rPr>
          <w:rFonts w:ascii="Arial" w:hAnsi="Arial" w:cs="Arial"/>
        </w:rPr>
        <w:t>Lufe-lufe</w:t>
      </w:r>
      <w:r>
        <w:rPr>
          <w:rFonts w:ascii="Arial" w:hAnsi="Arial" w:cs="Arial"/>
        </w:rPr>
        <w:br/>
        <w:t>Malaysia</w:t>
      </w:r>
      <w:r>
        <w:rPr>
          <w:rFonts w:ascii="Arial" w:hAnsi="Arial" w:cs="Arial"/>
        </w:rPr>
        <w:tab/>
      </w:r>
      <w:r>
        <w:rPr>
          <w:rFonts w:ascii="Arial" w:hAnsi="Arial" w:cs="Arial"/>
        </w:rPr>
        <w:tab/>
      </w:r>
      <w:r w:rsidRPr="00980CB4">
        <w:rPr>
          <w:rFonts w:ascii="Arial" w:hAnsi="Arial" w:cs="Arial"/>
        </w:rPr>
        <w:t xml:space="preserve">: </w:t>
      </w:r>
      <w:r>
        <w:rPr>
          <w:rFonts w:ascii="Arial" w:hAnsi="Arial" w:cs="Arial"/>
        </w:rPr>
        <w:t>Selasih</w:t>
      </w:r>
      <w:r>
        <w:rPr>
          <w:rFonts w:ascii="Arial" w:hAnsi="Arial" w:cs="Arial"/>
        </w:rPr>
        <w:br/>
      </w:r>
      <w:r w:rsidRPr="00980CB4">
        <w:rPr>
          <w:rFonts w:ascii="Arial" w:hAnsi="Arial" w:cs="Arial"/>
        </w:rPr>
        <w:t>Thailand</w:t>
      </w:r>
      <w:r w:rsidRPr="00980CB4">
        <w:rPr>
          <w:rFonts w:ascii="Arial" w:hAnsi="Arial" w:cs="Arial"/>
        </w:rPr>
        <w:tab/>
      </w:r>
      <w:r>
        <w:rPr>
          <w:rFonts w:ascii="Arial" w:hAnsi="Arial" w:cs="Arial"/>
        </w:rPr>
        <w:tab/>
        <w:t>: Ma</w:t>
      </w:r>
      <w:r w:rsidRPr="00980CB4">
        <w:rPr>
          <w:rFonts w:ascii="Arial" w:hAnsi="Arial" w:cs="Arial"/>
        </w:rPr>
        <w:t>nglak</w:t>
      </w:r>
    </w:p>
    <w:p w:rsidR="00DE3D52" w:rsidRDefault="00DE3D52" w:rsidP="00DE3D52">
      <w:pPr>
        <w:spacing w:after="0"/>
        <w:ind w:left="567"/>
        <w:rPr>
          <w:rFonts w:ascii="Arial" w:hAnsi="Arial" w:cs="Arial"/>
        </w:rPr>
      </w:pPr>
    </w:p>
    <w:p w:rsidR="00DE3D52" w:rsidRDefault="00DE3D52" w:rsidP="00DE3D52">
      <w:pPr>
        <w:spacing w:after="0"/>
        <w:ind w:left="567"/>
        <w:rPr>
          <w:rFonts w:ascii="Arial" w:hAnsi="Arial" w:cs="Arial"/>
        </w:rPr>
      </w:pPr>
      <w:r>
        <w:rPr>
          <w:rFonts w:ascii="Arial" w:hAnsi="Arial" w:cs="Arial"/>
          <w:noProof/>
          <w:lang w:val="en-US" w:eastAsia="en-US"/>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524250" cy="2257425"/>
            <wp:effectExtent l="19050" t="0" r="0" b="0"/>
            <wp:wrapSquare wrapText="bothSides"/>
            <wp:docPr id="4" name="Picture 1" descr="D:\PROPOSAL OKE\pict\kemangi-e150891396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OKE\pict\kemangi-e1508913964733.jpg"/>
                    <pic:cNvPicPr>
                      <a:picLocks noChangeAspect="1" noChangeArrowheads="1"/>
                    </pic:cNvPicPr>
                  </pic:nvPicPr>
                  <pic:blipFill>
                    <a:blip r:embed="rId13"/>
                    <a:srcRect/>
                    <a:stretch>
                      <a:fillRect/>
                    </a:stretch>
                  </pic:blipFill>
                  <pic:spPr bwMode="auto">
                    <a:xfrm>
                      <a:off x="0" y="0"/>
                      <a:ext cx="3524250" cy="2257425"/>
                    </a:xfrm>
                    <a:prstGeom prst="rect">
                      <a:avLst/>
                    </a:prstGeom>
                    <a:noFill/>
                    <a:ln w="9525">
                      <a:noFill/>
                      <a:miter lim="800000"/>
                      <a:headEnd/>
                      <a:tailEnd/>
                    </a:ln>
                  </pic:spPr>
                </pic:pic>
              </a:graphicData>
            </a:graphic>
          </wp:anchor>
        </w:drawing>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DE3D52" w:rsidRDefault="00DE3D52" w:rsidP="00DE3D52">
      <w:pPr>
        <w:spacing w:after="0" w:line="240" w:lineRule="auto"/>
        <w:ind w:firstLine="210"/>
        <w:rPr>
          <w:rFonts w:ascii="Arial" w:hAnsi="Arial" w:cs="Arial"/>
        </w:rPr>
      </w:pPr>
    </w:p>
    <w:p w:rsidR="00DE3D52" w:rsidRDefault="00DE3D52" w:rsidP="00DE3D52">
      <w:pPr>
        <w:spacing w:after="0" w:line="240" w:lineRule="auto"/>
        <w:ind w:firstLine="210"/>
        <w:rPr>
          <w:rFonts w:ascii="Arial" w:hAnsi="Arial" w:cs="Arial"/>
        </w:rPr>
      </w:pPr>
    </w:p>
    <w:p w:rsidR="00DE3D52" w:rsidRDefault="00DE3D52" w:rsidP="00DE3D52">
      <w:pPr>
        <w:spacing w:after="0" w:line="240" w:lineRule="auto"/>
        <w:ind w:firstLine="210"/>
        <w:rPr>
          <w:rFonts w:ascii="Arial" w:hAnsi="Arial" w:cs="Arial"/>
        </w:rPr>
      </w:pPr>
    </w:p>
    <w:p w:rsidR="00DE3D52" w:rsidRPr="00980CB4" w:rsidRDefault="00DE3D52" w:rsidP="00DE3D52">
      <w:pPr>
        <w:spacing w:after="0" w:line="240" w:lineRule="auto"/>
        <w:ind w:firstLine="210"/>
        <w:rPr>
          <w:rFonts w:ascii="Arial" w:hAnsi="Arial" w:cs="Arial"/>
        </w:rPr>
      </w:pPr>
      <w:r>
        <w:rPr>
          <w:rFonts w:ascii="Arial" w:hAnsi="Arial" w:cs="Arial"/>
        </w:rPr>
        <w:t>Gambar 2.1 Tanaman Kemangi</w:t>
      </w:r>
      <w:r>
        <w:rPr>
          <w:rFonts w:ascii="Arial" w:hAnsi="Arial" w:cs="Arial"/>
        </w:rPr>
        <w:br w:type="page"/>
      </w:r>
    </w:p>
    <w:p w:rsidR="00DE3D52" w:rsidRPr="007B2E4A" w:rsidRDefault="00DE3D52" w:rsidP="00DE3D52">
      <w:pPr>
        <w:pStyle w:val="ListParagraph"/>
        <w:numPr>
          <w:ilvl w:val="2"/>
          <w:numId w:val="9"/>
        </w:numPr>
        <w:spacing w:before="100" w:beforeAutospacing="1" w:after="0"/>
        <w:ind w:left="567" w:hanging="567"/>
        <w:jc w:val="both"/>
        <w:rPr>
          <w:rFonts w:ascii="Arial" w:hAnsi="Arial" w:cs="Arial"/>
          <w:b/>
        </w:rPr>
      </w:pPr>
      <w:r>
        <w:rPr>
          <w:rFonts w:ascii="Arial" w:hAnsi="Arial" w:cs="Arial"/>
          <w:b/>
        </w:rPr>
        <w:lastRenderedPageBreak/>
        <w:t>Morfologi Tanaman</w:t>
      </w:r>
    </w:p>
    <w:p w:rsidR="00DE3D52" w:rsidRPr="00980CB4" w:rsidRDefault="00DE3D52" w:rsidP="00DE3D52">
      <w:pPr>
        <w:spacing w:after="120"/>
        <w:ind w:firstLine="567"/>
        <w:jc w:val="both"/>
        <w:rPr>
          <w:rFonts w:ascii="Arial" w:hAnsi="Arial" w:cs="Arial"/>
        </w:rPr>
      </w:pPr>
      <w:r w:rsidRPr="00980CB4">
        <w:rPr>
          <w:rFonts w:ascii="Arial" w:hAnsi="Arial" w:cs="Arial"/>
        </w:rPr>
        <w:t>Kemangi merupakan tanaman semak perdu dan berpenampilan cukup rimbun. Tanaman ini tumbuh terna dan tegak setinggi 30-60 cm, apabila tumbuh subur ke</w:t>
      </w:r>
      <w:r>
        <w:rPr>
          <w:rFonts w:ascii="Arial" w:hAnsi="Arial" w:cs="Arial"/>
        </w:rPr>
        <w:t xml:space="preserve">tinggian tanaman mencapai 1,1 m (Rukmana dan Herdi, 2016). </w:t>
      </w:r>
      <w:r w:rsidRPr="00980CB4">
        <w:rPr>
          <w:rFonts w:ascii="Arial" w:hAnsi="Arial" w:cs="Arial"/>
        </w:rPr>
        <w:t>Daun kemangi berwarna hijau muda, berbentuk</w:t>
      </w:r>
      <w:r>
        <w:rPr>
          <w:rFonts w:ascii="Arial" w:hAnsi="Arial" w:cs="Arial"/>
        </w:rPr>
        <w:t xml:space="preserve"> oval, berukuran panjang 3-4 cm</w:t>
      </w:r>
      <w:r w:rsidRPr="00980CB4">
        <w:rPr>
          <w:rFonts w:ascii="Arial" w:hAnsi="Arial" w:cs="Arial"/>
        </w:rPr>
        <w:t xml:space="preserve"> dan berambut halus di permukaan bawahnya. Bunga berwarna </w:t>
      </w:r>
      <w:r>
        <w:rPr>
          <w:rFonts w:ascii="Arial" w:hAnsi="Arial" w:cs="Arial"/>
        </w:rPr>
        <w:t>putih dan tersusun dalam tandan</w:t>
      </w:r>
      <w:r w:rsidRPr="00980CB4">
        <w:rPr>
          <w:rFonts w:ascii="Arial" w:hAnsi="Arial" w:cs="Arial"/>
        </w:rPr>
        <w:t xml:space="preserve"> (Latief, 2012)</w:t>
      </w:r>
      <w:r>
        <w:rPr>
          <w:rFonts w:ascii="Arial" w:hAnsi="Arial" w:cs="Arial"/>
        </w:rPr>
        <w:t>.</w:t>
      </w:r>
    </w:p>
    <w:p w:rsidR="00DE3D52" w:rsidRPr="007B2E4A" w:rsidRDefault="00DE3D52" w:rsidP="00DE3D52">
      <w:pPr>
        <w:pStyle w:val="ListParagraph"/>
        <w:numPr>
          <w:ilvl w:val="2"/>
          <w:numId w:val="9"/>
        </w:numPr>
        <w:spacing w:before="100" w:beforeAutospacing="1" w:after="0"/>
        <w:ind w:left="567" w:hanging="567"/>
        <w:jc w:val="both"/>
        <w:rPr>
          <w:rFonts w:ascii="Arial" w:hAnsi="Arial" w:cs="Arial"/>
          <w:b/>
        </w:rPr>
      </w:pPr>
      <w:r w:rsidRPr="007B2E4A">
        <w:rPr>
          <w:rFonts w:ascii="Arial" w:hAnsi="Arial" w:cs="Arial"/>
          <w:b/>
        </w:rPr>
        <w:t>Zat yang Dikandung dan Kegunaannya</w:t>
      </w:r>
    </w:p>
    <w:p w:rsidR="00DE3D52" w:rsidRPr="00980CB4" w:rsidRDefault="00DE3D52" w:rsidP="00DE3D52">
      <w:pPr>
        <w:spacing w:after="0"/>
        <w:ind w:firstLine="567"/>
        <w:jc w:val="both"/>
        <w:rPr>
          <w:rFonts w:ascii="Arial" w:hAnsi="Arial" w:cs="Arial"/>
        </w:rPr>
      </w:pPr>
      <w:r w:rsidRPr="00980CB4">
        <w:rPr>
          <w:rFonts w:ascii="Arial" w:hAnsi="Arial" w:cs="Arial"/>
        </w:rPr>
        <w:t xml:space="preserve">Zat yang terkandung dalam daun kemangi adalah </w:t>
      </w:r>
      <w:r>
        <w:rPr>
          <w:rFonts w:ascii="Arial" w:hAnsi="Arial" w:cs="Arial"/>
        </w:rPr>
        <w:t>flavonoid, eugenol, linalool, geraniol, sineol, arginin, apigenin fenkhona, anetol, boron, stigmaasterol, triptofan dan minyak atsiri</w:t>
      </w:r>
      <w:r w:rsidRPr="003C2C70">
        <w:rPr>
          <w:rFonts w:ascii="Arial" w:hAnsi="Arial" w:cs="Arial"/>
        </w:rPr>
        <w:t xml:space="preserve"> </w:t>
      </w:r>
      <w:r>
        <w:rPr>
          <w:rFonts w:ascii="Arial" w:hAnsi="Arial" w:cs="Arial"/>
        </w:rPr>
        <w:t>(Rukmana dan Herdi, 2016).</w:t>
      </w:r>
    </w:p>
    <w:p w:rsidR="00DE3D52" w:rsidRPr="00980CB4" w:rsidRDefault="00DE3D52" w:rsidP="00DE3D52">
      <w:pPr>
        <w:spacing w:after="120"/>
        <w:ind w:firstLine="567"/>
        <w:jc w:val="both"/>
        <w:rPr>
          <w:rFonts w:ascii="Arial" w:hAnsi="Arial" w:cs="Arial"/>
        </w:rPr>
      </w:pPr>
      <w:r w:rsidRPr="00980CB4">
        <w:rPr>
          <w:rFonts w:ascii="Arial" w:hAnsi="Arial" w:cs="Arial"/>
        </w:rPr>
        <w:t>Daun kemangi bermanfaat untuk mengobati demam, sakit saluran pencernaan, mual, kram perut, mig</w:t>
      </w:r>
      <w:r>
        <w:rPr>
          <w:rFonts w:ascii="Arial" w:hAnsi="Arial" w:cs="Arial"/>
        </w:rPr>
        <w:t>ren, sulit tidur dan kelelahan. S</w:t>
      </w:r>
      <w:r w:rsidRPr="00980CB4">
        <w:rPr>
          <w:rFonts w:ascii="Arial" w:hAnsi="Arial" w:cs="Arial"/>
        </w:rPr>
        <w:t xml:space="preserve">elain digunakan sebagai obat dalam juga digunakan untuk obat luar, sebagai obat jerawat dan infeksi kulit. Menurut tim peneliti dari </w:t>
      </w:r>
      <w:r w:rsidRPr="00980CB4">
        <w:rPr>
          <w:rFonts w:ascii="Arial" w:hAnsi="Arial" w:cs="Arial"/>
          <w:i/>
        </w:rPr>
        <w:t>Center for New Crops and Plants Products, Purdue University, AS</w:t>
      </w:r>
      <w:r w:rsidRPr="00980CB4">
        <w:rPr>
          <w:rFonts w:ascii="Arial" w:hAnsi="Arial" w:cs="Arial"/>
        </w:rPr>
        <w:t>, daun kemangi terbukti ampuh untuk menyembuhkan sakit kepala, pilek, diare, sembelit, cacingan dan gangguan ginjal. Mereka pun mengemukakan keampuhan pengobatan menggunakan daun kemangi, yaitu dapat mengatasi sakit maag, perut kembung, masuk angin, kejang-kejang dan badan lesu. Selain itu, aroma keman</w:t>
      </w:r>
      <w:r>
        <w:rPr>
          <w:rFonts w:ascii="Arial" w:hAnsi="Arial" w:cs="Arial"/>
        </w:rPr>
        <w:t>gi dapat menolak gigitan nyamuk (Hidayat dan Rodame</w:t>
      </w:r>
      <w:r w:rsidRPr="00980CB4">
        <w:rPr>
          <w:rFonts w:ascii="Arial" w:hAnsi="Arial" w:cs="Arial"/>
        </w:rPr>
        <w:t>, 2015)</w:t>
      </w:r>
      <w:r>
        <w:rPr>
          <w:rFonts w:ascii="Arial" w:hAnsi="Arial" w:cs="Arial"/>
        </w:rPr>
        <w:t>.</w:t>
      </w:r>
    </w:p>
    <w:p w:rsidR="00DE3D52" w:rsidRPr="003C2C70" w:rsidRDefault="00DE3D52" w:rsidP="00DE3D52">
      <w:pPr>
        <w:pStyle w:val="ListParagraph"/>
        <w:numPr>
          <w:ilvl w:val="1"/>
          <w:numId w:val="9"/>
        </w:numPr>
        <w:spacing w:before="100" w:beforeAutospacing="1" w:after="0"/>
        <w:ind w:left="567" w:hanging="567"/>
        <w:jc w:val="both"/>
        <w:rPr>
          <w:rFonts w:ascii="Arial" w:hAnsi="Arial" w:cs="Arial"/>
          <w:b/>
          <w:sz w:val="24"/>
          <w:szCs w:val="24"/>
        </w:rPr>
      </w:pPr>
      <w:r w:rsidRPr="007B2E4A">
        <w:rPr>
          <w:rFonts w:ascii="Arial" w:hAnsi="Arial" w:cs="Arial"/>
          <w:b/>
          <w:sz w:val="24"/>
          <w:szCs w:val="24"/>
        </w:rPr>
        <w:t>Minyak Atsiri</w:t>
      </w:r>
    </w:p>
    <w:p w:rsidR="00DE3D52" w:rsidRDefault="00DE3D52" w:rsidP="00DE3D52">
      <w:pPr>
        <w:ind w:firstLine="567"/>
        <w:jc w:val="both"/>
        <w:rPr>
          <w:rFonts w:ascii="Arial" w:hAnsi="Arial" w:cs="Arial"/>
        </w:rPr>
      </w:pPr>
      <w:r w:rsidRPr="003501B0">
        <w:rPr>
          <w:rFonts w:ascii="Arial" w:hAnsi="Arial" w:cs="Arial"/>
        </w:rPr>
        <w:t>Minyak</w:t>
      </w:r>
      <w:r w:rsidRPr="003501B0">
        <w:rPr>
          <w:rFonts w:ascii="Arial" w:hAnsi="Arial" w:cs="Arial"/>
        </w:rPr>
        <w:tab/>
      </w:r>
      <w:r>
        <w:rPr>
          <w:rFonts w:ascii="Arial" w:hAnsi="Arial" w:cs="Arial"/>
        </w:rPr>
        <w:t xml:space="preserve"> atsiri adalah zat cair yang mudah menguap bercampur dengan persenyawaan padat yang berbeda dalam hal komposisi dan titik cairnya, kelarutan dalam pelarut organik, dan kelarutan dalam air (Armando, 2009). Minyak atsiri disebut juga minyak menguap atau minyak terbang. Olea Volatilia adalah campuran bahan-bahan berbau keras yang menguap yang diperoleh baik dengan cara penyulingan atau perasan simplisia segar maupun sintesis. Minyak atsiri diperoleh dari tumbuh-tumbuhan dan bagian tumbuhan. Contohnya : daun, bunga, kulit buah atau dibuat secara sintesis.</w:t>
      </w:r>
    </w:p>
    <w:p w:rsidR="00DE3D52" w:rsidRPr="00980CB4" w:rsidRDefault="00DE3D52" w:rsidP="00DE3D52">
      <w:pPr>
        <w:spacing w:after="120"/>
        <w:ind w:firstLine="567"/>
        <w:jc w:val="both"/>
        <w:rPr>
          <w:rFonts w:ascii="Arial" w:hAnsi="Arial" w:cs="Arial"/>
        </w:rPr>
      </w:pPr>
      <w:r>
        <w:rPr>
          <w:rFonts w:ascii="Arial" w:hAnsi="Arial" w:cs="Arial"/>
        </w:rPr>
        <w:t>Dibidang kesehatan, minyak atsiri digunakan sebagai obat, diantaranya sebagai obat antiradang, antifungi, anti inflamasi, antiserangga dan aroma terapi. Aroma yang muncul dari minyak atsiri dapat menimbulkan efek menenangkan yang pada akhirnya dapat digunakan sebagai terapi psikis.</w:t>
      </w:r>
    </w:p>
    <w:p w:rsidR="00DE3D52" w:rsidRPr="003C2C70" w:rsidRDefault="00DE3D52" w:rsidP="00DE3D52">
      <w:pPr>
        <w:pStyle w:val="ListParagraph"/>
        <w:numPr>
          <w:ilvl w:val="2"/>
          <w:numId w:val="9"/>
        </w:numPr>
        <w:spacing w:before="100" w:beforeAutospacing="1" w:after="0"/>
        <w:ind w:left="567" w:hanging="567"/>
        <w:jc w:val="both"/>
        <w:rPr>
          <w:rFonts w:ascii="Arial" w:hAnsi="Arial" w:cs="Arial"/>
          <w:b/>
        </w:rPr>
      </w:pPr>
      <w:r>
        <w:rPr>
          <w:rFonts w:ascii="Arial" w:hAnsi="Arial" w:cs="Arial"/>
          <w:b/>
        </w:rPr>
        <w:t>Cara Produksi</w:t>
      </w:r>
      <w:r w:rsidRPr="007B2E4A">
        <w:rPr>
          <w:rFonts w:ascii="Arial" w:hAnsi="Arial" w:cs="Arial"/>
          <w:b/>
        </w:rPr>
        <w:t xml:space="preserve"> Minyak Atsiri</w:t>
      </w:r>
    </w:p>
    <w:p w:rsidR="00DE3D52" w:rsidRDefault="00DE3D52" w:rsidP="00DE3D52">
      <w:pPr>
        <w:spacing w:after="0"/>
        <w:ind w:firstLine="567"/>
        <w:jc w:val="both"/>
        <w:rPr>
          <w:rFonts w:ascii="Arial" w:hAnsi="Arial" w:cs="Arial"/>
        </w:rPr>
      </w:pPr>
      <w:r>
        <w:rPr>
          <w:rFonts w:ascii="Arial" w:hAnsi="Arial" w:cs="Arial"/>
        </w:rPr>
        <w:t xml:space="preserve">Minyak atsiri dapat diproduksi melalui beberapa metode. Namun sebagian besar minyak atsiri diperoleh melalui metode penyulingan atau destilasi. Pada proses penyulingan terjadi difusi minyak atsiri dan air panas melalui membran bahan yang disuling. Terjadi hidrolisa terhadap beberapa komponen minyak atsiri </w:t>
      </w:r>
      <w:r>
        <w:rPr>
          <w:rFonts w:ascii="Arial" w:hAnsi="Arial" w:cs="Arial"/>
        </w:rPr>
        <w:lastRenderedPageBreak/>
        <w:t>dan terjadi dekomposisi yang disebabkan oleh panas. Metode penyulingan ada empat, yaitu penyulingan dengan air, penyulingan air dan uap, penyulingan dengan uap dan penyulingan vakum.</w:t>
      </w:r>
    </w:p>
    <w:p w:rsidR="00DE3D52" w:rsidRDefault="00DE3D52" w:rsidP="00DE3D52">
      <w:pPr>
        <w:pStyle w:val="ListParagraph"/>
        <w:numPr>
          <w:ilvl w:val="0"/>
          <w:numId w:val="10"/>
        </w:numPr>
        <w:ind w:left="284" w:hanging="284"/>
        <w:jc w:val="both"/>
        <w:rPr>
          <w:rFonts w:ascii="Arial" w:hAnsi="Arial" w:cs="Arial"/>
        </w:rPr>
      </w:pPr>
      <w:r>
        <w:rPr>
          <w:rFonts w:ascii="Arial" w:hAnsi="Arial" w:cs="Arial"/>
        </w:rPr>
        <w:t>Destilasi Air</w:t>
      </w:r>
    </w:p>
    <w:p w:rsidR="00DE3D52" w:rsidRDefault="00DE3D52" w:rsidP="00DE3D52">
      <w:pPr>
        <w:pStyle w:val="ListParagraph"/>
        <w:ind w:left="284"/>
        <w:jc w:val="both"/>
        <w:rPr>
          <w:rFonts w:ascii="Arial" w:hAnsi="Arial" w:cs="Arial"/>
        </w:rPr>
      </w:pPr>
      <w:r>
        <w:rPr>
          <w:rFonts w:ascii="Arial" w:hAnsi="Arial" w:cs="Arial"/>
        </w:rPr>
        <w:t>Suatu proses penyulingan dimana bahan kontak langsung dengan air. Pada metode ini, bahan yang akan disuling dimasukkan dalam ketel suling yang telah diisi air. Dengan begitu, bahan bercampur langsung dengan air.</w:t>
      </w:r>
    </w:p>
    <w:p w:rsidR="00DE3D52" w:rsidRDefault="00DE3D52" w:rsidP="00DE3D52">
      <w:pPr>
        <w:pStyle w:val="ListParagraph"/>
        <w:numPr>
          <w:ilvl w:val="0"/>
          <w:numId w:val="10"/>
        </w:numPr>
        <w:ind w:left="284" w:hanging="284"/>
        <w:jc w:val="both"/>
        <w:rPr>
          <w:rFonts w:ascii="Arial" w:hAnsi="Arial" w:cs="Arial"/>
        </w:rPr>
      </w:pPr>
      <w:r>
        <w:rPr>
          <w:rFonts w:ascii="Arial" w:hAnsi="Arial" w:cs="Arial"/>
        </w:rPr>
        <w:t>Destlasi Air dan Uap</w:t>
      </w:r>
    </w:p>
    <w:p w:rsidR="00DE3D52" w:rsidRDefault="00DE3D52" w:rsidP="00DE3D52">
      <w:pPr>
        <w:pStyle w:val="ListParagraph"/>
        <w:ind w:left="284"/>
        <w:jc w:val="both"/>
        <w:rPr>
          <w:rFonts w:ascii="Arial" w:hAnsi="Arial" w:cs="Arial"/>
        </w:rPr>
      </w:pPr>
      <w:r>
        <w:rPr>
          <w:rFonts w:ascii="Arial" w:hAnsi="Arial" w:cs="Arial"/>
        </w:rPr>
        <w:t>Suatu proses penyulingan dimana bahan tidak kontak langsung dengan air. Pada metode ini, bahan diletakkan di atas piringan atau plat besi berlubang seperti ayakan yang terletak beberapa sentimeter di atas permukaan air.</w:t>
      </w:r>
    </w:p>
    <w:p w:rsidR="00DE3D52" w:rsidRDefault="00DE3D52" w:rsidP="00DE3D52">
      <w:pPr>
        <w:pStyle w:val="ListParagraph"/>
        <w:numPr>
          <w:ilvl w:val="0"/>
          <w:numId w:val="10"/>
        </w:numPr>
        <w:ind w:left="284" w:hanging="284"/>
        <w:jc w:val="both"/>
        <w:rPr>
          <w:rFonts w:ascii="Arial" w:hAnsi="Arial" w:cs="Arial"/>
        </w:rPr>
      </w:pPr>
      <w:r>
        <w:rPr>
          <w:rFonts w:ascii="Arial" w:hAnsi="Arial" w:cs="Arial"/>
        </w:rPr>
        <w:t>Destilasi Uap</w:t>
      </w:r>
    </w:p>
    <w:p w:rsidR="00DE3D52" w:rsidRDefault="00DE3D52" w:rsidP="00DE3D52">
      <w:pPr>
        <w:pStyle w:val="ListParagraph"/>
        <w:ind w:left="284"/>
        <w:jc w:val="both"/>
        <w:rPr>
          <w:rFonts w:ascii="Arial" w:hAnsi="Arial" w:cs="Arial"/>
        </w:rPr>
      </w:pPr>
      <w:r>
        <w:rPr>
          <w:rFonts w:ascii="Arial" w:hAnsi="Arial" w:cs="Arial"/>
        </w:rPr>
        <w:t xml:space="preserve">Suatu proses penyulingan dengan menggunakan uap aktif yang lebih besar dari 1 atmosfer. Pada metode ini, air sebagai sumber uap panas terdapat dalam </w:t>
      </w:r>
      <w:r w:rsidRPr="00BB3528">
        <w:rPr>
          <w:rFonts w:ascii="Arial" w:hAnsi="Arial" w:cs="Arial"/>
          <w:i/>
        </w:rPr>
        <w:t>boiler</w:t>
      </w:r>
      <w:r>
        <w:rPr>
          <w:rFonts w:ascii="Arial" w:hAnsi="Arial" w:cs="Arial"/>
          <w:i/>
        </w:rPr>
        <w:t xml:space="preserve"> </w:t>
      </w:r>
      <w:r>
        <w:rPr>
          <w:rFonts w:ascii="Arial" w:hAnsi="Arial" w:cs="Arial"/>
        </w:rPr>
        <w:t>yang letaknya terpisah dari ketel penyulingan.</w:t>
      </w:r>
    </w:p>
    <w:p w:rsidR="00DE3D52" w:rsidRDefault="00DE3D52" w:rsidP="00DE3D52">
      <w:pPr>
        <w:pStyle w:val="ListParagraph"/>
        <w:numPr>
          <w:ilvl w:val="0"/>
          <w:numId w:val="10"/>
        </w:numPr>
        <w:ind w:left="284" w:hanging="284"/>
        <w:jc w:val="both"/>
        <w:rPr>
          <w:rFonts w:ascii="Arial" w:hAnsi="Arial" w:cs="Arial"/>
        </w:rPr>
      </w:pPr>
      <w:r>
        <w:rPr>
          <w:rFonts w:ascii="Arial" w:hAnsi="Arial" w:cs="Arial"/>
        </w:rPr>
        <w:t>Destilasi Vakum</w:t>
      </w:r>
    </w:p>
    <w:p w:rsidR="00DE3D52" w:rsidRPr="00832699" w:rsidRDefault="00DE3D52" w:rsidP="00DE3D52">
      <w:pPr>
        <w:pStyle w:val="ListParagraph"/>
        <w:spacing w:before="0" w:after="120"/>
        <w:ind w:left="284"/>
        <w:contextualSpacing w:val="0"/>
        <w:jc w:val="both"/>
        <w:rPr>
          <w:rFonts w:ascii="Arial" w:hAnsi="Arial" w:cs="Arial"/>
        </w:rPr>
      </w:pPr>
      <w:r w:rsidRPr="00DD6E89">
        <w:rPr>
          <w:rFonts w:ascii="Arial" w:hAnsi="Arial" w:cs="Arial"/>
        </w:rPr>
        <w:t>Distilasi vakum biasanya digunakan jika sampel yang ingin didistilasi tidak stabil atau yang mengandung senyawa organik yang dapat rusak atau terurai bila dipa</w:t>
      </w:r>
      <w:r>
        <w:rPr>
          <w:rFonts w:ascii="Arial" w:hAnsi="Arial" w:cs="Arial"/>
        </w:rPr>
        <w:t>naskan pada temperatur tertentu (Armando, 2009).</w:t>
      </w:r>
    </w:p>
    <w:p w:rsidR="00DE3D52" w:rsidRPr="00980CB4" w:rsidRDefault="00DE3D52" w:rsidP="00DE3D52">
      <w:pPr>
        <w:pStyle w:val="ListParagraph"/>
        <w:numPr>
          <w:ilvl w:val="1"/>
          <w:numId w:val="9"/>
        </w:numPr>
        <w:spacing w:before="100" w:beforeAutospacing="1" w:after="0"/>
        <w:ind w:left="567" w:hanging="567"/>
        <w:jc w:val="both"/>
        <w:rPr>
          <w:rFonts w:ascii="Arial" w:hAnsi="Arial" w:cs="Arial"/>
          <w:b/>
          <w:sz w:val="24"/>
          <w:szCs w:val="24"/>
        </w:rPr>
      </w:pPr>
      <w:r w:rsidRPr="00980CB4">
        <w:rPr>
          <w:rFonts w:ascii="Arial" w:hAnsi="Arial" w:cs="Arial"/>
          <w:b/>
          <w:sz w:val="24"/>
          <w:szCs w:val="24"/>
        </w:rPr>
        <w:t>Losio</w:t>
      </w:r>
    </w:p>
    <w:p w:rsidR="00DE3D52" w:rsidRPr="002156B6" w:rsidRDefault="00DE3D52" w:rsidP="00DE3D52">
      <w:pPr>
        <w:spacing w:after="0"/>
        <w:ind w:firstLine="567"/>
        <w:jc w:val="both"/>
        <w:rPr>
          <w:rFonts w:ascii="Arial" w:hAnsi="Arial" w:cs="Arial"/>
        </w:rPr>
      </w:pPr>
      <w:r w:rsidRPr="00980CB4">
        <w:rPr>
          <w:rFonts w:ascii="Arial" w:hAnsi="Arial" w:cs="Arial"/>
        </w:rPr>
        <w:t>Losio merupakan sediaan cair berupa suspensi atau dispersi, digunakan sebagai obat luar. Dapat berbentuk suspensi zat padat dalam bentuk serbuk halus dengan bahan pensuspensi yang cocok atau emulsi tipe minyak dalam air dengan surfaktan yang cocok. Pada penyimpanan mungkin terjadi pemisahan. Dapat ditambahkan zat pewarna,  zat penga</w:t>
      </w:r>
      <w:r>
        <w:rPr>
          <w:rFonts w:ascii="Arial" w:hAnsi="Arial" w:cs="Arial"/>
        </w:rPr>
        <w:t xml:space="preserve">wet dan zat pewangi yang cocok </w:t>
      </w:r>
      <w:r w:rsidRPr="00980CB4">
        <w:rPr>
          <w:rFonts w:ascii="Arial" w:hAnsi="Arial" w:cs="Arial"/>
        </w:rPr>
        <w:t>(Depkes</w:t>
      </w:r>
      <w:r>
        <w:rPr>
          <w:rFonts w:ascii="Arial" w:hAnsi="Arial" w:cs="Arial"/>
        </w:rPr>
        <w:t xml:space="preserve"> RI</w:t>
      </w:r>
      <w:r w:rsidRPr="00980CB4">
        <w:rPr>
          <w:rFonts w:ascii="Arial" w:hAnsi="Arial" w:cs="Arial"/>
        </w:rPr>
        <w:t>, 1979).</w:t>
      </w:r>
    </w:p>
    <w:p w:rsidR="00DE3D52" w:rsidRPr="00980CB4" w:rsidRDefault="00DE3D52" w:rsidP="00DE3D52">
      <w:pPr>
        <w:pStyle w:val="ListParagraph"/>
        <w:numPr>
          <w:ilvl w:val="1"/>
          <w:numId w:val="9"/>
        </w:numPr>
        <w:spacing w:before="100" w:beforeAutospacing="1" w:after="0"/>
        <w:ind w:left="567" w:hanging="567"/>
        <w:jc w:val="both"/>
        <w:rPr>
          <w:rFonts w:ascii="Arial" w:hAnsi="Arial" w:cs="Arial"/>
          <w:b/>
          <w:sz w:val="24"/>
          <w:szCs w:val="24"/>
        </w:rPr>
      </w:pPr>
      <w:r w:rsidRPr="00980CB4">
        <w:rPr>
          <w:rFonts w:ascii="Arial" w:hAnsi="Arial" w:cs="Arial"/>
          <w:b/>
          <w:sz w:val="24"/>
          <w:szCs w:val="24"/>
        </w:rPr>
        <w:t>Uraian Tentang Nyamuk</w:t>
      </w:r>
    </w:p>
    <w:p w:rsidR="00DE3D52" w:rsidRPr="00980CB4" w:rsidRDefault="00DE3D52" w:rsidP="00DE3D52">
      <w:pPr>
        <w:pStyle w:val="ListParagraph"/>
        <w:numPr>
          <w:ilvl w:val="2"/>
          <w:numId w:val="9"/>
        </w:numPr>
        <w:spacing w:before="100" w:beforeAutospacing="1" w:after="0"/>
        <w:ind w:left="567" w:hanging="567"/>
        <w:jc w:val="both"/>
        <w:rPr>
          <w:rFonts w:ascii="Arial" w:hAnsi="Arial" w:cs="Arial"/>
          <w:b/>
        </w:rPr>
      </w:pPr>
      <w:r w:rsidRPr="00980CB4">
        <w:rPr>
          <w:rFonts w:ascii="Arial" w:hAnsi="Arial" w:cs="Arial"/>
          <w:b/>
        </w:rPr>
        <w:t>Morfologi</w:t>
      </w:r>
    </w:p>
    <w:p w:rsidR="00DE3D52" w:rsidRPr="007B2E4A" w:rsidRDefault="00DE3D52" w:rsidP="00DE3D52">
      <w:pPr>
        <w:pStyle w:val="ListParagraph"/>
        <w:spacing w:before="0" w:after="120"/>
        <w:ind w:left="0" w:firstLine="567"/>
        <w:contextualSpacing w:val="0"/>
        <w:jc w:val="both"/>
        <w:rPr>
          <w:rFonts w:ascii="Arial" w:hAnsi="Arial" w:cs="Arial"/>
        </w:rPr>
      </w:pPr>
      <w:r w:rsidRPr="003C2C70">
        <w:rPr>
          <w:rFonts w:ascii="Arial" w:hAnsi="Arial" w:cs="Arial"/>
        </w:rPr>
        <w:t xml:space="preserve">Nyamuk termasuk famili Culicidae mempunyai bentuk tubuh, antena, sayap dan probosis yang langsing. Nyamuk memiliki sayap yang mempunyai pipa-pipa udara. Alat penusuk terdapat di kepala, antena nyamuk berbentuk filoform yang panjang terdiri dari 15 segmen. Keluarga nyamuk merupakan serangga yang penyebarannya sangat luas, mulai daerah kutub yang dingin sampai daerah tropis yang panas. Nyamuk juga mampu hidup di daerah dengan ketinggian 5000 </w:t>
      </w:r>
      <w:r w:rsidRPr="003C2C70">
        <w:rPr>
          <w:rFonts w:ascii="Arial" w:hAnsi="Arial" w:cs="Arial"/>
        </w:rPr>
        <w:lastRenderedPageBreak/>
        <w:t>meter di atas permukaan laut, sampai di dalam tambang yang letaknya 5000</w:t>
      </w:r>
      <w:r>
        <w:rPr>
          <w:rFonts w:ascii="Arial" w:hAnsi="Arial" w:cs="Arial"/>
        </w:rPr>
        <w:t xml:space="preserve"> meter di bawah permukaan tanah </w:t>
      </w:r>
      <w:r w:rsidRPr="003C2C70">
        <w:rPr>
          <w:rFonts w:ascii="Arial" w:hAnsi="Arial" w:cs="Arial"/>
        </w:rPr>
        <w:t>(Soedarto, 2011)</w:t>
      </w:r>
      <w:r>
        <w:rPr>
          <w:rFonts w:ascii="Arial" w:hAnsi="Arial" w:cs="Arial"/>
        </w:rPr>
        <w:t>.</w:t>
      </w:r>
    </w:p>
    <w:p w:rsidR="00DE3D52" w:rsidRPr="00980CB4" w:rsidRDefault="00DE3D52" w:rsidP="00DE3D52">
      <w:pPr>
        <w:pStyle w:val="ListParagraph"/>
        <w:numPr>
          <w:ilvl w:val="2"/>
          <w:numId w:val="9"/>
        </w:numPr>
        <w:spacing w:before="100" w:beforeAutospacing="1" w:after="0"/>
        <w:ind w:left="567" w:hanging="567"/>
        <w:contextualSpacing w:val="0"/>
        <w:jc w:val="both"/>
        <w:rPr>
          <w:rFonts w:ascii="Arial" w:hAnsi="Arial" w:cs="Arial"/>
          <w:b/>
        </w:rPr>
      </w:pPr>
      <w:r w:rsidRPr="00980CB4">
        <w:rPr>
          <w:rFonts w:ascii="Arial" w:hAnsi="Arial" w:cs="Arial"/>
          <w:b/>
        </w:rPr>
        <w:t>Jenis-Jenis Nyamuk</w:t>
      </w:r>
    </w:p>
    <w:p w:rsidR="00DE3D52" w:rsidRDefault="00DE3D52" w:rsidP="00DE3D52">
      <w:pPr>
        <w:spacing w:after="0"/>
        <w:ind w:left="142" w:firstLine="425"/>
        <w:jc w:val="both"/>
        <w:rPr>
          <w:rFonts w:ascii="Arial" w:hAnsi="Arial" w:cs="Arial"/>
        </w:rPr>
      </w:pPr>
      <w:r>
        <w:rPr>
          <w:rFonts w:ascii="Arial" w:hAnsi="Arial" w:cs="Arial"/>
        </w:rPr>
        <w:t>Nyamuk termasuk kedalam famili Culicidae dengan 3 subfamili yaitu:</w:t>
      </w:r>
    </w:p>
    <w:p w:rsidR="00DE3D52" w:rsidRDefault="00DE3D52" w:rsidP="00DE3D52">
      <w:pPr>
        <w:pStyle w:val="ListParagraph"/>
        <w:numPr>
          <w:ilvl w:val="0"/>
          <w:numId w:val="6"/>
        </w:numPr>
        <w:spacing w:before="0" w:after="0"/>
        <w:ind w:left="284" w:hanging="284"/>
        <w:jc w:val="both"/>
        <w:rPr>
          <w:rFonts w:ascii="Arial" w:hAnsi="Arial" w:cs="Arial"/>
        </w:rPr>
      </w:pPr>
      <w:r w:rsidRPr="00D35175">
        <w:rPr>
          <w:rFonts w:ascii="Arial" w:hAnsi="Arial" w:cs="Arial"/>
        </w:rPr>
        <w:t xml:space="preserve">Nyamuk </w:t>
      </w:r>
      <w:r w:rsidRPr="00931B5F">
        <w:rPr>
          <w:rFonts w:ascii="Arial" w:hAnsi="Arial" w:cs="Arial"/>
          <w:i/>
        </w:rPr>
        <w:t>Toxorrhynchitinae</w:t>
      </w:r>
      <w:r>
        <w:rPr>
          <w:rFonts w:ascii="Arial" w:hAnsi="Arial" w:cs="Arial"/>
        </w:rPr>
        <w:t xml:space="preserve"> tersebar luas di daerah tropis dan subtropis. Nyamuk yang hidup di siang hari baik jantan maupun betina tidak mengisap darah melainkan hanya makan cairan tumbuhan atau bunga. Nyamuk pada subfamili ini hanya ada satu genus, yaitu toxorhynchites yang mempunyai tubuh berwarna-warna. Nyamuk meletakkan telurnya satu demi satu di lubang pohon yang berisi air. Larva toxorhynchites juga merupakan predator bagi larva nyamuk jenis  lainnya.</w:t>
      </w:r>
    </w:p>
    <w:p w:rsidR="00DE3D52" w:rsidRDefault="00DE3D52" w:rsidP="00DE3D52">
      <w:pPr>
        <w:pStyle w:val="ListParagraph"/>
        <w:numPr>
          <w:ilvl w:val="0"/>
          <w:numId w:val="6"/>
        </w:numPr>
        <w:spacing w:before="0" w:after="0"/>
        <w:ind w:left="284" w:hanging="284"/>
        <w:jc w:val="both"/>
        <w:rPr>
          <w:rFonts w:ascii="Arial" w:hAnsi="Arial" w:cs="Arial"/>
        </w:rPr>
      </w:pPr>
      <w:r w:rsidRPr="00746D13">
        <w:rPr>
          <w:rFonts w:ascii="Arial" w:hAnsi="Arial" w:cs="Arial"/>
        </w:rPr>
        <w:t>Nyamuk Culicinae</w:t>
      </w:r>
      <w:r w:rsidRPr="00746D13">
        <w:rPr>
          <w:rFonts w:ascii="Arial" w:hAnsi="Arial" w:cs="Arial"/>
          <w:i/>
        </w:rPr>
        <w:t xml:space="preserve"> </w:t>
      </w:r>
      <w:r w:rsidRPr="00746D13">
        <w:rPr>
          <w:rFonts w:ascii="Arial" w:hAnsi="Arial" w:cs="Arial"/>
        </w:rPr>
        <w:t xml:space="preserve">mempunyai bentuk tubuh scutellum yang trilobi sedangkan abdomennya tertutup oleh sisik-sisik lebar yang mendatar. Kepala nyamuk betina mempunyai palpus yang lebih pendek daripada probosis dan palpus yang panjang pada nyamuk jantan. Telur nyamuk diletakkan berderet-deret seperti rakit atau diletakkan satu demi satu di permukaan air. Nyamuk pada subfamili ini adalah </w:t>
      </w:r>
      <w:r w:rsidRPr="00746D13">
        <w:rPr>
          <w:rFonts w:ascii="Arial" w:hAnsi="Arial" w:cs="Arial"/>
          <w:i/>
        </w:rPr>
        <w:t>Aedes sp, Culex sp, Mansonia sp, Armigeres sp</w:t>
      </w:r>
      <w:r w:rsidRPr="00746D13">
        <w:rPr>
          <w:rFonts w:ascii="Arial" w:hAnsi="Arial" w:cs="Arial"/>
        </w:rPr>
        <w:t xml:space="preserve"> </w:t>
      </w:r>
    </w:p>
    <w:p w:rsidR="00DE3D52" w:rsidRPr="00746D13" w:rsidRDefault="00DE3D52" w:rsidP="00DE3D52">
      <w:pPr>
        <w:pStyle w:val="ListParagraph"/>
        <w:numPr>
          <w:ilvl w:val="0"/>
          <w:numId w:val="6"/>
        </w:numPr>
        <w:spacing w:before="0" w:after="0"/>
        <w:ind w:left="284" w:hanging="284"/>
        <w:jc w:val="both"/>
        <w:rPr>
          <w:rFonts w:ascii="Arial" w:hAnsi="Arial" w:cs="Arial"/>
        </w:rPr>
      </w:pPr>
      <w:r w:rsidRPr="00746D13">
        <w:rPr>
          <w:rFonts w:ascii="Arial" w:hAnsi="Arial" w:cs="Arial"/>
        </w:rPr>
        <w:t xml:space="preserve">Nyamuk </w:t>
      </w:r>
      <w:r w:rsidRPr="00746D13">
        <w:rPr>
          <w:rFonts w:ascii="Arial" w:hAnsi="Arial" w:cs="Arial"/>
          <w:i/>
        </w:rPr>
        <w:t xml:space="preserve">Anophelinae </w:t>
      </w:r>
      <w:r w:rsidRPr="00746D13">
        <w:rPr>
          <w:rFonts w:ascii="Arial" w:hAnsi="Arial" w:cs="Arial"/>
        </w:rPr>
        <w:t xml:space="preserve">palpus dan probosis yang sama panjang. Scutellum toraks nyamuk dewasa ujungnya membulat, tidak mempunyai lobus. Kaki-kaki </w:t>
      </w:r>
      <w:r w:rsidRPr="00746D13">
        <w:rPr>
          <w:rFonts w:ascii="Arial" w:hAnsi="Arial" w:cs="Arial"/>
          <w:i/>
        </w:rPr>
        <w:t xml:space="preserve">Anopheles </w:t>
      </w:r>
      <w:r w:rsidRPr="00746D13">
        <w:rPr>
          <w:rFonts w:ascii="Arial" w:hAnsi="Arial" w:cs="Arial"/>
        </w:rPr>
        <w:t xml:space="preserve">panjang dan langsing sedangkan abdomennya tidak mempunyai bercak-bercak sisik. Nyamuk pada subfamili ini adalah </w:t>
      </w:r>
      <w:r w:rsidRPr="00746D13">
        <w:rPr>
          <w:rFonts w:ascii="Arial" w:hAnsi="Arial" w:cs="Arial"/>
          <w:i/>
        </w:rPr>
        <w:t>Anopheles sp</w:t>
      </w:r>
      <w:r w:rsidRPr="00746D13">
        <w:rPr>
          <w:rFonts w:ascii="Arial" w:hAnsi="Arial" w:cs="Arial"/>
        </w:rPr>
        <w:t xml:space="preserve"> (Soedarto, 2011).</w:t>
      </w:r>
    </w:p>
    <w:p w:rsidR="00DE3D52" w:rsidRPr="00227D6D" w:rsidRDefault="00DE3D52" w:rsidP="00DE3D52">
      <w:pPr>
        <w:pStyle w:val="ListParagraph"/>
        <w:numPr>
          <w:ilvl w:val="2"/>
          <w:numId w:val="9"/>
        </w:numPr>
        <w:spacing w:before="100" w:beforeAutospacing="1" w:after="0"/>
        <w:ind w:left="567" w:hanging="567"/>
        <w:contextualSpacing w:val="0"/>
        <w:jc w:val="both"/>
        <w:rPr>
          <w:rFonts w:ascii="Arial" w:hAnsi="Arial" w:cs="Arial"/>
          <w:b/>
        </w:rPr>
      </w:pPr>
      <w:r w:rsidRPr="00227D6D">
        <w:rPr>
          <w:rFonts w:ascii="Arial" w:hAnsi="Arial" w:cs="Arial"/>
          <w:b/>
        </w:rPr>
        <w:t>Siklus Hidup Nyamuk</w:t>
      </w:r>
    </w:p>
    <w:p w:rsidR="00DE3D52" w:rsidRPr="00980CB4" w:rsidRDefault="00DE3D52" w:rsidP="00DE3D52">
      <w:pPr>
        <w:spacing w:after="120"/>
        <w:ind w:firstLine="567"/>
        <w:jc w:val="both"/>
        <w:rPr>
          <w:rFonts w:ascii="Arial" w:hAnsi="Arial" w:cs="Arial"/>
        </w:rPr>
      </w:pPr>
      <w:r w:rsidRPr="00980CB4">
        <w:rPr>
          <w:rFonts w:ascii="Arial" w:hAnsi="Arial" w:cs="Arial"/>
        </w:rPr>
        <w:t>Dalam siklus hidup nyamuk terdapat empat stadium, y</w:t>
      </w:r>
      <w:r>
        <w:rPr>
          <w:rFonts w:ascii="Arial" w:hAnsi="Arial" w:cs="Arial"/>
        </w:rPr>
        <w:t>aitu stadium telur, larva, pupa</w:t>
      </w:r>
      <w:r w:rsidRPr="00980CB4">
        <w:rPr>
          <w:rFonts w:ascii="Arial" w:hAnsi="Arial" w:cs="Arial"/>
        </w:rPr>
        <w:t xml:space="preserve"> dan dewasa. Stadium dewasa hidup di alam bebas, sedangkan ketiga stadium yang hidup dan berkembang di dalam air. Nyamuk meletakkan telurnya di tempat yang berair. Telur akan menetas menjadi stadium larva/jentik, terdiri dari instar 1-4. Stadium jentik memerlukan waktu kurang lebih satu minggu. Selanjutnya jentik akan berubah menjadi pupa. Pada stadium ini terjadi pembentukan sayap sehingga setelah cukup waktunya nyamuk yang keluar dari kepompong dapat terbang. Dari pupa akan keluar nyamuk/stadium dewasa. Nyamuk jantan keluar lebih dahulu dari nyamuk betina, setelah nyamuk jantan keluar, maka jantan tersebut tetap tinggal di dekat sarang (</w:t>
      </w:r>
      <w:r w:rsidRPr="00980CB4">
        <w:rPr>
          <w:rFonts w:ascii="Arial" w:hAnsi="Arial" w:cs="Arial"/>
          <w:i/>
          <w:iCs/>
        </w:rPr>
        <w:t>breeding places</w:t>
      </w:r>
      <w:r w:rsidRPr="00980CB4">
        <w:rPr>
          <w:rFonts w:ascii="Arial" w:hAnsi="Arial" w:cs="Arial"/>
        </w:rPr>
        <w:t xml:space="preserve">). Kemudian setelah jenis yang betina keluar, maka si jantan kemudian akan mengawini betina sebelum betina tersebut mencari darah. Betina yang telah </w:t>
      </w:r>
      <w:r w:rsidRPr="00980CB4">
        <w:rPr>
          <w:rFonts w:ascii="Arial" w:hAnsi="Arial" w:cs="Arial"/>
        </w:rPr>
        <w:lastRenderedPageBreak/>
        <w:t>kawin akan beristirahat untuk sementara waktu (1-2 hari) kemudian baru mencari darah. Setelah perut penuh darah betina tersebut akan beristirahat lagi untuk menu</w:t>
      </w:r>
      <w:r>
        <w:rPr>
          <w:rFonts w:ascii="Arial" w:hAnsi="Arial" w:cs="Arial"/>
        </w:rPr>
        <w:t>nggu proses pematangan telurnya</w:t>
      </w:r>
      <w:r w:rsidRPr="00980CB4">
        <w:rPr>
          <w:rFonts w:ascii="Arial" w:hAnsi="Arial" w:cs="Arial"/>
        </w:rPr>
        <w:t xml:space="preserve"> (Permenkes, 2017)</w:t>
      </w:r>
      <w:r>
        <w:rPr>
          <w:rFonts w:ascii="Arial" w:hAnsi="Arial" w:cs="Arial"/>
        </w:rPr>
        <w:t>.</w:t>
      </w:r>
    </w:p>
    <w:p w:rsidR="00DE3D52" w:rsidRPr="00227D6D" w:rsidRDefault="00DE3D52" w:rsidP="00DE3D52">
      <w:pPr>
        <w:pStyle w:val="ListParagraph"/>
        <w:numPr>
          <w:ilvl w:val="2"/>
          <w:numId w:val="9"/>
        </w:numPr>
        <w:spacing w:before="100" w:beforeAutospacing="1" w:after="0"/>
        <w:ind w:left="567" w:hanging="567"/>
        <w:jc w:val="both"/>
        <w:rPr>
          <w:rFonts w:ascii="Arial" w:hAnsi="Arial" w:cs="Arial"/>
          <w:b/>
        </w:rPr>
      </w:pPr>
      <w:r w:rsidRPr="00227D6D">
        <w:rPr>
          <w:rFonts w:ascii="Arial" w:hAnsi="Arial" w:cs="Arial"/>
          <w:b/>
        </w:rPr>
        <w:t>Penyakit Yang Disebabkan Oleh Nyamuk</w:t>
      </w:r>
    </w:p>
    <w:p w:rsidR="00DE3D52" w:rsidRDefault="00DE3D52" w:rsidP="00DE3D52">
      <w:pPr>
        <w:spacing w:after="0"/>
        <w:ind w:firstLine="567"/>
        <w:jc w:val="both"/>
        <w:rPr>
          <w:rFonts w:ascii="Arial" w:hAnsi="Arial" w:cs="Arial"/>
        </w:rPr>
      </w:pPr>
      <w:r w:rsidRPr="00274E65">
        <w:rPr>
          <w:rFonts w:ascii="Arial" w:hAnsi="Arial" w:cs="Arial"/>
        </w:rPr>
        <w:t xml:space="preserve">Banyak mikroorganisme </w:t>
      </w:r>
      <w:r>
        <w:rPr>
          <w:rFonts w:ascii="Arial" w:hAnsi="Arial" w:cs="Arial"/>
        </w:rPr>
        <w:t>penyebab penyakit yang dapat ditularkan oleh nyamuk, yaitu plasmodium, cacing filaria dan arbovirus serta beberapa virus lainnya. Penyakit-penyakit penting yang ditularkan nyamuk yaitu:</w:t>
      </w:r>
    </w:p>
    <w:p w:rsidR="00DE3D52" w:rsidRDefault="00DE3D52" w:rsidP="00DE3D52">
      <w:pPr>
        <w:pStyle w:val="ListParagraph"/>
        <w:numPr>
          <w:ilvl w:val="0"/>
          <w:numId w:val="7"/>
        </w:numPr>
        <w:spacing w:before="0" w:after="0"/>
        <w:ind w:left="284" w:hanging="284"/>
        <w:jc w:val="both"/>
        <w:rPr>
          <w:rFonts w:ascii="Arial" w:hAnsi="Arial" w:cs="Arial"/>
        </w:rPr>
      </w:pPr>
      <w:r w:rsidRPr="00BC6469">
        <w:rPr>
          <w:rFonts w:ascii="Arial" w:hAnsi="Arial" w:cs="Arial"/>
        </w:rPr>
        <w:t>Mala</w:t>
      </w:r>
      <w:r>
        <w:rPr>
          <w:rFonts w:ascii="Arial" w:hAnsi="Arial" w:cs="Arial"/>
        </w:rPr>
        <w:t xml:space="preserve">ria disebabkan oleh virus </w:t>
      </w:r>
      <w:r w:rsidRPr="000C532B">
        <w:rPr>
          <w:rFonts w:ascii="Arial" w:hAnsi="Arial" w:cs="Arial"/>
          <w:i/>
        </w:rPr>
        <w:t>plasmodium vivax</w:t>
      </w:r>
      <w:r>
        <w:rPr>
          <w:rFonts w:ascii="Arial" w:hAnsi="Arial" w:cs="Arial"/>
        </w:rPr>
        <w:t xml:space="preserve">, yang penularannya </w:t>
      </w:r>
      <w:r w:rsidRPr="00BC6469">
        <w:rPr>
          <w:rFonts w:ascii="Arial" w:hAnsi="Arial" w:cs="Arial"/>
        </w:rPr>
        <w:t xml:space="preserve">adalah nyamuk </w:t>
      </w:r>
      <w:r w:rsidRPr="000C532B">
        <w:rPr>
          <w:rFonts w:ascii="Arial" w:hAnsi="Arial" w:cs="Arial"/>
          <w:i/>
        </w:rPr>
        <w:t>Anopheles</w:t>
      </w:r>
      <w:r w:rsidRPr="00BC6469">
        <w:rPr>
          <w:rFonts w:ascii="Arial" w:hAnsi="Arial" w:cs="Arial"/>
        </w:rPr>
        <w:t xml:space="preserve">. </w:t>
      </w:r>
    </w:p>
    <w:p w:rsidR="00DE3D52" w:rsidRDefault="00DE3D52" w:rsidP="00DE3D52">
      <w:pPr>
        <w:pStyle w:val="ListParagraph"/>
        <w:numPr>
          <w:ilvl w:val="0"/>
          <w:numId w:val="7"/>
        </w:numPr>
        <w:spacing w:before="0" w:after="0"/>
        <w:ind w:left="284" w:hanging="284"/>
        <w:jc w:val="both"/>
        <w:rPr>
          <w:rFonts w:ascii="Arial" w:hAnsi="Arial" w:cs="Arial"/>
        </w:rPr>
      </w:pPr>
      <w:r w:rsidRPr="00BC6469">
        <w:rPr>
          <w:rFonts w:ascii="Arial" w:hAnsi="Arial" w:cs="Arial"/>
        </w:rPr>
        <w:t>Filarias</w:t>
      </w:r>
      <w:r>
        <w:rPr>
          <w:rFonts w:ascii="Arial" w:hAnsi="Arial" w:cs="Arial"/>
        </w:rPr>
        <w:t xml:space="preserve">is yang disebabkan oleh virus </w:t>
      </w:r>
      <w:r w:rsidRPr="000C532B">
        <w:rPr>
          <w:rFonts w:ascii="Arial" w:hAnsi="Arial" w:cs="Arial"/>
          <w:i/>
        </w:rPr>
        <w:t>Wuchereria bancrofti</w:t>
      </w:r>
      <w:r>
        <w:rPr>
          <w:rFonts w:ascii="Arial" w:hAnsi="Arial" w:cs="Arial"/>
        </w:rPr>
        <w:t xml:space="preserve">, yang penularannya adalah nyamuk </w:t>
      </w:r>
      <w:r w:rsidRPr="000C532B">
        <w:rPr>
          <w:rFonts w:ascii="Arial" w:hAnsi="Arial" w:cs="Arial"/>
          <w:i/>
        </w:rPr>
        <w:t>Culex</w:t>
      </w:r>
      <w:r w:rsidRPr="00BC6469">
        <w:rPr>
          <w:rFonts w:ascii="Arial" w:hAnsi="Arial" w:cs="Arial"/>
        </w:rPr>
        <w:t xml:space="preserve"> dan </w:t>
      </w:r>
      <w:r w:rsidRPr="000C532B">
        <w:rPr>
          <w:rFonts w:ascii="Arial" w:hAnsi="Arial" w:cs="Arial"/>
          <w:i/>
        </w:rPr>
        <w:t>Aedes aegypti</w:t>
      </w:r>
      <w:r w:rsidRPr="00BC6469">
        <w:rPr>
          <w:rFonts w:ascii="Arial" w:hAnsi="Arial" w:cs="Arial"/>
        </w:rPr>
        <w:t>.</w:t>
      </w:r>
    </w:p>
    <w:p w:rsidR="00DE3D52" w:rsidRDefault="00DE3D52" w:rsidP="00DE3D52">
      <w:pPr>
        <w:pStyle w:val="ListParagraph"/>
        <w:numPr>
          <w:ilvl w:val="0"/>
          <w:numId w:val="7"/>
        </w:numPr>
        <w:spacing w:before="0" w:after="0"/>
        <w:ind w:left="284" w:hanging="284"/>
        <w:jc w:val="both"/>
        <w:rPr>
          <w:rFonts w:ascii="Arial" w:hAnsi="Arial" w:cs="Arial"/>
        </w:rPr>
      </w:pPr>
      <w:r w:rsidRPr="00BC6469">
        <w:rPr>
          <w:rFonts w:ascii="Arial" w:hAnsi="Arial" w:cs="Arial"/>
        </w:rPr>
        <w:t xml:space="preserve">Demam dengue disebabkan oleh virus </w:t>
      </w:r>
      <w:r w:rsidRPr="000C532B">
        <w:rPr>
          <w:rFonts w:ascii="Arial" w:hAnsi="Arial" w:cs="Arial"/>
          <w:i/>
        </w:rPr>
        <w:t>dengue</w:t>
      </w:r>
      <w:r>
        <w:rPr>
          <w:rFonts w:ascii="Arial" w:hAnsi="Arial" w:cs="Arial"/>
          <w:i/>
        </w:rPr>
        <w:t xml:space="preserve">, </w:t>
      </w:r>
      <w:r w:rsidRPr="000C532B">
        <w:rPr>
          <w:rFonts w:ascii="Arial" w:hAnsi="Arial" w:cs="Arial"/>
          <w:i/>
        </w:rPr>
        <w:t xml:space="preserve"> </w:t>
      </w:r>
      <w:r w:rsidRPr="00BC6469">
        <w:rPr>
          <w:rFonts w:ascii="Arial" w:hAnsi="Arial" w:cs="Arial"/>
        </w:rPr>
        <w:t xml:space="preserve">yang </w:t>
      </w:r>
      <w:r>
        <w:rPr>
          <w:rFonts w:ascii="Arial" w:hAnsi="Arial" w:cs="Arial"/>
        </w:rPr>
        <w:t xml:space="preserve">penularannya </w:t>
      </w:r>
      <w:r w:rsidRPr="00BC6469">
        <w:rPr>
          <w:rFonts w:ascii="Arial" w:hAnsi="Arial" w:cs="Arial"/>
        </w:rPr>
        <w:t xml:space="preserve">adalah nyamuk </w:t>
      </w:r>
      <w:r w:rsidRPr="000C532B">
        <w:rPr>
          <w:rFonts w:ascii="Arial" w:hAnsi="Arial" w:cs="Arial"/>
          <w:i/>
        </w:rPr>
        <w:t>Aedes aegypti</w:t>
      </w:r>
      <w:r>
        <w:rPr>
          <w:rFonts w:ascii="Arial" w:hAnsi="Arial" w:cs="Arial"/>
          <w:i/>
        </w:rPr>
        <w:t>.</w:t>
      </w:r>
    </w:p>
    <w:p w:rsidR="00DE3D52" w:rsidRDefault="00DE3D52" w:rsidP="00DE3D52">
      <w:pPr>
        <w:pStyle w:val="ListParagraph"/>
        <w:numPr>
          <w:ilvl w:val="0"/>
          <w:numId w:val="7"/>
        </w:numPr>
        <w:spacing w:before="0" w:after="0"/>
        <w:ind w:left="284" w:hanging="284"/>
        <w:jc w:val="both"/>
        <w:rPr>
          <w:rFonts w:ascii="Arial" w:hAnsi="Arial" w:cs="Arial"/>
        </w:rPr>
      </w:pPr>
      <w:r>
        <w:rPr>
          <w:rFonts w:ascii="Arial" w:hAnsi="Arial" w:cs="Arial"/>
        </w:rPr>
        <w:t xml:space="preserve">Chikungunya disebabkan oleh virus </w:t>
      </w:r>
      <w:r w:rsidRPr="000C532B">
        <w:rPr>
          <w:rFonts w:ascii="Arial" w:hAnsi="Arial" w:cs="Arial"/>
          <w:i/>
        </w:rPr>
        <w:t>chikunguny</w:t>
      </w:r>
      <w:r>
        <w:rPr>
          <w:rFonts w:ascii="Arial" w:hAnsi="Arial" w:cs="Arial"/>
          <w:i/>
        </w:rPr>
        <w:t xml:space="preserve">, </w:t>
      </w:r>
      <w:r>
        <w:rPr>
          <w:rFonts w:ascii="Arial" w:hAnsi="Arial" w:cs="Arial"/>
        </w:rPr>
        <w:t xml:space="preserve">yang penularannya adalah  nyamuk </w:t>
      </w:r>
      <w:r w:rsidRPr="000C532B">
        <w:rPr>
          <w:rFonts w:ascii="Arial" w:hAnsi="Arial" w:cs="Arial"/>
          <w:i/>
        </w:rPr>
        <w:t>Aedes aegypti</w:t>
      </w:r>
      <w:r>
        <w:rPr>
          <w:rFonts w:ascii="Arial" w:hAnsi="Arial" w:cs="Arial"/>
          <w:i/>
        </w:rPr>
        <w:t>.</w:t>
      </w:r>
    </w:p>
    <w:p w:rsidR="00DE3D52" w:rsidRDefault="00DE3D52" w:rsidP="00DE3D52">
      <w:pPr>
        <w:pStyle w:val="ListParagraph"/>
        <w:numPr>
          <w:ilvl w:val="0"/>
          <w:numId w:val="7"/>
        </w:numPr>
        <w:spacing w:before="0" w:after="0"/>
        <w:ind w:left="284" w:hanging="284"/>
        <w:jc w:val="both"/>
        <w:rPr>
          <w:rFonts w:ascii="Arial" w:hAnsi="Arial" w:cs="Arial"/>
        </w:rPr>
      </w:pPr>
      <w:r>
        <w:rPr>
          <w:rFonts w:ascii="Arial" w:hAnsi="Arial" w:cs="Arial"/>
        </w:rPr>
        <w:t xml:space="preserve">Demam kuning disebabkan oleh virus </w:t>
      </w:r>
      <w:r w:rsidRPr="000C532B">
        <w:rPr>
          <w:rFonts w:ascii="Arial" w:hAnsi="Arial" w:cs="Arial"/>
          <w:i/>
        </w:rPr>
        <w:t>yellow fever</w:t>
      </w:r>
      <w:r>
        <w:rPr>
          <w:rFonts w:ascii="Arial" w:hAnsi="Arial" w:cs="Arial"/>
          <w:i/>
        </w:rPr>
        <w:t xml:space="preserve">, </w:t>
      </w:r>
      <w:r>
        <w:rPr>
          <w:rFonts w:ascii="Arial" w:hAnsi="Arial" w:cs="Arial"/>
        </w:rPr>
        <w:t xml:space="preserve">yang penularannya adalah nyamuk </w:t>
      </w:r>
      <w:r w:rsidRPr="000C532B">
        <w:rPr>
          <w:rFonts w:ascii="Arial" w:hAnsi="Arial" w:cs="Arial"/>
          <w:i/>
        </w:rPr>
        <w:t>Aedes aegypti</w:t>
      </w:r>
      <w:r>
        <w:rPr>
          <w:rFonts w:ascii="Arial" w:hAnsi="Arial" w:cs="Arial"/>
          <w:i/>
        </w:rPr>
        <w:t>.</w:t>
      </w:r>
    </w:p>
    <w:p w:rsidR="00DE3D52" w:rsidRPr="007E55D1" w:rsidRDefault="00DE3D52" w:rsidP="00DE3D52">
      <w:pPr>
        <w:pStyle w:val="ListParagraph"/>
        <w:numPr>
          <w:ilvl w:val="0"/>
          <w:numId w:val="7"/>
        </w:numPr>
        <w:spacing w:before="0" w:after="0"/>
        <w:ind w:left="284" w:hanging="284"/>
        <w:jc w:val="both"/>
        <w:rPr>
          <w:rFonts w:ascii="Arial" w:hAnsi="Arial" w:cs="Arial"/>
        </w:rPr>
      </w:pPr>
      <w:r>
        <w:rPr>
          <w:rFonts w:ascii="Arial" w:hAnsi="Arial" w:cs="Arial"/>
        </w:rPr>
        <w:t xml:space="preserve">Encephalitis disebabkan oleh virus </w:t>
      </w:r>
      <w:r w:rsidRPr="000C532B">
        <w:rPr>
          <w:rFonts w:ascii="Arial" w:hAnsi="Arial" w:cs="Arial"/>
          <w:i/>
        </w:rPr>
        <w:t>ensefalitida</w:t>
      </w:r>
      <w:r>
        <w:rPr>
          <w:rFonts w:ascii="Arial" w:hAnsi="Arial" w:cs="Arial"/>
          <w:i/>
        </w:rPr>
        <w:t>,</w:t>
      </w:r>
      <w:r>
        <w:rPr>
          <w:rFonts w:ascii="Arial" w:hAnsi="Arial" w:cs="Arial"/>
        </w:rPr>
        <w:t xml:space="preserve"> yang penularannya adalah nyamuk </w:t>
      </w:r>
      <w:r w:rsidRPr="0044063C">
        <w:rPr>
          <w:rFonts w:ascii="Arial" w:hAnsi="Arial" w:cs="Arial"/>
          <w:i/>
        </w:rPr>
        <w:t xml:space="preserve">Culex, Culiseta </w:t>
      </w:r>
      <w:r>
        <w:rPr>
          <w:rFonts w:ascii="Arial" w:hAnsi="Arial" w:cs="Arial"/>
        </w:rPr>
        <w:t xml:space="preserve">dan </w:t>
      </w:r>
      <w:r w:rsidRPr="0044063C">
        <w:rPr>
          <w:rFonts w:ascii="Arial" w:hAnsi="Arial" w:cs="Arial"/>
          <w:i/>
        </w:rPr>
        <w:t>Aedes</w:t>
      </w:r>
      <w:r>
        <w:rPr>
          <w:rFonts w:ascii="Arial" w:hAnsi="Arial" w:cs="Arial"/>
        </w:rPr>
        <w:t xml:space="preserve"> (Soedarto, 2011).</w:t>
      </w:r>
    </w:p>
    <w:p w:rsidR="00DE3D52" w:rsidRPr="00227D6D" w:rsidRDefault="00DE3D52" w:rsidP="00DE3D52">
      <w:pPr>
        <w:pStyle w:val="ListParagraph"/>
        <w:numPr>
          <w:ilvl w:val="2"/>
          <w:numId w:val="9"/>
        </w:numPr>
        <w:spacing w:before="100" w:beforeAutospacing="1" w:after="0"/>
        <w:ind w:left="567" w:hanging="567"/>
        <w:contextualSpacing w:val="0"/>
        <w:jc w:val="both"/>
        <w:rPr>
          <w:rFonts w:ascii="Arial" w:hAnsi="Arial" w:cs="Arial"/>
          <w:b/>
        </w:rPr>
      </w:pPr>
      <w:r w:rsidRPr="00227D6D">
        <w:rPr>
          <w:rFonts w:ascii="Arial" w:hAnsi="Arial" w:cs="Arial"/>
          <w:b/>
        </w:rPr>
        <w:t>Pencegahan dan Pengendalian Penyakit</w:t>
      </w:r>
    </w:p>
    <w:p w:rsidR="00DE3D52" w:rsidRPr="00227D6D" w:rsidRDefault="00DE3D52" w:rsidP="00DE3D52">
      <w:pPr>
        <w:pStyle w:val="ListParagraph"/>
        <w:numPr>
          <w:ilvl w:val="3"/>
          <w:numId w:val="9"/>
        </w:numPr>
        <w:spacing w:before="0" w:after="0"/>
        <w:jc w:val="both"/>
        <w:rPr>
          <w:rFonts w:ascii="Arial" w:hAnsi="Arial" w:cs="Arial"/>
          <w:b/>
        </w:rPr>
      </w:pPr>
      <w:r w:rsidRPr="00227D6D">
        <w:rPr>
          <w:rFonts w:ascii="Arial" w:hAnsi="Arial" w:cs="Arial"/>
          <w:b/>
        </w:rPr>
        <w:t>Pencegahan</w:t>
      </w:r>
    </w:p>
    <w:p w:rsidR="00DE3D52" w:rsidRPr="00980CB4" w:rsidRDefault="00DE3D52" w:rsidP="00DE3D52">
      <w:pPr>
        <w:spacing w:after="120"/>
        <w:ind w:firstLine="567"/>
        <w:jc w:val="both"/>
        <w:rPr>
          <w:rFonts w:ascii="Arial" w:hAnsi="Arial" w:cs="Arial"/>
        </w:rPr>
      </w:pPr>
      <w:r w:rsidRPr="00C6636B">
        <w:rPr>
          <w:rFonts w:ascii="Arial" w:hAnsi="Arial" w:cs="Arial"/>
        </w:rPr>
        <w:t xml:space="preserve">Usaha ini dapat dilakukan dengan menggunakan </w:t>
      </w:r>
      <w:r w:rsidRPr="0044063C">
        <w:rPr>
          <w:rFonts w:ascii="Arial" w:hAnsi="Arial" w:cs="Arial"/>
          <w:i/>
        </w:rPr>
        <w:t>repellent</w:t>
      </w:r>
      <w:r w:rsidRPr="00C6636B">
        <w:rPr>
          <w:rFonts w:ascii="Arial" w:hAnsi="Arial" w:cs="Arial"/>
        </w:rPr>
        <w:t xml:space="preserve"> atau pengusir nyamuk, misalnya dengan menggunakan losio yang di oleskan ke kulit sehingga nyamuk tidak mau mendekat. Bahan-bahan yang terkandung dalam obat nyamuk mengeluarkan bau yang tidak disukai oleh nyamuk sehingga nyamuk tidak mendeka</w:t>
      </w:r>
      <w:r>
        <w:rPr>
          <w:rFonts w:ascii="Arial" w:hAnsi="Arial" w:cs="Arial"/>
        </w:rPr>
        <w:t>t dan menggigit (Sembel, 2009).</w:t>
      </w:r>
    </w:p>
    <w:p w:rsidR="00DE3D52" w:rsidRDefault="00DE3D52" w:rsidP="00DE3D52">
      <w:pPr>
        <w:pStyle w:val="ListParagraph"/>
        <w:numPr>
          <w:ilvl w:val="3"/>
          <w:numId w:val="9"/>
        </w:numPr>
        <w:spacing w:before="100" w:beforeAutospacing="1" w:after="0"/>
        <w:jc w:val="both"/>
        <w:rPr>
          <w:rFonts w:ascii="Arial" w:hAnsi="Arial" w:cs="Arial"/>
          <w:b/>
        </w:rPr>
      </w:pPr>
      <w:r w:rsidRPr="00227D6D">
        <w:rPr>
          <w:rFonts w:ascii="Arial" w:hAnsi="Arial" w:cs="Arial"/>
          <w:b/>
        </w:rPr>
        <w:t>Pengendalian</w:t>
      </w:r>
    </w:p>
    <w:p w:rsidR="00DE3D52" w:rsidRPr="00320336" w:rsidRDefault="00DE3D52" w:rsidP="00DE3D52">
      <w:pPr>
        <w:spacing w:after="0"/>
        <w:ind w:firstLine="567"/>
        <w:jc w:val="both"/>
        <w:rPr>
          <w:rFonts w:ascii="Arial" w:hAnsi="Arial" w:cs="Arial"/>
          <w:b/>
        </w:rPr>
      </w:pPr>
      <w:r w:rsidRPr="00320336">
        <w:rPr>
          <w:rFonts w:ascii="Arial" w:hAnsi="Arial" w:cs="Arial"/>
        </w:rPr>
        <w:t>Pengendalian nyamuk dapat dilaku</w:t>
      </w:r>
      <w:r>
        <w:rPr>
          <w:rFonts w:ascii="Arial" w:hAnsi="Arial" w:cs="Arial"/>
        </w:rPr>
        <w:t xml:space="preserve">kan dengan cara kimia, mekanis </w:t>
      </w:r>
      <w:r w:rsidRPr="00320336">
        <w:rPr>
          <w:rFonts w:ascii="Arial" w:hAnsi="Arial" w:cs="Arial"/>
        </w:rPr>
        <w:t>mau</w:t>
      </w:r>
      <w:r>
        <w:rPr>
          <w:rFonts w:ascii="Arial" w:hAnsi="Arial" w:cs="Arial"/>
        </w:rPr>
        <w:t>pun biologis (Soedarto, 2011</w:t>
      </w:r>
      <w:r w:rsidRPr="00320336">
        <w:rPr>
          <w:rFonts w:ascii="Arial" w:hAnsi="Arial" w:cs="Arial"/>
        </w:rPr>
        <w:t>)</w:t>
      </w:r>
      <w:r>
        <w:rPr>
          <w:rFonts w:ascii="Arial" w:hAnsi="Arial" w:cs="Arial"/>
        </w:rPr>
        <w:t>.</w:t>
      </w:r>
    </w:p>
    <w:p w:rsidR="00DE3D52" w:rsidRDefault="00DE3D52" w:rsidP="00DE3D52">
      <w:pPr>
        <w:pStyle w:val="ListParagraph"/>
        <w:numPr>
          <w:ilvl w:val="0"/>
          <w:numId w:val="4"/>
        </w:numPr>
        <w:spacing w:before="0" w:after="0"/>
        <w:ind w:left="284" w:hanging="284"/>
        <w:jc w:val="both"/>
        <w:rPr>
          <w:rFonts w:ascii="Arial" w:hAnsi="Arial" w:cs="Arial"/>
        </w:rPr>
      </w:pPr>
      <w:r>
        <w:rPr>
          <w:rFonts w:ascii="Arial" w:hAnsi="Arial" w:cs="Arial"/>
        </w:rPr>
        <w:t>Secara kimia</w:t>
      </w:r>
    </w:p>
    <w:p w:rsidR="00DE3D52" w:rsidRDefault="00DE3D52" w:rsidP="00DE3D52">
      <w:pPr>
        <w:spacing w:after="0"/>
        <w:ind w:left="284"/>
        <w:jc w:val="both"/>
        <w:rPr>
          <w:rFonts w:ascii="Arial" w:hAnsi="Arial" w:cs="Arial"/>
        </w:rPr>
      </w:pPr>
      <w:r w:rsidRPr="00320336">
        <w:rPr>
          <w:rFonts w:ascii="Arial" w:hAnsi="Arial" w:cs="Arial"/>
        </w:rPr>
        <w:t>Pengendalian secara kimia dapat dilakukan dengan penggunaan insektisida, yang ditujukan terhadap larva nyamuk dan nyamuk dewasa.</w:t>
      </w:r>
      <w:r>
        <w:rPr>
          <w:rFonts w:ascii="Arial" w:hAnsi="Arial" w:cs="Arial"/>
        </w:rPr>
        <w:t xml:space="preserve"> </w:t>
      </w:r>
      <w:r w:rsidRPr="00320336">
        <w:rPr>
          <w:rFonts w:ascii="Arial" w:hAnsi="Arial" w:cs="Arial"/>
        </w:rPr>
        <w:t>Pemberantasan larva dapat dilakukan dengan meggunakan larvasida. Pemakaian larvasida untuk wadah berisi air baik dalam rumah maupun diluar rumah. Pemberantasan nyamuk dewasa dapat dilakukan dengan menggunakan imagosida</w:t>
      </w:r>
      <w:r>
        <w:rPr>
          <w:rFonts w:ascii="Arial" w:hAnsi="Arial" w:cs="Arial"/>
        </w:rPr>
        <w:t>.</w:t>
      </w:r>
    </w:p>
    <w:p w:rsidR="00DE3D52" w:rsidRDefault="00DE3D52" w:rsidP="00DE3D52">
      <w:pPr>
        <w:pStyle w:val="ListParagraph"/>
        <w:numPr>
          <w:ilvl w:val="0"/>
          <w:numId w:val="4"/>
        </w:numPr>
        <w:spacing w:after="0"/>
        <w:ind w:left="284" w:hanging="284"/>
        <w:jc w:val="both"/>
        <w:rPr>
          <w:rFonts w:ascii="Arial" w:hAnsi="Arial" w:cs="Arial"/>
        </w:rPr>
      </w:pPr>
      <w:r w:rsidRPr="00320336">
        <w:rPr>
          <w:rFonts w:ascii="Arial" w:hAnsi="Arial" w:cs="Arial"/>
        </w:rPr>
        <w:lastRenderedPageBreak/>
        <w:t>Secara mekanis</w:t>
      </w:r>
    </w:p>
    <w:p w:rsidR="00DE3D52" w:rsidRPr="00746D13" w:rsidRDefault="00DE3D52" w:rsidP="00DE3D52">
      <w:pPr>
        <w:spacing w:after="0"/>
        <w:ind w:left="284"/>
        <w:jc w:val="both"/>
        <w:rPr>
          <w:rFonts w:ascii="Arial" w:hAnsi="Arial" w:cs="Arial"/>
        </w:rPr>
      </w:pPr>
      <w:r w:rsidRPr="00746D13">
        <w:rPr>
          <w:rFonts w:ascii="Arial" w:hAnsi="Arial" w:cs="Arial"/>
        </w:rPr>
        <w:t>Cara ini dilakukan untuk mengubah lingkungan menjadi tidak sesuai bagi perkembangbiakan nyamuk dan menghambat kontak antara manusia d</w:t>
      </w:r>
      <w:r>
        <w:rPr>
          <w:rFonts w:ascii="Arial" w:hAnsi="Arial" w:cs="Arial"/>
        </w:rPr>
        <w:t>engan nyamuk dengan memusnahkan, mengubur, membuang</w:t>
      </w:r>
      <w:r w:rsidRPr="00746D13">
        <w:rPr>
          <w:rFonts w:ascii="Arial" w:hAnsi="Arial" w:cs="Arial"/>
        </w:rPr>
        <w:t xml:space="preserve"> atau mendaur ulang wadah yang dapat digunakan oleh nyamuk untuk berkembang biak.</w:t>
      </w:r>
    </w:p>
    <w:p w:rsidR="00DE3D52" w:rsidRPr="00746D13" w:rsidRDefault="00DE3D52" w:rsidP="00DE3D52">
      <w:pPr>
        <w:pStyle w:val="ListParagraph"/>
        <w:numPr>
          <w:ilvl w:val="0"/>
          <w:numId w:val="4"/>
        </w:numPr>
        <w:spacing w:before="0" w:after="0"/>
        <w:ind w:left="284" w:hanging="284"/>
        <w:jc w:val="both"/>
        <w:rPr>
          <w:rFonts w:ascii="Arial" w:hAnsi="Arial" w:cs="Arial"/>
        </w:rPr>
      </w:pPr>
      <w:r w:rsidRPr="00746D13">
        <w:rPr>
          <w:rFonts w:ascii="Arial" w:hAnsi="Arial" w:cs="Arial"/>
        </w:rPr>
        <w:t>Secara biologi</w:t>
      </w:r>
    </w:p>
    <w:p w:rsidR="00DE3D52" w:rsidRPr="00746D13" w:rsidRDefault="00DE3D52" w:rsidP="00DE3D52">
      <w:pPr>
        <w:spacing w:after="0"/>
        <w:ind w:left="284"/>
        <w:jc w:val="both"/>
        <w:rPr>
          <w:rFonts w:ascii="Arial" w:hAnsi="Arial" w:cs="Arial"/>
        </w:rPr>
      </w:pPr>
      <w:r w:rsidRPr="00746D13">
        <w:rPr>
          <w:rFonts w:ascii="Arial" w:hAnsi="Arial" w:cs="Arial"/>
        </w:rPr>
        <w:t>Cara ini d</w:t>
      </w:r>
      <w:r>
        <w:rPr>
          <w:rFonts w:ascii="Arial" w:hAnsi="Arial" w:cs="Arial"/>
        </w:rPr>
        <w:t>ilakukan dengan memelihara ikan</w:t>
      </w:r>
      <w:r w:rsidRPr="00746D13">
        <w:rPr>
          <w:rFonts w:ascii="Arial" w:hAnsi="Arial" w:cs="Arial"/>
        </w:rPr>
        <w:t>, misalnya ikan cupang, ikan mujair di tempat pen</w:t>
      </w:r>
      <w:r>
        <w:rPr>
          <w:rFonts w:ascii="Arial" w:hAnsi="Arial" w:cs="Arial"/>
        </w:rPr>
        <w:t>ampungan air misalnya bak mandi</w:t>
      </w:r>
      <w:r w:rsidRPr="00746D13">
        <w:rPr>
          <w:rFonts w:ascii="Arial" w:hAnsi="Arial" w:cs="Arial"/>
        </w:rPr>
        <w:t xml:space="preserve"> atau tandon besar ai</w:t>
      </w:r>
      <w:r>
        <w:rPr>
          <w:rFonts w:ascii="Arial" w:hAnsi="Arial" w:cs="Arial"/>
        </w:rPr>
        <w:t>r</w:t>
      </w:r>
      <w:r w:rsidRPr="00746D13">
        <w:rPr>
          <w:rFonts w:ascii="Arial" w:hAnsi="Arial" w:cs="Arial"/>
        </w:rPr>
        <w:t xml:space="preserve"> dan sumur air terbuka.</w:t>
      </w:r>
    </w:p>
    <w:p w:rsidR="00DE3D52" w:rsidRPr="00A20C7D" w:rsidRDefault="00DE3D52" w:rsidP="00DE3D52">
      <w:pPr>
        <w:pStyle w:val="ListParagraph"/>
        <w:numPr>
          <w:ilvl w:val="1"/>
          <w:numId w:val="9"/>
        </w:numPr>
        <w:spacing w:before="100" w:beforeAutospacing="1" w:after="0"/>
        <w:ind w:left="482" w:hanging="482"/>
        <w:jc w:val="both"/>
        <w:rPr>
          <w:rFonts w:ascii="Arial" w:hAnsi="Arial" w:cs="Arial"/>
          <w:b/>
          <w:sz w:val="24"/>
          <w:szCs w:val="24"/>
        </w:rPr>
      </w:pPr>
      <w:r w:rsidRPr="00A20C7D">
        <w:rPr>
          <w:rFonts w:ascii="Arial" w:hAnsi="Arial" w:cs="Arial"/>
          <w:b/>
          <w:sz w:val="24"/>
          <w:szCs w:val="24"/>
        </w:rPr>
        <w:t>Kerangka Konsep</w:t>
      </w:r>
    </w:p>
    <w:p w:rsidR="00DE3D52" w:rsidRPr="002F0E11" w:rsidRDefault="00F36723" w:rsidP="00DE3D52">
      <w:r w:rsidRPr="00F36723">
        <w:rPr>
          <w:rFonts w:ascii="Arial" w:hAnsi="Arial" w:cs="Arial"/>
          <w:noProof/>
          <w:sz w:val="24"/>
          <w:szCs w:val="24"/>
        </w:rPr>
        <w:pict>
          <v:rect id="_x0000_s1027" style="position:absolute;margin-left:150.95pt;margin-top:26.6pt;width:100.9pt;height:60.75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" fillcolor="white [3201]" strokecolor="black [3213]">
            <v:textbox style="mso-next-textbox:#_x0000_s1027">
              <w:txbxContent>
                <w:p w:rsidR="00DE3D52" w:rsidRDefault="00DE3D52" w:rsidP="00DE3D52">
                  <w:pPr>
                    <w:spacing w:before="100" w:beforeAutospacing="1" w:after="0" w:line="240" w:lineRule="auto"/>
                    <w:jc w:val="center"/>
                  </w:pPr>
                  <w:r>
                    <w:t>Daya Tolak Nyamuk Terhadap Losio</w:t>
                  </w:r>
                </w:p>
                <w:p w:rsidR="00DE3D52" w:rsidRPr="009C15B0" w:rsidRDefault="00DE3D52" w:rsidP="00DE3D52">
                  <w:pPr>
                    <w:spacing w:line="240" w:lineRule="auto"/>
                  </w:pPr>
                </w:p>
              </w:txbxContent>
            </v:textbox>
          </v:rect>
        </w:pict>
      </w:r>
      <w:r w:rsidRPr="00F36723">
        <w:rPr>
          <w:rFonts w:ascii="Arial" w:hAnsi="Arial" w:cs="Arial"/>
          <w:noProof/>
          <w:sz w:val="24"/>
          <w:szCs w:val="24"/>
        </w:rPr>
        <w:pict>
          <v:rect id="_x0000_s1028" style="position:absolute;margin-left:.2pt;margin-top:27.35pt;width:100.9pt;height:60.7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" fillcolor="white [3201]" strokecolor="black [3213]">
            <v:textbox style="mso-next-textbox:#_x0000_s1028">
              <w:txbxContent>
                <w:p w:rsidR="00DE3D52" w:rsidRDefault="00DE3D52" w:rsidP="00DE3D52">
                  <w:pPr>
                    <w:pStyle w:val="NoSpacing"/>
                    <w:ind w:left="0"/>
                    <w:jc w:val="center"/>
                  </w:pPr>
                  <w:r>
                    <w:t xml:space="preserve">Losio </w:t>
                  </w:r>
                  <w:r>
                    <w:t>Minyak Atsiri</w:t>
                  </w:r>
                </w:p>
                <w:p w:rsidR="00DE3D52" w:rsidRDefault="00DE3D52" w:rsidP="00DE3D52">
                  <w:pPr>
                    <w:pStyle w:val="NoSpacing"/>
                    <w:ind w:left="0"/>
                    <w:jc w:val="center"/>
                  </w:pPr>
                  <w:r>
                    <w:t>Daun Kemangi</w:t>
                  </w:r>
                </w:p>
                <w:p w:rsidR="00DE3D52" w:rsidRDefault="00DE3D52" w:rsidP="00DE3D52">
                  <w:pPr>
                    <w:pStyle w:val="NoSpacing"/>
                    <w:ind w:left="0"/>
                    <w:jc w:val="center"/>
                  </w:pPr>
                  <w:r>
                    <w:t>5%, 7%, 9%</w:t>
                  </w:r>
                </w:p>
                <w:p w:rsidR="00DE3D52" w:rsidRPr="009C15B0" w:rsidRDefault="00DE3D52" w:rsidP="00DE3D52">
                  <w:pPr>
                    <w:spacing w:line="240" w:lineRule="auto"/>
                  </w:pPr>
                </w:p>
              </w:txbxContent>
            </v:textbox>
          </v:rect>
        </w:pict>
      </w:r>
      <w:r w:rsidRPr="00F36723">
        <w:rPr>
          <w:rFonts w:ascii="Arial" w:hAnsi="Arial" w:cs="Arial"/>
          <w:noProof/>
          <w:sz w:val="24"/>
          <w:szCs w:val="24"/>
        </w:rPr>
        <w:pict>
          <v:rect id="Rectangle 4" o:spid="_x0000_s1026" style="position:absolute;margin-left:294.95pt;margin-top:27.35pt;width:100.9pt;height:60.7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" fillcolor="white [3201]" strokecolor="black [3213]">
            <v:textbox style="mso-next-textbox:#Rectangle 4">
              <w:txbxContent>
                <w:p w:rsidR="00DE3D52" w:rsidRDefault="00DE3D52" w:rsidP="00DE3D52">
                  <w:pPr>
                    <w:spacing w:before="100" w:beforeAutospacing="1" w:after="0" w:line="240" w:lineRule="auto"/>
                    <w:jc w:val="center"/>
                  </w:pPr>
                  <w:r>
                    <w:t>Jumlah Gigitan/Bentolan pada Tangan Manusia</w:t>
                  </w:r>
                </w:p>
                <w:p w:rsidR="00DE3D52" w:rsidRPr="009C15B0" w:rsidRDefault="00DE3D52" w:rsidP="00DE3D52">
                  <w:pPr>
                    <w:spacing w:line="240" w:lineRule="auto"/>
                  </w:pPr>
                </w:p>
              </w:txbxContent>
            </v:textbox>
          </v:rect>
        </w:pict>
      </w:r>
      <w:r w:rsidR="00DE3D52">
        <w:t xml:space="preserve">      VARIABEL BEBAS</w:t>
      </w:r>
      <w:r w:rsidR="00DE3D52">
        <w:tab/>
      </w:r>
      <w:r w:rsidR="00DE3D52">
        <w:tab/>
        <w:t xml:space="preserve">      VARIABEL TERIKAT </w:t>
      </w:r>
      <w:r w:rsidR="00DE3D52">
        <w:tab/>
      </w:r>
      <w:r w:rsidR="00DE3D52">
        <w:tab/>
        <w:t xml:space="preserve">            PARAMETER</w:t>
      </w:r>
    </w:p>
    <w:p w:rsidR="00DE3D52" w:rsidRDefault="00F36723" w:rsidP="00DE3D52">
      <w:pPr>
        <w:tabs>
          <w:tab w:val="left" w:pos="2430"/>
        </w:tabs>
        <w:spacing w:after="0"/>
        <w:jc w:val="both"/>
        <w:rPr>
          <w:rFonts w:ascii="Arial" w:hAnsi="Arial" w:cs="Arial"/>
          <w:sz w:val="24"/>
          <w:szCs w:val="24"/>
        </w:rPr>
      </w:pPr>
      <w:r w:rsidRPr="00F36723">
        <w:rPr>
          <w:rFonts w:ascii="Arial"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260.85pt;margin-top:14.2pt;width:27.35pt;height:19.5pt;z-index:251669504"/>
        </w:pict>
      </w:r>
      <w:r w:rsidRPr="00F36723">
        <w:rPr>
          <w:rFonts w:ascii="Arial" w:hAnsi="Arial" w:cs="Arial"/>
          <w:b/>
          <w:noProof/>
          <w:sz w:val="24"/>
          <w:szCs w:val="24"/>
        </w:rPr>
        <w:pict>
          <v:shape id="_x0000_s1029" type="#_x0000_t13" style="position:absolute;left:0;text-align:left;margin-left:112.35pt;margin-top:14.2pt;width:27.35pt;height:19.5pt;z-index:251668480">
            <v:textbox style="mso-next-textbox:#_x0000_s1029">
              <w:txbxContent>
                <w:p w:rsidR="00DE3D52" w:rsidRDefault="00DE3D52" w:rsidP="00DE3D52"/>
              </w:txbxContent>
            </v:textbox>
          </v:shape>
        </w:pict>
      </w:r>
      <w:r w:rsidR="00DE3D52">
        <w:rPr>
          <w:rFonts w:ascii="Arial" w:hAnsi="Arial" w:cs="Arial"/>
          <w:sz w:val="24"/>
          <w:szCs w:val="24"/>
        </w:rPr>
        <w:tab/>
      </w:r>
    </w:p>
    <w:p w:rsidR="00DE3D52" w:rsidRDefault="00DE3D52" w:rsidP="00DE3D52">
      <w:pPr>
        <w:spacing w:after="0"/>
        <w:jc w:val="both"/>
        <w:rPr>
          <w:rFonts w:ascii="Arial" w:hAnsi="Arial" w:cs="Arial"/>
          <w:sz w:val="24"/>
          <w:szCs w:val="24"/>
        </w:rPr>
      </w:pPr>
    </w:p>
    <w:p w:rsidR="00DE3D52" w:rsidRDefault="00F36723" w:rsidP="00DE3D52">
      <w:pPr>
        <w:spacing w:after="100" w:afterAutospacing="1"/>
        <w:rPr>
          <w:rFonts w:ascii="Arial" w:hAnsi="Arial" w:cs="Arial"/>
          <w:sz w:val="24"/>
          <w:szCs w:val="24"/>
        </w:rPr>
      </w:pPr>
      <w:r w:rsidRPr="00F36723">
        <w:rPr>
          <w:rFonts w:ascii="Arial" w:hAnsi="Arial" w:cs="Arial"/>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margin-left:116.1pt;margin-top:2.5pt;width:16.5pt;height:24pt;z-index:251670528">
            <v:textbox style="layout-flow:vertical-ideographic"/>
          </v:shape>
        </w:pict>
      </w:r>
    </w:p>
    <w:p w:rsidR="00DE3D52" w:rsidRDefault="00DE3D52" w:rsidP="00DE3D52">
      <w:pPr>
        <w:spacing w:after="100" w:afterAutospacing="1" w:line="240" w:lineRule="auto"/>
        <w:ind w:left="1843"/>
        <w:contextualSpacing/>
        <w:rPr>
          <w:rFonts w:ascii="Arial" w:hAnsi="Arial" w:cs="Arial"/>
          <w:sz w:val="18"/>
          <w:szCs w:val="18"/>
        </w:rPr>
      </w:pPr>
    </w:p>
    <w:p w:rsidR="00DE3D52" w:rsidRPr="002A44B2" w:rsidRDefault="00DE3D52" w:rsidP="00DE3D52">
      <w:pPr>
        <w:spacing w:after="100" w:afterAutospacing="1" w:line="240" w:lineRule="auto"/>
        <w:ind w:left="1843"/>
        <w:contextualSpacing/>
        <w:rPr>
          <w:rFonts w:ascii="Arial" w:hAnsi="Arial" w:cs="Arial"/>
          <w:sz w:val="18"/>
          <w:szCs w:val="18"/>
        </w:rPr>
      </w:pPr>
      <w:r w:rsidRPr="002A44B2">
        <w:rPr>
          <w:rFonts w:ascii="Arial" w:hAnsi="Arial" w:cs="Arial"/>
          <w:sz w:val="18"/>
          <w:szCs w:val="18"/>
        </w:rPr>
        <w:t>Uji Losio Terhadap</w:t>
      </w:r>
    </w:p>
    <w:p w:rsidR="00DE3D52" w:rsidRDefault="00DE3D52" w:rsidP="00DE3D52">
      <w:pPr>
        <w:spacing w:after="100" w:afterAutospacing="1" w:line="240" w:lineRule="auto"/>
        <w:ind w:left="1480"/>
        <w:contextualSpacing/>
        <w:rPr>
          <w:rFonts w:ascii="Arial" w:hAnsi="Arial" w:cs="Arial"/>
          <w:sz w:val="18"/>
          <w:szCs w:val="18"/>
        </w:rPr>
      </w:pPr>
      <w:r>
        <w:rPr>
          <w:rFonts w:ascii="Arial" w:hAnsi="Arial" w:cs="Arial"/>
          <w:sz w:val="18"/>
          <w:szCs w:val="18"/>
        </w:rPr>
        <w:t xml:space="preserve">      </w:t>
      </w:r>
      <w:r w:rsidRPr="002A44B2">
        <w:rPr>
          <w:rFonts w:ascii="Arial" w:hAnsi="Arial" w:cs="Arial"/>
          <w:sz w:val="18"/>
          <w:szCs w:val="18"/>
        </w:rPr>
        <w:t>Tangan Sukarelawan</w:t>
      </w:r>
    </w:p>
    <w:p w:rsidR="00DE3D52" w:rsidRPr="002A44B2" w:rsidRDefault="00DE3D52" w:rsidP="00DE3D52">
      <w:pPr>
        <w:spacing w:after="100" w:afterAutospacing="1" w:line="240" w:lineRule="auto"/>
        <w:ind w:left="1480"/>
        <w:contextualSpacing/>
        <w:rPr>
          <w:rFonts w:ascii="Arial" w:hAnsi="Arial" w:cs="Arial"/>
          <w:sz w:val="18"/>
          <w:szCs w:val="18"/>
        </w:rPr>
      </w:pPr>
    </w:p>
    <w:p w:rsidR="00DE3D52" w:rsidRPr="008455CE" w:rsidRDefault="00DE3D52" w:rsidP="00DE3D52">
      <w:pPr>
        <w:spacing w:after="100" w:afterAutospacing="1"/>
        <w:rPr>
          <w:rFonts w:ascii="Arial" w:hAnsi="Arial" w:cs="Arial"/>
        </w:rPr>
      </w:pPr>
      <w:r w:rsidRPr="008455CE">
        <w:rPr>
          <w:rFonts w:ascii="Arial" w:hAnsi="Arial" w:cs="Arial"/>
        </w:rPr>
        <w:t xml:space="preserve">Gambar 2.2 </w:t>
      </w:r>
      <w:r>
        <w:rPr>
          <w:rFonts w:ascii="Arial" w:hAnsi="Arial" w:cs="Arial"/>
        </w:rPr>
        <w:t>Kerangka Konsep</w:t>
      </w:r>
    </w:p>
    <w:p w:rsidR="00DE3D52" w:rsidRPr="00A20C7D" w:rsidRDefault="00DE3D52" w:rsidP="00DE3D52">
      <w:pPr>
        <w:pStyle w:val="ListParagraph"/>
        <w:numPr>
          <w:ilvl w:val="1"/>
          <w:numId w:val="9"/>
        </w:numPr>
        <w:spacing w:before="0" w:after="0"/>
        <w:ind w:left="482" w:hanging="482"/>
        <w:jc w:val="both"/>
        <w:rPr>
          <w:rFonts w:ascii="Arial" w:hAnsi="Arial" w:cs="Arial"/>
          <w:b/>
          <w:sz w:val="24"/>
          <w:szCs w:val="24"/>
        </w:rPr>
      </w:pPr>
      <w:r w:rsidRPr="00A20C7D">
        <w:rPr>
          <w:rFonts w:ascii="Arial" w:hAnsi="Arial" w:cs="Arial"/>
          <w:b/>
          <w:sz w:val="24"/>
          <w:szCs w:val="24"/>
        </w:rPr>
        <w:t>Definisi Operasional</w:t>
      </w:r>
    </w:p>
    <w:p w:rsidR="00DE3D52" w:rsidRDefault="00DE3D52" w:rsidP="00DE3D52">
      <w:pPr>
        <w:pStyle w:val="ListParagraph"/>
        <w:numPr>
          <w:ilvl w:val="0"/>
          <w:numId w:val="8"/>
        </w:numPr>
        <w:spacing w:before="0"/>
        <w:ind w:left="284" w:hanging="284"/>
        <w:jc w:val="both"/>
        <w:rPr>
          <w:rFonts w:ascii="Arial" w:hAnsi="Arial" w:cs="Arial"/>
        </w:rPr>
      </w:pPr>
      <w:r>
        <w:rPr>
          <w:rFonts w:ascii="Arial" w:hAnsi="Arial" w:cs="Arial"/>
        </w:rPr>
        <w:t>Minyak Atsiri Daun Kemangi adalah minyak atsiri yang dibuat dengan cara destilasi air.</w:t>
      </w:r>
    </w:p>
    <w:p w:rsidR="00DE3D52" w:rsidRPr="008647F9" w:rsidRDefault="00DE3D52" w:rsidP="00DE3D52">
      <w:pPr>
        <w:pStyle w:val="ListParagraph"/>
        <w:numPr>
          <w:ilvl w:val="0"/>
          <w:numId w:val="8"/>
        </w:numPr>
        <w:spacing w:before="0" w:after="0"/>
        <w:ind w:left="284" w:hanging="284"/>
        <w:jc w:val="both"/>
        <w:rPr>
          <w:rFonts w:ascii="Arial" w:hAnsi="Arial" w:cs="Arial"/>
        </w:rPr>
      </w:pPr>
      <w:r w:rsidRPr="003C2C70">
        <w:rPr>
          <w:rFonts w:ascii="Arial" w:hAnsi="Arial" w:cs="Arial"/>
        </w:rPr>
        <w:t xml:space="preserve">Nyamuk </w:t>
      </w:r>
      <w:r>
        <w:rPr>
          <w:rFonts w:ascii="Arial" w:hAnsi="Arial" w:cs="Arial"/>
        </w:rPr>
        <w:t>adalah</w:t>
      </w:r>
      <w:r w:rsidRPr="003C2C70">
        <w:rPr>
          <w:rFonts w:ascii="Arial" w:hAnsi="Arial" w:cs="Arial"/>
        </w:rPr>
        <w:t xml:space="preserve"> </w:t>
      </w:r>
      <w:r>
        <w:rPr>
          <w:rFonts w:ascii="Arial" w:hAnsi="Arial" w:cs="Arial"/>
        </w:rPr>
        <w:t xml:space="preserve">serangga yang tergolong </w:t>
      </w:r>
      <w:r w:rsidRPr="003C2C70">
        <w:rPr>
          <w:rFonts w:ascii="Arial" w:hAnsi="Arial" w:cs="Arial"/>
        </w:rPr>
        <w:t>famili Culicidae</w:t>
      </w:r>
      <w:r>
        <w:rPr>
          <w:rFonts w:ascii="Arial" w:hAnsi="Arial" w:cs="Arial"/>
        </w:rPr>
        <w:t xml:space="preserve"> yang apabila menggigit menimbulkan rasa sakit/bentolan merah pada kulit.</w:t>
      </w:r>
    </w:p>
    <w:p w:rsidR="00DE3D52" w:rsidRDefault="00DE3D52" w:rsidP="00DE3D52">
      <w:pPr>
        <w:pStyle w:val="ListParagraph"/>
        <w:numPr>
          <w:ilvl w:val="0"/>
          <w:numId w:val="8"/>
        </w:numPr>
        <w:spacing w:before="0" w:after="0"/>
        <w:ind w:left="284" w:hanging="284"/>
        <w:jc w:val="both"/>
        <w:rPr>
          <w:rFonts w:ascii="Arial" w:hAnsi="Arial" w:cs="Arial"/>
        </w:rPr>
      </w:pPr>
      <w:r>
        <w:rPr>
          <w:rFonts w:ascii="Arial" w:hAnsi="Arial" w:cs="Arial"/>
        </w:rPr>
        <w:t>Daya tolak nyamuk adalah suatu reflek dari nyamuk untuk menghindari dari suatu aroma yang tidak disukai oleh nyamuk.</w:t>
      </w:r>
    </w:p>
    <w:p w:rsidR="00DE3D52" w:rsidRPr="009C13D5" w:rsidRDefault="00DE3D52" w:rsidP="00DE3D52">
      <w:pPr>
        <w:pStyle w:val="ListParagraph"/>
        <w:spacing w:before="0" w:after="0"/>
        <w:ind w:left="568"/>
        <w:jc w:val="both"/>
        <w:rPr>
          <w:rFonts w:ascii="Arial" w:hAnsi="Arial" w:cs="Arial"/>
          <w:sz w:val="16"/>
          <w:szCs w:val="16"/>
        </w:rPr>
      </w:pPr>
    </w:p>
    <w:p w:rsidR="00DE3D52" w:rsidRDefault="00DE3D52" w:rsidP="00DE3D52">
      <w:pPr>
        <w:pStyle w:val="ListParagraph"/>
        <w:numPr>
          <w:ilvl w:val="1"/>
          <w:numId w:val="9"/>
        </w:numPr>
        <w:spacing w:before="100" w:beforeAutospacing="1" w:after="0"/>
        <w:ind w:left="567" w:hanging="567"/>
        <w:jc w:val="both"/>
        <w:rPr>
          <w:rFonts w:ascii="Arial" w:hAnsi="Arial" w:cs="Arial"/>
          <w:b/>
          <w:sz w:val="24"/>
          <w:szCs w:val="24"/>
        </w:rPr>
      </w:pPr>
      <w:r w:rsidRPr="004C2344">
        <w:rPr>
          <w:rFonts w:ascii="Arial" w:hAnsi="Arial" w:cs="Arial"/>
          <w:b/>
          <w:sz w:val="24"/>
          <w:szCs w:val="24"/>
        </w:rPr>
        <w:t>Hipotesis</w:t>
      </w:r>
    </w:p>
    <w:p w:rsidR="00F178E0" w:rsidRDefault="00DE3D52" w:rsidP="00F178E0">
      <w:pPr>
        <w:tabs>
          <w:tab w:val="left" w:leader="dot" w:pos="7371"/>
        </w:tabs>
        <w:spacing w:line="360" w:lineRule="auto"/>
        <w:ind w:hanging="164"/>
        <w:contextualSpacing/>
        <w:mirrorIndents/>
        <w:rPr>
          <w:rFonts w:ascii="Arial" w:hAnsi="Arial" w:cs="Arial"/>
        </w:rPr>
      </w:pPr>
      <w:r>
        <w:rPr>
          <w:rFonts w:ascii="Arial" w:hAnsi="Arial" w:cs="Arial"/>
        </w:rPr>
        <w:tab/>
      </w:r>
      <w:r w:rsidRPr="004C2344">
        <w:rPr>
          <w:rFonts w:ascii="Arial" w:hAnsi="Arial" w:cs="Arial"/>
        </w:rPr>
        <w:t>Losio minyak atsiri daun kemangi mempunyai khasiat sebagai anti nyamuk.</w:t>
      </w:r>
    </w:p>
    <w:p w:rsidR="00F178E0" w:rsidRDefault="00F178E0">
      <w:pPr>
        <w:rPr>
          <w:rFonts w:ascii="Arial" w:hAnsi="Arial" w:cs="Arial"/>
        </w:rPr>
      </w:pPr>
      <w:r>
        <w:rPr>
          <w:rFonts w:ascii="Arial" w:hAnsi="Arial" w:cs="Arial"/>
        </w:rPr>
        <w:br w:type="page"/>
      </w:r>
    </w:p>
    <w:p w:rsidR="00F178E0" w:rsidRDefault="00F178E0" w:rsidP="00F178E0">
      <w:pPr>
        <w:spacing w:after="0"/>
        <w:jc w:val="center"/>
        <w:rPr>
          <w:rFonts w:ascii="Arial" w:hAnsi="Arial" w:cs="Arial"/>
          <w:b/>
          <w:sz w:val="24"/>
          <w:szCs w:val="24"/>
        </w:rPr>
      </w:pPr>
      <w:r>
        <w:rPr>
          <w:rFonts w:ascii="Arial" w:hAnsi="Arial" w:cs="Arial"/>
          <w:b/>
          <w:sz w:val="24"/>
          <w:szCs w:val="24"/>
        </w:rPr>
        <w:lastRenderedPageBreak/>
        <w:t>BAB III</w:t>
      </w:r>
    </w:p>
    <w:p w:rsidR="00F178E0" w:rsidRDefault="00F178E0" w:rsidP="00F178E0">
      <w:pPr>
        <w:spacing w:after="0"/>
        <w:jc w:val="center"/>
        <w:rPr>
          <w:rFonts w:ascii="Arial" w:hAnsi="Arial" w:cs="Arial"/>
          <w:b/>
          <w:sz w:val="24"/>
          <w:szCs w:val="24"/>
        </w:rPr>
      </w:pPr>
      <w:r>
        <w:rPr>
          <w:rFonts w:ascii="Arial" w:hAnsi="Arial" w:cs="Arial"/>
          <w:b/>
          <w:sz w:val="24"/>
          <w:szCs w:val="24"/>
        </w:rPr>
        <w:t>METODE PENELITIAN</w:t>
      </w:r>
    </w:p>
    <w:p w:rsidR="00F178E0" w:rsidRPr="002E3500" w:rsidRDefault="00F178E0" w:rsidP="00F178E0">
      <w:pPr>
        <w:pStyle w:val="ListParagraph"/>
        <w:numPr>
          <w:ilvl w:val="1"/>
          <w:numId w:val="6"/>
        </w:numPr>
        <w:spacing w:before="100" w:beforeAutospacing="1" w:after="0"/>
        <w:ind w:left="573" w:hanging="573"/>
        <w:jc w:val="both"/>
        <w:rPr>
          <w:rFonts w:ascii="Arial" w:hAnsi="Arial" w:cs="Arial"/>
          <w:b/>
          <w:sz w:val="24"/>
          <w:szCs w:val="24"/>
        </w:rPr>
      </w:pPr>
      <w:r w:rsidRPr="002E3500">
        <w:rPr>
          <w:rFonts w:ascii="Arial" w:hAnsi="Arial" w:cs="Arial"/>
          <w:b/>
          <w:sz w:val="24"/>
          <w:szCs w:val="24"/>
        </w:rPr>
        <w:t>Jenis Penelitian</w:t>
      </w:r>
    </w:p>
    <w:p w:rsidR="00F178E0" w:rsidRDefault="00F178E0" w:rsidP="00F178E0">
      <w:pPr>
        <w:spacing w:after="0"/>
        <w:ind w:firstLine="567"/>
        <w:jc w:val="both"/>
        <w:rPr>
          <w:rFonts w:ascii="Arial" w:hAnsi="Arial" w:cs="Arial"/>
        </w:rPr>
      </w:pPr>
      <w:r>
        <w:rPr>
          <w:rFonts w:ascii="Arial" w:hAnsi="Arial" w:cs="Arial"/>
        </w:rPr>
        <w:t>Jenis penelitian yang digunakan adalah Eksperimental (</w:t>
      </w:r>
      <w:r w:rsidRPr="0044063C">
        <w:rPr>
          <w:rFonts w:ascii="Arial" w:hAnsi="Arial" w:cs="Arial"/>
          <w:i/>
        </w:rPr>
        <w:t>Experimental Research</w:t>
      </w:r>
      <w:r>
        <w:rPr>
          <w:rFonts w:ascii="Arial" w:hAnsi="Arial" w:cs="Arial"/>
        </w:rPr>
        <w:t>) yaitu pengamatan yang dilakukan di Laboratorium dengan menguji minyak atsiri daun kemangi sebagai sediaan losio anti nyamuk.</w:t>
      </w:r>
    </w:p>
    <w:p w:rsidR="00F178E0" w:rsidRDefault="00F178E0" w:rsidP="00F178E0">
      <w:pPr>
        <w:pStyle w:val="ListParagraph"/>
        <w:numPr>
          <w:ilvl w:val="1"/>
          <w:numId w:val="12"/>
        </w:numPr>
        <w:spacing w:before="100" w:beforeAutospacing="1" w:after="0"/>
        <w:ind w:left="567" w:hanging="567"/>
        <w:jc w:val="both"/>
        <w:rPr>
          <w:rFonts w:ascii="Arial" w:hAnsi="Arial" w:cs="Arial"/>
          <w:b/>
          <w:sz w:val="24"/>
          <w:szCs w:val="24"/>
        </w:rPr>
      </w:pPr>
      <w:r>
        <w:rPr>
          <w:rFonts w:ascii="Arial" w:hAnsi="Arial" w:cs="Arial"/>
          <w:b/>
          <w:sz w:val="24"/>
          <w:szCs w:val="24"/>
        </w:rPr>
        <w:t>Lokasi dan Waktu Penelitian</w:t>
      </w:r>
    </w:p>
    <w:p w:rsidR="00F178E0" w:rsidRDefault="00F178E0" w:rsidP="00F178E0">
      <w:pPr>
        <w:spacing w:after="0"/>
        <w:ind w:firstLine="567"/>
        <w:jc w:val="both"/>
        <w:rPr>
          <w:rFonts w:ascii="Arial" w:hAnsi="Arial" w:cs="Arial"/>
        </w:rPr>
      </w:pPr>
      <w:r>
        <w:rPr>
          <w:rFonts w:ascii="Arial" w:hAnsi="Arial" w:cs="Arial"/>
        </w:rPr>
        <w:t>Penelitian ini dilakukan di Laboratorium Fitokimia, Laboratorium Farmasetika Dasar dan Laboratorium Farmakologi Jurusan Farmasi Poltekkes Kemenkes Medan, waktu penelitian dilaksanakan selama tiga bulan.</w:t>
      </w:r>
    </w:p>
    <w:p w:rsidR="00F178E0" w:rsidRPr="00F06C35" w:rsidRDefault="00F178E0" w:rsidP="00F178E0">
      <w:pPr>
        <w:pStyle w:val="ListParagraph"/>
        <w:numPr>
          <w:ilvl w:val="1"/>
          <w:numId w:val="12"/>
        </w:numPr>
        <w:spacing w:before="100" w:beforeAutospacing="1" w:after="0"/>
        <w:ind w:left="567" w:hanging="567"/>
        <w:jc w:val="both"/>
        <w:rPr>
          <w:rFonts w:ascii="Arial" w:hAnsi="Arial" w:cs="Arial"/>
          <w:b/>
          <w:sz w:val="24"/>
          <w:szCs w:val="24"/>
        </w:rPr>
      </w:pPr>
      <w:r w:rsidRPr="00F06C35">
        <w:rPr>
          <w:rFonts w:ascii="Arial" w:hAnsi="Arial" w:cs="Arial"/>
          <w:b/>
          <w:sz w:val="24"/>
          <w:szCs w:val="24"/>
        </w:rPr>
        <w:t>Pengambilan Sampel</w:t>
      </w:r>
    </w:p>
    <w:p w:rsidR="00F178E0" w:rsidRDefault="00F178E0" w:rsidP="00F178E0">
      <w:pPr>
        <w:spacing w:after="0"/>
        <w:ind w:firstLine="567"/>
        <w:jc w:val="both"/>
        <w:rPr>
          <w:rFonts w:ascii="Arial" w:hAnsi="Arial" w:cs="Arial"/>
        </w:rPr>
      </w:pPr>
      <w:r>
        <w:rPr>
          <w:rFonts w:ascii="Arial" w:hAnsi="Arial" w:cs="Arial"/>
        </w:rPr>
        <w:t>Sampel yang akan diuji dalam penelitian ini ialah daun kemangi yang dijual di Pasar Petisah Kota Medan. Sampel diambil secara purposif yaitu pengambilan sampel tanpa mempertimbangkan tempat tumbuh dan letak geografisnya. Sampel yang diambil daun kemangi yang masih segar dan dipisahkan dari rantingnya kemudian dicuci bersih untuk memisahkan dari kotoran lalu ditiriskan.</w:t>
      </w:r>
    </w:p>
    <w:p w:rsidR="00F178E0" w:rsidRPr="00F06C35" w:rsidRDefault="00F178E0" w:rsidP="00F178E0">
      <w:pPr>
        <w:pStyle w:val="ListParagraph"/>
        <w:numPr>
          <w:ilvl w:val="1"/>
          <w:numId w:val="12"/>
        </w:numPr>
        <w:spacing w:before="100" w:beforeAutospacing="1" w:after="0"/>
        <w:ind w:left="567" w:hanging="567"/>
        <w:jc w:val="both"/>
        <w:rPr>
          <w:rFonts w:ascii="Arial" w:hAnsi="Arial" w:cs="Arial"/>
          <w:b/>
          <w:sz w:val="24"/>
          <w:szCs w:val="24"/>
        </w:rPr>
      </w:pPr>
      <w:r w:rsidRPr="00F06C35">
        <w:rPr>
          <w:rFonts w:ascii="Arial" w:hAnsi="Arial" w:cs="Arial"/>
          <w:b/>
          <w:sz w:val="24"/>
          <w:szCs w:val="24"/>
        </w:rPr>
        <w:t>Alat dan Bahan</w:t>
      </w:r>
    </w:p>
    <w:p w:rsidR="00F178E0" w:rsidRPr="00F06C35" w:rsidRDefault="00F178E0" w:rsidP="00F178E0">
      <w:pPr>
        <w:pStyle w:val="ListParagraph"/>
        <w:numPr>
          <w:ilvl w:val="2"/>
          <w:numId w:val="12"/>
        </w:numPr>
        <w:spacing w:before="0" w:after="0"/>
        <w:ind w:left="567" w:hanging="567"/>
        <w:jc w:val="both"/>
        <w:rPr>
          <w:rFonts w:ascii="Arial" w:hAnsi="Arial" w:cs="Arial"/>
          <w:b/>
        </w:rPr>
      </w:pPr>
      <w:r w:rsidRPr="00F06C35">
        <w:rPr>
          <w:rFonts w:ascii="Arial" w:hAnsi="Arial" w:cs="Arial"/>
          <w:b/>
        </w:rPr>
        <w:t>Alat</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Alat Stahl</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Lumpang</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Neraca listrik</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Stamper</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Cawan porselin</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Alat-alat gelas</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Penangas air</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Kotak pembiakan nyamuk dan kotak pengujian, dan</w:t>
      </w:r>
    </w:p>
    <w:p w:rsidR="00F178E0" w:rsidRDefault="00F178E0" w:rsidP="00F178E0">
      <w:pPr>
        <w:pStyle w:val="ListParagraph"/>
        <w:numPr>
          <w:ilvl w:val="0"/>
          <w:numId w:val="13"/>
        </w:numPr>
        <w:spacing w:before="0" w:after="0"/>
        <w:ind w:left="567" w:hanging="283"/>
        <w:jc w:val="both"/>
        <w:rPr>
          <w:rFonts w:ascii="Arial" w:hAnsi="Arial" w:cs="Arial"/>
        </w:rPr>
      </w:pPr>
      <w:r>
        <w:rPr>
          <w:rFonts w:ascii="Arial" w:hAnsi="Arial" w:cs="Arial"/>
        </w:rPr>
        <w:t>Stopwatch</w:t>
      </w: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Pr="00C02A24" w:rsidRDefault="00F178E0" w:rsidP="00F178E0">
      <w:pPr>
        <w:spacing w:after="0"/>
        <w:jc w:val="both"/>
        <w:rPr>
          <w:rFonts w:ascii="Arial" w:hAnsi="Arial" w:cs="Arial"/>
        </w:rPr>
      </w:pPr>
    </w:p>
    <w:p w:rsidR="00F178E0" w:rsidRPr="00F06C35" w:rsidRDefault="00F178E0" w:rsidP="00F178E0">
      <w:pPr>
        <w:pStyle w:val="ListParagraph"/>
        <w:numPr>
          <w:ilvl w:val="2"/>
          <w:numId w:val="12"/>
        </w:numPr>
        <w:spacing w:before="0" w:after="0"/>
        <w:ind w:left="567" w:hanging="567"/>
        <w:jc w:val="both"/>
        <w:rPr>
          <w:rFonts w:ascii="Arial" w:hAnsi="Arial" w:cs="Arial"/>
          <w:b/>
        </w:rPr>
      </w:pPr>
      <w:r w:rsidRPr="00F06C35">
        <w:rPr>
          <w:rFonts w:ascii="Arial" w:hAnsi="Arial" w:cs="Arial"/>
          <w:b/>
        </w:rPr>
        <w:t>Bahan</w:t>
      </w:r>
    </w:p>
    <w:p w:rsidR="00F178E0" w:rsidRDefault="00F178E0" w:rsidP="00F178E0">
      <w:pPr>
        <w:spacing w:after="0"/>
        <w:ind w:firstLine="567"/>
        <w:jc w:val="both"/>
        <w:rPr>
          <w:rFonts w:ascii="Arial" w:hAnsi="Arial" w:cs="Arial"/>
        </w:rPr>
      </w:pPr>
      <w:r>
        <w:rPr>
          <w:rFonts w:ascii="Arial" w:hAnsi="Arial" w:cs="Arial"/>
        </w:rPr>
        <w:t>Bahan yang digunakan dalam penelitian ini adalah</w:t>
      </w:r>
    </w:p>
    <w:p w:rsidR="00F178E0" w:rsidRPr="00E4353E"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Daun Kemangi</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Losio Merek “X”</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lastRenderedPageBreak/>
        <w:t>Asam Stearat</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Setil Alkohol</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Lanolin</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Gliserin</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Trietanolamin</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Metil Paraben</w:t>
      </w:r>
    </w:p>
    <w:p w:rsidR="00F178E0"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Aquadest</w:t>
      </w:r>
    </w:p>
    <w:p w:rsidR="00F178E0" w:rsidRPr="007E55D1" w:rsidRDefault="00F178E0" w:rsidP="00F178E0">
      <w:pPr>
        <w:pStyle w:val="ListParagraph"/>
        <w:numPr>
          <w:ilvl w:val="0"/>
          <w:numId w:val="14"/>
        </w:numPr>
        <w:spacing w:before="0" w:after="0"/>
        <w:ind w:left="567" w:hanging="283"/>
        <w:jc w:val="both"/>
        <w:rPr>
          <w:rFonts w:ascii="Arial" w:hAnsi="Arial" w:cs="Arial"/>
        </w:rPr>
      </w:pPr>
      <w:r>
        <w:rPr>
          <w:rFonts w:ascii="Arial" w:hAnsi="Arial" w:cs="Arial"/>
        </w:rPr>
        <w:t>Relawan 5 orang</w:t>
      </w:r>
    </w:p>
    <w:p w:rsidR="00F178E0" w:rsidRPr="00F06C35" w:rsidRDefault="00F178E0" w:rsidP="00F178E0">
      <w:pPr>
        <w:pStyle w:val="ListParagraph"/>
        <w:numPr>
          <w:ilvl w:val="1"/>
          <w:numId w:val="12"/>
        </w:numPr>
        <w:spacing w:before="100" w:beforeAutospacing="1" w:after="0"/>
        <w:ind w:left="567" w:hanging="567"/>
        <w:contextualSpacing w:val="0"/>
        <w:jc w:val="both"/>
        <w:rPr>
          <w:rFonts w:ascii="Arial" w:hAnsi="Arial" w:cs="Arial"/>
          <w:b/>
          <w:sz w:val="24"/>
          <w:szCs w:val="24"/>
        </w:rPr>
      </w:pPr>
      <w:r w:rsidRPr="00F06C35">
        <w:rPr>
          <w:rFonts w:ascii="Arial" w:hAnsi="Arial" w:cs="Arial"/>
          <w:b/>
          <w:sz w:val="24"/>
          <w:szCs w:val="24"/>
        </w:rPr>
        <w:t>Perhitungan Cairan Penyari Untuk Destilasi</w:t>
      </w:r>
    </w:p>
    <w:p w:rsidR="00F178E0" w:rsidRDefault="00F178E0" w:rsidP="00F178E0">
      <w:pPr>
        <w:spacing w:after="0"/>
        <w:ind w:firstLine="567"/>
        <w:jc w:val="both"/>
        <w:rPr>
          <w:rFonts w:ascii="Arial" w:hAnsi="Arial" w:cs="Arial"/>
        </w:rPr>
      </w:pPr>
      <w:r>
        <w:rPr>
          <w:rFonts w:ascii="Arial" w:hAnsi="Arial" w:cs="Arial"/>
        </w:rPr>
        <w:t>Menurut Farmakope Indonesia Edisi II, c</w:t>
      </w:r>
      <w:r w:rsidRPr="00DB0F2C">
        <w:rPr>
          <w:rFonts w:ascii="Arial" w:hAnsi="Arial" w:cs="Arial"/>
        </w:rPr>
        <w:t>airan penyari yang digu</w:t>
      </w:r>
      <w:r>
        <w:rPr>
          <w:rFonts w:ascii="Arial" w:hAnsi="Arial" w:cs="Arial"/>
        </w:rPr>
        <w:t>nakan untuk destilasi daun kemangi</w:t>
      </w:r>
      <w:r w:rsidRPr="00DB0F2C">
        <w:rPr>
          <w:rFonts w:ascii="Arial" w:hAnsi="Arial" w:cs="Arial"/>
        </w:rPr>
        <w:t xml:space="preserve"> adalah aqu</w:t>
      </w:r>
      <w:r>
        <w:rPr>
          <w:rFonts w:ascii="Arial" w:hAnsi="Arial" w:cs="Arial"/>
        </w:rPr>
        <w:t>adest, dimana 20 gram daun kemangi</w:t>
      </w:r>
      <w:r w:rsidRPr="00DB0F2C">
        <w:rPr>
          <w:rFonts w:ascii="Arial" w:hAnsi="Arial" w:cs="Arial"/>
        </w:rPr>
        <w:t xml:space="preserve"> dibutuhkan cairan penyari sebanyak </w:t>
      </w:r>
      <w:r>
        <w:rPr>
          <w:rFonts w:ascii="Arial" w:hAnsi="Arial" w:cs="Arial"/>
        </w:rPr>
        <w:t>200 ml aquadest.</w:t>
      </w:r>
    </w:p>
    <w:p w:rsidR="00F178E0" w:rsidRPr="00FC34F1" w:rsidRDefault="00F178E0" w:rsidP="00F178E0">
      <w:pPr>
        <w:ind w:firstLine="567"/>
        <w:jc w:val="both"/>
        <w:rPr>
          <w:rFonts w:ascii="Arial" w:hAnsi="Arial" w:cs="Arial"/>
        </w:rPr>
      </w:pPr>
      <w:r>
        <w:rPr>
          <w:rFonts w:ascii="Arial" w:hAnsi="Arial" w:cs="Arial"/>
        </w:rPr>
        <w:t>Untuk pembuatan minyak atsiri daun kemangi sebanyak 100 gram, maka cairan penyari yang diperlukan adalah 1000 ml aquadest.</w:t>
      </w:r>
    </w:p>
    <w:p w:rsidR="00F178E0" w:rsidRDefault="00F178E0" w:rsidP="00F178E0">
      <w:pPr>
        <w:pStyle w:val="ListParagraph"/>
        <w:numPr>
          <w:ilvl w:val="1"/>
          <w:numId w:val="12"/>
        </w:numPr>
        <w:spacing w:before="100" w:beforeAutospacing="1" w:after="0"/>
        <w:ind w:left="567" w:hanging="567"/>
        <w:contextualSpacing w:val="0"/>
        <w:jc w:val="both"/>
        <w:rPr>
          <w:rFonts w:ascii="Arial" w:hAnsi="Arial" w:cs="Arial"/>
          <w:b/>
          <w:sz w:val="24"/>
          <w:szCs w:val="24"/>
        </w:rPr>
      </w:pPr>
      <w:r w:rsidRPr="00F06C35">
        <w:rPr>
          <w:rFonts w:ascii="Arial" w:hAnsi="Arial" w:cs="Arial"/>
          <w:b/>
          <w:sz w:val="24"/>
          <w:szCs w:val="24"/>
        </w:rPr>
        <w:t>Pembuatan Minyak Atsiri Daun Kemangi</w:t>
      </w:r>
    </w:p>
    <w:p w:rsidR="00F178E0" w:rsidRPr="00642345" w:rsidRDefault="00F178E0" w:rsidP="00F178E0">
      <w:pPr>
        <w:spacing w:after="0"/>
        <w:ind w:firstLine="567"/>
        <w:rPr>
          <w:rFonts w:ascii="Arial" w:hAnsi="Arial" w:cs="Arial"/>
        </w:rPr>
      </w:pPr>
      <w:r w:rsidRPr="00642345">
        <w:rPr>
          <w:rFonts w:ascii="Arial" w:hAnsi="Arial" w:cs="Arial"/>
        </w:rPr>
        <w:t>Menurut Farmakope Indonesia Edisi II, pembuatan minyak atsiri daun kemangi dilakukan dengan prosedur kerja sebagai berikut:</w:t>
      </w:r>
    </w:p>
    <w:p w:rsidR="00F178E0" w:rsidRDefault="00F178E0" w:rsidP="00F178E0">
      <w:pPr>
        <w:pStyle w:val="ListParagraph"/>
        <w:numPr>
          <w:ilvl w:val="0"/>
          <w:numId w:val="15"/>
        </w:numPr>
        <w:spacing w:before="0" w:after="0"/>
        <w:ind w:left="284" w:hanging="284"/>
        <w:jc w:val="both"/>
        <w:rPr>
          <w:rFonts w:ascii="Arial" w:hAnsi="Arial" w:cs="Arial"/>
        </w:rPr>
      </w:pPr>
      <w:r>
        <w:rPr>
          <w:rFonts w:ascii="Arial" w:hAnsi="Arial" w:cs="Arial"/>
        </w:rPr>
        <w:t>S</w:t>
      </w:r>
      <w:r w:rsidRPr="00236675">
        <w:rPr>
          <w:rFonts w:ascii="Arial" w:hAnsi="Arial" w:cs="Arial"/>
        </w:rPr>
        <w:t>iapkan alat yang digunakan</w:t>
      </w:r>
    </w:p>
    <w:p w:rsidR="00F178E0" w:rsidRDefault="00F178E0" w:rsidP="00F178E0">
      <w:pPr>
        <w:pStyle w:val="ListParagraph"/>
        <w:numPr>
          <w:ilvl w:val="0"/>
          <w:numId w:val="15"/>
        </w:numPr>
        <w:spacing w:before="0" w:after="0"/>
        <w:ind w:left="284" w:hanging="284"/>
        <w:jc w:val="both"/>
        <w:rPr>
          <w:rFonts w:ascii="Arial" w:hAnsi="Arial" w:cs="Arial"/>
        </w:rPr>
      </w:pPr>
      <w:r>
        <w:rPr>
          <w:rFonts w:ascii="Arial" w:hAnsi="Arial" w:cs="Arial"/>
        </w:rPr>
        <w:t>Cuci daun kemangi</w:t>
      </w:r>
      <w:r w:rsidRPr="00236675">
        <w:rPr>
          <w:rFonts w:ascii="Arial" w:hAnsi="Arial" w:cs="Arial"/>
        </w:rPr>
        <w:t xml:space="preserve"> pada air mengalir, ditiriskan</w:t>
      </w:r>
    </w:p>
    <w:p w:rsidR="00F178E0" w:rsidRDefault="00F178E0" w:rsidP="00F178E0">
      <w:pPr>
        <w:pStyle w:val="ListParagraph"/>
        <w:numPr>
          <w:ilvl w:val="0"/>
          <w:numId w:val="15"/>
        </w:numPr>
        <w:spacing w:before="0" w:after="0"/>
        <w:ind w:left="284" w:hanging="284"/>
        <w:jc w:val="both"/>
        <w:rPr>
          <w:rFonts w:ascii="Arial" w:hAnsi="Arial" w:cs="Arial"/>
        </w:rPr>
      </w:pPr>
      <w:r>
        <w:rPr>
          <w:rFonts w:ascii="Arial" w:hAnsi="Arial" w:cs="Arial"/>
        </w:rPr>
        <w:t>T</w:t>
      </w:r>
      <w:r w:rsidRPr="00236675">
        <w:rPr>
          <w:rFonts w:ascii="Arial" w:hAnsi="Arial" w:cs="Arial"/>
        </w:rPr>
        <w:t>imbang sampel, kemudian dimasukkan ke dalam labu alas bulat, lalu tambahkan cairan penyari</w:t>
      </w:r>
    </w:p>
    <w:p w:rsidR="00F178E0" w:rsidRDefault="00F178E0" w:rsidP="00F178E0">
      <w:pPr>
        <w:pStyle w:val="ListParagraph"/>
        <w:numPr>
          <w:ilvl w:val="0"/>
          <w:numId w:val="15"/>
        </w:numPr>
        <w:spacing w:before="0" w:after="0"/>
        <w:ind w:left="284" w:hanging="284"/>
        <w:jc w:val="both"/>
        <w:rPr>
          <w:rFonts w:ascii="Arial" w:hAnsi="Arial" w:cs="Arial"/>
        </w:rPr>
      </w:pPr>
      <w:r>
        <w:rPr>
          <w:rFonts w:ascii="Arial" w:hAnsi="Arial" w:cs="Arial"/>
        </w:rPr>
        <w:t>L</w:t>
      </w:r>
      <w:r w:rsidRPr="00236675">
        <w:rPr>
          <w:rFonts w:ascii="Arial" w:hAnsi="Arial" w:cs="Arial"/>
        </w:rPr>
        <w:t xml:space="preserve">etakkan labu alas bulat pada heating mantel kemudian dihubungkan labu alas </w:t>
      </w:r>
      <w:r>
        <w:rPr>
          <w:rFonts w:ascii="Arial" w:hAnsi="Arial" w:cs="Arial"/>
        </w:rPr>
        <w:t>bulat dengan alat stahl</w:t>
      </w:r>
    </w:p>
    <w:p w:rsidR="00F178E0" w:rsidRDefault="00F178E0" w:rsidP="00F178E0">
      <w:pPr>
        <w:pStyle w:val="ListParagraph"/>
        <w:numPr>
          <w:ilvl w:val="0"/>
          <w:numId w:val="15"/>
        </w:numPr>
        <w:spacing w:before="0" w:after="0"/>
        <w:ind w:left="284" w:hanging="284"/>
        <w:jc w:val="both"/>
        <w:rPr>
          <w:rFonts w:ascii="Arial" w:hAnsi="Arial" w:cs="Arial"/>
        </w:rPr>
      </w:pPr>
      <w:r>
        <w:rPr>
          <w:rFonts w:ascii="Arial" w:hAnsi="Arial" w:cs="Arial"/>
        </w:rPr>
        <w:t>B</w:t>
      </w:r>
      <w:r w:rsidRPr="00236675">
        <w:rPr>
          <w:rFonts w:ascii="Arial" w:hAnsi="Arial" w:cs="Arial"/>
        </w:rPr>
        <w:t>iarkan sampel pada labu alas bulat mendidih hingga minyak atsiri menguap menuju erlenmeyer</w:t>
      </w:r>
      <w:r>
        <w:rPr>
          <w:rFonts w:ascii="Arial" w:hAnsi="Arial" w:cs="Arial"/>
        </w:rPr>
        <w:t>. Lamanya penyulingan dihitung setelah cairan penyuling yang ada pada labu mendidih dan waktu penyulingan berlangsung selama 2 jam</w:t>
      </w:r>
    </w:p>
    <w:p w:rsidR="00F178E0" w:rsidRDefault="00F178E0" w:rsidP="00F178E0">
      <w:pPr>
        <w:pStyle w:val="ListParagraph"/>
        <w:numPr>
          <w:ilvl w:val="0"/>
          <w:numId w:val="15"/>
        </w:numPr>
        <w:spacing w:before="0" w:after="0"/>
        <w:ind w:left="284" w:hanging="284"/>
        <w:jc w:val="both"/>
        <w:rPr>
          <w:rFonts w:ascii="Arial" w:hAnsi="Arial" w:cs="Arial"/>
        </w:rPr>
      </w:pPr>
      <w:r>
        <w:rPr>
          <w:rFonts w:ascii="Arial" w:hAnsi="Arial" w:cs="Arial"/>
        </w:rPr>
        <w:t>Catat volume minyak atsiri pada buret</w:t>
      </w:r>
    </w:p>
    <w:p w:rsidR="00F178E0" w:rsidRPr="00A20C7D" w:rsidRDefault="00F178E0" w:rsidP="00F178E0">
      <w:pPr>
        <w:pStyle w:val="ListParagraph"/>
        <w:numPr>
          <w:ilvl w:val="0"/>
          <w:numId w:val="15"/>
        </w:numPr>
        <w:spacing w:before="0" w:after="0"/>
        <w:ind w:left="284" w:hanging="284"/>
        <w:jc w:val="both"/>
        <w:rPr>
          <w:rFonts w:ascii="Arial" w:hAnsi="Arial" w:cs="Arial"/>
        </w:rPr>
      </w:pPr>
      <w:r>
        <w:rPr>
          <w:rFonts w:ascii="Arial" w:hAnsi="Arial" w:cs="Arial"/>
        </w:rPr>
        <w:t>Masukkan dalam vial.</w:t>
      </w:r>
    </w:p>
    <w:p w:rsidR="00F178E0" w:rsidRDefault="00F178E0" w:rsidP="00F178E0">
      <w:pPr>
        <w:pStyle w:val="ListParagraph"/>
        <w:numPr>
          <w:ilvl w:val="1"/>
          <w:numId w:val="12"/>
        </w:numPr>
        <w:spacing w:before="100" w:beforeAutospacing="1" w:after="0"/>
        <w:ind w:left="567" w:hanging="567"/>
        <w:contextualSpacing w:val="0"/>
        <w:jc w:val="both"/>
        <w:rPr>
          <w:rFonts w:ascii="Arial" w:hAnsi="Arial" w:cs="Arial"/>
          <w:b/>
          <w:sz w:val="24"/>
          <w:szCs w:val="24"/>
        </w:rPr>
      </w:pPr>
      <w:r>
        <w:rPr>
          <w:rFonts w:ascii="Arial" w:hAnsi="Arial" w:cs="Arial"/>
          <w:b/>
          <w:sz w:val="24"/>
          <w:szCs w:val="24"/>
        </w:rPr>
        <w:t>P</w:t>
      </w:r>
      <w:r w:rsidRPr="00614490">
        <w:rPr>
          <w:rFonts w:ascii="Arial" w:hAnsi="Arial" w:cs="Arial"/>
          <w:b/>
          <w:sz w:val="24"/>
          <w:szCs w:val="24"/>
        </w:rPr>
        <w:t>erhitungan Jumlah Minyak Atsiri yang Diperoleh</w:t>
      </w:r>
    </w:p>
    <w:p w:rsidR="00F178E0" w:rsidRDefault="00F178E0" w:rsidP="00F178E0">
      <w:pPr>
        <w:pStyle w:val="ListParagraph"/>
        <w:spacing w:before="0" w:after="0"/>
        <w:ind w:left="0" w:firstLine="567"/>
        <w:jc w:val="both"/>
        <w:rPr>
          <w:rFonts w:ascii="Arial" w:hAnsi="Arial" w:cs="Arial"/>
        </w:rPr>
      </w:pPr>
      <w:r>
        <w:rPr>
          <w:rFonts w:ascii="Arial" w:hAnsi="Arial" w:cs="Arial"/>
        </w:rPr>
        <w:t>Masing-masing hasil destilasi, setelah dijenuhkan Na</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anhidrat, maka diperoleh hasil:</w:t>
      </w:r>
    </w:p>
    <w:p w:rsidR="00F178E0" w:rsidRDefault="00F178E0" w:rsidP="00F178E0">
      <w:pPr>
        <w:pStyle w:val="ListParagraph"/>
        <w:spacing w:before="0" w:after="0"/>
        <w:ind w:left="0" w:firstLine="567"/>
        <w:jc w:val="both"/>
        <w:rPr>
          <w:rFonts w:ascii="Arial" w:hAnsi="Arial" w:cs="Arial"/>
        </w:rPr>
      </w:pPr>
      <w:r>
        <w:rPr>
          <w:rFonts w:ascii="Arial" w:hAnsi="Arial" w:cs="Arial"/>
        </w:rPr>
        <w:t>Destilasi I</w:t>
      </w:r>
      <w:r>
        <w:rPr>
          <w:rFonts w:ascii="Arial" w:hAnsi="Arial" w:cs="Arial"/>
        </w:rPr>
        <w:tab/>
        <w:t>= 60 tetes</w:t>
      </w:r>
    </w:p>
    <w:p w:rsidR="00F178E0" w:rsidRDefault="00F178E0" w:rsidP="00F178E0">
      <w:pPr>
        <w:pStyle w:val="ListParagraph"/>
        <w:spacing w:before="0" w:after="0"/>
        <w:ind w:left="0" w:firstLine="567"/>
        <w:jc w:val="both"/>
        <w:rPr>
          <w:rFonts w:ascii="Arial" w:hAnsi="Arial" w:cs="Arial"/>
        </w:rPr>
      </w:pPr>
      <w:r>
        <w:rPr>
          <w:rFonts w:ascii="Arial" w:hAnsi="Arial" w:cs="Arial"/>
        </w:rPr>
        <w:lastRenderedPageBreak/>
        <w:t>Destilasi II</w:t>
      </w:r>
      <w:r>
        <w:rPr>
          <w:rFonts w:ascii="Arial" w:hAnsi="Arial" w:cs="Arial"/>
        </w:rPr>
        <w:tab/>
        <w:t>= 58 tetes</w:t>
      </w:r>
    </w:p>
    <w:p w:rsidR="00F178E0" w:rsidRDefault="00F178E0" w:rsidP="00F178E0">
      <w:pPr>
        <w:pStyle w:val="ListParagraph"/>
        <w:spacing w:before="0" w:after="0"/>
        <w:ind w:left="0" w:firstLine="567"/>
        <w:jc w:val="both"/>
        <w:rPr>
          <w:rFonts w:ascii="Arial" w:hAnsi="Arial" w:cs="Arial"/>
        </w:rPr>
      </w:pPr>
      <w:r>
        <w:rPr>
          <w:rFonts w:ascii="Arial" w:hAnsi="Arial" w:cs="Arial"/>
        </w:rPr>
        <w:t>Destilasi III</w:t>
      </w:r>
      <w:r>
        <w:rPr>
          <w:rFonts w:ascii="Arial" w:hAnsi="Arial" w:cs="Arial"/>
        </w:rPr>
        <w:tab/>
        <w:t>= 58 tetes</w:t>
      </w:r>
    </w:p>
    <w:p w:rsidR="00F178E0" w:rsidRDefault="00F178E0" w:rsidP="00F178E0">
      <w:pPr>
        <w:pStyle w:val="ListParagraph"/>
        <w:spacing w:before="0" w:after="0"/>
        <w:ind w:left="0" w:firstLine="567"/>
        <w:jc w:val="both"/>
        <w:rPr>
          <w:rFonts w:ascii="Arial" w:hAnsi="Arial" w:cs="Arial"/>
        </w:rPr>
      </w:pPr>
      <w:r>
        <w:rPr>
          <w:rFonts w:ascii="Arial" w:hAnsi="Arial" w:cs="Arial"/>
        </w:rPr>
        <w:t>Destilasi IV</w:t>
      </w:r>
      <w:r>
        <w:rPr>
          <w:rFonts w:ascii="Arial" w:hAnsi="Arial" w:cs="Arial"/>
        </w:rPr>
        <w:tab/>
        <w:t>= 61 tetes</w:t>
      </w:r>
    </w:p>
    <w:p w:rsidR="00F178E0" w:rsidRDefault="00F36723" w:rsidP="00F178E0">
      <w:pPr>
        <w:pStyle w:val="ListParagraph"/>
        <w:spacing w:before="0" w:after="0"/>
        <w:ind w:left="0" w:firstLine="567"/>
        <w:jc w:val="both"/>
        <w:rPr>
          <w:rFonts w:ascii="Arial" w:hAnsi="Arial" w:cs="Arial"/>
        </w:rPr>
      </w:pPr>
      <w:r w:rsidRPr="00F36723">
        <w:rPr>
          <w:noProof/>
          <w:lang w:eastAsia="id-ID"/>
        </w:rPr>
        <w:pict>
          <v:shapetype id="_x0000_t32" coordsize="21600,21600" o:spt="32" o:oned="t" path="m,l21600,21600e" filled="f">
            <v:path arrowok="t" fillok="f" o:connecttype="none"/>
            <o:lock v:ext="edit" shapetype="t"/>
          </v:shapetype>
          <v:shape id="_x0000_s1034" type="#_x0000_t32" style="position:absolute;left:0;text-align:left;margin-left:174.1pt;margin-top:11.65pt;width:0;height:9.75pt;flip:y;z-index:251674624" o:connectortype="straight"/>
        </w:pict>
      </w:r>
      <w:r w:rsidRPr="00F36723">
        <w:rPr>
          <w:noProof/>
          <w:lang w:eastAsia="id-ID"/>
        </w:rPr>
        <w:pict>
          <v:shape id="_x0000_s1033" type="#_x0000_t32" style="position:absolute;left:0;text-align:left;margin-left:170.1pt;margin-top:16.15pt;width:7.5pt;height:0;z-index:251673600" o:connectortype="straight"/>
        </w:pict>
      </w:r>
      <w:r w:rsidRPr="00F36723">
        <w:rPr>
          <w:noProof/>
          <w:lang w:eastAsia="id-ID"/>
        </w:rPr>
        <w:pict>
          <v:shape id="_x0000_s1032" type="#_x0000_t32" style="position:absolute;left:0;text-align:left;margin-left:23.85pt;margin-top:16.15pt;width:141.75pt;height:0;z-index:251672576" o:connectortype="straight"/>
        </w:pict>
      </w:r>
      <w:r w:rsidR="00F178E0">
        <w:rPr>
          <w:rFonts w:ascii="Arial" w:hAnsi="Arial" w:cs="Arial"/>
        </w:rPr>
        <w:t>Destilasi V</w:t>
      </w:r>
      <w:r w:rsidR="00F178E0">
        <w:rPr>
          <w:rFonts w:ascii="Arial" w:hAnsi="Arial" w:cs="Arial"/>
        </w:rPr>
        <w:tab/>
        <w:t>= 57 tetes</w:t>
      </w:r>
    </w:p>
    <w:p w:rsidR="00F178E0" w:rsidRDefault="00F178E0" w:rsidP="00F178E0">
      <w:pPr>
        <w:spacing w:after="0" w:line="480" w:lineRule="auto"/>
        <w:ind w:firstLine="210"/>
        <w:jc w:val="both"/>
        <w:rPr>
          <w:rFonts w:ascii="Arial" w:hAnsi="Arial" w:cs="Arial"/>
        </w:rPr>
      </w:pPr>
      <w:r>
        <w:rPr>
          <w:rFonts w:ascii="Arial" w:hAnsi="Arial" w:cs="Arial"/>
        </w:rPr>
        <w:t>Total</w:t>
      </w:r>
      <w:r>
        <w:rPr>
          <w:rFonts w:ascii="Arial" w:hAnsi="Arial" w:cs="Arial"/>
        </w:rPr>
        <w:tab/>
      </w:r>
      <w:r>
        <w:rPr>
          <w:rFonts w:ascii="Arial" w:hAnsi="Arial" w:cs="Arial"/>
        </w:rPr>
        <w:tab/>
        <w:t>= 294 tetes</w:t>
      </w:r>
    </w:p>
    <w:p w:rsidR="00F178E0" w:rsidRDefault="00F178E0" w:rsidP="00F178E0">
      <w:pPr>
        <w:spacing w:after="0"/>
        <w:ind w:firstLine="567"/>
        <w:jc w:val="both"/>
        <w:rPr>
          <w:rFonts w:ascii="Arial" w:hAnsi="Arial" w:cs="Arial"/>
        </w:rPr>
      </w:pPr>
      <w:r>
        <w:rPr>
          <w:rFonts w:ascii="Arial" w:hAnsi="Arial" w:cs="Arial"/>
        </w:rPr>
        <w:t xml:space="preserve">BJ Oleum </w:t>
      </w:r>
      <w:r w:rsidRPr="00CE46B5">
        <w:rPr>
          <w:rFonts w:ascii="Arial" w:hAnsi="Arial" w:cs="Arial"/>
          <w:i/>
        </w:rPr>
        <w:t>Ocimum tenuiflorum</w:t>
      </w:r>
      <w:r>
        <w:rPr>
          <w:rFonts w:ascii="Arial" w:hAnsi="Arial" w:cs="Arial"/>
          <w:i/>
        </w:rPr>
        <w:t xml:space="preserve"> </w:t>
      </w:r>
      <w:r>
        <w:rPr>
          <w:rFonts w:ascii="Arial" w:hAnsi="Arial" w:cs="Arial"/>
        </w:rPr>
        <w:t>L.= 0,9478 (Rukmana dan Herdi, 2016).</w:t>
      </w:r>
    </w:p>
    <w:p w:rsidR="00F178E0" w:rsidRDefault="00F178E0" w:rsidP="00F178E0">
      <w:pPr>
        <w:spacing w:after="0"/>
        <w:ind w:firstLine="567"/>
        <w:jc w:val="both"/>
        <w:rPr>
          <w:rFonts w:ascii="Arial" w:hAnsi="Arial" w:cs="Arial"/>
        </w:rPr>
      </w:pPr>
      <w:r w:rsidRPr="00CE46B5">
        <w:rPr>
          <w:rFonts w:ascii="Arial" w:hAnsi="Arial" w:cs="Arial"/>
        </w:rPr>
        <w:t>BJ</w:t>
      </w:r>
      <w:r>
        <w:rPr>
          <w:rFonts w:ascii="Arial" w:hAnsi="Arial" w:cs="Arial"/>
        </w:rPr>
        <w:t xml:space="preserve"> </w:t>
      </w:r>
      <w:r w:rsidRPr="00CE46B5">
        <w:rPr>
          <w:rFonts w:ascii="Arial" w:hAnsi="Arial" w:cs="Arial"/>
        </w:rPr>
        <w:t>Oleum</w:t>
      </w:r>
      <w:r>
        <w:rPr>
          <w:rFonts w:ascii="Arial" w:hAnsi="Arial" w:cs="Arial"/>
        </w:rPr>
        <w:t xml:space="preserve"> </w:t>
      </w:r>
      <w:r w:rsidRPr="00CE46B5">
        <w:rPr>
          <w:rFonts w:ascii="Arial" w:hAnsi="Arial" w:cs="Arial"/>
          <w:i/>
        </w:rPr>
        <w:t xml:space="preserve">Ocimum tenuiflorum </w:t>
      </w:r>
      <w:r w:rsidRPr="00CE46B5">
        <w:rPr>
          <w:rFonts w:ascii="Arial" w:hAnsi="Arial" w:cs="Arial"/>
        </w:rPr>
        <w:t>L.</w:t>
      </w:r>
      <w:r>
        <w:rPr>
          <w:rFonts w:ascii="Arial" w:hAnsi="Arial" w:cs="Arial"/>
        </w:rPr>
        <w:t xml:space="preserve"> ini hampir sama dengan BJ Oleum Lini yang tertera di Farmakope Netherland Edisi V = 0,931-0,936</w:t>
      </w:r>
    </w:p>
    <w:p w:rsidR="00F178E0" w:rsidRDefault="00F36723" w:rsidP="00F178E0">
      <w:pPr>
        <w:spacing w:after="0"/>
        <w:jc w:val="both"/>
        <w:rPr>
          <w:rFonts w:ascii="Arial" w:hAnsi="Arial" w:cs="Arial"/>
        </w:rPr>
      </w:pPr>
      <w:r w:rsidRPr="00F36723">
        <w:rPr>
          <w:rFonts w:ascii="Arial" w:hAnsi="Arial" w:cs="Arial"/>
          <w:noProof/>
        </w:rPr>
        <w:pict>
          <v:shape id="_x0000_s1037" type="#_x0000_t32" style="position:absolute;left:0;text-align:left;margin-left:125.85pt;margin-top:13.95pt;width:1in;height:0;z-index:251677696" o:connectortype="straight"/>
        </w:pict>
      </w:r>
      <w:r w:rsidR="00F178E0">
        <w:rPr>
          <w:rFonts w:ascii="Arial" w:hAnsi="Arial" w:cs="Arial"/>
        </w:rPr>
        <w:t>Rata-rata BJ Oleum Lini = 0,931 + 0,936</w:t>
      </w:r>
    </w:p>
    <w:p w:rsidR="00F178E0" w:rsidRDefault="00F178E0" w:rsidP="00F178E0">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F178E0" w:rsidRDefault="00F36723" w:rsidP="00F178E0">
      <w:pPr>
        <w:spacing w:after="0"/>
        <w:jc w:val="both"/>
        <w:rPr>
          <w:rFonts w:ascii="Arial" w:hAnsi="Arial" w:cs="Arial"/>
        </w:rPr>
      </w:pPr>
      <w:r w:rsidRPr="00F36723">
        <w:rPr>
          <w:rFonts w:ascii="Arial" w:hAnsi="Arial" w:cs="Arial"/>
          <w:noProof/>
        </w:rPr>
        <w:pict>
          <v:shape id="_x0000_s1035" type="#_x0000_t32" style="position:absolute;left:0;text-align:left;margin-left:128.85pt;margin-top:16.15pt;width:29.25pt;height:0;z-index:251675648" o:connectortype="straight"/>
        </w:pict>
      </w:r>
      <w:r w:rsidR="00F178E0">
        <w:rPr>
          <w:rFonts w:ascii="Arial" w:hAnsi="Arial" w:cs="Arial"/>
        </w:rPr>
        <w:tab/>
      </w:r>
      <w:r w:rsidR="00F178E0">
        <w:rPr>
          <w:rFonts w:ascii="Arial" w:hAnsi="Arial" w:cs="Arial"/>
        </w:rPr>
        <w:tab/>
      </w:r>
      <w:r w:rsidR="00F178E0">
        <w:rPr>
          <w:rFonts w:ascii="Arial" w:hAnsi="Arial" w:cs="Arial"/>
        </w:rPr>
        <w:tab/>
        <w:t xml:space="preserve">    = 1,867</w:t>
      </w:r>
    </w:p>
    <w:p w:rsidR="00F178E0" w:rsidRDefault="00F178E0" w:rsidP="00F178E0">
      <w:pPr>
        <w:spacing w:after="0"/>
        <w:ind w:left="2552" w:hanging="2552"/>
        <w:jc w:val="both"/>
        <w:rPr>
          <w:rFonts w:ascii="Arial" w:hAnsi="Arial" w:cs="Arial"/>
        </w:rPr>
      </w:pPr>
      <w:r>
        <w:rPr>
          <w:rFonts w:ascii="Arial" w:hAnsi="Arial" w:cs="Arial"/>
        </w:rPr>
        <w:tab/>
      </w:r>
      <w:r>
        <w:rPr>
          <w:rFonts w:ascii="Arial" w:hAnsi="Arial" w:cs="Arial"/>
        </w:rPr>
        <w:tab/>
        <w:t>2</w:t>
      </w:r>
    </w:p>
    <w:p w:rsidR="00F178E0" w:rsidRDefault="00F36723" w:rsidP="00F178E0">
      <w:pPr>
        <w:spacing w:before="100" w:beforeAutospacing="1" w:after="0" w:line="480" w:lineRule="auto"/>
        <w:ind w:left="2126" w:hanging="2126"/>
        <w:contextualSpacing/>
        <w:jc w:val="both"/>
        <w:rPr>
          <w:rFonts w:ascii="Arial" w:hAnsi="Arial" w:cs="Arial"/>
        </w:rPr>
      </w:pPr>
      <w:r w:rsidRPr="00F36723">
        <w:rPr>
          <w:rFonts w:ascii="Arial" w:hAnsi="Arial" w:cs="Arial"/>
          <w:noProof/>
        </w:rPr>
        <w:pict>
          <v:rect id="_x0000_s1036" style="position:absolute;left:0;text-align:left;margin-left:-.9pt;margin-top:12.25pt;width:246pt;height:42.75pt;z-index:251676672">
            <v:textbox style="mso-next-textbox:#_x0000_s1036">
              <w:txbxContent>
                <w:p w:rsidR="00F178E0" w:rsidRDefault="00F178E0" w:rsidP="00F178E0">
                  <w:pPr>
                    <w:spacing w:after="0"/>
                    <w:ind w:left="2127" w:hanging="2127"/>
                    <w:jc w:val="both"/>
                    <w:rPr>
                      <w:rFonts w:ascii="Arial" w:hAnsi="Arial" w:cs="Arial"/>
                    </w:rPr>
                  </w:pPr>
                  <w:r>
                    <w:rPr>
                      <w:rFonts w:ascii="Arial" w:hAnsi="Arial" w:cs="Arial"/>
                    </w:rPr>
                    <w:t xml:space="preserve">Menurut </w:t>
                  </w:r>
                  <w:r>
                    <w:rPr>
                      <w:rFonts w:ascii="Arial" w:hAnsi="Arial" w:cs="Arial"/>
                    </w:rPr>
                    <w:t>Farmakope Netherland Edisi V:</w:t>
                  </w:r>
                </w:p>
                <w:p w:rsidR="00F178E0" w:rsidRDefault="00F178E0" w:rsidP="00F178E0">
                  <w:pPr>
                    <w:spacing w:after="0"/>
                    <w:ind w:left="2127" w:hanging="2127"/>
                    <w:jc w:val="both"/>
                    <w:rPr>
                      <w:rFonts w:ascii="Arial" w:hAnsi="Arial" w:cs="Arial"/>
                    </w:rPr>
                  </w:pPr>
                  <w:r>
                    <w:rPr>
                      <w:rFonts w:ascii="Arial" w:hAnsi="Arial" w:cs="Arial"/>
                    </w:rPr>
                    <w:t>Berat 1 g Oleum Lini</w:t>
                  </w:r>
                  <w:r>
                    <w:rPr>
                      <w:rFonts w:ascii="Arial" w:hAnsi="Arial" w:cs="Arial"/>
                    </w:rPr>
                    <w:tab/>
                    <w:t>= 48 tetes</w:t>
                  </w:r>
                </w:p>
                <w:p w:rsidR="00F178E0" w:rsidRDefault="00F178E0" w:rsidP="00F178E0"/>
              </w:txbxContent>
            </v:textbox>
          </v:rect>
        </w:pict>
      </w:r>
      <w:r w:rsidR="00F178E0">
        <w:rPr>
          <w:rFonts w:ascii="Arial" w:hAnsi="Arial" w:cs="Arial"/>
        </w:rPr>
        <w:tab/>
      </w:r>
      <w:r w:rsidR="00F178E0">
        <w:rPr>
          <w:rFonts w:ascii="Arial" w:hAnsi="Arial" w:cs="Arial"/>
        </w:rPr>
        <w:tab/>
        <w:t xml:space="preserve">    = 0,94</w:t>
      </w:r>
    </w:p>
    <w:p w:rsidR="00F178E0" w:rsidRPr="00705E30" w:rsidRDefault="00F178E0" w:rsidP="00F178E0">
      <w:pPr>
        <w:spacing w:after="0"/>
        <w:ind w:right="3401"/>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ind w:left="2127" w:hanging="2127"/>
        <w:jc w:val="both"/>
        <w:rPr>
          <w:rFonts w:ascii="Arial" w:hAnsi="Arial" w:cs="Arial"/>
        </w:rPr>
      </w:pPr>
      <w:r>
        <w:rPr>
          <w:rFonts w:ascii="Arial" w:hAnsi="Arial" w:cs="Arial"/>
        </w:rPr>
        <w:t xml:space="preserve">Berat </w:t>
      </w:r>
      <w:r w:rsidRPr="00CE46B5">
        <w:rPr>
          <w:rFonts w:ascii="Arial" w:hAnsi="Arial" w:cs="Arial"/>
        </w:rPr>
        <w:t>Oleum</w:t>
      </w:r>
      <w:r>
        <w:rPr>
          <w:rFonts w:ascii="Arial" w:hAnsi="Arial" w:cs="Arial"/>
        </w:rPr>
        <w:t xml:space="preserve"> </w:t>
      </w:r>
      <w:r w:rsidRPr="00CE46B5">
        <w:rPr>
          <w:rFonts w:ascii="Arial" w:hAnsi="Arial" w:cs="Arial"/>
          <w:i/>
        </w:rPr>
        <w:t xml:space="preserve">Ocimum tenuiflorum </w:t>
      </w:r>
      <w:r w:rsidRPr="00CE46B5">
        <w:rPr>
          <w:rFonts w:ascii="Arial" w:hAnsi="Arial" w:cs="Arial"/>
        </w:rPr>
        <w:t>L.</w:t>
      </w:r>
      <w:r>
        <w:rPr>
          <w:rFonts w:ascii="Arial" w:hAnsi="Arial" w:cs="Arial"/>
        </w:rPr>
        <w:t xml:space="preserve"> yang dihasilkan dalam 5 kali destilasi:</w:t>
      </w:r>
    </w:p>
    <w:p w:rsidR="00F178E0" w:rsidRDefault="00F178E0" w:rsidP="00F178E0">
      <w:pPr>
        <w:spacing w:after="0"/>
        <w:ind w:right="3259"/>
        <w:jc w:val="both"/>
        <w:rPr>
          <w:rFonts w:ascii="Arial" w:hAnsi="Arial" w:cs="Arial"/>
        </w:rPr>
      </w:pPr>
      <m:oMathPara>
        <m:oMathParaPr>
          <m:jc m:val="left"/>
        </m:oMathParaPr>
        <m:oMath>
          <m:r>
            <m:rPr>
              <m:sty m:val="p"/>
            </m:rPr>
            <w:rPr>
              <w:rFonts w:ascii="Cambria Math" w:hAnsi="Arial" w:cs="Arial"/>
            </w:rPr>
            <m:t>Berat</m:t>
          </m:r>
          <m:r>
            <w:rPr>
              <w:rFonts w:ascii="Cambria Math" w:hAnsi="Arial" w:cs="Arial"/>
            </w:rPr>
            <m:t>=</m:t>
          </m:r>
          <m:f>
            <m:fPr>
              <m:ctrlPr>
                <w:rPr>
                  <w:rFonts w:ascii="Cambria Math" w:hAnsi="Arial" w:cs="Arial"/>
                </w:rPr>
              </m:ctrlPr>
            </m:fPr>
            <m:num>
              <m:r>
                <w:rPr>
                  <w:rFonts w:ascii="Cambria Math" w:hAnsi="Arial" w:cs="Arial"/>
                </w:rPr>
                <m:t xml:space="preserve">294 </m:t>
              </m:r>
              <m:r>
                <w:rPr>
                  <w:rFonts w:ascii="Cambria Math" w:hAnsi="Cambria Math" w:cs="Arial"/>
                </w:rPr>
                <m:t>tetes</m:t>
              </m:r>
            </m:num>
            <m:den>
              <m:r>
                <w:rPr>
                  <w:rFonts w:ascii="Cambria Math" w:hAnsi="Arial" w:cs="Arial"/>
                </w:rPr>
                <m:t xml:space="preserve">48 </m:t>
              </m:r>
              <m:r>
                <w:rPr>
                  <w:rFonts w:ascii="Cambria Math" w:hAnsi="Cambria Math" w:cs="Arial"/>
                </w:rPr>
                <m:t>tetes</m:t>
              </m:r>
            </m:den>
          </m:f>
          <m:r>
            <w:rPr>
              <w:rFonts w:ascii="Arial" w:hAnsi="Arial" w:cs="Arial"/>
            </w:rPr>
            <m:t>×</m:t>
          </m:r>
          <m:r>
            <w:rPr>
              <w:rFonts w:ascii="Cambria Math" w:hAnsi="Arial" w:cs="Arial"/>
            </w:rPr>
            <m:t xml:space="preserve">1 </m:t>
          </m:r>
          <m:r>
            <w:rPr>
              <w:rFonts w:ascii="Cambria Math" w:hAnsi="Cambria Math" w:cs="Arial"/>
            </w:rPr>
            <m:t>g</m:t>
          </m:r>
          <m:r>
            <w:rPr>
              <w:rFonts w:ascii="Cambria Math" w:hAnsi="Arial" w:cs="Arial"/>
            </w:rPr>
            <m:t xml:space="preserve">=6,125 </m:t>
          </m:r>
          <m:r>
            <w:rPr>
              <w:rFonts w:ascii="Cambria Math" w:hAnsi="Cambria Math" w:cs="Arial"/>
            </w:rPr>
            <m:t>g</m:t>
          </m:r>
        </m:oMath>
      </m:oMathPara>
    </w:p>
    <w:p w:rsidR="00F178E0" w:rsidRPr="00405266" w:rsidRDefault="00F178E0" w:rsidP="00F178E0">
      <w:pPr>
        <w:spacing w:after="0"/>
        <w:ind w:right="3259"/>
        <w:jc w:val="both"/>
        <w:rPr>
          <w:rFonts w:ascii="Arial" w:hAnsi="Arial" w:cs="Arial"/>
        </w:rPr>
      </w:pPr>
    </w:p>
    <w:p w:rsidR="00F178E0" w:rsidRPr="00930AF2" w:rsidRDefault="00F178E0" w:rsidP="00F178E0">
      <w:pPr>
        <w:spacing w:after="0"/>
        <w:jc w:val="both"/>
        <w:rPr>
          <w:rFonts w:ascii="Cambria Math" w:hAnsi="Cambria Math" w:cs="Arial"/>
        </w:rPr>
      </w:pPr>
      <w:r>
        <w:rPr>
          <w:rFonts w:ascii="Arial" w:hAnsi="Arial" w:cs="Arial"/>
        </w:rPr>
        <w:t xml:space="preserve">Volume </w:t>
      </w:r>
      <w:r w:rsidRPr="00CE46B5">
        <w:rPr>
          <w:rFonts w:ascii="Arial" w:hAnsi="Arial" w:cs="Arial"/>
        </w:rPr>
        <w:t>Oleum</w:t>
      </w:r>
      <w:r>
        <w:rPr>
          <w:rFonts w:ascii="Arial" w:hAnsi="Arial" w:cs="Arial"/>
        </w:rPr>
        <w:t xml:space="preserve"> </w:t>
      </w:r>
      <w:r w:rsidRPr="00CE46B5">
        <w:rPr>
          <w:rFonts w:ascii="Arial" w:hAnsi="Arial" w:cs="Arial"/>
          <w:i/>
        </w:rPr>
        <w:t xml:space="preserve">Ocimum tenuiflorum </w:t>
      </w:r>
      <w:r w:rsidRPr="00CE46B5">
        <w:rPr>
          <w:rFonts w:ascii="Arial" w:hAnsi="Arial" w:cs="Arial"/>
        </w:rPr>
        <w:t>L.</w:t>
      </w:r>
      <w:r>
        <w:rPr>
          <w:rFonts w:ascii="Arial" w:hAnsi="Arial" w:cs="Arial"/>
        </w:rPr>
        <w:t xml:space="preserve"> yang dihasilkan dalam 5 kali destilasi:</w:t>
      </w:r>
      <w:r>
        <w:rPr>
          <w:rFonts w:ascii="Cambria Math" w:hAnsi="Cambria Math" w:cs="Arial"/>
        </w:rPr>
        <w:br/>
      </w:r>
      <m:oMath>
        <m:r>
          <w:rPr>
            <w:rFonts w:ascii="Cambria Math" w:hAnsi="Cambria Math" w:cs="Arial"/>
          </w:rPr>
          <m:t>V</m:t>
        </m:r>
        <m:r>
          <w:rPr>
            <w:rFonts w:ascii="Cambria Math" w:hAnsi="Arial" w:cs="Arial"/>
          </w:rPr>
          <m:t>=</m:t>
        </m:r>
        <m:f>
          <m:fPr>
            <m:ctrlPr>
              <w:rPr>
                <w:rFonts w:ascii="Cambria Math" w:hAnsi="Arial" w:cs="Arial"/>
                <w:i/>
              </w:rPr>
            </m:ctrlPr>
          </m:fPr>
          <m:num>
            <m:r>
              <w:rPr>
                <w:rFonts w:ascii="Cambria Math" w:hAnsi="Cambria Math" w:cs="Arial"/>
              </w:rPr>
              <m:t>Berat</m:t>
            </m:r>
          </m:num>
          <m:den>
            <m:r>
              <w:rPr>
                <w:rFonts w:ascii="Cambria Math" w:hAnsi="Cambria Math" w:cs="Arial"/>
              </w:rPr>
              <m:t>BJ</m:t>
            </m:r>
          </m:den>
        </m:f>
        <m:r>
          <w:rPr>
            <w:rFonts w:ascii="Cambria Math" w:hAnsi="Arial" w:cs="Arial"/>
          </w:rPr>
          <m:t>=</m:t>
        </m:r>
        <m:f>
          <m:fPr>
            <m:ctrlPr>
              <w:rPr>
                <w:rFonts w:ascii="Cambria Math" w:hAnsi="Arial" w:cs="Arial"/>
                <w:i/>
              </w:rPr>
            </m:ctrlPr>
          </m:fPr>
          <m:num>
            <m:r>
              <w:rPr>
                <w:rFonts w:ascii="Cambria Math" w:hAnsi="Arial" w:cs="Arial"/>
              </w:rPr>
              <m:t>6,125</m:t>
            </m:r>
          </m:num>
          <m:den>
            <m:r>
              <w:rPr>
                <w:rFonts w:ascii="Cambria Math" w:hAnsi="Arial" w:cs="Arial"/>
              </w:rPr>
              <m:t>0,94</m:t>
            </m:r>
          </m:den>
        </m:f>
        <m:r>
          <w:rPr>
            <w:rFonts w:ascii="Cambria Math" w:hAnsi="Arial" w:cs="Arial"/>
          </w:rPr>
          <m:t>=6,52</m:t>
        </m:r>
      </m:oMath>
      <w:r>
        <w:rPr>
          <w:rFonts w:ascii="Cambria Math" w:hAnsi="Cambria Math" w:cs="Arial"/>
        </w:rPr>
        <w:t xml:space="preserve"> ml</w:t>
      </w:r>
    </w:p>
    <w:p w:rsidR="00F178E0" w:rsidRPr="00930AF2" w:rsidRDefault="00F178E0" w:rsidP="00F178E0">
      <w:pPr>
        <w:spacing w:after="0"/>
        <w:jc w:val="both"/>
        <w:rPr>
          <w:rFonts w:ascii="Cambria Math" w:hAnsi="Cambria Math" w:cs="Arial"/>
        </w:rPr>
      </w:pPr>
      <w:r>
        <w:rPr>
          <w:rFonts w:ascii="Arial" w:hAnsi="Arial" w:cs="Arial"/>
        </w:rPr>
        <w:br/>
      </w:r>
    </w:p>
    <w:p w:rsidR="00F178E0" w:rsidRDefault="00F178E0" w:rsidP="00F178E0">
      <w:pPr>
        <w:spacing w:after="0"/>
        <w:ind w:left="567" w:hanging="567"/>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Default="00F178E0" w:rsidP="00F178E0">
      <w:pPr>
        <w:spacing w:after="0"/>
        <w:jc w:val="both"/>
        <w:rPr>
          <w:rFonts w:ascii="Arial" w:hAnsi="Arial" w:cs="Arial"/>
        </w:rPr>
      </w:pPr>
    </w:p>
    <w:p w:rsidR="00F178E0" w:rsidRPr="00F06C35" w:rsidRDefault="00F178E0" w:rsidP="00F178E0">
      <w:pPr>
        <w:pStyle w:val="ListParagraph"/>
        <w:numPr>
          <w:ilvl w:val="1"/>
          <w:numId w:val="12"/>
        </w:numPr>
        <w:spacing w:before="100" w:beforeAutospacing="1" w:after="0"/>
        <w:ind w:left="567" w:hanging="567"/>
        <w:contextualSpacing w:val="0"/>
        <w:jc w:val="both"/>
        <w:rPr>
          <w:rFonts w:ascii="Arial" w:hAnsi="Arial" w:cs="Arial"/>
          <w:b/>
          <w:sz w:val="24"/>
          <w:szCs w:val="24"/>
        </w:rPr>
      </w:pPr>
      <w:r w:rsidRPr="00F06C35">
        <w:rPr>
          <w:rFonts w:ascii="Arial" w:hAnsi="Arial" w:cs="Arial"/>
          <w:b/>
          <w:sz w:val="24"/>
          <w:szCs w:val="24"/>
        </w:rPr>
        <w:lastRenderedPageBreak/>
        <w:t>Pembuatan Losio Anti</w:t>
      </w:r>
      <w:r>
        <w:rPr>
          <w:rFonts w:ascii="Arial" w:hAnsi="Arial" w:cs="Arial"/>
          <w:b/>
          <w:sz w:val="24"/>
          <w:szCs w:val="24"/>
        </w:rPr>
        <w:t xml:space="preserve"> N</w:t>
      </w:r>
      <w:r w:rsidRPr="00F06C35">
        <w:rPr>
          <w:rFonts w:ascii="Arial" w:hAnsi="Arial" w:cs="Arial"/>
          <w:b/>
          <w:sz w:val="24"/>
          <w:szCs w:val="24"/>
        </w:rPr>
        <w:t>yamuk</w:t>
      </w:r>
    </w:p>
    <w:p w:rsidR="00F178E0" w:rsidRDefault="00F178E0" w:rsidP="00F178E0">
      <w:pPr>
        <w:spacing w:after="0"/>
        <w:ind w:firstLine="567"/>
        <w:jc w:val="both"/>
        <w:rPr>
          <w:rFonts w:ascii="Arial" w:hAnsi="Arial" w:cs="Arial"/>
        </w:rPr>
      </w:pPr>
      <w:r>
        <w:rPr>
          <w:rFonts w:ascii="Arial" w:hAnsi="Arial" w:cs="Arial"/>
        </w:rPr>
        <w:t>Jumlah minyak atsiri daun kemangi yang digunakan dalam penelitian ini adalah 5%, 7% dan 9%. Formula yang digunakan adalah ditunjukkan pada tabel 3.1 berikut ini.</w:t>
      </w:r>
    </w:p>
    <w:p w:rsidR="00F178E0" w:rsidRPr="00BC34B3" w:rsidRDefault="00F178E0" w:rsidP="00F178E0">
      <w:pPr>
        <w:spacing w:after="0"/>
        <w:jc w:val="center"/>
        <w:rPr>
          <w:rFonts w:ascii="Arial" w:hAnsi="Arial" w:cs="Arial"/>
        </w:rPr>
      </w:pPr>
      <w:r w:rsidRPr="00BC34B3">
        <w:rPr>
          <w:rFonts w:ascii="Arial" w:hAnsi="Arial" w:cs="Arial"/>
        </w:rPr>
        <w:t>Tabel 3.1 Formula Losio Anti Nyamuk</w:t>
      </w:r>
    </w:p>
    <w:tbl>
      <w:tblPr>
        <w:tblStyle w:val="TableGrid"/>
        <w:tblpPr w:leftFromText="180" w:rightFromText="180" w:vertAnchor="text" w:tblpY="1"/>
        <w:tblOverlap w:val="never"/>
        <w:tblW w:w="8056" w:type="dxa"/>
        <w:tblLook w:val="04A0"/>
      </w:tblPr>
      <w:tblGrid>
        <w:gridCol w:w="629"/>
        <w:gridCol w:w="2025"/>
        <w:gridCol w:w="1436"/>
        <w:gridCol w:w="1474"/>
        <w:gridCol w:w="1246"/>
        <w:gridCol w:w="1246"/>
      </w:tblGrid>
      <w:tr w:rsidR="00F178E0" w:rsidTr="00F76AA6">
        <w:trPr>
          <w:trHeight w:val="449"/>
        </w:trPr>
        <w:tc>
          <w:tcPr>
            <w:tcW w:w="629" w:type="dxa"/>
            <w:vMerge w:val="restart"/>
            <w:tcBorders>
              <w:top w:val="single" w:sz="4" w:space="0" w:color="auto"/>
              <w:left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NO</w:t>
            </w:r>
          </w:p>
        </w:tc>
        <w:tc>
          <w:tcPr>
            <w:tcW w:w="2025" w:type="dxa"/>
            <w:vMerge w:val="restart"/>
            <w:tcBorders>
              <w:top w:val="single" w:sz="4" w:space="0" w:color="auto"/>
              <w:left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KOMPOSISI</w:t>
            </w:r>
          </w:p>
        </w:tc>
        <w:tc>
          <w:tcPr>
            <w:tcW w:w="1436" w:type="dxa"/>
            <w:tcBorders>
              <w:left w:val="nil"/>
              <w:bottom w:val="nil"/>
              <w:right w:val="nil"/>
            </w:tcBorders>
          </w:tcPr>
          <w:p w:rsidR="00F178E0" w:rsidRPr="006D40D3" w:rsidRDefault="00F178E0" w:rsidP="00F76AA6">
            <w:pPr>
              <w:spacing w:line="360" w:lineRule="auto"/>
              <w:ind w:left="0"/>
              <w:jc w:val="center"/>
              <w:rPr>
                <w:rFonts w:ascii="Arial" w:hAnsi="Arial" w:cs="Arial"/>
                <w:b/>
              </w:rPr>
            </w:pPr>
          </w:p>
        </w:tc>
        <w:tc>
          <w:tcPr>
            <w:tcW w:w="1474"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FORMULA</w:t>
            </w:r>
          </w:p>
        </w:tc>
        <w:tc>
          <w:tcPr>
            <w:tcW w:w="1246" w:type="dxa"/>
            <w:tcBorders>
              <w:left w:val="nil"/>
              <w:bottom w:val="nil"/>
              <w:right w:val="nil"/>
            </w:tcBorders>
          </w:tcPr>
          <w:p w:rsidR="00F178E0" w:rsidRPr="006D40D3" w:rsidRDefault="00F178E0" w:rsidP="00F76AA6">
            <w:pPr>
              <w:spacing w:line="360" w:lineRule="auto"/>
              <w:ind w:left="0"/>
              <w:jc w:val="center"/>
              <w:rPr>
                <w:rFonts w:ascii="Arial" w:hAnsi="Arial" w:cs="Arial"/>
                <w:b/>
              </w:rPr>
            </w:pPr>
          </w:p>
        </w:tc>
        <w:tc>
          <w:tcPr>
            <w:tcW w:w="1246" w:type="dxa"/>
            <w:tcBorders>
              <w:left w:val="nil"/>
              <w:bottom w:val="nil"/>
              <w:right w:val="nil"/>
            </w:tcBorders>
          </w:tcPr>
          <w:p w:rsidR="00F178E0" w:rsidRPr="006D40D3" w:rsidRDefault="00F178E0" w:rsidP="00F76AA6">
            <w:pPr>
              <w:ind w:left="0"/>
              <w:jc w:val="center"/>
              <w:rPr>
                <w:rFonts w:ascii="Arial" w:hAnsi="Arial" w:cs="Arial"/>
                <w:b/>
              </w:rPr>
            </w:pPr>
          </w:p>
        </w:tc>
      </w:tr>
      <w:tr w:rsidR="00F178E0" w:rsidTr="00F76AA6">
        <w:trPr>
          <w:trHeight w:val="449"/>
        </w:trPr>
        <w:tc>
          <w:tcPr>
            <w:tcW w:w="629" w:type="dxa"/>
            <w:vMerge/>
            <w:tcBorders>
              <w:left w:val="nil"/>
              <w:bottom w:val="single" w:sz="4" w:space="0" w:color="auto"/>
              <w:right w:val="nil"/>
            </w:tcBorders>
            <w:vAlign w:val="center"/>
          </w:tcPr>
          <w:p w:rsidR="00F178E0" w:rsidRPr="006D40D3" w:rsidRDefault="00F178E0" w:rsidP="00F76AA6">
            <w:pPr>
              <w:spacing w:line="360" w:lineRule="auto"/>
              <w:ind w:left="0"/>
              <w:jc w:val="center"/>
              <w:rPr>
                <w:rFonts w:ascii="Arial" w:hAnsi="Arial" w:cs="Arial"/>
                <w:b/>
              </w:rPr>
            </w:pPr>
          </w:p>
        </w:tc>
        <w:tc>
          <w:tcPr>
            <w:tcW w:w="2025" w:type="dxa"/>
            <w:vMerge/>
            <w:tcBorders>
              <w:left w:val="nil"/>
              <w:bottom w:val="single" w:sz="4" w:space="0" w:color="auto"/>
              <w:right w:val="nil"/>
            </w:tcBorders>
            <w:vAlign w:val="center"/>
          </w:tcPr>
          <w:p w:rsidR="00F178E0" w:rsidRPr="006D40D3" w:rsidRDefault="00F178E0" w:rsidP="00F76AA6">
            <w:pPr>
              <w:spacing w:line="360" w:lineRule="auto"/>
              <w:ind w:left="0"/>
              <w:jc w:val="center"/>
              <w:rPr>
                <w:rFonts w:ascii="Arial" w:hAnsi="Arial" w:cs="Arial"/>
                <w:b/>
              </w:rPr>
            </w:pPr>
          </w:p>
        </w:tc>
        <w:tc>
          <w:tcPr>
            <w:tcW w:w="1436"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A</w:t>
            </w:r>
          </w:p>
        </w:tc>
        <w:tc>
          <w:tcPr>
            <w:tcW w:w="1474"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B</w:t>
            </w:r>
          </w:p>
        </w:tc>
        <w:tc>
          <w:tcPr>
            <w:tcW w:w="1246"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C</w:t>
            </w:r>
          </w:p>
        </w:tc>
        <w:tc>
          <w:tcPr>
            <w:tcW w:w="1246" w:type="dxa"/>
            <w:tcBorders>
              <w:left w:val="nil"/>
              <w:bottom w:val="nil"/>
              <w:right w:val="nil"/>
            </w:tcBorders>
            <w:vAlign w:val="center"/>
          </w:tcPr>
          <w:p w:rsidR="00F178E0" w:rsidRPr="006D40D3" w:rsidRDefault="00F178E0" w:rsidP="00F76AA6">
            <w:pPr>
              <w:ind w:left="0"/>
              <w:jc w:val="center"/>
              <w:rPr>
                <w:rFonts w:ascii="Arial" w:hAnsi="Arial" w:cs="Arial"/>
                <w:b/>
              </w:rPr>
            </w:pPr>
            <w:r>
              <w:rPr>
                <w:rFonts w:ascii="Arial" w:hAnsi="Arial" w:cs="Arial"/>
                <w:b/>
              </w:rPr>
              <w:t>D</w:t>
            </w:r>
          </w:p>
        </w:tc>
      </w:tr>
      <w:tr w:rsidR="00F178E0" w:rsidTr="00F76AA6">
        <w:trPr>
          <w:trHeight w:val="449"/>
        </w:trPr>
        <w:tc>
          <w:tcPr>
            <w:tcW w:w="629" w:type="dxa"/>
            <w:tcBorders>
              <w:top w:val="single" w:sz="4" w:space="0" w:color="auto"/>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I</w:t>
            </w:r>
          </w:p>
        </w:tc>
        <w:tc>
          <w:tcPr>
            <w:tcW w:w="2025" w:type="dxa"/>
            <w:tcBorders>
              <w:top w:val="single" w:sz="4" w:space="0" w:color="auto"/>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Setil Alkohol</w:t>
            </w:r>
          </w:p>
        </w:tc>
        <w:tc>
          <w:tcPr>
            <w:tcW w:w="1436"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0,5</w:t>
            </w:r>
          </w:p>
        </w:tc>
        <w:tc>
          <w:tcPr>
            <w:tcW w:w="1474"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0,5</w:t>
            </w:r>
          </w:p>
        </w:tc>
        <w:tc>
          <w:tcPr>
            <w:tcW w:w="1246"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0,5</w:t>
            </w:r>
          </w:p>
        </w:tc>
        <w:tc>
          <w:tcPr>
            <w:tcW w:w="1246"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0,5</w:t>
            </w:r>
          </w:p>
        </w:tc>
      </w:tr>
      <w:tr w:rsidR="00F178E0" w:rsidTr="00F76AA6">
        <w:trPr>
          <w:trHeight w:val="477"/>
        </w:trPr>
        <w:tc>
          <w:tcPr>
            <w:tcW w:w="629"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2025"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Asam Stearat</w:t>
            </w:r>
          </w:p>
        </w:tc>
        <w:tc>
          <w:tcPr>
            <w:tcW w:w="143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3</w:t>
            </w:r>
          </w:p>
        </w:tc>
        <w:tc>
          <w:tcPr>
            <w:tcW w:w="147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3</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3</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3</w:t>
            </w:r>
          </w:p>
        </w:tc>
      </w:tr>
      <w:tr w:rsidR="00F178E0" w:rsidTr="00F76AA6">
        <w:trPr>
          <w:trHeight w:val="477"/>
        </w:trPr>
        <w:tc>
          <w:tcPr>
            <w:tcW w:w="629"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2025"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Lanolin</w:t>
            </w:r>
          </w:p>
        </w:tc>
        <w:tc>
          <w:tcPr>
            <w:tcW w:w="143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1</w:t>
            </w:r>
          </w:p>
        </w:tc>
        <w:tc>
          <w:tcPr>
            <w:tcW w:w="147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1</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1</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1</w:t>
            </w:r>
          </w:p>
        </w:tc>
      </w:tr>
      <w:tr w:rsidR="00F178E0" w:rsidTr="00F76AA6">
        <w:trPr>
          <w:trHeight w:val="449"/>
        </w:trPr>
        <w:tc>
          <w:tcPr>
            <w:tcW w:w="629"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II</w:t>
            </w:r>
          </w:p>
        </w:tc>
        <w:tc>
          <w:tcPr>
            <w:tcW w:w="2025"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Gliserin</w:t>
            </w:r>
          </w:p>
        </w:tc>
        <w:tc>
          <w:tcPr>
            <w:tcW w:w="143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2</w:t>
            </w:r>
          </w:p>
        </w:tc>
        <w:tc>
          <w:tcPr>
            <w:tcW w:w="147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2</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2</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2</w:t>
            </w:r>
          </w:p>
        </w:tc>
      </w:tr>
      <w:tr w:rsidR="00F178E0" w:rsidTr="00F76AA6">
        <w:trPr>
          <w:trHeight w:val="477"/>
        </w:trPr>
        <w:tc>
          <w:tcPr>
            <w:tcW w:w="629"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2025"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Metil Paraben</w:t>
            </w:r>
          </w:p>
        </w:tc>
        <w:tc>
          <w:tcPr>
            <w:tcW w:w="143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0,1</w:t>
            </w:r>
          </w:p>
        </w:tc>
        <w:tc>
          <w:tcPr>
            <w:tcW w:w="147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0,1</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0,1</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0,1</w:t>
            </w:r>
          </w:p>
        </w:tc>
      </w:tr>
      <w:tr w:rsidR="00F178E0" w:rsidTr="00F76AA6">
        <w:trPr>
          <w:trHeight w:val="477"/>
        </w:trPr>
        <w:tc>
          <w:tcPr>
            <w:tcW w:w="629"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2025"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Trietanolamin</w:t>
            </w:r>
          </w:p>
        </w:tc>
        <w:tc>
          <w:tcPr>
            <w:tcW w:w="143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0,75</w:t>
            </w:r>
          </w:p>
        </w:tc>
        <w:tc>
          <w:tcPr>
            <w:tcW w:w="147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0,75</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0,75</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0,75</w:t>
            </w:r>
          </w:p>
        </w:tc>
      </w:tr>
      <w:tr w:rsidR="00F178E0" w:rsidTr="00F76AA6">
        <w:trPr>
          <w:trHeight w:val="449"/>
        </w:trPr>
        <w:tc>
          <w:tcPr>
            <w:tcW w:w="629"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2025"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Aq</w:t>
            </w:r>
            <w:r w:rsidRPr="00495E13">
              <w:rPr>
                <w:rFonts w:ascii="Arial" w:hAnsi="Arial" w:cs="Arial"/>
              </w:rPr>
              <w:t>uades</w:t>
            </w:r>
            <w:r>
              <w:rPr>
                <w:rFonts w:ascii="Arial" w:hAnsi="Arial" w:cs="Arial"/>
              </w:rPr>
              <w:t>t</w:t>
            </w:r>
          </w:p>
        </w:tc>
        <w:tc>
          <w:tcPr>
            <w:tcW w:w="143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92,65</w:t>
            </w:r>
          </w:p>
        </w:tc>
        <w:tc>
          <w:tcPr>
            <w:tcW w:w="147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92,65</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92,65</w:t>
            </w:r>
          </w:p>
        </w:tc>
        <w:tc>
          <w:tcPr>
            <w:tcW w:w="124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92,65</w:t>
            </w:r>
          </w:p>
        </w:tc>
      </w:tr>
      <w:tr w:rsidR="00F178E0" w:rsidTr="00F76AA6">
        <w:trPr>
          <w:trHeight w:val="477"/>
        </w:trPr>
        <w:tc>
          <w:tcPr>
            <w:tcW w:w="629" w:type="dxa"/>
            <w:tcBorders>
              <w:top w:val="nil"/>
              <w:left w:val="nil"/>
              <w:bottom w:val="single" w:sz="4" w:space="0" w:color="auto"/>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III</w:t>
            </w:r>
          </w:p>
        </w:tc>
        <w:tc>
          <w:tcPr>
            <w:tcW w:w="2025" w:type="dxa"/>
            <w:tcBorders>
              <w:top w:val="nil"/>
              <w:left w:val="nil"/>
              <w:bottom w:val="single" w:sz="4" w:space="0" w:color="auto"/>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Minyak Atsiri</w:t>
            </w:r>
            <w:r>
              <w:rPr>
                <w:rFonts w:ascii="Arial" w:hAnsi="Arial" w:cs="Arial"/>
              </w:rPr>
              <w:t xml:space="preserve"> Daun Kemangi</w:t>
            </w:r>
          </w:p>
        </w:tc>
        <w:tc>
          <w:tcPr>
            <w:tcW w:w="1436" w:type="dxa"/>
            <w:tcBorders>
              <w:top w:val="nil"/>
              <w:left w:val="nil"/>
              <w:bottom w:val="single" w:sz="4" w:space="0" w:color="auto"/>
              <w:right w:val="nil"/>
            </w:tcBorders>
            <w:vAlign w:val="center"/>
          </w:tcPr>
          <w:p w:rsidR="00F178E0" w:rsidRPr="00495E13" w:rsidRDefault="00F178E0" w:rsidP="00F76AA6">
            <w:pPr>
              <w:spacing w:line="360" w:lineRule="auto"/>
              <w:ind w:left="0"/>
              <w:jc w:val="center"/>
              <w:rPr>
                <w:rFonts w:ascii="Arial" w:hAnsi="Arial" w:cs="Arial"/>
              </w:rPr>
            </w:pPr>
            <w:r>
              <w:rPr>
                <w:rFonts w:ascii="Arial" w:hAnsi="Arial" w:cs="Arial"/>
              </w:rPr>
              <w:t>0</w:t>
            </w:r>
          </w:p>
        </w:tc>
        <w:tc>
          <w:tcPr>
            <w:tcW w:w="1474" w:type="dxa"/>
            <w:tcBorders>
              <w:top w:val="nil"/>
              <w:left w:val="nil"/>
              <w:bottom w:val="single" w:sz="4" w:space="0" w:color="auto"/>
              <w:right w:val="nil"/>
            </w:tcBorders>
            <w:vAlign w:val="center"/>
          </w:tcPr>
          <w:p w:rsidR="00F178E0" w:rsidRPr="00495E13" w:rsidRDefault="00F178E0" w:rsidP="00F76AA6">
            <w:pPr>
              <w:spacing w:line="360" w:lineRule="auto"/>
              <w:ind w:left="0"/>
              <w:jc w:val="center"/>
              <w:rPr>
                <w:rFonts w:ascii="Arial" w:hAnsi="Arial" w:cs="Arial"/>
              </w:rPr>
            </w:pPr>
            <w:r>
              <w:rPr>
                <w:rFonts w:ascii="Arial" w:hAnsi="Arial" w:cs="Arial"/>
              </w:rPr>
              <w:t>5</w:t>
            </w:r>
          </w:p>
        </w:tc>
        <w:tc>
          <w:tcPr>
            <w:tcW w:w="1246" w:type="dxa"/>
            <w:tcBorders>
              <w:top w:val="nil"/>
              <w:left w:val="nil"/>
              <w:bottom w:val="single" w:sz="4" w:space="0" w:color="auto"/>
              <w:right w:val="nil"/>
            </w:tcBorders>
            <w:vAlign w:val="center"/>
          </w:tcPr>
          <w:p w:rsidR="00F178E0" w:rsidRPr="00495E13" w:rsidRDefault="00F178E0" w:rsidP="00F76AA6">
            <w:pPr>
              <w:spacing w:line="360" w:lineRule="auto"/>
              <w:ind w:left="0"/>
              <w:jc w:val="center"/>
              <w:rPr>
                <w:rFonts w:ascii="Arial" w:hAnsi="Arial" w:cs="Arial"/>
              </w:rPr>
            </w:pPr>
            <w:r>
              <w:rPr>
                <w:rFonts w:ascii="Arial" w:hAnsi="Arial" w:cs="Arial"/>
              </w:rPr>
              <w:t>7</w:t>
            </w:r>
          </w:p>
        </w:tc>
        <w:tc>
          <w:tcPr>
            <w:tcW w:w="1246" w:type="dxa"/>
            <w:tcBorders>
              <w:top w:val="nil"/>
              <w:left w:val="nil"/>
              <w:bottom w:val="single" w:sz="4" w:space="0" w:color="auto"/>
              <w:right w:val="nil"/>
            </w:tcBorders>
            <w:vAlign w:val="center"/>
          </w:tcPr>
          <w:p w:rsidR="00F178E0" w:rsidRDefault="00F178E0" w:rsidP="00F76AA6">
            <w:pPr>
              <w:spacing w:line="360" w:lineRule="auto"/>
              <w:ind w:left="0"/>
              <w:jc w:val="center"/>
              <w:rPr>
                <w:rFonts w:ascii="Arial" w:hAnsi="Arial" w:cs="Arial"/>
              </w:rPr>
            </w:pPr>
            <w:r>
              <w:rPr>
                <w:rFonts w:ascii="Arial" w:hAnsi="Arial" w:cs="Arial"/>
              </w:rPr>
              <w:t>9</w:t>
            </w:r>
          </w:p>
        </w:tc>
      </w:tr>
    </w:tbl>
    <w:p w:rsidR="00F178E0" w:rsidRDefault="00F178E0" w:rsidP="00F178E0">
      <w:pPr>
        <w:spacing w:before="100" w:beforeAutospacing="1" w:after="0"/>
        <w:jc w:val="both"/>
        <w:rPr>
          <w:rFonts w:ascii="Arial" w:hAnsi="Arial" w:cs="Arial"/>
        </w:rPr>
      </w:pPr>
      <w:r>
        <w:rPr>
          <w:rFonts w:ascii="Arial" w:hAnsi="Arial" w:cs="Arial"/>
        </w:rPr>
        <w:t>Keterangan: Semua bahan dalam satuan gram</w:t>
      </w:r>
    </w:p>
    <w:p w:rsidR="00F178E0" w:rsidRDefault="00F178E0" w:rsidP="00F178E0">
      <w:pPr>
        <w:pStyle w:val="ListParagraph"/>
        <w:spacing w:before="0" w:after="0"/>
        <w:ind w:left="1276"/>
        <w:jc w:val="both"/>
        <w:rPr>
          <w:rFonts w:ascii="Arial" w:hAnsi="Arial" w:cs="Arial"/>
        </w:rPr>
      </w:pPr>
      <w:r>
        <w:rPr>
          <w:rFonts w:ascii="Arial" w:hAnsi="Arial" w:cs="Arial"/>
        </w:rPr>
        <w:t xml:space="preserve">Formula A = Dasar Losio </w:t>
      </w:r>
    </w:p>
    <w:p w:rsidR="00F178E0" w:rsidRDefault="00F178E0" w:rsidP="00F178E0">
      <w:pPr>
        <w:pStyle w:val="ListParagraph"/>
        <w:spacing w:before="0" w:after="0"/>
        <w:ind w:left="1276"/>
        <w:jc w:val="both"/>
        <w:rPr>
          <w:rFonts w:ascii="Arial" w:hAnsi="Arial" w:cs="Arial"/>
        </w:rPr>
      </w:pPr>
      <w:r>
        <w:rPr>
          <w:rFonts w:ascii="Arial" w:hAnsi="Arial" w:cs="Arial"/>
        </w:rPr>
        <w:t>Formula B = Minyak Atsiri Daun Kemangi 5 bagian</w:t>
      </w:r>
    </w:p>
    <w:p w:rsidR="00F178E0" w:rsidRDefault="00F178E0" w:rsidP="00F178E0">
      <w:pPr>
        <w:spacing w:after="0"/>
        <w:ind w:left="913" w:firstLine="363"/>
        <w:rPr>
          <w:rFonts w:ascii="Arial" w:hAnsi="Arial" w:cs="Arial"/>
        </w:rPr>
      </w:pPr>
      <w:r>
        <w:rPr>
          <w:rFonts w:ascii="Arial" w:hAnsi="Arial" w:cs="Arial"/>
        </w:rPr>
        <w:t>Formula C = Minyak Atsiri Daun Kemangi 7 bagian</w:t>
      </w:r>
    </w:p>
    <w:p w:rsidR="00F178E0" w:rsidRDefault="00F178E0" w:rsidP="00F178E0">
      <w:pPr>
        <w:spacing w:after="0"/>
        <w:ind w:left="913" w:firstLine="363"/>
        <w:rPr>
          <w:rFonts w:ascii="Arial" w:hAnsi="Arial" w:cs="Arial"/>
        </w:rPr>
      </w:pPr>
      <w:r>
        <w:rPr>
          <w:rFonts w:ascii="Arial" w:hAnsi="Arial" w:cs="Arial"/>
        </w:rPr>
        <w:t>Formula D = Minyak Atsiri Daun Kemangi 9 bagian</w:t>
      </w:r>
      <w:r>
        <w:rPr>
          <w:rFonts w:ascii="Arial" w:hAnsi="Arial" w:cs="Arial"/>
        </w:rPr>
        <w:br w:type="page"/>
      </w:r>
    </w:p>
    <w:p w:rsidR="00F178E0" w:rsidRDefault="00F178E0" w:rsidP="00F178E0">
      <w:pPr>
        <w:spacing w:after="0"/>
        <w:jc w:val="center"/>
        <w:rPr>
          <w:rFonts w:ascii="Arial" w:hAnsi="Arial" w:cs="Arial"/>
        </w:rPr>
      </w:pPr>
      <w:r>
        <w:rPr>
          <w:rFonts w:ascii="Arial" w:hAnsi="Arial" w:cs="Arial"/>
        </w:rPr>
        <w:lastRenderedPageBreak/>
        <w:t>Tabel 3. 2</w:t>
      </w:r>
      <w:r w:rsidRPr="00BC34B3">
        <w:rPr>
          <w:rFonts w:ascii="Arial" w:hAnsi="Arial" w:cs="Arial"/>
        </w:rPr>
        <w:t xml:space="preserve"> </w:t>
      </w:r>
      <w:r>
        <w:rPr>
          <w:rFonts w:ascii="Arial" w:hAnsi="Arial" w:cs="Arial"/>
        </w:rPr>
        <w:t xml:space="preserve">Modifikasi </w:t>
      </w:r>
      <w:r w:rsidRPr="00BC34B3">
        <w:rPr>
          <w:rFonts w:ascii="Arial" w:hAnsi="Arial" w:cs="Arial"/>
        </w:rPr>
        <w:t>Formula Losio Anti Nyamuk</w:t>
      </w:r>
    </w:p>
    <w:tbl>
      <w:tblPr>
        <w:tblStyle w:val="TableGrid"/>
        <w:tblpPr w:leftFromText="180" w:rightFromText="180" w:vertAnchor="text" w:tblpY="1"/>
        <w:tblOverlap w:val="never"/>
        <w:tblW w:w="7783" w:type="dxa"/>
        <w:tblLook w:val="04A0"/>
      </w:tblPr>
      <w:tblGrid>
        <w:gridCol w:w="608"/>
        <w:gridCol w:w="1956"/>
        <w:gridCol w:w="1387"/>
        <w:gridCol w:w="1424"/>
        <w:gridCol w:w="1204"/>
        <w:gridCol w:w="1204"/>
      </w:tblGrid>
      <w:tr w:rsidR="00F178E0" w:rsidTr="00F76AA6">
        <w:trPr>
          <w:trHeight w:val="404"/>
        </w:trPr>
        <w:tc>
          <w:tcPr>
            <w:tcW w:w="608" w:type="dxa"/>
            <w:vMerge w:val="restart"/>
            <w:tcBorders>
              <w:top w:val="single" w:sz="4" w:space="0" w:color="auto"/>
              <w:left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NO</w:t>
            </w:r>
          </w:p>
        </w:tc>
        <w:tc>
          <w:tcPr>
            <w:tcW w:w="1956" w:type="dxa"/>
            <w:vMerge w:val="restart"/>
            <w:tcBorders>
              <w:top w:val="single" w:sz="4" w:space="0" w:color="auto"/>
              <w:left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KOMPOSISI</w:t>
            </w:r>
          </w:p>
        </w:tc>
        <w:tc>
          <w:tcPr>
            <w:tcW w:w="1387" w:type="dxa"/>
            <w:tcBorders>
              <w:left w:val="nil"/>
              <w:bottom w:val="nil"/>
              <w:right w:val="nil"/>
            </w:tcBorders>
          </w:tcPr>
          <w:p w:rsidR="00F178E0" w:rsidRPr="006D40D3" w:rsidRDefault="00F178E0" w:rsidP="00F76AA6">
            <w:pPr>
              <w:spacing w:line="360" w:lineRule="auto"/>
              <w:ind w:left="0"/>
              <w:jc w:val="center"/>
              <w:rPr>
                <w:rFonts w:ascii="Arial" w:hAnsi="Arial" w:cs="Arial"/>
                <w:b/>
              </w:rPr>
            </w:pPr>
          </w:p>
        </w:tc>
        <w:tc>
          <w:tcPr>
            <w:tcW w:w="1424"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FORMULA</w:t>
            </w:r>
          </w:p>
        </w:tc>
        <w:tc>
          <w:tcPr>
            <w:tcW w:w="1204" w:type="dxa"/>
            <w:tcBorders>
              <w:left w:val="nil"/>
              <w:bottom w:val="nil"/>
              <w:right w:val="nil"/>
            </w:tcBorders>
          </w:tcPr>
          <w:p w:rsidR="00F178E0" w:rsidRPr="006D40D3" w:rsidRDefault="00F178E0" w:rsidP="00F76AA6">
            <w:pPr>
              <w:spacing w:line="360" w:lineRule="auto"/>
              <w:ind w:left="0"/>
              <w:jc w:val="center"/>
              <w:rPr>
                <w:rFonts w:ascii="Arial" w:hAnsi="Arial" w:cs="Arial"/>
                <w:b/>
              </w:rPr>
            </w:pPr>
          </w:p>
        </w:tc>
        <w:tc>
          <w:tcPr>
            <w:tcW w:w="1204" w:type="dxa"/>
            <w:tcBorders>
              <w:left w:val="nil"/>
              <w:bottom w:val="nil"/>
              <w:right w:val="nil"/>
            </w:tcBorders>
          </w:tcPr>
          <w:p w:rsidR="00F178E0" w:rsidRPr="006D40D3" w:rsidRDefault="00F178E0" w:rsidP="00F76AA6">
            <w:pPr>
              <w:ind w:left="0"/>
              <w:jc w:val="center"/>
              <w:rPr>
                <w:rFonts w:ascii="Arial" w:hAnsi="Arial" w:cs="Arial"/>
                <w:b/>
              </w:rPr>
            </w:pPr>
          </w:p>
        </w:tc>
      </w:tr>
      <w:tr w:rsidR="00F178E0" w:rsidTr="00F76AA6">
        <w:trPr>
          <w:trHeight w:val="404"/>
        </w:trPr>
        <w:tc>
          <w:tcPr>
            <w:tcW w:w="608" w:type="dxa"/>
            <w:vMerge/>
            <w:tcBorders>
              <w:left w:val="nil"/>
              <w:bottom w:val="single" w:sz="4" w:space="0" w:color="auto"/>
              <w:right w:val="nil"/>
            </w:tcBorders>
            <w:vAlign w:val="center"/>
          </w:tcPr>
          <w:p w:rsidR="00F178E0" w:rsidRPr="006D40D3" w:rsidRDefault="00F178E0" w:rsidP="00F76AA6">
            <w:pPr>
              <w:spacing w:line="360" w:lineRule="auto"/>
              <w:ind w:left="0"/>
              <w:jc w:val="center"/>
              <w:rPr>
                <w:rFonts w:ascii="Arial" w:hAnsi="Arial" w:cs="Arial"/>
                <w:b/>
              </w:rPr>
            </w:pPr>
          </w:p>
        </w:tc>
        <w:tc>
          <w:tcPr>
            <w:tcW w:w="1956" w:type="dxa"/>
            <w:vMerge/>
            <w:tcBorders>
              <w:left w:val="nil"/>
              <w:bottom w:val="single" w:sz="4" w:space="0" w:color="auto"/>
              <w:right w:val="nil"/>
            </w:tcBorders>
            <w:vAlign w:val="center"/>
          </w:tcPr>
          <w:p w:rsidR="00F178E0" w:rsidRPr="006D40D3" w:rsidRDefault="00F178E0" w:rsidP="00F76AA6">
            <w:pPr>
              <w:spacing w:line="360" w:lineRule="auto"/>
              <w:ind w:left="0"/>
              <w:jc w:val="center"/>
              <w:rPr>
                <w:rFonts w:ascii="Arial" w:hAnsi="Arial" w:cs="Arial"/>
                <w:b/>
              </w:rPr>
            </w:pPr>
          </w:p>
        </w:tc>
        <w:tc>
          <w:tcPr>
            <w:tcW w:w="1387"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A</w:t>
            </w:r>
          </w:p>
        </w:tc>
        <w:tc>
          <w:tcPr>
            <w:tcW w:w="1424"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B</w:t>
            </w:r>
          </w:p>
        </w:tc>
        <w:tc>
          <w:tcPr>
            <w:tcW w:w="1204" w:type="dxa"/>
            <w:tcBorders>
              <w:left w:val="nil"/>
              <w:bottom w:val="nil"/>
              <w:right w:val="nil"/>
            </w:tcBorders>
            <w:vAlign w:val="center"/>
          </w:tcPr>
          <w:p w:rsidR="00F178E0" w:rsidRPr="006D40D3" w:rsidRDefault="00F178E0" w:rsidP="00F76AA6">
            <w:pPr>
              <w:ind w:left="0"/>
              <w:jc w:val="center"/>
              <w:rPr>
                <w:rFonts w:ascii="Arial" w:hAnsi="Arial" w:cs="Arial"/>
                <w:b/>
              </w:rPr>
            </w:pPr>
            <w:r w:rsidRPr="006D40D3">
              <w:rPr>
                <w:rFonts w:ascii="Arial" w:hAnsi="Arial" w:cs="Arial"/>
                <w:b/>
              </w:rPr>
              <w:t>C</w:t>
            </w:r>
          </w:p>
        </w:tc>
        <w:tc>
          <w:tcPr>
            <w:tcW w:w="1204" w:type="dxa"/>
            <w:tcBorders>
              <w:left w:val="nil"/>
              <w:bottom w:val="nil"/>
              <w:right w:val="nil"/>
            </w:tcBorders>
            <w:vAlign w:val="center"/>
          </w:tcPr>
          <w:p w:rsidR="00F178E0" w:rsidRPr="006D40D3" w:rsidRDefault="00F178E0" w:rsidP="00F76AA6">
            <w:pPr>
              <w:ind w:left="0"/>
              <w:jc w:val="center"/>
              <w:rPr>
                <w:rFonts w:ascii="Arial" w:hAnsi="Arial" w:cs="Arial"/>
                <w:b/>
              </w:rPr>
            </w:pPr>
            <w:r>
              <w:rPr>
                <w:rFonts w:ascii="Arial" w:hAnsi="Arial" w:cs="Arial"/>
                <w:b/>
              </w:rPr>
              <w:t>D</w:t>
            </w:r>
          </w:p>
        </w:tc>
      </w:tr>
      <w:tr w:rsidR="00F178E0" w:rsidTr="00F76AA6">
        <w:trPr>
          <w:trHeight w:val="404"/>
        </w:trPr>
        <w:tc>
          <w:tcPr>
            <w:tcW w:w="608" w:type="dxa"/>
            <w:tcBorders>
              <w:top w:val="single" w:sz="4" w:space="0" w:color="auto"/>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I</w:t>
            </w:r>
          </w:p>
        </w:tc>
        <w:tc>
          <w:tcPr>
            <w:tcW w:w="1956" w:type="dxa"/>
            <w:tcBorders>
              <w:top w:val="single" w:sz="4" w:space="0" w:color="auto"/>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Setil Alkohol</w:t>
            </w:r>
          </w:p>
        </w:tc>
        <w:tc>
          <w:tcPr>
            <w:tcW w:w="1387"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0,125</w:t>
            </w:r>
          </w:p>
        </w:tc>
        <w:tc>
          <w:tcPr>
            <w:tcW w:w="1424"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0,125</w:t>
            </w:r>
          </w:p>
        </w:tc>
        <w:tc>
          <w:tcPr>
            <w:tcW w:w="1204"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0,125</w:t>
            </w:r>
          </w:p>
        </w:tc>
        <w:tc>
          <w:tcPr>
            <w:tcW w:w="1204" w:type="dxa"/>
            <w:tcBorders>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0,125</w:t>
            </w:r>
          </w:p>
        </w:tc>
      </w:tr>
      <w:tr w:rsidR="00F178E0" w:rsidTr="00F76AA6">
        <w:trPr>
          <w:trHeight w:val="430"/>
        </w:trPr>
        <w:tc>
          <w:tcPr>
            <w:tcW w:w="608"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195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Asam Stearat</w:t>
            </w:r>
          </w:p>
        </w:tc>
        <w:tc>
          <w:tcPr>
            <w:tcW w:w="1387"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0,75</w:t>
            </w:r>
          </w:p>
        </w:tc>
        <w:tc>
          <w:tcPr>
            <w:tcW w:w="142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0,75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0,75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0,75</w:t>
            </w:r>
          </w:p>
        </w:tc>
      </w:tr>
      <w:tr w:rsidR="00F178E0" w:rsidTr="00F76AA6">
        <w:trPr>
          <w:trHeight w:val="430"/>
        </w:trPr>
        <w:tc>
          <w:tcPr>
            <w:tcW w:w="608"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195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Lanolin</w:t>
            </w:r>
          </w:p>
        </w:tc>
        <w:tc>
          <w:tcPr>
            <w:tcW w:w="1387"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0,25</w:t>
            </w:r>
          </w:p>
        </w:tc>
        <w:tc>
          <w:tcPr>
            <w:tcW w:w="142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0,25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0,25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0,25</w:t>
            </w:r>
          </w:p>
        </w:tc>
      </w:tr>
      <w:tr w:rsidR="00F178E0" w:rsidTr="00F76AA6">
        <w:trPr>
          <w:trHeight w:val="404"/>
        </w:trPr>
        <w:tc>
          <w:tcPr>
            <w:tcW w:w="608"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II</w:t>
            </w:r>
          </w:p>
        </w:tc>
        <w:tc>
          <w:tcPr>
            <w:tcW w:w="195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Gliserin</w:t>
            </w:r>
          </w:p>
        </w:tc>
        <w:tc>
          <w:tcPr>
            <w:tcW w:w="1387"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0,5</w:t>
            </w:r>
          </w:p>
        </w:tc>
        <w:tc>
          <w:tcPr>
            <w:tcW w:w="142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0,5</w:t>
            </w:r>
          </w:p>
        </w:tc>
      </w:tr>
      <w:tr w:rsidR="00F178E0" w:rsidTr="00F76AA6">
        <w:trPr>
          <w:trHeight w:val="430"/>
        </w:trPr>
        <w:tc>
          <w:tcPr>
            <w:tcW w:w="608"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195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Metil Paraben</w:t>
            </w:r>
          </w:p>
        </w:tc>
        <w:tc>
          <w:tcPr>
            <w:tcW w:w="1387"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0,025</w:t>
            </w:r>
          </w:p>
        </w:tc>
        <w:tc>
          <w:tcPr>
            <w:tcW w:w="142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0,025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0,025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0,025</w:t>
            </w:r>
          </w:p>
        </w:tc>
      </w:tr>
      <w:tr w:rsidR="00F178E0" w:rsidTr="00F76AA6">
        <w:trPr>
          <w:trHeight w:val="430"/>
        </w:trPr>
        <w:tc>
          <w:tcPr>
            <w:tcW w:w="608"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195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Trietanolamin</w:t>
            </w:r>
          </w:p>
        </w:tc>
        <w:tc>
          <w:tcPr>
            <w:tcW w:w="1387"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0,19</w:t>
            </w:r>
          </w:p>
        </w:tc>
        <w:tc>
          <w:tcPr>
            <w:tcW w:w="142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0,19</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0,19</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0,19</w:t>
            </w:r>
          </w:p>
        </w:tc>
      </w:tr>
      <w:tr w:rsidR="00F178E0" w:rsidTr="00F76AA6">
        <w:trPr>
          <w:trHeight w:val="404"/>
        </w:trPr>
        <w:tc>
          <w:tcPr>
            <w:tcW w:w="608"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p>
        </w:tc>
        <w:tc>
          <w:tcPr>
            <w:tcW w:w="1956"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Aq</w:t>
            </w:r>
            <w:r w:rsidRPr="00495E13">
              <w:rPr>
                <w:rFonts w:ascii="Arial" w:hAnsi="Arial" w:cs="Arial"/>
              </w:rPr>
              <w:t>uades</w:t>
            </w:r>
            <w:r>
              <w:rPr>
                <w:rFonts w:ascii="Arial" w:hAnsi="Arial" w:cs="Arial"/>
              </w:rPr>
              <w:t>t</w:t>
            </w:r>
          </w:p>
        </w:tc>
        <w:tc>
          <w:tcPr>
            <w:tcW w:w="1387"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ad 25</w:t>
            </w:r>
          </w:p>
        </w:tc>
        <w:tc>
          <w:tcPr>
            <w:tcW w:w="142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ad 25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ad 25</w:t>
            </w:r>
          </w:p>
        </w:tc>
        <w:tc>
          <w:tcPr>
            <w:tcW w:w="1204" w:type="dxa"/>
            <w:tcBorders>
              <w:top w:val="nil"/>
              <w:left w:val="nil"/>
              <w:bottom w:val="nil"/>
              <w:right w:val="nil"/>
            </w:tcBorders>
          </w:tcPr>
          <w:p w:rsidR="00F178E0" w:rsidRPr="00495E13" w:rsidRDefault="00F178E0" w:rsidP="00F76AA6">
            <w:pPr>
              <w:spacing w:line="360" w:lineRule="auto"/>
              <w:ind w:left="0"/>
              <w:jc w:val="center"/>
              <w:rPr>
                <w:rFonts w:ascii="Arial" w:hAnsi="Arial" w:cs="Arial"/>
              </w:rPr>
            </w:pPr>
            <w:r>
              <w:rPr>
                <w:rFonts w:ascii="Arial" w:hAnsi="Arial" w:cs="Arial"/>
              </w:rPr>
              <w:t>ad 25</w:t>
            </w:r>
          </w:p>
        </w:tc>
      </w:tr>
      <w:tr w:rsidR="00F178E0" w:rsidTr="00F76AA6">
        <w:trPr>
          <w:trHeight w:val="430"/>
        </w:trPr>
        <w:tc>
          <w:tcPr>
            <w:tcW w:w="608" w:type="dxa"/>
            <w:tcBorders>
              <w:top w:val="nil"/>
              <w:left w:val="nil"/>
              <w:bottom w:val="single" w:sz="4" w:space="0" w:color="auto"/>
              <w:right w:val="nil"/>
            </w:tcBorders>
          </w:tcPr>
          <w:p w:rsidR="00F178E0" w:rsidRPr="00495E13" w:rsidRDefault="00F178E0" w:rsidP="00F76AA6">
            <w:pPr>
              <w:spacing w:after="100" w:afterAutospacing="1" w:line="360" w:lineRule="auto"/>
              <w:ind w:left="0"/>
              <w:jc w:val="center"/>
              <w:rPr>
                <w:rFonts w:ascii="Arial" w:hAnsi="Arial" w:cs="Arial"/>
              </w:rPr>
            </w:pPr>
            <w:r w:rsidRPr="00495E13">
              <w:rPr>
                <w:rFonts w:ascii="Arial" w:hAnsi="Arial" w:cs="Arial"/>
              </w:rPr>
              <w:t>III</w:t>
            </w:r>
          </w:p>
        </w:tc>
        <w:tc>
          <w:tcPr>
            <w:tcW w:w="1956" w:type="dxa"/>
            <w:tcBorders>
              <w:top w:val="nil"/>
              <w:left w:val="nil"/>
              <w:bottom w:val="single" w:sz="4" w:space="0" w:color="auto"/>
              <w:right w:val="nil"/>
            </w:tcBorders>
          </w:tcPr>
          <w:p w:rsidR="00F178E0" w:rsidRPr="00495E13" w:rsidRDefault="00F178E0" w:rsidP="00F76AA6">
            <w:pPr>
              <w:spacing w:line="360" w:lineRule="auto"/>
              <w:ind w:left="0"/>
              <w:jc w:val="center"/>
              <w:rPr>
                <w:rFonts w:ascii="Arial" w:hAnsi="Arial" w:cs="Arial"/>
              </w:rPr>
            </w:pPr>
            <w:r w:rsidRPr="00495E13">
              <w:rPr>
                <w:rFonts w:ascii="Arial" w:hAnsi="Arial" w:cs="Arial"/>
              </w:rPr>
              <w:t>Minyak Atsiri</w:t>
            </w:r>
            <w:r>
              <w:rPr>
                <w:rFonts w:ascii="Arial" w:hAnsi="Arial" w:cs="Arial"/>
              </w:rPr>
              <w:t xml:space="preserve"> Daun Kemangi</w:t>
            </w:r>
          </w:p>
        </w:tc>
        <w:tc>
          <w:tcPr>
            <w:tcW w:w="1387" w:type="dxa"/>
            <w:tcBorders>
              <w:top w:val="nil"/>
              <w:left w:val="nil"/>
              <w:bottom w:val="single" w:sz="4" w:space="0" w:color="auto"/>
              <w:right w:val="nil"/>
            </w:tcBorders>
            <w:vAlign w:val="center"/>
          </w:tcPr>
          <w:p w:rsidR="00F178E0" w:rsidRPr="00495E13" w:rsidRDefault="00F178E0" w:rsidP="00F76AA6">
            <w:pPr>
              <w:spacing w:line="360" w:lineRule="auto"/>
              <w:ind w:left="0"/>
              <w:jc w:val="center"/>
              <w:rPr>
                <w:rFonts w:ascii="Arial" w:hAnsi="Arial" w:cs="Arial"/>
              </w:rPr>
            </w:pPr>
            <w:r>
              <w:rPr>
                <w:rFonts w:ascii="Arial" w:hAnsi="Arial" w:cs="Arial"/>
              </w:rPr>
              <w:t>0</w:t>
            </w:r>
          </w:p>
        </w:tc>
        <w:tc>
          <w:tcPr>
            <w:tcW w:w="1424" w:type="dxa"/>
            <w:tcBorders>
              <w:top w:val="nil"/>
              <w:left w:val="nil"/>
              <w:bottom w:val="single" w:sz="4" w:space="0" w:color="auto"/>
              <w:right w:val="nil"/>
            </w:tcBorders>
            <w:vAlign w:val="center"/>
          </w:tcPr>
          <w:p w:rsidR="00F178E0" w:rsidRPr="00495E13" w:rsidRDefault="00F178E0" w:rsidP="00F76AA6">
            <w:pPr>
              <w:spacing w:line="360" w:lineRule="auto"/>
              <w:ind w:left="0"/>
              <w:jc w:val="center"/>
              <w:rPr>
                <w:rFonts w:ascii="Arial" w:hAnsi="Arial" w:cs="Arial"/>
              </w:rPr>
            </w:pPr>
            <w:r>
              <w:rPr>
                <w:rFonts w:ascii="Arial" w:hAnsi="Arial" w:cs="Arial"/>
              </w:rPr>
              <w:t>1,25</w:t>
            </w:r>
          </w:p>
        </w:tc>
        <w:tc>
          <w:tcPr>
            <w:tcW w:w="1204" w:type="dxa"/>
            <w:tcBorders>
              <w:top w:val="nil"/>
              <w:left w:val="nil"/>
              <w:bottom w:val="single" w:sz="4" w:space="0" w:color="auto"/>
              <w:right w:val="nil"/>
            </w:tcBorders>
            <w:vAlign w:val="center"/>
          </w:tcPr>
          <w:p w:rsidR="00F178E0" w:rsidRPr="00495E13" w:rsidRDefault="00F178E0" w:rsidP="00F76AA6">
            <w:pPr>
              <w:spacing w:line="360" w:lineRule="auto"/>
              <w:ind w:left="0"/>
              <w:jc w:val="center"/>
              <w:rPr>
                <w:rFonts w:ascii="Arial" w:hAnsi="Arial" w:cs="Arial"/>
              </w:rPr>
            </w:pPr>
            <w:r>
              <w:rPr>
                <w:rFonts w:ascii="Arial" w:hAnsi="Arial" w:cs="Arial"/>
              </w:rPr>
              <w:t>1,75</w:t>
            </w:r>
          </w:p>
        </w:tc>
        <w:tc>
          <w:tcPr>
            <w:tcW w:w="1204" w:type="dxa"/>
            <w:tcBorders>
              <w:top w:val="nil"/>
              <w:left w:val="nil"/>
              <w:bottom w:val="single" w:sz="4" w:space="0" w:color="auto"/>
              <w:right w:val="nil"/>
            </w:tcBorders>
            <w:vAlign w:val="center"/>
          </w:tcPr>
          <w:p w:rsidR="00F178E0" w:rsidRDefault="00F178E0" w:rsidP="00F76AA6">
            <w:pPr>
              <w:spacing w:line="360" w:lineRule="auto"/>
              <w:ind w:left="0"/>
              <w:jc w:val="center"/>
              <w:rPr>
                <w:rFonts w:ascii="Arial" w:hAnsi="Arial" w:cs="Arial"/>
              </w:rPr>
            </w:pPr>
            <w:r>
              <w:rPr>
                <w:rFonts w:ascii="Arial" w:hAnsi="Arial" w:cs="Arial"/>
              </w:rPr>
              <w:t>2,25</w:t>
            </w:r>
          </w:p>
        </w:tc>
      </w:tr>
    </w:tbl>
    <w:p w:rsidR="00F178E0" w:rsidRDefault="00F178E0" w:rsidP="00F178E0">
      <w:pPr>
        <w:spacing w:before="100" w:beforeAutospacing="1" w:after="0"/>
        <w:jc w:val="both"/>
        <w:rPr>
          <w:rFonts w:ascii="Arial" w:hAnsi="Arial" w:cs="Arial"/>
        </w:rPr>
      </w:pPr>
      <w:r>
        <w:rPr>
          <w:rFonts w:ascii="Arial" w:hAnsi="Arial" w:cs="Arial"/>
        </w:rPr>
        <w:t>Keterangan: Semua bahan dalam satuan gram</w:t>
      </w:r>
    </w:p>
    <w:p w:rsidR="00F178E0" w:rsidRDefault="00F178E0" w:rsidP="00F178E0">
      <w:pPr>
        <w:pStyle w:val="ListParagraph"/>
        <w:spacing w:before="0" w:after="0"/>
        <w:ind w:left="1276"/>
        <w:jc w:val="both"/>
        <w:rPr>
          <w:rFonts w:ascii="Arial" w:hAnsi="Arial" w:cs="Arial"/>
        </w:rPr>
      </w:pPr>
      <w:r>
        <w:rPr>
          <w:rFonts w:ascii="Arial" w:hAnsi="Arial" w:cs="Arial"/>
        </w:rPr>
        <w:t xml:space="preserve">Formula A = Dasar Losio </w:t>
      </w:r>
    </w:p>
    <w:p w:rsidR="00F178E0" w:rsidRDefault="00F178E0" w:rsidP="00F178E0">
      <w:pPr>
        <w:pStyle w:val="ListParagraph"/>
        <w:spacing w:before="0" w:after="0"/>
        <w:ind w:left="1276"/>
        <w:jc w:val="both"/>
        <w:rPr>
          <w:rFonts w:ascii="Arial" w:hAnsi="Arial" w:cs="Arial"/>
        </w:rPr>
      </w:pPr>
      <w:r>
        <w:rPr>
          <w:rFonts w:ascii="Arial" w:hAnsi="Arial" w:cs="Arial"/>
        </w:rPr>
        <w:t>Formula B = Minyak Atsiri Daun Kemangi 5 bagian</w:t>
      </w:r>
    </w:p>
    <w:p w:rsidR="00F178E0" w:rsidRDefault="00F178E0" w:rsidP="00F178E0">
      <w:pPr>
        <w:spacing w:after="0"/>
        <w:ind w:left="913" w:firstLine="363"/>
        <w:rPr>
          <w:rFonts w:ascii="Arial" w:hAnsi="Arial" w:cs="Arial"/>
        </w:rPr>
      </w:pPr>
      <w:r>
        <w:rPr>
          <w:rFonts w:ascii="Arial" w:hAnsi="Arial" w:cs="Arial"/>
        </w:rPr>
        <w:t>Formula C = Minyak Atsiri Daun Kemangi 7 bagian</w:t>
      </w:r>
    </w:p>
    <w:p w:rsidR="00F178E0" w:rsidRDefault="00F178E0" w:rsidP="00F178E0">
      <w:pPr>
        <w:spacing w:after="0"/>
        <w:ind w:left="913" w:firstLine="363"/>
        <w:rPr>
          <w:rFonts w:ascii="Arial" w:hAnsi="Arial" w:cs="Arial"/>
        </w:rPr>
      </w:pPr>
      <w:r>
        <w:rPr>
          <w:rFonts w:ascii="Arial" w:hAnsi="Arial" w:cs="Arial"/>
        </w:rPr>
        <w:t>Formula D = Minyak Atsiri Daun Kemangi 9 bagian</w:t>
      </w:r>
    </w:p>
    <w:p w:rsidR="00F178E0" w:rsidRDefault="00F178E0" w:rsidP="00F178E0">
      <w:pPr>
        <w:pStyle w:val="ListParagraph"/>
        <w:spacing w:before="0" w:after="0"/>
        <w:ind w:left="0"/>
        <w:jc w:val="both"/>
        <w:rPr>
          <w:rFonts w:ascii="Arial" w:hAnsi="Arial" w:cs="Arial"/>
        </w:rPr>
      </w:pPr>
      <w:r>
        <w:rPr>
          <w:rFonts w:ascii="Arial" w:hAnsi="Arial" w:cs="Arial"/>
        </w:rPr>
        <w:t>Cara pembuatan:</w:t>
      </w:r>
    </w:p>
    <w:p w:rsidR="00F178E0" w:rsidRDefault="00F178E0" w:rsidP="00F178E0">
      <w:pPr>
        <w:pStyle w:val="ListParagraph"/>
        <w:numPr>
          <w:ilvl w:val="0"/>
          <w:numId w:val="16"/>
        </w:numPr>
        <w:spacing w:before="0" w:after="0"/>
        <w:ind w:left="284" w:hanging="284"/>
        <w:jc w:val="both"/>
        <w:rPr>
          <w:rFonts w:ascii="Arial" w:hAnsi="Arial" w:cs="Arial"/>
        </w:rPr>
      </w:pPr>
      <w:r>
        <w:rPr>
          <w:rFonts w:ascii="Arial" w:hAnsi="Arial" w:cs="Arial"/>
        </w:rPr>
        <w:t>Timbang bahan yang diperlukan</w:t>
      </w:r>
    </w:p>
    <w:p w:rsidR="00F178E0" w:rsidRDefault="00F178E0" w:rsidP="00F178E0">
      <w:pPr>
        <w:pStyle w:val="ListParagraph"/>
        <w:numPr>
          <w:ilvl w:val="0"/>
          <w:numId w:val="16"/>
        </w:numPr>
        <w:spacing w:before="0" w:after="0"/>
        <w:ind w:left="284" w:hanging="284"/>
        <w:jc w:val="both"/>
        <w:rPr>
          <w:rFonts w:ascii="Arial" w:hAnsi="Arial" w:cs="Arial"/>
        </w:rPr>
      </w:pPr>
      <w:r w:rsidRPr="00C02A24">
        <w:rPr>
          <w:rFonts w:ascii="Arial" w:hAnsi="Arial" w:cs="Arial"/>
        </w:rPr>
        <w:t xml:space="preserve">Masukkan bahan-bahan bagian I </w:t>
      </w:r>
      <w:r>
        <w:rPr>
          <w:rFonts w:ascii="Arial" w:hAnsi="Arial" w:cs="Arial"/>
        </w:rPr>
        <w:t xml:space="preserve">(Setil Alkohol, Asam Stearat, Lanolin) </w:t>
      </w:r>
      <w:r w:rsidRPr="00C02A24">
        <w:rPr>
          <w:rFonts w:ascii="Arial" w:hAnsi="Arial" w:cs="Arial"/>
        </w:rPr>
        <w:t>ke dalam cawan porselin lalu lebur di atas penangas air hingga 70</w:t>
      </w:r>
      <w:r w:rsidRPr="00C02A24">
        <w:rPr>
          <w:rFonts w:ascii="Arial" w:hAnsi="Arial" w:cs="Arial"/>
          <w:vertAlign w:val="superscript"/>
        </w:rPr>
        <w:t>o</w:t>
      </w:r>
      <w:r>
        <w:rPr>
          <w:rFonts w:ascii="Arial" w:hAnsi="Arial" w:cs="Arial"/>
        </w:rPr>
        <w:t>C</w:t>
      </w:r>
    </w:p>
    <w:p w:rsidR="00F178E0" w:rsidRPr="00C02A24" w:rsidRDefault="00F178E0" w:rsidP="00F178E0">
      <w:pPr>
        <w:pStyle w:val="ListParagraph"/>
        <w:numPr>
          <w:ilvl w:val="0"/>
          <w:numId w:val="16"/>
        </w:numPr>
        <w:spacing w:before="0" w:after="0"/>
        <w:ind w:left="284" w:hanging="284"/>
        <w:jc w:val="both"/>
        <w:rPr>
          <w:rFonts w:ascii="Arial" w:hAnsi="Arial" w:cs="Arial"/>
        </w:rPr>
      </w:pPr>
      <w:r>
        <w:rPr>
          <w:rFonts w:ascii="Arial" w:hAnsi="Arial" w:cs="Arial"/>
        </w:rPr>
        <w:t>Bagian II (Gliserin, Metil Paraben, Trietanolamin,)</w:t>
      </w:r>
      <w:r w:rsidRPr="00C02A24">
        <w:rPr>
          <w:rFonts w:ascii="Arial" w:hAnsi="Arial" w:cs="Arial"/>
        </w:rPr>
        <w:t xml:space="preserve"> dilarutkan dengan aquadest panas.</w:t>
      </w:r>
    </w:p>
    <w:p w:rsidR="00F178E0" w:rsidRDefault="00F178E0" w:rsidP="00F178E0">
      <w:pPr>
        <w:pStyle w:val="ListParagraph"/>
        <w:spacing w:before="0" w:after="0"/>
        <w:ind w:left="284"/>
        <w:jc w:val="both"/>
        <w:rPr>
          <w:rFonts w:ascii="Arial" w:hAnsi="Arial" w:cs="Arial"/>
        </w:rPr>
      </w:pPr>
      <w:r>
        <w:rPr>
          <w:rFonts w:ascii="Arial" w:hAnsi="Arial" w:cs="Arial"/>
        </w:rPr>
        <w:t>Bagian II dimasukkan ke dalam lumpang panas, lalu tambahkan bagian I ke dalam bagian II dengan pengadukan yang konstan sampai suhu turun dan terbentuk dasar losio</w:t>
      </w:r>
    </w:p>
    <w:p w:rsidR="00F178E0" w:rsidRDefault="00F178E0" w:rsidP="00F178E0">
      <w:pPr>
        <w:pStyle w:val="ListParagraph"/>
        <w:numPr>
          <w:ilvl w:val="0"/>
          <w:numId w:val="16"/>
        </w:numPr>
        <w:spacing w:before="0" w:after="0"/>
        <w:ind w:left="284" w:hanging="284"/>
        <w:jc w:val="both"/>
        <w:rPr>
          <w:rFonts w:ascii="Arial" w:hAnsi="Arial" w:cs="Arial"/>
        </w:rPr>
      </w:pPr>
      <w:r w:rsidRPr="00C02A24">
        <w:rPr>
          <w:rFonts w:ascii="Arial" w:hAnsi="Arial" w:cs="Arial"/>
        </w:rPr>
        <w:t>Jika suhu ±45</w:t>
      </w:r>
      <w:r w:rsidRPr="00C02A24">
        <w:rPr>
          <w:rFonts w:ascii="Arial" w:hAnsi="Arial" w:cs="Arial"/>
          <w:vertAlign w:val="superscript"/>
        </w:rPr>
        <w:t>o</w:t>
      </w:r>
      <w:r w:rsidRPr="00C02A24">
        <w:rPr>
          <w:rFonts w:ascii="Arial" w:hAnsi="Arial" w:cs="Arial"/>
        </w:rPr>
        <w:t>C maka ditamba</w:t>
      </w:r>
      <w:r>
        <w:rPr>
          <w:rFonts w:ascii="Arial" w:hAnsi="Arial" w:cs="Arial"/>
        </w:rPr>
        <w:t xml:space="preserve">hkan minyak atsiri daun kemangi </w:t>
      </w:r>
      <w:r w:rsidRPr="00C02A24">
        <w:rPr>
          <w:rFonts w:ascii="Arial" w:hAnsi="Arial" w:cs="Arial"/>
        </w:rPr>
        <w:t>sambil diaduk sampai homogen</w:t>
      </w:r>
      <w:r>
        <w:rPr>
          <w:rFonts w:ascii="Arial" w:hAnsi="Arial" w:cs="Arial"/>
        </w:rPr>
        <w:t>.</w:t>
      </w:r>
    </w:p>
    <w:p w:rsidR="00F178E0" w:rsidRDefault="00F178E0" w:rsidP="00F178E0">
      <w:pPr>
        <w:pStyle w:val="ListParagraph"/>
        <w:spacing w:before="0" w:after="0"/>
        <w:ind w:left="284"/>
        <w:jc w:val="both"/>
        <w:rPr>
          <w:rFonts w:ascii="Arial" w:hAnsi="Arial" w:cs="Arial"/>
        </w:rPr>
      </w:pPr>
      <w:r>
        <w:rPr>
          <w:rFonts w:ascii="Arial" w:hAnsi="Arial" w:cs="Arial"/>
        </w:rPr>
        <w:t>Formula A</w:t>
      </w:r>
      <w:r>
        <w:rPr>
          <w:rFonts w:ascii="Arial" w:hAnsi="Arial" w:cs="Arial"/>
        </w:rPr>
        <w:tab/>
        <w:t>: tidak ditambah minyak atsiri daun kemangi</w:t>
      </w:r>
    </w:p>
    <w:p w:rsidR="00F178E0" w:rsidRDefault="00F178E0" w:rsidP="00F178E0">
      <w:pPr>
        <w:pStyle w:val="ListParagraph"/>
        <w:spacing w:before="0" w:after="0"/>
        <w:ind w:left="284"/>
        <w:jc w:val="both"/>
        <w:rPr>
          <w:rFonts w:ascii="Arial" w:hAnsi="Arial" w:cs="Arial"/>
        </w:rPr>
      </w:pPr>
      <w:r>
        <w:rPr>
          <w:rFonts w:ascii="Arial" w:hAnsi="Arial" w:cs="Arial"/>
        </w:rPr>
        <w:t>Formula B</w:t>
      </w:r>
      <w:r>
        <w:rPr>
          <w:rFonts w:ascii="Arial" w:hAnsi="Arial" w:cs="Arial"/>
        </w:rPr>
        <w:tab/>
        <w:t>: 1,25 gram (60 tetes) minyak atsiri daun kemangi</w:t>
      </w:r>
    </w:p>
    <w:p w:rsidR="00F178E0" w:rsidRDefault="00F178E0" w:rsidP="00F178E0">
      <w:pPr>
        <w:pStyle w:val="ListParagraph"/>
        <w:spacing w:before="0" w:after="0"/>
        <w:ind w:left="284"/>
        <w:jc w:val="both"/>
        <w:rPr>
          <w:rFonts w:ascii="Arial" w:hAnsi="Arial" w:cs="Arial"/>
        </w:rPr>
      </w:pPr>
      <w:r>
        <w:rPr>
          <w:rFonts w:ascii="Arial" w:hAnsi="Arial" w:cs="Arial"/>
        </w:rPr>
        <w:t>Formula C</w:t>
      </w:r>
      <w:r>
        <w:rPr>
          <w:rFonts w:ascii="Arial" w:hAnsi="Arial" w:cs="Arial"/>
        </w:rPr>
        <w:tab/>
        <w:t>: 1,75 gram (84 tetes) minyak atsiri daun kemangi</w:t>
      </w:r>
    </w:p>
    <w:p w:rsidR="00F178E0" w:rsidRPr="00AA2EFE" w:rsidRDefault="00F178E0" w:rsidP="00F178E0">
      <w:pPr>
        <w:pStyle w:val="ListParagraph"/>
        <w:spacing w:before="0" w:after="0"/>
        <w:ind w:left="284"/>
        <w:jc w:val="both"/>
        <w:rPr>
          <w:rFonts w:ascii="Arial" w:hAnsi="Arial" w:cs="Arial"/>
        </w:rPr>
      </w:pPr>
      <w:r>
        <w:rPr>
          <w:rFonts w:ascii="Arial" w:hAnsi="Arial" w:cs="Arial"/>
        </w:rPr>
        <w:t>Formula D</w:t>
      </w:r>
      <w:r>
        <w:rPr>
          <w:rFonts w:ascii="Arial" w:hAnsi="Arial" w:cs="Arial"/>
        </w:rPr>
        <w:tab/>
        <w:t>: 2,25 gram (108 tetes) minyak atsiri daun kemangi</w:t>
      </w:r>
    </w:p>
    <w:p w:rsidR="00F178E0" w:rsidRPr="00A461E0" w:rsidRDefault="00F178E0" w:rsidP="00F178E0">
      <w:pPr>
        <w:pStyle w:val="ListParagraph"/>
        <w:numPr>
          <w:ilvl w:val="0"/>
          <w:numId w:val="16"/>
        </w:numPr>
        <w:spacing w:before="0" w:after="0"/>
        <w:ind w:left="284" w:hanging="284"/>
        <w:jc w:val="both"/>
        <w:rPr>
          <w:rFonts w:ascii="Arial" w:hAnsi="Arial" w:cs="Arial"/>
        </w:rPr>
      </w:pPr>
      <w:r>
        <w:rPr>
          <w:rFonts w:ascii="Arial" w:hAnsi="Arial" w:cs="Arial"/>
        </w:rPr>
        <w:t>Masukkan ke dalam wadah yang sesuai (Balsam,1972).</w:t>
      </w:r>
    </w:p>
    <w:p w:rsidR="00F178E0" w:rsidRDefault="00F178E0" w:rsidP="00F178E0">
      <w:pPr>
        <w:pStyle w:val="ListParagraph"/>
        <w:numPr>
          <w:ilvl w:val="1"/>
          <w:numId w:val="12"/>
        </w:numPr>
        <w:spacing w:before="100" w:beforeAutospacing="1" w:after="0"/>
        <w:ind w:left="567" w:hanging="567"/>
        <w:contextualSpacing w:val="0"/>
        <w:jc w:val="both"/>
        <w:rPr>
          <w:rFonts w:ascii="Arial" w:hAnsi="Arial" w:cs="Arial"/>
          <w:b/>
          <w:sz w:val="24"/>
          <w:szCs w:val="24"/>
        </w:rPr>
      </w:pPr>
      <w:r>
        <w:rPr>
          <w:rFonts w:ascii="Arial" w:hAnsi="Arial" w:cs="Arial"/>
          <w:b/>
          <w:sz w:val="24"/>
          <w:szCs w:val="24"/>
        </w:rPr>
        <w:lastRenderedPageBreak/>
        <w:t>Penyediaan Nyamuk</w:t>
      </w:r>
    </w:p>
    <w:p w:rsidR="00F178E0" w:rsidRDefault="00F178E0" w:rsidP="00F178E0">
      <w:pPr>
        <w:pStyle w:val="ListParagraph"/>
        <w:spacing w:before="0" w:after="0"/>
        <w:ind w:left="0" w:firstLine="567"/>
        <w:jc w:val="both"/>
        <w:rPr>
          <w:rFonts w:ascii="Arial" w:hAnsi="Arial" w:cs="Arial"/>
        </w:rPr>
      </w:pPr>
      <w:r>
        <w:rPr>
          <w:rFonts w:ascii="Arial" w:hAnsi="Arial" w:cs="Arial"/>
        </w:rPr>
        <w:t xml:space="preserve">Hewan percobaan yang digunakan dalam penelitian ini adalah nyamuk </w:t>
      </w:r>
      <w:r w:rsidRPr="00E12635">
        <w:rPr>
          <w:rFonts w:ascii="Arial" w:hAnsi="Arial" w:cs="Arial"/>
          <w:i/>
        </w:rPr>
        <w:t>Culex sp</w:t>
      </w:r>
      <w:r>
        <w:rPr>
          <w:rFonts w:ascii="Arial" w:hAnsi="Arial" w:cs="Arial"/>
        </w:rPr>
        <w:t xml:space="preserve">. Nyamuk yang digunakan sebanyak 20-30 ekor nyamuk dalam satu kotak pengujian. Nyamuk yang digunakan untuk pengujian dibiakkan dalam kotak berukuran 25x40x25 cm. Jentik Nyamuk </w:t>
      </w:r>
      <w:r w:rsidRPr="00E12635">
        <w:rPr>
          <w:rFonts w:ascii="Arial" w:hAnsi="Arial" w:cs="Arial"/>
          <w:i/>
        </w:rPr>
        <w:t>Culex sp</w:t>
      </w:r>
      <w:r>
        <w:rPr>
          <w:rFonts w:ascii="Arial" w:hAnsi="Arial" w:cs="Arial"/>
          <w:i/>
        </w:rPr>
        <w:t xml:space="preserve"> </w:t>
      </w:r>
      <w:r>
        <w:rPr>
          <w:rFonts w:ascii="Arial" w:hAnsi="Arial" w:cs="Arial"/>
        </w:rPr>
        <w:t>diambil dengan ciri-ciri sebagai berikut:</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Nyamuk Culex sp menempatkan telur-telurnya diatas permukaan air secara bergerombolan sehingga menyatu dan bisa terapung.</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Siphon dengan beberapa kumpulan rambut (4-5), ukurannya lebih panjang dan runcing.</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Pada segmen terakhir jentik terdapat segmen udara.</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Tidak ada rambut-rambut berbentuk kipas pada segmen abdomen.</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Pada corong terdapat sepasang rambut serta jumbai.</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 xml:space="preserve">Setiap </w:t>
      </w:r>
      <w:r w:rsidRPr="00C64CFC">
        <w:rPr>
          <w:rFonts w:ascii="Arial" w:hAnsi="Arial" w:cs="Arial"/>
          <w:i/>
        </w:rPr>
        <w:t>comb scale</w:t>
      </w:r>
      <w:r>
        <w:rPr>
          <w:rFonts w:ascii="Arial" w:hAnsi="Arial" w:cs="Arial"/>
        </w:rPr>
        <w:t xml:space="preserve"> berbentuk seperti duri.</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Terdapat sepasang rambut di kepala.</w:t>
      </w:r>
    </w:p>
    <w:p w:rsidR="00F178E0" w:rsidRDefault="00F178E0" w:rsidP="00F178E0">
      <w:pPr>
        <w:pStyle w:val="ListParagraph"/>
        <w:numPr>
          <w:ilvl w:val="0"/>
          <w:numId w:val="11"/>
        </w:numPr>
        <w:spacing w:before="0" w:after="0"/>
        <w:ind w:left="284" w:hanging="284"/>
        <w:jc w:val="both"/>
        <w:rPr>
          <w:rFonts w:ascii="Arial" w:hAnsi="Arial" w:cs="Arial"/>
        </w:rPr>
      </w:pPr>
      <w:r>
        <w:rPr>
          <w:rFonts w:ascii="Arial" w:hAnsi="Arial" w:cs="Arial"/>
        </w:rPr>
        <w:t>Terdapat duri yang panjang dengan bentuk kurva pada sisi torax (Soedarto, 2008).</w:t>
      </w:r>
    </w:p>
    <w:p w:rsidR="00F178E0" w:rsidRDefault="00F178E0" w:rsidP="00F178E0">
      <w:pPr>
        <w:ind w:firstLine="567"/>
        <w:jc w:val="both"/>
        <w:rPr>
          <w:rFonts w:ascii="Arial" w:hAnsi="Arial" w:cs="Arial"/>
        </w:rPr>
      </w:pPr>
      <w:r w:rsidRPr="00F06C35">
        <w:rPr>
          <w:rFonts w:ascii="Arial" w:hAnsi="Arial" w:cs="Arial"/>
        </w:rPr>
        <w:t xml:space="preserve">Pembiakan dilakukan dengan cara memasukkan jentik-jentik nyamuk dalam wadah </w:t>
      </w:r>
      <w:r>
        <w:rPr>
          <w:rFonts w:ascii="Arial" w:hAnsi="Arial" w:cs="Arial"/>
        </w:rPr>
        <w:t>berisi air sebagai media, kemud</w:t>
      </w:r>
      <w:r w:rsidRPr="00F06C35">
        <w:rPr>
          <w:rFonts w:ascii="Arial" w:hAnsi="Arial" w:cs="Arial"/>
        </w:rPr>
        <w:t>ian dibiarkan selama dua minggu hingga jentik berubah menjadi nyamuk, pengujian mulai dilakukan setelah nyamuk dewasa, dengan membiarkan selama 2x24 jam.</w:t>
      </w:r>
    </w:p>
    <w:p w:rsidR="00F178E0" w:rsidRPr="006430C8" w:rsidRDefault="00F178E0" w:rsidP="00F178E0">
      <w:pPr>
        <w:pStyle w:val="ListParagraph"/>
        <w:numPr>
          <w:ilvl w:val="1"/>
          <w:numId w:val="12"/>
        </w:numPr>
        <w:spacing w:before="100" w:beforeAutospacing="1" w:after="0"/>
        <w:ind w:left="567" w:hanging="567"/>
        <w:contextualSpacing w:val="0"/>
        <w:jc w:val="both"/>
        <w:rPr>
          <w:rFonts w:ascii="Arial" w:hAnsi="Arial" w:cs="Arial"/>
        </w:rPr>
      </w:pPr>
      <w:r w:rsidRPr="006430C8">
        <w:rPr>
          <w:rFonts w:ascii="Arial" w:hAnsi="Arial" w:cs="Arial"/>
          <w:b/>
          <w:sz w:val="24"/>
          <w:szCs w:val="24"/>
        </w:rPr>
        <w:t>Pelaksanaan Percobaan Pengaruh Sediaan Terhadap Kulit</w:t>
      </w:r>
    </w:p>
    <w:p w:rsidR="00F178E0" w:rsidRPr="003E1FDE" w:rsidRDefault="00F178E0" w:rsidP="00F178E0">
      <w:pPr>
        <w:pStyle w:val="ListParagraph"/>
        <w:spacing w:before="0" w:after="0"/>
        <w:ind w:left="0" w:firstLine="567"/>
        <w:jc w:val="both"/>
        <w:rPr>
          <w:rFonts w:ascii="Arial" w:hAnsi="Arial" w:cs="Arial"/>
        </w:rPr>
      </w:pPr>
      <w:r>
        <w:rPr>
          <w:rFonts w:ascii="Arial" w:hAnsi="Arial" w:cs="Arial"/>
        </w:rPr>
        <w:t>Uji ini dilakukan untuk memeriksa kepekaan kulit terhadap suatu bahan dilakukan terhadap sukarelawan selama 15 menit di punggung tangan. Kulit dikatakan teriritasi apabila terjadi pengkasaran atau gatal-gatal pada kulit sukarelawan (Retno, 2007).</w:t>
      </w:r>
    </w:p>
    <w:p w:rsidR="00F178E0" w:rsidRDefault="00F178E0" w:rsidP="00F178E0">
      <w:pPr>
        <w:pStyle w:val="ListParagraph"/>
        <w:numPr>
          <w:ilvl w:val="1"/>
          <w:numId w:val="12"/>
        </w:numPr>
        <w:spacing w:before="100" w:beforeAutospacing="1" w:after="0"/>
        <w:ind w:left="567" w:hanging="567"/>
        <w:contextualSpacing w:val="0"/>
        <w:jc w:val="both"/>
        <w:rPr>
          <w:rFonts w:ascii="Arial" w:hAnsi="Arial" w:cs="Arial"/>
          <w:b/>
          <w:sz w:val="24"/>
          <w:szCs w:val="24"/>
        </w:rPr>
      </w:pPr>
      <w:r>
        <w:rPr>
          <w:rFonts w:ascii="Arial" w:hAnsi="Arial" w:cs="Arial"/>
          <w:b/>
          <w:sz w:val="24"/>
          <w:szCs w:val="24"/>
        </w:rPr>
        <w:t>Uji Daya Tolak Nyamuk</w:t>
      </w:r>
    </w:p>
    <w:p w:rsidR="00F178E0" w:rsidRPr="0086258D" w:rsidRDefault="00F178E0" w:rsidP="00F178E0">
      <w:pPr>
        <w:spacing w:line="360" w:lineRule="auto"/>
        <w:ind w:firstLine="567"/>
        <w:contextualSpacing/>
        <w:mirrorIndents/>
        <w:jc w:val="both"/>
        <w:rPr>
          <w:rFonts w:ascii="Arial" w:hAnsi="Arial" w:cs="Arial"/>
        </w:rPr>
      </w:pPr>
      <w:r>
        <w:rPr>
          <w:rFonts w:ascii="Arial" w:hAnsi="Arial" w:cs="Arial"/>
        </w:rPr>
        <w:t xml:space="preserve">Uji dilakukan pada tangan lima orang sukarelawan. Kulit diolesi losio ± 2 gram hingga siku, kemudian dimasukkan ke dalam kotak berisi nyamuk, dibiarkan selama 15 menit. Gigitan nyamuk diamati dan dihitung jumlahnya. Kemudian gigitan nyamuk yang telah terhitung ditutup dengan selotip. Pengujian ini dilakukan sebanyak tiga kali dengan nyamuk yang berbeda (total 1 jam). Setiap interval waktu 15 menit dilakukan istirahat 5 menit, kemudian dilanjutkan </w:t>
      </w:r>
      <w:r>
        <w:rPr>
          <w:rFonts w:ascii="Arial" w:hAnsi="Arial" w:cs="Arial"/>
        </w:rPr>
        <w:lastRenderedPageBreak/>
        <w:t>15 menit dengan losio yang sama. Uji yang sama dilakukan dengan konsentrasi yang berbeda.</w:t>
      </w:r>
    </w:p>
    <w:p w:rsidR="00F178E0" w:rsidRDefault="00F178E0">
      <w:pPr>
        <w:rPr>
          <w:rFonts w:ascii="Arial" w:eastAsiaTheme="minorHAnsi" w:hAnsi="Arial" w:cs="Arial"/>
          <w:sz w:val="24"/>
          <w:szCs w:val="24"/>
          <w:lang w:eastAsia="en-US"/>
        </w:rPr>
      </w:pPr>
      <w:r>
        <w:rPr>
          <w:rFonts w:ascii="Arial" w:hAnsi="Arial" w:cs="Arial"/>
          <w:sz w:val="24"/>
          <w:szCs w:val="24"/>
        </w:rPr>
        <w:br w:type="page"/>
      </w:r>
    </w:p>
    <w:p w:rsidR="00F178E0" w:rsidRPr="00933912" w:rsidRDefault="00F178E0" w:rsidP="00F178E0">
      <w:pPr>
        <w:spacing w:after="0"/>
        <w:jc w:val="center"/>
        <w:rPr>
          <w:rFonts w:ascii="Arial" w:hAnsi="Arial" w:cs="Arial"/>
          <w:b/>
          <w:sz w:val="24"/>
          <w:szCs w:val="24"/>
        </w:rPr>
      </w:pPr>
      <w:r w:rsidRPr="00933912">
        <w:rPr>
          <w:rFonts w:ascii="Arial" w:hAnsi="Arial" w:cs="Arial"/>
          <w:b/>
          <w:sz w:val="24"/>
          <w:szCs w:val="24"/>
        </w:rPr>
        <w:lastRenderedPageBreak/>
        <w:t>BAB IV</w:t>
      </w:r>
    </w:p>
    <w:p w:rsidR="00F178E0" w:rsidRPr="00933912" w:rsidRDefault="00F178E0" w:rsidP="00F178E0">
      <w:pPr>
        <w:spacing w:after="0"/>
        <w:ind w:firstLine="357"/>
        <w:jc w:val="center"/>
        <w:rPr>
          <w:rFonts w:ascii="Arial" w:hAnsi="Arial" w:cs="Arial"/>
          <w:b/>
          <w:sz w:val="24"/>
          <w:szCs w:val="24"/>
        </w:rPr>
      </w:pPr>
      <w:r w:rsidRPr="00933912">
        <w:rPr>
          <w:rFonts w:ascii="Arial" w:hAnsi="Arial" w:cs="Arial"/>
          <w:b/>
          <w:sz w:val="24"/>
          <w:szCs w:val="24"/>
        </w:rPr>
        <w:t>HASIL DAN PEMBAHASAN</w:t>
      </w:r>
    </w:p>
    <w:p w:rsidR="00F178E0" w:rsidRDefault="00F178E0" w:rsidP="00F178E0">
      <w:pPr>
        <w:pStyle w:val="ListParagraph"/>
        <w:numPr>
          <w:ilvl w:val="1"/>
          <w:numId w:val="10"/>
        </w:numPr>
        <w:spacing w:before="100" w:beforeAutospacing="1" w:after="0"/>
        <w:ind w:left="567" w:hanging="567"/>
        <w:rPr>
          <w:rFonts w:ascii="Arial" w:hAnsi="Arial" w:cs="Arial"/>
          <w:b/>
          <w:sz w:val="24"/>
          <w:szCs w:val="24"/>
        </w:rPr>
      </w:pPr>
      <w:r w:rsidRPr="00505BD9">
        <w:rPr>
          <w:rFonts w:ascii="Arial" w:hAnsi="Arial" w:cs="Arial"/>
          <w:b/>
          <w:sz w:val="24"/>
          <w:szCs w:val="24"/>
        </w:rPr>
        <w:t>Hasil Uji Anti Nyamuk</w:t>
      </w:r>
    </w:p>
    <w:p w:rsidR="00F178E0" w:rsidRDefault="00F178E0" w:rsidP="00F178E0">
      <w:pPr>
        <w:pStyle w:val="ListParagraph"/>
        <w:spacing w:before="100" w:beforeAutospacing="1" w:after="0"/>
        <w:ind w:left="0" w:firstLine="567"/>
        <w:jc w:val="both"/>
        <w:rPr>
          <w:rFonts w:ascii="Arial" w:hAnsi="Arial" w:cs="Arial"/>
        </w:rPr>
      </w:pPr>
      <w:r>
        <w:rPr>
          <w:rFonts w:ascii="Arial" w:hAnsi="Arial" w:cs="Arial"/>
        </w:rPr>
        <w:t>Pengujian efektivitas anti nyamuk dilakukan terhadap 5 orang sukarelawan. Masing-masing pada satu tangan relawan diolesi losio ± 2 gram. Kemudian dimasukkan ke dalam kotak berisi nyamuk, dibiarkan 15 menit gigitan nyamuk diamati dan dihitung jumlahnya. Pengujian dilakukan sebanyak tiga kali dengan nyamuk yang berbeda.</w:t>
      </w:r>
    </w:p>
    <w:p w:rsidR="00F178E0" w:rsidRPr="00E93E44" w:rsidRDefault="00F178E0" w:rsidP="00F178E0">
      <w:pPr>
        <w:ind w:left="1134" w:hanging="1134"/>
        <w:jc w:val="center"/>
        <w:rPr>
          <w:rFonts w:ascii="Arial" w:hAnsi="Arial" w:cs="Arial"/>
        </w:rPr>
      </w:pPr>
      <w:r w:rsidRPr="00933912">
        <w:rPr>
          <w:rFonts w:ascii="Arial" w:hAnsi="Arial" w:cs="Arial"/>
        </w:rPr>
        <w:t xml:space="preserve">Tabel 4.1 </w:t>
      </w:r>
      <w:r>
        <w:rPr>
          <w:rFonts w:ascii="Arial" w:hAnsi="Arial" w:cs="Arial"/>
        </w:rPr>
        <w:t>Jumlah Gigitan/Bentolan Nyamuk</w:t>
      </w:r>
    </w:p>
    <w:tbl>
      <w:tblPr>
        <w:tblStyle w:val="TableGrid"/>
        <w:tblW w:w="8012"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572"/>
        <w:gridCol w:w="1575"/>
        <w:gridCol w:w="1001"/>
        <w:gridCol w:w="1001"/>
        <w:gridCol w:w="1002"/>
        <w:gridCol w:w="1002"/>
        <w:gridCol w:w="858"/>
        <w:gridCol w:w="1001"/>
      </w:tblGrid>
      <w:tr w:rsidR="00F178E0" w:rsidRPr="00933912" w:rsidTr="00F76AA6">
        <w:trPr>
          <w:trHeight w:val="434"/>
        </w:trPr>
        <w:tc>
          <w:tcPr>
            <w:tcW w:w="572" w:type="dxa"/>
            <w:vMerge w:val="restart"/>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t>No</w:t>
            </w:r>
          </w:p>
        </w:tc>
        <w:tc>
          <w:tcPr>
            <w:tcW w:w="1575" w:type="dxa"/>
            <w:vMerge w:val="restart"/>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t>Perlakuan</w:t>
            </w:r>
          </w:p>
        </w:tc>
        <w:tc>
          <w:tcPr>
            <w:tcW w:w="3004" w:type="dxa"/>
            <w:gridSpan w:val="3"/>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t>Jumlah Gigitan/Bentolan</w:t>
            </w:r>
          </w:p>
        </w:tc>
        <w:tc>
          <w:tcPr>
            <w:tcW w:w="1002" w:type="dxa"/>
            <w:vMerge w:val="restart"/>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t>Jumlah</w:t>
            </w:r>
          </w:p>
        </w:tc>
        <w:tc>
          <w:tcPr>
            <w:tcW w:w="858" w:type="dxa"/>
            <w:vMerge w:val="restart"/>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t>Rata-rata</w:t>
            </w:r>
          </w:p>
        </w:tc>
        <w:tc>
          <w:tcPr>
            <w:tcW w:w="1001" w:type="dxa"/>
            <w:vMerge w:val="restart"/>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Pr>
                <w:rFonts w:ascii="Arial" w:hAnsi="Arial" w:cs="Arial"/>
                <w:b/>
              </w:rPr>
              <w:t>Keterangan</w:t>
            </w:r>
          </w:p>
        </w:tc>
      </w:tr>
      <w:tr w:rsidR="00F178E0" w:rsidRPr="00933912" w:rsidTr="00F76AA6">
        <w:trPr>
          <w:trHeight w:val="488"/>
        </w:trPr>
        <w:tc>
          <w:tcPr>
            <w:tcW w:w="572" w:type="dxa"/>
            <w:vMerge/>
            <w:tcBorders>
              <w:top w:val="single" w:sz="4" w:space="0" w:color="auto"/>
              <w:bottom w:val="single" w:sz="4" w:space="0" w:color="auto"/>
            </w:tcBorders>
          </w:tcPr>
          <w:p w:rsidR="00F178E0" w:rsidRPr="00933912" w:rsidRDefault="00F178E0" w:rsidP="00F76AA6">
            <w:pPr>
              <w:ind w:left="0"/>
              <w:jc w:val="center"/>
              <w:rPr>
                <w:rFonts w:ascii="Arial" w:hAnsi="Arial" w:cs="Arial"/>
              </w:rPr>
            </w:pPr>
          </w:p>
        </w:tc>
        <w:tc>
          <w:tcPr>
            <w:tcW w:w="1575" w:type="dxa"/>
            <w:vMerge/>
            <w:tcBorders>
              <w:top w:val="single" w:sz="4" w:space="0" w:color="auto"/>
              <w:bottom w:val="single" w:sz="4" w:space="0" w:color="auto"/>
            </w:tcBorders>
          </w:tcPr>
          <w:p w:rsidR="00F178E0" w:rsidRPr="00933912" w:rsidRDefault="00F178E0" w:rsidP="00F76AA6">
            <w:pPr>
              <w:ind w:left="0"/>
              <w:jc w:val="center"/>
              <w:rPr>
                <w:rFonts w:ascii="Arial" w:hAnsi="Arial" w:cs="Arial"/>
              </w:rPr>
            </w:pPr>
          </w:p>
        </w:tc>
        <w:tc>
          <w:tcPr>
            <w:tcW w:w="1001" w:type="dxa"/>
            <w:tcBorders>
              <w:top w:val="single" w:sz="4" w:space="0" w:color="auto"/>
              <w:bottom w:val="single" w:sz="4" w:space="0" w:color="auto"/>
            </w:tcBorders>
            <w:vAlign w:val="center"/>
          </w:tcPr>
          <w:p w:rsidR="00F178E0" w:rsidRPr="00AE3765" w:rsidRDefault="00F178E0" w:rsidP="00F76AA6">
            <w:pPr>
              <w:ind w:left="0"/>
              <w:jc w:val="center"/>
              <w:rPr>
                <w:rFonts w:ascii="Arial" w:hAnsi="Arial" w:cs="Arial"/>
                <w:b/>
              </w:rPr>
            </w:pPr>
            <w:r>
              <w:rPr>
                <w:rFonts w:ascii="Arial" w:hAnsi="Arial" w:cs="Arial"/>
                <w:b/>
              </w:rPr>
              <w:t>0’-15’</w:t>
            </w:r>
          </w:p>
        </w:tc>
        <w:tc>
          <w:tcPr>
            <w:tcW w:w="1001" w:type="dxa"/>
            <w:tcBorders>
              <w:top w:val="single" w:sz="4" w:space="0" w:color="auto"/>
              <w:bottom w:val="single" w:sz="4" w:space="0" w:color="auto"/>
            </w:tcBorders>
            <w:vAlign w:val="center"/>
          </w:tcPr>
          <w:p w:rsidR="00F178E0" w:rsidRPr="00AE3765" w:rsidRDefault="00F178E0" w:rsidP="00F76AA6">
            <w:pPr>
              <w:ind w:left="0"/>
              <w:jc w:val="center"/>
              <w:rPr>
                <w:rFonts w:ascii="Arial" w:hAnsi="Arial" w:cs="Arial"/>
                <w:b/>
              </w:rPr>
            </w:pPr>
            <w:r>
              <w:rPr>
                <w:rFonts w:ascii="Arial" w:hAnsi="Arial" w:cs="Arial"/>
                <w:b/>
              </w:rPr>
              <w:t>20’-35’</w:t>
            </w:r>
          </w:p>
        </w:tc>
        <w:tc>
          <w:tcPr>
            <w:tcW w:w="1001" w:type="dxa"/>
            <w:tcBorders>
              <w:top w:val="single" w:sz="4" w:space="0" w:color="auto"/>
              <w:bottom w:val="single" w:sz="4" w:space="0" w:color="auto"/>
            </w:tcBorders>
            <w:vAlign w:val="center"/>
          </w:tcPr>
          <w:p w:rsidR="00F178E0" w:rsidRPr="00AE3765" w:rsidRDefault="00F178E0" w:rsidP="00F76AA6">
            <w:pPr>
              <w:ind w:left="0"/>
              <w:jc w:val="center"/>
              <w:rPr>
                <w:rFonts w:ascii="Arial" w:hAnsi="Arial" w:cs="Arial"/>
                <w:b/>
              </w:rPr>
            </w:pPr>
            <w:r>
              <w:rPr>
                <w:rFonts w:ascii="Arial" w:hAnsi="Arial" w:cs="Arial"/>
                <w:b/>
              </w:rPr>
              <w:t>40’-55’</w:t>
            </w:r>
          </w:p>
        </w:tc>
        <w:tc>
          <w:tcPr>
            <w:tcW w:w="1002" w:type="dxa"/>
            <w:vMerge/>
            <w:tcBorders>
              <w:top w:val="single" w:sz="4" w:space="0" w:color="auto"/>
              <w:bottom w:val="single" w:sz="4" w:space="0" w:color="auto"/>
            </w:tcBorders>
          </w:tcPr>
          <w:p w:rsidR="00F178E0" w:rsidRPr="00933912" w:rsidRDefault="00F178E0" w:rsidP="00F76AA6">
            <w:pPr>
              <w:ind w:left="0"/>
              <w:rPr>
                <w:rFonts w:ascii="Arial" w:hAnsi="Arial" w:cs="Arial"/>
              </w:rPr>
            </w:pPr>
          </w:p>
        </w:tc>
        <w:tc>
          <w:tcPr>
            <w:tcW w:w="858" w:type="dxa"/>
            <w:vMerge/>
            <w:tcBorders>
              <w:top w:val="single" w:sz="4" w:space="0" w:color="auto"/>
              <w:bottom w:val="single" w:sz="4" w:space="0" w:color="auto"/>
            </w:tcBorders>
          </w:tcPr>
          <w:p w:rsidR="00F178E0" w:rsidRPr="00933912" w:rsidRDefault="00F178E0" w:rsidP="00F76AA6">
            <w:pPr>
              <w:ind w:left="0"/>
              <w:rPr>
                <w:rFonts w:ascii="Arial" w:hAnsi="Arial" w:cs="Arial"/>
              </w:rPr>
            </w:pPr>
          </w:p>
        </w:tc>
        <w:tc>
          <w:tcPr>
            <w:tcW w:w="1001" w:type="dxa"/>
            <w:vMerge/>
            <w:tcBorders>
              <w:top w:val="single" w:sz="4" w:space="0" w:color="auto"/>
              <w:bottom w:val="single" w:sz="4" w:space="0" w:color="auto"/>
            </w:tcBorders>
          </w:tcPr>
          <w:p w:rsidR="00F178E0" w:rsidRPr="00933912" w:rsidRDefault="00F178E0" w:rsidP="00F76AA6">
            <w:pPr>
              <w:ind w:left="0"/>
              <w:rPr>
                <w:rFonts w:ascii="Arial" w:hAnsi="Arial" w:cs="Arial"/>
              </w:rPr>
            </w:pPr>
          </w:p>
        </w:tc>
      </w:tr>
      <w:tr w:rsidR="00F178E0" w:rsidRPr="00933912" w:rsidTr="00F76AA6">
        <w:trPr>
          <w:trHeight w:val="1135"/>
        </w:trPr>
        <w:tc>
          <w:tcPr>
            <w:tcW w:w="572" w:type="dxa"/>
            <w:tcBorders>
              <w:top w:val="single" w:sz="4" w:space="0" w:color="auto"/>
              <w:bottom w:val="nil"/>
            </w:tcBorders>
            <w:vAlign w:val="center"/>
          </w:tcPr>
          <w:p w:rsidR="00F178E0" w:rsidRPr="00933912" w:rsidRDefault="00F178E0" w:rsidP="00F76AA6">
            <w:pPr>
              <w:ind w:left="0"/>
              <w:jc w:val="center"/>
              <w:rPr>
                <w:rFonts w:ascii="Arial" w:hAnsi="Arial" w:cs="Arial"/>
              </w:rPr>
            </w:pPr>
            <w:r w:rsidRPr="00933912">
              <w:rPr>
                <w:rFonts w:ascii="Arial" w:hAnsi="Arial" w:cs="Arial"/>
              </w:rPr>
              <w:t>1</w:t>
            </w:r>
          </w:p>
        </w:tc>
        <w:tc>
          <w:tcPr>
            <w:tcW w:w="1575" w:type="dxa"/>
            <w:tcBorders>
              <w:top w:val="single" w:sz="4" w:space="0" w:color="auto"/>
              <w:bottom w:val="nil"/>
            </w:tcBorders>
            <w:vAlign w:val="center"/>
          </w:tcPr>
          <w:p w:rsidR="00F178E0" w:rsidRPr="008D72DC" w:rsidRDefault="00F178E0" w:rsidP="00F76AA6">
            <w:pPr>
              <w:ind w:left="0"/>
              <w:rPr>
                <w:rFonts w:ascii="Arial" w:hAnsi="Arial" w:cs="Arial"/>
                <w:b/>
              </w:rPr>
            </w:pPr>
            <w:r w:rsidRPr="008D72DC">
              <w:rPr>
                <w:rFonts w:ascii="Arial" w:hAnsi="Arial" w:cs="Arial"/>
                <w:b/>
              </w:rPr>
              <w:t>Relawan I</w:t>
            </w:r>
          </w:p>
          <w:p w:rsidR="00F178E0" w:rsidRPr="00933912" w:rsidRDefault="00F178E0" w:rsidP="00F76AA6">
            <w:pPr>
              <w:ind w:left="0"/>
              <w:rPr>
                <w:rFonts w:ascii="Arial" w:hAnsi="Arial" w:cs="Arial"/>
              </w:rPr>
            </w:pPr>
            <w:r w:rsidRPr="00933912">
              <w:rPr>
                <w:rFonts w:ascii="Arial" w:hAnsi="Arial" w:cs="Arial"/>
              </w:rPr>
              <w:t>Losio Merek “X”</w:t>
            </w:r>
          </w:p>
        </w:tc>
        <w:tc>
          <w:tcPr>
            <w:tcW w:w="1001" w:type="dxa"/>
            <w:tcBorders>
              <w:top w:val="single" w:sz="4" w:space="0" w:color="auto"/>
              <w:bottom w:val="nil"/>
            </w:tcBorders>
            <w:vAlign w:val="center"/>
          </w:tcPr>
          <w:p w:rsidR="00F178E0" w:rsidRPr="00933912" w:rsidRDefault="00F178E0" w:rsidP="00F76AA6">
            <w:pPr>
              <w:ind w:left="0"/>
              <w:jc w:val="center"/>
              <w:rPr>
                <w:rFonts w:ascii="Arial" w:hAnsi="Arial" w:cs="Arial"/>
              </w:rPr>
            </w:pPr>
            <w:r>
              <w:rPr>
                <w:rFonts w:ascii="Arial" w:hAnsi="Arial" w:cs="Arial"/>
              </w:rPr>
              <w:t>0</w:t>
            </w:r>
          </w:p>
        </w:tc>
        <w:tc>
          <w:tcPr>
            <w:tcW w:w="1001" w:type="dxa"/>
            <w:tcBorders>
              <w:top w:val="single" w:sz="4" w:space="0" w:color="auto"/>
              <w:bottom w:val="nil"/>
            </w:tcBorders>
            <w:vAlign w:val="center"/>
          </w:tcPr>
          <w:p w:rsidR="00F178E0" w:rsidRPr="00933912" w:rsidRDefault="00F178E0" w:rsidP="00F76AA6">
            <w:pPr>
              <w:ind w:left="0"/>
              <w:jc w:val="center"/>
              <w:rPr>
                <w:rFonts w:ascii="Arial" w:hAnsi="Arial" w:cs="Arial"/>
              </w:rPr>
            </w:pPr>
            <w:r>
              <w:rPr>
                <w:rFonts w:ascii="Arial" w:hAnsi="Arial" w:cs="Arial"/>
              </w:rPr>
              <w:t>0</w:t>
            </w:r>
          </w:p>
        </w:tc>
        <w:tc>
          <w:tcPr>
            <w:tcW w:w="1001" w:type="dxa"/>
            <w:tcBorders>
              <w:top w:val="single" w:sz="4" w:space="0" w:color="auto"/>
              <w:bottom w:val="nil"/>
            </w:tcBorders>
            <w:vAlign w:val="center"/>
          </w:tcPr>
          <w:p w:rsidR="00F178E0" w:rsidRPr="00933912" w:rsidRDefault="00F178E0" w:rsidP="00F76AA6">
            <w:pPr>
              <w:ind w:left="0"/>
              <w:jc w:val="center"/>
              <w:rPr>
                <w:rFonts w:ascii="Arial" w:hAnsi="Arial" w:cs="Arial"/>
              </w:rPr>
            </w:pPr>
            <w:r>
              <w:rPr>
                <w:rFonts w:ascii="Arial" w:hAnsi="Arial" w:cs="Arial"/>
              </w:rPr>
              <w:t>0</w:t>
            </w:r>
          </w:p>
        </w:tc>
        <w:tc>
          <w:tcPr>
            <w:tcW w:w="1002" w:type="dxa"/>
            <w:tcBorders>
              <w:top w:val="single" w:sz="4" w:space="0" w:color="auto"/>
              <w:bottom w:val="nil"/>
            </w:tcBorders>
            <w:vAlign w:val="center"/>
          </w:tcPr>
          <w:p w:rsidR="00F178E0" w:rsidRPr="00933912" w:rsidRDefault="00F178E0" w:rsidP="00F76AA6">
            <w:pPr>
              <w:ind w:left="0"/>
              <w:jc w:val="center"/>
              <w:rPr>
                <w:rFonts w:ascii="Arial" w:hAnsi="Arial" w:cs="Arial"/>
              </w:rPr>
            </w:pPr>
            <w:r>
              <w:rPr>
                <w:rFonts w:ascii="Arial" w:hAnsi="Arial" w:cs="Arial"/>
              </w:rPr>
              <w:t>0</w:t>
            </w:r>
          </w:p>
        </w:tc>
        <w:tc>
          <w:tcPr>
            <w:tcW w:w="858" w:type="dxa"/>
            <w:tcBorders>
              <w:top w:val="single" w:sz="4" w:space="0" w:color="auto"/>
              <w:bottom w:val="nil"/>
            </w:tcBorders>
            <w:vAlign w:val="center"/>
          </w:tcPr>
          <w:p w:rsidR="00F178E0" w:rsidRPr="00933912" w:rsidRDefault="00F178E0" w:rsidP="00F76AA6">
            <w:pPr>
              <w:ind w:left="0"/>
              <w:jc w:val="center"/>
              <w:rPr>
                <w:rFonts w:ascii="Arial" w:hAnsi="Arial" w:cs="Arial"/>
              </w:rPr>
            </w:pPr>
            <w:r>
              <w:rPr>
                <w:rFonts w:ascii="Arial" w:hAnsi="Arial" w:cs="Arial"/>
              </w:rPr>
              <w:t>0</w:t>
            </w:r>
          </w:p>
        </w:tc>
        <w:tc>
          <w:tcPr>
            <w:tcW w:w="1001" w:type="dxa"/>
            <w:tcBorders>
              <w:top w:val="single" w:sz="4" w:space="0" w:color="auto"/>
              <w:bottom w:val="nil"/>
            </w:tcBorders>
            <w:vAlign w:val="center"/>
          </w:tcPr>
          <w:p w:rsidR="00F178E0" w:rsidRPr="00933912" w:rsidRDefault="00F178E0" w:rsidP="00F76AA6">
            <w:pPr>
              <w:ind w:left="0"/>
              <w:jc w:val="center"/>
              <w:rPr>
                <w:rFonts w:ascii="Arial" w:hAnsi="Arial" w:cs="Arial"/>
              </w:rPr>
            </w:pPr>
            <w:r>
              <w:rPr>
                <w:rFonts w:ascii="Arial" w:hAnsi="Arial" w:cs="Arial"/>
              </w:rPr>
              <w:t>Kontrol positif (+)</w:t>
            </w:r>
          </w:p>
        </w:tc>
      </w:tr>
      <w:tr w:rsidR="00F178E0" w:rsidRPr="00933912" w:rsidTr="00F76AA6">
        <w:trPr>
          <w:trHeight w:val="1312"/>
        </w:trPr>
        <w:tc>
          <w:tcPr>
            <w:tcW w:w="572" w:type="dxa"/>
            <w:tcBorders>
              <w:top w:val="nil"/>
            </w:tcBorders>
            <w:vAlign w:val="center"/>
          </w:tcPr>
          <w:p w:rsidR="00F178E0" w:rsidRPr="00933912" w:rsidRDefault="00F178E0" w:rsidP="00F76AA6">
            <w:pPr>
              <w:ind w:left="0"/>
              <w:jc w:val="center"/>
              <w:rPr>
                <w:rFonts w:ascii="Arial" w:hAnsi="Arial" w:cs="Arial"/>
              </w:rPr>
            </w:pPr>
            <w:r w:rsidRPr="00933912">
              <w:rPr>
                <w:rFonts w:ascii="Arial" w:hAnsi="Arial" w:cs="Arial"/>
              </w:rPr>
              <w:t>2</w:t>
            </w:r>
          </w:p>
        </w:tc>
        <w:tc>
          <w:tcPr>
            <w:tcW w:w="1575" w:type="dxa"/>
            <w:tcBorders>
              <w:top w:val="nil"/>
            </w:tcBorders>
            <w:vAlign w:val="center"/>
          </w:tcPr>
          <w:p w:rsidR="00F178E0" w:rsidRPr="008D72DC" w:rsidRDefault="00F178E0" w:rsidP="00F76AA6">
            <w:pPr>
              <w:ind w:left="0"/>
              <w:rPr>
                <w:rFonts w:ascii="Arial" w:hAnsi="Arial" w:cs="Arial"/>
                <w:b/>
              </w:rPr>
            </w:pPr>
            <w:r w:rsidRPr="008D72DC">
              <w:rPr>
                <w:rFonts w:ascii="Arial" w:hAnsi="Arial" w:cs="Arial"/>
                <w:b/>
              </w:rPr>
              <w:t>Relawan II</w:t>
            </w:r>
          </w:p>
          <w:p w:rsidR="00F178E0" w:rsidRPr="00933912" w:rsidRDefault="00F178E0" w:rsidP="00F76AA6">
            <w:pPr>
              <w:ind w:left="0"/>
              <w:rPr>
                <w:rFonts w:ascii="Arial" w:hAnsi="Arial" w:cs="Arial"/>
              </w:rPr>
            </w:pPr>
            <w:r>
              <w:rPr>
                <w:rFonts w:ascii="Arial" w:hAnsi="Arial" w:cs="Arial"/>
              </w:rPr>
              <w:t>Dasar Losio</w:t>
            </w:r>
          </w:p>
        </w:tc>
        <w:tc>
          <w:tcPr>
            <w:tcW w:w="1001" w:type="dxa"/>
            <w:tcBorders>
              <w:top w:val="nil"/>
            </w:tcBorders>
            <w:vAlign w:val="center"/>
          </w:tcPr>
          <w:p w:rsidR="00F178E0" w:rsidRPr="00933912" w:rsidRDefault="00F178E0" w:rsidP="00F76AA6">
            <w:pPr>
              <w:ind w:left="0"/>
              <w:jc w:val="center"/>
              <w:rPr>
                <w:rFonts w:ascii="Arial" w:hAnsi="Arial" w:cs="Arial"/>
              </w:rPr>
            </w:pPr>
            <w:r>
              <w:rPr>
                <w:rFonts w:ascii="Arial" w:hAnsi="Arial" w:cs="Arial"/>
              </w:rPr>
              <w:t>5</w:t>
            </w:r>
          </w:p>
        </w:tc>
        <w:tc>
          <w:tcPr>
            <w:tcW w:w="1001" w:type="dxa"/>
            <w:tcBorders>
              <w:top w:val="nil"/>
            </w:tcBorders>
            <w:vAlign w:val="center"/>
          </w:tcPr>
          <w:p w:rsidR="00F178E0" w:rsidRPr="00933912" w:rsidRDefault="00F178E0" w:rsidP="00F76AA6">
            <w:pPr>
              <w:ind w:left="0"/>
              <w:jc w:val="center"/>
              <w:rPr>
                <w:rFonts w:ascii="Arial" w:hAnsi="Arial" w:cs="Arial"/>
              </w:rPr>
            </w:pPr>
            <w:r>
              <w:rPr>
                <w:rFonts w:ascii="Arial" w:hAnsi="Arial" w:cs="Arial"/>
              </w:rPr>
              <w:t>4</w:t>
            </w:r>
          </w:p>
        </w:tc>
        <w:tc>
          <w:tcPr>
            <w:tcW w:w="1001" w:type="dxa"/>
            <w:tcBorders>
              <w:top w:val="nil"/>
            </w:tcBorders>
            <w:vAlign w:val="center"/>
          </w:tcPr>
          <w:p w:rsidR="00F178E0" w:rsidRPr="00933912" w:rsidRDefault="00F178E0" w:rsidP="00F76AA6">
            <w:pPr>
              <w:ind w:left="0"/>
              <w:jc w:val="center"/>
              <w:rPr>
                <w:rFonts w:ascii="Arial" w:hAnsi="Arial" w:cs="Arial"/>
              </w:rPr>
            </w:pPr>
            <w:r>
              <w:rPr>
                <w:rFonts w:ascii="Arial" w:hAnsi="Arial" w:cs="Arial"/>
              </w:rPr>
              <w:t>6</w:t>
            </w:r>
          </w:p>
        </w:tc>
        <w:tc>
          <w:tcPr>
            <w:tcW w:w="1002" w:type="dxa"/>
            <w:tcBorders>
              <w:top w:val="nil"/>
            </w:tcBorders>
            <w:vAlign w:val="center"/>
          </w:tcPr>
          <w:p w:rsidR="00F178E0" w:rsidRPr="00933912" w:rsidRDefault="00F178E0" w:rsidP="00F76AA6">
            <w:pPr>
              <w:ind w:left="0"/>
              <w:jc w:val="center"/>
              <w:rPr>
                <w:rFonts w:ascii="Arial" w:hAnsi="Arial" w:cs="Arial"/>
              </w:rPr>
            </w:pPr>
            <w:r>
              <w:rPr>
                <w:rFonts w:ascii="Arial" w:hAnsi="Arial" w:cs="Arial"/>
              </w:rPr>
              <w:t>15</w:t>
            </w:r>
          </w:p>
        </w:tc>
        <w:tc>
          <w:tcPr>
            <w:tcW w:w="858" w:type="dxa"/>
            <w:tcBorders>
              <w:top w:val="nil"/>
            </w:tcBorders>
            <w:vAlign w:val="center"/>
          </w:tcPr>
          <w:p w:rsidR="00F178E0" w:rsidRPr="00933912" w:rsidRDefault="00F178E0" w:rsidP="00F76AA6">
            <w:pPr>
              <w:ind w:left="0"/>
              <w:jc w:val="center"/>
              <w:rPr>
                <w:rFonts w:ascii="Arial" w:hAnsi="Arial" w:cs="Arial"/>
              </w:rPr>
            </w:pPr>
            <w:r>
              <w:rPr>
                <w:rFonts w:ascii="Arial" w:hAnsi="Arial" w:cs="Arial"/>
              </w:rPr>
              <w:t>5</w:t>
            </w:r>
          </w:p>
        </w:tc>
        <w:tc>
          <w:tcPr>
            <w:tcW w:w="1001" w:type="dxa"/>
            <w:tcBorders>
              <w:top w:val="nil"/>
            </w:tcBorders>
            <w:vAlign w:val="center"/>
          </w:tcPr>
          <w:p w:rsidR="00F178E0" w:rsidRPr="00933912" w:rsidRDefault="00F178E0" w:rsidP="00F76AA6">
            <w:pPr>
              <w:ind w:left="0"/>
              <w:jc w:val="center"/>
              <w:rPr>
                <w:rFonts w:ascii="Arial" w:hAnsi="Arial" w:cs="Arial"/>
              </w:rPr>
            </w:pPr>
            <w:r>
              <w:rPr>
                <w:rFonts w:ascii="Arial" w:hAnsi="Arial" w:cs="Arial"/>
              </w:rPr>
              <w:t>Kontrol negatif (-)</w:t>
            </w:r>
          </w:p>
        </w:tc>
      </w:tr>
      <w:tr w:rsidR="00F178E0" w:rsidRPr="00933912" w:rsidTr="00F76AA6">
        <w:trPr>
          <w:trHeight w:val="1310"/>
        </w:trPr>
        <w:tc>
          <w:tcPr>
            <w:tcW w:w="572" w:type="dxa"/>
            <w:vAlign w:val="center"/>
          </w:tcPr>
          <w:p w:rsidR="00F178E0" w:rsidRPr="00933912" w:rsidRDefault="00F178E0" w:rsidP="00F76AA6">
            <w:pPr>
              <w:ind w:left="0"/>
              <w:jc w:val="center"/>
              <w:rPr>
                <w:rFonts w:ascii="Arial" w:hAnsi="Arial" w:cs="Arial"/>
              </w:rPr>
            </w:pPr>
            <w:r w:rsidRPr="00933912">
              <w:rPr>
                <w:rFonts w:ascii="Arial" w:hAnsi="Arial" w:cs="Arial"/>
              </w:rPr>
              <w:t>3</w:t>
            </w:r>
          </w:p>
        </w:tc>
        <w:tc>
          <w:tcPr>
            <w:tcW w:w="1575" w:type="dxa"/>
            <w:vAlign w:val="center"/>
          </w:tcPr>
          <w:p w:rsidR="00F178E0" w:rsidRPr="008D72DC" w:rsidRDefault="00F178E0" w:rsidP="00F76AA6">
            <w:pPr>
              <w:ind w:left="0"/>
              <w:rPr>
                <w:rFonts w:ascii="Arial" w:hAnsi="Arial" w:cs="Arial"/>
                <w:b/>
              </w:rPr>
            </w:pPr>
            <w:r w:rsidRPr="008D72DC">
              <w:rPr>
                <w:rFonts w:ascii="Arial" w:hAnsi="Arial" w:cs="Arial"/>
                <w:b/>
              </w:rPr>
              <w:t>Relawan III</w:t>
            </w:r>
          </w:p>
          <w:p w:rsidR="00F178E0" w:rsidRPr="00933912" w:rsidRDefault="00F178E0" w:rsidP="00F76AA6">
            <w:pPr>
              <w:ind w:left="0"/>
              <w:rPr>
                <w:rFonts w:ascii="Arial" w:hAnsi="Arial" w:cs="Arial"/>
              </w:rPr>
            </w:pPr>
            <w:r w:rsidRPr="00933912">
              <w:rPr>
                <w:rFonts w:ascii="Arial" w:hAnsi="Arial" w:cs="Arial"/>
              </w:rPr>
              <w:t>Lo</w:t>
            </w:r>
            <w:r>
              <w:rPr>
                <w:rFonts w:ascii="Arial" w:hAnsi="Arial" w:cs="Arial"/>
              </w:rPr>
              <w:t>sio Minyak Atsiri Daun Kemangi 5</w:t>
            </w:r>
            <w:r w:rsidRPr="00933912">
              <w:rPr>
                <w:rFonts w:ascii="Arial" w:hAnsi="Arial" w:cs="Arial"/>
              </w:rPr>
              <w:t>%</w:t>
            </w:r>
          </w:p>
        </w:tc>
        <w:tc>
          <w:tcPr>
            <w:tcW w:w="1001"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1001" w:type="dxa"/>
            <w:vAlign w:val="center"/>
          </w:tcPr>
          <w:p w:rsidR="00F178E0" w:rsidRPr="00933912" w:rsidRDefault="00F178E0" w:rsidP="00F76AA6">
            <w:pPr>
              <w:ind w:left="0"/>
              <w:jc w:val="center"/>
              <w:rPr>
                <w:rFonts w:ascii="Arial" w:hAnsi="Arial" w:cs="Arial"/>
              </w:rPr>
            </w:pPr>
            <w:r>
              <w:rPr>
                <w:rFonts w:ascii="Arial" w:hAnsi="Arial" w:cs="Arial"/>
              </w:rPr>
              <w:t>2</w:t>
            </w:r>
          </w:p>
        </w:tc>
        <w:tc>
          <w:tcPr>
            <w:tcW w:w="1001" w:type="dxa"/>
            <w:vAlign w:val="center"/>
          </w:tcPr>
          <w:p w:rsidR="00F178E0" w:rsidRPr="00933912" w:rsidRDefault="00F178E0" w:rsidP="00F76AA6">
            <w:pPr>
              <w:ind w:left="0"/>
              <w:jc w:val="center"/>
              <w:rPr>
                <w:rFonts w:ascii="Arial" w:hAnsi="Arial" w:cs="Arial"/>
              </w:rPr>
            </w:pPr>
            <w:r w:rsidRPr="00933912">
              <w:rPr>
                <w:rFonts w:ascii="Arial" w:hAnsi="Arial" w:cs="Arial"/>
              </w:rPr>
              <w:t>1</w:t>
            </w:r>
          </w:p>
        </w:tc>
        <w:tc>
          <w:tcPr>
            <w:tcW w:w="1002" w:type="dxa"/>
            <w:vAlign w:val="center"/>
          </w:tcPr>
          <w:p w:rsidR="00F178E0" w:rsidRPr="00933912" w:rsidRDefault="00F178E0" w:rsidP="00F76AA6">
            <w:pPr>
              <w:ind w:left="0"/>
              <w:jc w:val="center"/>
              <w:rPr>
                <w:rFonts w:ascii="Arial" w:hAnsi="Arial" w:cs="Arial"/>
              </w:rPr>
            </w:pPr>
            <w:r>
              <w:rPr>
                <w:rFonts w:ascii="Arial" w:hAnsi="Arial" w:cs="Arial"/>
              </w:rPr>
              <w:t>3</w:t>
            </w:r>
          </w:p>
        </w:tc>
        <w:tc>
          <w:tcPr>
            <w:tcW w:w="858" w:type="dxa"/>
            <w:vAlign w:val="center"/>
          </w:tcPr>
          <w:p w:rsidR="00F178E0" w:rsidRPr="00933912" w:rsidRDefault="00F178E0" w:rsidP="00F76AA6">
            <w:pPr>
              <w:ind w:left="0"/>
              <w:jc w:val="center"/>
              <w:rPr>
                <w:rFonts w:ascii="Arial" w:hAnsi="Arial" w:cs="Arial"/>
              </w:rPr>
            </w:pPr>
            <w:r>
              <w:rPr>
                <w:rFonts w:ascii="Arial" w:hAnsi="Arial" w:cs="Arial"/>
              </w:rPr>
              <w:t>1</w:t>
            </w:r>
          </w:p>
        </w:tc>
        <w:tc>
          <w:tcPr>
            <w:tcW w:w="1001" w:type="dxa"/>
            <w:vAlign w:val="center"/>
          </w:tcPr>
          <w:p w:rsidR="00F178E0" w:rsidRPr="00933912" w:rsidRDefault="00F178E0" w:rsidP="00F76AA6">
            <w:pPr>
              <w:ind w:left="0"/>
              <w:jc w:val="center"/>
              <w:rPr>
                <w:rFonts w:ascii="Arial" w:hAnsi="Arial" w:cs="Arial"/>
              </w:rPr>
            </w:pPr>
            <w:r>
              <w:rPr>
                <w:rFonts w:ascii="Arial" w:hAnsi="Arial" w:cs="Arial"/>
              </w:rPr>
              <w:t>Sampel uji</w:t>
            </w:r>
          </w:p>
        </w:tc>
      </w:tr>
      <w:tr w:rsidR="00F178E0" w:rsidRPr="00933912" w:rsidTr="00F76AA6">
        <w:trPr>
          <w:trHeight w:val="1313"/>
        </w:trPr>
        <w:tc>
          <w:tcPr>
            <w:tcW w:w="572" w:type="dxa"/>
            <w:vAlign w:val="center"/>
          </w:tcPr>
          <w:p w:rsidR="00F178E0" w:rsidRPr="00933912" w:rsidRDefault="00F178E0" w:rsidP="00F76AA6">
            <w:pPr>
              <w:ind w:left="0"/>
              <w:jc w:val="center"/>
              <w:rPr>
                <w:rFonts w:ascii="Arial" w:hAnsi="Arial" w:cs="Arial"/>
              </w:rPr>
            </w:pPr>
            <w:r w:rsidRPr="00933912">
              <w:rPr>
                <w:rFonts w:ascii="Arial" w:hAnsi="Arial" w:cs="Arial"/>
              </w:rPr>
              <w:t>4</w:t>
            </w:r>
          </w:p>
        </w:tc>
        <w:tc>
          <w:tcPr>
            <w:tcW w:w="1575" w:type="dxa"/>
            <w:vAlign w:val="center"/>
          </w:tcPr>
          <w:p w:rsidR="00F178E0" w:rsidRPr="008D72DC" w:rsidRDefault="00F178E0" w:rsidP="00F76AA6">
            <w:pPr>
              <w:ind w:left="0"/>
              <w:rPr>
                <w:rFonts w:ascii="Arial" w:hAnsi="Arial" w:cs="Arial"/>
                <w:b/>
              </w:rPr>
            </w:pPr>
            <w:r w:rsidRPr="008D72DC">
              <w:rPr>
                <w:rFonts w:ascii="Arial" w:hAnsi="Arial" w:cs="Arial"/>
                <w:b/>
              </w:rPr>
              <w:t>Relawan IV</w:t>
            </w:r>
          </w:p>
          <w:p w:rsidR="00F178E0" w:rsidRPr="00933912" w:rsidRDefault="00F178E0" w:rsidP="00F76AA6">
            <w:pPr>
              <w:ind w:left="0"/>
              <w:rPr>
                <w:rFonts w:ascii="Arial" w:hAnsi="Arial" w:cs="Arial"/>
              </w:rPr>
            </w:pPr>
            <w:r w:rsidRPr="00933912">
              <w:rPr>
                <w:rFonts w:ascii="Arial" w:hAnsi="Arial" w:cs="Arial"/>
              </w:rPr>
              <w:t>Losio Minyak Atsiri Dau</w:t>
            </w:r>
            <w:r>
              <w:rPr>
                <w:rFonts w:ascii="Arial" w:hAnsi="Arial" w:cs="Arial"/>
              </w:rPr>
              <w:t>n Kemangi 7</w:t>
            </w:r>
            <w:r w:rsidRPr="00933912">
              <w:rPr>
                <w:rFonts w:ascii="Arial" w:hAnsi="Arial" w:cs="Arial"/>
              </w:rPr>
              <w:t>%</w:t>
            </w:r>
          </w:p>
        </w:tc>
        <w:tc>
          <w:tcPr>
            <w:tcW w:w="1001"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1001"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1001" w:type="dxa"/>
            <w:vAlign w:val="center"/>
          </w:tcPr>
          <w:p w:rsidR="00F178E0" w:rsidRPr="00933912" w:rsidRDefault="00F178E0" w:rsidP="00F76AA6">
            <w:pPr>
              <w:ind w:left="0"/>
              <w:jc w:val="center"/>
              <w:rPr>
                <w:rFonts w:ascii="Arial" w:hAnsi="Arial" w:cs="Arial"/>
              </w:rPr>
            </w:pPr>
            <w:r>
              <w:rPr>
                <w:rFonts w:ascii="Arial" w:hAnsi="Arial" w:cs="Arial"/>
              </w:rPr>
              <w:t>1</w:t>
            </w:r>
          </w:p>
        </w:tc>
        <w:tc>
          <w:tcPr>
            <w:tcW w:w="1002" w:type="dxa"/>
            <w:vAlign w:val="center"/>
          </w:tcPr>
          <w:p w:rsidR="00F178E0" w:rsidRPr="00933912" w:rsidRDefault="00F178E0" w:rsidP="00F76AA6">
            <w:pPr>
              <w:ind w:left="0"/>
              <w:jc w:val="center"/>
              <w:rPr>
                <w:rFonts w:ascii="Arial" w:hAnsi="Arial" w:cs="Arial"/>
              </w:rPr>
            </w:pPr>
            <w:r>
              <w:rPr>
                <w:rFonts w:ascii="Arial" w:hAnsi="Arial" w:cs="Arial"/>
              </w:rPr>
              <w:t>1</w:t>
            </w:r>
          </w:p>
        </w:tc>
        <w:tc>
          <w:tcPr>
            <w:tcW w:w="858" w:type="dxa"/>
            <w:vAlign w:val="center"/>
          </w:tcPr>
          <w:p w:rsidR="00F178E0" w:rsidRPr="00933912" w:rsidRDefault="00F178E0" w:rsidP="00F76AA6">
            <w:pPr>
              <w:ind w:left="0"/>
              <w:jc w:val="center"/>
              <w:rPr>
                <w:rFonts w:ascii="Arial" w:hAnsi="Arial" w:cs="Arial"/>
              </w:rPr>
            </w:pPr>
            <w:r w:rsidRPr="00933912">
              <w:rPr>
                <w:rFonts w:ascii="Arial" w:hAnsi="Arial" w:cs="Arial"/>
              </w:rPr>
              <w:t>0</w:t>
            </w:r>
            <w:r>
              <w:rPr>
                <w:rFonts w:ascii="Arial" w:hAnsi="Arial" w:cs="Arial"/>
              </w:rPr>
              <w:t>,33</w:t>
            </w:r>
          </w:p>
        </w:tc>
        <w:tc>
          <w:tcPr>
            <w:tcW w:w="1001" w:type="dxa"/>
            <w:vAlign w:val="center"/>
          </w:tcPr>
          <w:p w:rsidR="00F178E0" w:rsidRPr="00933912" w:rsidRDefault="00F178E0" w:rsidP="00F76AA6">
            <w:pPr>
              <w:ind w:left="0"/>
              <w:jc w:val="center"/>
              <w:rPr>
                <w:rFonts w:ascii="Arial" w:hAnsi="Arial" w:cs="Arial"/>
              </w:rPr>
            </w:pPr>
            <w:r>
              <w:rPr>
                <w:rFonts w:ascii="Arial" w:hAnsi="Arial" w:cs="Arial"/>
              </w:rPr>
              <w:t>Sampel uji</w:t>
            </w:r>
          </w:p>
        </w:tc>
      </w:tr>
      <w:tr w:rsidR="00F178E0" w:rsidRPr="00933912" w:rsidTr="00F76AA6">
        <w:trPr>
          <w:trHeight w:val="1303"/>
        </w:trPr>
        <w:tc>
          <w:tcPr>
            <w:tcW w:w="572" w:type="dxa"/>
            <w:vAlign w:val="center"/>
          </w:tcPr>
          <w:p w:rsidR="00F178E0" w:rsidRPr="00933912" w:rsidRDefault="00F178E0" w:rsidP="00F76AA6">
            <w:pPr>
              <w:ind w:left="0"/>
              <w:jc w:val="center"/>
              <w:rPr>
                <w:rFonts w:ascii="Arial" w:hAnsi="Arial" w:cs="Arial"/>
              </w:rPr>
            </w:pPr>
            <w:r w:rsidRPr="00933912">
              <w:rPr>
                <w:rFonts w:ascii="Arial" w:hAnsi="Arial" w:cs="Arial"/>
              </w:rPr>
              <w:t>5</w:t>
            </w:r>
          </w:p>
        </w:tc>
        <w:tc>
          <w:tcPr>
            <w:tcW w:w="1575" w:type="dxa"/>
            <w:vAlign w:val="center"/>
          </w:tcPr>
          <w:p w:rsidR="00F178E0" w:rsidRPr="008D72DC" w:rsidRDefault="00F178E0" w:rsidP="00F76AA6">
            <w:pPr>
              <w:ind w:left="0"/>
              <w:rPr>
                <w:rFonts w:ascii="Arial" w:hAnsi="Arial" w:cs="Arial"/>
                <w:b/>
              </w:rPr>
            </w:pPr>
            <w:r w:rsidRPr="008D72DC">
              <w:rPr>
                <w:rFonts w:ascii="Arial" w:hAnsi="Arial" w:cs="Arial"/>
                <w:b/>
              </w:rPr>
              <w:t>Relawan V</w:t>
            </w:r>
          </w:p>
          <w:p w:rsidR="00F178E0" w:rsidRPr="00933912" w:rsidRDefault="00F178E0" w:rsidP="00F76AA6">
            <w:pPr>
              <w:ind w:left="0"/>
              <w:rPr>
                <w:rFonts w:ascii="Arial" w:hAnsi="Arial" w:cs="Arial"/>
              </w:rPr>
            </w:pPr>
            <w:r w:rsidRPr="00933912">
              <w:rPr>
                <w:rFonts w:ascii="Arial" w:hAnsi="Arial" w:cs="Arial"/>
              </w:rPr>
              <w:t>Losio Minyak Atsiri Dau</w:t>
            </w:r>
            <w:r>
              <w:rPr>
                <w:rFonts w:ascii="Arial" w:hAnsi="Arial" w:cs="Arial"/>
              </w:rPr>
              <w:t>n Kemangi 9</w:t>
            </w:r>
            <w:r w:rsidRPr="00933912">
              <w:rPr>
                <w:rFonts w:ascii="Arial" w:hAnsi="Arial" w:cs="Arial"/>
              </w:rPr>
              <w:t>%</w:t>
            </w:r>
          </w:p>
        </w:tc>
        <w:tc>
          <w:tcPr>
            <w:tcW w:w="1001"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1001"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1001"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1002"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858" w:type="dxa"/>
            <w:vAlign w:val="center"/>
          </w:tcPr>
          <w:p w:rsidR="00F178E0" w:rsidRPr="00933912" w:rsidRDefault="00F178E0" w:rsidP="00F76AA6">
            <w:pPr>
              <w:ind w:left="0"/>
              <w:jc w:val="center"/>
              <w:rPr>
                <w:rFonts w:ascii="Arial" w:hAnsi="Arial" w:cs="Arial"/>
              </w:rPr>
            </w:pPr>
            <w:r w:rsidRPr="00933912">
              <w:rPr>
                <w:rFonts w:ascii="Arial" w:hAnsi="Arial" w:cs="Arial"/>
              </w:rPr>
              <w:t>0</w:t>
            </w:r>
          </w:p>
        </w:tc>
        <w:tc>
          <w:tcPr>
            <w:tcW w:w="1001" w:type="dxa"/>
            <w:vAlign w:val="center"/>
          </w:tcPr>
          <w:p w:rsidR="00F178E0" w:rsidRPr="00933912" w:rsidRDefault="00F178E0" w:rsidP="00F76AA6">
            <w:pPr>
              <w:ind w:left="0"/>
              <w:jc w:val="center"/>
              <w:rPr>
                <w:rFonts w:ascii="Arial" w:hAnsi="Arial" w:cs="Arial"/>
              </w:rPr>
            </w:pPr>
            <w:r>
              <w:rPr>
                <w:rFonts w:ascii="Arial" w:hAnsi="Arial" w:cs="Arial"/>
              </w:rPr>
              <w:t>Sampel uji</w:t>
            </w:r>
          </w:p>
        </w:tc>
      </w:tr>
    </w:tbl>
    <w:p w:rsidR="00F178E0" w:rsidRDefault="00F178E0" w:rsidP="00F178E0">
      <w:pPr>
        <w:jc w:val="both"/>
        <w:rPr>
          <w:rFonts w:ascii="Arial" w:hAnsi="Arial" w:cs="Arial"/>
        </w:rPr>
      </w:pPr>
    </w:p>
    <w:p w:rsidR="00F178E0" w:rsidRDefault="00F178E0" w:rsidP="00F178E0">
      <w:pPr>
        <w:jc w:val="both"/>
        <w:rPr>
          <w:rFonts w:ascii="Arial" w:hAnsi="Arial" w:cs="Arial"/>
        </w:rPr>
      </w:pPr>
    </w:p>
    <w:p w:rsidR="00F178E0" w:rsidRPr="00933912" w:rsidRDefault="00F178E0" w:rsidP="00F178E0">
      <w:pPr>
        <w:jc w:val="both"/>
        <w:rPr>
          <w:rFonts w:ascii="Arial" w:hAnsi="Arial" w:cs="Arial"/>
        </w:rPr>
      </w:pPr>
      <w:r w:rsidRPr="00933912">
        <w:rPr>
          <w:rFonts w:ascii="Arial" w:hAnsi="Arial" w:cs="Arial"/>
        </w:rPr>
        <w:t>Tabel 4.2 Pengamatan Uji Alergi Losio Terhadap Tangan Sukarelawan</w:t>
      </w:r>
    </w:p>
    <w:tbl>
      <w:tblPr>
        <w:tblStyle w:val="TableGrid"/>
        <w:tblW w:w="7762"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0"/>
        <w:gridCol w:w="4654"/>
        <w:gridCol w:w="2598"/>
      </w:tblGrid>
      <w:tr w:rsidR="00F178E0" w:rsidRPr="00933912" w:rsidTr="00F76AA6">
        <w:trPr>
          <w:trHeight w:val="453"/>
        </w:trPr>
        <w:tc>
          <w:tcPr>
            <w:tcW w:w="499" w:type="dxa"/>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lastRenderedPageBreak/>
              <w:t>No</w:t>
            </w:r>
          </w:p>
        </w:tc>
        <w:tc>
          <w:tcPr>
            <w:tcW w:w="4662" w:type="dxa"/>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t>Perlakuan</w:t>
            </w:r>
          </w:p>
        </w:tc>
        <w:tc>
          <w:tcPr>
            <w:tcW w:w="2601" w:type="dxa"/>
            <w:tcBorders>
              <w:top w:val="single" w:sz="4" w:space="0" w:color="auto"/>
              <w:bottom w:val="single" w:sz="4" w:space="0" w:color="auto"/>
            </w:tcBorders>
            <w:vAlign w:val="center"/>
          </w:tcPr>
          <w:p w:rsidR="00F178E0" w:rsidRPr="00F62705" w:rsidRDefault="00F178E0" w:rsidP="00F76AA6">
            <w:pPr>
              <w:ind w:left="0"/>
              <w:jc w:val="center"/>
              <w:rPr>
                <w:rFonts w:ascii="Arial" w:hAnsi="Arial" w:cs="Arial"/>
                <w:b/>
              </w:rPr>
            </w:pPr>
            <w:r w:rsidRPr="00F62705">
              <w:rPr>
                <w:rFonts w:ascii="Arial" w:hAnsi="Arial" w:cs="Arial"/>
                <w:b/>
              </w:rPr>
              <w:t>Pengamatan Alergi</w:t>
            </w:r>
          </w:p>
        </w:tc>
      </w:tr>
      <w:tr w:rsidR="00F178E0" w:rsidRPr="00933912" w:rsidTr="00F76AA6">
        <w:trPr>
          <w:trHeight w:val="360"/>
        </w:trPr>
        <w:tc>
          <w:tcPr>
            <w:tcW w:w="499" w:type="dxa"/>
            <w:tcBorders>
              <w:top w:val="single" w:sz="4" w:space="0" w:color="auto"/>
            </w:tcBorders>
            <w:vAlign w:val="center"/>
          </w:tcPr>
          <w:p w:rsidR="00F178E0" w:rsidRPr="00933912" w:rsidRDefault="00F178E0" w:rsidP="00F76AA6">
            <w:pPr>
              <w:ind w:left="0"/>
              <w:jc w:val="center"/>
              <w:rPr>
                <w:rFonts w:ascii="Arial" w:hAnsi="Arial" w:cs="Arial"/>
              </w:rPr>
            </w:pPr>
            <w:r w:rsidRPr="00933912">
              <w:rPr>
                <w:rFonts w:ascii="Arial" w:hAnsi="Arial" w:cs="Arial"/>
              </w:rPr>
              <w:t>1</w:t>
            </w:r>
          </w:p>
        </w:tc>
        <w:tc>
          <w:tcPr>
            <w:tcW w:w="4662" w:type="dxa"/>
            <w:tcBorders>
              <w:top w:val="single" w:sz="4" w:space="0" w:color="auto"/>
            </w:tcBorders>
            <w:vAlign w:val="center"/>
          </w:tcPr>
          <w:p w:rsidR="00F178E0" w:rsidRPr="008D72DC" w:rsidRDefault="00F178E0" w:rsidP="00F76AA6">
            <w:pPr>
              <w:ind w:left="0"/>
              <w:rPr>
                <w:rFonts w:ascii="Arial" w:hAnsi="Arial" w:cs="Arial"/>
                <w:b/>
              </w:rPr>
            </w:pPr>
            <w:r w:rsidRPr="008D72DC">
              <w:rPr>
                <w:rFonts w:ascii="Arial" w:hAnsi="Arial" w:cs="Arial"/>
                <w:b/>
              </w:rPr>
              <w:t>Relawan I</w:t>
            </w:r>
          </w:p>
          <w:p w:rsidR="00F178E0" w:rsidRPr="00933912" w:rsidRDefault="00F178E0" w:rsidP="00F76AA6">
            <w:pPr>
              <w:ind w:left="0"/>
              <w:rPr>
                <w:rFonts w:ascii="Arial" w:hAnsi="Arial" w:cs="Arial"/>
              </w:rPr>
            </w:pPr>
            <w:r w:rsidRPr="00933912">
              <w:rPr>
                <w:rFonts w:ascii="Arial" w:hAnsi="Arial" w:cs="Arial"/>
              </w:rPr>
              <w:t>Losio Merek “X”</w:t>
            </w:r>
          </w:p>
        </w:tc>
        <w:tc>
          <w:tcPr>
            <w:tcW w:w="2601" w:type="dxa"/>
            <w:tcBorders>
              <w:top w:val="single" w:sz="4" w:space="0" w:color="auto"/>
            </w:tcBorders>
            <w:vAlign w:val="center"/>
          </w:tcPr>
          <w:p w:rsidR="00F178E0" w:rsidRPr="00933912" w:rsidRDefault="00F178E0" w:rsidP="00F76AA6">
            <w:pPr>
              <w:ind w:left="0"/>
              <w:jc w:val="center"/>
              <w:rPr>
                <w:rFonts w:ascii="Arial" w:hAnsi="Arial" w:cs="Arial"/>
              </w:rPr>
            </w:pPr>
            <w:r w:rsidRPr="00933912">
              <w:rPr>
                <w:rFonts w:ascii="Arial" w:hAnsi="Arial" w:cs="Arial"/>
              </w:rPr>
              <w:t>Tidak Terjadi Alergi</w:t>
            </w:r>
          </w:p>
        </w:tc>
      </w:tr>
      <w:tr w:rsidR="00F178E0" w:rsidRPr="00933912" w:rsidTr="00F76AA6">
        <w:trPr>
          <w:trHeight w:val="447"/>
        </w:trPr>
        <w:tc>
          <w:tcPr>
            <w:tcW w:w="499" w:type="dxa"/>
            <w:vAlign w:val="center"/>
          </w:tcPr>
          <w:p w:rsidR="00F178E0" w:rsidRPr="00933912" w:rsidRDefault="00F178E0" w:rsidP="00F76AA6">
            <w:pPr>
              <w:ind w:left="0"/>
              <w:jc w:val="center"/>
              <w:rPr>
                <w:rFonts w:ascii="Arial" w:hAnsi="Arial" w:cs="Arial"/>
              </w:rPr>
            </w:pPr>
            <w:r w:rsidRPr="00933912">
              <w:rPr>
                <w:rFonts w:ascii="Arial" w:hAnsi="Arial" w:cs="Arial"/>
              </w:rPr>
              <w:t>2</w:t>
            </w:r>
          </w:p>
        </w:tc>
        <w:tc>
          <w:tcPr>
            <w:tcW w:w="4662" w:type="dxa"/>
            <w:vAlign w:val="center"/>
          </w:tcPr>
          <w:p w:rsidR="00F178E0" w:rsidRPr="008D72DC" w:rsidRDefault="00F178E0" w:rsidP="00F76AA6">
            <w:pPr>
              <w:ind w:left="0"/>
              <w:rPr>
                <w:rFonts w:ascii="Arial" w:hAnsi="Arial" w:cs="Arial"/>
                <w:b/>
              </w:rPr>
            </w:pPr>
            <w:r w:rsidRPr="008D72DC">
              <w:rPr>
                <w:rFonts w:ascii="Arial" w:hAnsi="Arial" w:cs="Arial"/>
                <w:b/>
              </w:rPr>
              <w:t>Relawan II</w:t>
            </w:r>
          </w:p>
          <w:p w:rsidR="00F178E0" w:rsidRPr="00933912" w:rsidRDefault="00F178E0" w:rsidP="00F76AA6">
            <w:pPr>
              <w:ind w:left="0"/>
              <w:rPr>
                <w:rFonts w:ascii="Arial" w:hAnsi="Arial" w:cs="Arial"/>
              </w:rPr>
            </w:pPr>
            <w:r>
              <w:rPr>
                <w:rFonts w:ascii="Arial" w:hAnsi="Arial" w:cs="Arial"/>
              </w:rPr>
              <w:t>Dasar Losio</w:t>
            </w:r>
          </w:p>
        </w:tc>
        <w:tc>
          <w:tcPr>
            <w:tcW w:w="2601" w:type="dxa"/>
            <w:vAlign w:val="center"/>
          </w:tcPr>
          <w:p w:rsidR="00F178E0" w:rsidRPr="00933912" w:rsidRDefault="00F178E0" w:rsidP="00F76AA6">
            <w:pPr>
              <w:ind w:left="0"/>
              <w:jc w:val="center"/>
              <w:rPr>
                <w:rFonts w:ascii="Arial" w:hAnsi="Arial" w:cs="Arial"/>
              </w:rPr>
            </w:pPr>
            <w:r w:rsidRPr="00933912">
              <w:rPr>
                <w:rFonts w:ascii="Arial" w:hAnsi="Arial" w:cs="Arial"/>
              </w:rPr>
              <w:t>Tidak Terjadi Alergi</w:t>
            </w:r>
          </w:p>
        </w:tc>
      </w:tr>
      <w:tr w:rsidR="00F178E0" w:rsidRPr="00933912" w:rsidTr="00F76AA6">
        <w:trPr>
          <w:trHeight w:val="471"/>
        </w:trPr>
        <w:tc>
          <w:tcPr>
            <w:tcW w:w="499" w:type="dxa"/>
            <w:vAlign w:val="center"/>
          </w:tcPr>
          <w:p w:rsidR="00F178E0" w:rsidRPr="00933912" w:rsidRDefault="00F178E0" w:rsidP="00F76AA6">
            <w:pPr>
              <w:ind w:left="0"/>
              <w:jc w:val="center"/>
              <w:rPr>
                <w:rFonts w:ascii="Arial" w:hAnsi="Arial" w:cs="Arial"/>
              </w:rPr>
            </w:pPr>
            <w:r w:rsidRPr="00933912">
              <w:rPr>
                <w:rFonts w:ascii="Arial" w:hAnsi="Arial" w:cs="Arial"/>
              </w:rPr>
              <w:t>3</w:t>
            </w:r>
          </w:p>
        </w:tc>
        <w:tc>
          <w:tcPr>
            <w:tcW w:w="4662" w:type="dxa"/>
            <w:vAlign w:val="center"/>
          </w:tcPr>
          <w:p w:rsidR="00F178E0" w:rsidRPr="008D72DC" w:rsidRDefault="00F178E0" w:rsidP="00F76AA6">
            <w:pPr>
              <w:ind w:left="0"/>
              <w:rPr>
                <w:rFonts w:ascii="Arial" w:hAnsi="Arial" w:cs="Arial"/>
                <w:b/>
              </w:rPr>
            </w:pPr>
            <w:r w:rsidRPr="008D72DC">
              <w:rPr>
                <w:rFonts w:ascii="Arial" w:hAnsi="Arial" w:cs="Arial"/>
                <w:b/>
              </w:rPr>
              <w:t>Relawan III</w:t>
            </w:r>
          </w:p>
          <w:p w:rsidR="00F178E0" w:rsidRPr="00933912" w:rsidRDefault="00F178E0" w:rsidP="00F76AA6">
            <w:pPr>
              <w:ind w:left="0"/>
              <w:rPr>
                <w:rFonts w:ascii="Arial" w:hAnsi="Arial" w:cs="Arial"/>
              </w:rPr>
            </w:pPr>
            <w:r w:rsidRPr="00933912">
              <w:rPr>
                <w:rFonts w:ascii="Arial" w:hAnsi="Arial" w:cs="Arial"/>
              </w:rPr>
              <w:t>Lo</w:t>
            </w:r>
            <w:r>
              <w:rPr>
                <w:rFonts w:ascii="Arial" w:hAnsi="Arial" w:cs="Arial"/>
              </w:rPr>
              <w:t>sio Minyak Atsiri Daun Kemangi 5</w:t>
            </w:r>
            <w:r w:rsidRPr="00933912">
              <w:rPr>
                <w:rFonts w:ascii="Arial" w:hAnsi="Arial" w:cs="Arial"/>
              </w:rPr>
              <w:t>%</w:t>
            </w:r>
          </w:p>
        </w:tc>
        <w:tc>
          <w:tcPr>
            <w:tcW w:w="2601" w:type="dxa"/>
            <w:vAlign w:val="center"/>
          </w:tcPr>
          <w:p w:rsidR="00F178E0" w:rsidRPr="00933912" w:rsidRDefault="00F178E0" w:rsidP="00F76AA6">
            <w:pPr>
              <w:ind w:left="0"/>
              <w:jc w:val="center"/>
              <w:rPr>
                <w:rFonts w:ascii="Arial" w:hAnsi="Arial" w:cs="Arial"/>
              </w:rPr>
            </w:pPr>
            <w:r w:rsidRPr="00933912">
              <w:rPr>
                <w:rFonts w:ascii="Arial" w:hAnsi="Arial" w:cs="Arial"/>
              </w:rPr>
              <w:t>Tidak Terjadi Alergi</w:t>
            </w:r>
          </w:p>
        </w:tc>
      </w:tr>
      <w:tr w:rsidR="00F178E0" w:rsidRPr="00933912" w:rsidTr="00F76AA6">
        <w:trPr>
          <w:trHeight w:val="463"/>
        </w:trPr>
        <w:tc>
          <w:tcPr>
            <w:tcW w:w="499" w:type="dxa"/>
            <w:vAlign w:val="center"/>
          </w:tcPr>
          <w:p w:rsidR="00F178E0" w:rsidRPr="00933912" w:rsidRDefault="00F178E0" w:rsidP="00F76AA6">
            <w:pPr>
              <w:ind w:left="0"/>
              <w:jc w:val="center"/>
              <w:rPr>
                <w:rFonts w:ascii="Arial" w:hAnsi="Arial" w:cs="Arial"/>
              </w:rPr>
            </w:pPr>
            <w:r w:rsidRPr="00933912">
              <w:rPr>
                <w:rFonts w:ascii="Arial" w:hAnsi="Arial" w:cs="Arial"/>
              </w:rPr>
              <w:t>4</w:t>
            </w:r>
          </w:p>
        </w:tc>
        <w:tc>
          <w:tcPr>
            <w:tcW w:w="4662" w:type="dxa"/>
            <w:vAlign w:val="center"/>
          </w:tcPr>
          <w:p w:rsidR="00F178E0" w:rsidRPr="008D72DC" w:rsidRDefault="00F178E0" w:rsidP="00F76AA6">
            <w:pPr>
              <w:ind w:left="0"/>
              <w:rPr>
                <w:rFonts w:ascii="Arial" w:hAnsi="Arial" w:cs="Arial"/>
                <w:b/>
              </w:rPr>
            </w:pPr>
            <w:r w:rsidRPr="008D72DC">
              <w:rPr>
                <w:rFonts w:ascii="Arial" w:hAnsi="Arial" w:cs="Arial"/>
                <w:b/>
              </w:rPr>
              <w:t>Relawan IV</w:t>
            </w:r>
          </w:p>
          <w:p w:rsidR="00F178E0" w:rsidRPr="00933912" w:rsidRDefault="00F178E0" w:rsidP="00F76AA6">
            <w:pPr>
              <w:ind w:left="0"/>
              <w:rPr>
                <w:rFonts w:ascii="Arial" w:hAnsi="Arial" w:cs="Arial"/>
              </w:rPr>
            </w:pPr>
            <w:r w:rsidRPr="00933912">
              <w:rPr>
                <w:rFonts w:ascii="Arial" w:hAnsi="Arial" w:cs="Arial"/>
              </w:rPr>
              <w:t>Losio Minyak Atsiri Dau</w:t>
            </w:r>
            <w:r>
              <w:rPr>
                <w:rFonts w:ascii="Arial" w:hAnsi="Arial" w:cs="Arial"/>
              </w:rPr>
              <w:t>n Kemangi 7</w:t>
            </w:r>
            <w:r w:rsidRPr="00933912">
              <w:rPr>
                <w:rFonts w:ascii="Arial" w:hAnsi="Arial" w:cs="Arial"/>
              </w:rPr>
              <w:t>%</w:t>
            </w:r>
          </w:p>
        </w:tc>
        <w:tc>
          <w:tcPr>
            <w:tcW w:w="2601" w:type="dxa"/>
            <w:vAlign w:val="center"/>
          </w:tcPr>
          <w:p w:rsidR="00F178E0" w:rsidRPr="00933912" w:rsidRDefault="00F178E0" w:rsidP="00F76AA6">
            <w:pPr>
              <w:ind w:left="0"/>
              <w:jc w:val="center"/>
              <w:rPr>
                <w:rFonts w:ascii="Arial" w:hAnsi="Arial" w:cs="Arial"/>
              </w:rPr>
            </w:pPr>
            <w:r w:rsidRPr="00933912">
              <w:rPr>
                <w:rFonts w:ascii="Arial" w:hAnsi="Arial" w:cs="Arial"/>
              </w:rPr>
              <w:t>Tidak Terjadi Alergi</w:t>
            </w:r>
          </w:p>
        </w:tc>
      </w:tr>
      <w:tr w:rsidR="00F178E0" w:rsidRPr="00933912" w:rsidTr="00F76AA6">
        <w:trPr>
          <w:trHeight w:val="468"/>
        </w:trPr>
        <w:tc>
          <w:tcPr>
            <w:tcW w:w="499" w:type="dxa"/>
            <w:vAlign w:val="center"/>
          </w:tcPr>
          <w:p w:rsidR="00F178E0" w:rsidRPr="00933912" w:rsidRDefault="00F178E0" w:rsidP="00F76AA6">
            <w:pPr>
              <w:ind w:left="0"/>
              <w:jc w:val="center"/>
              <w:rPr>
                <w:rFonts w:ascii="Arial" w:hAnsi="Arial" w:cs="Arial"/>
              </w:rPr>
            </w:pPr>
            <w:r w:rsidRPr="00933912">
              <w:rPr>
                <w:rFonts w:ascii="Arial" w:hAnsi="Arial" w:cs="Arial"/>
              </w:rPr>
              <w:t>5</w:t>
            </w:r>
          </w:p>
        </w:tc>
        <w:tc>
          <w:tcPr>
            <w:tcW w:w="4662" w:type="dxa"/>
            <w:vAlign w:val="center"/>
          </w:tcPr>
          <w:p w:rsidR="00F178E0" w:rsidRPr="008D72DC" w:rsidRDefault="00F178E0" w:rsidP="00F76AA6">
            <w:pPr>
              <w:ind w:left="0"/>
              <w:rPr>
                <w:rFonts w:ascii="Arial" w:hAnsi="Arial" w:cs="Arial"/>
                <w:b/>
              </w:rPr>
            </w:pPr>
            <w:r w:rsidRPr="008D72DC">
              <w:rPr>
                <w:rFonts w:ascii="Arial" w:hAnsi="Arial" w:cs="Arial"/>
                <w:b/>
              </w:rPr>
              <w:t>Relawan V</w:t>
            </w:r>
          </w:p>
          <w:p w:rsidR="00F178E0" w:rsidRPr="00933912" w:rsidRDefault="00F178E0" w:rsidP="00F76AA6">
            <w:pPr>
              <w:ind w:left="0"/>
              <w:rPr>
                <w:rFonts w:ascii="Arial" w:hAnsi="Arial" w:cs="Arial"/>
              </w:rPr>
            </w:pPr>
            <w:r w:rsidRPr="00933912">
              <w:rPr>
                <w:rFonts w:ascii="Arial" w:hAnsi="Arial" w:cs="Arial"/>
              </w:rPr>
              <w:t>Losio Minyak Atsiri Dau</w:t>
            </w:r>
            <w:r>
              <w:rPr>
                <w:rFonts w:ascii="Arial" w:hAnsi="Arial" w:cs="Arial"/>
              </w:rPr>
              <w:t>n Kemangi 9</w:t>
            </w:r>
            <w:r w:rsidRPr="00933912">
              <w:rPr>
                <w:rFonts w:ascii="Arial" w:hAnsi="Arial" w:cs="Arial"/>
              </w:rPr>
              <w:t>%</w:t>
            </w:r>
          </w:p>
        </w:tc>
        <w:tc>
          <w:tcPr>
            <w:tcW w:w="2601" w:type="dxa"/>
            <w:vAlign w:val="center"/>
          </w:tcPr>
          <w:p w:rsidR="00F178E0" w:rsidRPr="00933912" w:rsidRDefault="00F178E0" w:rsidP="00F76AA6">
            <w:pPr>
              <w:ind w:left="0"/>
              <w:jc w:val="center"/>
              <w:rPr>
                <w:rFonts w:ascii="Arial" w:hAnsi="Arial" w:cs="Arial"/>
              </w:rPr>
            </w:pPr>
            <w:r w:rsidRPr="00933912">
              <w:rPr>
                <w:rFonts w:ascii="Arial" w:hAnsi="Arial" w:cs="Arial"/>
              </w:rPr>
              <w:t>Tidak Terjadi Alergi</w:t>
            </w:r>
          </w:p>
        </w:tc>
      </w:tr>
    </w:tbl>
    <w:p w:rsidR="00F178E0" w:rsidRPr="002B7F09" w:rsidRDefault="00F178E0" w:rsidP="00F178E0">
      <w:pPr>
        <w:pStyle w:val="ListParagraph"/>
        <w:numPr>
          <w:ilvl w:val="1"/>
          <w:numId w:val="10"/>
        </w:numPr>
        <w:spacing w:before="100" w:beforeAutospacing="1" w:after="0"/>
        <w:ind w:left="567" w:hanging="567"/>
        <w:contextualSpacing w:val="0"/>
        <w:jc w:val="both"/>
        <w:rPr>
          <w:rFonts w:ascii="Arial" w:hAnsi="Arial" w:cs="Arial"/>
          <w:b/>
          <w:sz w:val="24"/>
          <w:szCs w:val="24"/>
        </w:rPr>
      </w:pPr>
      <w:r w:rsidRPr="002B7F09">
        <w:rPr>
          <w:rFonts w:ascii="Arial" w:hAnsi="Arial" w:cs="Arial"/>
          <w:b/>
          <w:sz w:val="24"/>
          <w:szCs w:val="24"/>
        </w:rPr>
        <w:t>Pembahasan</w:t>
      </w:r>
    </w:p>
    <w:p w:rsidR="00F178E0" w:rsidRDefault="00F178E0" w:rsidP="00F178E0">
      <w:pPr>
        <w:ind w:firstLine="567"/>
        <w:jc w:val="both"/>
        <w:rPr>
          <w:rFonts w:ascii="Arial" w:hAnsi="Arial" w:cs="Arial"/>
        </w:rPr>
      </w:pPr>
      <w:r>
        <w:rPr>
          <w:rFonts w:ascii="Arial" w:hAnsi="Arial" w:cs="Arial"/>
        </w:rPr>
        <w:t>Berdasarkan Tabel 4.1 diperoleh efektivitas anti nyamuk losio minyak atsiri daun kemangi memberikan ada tidaknya gigitan/bentolan terhadap tangan sukarelawan I, II, III, IV dan V.</w:t>
      </w:r>
    </w:p>
    <w:p w:rsidR="00F178E0" w:rsidRDefault="00F178E0" w:rsidP="00F178E0">
      <w:pPr>
        <w:ind w:firstLine="567"/>
        <w:jc w:val="both"/>
        <w:rPr>
          <w:rFonts w:ascii="Arial" w:hAnsi="Arial" w:cs="Arial"/>
        </w:rPr>
      </w:pPr>
      <w:r>
        <w:rPr>
          <w:rFonts w:ascii="Arial" w:hAnsi="Arial" w:cs="Arial"/>
        </w:rPr>
        <w:t>Pada losio merek “X” sebagai kontrol positif, tidak ada gigitan/bentolan pada relawan. Sedangkan pada dasar losio sebagai kontrol negatif ada gigitan/bentolan pada tangan relawan rata-rata 5 gigitan/bentolan berwarna merah. Pada sampel uji losio minyak atsiri daun kemangi 5% ada gigitan/bentolan dengan rata-rata 1 gigitan/bentolan berwarna merah, pada sampel uji losio minyak atsiri daun kemangi 7% terdapat rata-rata 0,33 gigitan/bentolan berwarna merah, sedangkan sampel uji losio minyak atsiri daun kemangi 9% tidak ada gigitan/bentolan nyamuk pada tangan relawan.</w:t>
      </w:r>
    </w:p>
    <w:p w:rsidR="00F178E0" w:rsidRDefault="00F178E0" w:rsidP="00F178E0">
      <w:pPr>
        <w:ind w:firstLine="720"/>
        <w:jc w:val="both"/>
        <w:rPr>
          <w:rFonts w:ascii="Arial" w:hAnsi="Arial" w:cs="Arial"/>
        </w:rPr>
      </w:pPr>
      <w:r>
        <w:rPr>
          <w:rFonts w:ascii="Arial" w:hAnsi="Arial" w:cs="Arial"/>
        </w:rPr>
        <w:t>Perbedaan ini mungkin disebabkan oleh perbedaan jumlah bahan kimia aktif yang terkandung dalam masing-masing losio. Semakin tinggi konsentrasi bahan aktif yang terdapat pada losio, semakin besar pula efektivitas dalam melindungi kulit dari gigitan nyamuk.</w:t>
      </w:r>
    </w:p>
    <w:p w:rsidR="00F178E0" w:rsidRDefault="00F178E0" w:rsidP="00F178E0">
      <w:pPr>
        <w:ind w:firstLine="720"/>
        <w:jc w:val="both"/>
        <w:rPr>
          <w:rFonts w:ascii="Arial" w:hAnsi="Arial" w:cs="Arial"/>
        </w:rPr>
      </w:pPr>
      <w:r>
        <w:rPr>
          <w:rFonts w:ascii="Arial" w:hAnsi="Arial" w:cs="Arial"/>
        </w:rPr>
        <w:t>Dari Tabel 4.2 di atas dapat dilihat bahwa losio minyak atsiri daun kemangi tidak menyebabkan alergi pada kulit sukarelawan. Hal ini dapatdilihat dengan adanya iritasi, ruam-ruam ataupun bentolan yang terjadi pada sukarelawan. Hal ini menunjukkan bahwa losio anti nyamuk yang mengandung minyak atsiri daun kemangi ini aman digunakan secara topikal.</w:t>
      </w:r>
    </w:p>
    <w:p w:rsidR="00F178E0" w:rsidRPr="00F178E0" w:rsidRDefault="00F178E0" w:rsidP="00F178E0">
      <w:pPr>
        <w:rPr>
          <w:rFonts w:ascii="Arial" w:hAnsi="Arial" w:cs="Arial"/>
        </w:rPr>
      </w:pPr>
      <w:r>
        <w:rPr>
          <w:rFonts w:ascii="Arial" w:hAnsi="Arial" w:cs="Arial"/>
        </w:rPr>
        <w:br w:type="page"/>
      </w:r>
    </w:p>
    <w:p w:rsidR="00F178E0" w:rsidRDefault="00F178E0" w:rsidP="00F178E0">
      <w:pPr>
        <w:spacing w:after="0"/>
        <w:jc w:val="center"/>
        <w:rPr>
          <w:rFonts w:ascii="Arial" w:hAnsi="Arial" w:cs="Arial"/>
          <w:b/>
          <w:sz w:val="24"/>
          <w:szCs w:val="24"/>
        </w:rPr>
      </w:pPr>
      <w:r w:rsidRPr="00933912">
        <w:rPr>
          <w:rFonts w:ascii="Arial" w:hAnsi="Arial" w:cs="Arial"/>
          <w:b/>
          <w:sz w:val="24"/>
          <w:szCs w:val="24"/>
        </w:rPr>
        <w:lastRenderedPageBreak/>
        <w:t>BAB V</w:t>
      </w:r>
    </w:p>
    <w:p w:rsidR="00F178E0" w:rsidRPr="00933912" w:rsidRDefault="00F178E0" w:rsidP="00F178E0">
      <w:pPr>
        <w:spacing w:after="0"/>
        <w:jc w:val="center"/>
        <w:rPr>
          <w:rFonts w:ascii="Arial" w:hAnsi="Arial" w:cs="Arial"/>
          <w:b/>
          <w:sz w:val="24"/>
          <w:szCs w:val="24"/>
        </w:rPr>
      </w:pPr>
      <w:r>
        <w:rPr>
          <w:rFonts w:ascii="Arial" w:hAnsi="Arial" w:cs="Arial"/>
          <w:b/>
          <w:sz w:val="24"/>
          <w:szCs w:val="24"/>
        </w:rPr>
        <w:t>KESIMPULAN DAN SARAN</w:t>
      </w:r>
    </w:p>
    <w:p w:rsidR="00F178E0" w:rsidRDefault="00F178E0" w:rsidP="00F178E0">
      <w:pPr>
        <w:pStyle w:val="ListParagraph"/>
        <w:numPr>
          <w:ilvl w:val="1"/>
          <w:numId w:val="19"/>
        </w:numPr>
        <w:spacing w:before="100" w:beforeAutospacing="1" w:after="0"/>
        <w:ind w:left="567" w:hanging="567"/>
        <w:jc w:val="both"/>
        <w:rPr>
          <w:rFonts w:ascii="Arial" w:hAnsi="Arial" w:cs="Arial"/>
          <w:b/>
          <w:sz w:val="24"/>
          <w:szCs w:val="24"/>
        </w:rPr>
      </w:pPr>
      <w:r w:rsidRPr="00D90896">
        <w:rPr>
          <w:rFonts w:ascii="Arial" w:hAnsi="Arial" w:cs="Arial"/>
          <w:b/>
          <w:sz w:val="24"/>
          <w:szCs w:val="24"/>
        </w:rPr>
        <w:t>Kesimpulan</w:t>
      </w:r>
    </w:p>
    <w:p w:rsidR="00F178E0" w:rsidRPr="00A20C7D" w:rsidRDefault="00F178E0" w:rsidP="00F178E0">
      <w:pPr>
        <w:pStyle w:val="ListParagraph"/>
        <w:spacing w:before="100" w:beforeAutospacing="1" w:after="0"/>
        <w:ind w:left="567"/>
        <w:jc w:val="both"/>
        <w:rPr>
          <w:rFonts w:ascii="Arial" w:hAnsi="Arial" w:cs="Arial"/>
          <w:b/>
          <w:sz w:val="24"/>
          <w:szCs w:val="24"/>
        </w:rPr>
      </w:pPr>
      <w:r w:rsidRPr="00A20C7D">
        <w:rPr>
          <w:rFonts w:ascii="Arial" w:hAnsi="Arial" w:cs="Arial"/>
        </w:rPr>
        <w:t>Berdasarkan hasil penelitian ini dapat disimpulkan bahwa:</w:t>
      </w:r>
    </w:p>
    <w:p w:rsidR="00F178E0" w:rsidRPr="00933912" w:rsidRDefault="00F178E0" w:rsidP="00F178E0">
      <w:pPr>
        <w:pStyle w:val="ListParagraph"/>
        <w:numPr>
          <w:ilvl w:val="0"/>
          <w:numId w:val="17"/>
        </w:numPr>
        <w:ind w:left="567" w:hanging="425"/>
        <w:jc w:val="both"/>
        <w:rPr>
          <w:rFonts w:ascii="Arial" w:hAnsi="Arial" w:cs="Arial"/>
        </w:rPr>
      </w:pPr>
      <w:r w:rsidRPr="00933912">
        <w:rPr>
          <w:rFonts w:ascii="Arial" w:hAnsi="Arial" w:cs="Arial"/>
        </w:rPr>
        <w:t>Losio minyak atsiri daun kemangi ber</w:t>
      </w:r>
      <w:r>
        <w:rPr>
          <w:rFonts w:ascii="Arial" w:hAnsi="Arial" w:cs="Arial"/>
        </w:rPr>
        <w:t>manfaat</w:t>
      </w:r>
      <w:r w:rsidRPr="00933912">
        <w:rPr>
          <w:rFonts w:ascii="Arial" w:hAnsi="Arial" w:cs="Arial"/>
        </w:rPr>
        <w:t xml:space="preserve"> sebagai </w:t>
      </w:r>
      <w:r>
        <w:rPr>
          <w:rFonts w:ascii="Arial" w:hAnsi="Arial" w:cs="Arial"/>
        </w:rPr>
        <w:t xml:space="preserve">losio </w:t>
      </w:r>
      <w:r w:rsidRPr="00933912">
        <w:rPr>
          <w:rFonts w:ascii="Arial" w:hAnsi="Arial" w:cs="Arial"/>
        </w:rPr>
        <w:t>anti nyamuk</w:t>
      </w:r>
      <w:r>
        <w:rPr>
          <w:rFonts w:ascii="Arial" w:hAnsi="Arial" w:cs="Arial"/>
        </w:rPr>
        <w:t xml:space="preserve"> dan nyaman untuk digunakan</w:t>
      </w:r>
    </w:p>
    <w:p w:rsidR="00F178E0" w:rsidRPr="00B56A06" w:rsidRDefault="00F178E0" w:rsidP="00F178E0">
      <w:pPr>
        <w:pStyle w:val="ListParagraph"/>
        <w:numPr>
          <w:ilvl w:val="0"/>
          <w:numId w:val="17"/>
        </w:numPr>
        <w:ind w:left="567" w:hanging="425"/>
        <w:contextualSpacing w:val="0"/>
        <w:jc w:val="both"/>
        <w:rPr>
          <w:rFonts w:ascii="Arial" w:hAnsi="Arial" w:cs="Arial"/>
        </w:rPr>
      </w:pPr>
      <w:r w:rsidRPr="00933912">
        <w:rPr>
          <w:rFonts w:ascii="Arial" w:hAnsi="Arial" w:cs="Arial"/>
        </w:rPr>
        <w:t>Losio minyak atsiri da</w:t>
      </w:r>
      <w:r>
        <w:rPr>
          <w:rFonts w:ascii="Arial" w:hAnsi="Arial" w:cs="Arial"/>
        </w:rPr>
        <w:t>un kemangi dengan konsentrasi 9% mempunyai efektivitas anti nyamuk sama dengan kontrol positif.</w:t>
      </w:r>
    </w:p>
    <w:p w:rsidR="00F178E0" w:rsidRDefault="00F178E0" w:rsidP="00F178E0">
      <w:pPr>
        <w:pStyle w:val="ListParagraph"/>
        <w:numPr>
          <w:ilvl w:val="1"/>
          <w:numId w:val="19"/>
        </w:numPr>
        <w:spacing w:before="100" w:beforeAutospacing="1" w:after="0"/>
        <w:ind w:left="567" w:hanging="567"/>
        <w:jc w:val="both"/>
        <w:rPr>
          <w:rFonts w:ascii="Arial" w:hAnsi="Arial" w:cs="Arial"/>
          <w:b/>
          <w:sz w:val="24"/>
          <w:szCs w:val="24"/>
        </w:rPr>
      </w:pPr>
      <w:r w:rsidRPr="00D90896">
        <w:rPr>
          <w:rFonts w:ascii="Arial" w:hAnsi="Arial" w:cs="Arial"/>
          <w:b/>
          <w:sz w:val="24"/>
          <w:szCs w:val="24"/>
        </w:rPr>
        <w:t>Saran</w:t>
      </w:r>
    </w:p>
    <w:p w:rsidR="00F178E0" w:rsidRPr="00A20C7D" w:rsidRDefault="00F178E0" w:rsidP="00F178E0">
      <w:pPr>
        <w:pStyle w:val="ListParagraph"/>
        <w:spacing w:before="100" w:beforeAutospacing="1" w:after="0"/>
        <w:ind w:left="567"/>
        <w:jc w:val="both"/>
        <w:rPr>
          <w:rFonts w:ascii="Arial" w:hAnsi="Arial" w:cs="Arial"/>
          <w:b/>
          <w:sz w:val="24"/>
          <w:szCs w:val="24"/>
        </w:rPr>
      </w:pPr>
      <w:r w:rsidRPr="00A20C7D">
        <w:rPr>
          <w:rFonts w:ascii="Arial" w:hAnsi="Arial" w:cs="Arial"/>
        </w:rPr>
        <w:t>Adapun saran kepada masyarakat yaitu:</w:t>
      </w:r>
    </w:p>
    <w:p w:rsidR="00F178E0" w:rsidRPr="00F7464C" w:rsidRDefault="00F178E0" w:rsidP="00F178E0">
      <w:pPr>
        <w:pStyle w:val="ListParagraph"/>
        <w:numPr>
          <w:ilvl w:val="0"/>
          <w:numId w:val="18"/>
        </w:numPr>
        <w:ind w:left="567" w:hanging="425"/>
        <w:jc w:val="both"/>
        <w:rPr>
          <w:rFonts w:ascii="Arial" w:hAnsi="Arial" w:cs="Arial"/>
          <w:b/>
        </w:rPr>
      </w:pPr>
      <w:r>
        <w:rPr>
          <w:rFonts w:ascii="Arial" w:hAnsi="Arial" w:cs="Arial"/>
        </w:rPr>
        <w:t>Untuk</w:t>
      </w:r>
      <w:r w:rsidRPr="002B7F09">
        <w:rPr>
          <w:rFonts w:ascii="Arial" w:hAnsi="Arial" w:cs="Arial"/>
        </w:rPr>
        <w:t xml:space="preserve"> memilih pemakaian losio yang komposisi berasal dari bahan alam </w:t>
      </w:r>
      <w:r>
        <w:rPr>
          <w:rFonts w:ascii="Arial" w:hAnsi="Arial" w:cs="Arial"/>
        </w:rPr>
        <w:t>agar aman dipergunakan.</w:t>
      </w:r>
    </w:p>
    <w:p w:rsidR="00F178E0" w:rsidRPr="00F7464C" w:rsidRDefault="00F178E0" w:rsidP="00F178E0">
      <w:pPr>
        <w:pStyle w:val="ListParagraph"/>
        <w:numPr>
          <w:ilvl w:val="0"/>
          <w:numId w:val="18"/>
        </w:numPr>
        <w:ind w:left="567" w:hanging="425"/>
        <w:jc w:val="both"/>
        <w:rPr>
          <w:rFonts w:ascii="Arial" w:hAnsi="Arial" w:cs="Arial"/>
          <w:b/>
        </w:rPr>
      </w:pPr>
      <w:r w:rsidRPr="00F7464C">
        <w:rPr>
          <w:rFonts w:ascii="Arial" w:hAnsi="Arial" w:cs="Arial"/>
        </w:rPr>
        <w:t>Perlu dilakukan penelitian lanjutan, yaitu terhadap bahan alam yang mengandung minyak atsiri yang mempunyai aktivitas sebagai anti nyamuk</w:t>
      </w:r>
      <w:r>
        <w:rPr>
          <w:rFonts w:ascii="Arial" w:hAnsi="Arial" w:cs="Arial"/>
        </w:rPr>
        <w:t>.</w:t>
      </w: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Default="00F178E0" w:rsidP="00F178E0">
      <w:pPr>
        <w:pStyle w:val="ListParagraph"/>
        <w:ind w:left="567"/>
        <w:rPr>
          <w:rFonts w:ascii="Arial" w:hAnsi="Arial" w:cs="Arial"/>
          <w:b/>
          <w:color w:val="000000" w:themeColor="text1"/>
          <w:sz w:val="24"/>
          <w:szCs w:val="24"/>
        </w:rPr>
      </w:pPr>
    </w:p>
    <w:p w:rsidR="00F178E0" w:rsidRPr="00A20C7D" w:rsidRDefault="00F178E0" w:rsidP="00F178E0">
      <w:pPr>
        <w:rPr>
          <w:rFonts w:ascii="Arial" w:hAnsi="Arial" w:cs="Arial"/>
          <w:b/>
          <w:color w:val="000000" w:themeColor="text1"/>
          <w:sz w:val="24"/>
          <w:szCs w:val="24"/>
        </w:rPr>
      </w:pPr>
      <w:r>
        <w:rPr>
          <w:rFonts w:ascii="Arial" w:hAnsi="Arial" w:cs="Arial"/>
          <w:b/>
          <w:color w:val="000000" w:themeColor="text1"/>
          <w:sz w:val="24"/>
          <w:szCs w:val="24"/>
        </w:rPr>
        <w:br w:type="page"/>
      </w:r>
    </w:p>
    <w:p w:rsidR="00F178E0" w:rsidRPr="00DD11AE" w:rsidRDefault="00F178E0" w:rsidP="00F178E0">
      <w:pPr>
        <w:pStyle w:val="ListParagraph"/>
        <w:ind w:left="0"/>
        <w:jc w:val="center"/>
        <w:rPr>
          <w:rFonts w:ascii="Arial" w:hAnsi="Arial" w:cs="Arial"/>
          <w:b/>
          <w:color w:val="000000" w:themeColor="text1"/>
        </w:rPr>
      </w:pPr>
      <w:r w:rsidRPr="00DD11AE">
        <w:rPr>
          <w:rFonts w:ascii="Arial" w:hAnsi="Arial" w:cs="Arial"/>
          <w:b/>
          <w:color w:val="000000" w:themeColor="text1"/>
          <w:sz w:val="24"/>
          <w:szCs w:val="24"/>
        </w:rPr>
        <w:lastRenderedPageBreak/>
        <w:t>DAFTAR PUSTAKA</w:t>
      </w:r>
    </w:p>
    <w:p w:rsidR="00F178E0" w:rsidRPr="00E25141" w:rsidRDefault="00F178E0" w:rsidP="00F178E0">
      <w:pPr>
        <w:spacing w:after="100" w:afterAutospacing="1"/>
        <w:contextualSpacing/>
        <w:jc w:val="both"/>
        <w:rPr>
          <w:rFonts w:ascii="Arial" w:hAnsi="Arial" w:cs="Arial"/>
          <w:color w:val="000000" w:themeColor="text1"/>
        </w:rPr>
      </w:pPr>
      <w:r w:rsidRPr="00E25141">
        <w:rPr>
          <w:rFonts w:ascii="Arial" w:hAnsi="Arial" w:cs="Arial"/>
          <w:color w:val="000000" w:themeColor="text1"/>
        </w:rPr>
        <w:t xml:space="preserve">Armando, R. 2009. </w:t>
      </w:r>
      <w:r w:rsidRPr="00E25141">
        <w:rPr>
          <w:rFonts w:ascii="Arial" w:hAnsi="Arial" w:cs="Arial"/>
          <w:i/>
          <w:color w:val="000000" w:themeColor="text1"/>
        </w:rPr>
        <w:t>Memproduksi 15 Minyak Atsiri Berkualitas</w:t>
      </w:r>
      <w:r w:rsidRPr="00E25141">
        <w:rPr>
          <w:rFonts w:ascii="Arial" w:hAnsi="Arial" w:cs="Arial"/>
          <w:color w:val="000000" w:themeColor="text1"/>
        </w:rPr>
        <w:t>, Depok: Penebar</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 xml:space="preserve">Balsam, M. S. dan Sagarin, E. 1972. </w:t>
      </w:r>
      <w:r w:rsidRPr="00E25141">
        <w:rPr>
          <w:rFonts w:ascii="Arial" w:hAnsi="Arial" w:cs="Arial"/>
          <w:i/>
          <w:color w:val="000000" w:themeColor="text1"/>
        </w:rPr>
        <w:t xml:space="preserve">Cosmetic Science and Technology (2nd ed I vol). </w:t>
      </w:r>
      <w:r w:rsidRPr="00E25141">
        <w:rPr>
          <w:rFonts w:ascii="Arial" w:hAnsi="Arial" w:cs="Arial"/>
          <w:color w:val="000000" w:themeColor="text1"/>
        </w:rPr>
        <w:t>New York: Wiley Interscience</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 xml:space="preserve">Depkes RI. 1972. </w:t>
      </w:r>
      <w:r w:rsidRPr="00E25141">
        <w:rPr>
          <w:rFonts w:ascii="Arial" w:hAnsi="Arial" w:cs="Arial"/>
          <w:i/>
          <w:color w:val="000000" w:themeColor="text1"/>
        </w:rPr>
        <w:t xml:space="preserve">Farmakope Indonesia. </w:t>
      </w:r>
      <w:r w:rsidRPr="00E25141">
        <w:rPr>
          <w:rFonts w:ascii="Arial" w:hAnsi="Arial" w:cs="Arial"/>
          <w:color w:val="000000" w:themeColor="text1"/>
        </w:rPr>
        <w:t>Edisi II. Jakarta: Departemen Kesehatan RI</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 xml:space="preserve">Depkes RI. 1979. </w:t>
      </w:r>
      <w:r w:rsidRPr="00E25141">
        <w:rPr>
          <w:rFonts w:ascii="Arial" w:hAnsi="Arial" w:cs="Arial"/>
          <w:i/>
          <w:color w:val="000000" w:themeColor="text1"/>
        </w:rPr>
        <w:t xml:space="preserve">Farmakope Indonesia. </w:t>
      </w:r>
      <w:r w:rsidRPr="00E25141">
        <w:rPr>
          <w:rFonts w:ascii="Arial" w:hAnsi="Arial" w:cs="Arial"/>
          <w:color w:val="000000" w:themeColor="text1"/>
        </w:rPr>
        <w:t>Edisi III. Jakarta: Departemen Kesehatan RI</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 xml:space="preserve">Depkes RI. 1929. </w:t>
      </w:r>
      <w:r w:rsidRPr="00E25141">
        <w:rPr>
          <w:rFonts w:ascii="Arial" w:hAnsi="Arial" w:cs="Arial"/>
          <w:i/>
          <w:color w:val="000000" w:themeColor="text1"/>
        </w:rPr>
        <w:t xml:space="preserve">Farmakope Netherland. </w:t>
      </w:r>
      <w:r w:rsidRPr="00E25141">
        <w:rPr>
          <w:rFonts w:ascii="Arial" w:hAnsi="Arial" w:cs="Arial"/>
          <w:color w:val="000000" w:themeColor="text1"/>
        </w:rPr>
        <w:t>Edisi V. Jakarta: Departemen Kesehatan RI</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 xml:space="preserve">Hidayat, S. &amp; Rodame. 2015. </w:t>
      </w:r>
      <w:r w:rsidRPr="00E25141">
        <w:rPr>
          <w:rFonts w:ascii="Arial" w:hAnsi="Arial" w:cs="Arial"/>
          <w:i/>
          <w:color w:val="000000" w:themeColor="text1"/>
        </w:rPr>
        <w:t>Kitab Tumbuhan Obat</w:t>
      </w:r>
      <w:r w:rsidRPr="00E25141">
        <w:rPr>
          <w:rFonts w:ascii="Arial" w:hAnsi="Arial" w:cs="Arial"/>
          <w:color w:val="000000" w:themeColor="text1"/>
        </w:rPr>
        <w:t>. Jakarta: Penebar Swadaya Grup</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 xml:space="preserve">Latief, Abdul. 2012. </w:t>
      </w:r>
      <w:r w:rsidRPr="00E25141">
        <w:rPr>
          <w:rFonts w:ascii="Arial" w:hAnsi="Arial" w:cs="Arial"/>
          <w:i/>
          <w:color w:val="000000" w:themeColor="text1"/>
        </w:rPr>
        <w:t>Obat Tradisional</w:t>
      </w:r>
      <w:r w:rsidRPr="00E25141">
        <w:rPr>
          <w:rFonts w:ascii="Arial" w:hAnsi="Arial" w:cs="Arial"/>
          <w:color w:val="000000" w:themeColor="text1"/>
        </w:rPr>
        <w:t>. Yogyakarta: EGC</w:t>
      </w:r>
    </w:p>
    <w:p w:rsidR="00F178E0" w:rsidRPr="00E25141" w:rsidRDefault="00F178E0" w:rsidP="00F178E0">
      <w:pPr>
        <w:spacing w:line="240" w:lineRule="auto"/>
        <w:ind w:left="426" w:hanging="426"/>
        <w:jc w:val="both"/>
        <w:rPr>
          <w:rFonts w:ascii="Arial" w:hAnsi="Arial" w:cs="Arial"/>
          <w:color w:val="000000" w:themeColor="text1"/>
        </w:rPr>
      </w:pPr>
      <w:r w:rsidRPr="00E25141">
        <w:rPr>
          <w:rFonts w:ascii="Arial" w:hAnsi="Arial" w:cs="Arial"/>
          <w:color w:val="000000" w:themeColor="text1"/>
        </w:rPr>
        <w:t xml:space="preserve">Permenkes No. 50. 2017. </w:t>
      </w:r>
      <w:r w:rsidRPr="00E25141">
        <w:rPr>
          <w:rFonts w:ascii="Arial" w:hAnsi="Arial" w:cs="Arial"/>
          <w:i/>
          <w:color w:val="000000" w:themeColor="text1"/>
        </w:rPr>
        <w:t xml:space="preserve">Standar Baku Mutu Kesehatan Lingkungan dan Persyaratan Kesehatan Untuk Vektor dan Binatang Pembawa Penyakit Serta Pengendaliannya. </w:t>
      </w:r>
      <w:r w:rsidRPr="00E25141">
        <w:rPr>
          <w:rFonts w:ascii="Arial" w:hAnsi="Arial" w:cs="Arial"/>
          <w:color w:val="000000" w:themeColor="text1"/>
        </w:rPr>
        <w:t>Jakarta</w:t>
      </w:r>
    </w:p>
    <w:p w:rsidR="00F178E0" w:rsidRPr="00E25141" w:rsidRDefault="00F178E0" w:rsidP="00F178E0">
      <w:pPr>
        <w:spacing w:line="240" w:lineRule="auto"/>
        <w:ind w:left="426" w:hanging="426"/>
        <w:jc w:val="both"/>
        <w:rPr>
          <w:rFonts w:ascii="Arial" w:hAnsi="Arial" w:cs="Arial"/>
          <w:color w:val="000000" w:themeColor="text1"/>
        </w:rPr>
      </w:pPr>
      <w:r w:rsidRPr="00E25141">
        <w:rPr>
          <w:rFonts w:ascii="Arial" w:hAnsi="Arial" w:cs="Arial"/>
          <w:color w:val="000000" w:themeColor="text1"/>
        </w:rPr>
        <w:t xml:space="preserve">Retno, T. 2007. </w:t>
      </w:r>
      <w:r w:rsidRPr="00E25141">
        <w:rPr>
          <w:rFonts w:ascii="Arial" w:hAnsi="Arial" w:cs="Arial"/>
          <w:i/>
          <w:color w:val="000000" w:themeColor="text1"/>
        </w:rPr>
        <w:t>Buku Pegangan Ilmu Pengetahuan Kosmetik</w:t>
      </w:r>
      <w:r w:rsidRPr="00E25141">
        <w:rPr>
          <w:rFonts w:ascii="Arial" w:hAnsi="Arial" w:cs="Arial"/>
          <w:color w:val="000000" w:themeColor="text1"/>
        </w:rPr>
        <w:t>. Jakarta: Gramedia Pustaka Utama</w:t>
      </w:r>
    </w:p>
    <w:p w:rsidR="00F178E0" w:rsidRPr="00E25141" w:rsidRDefault="00F178E0" w:rsidP="00F178E0">
      <w:pPr>
        <w:spacing w:line="240" w:lineRule="auto"/>
        <w:ind w:left="426" w:hanging="426"/>
        <w:jc w:val="both"/>
        <w:rPr>
          <w:rFonts w:ascii="Arial" w:hAnsi="Arial" w:cs="Arial"/>
          <w:color w:val="000000" w:themeColor="text1"/>
        </w:rPr>
      </w:pPr>
      <w:r w:rsidRPr="00E25141">
        <w:rPr>
          <w:rFonts w:ascii="Arial" w:hAnsi="Arial" w:cs="Arial"/>
          <w:color w:val="000000" w:themeColor="text1"/>
        </w:rPr>
        <w:t xml:space="preserve">Rukmana dan Herdi. 2016. </w:t>
      </w:r>
      <w:r w:rsidRPr="00E25141">
        <w:rPr>
          <w:rFonts w:ascii="Arial" w:hAnsi="Arial" w:cs="Arial"/>
          <w:i/>
          <w:color w:val="000000" w:themeColor="text1"/>
        </w:rPr>
        <w:t>Untung Berlipat dari Budi Daya Kemangi &amp; Selasih</w:t>
      </w:r>
      <w:r w:rsidRPr="00E25141">
        <w:rPr>
          <w:rFonts w:ascii="Arial" w:hAnsi="Arial" w:cs="Arial"/>
          <w:color w:val="000000" w:themeColor="text1"/>
        </w:rPr>
        <w:t>. Yogyakarta: Lily Publisher</w:t>
      </w:r>
    </w:p>
    <w:p w:rsidR="00F178E0" w:rsidRPr="00E25141" w:rsidRDefault="00F178E0" w:rsidP="00F178E0">
      <w:pPr>
        <w:spacing w:after="0"/>
        <w:jc w:val="both"/>
        <w:rPr>
          <w:rFonts w:ascii="Arial" w:hAnsi="Arial" w:cs="Arial"/>
          <w:color w:val="000000" w:themeColor="text1"/>
        </w:rPr>
      </w:pPr>
      <w:r w:rsidRPr="00E25141">
        <w:rPr>
          <w:rFonts w:ascii="Arial" w:hAnsi="Arial" w:cs="Arial"/>
          <w:color w:val="000000" w:themeColor="text1"/>
        </w:rPr>
        <w:t xml:space="preserve">Sembel, Detjen T. 2009. </w:t>
      </w:r>
      <w:r w:rsidRPr="00E25141">
        <w:rPr>
          <w:rFonts w:ascii="Arial" w:hAnsi="Arial" w:cs="Arial"/>
          <w:i/>
          <w:color w:val="000000" w:themeColor="text1"/>
        </w:rPr>
        <w:t>Entomologi Kedokteran</w:t>
      </w:r>
      <w:r w:rsidRPr="00E25141">
        <w:rPr>
          <w:rFonts w:ascii="Arial" w:hAnsi="Arial" w:cs="Arial"/>
          <w:color w:val="000000" w:themeColor="text1"/>
        </w:rPr>
        <w:t>. Edisi I. Jakarta: Andi Offset</w:t>
      </w:r>
    </w:p>
    <w:p w:rsidR="00F178E0" w:rsidRPr="00E25141" w:rsidRDefault="00F178E0" w:rsidP="00F178E0">
      <w:pPr>
        <w:spacing w:line="240" w:lineRule="auto"/>
        <w:jc w:val="both"/>
        <w:rPr>
          <w:rFonts w:ascii="Arial" w:hAnsi="Arial" w:cs="Arial"/>
          <w:color w:val="000000" w:themeColor="text1"/>
        </w:rPr>
      </w:pPr>
      <w:r w:rsidRPr="00E25141">
        <w:rPr>
          <w:rFonts w:ascii="Arial" w:hAnsi="Arial" w:cs="Arial"/>
          <w:color w:val="000000" w:themeColor="text1"/>
        </w:rPr>
        <w:t xml:space="preserve">Soedarto, 2008. </w:t>
      </w:r>
      <w:r w:rsidRPr="00E25141">
        <w:rPr>
          <w:rFonts w:ascii="Arial" w:hAnsi="Arial" w:cs="Arial"/>
          <w:i/>
          <w:color w:val="000000" w:themeColor="text1"/>
        </w:rPr>
        <w:t xml:space="preserve">Atlas Entomologi Kedokteran. </w:t>
      </w:r>
      <w:r w:rsidRPr="00E25141">
        <w:rPr>
          <w:rFonts w:ascii="Arial" w:hAnsi="Arial" w:cs="Arial"/>
          <w:color w:val="000000" w:themeColor="text1"/>
        </w:rPr>
        <w:t>Jakarta: Sagung Seto</w:t>
      </w:r>
    </w:p>
    <w:p w:rsidR="00F178E0" w:rsidRPr="00E25141" w:rsidRDefault="00F178E0" w:rsidP="00F178E0">
      <w:pPr>
        <w:spacing w:line="240" w:lineRule="auto"/>
        <w:jc w:val="both"/>
        <w:rPr>
          <w:rFonts w:ascii="Arial" w:hAnsi="Arial" w:cs="Arial"/>
          <w:color w:val="000000" w:themeColor="text1"/>
        </w:rPr>
      </w:pPr>
      <w:r w:rsidRPr="00E25141">
        <w:rPr>
          <w:rFonts w:ascii="Arial" w:hAnsi="Arial" w:cs="Arial"/>
          <w:color w:val="000000" w:themeColor="text1"/>
        </w:rPr>
        <w:t xml:space="preserve">Soedarto, 2011. </w:t>
      </w:r>
      <w:r w:rsidRPr="00E25141">
        <w:rPr>
          <w:rFonts w:ascii="Arial" w:hAnsi="Arial" w:cs="Arial"/>
          <w:i/>
          <w:color w:val="000000" w:themeColor="text1"/>
        </w:rPr>
        <w:t>Buku Ajar Parasitologi Kedokteran</w:t>
      </w:r>
      <w:r w:rsidRPr="00E25141">
        <w:rPr>
          <w:rFonts w:ascii="Arial" w:hAnsi="Arial" w:cs="Arial"/>
          <w:color w:val="000000" w:themeColor="text1"/>
        </w:rPr>
        <w:t>. Jakarta: Sagung Seto</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Undang-Undang Kesehatan Republik Indonesia No. 36. 2009. Jakarta</w:t>
      </w:r>
    </w:p>
    <w:p w:rsidR="00F178E0" w:rsidRPr="00E25141" w:rsidRDefault="00F178E0" w:rsidP="00F178E0">
      <w:pPr>
        <w:spacing w:line="240" w:lineRule="auto"/>
        <w:ind w:left="425" w:hanging="425"/>
        <w:jc w:val="both"/>
        <w:rPr>
          <w:rFonts w:ascii="Arial" w:hAnsi="Arial" w:cs="Arial"/>
          <w:color w:val="000000" w:themeColor="text1"/>
        </w:rPr>
      </w:pPr>
      <w:r w:rsidRPr="00E25141">
        <w:rPr>
          <w:rFonts w:ascii="Arial" w:hAnsi="Arial" w:cs="Arial"/>
          <w:color w:val="000000" w:themeColor="text1"/>
        </w:rPr>
        <w:t xml:space="preserve">Boekoesoe dan Herlina. 2016. </w:t>
      </w:r>
      <w:r w:rsidRPr="00E25141">
        <w:rPr>
          <w:rFonts w:ascii="Arial" w:hAnsi="Arial" w:cs="Arial"/>
          <w:i/>
          <w:color w:val="000000" w:themeColor="text1"/>
        </w:rPr>
        <w:t xml:space="preserve">Pembuatan Natural Insect Repellent Body Lotion Berbahan Dasar Daun Kemangi (Ocimum tenuiflorum L.). </w:t>
      </w:r>
      <w:r w:rsidRPr="00E25141">
        <w:rPr>
          <w:rFonts w:ascii="Arial" w:hAnsi="Arial" w:cs="Arial"/>
          <w:color w:val="000000" w:themeColor="text1"/>
        </w:rPr>
        <w:t>Gorontalo: Fakultas Olahraga dan Kesehatan Universitas Negeri Gorontalo &lt;</w:t>
      </w:r>
      <w:hyperlink r:id="rId14" w:history="1">
        <w:r w:rsidRPr="00E25141">
          <w:rPr>
            <w:rStyle w:val="Hyperlink"/>
            <w:rFonts w:ascii="Arial" w:hAnsi="Arial" w:cs="Arial"/>
            <w:color w:val="000000" w:themeColor="text1"/>
          </w:rPr>
          <w:t>http://repository.ung.ac.id/get/singa/1/395/Pembuatan-Natural-Insect-Repellent-Body-Lotion-Berbahan-Dasar-Daun-Kemangi-Ocimum-tenuiflorum-L.pdf</w:t>
        </w:r>
      </w:hyperlink>
      <w:r w:rsidRPr="00E25141">
        <w:rPr>
          <w:color w:val="000000" w:themeColor="text1"/>
        </w:rPr>
        <w:t>&gt;</w:t>
      </w:r>
      <w:r w:rsidRPr="00E25141">
        <w:rPr>
          <w:rFonts w:ascii="Arial" w:hAnsi="Arial" w:cs="Arial"/>
          <w:color w:val="000000" w:themeColor="text1"/>
        </w:rPr>
        <w:t xml:space="preserve"> [diakses pada tanggal 29 April 2018]</w:t>
      </w:r>
    </w:p>
    <w:p w:rsidR="00F178E0" w:rsidRPr="00E25141" w:rsidRDefault="00F178E0" w:rsidP="00F178E0">
      <w:pPr>
        <w:spacing w:line="240" w:lineRule="auto"/>
        <w:ind w:left="426" w:hanging="426"/>
        <w:jc w:val="both"/>
        <w:rPr>
          <w:rFonts w:ascii="Arial" w:hAnsi="Arial" w:cs="Arial"/>
          <w:color w:val="000000" w:themeColor="text1"/>
        </w:rPr>
      </w:pPr>
      <w:r w:rsidRPr="00E25141">
        <w:rPr>
          <w:rFonts w:ascii="Arial" w:hAnsi="Arial" w:cs="Arial"/>
          <w:color w:val="000000" w:themeColor="text1"/>
        </w:rPr>
        <w:t xml:space="preserve">Lukman, Emma dan Roli. 2012. </w:t>
      </w:r>
      <w:r w:rsidRPr="00E25141">
        <w:rPr>
          <w:rFonts w:ascii="Arial" w:hAnsi="Arial" w:cs="Arial"/>
          <w:i/>
          <w:color w:val="000000" w:themeColor="text1"/>
        </w:rPr>
        <w:t xml:space="preserve">Formulasi Gel Minyak Kulit Kayu Manis (Cinnamomum burmani BI) Sebagai Sediaan Antinyamuk. </w:t>
      </w:r>
      <w:r w:rsidRPr="00E25141">
        <w:rPr>
          <w:rFonts w:ascii="Arial" w:hAnsi="Arial" w:cs="Arial"/>
          <w:color w:val="000000" w:themeColor="text1"/>
        </w:rPr>
        <w:t>Riau: Jurnal Penelitian Farmasi Indonesia, 1(1), &lt;</w:t>
      </w:r>
      <w:hyperlink r:id="rId15" w:history="1">
        <w:r w:rsidRPr="00E25141">
          <w:rPr>
            <w:rStyle w:val="Hyperlink"/>
            <w:rFonts w:ascii="Arial" w:hAnsi="Arial" w:cs="Arial"/>
            <w:color w:val="000000" w:themeColor="text1"/>
          </w:rPr>
          <w:t>http://eprints.ums.ac.id/27837/15/NASKAH_PUBLIKASI.pdf</w:t>
        </w:r>
      </w:hyperlink>
      <w:r w:rsidRPr="00E25141">
        <w:rPr>
          <w:color w:val="000000" w:themeColor="text1"/>
        </w:rPr>
        <w:t>&gt;</w:t>
      </w:r>
      <w:r w:rsidRPr="00E25141">
        <w:rPr>
          <w:rFonts w:ascii="Arial" w:hAnsi="Arial" w:cs="Arial"/>
          <w:color w:val="000000" w:themeColor="text1"/>
        </w:rPr>
        <w:t xml:space="preserve"> [diakses pada tanggal 25 Maret 2018]</w:t>
      </w:r>
    </w:p>
    <w:p w:rsidR="00F178E0" w:rsidRPr="00E25141" w:rsidRDefault="00F178E0" w:rsidP="00F178E0">
      <w:pPr>
        <w:spacing w:line="240" w:lineRule="auto"/>
        <w:ind w:left="426" w:hanging="426"/>
        <w:jc w:val="both"/>
        <w:rPr>
          <w:rFonts w:ascii="Arial" w:hAnsi="Arial" w:cs="Arial"/>
          <w:color w:val="000000" w:themeColor="text1"/>
        </w:rPr>
      </w:pPr>
      <w:r w:rsidRPr="00E25141">
        <w:rPr>
          <w:rFonts w:ascii="Arial" w:hAnsi="Arial" w:cs="Arial"/>
          <w:color w:val="000000" w:themeColor="text1"/>
        </w:rPr>
        <w:t xml:space="preserve">Oktiansyah, Rian, Riyanto dan M. Tibrani. 2013. </w:t>
      </w:r>
      <w:r w:rsidRPr="00E25141">
        <w:rPr>
          <w:rFonts w:ascii="Arial" w:hAnsi="Arial" w:cs="Arial"/>
          <w:i/>
          <w:color w:val="000000" w:themeColor="text1"/>
        </w:rPr>
        <w:t xml:space="preserve">Potensi Ekstrak Daun Salam (Syzgium polyanthum Wight.) Sebagai Penolak Nyamuk Culex </w:t>
      </w:r>
      <w:r w:rsidRPr="00E25141">
        <w:rPr>
          <w:rFonts w:ascii="Arial" w:hAnsi="Arial" w:cs="Arial"/>
          <w:i/>
          <w:color w:val="000000" w:themeColor="text1"/>
        </w:rPr>
        <w:lastRenderedPageBreak/>
        <w:t>quinquefasciatus say. Dan Sumbangannya Pada Pembelajaran Biologi di SMA</w:t>
      </w:r>
      <w:r w:rsidRPr="00E25141">
        <w:rPr>
          <w:rFonts w:ascii="Arial" w:hAnsi="Arial" w:cs="Arial"/>
          <w:color w:val="000000" w:themeColor="text1"/>
        </w:rPr>
        <w:t>. Palembang: Fakultas Pertanian Universitas Sriwijaya &lt;</w:t>
      </w:r>
      <w:hyperlink r:id="rId16" w:history="1">
        <w:r w:rsidRPr="00E25141">
          <w:rPr>
            <w:rStyle w:val="Hyperlink"/>
            <w:rFonts w:ascii="Arial" w:hAnsi="Arial" w:cs="Arial"/>
            <w:color w:val="000000" w:themeColor="text1"/>
          </w:rPr>
          <w:t>https://www.researchgate.net/publication/280712846_POTENSI_EKSTRAK_DAUN_SALAM_Syzygium_polyanthum_Wight_SEBAGAI_PENOLAK_NYAMUK_Culex_quinquefasciatus_Say_DAN_SUMBANGANNYA_PADA_PEMBELAJARAN_BIOLOGI_DI_SMA</w:t>
        </w:r>
      </w:hyperlink>
      <w:r w:rsidRPr="00E25141">
        <w:rPr>
          <w:color w:val="000000" w:themeColor="text1"/>
        </w:rPr>
        <w:t>&gt;</w:t>
      </w:r>
      <w:r w:rsidRPr="00E25141">
        <w:rPr>
          <w:rFonts w:ascii="Arial" w:hAnsi="Arial" w:cs="Arial"/>
          <w:color w:val="000000" w:themeColor="text1"/>
        </w:rPr>
        <w:t xml:space="preserve"> [diakses pada tanggal 25 Maret 2018]</w:t>
      </w:r>
    </w:p>
    <w:p w:rsidR="00F178E0" w:rsidRPr="00E25141" w:rsidRDefault="00F178E0" w:rsidP="00F178E0">
      <w:pPr>
        <w:spacing w:line="240" w:lineRule="auto"/>
        <w:ind w:left="426" w:hanging="426"/>
        <w:jc w:val="both"/>
        <w:rPr>
          <w:rFonts w:ascii="Arial" w:hAnsi="Arial" w:cs="Arial"/>
          <w:color w:val="000000" w:themeColor="text1"/>
        </w:rPr>
      </w:pPr>
      <w:r w:rsidRPr="00E25141">
        <w:rPr>
          <w:rFonts w:ascii="Arial" w:hAnsi="Arial" w:cs="Arial"/>
          <w:color w:val="000000" w:themeColor="text1"/>
        </w:rPr>
        <w:t xml:space="preserve">Sari, Amelia dan Novira. 2015. </w:t>
      </w:r>
      <w:r w:rsidRPr="00E25141">
        <w:rPr>
          <w:rFonts w:ascii="Arial" w:hAnsi="Arial" w:cs="Arial"/>
          <w:i/>
          <w:color w:val="000000" w:themeColor="text1"/>
        </w:rPr>
        <w:t>Studi Formula Sediaan Lotion Anti Nyamuk dari Minyak Atsiri Daun Legundi (Vitex trifolia Linn)</w:t>
      </w:r>
      <w:r w:rsidRPr="00E25141">
        <w:rPr>
          <w:rFonts w:ascii="Arial" w:hAnsi="Arial" w:cs="Arial"/>
          <w:color w:val="000000" w:themeColor="text1"/>
        </w:rPr>
        <w:t>. Padang: Seminar Nasional &amp; Workshop &lt;</w:t>
      </w:r>
      <w:hyperlink r:id="rId17" w:history="1">
        <w:r w:rsidRPr="00E25141">
          <w:rPr>
            <w:rStyle w:val="Hyperlink"/>
            <w:rFonts w:ascii="Arial" w:hAnsi="Arial" w:cs="Arial"/>
            <w:color w:val="000000" w:themeColor="text1"/>
          </w:rPr>
          <w:t>https://anzdoc.com/studi-formulasi-sediaan-lotion-anti-nyamuk-dari-minyak-atsir.html</w:t>
        </w:r>
      </w:hyperlink>
      <w:r w:rsidRPr="00E25141">
        <w:rPr>
          <w:color w:val="000000" w:themeColor="text1"/>
        </w:rPr>
        <w:t>&gt;</w:t>
      </w:r>
      <w:r w:rsidRPr="00E25141">
        <w:rPr>
          <w:rFonts w:ascii="Arial" w:hAnsi="Arial" w:cs="Arial"/>
          <w:color w:val="000000" w:themeColor="text1"/>
        </w:rPr>
        <w:t xml:space="preserve"> [diakses pada tanggal 26 Maret 2018]</w:t>
      </w:r>
    </w:p>
    <w:p w:rsidR="00F178E0" w:rsidRDefault="00F178E0">
      <w:pPr>
        <w:rPr>
          <w:rFonts w:ascii="Arial" w:eastAsiaTheme="minorHAnsi" w:hAnsi="Arial" w:cs="Arial"/>
          <w:sz w:val="24"/>
          <w:szCs w:val="24"/>
          <w:lang w:eastAsia="en-US"/>
        </w:rPr>
      </w:pPr>
      <w:r>
        <w:rPr>
          <w:rFonts w:ascii="Arial" w:hAnsi="Arial" w:cs="Arial"/>
          <w:sz w:val="24"/>
          <w:szCs w:val="24"/>
        </w:rPr>
        <w:br w:type="page"/>
      </w:r>
    </w:p>
    <w:p w:rsidR="00F178E0" w:rsidRDefault="00F178E0" w:rsidP="00F178E0">
      <w:pPr>
        <w:jc w:val="right"/>
        <w:rPr>
          <w:rFonts w:ascii="Arial" w:hAnsi="Arial" w:cs="Arial"/>
          <w:b/>
          <w:noProof/>
        </w:rPr>
      </w:pPr>
      <w:r>
        <w:rPr>
          <w:rFonts w:ascii="Arial" w:hAnsi="Arial" w:cs="Arial"/>
          <w:b/>
          <w:noProof/>
        </w:rPr>
        <w:lastRenderedPageBreak/>
        <w:t>Lampiran 1</w:t>
      </w:r>
    </w:p>
    <w:p w:rsidR="00F178E0" w:rsidRPr="00BC1D62" w:rsidRDefault="00F178E0" w:rsidP="00F178E0">
      <w:pPr>
        <w:spacing w:line="480" w:lineRule="auto"/>
        <w:rPr>
          <w:rFonts w:ascii="Arial" w:hAnsi="Arial" w:cs="Arial"/>
          <w:noProof/>
        </w:rPr>
      </w:pPr>
      <w:r>
        <w:rPr>
          <w:rFonts w:ascii="Arial" w:hAnsi="Arial" w:cs="Arial"/>
          <w:noProof/>
        </w:rPr>
        <w:t>Daun Kemangi Segar dan Proses Destilasi dengan Alat Stahl</w:t>
      </w:r>
    </w:p>
    <w:p w:rsidR="00F178E0" w:rsidRDefault="00F178E0" w:rsidP="00F178E0">
      <w:pPr>
        <w:jc w:val="center"/>
      </w:pPr>
      <w:r w:rsidRPr="008D45FF">
        <w:rPr>
          <w:noProof/>
          <w:lang w:val="en-US" w:eastAsia="en-US"/>
        </w:rPr>
        <w:drawing>
          <wp:inline distT="0" distB="0" distL="0" distR="0">
            <wp:extent cx="2743200" cy="1737724"/>
            <wp:effectExtent l="0" t="19050" r="76200" b="52976"/>
            <wp:docPr id="38" name="Picture 38" descr="D:\PROPOSAL OKE\picttt\IMG201805281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ROPOSAL OKE\picttt\IMG20180528120242.jpg"/>
                    <pic:cNvPicPr>
                      <a:picLocks noChangeAspect="1" noChangeArrowheads="1"/>
                    </pic:cNvPicPr>
                  </pic:nvPicPr>
                  <pic:blipFill>
                    <a:blip r:embed="rId18" cstate="print"/>
                    <a:srcRect/>
                    <a:stretch>
                      <a:fillRect/>
                    </a:stretch>
                  </pic:blipFill>
                  <pic:spPr bwMode="auto">
                    <a:xfrm>
                      <a:off x="0" y="0"/>
                      <a:ext cx="2757540" cy="174680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F178E0" w:rsidRPr="008D45FF" w:rsidRDefault="00F178E0" w:rsidP="00F178E0">
      <w:pPr>
        <w:jc w:val="center"/>
        <w:rPr>
          <w:rFonts w:ascii="Arial" w:hAnsi="Arial" w:cs="Arial"/>
        </w:rPr>
      </w:pPr>
      <w:r>
        <w:rPr>
          <w:rFonts w:ascii="Arial" w:hAnsi="Arial" w:cs="Arial"/>
        </w:rPr>
        <w:t>Gambar 1. Daun Kemangi S</w:t>
      </w:r>
      <w:r w:rsidRPr="008D45FF">
        <w:rPr>
          <w:rFonts w:ascii="Arial" w:hAnsi="Arial" w:cs="Arial"/>
        </w:rPr>
        <w:t>egar</w:t>
      </w:r>
    </w:p>
    <w:p w:rsidR="00F178E0" w:rsidRDefault="00F178E0" w:rsidP="00F178E0">
      <w:pPr>
        <w:jc w:val="both"/>
      </w:pPr>
    </w:p>
    <w:p w:rsidR="00F178E0" w:rsidRDefault="00F178E0" w:rsidP="00F178E0">
      <w:pPr>
        <w:jc w:val="both"/>
      </w:pPr>
    </w:p>
    <w:p w:rsidR="00F178E0" w:rsidRDefault="00F178E0" w:rsidP="00F178E0">
      <w:pPr>
        <w:jc w:val="center"/>
      </w:pPr>
      <w:r w:rsidRPr="008D45FF">
        <w:rPr>
          <w:noProof/>
          <w:lang w:val="en-US" w:eastAsia="en-US"/>
        </w:rPr>
        <w:drawing>
          <wp:inline distT="0" distB="0" distL="0" distR="0">
            <wp:extent cx="2146906" cy="2358189"/>
            <wp:effectExtent l="19050" t="0" r="5744" b="0"/>
            <wp:docPr id="5" name="Picture 40" descr="D:\PROPOSAL OKE\picttt\IMG2018052814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ROPOSAL OKE\picttt\IMG20180528142857.jpg"/>
                    <pic:cNvPicPr>
                      <a:picLocks noChangeAspect="1" noChangeArrowheads="1"/>
                    </pic:cNvPicPr>
                  </pic:nvPicPr>
                  <pic:blipFill>
                    <a:blip r:embed="rId19" cstate="print"/>
                    <a:srcRect/>
                    <a:stretch>
                      <a:fillRect/>
                    </a:stretch>
                  </pic:blipFill>
                  <pic:spPr bwMode="auto">
                    <a:xfrm>
                      <a:off x="0" y="0"/>
                      <a:ext cx="2159803" cy="2372355"/>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Pr="00206CA5" w:rsidRDefault="00F178E0" w:rsidP="00F178E0">
      <w:pPr>
        <w:jc w:val="center"/>
        <w:rPr>
          <w:rFonts w:ascii="Arial" w:hAnsi="Arial" w:cs="Arial"/>
        </w:rPr>
      </w:pPr>
      <w:r>
        <w:rPr>
          <w:rFonts w:ascii="Arial" w:hAnsi="Arial" w:cs="Arial"/>
        </w:rPr>
        <w:t>Gambar 2. Proses Destilasi dengan Alat Stahl</w:t>
      </w:r>
    </w:p>
    <w:p w:rsidR="00F178E0" w:rsidRDefault="00F178E0" w:rsidP="00F178E0">
      <w:pPr>
        <w:jc w:val="center"/>
        <w:rPr>
          <w:rFonts w:ascii="Arial" w:hAnsi="Arial" w:cs="Arial"/>
        </w:rPr>
      </w:pPr>
      <w:r>
        <w:rPr>
          <w:rFonts w:ascii="Arial" w:hAnsi="Arial" w:cs="Arial"/>
        </w:rPr>
        <w:br w:type="page"/>
      </w:r>
    </w:p>
    <w:p w:rsidR="00F178E0" w:rsidRDefault="00F178E0" w:rsidP="00F178E0">
      <w:pPr>
        <w:jc w:val="right"/>
        <w:rPr>
          <w:rFonts w:ascii="Arial" w:hAnsi="Arial" w:cs="Arial"/>
          <w:b/>
        </w:rPr>
      </w:pPr>
      <w:r>
        <w:rPr>
          <w:rFonts w:ascii="Arial" w:hAnsi="Arial" w:cs="Arial"/>
          <w:b/>
        </w:rPr>
        <w:lastRenderedPageBreak/>
        <w:t>Lampiran 2</w:t>
      </w:r>
    </w:p>
    <w:p w:rsidR="00F178E0" w:rsidRPr="00BC1D62" w:rsidRDefault="00F178E0" w:rsidP="00F178E0">
      <w:pPr>
        <w:spacing w:line="480" w:lineRule="auto"/>
        <w:rPr>
          <w:rFonts w:ascii="Arial" w:hAnsi="Arial" w:cs="Arial"/>
        </w:rPr>
      </w:pPr>
      <w:r>
        <w:rPr>
          <w:rFonts w:ascii="Arial" w:hAnsi="Arial" w:cs="Arial"/>
        </w:rPr>
        <w:t>Hasil Destilasi Menggunakan Alat Stahl dan Bahan-Bahan Dasar Losio</w:t>
      </w:r>
    </w:p>
    <w:p w:rsidR="00F178E0" w:rsidRDefault="00F178E0" w:rsidP="00F178E0">
      <w:pPr>
        <w:jc w:val="center"/>
        <w:rPr>
          <w:rFonts w:ascii="Arial" w:hAnsi="Arial" w:cs="Arial"/>
        </w:rPr>
      </w:pPr>
      <w:r w:rsidRPr="00803598">
        <w:rPr>
          <w:rFonts w:ascii="Arial" w:hAnsi="Arial" w:cs="Arial"/>
          <w:noProof/>
          <w:lang w:val="en-US" w:eastAsia="en-US"/>
        </w:rPr>
        <w:drawing>
          <wp:inline distT="0" distB="0" distL="0" distR="0">
            <wp:extent cx="2828925" cy="2121694"/>
            <wp:effectExtent l="19050" t="0" r="9525" b="0"/>
            <wp:docPr id="7" name="Picture 1" descr="E:\KTI\IMG2018071522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IMG20180715221450.jpg"/>
                    <pic:cNvPicPr>
                      <a:picLocks noChangeAspect="1" noChangeArrowheads="1"/>
                    </pic:cNvPicPr>
                  </pic:nvPicPr>
                  <pic:blipFill>
                    <a:blip r:embed="rId20" cstate="print"/>
                    <a:srcRect/>
                    <a:stretch>
                      <a:fillRect/>
                    </a:stretch>
                  </pic:blipFill>
                  <pic:spPr bwMode="auto">
                    <a:xfrm>
                      <a:off x="0" y="0"/>
                      <a:ext cx="2828925" cy="2121694"/>
                    </a:xfrm>
                    <a:prstGeom prst="rect">
                      <a:avLst/>
                    </a:prstGeom>
                    <a:noFill/>
                    <a:ln w="9525">
                      <a:noFill/>
                      <a:miter lim="800000"/>
                      <a:headEnd/>
                      <a:tailEnd/>
                    </a:ln>
                  </pic:spPr>
                </pic:pic>
              </a:graphicData>
            </a:graphic>
          </wp:inline>
        </w:drawing>
      </w:r>
    </w:p>
    <w:p w:rsidR="00F178E0" w:rsidRDefault="00F178E0" w:rsidP="00F178E0">
      <w:pPr>
        <w:jc w:val="center"/>
        <w:rPr>
          <w:rFonts w:ascii="Arial" w:hAnsi="Arial" w:cs="Arial"/>
        </w:rPr>
      </w:pPr>
      <w:r>
        <w:rPr>
          <w:rFonts w:ascii="Arial" w:hAnsi="Arial" w:cs="Arial"/>
        </w:rPr>
        <w:t>Gambar 3. Hasil Destilat Menggunakan Alat Stahl</w:t>
      </w: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center"/>
        <w:rPr>
          <w:rFonts w:ascii="Arial" w:hAnsi="Arial" w:cs="Arial"/>
        </w:rPr>
      </w:pPr>
      <w:r w:rsidRPr="00206CA5">
        <w:rPr>
          <w:rFonts w:ascii="Arial" w:hAnsi="Arial" w:cs="Arial"/>
          <w:noProof/>
          <w:lang w:val="en-US" w:eastAsia="en-US"/>
        </w:rPr>
        <w:drawing>
          <wp:inline distT="0" distB="0" distL="0" distR="0">
            <wp:extent cx="2741170" cy="1671145"/>
            <wp:effectExtent l="19050" t="0" r="2030" b="0"/>
            <wp:docPr id="6" name="Picture 30" descr="C:\Users\Aulia\AppData\Local\Microsoft\Windows\Temporary Internet Files\Content.Word\IMG2018042408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ulia\AppData\Local\Microsoft\Windows\Temporary Internet Files\Content.Word\IMG20180424083325.jpg"/>
                    <pic:cNvPicPr>
                      <a:picLocks noChangeAspect="1" noChangeArrowheads="1"/>
                    </pic:cNvPicPr>
                  </pic:nvPicPr>
                  <pic:blipFill>
                    <a:blip r:embed="rId21" cstate="print"/>
                    <a:srcRect/>
                    <a:stretch>
                      <a:fillRect/>
                    </a:stretch>
                  </pic:blipFill>
                  <pic:spPr bwMode="auto">
                    <a:xfrm>
                      <a:off x="0" y="0"/>
                      <a:ext cx="2762924" cy="1684407"/>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Default="00F178E0" w:rsidP="00F178E0">
      <w:pPr>
        <w:jc w:val="center"/>
        <w:rPr>
          <w:rFonts w:ascii="Arial" w:hAnsi="Arial" w:cs="Arial"/>
        </w:rPr>
      </w:pPr>
      <w:r>
        <w:rPr>
          <w:rFonts w:ascii="Arial" w:hAnsi="Arial" w:cs="Arial"/>
        </w:rPr>
        <w:t>Gambar 4. Bahan-Bahan Dasar Losio</w:t>
      </w: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right"/>
        <w:rPr>
          <w:rFonts w:ascii="Arial" w:hAnsi="Arial" w:cs="Arial"/>
          <w:b/>
          <w:noProof/>
        </w:rPr>
      </w:pPr>
      <w:r>
        <w:rPr>
          <w:rFonts w:ascii="Arial" w:hAnsi="Arial" w:cs="Arial"/>
          <w:b/>
          <w:noProof/>
        </w:rPr>
        <w:lastRenderedPageBreak/>
        <w:t>Lampiran 3</w:t>
      </w:r>
    </w:p>
    <w:p w:rsidR="00F178E0" w:rsidRDefault="00F178E0" w:rsidP="00F178E0">
      <w:pPr>
        <w:spacing w:line="480" w:lineRule="auto"/>
        <w:rPr>
          <w:rFonts w:ascii="Arial" w:hAnsi="Arial" w:cs="Arial"/>
          <w:noProof/>
        </w:rPr>
      </w:pPr>
      <w:r>
        <w:rPr>
          <w:rFonts w:ascii="Arial" w:hAnsi="Arial" w:cs="Arial"/>
          <w:noProof/>
        </w:rPr>
        <w:t>Bahan Uji, Kotak Nyamuk dan Kotak Pengujian</w:t>
      </w:r>
    </w:p>
    <w:p w:rsidR="00F178E0" w:rsidRDefault="00F178E0" w:rsidP="00F178E0">
      <w:pPr>
        <w:jc w:val="center"/>
        <w:rPr>
          <w:rFonts w:ascii="Arial" w:hAnsi="Arial" w:cs="Arial"/>
        </w:rPr>
      </w:pPr>
      <w:r>
        <w:rPr>
          <w:rFonts w:ascii="Arial" w:hAnsi="Arial" w:cs="Arial"/>
          <w:noProof/>
          <w:lang w:val="en-US" w:eastAsia="en-US"/>
        </w:rPr>
        <w:drawing>
          <wp:inline distT="0" distB="0" distL="0" distR="0">
            <wp:extent cx="2381250" cy="1641918"/>
            <wp:effectExtent l="19050" t="0" r="0" b="0"/>
            <wp:docPr id="8" name="Picture 1" descr="E:\KTI\IMG2018070615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IMG20180706151451.jpg"/>
                    <pic:cNvPicPr>
                      <a:picLocks noChangeAspect="1" noChangeArrowheads="1"/>
                    </pic:cNvPicPr>
                  </pic:nvPicPr>
                  <pic:blipFill>
                    <a:blip r:embed="rId22" cstate="print"/>
                    <a:srcRect/>
                    <a:stretch>
                      <a:fillRect/>
                    </a:stretch>
                  </pic:blipFill>
                  <pic:spPr bwMode="auto">
                    <a:xfrm>
                      <a:off x="0" y="0"/>
                      <a:ext cx="2378508" cy="1640027"/>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Default="00F178E0" w:rsidP="00F178E0">
      <w:pPr>
        <w:jc w:val="center"/>
        <w:rPr>
          <w:rFonts w:ascii="Arial" w:hAnsi="Arial" w:cs="Arial"/>
        </w:rPr>
      </w:pPr>
      <w:r>
        <w:rPr>
          <w:rFonts w:ascii="Arial" w:hAnsi="Arial" w:cs="Arial"/>
        </w:rPr>
        <w:t>Gambar 5. Bahan Uji</w:t>
      </w: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r>
        <w:rPr>
          <w:rFonts w:ascii="Arial" w:hAnsi="Arial" w:cs="Arial"/>
          <w:noProof/>
          <w:lang w:val="en-US" w:eastAsia="en-US"/>
        </w:rPr>
        <w:drawing>
          <wp:inline distT="0" distB="0" distL="0" distR="0">
            <wp:extent cx="2531644" cy="1818634"/>
            <wp:effectExtent l="19050" t="0" r="2006" b="0"/>
            <wp:docPr id="16" name="Picture 1" descr="E:\KTI\KTI FIX\PhotoGrid_153162884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KTI FIX\PhotoGrid_1531628845052.jpg"/>
                    <pic:cNvPicPr>
                      <a:picLocks noChangeAspect="1" noChangeArrowheads="1"/>
                    </pic:cNvPicPr>
                  </pic:nvPicPr>
                  <pic:blipFill>
                    <a:blip r:embed="rId23" cstate="print"/>
                    <a:srcRect/>
                    <a:stretch>
                      <a:fillRect/>
                    </a:stretch>
                  </pic:blipFill>
                  <pic:spPr bwMode="auto">
                    <a:xfrm>
                      <a:off x="0" y="0"/>
                      <a:ext cx="2545384" cy="1828504"/>
                    </a:xfrm>
                    <a:prstGeom prst="rect">
                      <a:avLst/>
                    </a:prstGeom>
                    <a:noFill/>
                    <a:ln w="9525">
                      <a:noFill/>
                      <a:miter lim="800000"/>
                      <a:headEnd/>
                      <a:tailEnd/>
                    </a:ln>
                  </pic:spPr>
                </pic:pic>
              </a:graphicData>
            </a:graphic>
          </wp:inline>
        </w:drawing>
      </w:r>
    </w:p>
    <w:p w:rsidR="00F178E0" w:rsidRDefault="00F178E0" w:rsidP="00F178E0">
      <w:pPr>
        <w:jc w:val="center"/>
        <w:rPr>
          <w:rFonts w:ascii="Arial" w:hAnsi="Arial" w:cs="Arial"/>
        </w:rPr>
      </w:pPr>
      <w:r>
        <w:rPr>
          <w:rFonts w:ascii="Arial" w:hAnsi="Arial" w:cs="Arial"/>
        </w:rPr>
        <w:t>Gambar 6. Kotak Nyamuk Dan Kotak Pengujian</w:t>
      </w:r>
    </w:p>
    <w:p w:rsidR="00F178E0" w:rsidRDefault="00F178E0" w:rsidP="00F178E0">
      <w:pPr>
        <w:jc w:val="center"/>
        <w:rPr>
          <w:rFonts w:ascii="Arial" w:hAnsi="Arial" w:cs="Arial"/>
        </w:rPr>
      </w:pPr>
    </w:p>
    <w:p w:rsidR="00F178E0" w:rsidRDefault="00F178E0" w:rsidP="00F178E0">
      <w:pPr>
        <w:jc w:val="center"/>
        <w:rPr>
          <w:rFonts w:ascii="Arial" w:hAnsi="Arial" w:cs="Arial"/>
        </w:rPr>
      </w:pPr>
    </w:p>
    <w:p w:rsidR="00F178E0" w:rsidRDefault="00F178E0" w:rsidP="00F178E0">
      <w:pPr>
        <w:jc w:val="center"/>
        <w:rPr>
          <w:rFonts w:ascii="Arial" w:hAnsi="Arial" w:cs="Arial"/>
        </w:rPr>
      </w:pPr>
    </w:p>
    <w:p w:rsidR="00F178E0" w:rsidRDefault="00F178E0" w:rsidP="00F178E0">
      <w:pPr>
        <w:jc w:val="center"/>
        <w:rPr>
          <w:rFonts w:ascii="Arial" w:hAnsi="Arial" w:cs="Arial"/>
        </w:rPr>
      </w:pPr>
    </w:p>
    <w:p w:rsidR="00F178E0" w:rsidRDefault="00F178E0" w:rsidP="00F178E0">
      <w:pPr>
        <w:jc w:val="center"/>
        <w:rPr>
          <w:rFonts w:ascii="Arial" w:hAnsi="Arial" w:cs="Arial"/>
        </w:rPr>
      </w:pPr>
    </w:p>
    <w:p w:rsidR="00F178E0" w:rsidRDefault="00F178E0" w:rsidP="00F178E0">
      <w:pPr>
        <w:jc w:val="center"/>
        <w:rPr>
          <w:rFonts w:ascii="Arial" w:hAnsi="Arial" w:cs="Arial"/>
          <w:noProof/>
        </w:rPr>
      </w:pPr>
    </w:p>
    <w:p w:rsidR="00F178E0" w:rsidRDefault="00F178E0" w:rsidP="00F178E0">
      <w:pPr>
        <w:jc w:val="center"/>
        <w:rPr>
          <w:rFonts w:ascii="Arial" w:hAnsi="Arial" w:cs="Arial"/>
          <w:noProof/>
        </w:rPr>
      </w:pPr>
    </w:p>
    <w:p w:rsidR="00F178E0" w:rsidRDefault="00F178E0" w:rsidP="00F178E0">
      <w:pPr>
        <w:rPr>
          <w:rFonts w:ascii="Arial" w:hAnsi="Arial" w:cs="Arial"/>
          <w:b/>
          <w:noProof/>
        </w:rPr>
      </w:pPr>
    </w:p>
    <w:p w:rsidR="00F178E0" w:rsidRDefault="00F178E0" w:rsidP="00F178E0">
      <w:pPr>
        <w:jc w:val="right"/>
        <w:rPr>
          <w:rFonts w:ascii="Arial" w:hAnsi="Arial" w:cs="Arial"/>
          <w:b/>
          <w:noProof/>
        </w:rPr>
      </w:pPr>
      <w:r>
        <w:rPr>
          <w:rFonts w:ascii="Arial" w:hAnsi="Arial" w:cs="Arial"/>
          <w:b/>
          <w:noProof/>
        </w:rPr>
        <w:lastRenderedPageBreak/>
        <w:t>Lampiran 4</w:t>
      </w:r>
    </w:p>
    <w:p w:rsidR="00F178E0" w:rsidRPr="00BC1D62" w:rsidRDefault="00F178E0" w:rsidP="00F178E0">
      <w:pPr>
        <w:spacing w:line="480" w:lineRule="auto"/>
        <w:rPr>
          <w:rFonts w:ascii="Arial" w:hAnsi="Arial" w:cs="Arial"/>
          <w:noProof/>
        </w:rPr>
      </w:pPr>
      <w:r>
        <w:rPr>
          <w:rFonts w:ascii="Arial" w:hAnsi="Arial" w:cs="Arial"/>
        </w:rPr>
        <w:t xml:space="preserve">Jentik Nyamuk </w:t>
      </w:r>
      <w:r>
        <w:rPr>
          <w:rFonts w:ascii="Arial" w:hAnsi="Arial" w:cs="Arial"/>
          <w:i/>
        </w:rPr>
        <w:t xml:space="preserve">Culex sp </w:t>
      </w:r>
      <w:r>
        <w:rPr>
          <w:rFonts w:ascii="Arial" w:hAnsi="Arial" w:cs="Arial"/>
        </w:rPr>
        <w:t xml:space="preserve">dan </w:t>
      </w:r>
      <w:r w:rsidRPr="00AD05F3">
        <w:rPr>
          <w:rFonts w:ascii="Arial" w:hAnsi="Arial" w:cs="Arial"/>
        </w:rPr>
        <w:t>Nyamuk Culex</w:t>
      </w:r>
      <w:r w:rsidRPr="00AD05F3">
        <w:rPr>
          <w:rFonts w:ascii="Arial" w:hAnsi="Arial" w:cs="Arial"/>
          <w:i/>
        </w:rPr>
        <w:t xml:space="preserve"> sp</w:t>
      </w:r>
      <w:r w:rsidRPr="00AD05F3">
        <w:rPr>
          <w:rFonts w:ascii="Arial" w:hAnsi="Arial" w:cs="Arial"/>
        </w:rPr>
        <w:t xml:space="preserve"> Dewasa</w:t>
      </w:r>
    </w:p>
    <w:p w:rsidR="00F178E0" w:rsidRDefault="00F178E0" w:rsidP="00F178E0">
      <w:pPr>
        <w:jc w:val="center"/>
        <w:rPr>
          <w:rFonts w:ascii="Arial" w:hAnsi="Arial" w:cs="Arial"/>
        </w:rPr>
      </w:pPr>
      <w:r>
        <w:rPr>
          <w:rFonts w:ascii="Arial" w:hAnsi="Arial" w:cs="Arial"/>
          <w:noProof/>
          <w:lang w:val="en-US" w:eastAsia="en-US"/>
        </w:rPr>
        <w:drawing>
          <wp:inline distT="0" distB="0" distL="0" distR="0">
            <wp:extent cx="2514600" cy="2778945"/>
            <wp:effectExtent l="19050" t="0" r="0" b="0"/>
            <wp:docPr id="9" name="Picture 3" descr="D:\PROPOSAL OKE\pictt\IMG-201805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OKE\pictt\IMG-20180508-WA0005.jpg"/>
                    <pic:cNvPicPr>
                      <a:picLocks noChangeAspect="1" noChangeArrowheads="1"/>
                    </pic:cNvPicPr>
                  </pic:nvPicPr>
                  <pic:blipFill>
                    <a:blip r:embed="rId24" cstate="print"/>
                    <a:srcRect/>
                    <a:stretch>
                      <a:fillRect/>
                    </a:stretch>
                  </pic:blipFill>
                  <pic:spPr bwMode="auto">
                    <a:xfrm>
                      <a:off x="0" y="0"/>
                      <a:ext cx="2523065" cy="2788300"/>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Default="00F178E0" w:rsidP="00F178E0">
      <w:pPr>
        <w:jc w:val="center"/>
        <w:rPr>
          <w:rFonts w:ascii="Arial" w:hAnsi="Arial" w:cs="Arial"/>
          <w:i/>
        </w:rPr>
      </w:pPr>
      <w:r>
        <w:rPr>
          <w:rFonts w:ascii="Arial" w:hAnsi="Arial" w:cs="Arial"/>
        </w:rPr>
        <w:t xml:space="preserve">Gambar 7. Jentik Nyamuk </w:t>
      </w:r>
      <w:r>
        <w:rPr>
          <w:rFonts w:ascii="Arial" w:hAnsi="Arial" w:cs="Arial"/>
          <w:i/>
        </w:rPr>
        <w:t>Culex sp</w:t>
      </w:r>
    </w:p>
    <w:p w:rsidR="00F178E0" w:rsidRDefault="00F178E0" w:rsidP="00F178E0">
      <w:pPr>
        <w:jc w:val="center"/>
        <w:rPr>
          <w:rFonts w:ascii="Arial" w:hAnsi="Arial" w:cs="Arial"/>
          <w:i/>
        </w:rPr>
      </w:pPr>
    </w:p>
    <w:p w:rsidR="00F178E0" w:rsidRDefault="00F178E0" w:rsidP="00F178E0">
      <w:pPr>
        <w:jc w:val="center"/>
        <w:rPr>
          <w:rFonts w:ascii="Arial" w:hAnsi="Arial" w:cs="Arial"/>
          <w:i/>
        </w:rPr>
      </w:pPr>
    </w:p>
    <w:p w:rsidR="00F178E0" w:rsidRDefault="00F178E0" w:rsidP="00F178E0">
      <w:pPr>
        <w:jc w:val="center"/>
        <w:rPr>
          <w:rFonts w:ascii="Arial" w:hAnsi="Arial" w:cs="Arial"/>
          <w:i/>
        </w:rPr>
      </w:pPr>
      <w:r>
        <w:rPr>
          <w:rFonts w:ascii="Arial" w:hAnsi="Arial" w:cs="Arial"/>
          <w:i/>
          <w:noProof/>
          <w:lang w:val="en-US" w:eastAsia="en-US"/>
        </w:rPr>
        <w:drawing>
          <wp:anchor distT="0" distB="0" distL="114300" distR="114300" simplePos="0" relativeHeight="251679744" behindDoc="0" locked="0" layoutInCell="1" allowOverlap="1">
            <wp:simplePos x="0" y="0"/>
            <wp:positionH relativeFrom="column">
              <wp:posOffset>1304290</wp:posOffset>
            </wp:positionH>
            <wp:positionV relativeFrom="paragraph">
              <wp:posOffset>203200</wp:posOffset>
            </wp:positionV>
            <wp:extent cx="2574290" cy="1784350"/>
            <wp:effectExtent l="19050" t="0" r="0" b="0"/>
            <wp:wrapSquare wrapText="bothSides"/>
            <wp:docPr id="11" name="Picture 1" descr="E:\KTI\KTI FIX\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KTI FIX\index.jpg"/>
                    <pic:cNvPicPr>
                      <a:picLocks noChangeAspect="1" noChangeArrowheads="1"/>
                    </pic:cNvPicPr>
                  </pic:nvPicPr>
                  <pic:blipFill>
                    <a:blip r:embed="rId25"/>
                    <a:srcRect/>
                    <a:stretch>
                      <a:fillRect/>
                    </a:stretch>
                  </pic:blipFill>
                  <pic:spPr bwMode="auto">
                    <a:xfrm>
                      <a:off x="0" y="0"/>
                      <a:ext cx="2574290" cy="1784350"/>
                    </a:xfrm>
                    <a:prstGeom prst="rect">
                      <a:avLst/>
                    </a:prstGeom>
                    <a:noFill/>
                    <a:ln w="9525">
                      <a:noFill/>
                      <a:miter lim="800000"/>
                      <a:headEnd/>
                      <a:tailEnd/>
                    </a:ln>
                  </pic:spPr>
                </pic:pic>
              </a:graphicData>
            </a:graphic>
          </wp:anchor>
        </w:drawing>
      </w:r>
    </w:p>
    <w:p w:rsidR="00F178E0" w:rsidRDefault="00F178E0" w:rsidP="00F178E0">
      <w:pPr>
        <w:jc w:val="center"/>
        <w:rPr>
          <w:rFonts w:ascii="Arial" w:hAnsi="Arial" w:cs="Arial"/>
          <w:i/>
        </w:rPr>
      </w:pPr>
    </w:p>
    <w:p w:rsidR="00F178E0" w:rsidRDefault="00F178E0" w:rsidP="00F178E0">
      <w:pPr>
        <w:spacing w:line="240" w:lineRule="auto"/>
        <w:jc w:val="center"/>
        <w:rPr>
          <w:rFonts w:ascii="Arial" w:hAnsi="Arial" w:cs="Arial"/>
          <w:i/>
        </w:rPr>
      </w:pPr>
      <w:r>
        <w:rPr>
          <w:rFonts w:ascii="Arial" w:hAnsi="Arial" w:cs="Arial"/>
          <w:i/>
        </w:rPr>
        <w:br w:type="textWrapping" w:clear="all"/>
      </w:r>
    </w:p>
    <w:p w:rsidR="00F178E0" w:rsidRPr="00BC1D62" w:rsidRDefault="00F178E0" w:rsidP="00F178E0">
      <w:pPr>
        <w:spacing w:line="480" w:lineRule="auto"/>
        <w:jc w:val="center"/>
        <w:rPr>
          <w:rFonts w:ascii="Arial" w:hAnsi="Arial" w:cs="Arial"/>
          <w:noProof/>
        </w:rPr>
      </w:pPr>
      <w:r>
        <w:rPr>
          <w:rFonts w:ascii="Arial" w:hAnsi="Arial" w:cs="Arial"/>
        </w:rPr>
        <w:t xml:space="preserve">Gambar 8. </w:t>
      </w:r>
      <w:r w:rsidRPr="00AD05F3">
        <w:rPr>
          <w:rFonts w:ascii="Arial" w:hAnsi="Arial" w:cs="Arial"/>
        </w:rPr>
        <w:t>Nyamuk Culex</w:t>
      </w:r>
      <w:r w:rsidRPr="00AD05F3">
        <w:rPr>
          <w:rFonts w:ascii="Arial" w:hAnsi="Arial" w:cs="Arial"/>
          <w:i/>
        </w:rPr>
        <w:t xml:space="preserve"> sp</w:t>
      </w:r>
      <w:r w:rsidRPr="00AD05F3">
        <w:rPr>
          <w:rFonts w:ascii="Arial" w:hAnsi="Arial" w:cs="Arial"/>
        </w:rPr>
        <w:t xml:space="preserve"> Dewasa</w:t>
      </w:r>
    </w:p>
    <w:p w:rsidR="00F178E0" w:rsidRPr="00C4189B" w:rsidRDefault="00F178E0" w:rsidP="00F178E0">
      <w:pPr>
        <w:jc w:val="center"/>
        <w:rPr>
          <w:rFonts w:ascii="Arial" w:hAnsi="Arial" w:cs="Arial"/>
        </w:rPr>
      </w:pPr>
    </w:p>
    <w:p w:rsidR="00F178E0" w:rsidRDefault="00F178E0" w:rsidP="00F178E0">
      <w:pPr>
        <w:jc w:val="center"/>
        <w:rPr>
          <w:rFonts w:ascii="Arial" w:hAnsi="Arial" w:cs="Arial"/>
          <w:i/>
        </w:rPr>
      </w:pPr>
    </w:p>
    <w:p w:rsidR="00F178E0" w:rsidRDefault="00F178E0" w:rsidP="00F178E0">
      <w:pPr>
        <w:rPr>
          <w:rFonts w:ascii="Arial" w:hAnsi="Arial" w:cs="Arial"/>
          <w:i/>
        </w:rPr>
      </w:pPr>
    </w:p>
    <w:p w:rsidR="00F178E0" w:rsidRDefault="00F178E0" w:rsidP="00F178E0">
      <w:pPr>
        <w:jc w:val="right"/>
        <w:rPr>
          <w:rFonts w:ascii="Arial" w:hAnsi="Arial" w:cs="Arial"/>
          <w:b/>
        </w:rPr>
      </w:pPr>
      <w:r>
        <w:rPr>
          <w:rFonts w:ascii="Arial" w:hAnsi="Arial" w:cs="Arial"/>
          <w:b/>
        </w:rPr>
        <w:lastRenderedPageBreak/>
        <w:t>Lampiran 5</w:t>
      </w:r>
    </w:p>
    <w:p w:rsidR="00F178E0" w:rsidRPr="00BC1D62" w:rsidRDefault="00F178E0" w:rsidP="00F178E0">
      <w:pPr>
        <w:rPr>
          <w:rFonts w:ascii="Arial" w:hAnsi="Arial" w:cs="Arial"/>
        </w:rPr>
      </w:pPr>
      <w:r>
        <w:rPr>
          <w:rFonts w:ascii="Arial" w:hAnsi="Arial" w:cs="Arial"/>
        </w:rPr>
        <w:t>Mengoleskan dan Pengujian Bahan Uji Terhadap Tangan Sukarelawan di Dalam Kotak Pengujian</w:t>
      </w:r>
    </w:p>
    <w:p w:rsidR="00F178E0" w:rsidRDefault="00F178E0" w:rsidP="00F178E0">
      <w:pPr>
        <w:jc w:val="center"/>
        <w:rPr>
          <w:rFonts w:ascii="Arial" w:hAnsi="Arial" w:cs="Arial"/>
        </w:rPr>
      </w:pPr>
      <w:r>
        <w:rPr>
          <w:rFonts w:ascii="Arial" w:hAnsi="Arial" w:cs="Arial"/>
          <w:noProof/>
          <w:lang w:val="en-US" w:eastAsia="en-US"/>
        </w:rPr>
        <w:drawing>
          <wp:inline distT="0" distB="0" distL="0" distR="0">
            <wp:extent cx="3520762" cy="1609725"/>
            <wp:effectExtent l="19050" t="0" r="3488" b="0"/>
            <wp:docPr id="10" name="Picture 6" descr="E:\KTI\New folder\IMG20180628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TI\New folder\IMG20180628102001.jpg"/>
                    <pic:cNvPicPr>
                      <a:picLocks noChangeAspect="1" noChangeArrowheads="1"/>
                    </pic:cNvPicPr>
                  </pic:nvPicPr>
                  <pic:blipFill>
                    <a:blip r:embed="rId26" cstate="print"/>
                    <a:srcRect/>
                    <a:stretch>
                      <a:fillRect/>
                    </a:stretch>
                  </pic:blipFill>
                  <pic:spPr bwMode="auto">
                    <a:xfrm>
                      <a:off x="0" y="0"/>
                      <a:ext cx="3534270" cy="1615901"/>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Pr="00AD05F3" w:rsidRDefault="00F178E0" w:rsidP="00F178E0">
      <w:pPr>
        <w:jc w:val="center"/>
        <w:rPr>
          <w:rFonts w:ascii="Arial" w:hAnsi="Arial" w:cs="Arial"/>
        </w:rPr>
      </w:pPr>
      <w:r>
        <w:rPr>
          <w:rFonts w:ascii="Arial" w:hAnsi="Arial" w:cs="Arial"/>
        </w:rPr>
        <w:t xml:space="preserve">Gambar 9. </w:t>
      </w:r>
      <w:r w:rsidRPr="00AD05F3">
        <w:rPr>
          <w:rFonts w:ascii="Arial" w:hAnsi="Arial" w:cs="Arial"/>
        </w:rPr>
        <w:t>Mengoleskan Bahan Uji Terhadap Tangan Sukarelawan</w:t>
      </w:r>
    </w:p>
    <w:p w:rsidR="00F178E0" w:rsidRDefault="00F178E0" w:rsidP="00F178E0">
      <w:pPr>
        <w:jc w:val="center"/>
        <w:rPr>
          <w:rFonts w:ascii="Arial" w:hAnsi="Arial" w:cs="Arial"/>
        </w:rPr>
      </w:pPr>
    </w:p>
    <w:p w:rsidR="00F178E0" w:rsidRDefault="00F178E0" w:rsidP="00F178E0">
      <w:pPr>
        <w:jc w:val="center"/>
        <w:rPr>
          <w:rFonts w:ascii="Arial" w:hAnsi="Arial" w:cs="Arial"/>
        </w:rPr>
      </w:pPr>
    </w:p>
    <w:p w:rsidR="00F178E0" w:rsidRDefault="00F178E0" w:rsidP="00F178E0">
      <w:pPr>
        <w:jc w:val="center"/>
        <w:rPr>
          <w:rFonts w:ascii="Arial" w:hAnsi="Arial" w:cs="Arial"/>
        </w:rPr>
      </w:pPr>
      <w:r>
        <w:rPr>
          <w:rFonts w:ascii="Arial" w:hAnsi="Arial" w:cs="Arial"/>
          <w:noProof/>
          <w:lang w:val="en-US" w:eastAsia="en-US"/>
        </w:rPr>
        <w:drawing>
          <wp:inline distT="0" distB="0" distL="0" distR="0">
            <wp:extent cx="2152650" cy="2819184"/>
            <wp:effectExtent l="19050" t="0" r="0" b="0"/>
            <wp:docPr id="12" name="Picture 7" descr="E:\KTI\New folder\IMG2018062810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TI\New folder\IMG20180628102334.jpg"/>
                    <pic:cNvPicPr>
                      <a:picLocks noChangeAspect="1" noChangeArrowheads="1"/>
                    </pic:cNvPicPr>
                  </pic:nvPicPr>
                  <pic:blipFill>
                    <a:blip r:embed="rId27" cstate="print"/>
                    <a:srcRect/>
                    <a:stretch>
                      <a:fillRect/>
                    </a:stretch>
                  </pic:blipFill>
                  <pic:spPr bwMode="auto">
                    <a:xfrm>
                      <a:off x="0" y="0"/>
                      <a:ext cx="2160982" cy="2830096"/>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Default="00F178E0" w:rsidP="00F178E0">
      <w:pPr>
        <w:ind w:left="1276" w:hanging="1276"/>
        <w:rPr>
          <w:rFonts w:ascii="Arial" w:hAnsi="Arial" w:cs="Arial"/>
        </w:rPr>
      </w:pPr>
      <w:r>
        <w:rPr>
          <w:rFonts w:ascii="Arial" w:hAnsi="Arial" w:cs="Arial"/>
        </w:rPr>
        <w:t xml:space="preserve">Gambar 10. </w:t>
      </w:r>
      <w:r w:rsidRPr="00024058">
        <w:rPr>
          <w:rFonts w:ascii="Arial" w:hAnsi="Arial" w:cs="Arial"/>
        </w:rPr>
        <w:t xml:space="preserve">Pengujian Bahan Uji Terhadap </w:t>
      </w:r>
      <w:r>
        <w:rPr>
          <w:rFonts w:ascii="Arial" w:hAnsi="Arial" w:cs="Arial"/>
        </w:rPr>
        <w:t xml:space="preserve">Tangan Sukarelawan Dalam  Kotak </w:t>
      </w:r>
      <w:r w:rsidRPr="00024058">
        <w:rPr>
          <w:rFonts w:ascii="Arial" w:hAnsi="Arial" w:cs="Arial"/>
        </w:rPr>
        <w:t>pengujian</w:t>
      </w:r>
    </w:p>
    <w:p w:rsidR="00F178E0" w:rsidRDefault="00F178E0" w:rsidP="00F178E0">
      <w:pPr>
        <w:ind w:left="1843" w:hanging="425"/>
        <w:jc w:val="both"/>
        <w:rPr>
          <w:rFonts w:ascii="Arial" w:hAnsi="Arial" w:cs="Arial"/>
        </w:rPr>
      </w:pPr>
    </w:p>
    <w:p w:rsidR="00F178E0" w:rsidRDefault="00F178E0" w:rsidP="00F178E0">
      <w:pPr>
        <w:jc w:val="both"/>
        <w:rPr>
          <w:rFonts w:ascii="Arial" w:hAnsi="Arial" w:cs="Arial"/>
        </w:rPr>
      </w:pPr>
    </w:p>
    <w:p w:rsidR="00F178E0" w:rsidRDefault="00F178E0" w:rsidP="00F178E0">
      <w:pPr>
        <w:ind w:left="1843" w:hanging="425"/>
        <w:jc w:val="right"/>
        <w:rPr>
          <w:rFonts w:ascii="Arial" w:hAnsi="Arial" w:cs="Arial"/>
          <w:b/>
        </w:rPr>
      </w:pPr>
    </w:p>
    <w:p w:rsidR="00F178E0" w:rsidRDefault="00F178E0" w:rsidP="00F178E0">
      <w:pPr>
        <w:ind w:left="1843" w:hanging="425"/>
        <w:jc w:val="right"/>
        <w:rPr>
          <w:rFonts w:ascii="Arial" w:hAnsi="Arial" w:cs="Arial"/>
          <w:b/>
        </w:rPr>
      </w:pPr>
    </w:p>
    <w:p w:rsidR="00F178E0" w:rsidRDefault="00F178E0" w:rsidP="00F178E0">
      <w:pPr>
        <w:ind w:left="1843" w:hanging="425"/>
        <w:jc w:val="right"/>
        <w:rPr>
          <w:rFonts w:ascii="Arial" w:hAnsi="Arial" w:cs="Arial"/>
          <w:b/>
        </w:rPr>
      </w:pPr>
      <w:r>
        <w:rPr>
          <w:rFonts w:ascii="Arial" w:hAnsi="Arial" w:cs="Arial"/>
          <w:b/>
        </w:rPr>
        <w:lastRenderedPageBreak/>
        <w:t>Lampiran 6</w:t>
      </w:r>
    </w:p>
    <w:p w:rsidR="00F178E0" w:rsidRPr="00AE36CC" w:rsidRDefault="00F178E0" w:rsidP="00F178E0">
      <w:pPr>
        <w:rPr>
          <w:rFonts w:ascii="Arial" w:hAnsi="Arial" w:cs="Arial"/>
          <w:b/>
        </w:rPr>
      </w:pPr>
      <w:r w:rsidRPr="00024058">
        <w:rPr>
          <w:rFonts w:ascii="Arial" w:hAnsi="Arial" w:cs="Arial"/>
        </w:rPr>
        <w:t>Gigitan Nyamuk Culex</w:t>
      </w:r>
      <w:r w:rsidRPr="00024058">
        <w:rPr>
          <w:rFonts w:ascii="Arial" w:hAnsi="Arial" w:cs="Arial"/>
          <w:i/>
        </w:rPr>
        <w:t xml:space="preserve"> sp</w:t>
      </w:r>
      <w:r>
        <w:rPr>
          <w:rFonts w:ascii="Arial" w:hAnsi="Arial" w:cs="Arial"/>
          <w:i/>
        </w:rPr>
        <w:t xml:space="preserve"> </w:t>
      </w:r>
      <w:r>
        <w:rPr>
          <w:rFonts w:ascii="Arial" w:hAnsi="Arial" w:cs="Arial"/>
        </w:rPr>
        <w:t xml:space="preserve">dan </w:t>
      </w:r>
      <w:r w:rsidRPr="00AE36CC">
        <w:rPr>
          <w:rFonts w:ascii="Arial" w:hAnsi="Arial" w:cs="Arial"/>
          <w:noProof/>
        </w:rPr>
        <w:t>Pengujian Tangan Relawan Terhadap Losio Merek “X”</w:t>
      </w:r>
    </w:p>
    <w:p w:rsidR="00F178E0" w:rsidRDefault="00F178E0" w:rsidP="00F178E0">
      <w:pPr>
        <w:jc w:val="center"/>
        <w:rPr>
          <w:rFonts w:ascii="Arial" w:hAnsi="Arial" w:cs="Arial"/>
        </w:rPr>
      </w:pPr>
      <w:r w:rsidRPr="00DA4A1A">
        <w:rPr>
          <w:rFonts w:ascii="Arial" w:hAnsi="Arial" w:cs="Arial"/>
          <w:noProof/>
          <w:lang w:val="en-US" w:eastAsia="en-US"/>
        </w:rPr>
        <w:drawing>
          <wp:inline distT="0" distB="0" distL="0" distR="0">
            <wp:extent cx="1552575" cy="2717006"/>
            <wp:effectExtent l="19050" t="0" r="9525" b="0"/>
            <wp:docPr id="13" name="Picture 11" descr="G:\IMG_20180531_18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MG_20180531_181914.jpg"/>
                    <pic:cNvPicPr>
                      <a:picLocks noChangeAspect="1" noChangeArrowheads="1"/>
                    </pic:cNvPicPr>
                  </pic:nvPicPr>
                  <pic:blipFill>
                    <a:blip r:embed="rId28" cstate="print"/>
                    <a:srcRect l="11387" r="12500"/>
                    <a:stretch>
                      <a:fillRect/>
                    </a:stretch>
                  </pic:blipFill>
                  <pic:spPr bwMode="auto">
                    <a:xfrm>
                      <a:off x="0" y="0"/>
                      <a:ext cx="1552575" cy="2717006"/>
                    </a:xfrm>
                    <a:prstGeom prst="rect">
                      <a:avLst/>
                    </a:prstGeom>
                    <a:noFill/>
                    <a:ln w="9525">
                      <a:noFill/>
                      <a:miter lim="800000"/>
                      <a:headEnd/>
                      <a:tailEnd/>
                    </a:ln>
                  </pic:spPr>
                </pic:pic>
              </a:graphicData>
            </a:graphic>
          </wp:inline>
        </w:drawing>
      </w:r>
    </w:p>
    <w:p w:rsidR="00F178E0" w:rsidRDefault="00F178E0" w:rsidP="00F178E0">
      <w:pPr>
        <w:jc w:val="center"/>
        <w:rPr>
          <w:rFonts w:ascii="Arial" w:hAnsi="Arial" w:cs="Arial"/>
        </w:rPr>
      </w:pPr>
      <w:r>
        <w:rPr>
          <w:rFonts w:ascii="Arial" w:hAnsi="Arial" w:cs="Arial"/>
        </w:rPr>
        <w:t xml:space="preserve">Gambar 11. </w:t>
      </w:r>
      <w:r w:rsidRPr="00024058">
        <w:rPr>
          <w:rFonts w:ascii="Arial" w:hAnsi="Arial" w:cs="Arial"/>
        </w:rPr>
        <w:t>Gigitan Nyamuk Culex</w:t>
      </w:r>
      <w:r w:rsidRPr="00024058">
        <w:rPr>
          <w:rFonts w:ascii="Arial" w:hAnsi="Arial" w:cs="Arial"/>
          <w:i/>
        </w:rPr>
        <w:t xml:space="preserve"> sp</w:t>
      </w:r>
    </w:p>
    <w:p w:rsidR="00F178E0" w:rsidRDefault="00F178E0" w:rsidP="00F178E0">
      <w:pPr>
        <w:ind w:left="1843" w:hanging="425"/>
        <w:jc w:val="both"/>
        <w:rPr>
          <w:rFonts w:ascii="Arial" w:hAnsi="Arial" w:cs="Arial"/>
        </w:rPr>
        <w:sectPr w:rsidR="00F178E0" w:rsidSect="00C60456">
          <w:footerReference w:type="default" r:id="rId29"/>
          <w:pgSz w:w="11906" w:h="16838"/>
          <w:pgMar w:top="2268" w:right="1701" w:bottom="1701" w:left="2268" w:header="709" w:footer="709" w:gutter="0"/>
          <w:pgNumType w:start="1"/>
          <w:cols w:space="708"/>
          <w:docGrid w:linePitch="360"/>
        </w:sectPr>
      </w:pPr>
    </w:p>
    <w:p w:rsidR="00F178E0" w:rsidRDefault="00F178E0" w:rsidP="00F178E0">
      <w:pPr>
        <w:rPr>
          <w:noProof/>
        </w:rPr>
      </w:pPr>
    </w:p>
    <w:p w:rsidR="00F178E0" w:rsidRDefault="00F178E0" w:rsidP="00F178E0">
      <w:pPr>
        <w:rPr>
          <w:noProof/>
        </w:rPr>
      </w:pPr>
    </w:p>
    <w:p w:rsidR="00F178E0" w:rsidRDefault="00F178E0" w:rsidP="00F178E0">
      <w:pPr>
        <w:jc w:val="center"/>
        <w:rPr>
          <w:noProof/>
        </w:rPr>
      </w:pPr>
      <w:r w:rsidRPr="00652B3C">
        <w:rPr>
          <w:noProof/>
          <w:lang w:val="en-US" w:eastAsia="en-US"/>
        </w:rPr>
        <w:drawing>
          <wp:inline distT="0" distB="0" distL="0" distR="0">
            <wp:extent cx="2279382" cy="1615572"/>
            <wp:effectExtent l="19050" t="0" r="6618" b="0"/>
            <wp:docPr id="14" name="Picture 8" descr="E:\KTI\IMG2018070614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TI\IMG20180706143325.jpg"/>
                    <pic:cNvPicPr>
                      <a:picLocks noChangeAspect="1" noChangeArrowheads="1"/>
                    </pic:cNvPicPr>
                  </pic:nvPicPr>
                  <pic:blipFill>
                    <a:blip r:embed="rId30" cstate="print"/>
                    <a:srcRect/>
                    <a:stretch>
                      <a:fillRect/>
                    </a:stretch>
                  </pic:blipFill>
                  <pic:spPr bwMode="auto">
                    <a:xfrm>
                      <a:off x="0" y="0"/>
                      <a:ext cx="2280890" cy="1616641"/>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Pr="00AE36CC" w:rsidRDefault="00F178E0" w:rsidP="00F178E0">
      <w:pPr>
        <w:jc w:val="center"/>
        <w:rPr>
          <w:rFonts w:ascii="Arial" w:hAnsi="Arial" w:cs="Arial"/>
          <w:noProof/>
        </w:rPr>
      </w:pPr>
      <w:r>
        <w:rPr>
          <w:rFonts w:ascii="Arial" w:hAnsi="Arial" w:cs="Arial"/>
          <w:noProof/>
        </w:rPr>
        <w:t>Gambar 12</w:t>
      </w:r>
      <w:r w:rsidRPr="00AE36CC">
        <w:rPr>
          <w:rFonts w:ascii="Arial" w:hAnsi="Arial" w:cs="Arial"/>
          <w:noProof/>
        </w:rPr>
        <w:t>. Pengujian Tangan Relawan Terhadap Losio Merek “X”</w:t>
      </w:r>
    </w:p>
    <w:p w:rsidR="00F178E0" w:rsidRDefault="00F178E0" w:rsidP="00F178E0">
      <w:pPr>
        <w:jc w:val="center"/>
        <w:rPr>
          <w:noProof/>
        </w:rPr>
      </w:pPr>
    </w:p>
    <w:p w:rsidR="00F178E0" w:rsidRDefault="00F178E0" w:rsidP="00F178E0">
      <w:pPr>
        <w:jc w:val="center"/>
        <w:rPr>
          <w:noProof/>
        </w:rPr>
      </w:pPr>
    </w:p>
    <w:p w:rsidR="00F178E0" w:rsidRDefault="00F178E0" w:rsidP="00F178E0">
      <w:pPr>
        <w:jc w:val="center"/>
        <w:rPr>
          <w:noProof/>
        </w:rPr>
      </w:pPr>
    </w:p>
    <w:p w:rsidR="00F178E0" w:rsidRDefault="00F178E0" w:rsidP="00F178E0">
      <w:pPr>
        <w:jc w:val="center"/>
        <w:rPr>
          <w:noProof/>
        </w:rPr>
      </w:pPr>
    </w:p>
    <w:p w:rsidR="00F178E0" w:rsidRDefault="00F178E0" w:rsidP="00F178E0">
      <w:pPr>
        <w:rPr>
          <w:noProof/>
        </w:rPr>
      </w:pPr>
    </w:p>
    <w:p w:rsidR="00F178E0" w:rsidRPr="00A10B6D" w:rsidRDefault="00F178E0" w:rsidP="00F178E0">
      <w:pPr>
        <w:jc w:val="right"/>
        <w:rPr>
          <w:rFonts w:ascii="Arial" w:hAnsi="Arial" w:cs="Arial"/>
          <w:b/>
          <w:noProof/>
        </w:rPr>
      </w:pPr>
      <w:r w:rsidRPr="00A10B6D">
        <w:rPr>
          <w:rFonts w:ascii="Arial" w:hAnsi="Arial" w:cs="Arial"/>
          <w:b/>
          <w:noProof/>
        </w:rPr>
        <w:t>Lampiran 7</w:t>
      </w:r>
    </w:p>
    <w:p w:rsidR="00F178E0" w:rsidRDefault="00F178E0" w:rsidP="00F178E0">
      <w:pPr>
        <w:jc w:val="both"/>
        <w:rPr>
          <w:rFonts w:ascii="Arial" w:hAnsi="Arial" w:cs="Arial"/>
          <w:noProof/>
        </w:rPr>
      </w:pPr>
      <w:r w:rsidRPr="00AE36CC">
        <w:rPr>
          <w:rFonts w:ascii="Arial" w:hAnsi="Arial" w:cs="Arial"/>
          <w:noProof/>
        </w:rPr>
        <w:t>Pengujian Tangan Relawan Terhadap Dasar Losio</w:t>
      </w:r>
      <w:r>
        <w:rPr>
          <w:rFonts w:ascii="Arial" w:hAnsi="Arial" w:cs="Arial"/>
          <w:noProof/>
        </w:rPr>
        <w:t xml:space="preserve"> dan Losio Minyak Atsiri Daun      </w:t>
      </w:r>
      <w:r w:rsidRPr="00AE36CC">
        <w:rPr>
          <w:rFonts w:ascii="Arial" w:hAnsi="Arial" w:cs="Arial"/>
          <w:noProof/>
        </w:rPr>
        <w:t>Kemangi 5%</w:t>
      </w:r>
    </w:p>
    <w:p w:rsidR="00F178E0" w:rsidRPr="00AE36CC" w:rsidRDefault="00F178E0" w:rsidP="00F178E0">
      <w:pPr>
        <w:rPr>
          <w:noProof/>
        </w:rPr>
      </w:pPr>
    </w:p>
    <w:p w:rsidR="00F178E0" w:rsidRDefault="00F178E0" w:rsidP="00F178E0">
      <w:pPr>
        <w:jc w:val="center"/>
        <w:rPr>
          <w:noProof/>
        </w:rPr>
      </w:pPr>
      <w:r w:rsidRPr="00017C00">
        <w:rPr>
          <w:noProof/>
          <w:lang w:val="en-US" w:eastAsia="en-US"/>
        </w:rPr>
        <w:drawing>
          <wp:inline distT="0" distB="0" distL="0" distR="0">
            <wp:extent cx="2363854" cy="1692163"/>
            <wp:effectExtent l="19050" t="0" r="0" b="0"/>
            <wp:docPr id="15" name="Picture 13" descr="E:\KTI\IMG2018070614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TI\IMG20180706142551.jpg"/>
                    <pic:cNvPicPr>
                      <a:picLocks noChangeAspect="1" noChangeArrowheads="1"/>
                    </pic:cNvPicPr>
                  </pic:nvPicPr>
                  <pic:blipFill>
                    <a:blip r:embed="rId31" cstate="print"/>
                    <a:srcRect/>
                    <a:stretch>
                      <a:fillRect/>
                    </a:stretch>
                  </pic:blipFill>
                  <pic:spPr bwMode="auto">
                    <a:xfrm>
                      <a:off x="0" y="0"/>
                      <a:ext cx="2402189" cy="1719605"/>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Default="00F178E0" w:rsidP="00F178E0">
      <w:pPr>
        <w:jc w:val="center"/>
        <w:rPr>
          <w:rFonts w:ascii="Arial" w:hAnsi="Arial" w:cs="Arial"/>
          <w:noProof/>
        </w:rPr>
      </w:pPr>
      <w:r>
        <w:rPr>
          <w:rFonts w:ascii="Arial" w:hAnsi="Arial" w:cs="Arial"/>
          <w:noProof/>
        </w:rPr>
        <w:t>Gambar 13</w:t>
      </w:r>
      <w:r w:rsidRPr="00AE36CC">
        <w:rPr>
          <w:rFonts w:ascii="Arial" w:hAnsi="Arial" w:cs="Arial"/>
          <w:noProof/>
        </w:rPr>
        <w:t>. Pengujian Tangan Relawan Terhadap Dasar Losio</w:t>
      </w:r>
    </w:p>
    <w:p w:rsidR="00F178E0" w:rsidRDefault="00F178E0" w:rsidP="00F178E0">
      <w:pPr>
        <w:jc w:val="center"/>
        <w:rPr>
          <w:rFonts w:ascii="Arial" w:hAnsi="Arial" w:cs="Arial"/>
          <w:noProof/>
        </w:rPr>
      </w:pPr>
    </w:p>
    <w:p w:rsidR="00F178E0" w:rsidRPr="00AE36CC" w:rsidRDefault="00F178E0" w:rsidP="00F178E0">
      <w:pPr>
        <w:jc w:val="center"/>
        <w:rPr>
          <w:rFonts w:ascii="Arial" w:hAnsi="Arial" w:cs="Arial"/>
          <w:noProof/>
        </w:rPr>
      </w:pPr>
    </w:p>
    <w:p w:rsidR="00F178E0" w:rsidRDefault="00F178E0" w:rsidP="00F178E0">
      <w:pPr>
        <w:jc w:val="center"/>
        <w:rPr>
          <w:noProof/>
        </w:rPr>
      </w:pPr>
      <w:r w:rsidRPr="00017C00">
        <w:rPr>
          <w:noProof/>
          <w:lang w:val="en-US" w:eastAsia="en-US"/>
        </w:rPr>
        <w:drawing>
          <wp:inline distT="0" distB="0" distL="0" distR="0">
            <wp:extent cx="2487899" cy="1679331"/>
            <wp:effectExtent l="19050" t="0" r="7651" b="0"/>
            <wp:docPr id="17" name="Picture 9" descr="E:\KTI\IMG2018070614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TI\IMG20180706141719.jpg"/>
                    <pic:cNvPicPr>
                      <a:picLocks noChangeAspect="1" noChangeArrowheads="1"/>
                    </pic:cNvPicPr>
                  </pic:nvPicPr>
                  <pic:blipFill>
                    <a:blip r:embed="rId32" cstate="print"/>
                    <a:srcRect/>
                    <a:stretch>
                      <a:fillRect/>
                    </a:stretch>
                  </pic:blipFill>
                  <pic:spPr bwMode="auto">
                    <a:xfrm>
                      <a:off x="0" y="0"/>
                      <a:ext cx="2517149" cy="1699074"/>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Pr="00AE36CC" w:rsidRDefault="00F178E0" w:rsidP="00F178E0">
      <w:pPr>
        <w:ind w:left="1134" w:hanging="1134"/>
        <w:rPr>
          <w:rFonts w:ascii="Arial" w:hAnsi="Arial" w:cs="Arial"/>
          <w:noProof/>
        </w:rPr>
      </w:pPr>
      <w:r>
        <w:rPr>
          <w:rFonts w:ascii="Arial" w:hAnsi="Arial" w:cs="Arial"/>
          <w:noProof/>
        </w:rPr>
        <w:t>Gambar 14</w:t>
      </w:r>
      <w:r w:rsidRPr="00AE36CC">
        <w:rPr>
          <w:rFonts w:ascii="Arial" w:hAnsi="Arial" w:cs="Arial"/>
          <w:noProof/>
        </w:rPr>
        <w:t>. Pengujian Tangan Relawan Te</w:t>
      </w:r>
      <w:r>
        <w:rPr>
          <w:rFonts w:ascii="Arial" w:hAnsi="Arial" w:cs="Arial"/>
          <w:noProof/>
        </w:rPr>
        <w:t xml:space="preserve">rhadap Losio Minyak Atsiri Daun      </w:t>
      </w:r>
      <w:r w:rsidRPr="00AE36CC">
        <w:rPr>
          <w:rFonts w:ascii="Arial" w:hAnsi="Arial" w:cs="Arial"/>
          <w:noProof/>
        </w:rPr>
        <w:t>Kemangi 5%</w:t>
      </w:r>
    </w:p>
    <w:p w:rsidR="00F178E0" w:rsidRDefault="00F178E0" w:rsidP="00F178E0">
      <w:pPr>
        <w:jc w:val="center"/>
        <w:rPr>
          <w:noProof/>
        </w:rPr>
      </w:pPr>
    </w:p>
    <w:p w:rsidR="00F178E0" w:rsidRDefault="00F178E0" w:rsidP="00F178E0">
      <w:pPr>
        <w:jc w:val="center"/>
        <w:rPr>
          <w:noProof/>
        </w:rPr>
      </w:pPr>
    </w:p>
    <w:p w:rsidR="00F178E0" w:rsidRDefault="00F178E0" w:rsidP="00F178E0">
      <w:pPr>
        <w:jc w:val="center"/>
        <w:rPr>
          <w:noProof/>
        </w:rPr>
      </w:pPr>
    </w:p>
    <w:p w:rsidR="00F178E0" w:rsidRDefault="00F178E0" w:rsidP="00F178E0">
      <w:pPr>
        <w:jc w:val="center"/>
        <w:rPr>
          <w:noProof/>
        </w:rPr>
      </w:pPr>
    </w:p>
    <w:p w:rsidR="00F178E0" w:rsidRDefault="00F178E0" w:rsidP="00F178E0">
      <w:pPr>
        <w:jc w:val="center"/>
        <w:rPr>
          <w:noProof/>
        </w:rPr>
      </w:pPr>
    </w:p>
    <w:p w:rsidR="00F178E0" w:rsidRDefault="00F178E0" w:rsidP="00F178E0">
      <w:pPr>
        <w:jc w:val="right"/>
        <w:rPr>
          <w:b/>
          <w:noProof/>
        </w:rPr>
      </w:pPr>
      <w:r>
        <w:rPr>
          <w:b/>
          <w:noProof/>
        </w:rPr>
        <w:lastRenderedPageBreak/>
        <w:t>Lampiran 8</w:t>
      </w:r>
    </w:p>
    <w:p w:rsidR="00F178E0" w:rsidRPr="00A10B6D" w:rsidRDefault="00F178E0" w:rsidP="00F178E0">
      <w:pPr>
        <w:rPr>
          <w:rFonts w:ascii="Arial" w:hAnsi="Arial" w:cs="Arial"/>
          <w:noProof/>
        </w:rPr>
      </w:pPr>
      <w:r w:rsidRPr="00A10B6D">
        <w:rPr>
          <w:rFonts w:ascii="Arial" w:hAnsi="Arial" w:cs="Arial"/>
          <w:noProof/>
        </w:rPr>
        <w:t>Pengujian Tangan Relawan Terhadap Losio Minyak Atsiri Daun Kemangi 7% dan 9%</w:t>
      </w:r>
    </w:p>
    <w:p w:rsidR="00F178E0" w:rsidRPr="00A10B6D" w:rsidRDefault="00F178E0" w:rsidP="00F178E0">
      <w:pPr>
        <w:jc w:val="center"/>
        <w:rPr>
          <w:rFonts w:ascii="Arial" w:hAnsi="Arial" w:cs="Arial"/>
          <w:noProof/>
        </w:rPr>
      </w:pPr>
    </w:p>
    <w:p w:rsidR="00F178E0" w:rsidRPr="00A10B6D" w:rsidRDefault="00F178E0" w:rsidP="00F178E0">
      <w:pPr>
        <w:jc w:val="center"/>
        <w:rPr>
          <w:rFonts w:ascii="Arial" w:hAnsi="Arial" w:cs="Arial"/>
          <w:noProof/>
        </w:rPr>
      </w:pPr>
      <w:r w:rsidRPr="00A10B6D">
        <w:rPr>
          <w:rFonts w:ascii="Arial" w:hAnsi="Arial" w:cs="Arial"/>
          <w:noProof/>
          <w:lang w:val="en-US" w:eastAsia="en-US"/>
        </w:rPr>
        <w:drawing>
          <wp:inline distT="0" distB="0" distL="0" distR="0">
            <wp:extent cx="2274875" cy="1686545"/>
            <wp:effectExtent l="19050" t="0" r="0" b="0"/>
            <wp:docPr id="18" name="Picture 10" descr="E:\KTI\IMG2018070614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TI\IMG20180706141910.jpg"/>
                    <pic:cNvPicPr>
                      <a:picLocks noChangeAspect="1" noChangeArrowheads="1"/>
                    </pic:cNvPicPr>
                  </pic:nvPicPr>
                  <pic:blipFill>
                    <a:blip r:embed="rId33" cstate="print"/>
                    <a:srcRect/>
                    <a:stretch>
                      <a:fillRect/>
                    </a:stretch>
                  </pic:blipFill>
                  <pic:spPr bwMode="auto">
                    <a:xfrm>
                      <a:off x="0" y="0"/>
                      <a:ext cx="2280999" cy="1691085"/>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Pr="00A10B6D" w:rsidRDefault="00F178E0" w:rsidP="00F178E0">
      <w:pPr>
        <w:jc w:val="center"/>
        <w:rPr>
          <w:rFonts w:ascii="Arial" w:hAnsi="Arial" w:cs="Arial"/>
          <w:noProof/>
        </w:rPr>
      </w:pPr>
      <w:r w:rsidRPr="00A10B6D">
        <w:rPr>
          <w:rFonts w:ascii="Arial" w:hAnsi="Arial" w:cs="Arial"/>
          <w:noProof/>
        </w:rPr>
        <w:t xml:space="preserve">Gambar </w:t>
      </w:r>
      <w:r>
        <w:rPr>
          <w:rFonts w:ascii="Arial" w:hAnsi="Arial" w:cs="Arial"/>
          <w:noProof/>
        </w:rPr>
        <w:t>15</w:t>
      </w:r>
      <w:r w:rsidRPr="00A10B6D">
        <w:rPr>
          <w:rFonts w:ascii="Arial" w:hAnsi="Arial" w:cs="Arial"/>
          <w:noProof/>
        </w:rPr>
        <w:t>. Pengujian Tangan Relawan Terhadap Losio Minyak Atsiri Daun Kemangi 7%</w:t>
      </w:r>
    </w:p>
    <w:p w:rsidR="00F178E0" w:rsidRDefault="00F178E0" w:rsidP="00F178E0">
      <w:pPr>
        <w:jc w:val="center"/>
        <w:rPr>
          <w:rFonts w:ascii="Arial" w:hAnsi="Arial" w:cs="Arial"/>
          <w:noProof/>
        </w:rPr>
      </w:pPr>
    </w:p>
    <w:p w:rsidR="00F178E0" w:rsidRPr="00A10B6D" w:rsidRDefault="00F178E0" w:rsidP="00F178E0">
      <w:pPr>
        <w:jc w:val="center"/>
        <w:rPr>
          <w:rFonts w:ascii="Arial" w:hAnsi="Arial" w:cs="Arial"/>
          <w:noProof/>
        </w:rPr>
      </w:pPr>
    </w:p>
    <w:p w:rsidR="00F178E0" w:rsidRPr="00A10B6D" w:rsidRDefault="00F178E0" w:rsidP="00F178E0">
      <w:pPr>
        <w:jc w:val="center"/>
        <w:rPr>
          <w:rFonts w:ascii="Arial" w:hAnsi="Arial" w:cs="Arial"/>
        </w:rPr>
      </w:pPr>
      <w:r w:rsidRPr="00A10B6D">
        <w:rPr>
          <w:rFonts w:ascii="Arial" w:hAnsi="Arial" w:cs="Arial"/>
          <w:noProof/>
          <w:lang w:val="en-US" w:eastAsia="en-US"/>
        </w:rPr>
        <w:drawing>
          <wp:inline distT="0" distB="0" distL="0" distR="0">
            <wp:extent cx="2364983" cy="1615233"/>
            <wp:effectExtent l="19050" t="0" r="0" b="0"/>
            <wp:docPr id="19" name="Picture 11" descr="E:\KTI\IMG2018070614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TI\IMG20180706142221.jpg"/>
                    <pic:cNvPicPr>
                      <a:picLocks noChangeAspect="1" noChangeArrowheads="1"/>
                    </pic:cNvPicPr>
                  </pic:nvPicPr>
                  <pic:blipFill>
                    <a:blip r:embed="rId34" cstate="print"/>
                    <a:srcRect/>
                    <a:stretch>
                      <a:fillRect/>
                    </a:stretch>
                  </pic:blipFill>
                  <pic:spPr bwMode="auto">
                    <a:xfrm>
                      <a:off x="0" y="0"/>
                      <a:ext cx="2379028" cy="1624825"/>
                    </a:xfrm>
                    <a:prstGeom prst="rect">
                      <a:avLst/>
                    </a:prstGeom>
                    <a:ln w="88900" cap="sq" cmpd="thickThin">
                      <a:noFill/>
                      <a:prstDash val="solid"/>
                      <a:miter lim="800000"/>
                    </a:ln>
                    <a:effectLst>
                      <a:innerShdw blurRad="76200">
                        <a:srgbClr val="000000"/>
                      </a:innerShdw>
                    </a:effectLst>
                  </pic:spPr>
                </pic:pic>
              </a:graphicData>
            </a:graphic>
          </wp:inline>
        </w:drawing>
      </w:r>
    </w:p>
    <w:p w:rsidR="00F178E0" w:rsidRPr="00A10B6D" w:rsidRDefault="00F178E0" w:rsidP="00F178E0">
      <w:pPr>
        <w:jc w:val="center"/>
        <w:rPr>
          <w:rFonts w:ascii="Arial" w:hAnsi="Arial" w:cs="Arial"/>
          <w:noProof/>
        </w:rPr>
      </w:pPr>
      <w:r>
        <w:rPr>
          <w:rFonts w:ascii="Arial" w:hAnsi="Arial" w:cs="Arial"/>
          <w:noProof/>
        </w:rPr>
        <w:t>Gambar 16</w:t>
      </w:r>
      <w:r w:rsidRPr="00A10B6D">
        <w:rPr>
          <w:rFonts w:ascii="Arial" w:hAnsi="Arial" w:cs="Arial"/>
          <w:noProof/>
        </w:rPr>
        <w:t>. Pengujian Tangan Relawan Terhadap Losio Minyak Atsiri Daun Kemangi 9%</w:t>
      </w:r>
    </w:p>
    <w:p w:rsidR="00F178E0" w:rsidRDefault="00F178E0" w:rsidP="00F178E0">
      <w:pPr>
        <w:jc w:val="center"/>
        <w:rPr>
          <w:noProof/>
        </w:rPr>
      </w:pPr>
    </w:p>
    <w:p w:rsidR="00F178E0" w:rsidRDefault="00F178E0" w:rsidP="00F178E0">
      <w:pPr>
        <w:jc w:val="center"/>
        <w:rPr>
          <w:noProof/>
        </w:rPr>
      </w:pPr>
    </w:p>
    <w:p w:rsidR="00F178E0" w:rsidRDefault="00F178E0" w:rsidP="00F178E0"/>
    <w:p w:rsidR="00F178E0" w:rsidRDefault="00F178E0" w:rsidP="00F178E0"/>
    <w:p w:rsidR="00F178E0" w:rsidRDefault="00F178E0" w:rsidP="00F178E0"/>
    <w:p w:rsidR="00F178E0" w:rsidRDefault="00F178E0" w:rsidP="00F178E0"/>
    <w:p w:rsidR="00F178E0" w:rsidRPr="00065CA8" w:rsidRDefault="00F178E0" w:rsidP="00F178E0">
      <w:pPr>
        <w:jc w:val="right"/>
        <w:rPr>
          <w:rFonts w:ascii="Arial" w:hAnsi="Arial" w:cs="Arial"/>
          <w:b/>
        </w:rPr>
      </w:pPr>
      <w:r w:rsidRPr="00065CA8">
        <w:rPr>
          <w:rFonts w:ascii="Arial" w:hAnsi="Arial" w:cs="Arial"/>
          <w:b/>
        </w:rPr>
        <w:lastRenderedPageBreak/>
        <w:t>Lampiran 9</w:t>
      </w:r>
    </w:p>
    <w:p w:rsidR="00F178E0" w:rsidRPr="00065CA8" w:rsidRDefault="00F178E0" w:rsidP="00F178E0">
      <w:pPr>
        <w:rPr>
          <w:rFonts w:ascii="Arial" w:hAnsi="Arial" w:cs="Arial"/>
        </w:rPr>
      </w:pPr>
      <w:r w:rsidRPr="00065CA8">
        <w:rPr>
          <w:rFonts w:ascii="Arial" w:hAnsi="Arial" w:cs="Arial"/>
        </w:rPr>
        <w:t>Hasil Determinasi Tumbuhan</w:t>
      </w:r>
    </w:p>
    <w:p w:rsidR="00F178E0" w:rsidRDefault="00F178E0" w:rsidP="00F178E0">
      <w:r>
        <w:rPr>
          <w:noProof/>
          <w:lang w:val="en-US" w:eastAsia="en-US"/>
        </w:rPr>
        <w:drawing>
          <wp:inline distT="0" distB="0" distL="0" distR="0">
            <wp:extent cx="5039995" cy="7124153"/>
            <wp:effectExtent l="19050" t="0" r="8255" b="0"/>
            <wp:docPr id="20" name="Picture 1" descr="E:\KTI\KTI FIX\wiwid 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KTI FIX\wiwid Scan 2.jpg"/>
                    <pic:cNvPicPr>
                      <a:picLocks noChangeAspect="1" noChangeArrowheads="1"/>
                    </pic:cNvPicPr>
                  </pic:nvPicPr>
                  <pic:blipFill>
                    <a:blip r:embed="rId35"/>
                    <a:srcRect/>
                    <a:stretch>
                      <a:fillRect/>
                    </a:stretch>
                  </pic:blipFill>
                  <pic:spPr bwMode="auto">
                    <a:xfrm>
                      <a:off x="0" y="0"/>
                      <a:ext cx="5039995" cy="7124153"/>
                    </a:xfrm>
                    <a:prstGeom prst="rect">
                      <a:avLst/>
                    </a:prstGeom>
                    <a:noFill/>
                    <a:ln w="9525">
                      <a:noFill/>
                      <a:miter lim="800000"/>
                      <a:headEnd/>
                      <a:tailEnd/>
                    </a:ln>
                  </pic:spPr>
                </pic:pic>
              </a:graphicData>
            </a:graphic>
          </wp:inline>
        </w:drawing>
      </w:r>
    </w:p>
    <w:p w:rsidR="00F178E0" w:rsidRDefault="00F178E0" w:rsidP="00F178E0">
      <w:pPr>
        <w:jc w:val="right"/>
        <w:rPr>
          <w:rFonts w:ascii="Arial" w:hAnsi="Arial" w:cs="Arial"/>
          <w:b/>
        </w:rPr>
      </w:pPr>
    </w:p>
    <w:p w:rsidR="00F178E0" w:rsidRPr="00065CA8" w:rsidRDefault="00F178E0" w:rsidP="00F178E0">
      <w:pPr>
        <w:jc w:val="right"/>
        <w:rPr>
          <w:rFonts w:ascii="Arial" w:hAnsi="Arial" w:cs="Arial"/>
          <w:b/>
        </w:rPr>
      </w:pPr>
      <w:r w:rsidRPr="00065CA8">
        <w:rPr>
          <w:rFonts w:ascii="Arial" w:hAnsi="Arial" w:cs="Arial"/>
          <w:b/>
        </w:rPr>
        <w:lastRenderedPageBreak/>
        <w:t>Lampiran 10</w:t>
      </w:r>
    </w:p>
    <w:p w:rsidR="00F178E0" w:rsidRPr="00065CA8" w:rsidRDefault="00F178E0" w:rsidP="00F178E0">
      <w:pPr>
        <w:rPr>
          <w:rFonts w:ascii="Arial" w:hAnsi="Arial" w:cs="Arial"/>
        </w:rPr>
      </w:pPr>
      <w:r w:rsidRPr="00065CA8">
        <w:rPr>
          <w:rFonts w:ascii="Arial" w:hAnsi="Arial" w:cs="Arial"/>
        </w:rPr>
        <w:t xml:space="preserve">Hasil Identifikasi Jenis Jentik Nyamuk </w:t>
      </w:r>
      <w:r w:rsidRPr="00065CA8">
        <w:rPr>
          <w:rFonts w:ascii="Arial" w:hAnsi="Arial" w:cs="Arial"/>
          <w:i/>
        </w:rPr>
        <w:t>culex</w:t>
      </w:r>
      <w:r w:rsidRPr="00065CA8">
        <w:rPr>
          <w:rFonts w:ascii="Arial" w:hAnsi="Arial" w:cs="Arial"/>
        </w:rPr>
        <w:t xml:space="preserve"> sp</w:t>
      </w:r>
    </w:p>
    <w:p w:rsidR="00F178E0" w:rsidRDefault="00F178E0" w:rsidP="00F178E0">
      <w:pPr>
        <w:rPr>
          <w:rFonts w:ascii="Arial" w:hAnsi="Arial" w:cs="Arial"/>
        </w:rPr>
      </w:pPr>
      <w:r>
        <w:rPr>
          <w:rFonts w:ascii="Arial" w:hAnsi="Arial" w:cs="Arial"/>
          <w:noProof/>
          <w:lang w:val="en-US" w:eastAsia="en-US"/>
        </w:rPr>
        <w:drawing>
          <wp:inline distT="0" distB="0" distL="0" distR="0">
            <wp:extent cx="5039995" cy="7124153"/>
            <wp:effectExtent l="19050" t="0" r="8255" b="0"/>
            <wp:docPr id="21" name="Picture 2" descr="E:\KTI\KTI FIX\wiwid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TI\KTI FIX\wiwid scan.jpg"/>
                    <pic:cNvPicPr>
                      <a:picLocks noChangeAspect="1" noChangeArrowheads="1"/>
                    </pic:cNvPicPr>
                  </pic:nvPicPr>
                  <pic:blipFill>
                    <a:blip r:embed="rId36"/>
                    <a:srcRect/>
                    <a:stretch>
                      <a:fillRect/>
                    </a:stretch>
                  </pic:blipFill>
                  <pic:spPr bwMode="auto">
                    <a:xfrm>
                      <a:off x="0" y="0"/>
                      <a:ext cx="5039995" cy="7124153"/>
                    </a:xfrm>
                    <a:prstGeom prst="rect">
                      <a:avLst/>
                    </a:prstGeom>
                    <a:noFill/>
                    <a:ln w="9525">
                      <a:noFill/>
                      <a:miter lim="800000"/>
                      <a:headEnd/>
                      <a:tailEnd/>
                    </a:ln>
                  </pic:spPr>
                </pic:pic>
              </a:graphicData>
            </a:graphic>
          </wp:inline>
        </w:drawing>
      </w:r>
    </w:p>
    <w:p w:rsidR="00F178E0" w:rsidRDefault="00F178E0" w:rsidP="00F178E0">
      <w:pPr>
        <w:jc w:val="right"/>
        <w:rPr>
          <w:rFonts w:ascii="Arial" w:hAnsi="Arial" w:cs="Arial"/>
          <w:b/>
        </w:rPr>
      </w:pPr>
    </w:p>
    <w:p w:rsidR="00F178E0" w:rsidRDefault="00F178E0" w:rsidP="00F178E0">
      <w:pPr>
        <w:jc w:val="right"/>
        <w:rPr>
          <w:rFonts w:ascii="Arial" w:hAnsi="Arial" w:cs="Arial"/>
          <w:b/>
        </w:rPr>
      </w:pPr>
      <w:r>
        <w:rPr>
          <w:rFonts w:ascii="Arial" w:hAnsi="Arial" w:cs="Arial"/>
          <w:b/>
        </w:rPr>
        <w:lastRenderedPageBreak/>
        <w:t>Lampiran 11</w:t>
      </w:r>
    </w:p>
    <w:p w:rsidR="00F178E0" w:rsidRDefault="00F178E0" w:rsidP="00F178E0">
      <w:pPr>
        <w:rPr>
          <w:rFonts w:ascii="Arial" w:hAnsi="Arial" w:cs="Arial"/>
        </w:rPr>
      </w:pPr>
      <w:r w:rsidRPr="00E27B9D">
        <w:rPr>
          <w:rFonts w:ascii="Arial" w:hAnsi="Arial" w:cs="Arial"/>
        </w:rPr>
        <w:t>Surat Izin Penelitian di Laboratorium Fitokimia</w:t>
      </w:r>
    </w:p>
    <w:p w:rsidR="00F178E0" w:rsidRDefault="00F178E0" w:rsidP="00F178E0">
      <w:pPr>
        <w:rPr>
          <w:rFonts w:ascii="Arial" w:hAnsi="Arial" w:cs="Arial"/>
        </w:rPr>
      </w:pPr>
      <w:r>
        <w:rPr>
          <w:rFonts w:ascii="Arial" w:hAnsi="Arial" w:cs="Arial"/>
          <w:noProof/>
          <w:lang w:val="en-US" w:eastAsia="en-US"/>
        </w:rPr>
        <w:drawing>
          <wp:inline distT="0" distB="0" distL="0" distR="0">
            <wp:extent cx="5039995" cy="6522346"/>
            <wp:effectExtent l="19050" t="0" r="8255" b="0"/>
            <wp:docPr id="22" name="Picture 3" descr="E:\KTI\KTI FIX\wiwid Sc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TI\KTI FIX\wiwid Scan 5.jpg"/>
                    <pic:cNvPicPr>
                      <a:picLocks noChangeAspect="1" noChangeArrowheads="1"/>
                    </pic:cNvPicPr>
                  </pic:nvPicPr>
                  <pic:blipFill>
                    <a:blip r:embed="rId37"/>
                    <a:srcRect/>
                    <a:stretch>
                      <a:fillRect/>
                    </a:stretch>
                  </pic:blipFill>
                  <pic:spPr bwMode="auto">
                    <a:xfrm>
                      <a:off x="0" y="0"/>
                      <a:ext cx="5039995" cy="6522346"/>
                    </a:xfrm>
                    <a:prstGeom prst="rect">
                      <a:avLst/>
                    </a:prstGeom>
                    <a:noFill/>
                    <a:ln w="9525">
                      <a:noFill/>
                      <a:miter lim="800000"/>
                      <a:headEnd/>
                      <a:tailEnd/>
                    </a:ln>
                  </pic:spPr>
                </pic:pic>
              </a:graphicData>
            </a:graphic>
          </wp:inline>
        </w:drawing>
      </w:r>
    </w:p>
    <w:p w:rsidR="00F178E0" w:rsidRDefault="00F178E0" w:rsidP="00F178E0">
      <w:pPr>
        <w:rPr>
          <w:rFonts w:ascii="Arial" w:hAnsi="Arial" w:cs="Arial"/>
        </w:rPr>
      </w:pPr>
    </w:p>
    <w:p w:rsidR="00F178E0" w:rsidRDefault="00F178E0" w:rsidP="00F178E0">
      <w:pPr>
        <w:rPr>
          <w:rFonts w:ascii="Arial" w:hAnsi="Arial" w:cs="Arial"/>
        </w:rPr>
      </w:pPr>
    </w:p>
    <w:p w:rsidR="00F178E0" w:rsidRDefault="00F178E0" w:rsidP="00F178E0">
      <w:pPr>
        <w:jc w:val="right"/>
        <w:rPr>
          <w:rFonts w:ascii="Arial" w:hAnsi="Arial" w:cs="Arial"/>
          <w:b/>
        </w:rPr>
      </w:pPr>
    </w:p>
    <w:p w:rsidR="00F178E0" w:rsidRDefault="00F178E0" w:rsidP="00F178E0">
      <w:pPr>
        <w:jc w:val="right"/>
        <w:rPr>
          <w:rFonts w:ascii="Arial" w:hAnsi="Arial" w:cs="Arial"/>
          <w:b/>
        </w:rPr>
      </w:pPr>
      <w:r>
        <w:rPr>
          <w:rFonts w:ascii="Arial" w:hAnsi="Arial" w:cs="Arial"/>
          <w:b/>
        </w:rPr>
        <w:lastRenderedPageBreak/>
        <w:t>Lampiran 12</w:t>
      </w:r>
    </w:p>
    <w:p w:rsidR="00F178E0" w:rsidRDefault="00F178E0" w:rsidP="00F178E0">
      <w:pPr>
        <w:rPr>
          <w:rFonts w:ascii="Arial" w:hAnsi="Arial" w:cs="Arial"/>
        </w:rPr>
      </w:pPr>
      <w:r>
        <w:rPr>
          <w:rFonts w:ascii="Arial" w:hAnsi="Arial" w:cs="Arial"/>
        </w:rPr>
        <w:t>Surat Izin Penelitian di Laboratorium Farmasetika Dasar</w:t>
      </w:r>
    </w:p>
    <w:p w:rsidR="00F178E0" w:rsidRDefault="00F178E0" w:rsidP="00F178E0">
      <w:pPr>
        <w:rPr>
          <w:rFonts w:ascii="Arial" w:hAnsi="Arial" w:cs="Arial"/>
        </w:rPr>
      </w:pPr>
      <w:r>
        <w:rPr>
          <w:rFonts w:ascii="Arial" w:hAnsi="Arial" w:cs="Arial"/>
          <w:noProof/>
          <w:lang w:val="en-US" w:eastAsia="en-US"/>
        </w:rPr>
        <w:drawing>
          <wp:inline distT="0" distB="0" distL="0" distR="0">
            <wp:extent cx="5039995" cy="6522346"/>
            <wp:effectExtent l="19050" t="0" r="8255" b="0"/>
            <wp:docPr id="23" name="Picture 4" descr="E:\KTI\KTI FIX\wiwid Sc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TI\KTI FIX\wiwid Scan 6.jpg"/>
                    <pic:cNvPicPr>
                      <a:picLocks noChangeAspect="1" noChangeArrowheads="1"/>
                    </pic:cNvPicPr>
                  </pic:nvPicPr>
                  <pic:blipFill>
                    <a:blip r:embed="rId38"/>
                    <a:srcRect/>
                    <a:stretch>
                      <a:fillRect/>
                    </a:stretch>
                  </pic:blipFill>
                  <pic:spPr bwMode="auto">
                    <a:xfrm>
                      <a:off x="0" y="0"/>
                      <a:ext cx="5039995" cy="6522346"/>
                    </a:xfrm>
                    <a:prstGeom prst="rect">
                      <a:avLst/>
                    </a:prstGeom>
                    <a:noFill/>
                    <a:ln w="9525">
                      <a:noFill/>
                      <a:miter lim="800000"/>
                      <a:headEnd/>
                      <a:tailEnd/>
                    </a:ln>
                  </pic:spPr>
                </pic:pic>
              </a:graphicData>
            </a:graphic>
          </wp:inline>
        </w:drawing>
      </w:r>
    </w:p>
    <w:p w:rsidR="00F178E0" w:rsidRDefault="00F178E0" w:rsidP="00F178E0">
      <w:pPr>
        <w:rPr>
          <w:rFonts w:ascii="Arial" w:hAnsi="Arial" w:cs="Arial"/>
        </w:rPr>
      </w:pPr>
    </w:p>
    <w:p w:rsidR="00F178E0" w:rsidRDefault="00F178E0" w:rsidP="00F178E0">
      <w:pPr>
        <w:rPr>
          <w:rFonts w:ascii="Arial" w:hAnsi="Arial" w:cs="Arial"/>
        </w:rPr>
      </w:pPr>
    </w:p>
    <w:p w:rsidR="00F178E0" w:rsidRDefault="00F178E0" w:rsidP="00F178E0">
      <w:pPr>
        <w:jc w:val="right"/>
        <w:rPr>
          <w:rFonts w:ascii="Arial" w:hAnsi="Arial" w:cs="Arial"/>
          <w:b/>
        </w:rPr>
      </w:pPr>
    </w:p>
    <w:p w:rsidR="00F178E0" w:rsidRDefault="00F178E0" w:rsidP="00F178E0">
      <w:pPr>
        <w:jc w:val="right"/>
        <w:rPr>
          <w:rFonts w:ascii="Arial" w:hAnsi="Arial" w:cs="Arial"/>
          <w:b/>
        </w:rPr>
      </w:pPr>
      <w:r>
        <w:rPr>
          <w:rFonts w:ascii="Arial" w:hAnsi="Arial" w:cs="Arial"/>
          <w:b/>
        </w:rPr>
        <w:lastRenderedPageBreak/>
        <w:t>Lampiran 13</w:t>
      </w:r>
    </w:p>
    <w:p w:rsidR="00F178E0" w:rsidRDefault="00F178E0" w:rsidP="00F178E0">
      <w:pPr>
        <w:rPr>
          <w:rFonts w:ascii="Arial" w:hAnsi="Arial" w:cs="Arial"/>
        </w:rPr>
      </w:pPr>
      <w:r w:rsidRPr="00E27B9D">
        <w:rPr>
          <w:rFonts w:ascii="Arial" w:hAnsi="Arial" w:cs="Arial"/>
        </w:rPr>
        <w:t>Surat Izin Penelitian</w:t>
      </w:r>
      <w:r>
        <w:rPr>
          <w:rFonts w:ascii="Arial" w:hAnsi="Arial" w:cs="Arial"/>
        </w:rPr>
        <w:t xml:space="preserve"> di Laboratorium Farmakologi Dasar</w:t>
      </w:r>
    </w:p>
    <w:p w:rsidR="00F178E0" w:rsidRDefault="00F178E0" w:rsidP="00F178E0">
      <w:pPr>
        <w:rPr>
          <w:rFonts w:ascii="Arial" w:hAnsi="Arial" w:cs="Arial"/>
        </w:rPr>
      </w:pPr>
      <w:r>
        <w:rPr>
          <w:rFonts w:ascii="Arial" w:hAnsi="Arial" w:cs="Arial"/>
          <w:noProof/>
          <w:lang w:val="en-US" w:eastAsia="en-US"/>
        </w:rPr>
        <w:drawing>
          <wp:inline distT="0" distB="0" distL="0" distR="0">
            <wp:extent cx="5039995" cy="6522346"/>
            <wp:effectExtent l="19050" t="0" r="8255" b="0"/>
            <wp:docPr id="24" name="Picture 7" descr="C:\Users\Aulia\AppData\Local\Temp\wiwid Scan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lia\AppData\Local\Temp\wiwid Scan 4-1.jpg"/>
                    <pic:cNvPicPr>
                      <a:picLocks noChangeAspect="1" noChangeArrowheads="1"/>
                    </pic:cNvPicPr>
                  </pic:nvPicPr>
                  <pic:blipFill>
                    <a:blip r:embed="rId39"/>
                    <a:srcRect/>
                    <a:stretch>
                      <a:fillRect/>
                    </a:stretch>
                  </pic:blipFill>
                  <pic:spPr bwMode="auto">
                    <a:xfrm>
                      <a:off x="0" y="0"/>
                      <a:ext cx="5039995" cy="6522346"/>
                    </a:xfrm>
                    <a:prstGeom prst="rect">
                      <a:avLst/>
                    </a:prstGeom>
                    <a:noFill/>
                    <a:ln w="9525">
                      <a:noFill/>
                      <a:miter lim="800000"/>
                      <a:headEnd/>
                      <a:tailEnd/>
                    </a:ln>
                  </pic:spPr>
                </pic:pic>
              </a:graphicData>
            </a:graphic>
          </wp:inline>
        </w:drawing>
      </w:r>
    </w:p>
    <w:p w:rsidR="00F178E0" w:rsidRDefault="00F178E0" w:rsidP="00F178E0">
      <w:pPr>
        <w:rPr>
          <w:rFonts w:ascii="Arial" w:hAnsi="Arial" w:cs="Arial"/>
        </w:rPr>
      </w:pPr>
    </w:p>
    <w:p w:rsidR="00F178E0" w:rsidRDefault="00F178E0" w:rsidP="00F178E0">
      <w:pPr>
        <w:rPr>
          <w:rFonts w:ascii="Arial" w:hAnsi="Arial" w:cs="Arial"/>
        </w:rPr>
      </w:pPr>
    </w:p>
    <w:p w:rsidR="00F178E0" w:rsidRDefault="00F178E0" w:rsidP="00F178E0">
      <w:pPr>
        <w:jc w:val="right"/>
        <w:rPr>
          <w:rFonts w:ascii="Arial" w:hAnsi="Arial" w:cs="Arial"/>
          <w:b/>
        </w:rPr>
      </w:pPr>
    </w:p>
    <w:p w:rsidR="00F178E0" w:rsidRDefault="00F178E0" w:rsidP="00F178E0">
      <w:pPr>
        <w:jc w:val="right"/>
        <w:rPr>
          <w:rFonts w:ascii="Arial" w:hAnsi="Arial" w:cs="Arial"/>
          <w:b/>
        </w:rPr>
      </w:pPr>
      <w:r>
        <w:rPr>
          <w:rFonts w:ascii="Arial" w:hAnsi="Arial" w:cs="Arial"/>
          <w:b/>
        </w:rPr>
        <w:lastRenderedPageBreak/>
        <w:t>Lampiran 14</w:t>
      </w:r>
    </w:p>
    <w:p w:rsidR="00F178E0" w:rsidRDefault="00F178E0" w:rsidP="00F178E0">
      <w:pPr>
        <w:rPr>
          <w:rFonts w:ascii="Arial" w:hAnsi="Arial" w:cs="Arial"/>
        </w:rPr>
      </w:pPr>
      <w:r>
        <w:rPr>
          <w:rFonts w:ascii="Arial" w:hAnsi="Arial" w:cs="Arial"/>
        </w:rPr>
        <w:t>Kartu Bimbingan KTI</w:t>
      </w:r>
    </w:p>
    <w:p w:rsidR="00F178E0" w:rsidRPr="00204B13" w:rsidRDefault="00F178E0" w:rsidP="00F178E0">
      <w:pPr>
        <w:rPr>
          <w:rFonts w:ascii="Arial" w:hAnsi="Arial" w:cs="Arial"/>
        </w:rPr>
      </w:pPr>
      <w:r>
        <w:rPr>
          <w:rFonts w:ascii="Arial" w:hAnsi="Arial" w:cs="Arial"/>
          <w:noProof/>
          <w:lang w:val="en-US" w:eastAsia="en-US"/>
        </w:rPr>
        <w:drawing>
          <wp:inline distT="0" distB="0" distL="0" distR="0">
            <wp:extent cx="5039995" cy="6630209"/>
            <wp:effectExtent l="19050" t="0" r="8255" b="0"/>
            <wp:docPr id="25" name="Picture 1" descr="E:\KTI\KTI FIX\IMG-201807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KTI FIX\IMG-20180714-WA0005.jpg"/>
                    <pic:cNvPicPr>
                      <a:picLocks noChangeAspect="1" noChangeArrowheads="1"/>
                    </pic:cNvPicPr>
                  </pic:nvPicPr>
                  <pic:blipFill>
                    <a:blip r:embed="rId40"/>
                    <a:srcRect/>
                    <a:stretch>
                      <a:fillRect/>
                    </a:stretch>
                  </pic:blipFill>
                  <pic:spPr bwMode="auto">
                    <a:xfrm>
                      <a:off x="0" y="0"/>
                      <a:ext cx="5039995" cy="6630209"/>
                    </a:xfrm>
                    <a:prstGeom prst="rect">
                      <a:avLst/>
                    </a:prstGeom>
                    <a:noFill/>
                    <a:ln w="9525">
                      <a:noFill/>
                      <a:miter lim="800000"/>
                      <a:headEnd/>
                      <a:tailEnd/>
                    </a:ln>
                  </pic:spPr>
                </pic:pic>
              </a:graphicData>
            </a:graphic>
          </wp:inline>
        </w:drawing>
      </w:r>
    </w:p>
    <w:p w:rsidR="00F178E0" w:rsidRPr="00E27B9D" w:rsidRDefault="00F178E0" w:rsidP="00F178E0">
      <w:pPr>
        <w:rPr>
          <w:rFonts w:ascii="Arial" w:hAnsi="Arial" w:cs="Arial"/>
        </w:rPr>
      </w:pPr>
    </w:p>
    <w:p w:rsidR="001A2DAD" w:rsidRPr="00A0250E" w:rsidRDefault="001A2DAD" w:rsidP="00F178E0">
      <w:pPr>
        <w:pStyle w:val="NoSpacing"/>
        <w:ind w:left="0"/>
        <w:jc w:val="both"/>
        <w:rPr>
          <w:rFonts w:ascii="Arial" w:hAnsi="Arial" w:cs="Arial"/>
          <w:sz w:val="24"/>
          <w:szCs w:val="24"/>
        </w:rPr>
      </w:pPr>
    </w:p>
    <w:sectPr w:rsidR="001A2DAD" w:rsidRPr="00A0250E" w:rsidSect="001A2DAD">
      <w:type w:val="continuous"/>
      <w:pgSz w:w="11906" w:h="16838"/>
      <w:pgMar w:top="2268"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786" w:rsidRDefault="00544786" w:rsidP="00780100">
      <w:pPr>
        <w:spacing w:after="0" w:line="240" w:lineRule="auto"/>
      </w:pPr>
      <w:r>
        <w:separator/>
      </w:r>
    </w:p>
  </w:endnote>
  <w:endnote w:type="continuationSeparator" w:id="1">
    <w:p w:rsidR="00544786" w:rsidRDefault="00544786" w:rsidP="007801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D4A" w:rsidRDefault="00F82D4A">
    <w:pPr>
      <w:pStyle w:val="Footer"/>
      <w:jc w:val="center"/>
    </w:pPr>
  </w:p>
  <w:p w:rsidR="00F82D4A" w:rsidRDefault="00F82D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D52" w:rsidRDefault="00DE3D52" w:rsidP="0096251D">
    <w:pPr>
      <w:pStyle w:val="Footer"/>
      <w:jc w:val="center"/>
    </w:pPr>
    <w:r>
      <w:t>ii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8817"/>
      <w:docPartObj>
        <w:docPartGallery w:val="Page Numbers (Bottom of Page)"/>
        <w:docPartUnique/>
      </w:docPartObj>
    </w:sdtPr>
    <w:sdtContent>
      <w:p w:rsidR="00C60456" w:rsidRDefault="00C60456">
        <w:pPr>
          <w:pStyle w:val="Footer"/>
          <w:jc w:val="center"/>
        </w:pPr>
        <w:fldSimple w:instr=" PAGE   \* MERGEFORMAT ">
          <w:r>
            <w:rPr>
              <w:noProof/>
            </w:rPr>
            <w:t>xii</w:t>
          </w:r>
        </w:fldSimple>
      </w:p>
    </w:sdtContent>
  </w:sdt>
  <w:p w:rsidR="00DE3D52" w:rsidRDefault="00DE3D5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8824"/>
      <w:docPartObj>
        <w:docPartGallery w:val="Page Numbers (Bottom of Page)"/>
        <w:docPartUnique/>
      </w:docPartObj>
    </w:sdtPr>
    <w:sdtContent>
      <w:p w:rsidR="00C60456" w:rsidRDefault="00C60456">
        <w:pPr>
          <w:pStyle w:val="Footer"/>
          <w:jc w:val="center"/>
        </w:pPr>
        <w:fldSimple w:instr=" PAGE   \* MERGEFORMAT ">
          <w:r>
            <w:rPr>
              <w:noProof/>
            </w:rPr>
            <w:t>xxiii</w:t>
          </w:r>
        </w:fldSimple>
      </w:p>
    </w:sdtContent>
  </w:sdt>
  <w:p w:rsidR="00C60456" w:rsidRDefault="00C6045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8825"/>
      <w:docPartObj>
        <w:docPartGallery w:val="Page Numbers (Bottom of Page)"/>
        <w:docPartUnique/>
      </w:docPartObj>
    </w:sdtPr>
    <w:sdtContent>
      <w:p w:rsidR="00C60456" w:rsidRDefault="00C60456">
        <w:pPr>
          <w:pStyle w:val="Footer"/>
          <w:jc w:val="center"/>
        </w:pPr>
        <w:fldSimple w:instr=" PAGE   \* MERGEFORMAT ">
          <w:r>
            <w:rPr>
              <w:noProof/>
            </w:rPr>
            <w:t>xxxv</w:t>
          </w:r>
        </w:fldSimple>
      </w:p>
    </w:sdtContent>
  </w:sdt>
  <w:p w:rsidR="00C60456" w:rsidRDefault="00C604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786" w:rsidRDefault="00544786" w:rsidP="00780100">
      <w:pPr>
        <w:spacing w:after="0" w:line="240" w:lineRule="auto"/>
      </w:pPr>
      <w:r>
        <w:separator/>
      </w:r>
    </w:p>
  </w:footnote>
  <w:footnote w:type="continuationSeparator" w:id="1">
    <w:p w:rsidR="00544786" w:rsidRDefault="00544786" w:rsidP="007801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9613"/>
      <w:docPartObj>
        <w:docPartGallery w:val="Page Numbers (Top of Page)"/>
        <w:docPartUnique/>
      </w:docPartObj>
    </w:sdtPr>
    <w:sdtContent>
      <w:p w:rsidR="00F178E0" w:rsidRDefault="00F36723">
        <w:pPr>
          <w:pStyle w:val="Header"/>
          <w:jc w:val="right"/>
        </w:pPr>
      </w:p>
    </w:sdtContent>
  </w:sdt>
  <w:p w:rsidR="00F178E0" w:rsidRDefault="00F178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EC7"/>
    <w:multiLevelType w:val="multilevel"/>
    <w:tmpl w:val="E38E6EA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356D5C"/>
    <w:multiLevelType w:val="multilevel"/>
    <w:tmpl w:val="7564ED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E3830B1"/>
    <w:multiLevelType w:val="hybridMultilevel"/>
    <w:tmpl w:val="3454D24C"/>
    <w:lvl w:ilvl="0" w:tplc="2556CD24">
      <w:start w:val="1"/>
      <w:numFmt w:val="decimal"/>
      <w:lvlText w:val="%1."/>
      <w:lvlJc w:val="left"/>
      <w:pPr>
        <w:ind w:left="1110" w:hanging="360"/>
      </w:pPr>
      <w:rPr>
        <w:rFonts w:hint="default"/>
        <w:b w:val="0"/>
        <w:sz w:val="22"/>
        <w:szCs w:val="22"/>
      </w:rPr>
    </w:lvl>
    <w:lvl w:ilvl="1" w:tplc="04210019" w:tentative="1">
      <w:start w:val="1"/>
      <w:numFmt w:val="lowerLetter"/>
      <w:lvlText w:val="%2."/>
      <w:lvlJc w:val="left"/>
      <w:pPr>
        <w:ind w:left="1830" w:hanging="360"/>
      </w:pPr>
    </w:lvl>
    <w:lvl w:ilvl="2" w:tplc="0421001B" w:tentative="1">
      <w:start w:val="1"/>
      <w:numFmt w:val="lowerRoman"/>
      <w:lvlText w:val="%3."/>
      <w:lvlJc w:val="right"/>
      <w:pPr>
        <w:ind w:left="2550" w:hanging="180"/>
      </w:pPr>
    </w:lvl>
    <w:lvl w:ilvl="3" w:tplc="0421000F" w:tentative="1">
      <w:start w:val="1"/>
      <w:numFmt w:val="decimal"/>
      <w:lvlText w:val="%4."/>
      <w:lvlJc w:val="left"/>
      <w:pPr>
        <w:ind w:left="3270" w:hanging="360"/>
      </w:pPr>
    </w:lvl>
    <w:lvl w:ilvl="4" w:tplc="04210019" w:tentative="1">
      <w:start w:val="1"/>
      <w:numFmt w:val="lowerLetter"/>
      <w:lvlText w:val="%5."/>
      <w:lvlJc w:val="left"/>
      <w:pPr>
        <w:ind w:left="3990" w:hanging="360"/>
      </w:pPr>
    </w:lvl>
    <w:lvl w:ilvl="5" w:tplc="0421001B" w:tentative="1">
      <w:start w:val="1"/>
      <w:numFmt w:val="lowerRoman"/>
      <w:lvlText w:val="%6."/>
      <w:lvlJc w:val="right"/>
      <w:pPr>
        <w:ind w:left="4710" w:hanging="180"/>
      </w:pPr>
    </w:lvl>
    <w:lvl w:ilvl="6" w:tplc="0421000F" w:tentative="1">
      <w:start w:val="1"/>
      <w:numFmt w:val="decimal"/>
      <w:lvlText w:val="%7."/>
      <w:lvlJc w:val="left"/>
      <w:pPr>
        <w:ind w:left="5430" w:hanging="360"/>
      </w:pPr>
    </w:lvl>
    <w:lvl w:ilvl="7" w:tplc="04210019" w:tentative="1">
      <w:start w:val="1"/>
      <w:numFmt w:val="lowerLetter"/>
      <w:lvlText w:val="%8."/>
      <w:lvlJc w:val="left"/>
      <w:pPr>
        <w:ind w:left="6150" w:hanging="360"/>
      </w:pPr>
    </w:lvl>
    <w:lvl w:ilvl="8" w:tplc="0421001B" w:tentative="1">
      <w:start w:val="1"/>
      <w:numFmt w:val="lowerRoman"/>
      <w:lvlText w:val="%9."/>
      <w:lvlJc w:val="right"/>
      <w:pPr>
        <w:ind w:left="6870" w:hanging="180"/>
      </w:pPr>
    </w:lvl>
  </w:abstractNum>
  <w:abstractNum w:abstractNumId="3">
    <w:nsid w:val="112A218B"/>
    <w:multiLevelType w:val="multilevel"/>
    <w:tmpl w:val="1A708290"/>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
    <w:nsid w:val="12EB6596"/>
    <w:multiLevelType w:val="hybridMultilevel"/>
    <w:tmpl w:val="DF4050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C621BCF"/>
    <w:multiLevelType w:val="hybridMultilevel"/>
    <w:tmpl w:val="970A01CC"/>
    <w:lvl w:ilvl="0" w:tplc="9E688A48">
      <w:start w:val="1"/>
      <w:numFmt w:val="decimal"/>
      <w:lvlText w:val="%1."/>
      <w:lvlJc w:val="left"/>
      <w:pPr>
        <w:ind w:left="1678" w:hanging="360"/>
      </w:pPr>
      <w:rPr>
        <w:rFonts w:hint="default"/>
      </w:rPr>
    </w:lvl>
    <w:lvl w:ilvl="1" w:tplc="04210019" w:tentative="1">
      <w:start w:val="1"/>
      <w:numFmt w:val="lowerLetter"/>
      <w:lvlText w:val="%2."/>
      <w:lvlJc w:val="left"/>
      <w:pPr>
        <w:ind w:left="2398" w:hanging="360"/>
      </w:pPr>
    </w:lvl>
    <w:lvl w:ilvl="2" w:tplc="0421001B" w:tentative="1">
      <w:start w:val="1"/>
      <w:numFmt w:val="lowerRoman"/>
      <w:lvlText w:val="%3."/>
      <w:lvlJc w:val="right"/>
      <w:pPr>
        <w:ind w:left="3118" w:hanging="180"/>
      </w:pPr>
    </w:lvl>
    <w:lvl w:ilvl="3" w:tplc="0421000F" w:tentative="1">
      <w:start w:val="1"/>
      <w:numFmt w:val="decimal"/>
      <w:lvlText w:val="%4."/>
      <w:lvlJc w:val="left"/>
      <w:pPr>
        <w:ind w:left="3838" w:hanging="360"/>
      </w:pPr>
    </w:lvl>
    <w:lvl w:ilvl="4" w:tplc="04210019" w:tentative="1">
      <w:start w:val="1"/>
      <w:numFmt w:val="lowerLetter"/>
      <w:lvlText w:val="%5."/>
      <w:lvlJc w:val="left"/>
      <w:pPr>
        <w:ind w:left="4558" w:hanging="360"/>
      </w:pPr>
    </w:lvl>
    <w:lvl w:ilvl="5" w:tplc="0421001B" w:tentative="1">
      <w:start w:val="1"/>
      <w:numFmt w:val="lowerRoman"/>
      <w:lvlText w:val="%6."/>
      <w:lvlJc w:val="right"/>
      <w:pPr>
        <w:ind w:left="5278" w:hanging="180"/>
      </w:pPr>
    </w:lvl>
    <w:lvl w:ilvl="6" w:tplc="0421000F" w:tentative="1">
      <w:start w:val="1"/>
      <w:numFmt w:val="decimal"/>
      <w:lvlText w:val="%7."/>
      <w:lvlJc w:val="left"/>
      <w:pPr>
        <w:ind w:left="5998" w:hanging="360"/>
      </w:pPr>
    </w:lvl>
    <w:lvl w:ilvl="7" w:tplc="04210019" w:tentative="1">
      <w:start w:val="1"/>
      <w:numFmt w:val="lowerLetter"/>
      <w:lvlText w:val="%8."/>
      <w:lvlJc w:val="left"/>
      <w:pPr>
        <w:ind w:left="6718" w:hanging="360"/>
      </w:pPr>
    </w:lvl>
    <w:lvl w:ilvl="8" w:tplc="0421001B" w:tentative="1">
      <w:start w:val="1"/>
      <w:numFmt w:val="lowerRoman"/>
      <w:lvlText w:val="%9."/>
      <w:lvlJc w:val="right"/>
      <w:pPr>
        <w:ind w:left="7438" w:hanging="180"/>
      </w:pPr>
    </w:lvl>
  </w:abstractNum>
  <w:abstractNum w:abstractNumId="6">
    <w:nsid w:val="2B144CB5"/>
    <w:multiLevelType w:val="multilevel"/>
    <w:tmpl w:val="EC52A1B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45162815"/>
    <w:multiLevelType w:val="hybridMultilevel"/>
    <w:tmpl w:val="EAA451AA"/>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48C8758C"/>
    <w:multiLevelType w:val="hybridMultilevel"/>
    <w:tmpl w:val="7DD85146"/>
    <w:lvl w:ilvl="0" w:tplc="60AAB6CE">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9">
    <w:nsid w:val="4AD4618C"/>
    <w:multiLevelType w:val="multilevel"/>
    <w:tmpl w:val="4ABEC90C"/>
    <w:lvl w:ilvl="0">
      <w:start w:val="1"/>
      <w:numFmt w:val="decimal"/>
      <w:lvlText w:val="%1."/>
      <w:lvlJc w:val="left"/>
      <w:pPr>
        <w:ind w:left="0" w:hanging="360"/>
      </w:pPr>
      <w:rPr>
        <w:rFonts w:ascii="Arial" w:eastAsiaTheme="minorHAnsi" w:hAnsi="Arial" w:cs="Arial"/>
      </w:rPr>
    </w:lvl>
    <w:lvl w:ilvl="1">
      <w:start w:val="1"/>
      <w:numFmt w:val="decimal"/>
      <w:isLgl/>
      <w:lvlText w:val="%1.%2"/>
      <w:lvlJc w:val="left"/>
      <w:pPr>
        <w:ind w:left="57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1800"/>
      </w:pPr>
      <w:rPr>
        <w:rFonts w:hint="default"/>
      </w:rPr>
    </w:lvl>
  </w:abstractNum>
  <w:abstractNum w:abstractNumId="10">
    <w:nsid w:val="4F9A0572"/>
    <w:multiLevelType w:val="hybridMultilevel"/>
    <w:tmpl w:val="46F8E4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1980DA4"/>
    <w:multiLevelType w:val="hybridMultilevel"/>
    <w:tmpl w:val="CF7ECD82"/>
    <w:lvl w:ilvl="0" w:tplc="C672825E">
      <w:start w:val="1"/>
      <w:numFmt w:val="lowerLetter"/>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2">
    <w:nsid w:val="52EB3AEC"/>
    <w:multiLevelType w:val="hybridMultilevel"/>
    <w:tmpl w:val="43CEB8C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58E939A9"/>
    <w:multiLevelType w:val="multilevel"/>
    <w:tmpl w:val="98B01C3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5DEC01A2"/>
    <w:multiLevelType w:val="hybridMultilevel"/>
    <w:tmpl w:val="DEE47B6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661166B9"/>
    <w:multiLevelType w:val="hybridMultilevel"/>
    <w:tmpl w:val="163AFD2E"/>
    <w:lvl w:ilvl="0" w:tplc="83A6FD0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7545A36"/>
    <w:multiLevelType w:val="hybridMultilevel"/>
    <w:tmpl w:val="8612F3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303788E"/>
    <w:multiLevelType w:val="multilevel"/>
    <w:tmpl w:val="3B1C17E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73C23D38"/>
    <w:multiLevelType w:val="hybridMultilevel"/>
    <w:tmpl w:val="DA5CA8EC"/>
    <w:lvl w:ilvl="0" w:tplc="6F5C7E12">
      <w:start w:val="1"/>
      <w:numFmt w:val="decimal"/>
      <w:lvlText w:val="%1."/>
      <w:lvlJc w:val="left"/>
      <w:pPr>
        <w:ind w:left="2134" w:hanging="360"/>
      </w:pPr>
      <w:rPr>
        <w:rFonts w:hint="default"/>
      </w:rPr>
    </w:lvl>
    <w:lvl w:ilvl="1" w:tplc="04210019" w:tentative="1">
      <w:start w:val="1"/>
      <w:numFmt w:val="lowerLetter"/>
      <w:lvlText w:val="%2."/>
      <w:lvlJc w:val="left"/>
      <w:pPr>
        <w:ind w:left="2854" w:hanging="360"/>
      </w:pPr>
    </w:lvl>
    <w:lvl w:ilvl="2" w:tplc="0421001B" w:tentative="1">
      <w:start w:val="1"/>
      <w:numFmt w:val="lowerRoman"/>
      <w:lvlText w:val="%3."/>
      <w:lvlJc w:val="right"/>
      <w:pPr>
        <w:ind w:left="3574" w:hanging="180"/>
      </w:pPr>
    </w:lvl>
    <w:lvl w:ilvl="3" w:tplc="0421000F" w:tentative="1">
      <w:start w:val="1"/>
      <w:numFmt w:val="decimal"/>
      <w:lvlText w:val="%4."/>
      <w:lvlJc w:val="left"/>
      <w:pPr>
        <w:ind w:left="4294" w:hanging="360"/>
      </w:pPr>
    </w:lvl>
    <w:lvl w:ilvl="4" w:tplc="04210019" w:tentative="1">
      <w:start w:val="1"/>
      <w:numFmt w:val="lowerLetter"/>
      <w:lvlText w:val="%5."/>
      <w:lvlJc w:val="left"/>
      <w:pPr>
        <w:ind w:left="5014" w:hanging="360"/>
      </w:pPr>
    </w:lvl>
    <w:lvl w:ilvl="5" w:tplc="0421001B" w:tentative="1">
      <w:start w:val="1"/>
      <w:numFmt w:val="lowerRoman"/>
      <w:lvlText w:val="%6."/>
      <w:lvlJc w:val="right"/>
      <w:pPr>
        <w:ind w:left="5734" w:hanging="180"/>
      </w:pPr>
    </w:lvl>
    <w:lvl w:ilvl="6" w:tplc="0421000F" w:tentative="1">
      <w:start w:val="1"/>
      <w:numFmt w:val="decimal"/>
      <w:lvlText w:val="%7."/>
      <w:lvlJc w:val="left"/>
      <w:pPr>
        <w:ind w:left="6454" w:hanging="360"/>
      </w:pPr>
    </w:lvl>
    <w:lvl w:ilvl="7" w:tplc="04210019" w:tentative="1">
      <w:start w:val="1"/>
      <w:numFmt w:val="lowerLetter"/>
      <w:lvlText w:val="%8."/>
      <w:lvlJc w:val="left"/>
      <w:pPr>
        <w:ind w:left="7174" w:hanging="360"/>
      </w:pPr>
    </w:lvl>
    <w:lvl w:ilvl="8" w:tplc="0421001B" w:tentative="1">
      <w:start w:val="1"/>
      <w:numFmt w:val="lowerRoman"/>
      <w:lvlText w:val="%9."/>
      <w:lvlJc w:val="right"/>
      <w:pPr>
        <w:ind w:left="7894" w:hanging="180"/>
      </w:pPr>
    </w:lvl>
  </w:abstractNum>
  <w:num w:numId="1">
    <w:abstractNumId w:val="8"/>
  </w:num>
  <w:num w:numId="2">
    <w:abstractNumId w:val="1"/>
  </w:num>
  <w:num w:numId="3">
    <w:abstractNumId w:val="18"/>
  </w:num>
  <w:num w:numId="4">
    <w:abstractNumId w:val="3"/>
  </w:num>
  <w:num w:numId="5">
    <w:abstractNumId w:val="15"/>
  </w:num>
  <w:num w:numId="6">
    <w:abstractNumId w:val="9"/>
  </w:num>
  <w:num w:numId="7">
    <w:abstractNumId w:val="4"/>
  </w:num>
  <w:num w:numId="8">
    <w:abstractNumId w:val="11"/>
  </w:num>
  <w:num w:numId="9">
    <w:abstractNumId w:val="0"/>
  </w:num>
  <w:num w:numId="10">
    <w:abstractNumId w:val="6"/>
  </w:num>
  <w:num w:numId="11">
    <w:abstractNumId w:val="12"/>
  </w:num>
  <w:num w:numId="12">
    <w:abstractNumId w:val="17"/>
  </w:num>
  <w:num w:numId="13">
    <w:abstractNumId w:val="14"/>
  </w:num>
  <w:num w:numId="14">
    <w:abstractNumId w:val="7"/>
  </w:num>
  <w:num w:numId="15">
    <w:abstractNumId w:val="16"/>
  </w:num>
  <w:num w:numId="16">
    <w:abstractNumId w:val="10"/>
  </w:num>
  <w:num w:numId="17">
    <w:abstractNumId w:val="5"/>
  </w:num>
  <w:num w:numId="18">
    <w:abstractNumId w:val="2"/>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0"/>
    <w:footnote w:id="1"/>
  </w:footnotePr>
  <w:endnotePr>
    <w:endnote w:id="0"/>
    <w:endnote w:id="1"/>
  </w:endnotePr>
  <w:compat>
    <w:useFELayout/>
  </w:compat>
  <w:rsids>
    <w:rsidRoot w:val="004F4293"/>
    <w:rsid w:val="00022CE2"/>
    <w:rsid w:val="000269CC"/>
    <w:rsid w:val="000E400B"/>
    <w:rsid w:val="000E63B2"/>
    <w:rsid w:val="001569DE"/>
    <w:rsid w:val="001A2DAD"/>
    <w:rsid w:val="0029365E"/>
    <w:rsid w:val="002C7D1C"/>
    <w:rsid w:val="003131FA"/>
    <w:rsid w:val="00421666"/>
    <w:rsid w:val="004330F7"/>
    <w:rsid w:val="00493D5E"/>
    <w:rsid w:val="004F4293"/>
    <w:rsid w:val="005019C0"/>
    <w:rsid w:val="00544786"/>
    <w:rsid w:val="005B62F2"/>
    <w:rsid w:val="005D455C"/>
    <w:rsid w:val="005E34E2"/>
    <w:rsid w:val="0068173B"/>
    <w:rsid w:val="006B6307"/>
    <w:rsid w:val="0073187F"/>
    <w:rsid w:val="00780100"/>
    <w:rsid w:val="0078037C"/>
    <w:rsid w:val="007D7BAD"/>
    <w:rsid w:val="008D4D7E"/>
    <w:rsid w:val="008F4ECD"/>
    <w:rsid w:val="009F7FA3"/>
    <w:rsid w:val="00A0250E"/>
    <w:rsid w:val="00A119C7"/>
    <w:rsid w:val="00AA2BD6"/>
    <w:rsid w:val="00AF2807"/>
    <w:rsid w:val="00B66FD4"/>
    <w:rsid w:val="00BF4AD9"/>
    <w:rsid w:val="00C60456"/>
    <w:rsid w:val="00C94B1C"/>
    <w:rsid w:val="00DA0EEE"/>
    <w:rsid w:val="00DE3D52"/>
    <w:rsid w:val="00DF1D9D"/>
    <w:rsid w:val="00E37CBC"/>
    <w:rsid w:val="00EB6663"/>
    <w:rsid w:val="00EE6E70"/>
    <w:rsid w:val="00F178E0"/>
    <w:rsid w:val="00F36723"/>
    <w:rsid w:val="00F82D4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6" type="connector" idref="#_x0000_s1033"/>
        <o:r id="V:Rule7" type="connector" idref="#_x0000_s1037"/>
        <o:r id="V:Rule8" type="connector" idref="#_x0000_s1034"/>
        <o:r id="V:Rule9" type="connector" idref="#_x0000_s1032"/>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1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4293"/>
    <w:pPr>
      <w:spacing w:after="0" w:line="240" w:lineRule="auto"/>
      <w:ind w:left="357"/>
    </w:pPr>
    <w:rPr>
      <w:rFonts w:eastAsiaTheme="minorHAnsi"/>
      <w:lang w:eastAsia="en-US"/>
    </w:rPr>
  </w:style>
  <w:style w:type="paragraph" w:styleId="Footer">
    <w:name w:val="footer"/>
    <w:basedOn w:val="Normal"/>
    <w:link w:val="FooterChar"/>
    <w:uiPriority w:val="99"/>
    <w:unhideWhenUsed/>
    <w:rsid w:val="004F4293"/>
    <w:pPr>
      <w:tabs>
        <w:tab w:val="center" w:pos="4513"/>
        <w:tab w:val="right" w:pos="9026"/>
      </w:tabs>
      <w:spacing w:after="0" w:line="240" w:lineRule="auto"/>
      <w:ind w:left="357"/>
    </w:pPr>
    <w:rPr>
      <w:rFonts w:eastAsiaTheme="minorHAnsi"/>
      <w:lang w:eastAsia="en-US"/>
    </w:rPr>
  </w:style>
  <w:style w:type="character" w:customStyle="1" w:styleId="FooterChar">
    <w:name w:val="Footer Char"/>
    <w:basedOn w:val="DefaultParagraphFont"/>
    <w:link w:val="Footer"/>
    <w:uiPriority w:val="99"/>
    <w:rsid w:val="004F4293"/>
    <w:rPr>
      <w:rFonts w:eastAsiaTheme="minorHAnsi"/>
      <w:lang w:eastAsia="en-US"/>
    </w:rPr>
  </w:style>
  <w:style w:type="paragraph" w:styleId="ListParagraph">
    <w:name w:val="List Paragraph"/>
    <w:basedOn w:val="Normal"/>
    <w:uiPriority w:val="34"/>
    <w:qFormat/>
    <w:rsid w:val="00DE3D52"/>
    <w:pPr>
      <w:spacing w:before="80" w:line="360" w:lineRule="auto"/>
      <w:ind w:left="720"/>
      <w:contextualSpacing/>
    </w:pPr>
    <w:rPr>
      <w:rFonts w:eastAsiaTheme="minorHAnsi"/>
      <w:lang w:eastAsia="en-US"/>
    </w:rPr>
  </w:style>
  <w:style w:type="table" w:styleId="TableGrid">
    <w:name w:val="Table Grid"/>
    <w:basedOn w:val="TableNormal"/>
    <w:uiPriority w:val="59"/>
    <w:rsid w:val="00F178E0"/>
    <w:pPr>
      <w:spacing w:after="0" w:line="240" w:lineRule="auto"/>
      <w:ind w:left="357"/>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7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8E0"/>
    <w:rPr>
      <w:rFonts w:ascii="Tahoma" w:hAnsi="Tahoma" w:cs="Tahoma"/>
      <w:sz w:val="16"/>
      <w:szCs w:val="16"/>
    </w:rPr>
  </w:style>
  <w:style w:type="character" w:styleId="Hyperlink">
    <w:name w:val="Hyperlink"/>
    <w:basedOn w:val="DefaultParagraphFont"/>
    <w:uiPriority w:val="99"/>
    <w:unhideWhenUsed/>
    <w:rsid w:val="00F178E0"/>
    <w:rPr>
      <w:color w:val="0000FF" w:themeColor="hyperlink"/>
      <w:u w:val="single"/>
    </w:rPr>
  </w:style>
  <w:style w:type="paragraph" w:styleId="Header">
    <w:name w:val="header"/>
    <w:basedOn w:val="Normal"/>
    <w:link w:val="HeaderChar"/>
    <w:uiPriority w:val="99"/>
    <w:unhideWhenUsed/>
    <w:rsid w:val="00F178E0"/>
    <w:pPr>
      <w:tabs>
        <w:tab w:val="center" w:pos="4513"/>
        <w:tab w:val="right" w:pos="9026"/>
      </w:tabs>
      <w:spacing w:after="0" w:line="240" w:lineRule="auto"/>
      <w:ind w:left="357"/>
    </w:pPr>
    <w:rPr>
      <w:rFonts w:eastAsiaTheme="minorHAnsi"/>
      <w:lang w:eastAsia="en-US"/>
    </w:rPr>
  </w:style>
  <w:style w:type="character" w:customStyle="1" w:styleId="HeaderChar">
    <w:name w:val="Header Char"/>
    <w:basedOn w:val="DefaultParagraphFont"/>
    <w:link w:val="Header"/>
    <w:uiPriority w:val="99"/>
    <w:rsid w:val="00F178E0"/>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hyperlink" Target="https://anzdoc.com/studi-formulasi-sediaan-lotion-anti-nyamuk-dari-minyak-atsir.html"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www.researchgate.net/publication/280712846_POTENSI_EKSTRAK_DAUN_SALAM_Syzygium_polyanthum_Wight_SEBAGAI_PENOLAK_NYAMUK_Culex_quinquefasciatus_Say_DAN_SUMBANGANNYA_PADA_PEMBELAJARAN_BIOLOGI_DI_SMA" TargetMode="External"/><Relationship Id="rId20" Type="http://schemas.openxmlformats.org/officeDocument/2006/relationships/image" Target="media/image5.jpeg"/><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eprints.ums.ac.id/27837/15/NASKAH_PUBLIKASI.pd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repository.ung.ac.id/get/singa/1/395/Pembuatan-Natural-Insect-Repellent-Body-Lotion-Berbahan-Dasar-Daun-Kemangi-Ocimum-tenuiflorum-L.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49</Pages>
  <Words>6124</Words>
  <Characters>34911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dc:creator>
  <cp:lastModifiedBy>rh</cp:lastModifiedBy>
  <cp:revision>2</cp:revision>
  <dcterms:created xsi:type="dcterms:W3CDTF">2018-09-18T05:09:00Z</dcterms:created>
  <dcterms:modified xsi:type="dcterms:W3CDTF">2018-09-18T05:09:00Z</dcterms:modified>
</cp:coreProperties>
</file>