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923" w:rsidRPr="00DA384A" w:rsidRDefault="00DA384A" w:rsidP="002C4923">
      <w:pPr>
        <w:jc w:val="center"/>
        <w:rPr>
          <w:rFonts w:ascii="Arial" w:hAnsi="Arial" w:cs="Arial"/>
          <w:b/>
          <w:sz w:val="24"/>
          <w:szCs w:val="24"/>
          <w:lang w:val="en-US"/>
        </w:rPr>
      </w:pPr>
      <w:r>
        <w:rPr>
          <w:rFonts w:ascii="Arial" w:hAnsi="Arial" w:cs="Arial"/>
          <w:b/>
          <w:sz w:val="24"/>
          <w:szCs w:val="24"/>
          <w:lang w:val="en-US"/>
        </w:rPr>
        <w:t>KARYA TULIS ILMIAH</w:t>
      </w:r>
    </w:p>
    <w:p w:rsidR="002C4923" w:rsidRDefault="002C4923" w:rsidP="002C4923">
      <w:pPr>
        <w:pStyle w:val="NoSpacing"/>
        <w:rPr>
          <w:rFonts w:ascii="Arial" w:hAnsi="Arial" w:cs="Arial"/>
          <w:b/>
          <w:sz w:val="24"/>
          <w:szCs w:val="24"/>
        </w:rPr>
      </w:pPr>
    </w:p>
    <w:p w:rsidR="002C4923" w:rsidRDefault="002C4923" w:rsidP="002C4923">
      <w:pPr>
        <w:pStyle w:val="NoSpacing"/>
        <w:jc w:val="center"/>
        <w:rPr>
          <w:rFonts w:ascii="Arial" w:hAnsi="Arial" w:cs="Arial"/>
          <w:b/>
          <w:sz w:val="28"/>
          <w:szCs w:val="28"/>
        </w:rPr>
      </w:pPr>
      <w:r w:rsidRPr="00275A8F">
        <w:rPr>
          <w:rFonts w:ascii="Arial" w:hAnsi="Arial" w:cs="Arial"/>
          <w:b/>
          <w:sz w:val="28"/>
          <w:szCs w:val="28"/>
        </w:rPr>
        <w:t>UJI EFE</w:t>
      </w:r>
      <w:r>
        <w:rPr>
          <w:rFonts w:ascii="Arial" w:hAnsi="Arial" w:cs="Arial"/>
          <w:b/>
          <w:sz w:val="28"/>
          <w:szCs w:val="28"/>
        </w:rPr>
        <w:t xml:space="preserve">K ANTIPIRETIK EKSTRAK ETANOL DAUN PARE </w:t>
      </w:r>
      <w:r w:rsidRPr="00275A8F">
        <w:rPr>
          <w:rFonts w:ascii="Arial" w:hAnsi="Arial" w:cs="Arial"/>
          <w:b/>
          <w:sz w:val="28"/>
          <w:szCs w:val="28"/>
        </w:rPr>
        <w:t>(</w:t>
      </w:r>
      <w:r w:rsidRPr="00275A8F">
        <w:rPr>
          <w:rFonts w:ascii="Arial" w:hAnsi="Arial" w:cs="Arial"/>
          <w:b/>
          <w:i/>
          <w:sz w:val="28"/>
          <w:szCs w:val="28"/>
        </w:rPr>
        <w:t>Momordica Charantia L</w:t>
      </w:r>
      <w:r w:rsidRPr="00275A8F">
        <w:rPr>
          <w:rFonts w:ascii="Arial" w:hAnsi="Arial" w:cs="Arial"/>
          <w:b/>
          <w:sz w:val="28"/>
          <w:szCs w:val="28"/>
        </w:rPr>
        <w:t>) PADA MER</w:t>
      </w:r>
      <w:r>
        <w:rPr>
          <w:rFonts w:ascii="Arial" w:hAnsi="Arial" w:cs="Arial"/>
          <w:b/>
          <w:sz w:val="28"/>
          <w:szCs w:val="28"/>
        </w:rPr>
        <w:t xml:space="preserve">PATI DENGAN PARACETAMOL SEBAGAI </w:t>
      </w:r>
      <w:r w:rsidRPr="00275A8F">
        <w:rPr>
          <w:rFonts w:ascii="Arial" w:hAnsi="Arial" w:cs="Arial"/>
          <w:b/>
          <w:sz w:val="28"/>
          <w:szCs w:val="28"/>
        </w:rPr>
        <w:t>PEMBANDING</w:t>
      </w:r>
    </w:p>
    <w:p w:rsidR="002C4923" w:rsidRDefault="002C4923" w:rsidP="002C4923">
      <w:pPr>
        <w:pStyle w:val="NoSpacing"/>
        <w:ind w:left="1350" w:hanging="630"/>
        <w:jc w:val="center"/>
        <w:rPr>
          <w:rFonts w:ascii="Arial" w:hAnsi="Arial" w:cs="Arial"/>
          <w:b/>
          <w:sz w:val="28"/>
          <w:szCs w:val="28"/>
        </w:rPr>
      </w:pPr>
    </w:p>
    <w:p w:rsidR="002C4923" w:rsidRDefault="002C4923" w:rsidP="002C4923">
      <w:pPr>
        <w:rPr>
          <w:rFonts w:ascii="Arial" w:hAnsi="Arial" w:cs="Arial"/>
          <w:sz w:val="28"/>
          <w:szCs w:val="24"/>
          <w:lang w:val="en-US"/>
        </w:rPr>
      </w:pPr>
    </w:p>
    <w:p w:rsidR="008A79D5" w:rsidRDefault="008A79D5" w:rsidP="002C4923">
      <w:pPr>
        <w:rPr>
          <w:rFonts w:ascii="Arial" w:hAnsi="Arial" w:cs="Arial"/>
          <w:sz w:val="28"/>
          <w:szCs w:val="24"/>
          <w:lang w:val="en-US"/>
        </w:rPr>
      </w:pPr>
    </w:p>
    <w:p w:rsidR="002C4923" w:rsidRPr="00CE0094" w:rsidRDefault="006F7D0F" w:rsidP="00A63B6E">
      <w:pPr>
        <w:jc w:val="center"/>
        <w:rPr>
          <w:rFonts w:ascii="Arial" w:hAnsi="Arial" w:cs="Arial"/>
          <w:sz w:val="28"/>
          <w:szCs w:val="24"/>
          <w:lang w:val="en-US"/>
        </w:rPr>
      </w:pPr>
      <w:r>
        <w:rPr>
          <w:rFonts w:ascii="Arial" w:hAnsi="Arial" w:cs="Arial"/>
          <w:noProof/>
          <w:sz w:val="28"/>
          <w:szCs w:val="24"/>
          <w:lang w:val="en-US"/>
        </w:rPr>
        <w:pict>
          <v:shapetype id="_x0000_t202" coordsize="21600,21600" o:spt="202" path="m,l,21600r21600,l21600,xe">
            <v:stroke joinstyle="miter"/>
            <v:path gradientshapeok="t" o:connecttype="rect"/>
          </v:shapetype>
          <v:shape id="_x0000_s1026" type="#_x0000_t202" style="position:absolute;left:0;text-align:left;margin-left:113.55pt;margin-top:22.95pt;width:168.8pt;height:186.5pt;z-index:251660288" stroked="f">
            <v:textbox inset=".1mm,.1mm,.1mm,.1mm">
              <w:txbxContent>
                <w:p w:rsidR="002B0395" w:rsidRDefault="002B0395">
                  <w:r w:rsidRPr="008A79D5">
                    <w:rPr>
                      <w:noProof/>
                      <w:lang w:val="en-US"/>
                    </w:rPr>
                    <w:drawing>
                      <wp:inline distT="0" distB="0" distL="0" distR="0">
                        <wp:extent cx="2123511" cy="231289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126615" cy="2316275"/>
                                </a:xfrm>
                                <a:prstGeom prst="rect">
                                  <a:avLst/>
                                </a:prstGeom>
                                <a:noFill/>
                                <a:ln w="9525">
                                  <a:noFill/>
                                  <a:miter lim="800000"/>
                                  <a:headEnd/>
                                  <a:tailEnd/>
                                </a:ln>
                              </pic:spPr>
                            </pic:pic>
                          </a:graphicData>
                        </a:graphic>
                      </wp:inline>
                    </w:drawing>
                  </w:r>
                </w:p>
              </w:txbxContent>
            </v:textbox>
          </v:shape>
        </w:pict>
      </w:r>
    </w:p>
    <w:p w:rsidR="002C4923" w:rsidRDefault="002C4923" w:rsidP="002C4923">
      <w:pPr>
        <w:rPr>
          <w:rFonts w:ascii="Arial" w:hAnsi="Arial" w:cs="Arial"/>
          <w:sz w:val="28"/>
          <w:szCs w:val="24"/>
        </w:rPr>
      </w:pPr>
    </w:p>
    <w:p w:rsidR="002C4923" w:rsidRPr="00315CAC" w:rsidRDefault="002C4923" w:rsidP="002C4923">
      <w:pPr>
        <w:rPr>
          <w:rFonts w:ascii="Arial" w:hAnsi="Arial" w:cs="Arial"/>
          <w:sz w:val="28"/>
          <w:szCs w:val="24"/>
        </w:rPr>
      </w:pPr>
      <w:r>
        <w:rPr>
          <w:rFonts w:ascii="Arial" w:hAnsi="Arial" w:cs="Arial"/>
          <w:noProof/>
          <w:sz w:val="24"/>
          <w:szCs w:val="24"/>
          <w:lang w:val="en-US"/>
        </w:rPr>
        <w:t xml:space="preserve"> </w:t>
      </w:r>
      <w:r>
        <w:rPr>
          <w:rFonts w:ascii="Arial" w:hAnsi="Arial" w:cs="Arial"/>
          <w:sz w:val="28"/>
          <w:szCs w:val="24"/>
        </w:rPr>
        <w:br w:type="textWrapping" w:clear="all"/>
      </w:r>
    </w:p>
    <w:p w:rsidR="002C4923" w:rsidRDefault="002C4923" w:rsidP="002C4923">
      <w:pPr>
        <w:rPr>
          <w:rFonts w:ascii="Arial" w:hAnsi="Arial" w:cs="Arial"/>
          <w:b/>
          <w:sz w:val="24"/>
          <w:szCs w:val="24"/>
          <w:lang w:val="en-US"/>
        </w:rPr>
      </w:pPr>
    </w:p>
    <w:p w:rsidR="002C4923" w:rsidRDefault="002C4923" w:rsidP="002C4923">
      <w:pPr>
        <w:rPr>
          <w:rFonts w:ascii="Arial" w:hAnsi="Arial" w:cs="Arial"/>
          <w:b/>
          <w:sz w:val="24"/>
          <w:szCs w:val="24"/>
          <w:lang w:val="en-US"/>
        </w:rPr>
      </w:pPr>
    </w:p>
    <w:p w:rsidR="002C4923" w:rsidRPr="002C4923" w:rsidRDefault="002C4923" w:rsidP="002C4923">
      <w:pPr>
        <w:rPr>
          <w:rFonts w:ascii="Arial" w:hAnsi="Arial" w:cs="Arial"/>
          <w:b/>
          <w:sz w:val="24"/>
          <w:szCs w:val="24"/>
          <w:lang w:val="en-US"/>
        </w:rPr>
      </w:pPr>
    </w:p>
    <w:p w:rsidR="002C4923" w:rsidRDefault="002C4923" w:rsidP="002C4923">
      <w:pPr>
        <w:rPr>
          <w:rFonts w:ascii="Arial" w:hAnsi="Arial" w:cs="Arial"/>
          <w:b/>
          <w:sz w:val="24"/>
          <w:szCs w:val="24"/>
          <w:lang w:val="en-US"/>
        </w:rPr>
      </w:pPr>
    </w:p>
    <w:p w:rsidR="008A79D5" w:rsidRDefault="008A79D5" w:rsidP="002C4923">
      <w:pPr>
        <w:rPr>
          <w:rFonts w:ascii="Arial" w:hAnsi="Arial" w:cs="Arial"/>
          <w:b/>
          <w:sz w:val="24"/>
          <w:szCs w:val="24"/>
          <w:lang w:val="en-US"/>
        </w:rPr>
      </w:pPr>
    </w:p>
    <w:p w:rsidR="008A79D5" w:rsidRDefault="008A79D5" w:rsidP="002C4923">
      <w:pPr>
        <w:rPr>
          <w:rFonts w:ascii="Arial" w:hAnsi="Arial" w:cs="Arial"/>
          <w:b/>
          <w:sz w:val="24"/>
          <w:szCs w:val="24"/>
          <w:lang w:val="en-US"/>
        </w:rPr>
      </w:pPr>
    </w:p>
    <w:p w:rsidR="008A79D5" w:rsidRDefault="008A79D5" w:rsidP="002C4923">
      <w:pPr>
        <w:rPr>
          <w:rFonts w:ascii="Arial" w:hAnsi="Arial" w:cs="Arial"/>
          <w:b/>
          <w:sz w:val="24"/>
          <w:szCs w:val="24"/>
          <w:lang w:val="en-US"/>
        </w:rPr>
      </w:pPr>
    </w:p>
    <w:p w:rsidR="008A79D5" w:rsidRDefault="008A79D5" w:rsidP="002C4923">
      <w:pPr>
        <w:rPr>
          <w:rFonts w:ascii="Arial" w:hAnsi="Arial" w:cs="Arial"/>
          <w:b/>
          <w:sz w:val="24"/>
          <w:szCs w:val="24"/>
          <w:lang w:val="en-US"/>
        </w:rPr>
      </w:pPr>
    </w:p>
    <w:p w:rsidR="008A79D5" w:rsidRDefault="008A79D5" w:rsidP="00A63B6E">
      <w:pPr>
        <w:spacing w:line="240" w:lineRule="auto"/>
        <w:rPr>
          <w:rFonts w:ascii="Arial" w:hAnsi="Arial" w:cs="Arial"/>
          <w:b/>
          <w:sz w:val="24"/>
          <w:szCs w:val="24"/>
          <w:lang w:val="en-US"/>
        </w:rPr>
      </w:pPr>
    </w:p>
    <w:p w:rsidR="00A63B6E" w:rsidRDefault="00A63B6E" w:rsidP="00A63B6E">
      <w:pPr>
        <w:spacing w:after="120" w:line="240" w:lineRule="auto"/>
        <w:rPr>
          <w:rFonts w:ascii="Arial" w:hAnsi="Arial" w:cs="Arial"/>
          <w:b/>
          <w:sz w:val="24"/>
          <w:szCs w:val="24"/>
          <w:lang w:val="en-US"/>
        </w:rPr>
      </w:pPr>
    </w:p>
    <w:p w:rsidR="008A79D5" w:rsidRPr="008A79D5" w:rsidRDefault="008A79D5" w:rsidP="002C4923">
      <w:pPr>
        <w:rPr>
          <w:rFonts w:ascii="Arial" w:hAnsi="Arial" w:cs="Arial"/>
          <w:b/>
          <w:sz w:val="24"/>
          <w:szCs w:val="24"/>
          <w:lang w:val="en-US"/>
        </w:rPr>
      </w:pPr>
    </w:p>
    <w:p w:rsidR="002C4923" w:rsidRPr="009A3705" w:rsidRDefault="002C4923" w:rsidP="002C4923">
      <w:pPr>
        <w:spacing w:line="240" w:lineRule="auto"/>
        <w:jc w:val="center"/>
        <w:rPr>
          <w:rFonts w:ascii="Arial" w:hAnsi="Arial" w:cs="Arial"/>
          <w:b/>
          <w:sz w:val="24"/>
          <w:szCs w:val="24"/>
          <w:lang w:val="en-US"/>
        </w:rPr>
      </w:pPr>
      <w:r>
        <w:rPr>
          <w:rFonts w:ascii="Arial" w:hAnsi="Arial" w:cs="Arial"/>
          <w:b/>
          <w:sz w:val="24"/>
          <w:szCs w:val="24"/>
          <w:lang w:val="en-US"/>
        </w:rPr>
        <w:t>NETTY LUCIANA SITORUS</w:t>
      </w:r>
    </w:p>
    <w:p w:rsidR="002C4923" w:rsidRDefault="002C4923" w:rsidP="002C4923">
      <w:pPr>
        <w:jc w:val="center"/>
        <w:rPr>
          <w:rFonts w:ascii="Arial" w:hAnsi="Arial" w:cs="Arial"/>
          <w:b/>
          <w:sz w:val="24"/>
          <w:szCs w:val="24"/>
          <w:lang w:val="en-US"/>
        </w:rPr>
      </w:pPr>
      <w:r>
        <w:rPr>
          <w:rFonts w:ascii="Arial" w:hAnsi="Arial" w:cs="Arial"/>
          <w:b/>
          <w:sz w:val="24"/>
          <w:szCs w:val="24"/>
          <w:lang w:val="en-US"/>
        </w:rPr>
        <w:t>P07539014019</w:t>
      </w:r>
    </w:p>
    <w:p w:rsidR="002C4923" w:rsidRDefault="002C4923" w:rsidP="002C4923">
      <w:pPr>
        <w:rPr>
          <w:rFonts w:ascii="Arial" w:hAnsi="Arial" w:cs="Arial"/>
          <w:b/>
          <w:sz w:val="24"/>
          <w:szCs w:val="24"/>
        </w:rPr>
      </w:pPr>
    </w:p>
    <w:p w:rsidR="002C4923" w:rsidRDefault="002C4923" w:rsidP="002C4923">
      <w:pPr>
        <w:spacing w:line="240" w:lineRule="auto"/>
        <w:jc w:val="center"/>
        <w:rPr>
          <w:rFonts w:ascii="Arial" w:hAnsi="Arial" w:cs="Arial"/>
          <w:b/>
          <w:sz w:val="24"/>
          <w:szCs w:val="24"/>
        </w:rPr>
      </w:pPr>
    </w:p>
    <w:p w:rsidR="002C4923" w:rsidRDefault="002C4923" w:rsidP="002C4923">
      <w:pPr>
        <w:spacing w:line="240" w:lineRule="auto"/>
        <w:jc w:val="center"/>
        <w:rPr>
          <w:rFonts w:ascii="Arial" w:hAnsi="Arial" w:cs="Arial"/>
          <w:b/>
          <w:sz w:val="24"/>
          <w:szCs w:val="24"/>
          <w:lang w:val="en-US"/>
        </w:rPr>
      </w:pPr>
    </w:p>
    <w:p w:rsidR="00A63B6E" w:rsidRDefault="00A63B6E" w:rsidP="002C4923">
      <w:pPr>
        <w:spacing w:line="240" w:lineRule="auto"/>
        <w:jc w:val="center"/>
        <w:rPr>
          <w:rFonts w:ascii="Arial" w:hAnsi="Arial" w:cs="Arial"/>
          <w:b/>
          <w:sz w:val="24"/>
          <w:szCs w:val="24"/>
          <w:lang w:val="en-US"/>
        </w:rPr>
      </w:pPr>
    </w:p>
    <w:p w:rsidR="002C4923" w:rsidRDefault="002C4923" w:rsidP="002C4923">
      <w:pPr>
        <w:spacing w:line="240" w:lineRule="auto"/>
        <w:rPr>
          <w:rFonts w:ascii="Arial" w:hAnsi="Arial" w:cs="Arial"/>
          <w:b/>
          <w:sz w:val="24"/>
          <w:szCs w:val="24"/>
          <w:lang w:val="en-US"/>
        </w:rPr>
      </w:pPr>
    </w:p>
    <w:p w:rsidR="002C4923" w:rsidRPr="00CE0094" w:rsidRDefault="002C4923" w:rsidP="002C4923">
      <w:pPr>
        <w:spacing w:line="240" w:lineRule="auto"/>
        <w:rPr>
          <w:rFonts w:ascii="Arial" w:hAnsi="Arial" w:cs="Arial"/>
          <w:b/>
          <w:sz w:val="24"/>
          <w:szCs w:val="24"/>
          <w:lang w:val="en-US"/>
        </w:rPr>
      </w:pPr>
    </w:p>
    <w:p w:rsidR="002C4923" w:rsidRPr="008E53C8" w:rsidRDefault="002C4923" w:rsidP="002C4923">
      <w:pPr>
        <w:spacing w:line="240" w:lineRule="auto"/>
        <w:rPr>
          <w:rFonts w:ascii="Arial" w:hAnsi="Arial" w:cs="Arial"/>
          <w:b/>
          <w:sz w:val="24"/>
          <w:szCs w:val="24"/>
          <w:lang w:val="en-US"/>
        </w:rPr>
      </w:pPr>
    </w:p>
    <w:p w:rsidR="002C4923" w:rsidRDefault="002C4923" w:rsidP="002C4923">
      <w:pPr>
        <w:spacing w:line="240" w:lineRule="auto"/>
        <w:jc w:val="center"/>
        <w:rPr>
          <w:rFonts w:ascii="Arial" w:hAnsi="Arial" w:cs="Arial"/>
          <w:b/>
          <w:sz w:val="24"/>
          <w:szCs w:val="24"/>
          <w:lang w:val="en-US"/>
        </w:rPr>
      </w:pPr>
      <w:r w:rsidRPr="005C1367">
        <w:rPr>
          <w:rFonts w:ascii="Arial" w:hAnsi="Arial" w:cs="Arial"/>
          <w:b/>
          <w:sz w:val="24"/>
          <w:szCs w:val="24"/>
        </w:rPr>
        <w:t>POL</w:t>
      </w:r>
      <w:r>
        <w:rPr>
          <w:rFonts w:ascii="Arial" w:hAnsi="Arial" w:cs="Arial"/>
          <w:b/>
          <w:sz w:val="24"/>
          <w:szCs w:val="24"/>
          <w:lang w:val="en-US"/>
        </w:rPr>
        <w:t>I</w:t>
      </w:r>
      <w:r w:rsidRPr="005C1367">
        <w:rPr>
          <w:rFonts w:ascii="Arial" w:hAnsi="Arial" w:cs="Arial"/>
          <w:b/>
          <w:sz w:val="24"/>
          <w:szCs w:val="24"/>
        </w:rPr>
        <w:t>TEK</w:t>
      </w:r>
      <w:r>
        <w:rPr>
          <w:rFonts w:ascii="Arial" w:hAnsi="Arial" w:cs="Arial"/>
          <w:b/>
          <w:sz w:val="24"/>
          <w:szCs w:val="24"/>
          <w:lang w:val="en-US"/>
        </w:rPr>
        <w:t xml:space="preserve">NIK </w:t>
      </w:r>
      <w:r w:rsidRPr="005C1367">
        <w:rPr>
          <w:rFonts w:ascii="Arial" w:hAnsi="Arial" w:cs="Arial"/>
          <w:b/>
          <w:sz w:val="24"/>
          <w:szCs w:val="24"/>
        </w:rPr>
        <w:t>KES</w:t>
      </w:r>
      <w:r>
        <w:rPr>
          <w:rFonts w:ascii="Arial" w:hAnsi="Arial" w:cs="Arial"/>
          <w:b/>
          <w:sz w:val="24"/>
          <w:szCs w:val="24"/>
          <w:lang w:val="en-US"/>
        </w:rPr>
        <w:t>EHATAN</w:t>
      </w:r>
      <w:r w:rsidRPr="005C1367">
        <w:rPr>
          <w:rFonts w:ascii="Arial" w:hAnsi="Arial" w:cs="Arial"/>
          <w:b/>
          <w:sz w:val="24"/>
          <w:szCs w:val="24"/>
        </w:rPr>
        <w:t xml:space="preserve"> KEMENKES MEDAN </w:t>
      </w:r>
    </w:p>
    <w:p w:rsidR="002C4923" w:rsidRPr="008E53C8" w:rsidRDefault="002C4923" w:rsidP="002C4923">
      <w:pPr>
        <w:spacing w:line="240" w:lineRule="auto"/>
        <w:jc w:val="center"/>
        <w:rPr>
          <w:rFonts w:ascii="Arial" w:hAnsi="Arial" w:cs="Arial"/>
          <w:b/>
          <w:sz w:val="24"/>
          <w:szCs w:val="24"/>
          <w:lang w:val="en-US"/>
        </w:rPr>
      </w:pPr>
      <w:r>
        <w:rPr>
          <w:rFonts w:ascii="Arial" w:hAnsi="Arial" w:cs="Arial"/>
          <w:b/>
          <w:sz w:val="24"/>
          <w:szCs w:val="24"/>
          <w:lang w:val="en-US"/>
        </w:rPr>
        <w:t>JURUSAN FARMASI</w:t>
      </w:r>
    </w:p>
    <w:p w:rsidR="00E361A6" w:rsidRDefault="002C4923" w:rsidP="008A79D5">
      <w:pPr>
        <w:spacing w:line="240" w:lineRule="auto"/>
        <w:jc w:val="center"/>
        <w:rPr>
          <w:rFonts w:ascii="Arial" w:hAnsi="Arial" w:cs="Arial"/>
          <w:b/>
          <w:sz w:val="24"/>
          <w:szCs w:val="24"/>
          <w:lang w:val="en-US"/>
        </w:rPr>
      </w:pPr>
      <w:r w:rsidRPr="005C1367">
        <w:rPr>
          <w:rFonts w:ascii="Arial" w:hAnsi="Arial" w:cs="Arial"/>
          <w:b/>
          <w:sz w:val="24"/>
          <w:szCs w:val="24"/>
        </w:rPr>
        <w:t>201</w:t>
      </w:r>
      <w:r>
        <w:rPr>
          <w:rFonts w:ascii="Arial" w:hAnsi="Arial" w:cs="Arial"/>
          <w:b/>
          <w:sz w:val="24"/>
          <w:szCs w:val="24"/>
        </w:rPr>
        <w:t>7</w:t>
      </w:r>
    </w:p>
    <w:p w:rsidR="002B0395" w:rsidRPr="0064304D" w:rsidRDefault="002B0395" w:rsidP="002B0395">
      <w:pPr>
        <w:jc w:val="center"/>
        <w:rPr>
          <w:rFonts w:ascii="Arial" w:hAnsi="Arial" w:cs="Arial"/>
          <w:b/>
          <w:sz w:val="24"/>
          <w:szCs w:val="24"/>
          <w:lang w:val="en-US"/>
        </w:rPr>
      </w:pPr>
      <w:r>
        <w:rPr>
          <w:rFonts w:ascii="Arial" w:hAnsi="Arial" w:cs="Arial"/>
          <w:b/>
          <w:sz w:val="24"/>
          <w:szCs w:val="24"/>
          <w:lang w:val="en-US"/>
        </w:rPr>
        <w:lastRenderedPageBreak/>
        <w:t>KARYA TULIS ILMIAH</w:t>
      </w:r>
    </w:p>
    <w:p w:rsidR="002B0395" w:rsidRDefault="002B0395" w:rsidP="002B0395">
      <w:pPr>
        <w:pStyle w:val="NoSpacing"/>
        <w:rPr>
          <w:rFonts w:ascii="Arial" w:hAnsi="Arial" w:cs="Arial"/>
          <w:b/>
          <w:sz w:val="24"/>
          <w:szCs w:val="24"/>
        </w:rPr>
      </w:pPr>
    </w:p>
    <w:p w:rsidR="002B0395" w:rsidRDefault="002B0395" w:rsidP="002B0395">
      <w:pPr>
        <w:pStyle w:val="NoSpacing"/>
        <w:jc w:val="center"/>
        <w:rPr>
          <w:rFonts w:ascii="Arial" w:hAnsi="Arial" w:cs="Arial"/>
          <w:b/>
          <w:sz w:val="28"/>
          <w:szCs w:val="28"/>
        </w:rPr>
      </w:pPr>
      <w:r w:rsidRPr="00275A8F">
        <w:rPr>
          <w:rFonts w:ascii="Arial" w:hAnsi="Arial" w:cs="Arial"/>
          <w:b/>
          <w:sz w:val="28"/>
          <w:szCs w:val="28"/>
        </w:rPr>
        <w:t>UJI EFE</w:t>
      </w:r>
      <w:r>
        <w:rPr>
          <w:rFonts w:ascii="Arial" w:hAnsi="Arial" w:cs="Arial"/>
          <w:b/>
          <w:sz w:val="28"/>
          <w:szCs w:val="28"/>
        </w:rPr>
        <w:t xml:space="preserve">K ANTIPIRETIK EKSTRAK ETANOL DAUN PARE </w:t>
      </w:r>
      <w:r w:rsidRPr="00275A8F">
        <w:rPr>
          <w:rFonts w:ascii="Arial" w:hAnsi="Arial" w:cs="Arial"/>
          <w:b/>
          <w:sz w:val="28"/>
          <w:szCs w:val="28"/>
        </w:rPr>
        <w:t>(</w:t>
      </w:r>
      <w:r>
        <w:rPr>
          <w:rFonts w:ascii="Arial" w:hAnsi="Arial" w:cs="Arial"/>
          <w:b/>
          <w:i/>
          <w:sz w:val="28"/>
          <w:szCs w:val="28"/>
        </w:rPr>
        <w:t xml:space="preserve">Momordica </w:t>
      </w:r>
      <w:r w:rsidRPr="00275A8F">
        <w:rPr>
          <w:rFonts w:ascii="Arial" w:hAnsi="Arial" w:cs="Arial"/>
          <w:b/>
          <w:i/>
          <w:sz w:val="28"/>
          <w:szCs w:val="28"/>
        </w:rPr>
        <w:t>Charantia L</w:t>
      </w:r>
      <w:r w:rsidRPr="00275A8F">
        <w:rPr>
          <w:rFonts w:ascii="Arial" w:hAnsi="Arial" w:cs="Arial"/>
          <w:b/>
          <w:sz w:val="28"/>
          <w:szCs w:val="28"/>
        </w:rPr>
        <w:t>) PADA MER</w:t>
      </w:r>
      <w:r>
        <w:rPr>
          <w:rFonts w:ascii="Arial" w:hAnsi="Arial" w:cs="Arial"/>
          <w:b/>
          <w:sz w:val="28"/>
          <w:szCs w:val="28"/>
        </w:rPr>
        <w:t xml:space="preserve">PATI DENGAN PARACETAMOL SEBAGAI </w:t>
      </w:r>
      <w:r w:rsidRPr="00275A8F">
        <w:rPr>
          <w:rFonts w:ascii="Arial" w:hAnsi="Arial" w:cs="Arial"/>
          <w:b/>
          <w:sz w:val="28"/>
          <w:szCs w:val="28"/>
        </w:rPr>
        <w:t>PEMBANDING</w:t>
      </w:r>
    </w:p>
    <w:p w:rsidR="002B0395" w:rsidRDefault="002B0395" w:rsidP="002B0395">
      <w:pPr>
        <w:pStyle w:val="NoSpacing"/>
        <w:ind w:left="1350" w:hanging="630"/>
        <w:jc w:val="center"/>
        <w:rPr>
          <w:rFonts w:ascii="Arial" w:hAnsi="Arial" w:cs="Arial"/>
          <w:b/>
          <w:sz w:val="28"/>
          <w:szCs w:val="28"/>
        </w:rPr>
      </w:pPr>
    </w:p>
    <w:p w:rsidR="002B0395" w:rsidRDefault="002B0395" w:rsidP="002B0395">
      <w:pPr>
        <w:rPr>
          <w:rFonts w:ascii="Arial" w:hAnsi="Arial" w:cs="Arial"/>
          <w:sz w:val="28"/>
          <w:szCs w:val="24"/>
          <w:lang w:val="en-US"/>
        </w:rPr>
      </w:pPr>
    </w:p>
    <w:p w:rsidR="002B0395" w:rsidRPr="0064304D" w:rsidRDefault="002B0395" w:rsidP="002B0395">
      <w:pPr>
        <w:jc w:val="center"/>
        <w:rPr>
          <w:rFonts w:ascii="Arial" w:hAnsi="Arial" w:cs="Arial"/>
          <w:b/>
          <w:lang w:val="en-US"/>
        </w:rPr>
      </w:pPr>
      <w:r w:rsidRPr="0064304D">
        <w:rPr>
          <w:rFonts w:ascii="Arial" w:hAnsi="Arial" w:cs="Arial"/>
          <w:b/>
          <w:lang w:val="en-US"/>
        </w:rPr>
        <w:t>Sebagai Syarat Menyelesaikan Pendidikan</w:t>
      </w:r>
      <w:r>
        <w:rPr>
          <w:rFonts w:ascii="Arial" w:hAnsi="Arial" w:cs="Arial"/>
          <w:b/>
          <w:lang w:val="en-US"/>
        </w:rPr>
        <w:t xml:space="preserve"> Program</w:t>
      </w:r>
      <w:r w:rsidRPr="0064304D">
        <w:rPr>
          <w:rFonts w:ascii="Arial" w:hAnsi="Arial" w:cs="Arial"/>
          <w:b/>
          <w:lang w:val="en-US"/>
        </w:rPr>
        <w:t xml:space="preserve"> Studi Diploma III</w:t>
      </w:r>
    </w:p>
    <w:p w:rsidR="002B0395" w:rsidRPr="0064304D" w:rsidRDefault="002B0395" w:rsidP="002B0395">
      <w:pPr>
        <w:jc w:val="center"/>
        <w:rPr>
          <w:rFonts w:ascii="Arial" w:hAnsi="Arial" w:cs="Arial"/>
          <w:b/>
          <w:sz w:val="28"/>
          <w:szCs w:val="24"/>
          <w:lang w:val="en-US"/>
        </w:rPr>
      </w:pPr>
      <w:r>
        <w:rPr>
          <w:rFonts w:ascii="Arial" w:hAnsi="Arial" w:cs="Arial"/>
          <w:b/>
          <w:noProof/>
          <w:sz w:val="28"/>
          <w:szCs w:val="24"/>
          <w:lang w:val="en-US"/>
        </w:rPr>
        <w:pict>
          <v:shape id="_x0000_s1028" type="#_x0000_t202" style="position:absolute;left:0;text-align:left;margin-left:113.55pt;margin-top:22.95pt;width:168.8pt;height:186.5pt;z-index:251662336" stroked="f">
            <v:textbox inset=".1mm,.1mm,.1mm,.1mm">
              <w:txbxContent>
                <w:p w:rsidR="002B0395" w:rsidRDefault="002B0395" w:rsidP="002B0395">
                  <w:r w:rsidRPr="008A79D5">
                    <w:rPr>
                      <w:noProof/>
                      <w:lang w:val="en-US"/>
                    </w:rPr>
                    <w:drawing>
                      <wp:inline distT="0" distB="0" distL="0" distR="0">
                        <wp:extent cx="2123511" cy="2312894"/>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126615" cy="2316275"/>
                                </a:xfrm>
                                <a:prstGeom prst="rect">
                                  <a:avLst/>
                                </a:prstGeom>
                                <a:noFill/>
                                <a:ln w="9525">
                                  <a:noFill/>
                                  <a:miter lim="800000"/>
                                  <a:headEnd/>
                                  <a:tailEnd/>
                                </a:ln>
                              </pic:spPr>
                            </pic:pic>
                          </a:graphicData>
                        </a:graphic>
                      </wp:inline>
                    </w:drawing>
                  </w:r>
                </w:p>
              </w:txbxContent>
            </v:textbox>
          </v:shape>
        </w:pict>
      </w:r>
    </w:p>
    <w:p w:rsidR="002B0395" w:rsidRDefault="002B0395" w:rsidP="002B0395">
      <w:pPr>
        <w:rPr>
          <w:rFonts w:ascii="Arial" w:hAnsi="Arial" w:cs="Arial"/>
          <w:sz w:val="28"/>
          <w:szCs w:val="24"/>
        </w:rPr>
      </w:pPr>
    </w:p>
    <w:p w:rsidR="002B0395" w:rsidRPr="00315CAC" w:rsidRDefault="002B0395" w:rsidP="002B0395">
      <w:pPr>
        <w:rPr>
          <w:rFonts w:ascii="Arial" w:hAnsi="Arial" w:cs="Arial"/>
          <w:sz w:val="28"/>
          <w:szCs w:val="24"/>
        </w:rPr>
      </w:pPr>
      <w:r>
        <w:rPr>
          <w:rFonts w:ascii="Arial" w:hAnsi="Arial" w:cs="Arial"/>
          <w:noProof/>
          <w:sz w:val="24"/>
          <w:szCs w:val="24"/>
          <w:lang w:val="en-US"/>
        </w:rPr>
        <w:t xml:space="preserve"> </w:t>
      </w:r>
      <w:r>
        <w:rPr>
          <w:rFonts w:ascii="Arial" w:hAnsi="Arial" w:cs="Arial"/>
          <w:sz w:val="28"/>
          <w:szCs w:val="24"/>
        </w:rPr>
        <w:br w:type="textWrapping" w:clear="all"/>
      </w:r>
    </w:p>
    <w:p w:rsidR="002B0395" w:rsidRDefault="002B0395" w:rsidP="002B0395">
      <w:pPr>
        <w:rPr>
          <w:rFonts w:ascii="Arial" w:hAnsi="Arial" w:cs="Arial"/>
          <w:b/>
          <w:sz w:val="24"/>
          <w:szCs w:val="24"/>
          <w:lang w:val="en-US"/>
        </w:rPr>
      </w:pPr>
    </w:p>
    <w:p w:rsidR="002B0395" w:rsidRDefault="002B0395" w:rsidP="002B0395">
      <w:pPr>
        <w:rPr>
          <w:rFonts w:ascii="Arial" w:hAnsi="Arial" w:cs="Arial"/>
          <w:b/>
          <w:sz w:val="24"/>
          <w:szCs w:val="24"/>
          <w:lang w:val="en-US"/>
        </w:rPr>
      </w:pPr>
    </w:p>
    <w:p w:rsidR="002B0395" w:rsidRPr="002C4923" w:rsidRDefault="002B0395" w:rsidP="002B0395">
      <w:pPr>
        <w:rPr>
          <w:rFonts w:ascii="Arial" w:hAnsi="Arial" w:cs="Arial"/>
          <w:b/>
          <w:sz w:val="24"/>
          <w:szCs w:val="24"/>
          <w:lang w:val="en-US"/>
        </w:rPr>
      </w:pPr>
    </w:p>
    <w:p w:rsidR="002B0395" w:rsidRDefault="002B0395" w:rsidP="002B0395">
      <w:pPr>
        <w:rPr>
          <w:rFonts w:ascii="Arial" w:hAnsi="Arial" w:cs="Arial"/>
          <w:b/>
          <w:sz w:val="24"/>
          <w:szCs w:val="24"/>
          <w:lang w:val="en-US"/>
        </w:rPr>
      </w:pPr>
    </w:p>
    <w:p w:rsidR="002B0395" w:rsidRDefault="002B0395" w:rsidP="002B0395">
      <w:pPr>
        <w:rPr>
          <w:rFonts w:ascii="Arial" w:hAnsi="Arial" w:cs="Arial"/>
          <w:b/>
          <w:sz w:val="24"/>
          <w:szCs w:val="24"/>
          <w:lang w:val="en-US"/>
        </w:rPr>
      </w:pPr>
    </w:p>
    <w:p w:rsidR="002B0395" w:rsidRDefault="002B0395" w:rsidP="002B0395">
      <w:pPr>
        <w:rPr>
          <w:rFonts w:ascii="Arial" w:hAnsi="Arial" w:cs="Arial"/>
          <w:b/>
          <w:sz w:val="24"/>
          <w:szCs w:val="24"/>
          <w:lang w:val="en-US"/>
        </w:rPr>
      </w:pPr>
    </w:p>
    <w:p w:rsidR="002B0395" w:rsidRDefault="002B0395" w:rsidP="002B0395">
      <w:pPr>
        <w:rPr>
          <w:rFonts w:ascii="Arial" w:hAnsi="Arial" w:cs="Arial"/>
          <w:b/>
          <w:sz w:val="24"/>
          <w:szCs w:val="24"/>
          <w:lang w:val="en-US"/>
        </w:rPr>
      </w:pPr>
    </w:p>
    <w:p w:rsidR="002B0395" w:rsidRDefault="002B0395" w:rsidP="002B0395">
      <w:pPr>
        <w:rPr>
          <w:rFonts w:ascii="Arial" w:hAnsi="Arial" w:cs="Arial"/>
          <w:b/>
          <w:sz w:val="24"/>
          <w:szCs w:val="24"/>
          <w:lang w:val="en-US"/>
        </w:rPr>
      </w:pPr>
    </w:p>
    <w:p w:rsidR="002B0395" w:rsidRDefault="002B0395" w:rsidP="002B0395">
      <w:pPr>
        <w:spacing w:line="240" w:lineRule="auto"/>
        <w:rPr>
          <w:rFonts w:ascii="Arial" w:hAnsi="Arial" w:cs="Arial"/>
          <w:b/>
          <w:sz w:val="24"/>
          <w:szCs w:val="24"/>
          <w:lang w:val="en-US"/>
        </w:rPr>
      </w:pPr>
    </w:p>
    <w:p w:rsidR="002B0395" w:rsidRDefault="002B0395" w:rsidP="002B0395">
      <w:pPr>
        <w:spacing w:after="120" w:line="240" w:lineRule="auto"/>
        <w:rPr>
          <w:rFonts w:ascii="Arial" w:hAnsi="Arial" w:cs="Arial"/>
          <w:b/>
          <w:sz w:val="24"/>
          <w:szCs w:val="24"/>
          <w:lang w:val="en-US"/>
        </w:rPr>
      </w:pPr>
    </w:p>
    <w:p w:rsidR="002B0395" w:rsidRPr="008A79D5" w:rsidRDefault="002B0395" w:rsidP="002B0395">
      <w:pPr>
        <w:rPr>
          <w:rFonts w:ascii="Arial" w:hAnsi="Arial" w:cs="Arial"/>
          <w:b/>
          <w:sz w:val="24"/>
          <w:szCs w:val="24"/>
          <w:lang w:val="en-US"/>
        </w:rPr>
      </w:pPr>
    </w:p>
    <w:p w:rsidR="002B0395" w:rsidRPr="009A3705" w:rsidRDefault="002B0395" w:rsidP="002B0395">
      <w:pPr>
        <w:spacing w:line="240" w:lineRule="auto"/>
        <w:jc w:val="center"/>
        <w:rPr>
          <w:rFonts w:ascii="Arial" w:hAnsi="Arial" w:cs="Arial"/>
          <w:b/>
          <w:sz w:val="24"/>
          <w:szCs w:val="24"/>
          <w:lang w:val="en-US"/>
        </w:rPr>
      </w:pPr>
      <w:r>
        <w:rPr>
          <w:rFonts w:ascii="Arial" w:hAnsi="Arial" w:cs="Arial"/>
          <w:b/>
          <w:sz w:val="24"/>
          <w:szCs w:val="24"/>
          <w:lang w:val="en-US"/>
        </w:rPr>
        <w:t>NETTY LUCIANA SITORUS</w:t>
      </w:r>
    </w:p>
    <w:p w:rsidR="002B0395" w:rsidRDefault="002B0395" w:rsidP="002B0395">
      <w:pPr>
        <w:jc w:val="center"/>
        <w:rPr>
          <w:rFonts w:ascii="Arial" w:hAnsi="Arial" w:cs="Arial"/>
          <w:b/>
          <w:sz w:val="24"/>
          <w:szCs w:val="24"/>
          <w:lang w:val="en-US"/>
        </w:rPr>
      </w:pPr>
      <w:r>
        <w:rPr>
          <w:rFonts w:ascii="Arial" w:hAnsi="Arial" w:cs="Arial"/>
          <w:b/>
          <w:sz w:val="24"/>
          <w:szCs w:val="24"/>
          <w:lang w:val="en-US"/>
        </w:rPr>
        <w:t>P07539014019</w:t>
      </w:r>
    </w:p>
    <w:p w:rsidR="002B0395" w:rsidRDefault="002B0395" w:rsidP="002B0395">
      <w:pPr>
        <w:rPr>
          <w:rFonts w:ascii="Arial" w:hAnsi="Arial" w:cs="Arial"/>
          <w:b/>
          <w:sz w:val="24"/>
          <w:szCs w:val="24"/>
        </w:rPr>
      </w:pPr>
    </w:p>
    <w:p w:rsidR="002B0395" w:rsidRDefault="002B0395" w:rsidP="002B0395">
      <w:pPr>
        <w:spacing w:line="240" w:lineRule="auto"/>
        <w:jc w:val="center"/>
        <w:rPr>
          <w:rFonts w:ascii="Arial" w:hAnsi="Arial" w:cs="Arial"/>
          <w:b/>
          <w:sz w:val="24"/>
          <w:szCs w:val="24"/>
        </w:rPr>
      </w:pPr>
    </w:p>
    <w:p w:rsidR="002B0395" w:rsidRDefault="002B0395" w:rsidP="002B0395">
      <w:pPr>
        <w:spacing w:line="240" w:lineRule="auto"/>
        <w:jc w:val="center"/>
        <w:rPr>
          <w:rFonts w:ascii="Arial" w:hAnsi="Arial" w:cs="Arial"/>
          <w:b/>
          <w:sz w:val="24"/>
          <w:szCs w:val="24"/>
          <w:lang w:val="en-US"/>
        </w:rPr>
      </w:pPr>
    </w:p>
    <w:p w:rsidR="002B0395" w:rsidRDefault="002B0395" w:rsidP="002B0395">
      <w:pPr>
        <w:spacing w:line="240" w:lineRule="auto"/>
        <w:jc w:val="center"/>
        <w:rPr>
          <w:rFonts w:ascii="Arial" w:hAnsi="Arial" w:cs="Arial"/>
          <w:b/>
          <w:sz w:val="24"/>
          <w:szCs w:val="24"/>
          <w:lang w:val="en-US"/>
        </w:rPr>
      </w:pPr>
    </w:p>
    <w:p w:rsidR="002B0395" w:rsidRDefault="002B0395" w:rsidP="002B0395">
      <w:pPr>
        <w:spacing w:line="240" w:lineRule="auto"/>
        <w:rPr>
          <w:rFonts w:ascii="Arial" w:hAnsi="Arial" w:cs="Arial"/>
          <w:b/>
          <w:sz w:val="24"/>
          <w:szCs w:val="24"/>
          <w:lang w:val="en-US"/>
        </w:rPr>
      </w:pPr>
    </w:p>
    <w:p w:rsidR="002B0395" w:rsidRPr="00CE0094" w:rsidRDefault="002B0395" w:rsidP="002B0395">
      <w:pPr>
        <w:spacing w:line="240" w:lineRule="auto"/>
        <w:rPr>
          <w:rFonts w:ascii="Arial" w:hAnsi="Arial" w:cs="Arial"/>
          <w:b/>
          <w:sz w:val="24"/>
          <w:szCs w:val="24"/>
          <w:lang w:val="en-US"/>
        </w:rPr>
      </w:pPr>
    </w:p>
    <w:p w:rsidR="002B0395" w:rsidRPr="008E53C8" w:rsidRDefault="002B0395" w:rsidP="002B0395">
      <w:pPr>
        <w:spacing w:line="240" w:lineRule="auto"/>
        <w:rPr>
          <w:rFonts w:ascii="Arial" w:hAnsi="Arial" w:cs="Arial"/>
          <w:b/>
          <w:sz w:val="24"/>
          <w:szCs w:val="24"/>
          <w:lang w:val="en-US"/>
        </w:rPr>
      </w:pPr>
    </w:p>
    <w:p w:rsidR="002B0395" w:rsidRDefault="002B0395" w:rsidP="002B0395">
      <w:pPr>
        <w:spacing w:line="240" w:lineRule="auto"/>
        <w:jc w:val="center"/>
        <w:rPr>
          <w:rFonts w:ascii="Arial" w:hAnsi="Arial" w:cs="Arial"/>
          <w:b/>
          <w:sz w:val="24"/>
          <w:szCs w:val="24"/>
          <w:lang w:val="en-US"/>
        </w:rPr>
      </w:pPr>
      <w:r w:rsidRPr="005C1367">
        <w:rPr>
          <w:rFonts w:ascii="Arial" w:hAnsi="Arial" w:cs="Arial"/>
          <w:b/>
          <w:sz w:val="24"/>
          <w:szCs w:val="24"/>
        </w:rPr>
        <w:t>POL</w:t>
      </w:r>
      <w:r>
        <w:rPr>
          <w:rFonts w:ascii="Arial" w:hAnsi="Arial" w:cs="Arial"/>
          <w:b/>
          <w:sz w:val="24"/>
          <w:szCs w:val="24"/>
          <w:lang w:val="en-US"/>
        </w:rPr>
        <w:t>I</w:t>
      </w:r>
      <w:r w:rsidRPr="005C1367">
        <w:rPr>
          <w:rFonts w:ascii="Arial" w:hAnsi="Arial" w:cs="Arial"/>
          <w:b/>
          <w:sz w:val="24"/>
          <w:szCs w:val="24"/>
        </w:rPr>
        <w:t>TEK</w:t>
      </w:r>
      <w:r>
        <w:rPr>
          <w:rFonts w:ascii="Arial" w:hAnsi="Arial" w:cs="Arial"/>
          <w:b/>
          <w:sz w:val="24"/>
          <w:szCs w:val="24"/>
          <w:lang w:val="en-US"/>
        </w:rPr>
        <w:t xml:space="preserve">NIK </w:t>
      </w:r>
      <w:r w:rsidRPr="005C1367">
        <w:rPr>
          <w:rFonts w:ascii="Arial" w:hAnsi="Arial" w:cs="Arial"/>
          <w:b/>
          <w:sz w:val="24"/>
          <w:szCs w:val="24"/>
        </w:rPr>
        <w:t>KES</w:t>
      </w:r>
      <w:r>
        <w:rPr>
          <w:rFonts w:ascii="Arial" w:hAnsi="Arial" w:cs="Arial"/>
          <w:b/>
          <w:sz w:val="24"/>
          <w:szCs w:val="24"/>
          <w:lang w:val="en-US"/>
        </w:rPr>
        <w:t>EHATAN</w:t>
      </w:r>
      <w:r w:rsidRPr="005C1367">
        <w:rPr>
          <w:rFonts w:ascii="Arial" w:hAnsi="Arial" w:cs="Arial"/>
          <w:b/>
          <w:sz w:val="24"/>
          <w:szCs w:val="24"/>
        </w:rPr>
        <w:t xml:space="preserve"> KEMENKES MEDAN </w:t>
      </w:r>
    </w:p>
    <w:p w:rsidR="002B0395" w:rsidRPr="008E53C8" w:rsidRDefault="002B0395" w:rsidP="002B0395">
      <w:pPr>
        <w:spacing w:line="240" w:lineRule="auto"/>
        <w:jc w:val="center"/>
        <w:rPr>
          <w:rFonts w:ascii="Arial" w:hAnsi="Arial" w:cs="Arial"/>
          <w:b/>
          <w:sz w:val="24"/>
          <w:szCs w:val="24"/>
          <w:lang w:val="en-US"/>
        </w:rPr>
      </w:pPr>
      <w:r>
        <w:rPr>
          <w:rFonts w:ascii="Arial" w:hAnsi="Arial" w:cs="Arial"/>
          <w:b/>
          <w:sz w:val="24"/>
          <w:szCs w:val="24"/>
          <w:lang w:val="en-US"/>
        </w:rPr>
        <w:t>JURUSAN FARMASI</w:t>
      </w:r>
    </w:p>
    <w:p w:rsidR="002B0395" w:rsidRDefault="002B0395" w:rsidP="002B0395">
      <w:pPr>
        <w:spacing w:line="240" w:lineRule="auto"/>
        <w:jc w:val="center"/>
        <w:rPr>
          <w:rFonts w:ascii="Arial" w:hAnsi="Arial" w:cs="Arial"/>
          <w:b/>
          <w:sz w:val="24"/>
          <w:szCs w:val="24"/>
          <w:lang w:val="en-US"/>
        </w:rPr>
      </w:pPr>
      <w:r w:rsidRPr="005C1367">
        <w:rPr>
          <w:rFonts w:ascii="Arial" w:hAnsi="Arial" w:cs="Arial"/>
          <w:b/>
          <w:sz w:val="24"/>
          <w:szCs w:val="24"/>
        </w:rPr>
        <w:t>201</w:t>
      </w:r>
      <w:r>
        <w:rPr>
          <w:rFonts w:ascii="Arial" w:hAnsi="Arial" w:cs="Arial"/>
          <w:b/>
          <w:sz w:val="24"/>
          <w:szCs w:val="24"/>
        </w:rPr>
        <w:t>7</w:t>
      </w:r>
    </w:p>
    <w:p w:rsidR="002B0395" w:rsidRDefault="002B0395" w:rsidP="002B0395">
      <w:pPr>
        <w:jc w:val="center"/>
        <w:rPr>
          <w:rFonts w:ascii="Arial" w:hAnsi="Arial" w:cs="Arial"/>
          <w:b/>
          <w:sz w:val="24"/>
        </w:rPr>
      </w:pPr>
      <w:r w:rsidRPr="00C254BA">
        <w:rPr>
          <w:rFonts w:ascii="Arial" w:hAnsi="Arial" w:cs="Arial"/>
          <w:b/>
          <w:sz w:val="24"/>
        </w:rPr>
        <w:t>LEMBAR PERSETUJUAN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296"/>
        <w:gridCol w:w="6050"/>
      </w:tblGrid>
      <w:tr w:rsidR="002B0395" w:rsidTr="002B0395">
        <w:trPr>
          <w:trHeight w:val="897"/>
        </w:trPr>
        <w:tc>
          <w:tcPr>
            <w:tcW w:w="1809" w:type="dxa"/>
          </w:tcPr>
          <w:p w:rsidR="002B0395" w:rsidRDefault="002B0395" w:rsidP="002B0395">
            <w:pPr>
              <w:jc w:val="both"/>
              <w:rPr>
                <w:rFonts w:ascii="Arial" w:hAnsi="Arial" w:cs="Arial"/>
                <w:b/>
                <w:sz w:val="24"/>
              </w:rPr>
            </w:pPr>
            <w:r>
              <w:rPr>
                <w:rFonts w:ascii="Arial" w:hAnsi="Arial" w:cs="Arial"/>
                <w:b/>
                <w:sz w:val="24"/>
              </w:rPr>
              <w:t>JUDUL</w:t>
            </w:r>
          </w:p>
        </w:tc>
        <w:tc>
          <w:tcPr>
            <w:tcW w:w="284" w:type="dxa"/>
          </w:tcPr>
          <w:p w:rsidR="002B0395" w:rsidRDefault="002B0395" w:rsidP="002B0395">
            <w:pPr>
              <w:jc w:val="center"/>
              <w:rPr>
                <w:rFonts w:ascii="Arial" w:hAnsi="Arial" w:cs="Arial"/>
                <w:b/>
                <w:sz w:val="24"/>
              </w:rPr>
            </w:pPr>
            <w:r>
              <w:rPr>
                <w:rFonts w:ascii="Arial" w:hAnsi="Arial" w:cs="Arial"/>
                <w:b/>
                <w:sz w:val="24"/>
              </w:rPr>
              <w:t>:</w:t>
            </w:r>
          </w:p>
        </w:tc>
        <w:tc>
          <w:tcPr>
            <w:tcW w:w="6061" w:type="dxa"/>
          </w:tcPr>
          <w:p w:rsidR="002B0395" w:rsidRDefault="002B0395" w:rsidP="002B0395">
            <w:pPr>
              <w:spacing w:after="240"/>
              <w:jc w:val="both"/>
              <w:rPr>
                <w:rFonts w:ascii="Arial" w:hAnsi="Arial" w:cs="Arial"/>
                <w:b/>
                <w:sz w:val="24"/>
              </w:rPr>
            </w:pPr>
            <w:r w:rsidRPr="00C254BA">
              <w:rPr>
                <w:rFonts w:ascii="Arial" w:hAnsi="Arial" w:cs="Arial"/>
                <w:b/>
                <w:sz w:val="24"/>
              </w:rPr>
              <w:t>Uji</w:t>
            </w:r>
            <w:r>
              <w:rPr>
                <w:rFonts w:ascii="Arial" w:hAnsi="Arial" w:cs="Arial"/>
                <w:b/>
                <w:sz w:val="24"/>
              </w:rPr>
              <w:t xml:space="preserve"> </w:t>
            </w:r>
            <w:r w:rsidRPr="00C254BA">
              <w:rPr>
                <w:rFonts w:ascii="Arial" w:hAnsi="Arial" w:cs="Arial"/>
                <w:b/>
                <w:sz w:val="24"/>
              </w:rPr>
              <w:t>Efek</w:t>
            </w:r>
            <w:r>
              <w:rPr>
                <w:rFonts w:ascii="Arial" w:hAnsi="Arial" w:cs="Arial"/>
                <w:b/>
                <w:sz w:val="24"/>
              </w:rPr>
              <w:t xml:space="preserve"> Antipiretik Ekstrak Etanol Daun Pare               (</w:t>
            </w:r>
            <w:r>
              <w:rPr>
                <w:rFonts w:ascii="Arial" w:hAnsi="Arial" w:cs="Arial"/>
                <w:b/>
                <w:i/>
                <w:sz w:val="24"/>
              </w:rPr>
              <w:t xml:space="preserve">Momordica charantia L) </w:t>
            </w:r>
            <w:r>
              <w:rPr>
                <w:rFonts w:ascii="Arial" w:hAnsi="Arial" w:cs="Arial"/>
                <w:b/>
                <w:sz w:val="24"/>
              </w:rPr>
              <w:t>pada Merpati dengan Paracetamol sebagai Pembanding</w:t>
            </w:r>
          </w:p>
        </w:tc>
      </w:tr>
      <w:tr w:rsidR="002B0395" w:rsidTr="002B0395">
        <w:tc>
          <w:tcPr>
            <w:tcW w:w="1809" w:type="dxa"/>
          </w:tcPr>
          <w:p w:rsidR="002B0395" w:rsidRDefault="002B0395" w:rsidP="002B0395">
            <w:pPr>
              <w:jc w:val="both"/>
              <w:rPr>
                <w:rFonts w:ascii="Arial" w:hAnsi="Arial" w:cs="Arial"/>
                <w:b/>
                <w:sz w:val="24"/>
              </w:rPr>
            </w:pPr>
            <w:r>
              <w:rPr>
                <w:rFonts w:ascii="Arial" w:hAnsi="Arial" w:cs="Arial"/>
                <w:b/>
                <w:sz w:val="24"/>
              </w:rPr>
              <w:t>NAMA</w:t>
            </w:r>
          </w:p>
        </w:tc>
        <w:tc>
          <w:tcPr>
            <w:tcW w:w="284" w:type="dxa"/>
          </w:tcPr>
          <w:p w:rsidR="002B0395" w:rsidRDefault="002B0395" w:rsidP="002B0395">
            <w:pPr>
              <w:jc w:val="center"/>
              <w:rPr>
                <w:rFonts w:ascii="Arial" w:hAnsi="Arial" w:cs="Arial"/>
                <w:b/>
                <w:sz w:val="24"/>
              </w:rPr>
            </w:pPr>
            <w:r>
              <w:rPr>
                <w:rFonts w:ascii="Arial" w:hAnsi="Arial" w:cs="Arial"/>
                <w:b/>
                <w:sz w:val="24"/>
              </w:rPr>
              <w:t>:</w:t>
            </w:r>
          </w:p>
        </w:tc>
        <w:tc>
          <w:tcPr>
            <w:tcW w:w="6061" w:type="dxa"/>
          </w:tcPr>
          <w:p w:rsidR="002B0395" w:rsidRDefault="002B0395" w:rsidP="002B0395">
            <w:pPr>
              <w:jc w:val="both"/>
              <w:rPr>
                <w:rFonts w:ascii="Arial" w:hAnsi="Arial" w:cs="Arial"/>
                <w:b/>
                <w:sz w:val="24"/>
              </w:rPr>
            </w:pPr>
            <w:r>
              <w:rPr>
                <w:rFonts w:ascii="Arial" w:hAnsi="Arial" w:cs="Arial"/>
                <w:b/>
                <w:sz w:val="24"/>
              </w:rPr>
              <w:t>Netty Luciana Sitorus</w:t>
            </w:r>
          </w:p>
        </w:tc>
      </w:tr>
      <w:tr w:rsidR="002B0395" w:rsidTr="002B0395">
        <w:tc>
          <w:tcPr>
            <w:tcW w:w="1809" w:type="dxa"/>
          </w:tcPr>
          <w:p w:rsidR="002B0395" w:rsidRDefault="002B0395" w:rsidP="002B0395">
            <w:pPr>
              <w:jc w:val="both"/>
              <w:rPr>
                <w:rFonts w:ascii="Arial" w:hAnsi="Arial" w:cs="Arial"/>
                <w:b/>
                <w:sz w:val="24"/>
              </w:rPr>
            </w:pPr>
            <w:r>
              <w:rPr>
                <w:rFonts w:ascii="Arial" w:hAnsi="Arial" w:cs="Arial"/>
                <w:b/>
                <w:sz w:val="24"/>
              </w:rPr>
              <w:t>NIM</w:t>
            </w:r>
          </w:p>
        </w:tc>
        <w:tc>
          <w:tcPr>
            <w:tcW w:w="284" w:type="dxa"/>
          </w:tcPr>
          <w:p w:rsidR="002B0395" w:rsidRDefault="002B0395" w:rsidP="002B0395">
            <w:pPr>
              <w:jc w:val="center"/>
              <w:rPr>
                <w:rFonts w:ascii="Arial" w:hAnsi="Arial" w:cs="Arial"/>
                <w:b/>
                <w:sz w:val="24"/>
              </w:rPr>
            </w:pPr>
            <w:r>
              <w:rPr>
                <w:rFonts w:ascii="Arial" w:hAnsi="Arial" w:cs="Arial"/>
                <w:b/>
                <w:sz w:val="24"/>
              </w:rPr>
              <w:t>:</w:t>
            </w:r>
          </w:p>
        </w:tc>
        <w:tc>
          <w:tcPr>
            <w:tcW w:w="6061" w:type="dxa"/>
          </w:tcPr>
          <w:p w:rsidR="002B0395" w:rsidRDefault="002B0395" w:rsidP="002B0395">
            <w:pPr>
              <w:jc w:val="both"/>
              <w:rPr>
                <w:rFonts w:ascii="Arial" w:hAnsi="Arial" w:cs="Arial"/>
                <w:b/>
                <w:sz w:val="24"/>
              </w:rPr>
            </w:pPr>
            <w:r>
              <w:rPr>
                <w:rFonts w:ascii="Arial" w:hAnsi="Arial" w:cs="Arial"/>
                <w:b/>
                <w:sz w:val="24"/>
              </w:rPr>
              <w:t>P07539014019</w:t>
            </w:r>
          </w:p>
        </w:tc>
      </w:tr>
    </w:tbl>
    <w:p w:rsidR="002B0395" w:rsidRDefault="002B0395" w:rsidP="002B0395">
      <w:pPr>
        <w:rPr>
          <w:rFonts w:ascii="Arial" w:hAnsi="Arial" w:cs="Arial"/>
          <w:b/>
          <w:sz w:val="24"/>
        </w:rPr>
      </w:pPr>
    </w:p>
    <w:p w:rsidR="002B0395" w:rsidRDefault="002B0395" w:rsidP="002B0395">
      <w:pPr>
        <w:rPr>
          <w:rFonts w:ascii="Arial" w:hAnsi="Arial" w:cs="Arial"/>
          <w:b/>
          <w:sz w:val="24"/>
        </w:rPr>
      </w:pPr>
      <w:r w:rsidRPr="00C254BA">
        <w:rPr>
          <w:rFonts w:ascii="Arial" w:hAnsi="Arial" w:cs="Arial"/>
          <w:b/>
          <w:sz w:val="24"/>
        </w:rPr>
        <w:t>Telah</w:t>
      </w:r>
      <w:r>
        <w:rPr>
          <w:rFonts w:ascii="Arial" w:hAnsi="Arial" w:cs="Arial"/>
          <w:b/>
          <w:sz w:val="24"/>
        </w:rPr>
        <w:t xml:space="preserve"> </w:t>
      </w:r>
      <w:r w:rsidRPr="00C254BA">
        <w:rPr>
          <w:rFonts w:ascii="Arial" w:hAnsi="Arial" w:cs="Arial"/>
          <w:b/>
          <w:sz w:val="24"/>
        </w:rPr>
        <w:t>Diterima</w:t>
      </w:r>
      <w:r>
        <w:rPr>
          <w:rFonts w:ascii="Arial" w:hAnsi="Arial" w:cs="Arial"/>
          <w:b/>
          <w:sz w:val="24"/>
        </w:rPr>
        <w:t xml:space="preserve"> dan Disetujui u</w:t>
      </w:r>
      <w:r w:rsidRPr="00C254BA">
        <w:rPr>
          <w:rFonts w:ascii="Arial" w:hAnsi="Arial" w:cs="Arial"/>
          <w:b/>
          <w:sz w:val="24"/>
        </w:rPr>
        <w:t>ntuk</w:t>
      </w:r>
      <w:r>
        <w:rPr>
          <w:rFonts w:ascii="Arial" w:hAnsi="Arial" w:cs="Arial"/>
          <w:b/>
          <w:sz w:val="24"/>
        </w:rPr>
        <w:t xml:space="preserve"> </w:t>
      </w:r>
      <w:r w:rsidRPr="00C254BA">
        <w:rPr>
          <w:rFonts w:ascii="Arial" w:hAnsi="Arial" w:cs="Arial"/>
          <w:b/>
          <w:sz w:val="24"/>
        </w:rPr>
        <w:t>Diseminarkan</w:t>
      </w:r>
      <w:r>
        <w:rPr>
          <w:rFonts w:ascii="Arial" w:hAnsi="Arial" w:cs="Arial"/>
          <w:b/>
          <w:sz w:val="24"/>
        </w:rPr>
        <w:t xml:space="preserve"> </w:t>
      </w:r>
      <w:r w:rsidRPr="00C254BA">
        <w:rPr>
          <w:rFonts w:ascii="Arial" w:hAnsi="Arial" w:cs="Arial"/>
          <w:b/>
          <w:sz w:val="24"/>
        </w:rPr>
        <w:t>Dihadapan</w:t>
      </w:r>
      <w:r>
        <w:rPr>
          <w:rFonts w:ascii="Arial" w:hAnsi="Arial" w:cs="Arial"/>
          <w:b/>
          <w:sz w:val="24"/>
        </w:rPr>
        <w:t xml:space="preserve"> </w:t>
      </w:r>
      <w:r w:rsidRPr="00C254BA">
        <w:rPr>
          <w:rFonts w:ascii="Arial" w:hAnsi="Arial" w:cs="Arial"/>
          <w:b/>
          <w:sz w:val="24"/>
        </w:rPr>
        <w:t>Penguji</w:t>
      </w:r>
    </w:p>
    <w:p w:rsidR="002B0395" w:rsidRPr="00C254BA" w:rsidRDefault="002B0395" w:rsidP="002B0395">
      <w:pPr>
        <w:ind w:left="1560" w:hanging="1701"/>
        <w:jc w:val="center"/>
        <w:rPr>
          <w:rFonts w:ascii="Arial" w:hAnsi="Arial" w:cs="Arial"/>
          <w:b/>
          <w:sz w:val="24"/>
        </w:rPr>
      </w:pPr>
    </w:p>
    <w:p w:rsidR="002B0395" w:rsidRPr="00C254BA" w:rsidRDefault="002B0395" w:rsidP="002B0395">
      <w:pPr>
        <w:ind w:left="1560" w:hanging="1701"/>
        <w:jc w:val="center"/>
        <w:rPr>
          <w:rFonts w:ascii="Arial" w:hAnsi="Arial" w:cs="Arial"/>
          <w:b/>
          <w:sz w:val="24"/>
        </w:rPr>
      </w:pPr>
      <w:r>
        <w:rPr>
          <w:rFonts w:ascii="Arial" w:hAnsi="Arial" w:cs="Arial"/>
          <w:b/>
          <w:sz w:val="24"/>
        </w:rPr>
        <w:t>Medan, Juli 2017</w:t>
      </w:r>
    </w:p>
    <w:p w:rsidR="002B0395" w:rsidRDefault="002B0395" w:rsidP="002B0395">
      <w:pPr>
        <w:jc w:val="center"/>
        <w:rPr>
          <w:rFonts w:ascii="Arial" w:hAnsi="Arial" w:cs="Arial"/>
          <w:b/>
          <w:sz w:val="24"/>
        </w:rPr>
      </w:pPr>
    </w:p>
    <w:p w:rsidR="002B0395" w:rsidRDefault="002B0395" w:rsidP="002B0395">
      <w:pPr>
        <w:spacing w:line="240" w:lineRule="auto"/>
        <w:jc w:val="center"/>
        <w:rPr>
          <w:rFonts w:ascii="Arial" w:hAnsi="Arial" w:cs="Arial"/>
          <w:b/>
          <w:sz w:val="24"/>
        </w:rPr>
      </w:pPr>
    </w:p>
    <w:p w:rsidR="002B0395"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r w:rsidRPr="00C254BA">
        <w:rPr>
          <w:rFonts w:ascii="Arial" w:hAnsi="Arial" w:cs="Arial"/>
          <w:b/>
          <w:sz w:val="24"/>
        </w:rPr>
        <w:t>Menyetujui</w:t>
      </w:r>
    </w:p>
    <w:p w:rsidR="002B0395" w:rsidRPr="00C254BA" w:rsidRDefault="002B0395" w:rsidP="002B0395">
      <w:pPr>
        <w:spacing w:line="240" w:lineRule="auto"/>
        <w:jc w:val="center"/>
        <w:rPr>
          <w:rFonts w:ascii="Arial" w:hAnsi="Arial" w:cs="Arial"/>
          <w:b/>
          <w:sz w:val="24"/>
        </w:rPr>
      </w:pPr>
      <w:r w:rsidRPr="00C254BA">
        <w:rPr>
          <w:rFonts w:ascii="Arial" w:hAnsi="Arial" w:cs="Arial"/>
          <w:b/>
          <w:sz w:val="24"/>
        </w:rPr>
        <w:t>Pembimbing</w:t>
      </w: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8D620D" w:rsidRDefault="002B0395" w:rsidP="002B0395">
      <w:pPr>
        <w:spacing w:line="240" w:lineRule="auto"/>
        <w:jc w:val="center"/>
        <w:rPr>
          <w:rFonts w:ascii="Arial" w:hAnsi="Arial" w:cs="Arial"/>
          <w:b/>
          <w:sz w:val="24"/>
        </w:rPr>
      </w:pPr>
      <w:r w:rsidRPr="008D620D">
        <w:rPr>
          <w:rFonts w:ascii="Arial" w:hAnsi="Arial" w:cs="Arial"/>
          <w:b/>
          <w:sz w:val="24"/>
        </w:rPr>
        <w:t>Lavinur,S</w:t>
      </w:r>
      <w:r>
        <w:rPr>
          <w:rFonts w:ascii="Arial" w:hAnsi="Arial" w:cs="Arial"/>
          <w:b/>
          <w:sz w:val="24"/>
        </w:rPr>
        <w:t>.</w:t>
      </w:r>
      <w:r w:rsidRPr="008D620D">
        <w:rPr>
          <w:rFonts w:ascii="Arial" w:hAnsi="Arial" w:cs="Arial"/>
          <w:b/>
          <w:sz w:val="24"/>
        </w:rPr>
        <w:t>T,</w:t>
      </w:r>
      <w:r>
        <w:rPr>
          <w:rFonts w:ascii="Arial" w:hAnsi="Arial" w:cs="Arial"/>
          <w:b/>
          <w:sz w:val="24"/>
        </w:rPr>
        <w:t xml:space="preserve"> </w:t>
      </w:r>
      <w:r w:rsidRPr="008D620D">
        <w:rPr>
          <w:rFonts w:ascii="Arial" w:hAnsi="Arial" w:cs="Arial"/>
          <w:b/>
          <w:sz w:val="24"/>
        </w:rPr>
        <w:t>M.Si</w:t>
      </w:r>
      <w:r>
        <w:rPr>
          <w:rFonts w:ascii="Arial" w:hAnsi="Arial" w:cs="Arial"/>
          <w:b/>
          <w:sz w:val="24"/>
        </w:rPr>
        <w:t>.</w:t>
      </w:r>
    </w:p>
    <w:p w:rsidR="002B0395" w:rsidRDefault="002B0395" w:rsidP="002B0395">
      <w:pPr>
        <w:spacing w:line="240" w:lineRule="auto"/>
        <w:jc w:val="center"/>
        <w:rPr>
          <w:rFonts w:ascii="Arial" w:hAnsi="Arial" w:cs="Arial"/>
          <w:b/>
          <w:sz w:val="24"/>
        </w:rPr>
      </w:pPr>
      <w:r>
        <w:rPr>
          <w:rFonts w:ascii="Arial" w:hAnsi="Arial" w:cs="Arial"/>
          <w:b/>
          <w:sz w:val="24"/>
        </w:rPr>
        <w:t>NIP 196302081984031002</w:t>
      </w:r>
    </w:p>
    <w:p w:rsidR="002B0395" w:rsidRDefault="002B0395" w:rsidP="002B0395">
      <w:pPr>
        <w:spacing w:line="240" w:lineRule="auto"/>
        <w:jc w:val="center"/>
        <w:rPr>
          <w:rFonts w:ascii="Arial" w:hAnsi="Arial" w:cs="Arial"/>
          <w:b/>
          <w:sz w:val="24"/>
        </w:rPr>
      </w:pPr>
    </w:p>
    <w:p w:rsidR="002B0395" w:rsidRDefault="002B0395" w:rsidP="002B0395">
      <w:pPr>
        <w:spacing w:line="240" w:lineRule="auto"/>
        <w:jc w:val="center"/>
        <w:rPr>
          <w:rFonts w:ascii="Arial" w:hAnsi="Arial" w:cs="Arial"/>
          <w:b/>
          <w:sz w:val="24"/>
        </w:rPr>
      </w:pPr>
    </w:p>
    <w:p w:rsidR="002B0395" w:rsidRDefault="002B0395" w:rsidP="002B0395">
      <w:pPr>
        <w:spacing w:line="240" w:lineRule="auto"/>
        <w:jc w:val="center"/>
        <w:rPr>
          <w:rFonts w:ascii="Arial" w:hAnsi="Arial" w:cs="Arial"/>
          <w:b/>
          <w:sz w:val="24"/>
        </w:rPr>
      </w:pPr>
    </w:p>
    <w:p w:rsidR="002B0395" w:rsidRDefault="002B0395" w:rsidP="002B0395">
      <w:pPr>
        <w:spacing w:line="240" w:lineRule="auto"/>
        <w:jc w:val="center"/>
        <w:rPr>
          <w:rFonts w:ascii="Arial" w:hAnsi="Arial" w:cs="Arial"/>
          <w:b/>
          <w:sz w:val="24"/>
        </w:rPr>
      </w:pPr>
    </w:p>
    <w:p w:rsidR="002B0395" w:rsidRDefault="002B0395" w:rsidP="002B0395">
      <w:pPr>
        <w:spacing w:line="240" w:lineRule="auto"/>
        <w:jc w:val="center"/>
        <w:rPr>
          <w:rFonts w:ascii="Arial" w:hAnsi="Arial" w:cs="Arial"/>
          <w:b/>
          <w:sz w:val="24"/>
        </w:rPr>
      </w:pPr>
    </w:p>
    <w:p w:rsidR="002B0395" w:rsidRDefault="002B0395" w:rsidP="002B0395">
      <w:pPr>
        <w:spacing w:line="240" w:lineRule="auto"/>
        <w:jc w:val="center"/>
        <w:rPr>
          <w:rFonts w:ascii="Arial" w:hAnsi="Arial" w:cs="Arial"/>
          <w:b/>
          <w:sz w:val="24"/>
        </w:rPr>
      </w:pPr>
    </w:p>
    <w:p w:rsidR="002B0395" w:rsidRDefault="002B0395" w:rsidP="002B0395">
      <w:pPr>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r w:rsidRPr="00C254BA">
        <w:rPr>
          <w:rFonts w:ascii="Arial" w:hAnsi="Arial" w:cs="Arial"/>
          <w:b/>
          <w:sz w:val="24"/>
        </w:rPr>
        <w:t>Ketua</w:t>
      </w:r>
      <w:r>
        <w:rPr>
          <w:rFonts w:ascii="Arial" w:hAnsi="Arial" w:cs="Arial"/>
          <w:b/>
          <w:sz w:val="24"/>
        </w:rPr>
        <w:t xml:space="preserve"> </w:t>
      </w:r>
      <w:r w:rsidRPr="00C254BA">
        <w:rPr>
          <w:rFonts w:ascii="Arial" w:hAnsi="Arial" w:cs="Arial"/>
          <w:b/>
          <w:sz w:val="24"/>
        </w:rPr>
        <w:t>Jurusan</w:t>
      </w:r>
      <w:r>
        <w:rPr>
          <w:rFonts w:ascii="Arial" w:hAnsi="Arial" w:cs="Arial"/>
          <w:b/>
          <w:sz w:val="24"/>
        </w:rPr>
        <w:t xml:space="preserve"> </w:t>
      </w:r>
      <w:r w:rsidRPr="00C254BA">
        <w:rPr>
          <w:rFonts w:ascii="Arial" w:hAnsi="Arial" w:cs="Arial"/>
          <w:b/>
          <w:sz w:val="24"/>
        </w:rPr>
        <w:t>Farmasi</w:t>
      </w:r>
    </w:p>
    <w:p w:rsidR="002B0395" w:rsidRPr="00C254BA" w:rsidRDefault="002B0395" w:rsidP="002B0395">
      <w:pPr>
        <w:spacing w:line="240" w:lineRule="auto"/>
        <w:jc w:val="center"/>
        <w:rPr>
          <w:rFonts w:ascii="Arial" w:hAnsi="Arial" w:cs="Arial"/>
          <w:b/>
          <w:sz w:val="24"/>
        </w:rPr>
      </w:pPr>
      <w:r w:rsidRPr="00C254BA">
        <w:rPr>
          <w:rFonts w:ascii="Arial" w:hAnsi="Arial" w:cs="Arial"/>
          <w:b/>
          <w:sz w:val="24"/>
        </w:rPr>
        <w:t>Poltekkes</w:t>
      </w:r>
      <w:r>
        <w:rPr>
          <w:rFonts w:ascii="Arial" w:hAnsi="Arial" w:cs="Arial"/>
          <w:b/>
          <w:sz w:val="24"/>
        </w:rPr>
        <w:t xml:space="preserve"> </w:t>
      </w:r>
      <w:r w:rsidRPr="00C254BA">
        <w:rPr>
          <w:rFonts w:ascii="Arial" w:hAnsi="Arial" w:cs="Arial"/>
          <w:b/>
          <w:sz w:val="24"/>
        </w:rPr>
        <w:t>Kemenkes Medan</w:t>
      </w: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Default="002B0395" w:rsidP="002B0395">
      <w:pPr>
        <w:jc w:val="center"/>
        <w:rPr>
          <w:rFonts w:ascii="Arial" w:hAnsi="Arial" w:cs="Arial"/>
          <w:b/>
          <w:sz w:val="24"/>
        </w:rPr>
      </w:pPr>
    </w:p>
    <w:p w:rsidR="002B0395"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222650" w:rsidRDefault="002B0395" w:rsidP="002B0395">
      <w:pPr>
        <w:spacing w:line="240" w:lineRule="auto"/>
        <w:jc w:val="center"/>
        <w:rPr>
          <w:rFonts w:ascii="Arial" w:hAnsi="Arial" w:cs="Arial"/>
          <w:b/>
          <w:sz w:val="24"/>
        </w:rPr>
      </w:pPr>
      <w:r w:rsidRPr="00222650">
        <w:rPr>
          <w:rFonts w:ascii="Arial" w:hAnsi="Arial" w:cs="Arial"/>
          <w:b/>
          <w:sz w:val="24"/>
        </w:rPr>
        <w:t>Dra.</w:t>
      </w:r>
      <w:r>
        <w:rPr>
          <w:rFonts w:ascii="Arial" w:hAnsi="Arial" w:cs="Arial"/>
          <w:b/>
          <w:sz w:val="24"/>
        </w:rPr>
        <w:t xml:space="preserve"> </w:t>
      </w:r>
      <w:r w:rsidRPr="00222650">
        <w:rPr>
          <w:rFonts w:ascii="Arial" w:hAnsi="Arial" w:cs="Arial"/>
          <w:b/>
          <w:sz w:val="24"/>
        </w:rPr>
        <w:t>Masniah, M.Kes,</w:t>
      </w:r>
      <w:r>
        <w:rPr>
          <w:rFonts w:ascii="Arial" w:hAnsi="Arial" w:cs="Arial"/>
          <w:b/>
          <w:sz w:val="24"/>
        </w:rPr>
        <w:t xml:space="preserve"> </w:t>
      </w:r>
      <w:r w:rsidRPr="00222650">
        <w:rPr>
          <w:rFonts w:ascii="Arial" w:hAnsi="Arial" w:cs="Arial"/>
          <w:b/>
          <w:sz w:val="24"/>
        </w:rPr>
        <w:t>Apt.</w:t>
      </w:r>
    </w:p>
    <w:p w:rsidR="002B0395" w:rsidRPr="00ED2337" w:rsidRDefault="002B0395" w:rsidP="002B0395">
      <w:pPr>
        <w:spacing w:line="240" w:lineRule="auto"/>
        <w:jc w:val="center"/>
        <w:rPr>
          <w:rFonts w:ascii="Arial" w:hAnsi="Arial" w:cs="Arial"/>
          <w:b/>
          <w:sz w:val="24"/>
        </w:rPr>
      </w:pPr>
      <w:r>
        <w:rPr>
          <w:rFonts w:ascii="Arial" w:hAnsi="Arial" w:cs="Arial"/>
          <w:b/>
          <w:sz w:val="24"/>
        </w:rPr>
        <w:t xml:space="preserve">NIP </w:t>
      </w:r>
      <w:r w:rsidRPr="00C254BA">
        <w:rPr>
          <w:rFonts w:ascii="Arial" w:hAnsi="Arial" w:cs="Arial"/>
          <w:b/>
          <w:sz w:val="24"/>
        </w:rPr>
        <w:t xml:space="preserve"> 196204281995032001</w:t>
      </w:r>
    </w:p>
    <w:p w:rsidR="002B0395" w:rsidRPr="00A13E87" w:rsidRDefault="002B0395" w:rsidP="002B0395">
      <w:pPr>
        <w:jc w:val="center"/>
        <w:rPr>
          <w:rFonts w:ascii="Arial" w:hAnsi="Arial" w:cs="Arial"/>
          <w:b/>
          <w:sz w:val="24"/>
          <w:szCs w:val="24"/>
        </w:rPr>
      </w:pPr>
      <w:r>
        <w:rPr>
          <w:rFonts w:ascii="Arial" w:hAnsi="Arial" w:cs="Arial"/>
          <w:b/>
          <w:sz w:val="24"/>
          <w:szCs w:val="24"/>
        </w:rPr>
        <w:t xml:space="preserve">SURAT </w:t>
      </w:r>
      <w:r w:rsidRPr="00A13E87">
        <w:rPr>
          <w:rFonts w:ascii="Arial" w:hAnsi="Arial" w:cs="Arial"/>
          <w:b/>
          <w:sz w:val="24"/>
          <w:szCs w:val="24"/>
        </w:rPr>
        <w:t xml:space="preserve">PERNYATAAN </w:t>
      </w:r>
    </w:p>
    <w:p w:rsidR="002B0395" w:rsidRPr="00520F18" w:rsidRDefault="002B0395" w:rsidP="002B0395">
      <w:pPr>
        <w:jc w:val="center"/>
        <w:rPr>
          <w:rFonts w:ascii="Arial" w:hAnsi="Arial" w:cs="Arial"/>
          <w:b/>
        </w:rPr>
      </w:pPr>
      <w:r w:rsidRPr="00520F18">
        <w:rPr>
          <w:rFonts w:ascii="Arial" w:hAnsi="Arial" w:cs="Arial"/>
          <w:b/>
        </w:rPr>
        <w:t xml:space="preserve">UJI EFEK ANTIPIRETIK EKSTRAK ETANOL DAUN PARE </w:t>
      </w:r>
      <w:r w:rsidRPr="00520F18">
        <w:rPr>
          <w:rFonts w:ascii="Arial" w:hAnsi="Arial" w:cs="Arial"/>
          <w:b/>
          <w:i/>
        </w:rPr>
        <w:t>(Momordica</w:t>
      </w:r>
      <w:r>
        <w:rPr>
          <w:rFonts w:ascii="Arial" w:hAnsi="Arial" w:cs="Arial"/>
          <w:b/>
          <w:i/>
        </w:rPr>
        <w:t xml:space="preserve"> </w:t>
      </w:r>
      <w:r w:rsidRPr="00520F18">
        <w:rPr>
          <w:rFonts w:ascii="Arial" w:hAnsi="Arial" w:cs="Arial"/>
          <w:b/>
          <w:i/>
        </w:rPr>
        <w:t>charantia L)</w:t>
      </w:r>
      <w:r w:rsidRPr="00520F18">
        <w:rPr>
          <w:rFonts w:ascii="Arial" w:hAnsi="Arial" w:cs="Arial"/>
          <w:b/>
        </w:rPr>
        <w:t xml:space="preserve"> PADA MERPATI DENGAN PARACETAMOL SEBAGAI PEMBANDING</w:t>
      </w:r>
    </w:p>
    <w:p w:rsidR="002B0395" w:rsidRPr="00520F18" w:rsidRDefault="002B0395" w:rsidP="002B0395">
      <w:pPr>
        <w:jc w:val="center"/>
        <w:rPr>
          <w:rFonts w:ascii="Arial" w:hAnsi="Arial" w:cs="Arial"/>
          <w:b/>
        </w:rPr>
      </w:pPr>
    </w:p>
    <w:p w:rsidR="002B0395" w:rsidRPr="00520F18" w:rsidRDefault="002B0395" w:rsidP="002B0395">
      <w:pPr>
        <w:jc w:val="both"/>
        <w:rPr>
          <w:rFonts w:ascii="Arial" w:hAnsi="Arial" w:cs="Arial"/>
        </w:rPr>
      </w:pPr>
      <w:r w:rsidRPr="00520F18">
        <w:rPr>
          <w:rFonts w:ascii="Arial" w:hAnsi="Arial" w:cs="Arial"/>
        </w:rPr>
        <w:t>Dengan</w:t>
      </w:r>
      <w:r>
        <w:rPr>
          <w:rFonts w:ascii="Arial" w:hAnsi="Arial" w:cs="Arial"/>
        </w:rPr>
        <w:t xml:space="preserve"> </w:t>
      </w:r>
      <w:r w:rsidRPr="00520F18">
        <w:rPr>
          <w:rFonts w:ascii="Arial" w:hAnsi="Arial" w:cs="Arial"/>
        </w:rPr>
        <w:t>ini</w:t>
      </w:r>
      <w:r>
        <w:rPr>
          <w:rFonts w:ascii="Arial" w:hAnsi="Arial" w:cs="Arial"/>
        </w:rPr>
        <w:t xml:space="preserve"> S</w:t>
      </w:r>
      <w:r w:rsidRPr="00520F18">
        <w:rPr>
          <w:rFonts w:ascii="Arial" w:hAnsi="Arial" w:cs="Arial"/>
        </w:rPr>
        <w:t>aya</w:t>
      </w:r>
      <w:r>
        <w:rPr>
          <w:rFonts w:ascii="Arial" w:hAnsi="Arial" w:cs="Arial"/>
        </w:rPr>
        <w:t xml:space="preserve"> </w:t>
      </w:r>
      <w:r w:rsidRPr="00520F18">
        <w:rPr>
          <w:rFonts w:ascii="Arial" w:hAnsi="Arial" w:cs="Arial"/>
        </w:rPr>
        <w:t>menyatakan</w:t>
      </w:r>
      <w:r>
        <w:rPr>
          <w:rFonts w:ascii="Arial" w:hAnsi="Arial" w:cs="Arial"/>
        </w:rPr>
        <w:t xml:space="preserve"> </w:t>
      </w:r>
      <w:r w:rsidRPr="00520F18">
        <w:rPr>
          <w:rFonts w:ascii="Arial" w:hAnsi="Arial" w:cs="Arial"/>
        </w:rPr>
        <w:t>bahwa</w:t>
      </w:r>
      <w:r>
        <w:rPr>
          <w:rFonts w:ascii="Arial" w:hAnsi="Arial" w:cs="Arial"/>
        </w:rPr>
        <w:t xml:space="preserve"> </w:t>
      </w:r>
      <w:r w:rsidRPr="00520F18">
        <w:rPr>
          <w:rFonts w:ascii="Arial" w:hAnsi="Arial" w:cs="Arial"/>
        </w:rPr>
        <w:t>dalam</w:t>
      </w:r>
      <w:r>
        <w:rPr>
          <w:rFonts w:ascii="Arial" w:hAnsi="Arial" w:cs="Arial"/>
        </w:rPr>
        <w:t xml:space="preserve"> </w:t>
      </w:r>
      <w:r w:rsidRPr="00520F18">
        <w:rPr>
          <w:rFonts w:ascii="Arial" w:hAnsi="Arial" w:cs="Arial"/>
        </w:rPr>
        <w:t>KaryaTulis</w:t>
      </w:r>
      <w:r>
        <w:rPr>
          <w:rFonts w:ascii="Arial" w:hAnsi="Arial" w:cs="Arial"/>
        </w:rPr>
        <w:t xml:space="preserve"> </w:t>
      </w:r>
      <w:r w:rsidRPr="00520F18">
        <w:rPr>
          <w:rFonts w:ascii="Arial" w:hAnsi="Arial" w:cs="Arial"/>
        </w:rPr>
        <w:t>Ilmiah</w:t>
      </w:r>
      <w:r>
        <w:rPr>
          <w:rFonts w:ascii="Arial" w:hAnsi="Arial" w:cs="Arial"/>
        </w:rPr>
        <w:t xml:space="preserve"> </w:t>
      </w:r>
      <w:r w:rsidRPr="00520F18">
        <w:rPr>
          <w:rFonts w:ascii="Arial" w:hAnsi="Arial" w:cs="Arial"/>
        </w:rPr>
        <w:t>ini</w:t>
      </w:r>
      <w:r>
        <w:rPr>
          <w:rFonts w:ascii="Arial" w:hAnsi="Arial" w:cs="Arial"/>
        </w:rPr>
        <w:t xml:space="preserve"> </w:t>
      </w:r>
      <w:r w:rsidRPr="00520F18">
        <w:rPr>
          <w:rFonts w:ascii="Arial" w:hAnsi="Arial" w:cs="Arial"/>
        </w:rPr>
        <w:t>tidak</w:t>
      </w:r>
      <w:r>
        <w:rPr>
          <w:rFonts w:ascii="Arial" w:hAnsi="Arial" w:cs="Arial"/>
        </w:rPr>
        <w:t xml:space="preserve"> </w:t>
      </w:r>
      <w:r w:rsidRPr="00520F18">
        <w:rPr>
          <w:rFonts w:ascii="Arial" w:hAnsi="Arial" w:cs="Arial"/>
        </w:rPr>
        <w:t>terdapat</w:t>
      </w:r>
      <w:r>
        <w:rPr>
          <w:rFonts w:ascii="Arial" w:hAnsi="Arial" w:cs="Arial"/>
        </w:rPr>
        <w:t xml:space="preserve"> karya </w:t>
      </w:r>
      <w:r w:rsidRPr="00520F18">
        <w:rPr>
          <w:rFonts w:ascii="Arial" w:hAnsi="Arial" w:cs="Arial"/>
        </w:rPr>
        <w:t>yang pernah</w:t>
      </w:r>
      <w:r>
        <w:rPr>
          <w:rFonts w:ascii="Arial" w:hAnsi="Arial" w:cs="Arial"/>
        </w:rPr>
        <w:t xml:space="preserve"> </w:t>
      </w:r>
      <w:r w:rsidRPr="00520F18">
        <w:rPr>
          <w:rFonts w:ascii="Arial" w:hAnsi="Arial" w:cs="Arial"/>
        </w:rPr>
        <w:t>diajukan</w:t>
      </w:r>
      <w:r>
        <w:rPr>
          <w:rFonts w:ascii="Arial" w:hAnsi="Arial" w:cs="Arial"/>
        </w:rPr>
        <w:t xml:space="preserve"> </w:t>
      </w:r>
      <w:r w:rsidRPr="00520F18">
        <w:rPr>
          <w:rFonts w:ascii="Arial" w:hAnsi="Arial" w:cs="Arial"/>
        </w:rPr>
        <w:t>untuk</w:t>
      </w:r>
      <w:r>
        <w:rPr>
          <w:rFonts w:ascii="Arial" w:hAnsi="Arial" w:cs="Arial"/>
        </w:rPr>
        <w:t xml:space="preserve"> </w:t>
      </w:r>
      <w:r w:rsidRPr="00520F18">
        <w:rPr>
          <w:rFonts w:ascii="Arial" w:hAnsi="Arial" w:cs="Arial"/>
        </w:rPr>
        <w:t>disuatu</w:t>
      </w:r>
      <w:r>
        <w:rPr>
          <w:rFonts w:ascii="Arial" w:hAnsi="Arial" w:cs="Arial"/>
        </w:rPr>
        <w:t xml:space="preserve"> </w:t>
      </w:r>
      <w:r w:rsidRPr="00520F18">
        <w:rPr>
          <w:rFonts w:ascii="Arial" w:hAnsi="Arial" w:cs="Arial"/>
        </w:rPr>
        <w:t>perguruan</w:t>
      </w:r>
      <w:r>
        <w:rPr>
          <w:rFonts w:ascii="Arial" w:hAnsi="Arial" w:cs="Arial"/>
        </w:rPr>
        <w:t xml:space="preserve"> </w:t>
      </w:r>
      <w:r w:rsidRPr="00520F18">
        <w:rPr>
          <w:rFonts w:ascii="Arial" w:hAnsi="Arial" w:cs="Arial"/>
        </w:rPr>
        <w:t>tinggi</w:t>
      </w:r>
      <w:r>
        <w:rPr>
          <w:rFonts w:ascii="Arial" w:hAnsi="Arial" w:cs="Arial"/>
        </w:rPr>
        <w:t xml:space="preserve"> </w:t>
      </w:r>
      <w:r w:rsidRPr="00520F18">
        <w:rPr>
          <w:rFonts w:ascii="Arial" w:hAnsi="Arial" w:cs="Arial"/>
        </w:rPr>
        <w:t>dan</w:t>
      </w:r>
      <w:r>
        <w:rPr>
          <w:rFonts w:ascii="Arial" w:hAnsi="Arial" w:cs="Arial"/>
        </w:rPr>
        <w:t xml:space="preserve"> </w:t>
      </w:r>
      <w:r w:rsidRPr="00520F18">
        <w:rPr>
          <w:rFonts w:ascii="Arial" w:hAnsi="Arial" w:cs="Arial"/>
        </w:rPr>
        <w:t>sepanjang</w:t>
      </w:r>
      <w:r>
        <w:rPr>
          <w:rFonts w:ascii="Arial" w:hAnsi="Arial" w:cs="Arial"/>
        </w:rPr>
        <w:t xml:space="preserve"> </w:t>
      </w:r>
      <w:r w:rsidRPr="00520F18">
        <w:rPr>
          <w:rFonts w:ascii="Arial" w:hAnsi="Arial" w:cs="Arial"/>
        </w:rPr>
        <w:t>pengetahuan</w:t>
      </w:r>
      <w:r>
        <w:rPr>
          <w:rFonts w:ascii="Arial" w:hAnsi="Arial" w:cs="Arial"/>
        </w:rPr>
        <w:t xml:space="preserve"> S</w:t>
      </w:r>
      <w:r w:rsidRPr="00520F18">
        <w:rPr>
          <w:rFonts w:ascii="Arial" w:hAnsi="Arial" w:cs="Arial"/>
        </w:rPr>
        <w:t>aya</w:t>
      </w:r>
      <w:r>
        <w:rPr>
          <w:rFonts w:ascii="Arial" w:hAnsi="Arial" w:cs="Arial"/>
        </w:rPr>
        <w:t xml:space="preserve"> </w:t>
      </w:r>
      <w:r w:rsidRPr="00520F18">
        <w:rPr>
          <w:rFonts w:ascii="Arial" w:hAnsi="Arial" w:cs="Arial"/>
        </w:rPr>
        <w:t>juga</w:t>
      </w:r>
      <w:r>
        <w:rPr>
          <w:rFonts w:ascii="Arial" w:hAnsi="Arial" w:cs="Arial"/>
        </w:rPr>
        <w:t xml:space="preserve"> </w:t>
      </w:r>
      <w:r w:rsidRPr="00520F18">
        <w:rPr>
          <w:rFonts w:ascii="Arial" w:hAnsi="Arial" w:cs="Arial"/>
        </w:rPr>
        <w:t>tidak</w:t>
      </w:r>
      <w:r>
        <w:rPr>
          <w:rFonts w:ascii="Arial" w:hAnsi="Arial" w:cs="Arial"/>
        </w:rPr>
        <w:t xml:space="preserve"> </w:t>
      </w:r>
      <w:r w:rsidRPr="00520F18">
        <w:rPr>
          <w:rFonts w:ascii="Arial" w:hAnsi="Arial" w:cs="Arial"/>
        </w:rPr>
        <w:t>terdapat</w:t>
      </w:r>
      <w:r>
        <w:rPr>
          <w:rFonts w:ascii="Arial" w:hAnsi="Arial" w:cs="Arial"/>
        </w:rPr>
        <w:t xml:space="preserve"> </w:t>
      </w:r>
      <w:r w:rsidRPr="00520F18">
        <w:rPr>
          <w:rFonts w:ascii="Arial" w:hAnsi="Arial" w:cs="Arial"/>
        </w:rPr>
        <w:t>karya</w:t>
      </w:r>
      <w:r>
        <w:rPr>
          <w:rFonts w:ascii="Arial" w:hAnsi="Arial" w:cs="Arial"/>
        </w:rPr>
        <w:t xml:space="preserve"> </w:t>
      </w:r>
      <w:r w:rsidRPr="00520F18">
        <w:rPr>
          <w:rFonts w:ascii="Arial" w:hAnsi="Arial" w:cs="Arial"/>
        </w:rPr>
        <w:t>atau</w:t>
      </w:r>
      <w:r>
        <w:rPr>
          <w:rFonts w:ascii="Arial" w:hAnsi="Arial" w:cs="Arial"/>
        </w:rPr>
        <w:t xml:space="preserve"> </w:t>
      </w:r>
      <w:r w:rsidRPr="00520F18">
        <w:rPr>
          <w:rFonts w:ascii="Arial" w:hAnsi="Arial" w:cs="Arial"/>
        </w:rPr>
        <w:t>pendapat yang pernah</w:t>
      </w:r>
      <w:r>
        <w:rPr>
          <w:rFonts w:ascii="Arial" w:hAnsi="Arial" w:cs="Arial"/>
        </w:rPr>
        <w:t xml:space="preserve"> </w:t>
      </w:r>
      <w:r w:rsidRPr="00520F18">
        <w:rPr>
          <w:rFonts w:ascii="Arial" w:hAnsi="Arial" w:cs="Arial"/>
        </w:rPr>
        <w:t>ditulis</w:t>
      </w:r>
      <w:r>
        <w:rPr>
          <w:rFonts w:ascii="Arial" w:hAnsi="Arial" w:cs="Arial"/>
        </w:rPr>
        <w:t xml:space="preserve"> </w:t>
      </w:r>
      <w:r w:rsidRPr="00520F18">
        <w:rPr>
          <w:rFonts w:ascii="Arial" w:hAnsi="Arial" w:cs="Arial"/>
        </w:rPr>
        <w:t>atau</w:t>
      </w:r>
      <w:r>
        <w:rPr>
          <w:rFonts w:ascii="Arial" w:hAnsi="Arial" w:cs="Arial"/>
        </w:rPr>
        <w:t xml:space="preserve"> </w:t>
      </w:r>
      <w:r w:rsidRPr="00520F18">
        <w:rPr>
          <w:rFonts w:ascii="Arial" w:hAnsi="Arial" w:cs="Arial"/>
        </w:rPr>
        <w:t>diterbitkan</w:t>
      </w:r>
      <w:r>
        <w:rPr>
          <w:rFonts w:ascii="Arial" w:hAnsi="Arial" w:cs="Arial"/>
        </w:rPr>
        <w:t xml:space="preserve"> </w:t>
      </w:r>
      <w:r w:rsidRPr="00520F18">
        <w:rPr>
          <w:rFonts w:ascii="Arial" w:hAnsi="Arial" w:cs="Arial"/>
        </w:rPr>
        <w:t>oleh orang lain, kecuali yang secara</w:t>
      </w:r>
      <w:r>
        <w:rPr>
          <w:rFonts w:ascii="Arial" w:hAnsi="Arial" w:cs="Arial"/>
        </w:rPr>
        <w:t xml:space="preserve"> </w:t>
      </w:r>
      <w:r w:rsidRPr="00520F18">
        <w:rPr>
          <w:rFonts w:ascii="Arial" w:hAnsi="Arial" w:cs="Arial"/>
        </w:rPr>
        <w:t>tertulis</w:t>
      </w:r>
      <w:r>
        <w:rPr>
          <w:rFonts w:ascii="Arial" w:hAnsi="Arial" w:cs="Arial"/>
        </w:rPr>
        <w:t xml:space="preserve"> </w:t>
      </w:r>
      <w:r w:rsidRPr="00520F18">
        <w:rPr>
          <w:rFonts w:ascii="Arial" w:hAnsi="Arial" w:cs="Arial"/>
        </w:rPr>
        <w:t>diacu</w:t>
      </w:r>
      <w:r>
        <w:rPr>
          <w:rFonts w:ascii="Arial" w:hAnsi="Arial" w:cs="Arial"/>
        </w:rPr>
        <w:t xml:space="preserve"> </w:t>
      </w:r>
      <w:r w:rsidRPr="00520F18">
        <w:rPr>
          <w:rFonts w:ascii="Arial" w:hAnsi="Arial" w:cs="Arial"/>
        </w:rPr>
        <w:t>dalam</w:t>
      </w:r>
      <w:r>
        <w:rPr>
          <w:rFonts w:ascii="Arial" w:hAnsi="Arial" w:cs="Arial"/>
        </w:rPr>
        <w:t xml:space="preserve"> </w:t>
      </w:r>
      <w:r w:rsidRPr="00520F18">
        <w:rPr>
          <w:rFonts w:ascii="Arial" w:hAnsi="Arial" w:cs="Arial"/>
        </w:rPr>
        <w:t>naskah</w:t>
      </w:r>
      <w:r>
        <w:rPr>
          <w:rFonts w:ascii="Arial" w:hAnsi="Arial" w:cs="Arial"/>
        </w:rPr>
        <w:t xml:space="preserve"> </w:t>
      </w:r>
      <w:r w:rsidRPr="00520F18">
        <w:rPr>
          <w:rFonts w:ascii="Arial" w:hAnsi="Arial" w:cs="Arial"/>
        </w:rPr>
        <w:t>ini</w:t>
      </w:r>
      <w:r>
        <w:rPr>
          <w:rFonts w:ascii="Arial" w:hAnsi="Arial" w:cs="Arial"/>
        </w:rPr>
        <w:t xml:space="preserve"> </w:t>
      </w:r>
      <w:r w:rsidRPr="00520F18">
        <w:rPr>
          <w:rFonts w:ascii="Arial" w:hAnsi="Arial" w:cs="Arial"/>
        </w:rPr>
        <w:t>dan</w:t>
      </w:r>
      <w:r>
        <w:rPr>
          <w:rFonts w:ascii="Arial" w:hAnsi="Arial" w:cs="Arial"/>
        </w:rPr>
        <w:t xml:space="preserve"> </w:t>
      </w:r>
      <w:r w:rsidRPr="00520F18">
        <w:rPr>
          <w:rFonts w:ascii="Arial" w:hAnsi="Arial" w:cs="Arial"/>
        </w:rPr>
        <w:t>disebut</w:t>
      </w:r>
      <w:r>
        <w:rPr>
          <w:rFonts w:ascii="Arial" w:hAnsi="Arial" w:cs="Arial"/>
        </w:rPr>
        <w:t xml:space="preserve"> </w:t>
      </w:r>
      <w:r w:rsidRPr="00520F18">
        <w:rPr>
          <w:rFonts w:ascii="Arial" w:hAnsi="Arial" w:cs="Arial"/>
        </w:rPr>
        <w:t>dalam</w:t>
      </w:r>
      <w:r>
        <w:rPr>
          <w:rFonts w:ascii="Arial" w:hAnsi="Arial" w:cs="Arial"/>
        </w:rPr>
        <w:t xml:space="preserve"> </w:t>
      </w:r>
      <w:r w:rsidRPr="00520F18">
        <w:rPr>
          <w:rFonts w:ascii="Arial" w:hAnsi="Arial" w:cs="Arial"/>
        </w:rPr>
        <w:t>daftar</w:t>
      </w:r>
      <w:r>
        <w:rPr>
          <w:rFonts w:ascii="Arial" w:hAnsi="Arial" w:cs="Arial"/>
        </w:rPr>
        <w:t xml:space="preserve"> </w:t>
      </w:r>
      <w:r w:rsidRPr="00520F18">
        <w:rPr>
          <w:rFonts w:ascii="Arial" w:hAnsi="Arial" w:cs="Arial"/>
        </w:rPr>
        <w:t>pustaka.</w:t>
      </w:r>
    </w:p>
    <w:p w:rsidR="002B0395" w:rsidRPr="00520F18" w:rsidRDefault="002B0395" w:rsidP="002B0395">
      <w:pPr>
        <w:jc w:val="both"/>
        <w:rPr>
          <w:rFonts w:ascii="Arial" w:hAnsi="Arial" w:cs="Arial"/>
        </w:rPr>
      </w:pPr>
    </w:p>
    <w:p w:rsidR="002B0395" w:rsidRPr="00520F18" w:rsidRDefault="002B0395" w:rsidP="002B0395">
      <w:pPr>
        <w:rPr>
          <w:rFonts w:ascii="Arial" w:hAnsi="Arial" w:cs="Arial"/>
        </w:rPr>
      </w:pPr>
    </w:p>
    <w:p w:rsidR="002B0395" w:rsidRPr="00520F18" w:rsidRDefault="002B0395" w:rsidP="002B0395">
      <w:pPr>
        <w:rPr>
          <w:rFonts w:ascii="Arial" w:hAnsi="Arial" w:cs="Arial"/>
        </w:rPr>
      </w:pPr>
    </w:p>
    <w:p w:rsidR="002B0395" w:rsidRPr="00520F18" w:rsidRDefault="002B0395" w:rsidP="002B0395">
      <w:pPr>
        <w:rPr>
          <w:rFonts w:ascii="Arial" w:hAnsi="Arial" w:cs="Arial"/>
        </w:rPr>
      </w:pPr>
    </w:p>
    <w:p w:rsidR="002B0395" w:rsidRPr="00520F18" w:rsidRDefault="002B0395" w:rsidP="002B0395">
      <w:pPr>
        <w:rPr>
          <w:rFonts w:ascii="Arial" w:hAnsi="Arial" w:cs="Arial"/>
        </w:rPr>
      </w:pPr>
    </w:p>
    <w:p w:rsidR="002B0395" w:rsidRDefault="002B0395" w:rsidP="002B0395">
      <w:pPr>
        <w:jc w:val="center"/>
        <w:rPr>
          <w:rFonts w:ascii="Arial" w:hAnsi="Arial" w:cs="Arial"/>
          <w:b/>
        </w:rPr>
      </w:pPr>
      <w:r>
        <w:rPr>
          <w:rFonts w:ascii="Arial" w:hAnsi="Arial" w:cs="Arial"/>
          <w:b/>
        </w:rPr>
        <w:t xml:space="preserve">                                                                                              Medan,  Juli </w:t>
      </w:r>
      <w:r w:rsidRPr="00520F18">
        <w:rPr>
          <w:rFonts w:ascii="Arial" w:hAnsi="Arial" w:cs="Arial"/>
          <w:b/>
        </w:rPr>
        <w:t>2017</w:t>
      </w:r>
    </w:p>
    <w:p w:rsidR="002B0395" w:rsidRPr="00520F18" w:rsidRDefault="002B0395" w:rsidP="002B0395">
      <w:pPr>
        <w:jc w:val="right"/>
        <w:rPr>
          <w:rFonts w:ascii="Arial" w:hAnsi="Arial" w:cs="Arial"/>
          <w:b/>
        </w:rPr>
      </w:pPr>
    </w:p>
    <w:p w:rsidR="002B0395" w:rsidRPr="00520F18" w:rsidRDefault="002B0395" w:rsidP="002B0395">
      <w:pPr>
        <w:jc w:val="right"/>
        <w:rPr>
          <w:rFonts w:ascii="Arial" w:hAnsi="Arial" w:cs="Arial"/>
          <w:b/>
        </w:rPr>
      </w:pPr>
    </w:p>
    <w:p w:rsidR="002B0395" w:rsidRPr="00520F18" w:rsidRDefault="002B0395" w:rsidP="002B0395">
      <w:pPr>
        <w:pStyle w:val="NoSpacing"/>
        <w:jc w:val="right"/>
        <w:rPr>
          <w:rFonts w:ascii="Arial" w:hAnsi="Arial" w:cs="Arial"/>
          <w:b/>
        </w:rPr>
      </w:pPr>
      <w:r w:rsidRPr="00520F18">
        <w:rPr>
          <w:rFonts w:ascii="Arial" w:hAnsi="Arial" w:cs="Arial"/>
          <w:b/>
        </w:rPr>
        <w:t>Netty Luciana Sitorus</w:t>
      </w:r>
    </w:p>
    <w:p w:rsidR="002B0395" w:rsidRDefault="002B0395" w:rsidP="002B0395">
      <w:pPr>
        <w:pStyle w:val="NoSpacing"/>
        <w:ind w:left="5760"/>
        <w:rPr>
          <w:rFonts w:ascii="Arial" w:hAnsi="Arial" w:cs="Arial"/>
          <w:b/>
        </w:rPr>
      </w:pPr>
      <w:r w:rsidRPr="00520F18">
        <w:rPr>
          <w:rFonts w:ascii="Arial" w:hAnsi="Arial" w:cs="Arial"/>
          <w:b/>
        </w:rPr>
        <w:t>NIM P07539014019</w:t>
      </w:r>
    </w:p>
    <w:p w:rsidR="002B0395" w:rsidRPr="00520F18" w:rsidRDefault="002B0395" w:rsidP="002B0395"/>
    <w:p w:rsidR="002B0395" w:rsidRPr="00520F18" w:rsidRDefault="002B0395" w:rsidP="002B0395"/>
    <w:p w:rsidR="002B0395" w:rsidRPr="00520F18" w:rsidRDefault="002B0395" w:rsidP="002B0395"/>
    <w:p w:rsidR="002B0395" w:rsidRPr="00520F18" w:rsidRDefault="002B0395" w:rsidP="002B0395"/>
    <w:p w:rsidR="002B0395" w:rsidRPr="00520F18" w:rsidRDefault="002B0395" w:rsidP="002B0395"/>
    <w:p w:rsidR="002B0395" w:rsidRPr="00520F18" w:rsidRDefault="002B0395" w:rsidP="002B0395"/>
    <w:p w:rsidR="002B0395" w:rsidRDefault="002B0395" w:rsidP="002B0395">
      <w:pPr>
        <w:pStyle w:val="NoSpacing"/>
        <w:rPr>
          <w:rFonts w:ascii="Arial" w:hAnsi="Arial" w:cs="Arial"/>
        </w:rPr>
      </w:pPr>
    </w:p>
    <w:p w:rsidR="002B0395" w:rsidRDefault="002B0395" w:rsidP="002B0395">
      <w:pPr>
        <w:pStyle w:val="NoSpacing"/>
        <w:rPr>
          <w:rFonts w:ascii="Arial" w:hAnsi="Arial" w:cs="Arial"/>
        </w:rPr>
      </w:pPr>
    </w:p>
    <w:p w:rsidR="002B0395" w:rsidRDefault="002B0395" w:rsidP="002B0395">
      <w:pPr>
        <w:pStyle w:val="NoSpacing"/>
        <w:rPr>
          <w:rFonts w:ascii="Arial" w:hAnsi="Arial" w:cs="Arial"/>
        </w:rPr>
      </w:pPr>
    </w:p>
    <w:p w:rsidR="002B0395" w:rsidRDefault="002B0395" w:rsidP="002B0395">
      <w:pPr>
        <w:pStyle w:val="NoSpacing"/>
        <w:rPr>
          <w:rFonts w:ascii="Arial" w:hAnsi="Arial" w:cs="Arial"/>
        </w:rPr>
      </w:pPr>
    </w:p>
    <w:p w:rsidR="002B0395" w:rsidRPr="00363281" w:rsidRDefault="002B0395" w:rsidP="002B0395">
      <w:pPr>
        <w:pStyle w:val="NoSpacing"/>
        <w:rPr>
          <w:rFonts w:ascii="Arial" w:hAnsi="Arial" w:cs="Arial"/>
        </w:rPr>
      </w:pPr>
      <w:r w:rsidRPr="00363281">
        <w:rPr>
          <w:rFonts w:ascii="Arial" w:hAnsi="Arial" w:cs="Arial"/>
        </w:rPr>
        <w:t>POLITEKNIK KESEHATAN KEMENKES MEDAN</w:t>
      </w:r>
    </w:p>
    <w:p w:rsidR="002B0395" w:rsidRPr="00363281" w:rsidRDefault="002B0395" w:rsidP="002B0395">
      <w:pPr>
        <w:pStyle w:val="NoSpacing"/>
        <w:rPr>
          <w:rFonts w:ascii="Arial" w:hAnsi="Arial" w:cs="Arial"/>
        </w:rPr>
      </w:pPr>
      <w:r w:rsidRPr="00363281">
        <w:rPr>
          <w:rFonts w:ascii="Arial" w:hAnsi="Arial" w:cs="Arial"/>
        </w:rPr>
        <w:t>JURUSAN FARMASI</w:t>
      </w:r>
    </w:p>
    <w:p w:rsidR="002B0395" w:rsidRPr="00363281" w:rsidRDefault="002B0395" w:rsidP="002B0395">
      <w:pPr>
        <w:pStyle w:val="NoSpacing"/>
        <w:rPr>
          <w:rFonts w:ascii="Arial" w:hAnsi="Arial" w:cs="Arial"/>
        </w:rPr>
      </w:pPr>
      <w:r>
        <w:rPr>
          <w:rFonts w:ascii="Arial" w:hAnsi="Arial" w:cs="Arial"/>
        </w:rPr>
        <w:t>KTI,  Juli 2017</w:t>
      </w:r>
    </w:p>
    <w:p w:rsidR="002B0395" w:rsidRPr="00363281" w:rsidRDefault="002B0395" w:rsidP="002B0395">
      <w:pPr>
        <w:pStyle w:val="NoSpacing"/>
        <w:rPr>
          <w:rFonts w:ascii="Arial" w:hAnsi="Arial" w:cs="Arial"/>
        </w:rPr>
      </w:pPr>
    </w:p>
    <w:p w:rsidR="002B0395" w:rsidRDefault="002B0395" w:rsidP="002B0395">
      <w:pPr>
        <w:rPr>
          <w:rFonts w:ascii="Arial" w:hAnsi="Arial" w:cs="Arial"/>
        </w:rPr>
      </w:pPr>
      <w:r w:rsidRPr="00363281">
        <w:rPr>
          <w:rFonts w:ascii="Arial" w:hAnsi="Arial" w:cs="Arial"/>
        </w:rPr>
        <w:t>Netty Luciana Sitorus</w:t>
      </w:r>
    </w:p>
    <w:p w:rsidR="002B0395" w:rsidRPr="00007BE9" w:rsidRDefault="002B0395" w:rsidP="002B0395">
      <w:pPr>
        <w:pStyle w:val="NoSpacing"/>
        <w:rPr>
          <w:rFonts w:ascii="Arial" w:hAnsi="Arial" w:cs="Arial"/>
          <w:b/>
        </w:rPr>
      </w:pPr>
      <w:r w:rsidRPr="00007BE9">
        <w:rPr>
          <w:rFonts w:ascii="Arial" w:hAnsi="Arial" w:cs="Arial"/>
          <w:b/>
        </w:rPr>
        <w:t>Uji Efek Antipiretik Ekstrak Etanol Daun Pare (</w:t>
      </w:r>
      <w:r w:rsidRPr="00007BE9">
        <w:rPr>
          <w:rFonts w:ascii="Arial" w:hAnsi="Arial" w:cs="Arial"/>
          <w:b/>
          <w:i/>
        </w:rPr>
        <w:t>Momordica charantia L</w:t>
      </w:r>
      <w:r w:rsidRPr="00007BE9">
        <w:rPr>
          <w:rFonts w:ascii="Arial" w:hAnsi="Arial" w:cs="Arial"/>
          <w:b/>
        </w:rPr>
        <w:t>) pada Merpati dengan Paracetamol Sebagai Pembanding</w:t>
      </w:r>
    </w:p>
    <w:p w:rsidR="002B0395" w:rsidRPr="00007BE9" w:rsidRDefault="002B0395" w:rsidP="002B0395">
      <w:pPr>
        <w:pStyle w:val="NoSpacing"/>
        <w:rPr>
          <w:rFonts w:ascii="Arial" w:hAnsi="Arial" w:cs="Arial"/>
          <w:b/>
        </w:rPr>
      </w:pPr>
    </w:p>
    <w:p w:rsidR="002B0395" w:rsidRDefault="002B0395" w:rsidP="002B0395">
      <w:pPr>
        <w:pStyle w:val="NoSpacing"/>
        <w:rPr>
          <w:rFonts w:ascii="Arial" w:hAnsi="Arial" w:cs="Arial"/>
        </w:rPr>
      </w:pPr>
      <w:r>
        <w:rPr>
          <w:rFonts w:ascii="Arial" w:hAnsi="Arial" w:cs="Arial"/>
        </w:rPr>
        <w:t xml:space="preserve">ix + 40 halaman. 4 tabel.1 grafik. 13 </w:t>
      </w:r>
      <w:r w:rsidRPr="00363281">
        <w:rPr>
          <w:rFonts w:ascii="Arial" w:hAnsi="Arial" w:cs="Arial"/>
        </w:rPr>
        <w:t>gambar</w:t>
      </w:r>
    </w:p>
    <w:p w:rsidR="002B0395" w:rsidRDefault="002B0395" w:rsidP="002B0395">
      <w:pPr>
        <w:pStyle w:val="NoSpacing"/>
        <w:rPr>
          <w:rFonts w:ascii="Arial" w:hAnsi="Arial" w:cs="Arial"/>
        </w:rPr>
      </w:pPr>
    </w:p>
    <w:p w:rsidR="002B0395" w:rsidRDefault="002B0395" w:rsidP="002B0395">
      <w:pPr>
        <w:pStyle w:val="NoSpacing"/>
        <w:rPr>
          <w:rFonts w:ascii="Arial" w:hAnsi="Arial" w:cs="Arial"/>
        </w:rPr>
      </w:pPr>
    </w:p>
    <w:p w:rsidR="002B0395" w:rsidRPr="00007BE9" w:rsidRDefault="002B0395" w:rsidP="002B0395">
      <w:pPr>
        <w:pStyle w:val="NoSpacing"/>
        <w:jc w:val="center"/>
        <w:rPr>
          <w:rFonts w:ascii="Arial" w:hAnsi="Arial" w:cs="Arial"/>
          <w:b/>
        </w:rPr>
      </w:pPr>
      <w:r w:rsidRPr="00007BE9">
        <w:rPr>
          <w:rFonts w:ascii="Arial" w:hAnsi="Arial" w:cs="Arial"/>
          <w:b/>
        </w:rPr>
        <w:t>ABSTRAK</w:t>
      </w:r>
    </w:p>
    <w:p w:rsidR="002B0395" w:rsidRDefault="002B0395" w:rsidP="002B0395">
      <w:pPr>
        <w:pStyle w:val="NoSpacing"/>
        <w:jc w:val="center"/>
        <w:rPr>
          <w:rFonts w:ascii="Arial" w:hAnsi="Arial" w:cs="Arial"/>
        </w:rPr>
      </w:pPr>
    </w:p>
    <w:p w:rsidR="002B0395" w:rsidRDefault="002B0395" w:rsidP="002B0395">
      <w:pPr>
        <w:pStyle w:val="NoSpacing"/>
        <w:jc w:val="both"/>
        <w:rPr>
          <w:rFonts w:ascii="Arial" w:hAnsi="Arial" w:cs="Arial"/>
        </w:rPr>
      </w:pPr>
      <w:r>
        <w:rPr>
          <w:rFonts w:ascii="Arial" w:hAnsi="Arial" w:cs="Arial"/>
        </w:rPr>
        <w:tab/>
        <w:t>Antipiretik merupakan obat atau zat yang dapat menurunkan suhu tubuh pada keadaan demam. Demam dapat diobati dengan obat sintesis dan obat tradisional. Salah satu tanaman obat tradisional yang dapat digunakan masyarakat sebagai obat penurun suhu tubuh demam adalah tanaman pare. Bagian tanaman yang digunakan dalam penelitian ini adalah daunnya dalam bentuk sediaan ekstrak etanol.</w:t>
      </w:r>
    </w:p>
    <w:p w:rsidR="002B0395" w:rsidRDefault="002B0395" w:rsidP="002B0395">
      <w:pPr>
        <w:pStyle w:val="NoSpacing"/>
        <w:jc w:val="both"/>
        <w:rPr>
          <w:rFonts w:ascii="Arial" w:hAnsi="Arial" w:cs="Arial"/>
        </w:rPr>
      </w:pPr>
      <w:r>
        <w:rPr>
          <w:rFonts w:ascii="Arial" w:hAnsi="Arial" w:cs="Arial"/>
        </w:rPr>
        <w:tab/>
        <w:t>Tujuan penelitian untuk menguji efek antipiretik daun pare (</w:t>
      </w:r>
      <w:r>
        <w:rPr>
          <w:rFonts w:ascii="Arial" w:hAnsi="Arial" w:cs="Arial"/>
          <w:i/>
        </w:rPr>
        <w:t xml:space="preserve">Momordica charantia </w:t>
      </w:r>
      <w:r>
        <w:rPr>
          <w:rFonts w:ascii="Arial" w:hAnsi="Arial" w:cs="Arial"/>
        </w:rPr>
        <w:t>L) dengan metode esktrak dan mengetahui konsentrasi efektif antipiretik ekstrak daun pare (</w:t>
      </w:r>
      <w:r>
        <w:rPr>
          <w:rFonts w:ascii="Arial" w:hAnsi="Arial" w:cs="Arial"/>
          <w:i/>
        </w:rPr>
        <w:t xml:space="preserve">Momordica charantia </w:t>
      </w:r>
      <w:r>
        <w:rPr>
          <w:rFonts w:ascii="Arial" w:hAnsi="Arial" w:cs="Arial"/>
        </w:rPr>
        <w:t>L) dalam menurunkan demam. Penelitian ini menggunakan metode eksperimental dengan menggunakan 18 ekor merpati. Pengujian efek antipiretik ekstrak etanol daun pare dilakukan dalam tiga pembagian dosis. Dosis I (20 mg/200 gram BB Merpati), dosis II (40 mg/200 gram BB Merpati), dosis III (80 mg/200 gram BB Merpati).</w:t>
      </w:r>
    </w:p>
    <w:p w:rsidR="002B0395" w:rsidRDefault="002B0395" w:rsidP="002B0395">
      <w:pPr>
        <w:pStyle w:val="NoSpacing"/>
        <w:jc w:val="both"/>
        <w:rPr>
          <w:rFonts w:ascii="Arial" w:hAnsi="Arial" w:cs="Arial"/>
        </w:rPr>
      </w:pPr>
      <w:r>
        <w:rPr>
          <w:rFonts w:ascii="Arial" w:hAnsi="Arial" w:cs="Arial"/>
        </w:rPr>
        <w:tab/>
        <w:t>Pemberian 2,4-Dinitrofenol sebagai penginduksi demam menyebabkan kenaikan suhu merpati dari 39,0</w:t>
      </w:r>
      <w:r>
        <w:rPr>
          <w:rFonts w:ascii="Arial" w:hAnsi="Arial" w:cs="Arial"/>
          <w:vertAlign w:val="superscript"/>
        </w:rPr>
        <w:t>0</w:t>
      </w:r>
      <w:r>
        <w:rPr>
          <w:rFonts w:ascii="Arial" w:hAnsi="Arial" w:cs="Arial"/>
        </w:rPr>
        <w:t>C menjadi 41,0</w:t>
      </w:r>
      <w:r>
        <w:rPr>
          <w:rFonts w:ascii="Arial" w:hAnsi="Arial" w:cs="Arial"/>
          <w:vertAlign w:val="superscript"/>
        </w:rPr>
        <w:t>0</w:t>
      </w:r>
      <w:r>
        <w:rPr>
          <w:rFonts w:ascii="Arial" w:hAnsi="Arial" w:cs="Arial"/>
        </w:rPr>
        <w:t>C. Pemberian sirup paracetamol dan ekstrak etanol daun pare Dosis I (20 mg/200 gram BB Merpati), dosis II (40 mg/200 gram BB Merpati), dosis III (80 mg/200 gram BB Merpati) dilakukan secara oral bersamaan dengan pemberian 2,4-Dinitrofenol. Sirup paracetamol menurunkan suhu merpati menjadi normal dimenit ke-90. Ekstrak Etanol Daun Pare Dosis I (20 mg/200 gram BB Merpati), dosis II (40 mg/200 gram BB Merpati), dosis III (80 mg/200 gram BB Merpati) menurunkan suhu merpati hingga normal dimenit ke-130, menit ke-120, menit ke-110.</w:t>
      </w:r>
    </w:p>
    <w:p w:rsidR="002B0395" w:rsidRDefault="002B0395" w:rsidP="002B0395">
      <w:pPr>
        <w:pStyle w:val="NoSpacing"/>
        <w:jc w:val="both"/>
        <w:rPr>
          <w:rFonts w:ascii="Arial" w:hAnsi="Arial" w:cs="Arial"/>
        </w:rPr>
      </w:pPr>
      <w:r>
        <w:rPr>
          <w:rFonts w:ascii="Arial" w:hAnsi="Arial" w:cs="Arial"/>
        </w:rPr>
        <w:tab/>
        <w:t>Hasil penelitian menunjukkan daun pare memiliki efek antipiretik. Konsentrasi sediaan mempengaruhi daya antipiretik yang dihasilkan.</w:t>
      </w:r>
    </w:p>
    <w:p w:rsidR="002B0395" w:rsidRDefault="002B0395" w:rsidP="002B0395">
      <w:pPr>
        <w:pStyle w:val="NoSpacing"/>
        <w:ind w:firstLine="720"/>
        <w:jc w:val="both"/>
        <w:rPr>
          <w:rFonts w:ascii="Arial" w:hAnsi="Arial" w:cs="Arial"/>
        </w:rPr>
      </w:pPr>
      <w:r>
        <w:rPr>
          <w:rFonts w:ascii="Arial" w:hAnsi="Arial" w:cs="Arial"/>
        </w:rPr>
        <w:t>Kesimpulan hasil penelitian menunjukkan Ekstrak etanol daun pare dosis II (40 mg/200 gram BB Merpati) dan dosis III (80 mg/200 gram BB Merpati) hampir sama dengan daya antipiretik paracetamol dibandingkan dengan Ekstrak Etanol Daun Pare dosis I (20 mg/200 gram BB Merpati).</w:t>
      </w:r>
    </w:p>
    <w:p w:rsidR="002B0395" w:rsidRDefault="002B0395" w:rsidP="002B0395">
      <w:pPr>
        <w:pStyle w:val="NoSpacing"/>
        <w:jc w:val="both"/>
        <w:rPr>
          <w:rFonts w:ascii="Arial" w:hAnsi="Arial" w:cs="Arial"/>
        </w:rPr>
      </w:pPr>
    </w:p>
    <w:p w:rsidR="002B0395" w:rsidRPr="00363281" w:rsidRDefault="002B0395" w:rsidP="002B0395">
      <w:pPr>
        <w:pStyle w:val="NoSpacing"/>
        <w:jc w:val="both"/>
        <w:rPr>
          <w:rFonts w:ascii="Arial" w:hAnsi="Arial" w:cs="Arial"/>
        </w:rPr>
      </w:pPr>
      <w:r>
        <w:rPr>
          <w:rFonts w:ascii="Arial" w:hAnsi="Arial" w:cs="Arial"/>
        </w:rPr>
        <w:t>Kata Kunci</w:t>
      </w:r>
      <w:r>
        <w:rPr>
          <w:rFonts w:ascii="Arial" w:hAnsi="Arial" w:cs="Arial"/>
        </w:rPr>
        <w:tab/>
        <w:t xml:space="preserve"> : Antipiretik, Ekstrak, Daun Pare, Paracetamol.</w:t>
      </w:r>
    </w:p>
    <w:p w:rsidR="002B0395" w:rsidRPr="00363281" w:rsidRDefault="002B0395" w:rsidP="002B0395">
      <w:pPr>
        <w:pStyle w:val="NoSpacing"/>
        <w:jc w:val="both"/>
        <w:rPr>
          <w:rFonts w:ascii="Arial" w:hAnsi="Arial" w:cs="Arial"/>
        </w:rPr>
      </w:pPr>
      <w:r>
        <w:rPr>
          <w:rFonts w:ascii="Arial" w:hAnsi="Arial" w:cs="Arial"/>
        </w:rPr>
        <w:t>Daftar Bacaan</w:t>
      </w:r>
      <w:r>
        <w:rPr>
          <w:rFonts w:ascii="Arial" w:hAnsi="Arial" w:cs="Arial"/>
        </w:rPr>
        <w:tab/>
        <w:t>: 20 (2010 – 2017)</w:t>
      </w:r>
    </w:p>
    <w:p w:rsidR="002B0395" w:rsidRPr="00363281" w:rsidRDefault="002B0395" w:rsidP="002B0395">
      <w:pPr>
        <w:pStyle w:val="NoSpacing"/>
        <w:jc w:val="both"/>
        <w:rPr>
          <w:rFonts w:ascii="Arial" w:hAnsi="Arial" w:cs="Arial"/>
        </w:rPr>
      </w:pPr>
    </w:p>
    <w:p w:rsidR="002B0395" w:rsidRPr="00363281" w:rsidRDefault="002B0395" w:rsidP="002B0395">
      <w:pPr>
        <w:jc w:val="both"/>
        <w:rPr>
          <w:rFonts w:ascii="Arial" w:hAnsi="Arial" w:cs="Arial"/>
        </w:rPr>
      </w:pPr>
    </w:p>
    <w:p w:rsidR="002B0395" w:rsidRPr="00BA7DB4" w:rsidRDefault="002B0395" w:rsidP="002B0395">
      <w:pPr>
        <w:jc w:val="both"/>
      </w:pPr>
    </w:p>
    <w:p w:rsidR="002B0395" w:rsidRDefault="002B0395" w:rsidP="002B0395">
      <w:pPr>
        <w:jc w:val="center"/>
        <w:rPr>
          <w:rFonts w:ascii="Arial" w:hAnsi="Arial" w:cs="Arial"/>
          <w:b/>
          <w:sz w:val="24"/>
        </w:rPr>
      </w:pPr>
      <w:r>
        <w:rPr>
          <w:rFonts w:ascii="Arial" w:hAnsi="Arial" w:cs="Arial"/>
          <w:b/>
          <w:sz w:val="24"/>
        </w:rPr>
        <w:t xml:space="preserve">LEMBAR PENGESAHAN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96"/>
        <w:gridCol w:w="6048"/>
      </w:tblGrid>
      <w:tr w:rsidR="002B0395" w:rsidTr="002B0395">
        <w:tc>
          <w:tcPr>
            <w:tcW w:w="1809" w:type="dxa"/>
          </w:tcPr>
          <w:p w:rsidR="002B0395" w:rsidRDefault="002B0395" w:rsidP="002B0395">
            <w:pPr>
              <w:jc w:val="both"/>
              <w:rPr>
                <w:rFonts w:ascii="Arial" w:hAnsi="Arial" w:cs="Arial"/>
                <w:b/>
                <w:sz w:val="24"/>
              </w:rPr>
            </w:pPr>
            <w:r>
              <w:rPr>
                <w:rFonts w:ascii="Arial" w:hAnsi="Arial" w:cs="Arial"/>
                <w:b/>
                <w:sz w:val="24"/>
              </w:rPr>
              <w:t xml:space="preserve">JUDUL  </w:t>
            </w:r>
          </w:p>
        </w:tc>
        <w:tc>
          <w:tcPr>
            <w:tcW w:w="296" w:type="dxa"/>
          </w:tcPr>
          <w:p w:rsidR="002B0395" w:rsidRPr="0022509A" w:rsidRDefault="002B0395" w:rsidP="002B0395">
            <w:pPr>
              <w:jc w:val="center"/>
              <w:rPr>
                <w:rFonts w:ascii="Arial" w:hAnsi="Arial" w:cs="Arial"/>
                <w:b/>
                <w:sz w:val="24"/>
              </w:rPr>
            </w:pPr>
            <w:r>
              <w:rPr>
                <w:rFonts w:ascii="Arial" w:hAnsi="Arial" w:cs="Arial"/>
                <w:b/>
                <w:sz w:val="24"/>
              </w:rPr>
              <w:t>:</w:t>
            </w:r>
          </w:p>
        </w:tc>
        <w:tc>
          <w:tcPr>
            <w:tcW w:w="6049" w:type="dxa"/>
          </w:tcPr>
          <w:p w:rsidR="002B0395" w:rsidRDefault="002B0395" w:rsidP="002B0395">
            <w:pPr>
              <w:spacing w:after="240"/>
              <w:jc w:val="both"/>
              <w:rPr>
                <w:rFonts w:ascii="Arial" w:hAnsi="Arial" w:cs="Arial"/>
                <w:b/>
                <w:sz w:val="24"/>
              </w:rPr>
            </w:pPr>
            <w:r w:rsidRPr="00C254BA">
              <w:rPr>
                <w:rFonts w:ascii="Arial" w:hAnsi="Arial" w:cs="Arial"/>
                <w:b/>
                <w:sz w:val="24"/>
              </w:rPr>
              <w:t>Uji</w:t>
            </w:r>
            <w:r>
              <w:rPr>
                <w:rFonts w:ascii="Arial" w:hAnsi="Arial" w:cs="Arial"/>
                <w:b/>
                <w:sz w:val="24"/>
              </w:rPr>
              <w:t xml:space="preserve"> </w:t>
            </w:r>
            <w:r w:rsidRPr="00C254BA">
              <w:rPr>
                <w:rFonts w:ascii="Arial" w:hAnsi="Arial" w:cs="Arial"/>
                <w:b/>
                <w:sz w:val="24"/>
              </w:rPr>
              <w:t>Efek</w:t>
            </w:r>
            <w:r>
              <w:rPr>
                <w:rFonts w:ascii="Arial" w:hAnsi="Arial" w:cs="Arial"/>
                <w:b/>
                <w:sz w:val="24"/>
              </w:rPr>
              <w:t xml:space="preserve"> Antipiretik Ekstrak Etanol Daun Pare              (</w:t>
            </w:r>
            <w:r>
              <w:rPr>
                <w:rFonts w:ascii="Arial" w:hAnsi="Arial" w:cs="Arial"/>
                <w:b/>
                <w:i/>
                <w:sz w:val="24"/>
              </w:rPr>
              <w:t xml:space="preserve">Momordica charantia L) </w:t>
            </w:r>
            <w:r>
              <w:rPr>
                <w:rFonts w:ascii="Arial" w:hAnsi="Arial" w:cs="Arial"/>
                <w:b/>
                <w:sz w:val="24"/>
              </w:rPr>
              <w:t>pada Merpati dengan Paracetamol sebagai Pembanding</w:t>
            </w:r>
          </w:p>
        </w:tc>
      </w:tr>
      <w:tr w:rsidR="002B0395" w:rsidTr="002B0395">
        <w:tc>
          <w:tcPr>
            <w:tcW w:w="1809" w:type="dxa"/>
          </w:tcPr>
          <w:p w:rsidR="002B0395" w:rsidRDefault="002B0395" w:rsidP="002B0395">
            <w:pPr>
              <w:jc w:val="both"/>
              <w:rPr>
                <w:rFonts w:ascii="Arial" w:hAnsi="Arial" w:cs="Arial"/>
                <w:b/>
                <w:sz w:val="24"/>
              </w:rPr>
            </w:pPr>
            <w:r w:rsidRPr="00C254BA">
              <w:rPr>
                <w:rFonts w:ascii="Arial" w:hAnsi="Arial" w:cs="Arial"/>
                <w:b/>
                <w:sz w:val="24"/>
              </w:rPr>
              <w:t>NAMA</w:t>
            </w:r>
          </w:p>
        </w:tc>
        <w:tc>
          <w:tcPr>
            <w:tcW w:w="296" w:type="dxa"/>
          </w:tcPr>
          <w:p w:rsidR="002B0395" w:rsidRPr="0022509A" w:rsidRDefault="002B0395" w:rsidP="002B0395">
            <w:pPr>
              <w:jc w:val="center"/>
              <w:rPr>
                <w:rFonts w:ascii="Arial" w:hAnsi="Arial" w:cs="Arial"/>
                <w:b/>
                <w:sz w:val="24"/>
              </w:rPr>
            </w:pPr>
            <w:r>
              <w:rPr>
                <w:rFonts w:ascii="Arial" w:hAnsi="Arial" w:cs="Arial"/>
                <w:b/>
                <w:sz w:val="24"/>
              </w:rPr>
              <w:t>:</w:t>
            </w:r>
          </w:p>
        </w:tc>
        <w:tc>
          <w:tcPr>
            <w:tcW w:w="6049" w:type="dxa"/>
          </w:tcPr>
          <w:p w:rsidR="002B0395" w:rsidRDefault="002B0395" w:rsidP="002B0395">
            <w:pPr>
              <w:jc w:val="both"/>
              <w:rPr>
                <w:rFonts w:ascii="Arial" w:hAnsi="Arial" w:cs="Arial"/>
                <w:b/>
                <w:sz w:val="24"/>
              </w:rPr>
            </w:pPr>
            <w:r>
              <w:rPr>
                <w:rFonts w:ascii="Arial" w:hAnsi="Arial" w:cs="Arial"/>
                <w:b/>
                <w:sz w:val="24"/>
              </w:rPr>
              <w:t>Netty Luciana Sitorus</w:t>
            </w:r>
          </w:p>
        </w:tc>
      </w:tr>
      <w:tr w:rsidR="002B0395" w:rsidTr="002B0395">
        <w:tc>
          <w:tcPr>
            <w:tcW w:w="1809" w:type="dxa"/>
          </w:tcPr>
          <w:p w:rsidR="002B0395" w:rsidRDefault="002B0395" w:rsidP="002B0395">
            <w:pPr>
              <w:jc w:val="both"/>
              <w:rPr>
                <w:rFonts w:ascii="Arial" w:hAnsi="Arial" w:cs="Arial"/>
                <w:b/>
                <w:sz w:val="24"/>
              </w:rPr>
            </w:pPr>
            <w:r w:rsidRPr="00C254BA">
              <w:rPr>
                <w:rFonts w:ascii="Arial" w:hAnsi="Arial" w:cs="Arial"/>
                <w:b/>
                <w:sz w:val="24"/>
              </w:rPr>
              <w:t>NIM</w:t>
            </w:r>
          </w:p>
        </w:tc>
        <w:tc>
          <w:tcPr>
            <w:tcW w:w="296" w:type="dxa"/>
          </w:tcPr>
          <w:p w:rsidR="002B0395" w:rsidRPr="0022509A" w:rsidRDefault="002B0395" w:rsidP="002B0395">
            <w:pPr>
              <w:jc w:val="center"/>
              <w:rPr>
                <w:rFonts w:ascii="Arial" w:hAnsi="Arial" w:cs="Arial"/>
                <w:b/>
                <w:sz w:val="24"/>
              </w:rPr>
            </w:pPr>
            <w:r>
              <w:rPr>
                <w:rFonts w:ascii="Arial" w:hAnsi="Arial" w:cs="Arial"/>
                <w:b/>
                <w:sz w:val="24"/>
              </w:rPr>
              <w:t>:</w:t>
            </w:r>
          </w:p>
        </w:tc>
        <w:tc>
          <w:tcPr>
            <w:tcW w:w="6049" w:type="dxa"/>
          </w:tcPr>
          <w:p w:rsidR="002B0395" w:rsidRDefault="002B0395" w:rsidP="002B0395">
            <w:pPr>
              <w:jc w:val="both"/>
              <w:rPr>
                <w:rFonts w:ascii="Arial" w:hAnsi="Arial" w:cs="Arial"/>
                <w:b/>
                <w:sz w:val="24"/>
              </w:rPr>
            </w:pPr>
            <w:r>
              <w:rPr>
                <w:rFonts w:ascii="Arial" w:hAnsi="Arial" w:cs="Arial"/>
                <w:b/>
                <w:sz w:val="24"/>
              </w:rPr>
              <w:t>P07539014019</w:t>
            </w:r>
          </w:p>
        </w:tc>
      </w:tr>
    </w:tbl>
    <w:p w:rsidR="002B0395" w:rsidRPr="00D30592" w:rsidRDefault="002B0395" w:rsidP="002B0395">
      <w:pPr>
        <w:jc w:val="center"/>
        <w:rPr>
          <w:rFonts w:ascii="Arial" w:hAnsi="Arial" w:cs="Arial"/>
          <w:b/>
          <w:sz w:val="24"/>
        </w:rPr>
      </w:pPr>
    </w:p>
    <w:p w:rsidR="002B0395" w:rsidRPr="00A13E87" w:rsidRDefault="002B0395" w:rsidP="002B0395">
      <w:pPr>
        <w:ind w:left="1560" w:hanging="1560"/>
        <w:jc w:val="both"/>
        <w:rPr>
          <w:rFonts w:ascii="Arial" w:hAnsi="Arial" w:cs="Arial"/>
          <w:b/>
          <w:sz w:val="24"/>
        </w:rPr>
      </w:pPr>
      <w:r w:rsidRPr="00C254BA">
        <w:rPr>
          <w:rFonts w:ascii="Arial" w:hAnsi="Arial" w:cs="Arial"/>
          <w:b/>
          <w:sz w:val="24"/>
        </w:rPr>
        <w:t>Telah</w:t>
      </w:r>
      <w:r>
        <w:rPr>
          <w:rFonts w:ascii="Arial" w:hAnsi="Arial" w:cs="Arial"/>
          <w:b/>
          <w:sz w:val="24"/>
        </w:rPr>
        <w:t xml:space="preserve"> </w:t>
      </w:r>
      <w:r w:rsidRPr="00C254BA">
        <w:rPr>
          <w:rFonts w:ascii="Arial" w:hAnsi="Arial" w:cs="Arial"/>
          <w:b/>
          <w:sz w:val="24"/>
        </w:rPr>
        <w:t>Diterima</w:t>
      </w:r>
      <w:r>
        <w:rPr>
          <w:rFonts w:ascii="Arial" w:hAnsi="Arial" w:cs="Arial"/>
          <w:b/>
          <w:sz w:val="24"/>
        </w:rPr>
        <w:t xml:space="preserve"> dan Disetujui u</w:t>
      </w:r>
      <w:r w:rsidRPr="00C254BA">
        <w:rPr>
          <w:rFonts w:ascii="Arial" w:hAnsi="Arial" w:cs="Arial"/>
          <w:b/>
          <w:sz w:val="24"/>
        </w:rPr>
        <w:t>ntuk</w:t>
      </w:r>
      <w:r>
        <w:rPr>
          <w:rFonts w:ascii="Arial" w:hAnsi="Arial" w:cs="Arial"/>
          <w:b/>
          <w:sz w:val="24"/>
        </w:rPr>
        <w:t xml:space="preserve"> </w:t>
      </w:r>
      <w:r w:rsidRPr="00C254BA">
        <w:rPr>
          <w:rFonts w:ascii="Arial" w:hAnsi="Arial" w:cs="Arial"/>
          <w:b/>
          <w:sz w:val="24"/>
        </w:rPr>
        <w:t>Diseminarkan</w:t>
      </w:r>
      <w:r>
        <w:rPr>
          <w:rFonts w:ascii="Arial" w:hAnsi="Arial" w:cs="Arial"/>
          <w:b/>
          <w:sz w:val="24"/>
        </w:rPr>
        <w:t xml:space="preserve"> </w:t>
      </w:r>
      <w:r w:rsidRPr="00C254BA">
        <w:rPr>
          <w:rFonts w:ascii="Arial" w:hAnsi="Arial" w:cs="Arial"/>
          <w:b/>
          <w:sz w:val="24"/>
        </w:rPr>
        <w:t>Dihadapan</w:t>
      </w:r>
      <w:r>
        <w:rPr>
          <w:rFonts w:ascii="Arial" w:hAnsi="Arial" w:cs="Arial"/>
          <w:b/>
          <w:sz w:val="24"/>
        </w:rPr>
        <w:t xml:space="preserve"> </w:t>
      </w:r>
      <w:r w:rsidRPr="00C254BA">
        <w:rPr>
          <w:rFonts w:ascii="Arial" w:hAnsi="Arial" w:cs="Arial"/>
          <w:b/>
          <w:sz w:val="24"/>
        </w:rPr>
        <w:t>Penguji</w:t>
      </w:r>
      <w:r>
        <w:rPr>
          <w:rFonts w:ascii="Arial" w:hAnsi="Arial" w:cs="Arial"/>
          <w:b/>
          <w:sz w:val="24"/>
        </w:rPr>
        <w:t xml:space="preserve"> </w:t>
      </w:r>
      <w:r w:rsidRPr="00772AD1">
        <w:rPr>
          <w:rFonts w:ascii="Arial" w:hAnsi="Arial" w:cs="Arial"/>
          <w:b/>
          <w:sz w:val="24"/>
          <w:szCs w:val="24"/>
        </w:rPr>
        <w:t>Jurusan</w:t>
      </w:r>
      <w:r>
        <w:rPr>
          <w:rFonts w:ascii="Arial" w:hAnsi="Arial" w:cs="Arial"/>
          <w:b/>
          <w:sz w:val="24"/>
          <w:szCs w:val="24"/>
        </w:rPr>
        <w:t xml:space="preserve"> </w:t>
      </w:r>
      <w:r w:rsidRPr="00772AD1">
        <w:rPr>
          <w:rFonts w:ascii="Arial" w:hAnsi="Arial" w:cs="Arial"/>
          <w:b/>
          <w:sz w:val="24"/>
          <w:szCs w:val="24"/>
        </w:rPr>
        <w:t>Farmasi</w:t>
      </w:r>
      <w:r>
        <w:rPr>
          <w:rFonts w:ascii="Arial" w:hAnsi="Arial" w:cs="Arial"/>
          <w:b/>
          <w:sz w:val="24"/>
          <w:szCs w:val="24"/>
        </w:rPr>
        <w:t xml:space="preserve"> </w:t>
      </w:r>
      <w:r w:rsidRPr="00772AD1">
        <w:rPr>
          <w:rFonts w:ascii="Arial" w:hAnsi="Arial" w:cs="Arial"/>
          <w:b/>
          <w:sz w:val="24"/>
          <w:szCs w:val="24"/>
        </w:rPr>
        <w:t>Poltekkes</w:t>
      </w:r>
      <w:r>
        <w:rPr>
          <w:rFonts w:ascii="Arial" w:hAnsi="Arial" w:cs="Arial"/>
          <w:b/>
          <w:sz w:val="24"/>
          <w:szCs w:val="24"/>
        </w:rPr>
        <w:t xml:space="preserve"> </w:t>
      </w:r>
      <w:r w:rsidRPr="00772AD1">
        <w:rPr>
          <w:rFonts w:ascii="Arial" w:hAnsi="Arial" w:cs="Arial"/>
          <w:b/>
          <w:sz w:val="24"/>
          <w:szCs w:val="24"/>
        </w:rPr>
        <w:t>Kemenkes Medan</w:t>
      </w:r>
    </w:p>
    <w:p w:rsidR="002B0395" w:rsidRPr="00A13E87" w:rsidRDefault="002B0395" w:rsidP="002B0395">
      <w:pPr>
        <w:pStyle w:val="NoSpacing"/>
        <w:jc w:val="center"/>
        <w:rPr>
          <w:rFonts w:ascii="Arial" w:hAnsi="Arial" w:cs="Arial"/>
          <w:b/>
        </w:rPr>
      </w:pPr>
    </w:p>
    <w:p w:rsidR="002B0395" w:rsidRPr="007F4A92" w:rsidRDefault="002B0395" w:rsidP="002B0395">
      <w:pPr>
        <w:spacing w:line="240" w:lineRule="auto"/>
        <w:rPr>
          <w:rFonts w:ascii="Arial" w:hAnsi="Arial" w:cs="Arial"/>
          <w:b/>
          <w:sz w:val="24"/>
        </w:rPr>
      </w:pPr>
      <w:r w:rsidRPr="007F4A92">
        <w:rPr>
          <w:rFonts w:ascii="Arial" w:hAnsi="Arial" w:cs="Arial"/>
          <w:b/>
          <w:sz w:val="24"/>
        </w:rPr>
        <w:tab/>
        <w:t>Penguji I</w:t>
      </w:r>
      <w:r w:rsidRPr="007F4A92">
        <w:rPr>
          <w:rFonts w:ascii="Arial" w:hAnsi="Arial" w:cs="Arial"/>
          <w:b/>
          <w:sz w:val="24"/>
        </w:rPr>
        <w:tab/>
      </w:r>
      <w:r w:rsidRPr="007F4A92">
        <w:rPr>
          <w:rFonts w:ascii="Arial" w:hAnsi="Arial" w:cs="Arial"/>
          <w:b/>
          <w:sz w:val="24"/>
        </w:rPr>
        <w:tab/>
      </w:r>
      <w:r w:rsidRPr="007F4A92">
        <w:rPr>
          <w:rFonts w:ascii="Arial" w:hAnsi="Arial" w:cs="Arial"/>
          <w:b/>
          <w:sz w:val="24"/>
        </w:rPr>
        <w:tab/>
      </w:r>
      <w:r w:rsidRPr="007F4A92">
        <w:rPr>
          <w:rFonts w:ascii="Arial" w:hAnsi="Arial" w:cs="Arial"/>
          <w:b/>
          <w:sz w:val="24"/>
        </w:rPr>
        <w:tab/>
      </w:r>
      <w:r w:rsidRPr="007F4A92">
        <w:rPr>
          <w:rFonts w:ascii="Arial" w:hAnsi="Arial" w:cs="Arial"/>
          <w:b/>
          <w:sz w:val="24"/>
        </w:rPr>
        <w:tab/>
      </w:r>
      <w:r w:rsidRPr="007F4A92">
        <w:rPr>
          <w:rFonts w:ascii="Arial" w:hAnsi="Arial" w:cs="Arial"/>
          <w:b/>
          <w:sz w:val="24"/>
        </w:rPr>
        <w:tab/>
        <w:t>Penguji II</w:t>
      </w:r>
    </w:p>
    <w:p w:rsidR="002B0395" w:rsidRPr="007F4A92" w:rsidRDefault="002B0395" w:rsidP="002B0395">
      <w:pPr>
        <w:spacing w:line="240" w:lineRule="auto"/>
        <w:rPr>
          <w:rFonts w:ascii="Arial" w:hAnsi="Arial" w:cs="Arial"/>
          <w:b/>
          <w:sz w:val="24"/>
        </w:rPr>
      </w:pPr>
    </w:p>
    <w:p w:rsidR="002B0395" w:rsidRPr="007F4A92" w:rsidRDefault="002B0395" w:rsidP="002B0395">
      <w:pPr>
        <w:spacing w:line="240" w:lineRule="auto"/>
        <w:rPr>
          <w:rFonts w:ascii="Arial" w:hAnsi="Arial" w:cs="Arial"/>
          <w:b/>
          <w:sz w:val="24"/>
        </w:rPr>
      </w:pPr>
    </w:p>
    <w:p w:rsidR="002B0395" w:rsidRPr="007F4A92" w:rsidRDefault="002B0395" w:rsidP="002B0395">
      <w:pPr>
        <w:spacing w:line="240" w:lineRule="auto"/>
        <w:rPr>
          <w:rFonts w:ascii="Arial" w:hAnsi="Arial" w:cs="Arial"/>
          <w:b/>
          <w:sz w:val="24"/>
        </w:rPr>
      </w:pPr>
    </w:p>
    <w:p w:rsidR="002B0395" w:rsidRPr="007F4A92" w:rsidRDefault="002B0395" w:rsidP="002B0395">
      <w:pPr>
        <w:spacing w:line="240" w:lineRule="auto"/>
        <w:rPr>
          <w:rFonts w:ascii="Arial" w:hAnsi="Arial" w:cs="Arial"/>
          <w:b/>
          <w:sz w:val="24"/>
        </w:rPr>
      </w:pPr>
    </w:p>
    <w:p w:rsidR="002B0395" w:rsidRPr="007F4A92" w:rsidRDefault="002B0395" w:rsidP="002B0395">
      <w:pPr>
        <w:spacing w:line="240" w:lineRule="auto"/>
        <w:rPr>
          <w:rFonts w:ascii="Arial" w:hAnsi="Arial" w:cs="Arial"/>
          <w:b/>
          <w:sz w:val="24"/>
        </w:rPr>
      </w:pPr>
      <w:r w:rsidRPr="007F4A92">
        <w:rPr>
          <w:rFonts w:ascii="Arial" w:hAnsi="Arial" w:cs="Arial"/>
          <w:b/>
          <w:sz w:val="24"/>
        </w:rPr>
        <w:t>Dra.</w:t>
      </w:r>
      <w:r>
        <w:rPr>
          <w:rFonts w:ascii="Arial" w:hAnsi="Arial" w:cs="Arial"/>
          <w:b/>
          <w:sz w:val="24"/>
        </w:rPr>
        <w:t xml:space="preserve"> Nasdiwaty Daud, </w:t>
      </w:r>
      <w:r w:rsidRPr="007F4A92">
        <w:rPr>
          <w:rFonts w:ascii="Arial" w:hAnsi="Arial" w:cs="Arial"/>
          <w:b/>
          <w:sz w:val="24"/>
        </w:rPr>
        <w:t>M.Si.,</w:t>
      </w:r>
      <w:r>
        <w:rPr>
          <w:rFonts w:ascii="Arial" w:hAnsi="Arial" w:cs="Arial"/>
          <w:b/>
          <w:sz w:val="24"/>
        </w:rPr>
        <w:t xml:space="preserve"> </w:t>
      </w:r>
      <w:r w:rsidRPr="007F4A92">
        <w:rPr>
          <w:rFonts w:ascii="Arial" w:hAnsi="Arial" w:cs="Arial"/>
          <w:b/>
          <w:sz w:val="24"/>
        </w:rPr>
        <w:t>Apt</w:t>
      </w:r>
      <w:r>
        <w:rPr>
          <w:rFonts w:ascii="Arial" w:hAnsi="Arial" w:cs="Arial"/>
          <w:b/>
          <w:sz w:val="24"/>
        </w:rPr>
        <w:t xml:space="preserve">     </w:t>
      </w:r>
      <w:r w:rsidRPr="007F4A92">
        <w:rPr>
          <w:rFonts w:ascii="Arial" w:hAnsi="Arial" w:cs="Arial"/>
          <w:b/>
          <w:sz w:val="24"/>
        </w:rPr>
        <w:t>Drs. Djamidin</w:t>
      </w:r>
      <w:r>
        <w:rPr>
          <w:rFonts w:ascii="Arial" w:hAnsi="Arial" w:cs="Arial"/>
          <w:b/>
          <w:sz w:val="24"/>
        </w:rPr>
        <w:t xml:space="preserve"> </w:t>
      </w:r>
      <w:r w:rsidRPr="007F4A92">
        <w:rPr>
          <w:rFonts w:ascii="Arial" w:hAnsi="Arial" w:cs="Arial"/>
          <w:b/>
          <w:sz w:val="24"/>
        </w:rPr>
        <w:t>Manurung, M.M.,</w:t>
      </w:r>
      <w:r>
        <w:rPr>
          <w:rFonts w:ascii="Arial" w:hAnsi="Arial" w:cs="Arial"/>
          <w:b/>
          <w:sz w:val="24"/>
        </w:rPr>
        <w:t xml:space="preserve"> </w:t>
      </w:r>
      <w:r w:rsidRPr="007F4A92">
        <w:rPr>
          <w:rFonts w:ascii="Arial" w:hAnsi="Arial" w:cs="Arial"/>
          <w:b/>
          <w:sz w:val="24"/>
        </w:rPr>
        <w:t>Apt</w:t>
      </w:r>
    </w:p>
    <w:p w:rsidR="002B0395" w:rsidRPr="007F4A92" w:rsidRDefault="002B0395" w:rsidP="002B0395">
      <w:pPr>
        <w:spacing w:line="240" w:lineRule="auto"/>
        <w:rPr>
          <w:rFonts w:ascii="Arial" w:hAnsi="Arial" w:cs="Arial"/>
          <w:b/>
          <w:sz w:val="24"/>
        </w:rPr>
      </w:pPr>
      <w:r>
        <w:rPr>
          <w:rFonts w:ascii="Arial" w:hAnsi="Arial" w:cs="Arial"/>
          <w:b/>
          <w:sz w:val="24"/>
        </w:rPr>
        <w:t xml:space="preserve">    NIP 195411251984102001</w:t>
      </w:r>
      <w:r>
        <w:rPr>
          <w:rFonts w:ascii="Arial" w:hAnsi="Arial" w:cs="Arial"/>
          <w:b/>
          <w:sz w:val="24"/>
        </w:rPr>
        <w:tab/>
        <w:t xml:space="preserve">              </w:t>
      </w:r>
      <w:r w:rsidRPr="007F4A92">
        <w:rPr>
          <w:rFonts w:ascii="Arial" w:hAnsi="Arial" w:cs="Arial"/>
          <w:b/>
          <w:sz w:val="24"/>
        </w:rPr>
        <w:t>NIP 195505121984021001</w:t>
      </w:r>
    </w:p>
    <w:p w:rsidR="002B0395" w:rsidRDefault="002B0395" w:rsidP="002B0395">
      <w:pPr>
        <w:spacing w:line="240" w:lineRule="auto"/>
        <w:jc w:val="center"/>
        <w:rPr>
          <w:rFonts w:ascii="Arial" w:hAnsi="Arial" w:cs="Arial"/>
          <w:b/>
          <w:sz w:val="24"/>
        </w:rPr>
      </w:pPr>
    </w:p>
    <w:p w:rsidR="002B0395" w:rsidRPr="007F4A92"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r>
        <w:rPr>
          <w:rFonts w:ascii="Arial" w:hAnsi="Arial" w:cs="Arial"/>
          <w:b/>
          <w:sz w:val="24"/>
        </w:rPr>
        <w:t>Ketua Penguji</w:t>
      </w: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C254BA" w:rsidRDefault="002B0395" w:rsidP="002B0395">
      <w:pPr>
        <w:spacing w:line="240" w:lineRule="auto"/>
        <w:jc w:val="center"/>
        <w:rPr>
          <w:rFonts w:ascii="Arial" w:hAnsi="Arial" w:cs="Arial"/>
          <w:b/>
          <w:sz w:val="24"/>
        </w:rPr>
      </w:pPr>
    </w:p>
    <w:p w:rsidR="002B0395" w:rsidRPr="008D620D" w:rsidRDefault="002B0395" w:rsidP="002B0395">
      <w:pPr>
        <w:spacing w:line="240" w:lineRule="auto"/>
        <w:jc w:val="center"/>
        <w:rPr>
          <w:rFonts w:ascii="Arial" w:hAnsi="Arial" w:cs="Arial"/>
          <w:b/>
          <w:sz w:val="24"/>
        </w:rPr>
      </w:pPr>
      <w:r w:rsidRPr="008D620D">
        <w:rPr>
          <w:rFonts w:ascii="Arial" w:hAnsi="Arial" w:cs="Arial"/>
          <w:b/>
          <w:sz w:val="24"/>
        </w:rPr>
        <w:t>Lavinur,S</w:t>
      </w:r>
      <w:r>
        <w:rPr>
          <w:rFonts w:ascii="Arial" w:hAnsi="Arial" w:cs="Arial"/>
          <w:b/>
          <w:sz w:val="24"/>
        </w:rPr>
        <w:t>.</w:t>
      </w:r>
      <w:r w:rsidRPr="008D620D">
        <w:rPr>
          <w:rFonts w:ascii="Arial" w:hAnsi="Arial" w:cs="Arial"/>
          <w:b/>
          <w:sz w:val="24"/>
        </w:rPr>
        <w:t>T,</w:t>
      </w:r>
      <w:r>
        <w:rPr>
          <w:rFonts w:ascii="Arial" w:hAnsi="Arial" w:cs="Arial"/>
          <w:b/>
          <w:sz w:val="24"/>
        </w:rPr>
        <w:t xml:space="preserve"> </w:t>
      </w:r>
      <w:r w:rsidRPr="008D620D">
        <w:rPr>
          <w:rFonts w:ascii="Arial" w:hAnsi="Arial" w:cs="Arial"/>
          <w:b/>
          <w:sz w:val="24"/>
        </w:rPr>
        <w:t>M.Si</w:t>
      </w:r>
      <w:r>
        <w:rPr>
          <w:rFonts w:ascii="Arial" w:hAnsi="Arial" w:cs="Arial"/>
          <w:b/>
          <w:sz w:val="24"/>
        </w:rPr>
        <w:t>.</w:t>
      </w:r>
    </w:p>
    <w:p w:rsidR="002B0395" w:rsidRDefault="002B0395" w:rsidP="002B0395">
      <w:pPr>
        <w:spacing w:line="240" w:lineRule="auto"/>
        <w:jc w:val="center"/>
        <w:rPr>
          <w:rFonts w:ascii="Arial" w:hAnsi="Arial" w:cs="Arial"/>
          <w:b/>
          <w:sz w:val="24"/>
        </w:rPr>
      </w:pPr>
      <w:r>
        <w:rPr>
          <w:rFonts w:ascii="Arial" w:hAnsi="Arial" w:cs="Arial"/>
          <w:b/>
          <w:sz w:val="24"/>
        </w:rPr>
        <w:t>NIP 196302081984031002</w:t>
      </w:r>
    </w:p>
    <w:p w:rsidR="002B0395" w:rsidRDefault="002B0395" w:rsidP="002B0395">
      <w:pPr>
        <w:rPr>
          <w:rFonts w:ascii="Arial" w:hAnsi="Arial" w:cs="Arial"/>
          <w:b/>
          <w:sz w:val="24"/>
        </w:rPr>
      </w:pPr>
    </w:p>
    <w:p w:rsidR="002B0395" w:rsidRPr="004D3F5E" w:rsidRDefault="002B0395" w:rsidP="002B0395">
      <w:pPr>
        <w:rPr>
          <w:rFonts w:ascii="Arial" w:hAnsi="Arial" w:cs="Arial"/>
          <w:b/>
          <w:sz w:val="24"/>
        </w:rPr>
      </w:pPr>
    </w:p>
    <w:p w:rsidR="002B0395" w:rsidRPr="00C254BA" w:rsidRDefault="002B0395" w:rsidP="002B0395">
      <w:pPr>
        <w:spacing w:line="240" w:lineRule="auto"/>
        <w:jc w:val="center"/>
        <w:rPr>
          <w:rFonts w:ascii="Arial" w:hAnsi="Arial" w:cs="Arial"/>
          <w:b/>
          <w:sz w:val="24"/>
        </w:rPr>
      </w:pPr>
      <w:r w:rsidRPr="00C254BA">
        <w:rPr>
          <w:rFonts w:ascii="Arial" w:hAnsi="Arial" w:cs="Arial"/>
          <w:b/>
          <w:sz w:val="24"/>
        </w:rPr>
        <w:t>Ketua</w:t>
      </w:r>
      <w:r>
        <w:rPr>
          <w:rFonts w:ascii="Arial" w:hAnsi="Arial" w:cs="Arial"/>
          <w:b/>
          <w:sz w:val="24"/>
        </w:rPr>
        <w:t xml:space="preserve"> </w:t>
      </w:r>
      <w:r w:rsidRPr="00C254BA">
        <w:rPr>
          <w:rFonts w:ascii="Arial" w:hAnsi="Arial" w:cs="Arial"/>
          <w:b/>
          <w:sz w:val="24"/>
        </w:rPr>
        <w:t>Jurusan</w:t>
      </w:r>
      <w:r>
        <w:rPr>
          <w:rFonts w:ascii="Arial" w:hAnsi="Arial" w:cs="Arial"/>
          <w:b/>
          <w:sz w:val="24"/>
        </w:rPr>
        <w:t xml:space="preserve"> </w:t>
      </w:r>
      <w:r w:rsidRPr="00C254BA">
        <w:rPr>
          <w:rFonts w:ascii="Arial" w:hAnsi="Arial" w:cs="Arial"/>
          <w:b/>
          <w:sz w:val="24"/>
        </w:rPr>
        <w:t>Farmasi</w:t>
      </w:r>
    </w:p>
    <w:p w:rsidR="002B0395" w:rsidRPr="00C254BA" w:rsidRDefault="002B0395" w:rsidP="002B0395">
      <w:pPr>
        <w:spacing w:line="240" w:lineRule="auto"/>
        <w:jc w:val="center"/>
        <w:rPr>
          <w:rFonts w:ascii="Arial" w:hAnsi="Arial" w:cs="Arial"/>
          <w:b/>
          <w:sz w:val="24"/>
        </w:rPr>
      </w:pPr>
      <w:r w:rsidRPr="00C254BA">
        <w:rPr>
          <w:rFonts w:ascii="Arial" w:hAnsi="Arial" w:cs="Arial"/>
          <w:b/>
          <w:sz w:val="24"/>
        </w:rPr>
        <w:t>Poltekkes</w:t>
      </w:r>
      <w:r>
        <w:rPr>
          <w:rFonts w:ascii="Arial" w:hAnsi="Arial" w:cs="Arial"/>
          <w:b/>
          <w:sz w:val="24"/>
        </w:rPr>
        <w:t xml:space="preserve"> </w:t>
      </w:r>
      <w:r w:rsidRPr="00C254BA">
        <w:rPr>
          <w:rFonts w:ascii="Arial" w:hAnsi="Arial" w:cs="Arial"/>
          <w:b/>
          <w:sz w:val="24"/>
        </w:rPr>
        <w:t>Kemenkes Medan</w:t>
      </w:r>
    </w:p>
    <w:p w:rsidR="002B0395" w:rsidRPr="00C254BA" w:rsidRDefault="002B0395" w:rsidP="002B0395">
      <w:pPr>
        <w:spacing w:line="240" w:lineRule="auto"/>
        <w:jc w:val="center"/>
        <w:rPr>
          <w:rFonts w:ascii="Arial" w:hAnsi="Arial" w:cs="Arial"/>
          <w:b/>
          <w:sz w:val="24"/>
        </w:rPr>
      </w:pPr>
    </w:p>
    <w:p w:rsidR="002B0395" w:rsidRDefault="002B0395" w:rsidP="002B0395">
      <w:pPr>
        <w:spacing w:line="240" w:lineRule="auto"/>
        <w:rPr>
          <w:rFonts w:ascii="Arial" w:hAnsi="Arial" w:cs="Arial"/>
          <w:b/>
          <w:sz w:val="24"/>
        </w:rPr>
      </w:pPr>
    </w:p>
    <w:p w:rsidR="002B0395" w:rsidRPr="008747EC" w:rsidRDefault="002B0395" w:rsidP="002B0395">
      <w:pPr>
        <w:spacing w:line="240" w:lineRule="auto"/>
        <w:rPr>
          <w:rFonts w:ascii="Arial" w:hAnsi="Arial" w:cs="Arial"/>
          <w:b/>
          <w:sz w:val="24"/>
        </w:rPr>
      </w:pPr>
    </w:p>
    <w:p w:rsidR="002B0395" w:rsidRDefault="002B0395" w:rsidP="002B0395">
      <w:pPr>
        <w:spacing w:line="240" w:lineRule="auto"/>
        <w:jc w:val="center"/>
        <w:rPr>
          <w:rFonts w:ascii="Arial" w:hAnsi="Arial" w:cs="Arial"/>
          <w:b/>
          <w:sz w:val="24"/>
        </w:rPr>
      </w:pPr>
    </w:p>
    <w:p w:rsidR="002B0395" w:rsidRDefault="002B0395" w:rsidP="002B0395">
      <w:pPr>
        <w:spacing w:line="240" w:lineRule="auto"/>
        <w:rPr>
          <w:rFonts w:ascii="Arial" w:hAnsi="Arial" w:cs="Arial"/>
          <w:b/>
          <w:sz w:val="24"/>
        </w:rPr>
      </w:pPr>
    </w:p>
    <w:p w:rsidR="002B0395" w:rsidRDefault="002B0395" w:rsidP="002B0395">
      <w:pPr>
        <w:spacing w:line="240" w:lineRule="auto"/>
        <w:rPr>
          <w:rFonts w:ascii="Arial" w:hAnsi="Arial" w:cs="Arial"/>
          <w:b/>
          <w:sz w:val="24"/>
        </w:rPr>
      </w:pPr>
    </w:p>
    <w:p w:rsidR="002B0395" w:rsidRDefault="002B0395" w:rsidP="002B0395">
      <w:pPr>
        <w:spacing w:line="240" w:lineRule="auto"/>
        <w:rPr>
          <w:rFonts w:ascii="Arial" w:hAnsi="Arial" w:cs="Arial"/>
          <w:b/>
          <w:sz w:val="24"/>
        </w:rPr>
      </w:pPr>
    </w:p>
    <w:p w:rsidR="002B0395" w:rsidRDefault="002B0395" w:rsidP="002B0395">
      <w:pPr>
        <w:spacing w:line="240" w:lineRule="auto"/>
        <w:jc w:val="center"/>
        <w:rPr>
          <w:rFonts w:ascii="Arial" w:hAnsi="Arial" w:cs="Arial"/>
          <w:b/>
          <w:sz w:val="24"/>
        </w:rPr>
      </w:pPr>
    </w:p>
    <w:p w:rsidR="002B0395" w:rsidRPr="002A659F" w:rsidRDefault="002B0395" w:rsidP="002B0395">
      <w:pPr>
        <w:pStyle w:val="NoSpacing"/>
        <w:jc w:val="center"/>
        <w:rPr>
          <w:rFonts w:ascii="Arial" w:hAnsi="Arial" w:cs="Arial"/>
          <w:b/>
          <w:sz w:val="24"/>
          <w:szCs w:val="24"/>
        </w:rPr>
      </w:pPr>
      <w:r w:rsidRPr="002A659F">
        <w:rPr>
          <w:rFonts w:ascii="Arial" w:hAnsi="Arial" w:cs="Arial"/>
          <w:b/>
          <w:sz w:val="24"/>
          <w:szCs w:val="24"/>
        </w:rPr>
        <w:t>Dra.Masniah, M.Kes, Apt.</w:t>
      </w:r>
    </w:p>
    <w:p w:rsidR="002B0395" w:rsidRDefault="002B0395" w:rsidP="002B0395">
      <w:pPr>
        <w:pStyle w:val="NoSpacing"/>
        <w:jc w:val="center"/>
        <w:rPr>
          <w:rFonts w:ascii="Arial" w:hAnsi="Arial" w:cs="Arial"/>
          <w:b/>
          <w:sz w:val="24"/>
          <w:szCs w:val="24"/>
        </w:rPr>
      </w:pPr>
      <w:r w:rsidRPr="002A659F">
        <w:rPr>
          <w:rFonts w:ascii="Arial" w:hAnsi="Arial" w:cs="Arial"/>
          <w:b/>
          <w:sz w:val="24"/>
          <w:szCs w:val="24"/>
        </w:rPr>
        <w:t>NIP  196204281995032001</w:t>
      </w: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Pr="00424F76" w:rsidRDefault="002B0395" w:rsidP="002B0395">
      <w:pPr>
        <w:spacing w:line="480" w:lineRule="auto"/>
        <w:jc w:val="center"/>
        <w:rPr>
          <w:rFonts w:ascii="Arial" w:hAnsi="Arial" w:cs="Arial"/>
          <w:b/>
          <w:sz w:val="24"/>
        </w:rPr>
      </w:pPr>
      <w:r w:rsidRPr="009C4196">
        <w:rPr>
          <w:rFonts w:ascii="Arial" w:hAnsi="Arial" w:cs="Arial"/>
          <w:b/>
          <w:sz w:val="24"/>
        </w:rPr>
        <w:t>KATA PENGANTAR</w:t>
      </w:r>
    </w:p>
    <w:p w:rsidR="002B0395" w:rsidRDefault="002B0395" w:rsidP="002B0395">
      <w:pPr>
        <w:ind w:firstLine="720"/>
        <w:rPr>
          <w:rFonts w:ascii="Arial" w:hAnsi="Arial" w:cs="Arial"/>
          <w:b/>
        </w:rPr>
      </w:pPr>
      <w:r>
        <w:rPr>
          <w:rFonts w:ascii="Arial" w:hAnsi="Arial" w:cs="Arial"/>
        </w:rPr>
        <w:t xml:space="preserve">Puji dan Syukur Penulis ucapkan kepada Tuhan yang Maha Esa atas rahmat dan karunia yang dilimpahkan-Nya sehingga Penulis mampu menyelesaikan penyusunan Karya Tulis Ilmiah (KTI) yang berjudul </w:t>
      </w:r>
      <w:r>
        <w:rPr>
          <w:rFonts w:ascii="Arial" w:hAnsi="Arial" w:cs="Arial"/>
          <w:b/>
        </w:rPr>
        <w:t>Uji Efek Antipiretik Ekstrak Etanol Daun Pare (</w:t>
      </w:r>
      <w:r>
        <w:rPr>
          <w:rFonts w:ascii="Arial" w:hAnsi="Arial" w:cs="Arial"/>
          <w:b/>
          <w:i/>
        </w:rPr>
        <w:t>Momordica charantia L)</w:t>
      </w:r>
      <w:r>
        <w:rPr>
          <w:rFonts w:ascii="Arial" w:hAnsi="Arial" w:cs="Arial"/>
        </w:rPr>
        <w:t xml:space="preserve"> </w:t>
      </w:r>
      <w:r>
        <w:rPr>
          <w:rFonts w:ascii="Arial" w:hAnsi="Arial" w:cs="Arial"/>
          <w:b/>
        </w:rPr>
        <w:t>pada Merpati dengan Paracetamol sebagai Pembanding.</w:t>
      </w:r>
    </w:p>
    <w:p w:rsidR="002B0395" w:rsidRPr="006524F2" w:rsidRDefault="002B0395" w:rsidP="002B0395">
      <w:pPr>
        <w:ind w:firstLine="720"/>
        <w:rPr>
          <w:rFonts w:ascii="Arial" w:hAnsi="Arial" w:cs="Arial"/>
        </w:rPr>
      </w:pPr>
      <w:r>
        <w:rPr>
          <w:rFonts w:ascii="Arial" w:hAnsi="Arial" w:cs="Arial"/>
        </w:rPr>
        <w:t>Karya Tulis Ilmiah ini disusun untuk memenuhi persyaratan dalam menyelesaikan pendidikan Program Diploma III Jurusan Farmasi Poltekkes Kemenkes Medan.</w:t>
      </w:r>
    </w:p>
    <w:p w:rsidR="002B0395" w:rsidRDefault="002B0395" w:rsidP="002B0395">
      <w:pPr>
        <w:ind w:firstLine="720"/>
        <w:rPr>
          <w:rFonts w:ascii="Arial" w:hAnsi="Arial" w:cs="Arial"/>
        </w:rPr>
      </w:pPr>
      <w:r>
        <w:rPr>
          <w:rFonts w:ascii="Arial" w:hAnsi="Arial" w:cs="Arial"/>
        </w:rPr>
        <w:t xml:space="preserve">Penyusunan Karya Tulis Ilmiah ini tidak terlepas dari dukungan, bimbingan, saran, serta bantuan dari berbagai pihak. </w:t>
      </w:r>
    </w:p>
    <w:p w:rsidR="002B0395" w:rsidRPr="006524F2" w:rsidRDefault="002B0395" w:rsidP="002B0395">
      <w:pPr>
        <w:ind w:firstLine="720"/>
        <w:rPr>
          <w:rFonts w:ascii="Arial" w:hAnsi="Arial" w:cs="Arial"/>
          <w:b/>
        </w:rPr>
      </w:pPr>
      <w:r>
        <w:rPr>
          <w:rFonts w:ascii="Arial" w:hAnsi="Arial" w:cs="Arial"/>
        </w:rPr>
        <w:t>Kesempatan ini Penulis menyampaikan terima kasih banyak kepada:</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Ibu Dra. Ida Nurhayati, M.Kes. Selaku Direktur Poltekkes Kemenkes Medan.</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Ibu Dra. Masniah, M.Kes, Apt. Selaku Ketua Jurusan Farmasi Poltekkes Kemenkes Medan.</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Ibu Dra. Amriani, M.Kes, Apt. Pembimbing Akademik yang telah membimbing Penulis selama menjadi mahasiswa di Jurusan Farmasi Poltekkes Kemenkes Medan.</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Bapak Lavinur, S.T, M.Si. Dosen Pembimbing Karya Tulis Ilmiah sekaligus ketua penguji yang telah banyak memberikan arahan dan bimbingan dalam menyelesaikan Karya Tulis Ilmiah serta mengantar Penulis mengikuti Ujian Akhir Program (UAP).</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Ibu Dra. Nasdiwaty Daud, M.Si, Apt. Penguji I Karya Tulis Ilmiah dan Ujian Akhir Program yang telah memberikan masukan kepada Penulis.</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Bapak Drs. Djamidin Manurung, MM, Apt. Penguji II Karya Tulis Ilmiah dan Ujian Akhir Program yang telah memberikan masukan kepada Penulis.</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Seluruh staf Dosen pengajar di Jurusan Farmasi Poltekkes Kemenkes Medan</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Teristimewa kepada kedua orangtua Penulis yang sangat Penulis sayangi dan cintai, Bapak D. Sitorus dan Ibu T. br Silaen  yang tak pernah berhenti berdoa, memberikan nasehat, dorongan baik moral maupun materil kepada Penulis dalam menyelesaikan perkuliahan, melaksanakan penelitian dan penyelesaian Karya Tulis Ilmiah ini.</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Buat abang Penulis Bernando Sitorus S.Pd dan kakak Penulis Herni Sitorus, S.T. yang telah memberikan dukungan baik moral maupun materil kepada Penulis.</w:t>
      </w:r>
    </w:p>
    <w:p w:rsidR="002B0395" w:rsidRPr="009D34CA" w:rsidRDefault="002B0395" w:rsidP="002B0395">
      <w:pPr>
        <w:pStyle w:val="ListParagraph"/>
        <w:numPr>
          <w:ilvl w:val="0"/>
          <w:numId w:val="5"/>
        </w:numPr>
        <w:spacing w:after="0" w:line="360" w:lineRule="auto"/>
        <w:jc w:val="both"/>
        <w:rPr>
          <w:rFonts w:ascii="Arial" w:hAnsi="Arial" w:cs="Arial"/>
        </w:rPr>
      </w:pPr>
      <w:r>
        <w:rPr>
          <w:rFonts w:ascii="Arial" w:hAnsi="Arial" w:cs="Arial"/>
        </w:rPr>
        <w:t>Kepada teman dekat dan sahabat Penulis Febryan Sinurat, Ratna Hutagalung, Mawar Sembiring, Lidia Barus, Dewi Sitanggang. Semua pihak yang tidak dapat P</w:t>
      </w:r>
      <w:r w:rsidRPr="009D34CA">
        <w:rPr>
          <w:rFonts w:ascii="Arial" w:hAnsi="Arial" w:cs="Arial"/>
        </w:rPr>
        <w:t>enulis</w:t>
      </w:r>
      <w:r>
        <w:rPr>
          <w:rFonts w:ascii="Arial" w:hAnsi="Arial" w:cs="Arial"/>
        </w:rPr>
        <w:t xml:space="preserve"> sebutkan satu persatu </w:t>
      </w:r>
      <w:r w:rsidRPr="009D34CA">
        <w:rPr>
          <w:rFonts w:ascii="Arial" w:hAnsi="Arial" w:cs="Arial"/>
        </w:rPr>
        <w:t xml:space="preserve">yang telah membantu dalam menyelesaikan Karya Tulis Ilmiah ini. </w:t>
      </w:r>
    </w:p>
    <w:p w:rsidR="002B0395" w:rsidRDefault="002B0395" w:rsidP="002B0395">
      <w:pPr>
        <w:pStyle w:val="ListParagraph"/>
        <w:rPr>
          <w:rFonts w:ascii="Arial" w:hAnsi="Arial" w:cs="Arial"/>
        </w:rPr>
      </w:pPr>
      <w:r>
        <w:rPr>
          <w:rFonts w:ascii="Arial" w:hAnsi="Arial" w:cs="Arial"/>
        </w:rPr>
        <w:t>Seluruh teman-teman mahasiswa angkatan 2017 di Jurusan Farmasi Poltekkes Kemenkes Medan.</w:t>
      </w:r>
    </w:p>
    <w:p w:rsidR="002B0395" w:rsidRDefault="002B0395" w:rsidP="002B0395">
      <w:pPr>
        <w:pStyle w:val="ListParagraph"/>
        <w:ind w:left="0" w:firstLine="720"/>
        <w:rPr>
          <w:rFonts w:ascii="Arial" w:hAnsi="Arial" w:cs="Arial"/>
        </w:rPr>
      </w:pPr>
      <w:r>
        <w:rPr>
          <w:rFonts w:ascii="Arial" w:hAnsi="Arial" w:cs="Arial"/>
        </w:rPr>
        <w:t>Penulis menyadari bahwa Karya Tulis Ilmiah ini masih jauh dari sempurna. Oleh karena itu, Penulis menerima saran dan kritik yang membangun demi kesempurnaan Karya Tulis Ilmiah ini.</w:t>
      </w:r>
    </w:p>
    <w:p w:rsidR="002B0395" w:rsidRDefault="002B0395" w:rsidP="002B0395">
      <w:pPr>
        <w:pStyle w:val="ListParagraph"/>
        <w:ind w:left="0" w:firstLine="720"/>
        <w:rPr>
          <w:rFonts w:ascii="Arial" w:hAnsi="Arial" w:cs="Arial"/>
        </w:rPr>
      </w:pPr>
      <w:r>
        <w:rPr>
          <w:rFonts w:ascii="Arial" w:hAnsi="Arial" w:cs="Arial"/>
        </w:rPr>
        <w:t>Akhir kata, Penulis mengucapkan terima kasih dan semoga Karya Tulis Ilmiah ini dapat memberikan manfaat bagi pembaca.</w:t>
      </w:r>
    </w:p>
    <w:p w:rsidR="002B0395" w:rsidRDefault="002B0395" w:rsidP="002B0395">
      <w:pPr>
        <w:pStyle w:val="ListParagraph"/>
        <w:rPr>
          <w:rFonts w:ascii="Arial" w:hAnsi="Arial" w:cs="Arial"/>
        </w:rPr>
      </w:pPr>
    </w:p>
    <w:p w:rsidR="002B0395" w:rsidRDefault="002B0395" w:rsidP="002B0395">
      <w:pPr>
        <w:pStyle w:val="ListParagraph"/>
        <w:spacing w:line="240" w:lineRule="auto"/>
        <w:ind w:left="5040" w:firstLine="720"/>
        <w:jc w:val="center"/>
        <w:rPr>
          <w:rFonts w:ascii="Arial" w:hAnsi="Arial" w:cs="Arial"/>
        </w:rPr>
      </w:pPr>
      <w:r>
        <w:rPr>
          <w:rFonts w:ascii="Arial" w:hAnsi="Arial" w:cs="Arial"/>
        </w:rPr>
        <w:t>Medan, Juli 2017</w:t>
      </w:r>
      <w:r w:rsidRPr="00424F76">
        <w:rPr>
          <w:rFonts w:ascii="Arial" w:hAnsi="Arial" w:cs="Arial"/>
        </w:rPr>
        <w:t xml:space="preserve"> </w:t>
      </w:r>
    </w:p>
    <w:p w:rsidR="002B0395" w:rsidRDefault="002B0395" w:rsidP="002B0395">
      <w:pPr>
        <w:pStyle w:val="ListParagraph"/>
        <w:spacing w:line="240" w:lineRule="auto"/>
        <w:ind w:left="5760" w:firstLine="720"/>
        <w:rPr>
          <w:rFonts w:ascii="Arial" w:hAnsi="Arial" w:cs="Arial"/>
        </w:rPr>
      </w:pPr>
      <w:r>
        <w:rPr>
          <w:rFonts w:ascii="Arial" w:hAnsi="Arial" w:cs="Arial"/>
        </w:rPr>
        <w:t>Penulis</w:t>
      </w:r>
    </w:p>
    <w:p w:rsidR="002B0395" w:rsidRDefault="002B0395" w:rsidP="002B0395">
      <w:pPr>
        <w:pStyle w:val="ListParagraph"/>
        <w:spacing w:line="480" w:lineRule="auto"/>
        <w:ind w:left="0"/>
        <w:rPr>
          <w:rFonts w:ascii="Arial" w:hAnsi="Arial" w:cs="Arial"/>
        </w:rPr>
      </w:pPr>
    </w:p>
    <w:p w:rsidR="002B0395" w:rsidRDefault="002B0395" w:rsidP="002B0395">
      <w:pPr>
        <w:pStyle w:val="ListParagraph"/>
        <w:spacing w:line="480" w:lineRule="auto"/>
        <w:ind w:left="0"/>
        <w:rPr>
          <w:rFonts w:ascii="Arial" w:hAnsi="Arial" w:cs="Arial"/>
        </w:rPr>
      </w:pPr>
    </w:p>
    <w:p w:rsidR="002B0395" w:rsidRDefault="002B0395" w:rsidP="002B0395">
      <w:pPr>
        <w:pStyle w:val="ListParagraph"/>
        <w:spacing w:line="240" w:lineRule="auto"/>
        <w:ind w:left="5760"/>
        <w:rPr>
          <w:rFonts w:ascii="Arial" w:hAnsi="Arial" w:cs="Arial"/>
        </w:rPr>
      </w:pPr>
      <w:r>
        <w:rPr>
          <w:rFonts w:ascii="Arial" w:hAnsi="Arial" w:cs="Arial"/>
        </w:rPr>
        <w:t>Netty Luciana Sitorus</w:t>
      </w:r>
    </w:p>
    <w:p w:rsidR="002B0395" w:rsidRPr="00473F86" w:rsidRDefault="002B0395" w:rsidP="002B0395">
      <w:pPr>
        <w:pStyle w:val="ListParagraph"/>
        <w:spacing w:line="240" w:lineRule="auto"/>
        <w:ind w:left="5760"/>
        <w:rPr>
          <w:rFonts w:ascii="Arial" w:hAnsi="Arial" w:cs="Arial"/>
        </w:rPr>
      </w:pPr>
      <w:r>
        <w:rPr>
          <w:rFonts w:ascii="Arial" w:hAnsi="Arial" w:cs="Arial"/>
          <w:lang w:val="id-ID"/>
        </w:rPr>
        <w:t xml:space="preserve"> </w:t>
      </w:r>
      <w:r>
        <w:rPr>
          <w:rFonts w:ascii="Arial" w:hAnsi="Arial" w:cs="Arial"/>
        </w:rPr>
        <w:t xml:space="preserve">      P07539014019</w:t>
      </w: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pStyle w:val="NoSpacing"/>
        <w:jc w:val="center"/>
        <w:rPr>
          <w:rFonts w:ascii="Arial" w:hAnsi="Arial" w:cs="Arial"/>
          <w:b/>
          <w:sz w:val="24"/>
          <w:szCs w:val="24"/>
        </w:rPr>
      </w:pPr>
    </w:p>
    <w:p w:rsidR="002B0395" w:rsidRDefault="002B0395" w:rsidP="002B0395">
      <w:pPr>
        <w:tabs>
          <w:tab w:val="center" w:pos="6521"/>
        </w:tabs>
        <w:contextualSpacing/>
        <w:jc w:val="center"/>
        <w:rPr>
          <w:rFonts w:ascii="Arial" w:eastAsia="Times New Roman" w:hAnsi="Arial" w:cs="Arial"/>
          <w:b/>
          <w:bCs/>
          <w:sz w:val="24"/>
          <w:szCs w:val="24"/>
          <w:lang w:val="en-US"/>
        </w:rPr>
      </w:pPr>
      <w:bookmarkStart w:id="0" w:name="_GoBack"/>
      <w:bookmarkEnd w:id="0"/>
      <w:r w:rsidRPr="00E262C0">
        <w:rPr>
          <w:rFonts w:ascii="Arial" w:eastAsia="Times New Roman" w:hAnsi="Arial" w:cs="Arial"/>
          <w:b/>
          <w:bCs/>
          <w:sz w:val="24"/>
          <w:szCs w:val="24"/>
        </w:rPr>
        <w:t>DAFTAR ISI</w:t>
      </w:r>
    </w:p>
    <w:p w:rsidR="002B0395" w:rsidRPr="005B0A7A" w:rsidRDefault="002B0395" w:rsidP="002B0395">
      <w:pPr>
        <w:tabs>
          <w:tab w:val="center" w:pos="6521"/>
        </w:tabs>
        <w:contextualSpacing/>
        <w:rPr>
          <w:rFonts w:ascii="Arial" w:eastAsia="Times New Roman" w:hAnsi="Arial" w:cs="Arial"/>
          <w:b/>
          <w:bCs/>
          <w:lang w:val="en-US"/>
        </w:rPr>
      </w:pPr>
      <w:r w:rsidRPr="009822E2">
        <w:rPr>
          <w:rFonts w:ascii="Arial" w:eastAsia="Times New Roman" w:hAnsi="Arial" w:cs="Arial"/>
          <w:b/>
          <w:bCs/>
          <w:lang w:val="en-US"/>
        </w:rPr>
        <w:t>LEMBAR PERSETUJUAN</w:t>
      </w:r>
    </w:p>
    <w:p w:rsidR="002B0395" w:rsidRPr="005B0A7A" w:rsidRDefault="002B0395" w:rsidP="002B0395">
      <w:pPr>
        <w:tabs>
          <w:tab w:val="left" w:pos="142"/>
          <w:tab w:val="left" w:pos="284"/>
        </w:tabs>
        <w:rPr>
          <w:rFonts w:ascii="Arial" w:hAnsi="Arial" w:cs="Arial"/>
          <w:b/>
          <w:lang w:val="en-US"/>
        </w:rPr>
      </w:pPr>
      <w:r w:rsidRPr="00674476">
        <w:rPr>
          <w:rFonts w:ascii="Arial" w:hAnsi="Arial" w:cs="Arial"/>
          <w:b/>
        </w:rPr>
        <w:t>LEMBAR PENGESAHAN</w:t>
      </w:r>
    </w:p>
    <w:p w:rsidR="002B0395" w:rsidRPr="005B0A7A" w:rsidRDefault="002B0395" w:rsidP="002B0395">
      <w:pPr>
        <w:tabs>
          <w:tab w:val="left" w:pos="142"/>
          <w:tab w:val="left" w:pos="284"/>
        </w:tabs>
        <w:rPr>
          <w:rFonts w:ascii="Arial" w:hAnsi="Arial" w:cs="Arial"/>
          <w:b/>
          <w:lang w:val="en-US"/>
        </w:rPr>
      </w:pPr>
      <w:r>
        <w:rPr>
          <w:rFonts w:ascii="Arial" w:hAnsi="Arial" w:cs="Arial"/>
          <w:b/>
          <w:lang w:val="en-US"/>
        </w:rPr>
        <w:t>SURAT PERNYATAAN</w:t>
      </w:r>
    </w:p>
    <w:p w:rsidR="002B0395" w:rsidRPr="005B0A7A" w:rsidRDefault="002B0395" w:rsidP="002B0395">
      <w:pPr>
        <w:tabs>
          <w:tab w:val="left" w:pos="142"/>
          <w:tab w:val="left" w:pos="284"/>
          <w:tab w:val="right" w:pos="7938"/>
        </w:tabs>
        <w:rPr>
          <w:rFonts w:ascii="Arial" w:hAnsi="Arial" w:cs="Arial"/>
          <w:b/>
          <w:lang w:val="en-US"/>
        </w:rPr>
      </w:pPr>
      <w:r>
        <w:rPr>
          <w:rFonts w:ascii="Arial" w:hAnsi="Arial" w:cs="Arial"/>
          <w:b/>
        </w:rPr>
        <w:t>ABSTRAK</w:t>
      </w:r>
      <w:r>
        <w:rPr>
          <w:rFonts w:ascii="Arial" w:hAnsi="Arial" w:cs="Arial"/>
          <w:b/>
          <w:lang w:val="en-US"/>
        </w:rPr>
        <w:tab/>
      </w:r>
      <w:r>
        <w:rPr>
          <w:rFonts w:ascii="Arial" w:hAnsi="Arial" w:cs="Arial"/>
          <w:b/>
        </w:rPr>
        <w:t>i</w:t>
      </w:r>
    </w:p>
    <w:p w:rsidR="002B0395" w:rsidRPr="00AA6359" w:rsidRDefault="002B0395" w:rsidP="002B0395">
      <w:pPr>
        <w:tabs>
          <w:tab w:val="left" w:pos="284"/>
          <w:tab w:val="left" w:pos="426"/>
          <w:tab w:val="right" w:pos="7938"/>
        </w:tabs>
        <w:rPr>
          <w:rFonts w:ascii="Arial" w:hAnsi="Arial" w:cs="Arial"/>
          <w:b/>
          <w:lang w:val="en-US"/>
        </w:rPr>
      </w:pPr>
      <w:r w:rsidRPr="00674476">
        <w:rPr>
          <w:rFonts w:ascii="Arial" w:hAnsi="Arial" w:cs="Arial"/>
          <w:b/>
        </w:rPr>
        <w:t xml:space="preserve">KATA </w:t>
      </w:r>
      <w:r>
        <w:rPr>
          <w:rFonts w:ascii="Arial" w:hAnsi="Arial" w:cs="Arial"/>
          <w:b/>
        </w:rPr>
        <w:t>PENGANTAR</w:t>
      </w:r>
      <w:r>
        <w:rPr>
          <w:rFonts w:ascii="Arial" w:hAnsi="Arial" w:cs="Arial"/>
          <w:b/>
          <w:lang w:val="en-US"/>
        </w:rPr>
        <w:tab/>
        <w:t>ii</w:t>
      </w:r>
    </w:p>
    <w:p w:rsidR="002B0395" w:rsidRPr="00AA6359" w:rsidRDefault="002B0395" w:rsidP="002B0395">
      <w:pPr>
        <w:tabs>
          <w:tab w:val="left" w:pos="284"/>
          <w:tab w:val="right" w:pos="7938"/>
        </w:tabs>
        <w:ind w:hanging="1"/>
        <w:rPr>
          <w:rFonts w:ascii="Arial" w:hAnsi="Arial" w:cs="Arial"/>
          <w:b/>
          <w:lang w:val="en-US"/>
        </w:rPr>
      </w:pPr>
      <w:r>
        <w:rPr>
          <w:rFonts w:ascii="Arial" w:hAnsi="Arial" w:cs="Arial"/>
          <w:b/>
        </w:rPr>
        <w:t>DAFTAR ISI</w:t>
      </w:r>
      <w:r>
        <w:rPr>
          <w:rFonts w:ascii="Arial" w:hAnsi="Arial" w:cs="Arial"/>
          <w:b/>
          <w:lang w:val="en-US"/>
        </w:rPr>
        <w:tab/>
      </w:r>
      <w:r w:rsidRPr="00674476">
        <w:rPr>
          <w:rFonts w:ascii="Arial" w:hAnsi="Arial" w:cs="Arial"/>
          <w:b/>
          <w:lang w:val="en-US"/>
        </w:rPr>
        <w:t>ii</w:t>
      </w:r>
      <w:r>
        <w:rPr>
          <w:rFonts w:ascii="Arial" w:hAnsi="Arial" w:cs="Arial"/>
          <w:b/>
          <w:lang w:val="en-US"/>
        </w:rPr>
        <w:t>i</w:t>
      </w:r>
    </w:p>
    <w:p w:rsidR="002B0395" w:rsidRPr="006B543B" w:rsidRDefault="002B0395" w:rsidP="002B0395">
      <w:pPr>
        <w:tabs>
          <w:tab w:val="left" w:pos="284"/>
          <w:tab w:val="left" w:pos="426"/>
          <w:tab w:val="right" w:pos="7938"/>
        </w:tabs>
        <w:rPr>
          <w:rFonts w:ascii="Arial" w:hAnsi="Arial" w:cs="Arial"/>
          <w:b/>
          <w:lang w:val="en-US"/>
        </w:rPr>
      </w:pPr>
      <w:r>
        <w:rPr>
          <w:rFonts w:ascii="Arial" w:hAnsi="Arial" w:cs="Arial"/>
          <w:b/>
          <w:lang w:val="en-US"/>
        </w:rPr>
        <w:t xml:space="preserve">DAFTAR LAMPIRAN </w:t>
      </w:r>
      <w:r>
        <w:rPr>
          <w:rFonts w:ascii="Arial" w:hAnsi="Arial" w:cs="Arial"/>
          <w:b/>
          <w:lang w:val="en-US"/>
        </w:rPr>
        <w:tab/>
        <w:t>v</w:t>
      </w:r>
    </w:p>
    <w:p w:rsidR="002B0395" w:rsidRPr="008D2C9A" w:rsidRDefault="002B0395" w:rsidP="002B0395">
      <w:pPr>
        <w:tabs>
          <w:tab w:val="left" w:pos="284"/>
          <w:tab w:val="left" w:pos="426"/>
          <w:tab w:val="right" w:pos="7797"/>
          <w:tab w:val="left" w:leader="dot" w:pos="8505"/>
        </w:tabs>
        <w:rPr>
          <w:rFonts w:ascii="Arial" w:hAnsi="Arial" w:cs="Arial"/>
          <w:b/>
          <w:lang w:val="en-US"/>
        </w:rPr>
      </w:pPr>
      <w:r w:rsidRPr="00674476">
        <w:rPr>
          <w:rFonts w:ascii="Arial" w:hAnsi="Arial" w:cs="Arial"/>
          <w:b/>
        </w:rPr>
        <w:t>BAB.1 PENDAHULUAN</w:t>
      </w:r>
    </w:p>
    <w:p w:rsidR="002B0395" w:rsidRPr="003D72DB" w:rsidRDefault="002B0395" w:rsidP="002B0395">
      <w:pPr>
        <w:tabs>
          <w:tab w:val="left" w:pos="426"/>
          <w:tab w:val="right" w:pos="7938"/>
        </w:tabs>
        <w:rPr>
          <w:rFonts w:ascii="Arial" w:hAnsi="Arial" w:cs="Arial"/>
          <w:lang w:val="en-US"/>
        </w:rPr>
      </w:pPr>
      <w:r w:rsidRPr="006405C6">
        <w:rPr>
          <w:rFonts w:ascii="Arial" w:hAnsi="Arial" w:cs="Arial"/>
        </w:rPr>
        <w:t xml:space="preserve">A. </w:t>
      </w:r>
      <w:r>
        <w:rPr>
          <w:rFonts w:ascii="Arial" w:hAnsi="Arial" w:cs="Arial"/>
        </w:rPr>
        <w:t>Latar Belakang</w:t>
      </w:r>
      <w:r>
        <w:rPr>
          <w:rFonts w:ascii="Arial" w:hAnsi="Arial" w:cs="Arial"/>
          <w:lang w:val="en-US"/>
        </w:rPr>
        <w:tab/>
        <w:t>1</w:t>
      </w:r>
    </w:p>
    <w:p w:rsidR="002B0395" w:rsidRPr="008D2C9A" w:rsidRDefault="002B0395" w:rsidP="002B0395">
      <w:pPr>
        <w:tabs>
          <w:tab w:val="left" w:pos="0"/>
          <w:tab w:val="right" w:pos="7938"/>
        </w:tabs>
        <w:rPr>
          <w:rFonts w:ascii="Arial" w:eastAsia="Times New Roman" w:hAnsi="Arial" w:cs="Arial"/>
          <w:bCs/>
          <w:lang w:val="en-US"/>
        </w:rPr>
      </w:pPr>
      <w:r w:rsidRPr="006405C6">
        <w:rPr>
          <w:rFonts w:ascii="Arial" w:eastAsia="Times New Roman" w:hAnsi="Arial" w:cs="Arial"/>
          <w:bCs/>
        </w:rPr>
        <w:t xml:space="preserve">B. </w:t>
      </w:r>
      <w:r>
        <w:rPr>
          <w:rFonts w:ascii="Arial" w:eastAsia="Times New Roman" w:hAnsi="Arial" w:cs="Arial"/>
          <w:bCs/>
          <w:lang w:val="en-US"/>
        </w:rPr>
        <w:t>Rumusan Masalah</w:t>
      </w:r>
      <w:r>
        <w:rPr>
          <w:rFonts w:ascii="Arial" w:eastAsia="Times New Roman" w:hAnsi="Arial" w:cs="Arial"/>
          <w:bCs/>
          <w:lang w:val="en-US"/>
        </w:rPr>
        <w:tab/>
        <w:t>2</w:t>
      </w:r>
    </w:p>
    <w:p w:rsidR="002B0395" w:rsidRPr="001534CF" w:rsidRDefault="002B0395" w:rsidP="002B0395">
      <w:pPr>
        <w:tabs>
          <w:tab w:val="right" w:leader="dot" w:pos="709"/>
          <w:tab w:val="left" w:pos="993"/>
          <w:tab w:val="right" w:pos="7655"/>
          <w:tab w:val="right" w:pos="7938"/>
        </w:tabs>
        <w:ind w:right="283" w:hanging="283"/>
        <w:rPr>
          <w:rFonts w:ascii="Arial" w:hAnsi="Arial" w:cs="Arial"/>
          <w:lang w:val="en-US"/>
        </w:rPr>
      </w:pPr>
      <w:r w:rsidRPr="006405C6">
        <w:rPr>
          <w:rFonts w:ascii="Arial" w:eastAsia="Times New Roman" w:hAnsi="Arial" w:cs="Arial"/>
          <w:bCs/>
        </w:rPr>
        <w:tab/>
      </w:r>
      <w:r>
        <w:rPr>
          <w:rFonts w:ascii="Arial" w:hAnsi="Arial" w:cs="Arial"/>
          <w:lang w:val="en-US"/>
        </w:rPr>
        <w:t>C</w:t>
      </w:r>
      <w:r>
        <w:rPr>
          <w:rFonts w:ascii="Arial" w:hAnsi="Arial" w:cs="Arial"/>
        </w:rPr>
        <w:t>.</w:t>
      </w:r>
      <w:r>
        <w:rPr>
          <w:rFonts w:ascii="Arial" w:hAnsi="Arial" w:cs="Arial"/>
        </w:rPr>
        <w:tab/>
      </w:r>
      <w:r>
        <w:rPr>
          <w:rFonts w:ascii="Arial" w:hAnsi="Arial" w:cs="Arial"/>
          <w:lang w:val="en-US"/>
        </w:rPr>
        <w:t>Tinjauan Penelitian</w:t>
      </w:r>
      <w:r>
        <w:rPr>
          <w:rFonts w:ascii="Arial" w:hAnsi="Arial" w:cs="Arial"/>
          <w:lang w:val="en-US"/>
        </w:rPr>
        <w:tab/>
      </w:r>
      <w:r>
        <w:rPr>
          <w:rFonts w:ascii="Arial" w:hAnsi="Arial" w:cs="Arial"/>
          <w:lang w:val="en-US"/>
        </w:rPr>
        <w:tab/>
        <w:t>2</w:t>
      </w:r>
    </w:p>
    <w:p w:rsidR="002B0395" w:rsidRPr="00BB12E3" w:rsidRDefault="002B0395" w:rsidP="002B0395">
      <w:pPr>
        <w:tabs>
          <w:tab w:val="right" w:pos="7655"/>
          <w:tab w:val="right" w:pos="7797"/>
          <w:tab w:val="right" w:pos="7938"/>
          <w:tab w:val="right" w:pos="8505"/>
        </w:tabs>
        <w:rPr>
          <w:rFonts w:ascii="Arial" w:hAnsi="Arial" w:cs="Arial"/>
          <w:lang w:val="en-US"/>
        </w:rPr>
      </w:pPr>
      <w:r>
        <w:rPr>
          <w:rFonts w:ascii="Arial" w:hAnsi="Arial" w:cs="Arial"/>
          <w:lang w:val="en-US"/>
        </w:rPr>
        <w:t>D. Manfaat Penelitian</w:t>
      </w:r>
      <w:r>
        <w:rPr>
          <w:rFonts w:ascii="Arial" w:hAnsi="Arial" w:cs="Arial"/>
          <w:lang w:val="en-US"/>
        </w:rPr>
        <w:tab/>
      </w:r>
      <w:r>
        <w:rPr>
          <w:rFonts w:ascii="Arial" w:hAnsi="Arial" w:cs="Arial"/>
          <w:lang w:val="en-US"/>
        </w:rPr>
        <w:tab/>
      </w:r>
      <w:r>
        <w:rPr>
          <w:rFonts w:ascii="Arial" w:hAnsi="Arial" w:cs="Arial"/>
          <w:lang w:val="en-US"/>
        </w:rPr>
        <w:tab/>
        <w:t>3</w:t>
      </w:r>
    </w:p>
    <w:p w:rsidR="002B0395" w:rsidRPr="00674476" w:rsidRDefault="002B0395" w:rsidP="002B0395">
      <w:pPr>
        <w:tabs>
          <w:tab w:val="left" w:pos="284"/>
          <w:tab w:val="left" w:leader="dot" w:pos="8505"/>
        </w:tabs>
        <w:rPr>
          <w:rFonts w:ascii="Arial" w:hAnsi="Arial" w:cs="Arial"/>
          <w:b/>
        </w:rPr>
      </w:pPr>
      <w:r w:rsidRPr="00674476">
        <w:rPr>
          <w:rFonts w:ascii="Arial" w:hAnsi="Arial" w:cs="Arial"/>
          <w:b/>
        </w:rPr>
        <w:t xml:space="preserve">BAB.II TINJAUAN </w:t>
      </w:r>
      <w:r w:rsidRPr="00674476">
        <w:rPr>
          <w:rFonts w:ascii="Arial" w:hAnsi="Arial" w:cs="Arial"/>
          <w:b/>
          <w:lang w:val="en-US"/>
        </w:rPr>
        <w:t>PUSTAKA</w:t>
      </w:r>
    </w:p>
    <w:p w:rsidR="002B0395" w:rsidRPr="003D72DB" w:rsidRDefault="002B0395" w:rsidP="002B0395">
      <w:pPr>
        <w:tabs>
          <w:tab w:val="left" w:pos="426"/>
          <w:tab w:val="right" w:pos="7655"/>
          <w:tab w:val="right" w:pos="7797"/>
          <w:tab w:val="right" w:pos="7938"/>
        </w:tabs>
        <w:ind w:left="567" w:hanging="567"/>
        <w:rPr>
          <w:rFonts w:ascii="Arial" w:hAnsi="Arial" w:cs="Arial"/>
          <w:lang w:val="en-US"/>
        </w:rPr>
      </w:pPr>
      <w:r w:rsidRPr="006405C6">
        <w:rPr>
          <w:rFonts w:ascii="Arial" w:hAnsi="Arial" w:cs="Arial"/>
        </w:rPr>
        <w:t>A.</w:t>
      </w:r>
      <w:r>
        <w:rPr>
          <w:rFonts w:ascii="Arial" w:hAnsi="Arial" w:cs="Arial"/>
          <w:lang w:val="en-US"/>
        </w:rPr>
        <w:t>Uraian Tanaman</w:t>
      </w:r>
      <w:r>
        <w:rPr>
          <w:rFonts w:ascii="Arial" w:hAnsi="Arial" w:cs="Arial"/>
          <w:lang w:val="en-US"/>
        </w:rPr>
        <w:tab/>
      </w:r>
      <w:r>
        <w:rPr>
          <w:rFonts w:ascii="Arial" w:hAnsi="Arial" w:cs="Arial"/>
          <w:lang w:val="en-US"/>
        </w:rPr>
        <w:tab/>
      </w:r>
      <w:r>
        <w:rPr>
          <w:rFonts w:ascii="Arial" w:hAnsi="Arial" w:cs="Arial"/>
          <w:lang w:val="en-US"/>
        </w:rPr>
        <w:tab/>
        <w:t>4</w:t>
      </w:r>
    </w:p>
    <w:p w:rsidR="002B0395" w:rsidRDefault="002B0395" w:rsidP="002B0395">
      <w:pPr>
        <w:tabs>
          <w:tab w:val="right" w:pos="7655"/>
          <w:tab w:val="right" w:pos="7938"/>
        </w:tabs>
        <w:ind w:firstLine="426"/>
        <w:rPr>
          <w:rFonts w:ascii="Arial" w:hAnsi="Arial" w:cs="Arial"/>
          <w:lang w:val="en-US"/>
        </w:rPr>
      </w:pPr>
      <w:r>
        <w:rPr>
          <w:rFonts w:ascii="Arial" w:hAnsi="Arial" w:cs="Arial"/>
          <w:lang w:val="en-US"/>
        </w:rPr>
        <w:t>1. Nama Lain dan Nama Daerah</w:t>
      </w:r>
      <w:r>
        <w:rPr>
          <w:rFonts w:ascii="Arial" w:hAnsi="Arial" w:cs="Arial"/>
          <w:lang w:val="en-US"/>
        </w:rPr>
        <w:tab/>
      </w:r>
      <w:r>
        <w:rPr>
          <w:rFonts w:ascii="Arial" w:hAnsi="Arial" w:cs="Arial"/>
          <w:lang w:val="en-US"/>
        </w:rPr>
        <w:tab/>
        <w:t>4</w:t>
      </w:r>
    </w:p>
    <w:p w:rsidR="002B0395" w:rsidRPr="00C43814" w:rsidRDefault="002B0395" w:rsidP="002B0395">
      <w:pPr>
        <w:tabs>
          <w:tab w:val="right" w:pos="7655"/>
          <w:tab w:val="right" w:pos="7938"/>
        </w:tabs>
        <w:ind w:firstLine="426"/>
        <w:rPr>
          <w:rFonts w:ascii="Arial" w:hAnsi="Arial" w:cs="Arial"/>
          <w:lang w:val="en-US"/>
        </w:rPr>
      </w:pPr>
      <w:r>
        <w:rPr>
          <w:rFonts w:ascii="Arial" w:hAnsi="Arial" w:cs="Arial"/>
          <w:lang w:val="en-US"/>
        </w:rPr>
        <w:t>2. Sistematika Tanaman</w:t>
      </w:r>
      <w:r>
        <w:rPr>
          <w:rFonts w:ascii="Arial" w:hAnsi="Arial" w:cs="Arial"/>
          <w:lang w:val="en-US"/>
        </w:rPr>
        <w:tab/>
      </w:r>
      <w:r>
        <w:rPr>
          <w:rFonts w:ascii="Arial" w:hAnsi="Arial" w:cs="Arial"/>
          <w:lang w:val="en-US"/>
        </w:rPr>
        <w:tab/>
        <w:t>4</w:t>
      </w:r>
    </w:p>
    <w:p w:rsidR="002B0395" w:rsidRPr="00C43814" w:rsidRDefault="002B0395" w:rsidP="002B0395">
      <w:pPr>
        <w:tabs>
          <w:tab w:val="left" w:pos="426"/>
          <w:tab w:val="left" w:pos="709"/>
          <w:tab w:val="right" w:pos="7655"/>
          <w:tab w:val="right" w:pos="7938"/>
        </w:tabs>
        <w:rPr>
          <w:rFonts w:ascii="Arial" w:hAnsi="Arial" w:cs="Arial"/>
          <w:lang w:val="en-US"/>
        </w:rPr>
      </w:pPr>
      <w:r w:rsidRPr="006405C6">
        <w:rPr>
          <w:rFonts w:ascii="Arial" w:hAnsi="Arial" w:cs="Arial"/>
        </w:rPr>
        <w:tab/>
      </w:r>
      <w:r>
        <w:rPr>
          <w:rFonts w:ascii="Arial" w:hAnsi="Arial" w:cs="Arial"/>
          <w:lang w:val="en-US"/>
        </w:rPr>
        <w:t>3. Morfologi Tanaman</w:t>
      </w:r>
      <w:r>
        <w:rPr>
          <w:rFonts w:ascii="Arial" w:hAnsi="Arial" w:cs="Arial"/>
          <w:lang w:val="en-US"/>
        </w:rPr>
        <w:tab/>
      </w:r>
      <w:r>
        <w:rPr>
          <w:rFonts w:ascii="Arial" w:hAnsi="Arial" w:cs="Arial"/>
          <w:lang w:val="en-US"/>
        </w:rPr>
        <w:tab/>
        <w:t>4</w:t>
      </w:r>
    </w:p>
    <w:p w:rsidR="002B0395" w:rsidRPr="00C43814" w:rsidRDefault="002B0395" w:rsidP="002B0395">
      <w:pPr>
        <w:tabs>
          <w:tab w:val="right" w:pos="7655"/>
          <w:tab w:val="right" w:pos="7938"/>
        </w:tabs>
        <w:ind w:firstLine="426"/>
        <w:rPr>
          <w:rFonts w:ascii="Arial" w:hAnsi="Arial" w:cs="Arial"/>
          <w:lang w:val="en-US"/>
        </w:rPr>
      </w:pPr>
      <w:r>
        <w:rPr>
          <w:rFonts w:ascii="Arial" w:hAnsi="Arial" w:cs="Arial"/>
          <w:lang w:val="en-US"/>
        </w:rPr>
        <w:t>4. Lingkungan Tumbuh Tanaman</w:t>
      </w:r>
      <w:r>
        <w:rPr>
          <w:rFonts w:ascii="Arial" w:hAnsi="Arial" w:cs="Arial"/>
          <w:lang w:val="en-US"/>
        </w:rPr>
        <w:tab/>
      </w:r>
      <w:r>
        <w:rPr>
          <w:rFonts w:ascii="Arial" w:hAnsi="Arial" w:cs="Arial"/>
          <w:lang w:val="en-US"/>
        </w:rPr>
        <w:tab/>
        <w:t>5</w:t>
      </w:r>
    </w:p>
    <w:p w:rsidR="002B0395" w:rsidRPr="00C43814" w:rsidRDefault="002B0395" w:rsidP="002B0395">
      <w:pPr>
        <w:tabs>
          <w:tab w:val="right" w:pos="7655"/>
          <w:tab w:val="right" w:pos="7938"/>
        </w:tabs>
        <w:ind w:firstLine="426"/>
        <w:rPr>
          <w:rFonts w:ascii="Arial" w:hAnsi="Arial" w:cs="Arial"/>
          <w:lang w:val="en-US"/>
        </w:rPr>
      </w:pPr>
      <w:r>
        <w:rPr>
          <w:rFonts w:ascii="Arial" w:hAnsi="Arial" w:cs="Arial"/>
          <w:lang w:val="en-US"/>
        </w:rPr>
        <w:t>5. Penyebaran Tanaman</w:t>
      </w:r>
      <w:r>
        <w:rPr>
          <w:rFonts w:ascii="Arial" w:hAnsi="Arial" w:cs="Arial"/>
          <w:lang w:val="en-US"/>
        </w:rPr>
        <w:tab/>
      </w:r>
      <w:r>
        <w:rPr>
          <w:rFonts w:ascii="Arial" w:hAnsi="Arial" w:cs="Arial"/>
          <w:lang w:val="en-US"/>
        </w:rPr>
        <w:tab/>
        <w:t>5</w:t>
      </w:r>
    </w:p>
    <w:p w:rsidR="002B0395" w:rsidRPr="00C43814" w:rsidRDefault="002B0395" w:rsidP="002B0395">
      <w:pPr>
        <w:tabs>
          <w:tab w:val="right" w:pos="7655"/>
          <w:tab w:val="right" w:pos="7938"/>
        </w:tabs>
        <w:ind w:firstLine="426"/>
        <w:rPr>
          <w:rFonts w:ascii="Arial" w:hAnsi="Arial" w:cs="Arial"/>
          <w:lang w:val="en-US"/>
        </w:rPr>
      </w:pPr>
      <w:r>
        <w:rPr>
          <w:rFonts w:ascii="Arial" w:hAnsi="Arial" w:cs="Arial"/>
          <w:lang w:val="en-US"/>
        </w:rPr>
        <w:t>6 Kandungan Kimia dan Kegunaannya</w:t>
      </w:r>
      <w:r>
        <w:rPr>
          <w:rFonts w:ascii="Arial" w:hAnsi="Arial" w:cs="Arial"/>
          <w:lang w:val="en-US"/>
        </w:rPr>
        <w:tab/>
      </w:r>
      <w:r>
        <w:rPr>
          <w:rFonts w:ascii="Arial" w:hAnsi="Arial" w:cs="Arial"/>
          <w:lang w:val="en-US"/>
        </w:rPr>
        <w:tab/>
        <w:t>5</w:t>
      </w:r>
    </w:p>
    <w:p w:rsidR="002B0395" w:rsidRPr="00C43814" w:rsidRDefault="002B0395" w:rsidP="002B0395">
      <w:pPr>
        <w:tabs>
          <w:tab w:val="left" w:pos="567"/>
          <w:tab w:val="left" w:pos="709"/>
          <w:tab w:val="right" w:pos="7655"/>
          <w:tab w:val="right" w:pos="7938"/>
        </w:tabs>
        <w:ind w:left="1418" w:hanging="1418"/>
        <w:rPr>
          <w:rFonts w:ascii="Arial" w:hAnsi="Arial" w:cs="Arial"/>
          <w:lang w:val="en-US"/>
        </w:rPr>
      </w:pPr>
      <w:r w:rsidRPr="006405C6">
        <w:rPr>
          <w:rFonts w:ascii="Arial" w:hAnsi="Arial" w:cs="Arial"/>
        </w:rPr>
        <w:t>B.</w:t>
      </w:r>
      <w:r>
        <w:rPr>
          <w:rFonts w:ascii="Arial" w:hAnsi="Arial" w:cs="Arial"/>
          <w:lang w:val="en-US"/>
        </w:rPr>
        <w:t xml:space="preserve">Ekstrak </w:t>
      </w:r>
      <w:r>
        <w:rPr>
          <w:rFonts w:ascii="Arial" w:hAnsi="Arial" w:cs="Arial"/>
          <w:lang w:val="en-US"/>
        </w:rPr>
        <w:tab/>
      </w:r>
      <w:r>
        <w:rPr>
          <w:rFonts w:ascii="Arial" w:hAnsi="Arial" w:cs="Arial"/>
          <w:lang w:val="en-US"/>
        </w:rPr>
        <w:tab/>
      </w:r>
      <w:r>
        <w:rPr>
          <w:rFonts w:ascii="Arial" w:hAnsi="Arial" w:cs="Arial"/>
          <w:lang w:val="en-US"/>
        </w:rPr>
        <w:tab/>
        <w:t>6</w:t>
      </w:r>
    </w:p>
    <w:p w:rsidR="002B0395" w:rsidRPr="00C43814" w:rsidRDefault="002B0395" w:rsidP="002B0395">
      <w:pPr>
        <w:tabs>
          <w:tab w:val="left" w:pos="567"/>
          <w:tab w:val="left" w:pos="709"/>
          <w:tab w:val="right" w:pos="7655"/>
          <w:tab w:val="right" w:pos="7938"/>
        </w:tabs>
        <w:ind w:left="1418" w:hanging="1418"/>
        <w:rPr>
          <w:rFonts w:ascii="Arial" w:hAnsi="Arial" w:cs="Arial"/>
          <w:lang w:val="en-US"/>
        </w:rPr>
      </w:pPr>
      <w:r>
        <w:rPr>
          <w:rFonts w:ascii="Arial" w:hAnsi="Arial" w:cs="Arial"/>
          <w:lang w:val="en-US"/>
        </w:rPr>
        <w:t xml:space="preserve">C.Demam </w:t>
      </w:r>
      <w:r>
        <w:rPr>
          <w:rFonts w:ascii="Arial" w:hAnsi="Arial" w:cs="Arial"/>
          <w:lang w:val="en-US"/>
        </w:rPr>
        <w:tab/>
      </w:r>
      <w:r>
        <w:rPr>
          <w:rFonts w:ascii="Arial" w:hAnsi="Arial" w:cs="Arial"/>
          <w:lang w:val="en-US"/>
        </w:rPr>
        <w:tab/>
      </w:r>
      <w:r>
        <w:rPr>
          <w:rFonts w:ascii="Arial" w:hAnsi="Arial" w:cs="Arial"/>
          <w:lang w:val="en-US"/>
        </w:rPr>
        <w:tab/>
        <w:t>7</w:t>
      </w:r>
    </w:p>
    <w:p w:rsidR="002B0395" w:rsidRDefault="002B0395" w:rsidP="002B0395">
      <w:pPr>
        <w:tabs>
          <w:tab w:val="right" w:pos="7655"/>
          <w:tab w:val="right" w:pos="7938"/>
        </w:tabs>
        <w:ind w:left="1418" w:hanging="992"/>
        <w:rPr>
          <w:rFonts w:ascii="Arial" w:hAnsi="Arial" w:cs="Arial"/>
          <w:lang w:val="en-US"/>
        </w:rPr>
      </w:pPr>
      <w:r>
        <w:rPr>
          <w:rFonts w:ascii="Arial" w:hAnsi="Arial" w:cs="Arial"/>
          <w:lang w:val="en-US"/>
        </w:rPr>
        <w:t>1. Mekanisme Terjadinya Demam</w:t>
      </w:r>
      <w:r>
        <w:rPr>
          <w:rFonts w:ascii="Arial" w:hAnsi="Arial" w:cs="Arial"/>
          <w:lang w:val="en-US"/>
        </w:rPr>
        <w:tab/>
      </w:r>
      <w:r>
        <w:rPr>
          <w:rFonts w:ascii="Arial" w:hAnsi="Arial" w:cs="Arial"/>
          <w:lang w:val="en-US"/>
        </w:rPr>
        <w:tab/>
        <w:t>7</w:t>
      </w:r>
    </w:p>
    <w:p w:rsidR="002B0395" w:rsidRDefault="002B0395" w:rsidP="002B0395">
      <w:pPr>
        <w:tabs>
          <w:tab w:val="left" w:pos="567"/>
          <w:tab w:val="left" w:pos="709"/>
          <w:tab w:val="right" w:pos="7655"/>
          <w:tab w:val="right" w:pos="7938"/>
        </w:tabs>
        <w:ind w:left="1418" w:hanging="1418"/>
        <w:rPr>
          <w:rFonts w:ascii="Arial" w:hAnsi="Arial" w:cs="Arial"/>
          <w:lang w:val="en-US"/>
        </w:rPr>
      </w:pPr>
      <w:r>
        <w:rPr>
          <w:rFonts w:ascii="Arial" w:hAnsi="Arial" w:cs="Arial"/>
          <w:lang w:val="en-US"/>
        </w:rPr>
        <w:t>D. Antipiretik</w:t>
      </w:r>
      <w:r>
        <w:rPr>
          <w:rFonts w:ascii="Arial" w:hAnsi="Arial" w:cs="Arial"/>
          <w:lang w:val="en-US"/>
        </w:rPr>
        <w:tab/>
      </w:r>
      <w:r>
        <w:rPr>
          <w:rFonts w:ascii="Arial" w:hAnsi="Arial" w:cs="Arial"/>
          <w:lang w:val="en-US"/>
        </w:rPr>
        <w:tab/>
      </w:r>
      <w:r>
        <w:rPr>
          <w:rFonts w:ascii="Arial" w:hAnsi="Arial" w:cs="Arial"/>
          <w:lang w:val="en-US"/>
        </w:rPr>
        <w:tab/>
        <w:t>8</w:t>
      </w:r>
    </w:p>
    <w:p w:rsidR="002B0395" w:rsidRDefault="002B0395" w:rsidP="002B0395">
      <w:pPr>
        <w:tabs>
          <w:tab w:val="left" w:pos="709"/>
          <w:tab w:val="right" w:pos="7655"/>
          <w:tab w:val="right" w:pos="7938"/>
        </w:tabs>
        <w:ind w:left="567" w:hanging="283"/>
        <w:rPr>
          <w:rFonts w:ascii="Arial" w:hAnsi="Arial" w:cs="Arial"/>
          <w:lang w:val="en-US"/>
        </w:rPr>
      </w:pPr>
      <w:r>
        <w:rPr>
          <w:rFonts w:ascii="Arial" w:hAnsi="Arial" w:cs="Arial"/>
          <w:lang w:val="en-US"/>
        </w:rPr>
        <w:tab/>
      </w:r>
      <w:r>
        <w:rPr>
          <w:rFonts w:ascii="Arial" w:hAnsi="Arial" w:cs="Arial"/>
          <w:lang w:val="en-US"/>
        </w:rPr>
        <w:tab/>
        <w:t>1. Mekanisme Antipiretik</w:t>
      </w:r>
      <w:r>
        <w:rPr>
          <w:rFonts w:ascii="Arial" w:hAnsi="Arial" w:cs="Arial"/>
          <w:lang w:val="en-US"/>
        </w:rPr>
        <w:tab/>
      </w:r>
      <w:r>
        <w:rPr>
          <w:rFonts w:ascii="Arial" w:hAnsi="Arial" w:cs="Arial"/>
          <w:lang w:val="en-US"/>
        </w:rPr>
        <w:tab/>
        <w:t>8</w:t>
      </w:r>
    </w:p>
    <w:p w:rsidR="002B0395" w:rsidRDefault="002B0395" w:rsidP="002B0395">
      <w:pPr>
        <w:tabs>
          <w:tab w:val="left" w:pos="567"/>
          <w:tab w:val="left" w:pos="709"/>
          <w:tab w:val="right" w:pos="7655"/>
          <w:tab w:val="right" w:pos="7938"/>
        </w:tabs>
        <w:ind w:left="1418" w:hanging="1418"/>
        <w:rPr>
          <w:rFonts w:ascii="Arial" w:hAnsi="Arial" w:cs="Arial"/>
          <w:lang w:val="en-US"/>
        </w:rPr>
      </w:pPr>
      <w:r>
        <w:rPr>
          <w:rFonts w:ascii="Arial" w:hAnsi="Arial" w:cs="Arial"/>
          <w:lang w:val="en-US"/>
        </w:rPr>
        <w:t>E. Paracetamol</w:t>
      </w:r>
      <w:r>
        <w:rPr>
          <w:rFonts w:ascii="Arial" w:hAnsi="Arial" w:cs="Arial"/>
          <w:lang w:val="en-US"/>
        </w:rPr>
        <w:tab/>
      </w:r>
      <w:r>
        <w:rPr>
          <w:rFonts w:ascii="Arial" w:hAnsi="Arial" w:cs="Arial"/>
          <w:lang w:val="en-US"/>
        </w:rPr>
        <w:tab/>
        <w:t>8</w:t>
      </w:r>
    </w:p>
    <w:p w:rsidR="002B0395" w:rsidRDefault="002B0395" w:rsidP="002B0395">
      <w:pPr>
        <w:tabs>
          <w:tab w:val="right" w:pos="7655"/>
          <w:tab w:val="right" w:pos="7938"/>
        </w:tabs>
        <w:ind w:left="1418" w:hanging="992"/>
        <w:rPr>
          <w:rFonts w:ascii="Arial" w:hAnsi="Arial" w:cs="Arial"/>
          <w:lang w:val="en-US"/>
        </w:rPr>
      </w:pPr>
      <w:r>
        <w:rPr>
          <w:rFonts w:ascii="Arial" w:hAnsi="Arial" w:cs="Arial"/>
          <w:lang w:val="en-US"/>
        </w:rPr>
        <w:t>1. Mekanisme Kerja Paracetamol</w:t>
      </w:r>
      <w:r>
        <w:rPr>
          <w:rFonts w:ascii="Arial" w:hAnsi="Arial" w:cs="Arial"/>
          <w:lang w:val="en-US"/>
        </w:rPr>
        <w:tab/>
      </w:r>
      <w:r>
        <w:rPr>
          <w:rFonts w:ascii="Arial" w:hAnsi="Arial" w:cs="Arial"/>
          <w:lang w:val="en-US"/>
        </w:rPr>
        <w:tab/>
        <w:t>9</w:t>
      </w:r>
    </w:p>
    <w:p w:rsidR="002B0395" w:rsidRDefault="002B0395" w:rsidP="002B0395">
      <w:pPr>
        <w:tabs>
          <w:tab w:val="right" w:pos="7655"/>
          <w:tab w:val="right" w:pos="7938"/>
        </w:tabs>
        <w:ind w:left="1418" w:hanging="992"/>
        <w:rPr>
          <w:rFonts w:ascii="Arial" w:hAnsi="Arial" w:cs="Arial"/>
          <w:lang w:val="en-US"/>
        </w:rPr>
      </w:pPr>
      <w:r>
        <w:rPr>
          <w:rFonts w:ascii="Arial" w:hAnsi="Arial" w:cs="Arial"/>
          <w:lang w:val="en-US"/>
        </w:rPr>
        <w:t>2. Farmakokinetik Paracetamol</w:t>
      </w:r>
      <w:r>
        <w:rPr>
          <w:rFonts w:ascii="Arial" w:hAnsi="Arial" w:cs="Arial"/>
          <w:lang w:val="en-US"/>
        </w:rPr>
        <w:tab/>
      </w:r>
      <w:r>
        <w:rPr>
          <w:rFonts w:ascii="Arial" w:hAnsi="Arial" w:cs="Arial"/>
          <w:lang w:val="en-US"/>
        </w:rPr>
        <w:tab/>
        <w:t>10</w:t>
      </w:r>
    </w:p>
    <w:p w:rsidR="002B0395" w:rsidRDefault="002B0395" w:rsidP="002B0395">
      <w:pPr>
        <w:tabs>
          <w:tab w:val="right" w:pos="7655"/>
          <w:tab w:val="right" w:pos="7938"/>
        </w:tabs>
        <w:ind w:left="1418" w:hanging="992"/>
        <w:rPr>
          <w:rFonts w:ascii="Arial" w:hAnsi="Arial" w:cs="Arial"/>
          <w:lang w:val="en-US"/>
        </w:rPr>
      </w:pPr>
      <w:r>
        <w:rPr>
          <w:rFonts w:ascii="Arial" w:hAnsi="Arial" w:cs="Arial"/>
          <w:lang w:val="en-US"/>
        </w:rPr>
        <w:t>3. Farmakodinamik Paracetamol</w:t>
      </w:r>
      <w:r>
        <w:rPr>
          <w:rFonts w:ascii="Arial" w:hAnsi="Arial" w:cs="Arial"/>
          <w:lang w:val="en-US"/>
        </w:rPr>
        <w:tab/>
      </w:r>
      <w:r>
        <w:rPr>
          <w:rFonts w:ascii="Arial" w:hAnsi="Arial" w:cs="Arial"/>
          <w:lang w:val="en-US"/>
        </w:rPr>
        <w:tab/>
        <w:t>10</w:t>
      </w:r>
    </w:p>
    <w:p w:rsidR="002B0395" w:rsidRDefault="002B0395" w:rsidP="002B0395">
      <w:pPr>
        <w:tabs>
          <w:tab w:val="left" w:pos="567"/>
          <w:tab w:val="left" w:pos="709"/>
          <w:tab w:val="right" w:pos="7938"/>
        </w:tabs>
        <w:ind w:left="1418" w:hanging="1418"/>
        <w:rPr>
          <w:rFonts w:ascii="Arial" w:hAnsi="Arial" w:cs="Arial"/>
          <w:lang w:val="en-US"/>
        </w:rPr>
      </w:pPr>
      <w:r>
        <w:rPr>
          <w:rFonts w:ascii="Arial" w:hAnsi="Arial" w:cs="Arial"/>
          <w:lang w:val="en-US"/>
        </w:rPr>
        <w:t>F. 2,4 Dinitrofenol</w:t>
      </w:r>
      <w:r>
        <w:rPr>
          <w:rFonts w:ascii="Arial" w:hAnsi="Arial" w:cs="Arial"/>
          <w:lang w:val="en-US"/>
        </w:rPr>
        <w:tab/>
        <w:t>10</w:t>
      </w:r>
    </w:p>
    <w:p w:rsidR="002B0395" w:rsidRDefault="002B0395" w:rsidP="002B0395">
      <w:pPr>
        <w:tabs>
          <w:tab w:val="right" w:pos="7938"/>
        </w:tabs>
        <w:ind w:left="1418" w:hanging="992"/>
        <w:rPr>
          <w:rFonts w:ascii="Arial" w:hAnsi="Arial" w:cs="Arial"/>
          <w:lang w:val="en-US"/>
        </w:rPr>
      </w:pPr>
      <w:r>
        <w:rPr>
          <w:rFonts w:ascii="Arial" w:hAnsi="Arial" w:cs="Arial"/>
          <w:lang w:val="en-US"/>
        </w:rPr>
        <w:t xml:space="preserve">1. Mekanisme Kerja 2,4 Dinitrofenol </w:t>
      </w:r>
      <w:r>
        <w:rPr>
          <w:rFonts w:ascii="Arial" w:hAnsi="Arial" w:cs="Arial"/>
          <w:lang w:val="en-US"/>
        </w:rPr>
        <w:tab/>
        <w:t>11</w:t>
      </w:r>
    </w:p>
    <w:p w:rsidR="002B0395" w:rsidRDefault="002B0395" w:rsidP="002B0395">
      <w:pPr>
        <w:tabs>
          <w:tab w:val="left" w:pos="709"/>
          <w:tab w:val="right" w:pos="7938"/>
        </w:tabs>
        <w:rPr>
          <w:rFonts w:ascii="Arial" w:hAnsi="Arial" w:cs="Arial"/>
          <w:lang w:val="en-US"/>
        </w:rPr>
      </w:pPr>
      <w:r>
        <w:rPr>
          <w:rFonts w:ascii="Arial" w:hAnsi="Arial" w:cs="Arial"/>
          <w:lang w:val="en-US"/>
        </w:rPr>
        <w:t xml:space="preserve">G. Hewan Percobaan </w:t>
      </w:r>
      <w:r>
        <w:rPr>
          <w:rFonts w:ascii="Arial" w:hAnsi="Arial" w:cs="Arial"/>
          <w:lang w:val="en-US"/>
        </w:rPr>
        <w:tab/>
        <w:t>11</w:t>
      </w:r>
    </w:p>
    <w:p w:rsidR="002B0395" w:rsidRDefault="002B0395" w:rsidP="002B0395">
      <w:pPr>
        <w:tabs>
          <w:tab w:val="right" w:pos="7938"/>
        </w:tabs>
        <w:ind w:firstLine="426"/>
        <w:rPr>
          <w:rFonts w:ascii="Arial" w:hAnsi="Arial" w:cs="Arial"/>
          <w:lang w:val="en-US"/>
        </w:rPr>
      </w:pPr>
      <w:r>
        <w:rPr>
          <w:rFonts w:ascii="Arial" w:hAnsi="Arial" w:cs="Arial"/>
          <w:lang w:val="en-US"/>
        </w:rPr>
        <w:t>1. Merpati</w:t>
      </w:r>
      <w:r>
        <w:rPr>
          <w:rFonts w:ascii="Arial" w:hAnsi="Arial" w:cs="Arial"/>
          <w:lang w:val="en-US"/>
        </w:rPr>
        <w:tab/>
        <w:t>12</w:t>
      </w:r>
    </w:p>
    <w:p w:rsidR="002B0395" w:rsidRDefault="002B0395" w:rsidP="002B0395">
      <w:pPr>
        <w:tabs>
          <w:tab w:val="right" w:pos="7938"/>
        </w:tabs>
        <w:rPr>
          <w:rFonts w:ascii="Arial" w:hAnsi="Arial" w:cs="Arial"/>
          <w:lang w:val="en-US"/>
        </w:rPr>
      </w:pPr>
      <w:r>
        <w:rPr>
          <w:rFonts w:ascii="Arial" w:hAnsi="Arial" w:cs="Arial"/>
          <w:lang w:val="en-US"/>
        </w:rPr>
        <w:t xml:space="preserve">2. Cara Perlakuan Terhadap Hewan Percobaan </w:t>
      </w:r>
      <w:r>
        <w:rPr>
          <w:rFonts w:ascii="Arial" w:hAnsi="Arial" w:cs="Arial"/>
          <w:lang w:val="en-US"/>
        </w:rPr>
        <w:tab/>
        <w:t>12</w:t>
      </w:r>
    </w:p>
    <w:p w:rsidR="002B0395" w:rsidRDefault="002B0395" w:rsidP="002B0395">
      <w:pPr>
        <w:tabs>
          <w:tab w:val="left" w:pos="360"/>
          <w:tab w:val="right" w:pos="7938"/>
        </w:tabs>
        <w:rPr>
          <w:rFonts w:ascii="Arial" w:hAnsi="Arial" w:cs="Arial"/>
          <w:lang w:val="en-US"/>
        </w:rPr>
      </w:pPr>
      <w:r>
        <w:rPr>
          <w:rFonts w:ascii="Arial" w:hAnsi="Arial" w:cs="Arial"/>
          <w:lang w:val="en-US"/>
        </w:rPr>
        <w:t xml:space="preserve">H. Kerangka Konsep </w:t>
      </w:r>
      <w:r>
        <w:rPr>
          <w:rFonts w:ascii="Arial" w:hAnsi="Arial" w:cs="Arial"/>
          <w:lang w:val="en-US"/>
        </w:rPr>
        <w:tab/>
        <w:t>13</w:t>
      </w:r>
    </w:p>
    <w:p w:rsidR="002B0395" w:rsidRDefault="002B0395" w:rsidP="002B0395">
      <w:pPr>
        <w:tabs>
          <w:tab w:val="left" w:pos="360"/>
          <w:tab w:val="left" w:pos="709"/>
          <w:tab w:val="right" w:pos="7938"/>
        </w:tabs>
        <w:rPr>
          <w:rFonts w:ascii="Arial" w:hAnsi="Arial" w:cs="Arial"/>
          <w:lang w:val="en-US"/>
        </w:rPr>
      </w:pPr>
      <w:r>
        <w:rPr>
          <w:rFonts w:ascii="Arial" w:hAnsi="Arial" w:cs="Arial"/>
          <w:lang w:val="en-US"/>
        </w:rPr>
        <w:t xml:space="preserve">I. Definisi Operasional </w:t>
      </w:r>
      <w:r>
        <w:rPr>
          <w:rFonts w:ascii="Arial" w:hAnsi="Arial" w:cs="Arial"/>
          <w:lang w:val="en-US"/>
        </w:rPr>
        <w:tab/>
        <w:t>13</w:t>
      </w:r>
    </w:p>
    <w:p w:rsidR="002B0395" w:rsidRPr="00BB12E3" w:rsidRDefault="002B0395" w:rsidP="002B0395">
      <w:pPr>
        <w:tabs>
          <w:tab w:val="left" w:pos="360"/>
          <w:tab w:val="left" w:pos="709"/>
          <w:tab w:val="right" w:pos="7938"/>
        </w:tabs>
        <w:rPr>
          <w:rFonts w:ascii="Arial" w:hAnsi="Arial" w:cs="Arial"/>
          <w:lang w:val="en-US"/>
        </w:rPr>
      </w:pPr>
      <w:r>
        <w:rPr>
          <w:rFonts w:ascii="Arial" w:hAnsi="Arial" w:cs="Arial"/>
          <w:lang w:val="en-US"/>
        </w:rPr>
        <w:t xml:space="preserve">J. Hipotesis </w:t>
      </w:r>
      <w:r>
        <w:rPr>
          <w:rFonts w:ascii="Arial" w:hAnsi="Arial" w:cs="Arial"/>
          <w:lang w:val="en-US"/>
        </w:rPr>
        <w:tab/>
        <w:t>13</w:t>
      </w:r>
    </w:p>
    <w:p w:rsidR="002B0395" w:rsidRPr="00674476" w:rsidRDefault="002B0395" w:rsidP="002B0395">
      <w:pPr>
        <w:tabs>
          <w:tab w:val="left" w:pos="567"/>
          <w:tab w:val="left" w:pos="709"/>
          <w:tab w:val="left" w:leader="dot" w:pos="8505"/>
        </w:tabs>
        <w:rPr>
          <w:rFonts w:ascii="Arial" w:hAnsi="Arial" w:cs="Arial"/>
          <w:b/>
          <w:lang w:val="en-US"/>
        </w:rPr>
      </w:pPr>
      <w:r w:rsidRPr="00674476">
        <w:rPr>
          <w:rFonts w:ascii="Arial" w:hAnsi="Arial" w:cs="Arial"/>
          <w:b/>
        </w:rPr>
        <w:t xml:space="preserve">BAB.III  </w:t>
      </w:r>
      <w:r w:rsidRPr="00674476">
        <w:rPr>
          <w:rFonts w:ascii="Arial" w:hAnsi="Arial" w:cs="Arial"/>
          <w:b/>
          <w:lang w:val="en-US"/>
        </w:rPr>
        <w:t>METODOLOGI PENELITIAN</w:t>
      </w:r>
    </w:p>
    <w:p w:rsidR="002B0395" w:rsidRDefault="002B0395" w:rsidP="002B0395">
      <w:pPr>
        <w:pStyle w:val="ListParagraph"/>
        <w:numPr>
          <w:ilvl w:val="0"/>
          <w:numId w:val="2"/>
        </w:numPr>
        <w:tabs>
          <w:tab w:val="left" w:pos="426"/>
          <w:tab w:val="left" w:pos="709"/>
          <w:tab w:val="right" w:pos="7938"/>
        </w:tabs>
        <w:spacing w:after="0" w:line="480" w:lineRule="auto"/>
        <w:ind w:right="284" w:hanging="780"/>
        <w:jc w:val="both"/>
        <w:rPr>
          <w:rFonts w:ascii="Arial" w:hAnsi="Arial" w:cs="Arial"/>
        </w:rPr>
      </w:pPr>
      <w:r>
        <w:rPr>
          <w:rFonts w:ascii="Arial" w:hAnsi="Arial" w:cs="Arial"/>
        </w:rPr>
        <w:t>Jenis dan Desain Penelitian</w:t>
      </w:r>
      <w:r>
        <w:rPr>
          <w:rFonts w:ascii="Arial" w:hAnsi="Arial" w:cs="Arial"/>
        </w:rPr>
        <w:tab/>
        <w:t>14</w:t>
      </w:r>
    </w:p>
    <w:p w:rsidR="002B0395" w:rsidRPr="00EA7F61" w:rsidRDefault="002B0395" w:rsidP="002B0395">
      <w:pPr>
        <w:pStyle w:val="ListParagraph"/>
        <w:numPr>
          <w:ilvl w:val="0"/>
          <w:numId w:val="2"/>
        </w:numPr>
        <w:tabs>
          <w:tab w:val="left" w:pos="426"/>
          <w:tab w:val="left" w:pos="709"/>
          <w:tab w:val="right" w:pos="7938"/>
        </w:tabs>
        <w:spacing w:after="0" w:line="480" w:lineRule="auto"/>
        <w:ind w:right="284" w:hanging="780"/>
        <w:jc w:val="both"/>
        <w:rPr>
          <w:rFonts w:ascii="Arial" w:hAnsi="Arial" w:cs="Arial"/>
        </w:rPr>
      </w:pPr>
      <w:r>
        <w:rPr>
          <w:rFonts w:ascii="Arial" w:hAnsi="Arial" w:cs="Arial"/>
        </w:rPr>
        <w:t>Lokasi dan Waktu Penelitian</w:t>
      </w:r>
      <w:r>
        <w:rPr>
          <w:rFonts w:ascii="Arial" w:hAnsi="Arial" w:cs="Arial"/>
        </w:rPr>
        <w:tab/>
        <w:t>14</w:t>
      </w:r>
    </w:p>
    <w:p w:rsidR="002B0395" w:rsidRDefault="002B0395" w:rsidP="002B0395">
      <w:pPr>
        <w:tabs>
          <w:tab w:val="left" w:pos="426"/>
          <w:tab w:val="left" w:pos="709"/>
          <w:tab w:val="right" w:pos="7938"/>
        </w:tabs>
        <w:ind w:left="780" w:hanging="354"/>
        <w:rPr>
          <w:rFonts w:ascii="Arial" w:hAnsi="Arial" w:cs="Arial"/>
          <w:lang w:val="en-US"/>
        </w:rPr>
      </w:pPr>
      <w:r>
        <w:rPr>
          <w:rFonts w:ascii="Arial" w:hAnsi="Arial" w:cs="Arial"/>
        </w:rPr>
        <w:t>1</w:t>
      </w:r>
      <w:r>
        <w:rPr>
          <w:rFonts w:ascii="Arial" w:hAnsi="Arial" w:cs="Arial"/>
          <w:lang w:val="en-US"/>
        </w:rPr>
        <w:t>.Lokasi Penelitian</w:t>
      </w:r>
      <w:r>
        <w:rPr>
          <w:rFonts w:ascii="Arial" w:hAnsi="Arial" w:cs="Arial"/>
          <w:lang w:val="en-US"/>
        </w:rPr>
        <w:tab/>
        <w:t>14</w:t>
      </w:r>
    </w:p>
    <w:p w:rsidR="002B0395" w:rsidRPr="00D20AFA" w:rsidRDefault="002B0395" w:rsidP="002B0395">
      <w:pPr>
        <w:tabs>
          <w:tab w:val="left" w:pos="426"/>
          <w:tab w:val="left" w:pos="709"/>
          <w:tab w:val="right" w:pos="7938"/>
        </w:tabs>
        <w:ind w:left="780" w:hanging="354"/>
        <w:rPr>
          <w:rFonts w:ascii="Arial" w:hAnsi="Arial" w:cs="Arial"/>
          <w:lang w:val="en-US"/>
        </w:rPr>
      </w:pPr>
      <w:r>
        <w:rPr>
          <w:rFonts w:ascii="Arial" w:hAnsi="Arial" w:cs="Arial"/>
          <w:lang w:val="en-US"/>
        </w:rPr>
        <w:t>2. Waktu Penelitian</w:t>
      </w:r>
      <w:r>
        <w:rPr>
          <w:rFonts w:ascii="Arial" w:hAnsi="Arial" w:cs="Arial"/>
          <w:lang w:val="en-US"/>
        </w:rPr>
        <w:tab/>
        <w:t>14</w:t>
      </w:r>
    </w:p>
    <w:p w:rsidR="002B0395" w:rsidRPr="00BB12E3" w:rsidRDefault="002B0395" w:rsidP="002B0395">
      <w:pPr>
        <w:tabs>
          <w:tab w:val="left" w:pos="709"/>
          <w:tab w:val="right" w:pos="7938"/>
        </w:tabs>
        <w:ind w:hanging="426"/>
        <w:rPr>
          <w:rFonts w:ascii="Arial" w:hAnsi="Arial" w:cs="Arial"/>
          <w:lang w:val="en-US"/>
        </w:rPr>
      </w:pPr>
      <w:r>
        <w:rPr>
          <w:rFonts w:ascii="Arial" w:hAnsi="Arial" w:cs="Arial"/>
        </w:rPr>
        <w:tab/>
      </w:r>
      <w:r>
        <w:rPr>
          <w:rFonts w:ascii="Arial" w:hAnsi="Arial" w:cs="Arial"/>
          <w:lang w:val="en-US"/>
        </w:rPr>
        <w:t>C. Pengambilan Sampel</w:t>
      </w:r>
      <w:r>
        <w:rPr>
          <w:rFonts w:ascii="Arial" w:hAnsi="Arial" w:cs="Arial"/>
          <w:lang w:val="en-US"/>
        </w:rPr>
        <w:tab/>
        <w:t>14</w:t>
      </w:r>
    </w:p>
    <w:p w:rsidR="002B0395" w:rsidRPr="00D20AFA" w:rsidRDefault="002B0395" w:rsidP="002B0395">
      <w:pPr>
        <w:tabs>
          <w:tab w:val="left" w:pos="709"/>
          <w:tab w:val="right" w:pos="7938"/>
        </w:tabs>
        <w:rPr>
          <w:rFonts w:ascii="Arial" w:hAnsi="Arial" w:cs="Arial"/>
          <w:lang w:val="en-US"/>
        </w:rPr>
      </w:pPr>
      <w:r>
        <w:rPr>
          <w:rFonts w:ascii="Arial" w:hAnsi="Arial" w:cs="Arial"/>
        </w:rPr>
        <w:t>D</w:t>
      </w:r>
      <w:r>
        <w:rPr>
          <w:rFonts w:ascii="Arial" w:hAnsi="Arial" w:cs="Arial"/>
          <w:lang w:val="en-US"/>
        </w:rPr>
        <w:t>. Alat dan Bahan yang Digunakan</w:t>
      </w:r>
      <w:r>
        <w:rPr>
          <w:rFonts w:ascii="Arial" w:hAnsi="Arial" w:cs="Arial"/>
          <w:lang w:val="en-US"/>
        </w:rPr>
        <w:tab/>
        <w:t>14</w:t>
      </w:r>
    </w:p>
    <w:p w:rsidR="002B0395" w:rsidRDefault="002B0395" w:rsidP="002B0395">
      <w:pPr>
        <w:tabs>
          <w:tab w:val="left" w:pos="426"/>
          <w:tab w:val="right" w:pos="7938"/>
        </w:tabs>
        <w:rPr>
          <w:rFonts w:ascii="Arial" w:hAnsi="Arial" w:cs="Arial"/>
          <w:lang w:val="en-US"/>
        </w:rPr>
      </w:pPr>
      <w:r>
        <w:rPr>
          <w:rFonts w:ascii="Arial" w:hAnsi="Arial" w:cs="Arial"/>
          <w:lang w:val="en-US"/>
        </w:rPr>
        <w:tab/>
        <w:t>1. Alat</w:t>
      </w:r>
      <w:r>
        <w:rPr>
          <w:rFonts w:ascii="Arial" w:hAnsi="Arial" w:cs="Arial"/>
          <w:lang w:val="en-US"/>
        </w:rPr>
        <w:tab/>
        <w:t>14</w:t>
      </w:r>
    </w:p>
    <w:p w:rsidR="002B0395" w:rsidRPr="00BB12E3" w:rsidRDefault="002B0395" w:rsidP="002B0395">
      <w:pPr>
        <w:tabs>
          <w:tab w:val="left" w:pos="426"/>
          <w:tab w:val="right" w:pos="7655"/>
          <w:tab w:val="right" w:pos="7938"/>
        </w:tabs>
        <w:rPr>
          <w:rFonts w:ascii="Arial" w:hAnsi="Arial" w:cs="Arial"/>
          <w:lang w:val="en-US"/>
        </w:rPr>
      </w:pPr>
      <w:r>
        <w:rPr>
          <w:rFonts w:ascii="Arial" w:hAnsi="Arial" w:cs="Arial"/>
          <w:lang w:val="en-US"/>
        </w:rPr>
        <w:tab/>
        <w:t>2. Bahan</w:t>
      </w:r>
      <w:r>
        <w:rPr>
          <w:rFonts w:ascii="Arial" w:hAnsi="Arial" w:cs="Arial"/>
          <w:lang w:val="en-US"/>
        </w:rPr>
        <w:tab/>
      </w:r>
      <w:r>
        <w:rPr>
          <w:rFonts w:ascii="Arial" w:hAnsi="Arial" w:cs="Arial"/>
          <w:lang w:val="en-US"/>
        </w:rPr>
        <w:tab/>
        <w:t>15</w:t>
      </w:r>
    </w:p>
    <w:p w:rsidR="002B0395" w:rsidRPr="00474964" w:rsidRDefault="002B0395" w:rsidP="002B0395">
      <w:pPr>
        <w:tabs>
          <w:tab w:val="left" w:pos="426"/>
          <w:tab w:val="left" w:pos="709"/>
          <w:tab w:val="right" w:pos="7938"/>
        </w:tabs>
        <w:rPr>
          <w:rFonts w:ascii="Arial" w:hAnsi="Arial" w:cs="Arial"/>
          <w:lang w:val="en-US"/>
        </w:rPr>
      </w:pPr>
      <w:r>
        <w:rPr>
          <w:rFonts w:ascii="Arial" w:hAnsi="Arial" w:cs="Arial"/>
        </w:rPr>
        <w:t>E</w:t>
      </w:r>
      <w:r>
        <w:rPr>
          <w:rFonts w:ascii="Arial" w:hAnsi="Arial" w:cs="Arial"/>
          <w:lang w:val="en-US"/>
        </w:rPr>
        <w:t>. Hewan Percobaan</w:t>
      </w:r>
      <w:r>
        <w:rPr>
          <w:rFonts w:ascii="Arial" w:hAnsi="Arial" w:cs="Arial"/>
          <w:lang w:val="en-US"/>
        </w:rPr>
        <w:tab/>
        <w:t>15</w:t>
      </w:r>
    </w:p>
    <w:p w:rsidR="002B0395" w:rsidRPr="00474964" w:rsidRDefault="002B0395" w:rsidP="002B0395">
      <w:pPr>
        <w:tabs>
          <w:tab w:val="left" w:pos="426"/>
          <w:tab w:val="left" w:pos="709"/>
          <w:tab w:val="right" w:pos="7938"/>
        </w:tabs>
        <w:rPr>
          <w:rFonts w:ascii="Arial" w:hAnsi="Arial" w:cs="Arial"/>
          <w:lang w:val="en-US"/>
        </w:rPr>
      </w:pPr>
      <w:r>
        <w:rPr>
          <w:rFonts w:ascii="Arial" w:hAnsi="Arial" w:cs="Arial"/>
          <w:lang w:val="en-US"/>
        </w:rPr>
        <w:t>F. Pembuata sediaan</w:t>
      </w:r>
      <w:r>
        <w:rPr>
          <w:rFonts w:ascii="Arial" w:hAnsi="Arial" w:cs="Arial"/>
          <w:lang w:val="en-US"/>
        </w:rPr>
        <w:tab/>
        <w:t>15</w:t>
      </w:r>
    </w:p>
    <w:p w:rsidR="002B0395" w:rsidRDefault="002B0395" w:rsidP="002B0395">
      <w:pPr>
        <w:tabs>
          <w:tab w:val="left" w:pos="426"/>
          <w:tab w:val="left" w:pos="709"/>
          <w:tab w:val="right" w:pos="7938"/>
        </w:tabs>
        <w:ind w:firstLine="426"/>
        <w:rPr>
          <w:rFonts w:ascii="Arial" w:hAnsi="Arial" w:cs="Arial"/>
          <w:lang w:val="en-US"/>
        </w:rPr>
      </w:pPr>
      <w:r>
        <w:rPr>
          <w:rFonts w:ascii="Arial" w:hAnsi="Arial" w:cs="Arial"/>
          <w:lang w:val="en-US"/>
        </w:rPr>
        <w:t>1. Pembuatan Ekstrak Etanol Daun Pare</w:t>
      </w:r>
      <w:r>
        <w:rPr>
          <w:rFonts w:ascii="Arial" w:hAnsi="Arial" w:cs="Arial"/>
          <w:lang w:val="en-US"/>
        </w:rPr>
        <w:tab/>
        <w:t>15</w:t>
      </w:r>
    </w:p>
    <w:p w:rsidR="002B0395" w:rsidRDefault="002B0395" w:rsidP="002B0395">
      <w:pPr>
        <w:tabs>
          <w:tab w:val="right" w:pos="7938"/>
        </w:tabs>
        <w:ind w:left="426" w:hanging="1"/>
        <w:rPr>
          <w:rFonts w:ascii="Arial" w:hAnsi="Arial" w:cs="Arial"/>
          <w:lang w:val="en-US"/>
        </w:rPr>
      </w:pPr>
      <w:r>
        <w:rPr>
          <w:rFonts w:ascii="Arial" w:hAnsi="Arial" w:cs="Arial"/>
          <w:lang w:val="en-US"/>
        </w:rPr>
        <w:tab/>
        <w:t>2. Pembuatan Esktrak Daun Pare</w:t>
      </w:r>
      <w:r>
        <w:rPr>
          <w:rFonts w:ascii="Arial" w:hAnsi="Arial" w:cs="Arial"/>
          <w:lang w:val="en-US"/>
        </w:rPr>
        <w:tab/>
        <w:t>15</w:t>
      </w:r>
    </w:p>
    <w:p w:rsidR="002B0395" w:rsidRDefault="002B0395" w:rsidP="002B0395">
      <w:pPr>
        <w:tabs>
          <w:tab w:val="right" w:pos="7938"/>
        </w:tabs>
        <w:rPr>
          <w:rFonts w:ascii="Arial" w:hAnsi="Arial" w:cs="Arial"/>
          <w:lang w:val="en-US"/>
        </w:rPr>
      </w:pPr>
      <w:r>
        <w:rPr>
          <w:rFonts w:ascii="Arial" w:hAnsi="Arial" w:cs="Arial"/>
          <w:lang w:val="en-US"/>
        </w:rPr>
        <w:t>3. Pembuatan Suspensi CMC 0,5 %</w:t>
      </w:r>
      <w:r>
        <w:rPr>
          <w:rFonts w:ascii="Arial" w:hAnsi="Arial" w:cs="Arial"/>
          <w:lang w:val="en-US"/>
        </w:rPr>
        <w:tab/>
        <w:t>16</w:t>
      </w:r>
    </w:p>
    <w:p w:rsidR="002B0395" w:rsidRDefault="002B0395" w:rsidP="002B0395">
      <w:pPr>
        <w:tabs>
          <w:tab w:val="right" w:pos="7938"/>
        </w:tabs>
        <w:rPr>
          <w:rFonts w:ascii="Arial" w:hAnsi="Arial" w:cs="Arial"/>
          <w:lang w:val="en-US"/>
        </w:rPr>
      </w:pPr>
      <w:r>
        <w:rPr>
          <w:rFonts w:ascii="Arial" w:hAnsi="Arial" w:cs="Arial"/>
          <w:lang w:val="en-US"/>
        </w:rPr>
        <w:t>4. Pembuatan Suspensi Ekstrak Etanol Daun Pare</w:t>
      </w:r>
      <w:r>
        <w:rPr>
          <w:rFonts w:ascii="Arial" w:hAnsi="Arial" w:cs="Arial"/>
          <w:lang w:val="en-US"/>
        </w:rPr>
        <w:tab/>
        <w:t>16</w:t>
      </w:r>
    </w:p>
    <w:p w:rsidR="002B0395" w:rsidRPr="00EA7F61" w:rsidRDefault="002B0395" w:rsidP="002B0395">
      <w:pPr>
        <w:tabs>
          <w:tab w:val="right" w:pos="7938"/>
        </w:tabs>
        <w:rPr>
          <w:rFonts w:ascii="Arial" w:hAnsi="Arial" w:cs="Arial"/>
          <w:lang w:val="en-US"/>
        </w:rPr>
      </w:pPr>
      <w:r>
        <w:rPr>
          <w:rFonts w:ascii="Arial" w:hAnsi="Arial" w:cs="Arial"/>
          <w:lang w:val="en-US"/>
        </w:rPr>
        <w:t>5. Pembuatan Larutan 2,4 Dinitrofenol`</w:t>
      </w:r>
      <w:r>
        <w:rPr>
          <w:rFonts w:ascii="Arial" w:hAnsi="Arial" w:cs="Arial"/>
          <w:lang w:val="en-US"/>
        </w:rPr>
        <w:tab/>
        <w:t>17</w:t>
      </w:r>
    </w:p>
    <w:p w:rsidR="002B0395" w:rsidRPr="00F41CA3" w:rsidRDefault="002B0395" w:rsidP="002B0395">
      <w:pPr>
        <w:tabs>
          <w:tab w:val="left" w:pos="709"/>
          <w:tab w:val="right" w:pos="7938"/>
        </w:tabs>
        <w:rPr>
          <w:rFonts w:ascii="Arial" w:hAnsi="Arial" w:cs="Arial"/>
          <w:lang w:val="en-US"/>
        </w:rPr>
      </w:pPr>
      <w:r>
        <w:rPr>
          <w:rFonts w:ascii="Arial" w:hAnsi="Arial" w:cs="Arial"/>
          <w:lang w:val="en-US"/>
        </w:rPr>
        <w:t>G.Perhitungan</w:t>
      </w:r>
      <w:r>
        <w:rPr>
          <w:rFonts w:ascii="Arial" w:hAnsi="Arial" w:cs="Arial"/>
          <w:lang w:val="en-US"/>
        </w:rPr>
        <w:tab/>
        <w:t>17</w:t>
      </w:r>
    </w:p>
    <w:p w:rsidR="002B0395" w:rsidRDefault="002B0395" w:rsidP="002B0395">
      <w:pPr>
        <w:tabs>
          <w:tab w:val="left" w:pos="426"/>
          <w:tab w:val="left" w:pos="709"/>
          <w:tab w:val="right" w:pos="7938"/>
        </w:tabs>
        <w:rPr>
          <w:rFonts w:ascii="Arial" w:hAnsi="Arial" w:cs="Arial"/>
          <w:lang w:val="en-US"/>
        </w:rPr>
      </w:pPr>
      <w:r>
        <w:rPr>
          <w:rFonts w:ascii="Arial" w:hAnsi="Arial" w:cs="Arial"/>
          <w:lang w:val="en-US"/>
        </w:rPr>
        <w:tab/>
        <w:t>1. Perhitungan Volume Larutan Sirup Paracetamol</w:t>
      </w:r>
      <w:r>
        <w:rPr>
          <w:rFonts w:ascii="Arial" w:hAnsi="Arial" w:cs="Arial"/>
          <w:lang w:val="en-US"/>
        </w:rPr>
        <w:tab/>
        <w:t>17</w:t>
      </w:r>
    </w:p>
    <w:p w:rsidR="002B0395" w:rsidRDefault="002B0395" w:rsidP="002B0395">
      <w:pPr>
        <w:tabs>
          <w:tab w:val="left" w:pos="426"/>
          <w:tab w:val="left" w:pos="709"/>
          <w:tab w:val="right" w:pos="7938"/>
        </w:tabs>
        <w:rPr>
          <w:rFonts w:ascii="Arial" w:hAnsi="Arial" w:cs="Arial"/>
          <w:lang w:val="en-US"/>
        </w:rPr>
      </w:pPr>
      <w:r>
        <w:rPr>
          <w:rFonts w:ascii="Arial" w:hAnsi="Arial" w:cs="Arial"/>
          <w:lang w:val="en-US"/>
        </w:rPr>
        <w:tab/>
        <w:t>2. Perhitungan Volume Larutan 2,4 Dinitrofenol</w:t>
      </w:r>
      <w:r>
        <w:rPr>
          <w:rFonts w:ascii="Arial" w:hAnsi="Arial" w:cs="Arial"/>
          <w:lang w:val="en-US"/>
        </w:rPr>
        <w:tab/>
        <w:t>17</w:t>
      </w:r>
    </w:p>
    <w:p w:rsidR="002B0395" w:rsidRDefault="002B0395" w:rsidP="002B0395">
      <w:pPr>
        <w:tabs>
          <w:tab w:val="left" w:pos="426"/>
          <w:tab w:val="left" w:pos="709"/>
          <w:tab w:val="right" w:pos="7938"/>
        </w:tabs>
        <w:rPr>
          <w:rFonts w:ascii="Arial" w:hAnsi="Arial" w:cs="Arial"/>
          <w:lang w:val="en-US"/>
        </w:rPr>
      </w:pPr>
      <w:r>
        <w:rPr>
          <w:rFonts w:ascii="Arial" w:hAnsi="Arial" w:cs="Arial"/>
          <w:lang w:val="en-US"/>
        </w:rPr>
        <w:tab/>
        <w:t>3. Volume Suspensi Ekstrak Etanol Daun Pare</w:t>
      </w:r>
      <w:r>
        <w:rPr>
          <w:rFonts w:ascii="Arial" w:hAnsi="Arial" w:cs="Arial"/>
          <w:lang w:val="en-US"/>
        </w:rPr>
        <w:tab/>
        <w:t>17</w:t>
      </w:r>
    </w:p>
    <w:p w:rsidR="002B0395" w:rsidRDefault="002B0395" w:rsidP="002B0395">
      <w:pPr>
        <w:tabs>
          <w:tab w:val="left" w:pos="426"/>
          <w:tab w:val="left" w:pos="709"/>
          <w:tab w:val="right" w:pos="7938"/>
        </w:tabs>
        <w:rPr>
          <w:rFonts w:ascii="Arial" w:hAnsi="Arial" w:cs="Arial"/>
          <w:lang w:val="en-US"/>
        </w:rPr>
      </w:pPr>
      <w:r>
        <w:rPr>
          <w:rFonts w:ascii="Arial" w:hAnsi="Arial" w:cs="Arial"/>
          <w:lang w:val="en-US"/>
        </w:rPr>
        <w:tab/>
        <w:t>4.  Volume Suspensi CMC 0,5 %</w:t>
      </w:r>
      <w:r>
        <w:rPr>
          <w:rFonts w:ascii="Arial" w:hAnsi="Arial" w:cs="Arial"/>
          <w:lang w:val="en-US"/>
        </w:rPr>
        <w:tab/>
        <w:t>18</w:t>
      </w:r>
    </w:p>
    <w:p w:rsidR="002B0395" w:rsidRPr="00EA7F61" w:rsidRDefault="002B0395" w:rsidP="002B0395">
      <w:pPr>
        <w:tabs>
          <w:tab w:val="left" w:pos="426"/>
          <w:tab w:val="left" w:pos="709"/>
          <w:tab w:val="right" w:pos="7938"/>
        </w:tabs>
        <w:rPr>
          <w:rFonts w:ascii="Arial" w:hAnsi="Arial" w:cs="Arial"/>
          <w:lang w:val="en-US"/>
        </w:rPr>
      </w:pPr>
      <w:r>
        <w:rPr>
          <w:rFonts w:ascii="Arial" w:hAnsi="Arial" w:cs="Arial"/>
          <w:lang w:val="en-US"/>
        </w:rPr>
        <w:tab/>
        <w:t>5. Volume Aquadest</w:t>
      </w:r>
      <w:r>
        <w:rPr>
          <w:rFonts w:ascii="Arial" w:hAnsi="Arial" w:cs="Arial"/>
          <w:lang w:val="en-US"/>
        </w:rPr>
        <w:tab/>
        <w:t>18</w:t>
      </w:r>
    </w:p>
    <w:p w:rsidR="002B0395" w:rsidRDefault="002B0395" w:rsidP="002B0395">
      <w:pPr>
        <w:tabs>
          <w:tab w:val="left" w:pos="426"/>
          <w:tab w:val="left" w:pos="709"/>
          <w:tab w:val="right" w:pos="7938"/>
        </w:tabs>
        <w:rPr>
          <w:rFonts w:ascii="Arial" w:hAnsi="Arial" w:cs="Arial"/>
          <w:lang w:val="en-US"/>
        </w:rPr>
      </w:pPr>
      <w:r>
        <w:rPr>
          <w:rFonts w:ascii="Arial" w:hAnsi="Arial" w:cs="Arial"/>
          <w:lang w:val="en-US"/>
        </w:rPr>
        <w:t xml:space="preserve">H.Prosedur Kerja  </w:t>
      </w:r>
      <w:r>
        <w:rPr>
          <w:rFonts w:ascii="Arial" w:hAnsi="Arial" w:cs="Arial"/>
          <w:lang w:val="en-US"/>
        </w:rPr>
        <w:tab/>
        <w:t>18</w:t>
      </w:r>
    </w:p>
    <w:p w:rsidR="002B0395" w:rsidRDefault="002B0395" w:rsidP="002B0395">
      <w:pPr>
        <w:tabs>
          <w:tab w:val="left" w:pos="426"/>
          <w:tab w:val="left" w:pos="709"/>
          <w:tab w:val="right" w:pos="7938"/>
        </w:tabs>
        <w:rPr>
          <w:rFonts w:ascii="Arial" w:hAnsi="Arial" w:cs="Arial"/>
          <w:lang w:val="en-US"/>
        </w:rPr>
      </w:pPr>
      <w:r>
        <w:rPr>
          <w:rFonts w:ascii="Arial" w:hAnsi="Arial" w:cs="Arial"/>
          <w:b/>
          <w:lang w:val="en-US"/>
        </w:rPr>
        <w:t>BAB IV HASIL DAN PEMBAHASAN</w:t>
      </w:r>
      <w:r>
        <w:rPr>
          <w:rFonts w:ascii="Arial" w:hAnsi="Arial" w:cs="Arial"/>
          <w:b/>
          <w:lang w:val="en-US"/>
        </w:rPr>
        <w:tab/>
      </w:r>
      <w:r>
        <w:rPr>
          <w:rFonts w:ascii="Arial" w:hAnsi="Arial" w:cs="Arial"/>
          <w:lang w:val="en-US"/>
        </w:rPr>
        <w:t>19</w:t>
      </w:r>
    </w:p>
    <w:p w:rsidR="002B0395" w:rsidRPr="009822E2" w:rsidRDefault="002B0395" w:rsidP="002B0395">
      <w:pPr>
        <w:pStyle w:val="ListParagraph"/>
        <w:numPr>
          <w:ilvl w:val="0"/>
          <w:numId w:val="3"/>
        </w:numPr>
        <w:tabs>
          <w:tab w:val="left" w:pos="426"/>
          <w:tab w:val="left" w:pos="709"/>
          <w:tab w:val="right" w:pos="7938"/>
        </w:tabs>
        <w:spacing w:after="0" w:line="480" w:lineRule="auto"/>
        <w:ind w:right="284" w:hanging="720"/>
        <w:jc w:val="both"/>
        <w:rPr>
          <w:rFonts w:ascii="Arial" w:hAnsi="Arial" w:cs="Arial"/>
        </w:rPr>
      </w:pPr>
      <w:r>
        <w:rPr>
          <w:rFonts w:ascii="Arial" w:hAnsi="Arial" w:cs="Arial"/>
        </w:rPr>
        <w:t>Hasil</w:t>
      </w:r>
      <w:r>
        <w:rPr>
          <w:rFonts w:ascii="Arial" w:hAnsi="Arial" w:cs="Arial"/>
        </w:rPr>
        <w:tab/>
        <w:t>19</w:t>
      </w:r>
    </w:p>
    <w:p w:rsidR="002B0395" w:rsidRPr="009822E2" w:rsidRDefault="002B0395" w:rsidP="002B0395">
      <w:pPr>
        <w:pStyle w:val="ListParagraph"/>
        <w:numPr>
          <w:ilvl w:val="0"/>
          <w:numId w:val="3"/>
        </w:numPr>
        <w:tabs>
          <w:tab w:val="left" w:pos="426"/>
          <w:tab w:val="left" w:pos="709"/>
          <w:tab w:val="right" w:pos="7938"/>
        </w:tabs>
        <w:spacing w:after="0" w:line="480" w:lineRule="auto"/>
        <w:ind w:right="284" w:hanging="720"/>
        <w:jc w:val="both"/>
        <w:rPr>
          <w:rFonts w:ascii="Arial" w:hAnsi="Arial" w:cs="Arial"/>
        </w:rPr>
      </w:pPr>
      <w:r>
        <w:rPr>
          <w:rFonts w:ascii="Arial" w:hAnsi="Arial" w:cs="Arial"/>
        </w:rPr>
        <w:t xml:space="preserve">Pembahasan </w:t>
      </w:r>
      <w:r>
        <w:rPr>
          <w:rFonts w:ascii="Arial" w:hAnsi="Arial" w:cs="Arial"/>
        </w:rPr>
        <w:tab/>
        <w:t>25</w:t>
      </w:r>
    </w:p>
    <w:p w:rsidR="002B0395" w:rsidRPr="00AC70B5" w:rsidRDefault="002B0395" w:rsidP="002B0395">
      <w:pPr>
        <w:tabs>
          <w:tab w:val="left" w:pos="426"/>
          <w:tab w:val="left" w:pos="709"/>
          <w:tab w:val="right" w:pos="7938"/>
        </w:tabs>
        <w:rPr>
          <w:rFonts w:ascii="Arial" w:hAnsi="Arial" w:cs="Arial"/>
          <w:b/>
        </w:rPr>
      </w:pPr>
      <w:r>
        <w:rPr>
          <w:rFonts w:ascii="Arial" w:hAnsi="Arial" w:cs="Arial"/>
          <w:b/>
          <w:lang w:val="en-US"/>
        </w:rPr>
        <w:t>BAB V SIMPULAN DAN SARAN</w:t>
      </w:r>
      <w:r>
        <w:rPr>
          <w:rFonts w:ascii="Arial" w:hAnsi="Arial" w:cs="Arial"/>
          <w:b/>
          <w:lang w:val="en-US"/>
        </w:rPr>
        <w:tab/>
        <w:t>2</w:t>
      </w:r>
      <w:r>
        <w:rPr>
          <w:rFonts w:ascii="Arial" w:hAnsi="Arial" w:cs="Arial"/>
          <w:b/>
        </w:rPr>
        <w:t>7</w:t>
      </w:r>
    </w:p>
    <w:p w:rsidR="002B0395" w:rsidRDefault="002B0395" w:rsidP="002B0395">
      <w:pPr>
        <w:pStyle w:val="ListParagraph"/>
        <w:numPr>
          <w:ilvl w:val="0"/>
          <w:numId w:val="4"/>
        </w:numPr>
        <w:tabs>
          <w:tab w:val="left" w:pos="426"/>
          <w:tab w:val="left" w:pos="709"/>
          <w:tab w:val="right" w:pos="7938"/>
        </w:tabs>
        <w:spacing w:after="0" w:line="480" w:lineRule="auto"/>
        <w:ind w:right="284" w:hanging="720"/>
        <w:jc w:val="both"/>
        <w:rPr>
          <w:rFonts w:ascii="Arial" w:hAnsi="Arial" w:cs="Arial"/>
        </w:rPr>
      </w:pPr>
      <w:r>
        <w:rPr>
          <w:rFonts w:ascii="Arial" w:hAnsi="Arial" w:cs="Arial"/>
        </w:rPr>
        <w:t>Simpulan</w:t>
      </w:r>
      <w:r>
        <w:rPr>
          <w:rFonts w:ascii="Arial" w:hAnsi="Arial" w:cs="Arial"/>
        </w:rPr>
        <w:tab/>
        <w:t>27</w:t>
      </w:r>
    </w:p>
    <w:p w:rsidR="002B0395" w:rsidRPr="009822E2" w:rsidRDefault="002B0395" w:rsidP="002B0395">
      <w:pPr>
        <w:pStyle w:val="ListParagraph"/>
        <w:numPr>
          <w:ilvl w:val="0"/>
          <w:numId w:val="4"/>
        </w:numPr>
        <w:tabs>
          <w:tab w:val="left" w:pos="426"/>
          <w:tab w:val="left" w:pos="709"/>
          <w:tab w:val="right" w:pos="7938"/>
        </w:tabs>
        <w:spacing w:after="0" w:line="480" w:lineRule="auto"/>
        <w:ind w:right="284" w:hanging="720"/>
        <w:jc w:val="both"/>
        <w:rPr>
          <w:rFonts w:ascii="Arial" w:hAnsi="Arial" w:cs="Arial"/>
        </w:rPr>
      </w:pPr>
      <w:r>
        <w:rPr>
          <w:rFonts w:ascii="Arial" w:hAnsi="Arial" w:cs="Arial"/>
        </w:rPr>
        <w:t xml:space="preserve">Saran </w:t>
      </w:r>
      <w:r>
        <w:rPr>
          <w:rFonts w:ascii="Arial" w:hAnsi="Arial" w:cs="Arial"/>
        </w:rPr>
        <w:tab/>
        <w:t>27</w:t>
      </w:r>
    </w:p>
    <w:p w:rsidR="002B0395" w:rsidRPr="00AC70B5" w:rsidRDefault="002B0395" w:rsidP="002B0395">
      <w:pPr>
        <w:tabs>
          <w:tab w:val="left" w:pos="567"/>
          <w:tab w:val="left" w:pos="709"/>
          <w:tab w:val="right" w:pos="7938"/>
        </w:tabs>
        <w:ind w:left="851" w:hanging="851"/>
        <w:rPr>
          <w:rFonts w:ascii="Arial" w:hAnsi="Arial" w:cs="Arial"/>
          <w:b/>
        </w:rPr>
      </w:pPr>
      <w:r w:rsidRPr="00674476">
        <w:rPr>
          <w:rFonts w:ascii="Arial" w:hAnsi="Arial" w:cs="Arial"/>
          <w:b/>
        </w:rPr>
        <w:t>DAFTAR PUSTAKA</w:t>
      </w:r>
      <w:r>
        <w:rPr>
          <w:rFonts w:ascii="Arial" w:hAnsi="Arial" w:cs="Arial"/>
          <w:b/>
          <w:lang w:val="en-US"/>
        </w:rPr>
        <w:tab/>
        <w:t>2</w:t>
      </w:r>
      <w:r>
        <w:rPr>
          <w:rFonts w:ascii="Arial" w:hAnsi="Arial" w:cs="Arial"/>
          <w:b/>
        </w:rPr>
        <w:t>8</w:t>
      </w:r>
    </w:p>
    <w:p w:rsidR="002B0395" w:rsidRPr="0063795F" w:rsidRDefault="002B0395" w:rsidP="002B0395">
      <w:pPr>
        <w:tabs>
          <w:tab w:val="left" w:pos="567"/>
          <w:tab w:val="left" w:pos="709"/>
          <w:tab w:val="left" w:leader="dot" w:pos="7655"/>
        </w:tabs>
        <w:rPr>
          <w:rFonts w:ascii="Arial" w:hAnsi="Arial" w:cs="Arial"/>
          <w:b/>
          <w:lang w:val="en-US"/>
        </w:rPr>
      </w:pPr>
      <w:r w:rsidRPr="00674476">
        <w:rPr>
          <w:rFonts w:ascii="Arial" w:hAnsi="Arial" w:cs="Arial"/>
          <w:b/>
        </w:rPr>
        <w:t>LAMPIRAN</w:t>
      </w:r>
    </w:p>
    <w:p w:rsidR="002B0395" w:rsidRPr="00DD5B66" w:rsidRDefault="002B0395" w:rsidP="002B0395">
      <w:pPr>
        <w:tabs>
          <w:tab w:val="left" w:pos="567"/>
          <w:tab w:val="left" w:pos="709"/>
          <w:tab w:val="left" w:leader="dot" w:pos="7655"/>
        </w:tabs>
        <w:rPr>
          <w:rFonts w:ascii="Arial" w:hAnsi="Arial" w:cs="Arial"/>
          <w:lang w:val="en-US"/>
        </w:rPr>
      </w:pPr>
    </w:p>
    <w:p w:rsidR="002B0395" w:rsidRDefault="002B0395" w:rsidP="002B0395">
      <w:pPr>
        <w:pStyle w:val="NoSpacing"/>
        <w:jc w:val="center"/>
        <w:rPr>
          <w:rFonts w:ascii="Arial" w:hAnsi="Arial" w:cs="Arial"/>
          <w:b/>
          <w:sz w:val="24"/>
          <w:szCs w:val="24"/>
        </w:rPr>
      </w:pPr>
    </w:p>
    <w:p w:rsidR="002B0395" w:rsidRPr="002A659F" w:rsidRDefault="002B0395" w:rsidP="002B0395">
      <w:pPr>
        <w:pStyle w:val="NoSpacing"/>
        <w:jc w:val="center"/>
        <w:rPr>
          <w:rFonts w:ascii="Arial" w:hAnsi="Arial" w:cs="Arial"/>
          <w:b/>
          <w:sz w:val="24"/>
          <w:szCs w:val="24"/>
        </w:rPr>
      </w:pPr>
    </w:p>
    <w:p w:rsidR="002B0395" w:rsidRDefault="002B0395" w:rsidP="002B0395">
      <w:pPr>
        <w:pStyle w:val="ListParagraph"/>
        <w:jc w:val="center"/>
        <w:rPr>
          <w:rFonts w:ascii="Arial" w:hAnsi="Arial" w:cs="Arial"/>
          <w:b/>
        </w:rPr>
      </w:pPr>
      <w:r w:rsidRPr="0095203A">
        <w:rPr>
          <w:rFonts w:ascii="Arial" w:hAnsi="Arial" w:cs="Arial"/>
          <w:b/>
        </w:rPr>
        <w:t xml:space="preserve">DAFTAR TABEL </w:t>
      </w:r>
    </w:p>
    <w:p w:rsidR="002B0395" w:rsidRDefault="002B0395" w:rsidP="002B0395">
      <w:pPr>
        <w:pStyle w:val="ListParagraph"/>
        <w:jc w:val="right"/>
        <w:rPr>
          <w:rFonts w:ascii="Arial" w:hAnsi="Arial" w:cs="Arial"/>
          <w:b/>
        </w:rPr>
      </w:pPr>
      <w:r>
        <w:rPr>
          <w:rFonts w:ascii="Arial" w:hAnsi="Arial" w:cs="Arial"/>
          <w:b/>
        </w:rPr>
        <w:t>Halaman</w:t>
      </w:r>
    </w:p>
    <w:p w:rsidR="002B0395" w:rsidRDefault="002B0395" w:rsidP="002B0395">
      <w:pPr>
        <w:tabs>
          <w:tab w:val="left" w:pos="426"/>
          <w:tab w:val="left" w:leader="dot" w:pos="7655"/>
        </w:tabs>
        <w:spacing w:line="480" w:lineRule="auto"/>
        <w:ind w:left="851" w:hanging="851"/>
        <w:rPr>
          <w:rFonts w:ascii="Arial" w:hAnsi="Arial" w:cs="Arial"/>
        </w:rPr>
      </w:pPr>
      <w:r>
        <w:rPr>
          <w:rFonts w:ascii="Arial" w:hAnsi="Arial" w:cs="Arial"/>
        </w:rPr>
        <w:t xml:space="preserve">Tabel 1. </w:t>
      </w:r>
      <w:r w:rsidRPr="0095203A">
        <w:rPr>
          <w:rFonts w:ascii="Arial" w:hAnsi="Arial" w:cs="Arial"/>
        </w:rPr>
        <w:t>Volume 2,4-Dinitrofenol, Sirup</w:t>
      </w:r>
      <w:r>
        <w:rPr>
          <w:rFonts w:ascii="Arial" w:hAnsi="Arial" w:cs="Arial"/>
        </w:rPr>
        <w:t xml:space="preserve"> </w:t>
      </w:r>
      <w:r w:rsidRPr="0095203A">
        <w:rPr>
          <w:rFonts w:ascii="Arial" w:hAnsi="Arial" w:cs="Arial"/>
        </w:rPr>
        <w:t xml:space="preserve">Paracetamol, </w:t>
      </w:r>
    </w:p>
    <w:p w:rsidR="002B0395" w:rsidRPr="00A36290" w:rsidRDefault="002B0395" w:rsidP="002B0395">
      <w:pPr>
        <w:tabs>
          <w:tab w:val="left" w:pos="426"/>
          <w:tab w:val="left" w:leader="dot" w:pos="7655"/>
        </w:tabs>
        <w:spacing w:line="480" w:lineRule="auto"/>
        <w:ind w:left="851" w:hanging="851"/>
        <w:rPr>
          <w:rFonts w:ascii="Arial" w:hAnsi="Arial" w:cs="Arial"/>
        </w:rPr>
      </w:pPr>
      <w:r>
        <w:rPr>
          <w:rFonts w:ascii="Arial" w:hAnsi="Arial" w:cs="Arial"/>
        </w:rPr>
        <w:tab/>
      </w:r>
      <w:r>
        <w:rPr>
          <w:rFonts w:ascii="Arial" w:hAnsi="Arial" w:cs="Arial"/>
        </w:rPr>
        <w:tab/>
      </w:r>
      <w:r w:rsidRPr="0095203A">
        <w:rPr>
          <w:rFonts w:ascii="Arial" w:hAnsi="Arial" w:cs="Arial"/>
        </w:rPr>
        <w:t>Ekstrak</w:t>
      </w:r>
      <w:r>
        <w:rPr>
          <w:rFonts w:ascii="Arial" w:hAnsi="Arial" w:cs="Arial"/>
        </w:rPr>
        <w:t xml:space="preserve"> </w:t>
      </w:r>
      <w:r w:rsidRPr="0095203A">
        <w:rPr>
          <w:rFonts w:ascii="Arial" w:hAnsi="Arial" w:cs="Arial"/>
        </w:rPr>
        <w:t>Etanol</w:t>
      </w:r>
      <w:r>
        <w:rPr>
          <w:rFonts w:ascii="Arial" w:hAnsi="Arial" w:cs="Arial"/>
        </w:rPr>
        <w:t xml:space="preserve"> </w:t>
      </w:r>
      <w:r w:rsidRPr="0095203A">
        <w:rPr>
          <w:rFonts w:ascii="Arial" w:hAnsi="Arial" w:cs="Arial"/>
        </w:rPr>
        <w:t>Daun Pare dan CMC 0,5%</w:t>
      </w:r>
      <w:r w:rsidRPr="00A36290">
        <w:rPr>
          <w:rFonts w:ascii="Arial" w:hAnsi="Arial" w:cs="Arial"/>
        </w:rPr>
        <w:tab/>
      </w:r>
      <w:r>
        <w:rPr>
          <w:rFonts w:ascii="Arial" w:hAnsi="Arial" w:cs="Arial"/>
        </w:rPr>
        <w:t>19</w:t>
      </w:r>
      <w:r w:rsidRPr="00A36290">
        <w:rPr>
          <w:rFonts w:ascii="Arial" w:hAnsi="Arial" w:cs="Arial"/>
        </w:rPr>
        <w:tab/>
      </w:r>
    </w:p>
    <w:p w:rsidR="002B0395" w:rsidRDefault="002B0395" w:rsidP="002B0395">
      <w:pPr>
        <w:tabs>
          <w:tab w:val="left" w:pos="851"/>
          <w:tab w:val="left" w:leader="dot" w:pos="7655"/>
        </w:tabs>
        <w:spacing w:line="480" w:lineRule="auto"/>
        <w:ind w:left="851" w:hanging="851"/>
        <w:rPr>
          <w:rFonts w:ascii="Arial" w:hAnsi="Arial" w:cs="Arial"/>
        </w:rPr>
      </w:pPr>
      <w:r>
        <w:rPr>
          <w:rFonts w:ascii="Arial" w:hAnsi="Arial" w:cs="Arial"/>
        </w:rPr>
        <w:t xml:space="preserve">Tabel 2. </w:t>
      </w:r>
      <w:r w:rsidRPr="00A36290">
        <w:rPr>
          <w:rFonts w:ascii="Arial" w:hAnsi="Arial" w:cs="Arial"/>
        </w:rPr>
        <w:t>Data Pengamatan</w:t>
      </w:r>
      <w:r>
        <w:rPr>
          <w:rFonts w:ascii="Arial" w:hAnsi="Arial" w:cs="Arial"/>
        </w:rPr>
        <w:t xml:space="preserve"> </w:t>
      </w:r>
      <w:r w:rsidRPr="00A36290">
        <w:rPr>
          <w:rFonts w:ascii="Arial" w:hAnsi="Arial" w:cs="Arial"/>
        </w:rPr>
        <w:t>Suhu</w:t>
      </w:r>
      <w:r>
        <w:rPr>
          <w:rFonts w:ascii="Arial" w:hAnsi="Arial" w:cs="Arial"/>
        </w:rPr>
        <w:t xml:space="preserve"> </w:t>
      </w:r>
      <w:r w:rsidRPr="00A36290">
        <w:rPr>
          <w:rFonts w:ascii="Arial" w:hAnsi="Arial" w:cs="Arial"/>
        </w:rPr>
        <w:t>Tubuh</w:t>
      </w:r>
      <w:r>
        <w:rPr>
          <w:rFonts w:ascii="Arial" w:hAnsi="Arial" w:cs="Arial"/>
        </w:rPr>
        <w:t xml:space="preserve"> </w:t>
      </w:r>
      <w:r w:rsidRPr="00A36290">
        <w:rPr>
          <w:rFonts w:ascii="Arial" w:hAnsi="Arial" w:cs="Arial"/>
        </w:rPr>
        <w:t>Merpati</w:t>
      </w:r>
      <w:r>
        <w:rPr>
          <w:rFonts w:ascii="Arial" w:hAnsi="Arial" w:cs="Arial"/>
        </w:rPr>
        <w:t xml:space="preserve"> </w:t>
      </w:r>
      <w:r w:rsidRPr="00A36290">
        <w:rPr>
          <w:rFonts w:ascii="Arial" w:hAnsi="Arial" w:cs="Arial"/>
        </w:rPr>
        <w:t>Sebelum</w:t>
      </w:r>
    </w:p>
    <w:p w:rsidR="002B0395" w:rsidRPr="00A36290" w:rsidRDefault="002B0395" w:rsidP="002B0395">
      <w:pPr>
        <w:tabs>
          <w:tab w:val="left" w:pos="851"/>
          <w:tab w:val="left" w:leader="dot" w:pos="7655"/>
        </w:tabs>
        <w:spacing w:line="480" w:lineRule="auto"/>
        <w:ind w:left="851" w:hanging="851"/>
        <w:rPr>
          <w:rFonts w:ascii="Arial" w:hAnsi="Arial" w:cs="Arial"/>
        </w:rPr>
      </w:pPr>
      <w:r>
        <w:rPr>
          <w:rFonts w:ascii="Arial" w:hAnsi="Arial" w:cs="Arial"/>
        </w:rPr>
        <w:tab/>
      </w:r>
      <w:r w:rsidRPr="00A36290">
        <w:rPr>
          <w:rFonts w:ascii="Arial" w:hAnsi="Arial" w:cs="Arial"/>
        </w:rPr>
        <w:t>Pemberian 2,4-Dinitrofenol</w:t>
      </w:r>
      <w:r w:rsidRPr="00A36290">
        <w:rPr>
          <w:rFonts w:ascii="Arial" w:hAnsi="Arial" w:cs="Arial"/>
        </w:rPr>
        <w:tab/>
      </w:r>
      <w:r>
        <w:rPr>
          <w:rFonts w:ascii="Arial" w:hAnsi="Arial" w:cs="Arial"/>
        </w:rPr>
        <w:t>20</w:t>
      </w:r>
      <w:r w:rsidRPr="00A36290">
        <w:rPr>
          <w:rFonts w:ascii="Arial" w:hAnsi="Arial" w:cs="Arial"/>
        </w:rPr>
        <w:tab/>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 xml:space="preserve">Tabel 3. </w:t>
      </w:r>
      <w:r w:rsidRPr="00A36290">
        <w:rPr>
          <w:rFonts w:ascii="Arial" w:hAnsi="Arial" w:cs="Arial"/>
        </w:rPr>
        <w:t>Data Pengamatan</w:t>
      </w:r>
      <w:r>
        <w:rPr>
          <w:rFonts w:ascii="Arial" w:hAnsi="Arial" w:cs="Arial"/>
        </w:rPr>
        <w:t xml:space="preserve"> </w:t>
      </w:r>
      <w:r w:rsidRPr="00A36290">
        <w:rPr>
          <w:rFonts w:ascii="Arial" w:hAnsi="Arial" w:cs="Arial"/>
        </w:rPr>
        <w:t>Suhu</w:t>
      </w:r>
      <w:r>
        <w:rPr>
          <w:rFonts w:ascii="Arial" w:hAnsi="Arial" w:cs="Arial"/>
        </w:rPr>
        <w:t xml:space="preserve"> </w:t>
      </w:r>
      <w:r w:rsidRPr="00A36290">
        <w:rPr>
          <w:rFonts w:ascii="Arial" w:hAnsi="Arial" w:cs="Arial"/>
        </w:rPr>
        <w:t>Tubuh</w:t>
      </w:r>
      <w:r>
        <w:rPr>
          <w:rFonts w:ascii="Arial" w:hAnsi="Arial" w:cs="Arial"/>
        </w:rPr>
        <w:t xml:space="preserve"> </w:t>
      </w:r>
      <w:r w:rsidRPr="00A36290">
        <w:rPr>
          <w:rFonts w:ascii="Arial" w:hAnsi="Arial" w:cs="Arial"/>
        </w:rPr>
        <w:t>Merpati</w:t>
      </w:r>
      <w:r>
        <w:rPr>
          <w:rFonts w:ascii="Arial" w:hAnsi="Arial" w:cs="Arial"/>
        </w:rPr>
        <w:t xml:space="preserve"> </w:t>
      </w:r>
      <w:r w:rsidRPr="00A36290">
        <w:rPr>
          <w:rFonts w:ascii="Arial" w:hAnsi="Arial" w:cs="Arial"/>
        </w:rPr>
        <w:t>Setelah</w:t>
      </w:r>
    </w:p>
    <w:p w:rsidR="002B0395" w:rsidRPr="00A36290" w:rsidRDefault="002B0395" w:rsidP="002B0395">
      <w:pPr>
        <w:tabs>
          <w:tab w:val="left" w:pos="142"/>
          <w:tab w:val="left" w:leader="dot" w:pos="7655"/>
        </w:tabs>
        <w:spacing w:line="480" w:lineRule="auto"/>
        <w:ind w:left="851" w:hanging="851"/>
        <w:rPr>
          <w:rFonts w:ascii="Arial" w:hAnsi="Arial" w:cs="Arial"/>
          <w:b/>
        </w:rPr>
      </w:pPr>
      <w:r>
        <w:rPr>
          <w:rFonts w:ascii="Arial" w:hAnsi="Arial" w:cs="Arial"/>
        </w:rPr>
        <w:tab/>
      </w:r>
      <w:r>
        <w:rPr>
          <w:rFonts w:ascii="Arial" w:hAnsi="Arial" w:cs="Arial"/>
        </w:rPr>
        <w:tab/>
      </w:r>
      <w:r w:rsidRPr="00A36290">
        <w:rPr>
          <w:rFonts w:ascii="Arial" w:hAnsi="Arial" w:cs="Arial"/>
        </w:rPr>
        <w:t xml:space="preserve">Pemberian 2,4-Dinitrofenol </w:t>
      </w:r>
      <w:r w:rsidRPr="00A36290">
        <w:rPr>
          <w:rFonts w:ascii="Arial" w:hAnsi="Arial" w:cs="Arial"/>
        </w:rPr>
        <w:tab/>
      </w:r>
      <w:r>
        <w:rPr>
          <w:rFonts w:ascii="Arial" w:hAnsi="Arial" w:cs="Arial"/>
        </w:rPr>
        <w:t>21</w:t>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 xml:space="preserve">Tabel 4. </w:t>
      </w:r>
      <w:r w:rsidRPr="00A36290">
        <w:rPr>
          <w:rFonts w:ascii="Arial" w:hAnsi="Arial" w:cs="Arial"/>
        </w:rPr>
        <w:t>Data Pengamatan</w:t>
      </w:r>
      <w:r>
        <w:rPr>
          <w:rFonts w:ascii="Arial" w:hAnsi="Arial" w:cs="Arial"/>
        </w:rPr>
        <w:t xml:space="preserve"> </w:t>
      </w:r>
      <w:r w:rsidRPr="00A36290">
        <w:rPr>
          <w:rFonts w:ascii="Arial" w:hAnsi="Arial" w:cs="Arial"/>
        </w:rPr>
        <w:t>Suhu</w:t>
      </w:r>
      <w:r>
        <w:rPr>
          <w:rFonts w:ascii="Arial" w:hAnsi="Arial" w:cs="Arial"/>
        </w:rPr>
        <w:t xml:space="preserve"> </w:t>
      </w:r>
      <w:r w:rsidRPr="00A36290">
        <w:rPr>
          <w:rFonts w:ascii="Arial" w:hAnsi="Arial" w:cs="Arial"/>
        </w:rPr>
        <w:t>Tubuh</w:t>
      </w:r>
      <w:r>
        <w:rPr>
          <w:rFonts w:ascii="Arial" w:hAnsi="Arial" w:cs="Arial"/>
        </w:rPr>
        <w:t xml:space="preserve"> </w:t>
      </w:r>
      <w:r w:rsidRPr="00A36290">
        <w:rPr>
          <w:rFonts w:ascii="Arial" w:hAnsi="Arial" w:cs="Arial"/>
        </w:rPr>
        <w:t>Merp</w:t>
      </w:r>
      <w:r>
        <w:rPr>
          <w:rFonts w:ascii="Arial" w:hAnsi="Arial" w:cs="Arial"/>
        </w:rPr>
        <w:t>ati Setelah</w:t>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ab/>
      </w:r>
      <w:r>
        <w:rPr>
          <w:rFonts w:ascii="Arial" w:hAnsi="Arial" w:cs="Arial"/>
        </w:rPr>
        <w:tab/>
        <w:t>Pemberian sirup paracetamol, Ekstrak Etanol Daun Pare</w:t>
      </w:r>
    </w:p>
    <w:p w:rsidR="002B0395" w:rsidRPr="00A36290" w:rsidRDefault="002B0395" w:rsidP="002B0395">
      <w:pPr>
        <w:tabs>
          <w:tab w:val="left" w:pos="142"/>
          <w:tab w:val="left" w:leader="dot" w:pos="7655"/>
        </w:tabs>
        <w:spacing w:line="480" w:lineRule="auto"/>
        <w:ind w:left="851" w:hanging="851"/>
        <w:rPr>
          <w:rFonts w:ascii="Arial" w:hAnsi="Arial" w:cs="Arial"/>
          <w:b/>
        </w:rPr>
      </w:pPr>
      <w:r>
        <w:rPr>
          <w:rFonts w:ascii="Arial" w:hAnsi="Arial" w:cs="Arial"/>
        </w:rPr>
        <w:tab/>
      </w:r>
      <w:r>
        <w:rPr>
          <w:rFonts w:ascii="Arial" w:hAnsi="Arial" w:cs="Arial"/>
        </w:rPr>
        <w:tab/>
        <w:t>(dosis I,II,III), CMC 0,5% dan kontrol</w:t>
      </w:r>
      <w:r w:rsidRPr="00A36290">
        <w:rPr>
          <w:rFonts w:ascii="Arial" w:hAnsi="Arial" w:cs="Arial"/>
        </w:rPr>
        <w:tab/>
      </w:r>
      <w:r>
        <w:rPr>
          <w:rFonts w:ascii="Arial" w:hAnsi="Arial" w:cs="Arial"/>
        </w:rPr>
        <w:t>23</w:t>
      </w:r>
    </w:p>
    <w:p w:rsidR="002B0395" w:rsidRDefault="002B0395" w:rsidP="002B0395">
      <w:pPr>
        <w:pStyle w:val="ListParagraph"/>
        <w:rPr>
          <w:rFonts w:ascii="Arial" w:hAnsi="Arial" w:cs="Arial"/>
        </w:rPr>
      </w:pPr>
    </w:p>
    <w:p w:rsidR="002B0395" w:rsidRDefault="002B0395" w:rsidP="002B0395">
      <w:pPr>
        <w:pStyle w:val="ListParagraph"/>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lang w:val="en-US"/>
        </w:rPr>
      </w:pPr>
    </w:p>
    <w:p w:rsidR="002B0395" w:rsidRDefault="002B0395" w:rsidP="002B0395">
      <w:pPr>
        <w:ind w:left="1440" w:hanging="1440"/>
        <w:rPr>
          <w:rFonts w:ascii="Arial" w:hAnsi="Arial" w:cs="Arial"/>
          <w:lang w:val="en-US"/>
        </w:rPr>
      </w:pPr>
    </w:p>
    <w:p w:rsidR="002B0395" w:rsidRDefault="002B0395" w:rsidP="002B0395">
      <w:pPr>
        <w:ind w:left="1440" w:hanging="1440"/>
        <w:rPr>
          <w:rFonts w:ascii="Arial" w:hAnsi="Arial" w:cs="Arial"/>
          <w:lang w:val="en-US"/>
        </w:rPr>
      </w:pPr>
    </w:p>
    <w:p w:rsidR="002B0395" w:rsidRDefault="002B0395" w:rsidP="002B0395">
      <w:pPr>
        <w:ind w:left="1440" w:hanging="1440"/>
        <w:rPr>
          <w:rFonts w:ascii="Arial" w:hAnsi="Arial" w:cs="Arial"/>
          <w:lang w:val="en-US"/>
        </w:rPr>
      </w:pPr>
    </w:p>
    <w:p w:rsidR="002B0395" w:rsidRPr="002B0395" w:rsidRDefault="002B0395" w:rsidP="002B0395">
      <w:pPr>
        <w:ind w:left="1440" w:hanging="1440"/>
        <w:rPr>
          <w:rFonts w:ascii="Arial" w:hAnsi="Arial" w:cs="Arial"/>
          <w:lang w:val="en-US"/>
        </w:rPr>
      </w:pPr>
    </w:p>
    <w:p w:rsidR="002B0395" w:rsidRDefault="002B0395" w:rsidP="002B0395">
      <w:pPr>
        <w:spacing w:line="240" w:lineRule="auto"/>
        <w:jc w:val="center"/>
        <w:rPr>
          <w:rFonts w:ascii="Arial" w:hAnsi="Arial" w:cs="Arial"/>
          <w:b/>
          <w:sz w:val="24"/>
        </w:rPr>
      </w:pPr>
    </w:p>
    <w:p w:rsidR="002B0395" w:rsidRDefault="002B0395" w:rsidP="002B0395">
      <w:pPr>
        <w:ind w:left="1440" w:hanging="1440"/>
        <w:jc w:val="center"/>
        <w:rPr>
          <w:rFonts w:ascii="Arial" w:hAnsi="Arial" w:cs="Arial"/>
          <w:b/>
        </w:rPr>
      </w:pPr>
      <w:r>
        <w:rPr>
          <w:rFonts w:ascii="Arial" w:hAnsi="Arial" w:cs="Arial"/>
          <w:b/>
        </w:rPr>
        <w:t>DAFTAR GAMBAR</w:t>
      </w:r>
    </w:p>
    <w:p w:rsidR="002B0395" w:rsidRDefault="002B0395" w:rsidP="002B0395">
      <w:pPr>
        <w:ind w:left="1440" w:hanging="1440"/>
        <w:jc w:val="right"/>
        <w:rPr>
          <w:rFonts w:ascii="Arial" w:hAnsi="Arial" w:cs="Arial"/>
        </w:rPr>
      </w:pPr>
      <w:r>
        <w:rPr>
          <w:rFonts w:ascii="Arial" w:hAnsi="Arial" w:cs="Arial"/>
        </w:rPr>
        <w:t>Halaman</w:t>
      </w:r>
    </w:p>
    <w:p w:rsidR="002B0395" w:rsidRPr="00A36290" w:rsidRDefault="002B0395" w:rsidP="002B0395">
      <w:pPr>
        <w:tabs>
          <w:tab w:val="left" w:pos="426"/>
          <w:tab w:val="left" w:leader="dot" w:pos="7655"/>
        </w:tabs>
        <w:spacing w:line="480" w:lineRule="auto"/>
        <w:ind w:left="851" w:hanging="851"/>
        <w:rPr>
          <w:rFonts w:ascii="Arial" w:hAnsi="Arial" w:cs="Arial"/>
        </w:rPr>
      </w:pPr>
      <w:r>
        <w:rPr>
          <w:rFonts w:ascii="Arial" w:hAnsi="Arial" w:cs="Arial"/>
        </w:rPr>
        <w:t>Gambar 1. 2,4 Dinitrofenol</w:t>
      </w:r>
      <w:r w:rsidRPr="00A36290">
        <w:rPr>
          <w:rFonts w:ascii="Arial" w:hAnsi="Arial" w:cs="Arial"/>
        </w:rPr>
        <w:tab/>
      </w:r>
      <w:r>
        <w:rPr>
          <w:rFonts w:ascii="Arial" w:hAnsi="Arial" w:cs="Arial"/>
        </w:rPr>
        <w:t>29</w:t>
      </w:r>
      <w:r w:rsidRPr="00A36290">
        <w:rPr>
          <w:rFonts w:ascii="Arial" w:hAnsi="Arial" w:cs="Arial"/>
        </w:rPr>
        <w:tab/>
      </w:r>
    </w:p>
    <w:p w:rsidR="002B0395" w:rsidRPr="00A36290" w:rsidRDefault="002B0395" w:rsidP="002B0395">
      <w:pPr>
        <w:tabs>
          <w:tab w:val="left" w:pos="851"/>
          <w:tab w:val="left" w:leader="dot" w:pos="7655"/>
        </w:tabs>
        <w:spacing w:line="480" w:lineRule="auto"/>
        <w:ind w:left="851" w:hanging="851"/>
        <w:rPr>
          <w:rFonts w:ascii="Arial" w:hAnsi="Arial" w:cs="Arial"/>
        </w:rPr>
      </w:pPr>
      <w:r>
        <w:rPr>
          <w:rFonts w:ascii="Arial" w:hAnsi="Arial" w:cs="Arial"/>
        </w:rPr>
        <w:t>Gambar 2. Paracetamol</w:t>
      </w:r>
      <w:r w:rsidRPr="00A36290">
        <w:rPr>
          <w:rFonts w:ascii="Arial" w:hAnsi="Arial" w:cs="Arial"/>
        </w:rPr>
        <w:tab/>
      </w:r>
      <w:r>
        <w:rPr>
          <w:rFonts w:ascii="Arial" w:hAnsi="Arial" w:cs="Arial"/>
        </w:rPr>
        <w:t>29</w:t>
      </w:r>
    </w:p>
    <w:p w:rsidR="002B0395" w:rsidRPr="00A36290" w:rsidRDefault="002B0395" w:rsidP="002B0395">
      <w:pPr>
        <w:tabs>
          <w:tab w:val="left" w:pos="142"/>
          <w:tab w:val="left" w:leader="dot" w:pos="7655"/>
        </w:tabs>
        <w:spacing w:line="480" w:lineRule="auto"/>
        <w:ind w:left="851" w:hanging="851"/>
        <w:rPr>
          <w:rFonts w:ascii="Arial" w:hAnsi="Arial" w:cs="Arial"/>
          <w:b/>
        </w:rPr>
      </w:pPr>
      <w:r>
        <w:rPr>
          <w:rFonts w:ascii="Arial" w:hAnsi="Arial" w:cs="Arial"/>
        </w:rPr>
        <w:t>Gambar 3. ParafinLiquidum</w:t>
      </w:r>
      <w:r w:rsidRPr="00A36290">
        <w:rPr>
          <w:rFonts w:ascii="Arial" w:hAnsi="Arial" w:cs="Arial"/>
        </w:rPr>
        <w:tab/>
      </w:r>
      <w:r>
        <w:rPr>
          <w:rFonts w:ascii="Arial" w:hAnsi="Arial" w:cs="Arial"/>
        </w:rPr>
        <w:t>30</w:t>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Gambar 4. Aquadest</w:t>
      </w:r>
      <w:r w:rsidRPr="00A36290">
        <w:rPr>
          <w:rFonts w:ascii="Arial" w:hAnsi="Arial" w:cs="Arial"/>
        </w:rPr>
        <w:tab/>
      </w:r>
      <w:r>
        <w:rPr>
          <w:rFonts w:ascii="Arial" w:hAnsi="Arial" w:cs="Arial"/>
        </w:rPr>
        <w:t>30</w:t>
      </w:r>
    </w:p>
    <w:p w:rsidR="002B0395" w:rsidRPr="00A36290" w:rsidRDefault="002B0395" w:rsidP="002B0395">
      <w:pPr>
        <w:tabs>
          <w:tab w:val="left" w:pos="426"/>
          <w:tab w:val="left" w:leader="dot" w:pos="7655"/>
        </w:tabs>
        <w:spacing w:line="480" w:lineRule="auto"/>
        <w:ind w:left="851" w:hanging="851"/>
        <w:rPr>
          <w:rFonts w:ascii="Arial" w:hAnsi="Arial" w:cs="Arial"/>
        </w:rPr>
      </w:pPr>
      <w:r>
        <w:rPr>
          <w:rFonts w:ascii="Arial" w:hAnsi="Arial" w:cs="Arial"/>
        </w:rPr>
        <w:t>Gambar 5. Ekstrak Etanol Daun Pare Dosis I, II, III</w:t>
      </w:r>
      <w:r w:rsidRPr="00A36290">
        <w:rPr>
          <w:rFonts w:ascii="Arial" w:hAnsi="Arial" w:cs="Arial"/>
        </w:rPr>
        <w:tab/>
      </w:r>
      <w:r>
        <w:rPr>
          <w:rFonts w:ascii="Arial" w:hAnsi="Arial" w:cs="Arial"/>
        </w:rPr>
        <w:t>31</w:t>
      </w:r>
      <w:r w:rsidRPr="00A36290">
        <w:rPr>
          <w:rFonts w:ascii="Arial" w:hAnsi="Arial" w:cs="Arial"/>
        </w:rPr>
        <w:tab/>
      </w:r>
    </w:p>
    <w:p w:rsidR="002B0395" w:rsidRPr="00A36290" w:rsidRDefault="002B0395" w:rsidP="002B0395">
      <w:pPr>
        <w:tabs>
          <w:tab w:val="left" w:pos="851"/>
          <w:tab w:val="left" w:leader="dot" w:pos="7655"/>
        </w:tabs>
        <w:spacing w:line="480" w:lineRule="auto"/>
        <w:ind w:left="851" w:hanging="851"/>
        <w:rPr>
          <w:rFonts w:ascii="Arial" w:hAnsi="Arial" w:cs="Arial"/>
        </w:rPr>
      </w:pPr>
      <w:r>
        <w:rPr>
          <w:rFonts w:ascii="Arial" w:hAnsi="Arial" w:cs="Arial"/>
        </w:rPr>
        <w:t>Gambar 6. Penimbangan Hewan Merpati</w:t>
      </w:r>
      <w:r w:rsidRPr="00A36290">
        <w:rPr>
          <w:rFonts w:ascii="Arial" w:hAnsi="Arial" w:cs="Arial"/>
        </w:rPr>
        <w:tab/>
      </w:r>
      <w:r>
        <w:rPr>
          <w:rFonts w:ascii="Arial" w:hAnsi="Arial" w:cs="Arial"/>
        </w:rPr>
        <w:t>31</w:t>
      </w:r>
    </w:p>
    <w:p w:rsidR="002B0395" w:rsidRPr="00A36290" w:rsidRDefault="002B0395" w:rsidP="002B0395">
      <w:pPr>
        <w:tabs>
          <w:tab w:val="left" w:pos="142"/>
          <w:tab w:val="left" w:leader="dot" w:pos="7655"/>
        </w:tabs>
        <w:spacing w:line="480" w:lineRule="auto"/>
        <w:ind w:left="851" w:hanging="851"/>
        <w:rPr>
          <w:rFonts w:ascii="Arial" w:hAnsi="Arial" w:cs="Arial"/>
          <w:b/>
        </w:rPr>
      </w:pPr>
      <w:r>
        <w:rPr>
          <w:rFonts w:ascii="Arial" w:hAnsi="Arial" w:cs="Arial"/>
        </w:rPr>
        <w:t>Gambar 7. Pengukuran Suhu Tubuh Merpati</w:t>
      </w:r>
      <w:r w:rsidRPr="00A36290">
        <w:rPr>
          <w:rFonts w:ascii="Arial" w:hAnsi="Arial" w:cs="Arial"/>
        </w:rPr>
        <w:tab/>
      </w:r>
      <w:r>
        <w:rPr>
          <w:rFonts w:ascii="Arial" w:hAnsi="Arial" w:cs="Arial"/>
        </w:rPr>
        <w:t>32</w:t>
      </w:r>
    </w:p>
    <w:p w:rsidR="002B0395" w:rsidRDefault="002B0395" w:rsidP="002B0395">
      <w:pPr>
        <w:tabs>
          <w:tab w:val="left" w:pos="142"/>
          <w:tab w:val="left" w:leader="dot" w:pos="7655"/>
        </w:tabs>
        <w:spacing w:line="480" w:lineRule="auto"/>
        <w:ind w:left="851" w:hanging="851"/>
        <w:rPr>
          <w:rFonts w:ascii="Arial" w:hAnsi="Arial" w:cs="Arial"/>
          <w:b/>
        </w:rPr>
      </w:pPr>
      <w:r>
        <w:rPr>
          <w:rFonts w:ascii="Arial" w:hAnsi="Arial" w:cs="Arial"/>
        </w:rPr>
        <w:t>Gambar 8. Penyuntikan 2,4-Dinitrofenol pada Merpati</w:t>
      </w:r>
      <w:r w:rsidRPr="00A36290">
        <w:rPr>
          <w:rFonts w:ascii="Arial" w:hAnsi="Arial" w:cs="Arial"/>
        </w:rPr>
        <w:tab/>
      </w:r>
      <w:r>
        <w:rPr>
          <w:rFonts w:ascii="Arial" w:hAnsi="Arial" w:cs="Arial"/>
        </w:rPr>
        <w:t>32</w:t>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Gambar 9. Pemberian Ekstrak Etanol Daun Pare</w:t>
      </w:r>
      <w:r w:rsidRPr="00A36290">
        <w:rPr>
          <w:rFonts w:ascii="Arial" w:hAnsi="Arial" w:cs="Arial"/>
        </w:rPr>
        <w:tab/>
      </w:r>
      <w:r>
        <w:rPr>
          <w:rFonts w:ascii="Arial" w:hAnsi="Arial" w:cs="Arial"/>
        </w:rPr>
        <w:t>33</w:t>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Gambar 10. Jenis Pare Hijau Yang Digunakan</w:t>
      </w:r>
      <w:r>
        <w:rPr>
          <w:rFonts w:ascii="Arial" w:hAnsi="Arial" w:cs="Arial"/>
        </w:rPr>
        <w:tab/>
        <w:t>33</w:t>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Gambar 11. Ekstrak Etanol Daun Pare</w:t>
      </w:r>
      <w:r>
        <w:rPr>
          <w:rFonts w:ascii="Arial" w:hAnsi="Arial" w:cs="Arial"/>
        </w:rPr>
        <w:tab/>
        <w:t>35</w:t>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Gambar 12. Waterbath Elektrik</w:t>
      </w:r>
      <w:r>
        <w:rPr>
          <w:rFonts w:ascii="Arial" w:hAnsi="Arial" w:cs="Arial"/>
        </w:rPr>
        <w:tab/>
        <w:t>35</w:t>
      </w:r>
    </w:p>
    <w:p w:rsidR="002B0395" w:rsidRDefault="002B0395" w:rsidP="002B0395">
      <w:pPr>
        <w:tabs>
          <w:tab w:val="left" w:pos="142"/>
          <w:tab w:val="left" w:leader="dot" w:pos="7655"/>
        </w:tabs>
        <w:spacing w:line="480" w:lineRule="auto"/>
        <w:ind w:left="851" w:hanging="851"/>
        <w:rPr>
          <w:rFonts w:ascii="Arial" w:hAnsi="Arial" w:cs="Arial"/>
        </w:rPr>
      </w:pPr>
      <w:r>
        <w:rPr>
          <w:rFonts w:ascii="Arial" w:hAnsi="Arial" w:cs="Arial"/>
        </w:rPr>
        <w:t>Gambar 13. Proses Penguapan Ekstrak</w:t>
      </w:r>
      <w:r>
        <w:rPr>
          <w:rFonts w:ascii="Arial" w:hAnsi="Arial" w:cs="Arial"/>
        </w:rPr>
        <w:tab/>
        <w:t>36</w:t>
      </w: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ind w:left="1440" w:hanging="1440"/>
        <w:rPr>
          <w:rFonts w:ascii="Arial" w:hAnsi="Arial" w:cs="Arial"/>
        </w:rPr>
      </w:pPr>
    </w:p>
    <w:p w:rsidR="002B0395" w:rsidRDefault="002B0395" w:rsidP="002B0395">
      <w:pPr>
        <w:spacing w:line="240" w:lineRule="auto"/>
        <w:rPr>
          <w:rFonts w:ascii="Arial" w:hAnsi="Arial" w:cs="Arial"/>
          <w:b/>
          <w:sz w:val="24"/>
        </w:rPr>
      </w:pPr>
    </w:p>
    <w:p w:rsidR="002B0395" w:rsidRDefault="002B0395" w:rsidP="002B0395">
      <w:pPr>
        <w:jc w:val="center"/>
        <w:rPr>
          <w:rFonts w:ascii="Arial" w:hAnsi="Arial" w:cs="Arial"/>
          <w:b/>
        </w:rPr>
      </w:pPr>
      <w:r w:rsidRPr="000D30F0">
        <w:rPr>
          <w:rFonts w:ascii="Arial" w:hAnsi="Arial" w:cs="Arial"/>
          <w:b/>
        </w:rPr>
        <w:t>DAFTAR LAMPIRAN</w:t>
      </w:r>
    </w:p>
    <w:p w:rsidR="002B0395" w:rsidRPr="00A36290" w:rsidRDefault="002B0395" w:rsidP="002B0395">
      <w:pPr>
        <w:jc w:val="right"/>
        <w:rPr>
          <w:rFonts w:ascii="Arial" w:hAnsi="Arial" w:cs="Arial"/>
          <w:b/>
        </w:rPr>
      </w:pPr>
      <w:r w:rsidRPr="00A36290">
        <w:rPr>
          <w:rFonts w:ascii="Arial" w:hAnsi="Arial" w:cs="Arial"/>
          <w:b/>
        </w:rPr>
        <w:t>Halaman</w:t>
      </w:r>
    </w:p>
    <w:p w:rsidR="002B0395" w:rsidRDefault="002B0395" w:rsidP="002B0395">
      <w:pPr>
        <w:pStyle w:val="ListParagraph"/>
        <w:numPr>
          <w:ilvl w:val="0"/>
          <w:numId w:val="1"/>
        </w:numPr>
        <w:tabs>
          <w:tab w:val="left" w:pos="284"/>
          <w:tab w:val="left" w:pos="426"/>
          <w:tab w:val="left" w:leader="dot" w:pos="7655"/>
        </w:tabs>
        <w:spacing w:after="0" w:line="480" w:lineRule="auto"/>
        <w:ind w:hanging="720"/>
        <w:rPr>
          <w:rFonts w:ascii="Arial" w:hAnsi="Arial" w:cs="Arial"/>
        </w:rPr>
      </w:pPr>
      <w:r>
        <w:rPr>
          <w:rFonts w:ascii="Arial" w:hAnsi="Arial" w:cs="Arial"/>
        </w:rPr>
        <w:t>Tabel Konversi hewan Percobaan</w:t>
      </w:r>
      <w:r w:rsidRPr="00A36290">
        <w:rPr>
          <w:rFonts w:ascii="Arial" w:hAnsi="Arial" w:cs="Arial"/>
        </w:rPr>
        <w:tab/>
      </w:r>
      <w:r>
        <w:rPr>
          <w:rFonts w:ascii="Arial" w:hAnsi="Arial" w:cs="Arial"/>
        </w:rPr>
        <w:t>37</w:t>
      </w:r>
    </w:p>
    <w:p w:rsidR="002B0395" w:rsidRPr="00A36290" w:rsidRDefault="002B0395" w:rsidP="002B0395">
      <w:pPr>
        <w:pStyle w:val="ListParagraph"/>
        <w:numPr>
          <w:ilvl w:val="0"/>
          <w:numId w:val="1"/>
        </w:numPr>
        <w:tabs>
          <w:tab w:val="left" w:pos="284"/>
          <w:tab w:val="left" w:pos="426"/>
          <w:tab w:val="left" w:leader="dot" w:pos="7655"/>
        </w:tabs>
        <w:spacing w:after="0" w:line="480" w:lineRule="auto"/>
        <w:ind w:hanging="720"/>
        <w:rPr>
          <w:rFonts w:ascii="Arial" w:hAnsi="Arial" w:cs="Arial"/>
        </w:rPr>
      </w:pPr>
      <w:r>
        <w:rPr>
          <w:rFonts w:ascii="Arial" w:hAnsi="Arial" w:cs="Arial"/>
        </w:rPr>
        <w:t>Volume Maksimum Pemberian</w:t>
      </w:r>
      <w:r>
        <w:rPr>
          <w:rFonts w:ascii="Arial" w:hAnsi="Arial" w:cs="Arial"/>
        </w:rPr>
        <w:tab/>
        <w:t>38</w:t>
      </w:r>
    </w:p>
    <w:p w:rsidR="002B0395" w:rsidRPr="00A36290" w:rsidRDefault="002B0395" w:rsidP="002B0395">
      <w:pPr>
        <w:pStyle w:val="ListParagraph"/>
        <w:numPr>
          <w:ilvl w:val="0"/>
          <w:numId w:val="1"/>
        </w:numPr>
        <w:tabs>
          <w:tab w:val="left" w:pos="284"/>
          <w:tab w:val="left" w:pos="426"/>
          <w:tab w:val="left" w:leader="dot" w:pos="7655"/>
        </w:tabs>
        <w:spacing w:after="0" w:line="480" w:lineRule="auto"/>
        <w:ind w:hanging="720"/>
        <w:rPr>
          <w:rFonts w:ascii="Arial" w:hAnsi="Arial" w:cs="Arial"/>
        </w:rPr>
      </w:pPr>
      <w:r w:rsidRPr="00A36290">
        <w:rPr>
          <w:rFonts w:ascii="Arial" w:hAnsi="Arial" w:cs="Arial"/>
        </w:rPr>
        <w:t>Surat</w:t>
      </w:r>
      <w:r>
        <w:rPr>
          <w:rFonts w:ascii="Arial" w:hAnsi="Arial" w:cs="Arial"/>
        </w:rPr>
        <w:t xml:space="preserve"> </w:t>
      </w:r>
      <w:r w:rsidRPr="00A36290">
        <w:rPr>
          <w:rFonts w:ascii="Arial" w:hAnsi="Arial" w:cs="Arial"/>
        </w:rPr>
        <w:t>Permohonan</w:t>
      </w:r>
      <w:r>
        <w:rPr>
          <w:rFonts w:ascii="Arial" w:hAnsi="Arial" w:cs="Arial"/>
        </w:rPr>
        <w:t xml:space="preserve"> </w:t>
      </w:r>
      <w:r w:rsidRPr="00A36290">
        <w:rPr>
          <w:rFonts w:ascii="Arial" w:hAnsi="Arial" w:cs="Arial"/>
        </w:rPr>
        <w:t>Izin</w:t>
      </w:r>
      <w:r>
        <w:rPr>
          <w:rFonts w:ascii="Arial" w:hAnsi="Arial" w:cs="Arial"/>
        </w:rPr>
        <w:t xml:space="preserve"> </w:t>
      </w:r>
      <w:r w:rsidRPr="00A36290">
        <w:rPr>
          <w:rFonts w:ascii="Arial" w:hAnsi="Arial" w:cs="Arial"/>
        </w:rPr>
        <w:t>Penelitia</w:t>
      </w:r>
      <w:r>
        <w:rPr>
          <w:rFonts w:ascii="Arial" w:hAnsi="Arial" w:cs="Arial"/>
        </w:rPr>
        <w:t>n</w:t>
      </w:r>
      <w:r>
        <w:rPr>
          <w:rFonts w:ascii="Arial" w:hAnsi="Arial" w:cs="Arial"/>
        </w:rPr>
        <w:tab/>
        <w:t>38</w:t>
      </w:r>
    </w:p>
    <w:p w:rsidR="002B0395" w:rsidRPr="009D0955" w:rsidRDefault="002B0395" w:rsidP="002B0395">
      <w:pPr>
        <w:pStyle w:val="ListParagraph"/>
        <w:numPr>
          <w:ilvl w:val="0"/>
          <w:numId w:val="1"/>
        </w:numPr>
        <w:tabs>
          <w:tab w:val="left" w:pos="284"/>
          <w:tab w:val="left" w:pos="426"/>
          <w:tab w:val="left" w:leader="dot" w:pos="7655"/>
        </w:tabs>
        <w:spacing w:after="0" w:line="480" w:lineRule="auto"/>
        <w:ind w:hanging="720"/>
        <w:rPr>
          <w:rFonts w:ascii="Arial" w:hAnsi="Arial" w:cs="Arial"/>
          <w:b/>
        </w:rPr>
      </w:pPr>
      <w:r w:rsidRPr="00A36290">
        <w:rPr>
          <w:rFonts w:ascii="Arial" w:hAnsi="Arial" w:cs="Arial"/>
        </w:rPr>
        <w:t>Kartu</w:t>
      </w:r>
      <w:r>
        <w:rPr>
          <w:rFonts w:ascii="Arial" w:hAnsi="Arial" w:cs="Arial"/>
        </w:rPr>
        <w:t xml:space="preserve"> </w:t>
      </w:r>
      <w:r w:rsidRPr="00A36290">
        <w:rPr>
          <w:rFonts w:ascii="Arial" w:hAnsi="Arial" w:cs="Arial"/>
        </w:rPr>
        <w:t>Laporan</w:t>
      </w:r>
      <w:r>
        <w:rPr>
          <w:rFonts w:ascii="Arial" w:hAnsi="Arial" w:cs="Arial"/>
        </w:rPr>
        <w:t xml:space="preserve"> </w:t>
      </w:r>
      <w:r w:rsidRPr="00A36290">
        <w:rPr>
          <w:rFonts w:ascii="Arial" w:hAnsi="Arial" w:cs="Arial"/>
        </w:rPr>
        <w:t>Pertemuan</w:t>
      </w:r>
      <w:r>
        <w:rPr>
          <w:rFonts w:ascii="Arial" w:hAnsi="Arial" w:cs="Arial"/>
        </w:rPr>
        <w:t xml:space="preserve"> </w:t>
      </w:r>
      <w:r w:rsidRPr="00A36290">
        <w:rPr>
          <w:rFonts w:ascii="Arial" w:hAnsi="Arial" w:cs="Arial"/>
        </w:rPr>
        <w:t xml:space="preserve">Bimbingan KTI </w:t>
      </w:r>
      <w:r w:rsidRPr="00A36290">
        <w:rPr>
          <w:rFonts w:ascii="Arial" w:hAnsi="Arial" w:cs="Arial"/>
        </w:rPr>
        <w:tab/>
      </w:r>
      <w:r>
        <w:rPr>
          <w:rFonts w:ascii="Arial" w:hAnsi="Arial" w:cs="Arial"/>
        </w:rPr>
        <w:t>39</w:t>
      </w:r>
    </w:p>
    <w:p w:rsidR="002B0395" w:rsidRPr="006E4646" w:rsidRDefault="002B0395" w:rsidP="002B0395">
      <w:pPr>
        <w:pStyle w:val="ListParagraph"/>
        <w:numPr>
          <w:ilvl w:val="0"/>
          <w:numId w:val="1"/>
        </w:numPr>
        <w:tabs>
          <w:tab w:val="left" w:pos="284"/>
          <w:tab w:val="left" w:pos="426"/>
          <w:tab w:val="left" w:leader="dot" w:pos="7655"/>
        </w:tabs>
        <w:spacing w:after="0" w:line="480" w:lineRule="auto"/>
        <w:ind w:hanging="720"/>
        <w:rPr>
          <w:rFonts w:ascii="Arial" w:hAnsi="Arial" w:cs="Arial"/>
          <w:b/>
        </w:rPr>
      </w:pPr>
      <w:r>
        <w:rPr>
          <w:rFonts w:ascii="Arial" w:hAnsi="Arial" w:cs="Arial"/>
        </w:rPr>
        <w:t>Surat Varietas Tanaman Pare</w:t>
      </w:r>
      <w:r>
        <w:rPr>
          <w:rFonts w:ascii="Arial" w:hAnsi="Arial" w:cs="Arial"/>
        </w:rPr>
        <w:tab/>
        <w:t>40</w:t>
      </w:r>
    </w:p>
    <w:p w:rsidR="002B0395" w:rsidRDefault="002B0395" w:rsidP="002B0395">
      <w:pPr>
        <w:pStyle w:val="ListParagraph"/>
        <w:rPr>
          <w:rFonts w:ascii="Arial" w:hAnsi="Arial" w:cs="Arial"/>
        </w:rPr>
      </w:pPr>
    </w:p>
    <w:p w:rsidR="002B0395" w:rsidRDefault="002B0395" w:rsidP="002B0395">
      <w:pPr>
        <w:ind w:left="1440" w:hanging="1440"/>
        <w:jc w:val="both"/>
        <w:rPr>
          <w:rFonts w:ascii="Arial" w:hAnsi="Arial" w:cs="Arial"/>
        </w:rPr>
      </w:pPr>
    </w:p>
    <w:p w:rsidR="002B0395" w:rsidRDefault="002B0395" w:rsidP="002B0395">
      <w:pPr>
        <w:ind w:left="1440" w:hanging="1440"/>
        <w:jc w:val="both"/>
        <w:rPr>
          <w:rFonts w:ascii="Arial" w:hAnsi="Arial" w:cs="Arial"/>
        </w:rPr>
      </w:pPr>
    </w:p>
    <w:p w:rsidR="002B0395" w:rsidRDefault="002B0395" w:rsidP="002B0395">
      <w:pPr>
        <w:ind w:left="1440" w:hanging="1440"/>
        <w:jc w:val="both"/>
        <w:rPr>
          <w:rFonts w:ascii="Arial" w:hAnsi="Arial" w:cs="Arial"/>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Pr="00424F76" w:rsidRDefault="002B0395" w:rsidP="002B0395">
      <w:pPr>
        <w:spacing w:line="480" w:lineRule="auto"/>
        <w:jc w:val="center"/>
        <w:rPr>
          <w:rFonts w:ascii="Arial" w:hAnsi="Arial" w:cs="Arial"/>
          <w:b/>
          <w:sz w:val="24"/>
        </w:rPr>
      </w:pPr>
      <w:r w:rsidRPr="009C4196">
        <w:rPr>
          <w:rFonts w:ascii="Arial" w:hAnsi="Arial" w:cs="Arial"/>
          <w:b/>
          <w:sz w:val="24"/>
        </w:rPr>
        <w:t>KATA PENGANTAR</w:t>
      </w:r>
    </w:p>
    <w:p w:rsidR="002B0395" w:rsidRDefault="002B0395" w:rsidP="002B0395">
      <w:pPr>
        <w:ind w:firstLine="720"/>
        <w:rPr>
          <w:rFonts w:ascii="Arial" w:hAnsi="Arial" w:cs="Arial"/>
          <w:b/>
        </w:rPr>
      </w:pPr>
      <w:r>
        <w:rPr>
          <w:rFonts w:ascii="Arial" w:hAnsi="Arial" w:cs="Arial"/>
        </w:rPr>
        <w:t xml:space="preserve">Puji dan Syukur Penulis ucapkan kepada Tuhan yang Maha Esa atas rahmat dan karunia yang dilimpahkan-Nya sehingga Penulis mampu menyelesaikan penyusunan Karya Tulis Ilmiah (KTI) yang berjudul </w:t>
      </w:r>
      <w:r>
        <w:rPr>
          <w:rFonts w:ascii="Arial" w:hAnsi="Arial" w:cs="Arial"/>
          <w:b/>
        </w:rPr>
        <w:t>Uji Efek Antipiretik Ekstrak Etanol Daun Pare (</w:t>
      </w:r>
      <w:r>
        <w:rPr>
          <w:rFonts w:ascii="Arial" w:hAnsi="Arial" w:cs="Arial"/>
          <w:b/>
          <w:i/>
        </w:rPr>
        <w:t>Momordica charantia L)</w:t>
      </w:r>
      <w:r>
        <w:rPr>
          <w:rFonts w:ascii="Arial" w:hAnsi="Arial" w:cs="Arial"/>
        </w:rPr>
        <w:t xml:space="preserve"> </w:t>
      </w:r>
      <w:r>
        <w:rPr>
          <w:rFonts w:ascii="Arial" w:hAnsi="Arial" w:cs="Arial"/>
          <w:b/>
        </w:rPr>
        <w:t>pada Merpati dengan Paracetamol sebagai Pembanding.</w:t>
      </w:r>
    </w:p>
    <w:p w:rsidR="002B0395" w:rsidRPr="006524F2" w:rsidRDefault="002B0395" w:rsidP="002B0395">
      <w:pPr>
        <w:ind w:firstLine="720"/>
        <w:rPr>
          <w:rFonts w:ascii="Arial" w:hAnsi="Arial" w:cs="Arial"/>
        </w:rPr>
      </w:pPr>
      <w:r>
        <w:rPr>
          <w:rFonts w:ascii="Arial" w:hAnsi="Arial" w:cs="Arial"/>
        </w:rPr>
        <w:t>Karya Tulis Ilmiah ini disusun untuk memenuhi persyaratan dalam menyelesaikan pendidikan Program Diploma III Jurusan Farmasi Poltekkes Kemenkes Medan.</w:t>
      </w:r>
    </w:p>
    <w:p w:rsidR="002B0395" w:rsidRDefault="002B0395" w:rsidP="002B0395">
      <w:pPr>
        <w:ind w:firstLine="720"/>
        <w:rPr>
          <w:rFonts w:ascii="Arial" w:hAnsi="Arial" w:cs="Arial"/>
        </w:rPr>
      </w:pPr>
      <w:r>
        <w:rPr>
          <w:rFonts w:ascii="Arial" w:hAnsi="Arial" w:cs="Arial"/>
        </w:rPr>
        <w:t xml:space="preserve">Penyusunan Karya Tulis Ilmiah ini tidak terlepas dari dukungan, bimbingan, saran, serta bantuan dari berbagai pihak. </w:t>
      </w:r>
    </w:p>
    <w:p w:rsidR="002B0395" w:rsidRPr="006524F2" w:rsidRDefault="002B0395" w:rsidP="002B0395">
      <w:pPr>
        <w:ind w:firstLine="720"/>
        <w:rPr>
          <w:rFonts w:ascii="Arial" w:hAnsi="Arial" w:cs="Arial"/>
          <w:b/>
        </w:rPr>
      </w:pPr>
      <w:r>
        <w:rPr>
          <w:rFonts w:ascii="Arial" w:hAnsi="Arial" w:cs="Arial"/>
        </w:rPr>
        <w:t>Kesempatan ini Penulis menyampaikan terima kasih banyak kepada:</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Ibu Dra. Ida Nurhayati, M.Kes. Selaku Direktur Poltekkes Kemenkes Medan.</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Ibu Dra. Masniah, M.Kes, Apt. Selaku Ketua Jurusan Farmasi Poltekkes Kemenkes Medan.</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Ibu Dra. Amriani, M.Kes, Apt. Pembimbing Akademik yang telah membimbing Penulis selama menjadi mahasiswa di Jurusan Farmasi Poltekkes Kemenkes Medan.</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Bapak Lavinur, S.T, M.Si. Dosen Pembimbing Karya Tulis Ilmiah sekaligus ketua penguji yang telah banyak memberikan arahan dan bimbingan dalam menyelesaikan Karya Tulis Ilmiah serta mengantar Penulis mengikuti Ujian Akhir Program (UAP).</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Ibu Dra. Nasdiwaty Daud, M.Si, Apt. Penguji I Karya Tulis Ilmiah dan Ujian Akhir Program yang telah memberikan masukan kepada Penulis.</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Bapak Drs. Djamidin Manurung, MM, Apt. Penguji II Karya Tulis Ilmiah dan Ujian Akhir Program yang telah memberikan masukan kepada Penulis.</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Seluruh staf Dosen pengajar di Jurusan Farmasi Poltekkes Kemenkes Medan</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Teristimewa kepada kedua orangtua Penulis yang sangat Penulis sayangi dan cintai, Bapak D. Sitorus dan Ibu T. br Silaen  yang tak pernah berhenti berdoa, memberikan nasehat, dorongan baik moral maupun materil kepada Penulis dalam menyelesaikan perkuliahan, melaksanakan penelitian dan penyelesaian Karya Tulis Ilmiah ini.</w:t>
      </w:r>
    </w:p>
    <w:p w:rsidR="002B0395" w:rsidRDefault="002B0395" w:rsidP="002B0395">
      <w:pPr>
        <w:pStyle w:val="ListParagraph"/>
        <w:numPr>
          <w:ilvl w:val="0"/>
          <w:numId w:val="5"/>
        </w:numPr>
        <w:spacing w:after="0" w:line="360" w:lineRule="auto"/>
        <w:jc w:val="both"/>
        <w:rPr>
          <w:rFonts w:ascii="Arial" w:hAnsi="Arial" w:cs="Arial"/>
        </w:rPr>
      </w:pPr>
      <w:r>
        <w:rPr>
          <w:rFonts w:ascii="Arial" w:hAnsi="Arial" w:cs="Arial"/>
        </w:rPr>
        <w:t>Buat abang Penulis Bernando Sitorus S.Pd dan kakak Penulis Herni Sitorus, S.T. yang telah memberikan dukungan baik moral maupun materil kepada Penulis.</w:t>
      </w:r>
    </w:p>
    <w:p w:rsidR="002B0395" w:rsidRPr="009D34CA" w:rsidRDefault="002B0395" w:rsidP="002B0395">
      <w:pPr>
        <w:pStyle w:val="ListParagraph"/>
        <w:numPr>
          <w:ilvl w:val="0"/>
          <w:numId w:val="5"/>
        </w:numPr>
        <w:spacing w:after="0" w:line="360" w:lineRule="auto"/>
        <w:jc w:val="both"/>
        <w:rPr>
          <w:rFonts w:ascii="Arial" w:hAnsi="Arial" w:cs="Arial"/>
        </w:rPr>
      </w:pPr>
      <w:r>
        <w:rPr>
          <w:rFonts w:ascii="Arial" w:hAnsi="Arial" w:cs="Arial"/>
        </w:rPr>
        <w:t>Kepada teman dekat dan sahabat Penulis Febryan Sinurat, Ratna Hutagalung, Mawar Sembiring, Lidia Barus, Dewi Sitanggang. Semua pihak yang tidak dapat P</w:t>
      </w:r>
      <w:r w:rsidRPr="009D34CA">
        <w:rPr>
          <w:rFonts w:ascii="Arial" w:hAnsi="Arial" w:cs="Arial"/>
        </w:rPr>
        <w:t>enulis</w:t>
      </w:r>
      <w:r>
        <w:rPr>
          <w:rFonts w:ascii="Arial" w:hAnsi="Arial" w:cs="Arial"/>
        </w:rPr>
        <w:t xml:space="preserve"> sebutkan satu persatu </w:t>
      </w:r>
      <w:r w:rsidRPr="009D34CA">
        <w:rPr>
          <w:rFonts w:ascii="Arial" w:hAnsi="Arial" w:cs="Arial"/>
        </w:rPr>
        <w:t xml:space="preserve">yang telah membantu dalam menyelesaikan Karya Tulis Ilmiah ini. </w:t>
      </w:r>
    </w:p>
    <w:p w:rsidR="002B0395" w:rsidRDefault="002B0395" w:rsidP="002B0395">
      <w:pPr>
        <w:pStyle w:val="ListParagraph"/>
        <w:rPr>
          <w:rFonts w:ascii="Arial" w:hAnsi="Arial" w:cs="Arial"/>
        </w:rPr>
      </w:pPr>
      <w:r>
        <w:rPr>
          <w:rFonts w:ascii="Arial" w:hAnsi="Arial" w:cs="Arial"/>
        </w:rPr>
        <w:t>Seluruh teman-teman mahasiswa angkatan 2017 di Jurusan Farmasi Poltekkes Kemenkes Medan.</w:t>
      </w:r>
    </w:p>
    <w:p w:rsidR="002B0395" w:rsidRDefault="002B0395" w:rsidP="002B0395">
      <w:pPr>
        <w:pStyle w:val="ListParagraph"/>
        <w:ind w:left="0" w:firstLine="720"/>
        <w:rPr>
          <w:rFonts w:ascii="Arial" w:hAnsi="Arial" w:cs="Arial"/>
        </w:rPr>
      </w:pPr>
      <w:r>
        <w:rPr>
          <w:rFonts w:ascii="Arial" w:hAnsi="Arial" w:cs="Arial"/>
        </w:rPr>
        <w:t>Penulis menyadari bahwa Karya Tulis Ilmiah ini masih jauh dari sempurna. Oleh karena itu, Penulis menerima saran dan kritik yang membangun demi kesempurnaan Karya Tulis Ilmiah ini.</w:t>
      </w:r>
    </w:p>
    <w:p w:rsidR="002B0395" w:rsidRDefault="002B0395" w:rsidP="002B0395">
      <w:pPr>
        <w:pStyle w:val="ListParagraph"/>
        <w:ind w:left="0" w:firstLine="720"/>
        <w:rPr>
          <w:rFonts w:ascii="Arial" w:hAnsi="Arial" w:cs="Arial"/>
        </w:rPr>
      </w:pPr>
      <w:r>
        <w:rPr>
          <w:rFonts w:ascii="Arial" w:hAnsi="Arial" w:cs="Arial"/>
        </w:rPr>
        <w:t>Akhir kata, Penulis mengucapkan terima kasih dan semoga Karya Tulis Ilmiah ini dapat memberikan manfaat bagi pembaca.</w:t>
      </w:r>
    </w:p>
    <w:p w:rsidR="002B0395" w:rsidRDefault="002B0395" w:rsidP="002B0395">
      <w:pPr>
        <w:pStyle w:val="ListParagraph"/>
        <w:rPr>
          <w:rFonts w:ascii="Arial" w:hAnsi="Arial" w:cs="Arial"/>
        </w:rPr>
      </w:pPr>
    </w:p>
    <w:p w:rsidR="002B0395" w:rsidRDefault="002B0395" w:rsidP="002B0395">
      <w:pPr>
        <w:pStyle w:val="ListParagraph"/>
        <w:spacing w:line="240" w:lineRule="auto"/>
        <w:ind w:left="5040" w:firstLine="720"/>
        <w:jc w:val="center"/>
        <w:rPr>
          <w:rFonts w:ascii="Arial" w:hAnsi="Arial" w:cs="Arial"/>
        </w:rPr>
      </w:pPr>
      <w:r>
        <w:rPr>
          <w:rFonts w:ascii="Arial" w:hAnsi="Arial" w:cs="Arial"/>
        </w:rPr>
        <w:t>Medan, Juli 2017</w:t>
      </w:r>
      <w:r w:rsidRPr="00424F76">
        <w:rPr>
          <w:rFonts w:ascii="Arial" w:hAnsi="Arial" w:cs="Arial"/>
        </w:rPr>
        <w:t xml:space="preserve"> </w:t>
      </w:r>
    </w:p>
    <w:p w:rsidR="002B0395" w:rsidRDefault="002B0395" w:rsidP="002B0395">
      <w:pPr>
        <w:pStyle w:val="ListParagraph"/>
        <w:spacing w:line="240" w:lineRule="auto"/>
        <w:ind w:left="5760" w:firstLine="720"/>
        <w:rPr>
          <w:rFonts w:ascii="Arial" w:hAnsi="Arial" w:cs="Arial"/>
        </w:rPr>
      </w:pPr>
      <w:r>
        <w:rPr>
          <w:rFonts w:ascii="Arial" w:hAnsi="Arial" w:cs="Arial"/>
        </w:rPr>
        <w:t>Penulis</w:t>
      </w:r>
    </w:p>
    <w:p w:rsidR="002B0395" w:rsidRDefault="002B0395" w:rsidP="002B0395">
      <w:pPr>
        <w:pStyle w:val="ListParagraph"/>
        <w:spacing w:line="480" w:lineRule="auto"/>
        <w:ind w:left="0"/>
        <w:rPr>
          <w:rFonts w:ascii="Arial" w:hAnsi="Arial" w:cs="Arial"/>
        </w:rPr>
      </w:pPr>
    </w:p>
    <w:p w:rsidR="002B0395" w:rsidRDefault="002B0395" w:rsidP="002B0395">
      <w:pPr>
        <w:pStyle w:val="ListParagraph"/>
        <w:spacing w:line="480" w:lineRule="auto"/>
        <w:ind w:left="0"/>
        <w:rPr>
          <w:rFonts w:ascii="Arial" w:hAnsi="Arial" w:cs="Arial"/>
        </w:rPr>
      </w:pPr>
    </w:p>
    <w:p w:rsidR="002B0395" w:rsidRDefault="002B0395" w:rsidP="002B0395">
      <w:pPr>
        <w:pStyle w:val="ListParagraph"/>
        <w:spacing w:line="240" w:lineRule="auto"/>
        <w:ind w:left="5760"/>
        <w:rPr>
          <w:rFonts w:ascii="Arial" w:hAnsi="Arial" w:cs="Arial"/>
        </w:rPr>
      </w:pPr>
      <w:r>
        <w:rPr>
          <w:rFonts w:ascii="Arial" w:hAnsi="Arial" w:cs="Arial"/>
        </w:rPr>
        <w:t>Netty Luciana Sitorus</w:t>
      </w:r>
    </w:p>
    <w:p w:rsidR="002B0395" w:rsidRPr="00473F86" w:rsidRDefault="002B0395" w:rsidP="002B0395">
      <w:pPr>
        <w:pStyle w:val="ListParagraph"/>
        <w:spacing w:line="240" w:lineRule="auto"/>
        <w:ind w:left="5760"/>
        <w:rPr>
          <w:rFonts w:ascii="Arial" w:hAnsi="Arial" w:cs="Arial"/>
        </w:rPr>
      </w:pPr>
      <w:r>
        <w:rPr>
          <w:rFonts w:ascii="Arial" w:hAnsi="Arial" w:cs="Arial"/>
          <w:lang w:val="id-ID"/>
        </w:rPr>
        <w:t xml:space="preserve"> </w:t>
      </w:r>
      <w:r>
        <w:rPr>
          <w:rFonts w:ascii="Arial" w:hAnsi="Arial" w:cs="Arial"/>
        </w:rPr>
        <w:t xml:space="preserve">      P07539014019</w:t>
      </w: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Pr="0031123C" w:rsidRDefault="002B0395" w:rsidP="002B0395">
      <w:pPr>
        <w:jc w:val="center"/>
        <w:rPr>
          <w:rFonts w:ascii="Arial" w:hAnsi="Arial" w:cs="Arial"/>
          <w:b/>
          <w:bCs/>
        </w:rPr>
      </w:pPr>
      <w:r w:rsidRPr="0031123C">
        <w:rPr>
          <w:rFonts w:ascii="Arial" w:hAnsi="Arial" w:cs="Arial"/>
          <w:b/>
          <w:bCs/>
        </w:rPr>
        <w:t>BAB I</w:t>
      </w:r>
    </w:p>
    <w:p w:rsidR="002B0395" w:rsidRPr="0031123C" w:rsidRDefault="002B0395" w:rsidP="002B0395">
      <w:pPr>
        <w:jc w:val="center"/>
        <w:rPr>
          <w:rFonts w:ascii="Arial" w:hAnsi="Arial" w:cs="Arial"/>
          <w:b/>
          <w:bCs/>
        </w:rPr>
      </w:pPr>
      <w:r w:rsidRPr="0031123C">
        <w:rPr>
          <w:rFonts w:ascii="Arial" w:hAnsi="Arial" w:cs="Arial"/>
          <w:b/>
          <w:bCs/>
        </w:rPr>
        <w:t>PENDAHULUAN</w:t>
      </w:r>
    </w:p>
    <w:p w:rsidR="002B0395" w:rsidRPr="0031123C" w:rsidRDefault="002B0395" w:rsidP="002B0395">
      <w:pPr>
        <w:rPr>
          <w:rFonts w:ascii="Arial" w:hAnsi="Arial" w:cs="Arial"/>
          <w:b/>
          <w:bCs/>
        </w:rPr>
      </w:pPr>
      <w:r w:rsidRPr="0031123C">
        <w:rPr>
          <w:rFonts w:ascii="Arial" w:hAnsi="Arial" w:cs="Arial"/>
          <w:b/>
          <w:bCs/>
        </w:rPr>
        <w:t>A.Latar Belakang</w:t>
      </w:r>
    </w:p>
    <w:p w:rsidR="002B0395" w:rsidRPr="0031123C" w:rsidRDefault="002B0395" w:rsidP="002B0395">
      <w:pPr>
        <w:pStyle w:val="ListParagraph"/>
        <w:ind w:left="0" w:firstLine="734"/>
        <w:rPr>
          <w:rFonts w:ascii="Arial" w:hAnsi="Arial" w:cs="Arial"/>
        </w:rPr>
      </w:pPr>
      <w:r w:rsidRPr="0031123C">
        <w:rPr>
          <w:rFonts w:ascii="Arial" w:hAnsi="Arial" w:cs="Arial"/>
        </w:rPr>
        <w:t>Indonesia sebagai Negara yang berada di daerah tropis mempunyai keanekaragaman hayati yang sangat besar, kaya akan bahan baku obat, sehingga obat tradisional merupakan suatu pilihan pengobatan yang menarik dan dapat terus dikembangkan. Indonesia memiliki lebih d</w:t>
      </w:r>
      <w:r>
        <w:rPr>
          <w:rFonts w:ascii="Arial" w:hAnsi="Arial" w:cs="Arial"/>
        </w:rPr>
        <w:t>ari 30.000 spesies tanaman dan 9.6</w:t>
      </w:r>
      <w:r w:rsidRPr="0031123C">
        <w:rPr>
          <w:rFonts w:ascii="Arial" w:hAnsi="Arial" w:cs="Arial"/>
        </w:rPr>
        <w:t>00 spesies termasuk tanaman bermanfaat obat yang telah dilakukan penelitian secara ilmiah. Pengobatan tradisional di Indonesia, menggunakan bahan-bahan yang terdapat di sekitar kita merupakan bagian dari kebudayaan bangsa yang turun temurun (Hayati dkk, 2012)</w:t>
      </w:r>
    </w:p>
    <w:p w:rsidR="002B0395" w:rsidRPr="0031123C" w:rsidRDefault="002B0395" w:rsidP="002B0395">
      <w:pPr>
        <w:pStyle w:val="ListParagraph"/>
        <w:ind w:left="0" w:firstLine="734"/>
        <w:rPr>
          <w:rFonts w:ascii="Arial" w:hAnsi="Arial" w:cs="Arial"/>
        </w:rPr>
      </w:pPr>
      <w:r w:rsidRPr="0031123C">
        <w:rPr>
          <w:rFonts w:ascii="Arial" w:hAnsi="Arial" w:cs="Arial"/>
        </w:rPr>
        <w:t xml:space="preserve">Tumbuhan merupakan unsur hayati penting karena memberi manfaat dalam kehidupan sehari-hari disamping sebagai bahan makanan juga dimanfaatkan sebagai obat tradisonal. Hasil alam yang sangat beragam memberi keuntungan bagi manusia yang dapat dimanfaatkan sebagai tanaman obat yang tidak toksik karena sudah digunakan secara empiris. </w:t>
      </w:r>
      <w:r w:rsidRPr="0031123C">
        <w:rPr>
          <w:rFonts w:ascii="Arial" w:hAnsi="Arial" w:cs="Arial"/>
          <w:lang w:val="id-ID"/>
        </w:rPr>
        <w:t xml:space="preserve">Pemanfaatan tumbuhan sebagai obat masih selalu digunakan masyarakat di </w:t>
      </w:r>
      <w:r w:rsidRPr="0031123C">
        <w:rPr>
          <w:rFonts w:ascii="Arial" w:hAnsi="Arial" w:cs="Arial"/>
        </w:rPr>
        <w:t>I</w:t>
      </w:r>
      <w:r w:rsidRPr="0031123C">
        <w:rPr>
          <w:rFonts w:ascii="Arial" w:hAnsi="Arial" w:cs="Arial"/>
          <w:lang w:val="id-ID"/>
        </w:rPr>
        <w:t>ndonesia terutama di daerah pedesaan yang masih kaya dengan keanekaragaman tumbuhannya</w:t>
      </w:r>
      <w:r w:rsidRPr="0031123C">
        <w:rPr>
          <w:rFonts w:ascii="Arial" w:hAnsi="Arial" w:cs="Arial"/>
        </w:rPr>
        <w:t>.</w:t>
      </w:r>
    </w:p>
    <w:p w:rsidR="002B0395" w:rsidRPr="0031123C" w:rsidRDefault="002B0395" w:rsidP="002B0395">
      <w:pPr>
        <w:pStyle w:val="ListParagraph"/>
        <w:ind w:left="0" w:firstLine="734"/>
        <w:rPr>
          <w:rFonts w:ascii="Arial" w:hAnsi="Arial" w:cs="Arial"/>
        </w:rPr>
      </w:pPr>
      <w:r w:rsidRPr="0031123C">
        <w:rPr>
          <w:rFonts w:ascii="Arial" w:hAnsi="Arial" w:cs="Arial"/>
          <w:lang w:val="id-ID"/>
        </w:rPr>
        <w:t xml:space="preserve">Cara </w:t>
      </w:r>
      <w:r w:rsidRPr="0031123C">
        <w:rPr>
          <w:rFonts w:ascii="Arial" w:hAnsi="Arial" w:cs="Arial"/>
        </w:rPr>
        <w:t>penggunaan</w:t>
      </w:r>
      <w:r w:rsidRPr="0031123C">
        <w:rPr>
          <w:rFonts w:ascii="Arial" w:hAnsi="Arial" w:cs="Arial"/>
          <w:lang w:val="id-ID"/>
        </w:rPr>
        <w:t xml:space="preserve"> setiap tanaman</w:t>
      </w:r>
      <w:r>
        <w:rPr>
          <w:rFonts w:ascii="Arial" w:hAnsi="Arial" w:cs="Arial"/>
        </w:rPr>
        <w:t xml:space="preserve"> </w:t>
      </w:r>
      <w:r w:rsidRPr="0031123C">
        <w:rPr>
          <w:rFonts w:ascii="Arial" w:hAnsi="Arial" w:cs="Arial"/>
        </w:rPr>
        <w:t xml:space="preserve">sebagai </w:t>
      </w:r>
      <w:r w:rsidRPr="0031123C">
        <w:rPr>
          <w:rFonts w:ascii="Arial" w:hAnsi="Arial" w:cs="Arial"/>
          <w:lang w:val="id-ID"/>
        </w:rPr>
        <w:t>obat di</w:t>
      </w:r>
      <w:r w:rsidRPr="0031123C">
        <w:rPr>
          <w:rFonts w:ascii="Arial" w:hAnsi="Arial" w:cs="Arial"/>
        </w:rPr>
        <w:t xml:space="preserve"> masing-masing</w:t>
      </w:r>
      <w:r w:rsidRPr="0031123C">
        <w:rPr>
          <w:rFonts w:ascii="Arial" w:hAnsi="Arial" w:cs="Arial"/>
          <w:lang w:val="id-ID"/>
        </w:rPr>
        <w:t xml:space="preserve"> daerah berbeda</w:t>
      </w:r>
      <w:r w:rsidRPr="0031123C">
        <w:rPr>
          <w:rFonts w:ascii="Arial" w:hAnsi="Arial" w:cs="Arial"/>
        </w:rPr>
        <w:t>-</w:t>
      </w:r>
      <w:r>
        <w:rPr>
          <w:rFonts w:ascii="Arial" w:hAnsi="Arial" w:cs="Arial"/>
          <w:lang w:val="id-ID"/>
        </w:rPr>
        <w:t>beda.</w:t>
      </w:r>
      <w:r>
        <w:rPr>
          <w:rFonts w:ascii="Arial" w:hAnsi="Arial" w:cs="Arial"/>
        </w:rPr>
        <w:t xml:space="preserve"> </w:t>
      </w:r>
      <w:r w:rsidRPr="0031123C">
        <w:rPr>
          <w:rFonts w:ascii="Arial" w:hAnsi="Arial" w:cs="Arial"/>
          <w:lang w:val="id-ID"/>
        </w:rPr>
        <w:t>Belakangan muncul kecenderungan masyarakat dikota besar yang semakin sadar untuk kembali ke alam. Masyarakat lebih memilih ramuan-ramuan herbal yang alami, tanpa bahan kimia</w:t>
      </w:r>
      <w:r w:rsidRPr="0031123C">
        <w:rPr>
          <w:rFonts w:ascii="Arial" w:hAnsi="Arial" w:cs="Arial"/>
        </w:rPr>
        <w:t xml:space="preserve"> obat</w:t>
      </w:r>
      <w:r>
        <w:rPr>
          <w:rFonts w:ascii="Arial" w:hAnsi="Arial" w:cs="Arial"/>
        </w:rPr>
        <w:t xml:space="preserve"> (</w:t>
      </w:r>
      <w:r w:rsidRPr="003F5953">
        <w:rPr>
          <w:rFonts w:ascii="Arial" w:hAnsi="Arial" w:cs="Arial"/>
          <w:i/>
        </w:rPr>
        <w:t>back to nature</w:t>
      </w:r>
      <w:r>
        <w:rPr>
          <w:rFonts w:ascii="Arial" w:hAnsi="Arial" w:cs="Arial"/>
        </w:rPr>
        <w:t>)</w:t>
      </w:r>
      <w:r w:rsidRPr="0031123C">
        <w:rPr>
          <w:rFonts w:ascii="Arial" w:hAnsi="Arial" w:cs="Arial"/>
          <w:lang w:val="id-ID"/>
        </w:rPr>
        <w:t>. (Horatius Romuli dan Sebastian Romuli, 2015)</w:t>
      </w:r>
    </w:p>
    <w:p w:rsidR="002B0395" w:rsidRPr="0031123C" w:rsidRDefault="002B0395" w:rsidP="002B0395">
      <w:pPr>
        <w:pStyle w:val="ListParagraph"/>
        <w:ind w:left="0" w:firstLine="734"/>
        <w:rPr>
          <w:rFonts w:ascii="Arial" w:hAnsi="Arial" w:cs="Arial"/>
        </w:rPr>
      </w:pPr>
      <w:r w:rsidRPr="0031123C">
        <w:rPr>
          <w:rFonts w:ascii="Arial" w:hAnsi="Arial" w:cs="Arial"/>
        </w:rPr>
        <w:t>Undang-Undang No. 36 Tahun 2009 tentang kesehatan yang dimaksud dengan obat tradisional adalah bahan atau ramuan yang berupa bahan tumbuhan, bahan hewan, bahan mineral, sediaan sarian (galenik) atau campuran dari bahan tersebut secara turun temurun telah digunakan sebagai pengobatan sudah diterapkan sesuai dengan norma yang berlaku di masyarakat.</w:t>
      </w:r>
    </w:p>
    <w:p w:rsidR="002B0395" w:rsidRPr="0031123C" w:rsidRDefault="002B0395" w:rsidP="002B0395">
      <w:pPr>
        <w:pStyle w:val="ListParagraph"/>
        <w:ind w:left="0" w:firstLine="720"/>
        <w:rPr>
          <w:rFonts w:ascii="Arial" w:hAnsi="Arial" w:cs="Arial"/>
        </w:rPr>
      </w:pPr>
      <w:r w:rsidRPr="0031123C">
        <w:rPr>
          <w:rFonts w:ascii="Arial" w:hAnsi="Arial" w:cs="Arial"/>
        </w:rPr>
        <w:t>P</w:t>
      </w:r>
      <w:r w:rsidRPr="0031123C">
        <w:rPr>
          <w:rFonts w:ascii="Arial" w:hAnsi="Arial" w:cs="Arial"/>
          <w:lang w:val="id-ID"/>
        </w:rPr>
        <w:t>are (</w:t>
      </w:r>
      <w:r w:rsidRPr="0031123C">
        <w:rPr>
          <w:rFonts w:ascii="Arial" w:hAnsi="Arial" w:cs="Arial"/>
          <w:i/>
          <w:iCs/>
          <w:lang w:val="id-ID"/>
        </w:rPr>
        <w:t xml:space="preserve">Momordica charantia L) </w:t>
      </w:r>
      <w:r w:rsidRPr="0031123C">
        <w:rPr>
          <w:rFonts w:ascii="Arial" w:hAnsi="Arial" w:cs="Arial"/>
        </w:rPr>
        <w:t>tergolong sayuran yang sering dijadikan sebagai bahan masakan. Tanaman pare hidup merambat pada tanaman lainnya, tanaman ini juga tidak memerlukan banyak sinar matahari untuk tetap hidup sehingga bisa hidup di daerah lembab. Saat ini tanaman pare sudah dibudidayakan di berbagai derah sebagai usaha dibidang pertanian dan sebagai tanaman yang dipelihara karena bermanfaat sebagai obat mulai dari akar sampai buah.</w:t>
      </w:r>
    </w:p>
    <w:p w:rsidR="002B0395" w:rsidRPr="0031123C" w:rsidRDefault="002B0395" w:rsidP="002B0395">
      <w:pPr>
        <w:pStyle w:val="ListParagraph"/>
        <w:ind w:left="0" w:firstLine="734"/>
        <w:rPr>
          <w:rFonts w:ascii="Arial" w:hAnsi="Arial" w:cs="Arial"/>
          <w:lang w:val="id-ID"/>
        </w:rPr>
      </w:pPr>
      <w:r w:rsidRPr="0031123C">
        <w:rPr>
          <w:rFonts w:ascii="Arial" w:hAnsi="Arial" w:cs="Arial"/>
        </w:rPr>
        <w:t>D</w:t>
      </w:r>
      <w:r w:rsidRPr="0031123C">
        <w:rPr>
          <w:rFonts w:ascii="Arial" w:hAnsi="Arial" w:cs="Arial"/>
          <w:lang w:val="id-ID"/>
        </w:rPr>
        <w:t>aun pare dapat digunakan sebagai obat penurun</w:t>
      </w:r>
      <w:r w:rsidRPr="0031123C">
        <w:rPr>
          <w:rFonts w:ascii="Arial" w:hAnsi="Arial" w:cs="Arial"/>
        </w:rPr>
        <w:t xml:space="preserve"> suhu tubuh</w:t>
      </w:r>
      <w:r w:rsidRPr="0031123C">
        <w:rPr>
          <w:rFonts w:ascii="Arial" w:hAnsi="Arial" w:cs="Arial"/>
          <w:lang w:val="id-ID"/>
        </w:rPr>
        <w:t xml:space="preserve"> atau antipiretik. Selain itu, daun pare juga dapat digunakan untuk menyembuhkan mencret pada bayi, membersihkan darah bagi wanita yang baru melahirkan, mengeluarkan cacing kremi, menyembuhkan batuk (</w:t>
      </w:r>
      <w:r w:rsidRPr="0031123C">
        <w:rPr>
          <w:rFonts w:ascii="Arial" w:hAnsi="Arial" w:cs="Arial"/>
        </w:rPr>
        <w:t>Setiawan, 2011</w:t>
      </w:r>
      <w:r w:rsidRPr="0031123C">
        <w:rPr>
          <w:rFonts w:ascii="Arial" w:hAnsi="Arial" w:cs="Arial"/>
          <w:lang w:val="id-ID"/>
        </w:rPr>
        <w:t xml:space="preserve">). </w:t>
      </w:r>
    </w:p>
    <w:p w:rsidR="002B0395" w:rsidRPr="0031123C" w:rsidRDefault="002B0395" w:rsidP="002B0395">
      <w:pPr>
        <w:pStyle w:val="ListParagraph"/>
        <w:ind w:left="0" w:firstLine="734"/>
        <w:rPr>
          <w:rFonts w:ascii="Arial" w:hAnsi="Arial" w:cs="Arial"/>
        </w:rPr>
      </w:pPr>
      <w:r w:rsidRPr="0031123C">
        <w:rPr>
          <w:rFonts w:ascii="Arial" w:hAnsi="Arial" w:cs="Arial"/>
          <w:lang w:val="id-ID"/>
        </w:rPr>
        <w:t>Daun pare mengandung saponin, flavonoid, steroid/triterpenoid, asam fenolat, alkaloid dan karotenoid. Flavonoid menunjukkan</w:t>
      </w:r>
      <w:r>
        <w:rPr>
          <w:rFonts w:ascii="Arial" w:hAnsi="Arial" w:cs="Arial"/>
        </w:rPr>
        <w:t xml:space="preserve"> </w:t>
      </w:r>
      <w:r w:rsidRPr="0031123C">
        <w:rPr>
          <w:rFonts w:ascii="Arial" w:hAnsi="Arial" w:cs="Arial"/>
          <w:lang w:val="id-ID"/>
        </w:rPr>
        <w:t xml:space="preserve">bioaktivitas. Bioaktivitas yang ditunjukkan antara lain efek antipiretik, analgetikdan antiinflamasi. </w:t>
      </w:r>
      <w:r w:rsidRPr="0031123C">
        <w:rPr>
          <w:rFonts w:ascii="Arial" w:hAnsi="Arial" w:cs="Arial"/>
        </w:rPr>
        <w:t xml:space="preserve"> (Lelaprakas, 2011)</w:t>
      </w:r>
    </w:p>
    <w:p w:rsidR="002B0395" w:rsidRPr="0031123C" w:rsidRDefault="002B0395" w:rsidP="002B0395">
      <w:pPr>
        <w:pStyle w:val="ListParagraph"/>
        <w:ind w:left="0" w:firstLine="734"/>
        <w:rPr>
          <w:rFonts w:ascii="Arial" w:hAnsi="Arial" w:cs="Arial"/>
        </w:rPr>
      </w:pPr>
      <w:r w:rsidRPr="0031123C">
        <w:rPr>
          <w:rFonts w:ascii="Arial" w:hAnsi="Arial" w:cs="Arial"/>
        </w:rPr>
        <w:t>Secara empiris penggunaan daun pare di masyarakat sebagai penurun demam adalah sebanyak 6 lembar (20 gram) di rebus dalam 100 ml air dan dapat juga di seduh dalam air panas.</w:t>
      </w:r>
    </w:p>
    <w:p w:rsidR="002B0395" w:rsidRPr="0031123C" w:rsidRDefault="002B0395" w:rsidP="002B0395">
      <w:pPr>
        <w:pStyle w:val="ListParagraph"/>
        <w:spacing w:after="120"/>
        <w:ind w:left="0" w:firstLine="720"/>
        <w:contextualSpacing w:val="0"/>
        <w:rPr>
          <w:rFonts w:ascii="Arial" w:hAnsi="Arial" w:cs="Arial"/>
        </w:rPr>
      </w:pPr>
      <w:r w:rsidRPr="0031123C">
        <w:rPr>
          <w:rFonts w:ascii="Arial" w:hAnsi="Arial" w:cs="Arial"/>
          <w:lang w:val="id-ID"/>
        </w:rPr>
        <w:t xml:space="preserve">Berdasarkan uraian di atas, daun pare yang mengandung flavonoid diharapkan mempunyai efek antipiretik yang berperan sebagai penurun panas. Penulis tertarik untuk meneliti </w:t>
      </w:r>
      <w:r w:rsidRPr="0031123C">
        <w:rPr>
          <w:rFonts w:ascii="Arial" w:hAnsi="Arial" w:cs="Arial"/>
          <w:b/>
          <w:lang w:val="id-ID"/>
        </w:rPr>
        <w:t>“Uji Efek Antipiretik Ekstrak Etanol Daun Pare</w:t>
      </w:r>
      <w:r>
        <w:rPr>
          <w:rFonts w:ascii="Arial" w:hAnsi="Arial" w:cs="Arial"/>
          <w:b/>
        </w:rPr>
        <w:t xml:space="preserve"> </w:t>
      </w:r>
      <w:r w:rsidRPr="0031123C">
        <w:rPr>
          <w:rFonts w:ascii="Arial" w:hAnsi="Arial" w:cs="Arial"/>
          <w:b/>
          <w:lang w:val="id-ID"/>
        </w:rPr>
        <w:t>(</w:t>
      </w:r>
      <w:r>
        <w:rPr>
          <w:rFonts w:ascii="Arial" w:hAnsi="Arial" w:cs="Arial"/>
          <w:b/>
          <w:i/>
          <w:iCs/>
          <w:lang w:val="id-ID"/>
        </w:rPr>
        <w:t>Momordica</w:t>
      </w:r>
      <w:r>
        <w:rPr>
          <w:rFonts w:ascii="Arial" w:hAnsi="Arial" w:cs="Arial"/>
          <w:b/>
          <w:i/>
          <w:iCs/>
        </w:rPr>
        <w:t xml:space="preserve"> </w:t>
      </w:r>
      <w:r w:rsidRPr="0031123C">
        <w:rPr>
          <w:rFonts w:ascii="Arial" w:hAnsi="Arial" w:cs="Arial"/>
          <w:b/>
          <w:i/>
          <w:iCs/>
          <w:lang w:val="id-ID"/>
        </w:rPr>
        <w:t xml:space="preserve">charantia L) </w:t>
      </w:r>
      <w:r w:rsidRPr="0031123C">
        <w:rPr>
          <w:rFonts w:ascii="Arial" w:hAnsi="Arial" w:cs="Arial"/>
          <w:b/>
          <w:lang w:val="id-ID"/>
        </w:rPr>
        <w:t xml:space="preserve">pada </w:t>
      </w:r>
      <w:r w:rsidRPr="0031123C">
        <w:rPr>
          <w:rFonts w:ascii="Arial" w:hAnsi="Arial" w:cs="Arial"/>
          <w:b/>
        </w:rPr>
        <w:t>M</w:t>
      </w:r>
      <w:r w:rsidRPr="0031123C">
        <w:rPr>
          <w:rFonts w:ascii="Arial" w:hAnsi="Arial" w:cs="Arial"/>
          <w:b/>
          <w:lang w:val="id-ID"/>
        </w:rPr>
        <w:t>erpati dengan</w:t>
      </w:r>
      <w:r>
        <w:rPr>
          <w:rFonts w:ascii="Arial" w:hAnsi="Arial" w:cs="Arial"/>
          <w:b/>
        </w:rPr>
        <w:t xml:space="preserve"> </w:t>
      </w:r>
      <w:r w:rsidRPr="0031123C">
        <w:rPr>
          <w:rFonts w:ascii="Arial" w:hAnsi="Arial" w:cs="Arial"/>
          <w:b/>
          <w:lang w:val="id-ID"/>
        </w:rPr>
        <w:t>Parasetamol</w:t>
      </w:r>
      <w:r>
        <w:rPr>
          <w:rFonts w:ascii="Arial" w:hAnsi="Arial" w:cs="Arial"/>
          <w:b/>
        </w:rPr>
        <w:t xml:space="preserve"> </w:t>
      </w:r>
      <w:r w:rsidRPr="0031123C">
        <w:rPr>
          <w:rFonts w:ascii="Arial" w:hAnsi="Arial" w:cs="Arial"/>
          <w:b/>
          <w:lang w:val="id-ID"/>
        </w:rPr>
        <w:t>sebagai</w:t>
      </w:r>
      <w:r>
        <w:rPr>
          <w:rFonts w:ascii="Arial" w:hAnsi="Arial" w:cs="Arial"/>
          <w:b/>
        </w:rPr>
        <w:t xml:space="preserve"> </w:t>
      </w:r>
      <w:r w:rsidRPr="0031123C">
        <w:rPr>
          <w:rFonts w:ascii="Arial" w:hAnsi="Arial" w:cs="Arial"/>
          <w:b/>
          <w:lang w:val="id-ID"/>
        </w:rPr>
        <w:t>Pembanding”</w:t>
      </w:r>
      <w:r w:rsidRPr="0031123C">
        <w:rPr>
          <w:rFonts w:ascii="Arial" w:hAnsi="Arial" w:cs="Arial"/>
          <w:lang w:val="id-ID"/>
        </w:rPr>
        <w:t xml:space="preserve">. </w:t>
      </w:r>
      <w:r w:rsidRPr="0031123C">
        <w:rPr>
          <w:rFonts w:ascii="Arial" w:hAnsi="Arial" w:cs="Arial"/>
        </w:rPr>
        <w:t>P</w:t>
      </w:r>
      <w:r w:rsidRPr="0031123C">
        <w:rPr>
          <w:rFonts w:ascii="Arial" w:hAnsi="Arial" w:cs="Arial"/>
          <w:lang w:val="id-ID"/>
        </w:rPr>
        <w:t>enulis</w:t>
      </w:r>
      <w:r w:rsidRPr="0031123C">
        <w:rPr>
          <w:rFonts w:ascii="Arial" w:hAnsi="Arial" w:cs="Arial"/>
        </w:rPr>
        <w:t xml:space="preserve"> memilih judul ini</w:t>
      </w:r>
      <w:r w:rsidRPr="0031123C">
        <w:rPr>
          <w:rFonts w:ascii="Arial" w:hAnsi="Arial" w:cs="Arial"/>
          <w:lang w:val="id-ID"/>
        </w:rPr>
        <w:t xml:space="preserve"> untuk mengetahui efek antipiretik ekstrak etanol daunpare dan membandingkan daya kerja ekstrak etanol dau</w:t>
      </w:r>
      <w:r w:rsidRPr="0031123C">
        <w:rPr>
          <w:rFonts w:ascii="Arial" w:hAnsi="Arial" w:cs="Arial"/>
        </w:rPr>
        <w:t>n</w:t>
      </w:r>
      <w:r w:rsidRPr="0031123C">
        <w:rPr>
          <w:rFonts w:ascii="Arial" w:hAnsi="Arial" w:cs="Arial"/>
          <w:lang w:val="id-ID"/>
        </w:rPr>
        <w:t xml:space="preserve"> pare tersebut dengan parasetamol.</w:t>
      </w:r>
    </w:p>
    <w:p w:rsidR="002B0395" w:rsidRPr="0031123C" w:rsidRDefault="002B0395" w:rsidP="002B0395">
      <w:pPr>
        <w:rPr>
          <w:rFonts w:ascii="Arial" w:hAnsi="Arial" w:cs="Arial"/>
          <w:b/>
          <w:bCs/>
        </w:rPr>
      </w:pPr>
      <w:r w:rsidRPr="0031123C">
        <w:rPr>
          <w:rFonts w:ascii="Arial" w:hAnsi="Arial" w:cs="Arial"/>
          <w:b/>
          <w:bCs/>
        </w:rPr>
        <w:t>B.</w:t>
      </w:r>
      <w:r>
        <w:rPr>
          <w:rFonts w:ascii="Arial" w:hAnsi="Arial" w:cs="Arial"/>
          <w:b/>
          <w:bCs/>
        </w:rPr>
        <w:t xml:space="preserve"> </w:t>
      </w:r>
      <w:r w:rsidRPr="0031123C">
        <w:rPr>
          <w:rFonts w:ascii="Arial" w:hAnsi="Arial" w:cs="Arial"/>
          <w:b/>
          <w:bCs/>
        </w:rPr>
        <w:t>Perumusan Masalah</w:t>
      </w:r>
    </w:p>
    <w:p w:rsidR="002B0395" w:rsidRPr="0031123C" w:rsidRDefault="002B0395" w:rsidP="002B0395">
      <w:pPr>
        <w:pStyle w:val="ListParagraph"/>
        <w:ind w:left="0" w:firstLine="734"/>
        <w:rPr>
          <w:rFonts w:ascii="Arial" w:hAnsi="Arial" w:cs="Arial"/>
          <w:lang w:val="id-ID"/>
        </w:rPr>
      </w:pPr>
      <w:r w:rsidRPr="0031123C">
        <w:rPr>
          <w:rFonts w:ascii="Arial" w:hAnsi="Arial" w:cs="Arial"/>
          <w:lang w:val="id-ID"/>
        </w:rPr>
        <w:t>Berdasarkan latar belakang masalah diatas, maka</w:t>
      </w:r>
      <w:r>
        <w:rPr>
          <w:rFonts w:ascii="Arial" w:hAnsi="Arial" w:cs="Arial"/>
        </w:rPr>
        <w:t xml:space="preserve"> </w:t>
      </w:r>
      <w:r>
        <w:rPr>
          <w:rFonts w:ascii="Arial" w:hAnsi="Arial" w:cs="Arial"/>
          <w:lang w:val="id-ID"/>
        </w:rPr>
        <w:t>rumus</w:t>
      </w:r>
      <w:r w:rsidRPr="0031123C">
        <w:rPr>
          <w:rFonts w:ascii="Arial" w:hAnsi="Arial" w:cs="Arial"/>
          <w:lang w:val="id-ID"/>
        </w:rPr>
        <w:t>an masalah dalam penelitian ini, yaitu:</w:t>
      </w:r>
    </w:p>
    <w:p w:rsidR="002B0395" w:rsidRPr="0031123C" w:rsidRDefault="002B0395" w:rsidP="007B6FF2">
      <w:pPr>
        <w:pStyle w:val="ListParagraph"/>
        <w:numPr>
          <w:ilvl w:val="0"/>
          <w:numId w:val="6"/>
        </w:numPr>
        <w:spacing w:after="0" w:line="360" w:lineRule="auto"/>
        <w:ind w:left="810" w:hanging="450"/>
        <w:jc w:val="both"/>
        <w:rPr>
          <w:rFonts w:ascii="Arial" w:hAnsi="Arial" w:cs="Arial"/>
          <w:lang w:val="id-ID"/>
        </w:rPr>
      </w:pPr>
      <w:r w:rsidRPr="0031123C">
        <w:rPr>
          <w:rFonts w:ascii="Arial" w:hAnsi="Arial" w:cs="Arial"/>
          <w:lang w:val="id-ID"/>
        </w:rPr>
        <w:t xml:space="preserve">Apakah ekstrak daun pare memiliki </w:t>
      </w:r>
      <w:r w:rsidRPr="0031123C">
        <w:rPr>
          <w:rFonts w:ascii="Arial" w:hAnsi="Arial" w:cs="Arial"/>
        </w:rPr>
        <w:t>manfaat sebagai</w:t>
      </w:r>
      <w:r w:rsidRPr="0031123C">
        <w:rPr>
          <w:rFonts w:ascii="Arial" w:hAnsi="Arial" w:cs="Arial"/>
          <w:lang w:val="id-ID"/>
        </w:rPr>
        <w:t xml:space="preserve"> antipiretik?</w:t>
      </w:r>
    </w:p>
    <w:p w:rsidR="002B0395" w:rsidRPr="0031123C" w:rsidRDefault="002B0395" w:rsidP="007B6FF2">
      <w:pPr>
        <w:pStyle w:val="ListParagraph"/>
        <w:numPr>
          <w:ilvl w:val="0"/>
          <w:numId w:val="6"/>
        </w:numPr>
        <w:spacing w:after="120" w:line="360" w:lineRule="auto"/>
        <w:ind w:left="806" w:hanging="446"/>
        <w:contextualSpacing w:val="0"/>
        <w:jc w:val="both"/>
        <w:rPr>
          <w:rFonts w:ascii="Arial" w:hAnsi="Arial" w:cs="Arial"/>
          <w:lang w:val="id-ID"/>
        </w:rPr>
      </w:pPr>
      <w:r w:rsidRPr="0031123C">
        <w:rPr>
          <w:rFonts w:ascii="Arial" w:hAnsi="Arial" w:cs="Arial"/>
          <w:lang w:val="id-ID"/>
        </w:rPr>
        <w:t>Berapakah k</w:t>
      </w:r>
      <w:r>
        <w:rPr>
          <w:rFonts w:ascii="Arial" w:hAnsi="Arial" w:cs="Arial"/>
        </w:rPr>
        <w:t>adar efektif</w:t>
      </w:r>
      <w:r w:rsidRPr="0031123C">
        <w:rPr>
          <w:rFonts w:ascii="Arial" w:hAnsi="Arial" w:cs="Arial"/>
          <w:lang w:val="id-ID"/>
        </w:rPr>
        <w:t xml:space="preserve"> ekstrak</w:t>
      </w:r>
      <w:r w:rsidRPr="0031123C">
        <w:rPr>
          <w:rFonts w:ascii="Arial" w:hAnsi="Arial" w:cs="Arial"/>
        </w:rPr>
        <w:t xml:space="preserve"> etanol</w:t>
      </w:r>
      <w:r w:rsidRPr="0031123C">
        <w:rPr>
          <w:rFonts w:ascii="Arial" w:hAnsi="Arial" w:cs="Arial"/>
          <w:lang w:val="id-ID"/>
        </w:rPr>
        <w:t xml:space="preserve"> daun pare yang dapat memberikan efek antipiretik pada merpati dengan parasetamol sebagai pembanding?</w:t>
      </w:r>
    </w:p>
    <w:p w:rsidR="002B0395" w:rsidRPr="0031123C" w:rsidRDefault="002B0395" w:rsidP="007B6FF2">
      <w:pPr>
        <w:pStyle w:val="ListParagraph"/>
        <w:numPr>
          <w:ilvl w:val="0"/>
          <w:numId w:val="19"/>
        </w:numPr>
        <w:tabs>
          <w:tab w:val="left" w:pos="450"/>
        </w:tabs>
        <w:spacing w:after="0" w:line="360" w:lineRule="auto"/>
        <w:ind w:left="284" w:hanging="284"/>
        <w:jc w:val="both"/>
        <w:rPr>
          <w:rFonts w:ascii="Arial" w:hAnsi="Arial" w:cs="Arial"/>
          <w:b/>
          <w:bCs/>
          <w:lang w:val="id-ID"/>
        </w:rPr>
      </w:pPr>
      <w:r w:rsidRPr="0031123C">
        <w:rPr>
          <w:rFonts w:ascii="Arial" w:hAnsi="Arial" w:cs="Arial"/>
          <w:b/>
          <w:bCs/>
          <w:lang w:val="id-ID"/>
        </w:rPr>
        <w:t xml:space="preserve">Tujuan Penelitian </w:t>
      </w:r>
    </w:p>
    <w:p w:rsidR="002B0395" w:rsidRPr="0031123C" w:rsidRDefault="002B0395" w:rsidP="007B6FF2">
      <w:pPr>
        <w:pStyle w:val="ListParagraph"/>
        <w:numPr>
          <w:ilvl w:val="0"/>
          <w:numId w:val="7"/>
        </w:numPr>
        <w:spacing w:after="0" w:line="360" w:lineRule="auto"/>
        <w:ind w:left="720"/>
        <w:jc w:val="both"/>
        <w:rPr>
          <w:rFonts w:ascii="Arial" w:hAnsi="Arial" w:cs="Arial"/>
          <w:lang w:val="id-ID"/>
        </w:rPr>
      </w:pPr>
      <w:r w:rsidRPr="0031123C">
        <w:rPr>
          <w:rFonts w:ascii="Arial" w:hAnsi="Arial" w:cs="Arial"/>
          <w:lang w:val="id-ID"/>
        </w:rPr>
        <w:t xml:space="preserve">Menguji efek antipiretik daun pare </w:t>
      </w:r>
      <w:r w:rsidRPr="0031123C">
        <w:rPr>
          <w:rFonts w:ascii="Arial" w:hAnsi="Arial" w:cs="Arial"/>
          <w:i/>
          <w:iCs/>
          <w:lang w:val="id-ID"/>
        </w:rPr>
        <w:t xml:space="preserve">(Momordica charantia L) </w:t>
      </w:r>
      <w:r w:rsidRPr="0031123C">
        <w:rPr>
          <w:rFonts w:ascii="Arial" w:hAnsi="Arial" w:cs="Arial"/>
          <w:lang w:val="id-ID"/>
        </w:rPr>
        <w:t>dengan metode ekstrak</w:t>
      </w:r>
      <w:r w:rsidRPr="0031123C">
        <w:rPr>
          <w:rFonts w:ascii="Arial" w:hAnsi="Arial" w:cs="Arial"/>
        </w:rPr>
        <w:t>.</w:t>
      </w:r>
    </w:p>
    <w:p w:rsidR="002B0395" w:rsidRPr="006E6DC4" w:rsidRDefault="002B0395" w:rsidP="007B6FF2">
      <w:pPr>
        <w:pStyle w:val="ListParagraph"/>
        <w:numPr>
          <w:ilvl w:val="0"/>
          <w:numId w:val="7"/>
        </w:numPr>
        <w:spacing w:after="120" w:line="360" w:lineRule="auto"/>
        <w:ind w:left="720"/>
        <w:contextualSpacing w:val="0"/>
        <w:jc w:val="both"/>
        <w:rPr>
          <w:rFonts w:ascii="Arial" w:hAnsi="Arial" w:cs="Arial"/>
          <w:lang w:val="id-ID"/>
        </w:rPr>
      </w:pPr>
      <w:r w:rsidRPr="0031123C">
        <w:rPr>
          <w:rFonts w:ascii="Arial" w:hAnsi="Arial" w:cs="Arial"/>
          <w:lang w:val="id-ID"/>
        </w:rPr>
        <w:t>Mengetahui konsentrasi</w:t>
      </w:r>
      <w:r>
        <w:rPr>
          <w:rFonts w:ascii="Arial" w:hAnsi="Arial" w:cs="Arial"/>
        </w:rPr>
        <w:t xml:space="preserve"> </w:t>
      </w:r>
      <w:r w:rsidRPr="0031123C">
        <w:rPr>
          <w:rFonts w:ascii="Arial" w:hAnsi="Arial" w:cs="Arial"/>
          <w:lang w:val="id-ID"/>
        </w:rPr>
        <w:t xml:space="preserve">efektivitas antipiretik ekstrak daun pare </w:t>
      </w:r>
      <w:r w:rsidRPr="0031123C">
        <w:rPr>
          <w:rFonts w:ascii="Arial" w:hAnsi="Arial" w:cs="Arial"/>
          <w:i/>
          <w:iCs/>
          <w:lang w:val="id-ID"/>
        </w:rPr>
        <w:t xml:space="preserve">(Momordica charantia L) </w:t>
      </w:r>
      <w:r w:rsidRPr="0031123C">
        <w:rPr>
          <w:rFonts w:ascii="Arial" w:hAnsi="Arial" w:cs="Arial"/>
          <w:lang w:val="id-ID"/>
        </w:rPr>
        <w:t>dalam menurunkan demam.</w:t>
      </w:r>
    </w:p>
    <w:p w:rsidR="002B0395" w:rsidRPr="0031123C" w:rsidRDefault="002B0395" w:rsidP="002B0395">
      <w:pPr>
        <w:pStyle w:val="ListParagraph"/>
        <w:spacing w:after="120"/>
        <w:contextualSpacing w:val="0"/>
        <w:rPr>
          <w:rFonts w:ascii="Arial" w:hAnsi="Arial" w:cs="Arial"/>
          <w:lang w:val="id-ID"/>
        </w:rPr>
      </w:pPr>
    </w:p>
    <w:p w:rsidR="002B0395" w:rsidRPr="0031123C" w:rsidRDefault="002B0395" w:rsidP="007B6FF2">
      <w:pPr>
        <w:pStyle w:val="ListParagraph"/>
        <w:numPr>
          <w:ilvl w:val="0"/>
          <w:numId w:val="19"/>
        </w:numPr>
        <w:tabs>
          <w:tab w:val="left" w:pos="450"/>
          <w:tab w:val="left" w:pos="3294"/>
        </w:tabs>
        <w:spacing w:after="0" w:line="360" w:lineRule="auto"/>
        <w:ind w:left="284" w:hanging="284"/>
        <w:jc w:val="both"/>
        <w:rPr>
          <w:rFonts w:ascii="Arial" w:hAnsi="Arial" w:cs="Arial"/>
        </w:rPr>
      </w:pPr>
      <w:r w:rsidRPr="0031123C">
        <w:rPr>
          <w:rFonts w:ascii="Arial" w:hAnsi="Arial" w:cs="Arial"/>
          <w:b/>
          <w:bCs/>
          <w:lang w:val="id-ID"/>
        </w:rPr>
        <w:t>Manfaat Penelitian</w:t>
      </w:r>
    </w:p>
    <w:p w:rsidR="002B0395" w:rsidRPr="0031123C" w:rsidRDefault="002B0395" w:rsidP="007B6FF2">
      <w:pPr>
        <w:pStyle w:val="ListParagraph"/>
        <w:numPr>
          <w:ilvl w:val="0"/>
          <w:numId w:val="8"/>
        </w:numPr>
        <w:spacing w:after="0" w:line="360" w:lineRule="auto"/>
        <w:ind w:left="720"/>
        <w:contextualSpacing w:val="0"/>
        <w:jc w:val="both"/>
        <w:rPr>
          <w:rFonts w:ascii="Arial" w:hAnsi="Arial" w:cs="Arial"/>
          <w:lang w:val="id-ID"/>
        </w:rPr>
      </w:pPr>
      <w:r w:rsidRPr="0031123C">
        <w:rPr>
          <w:rFonts w:ascii="Arial" w:hAnsi="Arial" w:cs="Arial"/>
          <w:lang w:val="id-ID"/>
        </w:rPr>
        <w:t>Penelitian ini diharapkan berm</w:t>
      </w:r>
      <w:r>
        <w:rPr>
          <w:rFonts w:ascii="Arial" w:hAnsi="Arial" w:cs="Arial"/>
          <w:lang w:val="id-ID"/>
        </w:rPr>
        <w:t>anfaat sebagai informasi</w:t>
      </w:r>
      <w:r>
        <w:rPr>
          <w:rFonts w:ascii="Arial" w:hAnsi="Arial" w:cs="Arial"/>
        </w:rPr>
        <w:t xml:space="preserve"> </w:t>
      </w:r>
      <w:r w:rsidRPr="0031123C">
        <w:rPr>
          <w:rFonts w:ascii="Arial" w:hAnsi="Arial" w:cs="Arial"/>
          <w:lang w:val="id-ID"/>
        </w:rPr>
        <w:t>tentang penggunaan ekstrak</w:t>
      </w:r>
      <w:r w:rsidRPr="0031123C">
        <w:rPr>
          <w:rFonts w:ascii="Arial" w:hAnsi="Arial" w:cs="Arial"/>
        </w:rPr>
        <w:t xml:space="preserve"> etanol</w:t>
      </w:r>
      <w:r w:rsidRPr="0031123C">
        <w:rPr>
          <w:rFonts w:ascii="Arial" w:hAnsi="Arial" w:cs="Arial"/>
          <w:lang w:val="id-ID"/>
        </w:rPr>
        <w:t xml:space="preserve"> daun pare sebagai t</w:t>
      </w:r>
      <w:r w:rsidRPr="0031123C">
        <w:rPr>
          <w:rFonts w:ascii="Arial" w:hAnsi="Arial" w:cs="Arial"/>
        </w:rPr>
        <w:t>a</w:t>
      </w:r>
      <w:r w:rsidRPr="0031123C">
        <w:rPr>
          <w:rFonts w:ascii="Arial" w:hAnsi="Arial" w:cs="Arial"/>
          <w:lang w:val="id-ID"/>
        </w:rPr>
        <w:t>naman obat yang dapat menurunkan demam.</w:t>
      </w:r>
    </w:p>
    <w:p w:rsidR="002B0395" w:rsidRPr="0031123C" w:rsidRDefault="002B0395" w:rsidP="007B6FF2">
      <w:pPr>
        <w:pStyle w:val="ListParagraph"/>
        <w:numPr>
          <w:ilvl w:val="0"/>
          <w:numId w:val="8"/>
        </w:numPr>
        <w:spacing w:after="0" w:line="360" w:lineRule="auto"/>
        <w:ind w:left="720"/>
        <w:contextualSpacing w:val="0"/>
        <w:jc w:val="both"/>
        <w:rPr>
          <w:rFonts w:ascii="Arial" w:hAnsi="Arial" w:cs="Arial"/>
          <w:lang w:val="id-ID"/>
        </w:rPr>
      </w:pPr>
      <w:r w:rsidRPr="0031123C">
        <w:rPr>
          <w:rFonts w:ascii="Arial" w:hAnsi="Arial" w:cs="Arial"/>
          <w:lang w:val="id-ID"/>
        </w:rPr>
        <w:t>Menambah ilmu pengetahuan bagi mahasiswa</w:t>
      </w:r>
      <w:r>
        <w:rPr>
          <w:rFonts w:ascii="Arial" w:hAnsi="Arial" w:cs="Arial"/>
        </w:rPr>
        <w:t xml:space="preserve"> </w:t>
      </w:r>
      <w:r w:rsidRPr="0031123C">
        <w:rPr>
          <w:rFonts w:ascii="Arial" w:hAnsi="Arial" w:cs="Arial"/>
          <w:lang w:val="id-ID"/>
        </w:rPr>
        <w:t>tentang manfaat ekstrak daun pare sebagai antipiretik.</w:t>
      </w: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pStyle w:val="ListParagraph"/>
        <w:ind w:left="0"/>
        <w:jc w:val="center"/>
        <w:rPr>
          <w:rFonts w:ascii="Arial" w:hAnsi="Arial" w:cs="Arial"/>
          <w:b/>
          <w:bCs/>
          <w:lang w:val="id-ID"/>
        </w:rPr>
      </w:pPr>
      <w:r w:rsidRPr="0031123C">
        <w:rPr>
          <w:rFonts w:ascii="Arial" w:hAnsi="Arial" w:cs="Arial"/>
          <w:b/>
          <w:bCs/>
          <w:lang w:val="id-ID"/>
        </w:rPr>
        <w:t>BAB II</w:t>
      </w:r>
    </w:p>
    <w:p w:rsidR="002B0395" w:rsidRPr="0031123C" w:rsidRDefault="002B0395" w:rsidP="002B0395">
      <w:pPr>
        <w:pStyle w:val="ListParagraph"/>
        <w:spacing w:after="120"/>
        <w:ind w:left="0"/>
        <w:contextualSpacing w:val="0"/>
        <w:jc w:val="center"/>
        <w:rPr>
          <w:rFonts w:ascii="Arial" w:hAnsi="Arial" w:cs="Arial"/>
          <w:b/>
          <w:bCs/>
          <w:lang w:val="id-ID"/>
        </w:rPr>
      </w:pPr>
      <w:r w:rsidRPr="0031123C">
        <w:rPr>
          <w:rFonts w:ascii="Arial" w:hAnsi="Arial" w:cs="Arial"/>
          <w:b/>
          <w:bCs/>
          <w:lang w:val="id-ID"/>
        </w:rPr>
        <w:t>TINJAUAN PUSTAKA</w:t>
      </w:r>
    </w:p>
    <w:p w:rsidR="002B0395" w:rsidRPr="0031123C" w:rsidRDefault="002B0395" w:rsidP="007B6FF2">
      <w:pPr>
        <w:pStyle w:val="ListParagraph"/>
        <w:numPr>
          <w:ilvl w:val="0"/>
          <w:numId w:val="9"/>
        </w:numPr>
        <w:spacing w:after="0" w:line="360" w:lineRule="auto"/>
        <w:ind w:left="450" w:hanging="450"/>
        <w:jc w:val="both"/>
        <w:rPr>
          <w:rFonts w:ascii="Arial" w:hAnsi="Arial" w:cs="Arial"/>
          <w:b/>
          <w:bCs/>
          <w:lang w:val="id-ID"/>
        </w:rPr>
      </w:pPr>
      <w:r w:rsidRPr="0031123C">
        <w:rPr>
          <w:rFonts w:ascii="Arial" w:hAnsi="Arial" w:cs="Arial"/>
          <w:b/>
          <w:bCs/>
          <w:lang w:val="id-ID"/>
        </w:rPr>
        <w:t>Uraian Tanaman</w:t>
      </w:r>
    </w:p>
    <w:p w:rsidR="002B0395" w:rsidRPr="0031123C" w:rsidRDefault="002B0395" w:rsidP="002B0395">
      <w:pPr>
        <w:pStyle w:val="ListParagraph"/>
        <w:spacing w:after="120"/>
        <w:ind w:left="0" w:firstLine="720"/>
        <w:contextualSpacing w:val="0"/>
        <w:rPr>
          <w:rFonts w:ascii="Arial" w:hAnsi="Arial" w:cs="Arial"/>
        </w:rPr>
      </w:pPr>
      <w:r w:rsidRPr="0031123C">
        <w:rPr>
          <w:rFonts w:ascii="Arial" w:hAnsi="Arial" w:cs="Arial"/>
          <w:lang w:val="id-ID"/>
        </w:rPr>
        <w:t>Uraian tumbuhan meliputi:</w:t>
      </w:r>
      <w:r>
        <w:rPr>
          <w:rFonts w:ascii="Arial" w:hAnsi="Arial" w:cs="Arial"/>
        </w:rPr>
        <w:t xml:space="preserve"> </w:t>
      </w:r>
      <w:r w:rsidRPr="0031123C">
        <w:rPr>
          <w:rFonts w:ascii="Arial" w:hAnsi="Arial" w:cs="Arial"/>
          <w:lang w:val="id-ID"/>
        </w:rPr>
        <w:t>nama lain dan nama daerah, sistematika tanaman, morfologi tanaman, lingkungan tumbuh, penyebaran, zat</w:t>
      </w:r>
      <w:r w:rsidRPr="0031123C">
        <w:rPr>
          <w:rFonts w:ascii="Arial" w:hAnsi="Arial" w:cs="Arial"/>
        </w:rPr>
        <w:t>-</w:t>
      </w:r>
      <w:r w:rsidRPr="0031123C">
        <w:rPr>
          <w:rFonts w:ascii="Arial" w:hAnsi="Arial" w:cs="Arial"/>
          <w:lang w:val="id-ID"/>
        </w:rPr>
        <w:t>zat yang dikandungnya dan efek yang tidak diinginkan.</w:t>
      </w:r>
    </w:p>
    <w:p w:rsidR="002B0395" w:rsidRPr="0031123C" w:rsidRDefault="002B0395" w:rsidP="002B0395">
      <w:pPr>
        <w:rPr>
          <w:rFonts w:ascii="Arial" w:hAnsi="Arial" w:cs="Arial"/>
          <w:b/>
          <w:bCs/>
        </w:rPr>
      </w:pPr>
      <w:r w:rsidRPr="0031123C">
        <w:rPr>
          <w:rFonts w:ascii="Arial" w:hAnsi="Arial" w:cs="Arial"/>
          <w:b/>
          <w:bCs/>
        </w:rPr>
        <w:t>1.</w:t>
      </w:r>
      <w:r>
        <w:rPr>
          <w:rFonts w:ascii="Arial" w:hAnsi="Arial" w:cs="Arial"/>
          <w:b/>
          <w:bCs/>
        </w:rPr>
        <w:t xml:space="preserve"> </w:t>
      </w:r>
      <w:r w:rsidRPr="0031123C">
        <w:rPr>
          <w:rFonts w:ascii="Arial" w:hAnsi="Arial" w:cs="Arial"/>
          <w:b/>
          <w:bCs/>
        </w:rPr>
        <w:t xml:space="preserve">Nama Lain dan Nama Daerah </w:t>
      </w:r>
    </w:p>
    <w:p w:rsidR="002B0395" w:rsidRPr="0031123C" w:rsidRDefault="002B0395" w:rsidP="002B0395">
      <w:pPr>
        <w:pStyle w:val="ListParagraph"/>
        <w:ind w:left="810" w:hanging="90"/>
        <w:rPr>
          <w:rFonts w:ascii="Arial" w:hAnsi="Arial" w:cs="Arial"/>
          <w:lang w:val="id-ID"/>
        </w:rPr>
      </w:pPr>
      <w:r w:rsidRPr="0031123C">
        <w:rPr>
          <w:rFonts w:ascii="Arial" w:hAnsi="Arial" w:cs="Arial"/>
          <w:lang w:val="id-ID"/>
        </w:rPr>
        <w:t xml:space="preserve">Jawa </w:t>
      </w:r>
      <w:r w:rsidRPr="0031123C">
        <w:rPr>
          <w:rFonts w:ascii="Arial" w:hAnsi="Arial" w:cs="Arial"/>
          <w:lang w:val="id-ID"/>
        </w:rPr>
        <w:tab/>
      </w:r>
      <w:r w:rsidRPr="0031123C">
        <w:rPr>
          <w:rFonts w:ascii="Arial" w:hAnsi="Arial" w:cs="Arial"/>
          <w:lang w:val="id-ID"/>
        </w:rPr>
        <w:tab/>
      </w:r>
      <w:r>
        <w:rPr>
          <w:rFonts w:ascii="Arial" w:hAnsi="Arial" w:cs="Arial"/>
        </w:rPr>
        <w:t xml:space="preserve">     </w:t>
      </w:r>
      <w:r w:rsidRPr="0031123C">
        <w:rPr>
          <w:rFonts w:ascii="Arial" w:hAnsi="Arial" w:cs="Arial"/>
        </w:rPr>
        <w:t>:</w:t>
      </w:r>
      <w:r>
        <w:rPr>
          <w:rFonts w:ascii="Arial" w:hAnsi="Arial" w:cs="Arial"/>
        </w:rPr>
        <w:t xml:space="preserve">  </w:t>
      </w:r>
      <w:r w:rsidRPr="0031123C">
        <w:rPr>
          <w:rFonts w:ascii="Arial" w:hAnsi="Arial" w:cs="Arial"/>
          <w:lang w:val="id-ID"/>
        </w:rPr>
        <w:t xml:space="preserve">pare </w:t>
      </w:r>
    </w:p>
    <w:p w:rsidR="002B0395" w:rsidRPr="0031123C" w:rsidRDefault="002B0395" w:rsidP="002B0395">
      <w:pPr>
        <w:pStyle w:val="ListParagraph"/>
        <w:ind w:left="810" w:hanging="90"/>
        <w:rPr>
          <w:rFonts w:ascii="Arial" w:hAnsi="Arial" w:cs="Arial"/>
          <w:lang w:val="id-ID"/>
        </w:rPr>
      </w:pPr>
      <w:r>
        <w:rPr>
          <w:rFonts w:ascii="Arial" w:hAnsi="Arial" w:cs="Arial"/>
          <w:lang w:val="id-ID"/>
        </w:rPr>
        <w:t xml:space="preserve">Gayo </w:t>
      </w:r>
      <w:r>
        <w:rPr>
          <w:rFonts w:ascii="Arial" w:hAnsi="Arial" w:cs="Arial"/>
          <w:lang w:val="id-ID"/>
        </w:rPr>
        <w:tab/>
      </w:r>
      <w:r>
        <w:rPr>
          <w:rFonts w:ascii="Arial" w:hAnsi="Arial" w:cs="Arial"/>
          <w:lang w:val="id-ID"/>
        </w:rPr>
        <w:tab/>
      </w:r>
      <w:r>
        <w:rPr>
          <w:rFonts w:ascii="Arial" w:hAnsi="Arial" w:cs="Arial"/>
        </w:rPr>
        <w:t xml:space="preserve">     </w:t>
      </w:r>
      <w:r w:rsidRPr="0031123C">
        <w:rPr>
          <w:rFonts w:ascii="Arial" w:hAnsi="Arial" w:cs="Arial"/>
          <w:lang w:val="id-ID"/>
        </w:rPr>
        <w:t xml:space="preserve">: </w:t>
      </w:r>
      <w:r>
        <w:rPr>
          <w:rFonts w:ascii="Arial" w:hAnsi="Arial" w:cs="Arial"/>
        </w:rPr>
        <w:t xml:space="preserve"> </w:t>
      </w:r>
      <w:r w:rsidRPr="0031123C">
        <w:rPr>
          <w:rFonts w:ascii="Arial" w:hAnsi="Arial" w:cs="Arial"/>
          <w:lang w:val="id-ID"/>
        </w:rPr>
        <w:t>periu</w:t>
      </w:r>
    </w:p>
    <w:p w:rsidR="002B0395" w:rsidRPr="0031123C" w:rsidRDefault="002B0395" w:rsidP="002B0395">
      <w:pPr>
        <w:pStyle w:val="ListParagraph"/>
        <w:ind w:left="810" w:hanging="90"/>
        <w:rPr>
          <w:rFonts w:ascii="Arial" w:hAnsi="Arial" w:cs="Arial"/>
          <w:lang w:val="id-ID"/>
        </w:rPr>
      </w:pPr>
      <w:r w:rsidRPr="0031123C">
        <w:rPr>
          <w:rFonts w:ascii="Arial" w:hAnsi="Arial" w:cs="Arial"/>
          <w:lang w:val="id-ID"/>
        </w:rPr>
        <w:t xml:space="preserve">Batak </w:t>
      </w:r>
      <w:r w:rsidRPr="0031123C">
        <w:rPr>
          <w:rFonts w:ascii="Arial" w:hAnsi="Arial" w:cs="Arial"/>
          <w:lang w:val="id-ID"/>
        </w:rPr>
        <w:tab/>
      </w:r>
      <w:r>
        <w:rPr>
          <w:rFonts w:ascii="Arial" w:hAnsi="Arial" w:cs="Arial"/>
          <w:lang w:val="id-ID"/>
        </w:rPr>
        <w:tab/>
      </w:r>
      <w:r>
        <w:rPr>
          <w:rFonts w:ascii="Arial" w:hAnsi="Arial" w:cs="Arial"/>
        </w:rPr>
        <w:t xml:space="preserve">     </w:t>
      </w:r>
      <w:r w:rsidRPr="0031123C">
        <w:rPr>
          <w:rFonts w:ascii="Arial" w:hAnsi="Arial" w:cs="Arial"/>
          <w:lang w:val="id-ID"/>
        </w:rPr>
        <w:t xml:space="preserve">: </w:t>
      </w:r>
      <w:r>
        <w:rPr>
          <w:rFonts w:ascii="Arial" w:hAnsi="Arial" w:cs="Arial"/>
        </w:rPr>
        <w:t xml:space="preserve"> </w:t>
      </w:r>
      <w:r w:rsidRPr="0031123C">
        <w:rPr>
          <w:rFonts w:ascii="Arial" w:hAnsi="Arial" w:cs="Arial"/>
          <w:lang w:val="id-ID"/>
        </w:rPr>
        <w:t>p</w:t>
      </w:r>
      <w:r w:rsidRPr="0031123C">
        <w:rPr>
          <w:rFonts w:ascii="Arial" w:hAnsi="Arial" w:cs="Arial"/>
        </w:rPr>
        <w:t>a</w:t>
      </w:r>
      <w:r w:rsidRPr="0031123C">
        <w:rPr>
          <w:rFonts w:ascii="Arial" w:hAnsi="Arial" w:cs="Arial"/>
          <w:lang w:val="id-ID"/>
        </w:rPr>
        <w:t>ria</w:t>
      </w:r>
    </w:p>
    <w:p w:rsidR="002B0395" w:rsidRPr="0031123C" w:rsidRDefault="002B0395" w:rsidP="002B0395">
      <w:pPr>
        <w:pStyle w:val="ListParagraph"/>
        <w:ind w:left="810" w:hanging="90"/>
        <w:rPr>
          <w:rFonts w:ascii="Arial" w:hAnsi="Arial" w:cs="Arial"/>
          <w:lang w:val="id-ID"/>
        </w:rPr>
      </w:pPr>
      <w:r>
        <w:rPr>
          <w:rFonts w:ascii="Arial" w:hAnsi="Arial" w:cs="Arial"/>
          <w:lang w:val="id-ID"/>
        </w:rPr>
        <w:t>Nias</w:t>
      </w:r>
      <w:r>
        <w:rPr>
          <w:rFonts w:ascii="Arial" w:hAnsi="Arial" w:cs="Arial"/>
          <w:lang w:val="id-ID"/>
        </w:rPr>
        <w:tab/>
      </w:r>
      <w:r>
        <w:rPr>
          <w:rFonts w:ascii="Arial" w:hAnsi="Arial" w:cs="Arial"/>
          <w:lang w:val="id-ID"/>
        </w:rPr>
        <w:tab/>
      </w:r>
      <w:r>
        <w:rPr>
          <w:rFonts w:ascii="Arial" w:hAnsi="Arial" w:cs="Arial"/>
        </w:rPr>
        <w:t xml:space="preserve">     </w:t>
      </w:r>
      <w:r w:rsidRPr="0031123C">
        <w:rPr>
          <w:rFonts w:ascii="Arial" w:hAnsi="Arial" w:cs="Arial"/>
          <w:lang w:val="id-ID"/>
        </w:rPr>
        <w:t xml:space="preserve">: </w:t>
      </w:r>
      <w:r>
        <w:rPr>
          <w:rFonts w:ascii="Arial" w:hAnsi="Arial" w:cs="Arial"/>
        </w:rPr>
        <w:t xml:space="preserve"> </w:t>
      </w:r>
      <w:r w:rsidRPr="0031123C">
        <w:rPr>
          <w:rFonts w:ascii="Arial" w:hAnsi="Arial" w:cs="Arial"/>
          <w:lang w:val="id-ID"/>
        </w:rPr>
        <w:t>floria</w:t>
      </w:r>
    </w:p>
    <w:p w:rsidR="002B0395" w:rsidRPr="0031123C" w:rsidRDefault="002B0395" w:rsidP="002B0395">
      <w:pPr>
        <w:pStyle w:val="ListParagraph"/>
        <w:ind w:left="810" w:hanging="90"/>
        <w:rPr>
          <w:rFonts w:ascii="Arial" w:hAnsi="Arial" w:cs="Arial"/>
          <w:lang w:val="id-ID"/>
        </w:rPr>
      </w:pPr>
      <w:r w:rsidRPr="0031123C">
        <w:rPr>
          <w:rFonts w:ascii="Arial" w:hAnsi="Arial" w:cs="Arial"/>
          <w:lang w:val="id-ID"/>
        </w:rPr>
        <w:t>Minang kabau</w:t>
      </w:r>
      <w:r>
        <w:rPr>
          <w:rFonts w:ascii="Arial" w:hAnsi="Arial" w:cs="Arial"/>
        </w:rPr>
        <w:tab/>
        <w:t xml:space="preserve">     </w:t>
      </w:r>
      <w:r w:rsidRPr="0031123C">
        <w:rPr>
          <w:rFonts w:ascii="Arial" w:hAnsi="Arial" w:cs="Arial"/>
          <w:lang w:val="id-ID"/>
        </w:rPr>
        <w:t xml:space="preserve">: </w:t>
      </w:r>
      <w:r>
        <w:rPr>
          <w:rFonts w:ascii="Arial" w:hAnsi="Arial" w:cs="Arial"/>
        </w:rPr>
        <w:t xml:space="preserve"> </w:t>
      </w:r>
      <w:r w:rsidRPr="0031123C">
        <w:rPr>
          <w:rFonts w:ascii="Arial" w:hAnsi="Arial" w:cs="Arial"/>
          <w:lang w:val="id-ID"/>
        </w:rPr>
        <w:t>kambeh/peria</w:t>
      </w:r>
    </w:p>
    <w:p w:rsidR="002B0395" w:rsidRPr="0031123C" w:rsidRDefault="002B0395" w:rsidP="002B0395">
      <w:pPr>
        <w:pStyle w:val="ListParagraph"/>
        <w:ind w:left="810" w:hanging="90"/>
        <w:rPr>
          <w:rFonts w:ascii="Arial" w:hAnsi="Arial" w:cs="Arial"/>
          <w:lang w:val="id-ID"/>
        </w:rPr>
      </w:pPr>
      <w:r w:rsidRPr="0031123C">
        <w:rPr>
          <w:rFonts w:ascii="Arial" w:hAnsi="Arial" w:cs="Arial"/>
          <w:lang w:val="id-ID"/>
        </w:rPr>
        <w:t>Melayu</w:t>
      </w:r>
      <w:r w:rsidRPr="0031123C">
        <w:rPr>
          <w:rFonts w:ascii="Arial" w:hAnsi="Arial" w:cs="Arial"/>
          <w:lang w:val="id-ID"/>
        </w:rPr>
        <w:tab/>
      </w:r>
      <w:r w:rsidRPr="0031123C">
        <w:rPr>
          <w:rFonts w:ascii="Arial" w:hAnsi="Arial" w:cs="Arial"/>
        </w:rPr>
        <w:tab/>
      </w:r>
      <w:r>
        <w:rPr>
          <w:rFonts w:ascii="Arial" w:hAnsi="Arial" w:cs="Arial"/>
        </w:rPr>
        <w:t xml:space="preserve">     </w:t>
      </w:r>
      <w:r w:rsidRPr="0031123C">
        <w:rPr>
          <w:rFonts w:ascii="Arial" w:hAnsi="Arial" w:cs="Arial"/>
          <w:lang w:val="id-ID"/>
        </w:rPr>
        <w:t xml:space="preserve">: </w:t>
      </w:r>
      <w:r>
        <w:rPr>
          <w:rFonts w:ascii="Arial" w:hAnsi="Arial" w:cs="Arial"/>
        </w:rPr>
        <w:t xml:space="preserve"> </w:t>
      </w:r>
      <w:r w:rsidRPr="0031123C">
        <w:rPr>
          <w:rFonts w:ascii="Arial" w:hAnsi="Arial" w:cs="Arial"/>
          <w:lang w:val="id-ID"/>
        </w:rPr>
        <w:t>peria</w:t>
      </w:r>
    </w:p>
    <w:p w:rsidR="002B0395" w:rsidRPr="0031123C" w:rsidRDefault="002B0395" w:rsidP="002B0395">
      <w:pPr>
        <w:pStyle w:val="ListParagraph"/>
        <w:ind w:left="810" w:hanging="90"/>
        <w:rPr>
          <w:rFonts w:ascii="Arial" w:hAnsi="Arial" w:cs="Arial"/>
          <w:lang w:val="id-ID"/>
        </w:rPr>
      </w:pPr>
      <w:r>
        <w:rPr>
          <w:rFonts w:ascii="Arial" w:hAnsi="Arial" w:cs="Arial"/>
          <w:lang w:val="id-ID"/>
        </w:rPr>
        <w:t xml:space="preserve">Inggris </w:t>
      </w:r>
      <w:r>
        <w:rPr>
          <w:rFonts w:ascii="Arial" w:hAnsi="Arial" w:cs="Arial"/>
          <w:lang w:val="id-ID"/>
        </w:rPr>
        <w:tab/>
      </w:r>
      <w:r>
        <w:rPr>
          <w:rFonts w:ascii="Arial" w:hAnsi="Arial" w:cs="Arial"/>
        </w:rPr>
        <w:t xml:space="preserve">     </w:t>
      </w:r>
      <w:r w:rsidRPr="0031123C">
        <w:rPr>
          <w:rFonts w:ascii="Arial" w:hAnsi="Arial" w:cs="Arial"/>
          <w:lang w:val="id-ID"/>
        </w:rPr>
        <w:t xml:space="preserve">: </w:t>
      </w:r>
      <w:r>
        <w:rPr>
          <w:rFonts w:ascii="Arial" w:hAnsi="Arial" w:cs="Arial"/>
        </w:rPr>
        <w:t xml:space="preserve"> </w:t>
      </w:r>
      <w:r w:rsidRPr="0031123C">
        <w:rPr>
          <w:rFonts w:ascii="Arial" w:hAnsi="Arial" w:cs="Arial"/>
          <w:lang w:val="id-ID"/>
        </w:rPr>
        <w:t>balsem pear</w:t>
      </w:r>
    </w:p>
    <w:p w:rsidR="002B0395" w:rsidRPr="0031123C" w:rsidRDefault="002B0395" w:rsidP="002B0395">
      <w:pPr>
        <w:pStyle w:val="ListParagraph"/>
        <w:ind w:left="810" w:hanging="90"/>
        <w:rPr>
          <w:rFonts w:ascii="Arial" w:hAnsi="Arial" w:cs="Arial"/>
          <w:lang w:val="id-ID"/>
        </w:rPr>
      </w:pPr>
      <w:r>
        <w:rPr>
          <w:rFonts w:ascii="Arial" w:hAnsi="Arial" w:cs="Arial"/>
          <w:lang w:val="id-ID"/>
        </w:rPr>
        <w:t>Malaysia</w:t>
      </w:r>
      <w:r>
        <w:rPr>
          <w:rFonts w:ascii="Arial" w:hAnsi="Arial" w:cs="Arial"/>
          <w:lang w:val="id-ID"/>
        </w:rPr>
        <w:tab/>
      </w:r>
      <w:r>
        <w:rPr>
          <w:rFonts w:ascii="Arial" w:hAnsi="Arial" w:cs="Arial"/>
        </w:rPr>
        <w:t xml:space="preserve">     </w:t>
      </w:r>
      <w:r w:rsidRPr="0031123C">
        <w:rPr>
          <w:rFonts w:ascii="Arial" w:hAnsi="Arial" w:cs="Arial"/>
          <w:lang w:val="id-ID"/>
        </w:rPr>
        <w:t xml:space="preserve">: </w:t>
      </w:r>
      <w:r>
        <w:rPr>
          <w:rFonts w:ascii="Arial" w:hAnsi="Arial" w:cs="Arial"/>
        </w:rPr>
        <w:t xml:space="preserve"> </w:t>
      </w:r>
      <w:r w:rsidRPr="0031123C">
        <w:rPr>
          <w:rFonts w:ascii="Arial" w:hAnsi="Arial" w:cs="Arial"/>
          <w:lang w:val="id-ID"/>
        </w:rPr>
        <w:t>peria</w:t>
      </w:r>
    </w:p>
    <w:p w:rsidR="002B0395" w:rsidRPr="0031123C" w:rsidRDefault="002B0395" w:rsidP="002B0395">
      <w:pPr>
        <w:pStyle w:val="ListParagraph"/>
        <w:ind w:left="810" w:hanging="90"/>
        <w:rPr>
          <w:rFonts w:ascii="Arial" w:hAnsi="Arial" w:cs="Arial"/>
        </w:rPr>
      </w:pPr>
      <w:r>
        <w:rPr>
          <w:rFonts w:ascii="Arial" w:hAnsi="Arial" w:cs="Arial"/>
          <w:lang w:val="id-ID"/>
        </w:rPr>
        <w:t>Jepang</w:t>
      </w:r>
      <w:r>
        <w:rPr>
          <w:rFonts w:ascii="Arial" w:hAnsi="Arial" w:cs="Arial"/>
          <w:lang w:val="id-ID"/>
        </w:rPr>
        <w:tab/>
      </w:r>
      <w:r>
        <w:rPr>
          <w:rFonts w:ascii="Arial" w:hAnsi="Arial" w:cs="Arial"/>
        </w:rPr>
        <w:t xml:space="preserve">     </w:t>
      </w:r>
      <w:r w:rsidRPr="0031123C">
        <w:rPr>
          <w:rFonts w:ascii="Arial" w:hAnsi="Arial" w:cs="Arial"/>
          <w:lang w:val="id-ID"/>
        </w:rPr>
        <w:t xml:space="preserve">: </w:t>
      </w:r>
      <w:r>
        <w:rPr>
          <w:rFonts w:ascii="Arial" w:hAnsi="Arial" w:cs="Arial"/>
        </w:rPr>
        <w:t xml:space="preserve"> </w:t>
      </w:r>
      <w:r w:rsidRPr="0031123C">
        <w:rPr>
          <w:rFonts w:ascii="Arial" w:hAnsi="Arial" w:cs="Arial"/>
          <w:lang w:val="id-ID"/>
        </w:rPr>
        <w:t>kiiuri</w:t>
      </w:r>
    </w:p>
    <w:p w:rsidR="002B0395" w:rsidRPr="0031123C" w:rsidRDefault="002B0395" w:rsidP="002B0395">
      <w:pPr>
        <w:rPr>
          <w:rFonts w:ascii="Arial" w:hAnsi="Arial" w:cs="Arial"/>
          <w:b/>
          <w:bCs/>
        </w:rPr>
      </w:pPr>
      <w:r w:rsidRPr="0031123C">
        <w:rPr>
          <w:rFonts w:ascii="Arial" w:hAnsi="Arial" w:cs="Arial"/>
          <w:b/>
          <w:bCs/>
        </w:rPr>
        <w:t>2.</w:t>
      </w:r>
      <w:r>
        <w:rPr>
          <w:rFonts w:ascii="Arial" w:hAnsi="Arial" w:cs="Arial"/>
          <w:b/>
          <w:bCs/>
        </w:rPr>
        <w:t xml:space="preserve"> </w:t>
      </w:r>
      <w:r w:rsidRPr="0031123C">
        <w:rPr>
          <w:rFonts w:ascii="Arial" w:hAnsi="Arial" w:cs="Arial"/>
          <w:b/>
          <w:bCs/>
        </w:rPr>
        <w:t>Sistematika Tanaman</w:t>
      </w:r>
    </w:p>
    <w:p w:rsidR="002B0395" w:rsidRPr="006E6DC4" w:rsidRDefault="002B0395" w:rsidP="002B0395">
      <w:pPr>
        <w:pStyle w:val="ListParagraph"/>
        <w:ind w:left="0" w:firstLine="720"/>
        <w:rPr>
          <w:rFonts w:ascii="Arial" w:hAnsi="Arial" w:cs="Arial"/>
        </w:rPr>
      </w:pPr>
      <w:r w:rsidRPr="0031123C">
        <w:rPr>
          <w:rFonts w:ascii="Arial" w:hAnsi="Arial" w:cs="Arial"/>
          <w:lang w:val="id-ID"/>
        </w:rPr>
        <w:t xml:space="preserve">Sistematika tanaman pare yaitu: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284"/>
        <w:gridCol w:w="5351"/>
      </w:tblGrid>
      <w:tr w:rsidR="002B0395" w:rsidTr="002B0395">
        <w:tc>
          <w:tcPr>
            <w:tcW w:w="1701" w:type="dxa"/>
          </w:tcPr>
          <w:p w:rsidR="002B0395" w:rsidRDefault="002B0395" w:rsidP="002B0395">
            <w:pPr>
              <w:pStyle w:val="ListParagraph"/>
              <w:spacing w:line="360" w:lineRule="auto"/>
              <w:ind w:left="0"/>
              <w:rPr>
                <w:rFonts w:ascii="Arial" w:hAnsi="Arial" w:cs="Arial"/>
              </w:rPr>
            </w:pPr>
            <w:r>
              <w:rPr>
                <w:rFonts w:ascii="Arial" w:hAnsi="Arial" w:cs="Arial"/>
                <w:lang w:val="id-ID"/>
              </w:rPr>
              <w:t>Kingd</w:t>
            </w:r>
            <w:r>
              <w:rPr>
                <w:rFonts w:ascii="Arial" w:hAnsi="Arial" w:cs="Arial"/>
              </w:rPr>
              <w:t>om</w:t>
            </w:r>
          </w:p>
        </w:tc>
        <w:tc>
          <w:tcPr>
            <w:tcW w:w="284" w:type="dxa"/>
          </w:tcPr>
          <w:p w:rsidR="002B0395" w:rsidRDefault="002B0395" w:rsidP="002B0395">
            <w:pPr>
              <w:pStyle w:val="ListParagraph"/>
              <w:spacing w:line="360" w:lineRule="auto"/>
              <w:ind w:left="0"/>
              <w:rPr>
                <w:rFonts w:ascii="Arial" w:hAnsi="Arial" w:cs="Arial"/>
              </w:rPr>
            </w:pPr>
            <w:r>
              <w:rPr>
                <w:rFonts w:ascii="Arial" w:hAnsi="Arial" w:cs="Arial"/>
              </w:rPr>
              <w:t>:</w:t>
            </w:r>
          </w:p>
        </w:tc>
        <w:tc>
          <w:tcPr>
            <w:tcW w:w="535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Plantae</w:t>
            </w:r>
          </w:p>
        </w:tc>
      </w:tr>
      <w:tr w:rsidR="002B0395" w:rsidTr="002B0395">
        <w:tc>
          <w:tcPr>
            <w:tcW w:w="170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Divisi</w:t>
            </w:r>
            <w:r>
              <w:rPr>
                <w:rFonts w:ascii="Arial" w:hAnsi="Arial" w:cs="Arial"/>
              </w:rPr>
              <w:t xml:space="preserve">        </w:t>
            </w:r>
          </w:p>
        </w:tc>
        <w:tc>
          <w:tcPr>
            <w:tcW w:w="284" w:type="dxa"/>
          </w:tcPr>
          <w:p w:rsidR="002B0395" w:rsidRDefault="002B0395" w:rsidP="002B0395">
            <w:pPr>
              <w:pStyle w:val="ListParagraph"/>
              <w:spacing w:line="360" w:lineRule="auto"/>
              <w:ind w:left="0"/>
              <w:rPr>
                <w:rFonts w:ascii="Arial" w:hAnsi="Arial" w:cs="Arial"/>
              </w:rPr>
            </w:pPr>
            <w:r>
              <w:rPr>
                <w:rFonts w:ascii="Arial" w:hAnsi="Arial" w:cs="Arial"/>
              </w:rPr>
              <w:t>:</w:t>
            </w:r>
          </w:p>
        </w:tc>
        <w:tc>
          <w:tcPr>
            <w:tcW w:w="5351" w:type="dxa"/>
          </w:tcPr>
          <w:p w:rsidR="002B0395" w:rsidRDefault="002B0395" w:rsidP="002B0395">
            <w:pPr>
              <w:pStyle w:val="ListParagraph"/>
              <w:spacing w:line="360" w:lineRule="auto"/>
              <w:ind w:left="0"/>
              <w:rPr>
                <w:rFonts w:ascii="Arial" w:hAnsi="Arial" w:cs="Arial"/>
              </w:rPr>
            </w:pPr>
            <w:r w:rsidRPr="0031123C">
              <w:rPr>
                <w:rFonts w:ascii="Arial" w:hAnsi="Arial" w:cs="Arial"/>
              </w:rPr>
              <w:t>Spermatophyta</w:t>
            </w:r>
          </w:p>
        </w:tc>
      </w:tr>
      <w:tr w:rsidR="002B0395" w:rsidTr="002B0395">
        <w:tc>
          <w:tcPr>
            <w:tcW w:w="170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Kelas</w:t>
            </w:r>
          </w:p>
        </w:tc>
        <w:tc>
          <w:tcPr>
            <w:tcW w:w="284" w:type="dxa"/>
          </w:tcPr>
          <w:p w:rsidR="002B0395" w:rsidRDefault="002B0395" w:rsidP="002B0395">
            <w:pPr>
              <w:pStyle w:val="ListParagraph"/>
              <w:spacing w:line="360" w:lineRule="auto"/>
              <w:ind w:left="0"/>
              <w:rPr>
                <w:rFonts w:ascii="Arial" w:hAnsi="Arial" w:cs="Arial"/>
              </w:rPr>
            </w:pPr>
            <w:r>
              <w:rPr>
                <w:rFonts w:ascii="Arial" w:hAnsi="Arial" w:cs="Arial"/>
              </w:rPr>
              <w:t>:</w:t>
            </w:r>
          </w:p>
        </w:tc>
        <w:tc>
          <w:tcPr>
            <w:tcW w:w="5351" w:type="dxa"/>
          </w:tcPr>
          <w:p w:rsidR="002B0395" w:rsidRDefault="002B0395" w:rsidP="002B0395">
            <w:pPr>
              <w:pStyle w:val="ListParagraph"/>
              <w:spacing w:line="360" w:lineRule="auto"/>
              <w:ind w:left="0"/>
              <w:rPr>
                <w:rFonts w:ascii="Arial" w:hAnsi="Arial" w:cs="Arial"/>
              </w:rPr>
            </w:pPr>
            <w:r w:rsidRPr="0031123C">
              <w:rPr>
                <w:rFonts w:ascii="Arial" w:hAnsi="Arial" w:cs="Arial"/>
              </w:rPr>
              <w:t>Dicotyledoneae</w:t>
            </w:r>
          </w:p>
        </w:tc>
      </w:tr>
      <w:tr w:rsidR="002B0395" w:rsidTr="002B0395">
        <w:tc>
          <w:tcPr>
            <w:tcW w:w="170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Ordo</w:t>
            </w:r>
            <w:r>
              <w:rPr>
                <w:rFonts w:ascii="Arial" w:hAnsi="Arial" w:cs="Arial"/>
              </w:rPr>
              <w:t xml:space="preserve">   </w:t>
            </w:r>
          </w:p>
        </w:tc>
        <w:tc>
          <w:tcPr>
            <w:tcW w:w="284" w:type="dxa"/>
          </w:tcPr>
          <w:p w:rsidR="002B0395" w:rsidRDefault="002B0395" w:rsidP="002B0395">
            <w:pPr>
              <w:pStyle w:val="ListParagraph"/>
              <w:spacing w:line="360" w:lineRule="auto"/>
              <w:ind w:left="0"/>
              <w:rPr>
                <w:rFonts w:ascii="Arial" w:hAnsi="Arial" w:cs="Arial"/>
              </w:rPr>
            </w:pPr>
            <w:r>
              <w:rPr>
                <w:rFonts w:ascii="Arial" w:hAnsi="Arial" w:cs="Arial"/>
              </w:rPr>
              <w:t>:</w:t>
            </w:r>
          </w:p>
        </w:tc>
        <w:tc>
          <w:tcPr>
            <w:tcW w:w="5351" w:type="dxa"/>
          </w:tcPr>
          <w:p w:rsidR="002B0395" w:rsidRDefault="002B0395" w:rsidP="002B0395">
            <w:pPr>
              <w:pStyle w:val="ListParagraph"/>
              <w:spacing w:line="360" w:lineRule="auto"/>
              <w:ind w:left="0"/>
              <w:rPr>
                <w:rFonts w:ascii="Arial" w:hAnsi="Arial" w:cs="Arial"/>
              </w:rPr>
            </w:pPr>
            <w:r w:rsidRPr="0031123C">
              <w:rPr>
                <w:rFonts w:ascii="Arial" w:hAnsi="Arial" w:cs="Arial"/>
              </w:rPr>
              <w:t>Cucurbitales</w:t>
            </w:r>
          </w:p>
        </w:tc>
      </w:tr>
      <w:tr w:rsidR="002B0395" w:rsidTr="002B0395">
        <w:tc>
          <w:tcPr>
            <w:tcW w:w="170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Famili</w:t>
            </w:r>
            <w:r>
              <w:rPr>
                <w:rFonts w:ascii="Arial" w:hAnsi="Arial" w:cs="Arial"/>
              </w:rPr>
              <w:t xml:space="preserve">  </w:t>
            </w:r>
          </w:p>
        </w:tc>
        <w:tc>
          <w:tcPr>
            <w:tcW w:w="284" w:type="dxa"/>
          </w:tcPr>
          <w:p w:rsidR="002B0395" w:rsidRDefault="002B0395" w:rsidP="002B0395">
            <w:pPr>
              <w:pStyle w:val="ListParagraph"/>
              <w:spacing w:line="360" w:lineRule="auto"/>
              <w:ind w:left="0"/>
              <w:rPr>
                <w:rFonts w:ascii="Arial" w:hAnsi="Arial" w:cs="Arial"/>
              </w:rPr>
            </w:pPr>
            <w:r>
              <w:rPr>
                <w:rFonts w:ascii="Arial" w:hAnsi="Arial" w:cs="Arial"/>
              </w:rPr>
              <w:t>:</w:t>
            </w:r>
          </w:p>
        </w:tc>
        <w:tc>
          <w:tcPr>
            <w:tcW w:w="535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Cucurbitaceae</w:t>
            </w:r>
          </w:p>
        </w:tc>
      </w:tr>
      <w:tr w:rsidR="002B0395" w:rsidTr="002B0395">
        <w:tc>
          <w:tcPr>
            <w:tcW w:w="170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Genus</w:t>
            </w:r>
          </w:p>
        </w:tc>
        <w:tc>
          <w:tcPr>
            <w:tcW w:w="284" w:type="dxa"/>
          </w:tcPr>
          <w:p w:rsidR="002B0395" w:rsidRDefault="002B0395" w:rsidP="002B0395">
            <w:pPr>
              <w:pStyle w:val="ListParagraph"/>
              <w:spacing w:line="360" w:lineRule="auto"/>
              <w:ind w:left="0"/>
              <w:rPr>
                <w:rFonts w:ascii="Arial" w:hAnsi="Arial" w:cs="Arial"/>
              </w:rPr>
            </w:pPr>
            <w:r>
              <w:rPr>
                <w:rFonts w:ascii="Arial" w:hAnsi="Arial" w:cs="Arial"/>
              </w:rPr>
              <w:t>:</w:t>
            </w:r>
          </w:p>
        </w:tc>
        <w:tc>
          <w:tcPr>
            <w:tcW w:w="535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Momordic</w:t>
            </w:r>
            <w:r w:rsidRPr="0031123C">
              <w:rPr>
                <w:rFonts w:ascii="Arial" w:hAnsi="Arial" w:cs="Arial"/>
              </w:rPr>
              <w:t>a</w:t>
            </w:r>
          </w:p>
        </w:tc>
      </w:tr>
      <w:tr w:rsidR="002B0395" w:rsidTr="002B0395">
        <w:tc>
          <w:tcPr>
            <w:tcW w:w="1701" w:type="dxa"/>
          </w:tcPr>
          <w:p w:rsidR="002B0395" w:rsidRDefault="002B0395" w:rsidP="002B0395">
            <w:pPr>
              <w:pStyle w:val="ListParagraph"/>
              <w:spacing w:line="360" w:lineRule="auto"/>
              <w:ind w:left="0"/>
              <w:rPr>
                <w:rFonts w:ascii="Arial" w:hAnsi="Arial" w:cs="Arial"/>
              </w:rPr>
            </w:pPr>
            <w:r w:rsidRPr="0031123C">
              <w:rPr>
                <w:rFonts w:ascii="Arial" w:hAnsi="Arial" w:cs="Arial"/>
                <w:lang w:val="id-ID"/>
              </w:rPr>
              <w:t>Spesies</w:t>
            </w:r>
          </w:p>
        </w:tc>
        <w:tc>
          <w:tcPr>
            <w:tcW w:w="284" w:type="dxa"/>
          </w:tcPr>
          <w:p w:rsidR="002B0395" w:rsidRDefault="002B0395" w:rsidP="002B0395">
            <w:pPr>
              <w:pStyle w:val="ListParagraph"/>
              <w:spacing w:line="360" w:lineRule="auto"/>
              <w:ind w:left="0"/>
              <w:rPr>
                <w:rFonts w:ascii="Arial" w:hAnsi="Arial" w:cs="Arial"/>
              </w:rPr>
            </w:pPr>
            <w:r>
              <w:rPr>
                <w:rFonts w:ascii="Arial" w:hAnsi="Arial" w:cs="Arial"/>
              </w:rPr>
              <w:t>:</w:t>
            </w:r>
          </w:p>
        </w:tc>
        <w:tc>
          <w:tcPr>
            <w:tcW w:w="5351" w:type="dxa"/>
          </w:tcPr>
          <w:p w:rsidR="002B0395" w:rsidRDefault="002B0395" w:rsidP="002B0395">
            <w:pPr>
              <w:pStyle w:val="ListParagraph"/>
              <w:spacing w:line="360" w:lineRule="auto"/>
              <w:ind w:left="0"/>
              <w:rPr>
                <w:rFonts w:ascii="Arial" w:hAnsi="Arial" w:cs="Arial"/>
              </w:rPr>
            </w:pPr>
            <w:r w:rsidRPr="0031123C">
              <w:rPr>
                <w:rFonts w:ascii="Arial" w:hAnsi="Arial" w:cs="Arial"/>
                <w:i/>
                <w:iCs/>
                <w:lang w:val="id-ID"/>
              </w:rPr>
              <w:t>Momordica</w:t>
            </w:r>
            <w:r w:rsidRPr="0031123C">
              <w:rPr>
                <w:rFonts w:ascii="Arial" w:hAnsi="Arial" w:cs="Arial"/>
                <w:i/>
                <w:iCs/>
              </w:rPr>
              <w:t xml:space="preserve"> charantia L</w:t>
            </w:r>
          </w:p>
        </w:tc>
      </w:tr>
      <w:tr w:rsidR="002B0395" w:rsidTr="002B0395">
        <w:tc>
          <w:tcPr>
            <w:tcW w:w="1701" w:type="dxa"/>
          </w:tcPr>
          <w:p w:rsidR="002B0395" w:rsidRDefault="002B0395" w:rsidP="002B0395">
            <w:pPr>
              <w:pStyle w:val="ListParagraph"/>
              <w:spacing w:line="360" w:lineRule="auto"/>
              <w:ind w:left="0"/>
              <w:rPr>
                <w:rFonts w:ascii="Arial" w:hAnsi="Arial" w:cs="Arial"/>
              </w:rPr>
            </w:pPr>
            <w:r>
              <w:rPr>
                <w:rFonts w:ascii="Arial" w:hAnsi="Arial" w:cs="Arial"/>
                <w:iCs/>
              </w:rPr>
              <w:t xml:space="preserve">Nama Lokal          </w:t>
            </w:r>
          </w:p>
        </w:tc>
        <w:tc>
          <w:tcPr>
            <w:tcW w:w="284" w:type="dxa"/>
          </w:tcPr>
          <w:p w:rsidR="002B0395" w:rsidRDefault="002B0395" w:rsidP="002B0395">
            <w:pPr>
              <w:pStyle w:val="ListParagraph"/>
              <w:spacing w:line="360" w:lineRule="auto"/>
              <w:ind w:left="0"/>
              <w:rPr>
                <w:rFonts w:ascii="Arial" w:hAnsi="Arial" w:cs="Arial"/>
              </w:rPr>
            </w:pPr>
            <w:r>
              <w:rPr>
                <w:rFonts w:ascii="Arial" w:hAnsi="Arial" w:cs="Arial"/>
              </w:rPr>
              <w:t>:</w:t>
            </w:r>
          </w:p>
        </w:tc>
        <w:tc>
          <w:tcPr>
            <w:tcW w:w="5351" w:type="dxa"/>
          </w:tcPr>
          <w:p w:rsidR="002B0395" w:rsidRDefault="002B0395" w:rsidP="002B0395">
            <w:pPr>
              <w:pStyle w:val="ListParagraph"/>
              <w:spacing w:after="120" w:line="360" w:lineRule="auto"/>
              <w:ind w:left="0"/>
              <w:contextualSpacing w:val="0"/>
              <w:rPr>
                <w:rFonts w:ascii="Arial" w:hAnsi="Arial" w:cs="Arial"/>
              </w:rPr>
            </w:pPr>
            <w:r w:rsidRPr="0031123C">
              <w:rPr>
                <w:rFonts w:ascii="Arial" w:hAnsi="Arial" w:cs="Arial"/>
                <w:iCs/>
              </w:rPr>
              <w:t>Pare</w:t>
            </w:r>
          </w:p>
        </w:tc>
      </w:tr>
    </w:tbl>
    <w:p w:rsidR="002B0395" w:rsidRPr="0031123C" w:rsidRDefault="002B0395" w:rsidP="002B0395">
      <w:pPr>
        <w:rPr>
          <w:rFonts w:ascii="Arial" w:hAnsi="Arial" w:cs="Arial"/>
          <w:b/>
          <w:bCs/>
        </w:rPr>
      </w:pPr>
      <w:r w:rsidRPr="0031123C">
        <w:rPr>
          <w:rFonts w:ascii="Arial" w:hAnsi="Arial" w:cs="Arial"/>
          <w:b/>
          <w:bCs/>
        </w:rPr>
        <w:t>3.</w:t>
      </w:r>
      <w:r>
        <w:rPr>
          <w:rFonts w:ascii="Arial" w:hAnsi="Arial" w:cs="Arial"/>
          <w:b/>
          <w:bCs/>
        </w:rPr>
        <w:t xml:space="preserve"> </w:t>
      </w:r>
      <w:r w:rsidRPr="0031123C">
        <w:rPr>
          <w:rFonts w:ascii="Arial" w:hAnsi="Arial" w:cs="Arial"/>
          <w:b/>
          <w:bCs/>
        </w:rPr>
        <w:t>Morfologi Tanaman</w:t>
      </w:r>
    </w:p>
    <w:p w:rsidR="002B0395" w:rsidRPr="0031123C" w:rsidRDefault="002B0395" w:rsidP="002B0395">
      <w:pPr>
        <w:pStyle w:val="ListParagraph"/>
        <w:ind w:left="0" w:firstLine="731"/>
        <w:contextualSpacing w:val="0"/>
        <w:rPr>
          <w:rFonts w:ascii="Arial" w:hAnsi="Arial" w:cs="Arial"/>
        </w:rPr>
      </w:pPr>
      <w:r w:rsidRPr="0031123C">
        <w:rPr>
          <w:rFonts w:ascii="Arial" w:hAnsi="Arial" w:cs="Arial"/>
          <w:lang w:val="id-ID"/>
        </w:rPr>
        <w:t>Pare termasuk tumbuhan menjalar atau memanjat</w:t>
      </w:r>
      <w:r>
        <w:rPr>
          <w:rFonts w:ascii="Arial" w:hAnsi="Arial" w:cs="Arial"/>
        </w:rPr>
        <w:t xml:space="preserve"> </w:t>
      </w:r>
      <w:r w:rsidRPr="0031123C">
        <w:rPr>
          <w:rFonts w:ascii="Arial" w:hAnsi="Arial" w:cs="Arial"/>
          <w:lang w:val="id-ID"/>
        </w:rPr>
        <w:t xml:space="preserve">(liana), perawakan semak, tumbuh </w:t>
      </w:r>
      <w:r w:rsidRPr="0031123C">
        <w:rPr>
          <w:rFonts w:ascii="Arial" w:hAnsi="Arial" w:cs="Arial"/>
        </w:rPr>
        <w:t>semusim dan menahun</w:t>
      </w:r>
      <w:r w:rsidRPr="0031123C">
        <w:rPr>
          <w:rFonts w:ascii="Arial" w:hAnsi="Arial" w:cs="Arial"/>
          <w:lang w:val="id-ID"/>
        </w:rPr>
        <w:t>. Batang berusuk 5 dengan panjang 2 – 5 m, yang berambut cukup rapat. Daun tunggal, bertangkai. Helaian daun berbentuk membulat dengan pangkal bentuk jantung, garis tengah 4 – 7 cm, tepi berbagai 5 – 9 lobus, berbintik</w:t>
      </w:r>
      <w:r w:rsidRPr="0031123C">
        <w:rPr>
          <w:rFonts w:ascii="Arial" w:hAnsi="Arial" w:cs="Arial"/>
        </w:rPr>
        <w:t>-</w:t>
      </w:r>
      <w:r w:rsidRPr="0031123C">
        <w:rPr>
          <w:rFonts w:ascii="Arial" w:hAnsi="Arial" w:cs="Arial"/>
          <w:lang w:val="id-ID"/>
        </w:rPr>
        <w:t>bintik tembus cahaya, taju bergigi kasar hingga berlekuk menyirip, memiliki sulur daun tunggal. Bunga tunggal, tangkai bunga 5 – 15 cm dekat pangkalnya dengan daun pelindung bentu</w:t>
      </w:r>
      <w:r w:rsidRPr="0031123C">
        <w:rPr>
          <w:rFonts w:ascii="Arial" w:hAnsi="Arial" w:cs="Arial"/>
        </w:rPr>
        <w:t>k</w:t>
      </w:r>
      <w:r w:rsidRPr="0031123C">
        <w:rPr>
          <w:rFonts w:ascii="Arial" w:hAnsi="Arial" w:cs="Arial"/>
          <w:lang w:val="id-ID"/>
        </w:rPr>
        <w:t xml:space="preserve"> jantung hingga bentuk ginjal berwarna kuning. Kelopak 5 berbentuk lonceng dengan banyak rusuk atau tulang membujur, yang berakhir pada</w:t>
      </w:r>
      <w:r w:rsidRPr="0031123C">
        <w:rPr>
          <w:rFonts w:ascii="Arial" w:hAnsi="Arial" w:cs="Arial"/>
        </w:rPr>
        <w:t xml:space="preserve"> 2 – 3 </w:t>
      </w:r>
      <w:r w:rsidRPr="0031123C">
        <w:rPr>
          <w:rFonts w:ascii="Arial" w:hAnsi="Arial" w:cs="Arial"/>
          <w:lang w:val="id-ID"/>
        </w:rPr>
        <w:t>sisik yang melengkungkebawah. Mahkota berjumlah 5 berdekatan, penampang bentuk rod; taju berbentuk memanjang hingga  bulat telur terbalik</w:t>
      </w:r>
      <w:r w:rsidRPr="0031123C">
        <w:rPr>
          <w:rFonts w:ascii="Arial" w:hAnsi="Arial" w:cs="Arial"/>
        </w:rPr>
        <w:t>.</w:t>
      </w:r>
    </w:p>
    <w:p w:rsidR="002B0395" w:rsidRPr="0031123C" w:rsidRDefault="002B0395" w:rsidP="002B0395">
      <w:pPr>
        <w:pStyle w:val="ListParagraph"/>
        <w:spacing w:after="120"/>
        <w:ind w:left="0" w:firstLine="720"/>
        <w:contextualSpacing w:val="0"/>
        <w:rPr>
          <w:rFonts w:ascii="Arial" w:hAnsi="Arial" w:cs="Arial"/>
        </w:rPr>
      </w:pPr>
      <w:r w:rsidRPr="0031123C">
        <w:rPr>
          <w:rFonts w:ascii="Arial" w:hAnsi="Arial" w:cs="Arial"/>
          <w:lang w:val="id-ID"/>
        </w:rPr>
        <w:t>Buah memiliki tipe peppo (ketimun) memanjang, berjerawat,</w:t>
      </w:r>
      <w:r>
        <w:rPr>
          <w:rFonts w:ascii="Arial" w:hAnsi="Arial" w:cs="Arial"/>
        </w:rPr>
        <w:t xml:space="preserve"> </w:t>
      </w:r>
      <w:r w:rsidRPr="0031123C">
        <w:rPr>
          <w:rFonts w:ascii="Arial" w:hAnsi="Arial" w:cs="Arial"/>
          <w:lang w:val="id-ID"/>
        </w:rPr>
        <w:t xml:space="preserve">tidak beraturan, </w:t>
      </w:r>
      <w:r w:rsidRPr="0031123C">
        <w:rPr>
          <w:rFonts w:ascii="Arial" w:hAnsi="Arial" w:cs="Arial"/>
        </w:rPr>
        <w:t>berwarna hijau muda, jika sudah masak warna buahnya akan berwarna oranye.</w:t>
      </w:r>
    </w:p>
    <w:p w:rsidR="002B0395" w:rsidRPr="0031123C" w:rsidRDefault="002B0395" w:rsidP="002B0395">
      <w:pPr>
        <w:contextualSpacing/>
        <w:rPr>
          <w:rFonts w:ascii="Arial" w:hAnsi="Arial" w:cs="Arial"/>
          <w:b/>
          <w:bCs/>
        </w:rPr>
      </w:pPr>
      <w:r w:rsidRPr="0031123C">
        <w:rPr>
          <w:rFonts w:ascii="Arial" w:hAnsi="Arial" w:cs="Arial"/>
          <w:b/>
        </w:rPr>
        <w:t>4.</w:t>
      </w:r>
      <w:r>
        <w:rPr>
          <w:rFonts w:ascii="Arial" w:hAnsi="Arial" w:cs="Arial"/>
          <w:b/>
        </w:rPr>
        <w:t xml:space="preserve"> </w:t>
      </w:r>
      <w:r w:rsidRPr="0031123C">
        <w:rPr>
          <w:rFonts w:ascii="Arial" w:hAnsi="Arial" w:cs="Arial"/>
          <w:b/>
          <w:bCs/>
        </w:rPr>
        <w:t>Lingkungan Tumbuh Tanaman</w:t>
      </w:r>
    </w:p>
    <w:p w:rsidR="002B0395" w:rsidRPr="0031123C" w:rsidRDefault="002B0395" w:rsidP="002B0395">
      <w:pPr>
        <w:pStyle w:val="ListParagraph"/>
        <w:ind w:left="0" w:firstLine="734"/>
        <w:rPr>
          <w:rFonts w:ascii="Arial" w:hAnsi="Arial" w:cs="Arial"/>
        </w:rPr>
      </w:pPr>
      <w:r w:rsidRPr="0031123C">
        <w:rPr>
          <w:rFonts w:ascii="Arial" w:hAnsi="Arial" w:cs="Arial"/>
          <w:lang w:val="id-ID"/>
        </w:rPr>
        <w:t>Tumbuhan ini mudah dibudidayakan serta tumbuhnya tidak tergantung musim. Tanaman pare dapat ditemukan tumbuh liar dilahan terbuka atau di pekarangan de</w:t>
      </w:r>
      <w:r w:rsidRPr="0031123C">
        <w:rPr>
          <w:rFonts w:ascii="Arial" w:hAnsi="Arial" w:cs="Arial"/>
        </w:rPr>
        <w:t>n</w:t>
      </w:r>
      <w:r w:rsidRPr="0031123C">
        <w:rPr>
          <w:rFonts w:ascii="Arial" w:hAnsi="Arial" w:cs="Arial"/>
          <w:lang w:val="id-ID"/>
        </w:rPr>
        <w:t xml:space="preserve">gan dirambat di pagar. Ditanam dilahan pekarangan atau tegalan atau disawah sebagai penyelang musim kemarau. </w:t>
      </w:r>
      <w:r w:rsidRPr="0031123C">
        <w:rPr>
          <w:rFonts w:ascii="Arial" w:hAnsi="Arial" w:cs="Arial"/>
        </w:rPr>
        <w:t>Tanaman ini dapat tumbuh di perkebunan maupun di pekarangan rumah. Tanaman ini mudah ditanam, yaitu dengan cara menyebarkan biji ditanah yang subur atau gembur maka biji itu akan tumbuh. (Entin Septiatin, 2010)</w:t>
      </w:r>
    </w:p>
    <w:p w:rsidR="002B0395" w:rsidRPr="0031123C" w:rsidRDefault="002B0395" w:rsidP="002B0395">
      <w:pPr>
        <w:pStyle w:val="ListParagraph"/>
        <w:spacing w:after="120"/>
        <w:ind w:left="0" w:firstLine="734"/>
        <w:contextualSpacing w:val="0"/>
        <w:rPr>
          <w:rFonts w:ascii="Arial" w:hAnsi="Arial" w:cs="Arial"/>
        </w:rPr>
      </w:pPr>
      <w:r w:rsidRPr="0031123C">
        <w:rPr>
          <w:rFonts w:ascii="Arial" w:hAnsi="Arial" w:cs="Arial"/>
          <w:lang w:val="id-ID"/>
        </w:rPr>
        <w:t>Tanaman pare berasal dari kawasan</w:t>
      </w:r>
      <w:r>
        <w:rPr>
          <w:rFonts w:ascii="Arial" w:hAnsi="Arial" w:cs="Arial"/>
        </w:rPr>
        <w:t xml:space="preserve"> </w:t>
      </w:r>
      <w:r w:rsidRPr="0031123C">
        <w:rPr>
          <w:rFonts w:ascii="Arial" w:hAnsi="Arial" w:cs="Arial"/>
          <w:lang w:val="id-ID"/>
        </w:rPr>
        <w:t>Asia Tropis. Pare tergolong tanaman semak semusim, yang hidupnya menjalar atau merambat, dengan sulur berbentuk spiral. Pare dapat tumbuh pada daerah dengan ketinggian 1 – 1.500 m</w:t>
      </w:r>
      <w:r>
        <w:rPr>
          <w:rFonts w:ascii="Arial" w:hAnsi="Arial" w:cs="Arial"/>
        </w:rPr>
        <w:t xml:space="preserve"> </w:t>
      </w:r>
      <w:r w:rsidRPr="0031123C">
        <w:rPr>
          <w:rFonts w:ascii="Arial" w:hAnsi="Arial" w:cs="Arial"/>
          <w:lang w:val="id-ID"/>
        </w:rPr>
        <w:t>dpl. Tanah yang cenderung asam justru disukainya</w:t>
      </w:r>
      <w:r>
        <w:rPr>
          <w:rFonts w:ascii="Arial" w:hAnsi="Arial" w:cs="Arial"/>
        </w:rPr>
        <w:t xml:space="preserve"> </w:t>
      </w:r>
      <w:r w:rsidRPr="0031123C">
        <w:rPr>
          <w:rFonts w:ascii="Arial" w:hAnsi="Arial" w:cs="Arial"/>
          <w:lang w:val="id-ID"/>
        </w:rPr>
        <w:t xml:space="preserve">hingga tidak perlu  dilakukan pengapuran. Pare dapat tumbuh optimal pada </w:t>
      </w:r>
      <w:r w:rsidRPr="0031123C">
        <w:rPr>
          <w:rFonts w:ascii="Arial" w:hAnsi="Arial" w:cs="Arial"/>
        </w:rPr>
        <w:t>pH</w:t>
      </w:r>
      <w:r w:rsidRPr="0031123C">
        <w:rPr>
          <w:rFonts w:ascii="Arial" w:hAnsi="Arial" w:cs="Arial"/>
          <w:lang w:val="id-ID"/>
        </w:rPr>
        <w:t xml:space="preserve"> tanah 5 – 6. Bila derajat keasamannya dibawah 5, tanaman pare juga masih dapat tumbuh dengan baik. Tanaman ini tidak memerlukan banyak sinar matahari, sehingga tumbuh subur di tempat–tempat yang agak terlindung.</w:t>
      </w:r>
    </w:p>
    <w:p w:rsidR="002B0395" w:rsidRPr="0031123C" w:rsidRDefault="002B0395" w:rsidP="002B0395">
      <w:pPr>
        <w:rPr>
          <w:rFonts w:ascii="Arial" w:hAnsi="Arial" w:cs="Arial"/>
          <w:b/>
          <w:bCs/>
        </w:rPr>
      </w:pPr>
      <w:r w:rsidRPr="0031123C">
        <w:rPr>
          <w:rFonts w:ascii="Arial" w:hAnsi="Arial" w:cs="Arial"/>
          <w:b/>
          <w:bCs/>
        </w:rPr>
        <w:t>5.</w:t>
      </w:r>
      <w:r>
        <w:rPr>
          <w:rFonts w:ascii="Arial" w:hAnsi="Arial" w:cs="Arial"/>
          <w:b/>
          <w:bCs/>
        </w:rPr>
        <w:t xml:space="preserve"> </w:t>
      </w:r>
      <w:r w:rsidRPr="0031123C">
        <w:rPr>
          <w:rFonts w:ascii="Arial" w:hAnsi="Arial" w:cs="Arial"/>
          <w:b/>
          <w:bCs/>
        </w:rPr>
        <w:t>Penyebaran Tanaman</w:t>
      </w:r>
    </w:p>
    <w:p w:rsidR="002B0395" w:rsidRPr="0031123C" w:rsidRDefault="002B0395" w:rsidP="002B0395">
      <w:pPr>
        <w:pStyle w:val="ListParagraph"/>
        <w:spacing w:after="120"/>
        <w:ind w:left="0"/>
        <w:rPr>
          <w:rFonts w:ascii="Arial" w:hAnsi="Arial" w:cs="Arial"/>
        </w:rPr>
      </w:pPr>
      <w:r w:rsidRPr="0031123C">
        <w:rPr>
          <w:rFonts w:ascii="Arial" w:hAnsi="Arial" w:cs="Arial"/>
          <w:lang w:val="id-ID"/>
        </w:rPr>
        <w:tab/>
      </w:r>
      <w:r>
        <w:rPr>
          <w:rFonts w:ascii="Arial" w:hAnsi="Arial" w:cs="Arial"/>
        </w:rPr>
        <w:tab/>
      </w:r>
      <w:r w:rsidRPr="0031123C">
        <w:rPr>
          <w:rFonts w:ascii="Arial" w:hAnsi="Arial" w:cs="Arial"/>
          <w:lang w:val="id-ID"/>
        </w:rPr>
        <w:t>Tanaman pare menyebar mulai dari Asia Tropi</w:t>
      </w:r>
      <w:r w:rsidRPr="0031123C">
        <w:rPr>
          <w:rFonts w:ascii="Arial" w:hAnsi="Arial" w:cs="Arial"/>
        </w:rPr>
        <w:t>s.</w:t>
      </w:r>
    </w:p>
    <w:p w:rsidR="002B0395" w:rsidRPr="0031123C" w:rsidRDefault="002B0395" w:rsidP="002B0395">
      <w:pPr>
        <w:rPr>
          <w:rFonts w:ascii="Arial" w:hAnsi="Arial" w:cs="Arial"/>
          <w:b/>
          <w:bCs/>
        </w:rPr>
      </w:pPr>
      <w:r w:rsidRPr="0031123C">
        <w:rPr>
          <w:rFonts w:ascii="Arial" w:hAnsi="Arial" w:cs="Arial"/>
          <w:b/>
          <w:bCs/>
        </w:rPr>
        <w:t>6.</w:t>
      </w:r>
      <w:r>
        <w:rPr>
          <w:rFonts w:ascii="Arial" w:hAnsi="Arial" w:cs="Arial"/>
          <w:b/>
          <w:bCs/>
        </w:rPr>
        <w:t xml:space="preserve"> </w:t>
      </w:r>
      <w:r w:rsidRPr="0031123C">
        <w:rPr>
          <w:rFonts w:ascii="Arial" w:hAnsi="Arial" w:cs="Arial"/>
          <w:b/>
          <w:bCs/>
        </w:rPr>
        <w:t>Kandungaan Kimia dan Kegunaannya</w:t>
      </w:r>
    </w:p>
    <w:p w:rsidR="002B0395" w:rsidRDefault="002B0395" w:rsidP="002B0395">
      <w:pPr>
        <w:rPr>
          <w:rFonts w:ascii="Arial" w:hAnsi="Arial" w:cs="Arial"/>
        </w:rPr>
      </w:pPr>
      <w:r w:rsidRPr="0031123C">
        <w:rPr>
          <w:rFonts w:ascii="Arial" w:hAnsi="Arial" w:cs="Arial"/>
          <w:bCs/>
        </w:rPr>
        <w:tab/>
      </w:r>
      <w:r w:rsidRPr="0031123C">
        <w:rPr>
          <w:rFonts w:ascii="Arial" w:hAnsi="Arial" w:cs="Arial"/>
        </w:rPr>
        <w:t>Daun pare mengandung saponin, flavonoid, momordisin, momordin, karantin, resin,</w:t>
      </w:r>
      <w:r>
        <w:rPr>
          <w:rFonts w:ascii="Arial" w:hAnsi="Arial" w:cs="Arial"/>
        </w:rPr>
        <w:t xml:space="preserve"> asam trikosanoat, asam resinat</w:t>
      </w:r>
      <w:r w:rsidRPr="0031123C">
        <w:rPr>
          <w:rFonts w:ascii="Arial" w:hAnsi="Arial" w:cs="Arial"/>
        </w:rPr>
        <w:t xml:space="preserve"> dan vitamin A dan vitamin C.</w:t>
      </w:r>
      <w:r>
        <w:rPr>
          <w:rFonts w:ascii="Arial" w:hAnsi="Arial" w:cs="Arial"/>
        </w:rPr>
        <w:t xml:space="preserve"> </w:t>
      </w:r>
      <w:r w:rsidRPr="0031123C">
        <w:rPr>
          <w:rFonts w:ascii="Arial" w:hAnsi="Arial" w:cs="Arial"/>
        </w:rPr>
        <w:t>Daun dimanfaatkan sebagai obat cacing, obat luka, radang hati, radang usus, kencing nanah, luka abses, bisul, peluruh haid, pencahar</w:t>
      </w:r>
      <w:r>
        <w:rPr>
          <w:rFonts w:ascii="Arial" w:hAnsi="Arial" w:cs="Arial"/>
        </w:rPr>
        <w:t xml:space="preserve"> </w:t>
      </w:r>
      <w:r w:rsidRPr="0031123C">
        <w:rPr>
          <w:rFonts w:ascii="Arial" w:hAnsi="Arial" w:cs="Arial"/>
        </w:rPr>
        <w:t>dan penurun demam. (Syamsul &amp;Rodame, 2015)</w:t>
      </w:r>
    </w:p>
    <w:p w:rsidR="002B0395" w:rsidRPr="0031123C" w:rsidRDefault="002B0395" w:rsidP="002B0395">
      <w:pPr>
        <w:rPr>
          <w:rFonts w:ascii="Arial" w:hAnsi="Arial" w:cs="Arial"/>
        </w:rPr>
      </w:pPr>
    </w:p>
    <w:tbl>
      <w:tblPr>
        <w:tblStyle w:val="TableGrid"/>
        <w:tblW w:w="0" w:type="auto"/>
        <w:tblInd w:w="108" w:type="dxa"/>
        <w:tblLook w:val="04A0"/>
      </w:tblPr>
      <w:tblGrid>
        <w:gridCol w:w="2609"/>
        <w:gridCol w:w="1981"/>
        <w:gridCol w:w="1980"/>
      </w:tblGrid>
      <w:tr w:rsidR="002B0395" w:rsidRPr="0031123C" w:rsidTr="002B0395">
        <w:tc>
          <w:tcPr>
            <w:tcW w:w="2609" w:type="dxa"/>
          </w:tcPr>
          <w:p w:rsidR="002B0395" w:rsidRPr="0031123C" w:rsidRDefault="002B0395" w:rsidP="002B0395">
            <w:pPr>
              <w:tabs>
                <w:tab w:val="left" w:pos="3060"/>
              </w:tabs>
              <w:jc w:val="center"/>
              <w:rPr>
                <w:rFonts w:ascii="Arial" w:hAnsi="Arial" w:cs="Arial"/>
                <w:b/>
              </w:rPr>
            </w:pPr>
            <w:r w:rsidRPr="0031123C">
              <w:rPr>
                <w:rFonts w:ascii="Arial" w:hAnsi="Arial" w:cs="Arial"/>
                <w:b/>
              </w:rPr>
              <w:t xml:space="preserve">Zat </w:t>
            </w:r>
          </w:p>
        </w:tc>
        <w:tc>
          <w:tcPr>
            <w:tcW w:w="1981" w:type="dxa"/>
          </w:tcPr>
          <w:p w:rsidR="002B0395" w:rsidRPr="0031123C" w:rsidRDefault="002B0395" w:rsidP="002B0395">
            <w:pPr>
              <w:tabs>
                <w:tab w:val="left" w:pos="3060"/>
              </w:tabs>
              <w:jc w:val="center"/>
              <w:rPr>
                <w:rFonts w:ascii="Arial" w:hAnsi="Arial" w:cs="Arial"/>
                <w:b/>
              </w:rPr>
            </w:pPr>
            <w:r w:rsidRPr="0031123C">
              <w:rPr>
                <w:rFonts w:ascii="Arial" w:hAnsi="Arial" w:cs="Arial"/>
                <w:b/>
              </w:rPr>
              <w:t>Buah Pare</w:t>
            </w:r>
          </w:p>
        </w:tc>
        <w:tc>
          <w:tcPr>
            <w:tcW w:w="1980" w:type="dxa"/>
          </w:tcPr>
          <w:p w:rsidR="002B0395" w:rsidRPr="0031123C" w:rsidRDefault="002B0395" w:rsidP="002B0395">
            <w:pPr>
              <w:tabs>
                <w:tab w:val="left" w:pos="3060"/>
              </w:tabs>
              <w:jc w:val="center"/>
              <w:rPr>
                <w:rFonts w:ascii="Arial" w:hAnsi="Arial" w:cs="Arial"/>
                <w:b/>
              </w:rPr>
            </w:pPr>
            <w:r w:rsidRPr="0031123C">
              <w:rPr>
                <w:rFonts w:ascii="Arial" w:hAnsi="Arial" w:cs="Arial"/>
                <w:b/>
              </w:rPr>
              <w:t>Daun Pare</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 xml:space="preserve">Air </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91,2 gram</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80 gram</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 xml:space="preserve">Kalori </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29 gram</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44 gram</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Protein</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1,1 gram</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5,6 gram</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Lemak</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1,1 gram</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5,6 gram</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 xml:space="preserve">Karbohidrat </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0,5 gram</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12 gram</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Kalsium</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45 mg</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264 mg</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Zat besi</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1,4 mg</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5 gram</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 xml:space="preserve">Fosfor </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64 mg</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666 mg</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Vitamin A</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18 mg</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5,1 mg</w:t>
            </w:r>
          </w:p>
        </w:tc>
      </w:tr>
      <w:tr w:rsidR="002B0395" w:rsidRPr="0031123C" w:rsidTr="002B0395">
        <w:tc>
          <w:tcPr>
            <w:tcW w:w="2609" w:type="dxa"/>
          </w:tcPr>
          <w:p w:rsidR="002B0395" w:rsidRPr="0031123C" w:rsidRDefault="002B0395" w:rsidP="002B0395">
            <w:pPr>
              <w:tabs>
                <w:tab w:val="left" w:pos="3060"/>
              </w:tabs>
              <w:rPr>
                <w:rFonts w:ascii="Arial" w:hAnsi="Arial" w:cs="Arial"/>
              </w:rPr>
            </w:pPr>
            <w:r w:rsidRPr="0031123C">
              <w:rPr>
                <w:rFonts w:ascii="Arial" w:hAnsi="Arial" w:cs="Arial"/>
              </w:rPr>
              <w:t>Vitamin B</w:t>
            </w:r>
          </w:p>
        </w:tc>
        <w:tc>
          <w:tcPr>
            <w:tcW w:w="1981" w:type="dxa"/>
          </w:tcPr>
          <w:p w:rsidR="002B0395" w:rsidRPr="0031123C" w:rsidRDefault="002B0395" w:rsidP="002B0395">
            <w:pPr>
              <w:tabs>
                <w:tab w:val="left" w:pos="3060"/>
              </w:tabs>
              <w:rPr>
                <w:rFonts w:ascii="Arial" w:hAnsi="Arial" w:cs="Arial"/>
              </w:rPr>
            </w:pPr>
            <w:r w:rsidRPr="0031123C">
              <w:rPr>
                <w:rFonts w:ascii="Arial" w:hAnsi="Arial" w:cs="Arial"/>
              </w:rPr>
              <w:t>0,008 mg</w:t>
            </w:r>
          </w:p>
        </w:tc>
        <w:tc>
          <w:tcPr>
            <w:tcW w:w="1980" w:type="dxa"/>
          </w:tcPr>
          <w:p w:rsidR="002B0395" w:rsidRPr="0031123C" w:rsidRDefault="002B0395" w:rsidP="002B0395">
            <w:pPr>
              <w:tabs>
                <w:tab w:val="left" w:pos="3060"/>
              </w:tabs>
              <w:rPr>
                <w:rFonts w:ascii="Arial" w:hAnsi="Arial" w:cs="Arial"/>
              </w:rPr>
            </w:pPr>
            <w:r w:rsidRPr="0031123C">
              <w:rPr>
                <w:rFonts w:ascii="Arial" w:hAnsi="Arial" w:cs="Arial"/>
              </w:rPr>
              <w:t>0,005 mg</w:t>
            </w:r>
          </w:p>
        </w:tc>
      </w:tr>
      <w:tr w:rsidR="002B0395" w:rsidRPr="0031123C" w:rsidTr="002B0395">
        <w:tc>
          <w:tcPr>
            <w:tcW w:w="2609" w:type="dxa"/>
            <w:tcBorders>
              <w:bottom w:val="single" w:sz="4" w:space="0" w:color="auto"/>
            </w:tcBorders>
          </w:tcPr>
          <w:p w:rsidR="002B0395" w:rsidRPr="0031123C" w:rsidRDefault="002B0395" w:rsidP="002B0395">
            <w:pPr>
              <w:tabs>
                <w:tab w:val="left" w:pos="3060"/>
              </w:tabs>
              <w:rPr>
                <w:rFonts w:ascii="Arial" w:hAnsi="Arial" w:cs="Arial"/>
              </w:rPr>
            </w:pPr>
            <w:r w:rsidRPr="0031123C">
              <w:rPr>
                <w:rFonts w:ascii="Arial" w:hAnsi="Arial" w:cs="Arial"/>
              </w:rPr>
              <w:t>Vitamin C</w:t>
            </w:r>
          </w:p>
        </w:tc>
        <w:tc>
          <w:tcPr>
            <w:tcW w:w="1981" w:type="dxa"/>
            <w:tcBorders>
              <w:bottom w:val="single" w:sz="4" w:space="0" w:color="auto"/>
            </w:tcBorders>
          </w:tcPr>
          <w:p w:rsidR="002B0395" w:rsidRPr="0031123C" w:rsidRDefault="002B0395" w:rsidP="002B0395">
            <w:pPr>
              <w:tabs>
                <w:tab w:val="left" w:pos="3060"/>
              </w:tabs>
              <w:rPr>
                <w:rFonts w:ascii="Arial" w:hAnsi="Arial" w:cs="Arial"/>
              </w:rPr>
            </w:pPr>
            <w:r w:rsidRPr="0031123C">
              <w:rPr>
                <w:rFonts w:ascii="Arial" w:hAnsi="Arial" w:cs="Arial"/>
              </w:rPr>
              <w:t>52 mg</w:t>
            </w:r>
          </w:p>
        </w:tc>
        <w:tc>
          <w:tcPr>
            <w:tcW w:w="1980" w:type="dxa"/>
            <w:tcBorders>
              <w:bottom w:val="single" w:sz="4" w:space="0" w:color="auto"/>
            </w:tcBorders>
          </w:tcPr>
          <w:p w:rsidR="002B0395" w:rsidRPr="0031123C" w:rsidRDefault="002B0395" w:rsidP="002B0395">
            <w:pPr>
              <w:tabs>
                <w:tab w:val="left" w:pos="3060"/>
              </w:tabs>
              <w:rPr>
                <w:rFonts w:ascii="Arial" w:hAnsi="Arial" w:cs="Arial"/>
              </w:rPr>
            </w:pPr>
            <w:r w:rsidRPr="0031123C">
              <w:rPr>
                <w:rFonts w:ascii="Arial" w:hAnsi="Arial" w:cs="Arial"/>
              </w:rPr>
              <w:t>170 mg</w:t>
            </w:r>
          </w:p>
        </w:tc>
      </w:tr>
    </w:tbl>
    <w:p w:rsidR="002B0395" w:rsidRDefault="002B0395" w:rsidP="002B0395">
      <w:pPr>
        <w:tabs>
          <w:tab w:val="left" w:pos="7043"/>
        </w:tabs>
        <w:spacing w:line="240" w:lineRule="auto"/>
        <w:rPr>
          <w:rFonts w:ascii="Arial" w:hAnsi="Arial" w:cs="Arial"/>
        </w:rPr>
      </w:pPr>
    </w:p>
    <w:p w:rsidR="002B0395" w:rsidRPr="0031123C" w:rsidRDefault="002B0395" w:rsidP="002B0395">
      <w:pPr>
        <w:tabs>
          <w:tab w:val="left" w:pos="7043"/>
        </w:tabs>
        <w:spacing w:after="120"/>
        <w:rPr>
          <w:rFonts w:ascii="Arial" w:hAnsi="Arial" w:cs="Arial"/>
        </w:rPr>
      </w:pPr>
      <w:r w:rsidRPr="0031123C">
        <w:rPr>
          <w:rFonts w:ascii="Arial" w:hAnsi="Arial" w:cs="Arial"/>
        </w:rPr>
        <w:t>Tabel 6.1: Kandungan zat tiap 100 gram daun pare dan buah pare</w:t>
      </w:r>
    </w:p>
    <w:p w:rsidR="002B0395" w:rsidRPr="0031123C" w:rsidRDefault="002B0395" w:rsidP="007B6FF2">
      <w:pPr>
        <w:pStyle w:val="ListParagraph"/>
        <w:numPr>
          <w:ilvl w:val="0"/>
          <w:numId w:val="9"/>
        </w:numPr>
        <w:spacing w:after="0" w:line="360" w:lineRule="auto"/>
        <w:ind w:left="446" w:hanging="446"/>
        <w:jc w:val="both"/>
        <w:rPr>
          <w:rFonts w:ascii="Arial" w:hAnsi="Arial" w:cs="Arial"/>
          <w:b/>
          <w:bCs/>
          <w:lang w:val="id-ID"/>
        </w:rPr>
      </w:pPr>
      <w:r w:rsidRPr="0031123C">
        <w:rPr>
          <w:rFonts w:ascii="Arial" w:hAnsi="Arial" w:cs="Arial"/>
          <w:b/>
          <w:bCs/>
          <w:lang w:val="id-ID"/>
        </w:rPr>
        <w:t xml:space="preserve">Ekstrak </w:t>
      </w:r>
    </w:p>
    <w:p w:rsidR="002B0395" w:rsidRPr="0031123C" w:rsidRDefault="002B0395" w:rsidP="002B0395">
      <w:pPr>
        <w:pStyle w:val="ListParagraph"/>
        <w:ind w:left="0" w:firstLine="720"/>
        <w:rPr>
          <w:rFonts w:ascii="Arial" w:hAnsi="Arial" w:cs="Arial"/>
        </w:rPr>
      </w:pPr>
      <w:r w:rsidRPr="0031123C">
        <w:rPr>
          <w:rFonts w:ascii="Arial" w:hAnsi="Arial" w:cs="Arial"/>
        </w:rPr>
        <w:t>P</w:t>
      </w:r>
      <w:r w:rsidRPr="0031123C">
        <w:rPr>
          <w:rFonts w:ascii="Arial" w:hAnsi="Arial" w:cs="Arial"/>
          <w:lang w:val="id-ID"/>
        </w:rPr>
        <w:t>enggunaan sediaan obat dalam jangka waktu yang lama dapat digunakan sediaan berupa ekrstrak. Ekstrak adalah sediaan pekat yang diperoleh dengan mengekstraksi zat aktif dari simplisia nabati atau</w:t>
      </w:r>
      <w:r>
        <w:rPr>
          <w:rFonts w:ascii="Arial" w:hAnsi="Arial" w:cs="Arial"/>
        </w:rPr>
        <w:t xml:space="preserve"> </w:t>
      </w:r>
      <w:r w:rsidRPr="0031123C">
        <w:rPr>
          <w:rFonts w:ascii="Arial" w:hAnsi="Arial" w:cs="Arial"/>
          <w:lang w:val="id-ID"/>
        </w:rPr>
        <w:t>hewani menggunakan pelarut yang sesuai, kemudian semua atau hampir semua pelarut diuapkan dan massa atau serbuk yang terpisah diperlakukan sedemikian hingga memenuhi baku yang telah ditetapkan(Farmakope Indonesia ed</w:t>
      </w:r>
      <w:r>
        <w:rPr>
          <w:rFonts w:ascii="Arial" w:hAnsi="Arial" w:cs="Arial"/>
        </w:rPr>
        <w:t xml:space="preserve"> </w:t>
      </w:r>
      <w:r w:rsidRPr="0031123C">
        <w:rPr>
          <w:rFonts w:ascii="Arial" w:hAnsi="Arial" w:cs="Arial"/>
          <w:lang w:val="id-ID"/>
        </w:rPr>
        <w:t>V</w:t>
      </w:r>
      <w:r>
        <w:rPr>
          <w:rFonts w:ascii="Arial" w:hAnsi="Arial" w:cs="Arial"/>
        </w:rPr>
        <w:t xml:space="preserve"> </w:t>
      </w:r>
      <w:r w:rsidRPr="0031123C">
        <w:rPr>
          <w:rFonts w:ascii="Arial" w:hAnsi="Arial" w:cs="Arial"/>
          <w:lang w:val="id-ID"/>
        </w:rPr>
        <w:t>2014)</w:t>
      </w:r>
      <w:r w:rsidRPr="0031123C">
        <w:rPr>
          <w:rFonts w:ascii="Arial" w:hAnsi="Arial" w:cs="Arial"/>
        </w:rPr>
        <w:t xml:space="preserve">. </w:t>
      </w:r>
    </w:p>
    <w:p w:rsidR="002B0395" w:rsidRPr="0031123C" w:rsidRDefault="002B0395" w:rsidP="002B0395">
      <w:pPr>
        <w:pStyle w:val="ListParagraph"/>
        <w:ind w:left="0" w:firstLine="734"/>
        <w:rPr>
          <w:rFonts w:ascii="Arial" w:hAnsi="Arial" w:cs="Arial"/>
        </w:rPr>
      </w:pPr>
      <w:r w:rsidRPr="0031123C">
        <w:rPr>
          <w:rFonts w:ascii="Arial" w:hAnsi="Arial" w:cs="Arial"/>
        </w:rPr>
        <w:t>E</w:t>
      </w:r>
      <w:r w:rsidRPr="0031123C">
        <w:rPr>
          <w:rFonts w:ascii="Arial" w:hAnsi="Arial" w:cs="Arial"/>
          <w:lang w:val="id-ID"/>
        </w:rPr>
        <w:t>kstraksi yang dipakai untuk penyarian yaitu maserasi</w:t>
      </w:r>
      <w:r w:rsidRPr="0031123C">
        <w:rPr>
          <w:rFonts w:ascii="Arial" w:hAnsi="Arial" w:cs="Arial"/>
        </w:rPr>
        <w:t xml:space="preserve">. </w:t>
      </w:r>
      <w:r w:rsidRPr="0031123C">
        <w:rPr>
          <w:rFonts w:ascii="Arial" w:hAnsi="Arial" w:cs="Arial"/>
          <w:lang w:val="id-ID"/>
        </w:rPr>
        <w:t xml:space="preserve">Pada penelitian ini ekstrak dibuat secara maserasi dengan menggunakan cairan penyari </w:t>
      </w:r>
      <w:r w:rsidRPr="0031123C">
        <w:rPr>
          <w:rFonts w:ascii="Arial" w:hAnsi="Arial" w:cs="Arial"/>
        </w:rPr>
        <w:t>alkohol 70</w:t>
      </w:r>
      <w:r w:rsidRPr="0031123C">
        <w:rPr>
          <w:rFonts w:ascii="Arial" w:hAnsi="Arial" w:cs="Arial"/>
          <w:lang w:val="id-ID"/>
        </w:rPr>
        <w:t>%.</w:t>
      </w:r>
    </w:p>
    <w:p w:rsidR="002B0395" w:rsidRPr="0031123C" w:rsidRDefault="002B0395" w:rsidP="002B0395">
      <w:pPr>
        <w:pStyle w:val="ListParagraph"/>
        <w:ind w:left="0" w:firstLine="731"/>
        <w:rPr>
          <w:rFonts w:ascii="Arial" w:hAnsi="Arial" w:cs="Arial"/>
          <w:lang w:val="id-ID"/>
        </w:rPr>
      </w:pPr>
      <w:r w:rsidRPr="0031123C">
        <w:rPr>
          <w:rFonts w:ascii="Arial" w:hAnsi="Arial" w:cs="Arial"/>
          <w:lang w:val="id-ID"/>
        </w:rPr>
        <w:t>Pembuatan maserasi, kecuali dinyatakan lain adalah sebagai berikut:</w:t>
      </w:r>
    </w:p>
    <w:p w:rsidR="002B0395" w:rsidRDefault="002B0395" w:rsidP="002B0395">
      <w:pPr>
        <w:pStyle w:val="ListParagraph"/>
        <w:spacing w:after="120"/>
        <w:ind w:left="0"/>
        <w:contextualSpacing w:val="0"/>
        <w:rPr>
          <w:rFonts w:ascii="Arial" w:hAnsi="Arial" w:cs="Arial"/>
        </w:rPr>
      </w:pPr>
      <w:r w:rsidRPr="0031123C">
        <w:rPr>
          <w:rFonts w:ascii="Arial" w:hAnsi="Arial" w:cs="Arial"/>
          <w:lang w:val="id-ID"/>
        </w:rPr>
        <w:t>Masukkan 10 bagian simplisia atau campuran simplisia dengan derajat halus yang cocok ke dalam sebuah bejana, tuangi dengan 75 bagian cairan penyari, tutup biarkan selama 5 hari terlindung dari cahaya sambil sering diaduk, serkai, lalu peras, cuci ampas dengan cairan penyari secukupnya hingga diperoleh  100 bagian. Pindahkan ke dalam bejana tertutup, biarkan di tempat sejuk, terlindung dari cahaya selama 2 hari. Enaptuangkan atau saring</w:t>
      </w:r>
      <w:r w:rsidRPr="0031123C">
        <w:rPr>
          <w:rFonts w:ascii="Arial" w:hAnsi="Arial" w:cs="Arial"/>
        </w:rPr>
        <w:t>.</w:t>
      </w:r>
    </w:p>
    <w:p w:rsidR="002B0395" w:rsidRDefault="002B0395" w:rsidP="002B0395">
      <w:pPr>
        <w:pStyle w:val="ListParagraph"/>
        <w:spacing w:after="120"/>
        <w:ind w:left="0"/>
        <w:contextualSpacing w:val="0"/>
        <w:rPr>
          <w:rFonts w:ascii="Arial" w:hAnsi="Arial" w:cs="Arial"/>
        </w:rPr>
      </w:pPr>
    </w:p>
    <w:p w:rsidR="002B0395" w:rsidRPr="0031123C" w:rsidRDefault="002B0395" w:rsidP="002B0395">
      <w:pPr>
        <w:pStyle w:val="ListParagraph"/>
        <w:spacing w:after="120"/>
        <w:ind w:left="0"/>
        <w:contextualSpacing w:val="0"/>
        <w:rPr>
          <w:rFonts w:ascii="Arial" w:hAnsi="Arial" w:cs="Arial"/>
        </w:rPr>
      </w:pPr>
    </w:p>
    <w:p w:rsidR="002B0395" w:rsidRPr="0031123C" w:rsidRDefault="002B0395" w:rsidP="007B6FF2">
      <w:pPr>
        <w:pStyle w:val="ListParagraph"/>
        <w:numPr>
          <w:ilvl w:val="0"/>
          <w:numId w:val="9"/>
        </w:numPr>
        <w:spacing w:after="0" w:line="360" w:lineRule="auto"/>
        <w:ind w:left="360"/>
        <w:jc w:val="both"/>
        <w:rPr>
          <w:rFonts w:ascii="Arial" w:hAnsi="Arial" w:cs="Arial"/>
          <w:b/>
          <w:bCs/>
          <w:lang w:val="id-ID"/>
        </w:rPr>
      </w:pPr>
      <w:r w:rsidRPr="0031123C">
        <w:rPr>
          <w:rFonts w:ascii="Arial" w:hAnsi="Arial" w:cs="Arial"/>
          <w:b/>
          <w:bCs/>
          <w:lang w:val="id-ID"/>
        </w:rPr>
        <w:t xml:space="preserve">Demam </w:t>
      </w:r>
    </w:p>
    <w:p w:rsidR="002B0395" w:rsidRPr="0031123C" w:rsidRDefault="002B0395" w:rsidP="002B0395">
      <w:pPr>
        <w:spacing w:after="120"/>
        <w:ind w:firstLine="720"/>
        <w:rPr>
          <w:rFonts w:ascii="Arial" w:eastAsia="Times New Roman" w:hAnsi="Arial" w:cs="Arial"/>
          <w:sz w:val="31"/>
          <w:szCs w:val="31"/>
        </w:rPr>
      </w:pPr>
      <w:r w:rsidRPr="0031123C">
        <w:rPr>
          <w:rFonts w:ascii="Arial" w:hAnsi="Arial" w:cs="Arial"/>
        </w:rPr>
        <w:t>Demam adalah gejala dimana suhu tubuh berada pada darajat yang lebih tinggi dari normal (37</w:t>
      </w:r>
      <w:r w:rsidRPr="0031123C">
        <w:rPr>
          <w:rFonts w:ascii="Arial" w:hAnsi="Arial" w:cs="Arial"/>
          <w:vertAlign w:val="superscript"/>
        </w:rPr>
        <w:t>0</w:t>
      </w:r>
      <w:r w:rsidRPr="0031123C">
        <w:rPr>
          <w:rFonts w:ascii="Arial" w:hAnsi="Arial" w:cs="Arial"/>
        </w:rPr>
        <w:t xml:space="preserve"> C). Peningkatan suhu tubuh pada keadaan demam diawali dengan pirogen endogen yang memacu pelepasan prostaglandin lokal yang lebih. Demam merupakan suatu gejala dan bukan merupakan penyakit tersendiri, tetapi suatu reaksi dari tubuh terhadap infeksi dan dapat juga efek dari kelelahan, kepanasan akibat terkena sinar matahari yang berlebih dalam jangka waktu lama. Dampak negatif demam antara lain dehidrasi, kekurangan oksigen, kerusakan saraf, sakit kepala, nafsu makan menurun, lemas, nyeri otot Untuk mengurangi dampak negative ini maka demam perlu diobati dengan antipiretik.</w:t>
      </w:r>
      <w:r>
        <w:rPr>
          <w:rFonts w:ascii="Arial" w:hAnsi="Arial" w:cs="Arial"/>
        </w:rPr>
        <w:t xml:space="preserve"> </w:t>
      </w:r>
      <w:r w:rsidRPr="0031123C">
        <w:rPr>
          <w:rFonts w:ascii="Arial" w:eastAsia="Times New Roman" w:hAnsi="Arial" w:cs="Arial"/>
        </w:rPr>
        <w:t>Demam mengacu pada peningkatan suhu tubuh yang berhubungan langsung dengan tingkat sitokin pirogen yang diproduksi unt</w:t>
      </w:r>
      <w:r>
        <w:rPr>
          <w:rFonts w:ascii="Arial" w:eastAsia="Times New Roman" w:hAnsi="Arial" w:cs="Arial"/>
        </w:rPr>
        <w:t xml:space="preserve">uk mengatasi berbagai rangsang, </w:t>
      </w:r>
      <w:r w:rsidRPr="0031123C">
        <w:rPr>
          <w:rFonts w:ascii="Arial" w:eastAsia="Times New Roman" w:hAnsi="Arial" w:cs="Arial"/>
        </w:rPr>
        <w:t>misalnya terhadap toksin bakteri, peradangan dan ransangan pirogenik lain. Bila produksi sitokin pirogen secara sistemik masih dalam batas yang dapat ditoleransi maka efeknya tidak membahayakan tubuh</w:t>
      </w:r>
      <w:r>
        <w:rPr>
          <w:rFonts w:ascii="Arial" w:eastAsia="Times New Roman" w:hAnsi="Arial" w:cs="Arial"/>
        </w:rPr>
        <w:t xml:space="preserve"> </w:t>
      </w:r>
      <w:r w:rsidRPr="0031123C">
        <w:rPr>
          <w:rFonts w:ascii="Arial" w:eastAsia="Times New Roman" w:hAnsi="Arial" w:cs="Arial"/>
        </w:rPr>
        <w:t>secara keseluruhan, tetapi bila telah melampaui batas normal maka sitokin ini membahayakan tubuh.</w:t>
      </w:r>
    </w:p>
    <w:p w:rsidR="002B0395" w:rsidRPr="0031123C" w:rsidRDefault="002B0395" w:rsidP="002B0395">
      <w:pPr>
        <w:rPr>
          <w:rFonts w:ascii="Arial" w:hAnsi="Arial" w:cs="Arial"/>
          <w:b/>
          <w:bCs/>
        </w:rPr>
      </w:pPr>
      <w:r w:rsidRPr="0031123C">
        <w:rPr>
          <w:rFonts w:ascii="Arial" w:hAnsi="Arial" w:cs="Arial"/>
          <w:b/>
          <w:bCs/>
        </w:rPr>
        <w:t>1.</w:t>
      </w:r>
      <w:r>
        <w:rPr>
          <w:rFonts w:ascii="Arial" w:hAnsi="Arial" w:cs="Arial"/>
          <w:b/>
          <w:bCs/>
        </w:rPr>
        <w:t xml:space="preserve"> </w:t>
      </w:r>
      <w:r w:rsidRPr="0031123C">
        <w:rPr>
          <w:rFonts w:ascii="Arial" w:hAnsi="Arial" w:cs="Arial"/>
          <w:b/>
          <w:bCs/>
        </w:rPr>
        <w:t>Mekanisme Terjadinya Demam</w:t>
      </w:r>
    </w:p>
    <w:p w:rsidR="002B0395" w:rsidRPr="0031123C" w:rsidRDefault="002B0395" w:rsidP="002B0395">
      <w:pPr>
        <w:ind w:firstLine="720"/>
        <w:rPr>
          <w:rFonts w:ascii="Arial" w:hAnsi="Arial" w:cs="Arial"/>
        </w:rPr>
      </w:pPr>
      <w:r w:rsidRPr="0031123C">
        <w:rPr>
          <w:rFonts w:ascii="Arial" w:hAnsi="Arial" w:cs="Arial"/>
        </w:rPr>
        <w:t>Mekansime terjadinya demam merupakan mekanisme fisiologis sebagai respon terhadap rangsangan</w:t>
      </w:r>
      <w:r>
        <w:rPr>
          <w:rFonts w:ascii="Arial" w:hAnsi="Arial" w:cs="Arial"/>
        </w:rPr>
        <w:t xml:space="preserve"> </w:t>
      </w:r>
      <w:r w:rsidRPr="0031123C">
        <w:rPr>
          <w:rFonts w:ascii="Arial" w:hAnsi="Arial" w:cs="Arial"/>
        </w:rPr>
        <w:t>pirogen endogen yang bekerja pada pusat hipotalamus. Hipotalamus sebagai pengatur suhu (thermostat tubuh) terdapat reseptor yang peka terhadap suhu tubuh dan dikenal sebagai termo reseptor. Adanya termo</w:t>
      </w:r>
      <w:r>
        <w:rPr>
          <w:rFonts w:ascii="Arial" w:hAnsi="Arial" w:cs="Arial"/>
        </w:rPr>
        <w:t xml:space="preserve"> </w:t>
      </w:r>
      <w:r w:rsidRPr="0031123C">
        <w:rPr>
          <w:rFonts w:ascii="Arial" w:hAnsi="Arial" w:cs="Arial"/>
        </w:rPr>
        <w:t>reseptor ini dapat mempertahankan suhu tubuh normal.</w:t>
      </w:r>
    </w:p>
    <w:p w:rsidR="002B0395" w:rsidRPr="0031123C" w:rsidRDefault="002B0395" w:rsidP="002B0395">
      <w:pPr>
        <w:spacing w:after="120"/>
        <w:ind w:firstLine="720"/>
        <w:rPr>
          <w:rFonts w:ascii="Arial" w:hAnsi="Arial" w:cs="Arial"/>
        </w:rPr>
      </w:pPr>
      <w:r w:rsidRPr="0031123C">
        <w:rPr>
          <w:rFonts w:ascii="Arial" w:hAnsi="Arial" w:cs="Arial"/>
        </w:rPr>
        <w:t>Mikroorganisme yang masuk ke dalam tubuh umumnya memiliki</w:t>
      </w:r>
      <w:r>
        <w:rPr>
          <w:rFonts w:ascii="Arial" w:hAnsi="Arial" w:cs="Arial"/>
        </w:rPr>
        <w:t xml:space="preserve"> </w:t>
      </w:r>
      <w:r w:rsidRPr="0031123C">
        <w:rPr>
          <w:rFonts w:ascii="Arial" w:hAnsi="Arial" w:cs="Arial"/>
        </w:rPr>
        <w:t>suatu zat toksik ke dalam tubuh yang dikenal sebagai pirogen eksogen. Masuknya pirogen eksogen tersebut, tubuh akan melawan dan mencegahnya yakni dengan merangsang leukosit, makrofag, limfosit untuk menghambatnya (fagositosit). Adanya fagosit ini, sistem imun tubuh akan mengeluarkan zat yang dikenal sebagai pirogen endogen yang berfungsi sebagai anti infeksi.</w:t>
      </w:r>
    </w:p>
    <w:p w:rsidR="002B0395" w:rsidRPr="0031123C" w:rsidRDefault="002B0395" w:rsidP="002B0395">
      <w:pPr>
        <w:pStyle w:val="ListParagraph"/>
        <w:ind w:left="0" w:firstLine="720"/>
        <w:contextualSpacing w:val="0"/>
        <w:rPr>
          <w:rFonts w:ascii="Arial" w:hAnsi="Arial" w:cs="Arial"/>
          <w:lang w:val="id-ID"/>
        </w:rPr>
      </w:pPr>
      <w:r w:rsidRPr="0031123C">
        <w:rPr>
          <w:rFonts w:ascii="Arial" w:hAnsi="Arial" w:cs="Arial"/>
          <w:lang w:val="id-ID"/>
        </w:rPr>
        <w:t xml:space="preserve">Adapun penyebab demam yaitu: </w:t>
      </w:r>
    </w:p>
    <w:p w:rsidR="002B0395" w:rsidRPr="0031123C" w:rsidRDefault="002B0395" w:rsidP="007B6FF2">
      <w:pPr>
        <w:pStyle w:val="ListParagraph"/>
        <w:numPr>
          <w:ilvl w:val="0"/>
          <w:numId w:val="10"/>
        </w:numPr>
        <w:spacing w:after="0" w:line="360" w:lineRule="auto"/>
        <w:ind w:left="993" w:hanging="270"/>
        <w:jc w:val="both"/>
        <w:rPr>
          <w:rFonts w:ascii="Arial" w:hAnsi="Arial" w:cs="Arial"/>
          <w:lang w:val="id-ID"/>
        </w:rPr>
      </w:pPr>
      <w:r w:rsidRPr="0031123C">
        <w:rPr>
          <w:rFonts w:ascii="Arial" w:hAnsi="Arial" w:cs="Arial"/>
          <w:lang w:val="id-ID"/>
        </w:rPr>
        <w:t xml:space="preserve">Pirogen eksogen </w:t>
      </w:r>
    </w:p>
    <w:p w:rsidR="002B0395" w:rsidRPr="0031123C" w:rsidRDefault="002B0395" w:rsidP="002B0395">
      <w:pPr>
        <w:ind w:left="993"/>
        <w:rPr>
          <w:rFonts w:ascii="Arial" w:hAnsi="Arial" w:cs="Arial"/>
        </w:rPr>
      </w:pPr>
      <w:r w:rsidRPr="0031123C">
        <w:rPr>
          <w:rFonts w:ascii="Arial" w:hAnsi="Arial" w:cs="Arial"/>
        </w:rPr>
        <w:t>1) Adanya infeksi</w:t>
      </w:r>
    </w:p>
    <w:p w:rsidR="002B0395" w:rsidRPr="0031123C" w:rsidRDefault="002B0395" w:rsidP="002B0395">
      <w:pPr>
        <w:ind w:left="2268" w:hanging="992"/>
        <w:rPr>
          <w:rFonts w:ascii="Arial" w:hAnsi="Arial" w:cs="Arial"/>
        </w:rPr>
      </w:pPr>
      <w:r w:rsidRPr="0031123C">
        <w:rPr>
          <w:rFonts w:ascii="Arial" w:hAnsi="Arial" w:cs="Arial"/>
        </w:rPr>
        <w:t>Contoh: - Infeksi saluran kemih (sering buang air kecil disertai rasa nyeri)</w:t>
      </w:r>
    </w:p>
    <w:p w:rsidR="002B0395" w:rsidRPr="0031123C" w:rsidRDefault="002B0395" w:rsidP="007B6FF2">
      <w:pPr>
        <w:pStyle w:val="ListParagraph"/>
        <w:numPr>
          <w:ilvl w:val="0"/>
          <w:numId w:val="20"/>
        </w:numPr>
        <w:spacing w:after="0" w:line="360" w:lineRule="auto"/>
        <w:ind w:left="2268" w:hanging="141"/>
        <w:jc w:val="both"/>
        <w:rPr>
          <w:rFonts w:ascii="Arial" w:hAnsi="Arial" w:cs="Arial"/>
          <w:lang w:val="id-ID"/>
        </w:rPr>
      </w:pPr>
      <w:r w:rsidRPr="0031123C">
        <w:rPr>
          <w:rFonts w:ascii="Arial" w:hAnsi="Arial" w:cs="Arial"/>
          <w:lang w:val="id-ID"/>
        </w:rPr>
        <w:t>Absesi gigi (bengkak pada bagian mulu</w:t>
      </w:r>
      <w:r w:rsidRPr="0031123C">
        <w:rPr>
          <w:rFonts w:ascii="Arial" w:hAnsi="Arial" w:cs="Arial"/>
        </w:rPr>
        <w:t>t</w:t>
      </w:r>
      <w:r w:rsidRPr="0031123C">
        <w:rPr>
          <w:rFonts w:ascii="Arial" w:hAnsi="Arial" w:cs="Arial"/>
          <w:lang w:val="id-ID"/>
        </w:rPr>
        <w:t>)</w:t>
      </w:r>
    </w:p>
    <w:p w:rsidR="002B0395" w:rsidRPr="0031123C" w:rsidRDefault="002B0395" w:rsidP="002B0395">
      <w:pPr>
        <w:ind w:left="1276" w:hanging="283"/>
        <w:rPr>
          <w:rFonts w:ascii="Arial" w:hAnsi="Arial" w:cs="Arial"/>
        </w:rPr>
      </w:pPr>
      <w:r w:rsidRPr="0031123C">
        <w:rPr>
          <w:rFonts w:ascii="Arial" w:hAnsi="Arial" w:cs="Arial"/>
        </w:rPr>
        <w:t>2) Tertular suatu penyakit yang disebabkan oleh virus, bakteri atau mikroorganisme lain.</w:t>
      </w:r>
    </w:p>
    <w:p w:rsidR="002B0395" w:rsidRPr="0031123C" w:rsidRDefault="002B0395" w:rsidP="002B0395">
      <w:pPr>
        <w:pStyle w:val="ListParagraph"/>
        <w:ind w:left="1276"/>
        <w:rPr>
          <w:rFonts w:ascii="Arial" w:hAnsi="Arial" w:cs="Arial"/>
          <w:lang w:val="id-ID"/>
        </w:rPr>
      </w:pPr>
      <w:r w:rsidRPr="0031123C">
        <w:rPr>
          <w:rFonts w:ascii="Arial" w:hAnsi="Arial" w:cs="Arial"/>
          <w:lang w:val="id-ID"/>
        </w:rPr>
        <w:t>Contoh: Influenza yang disebabkan oleh virus influenza</w:t>
      </w:r>
    </w:p>
    <w:p w:rsidR="002B0395" w:rsidRPr="0031123C" w:rsidRDefault="002B0395" w:rsidP="002B0395">
      <w:pPr>
        <w:ind w:left="993"/>
        <w:rPr>
          <w:rFonts w:ascii="Arial" w:hAnsi="Arial" w:cs="Arial"/>
        </w:rPr>
      </w:pPr>
      <w:r w:rsidRPr="0031123C">
        <w:rPr>
          <w:rFonts w:ascii="Arial" w:hAnsi="Arial" w:cs="Arial"/>
        </w:rPr>
        <w:t xml:space="preserve">3) </w:t>
      </w:r>
      <w:r>
        <w:rPr>
          <w:rFonts w:ascii="Arial" w:hAnsi="Arial" w:cs="Arial"/>
        </w:rPr>
        <w:t xml:space="preserve"> </w:t>
      </w:r>
      <w:r w:rsidRPr="0031123C">
        <w:rPr>
          <w:rFonts w:ascii="Arial" w:hAnsi="Arial" w:cs="Arial"/>
        </w:rPr>
        <w:t>Zat yang bersifat toksik</w:t>
      </w:r>
    </w:p>
    <w:p w:rsidR="002B0395" w:rsidRPr="0031123C" w:rsidRDefault="002B0395" w:rsidP="002B0395">
      <w:pPr>
        <w:pStyle w:val="ListParagraph"/>
        <w:ind w:left="1843" w:hanging="567"/>
        <w:rPr>
          <w:rFonts w:ascii="Arial" w:hAnsi="Arial" w:cs="Arial"/>
        </w:rPr>
      </w:pPr>
      <w:r w:rsidRPr="0031123C">
        <w:rPr>
          <w:rFonts w:ascii="Arial" w:hAnsi="Arial" w:cs="Arial"/>
          <w:lang w:val="id-ID"/>
        </w:rPr>
        <w:t>Contoh: 2,4-Dinitrofenol</w:t>
      </w:r>
    </w:p>
    <w:p w:rsidR="002B0395" w:rsidRPr="0031123C" w:rsidRDefault="002B0395" w:rsidP="007B6FF2">
      <w:pPr>
        <w:pStyle w:val="ListParagraph"/>
        <w:numPr>
          <w:ilvl w:val="0"/>
          <w:numId w:val="10"/>
        </w:numPr>
        <w:spacing w:after="0" w:line="360" w:lineRule="auto"/>
        <w:ind w:left="993" w:hanging="270"/>
        <w:jc w:val="both"/>
        <w:rPr>
          <w:rFonts w:ascii="Arial" w:hAnsi="Arial" w:cs="Arial"/>
          <w:lang w:val="id-ID"/>
        </w:rPr>
      </w:pPr>
      <w:r w:rsidRPr="0031123C">
        <w:rPr>
          <w:rFonts w:ascii="Arial" w:hAnsi="Arial" w:cs="Arial"/>
          <w:lang w:val="id-ID"/>
        </w:rPr>
        <w:t>Pirogen Endogen</w:t>
      </w:r>
    </w:p>
    <w:p w:rsidR="002B0395" w:rsidRPr="0031123C" w:rsidRDefault="002B0395" w:rsidP="002B0395">
      <w:pPr>
        <w:pStyle w:val="ListParagraph"/>
        <w:ind w:left="1843" w:hanging="850"/>
        <w:rPr>
          <w:rFonts w:ascii="Arial" w:hAnsi="Arial" w:cs="Arial"/>
          <w:lang w:val="id-ID"/>
        </w:rPr>
      </w:pPr>
      <w:r w:rsidRPr="0031123C">
        <w:rPr>
          <w:rFonts w:ascii="Arial" w:hAnsi="Arial" w:cs="Arial"/>
          <w:lang w:val="id-ID"/>
        </w:rPr>
        <w:t>Contoh</w:t>
      </w:r>
      <w:r>
        <w:rPr>
          <w:rFonts w:ascii="Arial" w:hAnsi="Arial" w:cs="Arial"/>
          <w:lang w:val="id-ID"/>
        </w:rPr>
        <w:t>:</w:t>
      </w:r>
      <w:r>
        <w:rPr>
          <w:rFonts w:ascii="Arial" w:hAnsi="Arial" w:cs="Arial"/>
        </w:rPr>
        <w:t xml:space="preserve"> </w:t>
      </w:r>
      <w:r w:rsidRPr="0031123C">
        <w:rPr>
          <w:rFonts w:ascii="Arial" w:hAnsi="Arial" w:cs="Arial"/>
          <w:lang w:val="id-ID"/>
        </w:rPr>
        <w:t>Kelelahan karena kepana</w:t>
      </w:r>
      <w:r>
        <w:rPr>
          <w:rFonts w:ascii="Arial" w:hAnsi="Arial" w:cs="Arial"/>
          <w:lang w:val="id-ID"/>
        </w:rPr>
        <w:t>san</w:t>
      </w:r>
      <w:r>
        <w:rPr>
          <w:rFonts w:ascii="Arial" w:hAnsi="Arial" w:cs="Arial"/>
        </w:rPr>
        <w:t xml:space="preserve"> atau </w:t>
      </w:r>
      <w:r w:rsidRPr="0031123C">
        <w:rPr>
          <w:rFonts w:ascii="Arial" w:hAnsi="Arial" w:cs="Arial"/>
          <w:lang w:val="id-ID"/>
        </w:rPr>
        <w:t xml:space="preserve">terkena sinar matahari </w:t>
      </w:r>
      <w:r>
        <w:rPr>
          <w:rFonts w:ascii="Arial" w:hAnsi="Arial" w:cs="Arial"/>
        </w:rPr>
        <w:t xml:space="preserve">          </w:t>
      </w:r>
      <w:r w:rsidRPr="0031123C">
        <w:rPr>
          <w:rFonts w:ascii="Arial" w:hAnsi="Arial" w:cs="Arial"/>
          <w:lang w:val="id-ID"/>
        </w:rPr>
        <w:t xml:space="preserve">dalam jangka waktu yang lama, dehidrasi </w:t>
      </w:r>
      <w:r w:rsidRPr="0031123C">
        <w:rPr>
          <w:rFonts w:ascii="Arial" w:hAnsi="Arial" w:cs="Arial"/>
        </w:rPr>
        <w:t>dan</w:t>
      </w:r>
      <w:r w:rsidRPr="0031123C">
        <w:rPr>
          <w:rFonts w:ascii="Arial" w:hAnsi="Arial" w:cs="Arial"/>
          <w:lang w:val="id-ID"/>
        </w:rPr>
        <w:t xml:space="preserve"> stress.</w:t>
      </w:r>
    </w:p>
    <w:p w:rsidR="002B0395" w:rsidRPr="0031123C" w:rsidRDefault="002B0395" w:rsidP="007B6FF2">
      <w:pPr>
        <w:pStyle w:val="ListParagraph"/>
        <w:numPr>
          <w:ilvl w:val="0"/>
          <w:numId w:val="9"/>
        </w:numPr>
        <w:spacing w:after="0" w:line="360" w:lineRule="auto"/>
        <w:ind w:left="360"/>
        <w:jc w:val="both"/>
        <w:rPr>
          <w:rFonts w:ascii="Arial" w:hAnsi="Arial" w:cs="Arial"/>
          <w:b/>
          <w:bCs/>
          <w:lang w:val="id-ID"/>
        </w:rPr>
      </w:pPr>
      <w:r w:rsidRPr="0031123C">
        <w:rPr>
          <w:rFonts w:ascii="Arial" w:hAnsi="Arial" w:cs="Arial"/>
          <w:b/>
          <w:bCs/>
          <w:lang w:val="id-ID"/>
        </w:rPr>
        <w:t>Antipiretik</w:t>
      </w:r>
    </w:p>
    <w:p w:rsidR="002B0395" w:rsidRPr="0031123C" w:rsidRDefault="002B0395" w:rsidP="002B0395">
      <w:pPr>
        <w:pStyle w:val="ListParagraph"/>
        <w:spacing w:after="120"/>
        <w:ind w:left="0" w:firstLine="734"/>
        <w:contextualSpacing w:val="0"/>
        <w:rPr>
          <w:rFonts w:ascii="Arial" w:hAnsi="Arial" w:cs="Arial"/>
        </w:rPr>
      </w:pPr>
      <w:r w:rsidRPr="0031123C">
        <w:rPr>
          <w:rFonts w:ascii="Arial" w:hAnsi="Arial" w:cs="Arial"/>
          <w:lang w:val="id-ID"/>
        </w:rPr>
        <w:t>Antipiretik adalah obat</w:t>
      </w:r>
      <w:r w:rsidRPr="0031123C">
        <w:rPr>
          <w:rFonts w:ascii="Arial" w:hAnsi="Arial" w:cs="Arial"/>
        </w:rPr>
        <w:t>-</w:t>
      </w:r>
      <w:r w:rsidRPr="0031123C">
        <w:rPr>
          <w:rFonts w:ascii="Arial" w:hAnsi="Arial" w:cs="Arial"/>
          <w:lang w:val="id-ID"/>
        </w:rPr>
        <w:t>obat atau zat</w:t>
      </w:r>
      <w:r w:rsidRPr="0031123C">
        <w:rPr>
          <w:rFonts w:ascii="Arial" w:hAnsi="Arial" w:cs="Arial"/>
        </w:rPr>
        <w:t>-</w:t>
      </w:r>
      <w:r w:rsidRPr="0031123C">
        <w:rPr>
          <w:rFonts w:ascii="Arial" w:hAnsi="Arial" w:cs="Arial"/>
          <w:lang w:val="id-ID"/>
        </w:rPr>
        <w:t>zat yang dapat menurunkan suhu tubuh pada keadaan demam. Antipiretik bekerja dengan merangsang pusat pengaturan panas di hipotalamus sehingga pembentukan panas yang tinggi akan dihambat dengan cara memperbesar p</w:t>
      </w:r>
      <w:r w:rsidRPr="0031123C">
        <w:rPr>
          <w:rFonts w:ascii="Arial" w:hAnsi="Arial" w:cs="Arial"/>
        </w:rPr>
        <w:t>e</w:t>
      </w:r>
      <w:r w:rsidRPr="0031123C">
        <w:rPr>
          <w:rFonts w:ascii="Arial" w:hAnsi="Arial" w:cs="Arial"/>
          <w:lang w:val="id-ID"/>
        </w:rPr>
        <w:t>ngeluaran panas yaitu dengan menambah aliran darah ke perifer dan memperbanyak pengeluaran keringat</w:t>
      </w:r>
      <w:r w:rsidRPr="0031123C">
        <w:rPr>
          <w:rFonts w:ascii="Arial" w:hAnsi="Arial" w:cs="Arial"/>
        </w:rPr>
        <w:t>. (Tjay,2007).</w:t>
      </w:r>
    </w:p>
    <w:p w:rsidR="002B0395" w:rsidRPr="0031123C" w:rsidRDefault="002B0395" w:rsidP="002B0395">
      <w:pPr>
        <w:rPr>
          <w:rFonts w:ascii="Arial" w:hAnsi="Arial" w:cs="Arial"/>
          <w:b/>
          <w:bCs/>
        </w:rPr>
      </w:pPr>
      <w:r w:rsidRPr="0031123C">
        <w:rPr>
          <w:rFonts w:ascii="Arial" w:hAnsi="Arial" w:cs="Arial"/>
          <w:b/>
          <w:bCs/>
        </w:rPr>
        <w:t>1.</w:t>
      </w:r>
      <w:r>
        <w:rPr>
          <w:rFonts w:ascii="Arial" w:hAnsi="Arial" w:cs="Arial"/>
          <w:b/>
          <w:bCs/>
        </w:rPr>
        <w:t xml:space="preserve"> </w:t>
      </w:r>
      <w:r w:rsidRPr="0031123C">
        <w:rPr>
          <w:rFonts w:ascii="Arial" w:hAnsi="Arial" w:cs="Arial"/>
          <w:b/>
          <w:bCs/>
        </w:rPr>
        <w:t>Mekanisme Antipiretik</w:t>
      </w:r>
    </w:p>
    <w:p w:rsidR="002B0395" w:rsidRPr="0031123C" w:rsidRDefault="002B0395" w:rsidP="002B0395">
      <w:pPr>
        <w:spacing w:after="120"/>
        <w:ind w:firstLine="720"/>
        <w:rPr>
          <w:rFonts w:ascii="Arial" w:hAnsi="Arial" w:cs="Arial"/>
        </w:rPr>
      </w:pPr>
      <w:r w:rsidRPr="0031123C">
        <w:rPr>
          <w:rFonts w:ascii="Arial" w:hAnsi="Arial" w:cs="Arial"/>
        </w:rPr>
        <w:t>Mekanisme kerja antipiretik adalah dengan mengembalikan fungsi thermostat di hipotalamus ke posisi normal dengan cara pembuangan panas melalui bertambahnya aliran darah ke perifer disertai dengan keluarnya keringat. Zat antipiretik dapat mengikat enzim sikooksigenase yang memicu pembentukan prostaglandin, sehingga kadar prostaglandin menurun kadarnya di daerah thermostat dan menurunkan suhu tubuh. Penurunan suhu tersebut adalah hasil kerja obat pada sistem saraf pusat yang melibatkan pusat kontrol suhu di hipotalamus.</w:t>
      </w:r>
    </w:p>
    <w:p w:rsidR="002B0395" w:rsidRPr="0031123C" w:rsidRDefault="002B0395" w:rsidP="007B6FF2">
      <w:pPr>
        <w:pStyle w:val="ListParagraph"/>
        <w:numPr>
          <w:ilvl w:val="0"/>
          <w:numId w:val="9"/>
        </w:numPr>
        <w:spacing w:after="0" w:line="360" w:lineRule="auto"/>
        <w:ind w:left="360"/>
        <w:jc w:val="both"/>
        <w:rPr>
          <w:rFonts w:ascii="Arial" w:hAnsi="Arial" w:cs="Arial"/>
          <w:b/>
          <w:bCs/>
          <w:lang w:val="id-ID"/>
        </w:rPr>
      </w:pPr>
      <w:r w:rsidRPr="0031123C">
        <w:rPr>
          <w:rFonts w:ascii="Arial" w:hAnsi="Arial" w:cs="Arial"/>
          <w:b/>
          <w:bCs/>
          <w:lang w:val="id-ID"/>
        </w:rPr>
        <w:t>Para</w:t>
      </w:r>
      <w:r w:rsidRPr="0031123C">
        <w:rPr>
          <w:rFonts w:ascii="Arial" w:hAnsi="Arial" w:cs="Arial"/>
          <w:b/>
          <w:bCs/>
        </w:rPr>
        <w:t>s</w:t>
      </w:r>
      <w:r w:rsidRPr="0031123C">
        <w:rPr>
          <w:rFonts w:ascii="Arial" w:hAnsi="Arial" w:cs="Arial"/>
          <w:b/>
          <w:bCs/>
          <w:lang w:val="id-ID"/>
        </w:rPr>
        <w:t xml:space="preserve">etamol </w:t>
      </w:r>
    </w:p>
    <w:p w:rsidR="002B0395" w:rsidRPr="0031123C" w:rsidRDefault="002B0395" w:rsidP="002B0395">
      <w:pPr>
        <w:pStyle w:val="ListParagraph"/>
        <w:tabs>
          <w:tab w:val="left" w:pos="2970"/>
        </w:tabs>
        <w:spacing w:after="120"/>
        <w:ind w:left="0" w:firstLine="731"/>
        <w:rPr>
          <w:rFonts w:ascii="Arial" w:hAnsi="Arial" w:cs="Arial"/>
        </w:rPr>
      </w:pPr>
      <w:r w:rsidRPr="0031123C">
        <w:rPr>
          <w:rFonts w:ascii="Arial" w:hAnsi="Arial" w:cs="Arial"/>
          <w:lang w:val="id-ID"/>
        </w:rPr>
        <w:t>Para</w:t>
      </w:r>
      <w:r w:rsidRPr="0031123C">
        <w:rPr>
          <w:rFonts w:ascii="Arial" w:hAnsi="Arial" w:cs="Arial"/>
        </w:rPr>
        <w:t>s</w:t>
      </w:r>
      <w:r w:rsidRPr="0031123C">
        <w:rPr>
          <w:rFonts w:ascii="Arial" w:hAnsi="Arial" w:cs="Arial"/>
          <w:lang w:val="id-ID"/>
        </w:rPr>
        <w:t>etamol adalah salah satu diantara analgetik-antipiretik derivat pa</w:t>
      </w:r>
      <w:r w:rsidRPr="0031123C">
        <w:rPr>
          <w:rFonts w:ascii="Arial" w:hAnsi="Arial" w:cs="Arial"/>
        </w:rPr>
        <w:t>r</w:t>
      </w:r>
      <w:r w:rsidRPr="0031123C">
        <w:rPr>
          <w:rFonts w:ascii="Arial" w:hAnsi="Arial" w:cs="Arial"/>
          <w:lang w:val="id-ID"/>
        </w:rPr>
        <w:t>a amino fenol yang paling banyak digunakan saat ini. Paracetamol mempunyai efek analgetik (menghilangkan rasa nyeri), antipiretik (menurunkan demam) dan anti</w:t>
      </w:r>
      <w:r w:rsidRPr="0031123C">
        <w:rPr>
          <w:rFonts w:ascii="Arial" w:hAnsi="Arial" w:cs="Arial"/>
        </w:rPr>
        <w:t>-</w:t>
      </w:r>
      <w:r w:rsidRPr="0031123C">
        <w:rPr>
          <w:rFonts w:ascii="Arial" w:hAnsi="Arial" w:cs="Arial"/>
          <w:lang w:val="id-ID"/>
        </w:rPr>
        <w:t>inflamasi (mengurangi proses peradangan)</w:t>
      </w:r>
      <w:r w:rsidRPr="0031123C">
        <w:rPr>
          <w:rFonts w:ascii="Arial" w:hAnsi="Arial" w:cs="Arial"/>
        </w:rPr>
        <w:t>.</w:t>
      </w:r>
    </w:p>
    <w:p w:rsidR="002B0395" w:rsidRPr="0031123C" w:rsidRDefault="002B0395" w:rsidP="002B0395">
      <w:pPr>
        <w:pStyle w:val="ListParagraph"/>
        <w:tabs>
          <w:tab w:val="left" w:pos="2970"/>
        </w:tabs>
        <w:spacing w:after="120"/>
        <w:ind w:left="0" w:firstLine="731"/>
        <w:rPr>
          <w:rFonts w:ascii="Arial" w:hAnsi="Arial" w:cs="Arial"/>
        </w:rPr>
      </w:pPr>
    </w:p>
    <w:p w:rsidR="002B0395" w:rsidRPr="0031123C" w:rsidRDefault="002B0395" w:rsidP="002B0395">
      <w:pPr>
        <w:ind w:firstLine="993"/>
        <w:rPr>
          <w:rFonts w:ascii="Arial" w:hAnsi="Arial" w:cs="Arial"/>
        </w:rPr>
      </w:pPr>
      <w:r w:rsidRPr="0031123C">
        <w:rPr>
          <w:rFonts w:ascii="Arial" w:hAnsi="Arial" w:cs="Arial"/>
        </w:rPr>
        <w:t xml:space="preserve">Rumus bangun: </w:t>
      </w:r>
    </w:p>
    <w:p w:rsidR="002B0395" w:rsidRPr="0031123C" w:rsidRDefault="002B0395" w:rsidP="002B0395">
      <w:pPr>
        <w:pStyle w:val="ListParagraph"/>
        <w:ind w:left="709" w:firstLine="731"/>
        <w:rPr>
          <w:rFonts w:ascii="Arial" w:hAnsi="Arial" w:cs="Arial"/>
          <w:lang w:val="id-ID"/>
        </w:rPr>
      </w:pPr>
      <w:r w:rsidRPr="002073D0">
        <w:rPr>
          <w:rFonts w:ascii="Arial" w:hAnsi="Arial" w:cs="Arial"/>
          <w:noProof/>
          <w:lang w:val="id-ID" w:eastAsia="id-ID"/>
        </w:rPr>
        <w:pict>
          <v:shapetype id="_x0000_t32" coordsize="21600,21600" o:spt="32" o:oned="t" path="m,l21600,21600e" filled="f">
            <v:path arrowok="t" fillok="f" o:connecttype="none"/>
            <o:lock v:ext="edit" shapetype="t"/>
          </v:shapetype>
          <v:shape id="_x0000_s1030" type="#_x0000_t32" style="position:absolute;left:0;text-align:left;margin-left:232.2pt;margin-top:11.75pt;width:.05pt;height:19.8pt;z-index:251665408" o:connectortype="straight"/>
        </w:pict>
      </w:r>
      <w:r w:rsidRPr="0031123C">
        <w:rPr>
          <w:rFonts w:ascii="Arial" w:hAnsi="Arial" w:cs="Arial"/>
          <w:lang w:val="id-ID"/>
        </w:rPr>
        <w:tab/>
      </w:r>
      <w:r w:rsidRPr="0031123C">
        <w:rPr>
          <w:rFonts w:ascii="Arial" w:hAnsi="Arial" w:cs="Arial"/>
          <w:lang w:val="id-ID"/>
        </w:rPr>
        <w:tab/>
      </w:r>
      <w:r w:rsidRPr="0031123C">
        <w:rPr>
          <w:rFonts w:ascii="Arial" w:hAnsi="Arial" w:cs="Arial"/>
          <w:lang w:val="id-ID"/>
        </w:rPr>
        <w:tab/>
      </w:r>
      <w:r>
        <w:rPr>
          <w:rFonts w:ascii="Arial" w:hAnsi="Arial" w:cs="Arial"/>
        </w:rPr>
        <w:tab/>
        <w:t xml:space="preserve">    </w:t>
      </w:r>
      <w:r w:rsidRPr="0031123C">
        <w:rPr>
          <w:rFonts w:ascii="Arial" w:hAnsi="Arial" w:cs="Arial"/>
          <w:lang w:val="id-ID"/>
        </w:rPr>
        <w:t>NHCOCH</w:t>
      </w:r>
      <w:r w:rsidRPr="0031123C">
        <w:rPr>
          <w:rFonts w:ascii="Arial" w:hAnsi="Arial" w:cs="Arial"/>
          <w:vertAlign w:val="subscript"/>
          <w:lang w:val="id-ID"/>
        </w:rPr>
        <w:t>3</w:t>
      </w:r>
    </w:p>
    <w:p w:rsidR="002B0395" w:rsidRPr="0031123C" w:rsidRDefault="002B0395" w:rsidP="002B0395">
      <w:pPr>
        <w:pStyle w:val="ListParagraph"/>
        <w:ind w:left="1440"/>
        <w:rPr>
          <w:rFonts w:ascii="Arial" w:hAnsi="Arial" w:cs="Arial"/>
          <w:lang w:val="id-ID"/>
        </w:rPr>
      </w:pPr>
      <w:r w:rsidRPr="002073D0">
        <w:rPr>
          <w:rFonts w:ascii="Arial" w:hAnsi="Arial" w:cs="Arial"/>
          <w:noProof/>
          <w:lang w:val="id-ID" w:eastAsia="id-ID"/>
        </w:rPr>
        <w:pict>
          <v:shapetype id="_x0000_t117" coordsize="21600,21600" o:spt="117" path="m4353,l17214,r4386,10800l17214,21600r-12861,l,10800xe">
            <v:stroke joinstyle="miter"/>
            <v:path gradientshapeok="t" o:connecttype="rect" textboxrect="4353,0,17214,21600"/>
          </v:shapetype>
          <v:shape id="_x0000_s1029" type="#_x0000_t117" style="position:absolute;left:0;text-align:left;margin-left:194pt;margin-top:20.05pt;width:75.55pt;height:60.6pt;rotation:270;z-index:251664384"/>
        </w:pict>
      </w:r>
    </w:p>
    <w:p w:rsidR="002B0395" w:rsidRPr="0031123C" w:rsidRDefault="002B0395" w:rsidP="002B0395">
      <w:pPr>
        <w:rPr>
          <w:rFonts w:ascii="Arial" w:hAnsi="Arial" w:cs="Arial"/>
        </w:rPr>
      </w:pPr>
      <w:r w:rsidRPr="002073D0">
        <w:rPr>
          <w:rFonts w:ascii="Arial" w:hAnsi="Arial" w:cs="Arial"/>
          <w:noProof/>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1" type="#_x0000_t120" style="position:absolute;margin-left:216.8pt;margin-top:16.75pt;width:31.55pt;height:29.95pt;z-index:251666432"/>
        </w:pict>
      </w:r>
    </w:p>
    <w:p w:rsidR="002B0395" w:rsidRPr="0031123C" w:rsidRDefault="002B0395" w:rsidP="002B0395">
      <w:pPr>
        <w:rPr>
          <w:rFonts w:ascii="Arial" w:hAnsi="Arial" w:cs="Arial"/>
        </w:rPr>
      </w:pPr>
      <w:r w:rsidRPr="0031123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31123C">
        <w:rPr>
          <w:rFonts w:ascii="Arial" w:hAnsi="Arial" w:cs="Arial"/>
        </w:rPr>
        <w:t>Paracetamol</w:t>
      </w:r>
    </w:p>
    <w:p w:rsidR="002B0395" w:rsidRPr="0031123C" w:rsidRDefault="002B0395" w:rsidP="002B0395">
      <w:pPr>
        <w:tabs>
          <w:tab w:val="left" w:pos="2835"/>
        </w:tabs>
        <w:ind w:left="2835" w:hanging="2835"/>
        <w:rPr>
          <w:rFonts w:ascii="Arial" w:hAnsi="Arial" w:cs="Arial"/>
        </w:rPr>
      </w:pP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p>
    <w:p w:rsidR="002B0395" w:rsidRPr="0031123C" w:rsidRDefault="002B0395" w:rsidP="002B0395">
      <w:pPr>
        <w:tabs>
          <w:tab w:val="left" w:pos="2835"/>
        </w:tabs>
        <w:ind w:left="2835" w:hanging="2835"/>
        <w:rPr>
          <w:rFonts w:ascii="Arial" w:hAnsi="Arial" w:cs="Arial"/>
        </w:rPr>
      </w:pPr>
      <w:r w:rsidRPr="002073D0">
        <w:rPr>
          <w:rFonts w:ascii="Arial" w:hAnsi="Arial" w:cs="Arial"/>
          <w:noProof/>
          <w:lang w:eastAsia="id-ID"/>
        </w:rPr>
        <w:pict>
          <v:shape id="_x0000_s1032" type="#_x0000_t32" style="position:absolute;left:0;text-align:left;margin-left:232.15pt;margin-top:12.2pt;width:.05pt;height:28.65pt;z-index:251667456" o:connectortype="straight"/>
        </w:pict>
      </w:r>
    </w:p>
    <w:p w:rsidR="002B0395" w:rsidRPr="0031123C" w:rsidRDefault="002B0395" w:rsidP="002B0395">
      <w:pPr>
        <w:tabs>
          <w:tab w:val="left" w:pos="2835"/>
        </w:tabs>
        <w:ind w:left="2835" w:hanging="2835"/>
        <w:rPr>
          <w:rFonts w:ascii="Arial" w:hAnsi="Arial" w:cs="Arial"/>
        </w:rPr>
      </w:pPr>
    </w:p>
    <w:p w:rsidR="002B0395" w:rsidRPr="0031123C" w:rsidRDefault="002B0395" w:rsidP="002B0395">
      <w:pPr>
        <w:tabs>
          <w:tab w:val="left" w:pos="2835"/>
        </w:tabs>
        <w:ind w:left="2835" w:hanging="2835"/>
        <w:rPr>
          <w:rFonts w:ascii="Arial" w:hAnsi="Arial" w:cs="Arial"/>
        </w:rPr>
      </w:pP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Pr>
          <w:rFonts w:ascii="Arial" w:hAnsi="Arial" w:cs="Arial"/>
        </w:rPr>
        <w:t xml:space="preserve">    </w:t>
      </w:r>
      <w:r w:rsidRPr="0031123C">
        <w:rPr>
          <w:rFonts w:ascii="Arial" w:hAnsi="Arial" w:cs="Arial"/>
        </w:rPr>
        <w:t>OH</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4"/>
        <w:gridCol w:w="284"/>
        <w:gridCol w:w="4819"/>
      </w:tblGrid>
      <w:tr w:rsidR="002B0395" w:rsidRPr="0031123C" w:rsidTr="002B0395">
        <w:tc>
          <w:tcPr>
            <w:tcW w:w="1984" w:type="dxa"/>
          </w:tcPr>
          <w:p w:rsidR="002B0395" w:rsidRPr="0031123C" w:rsidRDefault="002B0395" w:rsidP="002B0395">
            <w:pPr>
              <w:rPr>
                <w:rFonts w:ascii="Arial" w:hAnsi="Arial" w:cs="Arial"/>
              </w:rPr>
            </w:pPr>
            <w:r w:rsidRPr="0031123C">
              <w:rPr>
                <w:rFonts w:ascii="Arial" w:hAnsi="Arial" w:cs="Arial"/>
              </w:rPr>
              <w:t>Bobot Molekul</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4819" w:type="dxa"/>
          </w:tcPr>
          <w:p w:rsidR="002B0395" w:rsidRPr="0031123C" w:rsidRDefault="002B0395" w:rsidP="002B0395">
            <w:pPr>
              <w:pStyle w:val="NoSpacing"/>
              <w:tabs>
                <w:tab w:val="left" w:pos="2977"/>
              </w:tabs>
              <w:spacing w:line="360" w:lineRule="auto"/>
              <w:rPr>
                <w:rFonts w:ascii="Arial" w:hAnsi="Arial" w:cs="Arial"/>
              </w:rPr>
            </w:pPr>
            <w:r w:rsidRPr="0031123C">
              <w:rPr>
                <w:rFonts w:ascii="Arial" w:hAnsi="Arial" w:cs="Arial"/>
              </w:rPr>
              <w:t>151,16</w:t>
            </w:r>
          </w:p>
        </w:tc>
      </w:tr>
      <w:tr w:rsidR="002B0395" w:rsidRPr="0031123C" w:rsidTr="002B0395">
        <w:tc>
          <w:tcPr>
            <w:tcW w:w="1984" w:type="dxa"/>
          </w:tcPr>
          <w:p w:rsidR="002B0395" w:rsidRPr="0031123C" w:rsidRDefault="002B0395" w:rsidP="002B0395">
            <w:pPr>
              <w:rPr>
                <w:rFonts w:ascii="Arial" w:hAnsi="Arial" w:cs="Arial"/>
              </w:rPr>
            </w:pPr>
            <w:r w:rsidRPr="0031123C">
              <w:rPr>
                <w:rFonts w:ascii="Arial" w:hAnsi="Arial" w:cs="Arial"/>
              </w:rPr>
              <w:t>Sinonim</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4819" w:type="dxa"/>
          </w:tcPr>
          <w:p w:rsidR="002B0395" w:rsidRPr="0031123C" w:rsidRDefault="002B0395" w:rsidP="002B0395">
            <w:pPr>
              <w:pStyle w:val="NoSpacing"/>
              <w:tabs>
                <w:tab w:val="left" w:pos="2700"/>
              </w:tabs>
              <w:spacing w:line="360" w:lineRule="auto"/>
              <w:rPr>
                <w:rFonts w:ascii="Arial" w:hAnsi="Arial" w:cs="Arial"/>
              </w:rPr>
            </w:pPr>
            <w:r w:rsidRPr="0031123C">
              <w:rPr>
                <w:rFonts w:ascii="Arial" w:hAnsi="Arial" w:cs="Arial"/>
              </w:rPr>
              <w:t>Acetaminopenum, asetaminofen, N-asetil-4-aminofen</w:t>
            </w:r>
          </w:p>
        </w:tc>
      </w:tr>
      <w:tr w:rsidR="002B0395" w:rsidRPr="0031123C" w:rsidTr="002B0395">
        <w:tc>
          <w:tcPr>
            <w:tcW w:w="1984" w:type="dxa"/>
          </w:tcPr>
          <w:p w:rsidR="002B0395" w:rsidRPr="0031123C" w:rsidRDefault="002B0395" w:rsidP="002B0395">
            <w:pPr>
              <w:rPr>
                <w:rFonts w:ascii="Arial" w:hAnsi="Arial" w:cs="Arial"/>
              </w:rPr>
            </w:pPr>
            <w:r w:rsidRPr="0031123C">
              <w:rPr>
                <w:rFonts w:ascii="Arial" w:hAnsi="Arial" w:cs="Arial"/>
              </w:rPr>
              <w:t>Rumus Molekul</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4819" w:type="dxa"/>
          </w:tcPr>
          <w:p w:rsidR="002B0395" w:rsidRPr="0031123C" w:rsidRDefault="002B0395" w:rsidP="002B0395">
            <w:pPr>
              <w:rPr>
                <w:rFonts w:ascii="Arial" w:hAnsi="Arial" w:cs="Arial"/>
                <w:vertAlign w:val="subscript"/>
              </w:rPr>
            </w:pPr>
            <w:r w:rsidRPr="0031123C">
              <w:rPr>
                <w:rFonts w:ascii="Arial" w:hAnsi="Arial" w:cs="Arial"/>
              </w:rPr>
              <w:t>C</w:t>
            </w:r>
            <w:r w:rsidRPr="0031123C">
              <w:rPr>
                <w:rFonts w:ascii="Arial" w:hAnsi="Arial" w:cs="Arial"/>
                <w:vertAlign w:val="subscript"/>
              </w:rPr>
              <w:t>8</w:t>
            </w:r>
            <w:r w:rsidRPr="0031123C">
              <w:rPr>
                <w:rFonts w:ascii="Arial" w:hAnsi="Arial" w:cs="Arial"/>
              </w:rPr>
              <w:t>H</w:t>
            </w:r>
            <w:r w:rsidRPr="0031123C">
              <w:rPr>
                <w:rFonts w:ascii="Arial" w:hAnsi="Arial" w:cs="Arial"/>
                <w:vertAlign w:val="subscript"/>
              </w:rPr>
              <w:t>9</w:t>
            </w:r>
            <w:r w:rsidRPr="0031123C">
              <w:rPr>
                <w:rFonts w:ascii="Arial" w:hAnsi="Arial" w:cs="Arial"/>
              </w:rPr>
              <w:t>NO</w:t>
            </w:r>
            <w:r w:rsidRPr="0031123C">
              <w:rPr>
                <w:rFonts w:ascii="Arial" w:hAnsi="Arial" w:cs="Arial"/>
                <w:vertAlign w:val="subscript"/>
              </w:rPr>
              <w:t>2</w:t>
            </w:r>
          </w:p>
        </w:tc>
      </w:tr>
      <w:tr w:rsidR="002B0395" w:rsidRPr="0031123C" w:rsidTr="002B0395">
        <w:tc>
          <w:tcPr>
            <w:tcW w:w="1984" w:type="dxa"/>
          </w:tcPr>
          <w:p w:rsidR="002B0395" w:rsidRPr="0031123C" w:rsidRDefault="002B0395" w:rsidP="002B0395">
            <w:pPr>
              <w:rPr>
                <w:rFonts w:ascii="Arial" w:hAnsi="Arial" w:cs="Arial"/>
              </w:rPr>
            </w:pPr>
            <w:r w:rsidRPr="0031123C">
              <w:rPr>
                <w:rFonts w:ascii="Arial" w:hAnsi="Arial" w:cs="Arial"/>
              </w:rPr>
              <w:t xml:space="preserve">Pemerian </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4819" w:type="dxa"/>
          </w:tcPr>
          <w:p w:rsidR="002B0395" w:rsidRPr="0031123C" w:rsidRDefault="002B0395" w:rsidP="002B0395">
            <w:pPr>
              <w:pStyle w:val="NoSpacing"/>
              <w:tabs>
                <w:tab w:val="left" w:pos="2977"/>
              </w:tabs>
              <w:spacing w:line="360" w:lineRule="auto"/>
              <w:rPr>
                <w:rFonts w:ascii="Arial" w:hAnsi="Arial" w:cs="Arial"/>
              </w:rPr>
            </w:pPr>
            <w:r w:rsidRPr="0031123C">
              <w:rPr>
                <w:rFonts w:ascii="Arial" w:hAnsi="Arial" w:cs="Arial"/>
                <w:lang w:val="id-ID"/>
              </w:rPr>
              <w:t>Hablur atau serbuk hablur putih, tidak berbau da</w:t>
            </w:r>
            <w:r w:rsidRPr="0031123C">
              <w:rPr>
                <w:rFonts w:ascii="Arial" w:hAnsi="Arial" w:cs="Arial"/>
              </w:rPr>
              <w:t xml:space="preserve">n </w:t>
            </w:r>
            <w:r w:rsidRPr="0031123C">
              <w:rPr>
                <w:rFonts w:ascii="Arial" w:hAnsi="Arial" w:cs="Arial"/>
                <w:lang w:val="id-ID"/>
              </w:rPr>
              <w:t>rasa pahit</w:t>
            </w:r>
          </w:p>
        </w:tc>
      </w:tr>
      <w:tr w:rsidR="002B0395" w:rsidRPr="0031123C" w:rsidTr="002B0395">
        <w:tc>
          <w:tcPr>
            <w:tcW w:w="1984" w:type="dxa"/>
          </w:tcPr>
          <w:p w:rsidR="002B0395" w:rsidRPr="0031123C" w:rsidRDefault="002B0395" w:rsidP="002B0395">
            <w:pPr>
              <w:rPr>
                <w:rFonts w:ascii="Arial" w:hAnsi="Arial" w:cs="Arial"/>
              </w:rPr>
            </w:pPr>
            <w:r w:rsidRPr="0031123C">
              <w:rPr>
                <w:rFonts w:ascii="Arial" w:hAnsi="Arial" w:cs="Arial"/>
              </w:rPr>
              <w:t xml:space="preserve">Kelarutan </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4819" w:type="dxa"/>
          </w:tcPr>
          <w:p w:rsidR="002B0395" w:rsidRPr="0031123C" w:rsidRDefault="002B0395" w:rsidP="002B0395">
            <w:pPr>
              <w:pStyle w:val="NoSpacing"/>
              <w:spacing w:line="360" w:lineRule="auto"/>
              <w:ind w:left="33"/>
              <w:rPr>
                <w:rFonts w:ascii="Arial" w:hAnsi="Arial" w:cs="Arial"/>
              </w:rPr>
            </w:pPr>
            <w:r w:rsidRPr="0031123C">
              <w:rPr>
                <w:rFonts w:ascii="Arial" w:hAnsi="Arial" w:cs="Arial"/>
              </w:rPr>
              <w:t xml:space="preserve">Larut dalam 70 bagian air, dalam 7 bagian etanol (95%) P. Dalam 13 bagian aseton P, 40 bagian glisrol P dan dalam 9 bagian propilenglikol P, larut dalam larutan alkali </w:t>
            </w:r>
            <w:r w:rsidRPr="0031123C">
              <w:rPr>
                <w:rFonts w:ascii="Arial" w:hAnsi="Arial" w:cs="Arial"/>
                <w:lang w:val="id-ID"/>
              </w:rPr>
              <w:t>h</w:t>
            </w:r>
            <w:r w:rsidRPr="0031123C">
              <w:rPr>
                <w:rFonts w:ascii="Arial" w:hAnsi="Arial" w:cs="Arial"/>
              </w:rPr>
              <w:t>idroksida</w:t>
            </w:r>
          </w:p>
        </w:tc>
      </w:tr>
      <w:tr w:rsidR="002B0395" w:rsidRPr="0031123C" w:rsidTr="002B0395">
        <w:tc>
          <w:tcPr>
            <w:tcW w:w="1984" w:type="dxa"/>
          </w:tcPr>
          <w:p w:rsidR="002B0395" w:rsidRPr="0031123C" w:rsidRDefault="002B0395" w:rsidP="002B0395">
            <w:pPr>
              <w:rPr>
                <w:rFonts w:ascii="Arial" w:hAnsi="Arial" w:cs="Arial"/>
              </w:rPr>
            </w:pPr>
            <w:r w:rsidRPr="0031123C">
              <w:rPr>
                <w:rFonts w:ascii="Arial" w:hAnsi="Arial" w:cs="Arial"/>
              </w:rPr>
              <w:t xml:space="preserve">Khasiat </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4819" w:type="dxa"/>
          </w:tcPr>
          <w:p w:rsidR="002B0395" w:rsidRPr="0031123C" w:rsidRDefault="002B0395" w:rsidP="002B0395">
            <w:pPr>
              <w:spacing w:after="120"/>
              <w:rPr>
                <w:rFonts w:ascii="Arial" w:hAnsi="Arial" w:cs="Arial"/>
              </w:rPr>
            </w:pPr>
            <w:r w:rsidRPr="0031123C">
              <w:rPr>
                <w:rFonts w:ascii="Arial" w:hAnsi="Arial" w:cs="Arial"/>
              </w:rPr>
              <w:t>Analgetikum, antipiretikum (FI ed V)</w:t>
            </w:r>
          </w:p>
        </w:tc>
      </w:tr>
    </w:tbl>
    <w:p w:rsidR="002B0395" w:rsidRPr="0031123C" w:rsidRDefault="002B0395" w:rsidP="002B0395">
      <w:pPr>
        <w:pStyle w:val="NoSpacing"/>
        <w:spacing w:line="360" w:lineRule="auto"/>
        <w:rPr>
          <w:rFonts w:ascii="Arial" w:hAnsi="Arial" w:cs="Arial"/>
          <w:b/>
          <w:bCs/>
        </w:rPr>
      </w:pPr>
    </w:p>
    <w:p w:rsidR="002B0395" w:rsidRPr="0031123C" w:rsidRDefault="002B0395" w:rsidP="007B6FF2">
      <w:pPr>
        <w:pStyle w:val="NoSpacing"/>
        <w:numPr>
          <w:ilvl w:val="0"/>
          <w:numId w:val="22"/>
        </w:numPr>
        <w:spacing w:line="360" w:lineRule="auto"/>
        <w:ind w:left="284" w:hanging="284"/>
        <w:jc w:val="both"/>
        <w:rPr>
          <w:rFonts w:ascii="Arial" w:hAnsi="Arial" w:cs="Arial"/>
          <w:b/>
          <w:bCs/>
          <w:lang w:val="id-ID"/>
        </w:rPr>
      </w:pPr>
      <w:r w:rsidRPr="0031123C">
        <w:rPr>
          <w:rFonts w:ascii="Arial" w:hAnsi="Arial" w:cs="Arial"/>
          <w:b/>
          <w:bCs/>
          <w:lang w:val="id-ID"/>
        </w:rPr>
        <w:t xml:space="preserve">Mekanisme Kerja Paracetamol </w:t>
      </w:r>
    </w:p>
    <w:p w:rsidR="002B0395" w:rsidRPr="0031123C" w:rsidRDefault="002B0395" w:rsidP="002B0395">
      <w:pPr>
        <w:pStyle w:val="NoSpacing"/>
        <w:spacing w:line="360" w:lineRule="auto"/>
        <w:ind w:firstLine="734"/>
        <w:rPr>
          <w:rFonts w:ascii="Arial" w:hAnsi="Arial" w:cs="Arial"/>
          <w:lang w:val="id-ID"/>
        </w:rPr>
      </w:pPr>
      <w:r w:rsidRPr="0031123C">
        <w:rPr>
          <w:rFonts w:ascii="Arial" w:hAnsi="Arial" w:cs="Arial"/>
          <w:lang w:val="id-ID"/>
        </w:rPr>
        <w:t>Paracetamol bek</w:t>
      </w:r>
      <w:r w:rsidRPr="0031123C">
        <w:rPr>
          <w:rFonts w:ascii="Arial" w:hAnsi="Arial" w:cs="Arial"/>
        </w:rPr>
        <w:t>e</w:t>
      </w:r>
      <w:r w:rsidRPr="0031123C">
        <w:rPr>
          <w:rFonts w:ascii="Arial" w:hAnsi="Arial" w:cs="Arial"/>
          <w:lang w:val="id-ID"/>
        </w:rPr>
        <w:t>rja menurunkan suhu tubuh dipusat pengatur suhu dihipotalamus dengan mengikat enzim siklooksigenase yang berperan pada sintesa prostaglandin yang merupakan</w:t>
      </w:r>
      <w:r>
        <w:rPr>
          <w:rFonts w:ascii="Arial" w:hAnsi="Arial" w:cs="Arial"/>
        </w:rPr>
        <w:t xml:space="preserve"> </w:t>
      </w:r>
      <w:r w:rsidRPr="0031123C">
        <w:rPr>
          <w:rFonts w:ascii="Arial" w:hAnsi="Arial" w:cs="Arial"/>
          <w:lang w:val="id-ID"/>
        </w:rPr>
        <w:t>media penting untuk menginduksi demam sehingga keseimbangan hipotalamus terganggu dan suhu tubuh dapat dipertahankan disertai dengan pengeluaran keringat.</w:t>
      </w:r>
    </w:p>
    <w:p w:rsidR="002B0395" w:rsidRPr="0031123C" w:rsidRDefault="002B0395" w:rsidP="002B0395">
      <w:pPr>
        <w:pStyle w:val="NoSpacing"/>
        <w:spacing w:line="360" w:lineRule="auto"/>
        <w:ind w:firstLine="734"/>
        <w:rPr>
          <w:rFonts w:ascii="Arial" w:hAnsi="Arial" w:cs="Arial"/>
          <w:lang w:val="id-ID"/>
        </w:rPr>
      </w:pPr>
      <w:r w:rsidRPr="0031123C">
        <w:rPr>
          <w:rFonts w:ascii="Arial" w:hAnsi="Arial" w:cs="Arial"/>
          <w:lang w:val="id-ID"/>
        </w:rPr>
        <w:t>Pemakaian</w:t>
      </w:r>
      <w:r>
        <w:rPr>
          <w:rFonts w:ascii="Arial" w:hAnsi="Arial" w:cs="Arial"/>
        </w:rPr>
        <w:t xml:space="preserve"> </w:t>
      </w:r>
      <w:r w:rsidRPr="0031123C">
        <w:rPr>
          <w:rFonts w:ascii="Arial" w:hAnsi="Arial" w:cs="Arial"/>
          <w:lang w:val="id-ID"/>
        </w:rPr>
        <w:t>utama yaitu untuk menurunkan suhu tubuh pada saat keadaan demam, dimana efek antipiretiknya ditimbulkan oleh gugus amino benzen dan mekanismenya juga secara sentral pada hipotalamus dengan menghambat sintesis prostaglandin.</w:t>
      </w:r>
    </w:p>
    <w:p w:rsidR="002B0395" w:rsidRPr="0031123C" w:rsidRDefault="002B0395" w:rsidP="002B0395">
      <w:pPr>
        <w:pStyle w:val="NoSpacing"/>
        <w:spacing w:after="120" w:line="360" w:lineRule="auto"/>
        <w:ind w:firstLine="734"/>
        <w:rPr>
          <w:rFonts w:ascii="Arial" w:hAnsi="Arial" w:cs="Arial"/>
        </w:rPr>
      </w:pPr>
      <w:r w:rsidRPr="0031123C">
        <w:rPr>
          <w:rFonts w:ascii="Arial" w:hAnsi="Arial" w:cs="Arial"/>
        </w:rPr>
        <w:t>P</w:t>
      </w:r>
      <w:r w:rsidRPr="0031123C">
        <w:rPr>
          <w:rFonts w:ascii="Arial" w:hAnsi="Arial" w:cs="Arial"/>
          <w:lang w:val="id-ID"/>
        </w:rPr>
        <w:t>enggunaan</w:t>
      </w:r>
      <w:r w:rsidRPr="0031123C">
        <w:rPr>
          <w:rFonts w:ascii="Arial" w:hAnsi="Arial" w:cs="Arial"/>
        </w:rPr>
        <w:t xml:space="preserve"> parasetamol</w:t>
      </w:r>
      <w:r>
        <w:rPr>
          <w:rFonts w:ascii="Arial" w:hAnsi="Arial" w:cs="Arial"/>
        </w:rPr>
        <w:t xml:space="preserve"> </w:t>
      </w:r>
      <w:r w:rsidRPr="0031123C">
        <w:rPr>
          <w:rFonts w:ascii="Arial" w:hAnsi="Arial" w:cs="Arial"/>
        </w:rPr>
        <w:t xml:space="preserve">dalam jangka waktu </w:t>
      </w:r>
      <w:r w:rsidRPr="0031123C">
        <w:rPr>
          <w:rFonts w:ascii="Arial" w:hAnsi="Arial" w:cs="Arial"/>
          <w:lang w:val="id-ID"/>
        </w:rPr>
        <w:t>lama dan dosis tinggi, dapat mengakibatkan efek samping seperti kerusakan hati dan ginjal, mual da</w:t>
      </w:r>
      <w:r w:rsidRPr="0031123C">
        <w:rPr>
          <w:rFonts w:ascii="Arial" w:hAnsi="Arial" w:cs="Arial"/>
        </w:rPr>
        <w:t>n</w:t>
      </w:r>
      <w:r w:rsidRPr="0031123C">
        <w:rPr>
          <w:rFonts w:ascii="Arial" w:hAnsi="Arial" w:cs="Arial"/>
          <w:lang w:val="id-ID"/>
        </w:rPr>
        <w:t xml:space="preserve"> muntah. Wanita hamil dapat menggunakan paracetamol dengan aman</w:t>
      </w:r>
      <w:r>
        <w:rPr>
          <w:rFonts w:ascii="Arial" w:hAnsi="Arial" w:cs="Arial"/>
        </w:rPr>
        <w:t xml:space="preserve"> </w:t>
      </w:r>
      <w:r w:rsidRPr="0031123C">
        <w:rPr>
          <w:rFonts w:ascii="Arial" w:hAnsi="Arial" w:cs="Arial"/>
          <w:lang w:val="id-ID"/>
        </w:rPr>
        <w:t>juga selama laktasi. Paracetamol diberikan secara oral, diabsorbsi cepat dan sempurna melalui saluran pencernaan. Obat ini tersebar keseluruh cairan tubuh. Paracetamol sedikit terikat pada protein plasma dan sebagian di metabolisme di hati oleh enzim mikroso</w:t>
      </w:r>
      <w:r w:rsidRPr="0031123C">
        <w:rPr>
          <w:rFonts w:ascii="Arial" w:hAnsi="Arial" w:cs="Arial"/>
        </w:rPr>
        <w:t>m.</w:t>
      </w:r>
    </w:p>
    <w:p w:rsidR="002B0395" w:rsidRPr="0031123C" w:rsidRDefault="002B0395" w:rsidP="007B6FF2">
      <w:pPr>
        <w:pStyle w:val="NoSpacing"/>
        <w:numPr>
          <w:ilvl w:val="0"/>
          <w:numId w:val="22"/>
        </w:numPr>
        <w:spacing w:line="360" w:lineRule="auto"/>
        <w:ind w:left="284" w:hanging="284"/>
        <w:jc w:val="both"/>
        <w:rPr>
          <w:rFonts w:ascii="Arial" w:hAnsi="Arial" w:cs="Arial"/>
          <w:b/>
          <w:bCs/>
          <w:lang w:val="id-ID"/>
        </w:rPr>
      </w:pPr>
      <w:r w:rsidRPr="0031123C">
        <w:rPr>
          <w:rFonts w:ascii="Arial" w:hAnsi="Arial" w:cs="Arial"/>
          <w:b/>
          <w:bCs/>
          <w:lang w:val="id-ID"/>
        </w:rPr>
        <w:t>Farmako</w:t>
      </w:r>
      <w:r>
        <w:rPr>
          <w:rFonts w:ascii="Arial" w:hAnsi="Arial" w:cs="Arial"/>
          <w:b/>
          <w:bCs/>
        </w:rPr>
        <w:t>k</w:t>
      </w:r>
      <w:r w:rsidRPr="0031123C">
        <w:rPr>
          <w:rFonts w:ascii="Arial" w:hAnsi="Arial" w:cs="Arial"/>
          <w:b/>
          <w:bCs/>
          <w:lang w:val="id-ID"/>
        </w:rPr>
        <w:t xml:space="preserve">inetik Paracetamol </w:t>
      </w:r>
    </w:p>
    <w:p w:rsidR="002B0395" w:rsidRPr="0031123C" w:rsidRDefault="002B0395" w:rsidP="002B0395">
      <w:pPr>
        <w:pStyle w:val="NoSpacing"/>
        <w:spacing w:line="360" w:lineRule="auto"/>
        <w:ind w:firstLine="720"/>
        <w:rPr>
          <w:rFonts w:ascii="Arial" w:hAnsi="Arial" w:cs="Arial"/>
          <w:lang w:val="id-ID"/>
        </w:rPr>
      </w:pPr>
      <w:r w:rsidRPr="0031123C">
        <w:rPr>
          <w:rFonts w:ascii="Arial" w:hAnsi="Arial" w:cs="Arial"/>
          <w:lang w:val="id-ID"/>
        </w:rPr>
        <w:t>Farmako</w:t>
      </w:r>
      <w:r>
        <w:rPr>
          <w:rFonts w:ascii="Arial" w:hAnsi="Arial" w:cs="Arial"/>
        </w:rPr>
        <w:t>k</w:t>
      </w:r>
      <w:r w:rsidRPr="0031123C">
        <w:rPr>
          <w:rFonts w:ascii="Arial" w:hAnsi="Arial" w:cs="Arial"/>
          <w:lang w:val="id-ID"/>
        </w:rPr>
        <w:t>inetik adalah proses perjalanan obat dalam tubuh manusia mulai dari masuknya obat kedalam tubuh sampai hilangnya obat dari dalam tubuh yang diabsorbsi, distribusi, metabolisme dan sekresi.</w:t>
      </w:r>
    </w:p>
    <w:p w:rsidR="002B0395" w:rsidRPr="0031123C" w:rsidRDefault="002B0395" w:rsidP="002B0395">
      <w:pPr>
        <w:pStyle w:val="NoSpacing"/>
        <w:spacing w:after="120" w:line="360" w:lineRule="auto"/>
        <w:ind w:firstLine="720"/>
        <w:rPr>
          <w:rFonts w:ascii="Arial" w:hAnsi="Arial" w:cs="Arial"/>
        </w:rPr>
      </w:pPr>
      <w:r w:rsidRPr="0031123C">
        <w:rPr>
          <w:rFonts w:ascii="Arial" w:hAnsi="Arial" w:cs="Arial"/>
          <w:lang w:val="id-ID"/>
        </w:rPr>
        <w:t>Paracetamol diberikan secara oral.</w:t>
      </w:r>
      <w:r w:rsidRPr="0031123C">
        <w:rPr>
          <w:rFonts w:ascii="Arial" w:hAnsi="Arial" w:cs="Arial"/>
        </w:rPr>
        <w:t xml:space="preserve"> A</w:t>
      </w:r>
      <w:r w:rsidRPr="0031123C">
        <w:rPr>
          <w:rFonts w:ascii="Arial" w:hAnsi="Arial" w:cs="Arial"/>
          <w:lang w:val="id-ID"/>
        </w:rPr>
        <w:t>bsorbsinya tergantung pada kecepatan pengosongan lambung</w:t>
      </w:r>
      <w:r w:rsidRPr="0031123C">
        <w:rPr>
          <w:rFonts w:ascii="Arial" w:hAnsi="Arial" w:cs="Arial"/>
        </w:rPr>
        <w:t>,</w:t>
      </w:r>
      <w:r w:rsidRPr="0031123C">
        <w:rPr>
          <w:rFonts w:ascii="Arial" w:hAnsi="Arial" w:cs="Arial"/>
          <w:lang w:val="id-ID"/>
        </w:rPr>
        <w:t xml:space="preserve"> kadar puncak didalam darah biasanya tecapai dalam 30 – 60 menit</w:t>
      </w:r>
      <w:r w:rsidRPr="0031123C">
        <w:rPr>
          <w:rFonts w:ascii="Arial" w:hAnsi="Arial" w:cs="Arial"/>
        </w:rPr>
        <w:t>,</w:t>
      </w:r>
      <w:r w:rsidRPr="0031123C">
        <w:rPr>
          <w:rFonts w:ascii="Arial" w:hAnsi="Arial" w:cs="Arial"/>
          <w:lang w:val="id-ID"/>
        </w:rPr>
        <w:t xml:space="preserve"> waktu paruhnya mencapai 1 – 3 jam. Paracetamol sedikit terikat pada protein plasma dan sebagian di metabolisme oleh enzim di mikrosom hati</w:t>
      </w:r>
      <w:r w:rsidRPr="0031123C">
        <w:rPr>
          <w:rFonts w:ascii="Arial" w:hAnsi="Arial" w:cs="Arial"/>
        </w:rPr>
        <w:t>.</w:t>
      </w:r>
    </w:p>
    <w:p w:rsidR="002B0395" w:rsidRPr="0031123C" w:rsidRDefault="002B0395" w:rsidP="007B6FF2">
      <w:pPr>
        <w:pStyle w:val="NoSpacing"/>
        <w:numPr>
          <w:ilvl w:val="0"/>
          <w:numId w:val="22"/>
        </w:numPr>
        <w:spacing w:line="360" w:lineRule="auto"/>
        <w:ind w:left="284" w:hanging="284"/>
        <w:jc w:val="both"/>
        <w:rPr>
          <w:rFonts w:ascii="Arial" w:hAnsi="Arial" w:cs="Arial"/>
          <w:b/>
          <w:bCs/>
          <w:lang w:val="id-ID"/>
        </w:rPr>
      </w:pPr>
      <w:r w:rsidRPr="0031123C">
        <w:rPr>
          <w:rFonts w:ascii="Arial" w:hAnsi="Arial" w:cs="Arial"/>
          <w:b/>
          <w:bCs/>
          <w:lang w:val="id-ID"/>
        </w:rPr>
        <w:t>Farmako</w:t>
      </w:r>
      <w:r>
        <w:rPr>
          <w:rFonts w:ascii="Arial" w:hAnsi="Arial" w:cs="Arial"/>
          <w:b/>
          <w:bCs/>
        </w:rPr>
        <w:t>d</w:t>
      </w:r>
      <w:r w:rsidRPr="0031123C">
        <w:rPr>
          <w:rFonts w:ascii="Arial" w:hAnsi="Arial" w:cs="Arial"/>
          <w:b/>
          <w:bCs/>
          <w:lang w:val="id-ID"/>
        </w:rPr>
        <w:t>inamik Paracetamol</w:t>
      </w:r>
    </w:p>
    <w:p w:rsidR="002B0395" w:rsidRPr="0031123C" w:rsidRDefault="002B0395" w:rsidP="002B0395">
      <w:pPr>
        <w:pStyle w:val="NoSpacing"/>
        <w:spacing w:after="120" w:line="360" w:lineRule="auto"/>
        <w:ind w:firstLine="731"/>
        <w:rPr>
          <w:rFonts w:ascii="Arial" w:hAnsi="Arial" w:cs="Arial"/>
        </w:rPr>
      </w:pPr>
      <w:r w:rsidRPr="0031123C">
        <w:rPr>
          <w:rFonts w:ascii="Arial" w:hAnsi="Arial" w:cs="Arial"/>
          <w:lang w:val="id-ID"/>
        </w:rPr>
        <w:t>Paracetamol memiliki</w:t>
      </w:r>
      <w:r>
        <w:rPr>
          <w:rFonts w:ascii="Arial" w:hAnsi="Arial" w:cs="Arial"/>
        </w:rPr>
        <w:t xml:space="preserve"> </w:t>
      </w:r>
      <w:r w:rsidRPr="0031123C">
        <w:rPr>
          <w:rFonts w:ascii="Arial" w:hAnsi="Arial" w:cs="Arial"/>
          <w:lang w:val="id-ID"/>
        </w:rPr>
        <w:t xml:space="preserve">efek analgetik dan antipiretik yang dapat menghilangkan nyeri ringan dan menurunkan suhu tubuh pada keadaan demam dan hanya bersifat toksik </w:t>
      </w:r>
      <w:r>
        <w:rPr>
          <w:rFonts w:ascii="Arial" w:hAnsi="Arial" w:cs="Arial"/>
          <w:lang w:val="id-ID"/>
        </w:rPr>
        <w:t xml:space="preserve">bila digunakan secara rutin </w:t>
      </w:r>
      <w:r>
        <w:rPr>
          <w:rFonts w:ascii="Arial" w:hAnsi="Arial" w:cs="Arial"/>
        </w:rPr>
        <w:t>dan</w:t>
      </w:r>
      <w:r w:rsidRPr="0031123C">
        <w:rPr>
          <w:rFonts w:ascii="Arial" w:hAnsi="Arial" w:cs="Arial"/>
          <w:lang w:val="id-ID"/>
        </w:rPr>
        <w:t xml:space="preserve"> dalam waktu yang lama.</w:t>
      </w:r>
    </w:p>
    <w:p w:rsidR="002B0395" w:rsidRPr="0031123C" w:rsidRDefault="002B0395" w:rsidP="007B6FF2">
      <w:pPr>
        <w:pStyle w:val="NoSpacing"/>
        <w:numPr>
          <w:ilvl w:val="0"/>
          <w:numId w:val="9"/>
        </w:numPr>
        <w:spacing w:line="360" w:lineRule="auto"/>
        <w:ind w:left="360"/>
        <w:jc w:val="both"/>
        <w:rPr>
          <w:rFonts w:ascii="Arial" w:hAnsi="Arial" w:cs="Arial"/>
          <w:lang w:val="id-ID"/>
        </w:rPr>
      </w:pPr>
      <w:r w:rsidRPr="0031123C">
        <w:rPr>
          <w:rFonts w:ascii="Arial" w:hAnsi="Arial" w:cs="Arial"/>
          <w:b/>
          <w:bCs/>
          <w:lang w:val="id-ID"/>
        </w:rPr>
        <w:t>2,4-Dinitrofenol</w:t>
      </w:r>
    </w:p>
    <w:p w:rsidR="002B0395" w:rsidRPr="0031123C" w:rsidRDefault="002B0395" w:rsidP="002B0395">
      <w:pPr>
        <w:pStyle w:val="NoSpacing"/>
        <w:spacing w:line="360" w:lineRule="auto"/>
        <w:rPr>
          <w:rFonts w:ascii="Arial" w:hAnsi="Arial" w:cs="Arial"/>
        </w:rPr>
      </w:pPr>
      <w:r w:rsidRPr="0031123C">
        <w:rPr>
          <w:rFonts w:ascii="Arial" w:hAnsi="Arial" w:cs="Arial"/>
          <w:lang w:val="id-ID"/>
        </w:rPr>
        <w:tab/>
      </w:r>
      <w:r w:rsidRPr="0031123C">
        <w:rPr>
          <w:rFonts w:ascii="Arial" w:hAnsi="Arial" w:cs="Arial"/>
        </w:rPr>
        <w:tab/>
      </w:r>
      <w:r w:rsidRPr="0031123C">
        <w:rPr>
          <w:rFonts w:ascii="Arial" w:hAnsi="Arial" w:cs="Arial"/>
          <w:lang w:val="id-ID"/>
        </w:rPr>
        <w:t>2,4-Dintrofenol merupakan senyawa yang sering digunakan dalam eksperimen untuk menginduksi demam p</w:t>
      </w:r>
      <w:r w:rsidRPr="0031123C">
        <w:rPr>
          <w:rFonts w:ascii="Arial" w:hAnsi="Arial" w:cs="Arial"/>
        </w:rPr>
        <w:t>a</w:t>
      </w:r>
      <w:r w:rsidRPr="0031123C">
        <w:rPr>
          <w:rFonts w:ascii="Arial" w:hAnsi="Arial" w:cs="Arial"/>
          <w:lang w:val="id-ID"/>
        </w:rPr>
        <w:t>da hewan percobaan</w:t>
      </w:r>
      <w:r w:rsidRPr="0031123C">
        <w:rPr>
          <w:rFonts w:ascii="Arial" w:hAnsi="Arial" w:cs="Arial"/>
        </w:rPr>
        <w:t>.</w:t>
      </w:r>
    </w:p>
    <w:p w:rsidR="002B0395" w:rsidRPr="0031123C" w:rsidRDefault="002B0395" w:rsidP="002B0395">
      <w:pPr>
        <w:pStyle w:val="NoSpacing"/>
        <w:spacing w:line="360" w:lineRule="auto"/>
        <w:rPr>
          <w:rFonts w:ascii="Arial" w:hAnsi="Arial" w:cs="Arial"/>
        </w:rPr>
      </w:pPr>
      <w:r>
        <w:rPr>
          <w:rFonts w:ascii="Arial" w:hAnsi="Arial" w:cs="Arial"/>
          <w:noProof/>
        </w:rPr>
        <w:pict>
          <v:shape id="_x0000_s1038" type="#_x0000_t32" style="position:absolute;margin-left:231.85pt;margin-top:15.4pt;width:.85pt;height:29.55pt;z-index:251673600" o:connectortype="straight"/>
        </w:pict>
      </w:r>
      <w:r>
        <w:rPr>
          <w:rFonts w:ascii="Arial" w:hAnsi="Arial" w:cs="Arial"/>
        </w:rPr>
        <w:t xml:space="preserve">Rumus bangun:    </w:t>
      </w:r>
      <w:r>
        <w:rPr>
          <w:rFonts w:ascii="Arial" w:hAnsi="Arial" w:cs="Arial"/>
        </w:rPr>
        <w:tab/>
      </w:r>
      <w:r>
        <w:rPr>
          <w:rFonts w:ascii="Arial" w:hAnsi="Arial" w:cs="Arial"/>
        </w:rPr>
        <w:tab/>
        <w:t xml:space="preserve">                           </w:t>
      </w:r>
      <w:r w:rsidRPr="0031123C">
        <w:rPr>
          <w:rFonts w:ascii="Arial" w:hAnsi="Arial" w:cs="Arial"/>
        </w:rPr>
        <w:t>OH</w:t>
      </w:r>
    </w:p>
    <w:p w:rsidR="002B0395" w:rsidRPr="0031123C" w:rsidRDefault="002B0395" w:rsidP="002B0395">
      <w:pPr>
        <w:pStyle w:val="NoSpacing"/>
        <w:spacing w:line="360" w:lineRule="auto"/>
        <w:rPr>
          <w:rFonts w:ascii="Arial" w:hAnsi="Arial" w:cs="Arial"/>
        </w:rPr>
      </w:pP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p>
    <w:p w:rsidR="002B0395" w:rsidRPr="0031123C" w:rsidRDefault="002B0395" w:rsidP="002B0395">
      <w:pPr>
        <w:pStyle w:val="NoSpacing"/>
        <w:spacing w:line="360" w:lineRule="auto"/>
        <w:rPr>
          <w:rFonts w:ascii="Arial" w:hAnsi="Arial" w:cs="Arial"/>
        </w:rPr>
      </w:pPr>
      <w:r>
        <w:rPr>
          <w:rFonts w:ascii="Arial" w:hAnsi="Arial" w:cs="Arial"/>
          <w:noProof/>
        </w:rPr>
        <w:pict>
          <v:shape id="_x0000_s1039" type="#_x0000_t32" style="position:absolute;margin-left:263.1pt;margin-top:11.35pt;width:25.15pt;height:17.35pt;flip:y;z-index:251674624" o:connectortype="straight"/>
        </w:pict>
      </w:r>
      <w:r>
        <w:rPr>
          <w:rFonts w:ascii="Arial" w:hAnsi="Arial" w:cs="Arial"/>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6" type="#_x0000_t9" style="position:absolute;margin-left:192.4pt;margin-top:17pt;width:80.65pt;height:60.7pt;rotation:270;z-index:251671552"/>
        </w:pict>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r>
      <w:r w:rsidRPr="0031123C">
        <w:rPr>
          <w:rFonts w:ascii="Arial" w:hAnsi="Arial" w:cs="Arial"/>
        </w:rPr>
        <w:tab/>
        <w:t>NO</w:t>
      </w:r>
      <w:r w:rsidRPr="0031123C">
        <w:rPr>
          <w:rFonts w:ascii="Arial" w:hAnsi="Arial" w:cs="Arial"/>
          <w:vertAlign w:val="subscript"/>
        </w:rPr>
        <w:t>2</w:t>
      </w:r>
    </w:p>
    <w:p w:rsidR="002B0395" w:rsidRPr="0031123C" w:rsidRDefault="002B0395" w:rsidP="002B0395">
      <w:pPr>
        <w:tabs>
          <w:tab w:val="left" w:pos="5113"/>
          <w:tab w:val="left" w:pos="6375"/>
          <w:tab w:val="left" w:pos="6650"/>
        </w:tabs>
        <w:rPr>
          <w:rFonts w:ascii="Arial" w:hAnsi="Arial" w:cs="Arial"/>
        </w:rPr>
      </w:pPr>
      <w:r>
        <w:rPr>
          <w:rFonts w:ascii="Arial" w:hAnsi="Arial" w:cs="Arial"/>
          <w:noProof/>
        </w:rPr>
        <w:pict>
          <v:shape id="_x0000_s1037" type="#_x0000_t120" style="position:absolute;margin-left:217.1pt;margin-top:9.75pt;width:32.1pt;height:35.5pt;z-index:251672576"/>
        </w:pict>
      </w:r>
      <w:r w:rsidRPr="0031123C">
        <w:rPr>
          <w:rFonts w:ascii="Arial" w:hAnsi="Arial" w:cs="Arial"/>
        </w:rPr>
        <w:tab/>
      </w:r>
    </w:p>
    <w:p w:rsidR="002B0395" w:rsidRPr="0031123C" w:rsidRDefault="002B0395" w:rsidP="002B0395">
      <w:pPr>
        <w:tabs>
          <w:tab w:val="left" w:pos="5113"/>
          <w:tab w:val="left" w:pos="6375"/>
          <w:tab w:val="left" w:pos="6650"/>
        </w:tabs>
        <w:rPr>
          <w:rFonts w:ascii="Arial" w:hAnsi="Arial" w:cs="Arial"/>
        </w:rPr>
      </w:pPr>
      <w:r w:rsidRPr="0031123C">
        <w:rPr>
          <w:rFonts w:ascii="Arial" w:hAnsi="Arial" w:cs="Arial"/>
        </w:rPr>
        <w:tab/>
      </w:r>
    </w:p>
    <w:p w:rsidR="002B0395" w:rsidRPr="0031123C" w:rsidRDefault="002B0395" w:rsidP="002B0395">
      <w:pPr>
        <w:tabs>
          <w:tab w:val="left" w:pos="5113"/>
          <w:tab w:val="left" w:pos="6375"/>
          <w:tab w:val="left" w:pos="6650"/>
        </w:tabs>
        <w:rPr>
          <w:rFonts w:ascii="Arial" w:hAnsi="Arial" w:cs="Arial"/>
        </w:rPr>
      </w:pPr>
      <w:r w:rsidRPr="0031123C">
        <w:rPr>
          <w:rFonts w:ascii="Arial" w:hAnsi="Arial" w:cs="Arial"/>
        </w:rPr>
        <w:tab/>
      </w:r>
    </w:p>
    <w:p w:rsidR="002B0395" w:rsidRPr="0031123C" w:rsidRDefault="002B0395" w:rsidP="002B0395">
      <w:pPr>
        <w:tabs>
          <w:tab w:val="left" w:pos="4590"/>
          <w:tab w:val="left" w:pos="6375"/>
          <w:tab w:val="left" w:pos="6650"/>
        </w:tabs>
        <w:rPr>
          <w:rFonts w:ascii="Arial" w:hAnsi="Arial" w:cs="Arial"/>
        </w:rPr>
      </w:pPr>
      <w:r>
        <w:rPr>
          <w:rFonts w:ascii="Arial" w:hAnsi="Arial" w:cs="Arial"/>
          <w:noProof/>
        </w:rPr>
        <w:pict>
          <v:shape id="_x0000_s1040" type="#_x0000_t32" style="position:absolute;margin-left:232.7pt;margin-top:11.65pt;width:0;height:27pt;z-index:251675648" o:connectortype="straight"/>
        </w:pict>
      </w:r>
      <w:r w:rsidRPr="0031123C">
        <w:rPr>
          <w:rFonts w:ascii="Arial" w:hAnsi="Arial" w:cs="Arial"/>
        </w:rPr>
        <w:tab/>
      </w:r>
    </w:p>
    <w:p w:rsidR="002B0395" w:rsidRPr="0031123C" w:rsidRDefault="002B0395" w:rsidP="002B0395">
      <w:pPr>
        <w:tabs>
          <w:tab w:val="left" w:pos="4590"/>
          <w:tab w:val="left" w:pos="6375"/>
          <w:tab w:val="left" w:pos="6650"/>
        </w:tabs>
        <w:rPr>
          <w:rFonts w:ascii="Arial" w:hAnsi="Arial" w:cs="Arial"/>
        </w:rPr>
      </w:pPr>
    </w:p>
    <w:p w:rsidR="002B0395" w:rsidRPr="0031123C" w:rsidRDefault="002B0395" w:rsidP="002B0395">
      <w:pPr>
        <w:tabs>
          <w:tab w:val="left" w:pos="4590"/>
          <w:tab w:val="left" w:pos="6375"/>
          <w:tab w:val="left" w:pos="6650"/>
        </w:tabs>
        <w:rPr>
          <w:rFonts w:ascii="Arial" w:hAnsi="Arial" w:cs="Arial"/>
          <w:vertAlign w:val="subscript"/>
        </w:rPr>
      </w:pPr>
      <w:r w:rsidRPr="0031123C">
        <w:rPr>
          <w:rFonts w:ascii="Arial" w:hAnsi="Arial" w:cs="Arial"/>
        </w:rPr>
        <w:tab/>
        <w:t>NO</w:t>
      </w:r>
      <w:r w:rsidRPr="0031123C">
        <w:rPr>
          <w:rFonts w:ascii="Arial" w:hAnsi="Arial" w:cs="Arial"/>
          <w:vertAlign w:val="subscript"/>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284"/>
        <w:gridCol w:w="5918"/>
      </w:tblGrid>
      <w:tr w:rsidR="002B0395" w:rsidRPr="0031123C" w:rsidTr="002B0395">
        <w:tc>
          <w:tcPr>
            <w:tcW w:w="1951" w:type="dxa"/>
          </w:tcPr>
          <w:p w:rsidR="002B0395" w:rsidRPr="0031123C" w:rsidRDefault="002B0395" w:rsidP="002B0395">
            <w:pPr>
              <w:rPr>
                <w:rFonts w:ascii="Arial" w:hAnsi="Arial" w:cs="Arial"/>
              </w:rPr>
            </w:pPr>
            <w:r w:rsidRPr="0031123C">
              <w:rPr>
                <w:rFonts w:ascii="Arial" w:hAnsi="Arial" w:cs="Arial"/>
              </w:rPr>
              <w:t>Berat molekul</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5918" w:type="dxa"/>
          </w:tcPr>
          <w:p w:rsidR="002B0395" w:rsidRPr="0031123C" w:rsidRDefault="002B0395" w:rsidP="002B0395">
            <w:pPr>
              <w:rPr>
                <w:rFonts w:ascii="Arial" w:hAnsi="Arial" w:cs="Arial"/>
              </w:rPr>
            </w:pPr>
            <w:r w:rsidRPr="0031123C">
              <w:rPr>
                <w:rFonts w:ascii="Arial" w:hAnsi="Arial" w:cs="Arial"/>
              </w:rPr>
              <w:t>184,11</w:t>
            </w:r>
          </w:p>
        </w:tc>
      </w:tr>
      <w:tr w:rsidR="002B0395" w:rsidRPr="0031123C" w:rsidTr="002B0395">
        <w:trPr>
          <w:trHeight w:val="439"/>
        </w:trPr>
        <w:tc>
          <w:tcPr>
            <w:tcW w:w="1951" w:type="dxa"/>
          </w:tcPr>
          <w:p w:rsidR="002B0395" w:rsidRPr="0031123C" w:rsidRDefault="002B0395" w:rsidP="002B0395">
            <w:pPr>
              <w:rPr>
                <w:rFonts w:ascii="Arial" w:hAnsi="Arial" w:cs="Arial"/>
              </w:rPr>
            </w:pPr>
            <w:r w:rsidRPr="0031123C">
              <w:rPr>
                <w:rFonts w:ascii="Arial" w:hAnsi="Arial" w:cs="Arial"/>
              </w:rPr>
              <w:t>Sinonim</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5918" w:type="dxa"/>
          </w:tcPr>
          <w:p w:rsidR="002B0395" w:rsidRPr="0031123C" w:rsidRDefault="002B0395" w:rsidP="002B0395">
            <w:pPr>
              <w:pStyle w:val="NoSpacing"/>
              <w:tabs>
                <w:tab w:val="left" w:pos="3686"/>
              </w:tabs>
              <w:spacing w:line="360" w:lineRule="auto"/>
              <w:rPr>
                <w:rFonts w:ascii="Arial" w:hAnsi="Arial" w:cs="Arial"/>
              </w:rPr>
            </w:pPr>
            <w:r w:rsidRPr="0031123C">
              <w:rPr>
                <w:rFonts w:ascii="Arial" w:hAnsi="Arial" w:cs="Arial"/>
                <w:lang w:val="id-ID"/>
              </w:rPr>
              <w:t>Nitrogen, Aldifen, alpha-Dinitrophenol, Dinofan</w:t>
            </w:r>
          </w:p>
        </w:tc>
      </w:tr>
      <w:tr w:rsidR="002B0395" w:rsidRPr="0031123C" w:rsidTr="002B0395">
        <w:tc>
          <w:tcPr>
            <w:tcW w:w="1951" w:type="dxa"/>
          </w:tcPr>
          <w:p w:rsidR="002B0395" w:rsidRPr="0031123C" w:rsidRDefault="002B0395" w:rsidP="002B0395">
            <w:pPr>
              <w:rPr>
                <w:rFonts w:ascii="Arial" w:hAnsi="Arial" w:cs="Arial"/>
              </w:rPr>
            </w:pPr>
            <w:r w:rsidRPr="0031123C">
              <w:rPr>
                <w:rFonts w:ascii="Arial" w:hAnsi="Arial" w:cs="Arial"/>
              </w:rPr>
              <w:t>Rumus Molekul</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5918" w:type="dxa"/>
          </w:tcPr>
          <w:p w:rsidR="002B0395" w:rsidRPr="0031123C" w:rsidRDefault="002B0395" w:rsidP="002B0395">
            <w:pPr>
              <w:rPr>
                <w:rFonts w:ascii="Arial" w:hAnsi="Arial" w:cs="Arial"/>
              </w:rPr>
            </w:pPr>
            <w:r w:rsidRPr="0031123C">
              <w:rPr>
                <w:rFonts w:ascii="Arial" w:hAnsi="Arial" w:cs="Arial"/>
              </w:rPr>
              <w:t>(NO</w:t>
            </w:r>
            <w:r w:rsidRPr="0031123C">
              <w:rPr>
                <w:rFonts w:ascii="Arial" w:hAnsi="Arial" w:cs="Arial"/>
                <w:vertAlign w:val="subscript"/>
              </w:rPr>
              <w:t>2</w:t>
            </w:r>
            <w:r w:rsidRPr="0031123C">
              <w:rPr>
                <w:rFonts w:ascii="Arial" w:hAnsi="Arial" w:cs="Arial"/>
              </w:rPr>
              <w:t>)</w:t>
            </w:r>
            <w:r w:rsidRPr="0031123C">
              <w:rPr>
                <w:rFonts w:ascii="Arial" w:hAnsi="Arial" w:cs="Arial"/>
                <w:vertAlign w:val="subscript"/>
              </w:rPr>
              <w:t>2</w:t>
            </w:r>
            <w:r w:rsidRPr="0031123C">
              <w:rPr>
                <w:rFonts w:ascii="Arial" w:hAnsi="Arial" w:cs="Arial"/>
              </w:rPr>
              <w:t>C</w:t>
            </w:r>
            <w:r w:rsidRPr="0031123C">
              <w:rPr>
                <w:rFonts w:ascii="Arial" w:hAnsi="Arial" w:cs="Arial"/>
                <w:vertAlign w:val="subscript"/>
              </w:rPr>
              <w:t>6</w:t>
            </w:r>
            <w:r w:rsidRPr="0031123C">
              <w:rPr>
                <w:rFonts w:ascii="Arial" w:hAnsi="Arial" w:cs="Arial"/>
              </w:rPr>
              <w:t>H</w:t>
            </w:r>
            <w:r w:rsidRPr="0031123C">
              <w:rPr>
                <w:rFonts w:ascii="Arial" w:hAnsi="Arial" w:cs="Arial"/>
                <w:vertAlign w:val="subscript"/>
              </w:rPr>
              <w:t>3</w:t>
            </w:r>
            <w:r w:rsidRPr="0031123C">
              <w:rPr>
                <w:rFonts w:ascii="Arial" w:hAnsi="Arial" w:cs="Arial"/>
              </w:rPr>
              <w:t>OH</w:t>
            </w:r>
          </w:p>
        </w:tc>
      </w:tr>
      <w:tr w:rsidR="002B0395" w:rsidRPr="0031123C" w:rsidTr="002B0395">
        <w:tc>
          <w:tcPr>
            <w:tcW w:w="1951" w:type="dxa"/>
          </w:tcPr>
          <w:p w:rsidR="002B0395" w:rsidRPr="0031123C" w:rsidRDefault="002B0395" w:rsidP="002B0395">
            <w:pPr>
              <w:rPr>
                <w:rFonts w:ascii="Arial" w:hAnsi="Arial" w:cs="Arial"/>
              </w:rPr>
            </w:pPr>
            <w:r w:rsidRPr="0031123C">
              <w:rPr>
                <w:rFonts w:ascii="Arial" w:hAnsi="Arial" w:cs="Arial"/>
              </w:rPr>
              <w:t>Pemerian</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5918" w:type="dxa"/>
          </w:tcPr>
          <w:p w:rsidR="002B0395" w:rsidRPr="0031123C" w:rsidRDefault="002B0395" w:rsidP="002B0395">
            <w:pPr>
              <w:rPr>
                <w:rFonts w:ascii="Arial" w:hAnsi="Arial" w:cs="Arial"/>
              </w:rPr>
            </w:pPr>
            <w:r w:rsidRPr="0031123C">
              <w:rPr>
                <w:rFonts w:ascii="Arial" w:hAnsi="Arial" w:cs="Arial"/>
              </w:rPr>
              <w:t>Kristal agak kuning sampai kuning</w:t>
            </w:r>
          </w:p>
        </w:tc>
      </w:tr>
      <w:tr w:rsidR="002B0395" w:rsidRPr="0031123C" w:rsidTr="002B0395">
        <w:tc>
          <w:tcPr>
            <w:tcW w:w="1951" w:type="dxa"/>
          </w:tcPr>
          <w:p w:rsidR="002B0395" w:rsidRPr="0031123C" w:rsidRDefault="002B0395" w:rsidP="002B0395">
            <w:pPr>
              <w:rPr>
                <w:rFonts w:ascii="Arial" w:hAnsi="Arial" w:cs="Arial"/>
              </w:rPr>
            </w:pPr>
            <w:r w:rsidRPr="0031123C">
              <w:rPr>
                <w:rFonts w:ascii="Arial" w:hAnsi="Arial" w:cs="Arial"/>
              </w:rPr>
              <w:t xml:space="preserve">Kelarutan </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5918" w:type="dxa"/>
          </w:tcPr>
          <w:p w:rsidR="002B0395" w:rsidRPr="0031123C" w:rsidRDefault="002B0395" w:rsidP="002B0395">
            <w:pPr>
              <w:ind w:left="34" w:hanging="34"/>
              <w:rPr>
                <w:rFonts w:ascii="Arial" w:hAnsi="Arial" w:cs="Arial"/>
              </w:rPr>
            </w:pPr>
            <w:r w:rsidRPr="0031123C">
              <w:rPr>
                <w:rFonts w:ascii="Arial" w:hAnsi="Arial" w:cs="Arial"/>
              </w:rPr>
              <w:t>Sukar larut dalam air dingin, larut dalam air</w:t>
            </w:r>
            <w:r>
              <w:rPr>
                <w:rFonts w:ascii="Arial" w:hAnsi="Arial" w:cs="Arial"/>
              </w:rPr>
              <w:t xml:space="preserve"> </w:t>
            </w:r>
            <w:r w:rsidRPr="0031123C">
              <w:rPr>
                <w:rFonts w:ascii="Arial" w:hAnsi="Arial" w:cs="Arial"/>
              </w:rPr>
              <w:t>hangat,</w:t>
            </w:r>
            <w:r>
              <w:rPr>
                <w:rFonts w:ascii="Arial" w:hAnsi="Arial" w:cs="Arial"/>
              </w:rPr>
              <w:t xml:space="preserve"> </w:t>
            </w:r>
            <w:r w:rsidRPr="0031123C">
              <w:rPr>
                <w:rFonts w:ascii="Arial" w:hAnsi="Arial" w:cs="Arial"/>
              </w:rPr>
              <w:t>dalam CHCl</w:t>
            </w:r>
            <w:r w:rsidRPr="0031123C">
              <w:rPr>
                <w:rFonts w:ascii="Arial" w:hAnsi="Arial" w:cs="Arial"/>
                <w:vertAlign w:val="subscript"/>
              </w:rPr>
              <w:t>3</w:t>
            </w:r>
            <w:r w:rsidRPr="0031123C">
              <w:rPr>
                <w:rFonts w:ascii="Arial" w:hAnsi="Arial" w:cs="Arial"/>
              </w:rPr>
              <w:t xml:space="preserve"> dan larut dalam pelarut alkali</w:t>
            </w:r>
          </w:p>
        </w:tc>
      </w:tr>
      <w:tr w:rsidR="002B0395" w:rsidRPr="0031123C" w:rsidTr="002B0395">
        <w:tc>
          <w:tcPr>
            <w:tcW w:w="1951" w:type="dxa"/>
          </w:tcPr>
          <w:p w:rsidR="002B0395" w:rsidRPr="0031123C" w:rsidRDefault="002B0395" w:rsidP="002B0395">
            <w:pPr>
              <w:rPr>
                <w:rFonts w:ascii="Arial" w:hAnsi="Arial" w:cs="Arial"/>
              </w:rPr>
            </w:pPr>
            <w:r w:rsidRPr="0031123C">
              <w:rPr>
                <w:rFonts w:ascii="Arial" w:hAnsi="Arial" w:cs="Arial"/>
              </w:rPr>
              <w:t>Kegunaan</w:t>
            </w:r>
          </w:p>
        </w:tc>
        <w:tc>
          <w:tcPr>
            <w:tcW w:w="284" w:type="dxa"/>
          </w:tcPr>
          <w:p w:rsidR="002B0395" w:rsidRPr="0031123C" w:rsidRDefault="002B0395" w:rsidP="002B0395">
            <w:pPr>
              <w:rPr>
                <w:rFonts w:ascii="Arial" w:hAnsi="Arial" w:cs="Arial"/>
              </w:rPr>
            </w:pPr>
            <w:r w:rsidRPr="0031123C">
              <w:rPr>
                <w:rFonts w:ascii="Arial" w:hAnsi="Arial" w:cs="Arial"/>
              </w:rPr>
              <w:t>:</w:t>
            </w:r>
          </w:p>
        </w:tc>
        <w:tc>
          <w:tcPr>
            <w:tcW w:w="5918" w:type="dxa"/>
          </w:tcPr>
          <w:p w:rsidR="002B0395" w:rsidRPr="0031123C" w:rsidRDefault="002B0395" w:rsidP="002B0395">
            <w:pPr>
              <w:rPr>
                <w:rFonts w:ascii="Arial" w:hAnsi="Arial" w:cs="Arial"/>
              </w:rPr>
            </w:pPr>
            <w:r w:rsidRPr="0031123C">
              <w:rPr>
                <w:rFonts w:ascii="Arial" w:hAnsi="Arial" w:cs="Arial"/>
              </w:rPr>
              <w:t>Sebagai racun dan digunakan sebagai Peptisida,</w:t>
            </w:r>
            <w:r>
              <w:rPr>
                <w:rFonts w:ascii="Arial" w:hAnsi="Arial" w:cs="Arial"/>
              </w:rPr>
              <w:t xml:space="preserve"> </w:t>
            </w:r>
            <w:r w:rsidRPr="0031123C">
              <w:rPr>
                <w:rFonts w:ascii="Arial" w:hAnsi="Arial" w:cs="Arial"/>
              </w:rPr>
              <w:t>sebagai</w:t>
            </w:r>
            <w:r>
              <w:rPr>
                <w:rFonts w:ascii="Arial" w:hAnsi="Arial" w:cs="Arial"/>
              </w:rPr>
              <w:t xml:space="preserve"> </w:t>
            </w:r>
            <w:r w:rsidRPr="0031123C">
              <w:rPr>
                <w:rFonts w:ascii="Arial" w:hAnsi="Arial" w:cs="Arial"/>
              </w:rPr>
              <w:t>reagensia</w:t>
            </w:r>
            <w:r>
              <w:rPr>
                <w:rFonts w:ascii="Arial" w:hAnsi="Arial" w:cs="Arial"/>
              </w:rPr>
              <w:t xml:space="preserve"> </w:t>
            </w:r>
            <w:r w:rsidRPr="0031123C">
              <w:rPr>
                <w:rFonts w:ascii="Arial" w:hAnsi="Arial" w:cs="Arial"/>
              </w:rPr>
              <w:t>untuk mendeteksi ion K dan NH</w:t>
            </w:r>
            <w:r w:rsidRPr="0031123C">
              <w:rPr>
                <w:rFonts w:ascii="Arial" w:hAnsi="Arial" w:cs="Arial"/>
                <w:vertAlign w:val="subscript"/>
              </w:rPr>
              <w:t>4</w:t>
            </w:r>
            <w:r w:rsidRPr="0031123C">
              <w:rPr>
                <w:rFonts w:ascii="Arial" w:hAnsi="Arial" w:cs="Arial"/>
              </w:rPr>
              <w:t xml:space="preserve"> Sebagai bahan pewarna di pabrik</w:t>
            </w:r>
          </w:p>
        </w:tc>
      </w:tr>
    </w:tbl>
    <w:p w:rsidR="002B0395" w:rsidRPr="0031123C" w:rsidRDefault="002B0395" w:rsidP="002B0395">
      <w:pPr>
        <w:pStyle w:val="NoSpacing"/>
        <w:spacing w:line="360" w:lineRule="auto"/>
        <w:rPr>
          <w:rFonts w:ascii="Arial" w:hAnsi="Arial" w:cs="Arial"/>
          <w:lang w:val="id-ID"/>
        </w:rPr>
      </w:pPr>
      <w:r w:rsidRPr="0031123C">
        <w:rPr>
          <w:rFonts w:ascii="Arial" w:hAnsi="Arial" w:cs="Arial"/>
          <w:b/>
          <w:bCs/>
        </w:rPr>
        <w:t>1.</w:t>
      </w:r>
      <w:r>
        <w:rPr>
          <w:rFonts w:ascii="Arial" w:hAnsi="Arial" w:cs="Arial"/>
          <w:b/>
          <w:bCs/>
        </w:rPr>
        <w:t xml:space="preserve"> </w:t>
      </w:r>
      <w:r w:rsidRPr="0031123C">
        <w:rPr>
          <w:rFonts w:ascii="Arial" w:hAnsi="Arial" w:cs="Arial"/>
          <w:b/>
          <w:bCs/>
          <w:lang w:val="id-ID"/>
        </w:rPr>
        <w:t xml:space="preserve">Mekanisme Kerja 2,4-Dinitrofenol </w:t>
      </w:r>
    </w:p>
    <w:p w:rsidR="002B0395" w:rsidRPr="0031123C" w:rsidRDefault="002B0395" w:rsidP="002B0395">
      <w:pPr>
        <w:pStyle w:val="NoSpacing"/>
        <w:spacing w:after="120" w:line="360" w:lineRule="auto"/>
        <w:ind w:firstLine="720"/>
        <w:rPr>
          <w:rFonts w:ascii="Arial" w:hAnsi="Arial" w:cs="Arial"/>
        </w:rPr>
      </w:pPr>
      <w:r w:rsidRPr="0031123C">
        <w:rPr>
          <w:rFonts w:ascii="Arial" w:hAnsi="Arial" w:cs="Arial"/>
          <w:lang w:val="id-ID"/>
        </w:rPr>
        <w:t xml:space="preserve">Mekanisme kerja 2,4-Dinitrofenol adalah dengan memacu pelepasan prostaglandin. Pelepasan prostaglandin </w:t>
      </w:r>
      <w:r w:rsidRPr="0031123C">
        <w:rPr>
          <w:rFonts w:ascii="Arial" w:hAnsi="Arial" w:cs="Arial"/>
        </w:rPr>
        <w:t>dalam jumlah yang besar</w:t>
      </w:r>
      <w:r w:rsidRPr="0031123C">
        <w:rPr>
          <w:rFonts w:ascii="Arial" w:hAnsi="Arial" w:cs="Arial"/>
          <w:lang w:val="id-ID"/>
        </w:rPr>
        <w:t xml:space="preserve"> akan mengganggu keseimbangan pusat pengatur suhu di hipotalamus sehingga suhu meningkat dan terjadi demam.</w:t>
      </w:r>
    </w:p>
    <w:p w:rsidR="002B0395" w:rsidRPr="0031123C" w:rsidRDefault="002B0395" w:rsidP="007B6FF2">
      <w:pPr>
        <w:pStyle w:val="NoSpacing"/>
        <w:numPr>
          <w:ilvl w:val="0"/>
          <w:numId w:val="9"/>
        </w:numPr>
        <w:spacing w:line="360" w:lineRule="auto"/>
        <w:ind w:left="360"/>
        <w:jc w:val="both"/>
        <w:rPr>
          <w:rFonts w:ascii="Arial" w:hAnsi="Arial" w:cs="Arial"/>
          <w:b/>
          <w:bCs/>
          <w:lang w:val="id-ID"/>
        </w:rPr>
      </w:pPr>
      <w:r w:rsidRPr="0031123C">
        <w:rPr>
          <w:rFonts w:ascii="Arial" w:hAnsi="Arial" w:cs="Arial"/>
          <w:b/>
          <w:bCs/>
          <w:lang w:val="id-ID"/>
        </w:rPr>
        <w:t>Hewan Percobaan</w:t>
      </w:r>
    </w:p>
    <w:p w:rsidR="002B0395" w:rsidRPr="0031123C" w:rsidRDefault="002B0395" w:rsidP="002B0395">
      <w:pPr>
        <w:pStyle w:val="NoSpacing"/>
        <w:spacing w:line="360" w:lineRule="auto"/>
        <w:ind w:firstLine="734"/>
        <w:rPr>
          <w:rFonts w:ascii="Arial" w:hAnsi="Arial" w:cs="Arial"/>
          <w:lang w:val="id-ID"/>
        </w:rPr>
      </w:pPr>
      <w:r w:rsidRPr="0031123C">
        <w:rPr>
          <w:rFonts w:ascii="Arial" w:hAnsi="Arial" w:cs="Arial"/>
        </w:rPr>
        <w:t>P</w:t>
      </w:r>
      <w:r w:rsidRPr="0031123C">
        <w:rPr>
          <w:rFonts w:ascii="Arial" w:hAnsi="Arial" w:cs="Arial"/>
          <w:lang w:val="id-ID"/>
        </w:rPr>
        <w:t>enelitian tentang pengetahuan obat</w:t>
      </w:r>
      <w:r w:rsidRPr="0031123C">
        <w:rPr>
          <w:rFonts w:ascii="Arial" w:hAnsi="Arial" w:cs="Arial"/>
        </w:rPr>
        <w:t>-</w:t>
      </w:r>
      <w:r w:rsidRPr="0031123C">
        <w:rPr>
          <w:rFonts w:ascii="Arial" w:hAnsi="Arial" w:cs="Arial"/>
          <w:lang w:val="id-ID"/>
        </w:rPr>
        <w:t>obatan sangat dibutuhkan hewan percobaan yang sehat dan berkualitas. Hewan percobaan adalah spesies</w:t>
      </w:r>
      <w:r w:rsidRPr="0031123C">
        <w:rPr>
          <w:rFonts w:ascii="Arial" w:hAnsi="Arial" w:cs="Arial"/>
        </w:rPr>
        <w:t>-</w:t>
      </w:r>
      <w:r w:rsidRPr="0031123C">
        <w:rPr>
          <w:rFonts w:ascii="Arial" w:hAnsi="Arial" w:cs="Arial"/>
          <w:lang w:val="id-ID"/>
        </w:rPr>
        <w:t>spesies hewan yang dipelihara di laboratorium secara intensif dengan tujuan untuk digunakan pada penelitian baik di bidang obat</w:t>
      </w:r>
      <w:r w:rsidRPr="0031123C">
        <w:rPr>
          <w:rFonts w:ascii="Arial" w:hAnsi="Arial" w:cs="Arial"/>
        </w:rPr>
        <w:t>-</w:t>
      </w:r>
      <w:r w:rsidRPr="0031123C">
        <w:rPr>
          <w:rFonts w:ascii="Arial" w:hAnsi="Arial" w:cs="Arial"/>
          <w:lang w:val="id-ID"/>
        </w:rPr>
        <w:t>obatan ataupun zat kimia yang berbahaya/ber</w:t>
      </w:r>
      <w:r w:rsidRPr="0031123C">
        <w:rPr>
          <w:rFonts w:ascii="Arial" w:hAnsi="Arial" w:cs="Arial"/>
        </w:rPr>
        <w:t>manfaat</w:t>
      </w:r>
      <w:r w:rsidRPr="0031123C">
        <w:rPr>
          <w:rFonts w:ascii="Arial" w:hAnsi="Arial" w:cs="Arial"/>
          <w:lang w:val="id-ID"/>
        </w:rPr>
        <w:t xml:space="preserve"> bagi umat manusia.</w:t>
      </w:r>
    </w:p>
    <w:p w:rsidR="002B0395" w:rsidRPr="0031123C" w:rsidRDefault="002B0395" w:rsidP="002B0395">
      <w:pPr>
        <w:pStyle w:val="NoSpacing"/>
        <w:spacing w:line="360" w:lineRule="auto"/>
        <w:ind w:firstLine="734"/>
        <w:rPr>
          <w:rFonts w:ascii="Arial" w:hAnsi="Arial" w:cs="Arial"/>
        </w:rPr>
      </w:pPr>
      <w:r w:rsidRPr="0031123C">
        <w:rPr>
          <w:rFonts w:ascii="Arial" w:hAnsi="Arial" w:cs="Arial"/>
          <w:lang w:val="id-ID"/>
        </w:rPr>
        <w:t>Ada bermacam</w:t>
      </w:r>
      <w:r w:rsidRPr="0031123C">
        <w:rPr>
          <w:rFonts w:ascii="Arial" w:hAnsi="Arial" w:cs="Arial"/>
        </w:rPr>
        <w:t>-</w:t>
      </w:r>
      <w:r w:rsidRPr="0031123C">
        <w:rPr>
          <w:rFonts w:ascii="Arial" w:hAnsi="Arial" w:cs="Arial"/>
          <w:lang w:val="id-ID"/>
        </w:rPr>
        <w:t>macam hewan yang dijadikan hewan percobaan antara lain jenis hewan kecil seperti mencit, tikus, merpati, ayam, itik</w:t>
      </w:r>
      <w:r w:rsidRPr="0031123C">
        <w:rPr>
          <w:rFonts w:ascii="Arial" w:hAnsi="Arial" w:cs="Arial"/>
        </w:rPr>
        <w:t>, marmo</w:t>
      </w:r>
      <w:r>
        <w:rPr>
          <w:rFonts w:ascii="Arial" w:hAnsi="Arial" w:cs="Arial"/>
        </w:rPr>
        <w:t>u</w:t>
      </w:r>
      <w:r w:rsidRPr="0031123C">
        <w:rPr>
          <w:rFonts w:ascii="Arial" w:hAnsi="Arial" w:cs="Arial"/>
        </w:rPr>
        <w:t>t, kucing</w:t>
      </w:r>
      <w:r w:rsidRPr="0031123C">
        <w:rPr>
          <w:rFonts w:ascii="Arial" w:hAnsi="Arial" w:cs="Arial"/>
          <w:lang w:val="id-ID"/>
        </w:rPr>
        <w:t>.</w:t>
      </w:r>
      <w:r>
        <w:rPr>
          <w:rFonts w:ascii="Arial" w:hAnsi="Arial" w:cs="Arial"/>
        </w:rPr>
        <w:t xml:space="preserve"> </w:t>
      </w:r>
      <w:r w:rsidRPr="0031123C">
        <w:rPr>
          <w:rFonts w:ascii="Arial" w:hAnsi="Arial" w:cs="Arial"/>
        </w:rPr>
        <w:t>Hewan besar seperti kera, anjing kuda, simpanse, Hewan Roden</w:t>
      </w:r>
      <w:r>
        <w:rPr>
          <w:rFonts w:ascii="Arial" w:hAnsi="Arial" w:cs="Arial"/>
        </w:rPr>
        <w:t xml:space="preserve"> </w:t>
      </w:r>
      <w:r w:rsidRPr="0031123C">
        <w:rPr>
          <w:rFonts w:ascii="Arial" w:hAnsi="Arial" w:cs="Arial"/>
        </w:rPr>
        <w:t>(pengerat) seperti Tikus, Hamster. Hewan Nonrodent seperti kelinci.</w:t>
      </w:r>
    </w:p>
    <w:p w:rsidR="002B0395" w:rsidRDefault="002B0395" w:rsidP="002B0395">
      <w:pPr>
        <w:pStyle w:val="NoSpacing"/>
        <w:spacing w:after="120" w:line="360" w:lineRule="auto"/>
        <w:ind w:firstLine="734"/>
        <w:rPr>
          <w:rFonts w:ascii="Arial" w:hAnsi="Arial" w:cs="Arial"/>
        </w:rPr>
      </w:pPr>
      <w:r w:rsidRPr="0031123C">
        <w:rPr>
          <w:rFonts w:ascii="Arial" w:hAnsi="Arial" w:cs="Arial"/>
          <w:lang w:val="id-ID"/>
        </w:rPr>
        <w:t xml:space="preserve"> Oleh sebab itu,</w:t>
      </w:r>
      <w:r>
        <w:rPr>
          <w:rFonts w:ascii="Arial" w:hAnsi="Arial" w:cs="Arial"/>
        </w:rPr>
        <w:t xml:space="preserve"> </w:t>
      </w:r>
      <w:r w:rsidRPr="0031123C">
        <w:rPr>
          <w:rFonts w:ascii="Arial" w:hAnsi="Arial" w:cs="Arial"/>
          <w:lang w:val="id-ID"/>
        </w:rPr>
        <w:t>mendapatkan hewan percobaan yang</w:t>
      </w:r>
      <w:r>
        <w:rPr>
          <w:rFonts w:ascii="Arial" w:hAnsi="Arial" w:cs="Arial"/>
          <w:lang w:val="id-ID"/>
        </w:rPr>
        <w:t xml:space="preserve"> sehat dan berkualitas </w:t>
      </w:r>
      <w:r w:rsidRPr="0031123C">
        <w:rPr>
          <w:rFonts w:ascii="Arial" w:hAnsi="Arial" w:cs="Arial"/>
          <w:lang w:val="id-ID"/>
        </w:rPr>
        <w:t>maka dibut</w:t>
      </w:r>
      <w:r w:rsidRPr="0031123C">
        <w:rPr>
          <w:rFonts w:ascii="Arial" w:hAnsi="Arial" w:cs="Arial"/>
        </w:rPr>
        <w:t>u</w:t>
      </w:r>
      <w:r w:rsidRPr="0031123C">
        <w:rPr>
          <w:rFonts w:ascii="Arial" w:hAnsi="Arial" w:cs="Arial"/>
          <w:lang w:val="id-ID"/>
        </w:rPr>
        <w:t>hkan beberapa fasilitas da</w:t>
      </w:r>
      <w:r>
        <w:rPr>
          <w:rFonts w:ascii="Arial" w:hAnsi="Arial" w:cs="Arial"/>
          <w:lang w:val="id-ID"/>
        </w:rPr>
        <w:t xml:space="preserve">lam pemeliharaannya </w:t>
      </w:r>
      <w:r>
        <w:rPr>
          <w:rFonts w:ascii="Arial" w:hAnsi="Arial" w:cs="Arial"/>
        </w:rPr>
        <w:t>seperti</w:t>
      </w:r>
      <w:r>
        <w:rPr>
          <w:rFonts w:ascii="Arial" w:hAnsi="Arial" w:cs="Arial"/>
          <w:lang w:val="id-ID"/>
        </w:rPr>
        <w:t xml:space="preserve">, </w:t>
      </w:r>
      <w:r w:rsidRPr="0031123C">
        <w:rPr>
          <w:rFonts w:ascii="Arial" w:hAnsi="Arial" w:cs="Arial"/>
          <w:lang w:val="id-ID"/>
        </w:rPr>
        <w:t>kandang yang bersih, makanan s</w:t>
      </w:r>
      <w:r>
        <w:rPr>
          <w:rFonts w:ascii="Arial" w:hAnsi="Arial" w:cs="Arial"/>
          <w:lang w:val="id-ID"/>
        </w:rPr>
        <w:t>erta minuman yang</w:t>
      </w:r>
      <w:r>
        <w:rPr>
          <w:rFonts w:ascii="Arial" w:hAnsi="Arial" w:cs="Arial"/>
        </w:rPr>
        <w:t xml:space="preserve"> bergizi </w:t>
      </w:r>
      <w:r>
        <w:rPr>
          <w:rFonts w:ascii="Arial" w:hAnsi="Arial" w:cs="Arial"/>
          <w:lang w:val="id-ID"/>
        </w:rPr>
        <w:t>dan</w:t>
      </w:r>
      <w:r w:rsidRPr="0031123C">
        <w:rPr>
          <w:rFonts w:ascii="Arial" w:hAnsi="Arial" w:cs="Arial"/>
          <w:lang w:val="id-ID"/>
        </w:rPr>
        <w:t xml:space="preserve"> pengembangbiakannya yang terkontrol serta </w:t>
      </w:r>
      <w:r>
        <w:rPr>
          <w:rFonts w:ascii="Arial" w:hAnsi="Arial" w:cs="Arial"/>
          <w:lang w:val="id-ID"/>
        </w:rPr>
        <w:t>pemeliharaan kesehatan</w:t>
      </w:r>
      <w:r>
        <w:rPr>
          <w:rFonts w:ascii="Arial" w:hAnsi="Arial" w:cs="Arial"/>
        </w:rPr>
        <w:t>nya</w:t>
      </w:r>
      <w:r w:rsidRPr="0031123C">
        <w:rPr>
          <w:rFonts w:ascii="Arial" w:hAnsi="Arial" w:cs="Arial"/>
          <w:lang w:val="id-ID"/>
        </w:rPr>
        <w:t>. Disamping itu harus diperhatikan pula faktor lingkungan dan faktor obat-obatan yang disediakan.</w:t>
      </w:r>
    </w:p>
    <w:p w:rsidR="002B0395" w:rsidRDefault="002B0395" w:rsidP="002B0395">
      <w:pPr>
        <w:pStyle w:val="NoSpacing"/>
        <w:spacing w:after="120" w:line="360" w:lineRule="auto"/>
        <w:ind w:firstLine="734"/>
        <w:rPr>
          <w:rFonts w:ascii="Arial" w:hAnsi="Arial" w:cs="Arial"/>
        </w:rPr>
      </w:pPr>
    </w:p>
    <w:p w:rsidR="002B0395" w:rsidRPr="006A43B1" w:rsidRDefault="002B0395" w:rsidP="002B0395">
      <w:pPr>
        <w:pStyle w:val="NoSpacing"/>
        <w:spacing w:after="120" w:line="360" w:lineRule="auto"/>
        <w:ind w:firstLine="734"/>
        <w:rPr>
          <w:rFonts w:ascii="Arial" w:hAnsi="Arial" w:cs="Arial"/>
        </w:rPr>
      </w:pPr>
    </w:p>
    <w:p w:rsidR="002B0395" w:rsidRPr="0031123C" w:rsidRDefault="002B0395" w:rsidP="002B0395">
      <w:pPr>
        <w:pStyle w:val="NoSpacing"/>
        <w:spacing w:line="360" w:lineRule="auto"/>
        <w:rPr>
          <w:rFonts w:ascii="Arial" w:hAnsi="Arial" w:cs="Arial"/>
          <w:b/>
          <w:bCs/>
          <w:lang w:val="id-ID"/>
        </w:rPr>
      </w:pPr>
      <w:r w:rsidRPr="0031123C">
        <w:rPr>
          <w:rFonts w:ascii="Arial" w:hAnsi="Arial" w:cs="Arial"/>
          <w:b/>
          <w:bCs/>
        </w:rPr>
        <w:t>1.</w:t>
      </w:r>
      <w:r>
        <w:rPr>
          <w:rFonts w:ascii="Arial" w:hAnsi="Arial" w:cs="Arial"/>
          <w:b/>
          <w:bCs/>
        </w:rPr>
        <w:t xml:space="preserve"> </w:t>
      </w:r>
      <w:r w:rsidRPr="0031123C">
        <w:rPr>
          <w:rFonts w:ascii="Arial" w:hAnsi="Arial" w:cs="Arial"/>
          <w:b/>
          <w:bCs/>
          <w:lang w:val="id-ID"/>
        </w:rPr>
        <w:t xml:space="preserve">Merpati </w:t>
      </w:r>
    </w:p>
    <w:p w:rsidR="002B0395" w:rsidRPr="0031123C" w:rsidRDefault="002B0395" w:rsidP="002B0395">
      <w:pPr>
        <w:pStyle w:val="NoSpacing"/>
        <w:spacing w:after="120" w:line="360" w:lineRule="auto"/>
        <w:ind w:firstLine="720"/>
        <w:rPr>
          <w:rFonts w:ascii="Arial" w:hAnsi="Arial" w:cs="Arial"/>
        </w:rPr>
      </w:pPr>
      <w:r w:rsidRPr="0031123C">
        <w:rPr>
          <w:rFonts w:ascii="Arial" w:hAnsi="Arial" w:cs="Arial"/>
          <w:lang w:val="id-ID"/>
        </w:rPr>
        <w:t>Penelitian ini</w:t>
      </w:r>
      <w:r>
        <w:rPr>
          <w:rFonts w:ascii="Arial" w:hAnsi="Arial" w:cs="Arial"/>
        </w:rPr>
        <w:t xml:space="preserve"> </w:t>
      </w:r>
      <w:r w:rsidRPr="0031123C">
        <w:rPr>
          <w:rFonts w:ascii="Arial" w:hAnsi="Arial" w:cs="Arial"/>
          <w:lang w:val="id-ID"/>
        </w:rPr>
        <w:t xml:space="preserve">menggunakan merpati </w:t>
      </w:r>
      <w:r w:rsidRPr="0031123C">
        <w:rPr>
          <w:rFonts w:ascii="Arial" w:hAnsi="Arial" w:cs="Arial"/>
          <w:i/>
          <w:iCs/>
          <w:lang w:val="id-ID"/>
        </w:rPr>
        <w:t>(Columba livia)</w:t>
      </w:r>
      <w:r w:rsidRPr="0031123C">
        <w:rPr>
          <w:rFonts w:ascii="Arial" w:hAnsi="Arial" w:cs="Arial"/>
          <w:lang w:val="id-ID"/>
        </w:rPr>
        <w:t xml:space="preserve"> sebagai hewan percobaan. Merpati yang digunakan adalah merpati yang sehat</w:t>
      </w:r>
      <w:r w:rsidRPr="0031123C">
        <w:rPr>
          <w:rFonts w:ascii="Arial" w:hAnsi="Arial" w:cs="Arial"/>
        </w:rPr>
        <w:t xml:space="preserve">, jenis kelamin jantan dengan berat </w:t>
      </w:r>
      <w:r>
        <w:rPr>
          <w:rFonts w:ascii="Arial" w:hAnsi="Arial" w:cs="Arial"/>
        </w:rPr>
        <w:t xml:space="preserve">sekitar </w:t>
      </w:r>
      <w:r w:rsidRPr="0031123C">
        <w:rPr>
          <w:rFonts w:ascii="Arial" w:hAnsi="Arial" w:cs="Arial"/>
        </w:rPr>
        <w:t>200 gram</w:t>
      </w:r>
      <w:r w:rsidRPr="0031123C">
        <w:rPr>
          <w:rFonts w:ascii="Arial" w:hAnsi="Arial" w:cs="Arial"/>
          <w:lang w:val="id-ID"/>
        </w:rPr>
        <w:t>.</w:t>
      </w:r>
    </w:p>
    <w:p w:rsidR="002B0395" w:rsidRPr="0031123C" w:rsidRDefault="002B0395" w:rsidP="002B0395">
      <w:pPr>
        <w:pStyle w:val="NoSpacing"/>
        <w:spacing w:line="360" w:lineRule="auto"/>
        <w:ind w:firstLine="720"/>
        <w:rPr>
          <w:rFonts w:ascii="Arial" w:hAnsi="Arial" w:cs="Arial"/>
          <w:lang w:val="id-ID"/>
        </w:rPr>
      </w:pPr>
      <w:r w:rsidRPr="0031123C">
        <w:rPr>
          <w:rFonts w:ascii="Arial" w:hAnsi="Arial" w:cs="Arial"/>
          <w:lang w:val="id-ID"/>
        </w:rPr>
        <w:t>Ciri</w:t>
      </w:r>
      <w:r w:rsidRPr="0031123C">
        <w:rPr>
          <w:rFonts w:ascii="Arial" w:hAnsi="Arial" w:cs="Arial"/>
        </w:rPr>
        <w:t>-</w:t>
      </w:r>
      <w:r w:rsidRPr="0031123C">
        <w:rPr>
          <w:rFonts w:ascii="Arial" w:hAnsi="Arial" w:cs="Arial"/>
          <w:lang w:val="id-ID"/>
        </w:rPr>
        <w:t>ciri merpati yang sehat adalah:</w:t>
      </w:r>
    </w:p>
    <w:p w:rsidR="002B0395" w:rsidRPr="0031123C" w:rsidRDefault="002B0395" w:rsidP="007B6FF2">
      <w:pPr>
        <w:pStyle w:val="NoSpacing"/>
        <w:numPr>
          <w:ilvl w:val="0"/>
          <w:numId w:val="11"/>
        </w:numPr>
        <w:spacing w:line="360" w:lineRule="auto"/>
        <w:ind w:left="0" w:firstLine="1080"/>
        <w:jc w:val="both"/>
        <w:rPr>
          <w:rFonts w:ascii="Arial" w:hAnsi="Arial" w:cs="Arial"/>
          <w:lang w:val="id-ID"/>
        </w:rPr>
      </w:pPr>
      <w:r w:rsidRPr="0031123C">
        <w:rPr>
          <w:rFonts w:ascii="Arial" w:hAnsi="Arial" w:cs="Arial"/>
          <w:lang w:val="id-ID"/>
        </w:rPr>
        <w:t xml:space="preserve">Tingkah laku merpati lincah </w:t>
      </w:r>
    </w:p>
    <w:p w:rsidR="002B0395" w:rsidRPr="0031123C" w:rsidRDefault="002B0395" w:rsidP="007B6FF2">
      <w:pPr>
        <w:pStyle w:val="NoSpacing"/>
        <w:numPr>
          <w:ilvl w:val="0"/>
          <w:numId w:val="11"/>
        </w:numPr>
        <w:spacing w:line="360" w:lineRule="auto"/>
        <w:ind w:left="0" w:firstLine="1080"/>
        <w:jc w:val="both"/>
        <w:rPr>
          <w:rFonts w:ascii="Arial" w:hAnsi="Arial" w:cs="Arial"/>
          <w:lang w:val="id-ID"/>
        </w:rPr>
      </w:pPr>
      <w:r w:rsidRPr="0031123C">
        <w:rPr>
          <w:rFonts w:ascii="Arial" w:hAnsi="Arial" w:cs="Arial"/>
          <w:lang w:val="id-ID"/>
        </w:rPr>
        <w:t>Mata bening</w:t>
      </w:r>
    </w:p>
    <w:p w:rsidR="002B0395" w:rsidRPr="0031123C" w:rsidRDefault="002B0395" w:rsidP="007B6FF2">
      <w:pPr>
        <w:pStyle w:val="NoSpacing"/>
        <w:numPr>
          <w:ilvl w:val="0"/>
          <w:numId w:val="11"/>
        </w:numPr>
        <w:spacing w:line="360" w:lineRule="auto"/>
        <w:ind w:left="0" w:firstLine="1080"/>
        <w:jc w:val="both"/>
        <w:rPr>
          <w:rFonts w:ascii="Arial" w:hAnsi="Arial" w:cs="Arial"/>
          <w:lang w:val="id-ID"/>
        </w:rPr>
      </w:pPr>
      <w:r w:rsidRPr="0031123C">
        <w:rPr>
          <w:rFonts w:ascii="Arial" w:hAnsi="Arial" w:cs="Arial"/>
          <w:lang w:val="id-ID"/>
        </w:rPr>
        <w:t>Bulunya</w:t>
      </w:r>
      <w:r>
        <w:rPr>
          <w:rFonts w:ascii="Arial" w:hAnsi="Arial" w:cs="Arial"/>
        </w:rPr>
        <w:t xml:space="preserve"> </w:t>
      </w:r>
      <w:r w:rsidRPr="0031123C">
        <w:rPr>
          <w:rFonts w:ascii="Arial" w:hAnsi="Arial" w:cs="Arial"/>
          <w:lang w:val="id-ID"/>
        </w:rPr>
        <w:t>tidak kusut.</w:t>
      </w:r>
    </w:p>
    <w:p w:rsidR="002B0395" w:rsidRPr="0031123C" w:rsidRDefault="002B0395" w:rsidP="002B0395">
      <w:pPr>
        <w:pStyle w:val="NoSpacing"/>
        <w:spacing w:line="360" w:lineRule="auto"/>
        <w:ind w:hanging="11"/>
        <w:rPr>
          <w:rFonts w:ascii="Arial" w:hAnsi="Arial" w:cs="Arial"/>
          <w:lang w:val="id-ID"/>
        </w:rPr>
      </w:pPr>
      <w:r w:rsidRPr="0031123C">
        <w:rPr>
          <w:rFonts w:ascii="Arial" w:hAnsi="Arial" w:cs="Arial"/>
          <w:lang w:val="id-ID"/>
        </w:rPr>
        <w:t>Ciri</w:t>
      </w:r>
      <w:r w:rsidRPr="0031123C">
        <w:rPr>
          <w:rFonts w:ascii="Arial" w:hAnsi="Arial" w:cs="Arial"/>
        </w:rPr>
        <w:t>-</w:t>
      </w:r>
      <w:r w:rsidRPr="0031123C">
        <w:rPr>
          <w:rFonts w:ascii="Arial" w:hAnsi="Arial" w:cs="Arial"/>
          <w:lang w:val="id-ID"/>
        </w:rPr>
        <w:t>ciri merpati yang tidak sehat adalah:</w:t>
      </w:r>
    </w:p>
    <w:p w:rsidR="002B0395" w:rsidRPr="0031123C" w:rsidRDefault="002B0395" w:rsidP="007B6FF2">
      <w:pPr>
        <w:pStyle w:val="NoSpacing"/>
        <w:numPr>
          <w:ilvl w:val="0"/>
          <w:numId w:val="12"/>
        </w:numPr>
        <w:spacing w:line="360" w:lineRule="auto"/>
        <w:ind w:left="0" w:firstLine="1080"/>
        <w:jc w:val="both"/>
        <w:rPr>
          <w:rFonts w:ascii="Arial" w:hAnsi="Arial" w:cs="Arial"/>
          <w:lang w:val="id-ID"/>
        </w:rPr>
      </w:pPr>
      <w:r w:rsidRPr="0031123C">
        <w:rPr>
          <w:rFonts w:ascii="Arial" w:hAnsi="Arial" w:cs="Arial"/>
          <w:lang w:val="id-ID"/>
        </w:rPr>
        <w:t>Merpati menunjukkan tingkah laku yang lambat dan malas</w:t>
      </w:r>
    </w:p>
    <w:p w:rsidR="002B0395" w:rsidRPr="0031123C" w:rsidRDefault="002B0395" w:rsidP="007B6FF2">
      <w:pPr>
        <w:pStyle w:val="NoSpacing"/>
        <w:numPr>
          <w:ilvl w:val="0"/>
          <w:numId w:val="12"/>
        </w:numPr>
        <w:spacing w:line="360" w:lineRule="auto"/>
        <w:ind w:left="1440"/>
        <w:jc w:val="both"/>
        <w:rPr>
          <w:rFonts w:ascii="Arial" w:hAnsi="Arial" w:cs="Arial"/>
          <w:lang w:val="id-ID"/>
        </w:rPr>
      </w:pPr>
      <w:r w:rsidRPr="0031123C">
        <w:rPr>
          <w:rFonts w:ascii="Arial" w:hAnsi="Arial" w:cs="Arial"/>
          <w:lang w:val="id-ID"/>
        </w:rPr>
        <w:t>Matanya sayu, sering memejamkan mata dalam waktu cukup</w:t>
      </w:r>
      <w:r>
        <w:rPr>
          <w:rFonts w:ascii="Arial" w:hAnsi="Arial" w:cs="Arial"/>
        </w:rPr>
        <w:t xml:space="preserve"> </w:t>
      </w:r>
      <w:r w:rsidRPr="0031123C">
        <w:rPr>
          <w:rFonts w:ascii="Arial" w:hAnsi="Arial" w:cs="Arial"/>
          <w:lang w:val="id-ID"/>
        </w:rPr>
        <w:t>lama</w:t>
      </w:r>
    </w:p>
    <w:p w:rsidR="002B0395" w:rsidRPr="0031123C" w:rsidRDefault="002B0395" w:rsidP="007B6FF2">
      <w:pPr>
        <w:pStyle w:val="NoSpacing"/>
        <w:numPr>
          <w:ilvl w:val="0"/>
          <w:numId w:val="12"/>
        </w:numPr>
        <w:spacing w:line="360" w:lineRule="auto"/>
        <w:ind w:left="0" w:firstLine="1080"/>
        <w:jc w:val="both"/>
        <w:rPr>
          <w:rFonts w:ascii="Arial" w:hAnsi="Arial" w:cs="Arial"/>
          <w:lang w:val="id-ID"/>
        </w:rPr>
      </w:pPr>
      <w:r w:rsidRPr="0031123C">
        <w:rPr>
          <w:rFonts w:ascii="Arial" w:hAnsi="Arial" w:cs="Arial"/>
          <w:lang w:val="id-ID"/>
        </w:rPr>
        <w:t xml:space="preserve">Bulunya tampak kusam dan kusut </w:t>
      </w:r>
    </w:p>
    <w:p w:rsidR="002B0395" w:rsidRPr="0031123C" w:rsidRDefault="002B0395" w:rsidP="007B6FF2">
      <w:pPr>
        <w:pStyle w:val="NoSpacing"/>
        <w:numPr>
          <w:ilvl w:val="0"/>
          <w:numId w:val="12"/>
        </w:numPr>
        <w:spacing w:line="360" w:lineRule="auto"/>
        <w:ind w:left="0" w:firstLine="1080"/>
        <w:jc w:val="both"/>
        <w:rPr>
          <w:rFonts w:ascii="Arial" w:hAnsi="Arial" w:cs="Arial"/>
          <w:lang w:val="id-ID"/>
        </w:rPr>
      </w:pPr>
      <w:r w:rsidRPr="0031123C">
        <w:rPr>
          <w:rFonts w:ascii="Arial" w:hAnsi="Arial" w:cs="Arial"/>
          <w:lang w:val="id-ID"/>
        </w:rPr>
        <w:t xml:space="preserve">Kurang suka makan dan minum </w:t>
      </w:r>
    </w:p>
    <w:p w:rsidR="002B0395" w:rsidRPr="0050020B" w:rsidRDefault="002B0395" w:rsidP="007B6FF2">
      <w:pPr>
        <w:pStyle w:val="NoSpacing"/>
        <w:numPr>
          <w:ilvl w:val="0"/>
          <w:numId w:val="12"/>
        </w:numPr>
        <w:spacing w:line="360" w:lineRule="auto"/>
        <w:ind w:left="1440"/>
        <w:jc w:val="both"/>
        <w:rPr>
          <w:rFonts w:ascii="Arial" w:hAnsi="Arial" w:cs="Arial"/>
          <w:lang w:val="id-ID"/>
        </w:rPr>
      </w:pPr>
      <w:r w:rsidRPr="0031123C">
        <w:rPr>
          <w:rFonts w:ascii="Arial" w:hAnsi="Arial" w:cs="Arial"/>
          <w:lang w:val="id-ID"/>
        </w:rPr>
        <w:t>Kotorannya cair</w:t>
      </w:r>
      <w:r>
        <w:rPr>
          <w:rFonts w:ascii="Arial" w:hAnsi="Arial" w:cs="Arial"/>
        </w:rPr>
        <w:t xml:space="preserve"> </w:t>
      </w:r>
      <w:r w:rsidRPr="0031123C">
        <w:rPr>
          <w:rFonts w:ascii="Arial" w:hAnsi="Arial" w:cs="Arial"/>
          <w:lang w:val="id-ID"/>
        </w:rPr>
        <w:t>(mencret) berwarna hijau keputih-putihan</w:t>
      </w:r>
      <w:r>
        <w:rPr>
          <w:rFonts w:ascii="Arial" w:hAnsi="Arial" w:cs="Arial"/>
        </w:rPr>
        <w:t xml:space="preserve"> </w:t>
      </w:r>
      <w:r w:rsidRPr="0050020B">
        <w:rPr>
          <w:rFonts w:ascii="Arial" w:hAnsi="Arial" w:cs="Arial"/>
          <w:lang w:val="id-ID"/>
        </w:rPr>
        <w:t>Menjaga</w:t>
      </w:r>
      <w:r w:rsidRPr="0050020B">
        <w:rPr>
          <w:rFonts w:ascii="Arial" w:hAnsi="Arial" w:cs="Arial"/>
        </w:rPr>
        <w:t xml:space="preserve"> </w:t>
      </w:r>
      <w:r>
        <w:rPr>
          <w:rFonts w:ascii="Arial" w:hAnsi="Arial" w:cs="Arial"/>
        </w:rPr>
        <w:t xml:space="preserve">hewan percobaan </w:t>
      </w:r>
      <w:r w:rsidRPr="0050020B">
        <w:rPr>
          <w:rFonts w:ascii="Arial" w:hAnsi="Arial" w:cs="Arial"/>
          <w:lang w:val="id-ID"/>
        </w:rPr>
        <w:t>agar tetap sehat, ada beberapa hal yang perlu diperhatikan:</w:t>
      </w:r>
    </w:p>
    <w:p w:rsidR="002B0395" w:rsidRPr="00EF468C" w:rsidRDefault="002B0395" w:rsidP="007B6FF2">
      <w:pPr>
        <w:pStyle w:val="ListParagraph"/>
        <w:numPr>
          <w:ilvl w:val="0"/>
          <w:numId w:val="23"/>
        </w:numPr>
        <w:spacing w:after="0" w:line="360" w:lineRule="auto"/>
        <w:ind w:left="1418" w:hanging="284"/>
        <w:jc w:val="both"/>
        <w:rPr>
          <w:rFonts w:ascii="Arial" w:hAnsi="Arial" w:cs="Arial"/>
          <w:lang w:val="id-ID"/>
        </w:rPr>
      </w:pPr>
      <w:r w:rsidRPr="00EF468C">
        <w:rPr>
          <w:rFonts w:ascii="Arial" w:hAnsi="Arial" w:cs="Arial"/>
          <w:lang w:val="id-ID"/>
        </w:rPr>
        <w:t>Lingkungan harus nyaman dan sehat seperti kandang yang bersih, ventilasi yang baik.</w:t>
      </w:r>
    </w:p>
    <w:p w:rsidR="002B0395" w:rsidRPr="0031123C" w:rsidRDefault="002B0395" w:rsidP="007B6FF2">
      <w:pPr>
        <w:pStyle w:val="ListParagraph"/>
        <w:numPr>
          <w:ilvl w:val="0"/>
          <w:numId w:val="23"/>
        </w:numPr>
        <w:spacing w:after="0" w:line="360" w:lineRule="auto"/>
        <w:ind w:left="1080" w:firstLine="0"/>
        <w:jc w:val="both"/>
        <w:rPr>
          <w:rFonts w:ascii="Arial" w:hAnsi="Arial" w:cs="Arial"/>
          <w:lang w:val="id-ID"/>
        </w:rPr>
      </w:pPr>
      <w:r w:rsidRPr="0031123C">
        <w:rPr>
          <w:rFonts w:ascii="Arial" w:hAnsi="Arial" w:cs="Arial"/>
          <w:lang w:val="id-ID"/>
        </w:rPr>
        <w:t>Makanan yang diberikan harus bermutu baik</w:t>
      </w:r>
    </w:p>
    <w:p w:rsidR="002B0395" w:rsidRPr="0031123C" w:rsidRDefault="002B0395" w:rsidP="007B6FF2">
      <w:pPr>
        <w:pStyle w:val="ListParagraph"/>
        <w:numPr>
          <w:ilvl w:val="0"/>
          <w:numId w:val="23"/>
        </w:numPr>
        <w:spacing w:after="0" w:line="360" w:lineRule="auto"/>
        <w:ind w:left="1080" w:firstLine="0"/>
        <w:jc w:val="both"/>
        <w:rPr>
          <w:rFonts w:ascii="Arial" w:hAnsi="Arial" w:cs="Arial"/>
          <w:lang w:val="id-ID"/>
        </w:rPr>
      </w:pPr>
      <w:r w:rsidRPr="0031123C">
        <w:rPr>
          <w:rFonts w:ascii="Arial" w:hAnsi="Arial" w:cs="Arial"/>
          <w:lang w:val="id-ID"/>
        </w:rPr>
        <w:t xml:space="preserve">Minuman merpati harus diberikan secara </w:t>
      </w:r>
      <w:r>
        <w:rPr>
          <w:rFonts w:ascii="Arial" w:hAnsi="Arial" w:cs="Arial"/>
        </w:rPr>
        <w:t>periodik</w:t>
      </w:r>
    </w:p>
    <w:p w:rsidR="002B0395" w:rsidRPr="0031123C" w:rsidRDefault="002B0395" w:rsidP="007B6FF2">
      <w:pPr>
        <w:pStyle w:val="ListParagraph"/>
        <w:numPr>
          <w:ilvl w:val="0"/>
          <w:numId w:val="23"/>
        </w:numPr>
        <w:spacing w:after="120" w:line="360" w:lineRule="auto"/>
        <w:ind w:left="1440"/>
        <w:jc w:val="both"/>
        <w:rPr>
          <w:rFonts w:ascii="Arial" w:hAnsi="Arial" w:cs="Arial"/>
          <w:lang w:val="id-ID"/>
        </w:rPr>
      </w:pPr>
      <w:r w:rsidRPr="0031123C">
        <w:rPr>
          <w:rFonts w:ascii="Arial" w:hAnsi="Arial" w:cs="Arial"/>
          <w:lang w:val="id-ID"/>
        </w:rPr>
        <w:t>Keadaan merpati harus diamati setiap hari, jika ada gejala merpati kurang sehat harus segera diatasi.</w:t>
      </w:r>
    </w:p>
    <w:p w:rsidR="002B0395" w:rsidRPr="0031123C" w:rsidRDefault="002B0395" w:rsidP="002B0395">
      <w:pPr>
        <w:rPr>
          <w:rFonts w:ascii="Arial" w:hAnsi="Arial" w:cs="Arial"/>
          <w:b/>
          <w:bCs/>
        </w:rPr>
      </w:pPr>
      <w:r w:rsidRPr="0031123C">
        <w:rPr>
          <w:rFonts w:ascii="Arial" w:hAnsi="Arial" w:cs="Arial"/>
          <w:b/>
          <w:bCs/>
        </w:rPr>
        <w:t>2.</w:t>
      </w:r>
      <w:r>
        <w:rPr>
          <w:rFonts w:ascii="Arial" w:hAnsi="Arial" w:cs="Arial"/>
          <w:b/>
          <w:bCs/>
        </w:rPr>
        <w:t xml:space="preserve"> </w:t>
      </w:r>
      <w:r w:rsidRPr="0031123C">
        <w:rPr>
          <w:rFonts w:ascii="Arial" w:hAnsi="Arial" w:cs="Arial"/>
          <w:b/>
          <w:bCs/>
        </w:rPr>
        <w:t>Cara Perlakuan terhadap Hewan Percobaan</w:t>
      </w:r>
    </w:p>
    <w:p w:rsidR="002B0395" w:rsidRPr="0031123C" w:rsidRDefault="002B0395" w:rsidP="007B6FF2">
      <w:pPr>
        <w:pStyle w:val="ListParagraph"/>
        <w:numPr>
          <w:ilvl w:val="0"/>
          <w:numId w:val="13"/>
        </w:numPr>
        <w:spacing w:after="0" w:line="360" w:lineRule="auto"/>
        <w:ind w:left="720" w:hanging="270"/>
        <w:jc w:val="both"/>
        <w:rPr>
          <w:rFonts w:ascii="Arial" w:hAnsi="Arial" w:cs="Arial"/>
          <w:lang w:val="id-ID"/>
        </w:rPr>
      </w:pPr>
      <w:r w:rsidRPr="0031123C">
        <w:rPr>
          <w:rFonts w:ascii="Arial" w:hAnsi="Arial" w:cs="Arial"/>
          <w:lang w:val="id-ID"/>
        </w:rPr>
        <w:t>Perlakukan hewan percobaan dengan kasih sayang dan jangan disakiti</w:t>
      </w:r>
    </w:p>
    <w:p w:rsidR="002B0395" w:rsidRPr="0031123C" w:rsidRDefault="002B0395" w:rsidP="007B6FF2">
      <w:pPr>
        <w:pStyle w:val="ListParagraph"/>
        <w:numPr>
          <w:ilvl w:val="0"/>
          <w:numId w:val="13"/>
        </w:numPr>
        <w:spacing w:after="0" w:line="360" w:lineRule="auto"/>
        <w:ind w:left="720" w:hanging="270"/>
        <w:jc w:val="both"/>
        <w:rPr>
          <w:rFonts w:ascii="Arial" w:hAnsi="Arial" w:cs="Arial"/>
          <w:lang w:val="id-ID"/>
        </w:rPr>
      </w:pPr>
      <w:r w:rsidRPr="0031123C">
        <w:rPr>
          <w:rFonts w:ascii="Arial" w:hAnsi="Arial" w:cs="Arial"/>
          <w:lang w:val="id-ID"/>
        </w:rPr>
        <w:t>Hewan percobaan sebelum digunakan harus terlebih dahulu diadaptasi selama 14 hari</w:t>
      </w:r>
    </w:p>
    <w:p w:rsidR="002B0395" w:rsidRPr="0031123C" w:rsidRDefault="002B0395" w:rsidP="007B6FF2">
      <w:pPr>
        <w:pStyle w:val="ListParagraph"/>
        <w:numPr>
          <w:ilvl w:val="0"/>
          <w:numId w:val="13"/>
        </w:numPr>
        <w:spacing w:after="0" w:line="360" w:lineRule="auto"/>
        <w:ind w:left="720" w:hanging="270"/>
        <w:jc w:val="both"/>
        <w:rPr>
          <w:rFonts w:ascii="Arial" w:hAnsi="Arial" w:cs="Arial"/>
          <w:lang w:val="id-ID"/>
        </w:rPr>
      </w:pPr>
      <w:r w:rsidRPr="0031123C">
        <w:rPr>
          <w:rFonts w:ascii="Arial" w:hAnsi="Arial" w:cs="Arial"/>
          <w:lang w:val="id-ID"/>
        </w:rPr>
        <w:t>Untuk setiap</w:t>
      </w:r>
      <w:r>
        <w:rPr>
          <w:rFonts w:ascii="Arial" w:hAnsi="Arial" w:cs="Arial"/>
        </w:rPr>
        <w:t xml:space="preserve"> kelompok</w:t>
      </w:r>
      <w:r w:rsidRPr="0031123C">
        <w:rPr>
          <w:rFonts w:ascii="Arial" w:hAnsi="Arial" w:cs="Arial"/>
          <w:lang w:val="id-ID"/>
        </w:rPr>
        <w:t xml:space="preserve"> perlakuan hewan percobaan d</w:t>
      </w:r>
      <w:r w:rsidRPr="0031123C">
        <w:rPr>
          <w:rFonts w:ascii="Arial" w:hAnsi="Arial" w:cs="Arial"/>
        </w:rPr>
        <w:t>itempatkan</w:t>
      </w:r>
      <w:r w:rsidRPr="0031123C">
        <w:rPr>
          <w:rFonts w:ascii="Arial" w:hAnsi="Arial" w:cs="Arial"/>
          <w:lang w:val="id-ID"/>
        </w:rPr>
        <w:t xml:space="preserve"> 1 kandang</w:t>
      </w:r>
    </w:p>
    <w:p w:rsidR="002B0395" w:rsidRPr="0031123C" w:rsidRDefault="002B0395" w:rsidP="007B6FF2">
      <w:pPr>
        <w:pStyle w:val="ListParagraph"/>
        <w:numPr>
          <w:ilvl w:val="0"/>
          <w:numId w:val="13"/>
        </w:numPr>
        <w:spacing w:after="0" w:line="360" w:lineRule="auto"/>
        <w:ind w:left="720" w:hanging="270"/>
        <w:jc w:val="both"/>
        <w:rPr>
          <w:rFonts w:ascii="Arial" w:hAnsi="Arial" w:cs="Arial"/>
          <w:lang w:val="id-ID"/>
        </w:rPr>
      </w:pPr>
      <w:r w:rsidRPr="0031123C">
        <w:rPr>
          <w:rFonts w:ascii="Arial" w:hAnsi="Arial" w:cs="Arial"/>
          <w:lang w:val="id-ID"/>
        </w:rPr>
        <w:t>Hewan percobaan yang telah dipakai dapat dipergunakan kembali setelah diistirahatkan selama 14 hari</w:t>
      </w:r>
    </w:p>
    <w:p w:rsidR="002B0395" w:rsidRPr="0031123C" w:rsidRDefault="002B0395" w:rsidP="007B6FF2">
      <w:pPr>
        <w:pStyle w:val="ListParagraph"/>
        <w:numPr>
          <w:ilvl w:val="0"/>
          <w:numId w:val="13"/>
        </w:numPr>
        <w:spacing w:after="120" w:line="360" w:lineRule="auto"/>
        <w:ind w:left="720" w:hanging="272"/>
        <w:contextualSpacing w:val="0"/>
        <w:jc w:val="both"/>
        <w:rPr>
          <w:rFonts w:ascii="Arial" w:hAnsi="Arial" w:cs="Arial"/>
          <w:lang w:val="id-ID"/>
        </w:rPr>
      </w:pPr>
      <w:r w:rsidRPr="0031123C">
        <w:rPr>
          <w:rFonts w:ascii="Arial" w:hAnsi="Arial" w:cs="Arial"/>
          <w:lang w:val="id-ID"/>
        </w:rPr>
        <w:t xml:space="preserve">Tandai dengan </w:t>
      </w:r>
      <w:r w:rsidRPr="0031123C">
        <w:rPr>
          <w:rFonts w:ascii="Arial" w:hAnsi="Arial" w:cs="Arial"/>
        </w:rPr>
        <w:t>pita kain</w:t>
      </w:r>
      <w:r w:rsidRPr="0031123C">
        <w:rPr>
          <w:rFonts w:ascii="Arial" w:hAnsi="Arial" w:cs="Arial"/>
          <w:lang w:val="id-ID"/>
        </w:rPr>
        <w:t xml:space="preserve"> yang berwarna pada bagian kaki merpati</w:t>
      </w:r>
      <w:r>
        <w:rPr>
          <w:rFonts w:ascii="Arial" w:hAnsi="Arial" w:cs="Arial"/>
        </w:rPr>
        <w:t xml:space="preserve"> </w:t>
      </w:r>
      <w:r w:rsidRPr="0031123C">
        <w:rPr>
          <w:rFonts w:ascii="Arial" w:hAnsi="Arial" w:cs="Arial"/>
          <w:lang w:val="id-ID"/>
        </w:rPr>
        <w:t xml:space="preserve">yang </w:t>
      </w:r>
      <w:r w:rsidRPr="0031123C">
        <w:rPr>
          <w:rFonts w:ascii="Arial" w:hAnsi="Arial" w:cs="Arial"/>
        </w:rPr>
        <w:t xml:space="preserve">telah </w:t>
      </w:r>
      <w:r w:rsidRPr="0031123C">
        <w:rPr>
          <w:rFonts w:ascii="Arial" w:hAnsi="Arial" w:cs="Arial"/>
          <w:lang w:val="id-ID"/>
        </w:rPr>
        <w:t>digunakan, agar tidak berulang pemberian obatnya</w:t>
      </w:r>
      <w:r w:rsidRPr="0031123C">
        <w:rPr>
          <w:rFonts w:ascii="Arial" w:hAnsi="Arial" w:cs="Arial"/>
        </w:rPr>
        <w:t>.</w:t>
      </w:r>
    </w:p>
    <w:p w:rsidR="002B0395" w:rsidRPr="0031123C" w:rsidRDefault="002B0395" w:rsidP="007B6FF2">
      <w:pPr>
        <w:pStyle w:val="ListParagraph"/>
        <w:numPr>
          <w:ilvl w:val="0"/>
          <w:numId w:val="9"/>
        </w:numPr>
        <w:spacing w:after="0" w:line="360" w:lineRule="auto"/>
        <w:ind w:left="360"/>
        <w:jc w:val="both"/>
        <w:rPr>
          <w:rFonts w:ascii="Arial" w:hAnsi="Arial" w:cs="Arial"/>
          <w:b/>
          <w:bCs/>
          <w:lang w:val="id-ID"/>
        </w:rPr>
      </w:pPr>
      <w:r w:rsidRPr="0031123C">
        <w:rPr>
          <w:rFonts w:ascii="Arial" w:hAnsi="Arial" w:cs="Arial"/>
          <w:b/>
          <w:bCs/>
          <w:lang w:val="id-ID"/>
        </w:rPr>
        <w:t xml:space="preserve">Kerangka Konsep </w:t>
      </w:r>
    </w:p>
    <w:p w:rsidR="002B0395" w:rsidRPr="0031123C" w:rsidRDefault="002B0395" w:rsidP="002B0395">
      <w:pPr>
        <w:pStyle w:val="ListParagraph"/>
        <w:spacing w:line="480" w:lineRule="auto"/>
        <w:rPr>
          <w:rFonts w:ascii="Arial" w:hAnsi="Arial" w:cs="Arial"/>
          <w:lang w:val="id-ID"/>
        </w:rPr>
      </w:pPr>
      <w:r w:rsidRPr="0031123C">
        <w:rPr>
          <w:rFonts w:ascii="Arial" w:hAnsi="Arial" w:cs="Arial"/>
          <w:lang w:val="id-ID"/>
        </w:rPr>
        <w:t>Kerangka konsep pada penelitian ini adalah sebagai berikut:</w:t>
      </w:r>
    </w:p>
    <w:p w:rsidR="002B0395" w:rsidRPr="0031123C" w:rsidRDefault="002B0395" w:rsidP="002B0395">
      <w:pPr>
        <w:pStyle w:val="ListParagraph"/>
        <w:rPr>
          <w:rFonts w:ascii="Arial" w:hAnsi="Arial" w:cs="Arial"/>
        </w:rPr>
      </w:pPr>
      <w:r w:rsidRPr="0031123C">
        <w:rPr>
          <w:rFonts w:ascii="Arial" w:hAnsi="Arial" w:cs="Arial"/>
        </w:rPr>
        <w:t>VARIABEL BEBAS</w:t>
      </w:r>
      <w:r w:rsidRPr="0031123C">
        <w:rPr>
          <w:rFonts w:ascii="Arial" w:hAnsi="Arial" w:cs="Arial"/>
        </w:rPr>
        <w:tab/>
      </w:r>
      <w:r>
        <w:rPr>
          <w:rFonts w:ascii="Arial" w:hAnsi="Arial" w:cs="Arial"/>
        </w:rPr>
        <w:t xml:space="preserve">              </w:t>
      </w:r>
      <w:r w:rsidRPr="0031123C">
        <w:rPr>
          <w:rFonts w:ascii="Arial" w:hAnsi="Arial" w:cs="Arial"/>
        </w:rPr>
        <w:t>VARIABEL TERIKAT</w:t>
      </w:r>
      <w:r w:rsidRPr="0031123C">
        <w:rPr>
          <w:rFonts w:ascii="Arial" w:hAnsi="Arial" w:cs="Arial"/>
        </w:rPr>
        <w:tab/>
      </w:r>
      <w:r>
        <w:rPr>
          <w:rFonts w:ascii="Arial" w:hAnsi="Arial" w:cs="Arial"/>
        </w:rPr>
        <w:t xml:space="preserve"> </w:t>
      </w:r>
      <w:r w:rsidRPr="0031123C">
        <w:rPr>
          <w:rFonts w:ascii="Arial" w:hAnsi="Arial" w:cs="Arial"/>
        </w:rPr>
        <w:t xml:space="preserve">PARAMETER           </w:t>
      </w:r>
      <w:r w:rsidRPr="0031123C">
        <w:rPr>
          <w:rFonts w:ascii="Arial" w:hAnsi="Arial" w:cs="Arial"/>
        </w:rPr>
        <w:tab/>
      </w:r>
    </w:p>
    <w:p w:rsidR="002B0395" w:rsidRPr="0031123C" w:rsidRDefault="002B0395" w:rsidP="002B0395">
      <w:pPr>
        <w:rPr>
          <w:rFonts w:ascii="Arial" w:hAnsi="Arial" w:cs="Arial"/>
        </w:rPr>
      </w:pPr>
      <w:r w:rsidRPr="002073D0">
        <w:rPr>
          <w:rFonts w:ascii="Arial" w:hAnsi="Arial" w:cs="Arial"/>
          <w:noProof/>
          <w:lang w:eastAsia="id-ID"/>
        </w:rPr>
        <w:pict>
          <v:rect id="_x0000_s1034" style="position:absolute;margin-left:281.75pt;margin-top:.25pt;width:95pt;height:58.55pt;z-index:251669504">
            <v:textbox style="mso-next-textbox:#_x0000_s1034">
              <w:txbxContent>
                <w:p w:rsidR="002B0395" w:rsidRDefault="002B0395" w:rsidP="002B0395">
                  <w:pPr>
                    <w:jc w:val="center"/>
                  </w:pPr>
                </w:p>
                <w:p w:rsidR="002B0395" w:rsidRPr="00C46559" w:rsidRDefault="002B0395" w:rsidP="002B0395">
                  <w:pPr>
                    <w:jc w:val="center"/>
                  </w:pPr>
                  <w:r>
                    <w:t>DEMAM</w:t>
                  </w:r>
                </w:p>
              </w:txbxContent>
            </v:textbox>
          </v:rect>
        </w:pict>
      </w:r>
      <w:r w:rsidRPr="002073D0">
        <w:rPr>
          <w:rFonts w:ascii="Arial" w:hAnsi="Arial" w:cs="Arial"/>
          <w:noProof/>
          <w:lang w:eastAsia="id-ID"/>
        </w:rPr>
        <w:pict>
          <v:rect id="_x0000_s1035" style="position:absolute;margin-left:138.75pt;margin-top:1.75pt;width:121pt;height:58.55pt;z-index:251670528">
            <v:textbox style="mso-next-textbox:#_x0000_s1035">
              <w:txbxContent>
                <w:p w:rsidR="002B0395" w:rsidRPr="006A268F" w:rsidRDefault="002B0395" w:rsidP="002B0395">
                  <w:pPr>
                    <w:ind w:left="284" w:hanging="380"/>
                    <w:rPr>
                      <w:sz w:val="20"/>
                    </w:rPr>
                  </w:pPr>
                  <w:r>
                    <w:t xml:space="preserve">  </w:t>
                  </w:r>
                  <w:r w:rsidRPr="006A268F">
                    <w:t>PENURUNAN</w:t>
                  </w:r>
                  <w:r>
                    <w:t xml:space="preserve"> </w:t>
                  </w:r>
                  <w:r w:rsidRPr="006A268F">
                    <w:t>DEMAM (EFEK</w:t>
                  </w:r>
                  <w:r>
                    <w:t xml:space="preserve"> </w:t>
                  </w:r>
                  <w:r w:rsidRPr="006A268F">
                    <w:t>ANTIPIRETIK</w:t>
                  </w:r>
                  <w:r w:rsidRPr="006A268F">
                    <w:rPr>
                      <w:sz w:val="20"/>
                    </w:rPr>
                    <w:t>)</w:t>
                  </w:r>
                </w:p>
              </w:txbxContent>
            </v:textbox>
          </v:rect>
        </w:pict>
      </w:r>
      <w:r w:rsidRPr="002073D0">
        <w:rPr>
          <w:rFonts w:ascii="Arial" w:hAnsi="Arial" w:cs="Arial"/>
          <w:noProof/>
          <w:lang w:eastAsia="id-ID"/>
        </w:rPr>
        <w:pict>
          <v:rect id="_x0000_s1033" style="position:absolute;margin-left:-.3pt;margin-top:1.75pt;width:118.55pt;height:58.55pt;z-index:251668480">
            <v:textbox style="mso-next-textbox:#_x0000_s1033">
              <w:txbxContent>
                <w:p w:rsidR="002B0395" w:rsidRPr="00CB0610" w:rsidRDefault="002B0395" w:rsidP="002B0395">
                  <w:pPr>
                    <w:pStyle w:val="ListParagraph"/>
                    <w:spacing w:line="240" w:lineRule="auto"/>
                    <w:rPr>
                      <w:lang w:val="id-ID"/>
                    </w:rPr>
                  </w:pPr>
                </w:p>
                <w:p w:rsidR="002B0395" w:rsidRPr="00CD2FAC" w:rsidRDefault="002B0395" w:rsidP="002B0395">
                  <w:pPr>
                    <w:spacing w:line="240" w:lineRule="auto"/>
                    <w:rPr>
                      <w:sz w:val="28"/>
                    </w:rPr>
                  </w:pPr>
                  <w:r w:rsidRPr="00CD2FAC">
                    <w:rPr>
                      <w:sz w:val="28"/>
                    </w:rPr>
                    <w:t>EEDP Dosis I, II, III</w:t>
                  </w:r>
                </w:p>
                <w:p w:rsidR="002B0395" w:rsidRPr="00CD2FAC" w:rsidRDefault="002B0395" w:rsidP="002B0395">
                  <w:pPr>
                    <w:spacing w:line="240" w:lineRule="auto"/>
                    <w:rPr>
                      <w:sz w:val="28"/>
                    </w:rPr>
                  </w:pPr>
                </w:p>
              </w:txbxContent>
            </v:textbox>
          </v:rect>
        </w:pict>
      </w:r>
    </w:p>
    <w:p w:rsidR="002B0395" w:rsidRPr="0031123C" w:rsidRDefault="002B0395" w:rsidP="002B0395">
      <w:pPr>
        <w:rPr>
          <w:rFonts w:ascii="Arial" w:hAnsi="Arial" w:cs="Arial"/>
        </w:rPr>
      </w:pPr>
    </w:p>
    <w:p w:rsidR="002B0395" w:rsidRPr="0031123C" w:rsidRDefault="002B0395" w:rsidP="002B0395">
      <w:pPr>
        <w:rPr>
          <w:rFonts w:ascii="Arial" w:hAnsi="Arial" w:cs="Arial"/>
        </w:rPr>
      </w:pPr>
    </w:p>
    <w:p w:rsidR="002B0395" w:rsidRPr="0031123C" w:rsidRDefault="002B0395" w:rsidP="002B0395">
      <w:pPr>
        <w:spacing w:after="120"/>
        <w:rPr>
          <w:rFonts w:ascii="Arial" w:hAnsi="Arial" w:cs="Arial"/>
        </w:rPr>
      </w:pPr>
    </w:p>
    <w:p w:rsidR="002B0395" w:rsidRPr="0031123C" w:rsidRDefault="002B0395" w:rsidP="007B6FF2">
      <w:pPr>
        <w:pStyle w:val="ListParagraph"/>
        <w:numPr>
          <w:ilvl w:val="0"/>
          <w:numId w:val="9"/>
        </w:numPr>
        <w:spacing w:after="120" w:line="360" w:lineRule="auto"/>
        <w:ind w:left="357" w:hanging="357"/>
        <w:jc w:val="both"/>
        <w:rPr>
          <w:rFonts w:ascii="Arial" w:hAnsi="Arial" w:cs="Arial"/>
          <w:b/>
          <w:bCs/>
          <w:lang w:val="id-ID"/>
        </w:rPr>
      </w:pPr>
      <w:r w:rsidRPr="0031123C">
        <w:rPr>
          <w:rFonts w:ascii="Arial" w:hAnsi="Arial" w:cs="Arial"/>
          <w:b/>
          <w:bCs/>
          <w:lang w:val="id-ID"/>
        </w:rPr>
        <w:t>Definisi Operasional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
        <w:gridCol w:w="2241"/>
        <w:gridCol w:w="283"/>
        <w:gridCol w:w="5121"/>
      </w:tblGrid>
      <w:tr w:rsidR="002B0395" w:rsidRPr="0031123C" w:rsidTr="002B0395">
        <w:tc>
          <w:tcPr>
            <w:tcW w:w="292" w:type="dxa"/>
          </w:tcPr>
          <w:p w:rsidR="002B0395" w:rsidRPr="0031123C" w:rsidRDefault="002B0395" w:rsidP="002B0395">
            <w:pPr>
              <w:rPr>
                <w:rFonts w:ascii="Arial" w:hAnsi="Arial" w:cs="Arial"/>
              </w:rPr>
            </w:pPr>
            <w:r w:rsidRPr="0031123C">
              <w:rPr>
                <w:rFonts w:ascii="Arial" w:hAnsi="Arial" w:cs="Arial"/>
              </w:rPr>
              <w:t>1.</w:t>
            </w:r>
          </w:p>
        </w:tc>
        <w:tc>
          <w:tcPr>
            <w:tcW w:w="2260" w:type="dxa"/>
          </w:tcPr>
          <w:p w:rsidR="002B0395" w:rsidRPr="0031123C" w:rsidRDefault="002B0395" w:rsidP="002B0395">
            <w:pPr>
              <w:rPr>
                <w:rFonts w:ascii="Arial" w:hAnsi="Arial" w:cs="Arial"/>
              </w:rPr>
            </w:pPr>
            <w:r w:rsidRPr="0031123C">
              <w:rPr>
                <w:rFonts w:ascii="Arial" w:hAnsi="Arial" w:cs="Arial"/>
              </w:rPr>
              <w:t>Paracetamol</w:t>
            </w:r>
          </w:p>
        </w:tc>
        <w:tc>
          <w:tcPr>
            <w:tcW w:w="283" w:type="dxa"/>
          </w:tcPr>
          <w:p w:rsidR="002B0395" w:rsidRPr="0031123C" w:rsidRDefault="002B0395" w:rsidP="002B0395">
            <w:pPr>
              <w:rPr>
                <w:rFonts w:ascii="Arial" w:hAnsi="Arial" w:cs="Arial"/>
              </w:rPr>
            </w:pPr>
            <w:r w:rsidRPr="0031123C">
              <w:rPr>
                <w:rFonts w:ascii="Arial" w:hAnsi="Arial" w:cs="Arial"/>
              </w:rPr>
              <w:t>:</w:t>
            </w:r>
          </w:p>
        </w:tc>
        <w:tc>
          <w:tcPr>
            <w:tcW w:w="5211" w:type="dxa"/>
          </w:tcPr>
          <w:p w:rsidR="002B0395" w:rsidRPr="000D40EC" w:rsidRDefault="002B0395" w:rsidP="002B0395">
            <w:pPr>
              <w:rPr>
                <w:rFonts w:ascii="Arial" w:hAnsi="Arial" w:cs="Arial"/>
              </w:rPr>
            </w:pPr>
            <w:r w:rsidRPr="0031123C">
              <w:rPr>
                <w:rFonts w:ascii="Arial" w:hAnsi="Arial" w:cs="Arial"/>
              </w:rPr>
              <w:t xml:space="preserve">Sebagai </w:t>
            </w:r>
            <w:r>
              <w:rPr>
                <w:rFonts w:ascii="Arial" w:hAnsi="Arial" w:cs="Arial"/>
              </w:rPr>
              <w:t>kontrol positif</w:t>
            </w:r>
          </w:p>
        </w:tc>
      </w:tr>
      <w:tr w:rsidR="002B0395" w:rsidRPr="0031123C" w:rsidTr="002B0395">
        <w:tc>
          <w:tcPr>
            <w:tcW w:w="292" w:type="dxa"/>
          </w:tcPr>
          <w:p w:rsidR="002B0395" w:rsidRPr="0031123C" w:rsidRDefault="002B0395" w:rsidP="002B0395">
            <w:pPr>
              <w:rPr>
                <w:rFonts w:ascii="Arial" w:hAnsi="Arial" w:cs="Arial"/>
              </w:rPr>
            </w:pPr>
            <w:r w:rsidRPr="0031123C">
              <w:rPr>
                <w:rFonts w:ascii="Arial" w:hAnsi="Arial" w:cs="Arial"/>
              </w:rPr>
              <w:t>2.</w:t>
            </w:r>
          </w:p>
        </w:tc>
        <w:tc>
          <w:tcPr>
            <w:tcW w:w="2260" w:type="dxa"/>
          </w:tcPr>
          <w:p w:rsidR="002B0395" w:rsidRPr="0031123C" w:rsidRDefault="002B0395" w:rsidP="002B0395">
            <w:pPr>
              <w:rPr>
                <w:rFonts w:ascii="Arial" w:hAnsi="Arial" w:cs="Arial"/>
              </w:rPr>
            </w:pPr>
            <w:r w:rsidRPr="0031123C">
              <w:rPr>
                <w:rFonts w:ascii="Arial" w:hAnsi="Arial" w:cs="Arial"/>
              </w:rPr>
              <w:t>EEDP</w:t>
            </w:r>
          </w:p>
        </w:tc>
        <w:tc>
          <w:tcPr>
            <w:tcW w:w="283" w:type="dxa"/>
          </w:tcPr>
          <w:p w:rsidR="002B0395" w:rsidRPr="0031123C" w:rsidRDefault="002B0395" w:rsidP="002B0395">
            <w:pPr>
              <w:rPr>
                <w:rFonts w:ascii="Arial" w:hAnsi="Arial" w:cs="Arial"/>
              </w:rPr>
            </w:pPr>
            <w:r w:rsidRPr="0031123C">
              <w:rPr>
                <w:rFonts w:ascii="Arial" w:hAnsi="Arial" w:cs="Arial"/>
              </w:rPr>
              <w:t>:</w:t>
            </w:r>
          </w:p>
        </w:tc>
        <w:tc>
          <w:tcPr>
            <w:tcW w:w="5211" w:type="dxa"/>
          </w:tcPr>
          <w:p w:rsidR="002B0395" w:rsidRPr="0031123C" w:rsidRDefault="002B0395" w:rsidP="002B0395">
            <w:pPr>
              <w:rPr>
                <w:rFonts w:ascii="Arial" w:hAnsi="Arial" w:cs="Arial"/>
              </w:rPr>
            </w:pPr>
            <w:r w:rsidRPr="0031123C">
              <w:rPr>
                <w:rFonts w:ascii="Arial" w:hAnsi="Arial" w:cs="Arial"/>
              </w:rPr>
              <w:t>Ekstrak Etanol Daun Pare sebagai simplisia penurun demam yang dibuat dengan pelarut alkohol 70%</w:t>
            </w:r>
          </w:p>
        </w:tc>
      </w:tr>
      <w:tr w:rsidR="002B0395" w:rsidRPr="0031123C" w:rsidTr="002B0395">
        <w:tc>
          <w:tcPr>
            <w:tcW w:w="292" w:type="dxa"/>
          </w:tcPr>
          <w:p w:rsidR="002B0395" w:rsidRPr="0031123C" w:rsidRDefault="002B0395" w:rsidP="002B0395">
            <w:pPr>
              <w:rPr>
                <w:rFonts w:ascii="Arial" w:hAnsi="Arial" w:cs="Arial"/>
              </w:rPr>
            </w:pPr>
            <w:r w:rsidRPr="0031123C">
              <w:rPr>
                <w:rFonts w:ascii="Arial" w:hAnsi="Arial" w:cs="Arial"/>
              </w:rPr>
              <w:t>3.</w:t>
            </w:r>
          </w:p>
        </w:tc>
        <w:tc>
          <w:tcPr>
            <w:tcW w:w="2260" w:type="dxa"/>
          </w:tcPr>
          <w:p w:rsidR="002B0395" w:rsidRPr="0031123C" w:rsidRDefault="002B0395" w:rsidP="002B0395">
            <w:pPr>
              <w:rPr>
                <w:rFonts w:ascii="Arial" w:hAnsi="Arial" w:cs="Arial"/>
              </w:rPr>
            </w:pPr>
            <w:r w:rsidRPr="0031123C">
              <w:rPr>
                <w:rFonts w:ascii="Arial" w:hAnsi="Arial" w:cs="Arial"/>
              </w:rPr>
              <w:t>Aquadest</w:t>
            </w:r>
          </w:p>
        </w:tc>
        <w:tc>
          <w:tcPr>
            <w:tcW w:w="283" w:type="dxa"/>
          </w:tcPr>
          <w:p w:rsidR="002B0395" w:rsidRPr="0031123C" w:rsidRDefault="002B0395" w:rsidP="002B0395">
            <w:pPr>
              <w:rPr>
                <w:rFonts w:ascii="Arial" w:hAnsi="Arial" w:cs="Arial"/>
              </w:rPr>
            </w:pPr>
            <w:r w:rsidRPr="0031123C">
              <w:rPr>
                <w:rFonts w:ascii="Arial" w:hAnsi="Arial" w:cs="Arial"/>
              </w:rPr>
              <w:t>:</w:t>
            </w:r>
          </w:p>
        </w:tc>
        <w:tc>
          <w:tcPr>
            <w:tcW w:w="5211" w:type="dxa"/>
          </w:tcPr>
          <w:p w:rsidR="002B0395" w:rsidRPr="0031123C" w:rsidRDefault="002B0395" w:rsidP="002B0395">
            <w:pPr>
              <w:rPr>
                <w:rFonts w:ascii="Arial" w:hAnsi="Arial" w:cs="Arial"/>
              </w:rPr>
            </w:pPr>
            <w:r w:rsidRPr="0031123C">
              <w:rPr>
                <w:rFonts w:ascii="Arial" w:hAnsi="Arial" w:cs="Arial"/>
              </w:rPr>
              <w:t>Sebagai kontrol negatif</w:t>
            </w:r>
          </w:p>
        </w:tc>
      </w:tr>
      <w:tr w:rsidR="002B0395" w:rsidRPr="0031123C" w:rsidTr="002B0395">
        <w:tc>
          <w:tcPr>
            <w:tcW w:w="292" w:type="dxa"/>
          </w:tcPr>
          <w:p w:rsidR="002B0395" w:rsidRPr="0031123C" w:rsidRDefault="002B0395" w:rsidP="002B0395">
            <w:pPr>
              <w:rPr>
                <w:rFonts w:ascii="Arial" w:hAnsi="Arial" w:cs="Arial"/>
              </w:rPr>
            </w:pPr>
            <w:r w:rsidRPr="0031123C">
              <w:rPr>
                <w:rFonts w:ascii="Arial" w:hAnsi="Arial" w:cs="Arial"/>
              </w:rPr>
              <w:t>4.</w:t>
            </w:r>
          </w:p>
        </w:tc>
        <w:tc>
          <w:tcPr>
            <w:tcW w:w="2260" w:type="dxa"/>
          </w:tcPr>
          <w:p w:rsidR="002B0395" w:rsidRPr="0031123C" w:rsidRDefault="002B0395" w:rsidP="002B0395">
            <w:pPr>
              <w:rPr>
                <w:rFonts w:ascii="Arial" w:hAnsi="Arial" w:cs="Arial"/>
              </w:rPr>
            </w:pPr>
            <w:r w:rsidRPr="0031123C">
              <w:rPr>
                <w:rFonts w:ascii="Arial" w:hAnsi="Arial" w:cs="Arial"/>
              </w:rPr>
              <w:t>2,4-Dinitrofenol</w:t>
            </w:r>
          </w:p>
        </w:tc>
        <w:tc>
          <w:tcPr>
            <w:tcW w:w="283" w:type="dxa"/>
          </w:tcPr>
          <w:p w:rsidR="002B0395" w:rsidRPr="0031123C" w:rsidRDefault="002B0395" w:rsidP="002B0395">
            <w:pPr>
              <w:rPr>
                <w:rFonts w:ascii="Arial" w:hAnsi="Arial" w:cs="Arial"/>
              </w:rPr>
            </w:pPr>
            <w:r w:rsidRPr="0031123C">
              <w:rPr>
                <w:rFonts w:ascii="Arial" w:hAnsi="Arial" w:cs="Arial"/>
              </w:rPr>
              <w:t>:</w:t>
            </w:r>
          </w:p>
        </w:tc>
        <w:tc>
          <w:tcPr>
            <w:tcW w:w="5211" w:type="dxa"/>
          </w:tcPr>
          <w:p w:rsidR="002B0395" w:rsidRPr="0031123C" w:rsidRDefault="002B0395" w:rsidP="002B0395">
            <w:pPr>
              <w:spacing w:after="120"/>
              <w:rPr>
                <w:rFonts w:ascii="Arial" w:hAnsi="Arial" w:cs="Arial"/>
              </w:rPr>
            </w:pPr>
            <w:r w:rsidRPr="0031123C">
              <w:rPr>
                <w:rFonts w:ascii="Arial" w:hAnsi="Arial" w:cs="Arial"/>
              </w:rPr>
              <w:t>Sebagai penginduksi untuk menaikkan suhu tubuh merpati.</w:t>
            </w:r>
          </w:p>
        </w:tc>
      </w:tr>
    </w:tbl>
    <w:p w:rsidR="002B0395" w:rsidRPr="0031123C" w:rsidRDefault="002B0395" w:rsidP="007B6FF2">
      <w:pPr>
        <w:pStyle w:val="NoSpacing"/>
        <w:numPr>
          <w:ilvl w:val="0"/>
          <w:numId w:val="9"/>
        </w:numPr>
        <w:spacing w:line="360" w:lineRule="auto"/>
        <w:ind w:left="284" w:hanging="284"/>
        <w:jc w:val="both"/>
        <w:rPr>
          <w:rFonts w:ascii="Arial" w:hAnsi="Arial" w:cs="Arial"/>
          <w:b/>
          <w:bCs/>
          <w:lang w:val="id-ID"/>
        </w:rPr>
      </w:pPr>
      <w:r w:rsidRPr="0031123C">
        <w:rPr>
          <w:rFonts w:ascii="Arial" w:hAnsi="Arial" w:cs="Arial"/>
          <w:b/>
          <w:bCs/>
          <w:lang w:val="id-ID"/>
        </w:rPr>
        <w:t>Hipotesis</w:t>
      </w:r>
    </w:p>
    <w:p w:rsidR="002B0395" w:rsidRPr="0031123C" w:rsidRDefault="002B0395" w:rsidP="002B0395">
      <w:pPr>
        <w:pStyle w:val="NoSpacing"/>
        <w:spacing w:line="360" w:lineRule="auto"/>
        <w:ind w:firstLine="720"/>
        <w:rPr>
          <w:rFonts w:ascii="Arial" w:hAnsi="Arial" w:cs="Arial"/>
          <w:lang w:val="id-ID"/>
        </w:rPr>
      </w:pPr>
      <w:r w:rsidRPr="0031123C">
        <w:rPr>
          <w:rFonts w:ascii="Arial" w:hAnsi="Arial" w:cs="Arial"/>
          <w:lang w:val="id-ID"/>
        </w:rPr>
        <w:t>Ada pengaruh pemberian ekstrak</w:t>
      </w:r>
      <w:r w:rsidRPr="0031123C">
        <w:rPr>
          <w:rFonts w:ascii="Arial" w:hAnsi="Arial" w:cs="Arial"/>
        </w:rPr>
        <w:t xml:space="preserve"> etanol</w:t>
      </w:r>
      <w:r w:rsidRPr="0031123C">
        <w:rPr>
          <w:rFonts w:ascii="Arial" w:hAnsi="Arial" w:cs="Arial"/>
          <w:lang w:val="id-ID"/>
        </w:rPr>
        <w:t xml:space="preserve"> daun pare </w:t>
      </w:r>
      <w:r w:rsidRPr="0031123C">
        <w:rPr>
          <w:rFonts w:ascii="Arial" w:hAnsi="Arial" w:cs="Arial"/>
          <w:i/>
          <w:iCs/>
          <w:lang w:val="id-ID"/>
        </w:rPr>
        <w:t>(Momordica charantia</w:t>
      </w:r>
      <w:r w:rsidRPr="0031123C">
        <w:rPr>
          <w:rFonts w:ascii="Arial" w:hAnsi="Arial" w:cs="Arial"/>
          <w:i/>
          <w:iCs/>
        </w:rPr>
        <w:t>n</w:t>
      </w:r>
      <w:r w:rsidRPr="0031123C">
        <w:rPr>
          <w:rFonts w:ascii="Arial" w:hAnsi="Arial" w:cs="Arial"/>
          <w:i/>
          <w:iCs/>
          <w:lang w:val="id-ID"/>
        </w:rPr>
        <w:t xml:space="preserve"> L) </w:t>
      </w:r>
      <w:r w:rsidRPr="0031123C">
        <w:rPr>
          <w:rFonts w:ascii="Arial" w:hAnsi="Arial" w:cs="Arial"/>
          <w:lang w:val="id-ID"/>
        </w:rPr>
        <w:t>terhadap penurunan suhu tubuh merpati.</w:t>
      </w:r>
    </w:p>
    <w:p w:rsidR="002B0395" w:rsidRPr="0031123C" w:rsidRDefault="002B0395" w:rsidP="002B0395">
      <w:pPr>
        <w:pStyle w:val="NoSpacing"/>
        <w:spacing w:line="360" w:lineRule="auto"/>
        <w:rPr>
          <w:rFonts w:ascii="Arial" w:hAnsi="Arial" w:cs="Arial"/>
        </w:rPr>
      </w:pPr>
    </w:p>
    <w:p w:rsidR="002B0395" w:rsidRPr="0031123C" w:rsidRDefault="002B0395" w:rsidP="002B0395">
      <w:pPr>
        <w:pStyle w:val="NoSpacing"/>
        <w:spacing w:line="360" w:lineRule="auto"/>
        <w:rPr>
          <w:rFonts w:ascii="Arial" w:hAnsi="Arial" w:cs="Arial"/>
        </w:rPr>
      </w:pPr>
    </w:p>
    <w:p w:rsidR="002B0395" w:rsidRPr="0031123C"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Pr="0031123C"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Default="002B0395" w:rsidP="002B0395">
      <w:pPr>
        <w:pStyle w:val="NoSpacing"/>
        <w:spacing w:line="360" w:lineRule="auto"/>
        <w:rPr>
          <w:rFonts w:ascii="Arial" w:hAnsi="Arial" w:cs="Arial"/>
        </w:rPr>
      </w:pPr>
    </w:p>
    <w:p w:rsidR="002B0395" w:rsidRPr="0031123C" w:rsidRDefault="002B0395" w:rsidP="002B0395">
      <w:pPr>
        <w:pStyle w:val="NoSpacing"/>
        <w:spacing w:line="360" w:lineRule="auto"/>
        <w:rPr>
          <w:rFonts w:ascii="Arial" w:hAnsi="Arial" w:cs="Arial"/>
        </w:rPr>
      </w:pPr>
    </w:p>
    <w:p w:rsidR="002B0395" w:rsidRPr="0031123C" w:rsidRDefault="002B0395" w:rsidP="002B0395">
      <w:pPr>
        <w:pStyle w:val="NoSpacing"/>
        <w:spacing w:line="360" w:lineRule="auto"/>
        <w:ind w:firstLine="734"/>
        <w:rPr>
          <w:rFonts w:ascii="Arial" w:hAnsi="Arial" w:cs="Arial"/>
          <w:b/>
          <w:bCs/>
          <w:lang w:val="id-ID"/>
        </w:rPr>
      </w:pPr>
      <w:r w:rsidRPr="0031123C">
        <w:rPr>
          <w:rFonts w:ascii="Arial" w:hAnsi="Arial" w:cs="Arial"/>
          <w:b/>
          <w:bCs/>
          <w:lang w:val="id-ID"/>
        </w:rPr>
        <w:tab/>
      </w:r>
      <w:r w:rsidRPr="0031123C">
        <w:rPr>
          <w:rFonts w:ascii="Arial" w:hAnsi="Arial" w:cs="Arial"/>
          <w:b/>
          <w:bCs/>
          <w:lang w:val="id-ID"/>
        </w:rPr>
        <w:tab/>
      </w:r>
      <w:r w:rsidRPr="0031123C">
        <w:rPr>
          <w:rFonts w:ascii="Arial" w:hAnsi="Arial" w:cs="Arial"/>
          <w:b/>
          <w:bCs/>
          <w:lang w:val="id-ID"/>
        </w:rPr>
        <w:tab/>
      </w:r>
      <w:r w:rsidRPr="0031123C">
        <w:rPr>
          <w:rFonts w:ascii="Arial" w:hAnsi="Arial" w:cs="Arial"/>
          <w:b/>
          <w:bCs/>
          <w:lang w:val="id-ID"/>
        </w:rPr>
        <w:tab/>
        <w:t>BAB III</w:t>
      </w:r>
    </w:p>
    <w:p w:rsidR="002B0395" w:rsidRPr="0031123C" w:rsidRDefault="002B0395" w:rsidP="002B0395">
      <w:pPr>
        <w:pStyle w:val="NoSpacing"/>
        <w:spacing w:after="120" w:line="360" w:lineRule="auto"/>
        <w:ind w:left="2146" w:firstLine="14"/>
        <w:rPr>
          <w:rFonts w:ascii="Arial" w:hAnsi="Arial" w:cs="Arial"/>
          <w:b/>
          <w:bCs/>
          <w:lang w:val="id-ID"/>
        </w:rPr>
      </w:pPr>
      <w:r>
        <w:rPr>
          <w:rFonts w:ascii="Arial" w:hAnsi="Arial" w:cs="Arial"/>
          <w:b/>
          <w:bCs/>
        </w:rPr>
        <w:t xml:space="preserve">      </w:t>
      </w:r>
      <w:r w:rsidRPr="0031123C">
        <w:rPr>
          <w:rFonts w:ascii="Arial" w:hAnsi="Arial" w:cs="Arial"/>
          <w:b/>
          <w:bCs/>
          <w:lang w:val="id-ID"/>
        </w:rPr>
        <w:t>METODOLOGI PENELITIAN</w:t>
      </w:r>
    </w:p>
    <w:p w:rsidR="002B0395" w:rsidRPr="0031123C" w:rsidRDefault="002B0395" w:rsidP="007B6FF2">
      <w:pPr>
        <w:pStyle w:val="NoSpacing"/>
        <w:numPr>
          <w:ilvl w:val="0"/>
          <w:numId w:val="14"/>
        </w:numPr>
        <w:spacing w:line="360" w:lineRule="auto"/>
        <w:ind w:left="360"/>
        <w:jc w:val="both"/>
        <w:rPr>
          <w:rFonts w:ascii="Arial" w:hAnsi="Arial" w:cs="Arial"/>
          <w:b/>
          <w:bCs/>
          <w:lang w:val="id-ID"/>
        </w:rPr>
      </w:pPr>
      <w:r w:rsidRPr="0031123C">
        <w:rPr>
          <w:rFonts w:ascii="Arial" w:hAnsi="Arial" w:cs="Arial"/>
          <w:b/>
          <w:bCs/>
        </w:rPr>
        <w:t>Jenis dan Desain Penelitian</w:t>
      </w:r>
    </w:p>
    <w:p w:rsidR="002B0395" w:rsidRPr="0031123C" w:rsidRDefault="002B0395" w:rsidP="002B0395">
      <w:pPr>
        <w:pStyle w:val="NoSpacing"/>
        <w:spacing w:after="120" w:line="360" w:lineRule="auto"/>
        <w:ind w:firstLine="720"/>
        <w:rPr>
          <w:rFonts w:ascii="Arial" w:hAnsi="Arial" w:cs="Arial"/>
        </w:rPr>
      </w:pPr>
      <w:r w:rsidRPr="0031123C">
        <w:rPr>
          <w:rFonts w:ascii="Arial" w:hAnsi="Arial" w:cs="Arial"/>
          <w:lang w:val="id-ID"/>
        </w:rPr>
        <w:t>Metode penelitian y</w:t>
      </w:r>
      <w:r w:rsidRPr="0031123C">
        <w:rPr>
          <w:rFonts w:ascii="Arial" w:hAnsi="Arial" w:cs="Arial"/>
        </w:rPr>
        <w:t>a</w:t>
      </w:r>
      <w:r w:rsidRPr="0031123C">
        <w:rPr>
          <w:rFonts w:ascii="Arial" w:hAnsi="Arial" w:cs="Arial"/>
          <w:lang w:val="id-ID"/>
        </w:rPr>
        <w:t>ng digunakan adalah metode penelitian eksperimental yaitu dengan menguji efek antipiretik ekstrak</w:t>
      </w:r>
      <w:r w:rsidRPr="0031123C">
        <w:rPr>
          <w:rFonts w:ascii="Arial" w:hAnsi="Arial" w:cs="Arial"/>
        </w:rPr>
        <w:t xml:space="preserve"> etanol</w:t>
      </w:r>
      <w:r w:rsidRPr="0031123C">
        <w:rPr>
          <w:rFonts w:ascii="Arial" w:hAnsi="Arial" w:cs="Arial"/>
          <w:lang w:val="id-ID"/>
        </w:rPr>
        <w:t xml:space="preserve"> daun pare </w:t>
      </w:r>
      <w:r>
        <w:rPr>
          <w:rFonts w:ascii="Arial" w:hAnsi="Arial" w:cs="Arial"/>
        </w:rPr>
        <w:t xml:space="preserve">berbagai konsentrasi </w:t>
      </w:r>
      <w:r w:rsidRPr="0031123C">
        <w:rPr>
          <w:rFonts w:ascii="Arial" w:hAnsi="Arial" w:cs="Arial"/>
          <w:lang w:val="id-ID"/>
        </w:rPr>
        <w:t>menggunakan merpati sebagai hewan percobaan dengan paracetamol sebagai pembanding.</w:t>
      </w:r>
    </w:p>
    <w:p w:rsidR="002B0395" w:rsidRPr="0031123C" w:rsidRDefault="002B0395" w:rsidP="007B6FF2">
      <w:pPr>
        <w:pStyle w:val="NoSpacing"/>
        <w:numPr>
          <w:ilvl w:val="0"/>
          <w:numId w:val="14"/>
        </w:numPr>
        <w:spacing w:line="480" w:lineRule="auto"/>
        <w:ind w:left="360"/>
        <w:jc w:val="both"/>
        <w:rPr>
          <w:rFonts w:ascii="Arial" w:hAnsi="Arial" w:cs="Arial"/>
          <w:b/>
          <w:bCs/>
          <w:lang w:val="id-ID"/>
        </w:rPr>
      </w:pPr>
      <w:r w:rsidRPr="0031123C">
        <w:rPr>
          <w:rFonts w:ascii="Arial" w:hAnsi="Arial" w:cs="Arial"/>
          <w:b/>
          <w:bCs/>
          <w:lang w:val="id-ID"/>
        </w:rPr>
        <w:t>Lokasi dan Waktu Penelitian</w:t>
      </w:r>
    </w:p>
    <w:p w:rsidR="002B0395" w:rsidRPr="0031123C" w:rsidRDefault="002B0395" w:rsidP="002B0395">
      <w:pPr>
        <w:pStyle w:val="NoSpacing"/>
        <w:spacing w:line="360" w:lineRule="auto"/>
        <w:ind w:firstLine="426"/>
        <w:rPr>
          <w:rFonts w:ascii="Arial" w:hAnsi="Arial" w:cs="Arial"/>
          <w:b/>
          <w:bCs/>
          <w:lang w:val="id-ID"/>
        </w:rPr>
      </w:pPr>
      <w:r w:rsidRPr="0031123C">
        <w:rPr>
          <w:rFonts w:ascii="Arial" w:hAnsi="Arial" w:cs="Arial"/>
          <w:b/>
          <w:bCs/>
        </w:rPr>
        <w:t xml:space="preserve">1. </w:t>
      </w:r>
      <w:r w:rsidRPr="0031123C">
        <w:rPr>
          <w:rFonts w:ascii="Arial" w:hAnsi="Arial" w:cs="Arial"/>
          <w:b/>
          <w:bCs/>
          <w:lang w:val="id-ID"/>
        </w:rPr>
        <w:t>Lokasi Penelitian</w:t>
      </w:r>
    </w:p>
    <w:p w:rsidR="002B0395" w:rsidRPr="0031123C" w:rsidRDefault="002B0395" w:rsidP="002B0395">
      <w:pPr>
        <w:pStyle w:val="NoSpacing"/>
        <w:spacing w:line="360" w:lineRule="auto"/>
        <w:ind w:firstLine="567"/>
        <w:rPr>
          <w:rFonts w:ascii="Arial" w:hAnsi="Arial" w:cs="Arial"/>
        </w:rPr>
      </w:pPr>
      <w:r w:rsidRPr="0031123C">
        <w:rPr>
          <w:rFonts w:ascii="Arial" w:hAnsi="Arial" w:cs="Arial"/>
          <w:lang w:val="id-ID"/>
        </w:rPr>
        <w:t>Penelitian dilakukan di laboratorium Farmakologi Jurusan Farmasi</w:t>
      </w:r>
      <w:r>
        <w:rPr>
          <w:rFonts w:ascii="Arial" w:hAnsi="Arial" w:cs="Arial"/>
        </w:rPr>
        <w:t xml:space="preserve"> </w:t>
      </w:r>
      <w:r w:rsidRPr="0031123C">
        <w:rPr>
          <w:rFonts w:ascii="Arial" w:hAnsi="Arial" w:cs="Arial"/>
          <w:lang w:val="id-ID"/>
        </w:rPr>
        <w:t>Poltekkes Kemenkes Medan.</w:t>
      </w:r>
    </w:p>
    <w:p w:rsidR="002B0395" w:rsidRPr="0031123C" w:rsidRDefault="002B0395" w:rsidP="002B0395">
      <w:pPr>
        <w:pStyle w:val="NoSpacing"/>
        <w:spacing w:line="360" w:lineRule="auto"/>
        <w:ind w:firstLine="426"/>
        <w:rPr>
          <w:rFonts w:ascii="Arial" w:hAnsi="Arial" w:cs="Arial"/>
          <w:b/>
          <w:bCs/>
          <w:lang w:val="id-ID"/>
        </w:rPr>
      </w:pPr>
      <w:r w:rsidRPr="0031123C">
        <w:rPr>
          <w:rFonts w:ascii="Arial" w:hAnsi="Arial" w:cs="Arial"/>
          <w:b/>
          <w:bCs/>
        </w:rPr>
        <w:t xml:space="preserve">2. </w:t>
      </w:r>
      <w:r w:rsidRPr="0031123C">
        <w:rPr>
          <w:rFonts w:ascii="Arial" w:hAnsi="Arial" w:cs="Arial"/>
          <w:b/>
          <w:bCs/>
          <w:lang w:val="id-ID"/>
        </w:rPr>
        <w:t>Waktu Penelitian</w:t>
      </w:r>
    </w:p>
    <w:p w:rsidR="002B0395" w:rsidRPr="0031123C" w:rsidRDefault="002B0395" w:rsidP="002B0395">
      <w:pPr>
        <w:pStyle w:val="NoSpacing"/>
        <w:spacing w:line="480" w:lineRule="auto"/>
        <w:rPr>
          <w:rFonts w:ascii="Arial" w:hAnsi="Arial" w:cs="Arial"/>
        </w:rPr>
      </w:pPr>
      <w:r w:rsidRPr="0031123C">
        <w:rPr>
          <w:rFonts w:ascii="Arial" w:hAnsi="Arial" w:cs="Arial"/>
          <w:lang w:val="id-ID"/>
        </w:rPr>
        <w:t xml:space="preserve">Penelitian dilakukan selama </w:t>
      </w:r>
      <w:r>
        <w:rPr>
          <w:rFonts w:ascii="Arial" w:hAnsi="Arial" w:cs="Arial"/>
        </w:rPr>
        <w:t>tiga</w:t>
      </w:r>
      <w:r w:rsidRPr="0031123C">
        <w:rPr>
          <w:rFonts w:ascii="Arial" w:hAnsi="Arial" w:cs="Arial"/>
        </w:rPr>
        <w:t xml:space="preserve"> bulan</w:t>
      </w:r>
      <w:r w:rsidRPr="0031123C">
        <w:rPr>
          <w:rFonts w:ascii="Arial" w:hAnsi="Arial" w:cs="Arial"/>
          <w:lang w:val="id-ID"/>
        </w:rPr>
        <w:t>.</w:t>
      </w:r>
    </w:p>
    <w:p w:rsidR="002B0395" w:rsidRPr="0031123C" w:rsidRDefault="002B0395" w:rsidP="007B6FF2">
      <w:pPr>
        <w:pStyle w:val="NoSpacing"/>
        <w:numPr>
          <w:ilvl w:val="0"/>
          <w:numId w:val="14"/>
        </w:numPr>
        <w:tabs>
          <w:tab w:val="left" w:pos="709"/>
        </w:tabs>
        <w:spacing w:line="360" w:lineRule="auto"/>
        <w:ind w:left="360"/>
        <w:jc w:val="both"/>
        <w:rPr>
          <w:rFonts w:ascii="Arial" w:hAnsi="Arial" w:cs="Arial"/>
          <w:b/>
          <w:bCs/>
          <w:lang w:val="id-ID"/>
        </w:rPr>
      </w:pPr>
      <w:r w:rsidRPr="0031123C">
        <w:rPr>
          <w:rFonts w:ascii="Arial" w:hAnsi="Arial" w:cs="Arial"/>
          <w:b/>
          <w:bCs/>
          <w:lang w:val="id-ID"/>
        </w:rPr>
        <w:t>Pengambilan Sampel</w:t>
      </w:r>
    </w:p>
    <w:p w:rsidR="002B0395" w:rsidRPr="0031123C" w:rsidRDefault="002B0395" w:rsidP="002B0395">
      <w:pPr>
        <w:pStyle w:val="NoSpacing"/>
        <w:spacing w:after="120" w:line="360" w:lineRule="auto"/>
        <w:ind w:firstLine="720"/>
        <w:rPr>
          <w:rFonts w:ascii="Arial" w:hAnsi="Arial" w:cs="Arial"/>
        </w:rPr>
      </w:pPr>
      <w:r w:rsidRPr="0031123C">
        <w:rPr>
          <w:rFonts w:ascii="Arial" w:hAnsi="Arial" w:cs="Arial"/>
          <w:lang w:val="id-ID"/>
        </w:rPr>
        <w:t>Sampel yang diuji dalam penelitian adalah daun pare yang terdapat di Jalan Pembangunan, Kecamatan Medan Selayang. Sampel diam</w:t>
      </w:r>
      <w:r w:rsidRPr="0031123C">
        <w:rPr>
          <w:rFonts w:ascii="Arial" w:hAnsi="Arial" w:cs="Arial"/>
        </w:rPr>
        <w:t>b</w:t>
      </w:r>
      <w:r w:rsidRPr="0031123C">
        <w:rPr>
          <w:rFonts w:ascii="Arial" w:hAnsi="Arial" w:cs="Arial"/>
          <w:lang w:val="id-ID"/>
        </w:rPr>
        <w:t xml:space="preserve">il secara </w:t>
      </w:r>
      <w:r w:rsidRPr="0031123C">
        <w:rPr>
          <w:rFonts w:ascii="Arial" w:hAnsi="Arial" w:cs="Arial"/>
          <w:i/>
          <w:iCs/>
        </w:rPr>
        <w:t>p</w:t>
      </w:r>
      <w:r w:rsidRPr="0031123C">
        <w:rPr>
          <w:rFonts w:ascii="Arial" w:hAnsi="Arial" w:cs="Arial"/>
          <w:i/>
          <w:iCs/>
          <w:lang w:val="id-ID"/>
        </w:rPr>
        <w:t xml:space="preserve">urposive sampling </w:t>
      </w:r>
      <w:r w:rsidRPr="0031123C">
        <w:rPr>
          <w:rFonts w:ascii="Arial" w:hAnsi="Arial" w:cs="Arial"/>
          <w:lang w:val="id-ID"/>
        </w:rPr>
        <w:t>yaitu pengambilan sampel tanpa mempertimbangkan tempat dan letak geografisnya.</w:t>
      </w:r>
    </w:p>
    <w:p w:rsidR="002B0395" w:rsidRPr="0031123C" w:rsidRDefault="002B0395" w:rsidP="007B6FF2">
      <w:pPr>
        <w:pStyle w:val="NoSpacing"/>
        <w:numPr>
          <w:ilvl w:val="0"/>
          <w:numId w:val="14"/>
        </w:numPr>
        <w:spacing w:line="360" w:lineRule="auto"/>
        <w:ind w:left="360"/>
        <w:jc w:val="both"/>
        <w:rPr>
          <w:rFonts w:ascii="Arial" w:hAnsi="Arial" w:cs="Arial"/>
          <w:b/>
          <w:bCs/>
          <w:lang w:val="id-ID"/>
        </w:rPr>
      </w:pPr>
      <w:r w:rsidRPr="0031123C">
        <w:rPr>
          <w:rFonts w:ascii="Arial" w:hAnsi="Arial" w:cs="Arial"/>
          <w:b/>
          <w:bCs/>
          <w:lang w:val="id-ID"/>
        </w:rPr>
        <w:t xml:space="preserve">Alat dan Bahan yang </w:t>
      </w:r>
      <w:r w:rsidRPr="0031123C">
        <w:rPr>
          <w:rFonts w:ascii="Arial" w:hAnsi="Arial" w:cs="Arial"/>
          <w:b/>
          <w:bCs/>
        </w:rPr>
        <w:t>d</w:t>
      </w:r>
      <w:r w:rsidRPr="0031123C">
        <w:rPr>
          <w:rFonts w:ascii="Arial" w:hAnsi="Arial" w:cs="Arial"/>
          <w:b/>
          <w:bCs/>
          <w:lang w:val="id-ID"/>
        </w:rPr>
        <w:t>igunakan</w:t>
      </w:r>
    </w:p>
    <w:p w:rsidR="002B0395" w:rsidRPr="0031123C" w:rsidRDefault="002B0395" w:rsidP="002B0395">
      <w:pPr>
        <w:pStyle w:val="NoSpacing"/>
        <w:spacing w:line="360" w:lineRule="auto"/>
        <w:ind w:left="360"/>
        <w:rPr>
          <w:rFonts w:ascii="Arial" w:hAnsi="Arial" w:cs="Arial"/>
          <w:b/>
          <w:bCs/>
          <w:lang w:val="id-ID"/>
        </w:rPr>
      </w:pPr>
      <w:r w:rsidRPr="0031123C">
        <w:rPr>
          <w:rFonts w:ascii="Arial" w:hAnsi="Arial" w:cs="Arial"/>
          <w:b/>
          <w:bCs/>
        </w:rPr>
        <w:t>1.</w:t>
      </w:r>
      <w:r w:rsidRPr="0031123C">
        <w:rPr>
          <w:rFonts w:ascii="Arial" w:hAnsi="Arial" w:cs="Arial"/>
          <w:b/>
          <w:bCs/>
          <w:lang w:val="id-ID"/>
        </w:rPr>
        <w:t>Alat</w:t>
      </w:r>
    </w:p>
    <w:p w:rsidR="002B0395" w:rsidRPr="0031123C" w:rsidRDefault="002B0395" w:rsidP="007B6FF2">
      <w:pPr>
        <w:pStyle w:val="NoSpacing"/>
        <w:numPr>
          <w:ilvl w:val="0"/>
          <w:numId w:val="15"/>
        </w:numPr>
        <w:spacing w:line="360" w:lineRule="auto"/>
        <w:ind w:left="900"/>
        <w:jc w:val="both"/>
        <w:rPr>
          <w:rFonts w:ascii="Arial" w:hAnsi="Arial" w:cs="Arial"/>
          <w:lang w:val="id-ID"/>
        </w:rPr>
      </w:pPr>
      <w:r w:rsidRPr="0031123C">
        <w:rPr>
          <w:rFonts w:ascii="Arial" w:hAnsi="Arial" w:cs="Arial"/>
          <w:lang w:val="id-ID"/>
        </w:rPr>
        <w:t xml:space="preserve">Beaker </w:t>
      </w:r>
      <w:r w:rsidRPr="0031123C">
        <w:rPr>
          <w:rFonts w:ascii="Arial" w:hAnsi="Arial" w:cs="Arial"/>
        </w:rPr>
        <w:t>G</w:t>
      </w:r>
      <w:r w:rsidRPr="0031123C">
        <w:rPr>
          <w:rFonts w:ascii="Arial" w:hAnsi="Arial" w:cs="Arial"/>
          <w:lang w:val="id-ID"/>
        </w:rPr>
        <w:t>lass</w:t>
      </w:r>
    </w:p>
    <w:p w:rsidR="002B0395" w:rsidRPr="0031123C" w:rsidRDefault="002B0395" w:rsidP="007B6FF2">
      <w:pPr>
        <w:pStyle w:val="NoSpacing"/>
        <w:numPr>
          <w:ilvl w:val="0"/>
          <w:numId w:val="15"/>
        </w:numPr>
        <w:spacing w:line="360" w:lineRule="auto"/>
        <w:ind w:left="900"/>
        <w:jc w:val="both"/>
        <w:rPr>
          <w:rFonts w:ascii="Arial" w:hAnsi="Arial" w:cs="Arial"/>
          <w:lang w:val="id-ID"/>
        </w:rPr>
      </w:pPr>
      <w:r>
        <w:rPr>
          <w:rFonts w:ascii="Arial" w:hAnsi="Arial" w:cs="Arial"/>
        </w:rPr>
        <w:t>Batang Pengaduk</w:t>
      </w:r>
    </w:p>
    <w:p w:rsidR="002B0395" w:rsidRPr="0031123C" w:rsidRDefault="002B0395" w:rsidP="007B6FF2">
      <w:pPr>
        <w:pStyle w:val="NoSpacing"/>
        <w:numPr>
          <w:ilvl w:val="0"/>
          <w:numId w:val="15"/>
        </w:numPr>
        <w:spacing w:line="360" w:lineRule="auto"/>
        <w:ind w:left="900"/>
        <w:jc w:val="both"/>
        <w:rPr>
          <w:rFonts w:ascii="Arial" w:hAnsi="Arial" w:cs="Arial"/>
          <w:lang w:val="id-ID"/>
        </w:rPr>
      </w:pPr>
      <w:r w:rsidRPr="0031123C">
        <w:rPr>
          <w:rFonts w:ascii="Arial" w:hAnsi="Arial" w:cs="Arial"/>
          <w:lang w:val="id-ID"/>
        </w:rPr>
        <w:t>Botol berwarna gelap</w:t>
      </w:r>
    </w:p>
    <w:p w:rsidR="002B0395" w:rsidRPr="0031123C" w:rsidRDefault="002B0395" w:rsidP="007B6FF2">
      <w:pPr>
        <w:pStyle w:val="NoSpacing"/>
        <w:numPr>
          <w:ilvl w:val="0"/>
          <w:numId w:val="15"/>
        </w:numPr>
        <w:spacing w:line="360" w:lineRule="auto"/>
        <w:ind w:left="900"/>
        <w:jc w:val="both"/>
        <w:rPr>
          <w:rFonts w:ascii="Arial" w:hAnsi="Arial" w:cs="Arial"/>
          <w:lang w:val="id-ID"/>
        </w:rPr>
      </w:pPr>
      <w:r>
        <w:rPr>
          <w:rFonts w:ascii="Arial" w:hAnsi="Arial" w:cs="Arial"/>
        </w:rPr>
        <w:t>Gelas Ukur</w:t>
      </w:r>
    </w:p>
    <w:p w:rsidR="002B0395" w:rsidRPr="0031123C" w:rsidRDefault="002B0395" w:rsidP="007B6FF2">
      <w:pPr>
        <w:pStyle w:val="NoSpacing"/>
        <w:numPr>
          <w:ilvl w:val="0"/>
          <w:numId w:val="15"/>
        </w:numPr>
        <w:spacing w:line="360" w:lineRule="auto"/>
        <w:ind w:left="900"/>
        <w:jc w:val="both"/>
        <w:rPr>
          <w:rFonts w:ascii="Arial" w:hAnsi="Arial" w:cs="Arial"/>
          <w:lang w:val="id-ID"/>
        </w:rPr>
      </w:pPr>
      <w:r>
        <w:rPr>
          <w:rFonts w:ascii="Arial" w:hAnsi="Arial" w:cs="Arial"/>
        </w:rPr>
        <w:t>Jarum Suntik</w:t>
      </w:r>
    </w:p>
    <w:p w:rsidR="002B0395" w:rsidRPr="0031123C" w:rsidRDefault="002B0395" w:rsidP="007B6FF2">
      <w:pPr>
        <w:pStyle w:val="NoSpacing"/>
        <w:numPr>
          <w:ilvl w:val="0"/>
          <w:numId w:val="15"/>
        </w:numPr>
        <w:spacing w:line="360" w:lineRule="auto"/>
        <w:ind w:left="900"/>
        <w:jc w:val="both"/>
        <w:rPr>
          <w:rFonts w:ascii="Arial" w:hAnsi="Arial" w:cs="Arial"/>
          <w:lang w:val="id-ID"/>
        </w:rPr>
      </w:pPr>
      <w:r>
        <w:rPr>
          <w:rFonts w:ascii="Arial" w:hAnsi="Arial" w:cs="Arial"/>
        </w:rPr>
        <w:t>Kain Flanel</w:t>
      </w:r>
    </w:p>
    <w:p w:rsidR="002B0395" w:rsidRPr="0031123C" w:rsidRDefault="002B0395" w:rsidP="007B6FF2">
      <w:pPr>
        <w:pStyle w:val="NoSpacing"/>
        <w:numPr>
          <w:ilvl w:val="0"/>
          <w:numId w:val="15"/>
        </w:numPr>
        <w:spacing w:line="360" w:lineRule="auto"/>
        <w:ind w:left="900"/>
        <w:jc w:val="both"/>
        <w:rPr>
          <w:rFonts w:ascii="Arial" w:hAnsi="Arial" w:cs="Arial"/>
          <w:lang w:val="id-ID"/>
        </w:rPr>
      </w:pPr>
      <w:r>
        <w:rPr>
          <w:rFonts w:ascii="Arial" w:hAnsi="Arial" w:cs="Arial"/>
        </w:rPr>
        <w:t>Kayu Penyaring</w:t>
      </w:r>
    </w:p>
    <w:p w:rsidR="002B0395" w:rsidRPr="006419BE" w:rsidRDefault="002B0395" w:rsidP="007B6FF2">
      <w:pPr>
        <w:pStyle w:val="NoSpacing"/>
        <w:numPr>
          <w:ilvl w:val="0"/>
          <w:numId w:val="15"/>
        </w:numPr>
        <w:spacing w:line="360" w:lineRule="auto"/>
        <w:ind w:left="900"/>
        <w:jc w:val="both"/>
        <w:rPr>
          <w:rFonts w:ascii="Arial" w:hAnsi="Arial" w:cs="Arial"/>
          <w:lang w:val="id-ID"/>
        </w:rPr>
      </w:pPr>
      <w:r>
        <w:rPr>
          <w:rFonts w:ascii="Arial" w:hAnsi="Arial" w:cs="Arial"/>
        </w:rPr>
        <w:t>Labu Tentukur</w:t>
      </w:r>
    </w:p>
    <w:p w:rsidR="002B0395" w:rsidRPr="0031123C" w:rsidRDefault="002B0395" w:rsidP="007B6FF2">
      <w:pPr>
        <w:pStyle w:val="NoSpacing"/>
        <w:numPr>
          <w:ilvl w:val="0"/>
          <w:numId w:val="15"/>
        </w:numPr>
        <w:spacing w:line="360" w:lineRule="auto"/>
        <w:ind w:left="900"/>
        <w:jc w:val="both"/>
        <w:rPr>
          <w:rFonts w:ascii="Arial" w:hAnsi="Arial" w:cs="Arial"/>
          <w:lang w:val="id-ID"/>
        </w:rPr>
      </w:pPr>
      <w:r>
        <w:rPr>
          <w:rFonts w:ascii="Arial" w:hAnsi="Arial" w:cs="Arial"/>
        </w:rPr>
        <w:t>Lumpang dan Stamper</w:t>
      </w:r>
    </w:p>
    <w:p w:rsidR="002B0395" w:rsidRPr="0031123C" w:rsidRDefault="002B0395" w:rsidP="007B6FF2">
      <w:pPr>
        <w:pStyle w:val="NoSpacing"/>
        <w:numPr>
          <w:ilvl w:val="0"/>
          <w:numId w:val="15"/>
        </w:numPr>
        <w:spacing w:line="360" w:lineRule="auto"/>
        <w:ind w:left="900" w:hanging="474"/>
        <w:jc w:val="both"/>
        <w:rPr>
          <w:rFonts w:ascii="Arial" w:hAnsi="Arial" w:cs="Arial"/>
          <w:lang w:val="id-ID"/>
        </w:rPr>
      </w:pPr>
      <w:r>
        <w:rPr>
          <w:rFonts w:ascii="Arial" w:hAnsi="Arial" w:cs="Arial"/>
        </w:rPr>
        <w:t>Oral Sonde</w:t>
      </w:r>
    </w:p>
    <w:p w:rsidR="002B0395" w:rsidRPr="0031123C" w:rsidRDefault="002B0395" w:rsidP="007B6FF2">
      <w:pPr>
        <w:pStyle w:val="NoSpacing"/>
        <w:numPr>
          <w:ilvl w:val="0"/>
          <w:numId w:val="15"/>
        </w:numPr>
        <w:spacing w:line="360" w:lineRule="auto"/>
        <w:ind w:left="851" w:hanging="425"/>
        <w:jc w:val="both"/>
        <w:rPr>
          <w:rFonts w:ascii="Arial" w:hAnsi="Arial" w:cs="Arial"/>
          <w:lang w:val="id-ID"/>
        </w:rPr>
      </w:pPr>
      <w:r>
        <w:rPr>
          <w:rFonts w:ascii="Arial" w:hAnsi="Arial" w:cs="Arial"/>
        </w:rPr>
        <w:t xml:space="preserve"> Pisau</w:t>
      </w:r>
    </w:p>
    <w:p w:rsidR="002B0395" w:rsidRPr="0031123C" w:rsidRDefault="002B0395" w:rsidP="007B6FF2">
      <w:pPr>
        <w:pStyle w:val="NoSpacing"/>
        <w:numPr>
          <w:ilvl w:val="0"/>
          <w:numId w:val="15"/>
        </w:numPr>
        <w:tabs>
          <w:tab w:val="left" w:pos="990"/>
        </w:tabs>
        <w:spacing w:line="360" w:lineRule="auto"/>
        <w:ind w:left="851" w:hanging="425"/>
        <w:jc w:val="both"/>
        <w:rPr>
          <w:rFonts w:ascii="Arial" w:hAnsi="Arial" w:cs="Arial"/>
          <w:lang w:val="id-ID"/>
        </w:rPr>
      </w:pPr>
      <w:r>
        <w:rPr>
          <w:rFonts w:ascii="Arial" w:hAnsi="Arial" w:cs="Arial"/>
        </w:rPr>
        <w:t xml:space="preserve"> Spidol</w:t>
      </w:r>
    </w:p>
    <w:p w:rsidR="002B0395" w:rsidRPr="0031123C" w:rsidRDefault="002B0395" w:rsidP="007B6FF2">
      <w:pPr>
        <w:pStyle w:val="NoSpacing"/>
        <w:numPr>
          <w:ilvl w:val="0"/>
          <w:numId w:val="15"/>
        </w:numPr>
        <w:spacing w:line="360" w:lineRule="auto"/>
        <w:ind w:left="851" w:hanging="425"/>
        <w:jc w:val="both"/>
        <w:rPr>
          <w:rFonts w:ascii="Arial" w:hAnsi="Arial" w:cs="Arial"/>
          <w:lang w:val="id-ID"/>
        </w:rPr>
      </w:pPr>
      <w:r>
        <w:rPr>
          <w:rFonts w:ascii="Arial" w:hAnsi="Arial" w:cs="Arial"/>
        </w:rPr>
        <w:t>Termometer</w:t>
      </w:r>
    </w:p>
    <w:p w:rsidR="002B0395" w:rsidRPr="0031123C" w:rsidRDefault="002B0395" w:rsidP="007B6FF2">
      <w:pPr>
        <w:pStyle w:val="NoSpacing"/>
        <w:numPr>
          <w:ilvl w:val="0"/>
          <w:numId w:val="15"/>
        </w:numPr>
        <w:spacing w:line="360" w:lineRule="auto"/>
        <w:ind w:left="851" w:hanging="425"/>
        <w:jc w:val="both"/>
        <w:rPr>
          <w:rFonts w:ascii="Arial" w:hAnsi="Arial" w:cs="Arial"/>
          <w:lang w:val="id-ID"/>
        </w:rPr>
      </w:pPr>
      <w:r>
        <w:rPr>
          <w:rFonts w:ascii="Arial" w:hAnsi="Arial" w:cs="Arial"/>
        </w:rPr>
        <w:t>Timbangan dan Anak Timbangan</w:t>
      </w:r>
    </w:p>
    <w:p w:rsidR="002B0395" w:rsidRPr="00D23170" w:rsidRDefault="002B0395" w:rsidP="007B6FF2">
      <w:pPr>
        <w:pStyle w:val="NoSpacing"/>
        <w:numPr>
          <w:ilvl w:val="0"/>
          <w:numId w:val="15"/>
        </w:numPr>
        <w:spacing w:after="120" w:line="360" w:lineRule="auto"/>
        <w:ind w:left="850" w:hanging="425"/>
        <w:jc w:val="both"/>
        <w:rPr>
          <w:rFonts w:ascii="Arial" w:hAnsi="Arial" w:cs="Arial"/>
          <w:lang w:val="id-ID"/>
        </w:rPr>
      </w:pPr>
      <w:r>
        <w:rPr>
          <w:rFonts w:ascii="Arial" w:hAnsi="Arial" w:cs="Arial"/>
        </w:rPr>
        <w:t>Timbangan Hewan</w:t>
      </w:r>
    </w:p>
    <w:p w:rsidR="002B0395" w:rsidRPr="0031123C" w:rsidRDefault="002B0395" w:rsidP="002B0395">
      <w:pPr>
        <w:pStyle w:val="NoSpacing"/>
        <w:spacing w:line="360" w:lineRule="auto"/>
        <w:ind w:left="270" w:hanging="270"/>
        <w:rPr>
          <w:rFonts w:ascii="Arial" w:hAnsi="Arial" w:cs="Arial"/>
          <w:b/>
          <w:bCs/>
          <w:lang w:val="id-ID"/>
        </w:rPr>
      </w:pPr>
      <w:r w:rsidRPr="0031123C">
        <w:rPr>
          <w:rFonts w:ascii="Arial" w:hAnsi="Arial" w:cs="Arial"/>
          <w:b/>
          <w:bCs/>
        </w:rPr>
        <w:t>2.</w:t>
      </w:r>
      <w:r>
        <w:rPr>
          <w:rFonts w:ascii="Arial" w:hAnsi="Arial" w:cs="Arial"/>
          <w:b/>
          <w:bCs/>
        </w:rPr>
        <w:t xml:space="preserve"> </w:t>
      </w:r>
      <w:r w:rsidRPr="0031123C">
        <w:rPr>
          <w:rFonts w:ascii="Arial" w:hAnsi="Arial" w:cs="Arial"/>
          <w:b/>
          <w:bCs/>
          <w:lang w:val="id-ID"/>
        </w:rPr>
        <w:t xml:space="preserve">Bahan </w:t>
      </w:r>
    </w:p>
    <w:p w:rsidR="002B0395" w:rsidRPr="0031123C" w:rsidRDefault="002B0395" w:rsidP="007B6FF2">
      <w:pPr>
        <w:pStyle w:val="NoSpacing"/>
        <w:numPr>
          <w:ilvl w:val="0"/>
          <w:numId w:val="16"/>
        </w:numPr>
        <w:spacing w:line="360" w:lineRule="auto"/>
        <w:ind w:left="851" w:hanging="284"/>
        <w:jc w:val="both"/>
        <w:rPr>
          <w:rFonts w:ascii="Arial" w:hAnsi="Arial" w:cs="Arial"/>
          <w:lang w:val="id-ID"/>
        </w:rPr>
      </w:pPr>
      <w:r>
        <w:rPr>
          <w:rFonts w:ascii="Arial" w:hAnsi="Arial" w:cs="Arial"/>
        </w:rPr>
        <w:t>2.4 Dinitrofenol</w:t>
      </w:r>
    </w:p>
    <w:p w:rsidR="002B0395" w:rsidRPr="0031123C" w:rsidRDefault="002B0395" w:rsidP="007B6FF2">
      <w:pPr>
        <w:pStyle w:val="NoSpacing"/>
        <w:numPr>
          <w:ilvl w:val="0"/>
          <w:numId w:val="16"/>
        </w:numPr>
        <w:spacing w:line="360" w:lineRule="auto"/>
        <w:ind w:left="851" w:hanging="284"/>
        <w:jc w:val="both"/>
        <w:rPr>
          <w:rFonts w:ascii="Arial" w:hAnsi="Arial" w:cs="Arial"/>
          <w:lang w:val="id-ID"/>
        </w:rPr>
      </w:pPr>
      <w:r>
        <w:rPr>
          <w:rFonts w:ascii="Arial" w:hAnsi="Arial" w:cs="Arial"/>
        </w:rPr>
        <w:t xml:space="preserve">Alkohol </w:t>
      </w:r>
    </w:p>
    <w:p w:rsidR="002B0395" w:rsidRPr="0031123C" w:rsidRDefault="002B0395" w:rsidP="007B6FF2">
      <w:pPr>
        <w:pStyle w:val="NoSpacing"/>
        <w:numPr>
          <w:ilvl w:val="0"/>
          <w:numId w:val="16"/>
        </w:numPr>
        <w:spacing w:line="360" w:lineRule="auto"/>
        <w:ind w:left="851" w:hanging="284"/>
        <w:jc w:val="both"/>
        <w:rPr>
          <w:rFonts w:ascii="Arial" w:hAnsi="Arial" w:cs="Arial"/>
          <w:lang w:val="id-ID"/>
        </w:rPr>
      </w:pPr>
      <w:r>
        <w:rPr>
          <w:rFonts w:ascii="Arial" w:hAnsi="Arial" w:cs="Arial"/>
        </w:rPr>
        <w:t>Aquadest</w:t>
      </w:r>
      <w:r w:rsidRPr="0031123C">
        <w:rPr>
          <w:rFonts w:ascii="Arial" w:hAnsi="Arial" w:cs="Arial"/>
          <w:lang w:val="id-ID"/>
        </w:rPr>
        <w:t xml:space="preserve"> </w:t>
      </w:r>
    </w:p>
    <w:p w:rsidR="002B0395" w:rsidRPr="0031123C" w:rsidRDefault="002B0395" w:rsidP="007B6FF2">
      <w:pPr>
        <w:pStyle w:val="NoSpacing"/>
        <w:numPr>
          <w:ilvl w:val="0"/>
          <w:numId w:val="16"/>
        </w:numPr>
        <w:spacing w:line="360" w:lineRule="auto"/>
        <w:ind w:left="851" w:hanging="284"/>
        <w:jc w:val="both"/>
        <w:rPr>
          <w:rFonts w:ascii="Arial" w:hAnsi="Arial" w:cs="Arial"/>
          <w:lang w:val="id-ID"/>
        </w:rPr>
      </w:pPr>
      <w:r>
        <w:rPr>
          <w:rFonts w:ascii="Arial" w:hAnsi="Arial" w:cs="Arial"/>
        </w:rPr>
        <w:t>Daun Pare</w:t>
      </w:r>
    </w:p>
    <w:p w:rsidR="002B0395" w:rsidRPr="0031123C" w:rsidRDefault="002B0395" w:rsidP="007B6FF2">
      <w:pPr>
        <w:pStyle w:val="NoSpacing"/>
        <w:numPr>
          <w:ilvl w:val="0"/>
          <w:numId w:val="16"/>
        </w:numPr>
        <w:spacing w:line="480" w:lineRule="auto"/>
        <w:ind w:left="851" w:hanging="284"/>
        <w:jc w:val="both"/>
        <w:rPr>
          <w:rFonts w:ascii="Arial" w:hAnsi="Arial" w:cs="Arial"/>
          <w:lang w:val="id-ID"/>
        </w:rPr>
      </w:pPr>
      <w:r>
        <w:rPr>
          <w:rFonts w:ascii="Arial" w:hAnsi="Arial" w:cs="Arial"/>
        </w:rPr>
        <w:t>Sirup Paracetamol</w:t>
      </w:r>
    </w:p>
    <w:p w:rsidR="002B0395" w:rsidRPr="0031123C" w:rsidRDefault="002B0395" w:rsidP="007B6FF2">
      <w:pPr>
        <w:pStyle w:val="NoSpacing"/>
        <w:numPr>
          <w:ilvl w:val="0"/>
          <w:numId w:val="14"/>
        </w:numPr>
        <w:spacing w:line="360" w:lineRule="auto"/>
        <w:ind w:left="360"/>
        <w:jc w:val="both"/>
        <w:rPr>
          <w:rFonts w:ascii="Arial" w:hAnsi="Arial" w:cs="Arial"/>
          <w:b/>
          <w:bCs/>
          <w:lang w:val="id-ID"/>
        </w:rPr>
      </w:pPr>
      <w:r w:rsidRPr="0031123C">
        <w:rPr>
          <w:rFonts w:ascii="Arial" w:hAnsi="Arial" w:cs="Arial"/>
          <w:b/>
          <w:bCs/>
          <w:lang w:val="id-ID"/>
        </w:rPr>
        <w:t>Hewan Percobaan</w:t>
      </w:r>
    </w:p>
    <w:p w:rsidR="002B0395" w:rsidRPr="0031123C" w:rsidRDefault="002B0395" w:rsidP="002B0395">
      <w:pPr>
        <w:pStyle w:val="NoSpacing"/>
        <w:spacing w:after="120" w:line="360" w:lineRule="auto"/>
        <w:ind w:firstLine="720"/>
        <w:rPr>
          <w:rFonts w:ascii="Arial" w:hAnsi="Arial" w:cs="Arial"/>
        </w:rPr>
      </w:pPr>
      <w:r w:rsidRPr="0031123C">
        <w:rPr>
          <w:rFonts w:ascii="Arial" w:hAnsi="Arial" w:cs="Arial"/>
          <w:lang w:val="id-ID"/>
        </w:rPr>
        <w:t xml:space="preserve">Merpati </w:t>
      </w:r>
      <w:r>
        <w:rPr>
          <w:rFonts w:ascii="Arial" w:hAnsi="Arial" w:cs="Arial"/>
        </w:rPr>
        <w:t xml:space="preserve">jantan </w:t>
      </w:r>
      <w:r w:rsidRPr="0031123C">
        <w:rPr>
          <w:rFonts w:ascii="Arial" w:hAnsi="Arial" w:cs="Arial"/>
          <w:lang w:val="id-ID"/>
        </w:rPr>
        <w:t>sebanyak 18 ekor dengan berat 200  gram</w:t>
      </w:r>
      <w:r w:rsidRPr="0031123C">
        <w:rPr>
          <w:rFonts w:ascii="Arial" w:hAnsi="Arial" w:cs="Arial"/>
        </w:rPr>
        <w:t xml:space="preserve"> dengan kondisi sehat.</w:t>
      </w:r>
    </w:p>
    <w:p w:rsidR="002B0395" w:rsidRPr="0031123C" w:rsidRDefault="002B0395" w:rsidP="007B6FF2">
      <w:pPr>
        <w:pStyle w:val="NoSpacing"/>
        <w:numPr>
          <w:ilvl w:val="0"/>
          <w:numId w:val="14"/>
        </w:numPr>
        <w:spacing w:line="360" w:lineRule="auto"/>
        <w:ind w:left="360"/>
        <w:jc w:val="both"/>
        <w:rPr>
          <w:rFonts w:ascii="Arial" w:hAnsi="Arial" w:cs="Arial"/>
          <w:b/>
          <w:bCs/>
          <w:lang w:val="id-ID"/>
        </w:rPr>
      </w:pPr>
      <w:r w:rsidRPr="0031123C">
        <w:rPr>
          <w:rFonts w:ascii="Arial" w:hAnsi="Arial" w:cs="Arial"/>
          <w:b/>
          <w:bCs/>
          <w:lang w:val="id-ID"/>
        </w:rPr>
        <w:t>Pembuatan Sediaan</w:t>
      </w:r>
    </w:p>
    <w:p w:rsidR="002B0395" w:rsidRPr="0031123C" w:rsidRDefault="002B0395" w:rsidP="002B0395">
      <w:pPr>
        <w:pStyle w:val="NoSpacing"/>
        <w:spacing w:before="120" w:after="120" w:line="360" w:lineRule="auto"/>
        <w:rPr>
          <w:rFonts w:ascii="Arial" w:hAnsi="Arial" w:cs="Arial"/>
          <w:b/>
          <w:bCs/>
        </w:rPr>
      </w:pPr>
      <w:r w:rsidRPr="0031123C">
        <w:rPr>
          <w:rFonts w:ascii="Arial" w:hAnsi="Arial" w:cs="Arial"/>
          <w:b/>
          <w:bCs/>
        </w:rPr>
        <w:t>1.</w:t>
      </w:r>
      <w:r w:rsidRPr="0031123C">
        <w:rPr>
          <w:rFonts w:ascii="Arial" w:hAnsi="Arial" w:cs="Arial"/>
          <w:b/>
          <w:bCs/>
          <w:lang w:val="id-ID"/>
        </w:rPr>
        <w:t xml:space="preserve">  Pembuatan Ekstrak Etanol Daun Pare</w:t>
      </w:r>
    </w:p>
    <w:p w:rsidR="002B0395" w:rsidRPr="0031123C" w:rsidRDefault="002B0395" w:rsidP="002B0395">
      <w:pPr>
        <w:pStyle w:val="NoSpacing"/>
        <w:spacing w:line="360" w:lineRule="auto"/>
        <w:ind w:hanging="436"/>
        <w:rPr>
          <w:rFonts w:ascii="Arial" w:hAnsi="Arial" w:cs="Arial"/>
          <w:b/>
          <w:bCs/>
          <w:lang w:val="id-ID"/>
        </w:rPr>
      </w:pPr>
      <w:r w:rsidRPr="0031123C">
        <w:rPr>
          <w:rFonts w:ascii="Arial" w:hAnsi="Arial" w:cs="Arial"/>
          <w:b/>
          <w:bCs/>
          <w:lang w:val="id-ID"/>
        </w:rPr>
        <w:t>Perhitungan</w:t>
      </w:r>
    </w:p>
    <w:p w:rsidR="002B0395" w:rsidRPr="0031123C" w:rsidRDefault="002B0395" w:rsidP="002B0395">
      <w:pPr>
        <w:pStyle w:val="NoSpacing"/>
        <w:spacing w:line="360" w:lineRule="auto"/>
        <w:ind w:left="270" w:firstLine="360"/>
        <w:rPr>
          <w:rFonts w:ascii="Arial" w:hAnsi="Arial" w:cs="Arial"/>
        </w:rPr>
      </w:pPr>
      <w:r w:rsidRPr="0031123C">
        <w:rPr>
          <w:rFonts w:ascii="Arial" w:hAnsi="Arial" w:cs="Arial"/>
        </w:rPr>
        <w:t>Untuk memperoleh 5000 gram ekstrak cair ditimbang 500 gram serbuk daun pare</w:t>
      </w:r>
    </w:p>
    <w:p w:rsidR="002B0395" w:rsidRPr="0031123C" w:rsidRDefault="002B0395" w:rsidP="002B0395">
      <w:pPr>
        <w:pStyle w:val="NoSpacing"/>
        <w:spacing w:line="360" w:lineRule="auto"/>
        <w:rPr>
          <w:rFonts w:ascii="Arial" w:hAnsi="Arial" w:cs="Arial"/>
        </w:rPr>
      </w:pPr>
      <w:r w:rsidRPr="0031123C">
        <w:rPr>
          <w:rFonts w:ascii="Arial" w:hAnsi="Arial" w:cs="Arial"/>
          <w:b/>
          <w:bCs/>
          <w:lang w:val="id-ID"/>
        </w:rPr>
        <w:t xml:space="preserve">a. </w:t>
      </w:r>
      <w:r w:rsidRPr="0031123C">
        <w:rPr>
          <w:rFonts w:ascii="Arial" w:hAnsi="Arial" w:cs="Arial"/>
          <w:lang w:val="id-ID"/>
        </w:rPr>
        <w:t xml:space="preserve">Cairan penyari yang digunakan </w:t>
      </w:r>
      <w:r w:rsidRPr="0031123C">
        <w:rPr>
          <w:rFonts w:ascii="Arial" w:hAnsi="Arial" w:cs="Arial"/>
          <w:lang w:val="id-ID"/>
        </w:rPr>
        <w:tab/>
        <w:t xml:space="preserve">: Etanol </w:t>
      </w:r>
      <w:r w:rsidRPr="0031123C">
        <w:rPr>
          <w:rFonts w:ascii="Arial" w:hAnsi="Arial" w:cs="Arial"/>
        </w:rPr>
        <w:t>70</w:t>
      </w:r>
      <w:r w:rsidRPr="0031123C">
        <w:rPr>
          <w:rFonts w:ascii="Arial" w:hAnsi="Arial" w:cs="Arial"/>
          <w:lang w:val="id-ID"/>
        </w:rPr>
        <w:t>%</w:t>
      </w:r>
    </w:p>
    <w:p w:rsidR="002B0395" w:rsidRPr="0031123C" w:rsidRDefault="002B0395" w:rsidP="002B0395">
      <w:pPr>
        <w:pStyle w:val="NoSpacing"/>
        <w:spacing w:line="360" w:lineRule="auto"/>
        <w:rPr>
          <w:rFonts w:ascii="Arial" w:hAnsi="Arial" w:cs="Arial"/>
        </w:rPr>
      </w:pPr>
      <w:r w:rsidRPr="0031123C">
        <w:rPr>
          <w:rFonts w:ascii="Arial" w:hAnsi="Arial" w:cs="Arial"/>
          <w:b/>
          <w:bCs/>
          <w:lang w:val="id-ID"/>
        </w:rPr>
        <w:t xml:space="preserve">b. </w:t>
      </w:r>
      <w:r w:rsidRPr="0031123C">
        <w:rPr>
          <w:rFonts w:ascii="Arial" w:hAnsi="Arial" w:cs="Arial"/>
          <w:lang w:val="id-ID"/>
        </w:rPr>
        <w:t xml:space="preserve">Bobot Jenis (BJ) Etanol </w:t>
      </w:r>
      <w:r w:rsidRPr="0031123C">
        <w:rPr>
          <w:rFonts w:ascii="Arial" w:hAnsi="Arial" w:cs="Arial"/>
        </w:rPr>
        <w:t>70</w:t>
      </w:r>
      <w:r w:rsidRPr="0031123C">
        <w:rPr>
          <w:rFonts w:ascii="Arial" w:hAnsi="Arial" w:cs="Arial"/>
          <w:lang w:val="id-ID"/>
        </w:rPr>
        <w:t>%</w:t>
      </w:r>
      <w:r w:rsidRPr="0031123C">
        <w:rPr>
          <w:rFonts w:ascii="Arial" w:hAnsi="Arial" w:cs="Arial"/>
        </w:rPr>
        <w:tab/>
      </w:r>
      <w:r w:rsidRPr="0031123C">
        <w:rPr>
          <w:rFonts w:ascii="Arial" w:hAnsi="Arial" w:cs="Arial"/>
          <w:lang w:val="id-ID"/>
        </w:rPr>
        <w:t>: 0,8</w:t>
      </w:r>
      <w:r w:rsidRPr="0031123C">
        <w:rPr>
          <w:rFonts w:ascii="Arial" w:hAnsi="Arial" w:cs="Arial"/>
        </w:rPr>
        <w:t xml:space="preserve">84 </w:t>
      </w:r>
      <w:r w:rsidRPr="0031123C">
        <w:rPr>
          <w:rFonts w:ascii="Arial" w:hAnsi="Arial" w:cs="Arial"/>
          <w:lang w:val="id-ID"/>
        </w:rPr>
        <w:t>g</w:t>
      </w:r>
      <w:r w:rsidRPr="0031123C">
        <w:rPr>
          <w:rFonts w:ascii="Arial" w:hAnsi="Arial" w:cs="Arial"/>
        </w:rPr>
        <w:t>ram</w:t>
      </w:r>
    </w:p>
    <w:p w:rsidR="002B0395" w:rsidRPr="0031123C" w:rsidRDefault="002B0395" w:rsidP="002B0395">
      <w:pPr>
        <w:pStyle w:val="NoSpacing"/>
        <w:spacing w:line="360" w:lineRule="auto"/>
        <w:rPr>
          <w:rFonts w:ascii="Arial" w:hAnsi="Arial" w:cs="Arial"/>
        </w:rPr>
      </w:pPr>
      <w:r w:rsidRPr="0031123C">
        <w:rPr>
          <w:rFonts w:ascii="Arial" w:eastAsiaTheme="minorEastAsia" w:hAnsi="Arial" w:cs="Arial"/>
        </w:rPr>
        <w:t xml:space="preserve">Volume penyari yang digunakan = V= </w:t>
      </w:r>
      <m:oMath>
        <m:f>
          <m:fPr>
            <m:ctrlPr>
              <w:rPr>
                <w:rFonts w:ascii="Cambria Math" w:eastAsiaTheme="minorEastAsia" w:hAnsi="Arial" w:cs="Arial"/>
                <w:i/>
              </w:rPr>
            </m:ctrlPr>
          </m:fPr>
          <m:num>
            <m:r>
              <w:rPr>
                <w:rFonts w:ascii="Cambria Math" w:eastAsiaTheme="minorEastAsia" w:hAnsi="Cambria Math" w:cs="Arial"/>
              </w:rPr>
              <m:t>m</m:t>
            </m:r>
          </m:num>
          <m:den>
            <m:r>
              <w:rPr>
                <w:rFonts w:ascii="Cambria Math" w:eastAsiaTheme="minorEastAsia" w:hAnsi="Cambria Math" w:cs="Arial"/>
              </w:rPr>
              <m:t>Bj</m:t>
            </m:r>
          </m:den>
        </m:f>
      </m:oMath>
      <w:r w:rsidRPr="0031123C">
        <w:rPr>
          <w:rFonts w:ascii="Arial" w:eastAsiaTheme="minorEastAsia" w:hAnsi="Arial" w:cs="Arial"/>
        </w:rPr>
        <w:t xml:space="preserve"> = </w:t>
      </w:r>
      <m:oMath>
        <m:f>
          <m:fPr>
            <m:ctrlPr>
              <w:rPr>
                <w:rFonts w:ascii="Cambria Math" w:eastAsiaTheme="minorEastAsia" w:hAnsi="Arial" w:cs="Arial"/>
                <w:i/>
              </w:rPr>
            </m:ctrlPr>
          </m:fPr>
          <m:num>
            <m:r>
              <w:rPr>
                <w:rFonts w:ascii="Cambria Math" w:eastAsiaTheme="minorEastAsia" w:hAnsi="Arial" w:cs="Arial"/>
              </w:rPr>
              <m:t xml:space="preserve">5000 </m:t>
            </m:r>
            <m:r>
              <w:rPr>
                <w:rFonts w:ascii="Cambria Math" w:eastAsiaTheme="minorEastAsia" w:hAnsi="Cambria Math" w:cs="Arial"/>
              </w:rPr>
              <m:t>gram</m:t>
            </m:r>
          </m:num>
          <m:den>
            <m:r>
              <w:rPr>
                <w:rFonts w:ascii="Cambria Math" w:eastAsiaTheme="minorEastAsia" w:hAnsi="Arial" w:cs="Arial"/>
              </w:rPr>
              <m:t xml:space="preserve">0,884 </m:t>
            </m:r>
            <m:r>
              <w:rPr>
                <w:rFonts w:ascii="Cambria Math" w:eastAsiaTheme="minorEastAsia" w:hAnsi="Cambria Math" w:cs="Arial"/>
              </w:rPr>
              <m:t>g</m:t>
            </m:r>
            <m:r>
              <w:rPr>
                <w:rFonts w:ascii="Cambria Math" w:eastAsiaTheme="minorEastAsia" w:hAnsi="Arial" w:cs="Arial"/>
              </w:rPr>
              <m:t>/</m:t>
            </m:r>
            <m:r>
              <w:rPr>
                <w:rFonts w:ascii="Cambria Math" w:eastAsiaTheme="minorEastAsia" w:hAnsi="Cambria Math" w:cs="Arial"/>
              </w:rPr>
              <m:t>ml</m:t>
            </m:r>
          </m:den>
        </m:f>
      </m:oMath>
      <w:r w:rsidRPr="0031123C">
        <w:rPr>
          <w:rFonts w:ascii="Arial" w:eastAsiaTheme="minorEastAsia" w:hAnsi="Arial" w:cs="Arial"/>
        </w:rPr>
        <w:t xml:space="preserve"> = 5656,10 ml</w:t>
      </w:r>
    </w:p>
    <w:p w:rsidR="002B0395" w:rsidRPr="0031123C" w:rsidRDefault="002B0395" w:rsidP="002B0395">
      <w:pPr>
        <w:pStyle w:val="NoSpacing"/>
        <w:spacing w:line="360" w:lineRule="auto"/>
        <w:rPr>
          <w:rFonts w:ascii="Arial" w:hAnsi="Arial" w:cs="Arial"/>
          <w:lang w:val="id-ID"/>
        </w:rPr>
      </w:pPr>
      <w:r w:rsidRPr="0031123C">
        <w:rPr>
          <w:rFonts w:ascii="Arial" w:hAnsi="Arial" w:cs="Arial"/>
          <w:b/>
          <w:bCs/>
          <w:lang w:val="id-ID"/>
        </w:rPr>
        <w:t>c.</w:t>
      </w:r>
      <w:r w:rsidRPr="0031123C">
        <w:rPr>
          <w:rFonts w:ascii="Arial" w:hAnsi="Arial" w:cs="Arial"/>
          <w:lang w:val="id-ID"/>
        </w:rPr>
        <w:t xml:space="preserve"> Untuk merendam simplisia menggunakan 75 bagian cairan penyari.</w:t>
      </w:r>
    </w:p>
    <w:p w:rsidR="002B0395" w:rsidRPr="0031123C" w:rsidRDefault="002B0395" w:rsidP="002B0395">
      <w:pPr>
        <w:pStyle w:val="NoSpacing"/>
        <w:spacing w:line="360" w:lineRule="auto"/>
        <w:rPr>
          <w:rFonts w:ascii="Arial" w:hAnsi="Arial" w:cs="Arial"/>
        </w:rPr>
      </w:pPr>
      <w:r>
        <w:rPr>
          <w:rFonts w:ascii="Arial" w:eastAsiaTheme="minorEastAsia" w:hAnsi="Arial" w:cs="Arial"/>
        </w:rPr>
        <w:tab/>
      </w:r>
      <m:oMath>
        <m:f>
          <m:fPr>
            <m:ctrlPr>
              <w:rPr>
                <w:rFonts w:ascii="Cambria Math" w:hAnsi="Arial" w:cs="Arial"/>
                <w:i/>
                <w:lang w:val="id-ID"/>
              </w:rPr>
            </m:ctrlPr>
          </m:fPr>
          <m:num>
            <m:r>
              <w:rPr>
                <w:rFonts w:ascii="Cambria Math" w:hAnsi="Arial" w:cs="Arial"/>
                <w:lang w:val="id-ID"/>
              </w:rPr>
              <m:t>75</m:t>
            </m:r>
          </m:num>
          <m:den>
            <m:r>
              <w:rPr>
                <w:rFonts w:ascii="Cambria Math" w:hAnsi="Arial" w:cs="Arial"/>
                <w:lang w:val="id-ID"/>
              </w:rPr>
              <m:t>100</m:t>
            </m:r>
          </m:den>
        </m:f>
      </m:oMath>
      <w:r w:rsidRPr="0031123C">
        <w:rPr>
          <w:rFonts w:ascii="Arial" w:eastAsiaTheme="minorEastAsia" w:hAnsi="Arial" w:cs="Arial"/>
          <w:lang w:val="id-ID"/>
        </w:rPr>
        <w:t xml:space="preserve"> x</w:t>
      </w:r>
      <w:r>
        <w:rPr>
          <w:rFonts w:ascii="Arial" w:eastAsiaTheme="minorEastAsia" w:hAnsi="Arial" w:cs="Arial"/>
        </w:rPr>
        <w:t xml:space="preserve"> </w:t>
      </w:r>
      <w:r w:rsidRPr="0031123C">
        <w:rPr>
          <w:rFonts w:ascii="Arial" w:eastAsiaTheme="minorEastAsia" w:hAnsi="Arial" w:cs="Arial"/>
        </w:rPr>
        <w:t>5656,10 ml</w:t>
      </w:r>
      <w:r w:rsidRPr="0031123C">
        <w:rPr>
          <w:rFonts w:ascii="Arial" w:hAnsi="Arial" w:cs="Arial"/>
        </w:rPr>
        <w:t xml:space="preserve"> = 4242,08 ml</w:t>
      </w:r>
    </w:p>
    <w:p w:rsidR="002B0395" w:rsidRPr="0031123C" w:rsidRDefault="002B0395" w:rsidP="002B0395">
      <w:pPr>
        <w:pStyle w:val="NoSpacing"/>
        <w:spacing w:line="360" w:lineRule="auto"/>
        <w:rPr>
          <w:rFonts w:ascii="Arial" w:hAnsi="Arial" w:cs="Arial"/>
          <w:lang w:val="id-ID"/>
        </w:rPr>
      </w:pPr>
      <w:r w:rsidRPr="0031123C">
        <w:rPr>
          <w:rFonts w:ascii="Arial" w:hAnsi="Arial" w:cs="Arial"/>
          <w:b/>
          <w:bCs/>
          <w:lang w:val="id-ID"/>
        </w:rPr>
        <w:t>d.</w:t>
      </w:r>
      <w:r>
        <w:rPr>
          <w:rFonts w:ascii="Arial" w:hAnsi="Arial" w:cs="Arial"/>
          <w:b/>
          <w:bCs/>
        </w:rPr>
        <w:t xml:space="preserve"> </w:t>
      </w:r>
      <w:r w:rsidRPr="0031123C">
        <w:rPr>
          <w:rFonts w:ascii="Arial" w:hAnsi="Arial" w:cs="Arial"/>
          <w:lang w:val="id-ID"/>
        </w:rPr>
        <w:t>Untuk membilas ampasnya menggunakan 25 bagian cairan penyari:</w:t>
      </w:r>
    </w:p>
    <w:p w:rsidR="002B0395" w:rsidRPr="0031123C" w:rsidRDefault="002B0395" w:rsidP="002B0395">
      <w:pPr>
        <w:pStyle w:val="NoSpacing"/>
        <w:spacing w:line="360" w:lineRule="auto"/>
        <w:ind w:hanging="11"/>
        <w:rPr>
          <w:rFonts w:ascii="Arial" w:eastAsiaTheme="minorEastAsia" w:hAnsi="Arial" w:cs="Arial"/>
        </w:rPr>
      </w:pPr>
      <m:oMath>
        <m:f>
          <m:fPr>
            <m:ctrlPr>
              <w:rPr>
                <w:rFonts w:ascii="Cambria Math" w:hAnsi="Arial" w:cs="Arial"/>
                <w:i/>
                <w:lang w:val="id-ID"/>
              </w:rPr>
            </m:ctrlPr>
          </m:fPr>
          <m:num>
            <m:r>
              <w:rPr>
                <w:rFonts w:ascii="Cambria Math" w:hAnsi="Arial" w:cs="Arial"/>
                <w:lang w:val="id-ID"/>
              </w:rPr>
              <m:t>25</m:t>
            </m:r>
          </m:num>
          <m:den>
            <m:r>
              <w:rPr>
                <w:rFonts w:ascii="Cambria Math" w:hAnsi="Arial" w:cs="Arial"/>
                <w:lang w:val="id-ID"/>
              </w:rPr>
              <m:t>100</m:t>
            </m:r>
          </m:den>
        </m:f>
      </m:oMath>
      <w:r w:rsidRPr="0031123C">
        <w:rPr>
          <w:rFonts w:ascii="Arial" w:eastAsiaTheme="minorEastAsia" w:hAnsi="Arial" w:cs="Arial"/>
          <w:lang w:val="id-ID"/>
        </w:rPr>
        <w:t xml:space="preserve"> x</w:t>
      </w:r>
      <w:r>
        <w:rPr>
          <w:rFonts w:ascii="Arial" w:eastAsiaTheme="minorEastAsia" w:hAnsi="Arial" w:cs="Arial"/>
        </w:rPr>
        <w:t xml:space="preserve"> </w:t>
      </w:r>
      <w:r w:rsidRPr="0031123C">
        <w:rPr>
          <w:rFonts w:ascii="Arial" w:eastAsiaTheme="minorEastAsia" w:hAnsi="Arial" w:cs="Arial"/>
        </w:rPr>
        <w:t>5656,10 ml</w:t>
      </w:r>
      <w:r w:rsidRPr="0031123C">
        <w:rPr>
          <w:rFonts w:ascii="Arial" w:eastAsiaTheme="minorEastAsia" w:hAnsi="Arial" w:cs="Arial"/>
          <w:lang w:val="id-ID"/>
        </w:rPr>
        <w:t xml:space="preserve"> =  </w:t>
      </w:r>
      <w:r w:rsidRPr="0031123C">
        <w:rPr>
          <w:rFonts w:ascii="Arial" w:eastAsiaTheme="minorEastAsia" w:hAnsi="Arial" w:cs="Arial"/>
        </w:rPr>
        <w:t>1414,02 ml</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eastAsiaTheme="minorEastAsia" w:hAnsi="Arial" w:cs="Arial"/>
          <w:lang w:val="id-ID"/>
        </w:rPr>
      </w:pPr>
      <w:r w:rsidRPr="0031123C">
        <w:rPr>
          <w:rFonts w:ascii="Arial" w:eastAsiaTheme="minorEastAsia" w:hAnsi="Arial" w:cs="Arial"/>
          <w:b/>
          <w:bCs/>
          <w:lang w:val="id-ID"/>
        </w:rPr>
        <w:t>e.</w:t>
      </w:r>
      <w:r>
        <w:rPr>
          <w:rFonts w:ascii="Arial" w:eastAsiaTheme="minorEastAsia" w:hAnsi="Arial" w:cs="Arial"/>
          <w:b/>
          <w:bCs/>
        </w:rPr>
        <w:t xml:space="preserve"> </w:t>
      </w:r>
      <w:r w:rsidRPr="0031123C">
        <w:rPr>
          <w:rFonts w:ascii="Arial" w:eastAsiaTheme="minorEastAsia" w:hAnsi="Arial" w:cs="Arial"/>
          <w:lang w:val="id-ID"/>
        </w:rPr>
        <w:t>Untuk kalibrasi, maka volume 100 bagian adalah:</w:t>
      </w:r>
    </w:p>
    <w:p w:rsidR="002B0395" w:rsidRPr="0031123C" w:rsidRDefault="002B0395" w:rsidP="002B0395">
      <w:pPr>
        <w:pStyle w:val="NoSpacing"/>
        <w:tabs>
          <w:tab w:val="left" w:pos="720"/>
          <w:tab w:val="left" w:pos="1440"/>
          <w:tab w:val="left" w:pos="2160"/>
          <w:tab w:val="left" w:pos="2880"/>
          <w:tab w:val="left" w:pos="3560"/>
        </w:tabs>
        <w:spacing w:after="120" w:line="360" w:lineRule="auto"/>
        <w:ind w:hanging="11"/>
        <w:rPr>
          <w:rFonts w:ascii="Arial" w:eastAsiaTheme="minorEastAsia" w:hAnsi="Arial" w:cs="Arial"/>
        </w:rPr>
      </w:pPr>
      <m:oMath>
        <m:f>
          <m:fPr>
            <m:ctrlPr>
              <w:rPr>
                <w:rFonts w:ascii="Cambria Math" w:eastAsiaTheme="minorEastAsia" w:hAnsi="Arial" w:cs="Arial"/>
                <w:i/>
                <w:lang w:val="id-ID"/>
              </w:rPr>
            </m:ctrlPr>
          </m:fPr>
          <m:num>
            <m:r>
              <w:rPr>
                <w:rFonts w:ascii="Cambria Math" w:eastAsiaTheme="minorEastAsia" w:hAnsi="Arial" w:cs="Arial"/>
                <w:lang w:val="id-ID"/>
              </w:rPr>
              <m:t>5000</m:t>
            </m:r>
          </m:num>
          <m:den>
            <m:r>
              <w:rPr>
                <w:rFonts w:ascii="Cambria Math" w:eastAsiaTheme="minorEastAsia" w:hAnsi="Arial" w:cs="Arial"/>
                <w:lang w:val="id-ID"/>
              </w:rPr>
              <m:t>0,884</m:t>
            </m:r>
            <m:r>
              <w:rPr>
                <w:rFonts w:ascii="Cambria Math" w:eastAsiaTheme="minorEastAsia" w:hAnsi="Cambria Math" w:cs="Arial"/>
                <w:lang w:val="id-ID"/>
              </w:rPr>
              <m:t>g</m:t>
            </m:r>
            <m:r>
              <w:rPr>
                <w:rFonts w:ascii="Cambria Math" w:eastAsiaTheme="minorEastAsia" w:hAnsi="Arial" w:cs="Arial"/>
                <w:lang w:val="id-ID"/>
              </w:rPr>
              <m:t>/</m:t>
            </m:r>
            <m:r>
              <w:rPr>
                <w:rFonts w:ascii="Cambria Math" w:eastAsiaTheme="minorEastAsia" w:hAnsi="Cambria Math" w:cs="Arial"/>
                <w:lang w:val="id-ID"/>
              </w:rPr>
              <m:t>ml</m:t>
            </m:r>
          </m:den>
        </m:f>
      </m:oMath>
      <w:r w:rsidRPr="0031123C">
        <w:rPr>
          <w:rFonts w:ascii="Arial" w:eastAsiaTheme="minorEastAsia" w:hAnsi="Arial" w:cs="Arial"/>
          <w:lang w:val="id-ID"/>
        </w:rPr>
        <w:t xml:space="preserve"> =</w:t>
      </w:r>
      <w:r w:rsidRPr="0031123C">
        <w:rPr>
          <w:rFonts w:ascii="Arial" w:eastAsiaTheme="minorEastAsia" w:hAnsi="Arial" w:cs="Arial"/>
        </w:rPr>
        <w:t xml:space="preserve"> 5656,10 </w:t>
      </w:r>
      <w:r w:rsidRPr="0031123C">
        <w:rPr>
          <w:rFonts w:ascii="Arial" w:eastAsiaTheme="minorEastAsia" w:hAnsi="Arial" w:cs="Arial"/>
          <w:lang w:val="id-ID"/>
        </w:rPr>
        <w:t>ml</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eastAsiaTheme="minorEastAsia" w:hAnsi="Arial" w:cs="Arial"/>
          <w:lang w:val="id-ID"/>
        </w:rPr>
      </w:pPr>
      <w:r w:rsidRPr="0031123C">
        <w:rPr>
          <w:rFonts w:ascii="Arial" w:hAnsi="Arial" w:cs="Arial"/>
          <w:b/>
          <w:bCs/>
        </w:rPr>
        <w:t xml:space="preserve">2. </w:t>
      </w:r>
      <w:r w:rsidRPr="0031123C">
        <w:rPr>
          <w:rFonts w:ascii="Arial" w:hAnsi="Arial" w:cs="Arial"/>
          <w:b/>
          <w:bCs/>
          <w:lang w:val="id-ID"/>
        </w:rPr>
        <w:t>Pembuatan Ekstrak Daun Pare</w:t>
      </w:r>
    </w:p>
    <w:p w:rsidR="002B0395" w:rsidRPr="0031123C" w:rsidRDefault="002B0395" w:rsidP="002B0395">
      <w:pPr>
        <w:pStyle w:val="NoSpacing"/>
        <w:spacing w:line="360" w:lineRule="auto"/>
        <w:ind w:firstLine="720"/>
        <w:rPr>
          <w:rFonts w:ascii="Arial" w:hAnsi="Arial" w:cs="Arial"/>
        </w:rPr>
      </w:pPr>
      <w:r w:rsidRPr="0031123C">
        <w:rPr>
          <w:rFonts w:ascii="Arial" w:hAnsi="Arial" w:cs="Arial"/>
          <w:lang w:val="id-ID"/>
        </w:rPr>
        <w:t xml:space="preserve">Pembuatan ekstrak daun pare dilakukan secara maserasi dengan cara mengambil </w:t>
      </w:r>
      <w:r>
        <w:rPr>
          <w:rFonts w:ascii="Arial" w:hAnsi="Arial" w:cs="Arial"/>
        </w:rPr>
        <w:t xml:space="preserve">serbuk </w:t>
      </w:r>
      <w:r w:rsidRPr="0031123C">
        <w:rPr>
          <w:rFonts w:ascii="Arial" w:hAnsi="Arial" w:cs="Arial"/>
          <w:lang w:val="id-ID"/>
        </w:rPr>
        <w:t>d</w:t>
      </w:r>
      <w:r>
        <w:rPr>
          <w:rFonts w:ascii="Arial" w:hAnsi="Arial" w:cs="Arial"/>
          <w:lang w:val="id-ID"/>
        </w:rPr>
        <w:t>aun p</w:t>
      </w:r>
      <w:r>
        <w:rPr>
          <w:rFonts w:ascii="Arial" w:hAnsi="Arial" w:cs="Arial"/>
        </w:rPr>
        <w:t xml:space="preserve">are </w:t>
      </w:r>
      <w:r w:rsidRPr="0031123C">
        <w:rPr>
          <w:rFonts w:ascii="Arial" w:hAnsi="Arial" w:cs="Arial"/>
          <w:lang w:val="id-ID"/>
        </w:rPr>
        <w:t>sebanyak</w:t>
      </w:r>
      <w:r>
        <w:rPr>
          <w:rFonts w:ascii="Arial" w:hAnsi="Arial" w:cs="Arial"/>
        </w:rPr>
        <w:t xml:space="preserve"> </w:t>
      </w:r>
      <w:r w:rsidRPr="0031123C">
        <w:rPr>
          <w:rFonts w:ascii="Arial" w:hAnsi="Arial" w:cs="Arial"/>
        </w:rPr>
        <w:t>5</w:t>
      </w:r>
      <w:r w:rsidRPr="0031123C">
        <w:rPr>
          <w:rFonts w:ascii="Arial" w:hAnsi="Arial" w:cs="Arial"/>
          <w:lang w:val="id-ID"/>
        </w:rPr>
        <w:t xml:space="preserve">00 gram masukkan kedalam wadah tambahkan cairan penyari etanol </w:t>
      </w:r>
      <w:r w:rsidRPr="0031123C">
        <w:rPr>
          <w:rFonts w:ascii="Arial" w:hAnsi="Arial" w:cs="Arial"/>
        </w:rPr>
        <w:t>70</w:t>
      </w:r>
      <w:r w:rsidRPr="0031123C">
        <w:rPr>
          <w:rFonts w:ascii="Arial" w:hAnsi="Arial" w:cs="Arial"/>
          <w:lang w:val="id-ID"/>
        </w:rPr>
        <w:t xml:space="preserve">% sebanyak </w:t>
      </w:r>
      <w:r w:rsidRPr="0031123C">
        <w:rPr>
          <w:rFonts w:ascii="Arial" w:hAnsi="Arial" w:cs="Arial"/>
        </w:rPr>
        <w:t xml:space="preserve">4242,08 ml </w:t>
      </w:r>
      <w:r w:rsidRPr="0031123C">
        <w:rPr>
          <w:rFonts w:ascii="Arial" w:hAnsi="Arial" w:cs="Arial"/>
          <w:lang w:val="id-ID"/>
        </w:rPr>
        <w:t>(75 bagian), lalu diaduk tutup</w:t>
      </w:r>
      <w:r w:rsidRPr="0031123C">
        <w:rPr>
          <w:rFonts w:ascii="Arial" w:hAnsi="Arial" w:cs="Arial"/>
        </w:rPr>
        <w:t>,</w:t>
      </w:r>
      <w:r>
        <w:rPr>
          <w:rFonts w:ascii="Arial" w:hAnsi="Arial" w:cs="Arial"/>
        </w:rPr>
        <w:t xml:space="preserve"> </w:t>
      </w:r>
      <w:r w:rsidRPr="0031123C">
        <w:rPr>
          <w:rFonts w:ascii="Arial" w:hAnsi="Arial" w:cs="Arial"/>
          <w:lang w:val="id-ID"/>
        </w:rPr>
        <w:t>diamkan selama 5 hari (selama pendiaman minimal diaduk sebanyak 3 kali).</w:t>
      </w:r>
    </w:p>
    <w:p w:rsidR="002B0395" w:rsidRPr="0031123C" w:rsidRDefault="002B0395" w:rsidP="002B0395">
      <w:pPr>
        <w:pStyle w:val="NoSpacing"/>
        <w:tabs>
          <w:tab w:val="left" w:pos="0"/>
          <w:tab w:val="left" w:pos="1440"/>
          <w:tab w:val="left" w:pos="2160"/>
          <w:tab w:val="left" w:pos="2880"/>
          <w:tab w:val="left" w:pos="3560"/>
        </w:tabs>
        <w:spacing w:line="360" w:lineRule="auto"/>
        <w:rPr>
          <w:rFonts w:ascii="Arial" w:hAnsi="Arial" w:cs="Arial"/>
          <w:lang w:val="id-ID"/>
        </w:rPr>
      </w:pPr>
      <w:r w:rsidRPr="0031123C">
        <w:rPr>
          <w:rFonts w:ascii="Arial" w:hAnsi="Arial" w:cs="Arial"/>
        </w:rPr>
        <w:tab/>
      </w:r>
      <w:r w:rsidRPr="0031123C">
        <w:rPr>
          <w:rFonts w:ascii="Arial" w:hAnsi="Arial" w:cs="Arial"/>
          <w:lang w:val="id-ID"/>
        </w:rPr>
        <w:t xml:space="preserve">Saring dengan kain penyari </w:t>
      </w:r>
      <w:r w:rsidRPr="0031123C">
        <w:rPr>
          <w:rFonts w:ascii="Arial" w:hAnsi="Arial" w:cs="Arial"/>
        </w:rPr>
        <w:t xml:space="preserve">disangga </w:t>
      </w:r>
      <w:r w:rsidRPr="0031123C">
        <w:rPr>
          <w:rFonts w:ascii="Arial" w:hAnsi="Arial" w:cs="Arial"/>
          <w:lang w:val="id-ID"/>
        </w:rPr>
        <w:t>dengan menggunakan kayu pen</w:t>
      </w:r>
      <w:r w:rsidRPr="0031123C">
        <w:rPr>
          <w:rFonts w:ascii="Arial" w:hAnsi="Arial" w:cs="Arial"/>
        </w:rPr>
        <w:t>yangga</w:t>
      </w:r>
      <w:r w:rsidRPr="0031123C">
        <w:rPr>
          <w:rFonts w:ascii="Arial" w:hAnsi="Arial" w:cs="Arial"/>
          <w:lang w:val="id-ID"/>
        </w:rPr>
        <w:t>.</w:t>
      </w:r>
    </w:p>
    <w:p w:rsidR="002B0395" w:rsidRPr="0031123C" w:rsidRDefault="002B0395" w:rsidP="002B0395">
      <w:pPr>
        <w:pStyle w:val="NoSpacing"/>
        <w:spacing w:after="120" w:line="360" w:lineRule="auto"/>
        <w:ind w:firstLine="720"/>
        <w:rPr>
          <w:rFonts w:ascii="Arial" w:eastAsiaTheme="minorEastAsia" w:hAnsi="Arial" w:cs="Arial"/>
        </w:rPr>
      </w:pPr>
      <w:r w:rsidRPr="0031123C">
        <w:rPr>
          <w:rFonts w:ascii="Arial" w:hAnsi="Arial" w:cs="Arial"/>
          <w:lang w:val="id-ID"/>
        </w:rPr>
        <w:t>Ampas dibilas dengan cairan penyari etanol</w:t>
      </w:r>
      <w:r>
        <w:rPr>
          <w:rFonts w:ascii="Arial" w:hAnsi="Arial" w:cs="Arial"/>
        </w:rPr>
        <w:t xml:space="preserve"> </w:t>
      </w:r>
      <w:r w:rsidRPr="0031123C">
        <w:rPr>
          <w:rFonts w:ascii="Arial" w:hAnsi="Arial" w:cs="Arial"/>
        </w:rPr>
        <w:t>70</w:t>
      </w:r>
      <w:r w:rsidRPr="0031123C">
        <w:rPr>
          <w:rFonts w:ascii="Arial" w:hAnsi="Arial" w:cs="Arial"/>
          <w:lang w:val="id-ID"/>
        </w:rPr>
        <w:t xml:space="preserve">% sebanyak </w:t>
      </w:r>
      <w:r w:rsidRPr="0031123C">
        <w:rPr>
          <w:rFonts w:ascii="Arial" w:eastAsiaTheme="minorEastAsia" w:hAnsi="Arial" w:cs="Arial"/>
        </w:rPr>
        <w:t xml:space="preserve">1414,02 ml </w:t>
      </w:r>
      <w:r w:rsidRPr="0031123C">
        <w:rPr>
          <w:rFonts w:ascii="Arial" w:hAnsi="Arial" w:cs="Arial"/>
          <w:lang w:val="id-ID"/>
        </w:rPr>
        <w:t>(</w:t>
      </w:r>
      <w:r w:rsidRPr="0031123C">
        <w:rPr>
          <w:rFonts w:ascii="Arial" w:hAnsi="Arial" w:cs="Arial"/>
        </w:rPr>
        <w:t>25</w:t>
      </w:r>
      <w:r>
        <w:rPr>
          <w:rFonts w:ascii="Arial" w:hAnsi="Arial" w:cs="Arial"/>
        </w:rPr>
        <w:t xml:space="preserve"> </w:t>
      </w:r>
      <w:r w:rsidRPr="0031123C">
        <w:rPr>
          <w:rFonts w:ascii="Arial" w:hAnsi="Arial" w:cs="Arial"/>
          <w:lang w:val="id-ID"/>
        </w:rPr>
        <w:t>bagian). Masukkan kedalam wadah tertutup rapat diamkan selama 2 hari ditempat gelap. Enaptuangkan, masukkan kedalam wadah yang telah disediakan. Kemudian di</w:t>
      </w:r>
      <w:r w:rsidRPr="0031123C">
        <w:rPr>
          <w:rFonts w:ascii="Arial" w:hAnsi="Arial" w:cs="Arial"/>
        </w:rPr>
        <w:t>jadikan</w:t>
      </w:r>
      <w:r w:rsidRPr="0031123C">
        <w:rPr>
          <w:rFonts w:ascii="Arial" w:hAnsi="Arial" w:cs="Arial"/>
          <w:lang w:val="id-ID"/>
        </w:rPr>
        <w:t xml:space="preserve"> ekstrak kental denga</w:t>
      </w:r>
      <w:r w:rsidRPr="0031123C">
        <w:rPr>
          <w:rFonts w:ascii="Arial" w:hAnsi="Arial" w:cs="Arial"/>
        </w:rPr>
        <w:t>n</w:t>
      </w:r>
      <w:r w:rsidRPr="0031123C">
        <w:rPr>
          <w:rFonts w:ascii="Arial" w:hAnsi="Arial" w:cs="Arial"/>
          <w:lang w:val="id-ID"/>
        </w:rPr>
        <w:t xml:space="preserve"> cara diuapkan</w:t>
      </w:r>
      <w:r w:rsidRPr="0031123C">
        <w:rPr>
          <w:rFonts w:ascii="Arial" w:hAnsi="Arial" w:cs="Arial"/>
        </w:rPr>
        <w:t xml:space="preserve"> cairannya</w:t>
      </w:r>
      <w:r w:rsidRPr="0031123C">
        <w:rPr>
          <w:rFonts w:ascii="Arial" w:hAnsi="Arial" w:cs="Arial"/>
          <w:lang w:val="id-ID"/>
        </w:rPr>
        <w:t xml:space="preserve"> dengan me</w:t>
      </w:r>
      <w:r>
        <w:rPr>
          <w:rFonts w:ascii="Arial" w:hAnsi="Arial" w:cs="Arial"/>
          <w:lang w:val="id-ID"/>
        </w:rPr>
        <w:t xml:space="preserve">nggunakan alat </w:t>
      </w:r>
      <w:r>
        <w:rPr>
          <w:rFonts w:ascii="Arial" w:hAnsi="Arial" w:cs="Arial"/>
        </w:rPr>
        <w:t>Waterbath Elektrik</w:t>
      </w:r>
      <w:r w:rsidRPr="0031123C">
        <w:rPr>
          <w:rFonts w:ascii="Arial" w:hAnsi="Arial" w:cs="Arial"/>
          <w:lang w:val="id-ID"/>
        </w:rPr>
        <w:t>. Hasil ekstrak yang didapat adalah</w:t>
      </w:r>
      <w:r w:rsidRPr="0031123C">
        <w:rPr>
          <w:rFonts w:ascii="Arial" w:eastAsiaTheme="minorEastAsia" w:hAnsi="Arial" w:cs="Arial"/>
        </w:rPr>
        <w:t xml:space="preserve"> 56 gr.</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hAnsi="Arial" w:cs="Arial"/>
          <w:b/>
          <w:bCs/>
          <w:lang w:val="id-ID"/>
        </w:rPr>
      </w:pPr>
      <w:r w:rsidRPr="0031123C">
        <w:rPr>
          <w:rFonts w:ascii="Arial" w:hAnsi="Arial" w:cs="Arial"/>
          <w:b/>
          <w:bCs/>
          <w:lang w:val="id-ID"/>
        </w:rPr>
        <w:t>3</w:t>
      </w:r>
      <w:r w:rsidRPr="0031123C">
        <w:rPr>
          <w:rFonts w:ascii="Arial" w:hAnsi="Arial" w:cs="Arial"/>
          <w:b/>
          <w:bCs/>
        </w:rPr>
        <w:t>.</w:t>
      </w:r>
      <w:r>
        <w:rPr>
          <w:rFonts w:ascii="Arial" w:hAnsi="Arial" w:cs="Arial"/>
          <w:b/>
          <w:bCs/>
          <w:lang w:val="id-ID"/>
        </w:rPr>
        <w:t xml:space="preserve"> Pembuatan Suspensi</w:t>
      </w:r>
      <w:r w:rsidRPr="0031123C">
        <w:rPr>
          <w:rFonts w:ascii="Arial" w:hAnsi="Arial" w:cs="Arial"/>
          <w:b/>
          <w:bCs/>
          <w:lang w:val="id-ID"/>
        </w:rPr>
        <w:t xml:space="preserve"> CMC 0,5%</w:t>
      </w:r>
    </w:p>
    <w:p w:rsidR="002B0395" w:rsidRPr="0031123C" w:rsidRDefault="002B0395" w:rsidP="002B0395">
      <w:pPr>
        <w:pStyle w:val="NoSpacing"/>
        <w:tabs>
          <w:tab w:val="left" w:pos="720"/>
          <w:tab w:val="left" w:pos="1440"/>
          <w:tab w:val="left" w:pos="2160"/>
          <w:tab w:val="left" w:pos="2880"/>
          <w:tab w:val="left" w:pos="3560"/>
        </w:tabs>
        <w:spacing w:after="120" w:line="360" w:lineRule="auto"/>
        <w:rPr>
          <w:rFonts w:ascii="Arial" w:hAnsi="Arial" w:cs="Arial"/>
        </w:rPr>
      </w:pPr>
      <w:r w:rsidRPr="0031123C">
        <w:rPr>
          <w:rFonts w:ascii="Arial" w:hAnsi="Arial" w:cs="Arial"/>
          <w:b/>
          <w:bCs/>
          <w:lang w:val="id-ID"/>
        </w:rPr>
        <w:tab/>
      </w:r>
      <w:r w:rsidRPr="0031123C">
        <w:rPr>
          <w:rFonts w:ascii="Arial" w:hAnsi="Arial" w:cs="Arial"/>
          <w:b/>
          <w:bCs/>
        </w:rPr>
        <w:tab/>
      </w:r>
      <w:r w:rsidRPr="0031123C">
        <w:rPr>
          <w:rFonts w:ascii="Arial" w:hAnsi="Arial" w:cs="Arial"/>
          <w:lang w:val="id-ID"/>
        </w:rPr>
        <w:t xml:space="preserve">Sebanyak </w:t>
      </w:r>
      <w:r>
        <w:rPr>
          <w:rFonts w:ascii="Arial" w:hAnsi="Arial" w:cs="Arial"/>
        </w:rPr>
        <w:t>0,5</w:t>
      </w:r>
      <w:r w:rsidRPr="0031123C">
        <w:rPr>
          <w:rFonts w:ascii="Arial" w:hAnsi="Arial" w:cs="Arial"/>
          <w:lang w:val="id-ID"/>
        </w:rPr>
        <w:t xml:space="preserve"> g CMC ditaburkan kedalam lumpang yang telah b</w:t>
      </w:r>
      <w:r>
        <w:rPr>
          <w:rFonts w:ascii="Arial" w:hAnsi="Arial" w:cs="Arial"/>
          <w:lang w:val="id-ID"/>
        </w:rPr>
        <w:t xml:space="preserve">erisi aquadest panas sebanyak </w:t>
      </w:r>
      <w:r>
        <w:rPr>
          <w:rFonts w:ascii="Arial" w:hAnsi="Arial" w:cs="Arial"/>
        </w:rPr>
        <w:t>5</w:t>
      </w:r>
      <w:r w:rsidRPr="0031123C">
        <w:rPr>
          <w:rFonts w:ascii="Arial" w:hAnsi="Arial" w:cs="Arial"/>
          <w:lang w:val="id-ID"/>
        </w:rPr>
        <w:t xml:space="preserve"> ml, dibiarkan selama 15 menit sehingga diperoleh massa yang transparan, setelah mengembang digerus lalu diencerkan dengan sedikit aquadest. Kemudian dimasukan kedalam wadah, cuk</w:t>
      </w:r>
      <w:r>
        <w:rPr>
          <w:rFonts w:ascii="Arial" w:hAnsi="Arial" w:cs="Arial"/>
          <w:lang w:val="id-ID"/>
        </w:rPr>
        <w:t xml:space="preserve">upkan dengan aquadest hingga </w:t>
      </w:r>
      <w:r>
        <w:rPr>
          <w:rFonts w:ascii="Arial" w:hAnsi="Arial" w:cs="Arial"/>
        </w:rPr>
        <w:t>100</w:t>
      </w:r>
      <w:r w:rsidRPr="0031123C">
        <w:rPr>
          <w:rFonts w:ascii="Arial" w:hAnsi="Arial" w:cs="Arial"/>
          <w:lang w:val="id-ID"/>
        </w:rPr>
        <w:t xml:space="preserve"> ml.</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hAnsi="Arial" w:cs="Arial"/>
          <w:b/>
          <w:bCs/>
        </w:rPr>
      </w:pPr>
      <w:r w:rsidRPr="0031123C">
        <w:rPr>
          <w:rFonts w:ascii="Arial" w:hAnsi="Arial" w:cs="Arial"/>
          <w:b/>
          <w:bCs/>
          <w:lang w:val="id-ID"/>
        </w:rPr>
        <w:t>4</w:t>
      </w:r>
      <w:r w:rsidRPr="0031123C">
        <w:rPr>
          <w:rFonts w:ascii="Arial" w:hAnsi="Arial" w:cs="Arial"/>
          <w:b/>
          <w:bCs/>
        </w:rPr>
        <w:t>.</w:t>
      </w:r>
      <w:r w:rsidRPr="0031123C">
        <w:rPr>
          <w:rFonts w:ascii="Arial" w:hAnsi="Arial" w:cs="Arial"/>
          <w:b/>
          <w:bCs/>
          <w:lang w:val="id-ID"/>
        </w:rPr>
        <w:t xml:space="preserve"> Pembuatan Suspensi Ekstrak Etanol Daun Pare</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hAnsi="Arial" w:cs="Arial"/>
          <w:bCs/>
        </w:rPr>
      </w:pPr>
      <w:r w:rsidRPr="0031123C">
        <w:rPr>
          <w:rFonts w:ascii="Arial" w:hAnsi="Arial" w:cs="Arial"/>
          <w:b/>
          <w:bCs/>
        </w:rPr>
        <w:tab/>
      </w:r>
      <w:r w:rsidRPr="0031123C">
        <w:rPr>
          <w:rFonts w:ascii="Arial" w:hAnsi="Arial" w:cs="Arial"/>
          <w:b/>
          <w:bCs/>
        </w:rPr>
        <w:tab/>
      </w:r>
      <w:r w:rsidRPr="0031123C">
        <w:rPr>
          <w:rFonts w:ascii="Arial" w:hAnsi="Arial" w:cs="Arial"/>
          <w:bCs/>
        </w:rPr>
        <w:t>Pemberian daun pare sebagai penurun suhu tubuh dalam kehidupan sehari-hari di masyarakat dalam bentuk minuman yang dibuat dengan cara direbus 6 lembar (20 gram)</w:t>
      </w:r>
      <w:r>
        <w:rPr>
          <w:rFonts w:ascii="Arial" w:hAnsi="Arial" w:cs="Arial"/>
          <w:bCs/>
        </w:rPr>
        <w:t xml:space="preserve"> </w:t>
      </w:r>
      <w:r w:rsidRPr="0031123C">
        <w:rPr>
          <w:rFonts w:ascii="Arial" w:hAnsi="Arial" w:cs="Arial"/>
          <w:bCs/>
        </w:rPr>
        <w:t>dalam 100 ml air lalu diminum.</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r>
      <w:r w:rsidRPr="0031123C">
        <w:rPr>
          <w:rFonts w:ascii="Arial" w:eastAsiaTheme="minorEastAsia" w:hAnsi="Arial" w:cs="Arial"/>
          <w:bCs/>
        </w:rPr>
        <w:tab/>
        <w:t>500 g simplisia daun pare yang telah di ekstrak menghasilkan ekstrak kental diperoleh 56</w:t>
      </w:r>
      <w:r>
        <w:rPr>
          <w:rFonts w:ascii="Arial" w:eastAsiaTheme="minorEastAsia" w:hAnsi="Arial" w:cs="Arial"/>
          <w:bCs/>
        </w:rPr>
        <w:t xml:space="preserve"> </w:t>
      </w:r>
      <w:r w:rsidRPr="0031123C">
        <w:rPr>
          <w:rFonts w:ascii="Arial" w:eastAsiaTheme="minorEastAsia" w:hAnsi="Arial" w:cs="Arial"/>
          <w:bCs/>
        </w:rPr>
        <w:t>g.</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r>
      <w:r w:rsidRPr="0031123C">
        <w:rPr>
          <w:rFonts w:ascii="Arial" w:eastAsiaTheme="minorEastAsia" w:hAnsi="Arial" w:cs="Arial"/>
          <w:bCs/>
        </w:rPr>
        <w:tab/>
      </w:r>
      <m:oMath>
        <m:f>
          <m:fPr>
            <m:ctrlPr>
              <w:rPr>
                <w:rFonts w:ascii="Cambria Math" w:eastAsiaTheme="minorEastAsia" w:hAnsi="Arial" w:cs="Arial"/>
                <w:bCs/>
                <w:i/>
                <w:sz w:val="24"/>
              </w:rPr>
            </m:ctrlPr>
          </m:fPr>
          <m:num>
            <m:r>
              <w:rPr>
                <w:rFonts w:ascii="Cambria Math" w:eastAsiaTheme="minorEastAsia" w:hAnsi="Cambria Math" w:cs="Arial"/>
                <w:sz w:val="24"/>
              </w:rPr>
              <m:t>dosis empiris pada masyarakat</m:t>
            </m:r>
          </m:num>
          <m:den>
            <m:r>
              <w:rPr>
                <w:rFonts w:ascii="Cambria Math" w:eastAsiaTheme="minorEastAsia" w:hAnsi="Cambria Math" w:cs="Arial"/>
                <w:sz w:val="24"/>
              </w:rPr>
              <m:t>simplisia yang digunakan</m:t>
            </m:r>
          </m:den>
        </m:f>
      </m:oMath>
      <w:r w:rsidRPr="0031123C">
        <w:rPr>
          <w:rFonts w:ascii="Arial" w:eastAsiaTheme="minorEastAsia" w:hAnsi="Arial" w:cs="Arial"/>
          <w:bCs/>
        </w:rPr>
        <w:t xml:space="preserve"> x 56 gram</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r>
      <w:r w:rsidRPr="0031123C">
        <w:rPr>
          <w:rFonts w:ascii="Arial" w:eastAsiaTheme="minorEastAsia" w:hAnsi="Arial" w:cs="Arial"/>
          <w:bCs/>
        </w:rPr>
        <w:tab/>
      </w:r>
      <m:oMath>
        <m:f>
          <m:fPr>
            <m:ctrlPr>
              <w:rPr>
                <w:rFonts w:ascii="Cambria Math" w:eastAsiaTheme="minorEastAsia" w:hAnsi="Arial" w:cs="Arial"/>
                <w:bCs/>
                <w:i/>
                <w:sz w:val="24"/>
              </w:rPr>
            </m:ctrlPr>
          </m:fPr>
          <m:num>
            <m:r>
              <w:rPr>
                <w:rFonts w:ascii="Cambria Math" w:eastAsiaTheme="minorEastAsia" w:hAnsi="Arial" w:cs="Arial"/>
                <w:sz w:val="24"/>
              </w:rPr>
              <m:t>20</m:t>
            </m:r>
          </m:num>
          <m:den>
            <m:r>
              <w:rPr>
                <w:rFonts w:ascii="Cambria Math" w:eastAsiaTheme="minorEastAsia" w:hAnsi="Arial" w:cs="Arial"/>
                <w:sz w:val="24"/>
              </w:rPr>
              <m:t>500</m:t>
            </m:r>
          </m:den>
        </m:f>
      </m:oMath>
      <w:r>
        <w:rPr>
          <w:rFonts w:ascii="Arial" w:eastAsiaTheme="minorEastAsia" w:hAnsi="Arial" w:cs="Arial"/>
          <w:bCs/>
          <w:sz w:val="24"/>
        </w:rPr>
        <w:t xml:space="preserve"> </w:t>
      </w:r>
      <w:r w:rsidRPr="0031123C">
        <w:rPr>
          <w:rFonts w:ascii="Arial" w:eastAsiaTheme="minorEastAsia" w:hAnsi="Arial" w:cs="Arial"/>
          <w:bCs/>
        </w:rPr>
        <w:t>x 56 gram = 2,24 gram</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t>Konversi untuk merpati 200 gram adalah 0,018</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t>Maka dosis untuk merpati = 2,24 gram x 0,018 = 0,04 gram</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r>
      <w:r w:rsidRPr="0031123C">
        <w:rPr>
          <w:rFonts w:ascii="Arial" w:eastAsiaTheme="minorEastAsia" w:hAnsi="Arial" w:cs="Arial"/>
          <w:b/>
          <w:bCs/>
        </w:rPr>
        <w:t>Dosis III</w:t>
      </w:r>
      <w:r w:rsidRPr="0031123C">
        <w:rPr>
          <w:rFonts w:ascii="Arial" w:eastAsiaTheme="minorEastAsia" w:hAnsi="Arial" w:cs="Arial"/>
          <w:bCs/>
        </w:rPr>
        <w:t xml:space="preserve"> = </w:t>
      </w:r>
      <w:r w:rsidRPr="00967B53">
        <w:rPr>
          <w:rFonts w:ascii="Arial" w:eastAsiaTheme="minorEastAsia" w:hAnsi="Arial" w:cs="Arial"/>
          <w:b/>
          <w:bCs/>
        </w:rPr>
        <w:t>2 x C gram (80 mg/ml)</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t>= 2 x 0,04 gram = 0,08 gram dalam 1 ml</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t xml:space="preserve">Untuk membuat ekstrak etanol daun pare dosis III dibuat larutan induk 20 ml. </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Cs/>
        </w:rPr>
      </w:pPr>
      <w:r w:rsidRPr="0031123C">
        <w:rPr>
          <w:rFonts w:ascii="Arial" w:eastAsiaTheme="minorEastAsia" w:hAnsi="Arial" w:cs="Arial"/>
          <w:bCs/>
        </w:rPr>
        <w:tab/>
        <w:t>= 20 ml x 0,08 = 1,6 gram</w:t>
      </w:r>
      <w:r>
        <w:rPr>
          <w:rFonts w:ascii="Arial" w:eastAsiaTheme="minorEastAsia" w:hAnsi="Arial" w:cs="Arial"/>
          <w:bCs/>
        </w:rPr>
        <w:t xml:space="preserve"> </w:t>
      </w:r>
      <w:r w:rsidRPr="0031123C">
        <w:rPr>
          <w:rFonts w:ascii="Arial" w:eastAsiaTheme="minorEastAsia" w:hAnsi="Arial" w:cs="Arial"/>
          <w:bCs/>
        </w:rPr>
        <w:t>disuspensikan dalam larutan CMC sebanyak 20 ml.</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
          <w:bCs/>
        </w:rPr>
      </w:pPr>
    </w:p>
    <w:p w:rsidR="002B0395"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
          <w:bCs/>
        </w:rPr>
      </w:pP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
          <w:bCs/>
        </w:rPr>
      </w:pP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
          <w:bCs/>
        </w:rPr>
      </w:pPr>
      <w:r w:rsidRPr="0031123C">
        <w:rPr>
          <w:rFonts w:ascii="Arial" w:eastAsiaTheme="minorEastAsia" w:hAnsi="Arial" w:cs="Arial"/>
          <w:b/>
          <w:bCs/>
        </w:rPr>
        <w:t xml:space="preserve">Dosis II </w:t>
      </w:r>
      <w:r>
        <w:rPr>
          <w:rFonts w:ascii="Arial" w:eastAsiaTheme="minorEastAsia" w:hAnsi="Arial" w:cs="Arial"/>
          <w:b/>
          <w:bCs/>
        </w:rPr>
        <w:t>= C gram (40 mg/ml)</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eastAsiaTheme="minorEastAsia" w:hAnsi="Arial" w:cs="Arial"/>
          <w:b/>
          <w:bCs/>
        </w:rPr>
      </w:pPr>
      <w:r w:rsidRPr="0031123C">
        <w:rPr>
          <w:rFonts w:ascii="Arial" w:eastAsiaTheme="minorEastAsia" w:hAnsi="Arial" w:cs="Arial"/>
          <w:bCs/>
        </w:rPr>
        <w:t xml:space="preserve">Untuk membuat ekstrak etanol daun pare dosis II dilakukan pengenceran dari suspensi ekstrak etanol daun pare dosis III sebanyak 5 ml dicukupkan sampai 10 ml </w:t>
      </w:r>
      <w:r w:rsidRPr="0031123C">
        <w:rPr>
          <w:rFonts w:ascii="Arial" w:hAnsi="Arial" w:cs="Arial"/>
        </w:rPr>
        <w:t>(suspensi CMC), jadi 5/10 x 0,08 = 0,04 gram/1ml = 40 mg/ml</w:t>
      </w:r>
    </w:p>
    <w:p w:rsidR="002B0395" w:rsidRPr="0031123C" w:rsidRDefault="002B0395" w:rsidP="002B0395">
      <w:pPr>
        <w:pStyle w:val="NoSpacing"/>
        <w:tabs>
          <w:tab w:val="left" w:pos="720"/>
          <w:tab w:val="left" w:pos="1440"/>
          <w:tab w:val="left" w:pos="2160"/>
          <w:tab w:val="left" w:pos="2880"/>
          <w:tab w:val="left" w:pos="3560"/>
        </w:tabs>
        <w:spacing w:line="360" w:lineRule="auto"/>
        <w:contextualSpacing/>
        <w:rPr>
          <w:rFonts w:ascii="Arial" w:hAnsi="Arial" w:cs="Arial"/>
          <w:b/>
        </w:rPr>
      </w:pPr>
      <w:r w:rsidRPr="0031123C">
        <w:rPr>
          <w:rFonts w:ascii="Arial" w:hAnsi="Arial" w:cs="Arial"/>
          <w:b/>
        </w:rPr>
        <w:t>Dosis I</w:t>
      </w:r>
      <w:r>
        <w:rPr>
          <w:rFonts w:ascii="Arial" w:hAnsi="Arial" w:cs="Arial"/>
          <w:b/>
        </w:rPr>
        <w:t xml:space="preserve"> = ½ C gram (20 mg/ml)</w:t>
      </w:r>
    </w:p>
    <w:p w:rsidR="002B0395" w:rsidRPr="0031123C" w:rsidRDefault="002B0395" w:rsidP="002B0395">
      <w:pPr>
        <w:pStyle w:val="NoSpacing"/>
        <w:spacing w:after="120" w:line="360" w:lineRule="auto"/>
        <w:rPr>
          <w:rFonts w:ascii="Arial" w:hAnsi="Arial" w:cs="Arial"/>
        </w:rPr>
      </w:pPr>
      <w:r w:rsidRPr="0031123C">
        <w:rPr>
          <w:rFonts w:ascii="Arial" w:eastAsiaTheme="minorEastAsia" w:hAnsi="Arial" w:cs="Arial"/>
          <w:bCs/>
        </w:rPr>
        <w:t>Untuk membuat ekstrak etanol daun pare dosis I dilakukan pengenceran dari suspensi ekstrak etanol daun pare dosis III</w:t>
      </w:r>
      <w:r w:rsidRPr="0031123C">
        <w:rPr>
          <w:rFonts w:ascii="Arial" w:hAnsi="Arial" w:cs="Arial"/>
        </w:rPr>
        <w:t xml:space="preserve"> sebanyak 2,5 ml, dicukupkan sampai 10 ml (suspensi CMC), jadi 2,5/10 x 0,08 = 0,02 g/1ml = 20 mg/ml</w:t>
      </w:r>
    </w:p>
    <w:p w:rsidR="002B0395" w:rsidRPr="007C56D0" w:rsidRDefault="002B0395" w:rsidP="002B0395">
      <w:pPr>
        <w:pStyle w:val="NoSpacing"/>
        <w:tabs>
          <w:tab w:val="left" w:pos="720"/>
          <w:tab w:val="left" w:pos="1440"/>
          <w:tab w:val="left" w:pos="2160"/>
          <w:tab w:val="left" w:pos="2880"/>
          <w:tab w:val="left" w:pos="3560"/>
        </w:tabs>
        <w:spacing w:line="360" w:lineRule="auto"/>
        <w:rPr>
          <w:rFonts w:ascii="Arial" w:hAnsi="Arial" w:cs="Arial"/>
          <w:b/>
          <w:bCs/>
        </w:rPr>
      </w:pPr>
      <w:r w:rsidRPr="0031123C">
        <w:rPr>
          <w:rFonts w:ascii="Arial" w:hAnsi="Arial" w:cs="Arial"/>
          <w:b/>
          <w:bCs/>
          <w:lang w:val="id-ID"/>
        </w:rPr>
        <w:t>5</w:t>
      </w:r>
      <w:r w:rsidRPr="0031123C">
        <w:rPr>
          <w:rFonts w:ascii="Arial" w:hAnsi="Arial" w:cs="Arial"/>
          <w:b/>
          <w:bCs/>
        </w:rPr>
        <w:t>.</w:t>
      </w:r>
      <w:r w:rsidRPr="0031123C">
        <w:rPr>
          <w:rFonts w:ascii="Arial" w:hAnsi="Arial" w:cs="Arial"/>
          <w:b/>
          <w:bCs/>
          <w:lang w:val="id-ID"/>
        </w:rPr>
        <w:t xml:space="preserve">  Pembuatan </w:t>
      </w:r>
      <w:r w:rsidRPr="0031123C">
        <w:rPr>
          <w:rFonts w:ascii="Arial" w:hAnsi="Arial" w:cs="Arial"/>
          <w:b/>
          <w:bCs/>
        </w:rPr>
        <w:t>L</w:t>
      </w:r>
      <w:r w:rsidRPr="0031123C">
        <w:rPr>
          <w:rFonts w:ascii="Arial" w:hAnsi="Arial" w:cs="Arial"/>
          <w:b/>
          <w:bCs/>
          <w:lang w:val="id-ID"/>
        </w:rPr>
        <w:t>arutan 2,4-Dinitrofenol</w:t>
      </w:r>
      <w:r>
        <w:rPr>
          <w:rFonts w:ascii="Arial" w:hAnsi="Arial" w:cs="Arial"/>
          <w:b/>
          <w:bCs/>
        </w:rPr>
        <w:t xml:space="preserve"> 0,5%</w:t>
      </w:r>
    </w:p>
    <w:p w:rsidR="002B0395" w:rsidRPr="0031123C" w:rsidRDefault="002B0395" w:rsidP="002B0395">
      <w:pPr>
        <w:pStyle w:val="NoSpacing"/>
        <w:tabs>
          <w:tab w:val="left" w:pos="720"/>
          <w:tab w:val="left" w:pos="1440"/>
          <w:tab w:val="left" w:pos="2160"/>
          <w:tab w:val="left" w:pos="2880"/>
          <w:tab w:val="left" w:pos="3560"/>
        </w:tabs>
        <w:spacing w:after="120" w:line="360" w:lineRule="auto"/>
        <w:rPr>
          <w:rFonts w:ascii="Arial" w:hAnsi="Arial" w:cs="Arial"/>
        </w:rPr>
      </w:pPr>
      <w:r w:rsidRPr="0031123C">
        <w:rPr>
          <w:rFonts w:ascii="Arial" w:hAnsi="Arial" w:cs="Arial"/>
          <w:b/>
          <w:bCs/>
          <w:lang w:val="id-ID"/>
        </w:rPr>
        <w:tab/>
      </w:r>
      <w:r w:rsidRPr="0031123C">
        <w:rPr>
          <w:rFonts w:ascii="Arial" w:hAnsi="Arial" w:cs="Arial"/>
          <w:b/>
          <w:bCs/>
        </w:rPr>
        <w:tab/>
      </w:r>
      <w:r w:rsidRPr="0031123C">
        <w:rPr>
          <w:rFonts w:ascii="Arial" w:hAnsi="Arial" w:cs="Arial"/>
          <w:lang w:val="id-ID"/>
        </w:rPr>
        <w:t xml:space="preserve">Timbang 2,4-dinitrofenol sebanyak </w:t>
      </w:r>
      <w:r w:rsidRPr="0031123C">
        <w:rPr>
          <w:rFonts w:ascii="Arial" w:hAnsi="Arial" w:cs="Arial"/>
        </w:rPr>
        <w:t>250</w:t>
      </w:r>
      <w:r w:rsidRPr="0031123C">
        <w:rPr>
          <w:rFonts w:ascii="Arial" w:hAnsi="Arial" w:cs="Arial"/>
          <w:lang w:val="id-ID"/>
        </w:rPr>
        <w:t xml:space="preserve"> mg, masukkan kedalam labu tentukur </w:t>
      </w:r>
      <w:r w:rsidRPr="0031123C">
        <w:rPr>
          <w:rFonts w:ascii="Arial" w:hAnsi="Arial" w:cs="Arial"/>
        </w:rPr>
        <w:t>50</w:t>
      </w:r>
      <w:r w:rsidRPr="0031123C">
        <w:rPr>
          <w:rFonts w:ascii="Arial" w:hAnsi="Arial" w:cs="Arial"/>
          <w:lang w:val="id-ID"/>
        </w:rPr>
        <w:t xml:space="preserve"> ml, tambahkan aqua pro injeksi tutup botol lalu kocok sampai larut, lalu tambahkan aqua pro injeksi sampai </w:t>
      </w:r>
      <w:r w:rsidRPr="0031123C">
        <w:rPr>
          <w:rFonts w:ascii="Arial" w:hAnsi="Arial" w:cs="Arial"/>
        </w:rPr>
        <w:t>50</w:t>
      </w:r>
      <w:r w:rsidRPr="0031123C">
        <w:rPr>
          <w:rFonts w:ascii="Arial" w:hAnsi="Arial" w:cs="Arial"/>
          <w:lang w:val="id-ID"/>
        </w:rPr>
        <w:t xml:space="preserve"> ml.</w:t>
      </w:r>
    </w:p>
    <w:p w:rsidR="002B0395" w:rsidRPr="0031123C" w:rsidRDefault="002B0395" w:rsidP="007B6FF2">
      <w:pPr>
        <w:pStyle w:val="NoSpacing"/>
        <w:numPr>
          <w:ilvl w:val="0"/>
          <w:numId w:val="14"/>
        </w:numPr>
        <w:tabs>
          <w:tab w:val="left" w:pos="630"/>
          <w:tab w:val="left" w:pos="810"/>
          <w:tab w:val="left" w:pos="1440"/>
          <w:tab w:val="left" w:pos="2160"/>
          <w:tab w:val="left" w:pos="2880"/>
          <w:tab w:val="left" w:pos="3560"/>
        </w:tabs>
        <w:spacing w:line="360" w:lineRule="auto"/>
        <w:ind w:left="360"/>
        <w:jc w:val="both"/>
        <w:rPr>
          <w:rFonts w:ascii="Arial" w:hAnsi="Arial" w:cs="Arial"/>
          <w:b/>
          <w:bCs/>
          <w:lang w:val="id-ID"/>
        </w:rPr>
      </w:pPr>
      <w:r w:rsidRPr="0031123C">
        <w:rPr>
          <w:rFonts w:ascii="Arial" w:hAnsi="Arial" w:cs="Arial"/>
          <w:b/>
          <w:bCs/>
          <w:lang w:val="id-ID"/>
        </w:rPr>
        <w:t xml:space="preserve">Perhitungan </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hAnsi="Arial" w:cs="Arial"/>
          <w:b/>
          <w:bCs/>
        </w:rPr>
      </w:pPr>
      <w:r w:rsidRPr="0031123C">
        <w:rPr>
          <w:rFonts w:ascii="Arial" w:hAnsi="Arial" w:cs="Arial"/>
          <w:b/>
          <w:bCs/>
          <w:lang w:val="id-ID"/>
        </w:rPr>
        <w:t>1</w:t>
      </w:r>
      <w:r w:rsidRPr="0031123C">
        <w:rPr>
          <w:rFonts w:ascii="Arial" w:hAnsi="Arial" w:cs="Arial"/>
          <w:b/>
          <w:bCs/>
        </w:rPr>
        <w:t>.</w:t>
      </w:r>
      <w:r w:rsidRPr="0031123C">
        <w:rPr>
          <w:rFonts w:ascii="Arial" w:hAnsi="Arial" w:cs="Arial"/>
          <w:b/>
          <w:bCs/>
          <w:lang w:val="id-ID"/>
        </w:rPr>
        <w:t xml:space="preserve"> Perhitungan </w:t>
      </w:r>
      <w:r w:rsidRPr="0031123C">
        <w:rPr>
          <w:rFonts w:ascii="Arial" w:hAnsi="Arial" w:cs="Arial"/>
          <w:b/>
          <w:bCs/>
        </w:rPr>
        <w:t>V</w:t>
      </w:r>
      <w:r w:rsidRPr="0031123C">
        <w:rPr>
          <w:rFonts w:ascii="Arial" w:hAnsi="Arial" w:cs="Arial"/>
          <w:b/>
          <w:bCs/>
          <w:lang w:val="id-ID"/>
        </w:rPr>
        <w:t xml:space="preserve">olume </w:t>
      </w:r>
      <w:r w:rsidRPr="0031123C">
        <w:rPr>
          <w:rFonts w:ascii="Arial" w:hAnsi="Arial" w:cs="Arial"/>
          <w:b/>
          <w:bCs/>
        </w:rPr>
        <w:t>L</w:t>
      </w:r>
      <w:r w:rsidRPr="0031123C">
        <w:rPr>
          <w:rFonts w:ascii="Arial" w:hAnsi="Arial" w:cs="Arial"/>
          <w:b/>
          <w:bCs/>
          <w:lang w:val="id-ID"/>
        </w:rPr>
        <w:t xml:space="preserve">arutan </w:t>
      </w:r>
      <w:r w:rsidRPr="0031123C">
        <w:rPr>
          <w:rFonts w:ascii="Arial" w:hAnsi="Arial" w:cs="Arial"/>
          <w:b/>
          <w:bCs/>
        </w:rPr>
        <w:t>S</w:t>
      </w:r>
      <w:r w:rsidRPr="0031123C">
        <w:rPr>
          <w:rFonts w:ascii="Arial" w:hAnsi="Arial" w:cs="Arial"/>
          <w:b/>
          <w:bCs/>
          <w:lang w:val="id-ID"/>
        </w:rPr>
        <w:t xml:space="preserve">irup </w:t>
      </w:r>
      <w:r w:rsidRPr="0031123C">
        <w:rPr>
          <w:rFonts w:ascii="Arial" w:hAnsi="Arial" w:cs="Arial"/>
          <w:b/>
          <w:bCs/>
        </w:rPr>
        <w:t>P</w:t>
      </w:r>
      <w:r w:rsidRPr="0031123C">
        <w:rPr>
          <w:rFonts w:ascii="Arial" w:hAnsi="Arial" w:cs="Arial"/>
          <w:b/>
          <w:bCs/>
          <w:lang w:val="id-ID"/>
        </w:rPr>
        <w:t>aracetamol</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hAnsi="Arial" w:cs="Arial"/>
        </w:rPr>
      </w:pPr>
      <w:r w:rsidRPr="0031123C">
        <w:rPr>
          <w:rFonts w:ascii="Arial" w:hAnsi="Arial" w:cs="Arial"/>
        </w:rPr>
        <w:tab/>
      </w:r>
      <w:r w:rsidRPr="0031123C">
        <w:rPr>
          <w:rFonts w:ascii="Arial" w:hAnsi="Arial" w:cs="Arial"/>
          <w:lang w:val="id-ID"/>
        </w:rPr>
        <w:t>Berdasarkan tabel konve</w:t>
      </w:r>
      <w:r w:rsidRPr="0031123C">
        <w:rPr>
          <w:rFonts w:ascii="Arial" w:hAnsi="Arial" w:cs="Arial"/>
        </w:rPr>
        <w:t>r</w:t>
      </w:r>
      <w:r w:rsidRPr="0031123C">
        <w:rPr>
          <w:rFonts w:ascii="Arial" w:hAnsi="Arial" w:cs="Arial"/>
          <w:lang w:val="id-ID"/>
        </w:rPr>
        <w:t>si, dosis untuk merpati 200 g dengan manusia</w:t>
      </w:r>
      <w:r w:rsidRPr="0031123C">
        <w:rPr>
          <w:rFonts w:ascii="Arial" w:hAnsi="Arial" w:cs="Arial"/>
        </w:rPr>
        <w:t xml:space="preserve"> adalah 0,018</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hAnsi="Arial" w:cs="Arial"/>
        </w:rPr>
      </w:pPr>
      <w:r w:rsidRPr="0031123C">
        <w:rPr>
          <w:rFonts w:ascii="Arial" w:hAnsi="Arial" w:cs="Arial"/>
        </w:rPr>
        <w:tab/>
      </w:r>
      <w:r w:rsidRPr="0031123C">
        <w:rPr>
          <w:rFonts w:ascii="Arial" w:hAnsi="Arial" w:cs="Arial"/>
          <w:lang w:val="id-ID"/>
        </w:rPr>
        <w:t>Maka dosis paracetamol untuk merpati 200 g = 500 mg x 0,018 = 9 mg/200 g</w:t>
      </w:r>
      <w:r w:rsidRPr="0031123C">
        <w:rPr>
          <w:rFonts w:ascii="Arial" w:hAnsi="Arial" w:cs="Arial"/>
        </w:rPr>
        <w:t>.</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hAnsi="Arial" w:cs="Arial"/>
        </w:rPr>
      </w:pPr>
      <w:r w:rsidRPr="0031123C">
        <w:rPr>
          <w:rFonts w:ascii="Arial" w:hAnsi="Arial" w:cs="Arial"/>
        </w:rPr>
        <w:tab/>
      </w:r>
      <w:r w:rsidRPr="0031123C">
        <w:rPr>
          <w:rFonts w:ascii="Arial" w:hAnsi="Arial" w:cs="Arial"/>
          <w:lang w:val="id-ID"/>
        </w:rPr>
        <w:t>Sirup paracetamol yang digunakan mengandung 120 mg/5ml</w:t>
      </w:r>
    </w:p>
    <w:p w:rsidR="002B0395" w:rsidRPr="0031123C" w:rsidRDefault="002B0395" w:rsidP="002B0395">
      <w:pPr>
        <w:pStyle w:val="NoSpacing"/>
        <w:tabs>
          <w:tab w:val="left" w:pos="1440"/>
          <w:tab w:val="left" w:pos="2160"/>
          <w:tab w:val="left" w:pos="2880"/>
          <w:tab w:val="left" w:pos="3560"/>
        </w:tabs>
        <w:spacing w:line="360" w:lineRule="auto"/>
        <w:rPr>
          <w:rFonts w:ascii="Arial" w:hAnsi="Arial" w:cs="Arial"/>
          <w:lang w:val="id-ID"/>
        </w:rPr>
      </w:pPr>
      <w:r w:rsidRPr="0031123C">
        <w:rPr>
          <w:rFonts w:ascii="Arial" w:hAnsi="Arial" w:cs="Arial"/>
          <w:lang w:val="id-ID"/>
        </w:rPr>
        <w:tab/>
        <w:t>Misalkan berat badan merpati yang digunakan = 2</w:t>
      </w:r>
      <w:r w:rsidRPr="0031123C">
        <w:rPr>
          <w:rFonts w:ascii="Arial" w:hAnsi="Arial" w:cs="Arial"/>
        </w:rPr>
        <w:t>00</w:t>
      </w:r>
      <w:r>
        <w:rPr>
          <w:rFonts w:ascii="Arial" w:hAnsi="Arial" w:cs="Arial"/>
          <w:lang w:val="id-ID"/>
        </w:rPr>
        <w:t xml:space="preserve"> gram, maka </w:t>
      </w:r>
      <w:r>
        <w:rPr>
          <w:rFonts w:ascii="Arial" w:hAnsi="Arial" w:cs="Arial"/>
        </w:rPr>
        <w:t xml:space="preserve">sirup </w:t>
      </w:r>
      <w:r w:rsidRPr="0031123C">
        <w:rPr>
          <w:rFonts w:ascii="Arial" w:hAnsi="Arial" w:cs="Arial"/>
          <w:lang w:val="id-ID"/>
        </w:rPr>
        <w:t>paracetamol yang diberikan pada merpati adalah:</w:t>
      </w:r>
    </w:p>
    <w:p w:rsidR="002B0395" w:rsidRPr="00932612" w:rsidRDefault="002B0395" w:rsidP="002B0395">
      <w:pPr>
        <w:pStyle w:val="NoSpacing"/>
        <w:tabs>
          <w:tab w:val="left" w:pos="720"/>
          <w:tab w:val="left" w:pos="1440"/>
          <w:tab w:val="left" w:pos="2160"/>
          <w:tab w:val="left" w:pos="2880"/>
          <w:tab w:val="left" w:pos="3560"/>
        </w:tabs>
        <w:spacing w:after="120" w:line="360" w:lineRule="auto"/>
        <w:rPr>
          <w:rFonts w:ascii="Arial" w:eastAsiaTheme="minorEastAsia" w:hAnsi="Arial" w:cs="Arial"/>
        </w:rPr>
      </w:pPr>
      <w:r w:rsidRPr="0031123C">
        <w:rPr>
          <w:rFonts w:ascii="Arial" w:hAnsi="Arial" w:cs="Arial"/>
          <w:lang w:val="id-ID"/>
        </w:rPr>
        <w:tab/>
      </w:r>
      <m:oMath>
        <m:f>
          <m:fPr>
            <m:ctrlPr>
              <w:rPr>
                <w:rFonts w:ascii="Cambria Math" w:hAnsi="Arial" w:cs="Arial"/>
                <w:i/>
                <w:lang w:val="id-ID"/>
              </w:rPr>
            </m:ctrlPr>
          </m:fPr>
          <m:num>
            <m:r>
              <w:rPr>
                <w:rFonts w:ascii="Cambria Math" w:hAnsi="Arial" w:cs="Arial"/>
                <w:lang w:val="id-ID"/>
              </w:rPr>
              <m:t xml:space="preserve">9 </m:t>
            </m:r>
            <m:r>
              <w:rPr>
                <w:rFonts w:ascii="Cambria Math" w:hAnsi="Cambria Math" w:cs="Arial"/>
                <w:lang w:val="id-ID"/>
              </w:rPr>
              <m:t>mg</m:t>
            </m:r>
          </m:num>
          <m:den>
            <m:r>
              <w:rPr>
                <w:rFonts w:ascii="Cambria Math" w:hAnsi="Arial" w:cs="Arial"/>
                <w:lang w:val="id-ID"/>
              </w:rPr>
              <m:t xml:space="preserve">120 </m:t>
            </m:r>
            <m:r>
              <w:rPr>
                <w:rFonts w:ascii="Cambria Math" w:hAnsi="Cambria Math" w:cs="Arial"/>
                <w:lang w:val="id-ID"/>
              </w:rPr>
              <m:t>mg</m:t>
            </m:r>
          </m:den>
        </m:f>
      </m:oMath>
      <w:r w:rsidRPr="0031123C">
        <w:rPr>
          <w:rFonts w:ascii="Arial" w:eastAsiaTheme="minorEastAsia" w:hAnsi="Arial" w:cs="Arial"/>
          <w:lang w:val="id-ID"/>
        </w:rPr>
        <w:t xml:space="preserve">  x </w:t>
      </w:r>
      <w:r w:rsidRPr="0031123C">
        <w:rPr>
          <w:rFonts w:ascii="Arial" w:eastAsiaTheme="minorEastAsia" w:hAnsi="Arial" w:cs="Arial"/>
        </w:rPr>
        <w:t xml:space="preserve">5 ml </w:t>
      </w:r>
      <w:r w:rsidRPr="0031123C">
        <w:rPr>
          <w:rFonts w:ascii="Arial" w:eastAsiaTheme="minorEastAsia" w:hAnsi="Arial" w:cs="Arial"/>
          <w:lang w:val="id-ID"/>
        </w:rPr>
        <w:t xml:space="preserve"> = 0,</w:t>
      </w:r>
      <w:r w:rsidRPr="0031123C">
        <w:rPr>
          <w:rFonts w:ascii="Arial" w:eastAsiaTheme="minorEastAsia" w:hAnsi="Arial" w:cs="Arial"/>
        </w:rPr>
        <w:t>3</w:t>
      </w:r>
      <w:r w:rsidRPr="0031123C">
        <w:rPr>
          <w:rFonts w:ascii="Arial" w:eastAsiaTheme="minorEastAsia" w:hAnsi="Arial" w:cs="Arial"/>
          <w:lang w:val="id-ID"/>
        </w:rPr>
        <w:t>7 ml</w:t>
      </w:r>
      <w:r>
        <w:rPr>
          <w:rFonts w:ascii="Arial" w:eastAsiaTheme="minorEastAsia" w:hAnsi="Arial" w:cs="Arial"/>
        </w:rPr>
        <w:t xml:space="preserve"> dicukupkan dengan Aquadest hingga 1 ml</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hAnsi="Arial" w:cs="Arial"/>
          <w:b/>
          <w:bCs/>
          <w:lang w:val="id-ID"/>
        </w:rPr>
      </w:pPr>
      <w:r w:rsidRPr="0031123C">
        <w:rPr>
          <w:rFonts w:ascii="Arial" w:hAnsi="Arial" w:cs="Arial"/>
          <w:b/>
          <w:bCs/>
          <w:lang w:val="id-ID"/>
        </w:rPr>
        <w:t>2</w:t>
      </w:r>
      <w:r w:rsidRPr="0031123C">
        <w:rPr>
          <w:rFonts w:ascii="Arial" w:hAnsi="Arial" w:cs="Arial"/>
          <w:b/>
          <w:bCs/>
        </w:rPr>
        <w:t>.</w:t>
      </w:r>
      <w:r w:rsidRPr="0031123C">
        <w:rPr>
          <w:rFonts w:ascii="Arial" w:hAnsi="Arial" w:cs="Arial"/>
          <w:b/>
          <w:bCs/>
          <w:lang w:val="id-ID"/>
        </w:rPr>
        <w:t xml:space="preserve"> Perhitungan Volume </w:t>
      </w:r>
      <w:r w:rsidRPr="0031123C">
        <w:rPr>
          <w:rFonts w:ascii="Arial" w:hAnsi="Arial" w:cs="Arial"/>
          <w:b/>
          <w:bCs/>
        </w:rPr>
        <w:t>L</w:t>
      </w:r>
      <w:r w:rsidRPr="0031123C">
        <w:rPr>
          <w:rFonts w:ascii="Arial" w:hAnsi="Arial" w:cs="Arial"/>
          <w:b/>
          <w:bCs/>
          <w:lang w:val="id-ID"/>
        </w:rPr>
        <w:t xml:space="preserve">arutan 2,4-Dinitrofenol </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hAnsi="Arial" w:cs="Arial"/>
          <w:lang w:val="id-ID"/>
        </w:rPr>
      </w:pPr>
      <w:r w:rsidRPr="0031123C">
        <w:rPr>
          <w:rFonts w:ascii="Arial" w:hAnsi="Arial" w:cs="Arial"/>
          <w:b/>
          <w:bCs/>
          <w:lang w:val="id-ID"/>
        </w:rPr>
        <w:tab/>
      </w:r>
      <w:r w:rsidRPr="0031123C">
        <w:rPr>
          <w:rFonts w:ascii="Arial" w:hAnsi="Arial" w:cs="Arial"/>
          <w:b/>
          <w:bCs/>
        </w:rPr>
        <w:tab/>
      </w:r>
      <w:r w:rsidRPr="0031123C">
        <w:rPr>
          <w:rFonts w:ascii="Arial" w:hAnsi="Arial" w:cs="Arial"/>
          <w:lang w:val="id-ID"/>
        </w:rPr>
        <w:t>Dosis 2,4-Dinitrofenol 5 mg/kg BB = 5 mg/1000 BB</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hAnsi="Arial" w:cs="Arial"/>
          <w:lang w:val="id-ID"/>
        </w:rPr>
      </w:pPr>
      <w:r w:rsidRPr="0031123C">
        <w:rPr>
          <w:rFonts w:ascii="Arial" w:hAnsi="Arial" w:cs="Arial"/>
          <w:lang w:val="id-ID"/>
        </w:rPr>
        <w:tab/>
      </w:r>
      <w:r w:rsidRPr="0031123C">
        <w:rPr>
          <w:rFonts w:ascii="Arial" w:hAnsi="Arial" w:cs="Arial"/>
        </w:rPr>
        <w:tab/>
      </w:r>
      <w:r w:rsidRPr="0031123C">
        <w:rPr>
          <w:rFonts w:ascii="Arial" w:hAnsi="Arial" w:cs="Arial"/>
          <w:lang w:val="id-ID"/>
        </w:rPr>
        <w:t>Konsentrasi larutan 2,4-Dinitrofenol 0,5% = 0,5 g/100 ml = 5 mg/ml</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eastAsiaTheme="minorEastAsia" w:hAnsi="Arial" w:cs="Arial"/>
          <w:lang w:val="id-ID"/>
        </w:rPr>
      </w:pPr>
      <w:r w:rsidRPr="0031123C">
        <w:rPr>
          <w:rFonts w:ascii="Arial" w:hAnsi="Arial" w:cs="Arial"/>
        </w:rPr>
        <w:tab/>
      </w:r>
      <w:r w:rsidRPr="0031123C">
        <w:rPr>
          <w:rFonts w:ascii="Arial" w:hAnsi="Arial" w:cs="Arial"/>
          <w:lang w:val="id-ID"/>
        </w:rPr>
        <w:t>Maka volume larutan 2,4-Dinitrofenol yang disuntikkan pada merpati dengan BB 2</w:t>
      </w:r>
      <w:r w:rsidRPr="0031123C">
        <w:rPr>
          <w:rFonts w:ascii="Arial" w:hAnsi="Arial" w:cs="Arial"/>
        </w:rPr>
        <w:t>0</w:t>
      </w:r>
      <w:r w:rsidRPr="0031123C">
        <w:rPr>
          <w:rFonts w:ascii="Arial" w:hAnsi="Arial" w:cs="Arial"/>
          <w:lang w:val="id-ID"/>
        </w:rPr>
        <w:t xml:space="preserve">0 g adalah :  </w:t>
      </w:r>
      <m:oMath>
        <m:f>
          <m:fPr>
            <m:ctrlPr>
              <w:rPr>
                <w:rFonts w:ascii="Cambria Math" w:hAnsi="Arial" w:cs="Arial"/>
                <w:i/>
                <w:lang w:val="id-ID"/>
              </w:rPr>
            </m:ctrlPr>
          </m:fPr>
          <m:num>
            <m:r>
              <w:rPr>
                <w:rFonts w:ascii="Cambria Math" w:hAnsi="Cambria Math" w:cs="Arial"/>
                <w:lang w:val="id-ID"/>
              </w:rPr>
              <m:t>dosis</m:t>
            </m:r>
            <m:r>
              <w:rPr>
                <w:rFonts w:ascii="Cambria Math" w:hAnsi="Arial" w:cs="Arial"/>
                <w:lang w:val="id-ID"/>
              </w:rPr>
              <m:t>/1000</m:t>
            </m:r>
            <m:r>
              <w:rPr>
                <w:rFonts w:ascii="Cambria Math" w:hAnsi="Cambria Math" w:cs="Arial"/>
                <w:lang w:val="id-ID"/>
              </w:rPr>
              <m:t>g</m:t>
            </m:r>
          </m:num>
          <m:den>
            <m:r>
              <w:rPr>
                <w:rFonts w:ascii="Cambria Math" w:hAnsi="Cambria Math" w:cs="Arial"/>
                <w:lang w:val="id-ID"/>
              </w:rPr>
              <m:t>konsentrasi obat</m:t>
            </m:r>
          </m:den>
        </m:f>
      </m:oMath>
      <w:r w:rsidRPr="0031123C">
        <w:rPr>
          <w:rFonts w:ascii="Arial" w:eastAsiaTheme="minorEastAsia" w:hAnsi="Arial" w:cs="Arial"/>
          <w:lang w:val="id-ID"/>
        </w:rPr>
        <w:t>x BB</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eastAsiaTheme="minorEastAsia" w:hAnsi="Arial" w:cs="Arial"/>
        </w:rPr>
      </w:pPr>
      <w:r w:rsidRPr="0031123C">
        <w:rPr>
          <w:rFonts w:ascii="Arial" w:eastAsiaTheme="minorEastAsia" w:hAnsi="Arial" w:cs="Arial"/>
        </w:rPr>
        <w:tab/>
      </w:r>
      <w:r w:rsidRPr="0031123C">
        <w:rPr>
          <w:rFonts w:ascii="Arial" w:eastAsiaTheme="minorEastAsia" w:hAnsi="Arial" w:cs="Arial"/>
          <w:lang w:val="id-ID"/>
        </w:rPr>
        <w:t>Dosis untuk 2</w:t>
      </w:r>
      <w:r w:rsidRPr="0031123C">
        <w:rPr>
          <w:rFonts w:ascii="Arial" w:eastAsiaTheme="minorEastAsia" w:hAnsi="Arial" w:cs="Arial"/>
        </w:rPr>
        <w:t>0</w:t>
      </w:r>
      <w:r w:rsidRPr="0031123C">
        <w:rPr>
          <w:rFonts w:ascii="Arial" w:eastAsiaTheme="minorEastAsia" w:hAnsi="Arial" w:cs="Arial"/>
          <w:lang w:val="id-ID"/>
        </w:rPr>
        <w:t xml:space="preserve">0 g  : </w:t>
      </w:r>
      <m:oMath>
        <m:f>
          <m:fPr>
            <m:ctrlPr>
              <w:rPr>
                <w:rFonts w:ascii="Cambria Math" w:eastAsiaTheme="minorEastAsia" w:hAnsi="Arial" w:cs="Arial"/>
                <w:i/>
                <w:lang w:val="id-ID"/>
              </w:rPr>
            </m:ctrlPr>
          </m:fPr>
          <m:num>
            <m:r>
              <w:rPr>
                <w:rFonts w:ascii="Cambria Math" w:eastAsiaTheme="minorEastAsia" w:hAnsi="Arial" w:cs="Arial"/>
                <w:lang w:val="id-ID"/>
              </w:rPr>
              <m:t xml:space="preserve">5 </m:t>
            </m:r>
            <m:r>
              <w:rPr>
                <w:rFonts w:ascii="Cambria Math" w:eastAsiaTheme="minorEastAsia" w:hAnsi="Cambria Math" w:cs="Arial"/>
                <w:lang w:val="id-ID"/>
              </w:rPr>
              <m:t>mg</m:t>
            </m:r>
            <m:r>
              <w:rPr>
                <w:rFonts w:ascii="Cambria Math" w:eastAsiaTheme="minorEastAsia" w:hAnsi="Arial" w:cs="Arial"/>
                <w:lang w:val="id-ID"/>
              </w:rPr>
              <m:t>/1000</m:t>
            </m:r>
            <m:r>
              <w:rPr>
                <w:rFonts w:ascii="Cambria Math" w:eastAsiaTheme="minorEastAsia" w:hAnsi="Cambria Math" w:cs="Arial"/>
                <w:lang w:val="id-ID"/>
              </w:rPr>
              <m:t>g</m:t>
            </m:r>
          </m:num>
          <m:den>
            <m:r>
              <w:rPr>
                <w:rFonts w:ascii="Cambria Math" w:eastAsiaTheme="minorEastAsia" w:hAnsi="Arial" w:cs="Arial"/>
                <w:lang w:val="id-ID"/>
              </w:rPr>
              <m:t xml:space="preserve">5 </m:t>
            </m:r>
            <m:r>
              <w:rPr>
                <w:rFonts w:ascii="Cambria Math" w:eastAsiaTheme="minorEastAsia" w:hAnsi="Cambria Math" w:cs="Arial"/>
                <w:lang w:val="id-ID"/>
              </w:rPr>
              <m:t>mg</m:t>
            </m:r>
            <m:r>
              <w:rPr>
                <w:rFonts w:ascii="Cambria Math" w:eastAsiaTheme="minorEastAsia" w:hAnsi="Arial" w:cs="Arial"/>
                <w:lang w:val="id-ID"/>
              </w:rPr>
              <m:t>/</m:t>
            </m:r>
            <m:r>
              <w:rPr>
                <w:rFonts w:ascii="Cambria Math" w:eastAsiaTheme="minorEastAsia" w:hAnsi="Cambria Math" w:cs="Arial"/>
                <w:lang w:val="id-ID"/>
              </w:rPr>
              <m:t>ml</m:t>
            </m:r>
          </m:den>
        </m:f>
      </m:oMath>
      <w:r w:rsidRPr="0031123C">
        <w:rPr>
          <w:rFonts w:ascii="Arial" w:eastAsiaTheme="minorEastAsia" w:hAnsi="Arial" w:cs="Arial"/>
          <w:lang w:val="id-ID"/>
        </w:rPr>
        <w:t xml:space="preserve"> x 2</w:t>
      </w:r>
      <w:r w:rsidRPr="0031123C">
        <w:rPr>
          <w:rFonts w:ascii="Arial" w:eastAsiaTheme="minorEastAsia" w:hAnsi="Arial" w:cs="Arial"/>
        </w:rPr>
        <w:t>0</w:t>
      </w:r>
      <w:r w:rsidRPr="0031123C">
        <w:rPr>
          <w:rFonts w:ascii="Arial" w:eastAsiaTheme="minorEastAsia" w:hAnsi="Arial" w:cs="Arial"/>
          <w:lang w:val="id-ID"/>
        </w:rPr>
        <w:t>0 g = 0,2 ml</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eastAsiaTheme="minorEastAsia" w:hAnsi="Arial" w:cs="Arial"/>
          <w:b/>
          <w:bCs/>
          <w:lang w:val="id-ID"/>
        </w:rPr>
      </w:pPr>
      <w:r w:rsidRPr="0031123C">
        <w:rPr>
          <w:rFonts w:ascii="Arial" w:eastAsiaTheme="minorEastAsia" w:hAnsi="Arial" w:cs="Arial"/>
          <w:b/>
          <w:bCs/>
          <w:lang w:val="id-ID"/>
        </w:rPr>
        <w:t>3</w:t>
      </w:r>
      <w:r w:rsidRPr="0031123C">
        <w:rPr>
          <w:rFonts w:ascii="Arial" w:eastAsiaTheme="minorEastAsia" w:hAnsi="Arial" w:cs="Arial"/>
          <w:b/>
          <w:bCs/>
        </w:rPr>
        <w:t>.</w:t>
      </w:r>
      <w:r w:rsidRPr="0031123C">
        <w:rPr>
          <w:rFonts w:ascii="Arial" w:eastAsiaTheme="minorEastAsia" w:hAnsi="Arial" w:cs="Arial"/>
          <w:b/>
          <w:bCs/>
          <w:lang w:val="id-ID"/>
        </w:rPr>
        <w:t xml:space="preserve"> Volume Suspensi Esktrak Etanol Daun Pare</w:t>
      </w:r>
    </w:p>
    <w:p w:rsidR="002B0395" w:rsidRPr="0031123C" w:rsidRDefault="002B0395" w:rsidP="002B0395">
      <w:pPr>
        <w:pStyle w:val="NoSpacing"/>
        <w:tabs>
          <w:tab w:val="left" w:pos="720"/>
          <w:tab w:val="left" w:pos="1440"/>
          <w:tab w:val="left" w:pos="2160"/>
          <w:tab w:val="left" w:pos="2880"/>
          <w:tab w:val="left" w:pos="3560"/>
        </w:tabs>
        <w:spacing w:after="120" w:line="360" w:lineRule="auto"/>
        <w:rPr>
          <w:rFonts w:ascii="Arial" w:eastAsiaTheme="minorEastAsia" w:hAnsi="Arial" w:cs="Arial"/>
        </w:rPr>
      </w:pPr>
      <w:r w:rsidRPr="0031123C">
        <w:rPr>
          <w:rFonts w:ascii="Arial" w:eastAsiaTheme="minorEastAsia" w:hAnsi="Arial" w:cs="Arial"/>
          <w:b/>
          <w:bCs/>
          <w:lang w:val="id-ID"/>
        </w:rPr>
        <w:tab/>
      </w:r>
      <w:r w:rsidRPr="0031123C">
        <w:rPr>
          <w:rFonts w:ascii="Arial" w:eastAsiaTheme="minorEastAsia" w:hAnsi="Arial" w:cs="Arial"/>
          <w:b/>
          <w:bCs/>
        </w:rPr>
        <w:tab/>
      </w:r>
      <w:r w:rsidRPr="0031123C">
        <w:rPr>
          <w:rFonts w:ascii="Arial" w:eastAsiaTheme="minorEastAsia" w:hAnsi="Arial" w:cs="Arial"/>
          <w:lang w:val="id-ID"/>
        </w:rPr>
        <w:t>Volume ekstrak eta</w:t>
      </w:r>
      <w:r>
        <w:rPr>
          <w:rFonts w:ascii="Arial" w:eastAsiaTheme="minorEastAsia" w:hAnsi="Arial" w:cs="Arial"/>
          <w:lang w:val="id-ID"/>
        </w:rPr>
        <w:t>nol daun pare diberikan s</w:t>
      </w:r>
      <w:r>
        <w:rPr>
          <w:rFonts w:ascii="Arial" w:eastAsiaTheme="minorEastAsia" w:hAnsi="Arial" w:cs="Arial"/>
        </w:rPr>
        <w:t>ebanyak 1 ml untuk setiap 1 ekor merpati</w:t>
      </w:r>
      <w:r w:rsidRPr="0031123C">
        <w:rPr>
          <w:rFonts w:ascii="Arial" w:eastAsiaTheme="minorEastAsia" w:hAnsi="Arial" w:cs="Arial"/>
          <w:lang w:val="id-ID"/>
        </w:rPr>
        <w:t>.</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eastAsiaTheme="minorEastAsia" w:hAnsi="Arial" w:cs="Arial"/>
          <w:b/>
          <w:bCs/>
          <w:lang w:val="id-ID"/>
        </w:rPr>
      </w:pPr>
      <w:r w:rsidRPr="0031123C">
        <w:rPr>
          <w:rFonts w:ascii="Arial" w:eastAsiaTheme="minorEastAsia" w:hAnsi="Arial" w:cs="Arial"/>
          <w:b/>
          <w:bCs/>
          <w:lang w:val="id-ID"/>
        </w:rPr>
        <w:t>4</w:t>
      </w:r>
      <w:r w:rsidRPr="0031123C">
        <w:rPr>
          <w:rFonts w:ascii="Arial" w:eastAsiaTheme="minorEastAsia" w:hAnsi="Arial" w:cs="Arial"/>
          <w:b/>
          <w:bCs/>
        </w:rPr>
        <w:t>.</w:t>
      </w:r>
      <w:r w:rsidRPr="0031123C">
        <w:rPr>
          <w:rFonts w:ascii="Arial" w:eastAsiaTheme="minorEastAsia" w:hAnsi="Arial" w:cs="Arial"/>
          <w:b/>
          <w:bCs/>
          <w:lang w:val="id-ID"/>
        </w:rPr>
        <w:t xml:space="preserve"> Volume Suspensi CMC 0,5%</w:t>
      </w:r>
    </w:p>
    <w:p w:rsidR="002B0395" w:rsidRPr="0031123C" w:rsidRDefault="002B0395" w:rsidP="002B0395">
      <w:pPr>
        <w:pStyle w:val="NoSpacing"/>
        <w:tabs>
          <w:tab w:val="left" w:pos="720"/>
          <w:tab w:val="left" w:pos="1440"/>
          <w:tab w:val="left" w:pos="2160"/>
          <w:tab w:val="left" w:pos="2880"/>
          <w:tab w:val="left" w:pos="3560"/>
        </w:tabs>
        <w:spacing w:after="120" w:line="360" w:lineRule="auto"/>
        <w:ind w:firstLine="720"/>
        <w:rPr>
          <w:rFonts w:ascii="Arial" w:eastAsiaTheme="minorEastAsia" w:hAnsi="Arial" w:cs="Arial"/>
        </w:rPr>
      </w:pPr>
      <w:r w:rsidRPr="0031123C">
        <w:rPr>
          <w:rFonts w:ascii="Arial" w:eastAsiaTheme="minorEastAsia" w:hAnsi="Arial" w:cs="Arial"/>
          <w:lang w:val="id-ID"/>
        </w:rPr>
        <w:t xml:space="preserve">Volume suspensi CMC yang digunakan </w:t>
      </w:r>
      <w:r w:rsidRPr="0031123C">
        <w:rPr>
          <w:rFonts w:ascii="Arial" w:eastAsiaTheme="minorEastAsia" w:hAnsi="Arial" w:cs="Arial"/>
        </w:rPr>
        <w:t>sama dengan</w:t>
      </w:r>
      <w:r w:rsidRPr="0031123C">
        <w:rPr>
          <w:rFonts w:ascii="Arial" w:eastAsiaTheme="minorEastAsia" w:hAnsi="Arial" w:cs="Arial"/>
          <w:lang w:val="id-ID"/>
        </w:rPr>
        <w:t xml:space="preserve"> volume ekstrak etanol daun pare sesuai dengan berat badan.</w:t>
      </w:r>
    </w:p>
    <w:p w:rsidR="002B0395" w:rsidRPr="0031123C" w:rsidRDefault="002B0395" w:rsidP="002B0395">
      <w:pPr>
        <w:pStyle w:val="NoSpacing"/>
        <w:tabs>
          <w:tab w:val="left" w:pos="720"/>
          <w:tab w:val="left" w:pos="1440"/>
          <w:tab w:val="left" w:pos="2160"/>
          <w:tab w:val="left" w:pos="2880"/>
          <w:tab w:val="left" w:pos="3560"/>
        </w:tabs>
        <w:spacing w:line="360" w:lineRule="auto"/>
        <w:rPr>
          <w:rFonts w:ascii="Arial" w:eastAsiaTheme="minorEastAsia" w:hAnsi="Arial" w:cs="Arial"/>
          <w:b/>
          <w:bCs/>
          <w:lang w:val="id-ID"/>
        </w:rPr>
      </w:pPr>
      <w:r w:rsidRPr="0031123C">
        <w:rPr>
          <w:rFonts w:ascii="Arial" w:eastAsiaTheme="minorEastAsia" w:hAnsi="Arial" w:cs="Arial"/>
          <w:b/>
          <w:bCs/>
          <w:lang w:val="id-ID"/>
        </w:rPr>
        <w:t>5</w:t>
      </w:r>
      <w:r w:rsidRPr="0031123C">
        <w:rPr>
          <w:rFonts w:ascii="Arial" w:eastAsiaTheme="minorEastAsia" w:hAnsi="Arial" w:cs="Arial"/>
          <w:b/>
          <w:bCs/>
        </w:rPr>
        <w:t>.</w:t>
      </w:r>
      <w:r w:rsidRPr="0031123C">
        <w:rPr>
          <w:rFonts w:ascii="Arial" w:eastAsiaTheme="minorEastAsia" w:hAnsi="Arial" w:cs="Arial"/>
          <w:b/>
          <w:bCs/>
          <w:lang w:val="id-ID"/>
        </w:rPr>
        <w:t xml:space="preserve"> Volume Aquadest </w:t>
      </w:r>
    </w:p>
    <w:p w:rsidR="002B0395" w:rsidRPr="0031123C" w:rsidRDefault="002B0395" w:rsidP="002B0395">
      <w:pPr>
        <w:pStyle w:val="NoSpacing"/>
        <w:tabs>
          <w:tab w:val="left" w:pos="720"/>
          <w:tab w:val="left" w:pos="1440"/>
          <w:tab w:val="left" w:pos="2160"/>
          <w:tab w:val="left" w:pos="2880"/>
          <w:tab w:val="left" w:pos="3560"/>
        </w:tabs>
        <w:spacing w:after="120" w:line="360" w:lineRule="auto"/>
        <w:rPr>
          <w:rFonts w:ascii="Arial" w:eastAsiaTheme="minorEastAsia" w:hAnsi="Arial" w:cs="Arial"/>
        </w:rPr>
      </w:pPr>
      <w:r w:rsidRPr="0031123C">
        <w:rPr>
          <w:rFonts w:ascii="Arial" w:eastAsiaTheme="minorEastAsia" w:hAnsi="Arial" w:cs="Arial"/>
          <w:b/>
          <w:bCs/>
          <w:lang w:val="id-ID"/>
        </w:rPr>
        <w:tab/>
      </w:r>
      <w:r w:rsidRPr="0031123C">
        <w:rPr>
          <w:rFonts w:ascii="Arial" w:eastAsiaTheme="minorEastAsia" w:hAnsi="Arial" w:cs="Arial"/>
          <w:b/>
          <w:bCs/>
        </w:rPr>
        <w:tab/>
      </w:r>
      <w:r w:rsidRPr="0031123C">
        <w:rPr>
          <w:rFonts w:ascii="Arial" w:eastAsiaTheme="minorEastAsia" w:hAnsi="Arial" w:cs="Arial"/>
          <w:lang w:val="id-ID"/>
        </w:rPr>
        <w:t>Volume Aquadest yang digunakan sama dengan volume ekstrak etanol daun pare</w:t>
      </w:r>
      <w:r w:rsidRPr="0031123C">
        <w:rPr>
          <w:rFonts w:ascii="Arial" w:eastAsiaTheme="minorEastAsia" w:hAnsi="Arial" w:cs="Arial"/>
        </w:rPr>
        <w:t>.</w:t>
      </w:r>
    </w:p>
    <w:p w:rsidR="002B0395" w:rsidRPr="0031123C" w:rsidRDefault="002B0395" w:rsidP="007B6FF2">
      <w:pPr>
        <w:pStyle w:val="NoSpacing"/>
        <w:numPr>
          <w:ilvl w:val="0"/>
          <w:numId w:val="14"/>
        </w:numPr>
        <w:tabs>
          <w:tab w:val="left" w:pos="720"/>
          <w:tab w:val="left" w:pos="1440"/>
          <w:tab w:val="left" w:pos="2160"/>
          <w:tab w:val="left" w:pos="2880"/>
          <w:tab w:val="left" w:pos="3560"/>
        </w:tabs>
        <w:spacing w:line="360" w:lineRule="auto"/>
        <w:ind w:left="360"/>
        <w:jc w:val="both"/>
        <w:rPr>
          <w:rFonts w:ascii="Arial" w:eastAsiaTheme="minorEastAsia" w:hAnsi="Arial" w:cs="Arial"/>
          <w:b/>
          <w:bCs/>
          <w:lang w:val="id-ID"/>
        </w:rPr>
      </w:pPr>
      <w:r w:rsidRPr="0031123C">
        <w:rPr>
          <w:rFonts w:ascii="Arial" w:eastAsiaTheme="minorEastAsia" w:hAnsi="Arial" w:cs="Arial"/>
          <w:b/>
          <w:bCs/>
          <w:lang w:val="id-ID"/>
        </w:rPr>
        <w:t>Prosedur Kerja</w:t>
      </w:r>
    </w:p>
    <w:p w:rsidR="002B0395" w:rsidRPr="0031123C" w:rsidRDefault="002B0395" w:rsidP="007B6FF2">
      <w:pPr>
        <w:pStyle w:val="NoSpacing"/>
        <w:numPr>
          <w:ilvl w:val="0"/>
          <w:numId w:val="17"/>
        </w:numPr>
        <w:tabs>
          <w:tab w:val="left" w:pos="720"/>
          <w:tab w:val="left" w:pos="1440"/>
          <w:tab w:val="left" w:pos="2160"/>
          <w:tab w:val="left" w:pos="2880"/>
          <w:tab w:val="left" w:pos="3560"/>
        </w:tabs>
        <w:spacing w:line="360" w:lineRule="auto"/>
        <w:ind w:left="720"/>
        <w:jc w:val="both"/>
        <w:rPr>
          <w:rFonts w:ascii="Arial" w:hAnsi="Arial" w:cs="Arial"/>
          <w:lang w:val="id-ID"/>
        </w:rPr>
      </w:pPr>
      <w:r w:rsidRPr="0031123C">
        <w:rPr>
          <w:rFonts w:ascii="Arial" w:hAnsi="Arial" w:cs="Arial"/>
          <w:lang w:val="id-ID"/>
        </w:rPr>
        <w:t>Merpati yang akan digunakan ditimbang terlebih dahulu, catat beratnya masing</w:t>
      </w:r>
      <w:r w:rsidRPr="0031123C">
        <w:rPr>
          <w:rFonts w:ascii="Arial" w:hAnsi="Arial" w:cs="Arial"/>
        </w:rPr>
        <w:t>-</w:t>
      </w:r>
      <w:r w:rsidRPr="0031123C">
        <w:rPr>
          <w:rFonts w:ascii="Arial" w:hAnsi="Arial" w:cs="Arial"/>
          <w:lang w:val="id-ID"/>
        </w:rPr>
        <w:t>masing dan di</w:t>
      </w:r>
      <w:r w:rsidRPr="0031123C">
        <w:rPr>
          <w:rFonts w:ascii="Arial" w:hAnsi="Arial" w:cs="Arial"/>
        </w:rPr>
        <w:t>b</w:t>
      </w:r>
      <w:r w:rsidRPr="0031123C">
        <w:rPr>
          <w:rFonts w:ascii="Arial" w:hAnsi="Arial" w:cs="Arial"/>
          <w:lang w:val="id-ID"/>
        </w:rPr>
        <w:t>eri kode atau tanda.</w:t>
      </w:r>
    </w:p>
    <w:p w:rsidR="002B0395" w:rsidRPr="0031123C" w:rsidRDefault="002B0395" w:rsidP="007B6FF2">
      <w:pPr>
        <w:pStyle w:val="NoSpacing"/>
        <w:numPr>
          <w:ilvl w:val="0"/>
          <w:numId w:val="17"/>
        </w:numPr>
        <w:tabs>
          <w:tab w:val="left" w:pos="720"/>
          <w:tab w:val="left" w:pos="1440"/>
          <w:tab w:val="left" w:pos="2160"/>
          <w:tab w:val="left" w:pos="2880"/>
          <w:tab w:val="left" w:pos="3560"/>
        </w:tabs>
        <w:spacing w:line="360" w:lineRule="auto"/>
        <w:ind w:left="720"/>
        <w:jc w:val="both"/>
        <w:rPr>
          <w:rFonts w:ascii="Arial" w:hAnsi="Arial" w:cs="Arial"/>
          <w:lang w:val="id-ID"/>
        </w:rPr>
      </w:pPr>
      <w:r w:rsidRPr="0031123C">
        <w:rPr>
          <w:rFonts w:ascii="Arial" w:hAnsi="Arial" w:cs="Arial"/>
          <w:lang w:val="id-ID"/>
        </w:rPr>
        <w:t>Hitung volume ekstrak daun pare</w:t>
      </w:r>
      <w:r w:rsidRPr="0031123C">
        <w:rPr>
          <w:rFonts w:ascii="Arial" w:hAnsi="Arial" w:cs="Arial"/>
        </w:rPr>
        <w:t xml:space="preserve"> dosis I, dosis II, dosis III,</w:t>
      </w:r>
      <w:r w:rsidRPr="0031123C">
        <w:rPr>
          <w:rFonts w:ascii="Arial" w:hAnsi="Arial" w:cs="Arial"/>
          <w:lang w:val="id-ID"/>
        </w:rPr>
        <w:t xml:space="preserve"> sirup paracetamol, 2,4-dinitrofenol, suspensi CMC dan Aquadest</w:t>
      </w:r>
      <w:r w:rsidRPr="0031123C">
        <w:rPr>
          <w:rFonts w:ascii="Arial" w:hAnsi="Arial" w:cs="Arial"/>
        </w:rPr>
        <w:t xml:space="preserve"> disesuaikan dengan berat badan merpati.</w:t>
      </w:r>
    </w:p>
    <w:p w:rsidR="002B0395" w:rsidRPr="0031123C" w:rsidRDefault="002B0395" w:rsidP="007B6FF2">
      <w:pPr>
        <w:pStyle w:val="NoSpacing"/>
        <w:numPr>
          <w:ilvl w:val="0"/>
          <w:numId w:val="17"/>
        </w:numPr>
        <w:tabs>
          <w:tab w:val="left" w:pos="720"/>
          <w:tab w:val="left" w:pos="1440"/>
          <w:tab w:val="left" w:pos="2160"/>
          <w:tab w:val="left" w:pos="2880"/>
          <w:tab w:val="left" w:pos="3560"/>
        </w:tabs>
        <w:spacing w:line="360" w:lineRule="auto"/>
        <w:ind w:left="720"/>
        <w:jc w:val="both"/>
        <w:rPr>
          <w:rFonts w:ascii="Arial" w:hAnsi="Arial" w:cs="Arial"/>
          <w:lang w:val="id-ID"/>
        </w:rPr>
      </w:pPr>
      <w:r w:rsidRPr="0031123C">
        <w:rPr>
          <w:rFonts w:ascii="Arial" w:hAnsi="Arial" w:cs="Arial"/>
          <w:lang w:val="id-ID"/>
        </w:rPr>
        <w:t>Ukur temperatur masing</w:t>
      </w:r>
      <w:r w:rsidRPr="0031123C">
        <w:rPr>
          <w:rFonts w:ascii="Arial" w:hAnsi="Arial" w:cs="Arial"/>
        </w:rPr>
        <w:t>-</w:t>
      </w:r>
      <w:r w:rsidRPr="0031123C">
        <w:rPr>
          <w:rFonts w:ascii="Arial" w:hAnsi="Arial" w:cs="Arial"/>
          <w:lang w:val="id-ID"/>
        </w:rPr>
        <w:t xml:space="preserve">masing merpati sebanyak 3 kali dengan selang waktu 5 menit, </w:t>
      </w:r>
      <w:r w:rsidRPr="0031123C">
        <w:rPr>
          <w:rFonts w:ascii="Arial" w:hAnsi="Arial" w:cs="Arial"/>
        </w:rPr>
        <w:t>hitung</w:t>
      </w:r>
      <w:r w:rsidRPr="0031123C">
        <w:rPr>
          <w:rFonts w:ascii="Arial" w:hAnsi="Arial" w:cs="Arial"/>
          <w:lang w:val="id-ID"/>
        </w:rPr>
        <w:t xml:space="preserve"> temperatur rata</w:t>
      </w:r>
      <w:r w:rsidRPr="0031123C">
        <w:rPr>
          <w:rFonts w:ascii="Arial" w:hAnsi="Arial" w:cs="Arial"/>
        </w:rPr>
        <w:t>-</w:t>
      </w:r>
      <w:r w:rsidRPr="0031123C">
        <w:rPr>
          <w:rFonts w:ascii="Arial" w:hAnsi="Arial" w:cs="Arial"/>
          <w:lang w:val="id-ID"/>
        </w:rPr>
        <w:t>rata</w:t>
      </w:r>
      <w:r w:rsidRPr="0031123C">
        <w:rPr>
          <w:rFonts w:ascii="Arial" w:hAnsi="Arial" w:cs="Arial"/>
        </w:rPr>
        <w:t xml:space="preserve"> suhu tubuh merpati (40,1</w:t>
      </w:r>
      <w:r w:rsidRPr="0031123C">
        <w:rPr>
          <w:rFonts w:ascii="Arial" w:hAnsi="Arial" w:cs="Arial"/>
          <w:vertAlign w:val="superscript"/>
        </w:rPr>
        <w:t>0</w:t>
      </w:r>
      <w:r w:rsidRPr="0031123C">
        <w:rPr>
          <w:rFonts w:ascii="Arial" w:hAnsi="Arial" w:cs="Arial"/>
        </w:rPr>
        <w:t>C).</w:t>
      </w:r>
    </w:p>
    <w:p w:rsidR="002B0395" w:rsidRPr="0031123C" w:rsidRDefault="002B0395" w:rsidP="007B6FF2">
      <w:pPr>
        <w:pStyle w:val="NoSpacing"/>
        <w:numPr>
          <w:ilvl w:val="0"/>
          <w:numId w:val="17"/>
        </w:numPr>
        <w:tabs>
          <w:tab w:val="left" w:pos="720"/>
          <w:tab w:val="left" w:pos="1440"/>
          <w:tab w:val="left" w:pos="2160"/>
          <w:tab w:val="left" w:pos="2880"/>
          <w:tab w:val="left" w:pos="3560"/>
        </w:tabs>
        <w:spacing w:line="360" w:lineRule="auto"/>
        <w:ind w:left="720"/>
        <w:jc w:val="both"/>
        <w:rPr>
          <w:rFonts w:ascii="Arial" w:hAnsi="Arial" w:cs="Arial"/>
          <w:lang w:val="id-ID"/>
        </w:rPr>
      </w:pPr>
      <w:r w:rsidRPr="0031123C">
        <w:rPr>
          <w:rFonts w:ascii="Arial" w:hAnsi="Arial" w:cs="Arial"/>
          <w:lang w:val="id-ID"/>
        </w:rPr>
        <w:t>Suntik semua merpati secara IM dengan 2,4-dinitrofenol pada daerah dada dengan dosis sesuai</w:t>
      </w:r>
      <w:r>
        <w:rPr>
          <w:rFonts w:ascii="Arial" w:hAnsi="Arial" w:cs="Arial"/>
        </w:rPr>
        <w:t xml:space="preserve"> </w:t>
      </w:r>
      <w:r w:rsidRPr="0031123C">
        <w:rPr>
          <w:rFonts w:ascii="Arial" w:hAnsi="Arial" w:cs="Arial"/>
          <w:lang w:val="id-ID"/>
        </w:rPr>
        <w:t>berat badan kecuali merpati kontrol.</w:t>
      </w:r>
    </w:p>
    <w:p w:rsidR="002B0395" w:rsidRPr="0031123C" w:rsidRDefault="002B0395" w:rsidP="007B6FF2">
      <w:pPr>
        <w:pStyle w:val="NoSpacing"/>
        <w:numPr>
          <w:ilvl w:val="0"/>
          <w:numId w:val="17"/>
        </w:numPr>
        <w:tabs>
          <w:tab w:val="left" w:pos="990"/>
          <w:tab w:val="left" w:pos="1170"/>
          <w:tab w:val="left" w:pos="1440"/>
          <w:tab w:val="left" w:pos="2160"/>
          <w:tab w:val="left" w:pos="2880"/>
          <w:tab w:val="left" w:pos="3560"/>
        </w:tabs>
        <w:spacing w:line="360" w:lineRule="auto"/>
        <w:ind w:left="709" w:hanging="450"/>
        <w:jc w:val="both"/>
        <w:rPr>
          <w:rFonts w:ascii="Arial" w:hAnsi="Arial" w:cs="Arial"/>
          <w:lang w:val="id-ID"/>
        </w:rPr>
      </w:pPr>
      <w:r w:rsidRPr="0031123C">
        <w:rPr>
          <w:rFonts w:ascii="Arial" w:hAnsi="Arial" w:cs="Arial"/>
          <w:lang w:val="id-ID"/>
        </w:rPr>
        <w:t>Amati dan catat perubahan temperatur setiap 5 menit sekali sebanyak 3 kali selama 15 menit</w:t>
      </w:r>
      <w:r w:rsidRPr="0031123C">
        <w:rPr>
          <w:rFonts w:ascii="Arial" w:hAnsi="Arial" w:cs="Arial"/>
        </w:rPr>
        <w:t>.</w:t>
      </w:r>
    </w:p>
    <w:p w:rsidR="002B0395" w:rsidRPr="0031123C" w:rsidRDefault="002B0395" w:rsidP="007B6FF2">
      <w:pPr>
        <w:pStyle w:val="NoSpacing"/>
        <w:numPr>
          <w:ilvl w:val="0"/>
          <w:numId w:val="17"/>
        </w:numPr>
        <w:tabs>
          <w:tab w:val="left" w:pos="720"/>
          <w:tab w:val="left" w:pos="810"/>
          <w:tab w:val="left" w:pos="990"/>
          <w:tab w:val="left" w:pos="1170"/>
          <w:tab w:val="left" w:pos="1440"/>
          <w:tab w:val="left" w:pos="2160"/>
          <w:tab w:val="left" w:pos="2880"/>
          <w:tab w:val="left" w:pos="3560"/>
        </w:tabs>
        <w:spacing w:line="360" w:lineRule="auto"/>
        <w:ind w:hanging="720"/>
        <w:jc w:val="both"/>
        <w:rPr>
          <w:rFonts w:ascii="Arial" w:hAnsi="Arial" w:cs="Arial"/>
          <w:lang w:val="id-ID"/>
        </w:rPr>
      </w:pPr>
      <w:r w:rsidRPr="0031123C">
        <w:rPr>
          <w:rFonts w:ascii="Arial" w:hAnsi="Arial" w:cs="Arial"/>
          <w:lang w:val="id-ID"/>
        </w:rPr>
        <w:t>Setelah 15 menit:</w:t>
      </w:r>
    </w:p>
    <w:p w:rsidR="002B0395" w:rsidRPr="0031123C" w:rsidRDefault="002B0395" w:rsidP="007B6FF2">
      <w:pPr>
        <w:pStyle w:val="NoSpacing"/>
        <w:numPr>
          <w:ilvl w:val="0"/>
          <w:numId w:val="18"/>
        </w:numPr>
        <w:spacing w:line="360" w:lineRule="auto"/>
        <w:ind w:left="1418" w:hanging="338"/>
        <w:jc w:val="both"/>
        <w:rPr>
          <w:rFonts w:ascii="Arial" w:hAnsi="Arial" w:cs="Arial"/>
          <w:lang w:val="id-ID"/>
        </w:rPr>
      </w:pPr>
      <w:r w:rsidRPr="0031123C">
        <w:rPr>
          <w:rFonts w:ascii="Arial" w:hAnsi="Arial" w:cs="Arial"/>
          <w:lang w:val="id-ID"/>
        </w:rPr>
        <w:t>Merpati 1,</w:t>
      </w:r>
      <w:r>
        <w:rPr>
          <w:rFonts w:ascii="Arial" w:hAnsi="Arial" w:cs="Arial"/>
        </w:rPr>
        <w:t xml:space="preserve"> </w:t>
      </w:r>
      <w:r w:rsidRPr="0031123C">
        <w:rPr>
          <w:rFonts w:ascii="Arial" w:hAnsi="Arial" w:cs="Arial"/>
          <w:lang w:val="id-ID"/>
        </w:rPr>
        <w:t>2</w:t>
      </w:r>
      <w:r>
        <w:rPr>
          <w:rFonts w:ascii="Arial" w:hAnsi="Arial" w:cs="Arial"/>
        </w:rPr>
        <w:t xml:space="preserve"> </w:t>
      </w:r>
      <w:r w:rsidRPr="0031123C">
        <w:rPr>
          <w:rFonts w:ascii="Arial" w:hAnsi="Arial" w:cs="Arial"/>
          <w:lang w:val="id-ID"/>
        </w:rPr>
        <w:t>&amp; 3 diberi sirup paracetamol dengan dosis sesuai berat badan</w:t>
      </w:r>
      <w:r w:rsidRPr="0031123C">
        <w:rPr>
          <w:rFonts w:ascii="Arial" w:hAnsi="Arial" w:cs="Arial"/>
        </w:rPr>
        <w:t xml:space="preserve"> merpati</w:t>
      </w:r>
    </w:p>
    <w:p w:rsidR="002B0395" w:rsidRPr="0031123C" w:rsidRDefault="002B0395" w:rsidP="007B6FF2">
      <w:pPr>
        <w:pStyle w:val="NoSpacing"/>
        <w:numPr>
          <w:ilvl w:val="0"/>
          <w:numId w:val="18"/>
        </w:numPr>
        <w:tabs>
          <w:tab w:val="left" w:pos="720"/>
          <w:tab w:val="left" w:pos="810"/>
          <w:tab w:val="left" w:pos="990"/>
          <w:tab w:val="left" w:pos="1170"/>
          <w:tab w:val="left" w:pos="1440"/>
          <w:tab w:val="left" w:pos="2160"/>
          <w:tab w:val="left" w:pos="2880"/>
          <w:tab w:val="left" w:pos="3560"/>
        </w:tabs>
        <w:spacing w:line="360" w:lineRule="auto"/>
        <w:ind w:left="1440"/>
        <w:jc w:val="both"/>
        <w:rPr>
          <w:rFonts w:ascii="Arial" w:hAnsi="Arial" w:cs="Arial"/>
          <w:lang w:val="id-ID"/>
        </w:rPr>
      </w:pPr>
      <w:r w:rsidRPr="0031123C">
        <w:rPr>
          <w:rFonts w:ascii="Arial" w:hAnsi="Arial" w:cs="Arial"/>
          <w:lang w:val="id-ID"/>
        </w:rPr>
        <w:t>Merpati 4, 5 &amp;</w:t>
      </w:r>
      <w:r>
        <w:rPr>
          <w:rFonts w:ascii="Arial" w:hAnsi="Arial" w:cs="Arial"/>
        </w:rPr>
        <w:t xml:space="preserve"> </w:t>
      </w:r>
      <w:r w:rsidRPr="0031123C">
        <w:rPr>
          <w:rFonts w:ascii="Arial" w:hAnsi="Arial" w:cs="Arial"/>
          <w:lang w:val="id-ID"/>
        </w:rPr>
        <w:t>6 diberi ekstsrak daun pare</w:t>
      </w:r>
      <w:r w:rsidRPr="0031123C">
        <w:rPr>
          <w:rFonts w:ascii="Arial" w:hAnsi="Arial" w:cs="Arial"/>
        </w:rPr>
        <w:t xml:space="preserve"> dosis I </w:t>
      </w:r>
      <w:r w:rsidRPr="0031123C">
        <w:rPr>
          <w:rFonts w:ascii="Arial" w:hAnsi="Arial" w:cs="Arial"/>
          <w:lang w:val="id-ID"/>
        </w:rPr>
        <w:t>secara oral</w:t>
      </w:r>
      <w:r w:rsidRPr="0031123C">
        <w:rPr>
          <w:rFonts w:ascii="Arial" w:hAnsi="Arial" w:cs="Arial"/>
        </w:rPr>
        <w:t xml:space="preserve"> sesuai dengan berat badan merpati</w:t>
      </w:r>
    </w:p>
    <w:p w:rsidR="002B0395" w:rsidRPr="0031123C" w:rsidRDefault="002B0395" w:rsidP="007B6FF2">
      <w:pPr>
        <w:pStyle w:val="NoSpacing"/>
        <w:numPr>
          <w:ilvl w:val="0"/>
          <w:numId w:val="18"/>
        </w:numPr>
        <w:spacing w:line="360" w:lineRule="auto"/>
        <w:ind w:left="1440"/>
        <w:jc w:val="both"/>
        <w:rPr>
          <w:rFonts w:ascii="Arial" w:hAnsi="Arial" w:cs="Arial"/>
          <w:lang w:val="id-ID"/>
        </w:rPr>
      </w:pPr>
      <w:r w:rsidRPr="0031123C">
        <w:rPr>
          <w:rFonts w:ascii="Arial" w:hAnsi="Arial" w:cs="Arial"/>
          <w:lang w:val="id-ID"/>
        </w:rPr>
        <w:t>Merpati 7, 8 &amp; 9 diberi ekstrak daun pa</w:t>
      </w:r>
      <w:r w:rsidRPr="0031123C">
        <w:rPr>
          <w:rFonts w:ascii="Arial" w:hAnsi="Arial" w:cs="Arial"/>
        </w:rPr>
        <w:t>re dosis II</w:t>
      </w:r>
      <w:r w:rsidRPr="0031123C">
        <w:rPr>
          <w:rFonts w:ascii="Arial" w:hAnsi="Arial" w:cs="Arial"/>
          <w:lang w:val="id-ID"/>
        </w:rPr>
        <w:t xml:space="preserve"> secara oral</w:t>
      </w:r>
      <w:r w:rsidRPr="0031123C">
        <w:rPr>
          <w:rFonts w:ascii="Arial" w:hAnsi="Arial" w:cs="Arial"/>
        </w:rPr>
        <w:t xml:space="preserve"> sesuai dengan berat badan merpati</w:t>
      </w:r>
    </w:p>
    <w:p w:rsidR="002B0395" w:rsidRPr="0031123C" w:rsidRDefault="002B0395" w:rsidP="007B6FF2">
      <w:pPr>
        <w:pStyle w:val="NoSpacing"/>
        <w:numPr>
          <w:ilvl w:val="0"/>
          <w:numId w:val="18"/>
        </w:numPr>
        <w:tabs>
          <w:tab w:val="left" w:pos="720"/>
          <w:tab w:val="left" w:pos="810"/>
          <w:tab w:val="left" w:pos="990"/>
          <w:tab w:val="left" w:pos="1170"/>
          <w:tab w:val="left" w:pos="1440"/>
          <w:tab w:val="left" w:pos="2160"/>
          <w:tab w:val="left" w:pos="2880"/>
          <w:tab w:val="left" w:pos="3560"/>
        </w:tabs>
        <w:spacing w:line="360" w:lineRule="auto"/>
        <w:ind w:left="1440"/>
        <w:jc w:val="both"/>
        <w:rPr>
          <w:rFonts w:ascii="Arial" w:hAnsi="Arial" w:cs="Arial"/>
          <w:lang w:val="id-ID"/>
        </w:rPr>
      </w:pPr>
      <w:r w:rsidRPr="0031123C">
        <w:rPr>
          <w:rFonts w:ascii="Arial" w:hAnsi="Arial" w:cs="Arial"/>
          <w:lang w:val="id-ID"/>
        </w:rPr>
        <w:t>Merpati  10 ,11 &amp; 12 diberi ekstrak daun par</w:t>
      </w:r>
      <w:r w:rsidRPr="0031123C">
        <w:rPr>
          <w:rFonts w:ascii="Arial" w:hAnsi="Arial" w:cs="Arial"/>
        </w:rPr>
        <w:t>e dosis III</w:t>
      </w:r>
      <w:r w:rsidRPr="0031123C">
        <w:rPr>
          <w:rFonts w:ascii="Arial" w:hAnsi="Arial" w:cs="Arial"/>
          <w:lang w:val="id-ID"/>
        </w:rPr>
        <w:t xml:space="preserve"> secara oral</w:t>
      </w:r>
      <w:r w:rsidRPr="0031123C">
        <w:rPr>
          <w:rFonts w:ascii="Arial" w:hAnsi="Arial" w:cs="Arial"/>
        </w:rPr>
        <w:t xml:space="preserve"> sesuai dengan berat badan merpati</w:t>
      </w:r>
    </w:p>
    <w:p w:rsidR="002B0395" w:rsidRPr="0031123C" w:rsidRDefault="002B0395" w:rsidP="007B6FF2">
      <w:pPr>
        <w:pStyle w:val="NoSpacing"/>
        <w:numPr>
          <w:ilvl w:val="0"/>
          <w:numId w:val="18"/>
        </w:numPr>
        <w:tabs>
          <w:tab w:val="left" w:pos="720"/>
          <w:tab w:val="left" w:pos="810"/>
          <w:tab w:val="left" w:pos="990"/>
          <w:tab w:val="left" w:pos="1170"/>
          <w:tab w:val="left" w:pos="1440"/>
          <w:tab w:val="left" w:pos="2160"/>
          <w:tab w:val="left" w:pos="2880"/>
          <w:tab w:val="left" w:pos="3560"/>
        </w:tabs>
        <w:spacing w:line="360" w:lineRule="auto"/>
        <w:ind w:hanging="720"/>
        <w:jc w:val="both"/>
        <w:rPr>
          <w:rFonts w:ascii="Arial" w:hAnsi="Arial" w:cs="Arial"/>
          <w:lang w:val="id-ID"/>
        </w:rPr>
      </w:pPr>
      <w:r w:rsidRPr="0031123C">
        <w:rPr>
          <w:rFonts w:ascii="Arial" w:hAnsi="Arial" w:cs="Arial"/>
          <w:lang w:val="id-ID"/>
        </w:rPr>
        <w:t>Merpati 13 , 14 &amp; 15 diberi suspensi CMC 0,5 %b/v</w:t>
      </w:r>
    </w:p>
    <w:p w:rsidR="002B0395" w:rsidRPr="0031123C" w:rsidRDefault="002B0395" w:rsidP="007B6FF2">
      <w:pPr>
        <w:pStyle w:val="NoSpacing"/>
        <w:numPr>
          <w:ilvl w:val="0"/>
          <w:numId w:val="18"/>
        </w:numPr>
        <w:tabs>
          <w:tab w:val="left" w:pos="720"/>
          <w:tab w:val="left" w:pos="810"/>
          <w:tab w:val="left" w:pos="990"/>
          <w:tab w:val="left" w:pos="1170"/>
          <w:tab w:val="left" w:pos="1440"/>
          <w:tab w:val="left" w:pos="2160"/>
          <w:tab w:val="left" w:pos="2880"/>
          <w:tab w:val="left" w:pos="3560"/>
        </w:tabs>
        <w:spacing w:line="360" w:lineRule="auto"/>
        <w:ind w:hanging="720"/>
        <w:jc w:val="both"/>
        <w:rPr>
          <w:rFonts w:ascii="Arial" w:hAnsi="Arial" w:cs="Arial"/>
          <w:lang w:val="id-ID"/>
        </w:rPr>
      </w:pPr>
      <w:r w:rsidRPr="0031123C">
        <w:rPr>
          <w:rFonts w:ascii="Arial" w:hAnsi="Arial" w:cs="Arial"/>
          <w:lang w:val="id-ID"/>
        </w:rPr>
        <w:t>Merpati 16, 17 &amp; 18 sebagai kontrol</w:t>
      </w:r>
    </w:p>
    <w:p w:rsidR="002B0395" w:rsidRPr="0031123C" w:rsidRDefault="002B0395" w:rsidP="007B6FF2">
      <w:pPr>
        <w:pStyle w:val="NoSpacing"/>
        <w:numPr>
          <w:ilvl w:val="0"/>
          <w:numId w:val="17"/>
        </w:numPr>
        <w:spacing w:line="360" w:lineRule="auto"/>
        <w:ind w:left="810" w:hanging="450"/>
        <w:jc w:val="both"/>
        <w:rPr>
          <w:rFonts w:ascii="Arial" w:hAnsi="Arial" w:cs="Arial"/>
          <w:lang w:val="id-ID"/>
        </w:rPr>
      </w:pPr>
      <w:r w:rsidRPr="0031123C">
        <w:rPr>
          <w:rFonts w:ascii="Arial" w:hAnsi="Arial" w:cs="Arial"/>
          <w:lang w:val="id-ID"/>
        </w:rPr>
        <w:t>Amati dan catat perubahan temperatur merpati pada t = 10 menit, t = 20 menit, t = 30 menit dan seterusnya setiap 10 menit sekali sampai pada</w:t>
      </w:r>
      <w:r>
        <w:rPr>
          <w:rFonts w:ascii="Arial" w:hAnsi="Arial" w:cs="Arial"/>
        </w:rPr>
        <w:t xml:space="preserve"> </w:t>
      </w:r>
      <w:r w:rsidRPr="0031123C">
        <w:rPr>
          <w:rFonts w:ascii="Arial" w:hAnsi="Arial" w:cs="Arial"/>
          <w:lang w:val="id-ID"/>
        </w:rPr>
        <w:t>180 menit</w:t>
      </w:r>
      <w:r w:rsidRPr="0031123C">
        <w:rPr>
          <w:rFonts w:ascii="Arial" w:hAnsi="Arial" w:cs="Arial"/>
        </w:rPr>
        <w:t xml:space="preserve"> atau hingga suhu tubuh normal.</w:t>
      </w:r>
    </w:p>
    <w:p w:rsidR="002B0395" w:rsidRPr="0031123C" w:rsidRDefault="002B0395" w:rsidP="002B0395">
      <w:pPr>
        <w:pStyle w:val="NoSpacing"/>
        <w:tabs>
          <w:tab w:val="left" w:pos="720"/>
          <w:tab w:val="left" w:pos="1440"/>
          <w:tab w:val="left" w:pos="2160"/>
          <w:tab w:val="left" w:pos="2880"/>
          <w:tab w:val="left" w:pos="3560"/>
        </w:tabs>
        <w:spacing w:line="480" w:lineRule="auto"/>
        <w:rPr>
          <w:rFonts w:ascii="Arial" w:hAnsi="Arial" w:cs="Arial"/>
        </w:rPr>
      </w:pPr>
    </w:p>
    <w:p w:rsidR="002B0395" w:rsidRPr="0031123C" w:rsidRDefault="002B0395" w:rsidP="002B0395">
      <w:pPr>
        <w:pStyle w:val="NoSpacing"/>
        <w:tabs>
          <w:tab w:val="left" w:pos="720"/>
          <w:tab w:val="left" w:pos="1440"/>
          <w:tab w:val="left" w:pos="2160"/>
          <w:tab w:val="left" w:pos="2880"/>
          <w:tab w:val="left" w:pos="3560"/>
        </w:tabs>
        <w:spacing w:line="360" w:lineRule="auto"/>
        <w:jc w:val="center"/>
        <w:rPr>
          <w:rFonts w:ascii="Arial" w:hAnsi="Arial" w:cs="Arial"/>
          <w:b/>
        </w:rPr>
      </w:pPr>
      <w:r w:rsidRPr="0031123C">
        <w:rPr>
          <w:rFonts w:ascii="Arial" w:hAnsi="Arial" w:cs="Arial"/>
          <w:b/>
        </w:rPr>
        <w:t>BAB IV</w:t>
      </w:r>
    </w:p>
    <w:p w:rsidR="002B0395" w:rsidRPr="0031123C" w:rsidRDefault="002B0395" w:rsidP="002B0395">
      <w:pPr>
        <w:pStyle w:val="NoSpacing"/>
        <w:tabs>
          <w:tab w:val="left" w:pos="720"/>
          <w:tab w:val="left" w:pos="1440"/>
          <w:tab w:val="left" w:pos="2160"/>
          <w:tab w:val="left" w:pos="2880"/>
          <w:tab w:val="left" w:pos="3560"/>
        </w:tabs>
        <w:spacing w:line="360" w:lineRule="auto"/>
        <w:jc w:val="center"/>
        <w:rPr>
          <w:rFonts w:ascii="Arial" w:hAnsi="Arial" w:cs="Arial"/>
          <w:b/>
        </w:rPr>
      </w:pPr>
      <w:r w:rsidRPr="0031123C">
        <w:rPr>
          <w:rFonts w:ascii="Arial" w:hAnsi="Arial" w:cs="Arial"/>
          <w:b/>
        </w:rPr>
        <w:t>HASIL DAN PEMBAHASAN</w:t>
      </w:r>
    </w:p>
    <w:p w:rsidR="002B0395" w:rsidRPr="0031123C" w:rsidRDefault="002B0395" w:rsidP="007B6FF2">
      <w:pPr>
        <w:pStyle w:val="NoSpacing"/>
        <w:numPr>
          <w:ilvl w:val="0"/>
          <w:numId w:val="21"/>
        </w:numPr>
        <w:tabs>
          <w:tab w:val="left" w:pos="284"/>
          <w:tab w:val="left" w:pos="1440"/>
          <w:tab w:val="left" w:pos="2160"/>
          <w:tab w:val="left" w:pos="2880"/>
          <w:tab w:val="left" w:pos="3560"/>
        </w:tabs>
        <w:spacing w:line="360" w:lineRule="auto"/>
        <w:ind w:left="426" w:hanging="426"/>
        <w:rPr>
          <w:rFonts w:ascii="Arial" w:hAnsi="Arial" w:cs="Arial"/>
          <w:b/>
        </w:rPr>
      </w:pPr>
      <w:r w:rsidRPr="0031123C">
        <w:rPr>
          <w:rFonts w:ascii="Arial" w:hAnsi="Arial" w:cs="Arial"/>
          <w:b/>
        </w:rPr>
        <w:t>Hasil</w:t>
      </w:r>
    </w:p>
    <w:p w:rsidR="002B0395" w:rsidRPr="0031123C" w:rsidRDefault="002B0395" w:rsidP="002B0395">
      <w:pPr>
        <w:pStyle w:val="NoSpacing"/>
        <w:tabs>
          <w:tab w:val="left" w:pos="284"/>
          <w:tab w:val="left" w:pos="1440"/>
          <w:tab w:val="left" w:pos="2160"/>
          <w:tab w:val="left" w:pos="2880"/>
          <w:tab w:val="left" w:pos="3560"/>
        </w:tabs>
        <w:spacing w:after="120" w:line="360" w:lineRule="auto"/>
        <w:ind w:firstLine="425"/>
        <w:rPr>
          <w:rFonts w:ascii="Arial" w:hAnsi="Arial" w:cs="Arial"/>
        </w:rPr>
      </w:pPr>
      <w:r w:rsidRPr="0031123C">
        <w:rPr>
          <w:rFonts w:ascii="Arial" w:hAnsi="Arial" w:cs="Arial"/>
        </w:rPr>
        <w:t>Hasil penelitian uji efek antipiretik daun pare dosis I, dosis II, dosis III, dengan sirup paracetamol sebagai pembanding meliputi penimbangan berat badan masing-masing merpati, perhitungan volume 2,4 Dinitrofenol, CMC 0,5 %, dilanjutkan dengan pengukuran suhu tubuh merpati sebelum dan sesudah diberikan 2,4 Dinitrofenol lalu pengukuran suhu tubuh setelah pemberian sirup paracetamol, ekstrak etanol daun pare dan CMC 0,5% seperti pada tabel berikut:</w:t>
      </w:r>
    </w:p>
    <w:p w:rsidR="002B0395" w:rsidRPr="0031123C" w:rsidRDefault="002B0395" w:rsidP="002B0395">
      <w:pPr>
        <w:pStyle w:val="NoSpacing"/>
        <w:tabs>
          <w:tab w:val="left" w:pos="284"/>
          <w:tab w:val="left" w:pos="1440"/>
          <w:tab w:val="left" w:pos="2160"/>
          <w:tab w:val="left" w:pos="2880"/>
          <w:tab w:val="left" w:pos="3560"/>
        </w:tabs>
        <w:spacing w:after="360"/>
        <w:ind w:left="1276" w:hanging="1276"/>
        <w:rPr>
          <w:rFonts w:ascii="Arial" w:hAnsi="Arial" w:cs="Arial"/>
          <w:b/>
        </w:rPr>
      </w:pPr>
      <w:r>
        <w:rPr>
          <w:rFonts w:ascii="Arial" w:hAnsi="Arial" w:cs="Arial"/>
          <w:b/>
        </w:rPr>
        <w:tab/>
        <w:t>Tabel 1</w:t>
      </w:r>
      <w:r w:rsidRPr="0031123C">
        <w:rPr>
          <w:rFonts w:ascii="Arial" w:hAnsi="Arial" w:cs="Arial"/>
          <w:b/>
        </w:rPr>
        <w:t>.</w:t>
      </w:r>
      <w:r>
        <w:rPr>
          <w:rFonts w:ascii="Arial" w:hAnsi="Arial" w:cs="Arial"/>
          <w:b/>
        </w:rPr>
        <w:t xml:space="preserve"> </w:t>
      </w:r>
      <w:r w:rsidRPr="0031123C">
        <w:rPr>
          <w:rFonts w:ascii="Arial" w:hAnsi="Arial" w:cs="Arial"/>
          <w:b/>
        </w:rPr>
        <w:t xml:space="preserve">Volume 2,4 Dinitrofenol, Sirup Paracetamol, Suspensi Ekstrak Etanol Daun Pare dosis I, dosis II, dosis III dan Suspensi CMC 0,5% b/v </w:t>
      </w:r>
    </w:p>
    <w:tbl>
      <w:tblPr>
        <w:tblStyle w:val="TableGrid"/>
        <w:tblW w:w="9597" w:type="dxa"/>
        <w:tblInd w:w="-672" w:type="dxa"/>
        <w:tblLook w:val="04A0"/>
      </w:tblPr>
      <w:tblGrid>
        <w:gridCol w:w="1168"/>
        <w:gridCol w:w="916"/>
        <w:gridCol w:w="829"/>
        <w:gridCol w:w="1321"/>
        <w:gridCol w:w="1382"/>
        <w:gridCol w:w="6"/>
        <w:gridCol w:w="645"/>
        <w:gridCol w:w="645"/>
        <w:gridCol w:w="645"/>
        <w:gridCol w:w="927"/>
        <w:gridCol w:w="1113"/>
      </w:tblGrid>
      <w:tr w:rsidR="002B0395" w:rsidRPr="0031123C" w:rsidTr="002B0395">
        <w:trPr>
          <w:trHeight w:val="782"/>
        </w:trPr>
        <w:tc>
          <w:tcPr>
            <w:tcW w:w="1168" w:type="dxa"/>
            <w:vMerge w:val="restart"/>
            <w:vAlign w:val="center"/>
          </w:tcPr>
          <w:p w:rsidR="002B0395" w:rsidRPr="004F367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Cs w:val="24"/>
              </w:rPr>
            </w:pPr>
            <w:r w:rsidRPr="004F3672">
              <w:rPr>
                <w:rFonts w:ascii="Arial Narrow" w:hAnsi="Arial Narrow" w:cs="Arial"/>
                <w:b/>
                <w:szCs w:val="24"/>
              </w:rPr>
              <w:t>Kelompok</w:t>
            </w:r>
          </w:p>
        </w:tc>
        <w:tc>
          <w:tcPr>
            <w:tcW w:w="916" w:type="dxa"/>
            <w:vMerge w:val="restart"/>
            <w:vAlign w:val="center"/>
          </w:tcPr>
          <w:p w:rsidR="002B0395" w:rsidRPr="004F367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Cs w:val="24"/>
              </w:rPr>
            </w:pPr>
            <w:r w:rsidRPr="004F3672">
              <w:rPr>
                <w:rFonts w:ascii="Arial Narrow" w:hAnsi="Arial Narrow" w:cs="Arial"/>
                <w:b/>
                <w:szCs w:val="24"/>
              </w:rPr>
              <w:t>Merpati</w:t>
            </w:r>
          </w:p>
        </w:tc>
        <w:tc>
          <w:tcPr>
            <w:tcW w:w="829" w:type="dxa"/>
            <w:vMerge w:val="restart"/>
            <w:vAlign w:val="center"/>
          </w:tcPr>
          <w:p w:rsidR="002B0395" w:rsidRPr="004F3672" w:rsidRDefault="002B0395" w:rsidP="002B0395">
            <w:pPr>
              <w:pStyle w:val="NoSpacing"/>
              <w:tabs>
                <w:tab w:val="left" w:pos="284"/>
                <w:tab w:val="left" w:pos="1440"/>
                <w:tab w:val="left" w:pos="2160"/>
                <w:tab w:val="left" w:pos="2880"/>
                <w:tab w:val="left" w:pos="3560"/>
              </w:tabs>
              <w:jc w:val="center"/>
              <w:rPr>
                <w:rFonts w:ascii="Arial Narrow" w:hAnsi="Arial Narrow" w:cs="Arial"/>
                <w:b/>
                <w:szCs w:val="24"/>
              </w:rPr>
            </w:pPr>
            <w:r w:rsidRPr="004F3672">
              <w:rPr>
                <w:rFonts w:ascii="Arial Narrow" w:hAnsi="Arial Narrow" w:cs="Arial"/>
                <w:b/>
                <w:szCs w:val="24"/>
              </w:rPr>
              <w:t>Berat</w:t>
            </w:r>
          </w:p>
          <w:p w:rsidR="002B0395" w:rsidRPr="004F3672" w:rsidRDefault="002B0395" w:rsidP="002B0395">
            <w:pPr>
              <w:pStyle w:val="NoSpacing"/>
              <w:tabs>
                <w:tab w:val="left" w:pos="284"/>
                <w:tab w:val="left" w:pos="1440"/>
                <w:tab w:val="left" w:pos="2160"/>
                <w:tab w:val="left" w:pos="2880"/>
                <w:tab w:val="left" w:pos="3560"/>
              </w:tabs>
              <w:jc w:val="center"/>
              <w:rPr>
                <w:rFonts w:ascii="Arial Narrow" w:hAnsi="Arial Narrow" w:cs="Arial"/>
                <w:szCs w:val="24"/>
              </w:rPr>
            </w:pPr>
            <w:r w:rsidRPr="004F3672">
              <w:rPr>
                <w:rFonts w:ascii="Arial Narrow" w:hAnsi="Arial Narrow" w:cs="Arial"/>
                <w:b/>
                <w:szCs w:val="24"/>
              </w:rPr>
              <w:t>(gram)</w:t>
            </w:r>
          </w:p>
        </w:tc>
        <w:tc>
          <w:tcPr>
            <w:tcW w:w="1321" w:type="dxa"/>
            <w:vMerge w:val="restart"/>
            <w:vAlign w:val="center"/>
          </w:tcPr>
          <w:p w:rsidR="002B0395" w:rsidRPr="004F3672" w:rsidRDefault="002B0395" w:rsidP="002B0395">
            <w:pPr>
              <w:pStyle w:val="NoSpacing"/>
              <w:tabs>
                <w:tab w:val="left" w:pos="284"/>
                <w:tab w:val="left" w:pos="1440"/>
                <w:tab w:val="left" w:pos="2160"/>
                <w:tab w:val="left" w:pos="2880"/>
                <w:tab w:val="left" w:pos="3560"/>
              </w:tabs>
              <w:jc w:val="center"/>
              <w:rPr>
                <w:rFonts w:ascii="Arial Narrow" w:hAnsi="Arial Narrow" w:cs="Arial"/>
                <w:b/>
                <w:szCs w:val="24"/>
              </w:rPr>
            </w:pPr>
            <w:r w:rsidRPr="004F3672">
              <w:rPr>
                <w:rFonts w:ascii="Arial Narrow" w:hAnsi="Arial Narrow" w:cs="Arial"/>
                <w:b/>
                <w:szCs w:val="24"/>
              </w:rPr>
              <w:t>Volume 2,4 Dintirofenol</w:t>
            </w:r>
          </w:p>
          <w:p w:rsidR="002B0395" w:rsidRPr="004F3672" w:rsidRDefault="002B0395" w:rsidP="002B0395">
            <w:pPr>
              <w:pStyle w:val="NoSpacing"/>
              <w:tabs>
                <w:tab w:val="left" w:pos="284"/>
                <w:tab w:val="left" w:pos="1440"/>
                <w:tab w:val="left" w:pos="2160"/>
                <w:tab w:val="left" w:pos="2880"/>
                <w:tab w:val="left" w:pos="3560"/>
              </w:tabs>
              <w:jc w:val="center"/>
              <w:rPr>
                <w:rFonts w:ascii="Arial Narrow" w:hAnsi="Arial Narrow" w:cs="Arial"/>
                <w:szCs w:val="24"/>
              </w:rPr>
            </w:pPr>
            <w:r w:rsidRPr="004F3672">
              <w:rPr>
                <w:rFonts w:ascii="Arial Narrow" w:hAnsi="Arial Narrow" w:cs="Arial"/>
                <w:b/>
                <w:szCs w:val="24"/>
              </w:rPr>
              <w:t>(ml)</w:t>
            </w:r>
          </w:p>
        </w:tc>
        <w:tc>
          <w:tcPr>
            <w:tcW w:w="1388" w:type="dxa"/>
            <w:gridSpan w:val="2"/>
            <w:vMerge w:val="restart"/>
            <w:vAlign w:val="center"/>
          </w:tcPr>
          <w:p w:rsidR="002B0395" w:rsidRPr="004F3672" w:rsidRDefault="002B0395" w:rsidP="002B0395">
            <w:pPr>
              <w:pStyle w:val="NoSpacing"/>
              <w:jc w:val="center"/>
              <w:rPr>
                <w:rFonts w:ascii="Arial Narrow" w:hAnsi="Arial Narrow" w:cs="Arial"/>
                <w:b/>
                <w:szCs w:val="24"/>
              </w:rPr>
            </w:pPr>
            <w:r w:rsidRPr="004F3672">
              <w:rPr>
                <w:rFonts w:ascii="Arial Narrow" w:hAnsi="Arial Narrow" w:cs="Arial"/>
                <w:b/>
                <w:szCs w:val="24"/>
              </w:rPr>
              <w:t>Volume</w:t>
            </w:r>
          </w:p>
          <w:p w:rsidR="002B0395" w:rsidRPr="004F3672" w:rsidRDefault="002B0395" w:rsidP="002B0395">
            <w:pPr>
              <w:pStyle w:val="NoSpacing"/>
              <w:jc w:val="center"/>
              <w:rPr>
                <w:rFonts w:ascii="Arial Narrow" w:hAnsi="Arial Narrow" w:cs="Arial"/>
                <w:b/>
                <w:szCs w:val="24"/>
              </w:rPr>
            </w:pPr>
            <w:r w:rsidRPr="004F3672">
              <w:rPr>
                <w:rFonts w:ascii="Arial Narrow" w:hAnsi="Arial Narrow" w:cs="Arial"/>
                <w:b/>
                <w:szCs w:val="24"/>
              </w:rPr>
              <w:t>Sirup</w:t>
            </w:r>
          </w:p>
          <w:p w:rsidR="002B0395" w:rsidRPr="004F3672" w:rsidRDefault="002B0395" w:rsidP="002B0395">
            <w:pPr>
              <w:pStyle w:val="NoSpacing"/>
              <w:jc w:val="center"/>
              <w:rPr>
                <w:rFonts w:ascii="Arial Narrow" w:hAnsi="Arial Narrow" w:cs="Arial"/>
                <w:b/>
                <w:szCs w:val="24"/>
              </w:rPr>
            </w:pPr>
            <w:r w:rsidRPr="004F3672">
              <w:rPr>
                <w:rFonts w:ascii="Arial Narrow" w:hAnsi="Arial Narrow" w:cs="Arial"/>
                <w:b/>
                <w:szCs w:val="24"/>
              </w:rPr>
              <w:t>Paracetamol</w:t>
            </w:r>
          </w:p>
          <w:p w:rsidR="002B0395" w:rsidRPr="004F3672" w:rsidRDefault="002B0395" w:rsidP="002B0395">
            <w:pPr>
              <w:pStyle w:val="NoSpacing"/>
              <w:jc w:val="center"/>
              <w:rPr>
                <w:rFonts w:ascii="Arial Narrow" w:hAnsi="Arial Narrow" w:cs="Arial"/>
                <w:szCs w:val="24"/>
              </w:rPr>
            </w:pPr>
            <w:r w:rsidRPr="004F3672">
              <w:rPr>
                <w:rFonts w:ascii="Arial Narrow" w:hAnsi="Arial Narrow" w:cs="Arial"/>
                <w:b/>
                <w:szCs w:val="24"/>
              </w:rPr>
              <w:t>(ml)</w:t>
            </w:r>
          </w:p>
        </w:tc>
        <w:tc>
          <w:tcPr>
            <w:tcW w:w="1935" w:type="dxa"/>
            <w:gridSpan w:val="3"/>
            <w:tcBorders>
              <w:bottom w:val="single" w:sz="4" w:space="0" w:color="auto"/>
            </w:tcBorders>
          </w:tcPr>
          <w:p w:rsidR="002B0395" w:rsidRPr="004F3672" w:rsidRDefault="002B0395" w:rsidP="002B0395">
            <w:pPr>
              <w:pStyle w:val="NoSpacing"/>
              <w:tabs>
                <w:tab w:val="left" w:pos="284"/>
                <w:tab w:val="left" w:pos="1440"/>
                <w:tab w:val="left" w:pos="2160"/>
                <w:tab w:val="left" w:pos="2880"/>
                <w:tab w:val="left" w:pos="3560"/>
              </w:tabs>
              <w:jc w:val="center"/>
              <w:rPr>
                <w:rFonts w:ascii="Arial Narrow" w:hAnsi="Arial Narrow" w:cs="Arial"/>
                <w:b/>
                <w:szCs w:val="24"/>
              </w:rPr>
            </w:pPr>
            <w:r w:rsidRPr="004F3672">
              <w:rPr>
                <w:rFonts w:ascii="Arial Narrow" w:hAnsi="Arial Narrow" w:cs="Arial"/>
                <w:b/>
                <w:szCs w:val="24"/>
              </w:rPr>
              <w:t>Volume Ekstrak Etanol Daun Pare (ml)</w:t>
            </w:r>
          </w:p>
        </w:tc>
        <w:tc>
          <w:tcPr>
            <w:tcW w:w="927" w:type="dxa"/>
            <w:vMerge w:val="restart"/>
            <w:vAlign w:val="center"/>
          </w:tcPr>
          <w:p w:rsidR="002B0395" w:rsidRPr="004F367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Cs w:val="24"/>
              </w:rPr>
            </w:pPr>
            <w:r w:rsidRPr="004F3672">
              <w:rPr>
                <w:rFonts w:ascii="Arial Narrow" w:hAnsi="Arial Narrow" w:cs="Arial"/>
                <w:b/>
                <w:sz w:val="20"/>
                <w:szCs w:val="24"/>
              </w:rPr>
              <w:t>Volume CMC</w:t>
            </w:r>
            <w:r>
              <w:rPr>
                <w:rFonts w:ascii="Arial Narrow" w:hAnsi="Arial Narrow" w:cs="Arial"/>
                <w:b/>
                <w:sz w:val="20"/>
                <w:szCs w:val="24"/>
              </w:rPr>
              <w:t xml:space="preserve"> </w:t>
            </w:r>
            <w:r w:rsidRPr="004F3672">
              <w:rPr>
                <w:rFonts w:ascii="Arial Narrow" w:hAnsi="Arial Narrow" w:cs="Arial"/>
                <w:b/>
                <w:sz w:val="20"/>
                <w:szCs w:val="24"/>
              </w:rPr>
              <w:t>0,5 % (ml)</w:t>
            </w:r>
          </w:p>
        </w:tc>
        <w:tc>
          <w:tcPr>
            <w:tcW w:w="1113" w:type="dxa"/>
            <w:vMerge w:val="restart"/>
            <w:tcBorders>
              <w:top w:val="single" w:sz="4" w:space="0" w:color="auto"/>
              <w:right w:val="single" w:sz="4" w:space="0" w:color="auto"/>
            </w:tcBorders>
            <w:shd w:val="clear" w:color="auto" w:fill="auto"/>
          </w:tcPr>
          <w:p w:rsidR="002B0395" w:rsidRPr="004F3672" w:rsidRDefault="002B0395" w:rsidP="002B0395">
            <w:pPr>
              <w:rPr>
                <w:rFonts w:ascii="Arial Narrow" w:hAnsi="Arial Narrow" w:cs="Arial"/>
                <w:b/>
                <w:szCs w:val="24"/>
              </w:rPr>
            </w:pPr>
          </w:p>
          <w:p w:rsidR="002B0395" w:rsidRPr="004F3672" w:rsidRDefault="002B0395" w:rsidP="002B0395">
            <w:pPr>
              <w:rPr>
                <w:rFonts w:ascii="Arial Narrow" w:hAnsi="Arial Narrow" w:cs="Arial"/>
                <w:b/>
                <w:szCs w:val="24"/>
              </w:rPr>
            </w:pPr>
          </w:p>
          <w:p w:rsidR="002B0395" w:rsidRPr="004F3672" w:rsidRDefault="002B0395" w:rsidP="002B0395">
            <w:pPr>
              <w:rPr>
                <w:rFonts w:ascii="Arial Narrow" w:hAnsi="Arial Narrow" w:cs="Arial"/>
                <w:b/>
                <w:szCs w:val="24"/>
              </w:rPr>
            </w:pPr>
            <w:r w:rsidRPr="004F3672">
              <w:rPr>
                <w:rFonts w:ascii="Arial Narrow" w:hAnsi="Arial Narrow" w:cs="Arial"/>
                <w:b/>
                <w:szCs w:val="24"/>
              </w:rPr>
              <w:t>Aquadest</w:t>
            </w:r>
          </w:p>
          <w:p w:rsidR="002B0395" w:rsidRPr="004F3672" w:rsidRDefault="002B0395" w:rsidP="002B0395">
            <w:pPr>
              <w:jc w:val="center"/>
              <w:rPr>
                <w:rFonts w:ascii="Arial Narrow" w:hAnsi="Arial Narrow" w:cs="Arial"/>
                <w:b/>
                <w:szCs w:val="24"/>
              </w:rPr>
            </w:pPr>
            <w:r w:rsidRPr="004F3672">
              <w:rPr>
                <w:rFonts w:ascii="Arial Narrow" w:hAnsi="Arial Narrow" w:cs="Arial"/>
                <w:b/>
                <w:szCs w:val="24"/>
              </w:rPr>
              <w:t>(ml)</w:t>
            </w:r>
          </w:p>
        </w:tc>
      </w:tr>
      <w:tr w:rsidR="002B0395" w:rsidRPr="0031123C" w:rsidTr="002B0395">
        <w:trPr>
          <w:trHeight w:val="347"/>
        </w:trPr>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91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829" w:type="dxa"/>
            <w:vMerge/>
            <w:vAlign w:val="center"/>
          </w:tcPr>
          <w:p w:rsidR="002B0395" w:rsidRPr="0031123C" w:rsidRDefault="002B0395" w:rsidP="002B0395">
            <w:pPr>
              <w:pStyle w:val="NoSpacing"/>
              <w:tabs>
                <w:tab w:val="left" w:pos="284"/>
                <w:tab w:val="left" w:pos="1440"/>
                <w:tab w:val="left" w:pos="2160"/>
                <w:tab w:val="left" w:pos="2880"/>
                <w:tab w:val="left" w:pos="3560"/>
              </w:tabs>
              <w:jc w:val="center"/>
              <w:rPr>
                <w:rFonts w:ascii="Arial" w:hAnsi="Arial" w:cs="Arial"/>
                <w:b/>
              </w:rPr>
            </w:pPr>
          </w:p>
        </w:tc>
        <w:tc>
          <w:tcPr>
            <w:tcW w:w="1321" w:type="dxa"/>
            <w:vMerge/>
            <w:vAlign w:val="center"/>
          </w:tcPr>
          <w:p w:rsidR="002B0395" w:rsidRPr="0031123C" w:rsidRDefault="002B0395" w:rsidP="002B0395">
            <w:pPr>
              <w:pStyle w:val="NoSpacing"/>
              <w:tabs>
                <w:tab w:val="left" w:pos="284"/>
                <w:tab w:val="left" w:pos="1440"/>
                <w:tab w:val="left" w:pos="2160"/>
                <w:tab w:val="left" w:pos="2880"/>
                <w:tab w:val="left" w:pos="3560"/>
              </w:tabs>
              <w:jc w:val="center"/>
              <w:rPr>
                <w:rFonts w:ascii="Arial" w:hAnsi="Arial" w:cs="Arial"/>
                <w:b/>
              </w:rPr>
            </w:pPr>
          </w:p>
        </w:tc>
        <w:tc>
          <w:tcPr>
            <w:tcW w:w="1388" w:type="dxa"/>
            <w:gridSpan w:val="2"/>
            <w:vMerge/>
          </w:tcPr>
          <w:p w:rsidR="002B0395" w:rsidRPr="0031123C" w:rsidRDefault="002B0395" w:rsidP="002B0395">
            <w:pPr>
              <w:pStyle w:val="NoSpacing"/>
              <w:jc w:val="center"/>
              <w:rPr>
                <w:rFonts w:ascii="Arial" w:hAnsi="Arial" w:cs="Arial"/>
                <w:b/>
              </w:rPr>
            </w:pPr>
          </w:p>
        </w:tc>
        <w:tc>
          <w:tcPr>
            <w:tcW w:w="645" w:type="dxa"/>
            <w:tcBorders>
              <w:top w:val="single" w:sz="4" w:space="0" w:color="auto"/>
              <w:right w:val="single" w:sz="4" w:space="0" w:color="auto"/>
            </w:tcBorders>
            <w:vAlign w:val="center"/>
          </w:tcPr>
          <w:p w:rsidR="002B0395" w:rsidRPr="0031123C" w:rsidRDefault="002B0395" w:rsidP="002B0395">
            <w:pPr>
              <w:pStyle w:val="NoSpacing"/>
              <w:tabs>
                <w:tab w:val="left" w:pos="284"/>
                <w:tab w:val="left" w:pos="1440"/>
                <w:tab w:val="left" w:pos="2160"/>
                <w:tab w:val="left" w:pos="2880"/>
                <w:tab w:val="left" w:pos="3560"/>
              </w:tabs>
              <w:jc w:val="center"/>
              <w:rPr>
                <w:rFonts w:ascii="Arial Narrow" w:hAnsi="Arial Narrow" w:cs="Arial"/>
                <w:b/>
                <w:sz w:val="24"/>
                <w:szCs w:val="24"/>
              </w:rPr>
            </w:pPr>
            <w:r w:rsidRPr="0031123C">
              <w:rPr>
                <w:rFonts w:ascii="Arial Narrow" w:hAnsi="Arial Narrow" w:cs="Arial"/>
                <w:b/>
                <w:sz w:val="24"/>
                <w:szCs w:val="24"/>
              </w:rPr>
              <w:t>I</w:t>
            </w:r>
          </w:p>
        </w:tc>
        <w:tc>
          <w:tcPr>
            <w:tcW w:w="645" w:type="dxa"/>
            <w:tcBorders>
              <w:top w:val="single" w:sz="4" w:space="0" w:color="auto"/>
              <w:left w:val="single" w:sz="4" w:space="0" w:color="auto"/>
              <w:right w:val="single" w:sz="4" w:space="0" w:color="auto"/>
            </w:tcBorders>
            <w:vAlign w:val="center"/>
          </w:tcPr>
          <w:p w:rsidR="002B0395" w:rsidRPr="0031123C" w:rsidRDefault="002B0395" w:rsidP="002B0395">
            <w:pPr>
              <w:pStyle w:val="NoSpacing"/>
              <w:tabs>
                <w:tab w:val="left" w:pos="284"/>
                <w:tab w:val="left" w:pos="1440"/>
                <w:tab w:val="left" w:pos="2160"/>
                <w:tab w:val="left" w:pos="2880"/>
                <w:tab w:val="left" w:pos="3560"/>
              </w:tabs>
              <w:jc w:val="center"/>
              <w:rPr>
                <w:rFonts w:ascii="Arial Narrow" w:hAnsi="Arial Narrow" w:cs="Arial"/>
                <w:b/>
                <w:sz w:val="24"/>
                <w:szCs w:val="24"/>
              </w:rPr>
            </w:pPr>
            <w:r w:rsidRPr="0031123C">
              <w:rPr>
                <w:rFonts w:ascii="Arial Narrow" w:hAnsi="Arial Narrow" w:cs="Arial"/>
                <w:b/>
                <w:sz w:val="24"/>
                <w:szCs w:val="24"/>
              </w:rPr>
              <w:t>II</w:t>
            </w:r>
          </w:p>
        </w:tc>
        <w:tc>
          <w:tcPr>
            <w:tcW w:w="645" w:type="dxa"/>
            <w:tcBorders>
              <w:top w:val="single" w:sz="4" w:space="0" w:color="auto"/>
              <w:left w:val="single" w:sz="4" w:space="0" w:color="auto"/>
            </w:tcBorders>
            <w:vAlign w:val="center"/>
          </w:tcPr>
          <w:p w:rsidR="002B0395" w:rsidRPr="0031123C" w:rsidRDefault="002B0395" w:rsidP="002B0395">
            <w:pPr>
              <w:pStyle w:val="NoSpacing"/>
              <w:tabs>
                <w:tab w:val="left" w:pos="284"/>
                <w:tab w:val="left" w:pos="1440"/>
                <w:tab w:val="left" w:pos="2160"/>
                <w:tab w:val="left" w:pos="2880"/>
                <w:tab w:val="left" w:pos="3560"/>
              </w:tabs>
              <w:jc w:val="center"/>
              <w:rPr>
                <w:rFonts w:ascii="Arial Narrow" w:hAnsi="Arial Narrow" w:cs="Arial"/>
                <w:b/>
                <w:sz w:val="24"/>
                <w:szCs w:val="24"/>
              </w:rPr>
            </w:pPr>
            <w:r w:rsidRPr="0031123C">
              <w:rPr>
                <w:rFonts w:ascii="Arial Narrow" w:hAnsi="Arial Narrow" w:cs="Arial"/>
                <w:b/>
                <w:sz w:val="24"/>
                <w:szCs w:val="24"/>
              </w:rPr>
              <w:t>III</w:t>
            </w:r>
          </w:p>
        </w:tc>
        <w:tc>
          <w:tcPr>
            <w:tcW w:w="927"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13" w:type="dxa"/>
            <w:vMerge/>
            <w:tcBorders>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I</w:t>
            </w: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266</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0,26</w:t>
            </w:r>
          </w:p>
        </w:tc>
        <w:tc>
          <w:tcPr>
            <w:tcW w:w="1388" w:type="dxa"/>
            <w:gridSpan w:val="2"/>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0,49</w:t>
            </w:r>
          </w:p>
        </w:tc>
        <w:tc>
          <w:tcPr>
            <w:tcW w:w="645"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Borders>
              <w:left w:val="single" w:sz="4" w:space="0" w:color="auto"/>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jc w:val="center"/>
              <w:rPr>
                <w:rFonts w:ascii="Arial" w:hAnsi="Arial" w:cs="Arial"/>
              </w:rPr>
            </w:pPr>
            <w:r>
              <w:rPr>
                <w:rFonts w:ascii="Arial" w:hAnsi="Arial" w:cs="Arial"/>
              </w:rPr>
              <w:t>0,84</w:t>
            </w: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2</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282</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0,28</w:t>
            </w:r>
          </w:p>
        </w:tc>
        <w:tc>
          <w:tcPr>
            <w:tcW w:w="1388" w:type="dxa"/>
            <w:gridSpan w:val="2"/>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0,52</w:t>
            </w: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jc w:val="center"/>
              <w:rPr>
                <w:rFonts w:ascii="Arial" w:hAnsi="Arial" w:cs="Arial"/>
              </w:rPr>
            </w:pPr>
            <w:r>
              <w:rPr>
                <w:rFonts w:ascii="Arial" w:hAnsi="Arial" w:cs="Arial"/>
              </w:rPr>
              <w:t>0,89</w:t>
            </w: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219</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0,21</w:t>
            </w:r>
          </w:p>
        </w:tc>
        <w:tc>
          <w:tcPr>
            <w:tcW w:w="1388" w:type="dxa"/>
            <w:gridSpan w:val="2"/>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0,41</w:t>
            </w: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jc w:val="center"/>
              <w:rPr>
                <w:rFonts w:ascii="Arial" w:hAnsi="Arial" w:cs="Arial"/>
              </w:rPr>
            </w:pPr>
            <w:r>
              <w:rPr>
                <w:rFonts w:ascii="Arial" w:hAnsi="Arial" w:cs="Arial"/>
              </w:rPr>
              <w:t>0,69</w:t>
            </w:r>
          </w:p>
        </w:tc>
      </w:tr>
      <w:tr w:rsidR="002B0395" w:rsidRPr="0031123C" w:rsidTr="002B0395">
        <w:tc>
          <w:tcPr>
            <w:tcW w:w="1168"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II</w:t>
            </w: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224</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0,22</w:t>
            </w:r>
          </w:p>
        </w:tc>
        <w:tc>
          <w:tcPr>
            <w:tcW w:w="1388" w:type="dxa"/>
            <w:gridSpan w:val="2"/>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1,11</w:t>
            </w: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5</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257</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0,25</w:t>
            </w:r>
          </w:p>
        </w:tc>
        <w:tc>
          <w:tcPr>
            <w:tcW w:w="1388" w:type="dxa"/>
            <w:gridSpan w:val="2"/>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1,28</w:t>
            </w: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6</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276</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0,27</w:t>
            </w:r>
          </w:p>
        </w:tc>
        <w:tc>
          <w:tcPr>
            <w:tcW w:w="1388" w:type="dxa"/>
            <w:gridSpan w:val="2"/>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1,38</w:t>
            </w: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III</w:t>
            </w: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7</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235</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0,23</w:t>
            </w:r>
          </w:p>
        </w:tc>
        <w:tc>
          <w:tcPr>
            <w:tcW w:w="1388" w:type="dxa"/>
            <w:gridSpan w:val="2"/>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1,17</w:t>
            </w: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8</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240</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0,23</w:t>
            </w:r>
          </w:p>
        </w:tc>
        <w:tc>
          <w:tcPr>
            <w:tcW w:w="1382"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51" w:type="dxa"/>
            <w:gridSpan w:val="2"/>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1,19</w:t>
            </w: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9</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254</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0,25</w:t>
            </w:r>
          </w:p>
        </w:tc>
        <w:tc>
          <w:tcPr>
            <w:tcW w:w="1382"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51" w:type="dxa"/>
            <w:gridSpan w:val="2"/>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1,26</w:t>
            </w: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IV</w:t>
            </w: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10</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304</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0,30</w:t>
            </w:r>
          </w:p>
        </w:tc>
        <w:tc>
          <w:tcPr>
            <w:tcW w:w="1382"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51" w:type="dxa"/>
            <w:gridSpan w:val="2"/>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1,52</w:t>
            </w: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255</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0,25</w:t>
            </w:r>
          </w:p>
        </w:tc>
        <w:tc>
          <w:tcPr>
            <w:tcW w:w="1382"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51" w:type="dxa"/>
            <w:gridSpan w:val="2"/>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1,27</w:t>
            </w: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12</w:t>
            </w:r>
          </w:p>
        </w:tc>
        <w:tc>
          <w:tcPr>
            <w:tcW w:w="829"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231</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0,23</w:t>
            </w:r>
          </w:p>
        </w:tc>
        <w:tc>
          <w:tcPr>
            <w:tcW w:w="1382"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51" w:type="dxa"/>
            <w:gridSpan w:val="2"/>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1,15</w:t>
            </w: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V</w:t>
            </w: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13</w:t>
            </w:r>
          </w:p>
        </w:tc>
        <w:tc>
          <w:tcPr>
            <w:tcW w:w="829"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238</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0,23</w:t>
            </w:r>
          </w:p>
        </w:tc>
        <w:tc>
          <w:tcPr>
            <w:tcW w:w="1382"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51" w:type="dxa"/>
            <w:gridSpan w:val="2"/>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1,18</w:t>
            </w: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14</w:t>
            </w:r>
          </w:p>
        </w:tc>
        <w:tc>
          <w:tcPr>
            <w:tcW w:w="829"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237</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0,23</w:t>
            </w:r>
          </w:p>
        </w:tc>
        <w:tc>
          <w:tcPr>
            <w:tcW w:w="1382"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51" w:type="dxa"/>
            <w:gridSpan w:val="2"/>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1,18</w:t>
            </w: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15</w:t>
            </w:r>
          </w:p>
        </w:tc>
        <w:tc>
          <w:tcPr>
            <w:tcW w:w="829"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226</w:t>
            </w:r>
          </w:p>
        </w:tc>
        <w:tc>
          <w:tcPr>
            <w:tcW w:w="1321"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0,23</w:t>
            </w:r>
          </w:p>
        </w:tc>
        <w:tc>
          <w:tcPr>
            <w:tcW w:w="1382" w:type="dxa"/>
            <w:tcBorders>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651" w:type="dxa"/>
            <w:gridSpan w:val="2"/>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c>
          <w:tcPr>
            <w:tcW w:w="645" w:type="dxa"/>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2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1,13</w:t>
            </w: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VI</w:t>
            </w:r>
          </w:p>
        </w:tc>
        <w:tc>
          <w:tcPr>
            <w:tcW w:w="916" w:type="dxa"/>
            <w:tcBorders>
              <w:bottom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16</w:t>
            </w:r>
          </w:p>
        </w:tc>
        <w:tc>
          <w:tcPr>
            <w:tcW w:w="829" w:type="dxa"/>
            <w:tcBorders>
              <w:bottom w:val="single" w:sz="4" w:space="0" w:color="auto"/>
              <w:right w:val="single" w:sz="4" w:space="0" w:color="auto"/>
            </w:tcBorders>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258</w:t>
            </w:r>
          </w:p>
        </w:tc>
        <w:tc>
          <w:tcPr>
            <w:tcW w:w="5571" w:type="dxa"/>
            <w:gridSpan w:val="7"/>
            <w:vMerge w:val="restart"/>
            <w:tcBorders>
              <w:left w:val="single" w:sz="4" w:space="0" w:color="auto"/>
            </w:tcBorders>
            <w:vAlign w:val="center"/>
          </w:tcPr>
          <w:p w:rsidR="002B0395" w:rsidRPr="0031123C" w:rsidRDefault="002B0395" w:rsidP="002B0395">
            <w:pPr>
              <w:pStyle w:val="NoSpacing"/>
              <w:tabs>
                <w:tab w:val="left" w:pos="284"/>
                <w:tab w:val="left" w:pos="1440"/>
                <w:tab w:val="left" w:pos="2160"/>
                <w:tab w:val="left" w:pos="2880"/>
                <w:tab w:val="left" w:pos="3560"/>
              </w:tabs>
              <w:jc w:val="center"/>
              <w:rPr>
                <w:rFonts w:ascii="Arial" w:hAnsi="Arial" w:cs="Arial"/>
                <w:b/>
              </w:rPr>
            </w:pPr>
            <w:r w:rsidRPr="0031123C">
              <w:rPr>
                <w:rFonts w:ascii="Arial" w:hAnsi="Arial" w:cs="Arial"/>
                <w:b/>
              </w:rPr>
              <w:t>KONTROL</w:t>
            </w: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rPr>
          <w:trHeight w:val="147"/>
        </w:trPr>
        <w:tc>
          <w:tcPr>
            <w:tcW w:w="1168"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17</w:t>
            </w:r>
          </w:p>
        </w:tc>
        <w:tc>
          <w:tcPr>
            <w:tcW w:w="829" w:type="dxa"/>
            <w:tcBorders>
              <w:top w:val="single" w:sz="4" w:space="0" w:color="auto"/>
              <w:bottom w:val="single" w:sz="4" w:space="0" w:color="auto"/>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256</w:t>
            </w:r>
          </w:p>
        </w:tc>
        <w:tc>
          <w:tcPr>
            <w:tcW w:w="5571" w:type="dxa"/>
            <w:gridSpan w:val="7"/>
            <w:vMerge/>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r w:rsidR="002B0395" w:rsidRPr="0031123C" w:rsidTr="002B0395">
        <w:tc>
          <w:tcPr>
            <w:tcW w:w="1168"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91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18</w:t>
            </w:r>
          </w:p>
        </w:tc>
        <w:tc>
          <w:tcPr>
            <w:tcW w:w="829" w:type="dxa"/>
            <w:tcBorders>
              <w:top w:val="single" w:sz="4" w:space="0" w:color="auto"/>
              <w:righ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245</w:t>
            </w:r>
          </w:p>
        </w:tc>
        <w:tc>
          <w:tcPr>
            <w:tcW w:w="5571" w:type="dxa"/>
            <w:gridSpan w:val="7"/>
            <w:vMerge/>
            <w:tcBorders>
              <w:left w:val="single" w:sz="4" w:space="0" w:color="auto"/>
            </w:tcBorders>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13" w:type="dxa"/>
            <w:tcBorders>
              <w:top w:val="single" w:sz="4" w:space="0" w:color="auto"/>
              <w:bottom w:val="single" w:sz="4" w:space="0" w:color="auto"/>
              <w:right w:val="single" w:sz="4" w:space="0" w:color="auto"/>
            </w:tcBorders>
            <w:shd w:val="clear" w:color="auto" w:fill="auto"/>
          </w:tcPr>
          <w:p w:rsidR="002B0395" w:rsidRPr="0031123C" w:rsidRDefault="002B0395" w:rsidP="002B0395">
            <w:pPr>
              <w:rPr>
                <w:rFonts w:ascii="Arial" w:hAnsi="Arial" w:cs="Arial"/>
              </w:rPr>
            </w:pPr>
          </w:p>
        </w:tc>
      </w:tr>
    </w:tbl>
    <w:p w:rsidR="002B0395" w:rsidRPr="0031123C" w:rsidRDefault="002B0395" w:rsidP="002B0395">
      <w:pPr>
        <w:pStyle w:val="NoSpacing"/>
        <w:tabs>
          <w:tab w:val="left" w:pos="284"/>
          <w:tab w:val="left" w:pos="1440"/>
          <w:tab w:val="left" w:pos="2160"/>
          <w:tab w:val="left" w:pos="2880"/>
          <w:tab w:val="left" w:pos="3560"/>
        </w:tabs>
        <w:spacing w:after="240"/>
        <w:ind w:left="992" w:hanging="992"/>
        <w:rPr>
          <w:rFonts w:ascii="Arial" w:hAnsi="Arial" w:cs="Arial"/>
          <w:b/>
        </w:rPr>
      </w:pPr>
      <w:r w:rsidRPr="0031123C">
        <w:rPr>
          <w:rFonts w:ascii="Arial" w:hAnsi="Arial" w:cs="Arial"/>
          <w:b/>
        </w:rPr>
        <w:t xml:space="preserve">Tabel 2. Tabel Data Pengamatan Suhu Tubuh Merpati sebelum Pemberian 2,4 Dinitrofenol </w:t>
      </w:r>
    </w:p>
    <w:tbl>
      <w:tblPr>
        <w:tblStyle w:val="TableGrid"/>
        <w:tblW w:w="0" w:type="auto"/>
        <w:tblLook w:val="04A0"/>
      </w:tblPr>
      <w:tblGrid>
        <w:gridCol w:w="1280"/>
        <w:gridCol w:w="1154"/>
        <w:gridCol w:w="865"/>
        <w:gridCol w:w="847"/>
        <w:gridCol w:w="1065"/>
        <w:gridCol w:w="1276"/>
        <w:gridCol w:w="1666"/>
      </w:tblGrid>
      <w:tr w:rsidR="002B0395" w:rsidRPr="0031123C" w:rsidTr="002B0395">
        <w:tc>
          <w:tcPr>
            <w:tcW w:w="1280" w:type="dxa"/>
            <w:vMerge w:val="restart"/>
            <w:vAlign w:val="center"/>
          </w:tcPr>
          <w:p w:rsidR="002B0395" w:rsidRPr="0081424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 w:val="24"/>
              </w:rPr>
            </w:pPr>
            <w:r w:rsidRPr="00814242">
              <w:rPr>
                <w:rFonts w:ascii="Arial Narrow" w:hAnsi="Arial Narrow" w:cs="Arial"/>
                <w:b/>
                <w:sz w:val="24"/>
              </w:rPr>
              <w:t>Kelompok</w:t>
            </w:r>
          </w:p>
        </w:tc>
        <w:tc>
          <w:tcPr>
            <w:tcW w:w="1154" w:type="dxa"/>
            <w:vMerge w:val="restart"/>
            <w:vAlign w:val="center"/>
          </w:tcPr>
          <w:p w:rsidR="002B0395" w:rsidRPr="0081424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 w:val="24"/>
              </w:rPr>
            </w:pPr>
            <w:r w:rsidRPr="00814242">
              <w:rPr>
                <w:rFonts w:ascii="Arial Narrow" w:hAnsi="Arial Narrow" w:cs="Arial"/>
                <w:b/>
                <w:sz w:val="24"/>
              </w:rPr>
              <w:t>Merpati</w:t>
            </w:r>
          </w:p>
        </w:tc>
        <w:tc>
          <w:tcPr>
            <w:tcW w:w="2777" w:type="dxa"/>
            <w:gridSpan w:val="3"/>
            <w:vAlign w:val="center"/>
          </w:tcPr>
          <w:p w:rsidR="002B0395" w:rsidRPr="0081424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 w:val="24"/>
              </w:rPr>
            </w:pPr>
            <w:r w:rsidRPr="00814242">
              <w:rPr>
                <w:rFonts w:ascii="Arial Narrow" w:hAnsi="Arial Narrow" w:cs="Arial"/>
                <w:b/>
                <w:sz w:val="24"/>
              </w:rPr>
              <w:t>Suhu Tubuh Merpati (</w:t>
            </w:r>
            <w:r w:rsidRPr="00814242">
              <w:rPr>
                <w:rFonts w:ascii="Arial Narrow" w:hAnsi="Arial Narrow" w:cs="Arial"/>
                <w:b/>
                <w:sz w:val="24"/>
                <w:vertAlign w:val="superscript"/>
              </w:rPr>
              <w:t>0</w:t>
            </w:r>
            <w:r w:rsidRPr="00814242">
              <w:rPr>
                <w:rFonts w:ascii="Arial Narrow" w:hAnsi="Arial Narrow" w:cs="Arial"/>
                <w:b/>
                <w:sz w:val="24"/>
              </w:rPr>
              <w:t>C)</w:t>
            </w:r>
          </w:p>
        </w:tc>
        <w:tc>
          <w:tcPr>
            <w:tcW w:w="1276" w:type="dxa"/>
            <w:vMerge w:val="restart"/>
            <w:vAlign w:val="center"/>
          </w:tcPr>
          <w:p w:rsidR="002B0395" w:rsidRPr="0081424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 w:val="24"/>
              </w:rPr>
            </w:pPr>
            <w:r w:rsidRPr="00814242">
              <w:rPr>
                <w:rFonts w:ascii="Arial Narrow" w:hAnsi="Arial Narrow" w:cs="Arial"/>
                <w:b/>
                <w:sz w:val="24"/>
              </w:rPr>
              <w:t>Rata-Rata</w:t>
            </w:r>
          </w:p>
        </w:tc>
        <w:tc>
          <w:tcPr>
            <w:tcW w:w="1666" w:type="dxa"/>
            <w:vMerge w:val="restart"/>
          </w:tcPr>
          <w:p w:rsidR="002B0395" w:rsidRPr="00814242" w:rsidRDefault="002B0395" w:rsidP="002B0395">
            <w:pPr>
              <w:pStyle w:val="NoSpacing"/>
              <w:tabs>
                <w:tab w:val="left" w:pos="284"/>
                <w:tab w:val="left" w:pos="1440"/>
                <w:tab w:val="left" w:pos="2160"/>
                <w:tab w:val="left" w:pos="2880"/>
                <w:tab w:val="left" w:pos="3560"/>
              </w:tabs>
              <w:jc w:val="center"/>
              <w:rPr>
                <w:rFonts w:ascii="Arial Narrow" w:hAnsi="Arial Narrow" w:cs="Arial"/>
                <w:b/>
                <w:sz w:val="24"/>
              </w:rPr>
            </w:pPr>
            <w:r w:rsidRPr="00814242">
              <w:rPr>
                <w:rFonts w:ascii="Arial Narrow" w:hAnsi="Arial Narrow" w:cs="Arial"/>
                <w:b/>
                <w:sz w:val="24"/>
              </w:rPr>
              <w:t>Suhu Tubuh Rata-Rata Normal Tiap Kelompok</w:t>
            </w:r>
          </w:p>
        </w:tc>
      </w:tr>
      <w:tr w:rsidR="002B0395" w:rsidRPr="0031123C" w:rsidTr="002B0395">
        <w:trPr>
          <w:trHeight w:val="543"/>
        </w:trPr>
        <w:tc>
          <w:tcPr>
            <w:tcW w:w="1280"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b/>
              </w:rPr>
            </w:pPr>
          </w:p>
        </w:tc>
        <w:tc>
          <w:tcPr>
            <w:tcW w:w="1154"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b/>
              </w:rPr>
            </w:pPr>
          </w:p>
        </w:tc>
        <w:tc>
          <w:tcPr>
            <w:tcW w:w="865" w:type="dxa"/>
          </w:tcPr>
          <w:p w:rsidR="002B0395" w:rsidRPr="0081424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 w:val="24"/>
              </w:rPr>
            </w:pPr>
            <w:r w:rsidRPr="00814242">
              <w:rPr>
                <w:rFonts w:ascii="Arial Narrow" w:hAnsi="Arial Narrow" w:cs="Arial"/>
                <w:b/>
                <w:sz w:val="24"/>
              </w:rPr>
              <w:t>Menit ke-5</w:t>
            </w:r>
          </w:p>
        </w:tc>
        <w:tc>
          <w:tcPr>
            <w:tcW w:w="847" w:type="dxa"/>
          </w:tcPr>
          <w:p w:rsidR="002B0395" w:rsidRPr="0081424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 w:val="24"/>
              </w:rPr>
            </w:pPr>
            <w:r w:rsidRPr="00814242">
              <w:rPr>
                <w:rFonts w:ascii="Arial Narrow" w:hAnsi="Arial Narrow" w:cs="Arial"/>
                <w:b/>
                <w:sz w:val="24"/>
              </w:rPr>
              <w:t>Menit ke-10</w:t>
            </w:r>
          </w:p>
        </w:tc>
        <w:tc>
          <w:tcPr>
            <w:tcW w:w="1065" w:type="dxa"/>
          </w:tcPr>
          <w:p w:rsidR="002B0395" w:rsidRPr="00814242" w:rsidRDefault="002B0395" w:rsidP="002B0395">
            <w:pPr>
              <w:pStyle w:val="NoSpacing"/>
              <w:tabs>
                <w:tab w:val="left" w:pos="284"/>
                <w:tab w:val="left" w:pos="1440"/>
                <w:tab w:val="left" w:pos="2160"/>
                <w:tab w:val="left" w:pos="2880"/>
                <w:tab w:val="left" w:pos="3560"/>
              </w:tabs>
              <w:spacing w:line="360" w:lineRule="auto"/>
              <w:jc w:val="center"/>
              <w:rPr>
                <w:rFonts w:ascii="Arial Narrow" w:hAnsi="Arial Narrow" w:cs="Arial"/>
                <w:b/>
                <w:sz w:val="24"/>
              </w:rPr>
            </w:pPr>
            <w:r w:rsidRPr="00814242">
              <w:rPr>
                <w:rFonts w:ascii="Arial Narrow" w:hAnsi="Arial Narrow" w:cs="Arial"/>
                <w:b/>
                <w:sz w:val="24"/>
              </w:rPr>
              <w:t>Menit ke-15</w:t>
            </w:r>
          </w:p>
        </w:tc>
        <w:tc>
          <w:tcPr>
            <w:tcW w:w="1276"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666"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r>
      <w:tr w:rsidR="002B0395" w:rsidRPr="0031123C" w:rsidTr="002B0395">
        <w:tc>
          <w:tcPr>
            <w:tcW w:w="1280"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r w:rsidRPr="0031123C">
              <w:rPr>
                <w:rFonts w:ascii="Arial" w:hAnsi="Arial" w:cs="Arial"/>
                <w:b/>
              </w:rPr>
              <w:t>I</w:t>
            </w: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w:t>
            </w:r>
          </w:p>
        </w:tc>
        <w:tc>
          <w:tcPr>
            <w:tcW w:w="865"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847"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1065"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1666"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2</w:t>
            </w:r>
          </w:p>
        </w:tc>
        <w:tc>
          <w:tcPr>
            <w:tcW w:w="865"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847"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065"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w:t>
            </w:r>
          </w:p>
        </w:tc>
        <w:tc>
          <w:tcPr>
            <w:tcW w:w="865"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39,8</w:t>
            </w:r>
          </w:p>
        </w:tc>
        <w:tc>
          <w:tcPr>
            <w:tcW w:w="847"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065" w:type="dxa"/>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39,8</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r w:rsidRPr="0031123C">
              <w:rPr>
                <w:rFonts w:ascii="Arial" w:hAnsi="Arial" w:cs="Arial"/>
                <w:b/>
              </w:rPr>
              <w:t>II</w:t>
            </w: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,4</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,0</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3</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2</w:t>
            </w:r>
          </w:p>
        </w:tc>
        <w:tc>
          <w:tcPr>
            <w:tcW w:w="1666"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w:t>
            </w:r>
            <w:r>
              <w:rPr>
                <w:rFonts w:ascii="Arial" w:hAnsi="Arial" w:cs="Arial"/>
              </w:rPr>
              <w:t>0,3</w:t>
            </w: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5</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,1</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0</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1</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1</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6</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,4</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,0</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1</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2</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r w:rsidRPr="0031123C">
              <w:rPr>
                <w:rFonts w:ascii="Arial" w:hAnsi="Arial" w:cs="Arial"/>
                <w:b/>
              </w:rPr>
              <w:t>III</w:t>
            </w: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7</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40,5</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666"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8</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40,4</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9</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40,2</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40,2</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40,2</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r w:rsidRPr="0031123C">
              <w:rPr>
                <w:rFonts w:ascii="Arial" w:hAnsi="Arial" w:cs="Arial"/>
                <w:b/>
              </w:rPr>
              <w:t>IV</w:t>
            </w: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10</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40,9</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40,3</w:t>
            </w:r>
          </w:p>
        </w:tc>
        <w:tc>
          <w:tcPr>
            <w:tcW w:w="1666"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11</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40,2</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40,2</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12</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r w:rsidRPr="0031123C">
              <w:rPr>
                <w:rFonts w:ascii="Arial" w:hAnsi="Arial" w:cs="Arial"/>
                <w:b/>
              </w:rPr>
              <w:t>V</w:t>
            </w: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13</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2</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,4</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3</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3</w:t>
            </w:r>
          </w:p>
        </w:tc>
        <w:tc>
          <w:tcPr>
            <w:tcW w:w="1666"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1</w:t>
            </w: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14</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3</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4</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,0</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2</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15</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Pr>
                <w:rFonts w:ascii="Arial" w:hAnsi="Arial" w:cs="Arial"/>
              </w:rPr>
              <w:t>40</w:t>
            </w:r>
            <w:r w:rsidRPr="0031123C">
              <w:rPr>
                <w:rFonts w:ascii="Arial" w:hAnsi="Arial" w:cs="Arial"/>
              </w:rPr>
              <w:t>,0</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2</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1</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w:t>
            </w:r>
            <w:r>
              <w:rPr>
                <w:rFonts w:ascii="Arial" w:hAnsi="Arial" w:cs="Arial"/>
              </w:rPr>
              <w:t>1</w:t>
            </w:r>
          </w:p>
        </w:tc>
        <w:tc>
          <w:tcPr>
            <w:tcW w:w="1666" w:type="dxa"/>
            <w:vMerge/>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p>
        </w:tc>
      </w:tr>
      <w:tr w:rsidR="002B0395" w:rsidRPr="0031123C" w:rsidTr="002B0395">
        <w:tc>
          <w:tcPr>
            <w:tcW w:w="1280"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b/>
              </w:rPr>
            </w:pPr>
            <w:r w:rsidRPr="0031123C">
              <w:rPr>
                <w:rFonts w:ascii="Arial" w:hAnsi="Arial" w:cs="Arial"/>
                <w:b/>
              </w:rPr>
              <w:t>VI</w:t>
            </w: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16</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40,5</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666"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r>
      <w:tr w:rsidR="002B0395" w:rsidRPr="0031123C" w:rsidTr="002B0395">
        <w:tc>
          <w:tcPr>
            <w:tcW w:w="1280"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17</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40,0</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40,3</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666"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r>
      <w:tr w:rsidR="002B0395" w:rsidRPr="0031123C" w:rsidTr="002B0395">
        <w:tc>
          <w:tcPr>
            <w:tcW w:w="1280"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c>
          <w:tcPr>
            <w:tcW w:w="1154"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18</w:t>
            </w:r>
          </w:p>
        </w:tc>
        <w:tc>
          <w:tcPr>
            <w:tcW w:w="8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39,9</w:t>
            </w:r>
          </w:p>
        </w:tc>
        <w:tc>
          <w:tcPr>
            <w:tcW w:w="847"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065"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40,4</w:t>
            </w:r>
          </w:p>
        </w:tc>
        <w:tc>
          <w:tcPr>
            <w:tcW w:w="1276" w:type="dxa"/>
          </w:tcPr>
          <w:p w:rsidR="002B0395" w:rsidRPr="0031123C" w:rsidRDefault="002B0395" w:rsidP="002B0395">
            <w:pPr>
              <w:pStyle w:val="NoSpacing"/>
              <w:tabs>
                <w:tab w:val="left" w:pos="284"/>
                <w:tab w:val="left" w:pos="1440"/>
                <w:tab w:val="left" w:pos="2160"/>
                <w:tab w:val="left" w:pos="2880"/>
                <w:tab w:val="left" w:pos="3560"/>
              </w:tabs>
              <w:spacing w:line="360" w:lineRule="auto"/>
              <w:jc w:val="center"/>
              <w:rPr>
                <w:rFonts w:ascii="Arial" w:hAnsi="Arial" w:cs="Arial"/>
              </w:rPr>
            </w:pPr>
            <w:r w:rsidRPr="0031123C">
              <w:rPr>
                <w:rFonts w:ascii="Arial" w:hAnsi="Arial" w:cs="Arial"/>
              </w:rPr>
              <w:t>40,1</w:t>
            </w:r>
          </w:p>
        </w:tc>
        <w:tc>
          <w:tcPr>
            <w:tcW w:w="1666" w:type="dxa"/>
            <w:vMerge/>
          </w:tcPr>
          <w:p w:rsidR="002B0395" w:rsidRPr="0031123C" w:rsidRDefault="002B0395" w:rsidP="002B0395">
            <w:pPr>
              <w:pStyle w:val="NoSpacing"/>
              <w:tabs>
                <w:tab w:val="left" w:pos="284"/>
                <w:tab w:val="left" w:pos="1440"/>
                <w:tab w:val="left" w:pos="2160"/>
                <w:tab w:val="left" w:pos="2880"/>
                <w:tab w:val="left" w:pos="3560"/>
              </w:tabs>
              <w:spacing w:line="360" w:lineRule="auto"/>
              <w:rPr>
                <w:rFonts w:ascii="Arial" w:hAnsi="Arial" w:cs="Arial"/>
              </w:rPr>
            </w:pPr>
          </w:p>
        </w:tc>
      </w:tr>
    </w:tbl>
    <w:p w:rsidR="002B0395" w:rsidRPr="0031123C" w:rsidRDefault="002B0395" w:rsidP="002B0395">
      <w:pPr>
        <w:pStyle w:val="NoSpacing"/>
        <w:tabs>
          <w:tab w:val="left" w:pos="284"/>
          <w:tab w:val="left" w:pos="1440"/>
          <w:tab w:val="left" w:pos="2160"/>
          <w:tab w:val="left" w:pos="2880"/>
          <w:tab w:val="left" w:pos="3560"/>
        </w:tabs>
        <w:spacing w:before="240" w:after="120" w:line="360" w:lineRule="auto"/>
        <w:rPr>
          <w:rFonts w:ascii="Arial" w:hAnsi="Arial" w:cs="Arial"/>
        </w:rPr>
      </w:pPr>
      <w:r w:rsidRPr="0031123C">
        <w:rPr>
          <w:rFonts w:ascii="Arial" w:hAnsi="Arial" w:cs="Arial"/>
        </w:rPr>
        <w:t>Pada tabel 2 dengan keterangan sebagai berikut:</w:t>
      </w:r>
    </w:p>
    <w:p w:rsidR="002B0395" w:rsidRPr="0031123C" w:rsidRDefault="002B0395" w:rsidP="002B0395">
      <w:pPr>
        <w:pStyle w:val="NoSpacing"/>
        <w:tabs>
          <w:tab w:val="left" w:pos="284"/>
          <w:tab w:val="left" w:pos="1440"/>
          <w:tab w:val="left" w:pos="2160"/>
          <w:tab w:val="left" w:pos="2880"/>
          <w:tab w:val="left" w:pos="3560"/>
        </w:tabs>
        <w:spacing w:after="120"/>
        <w:ind w:firstLine="425"/>
        <w:rPr>
          <w:rFonts w:ascii="Arial" w:hAnsi="Arial" w:cs="Arial"/>
        </w:rPr>
      </w:pPr>
      <w:r w:rsidRPr="0031123C">
        <w:rPr>
          <w:rFonts w:ascii="Arial" w:hAnsi="Arial" w:cs="Arial"/>
        </w:rPr>
        <w:t>Suhu Tubuh rata-rata normal merpati tiap kelompok sebelum pemberian 2,4 Dinitrofenol sebagai berikut:</w:t>
      </w:r>
    </w:p>
    <w:p w:rsidR="002B0395" w:rsidRPr="0031123C" w:rsidRDefault="002B0395" w:rsidP="002B0395">
      <w:pPr>
        <w:pStyle w:val="NoSpacing"/>
        <w:tabs>
          <w:tab w:val="left" w:pos="284"/>
          <w:tab w:val="left" w:pos="1440"/>
          <w:tab w:val="left" w:pos="2160"/>
          <w:tab w:val="left" w:pos="2880"/>
          <w:tab w:val="left" w:pos="3560"/>
        </w:tabs>
        <w:spacing w:after="120"/>
        <w:ind w:firstLine="425"/>
        <w:rPr>
          <w:rFonts w:ascii="Arial" w:hAnsi="Arial" w:cs="Arial"/>
        </w:rPr>
      </w:pPr>
      <w:r w:rsidRPr="0031123C">
        <w:rPr>
          <w:rFonts w:ascii="Arial" w:hAnsi="Arial" w:cs="Arial"/>
        </w:rPr>
        <w:t>1. Merpati Kelompok I untuk sirup Parasetamol</w:t>
      </w:r>
      <w:r w:rsidRPr="0031123C">
        <w:rPr>
          <w:rFonts w:ascii="Arial" w:hAnsi="Arial" w:cs="Arial"/>
        </w:rPr>
        <w:tab/>
      </w:r>
      <w:r w:rsidRPr="0031123C">
        <w:rPr>
          <w:rFonts w:ascii="Arial" w:hAnsi="Arial" w:cs="Arial"/>
        </w:rPr>
        <w:tab/>
      </w:r>
      <w:r w:rsidRPr="0031123C">
        <w:rPr>
          <w:rFonts w:ascii="Arial" w:hAnsi="Arial" w:cs="Arial"/>
        </w:rPr>
        <w:tab/>
        <w:t>: 39,9</w:t>
      </w:r>
    </w:p>
    <w:p w:rsidR="002B0395" w:rsidRPr="0031123C" w:rsidRDefault="002B0395" w:rsidP="002B0395">
      <w:pPr>
        <w:pStyle w:val="NoSpacing"/>
        <w:tabs>
          <w:tab w:val="left" w:pos="284"/>
          <w:tab w:val="left" w:pos="1440"/>
          <w:tab w:val="left" w:pos="2160"/>
          <w:tab w:val="left" w:pos="2880"/>
          <w:tab w:val="left" w:pos="3560"/>
        </w:tabs>
        <w:spacing w:after="120"/>
        <w:ind w:firstLine="425"/>
        <w:rPr>
          <w:rFonts w:ascii="Arial" w:hAnsi="Arial" w:cs="Arial"/>
        </w:rPr>
      </w:pPr>
      <w:r w:rsidRPr="0031123C">
        <w:rPr>
          <w:rFonts w:ascii="Arial" w:hAnsi="Arial" w:cs="Arial"/>
        </w:rPr>
        <w:t>2. Merpati Kelompok II Untuk Ekstrak Daun Pare dosis I</w:t>
      </w:r>
      <w:r w:rsidRPr="0031123C">
        <w:rPr>
          <w:rFonts w:ascii="Arial" w:hAnsi="Arial" w:cs="Arial"/>
        </w:rPr>
        <w:tab/>
        <w:t>:</w:t>
      </w:r>
      <w:r>
        <w:rPr>
          <w:rFonts w:ascii="Arial" w:hAnsi="Arial" w:cs="Arial"/>
        </w:rPr>
        <w:t xml:space="preserve"> 40,3</w:t>
      </w:r>
    </w:p>
    <w:p w:rsidR="002B0395" w:rsidRPr="0031123C" w:rsidRDefault="002B0395" w:rsidP="002B0395">
      <w:pPr>
        <w:pStyle w:val="NoSpacing"/>
        <w:tabs>
          <w:tab w:val="left" w:pos="284"/>
          <w:tab w:val="left" w:pos="1440"/>
          <w:tab w:val="left" w:pos="2160"/>
          <w:tab w:val="left" w:pos="2880"/>
          <w:tab w:val="left" w:pos="3560"/>
        </w:tabs>
        <w:spacing w:after="120"/>
        <w:ind w:firstLine="425"/>
        <w:rPr>
          <w:rFonts w:ascii="Arial" w:hAnsi="Arial" w:cs="Arial"/>
        </w:rPr>
      </w:pPr>
      <w:r w:rsidRPr="0031123C">
        <w:rPr>
          <w:rFonts w:ascii="Arial" w:hAnsi="Arial" w:cs="Arial"/>
        </w:rPr>
        <w:t>3. Merpati Kelompok III Untuk Ekstrak Daun Pare dosis II</w:t>
      </w:r>
      <w:r w:rsidRPr="0031123C">
        <w:rPr>
          <w:rFonts w:ascii="Arial" w:hAnsi="Arial" w:cs="Arial"/>
        </w:rPr>
        <w:tab/>
        <w:t>: 40,1</w:t>
      </w:r>
    </w:p>
    <w:p w:rsidR="002B0395" w:rsidRPr="0031123C" w:rsidRDefault="002B0395" w:rsidP="002B0395">
      <w:pPr>
        <w:pStyle w:val="NoSpacing"/>
        <w:tabs>
          <w:tab w:val="left" w:pos="284"/>
          <w:tab w:val="left" w:pos="1440"/>
          <w:tab w:val="left" w:pos="2160"/>
          <w:tab w:val="left" w:pos="2880"/>
          <w:tab w:val="left" w:pos="3560"/>
        </w:tabs>
        <w:spacing w:after="120"/>
        <w:ind w:firstLine="425"/>
        <w:rPr>
          <w:rFonts w:ascii="Arial" w:hAnsi="Arial" w:cs="Arial"/>
        </w:rPr>
      </w:pPr>
      <w:r w:rsidRPr="0031123C">
        <w:rPr>
          <w:rFonts w:ascii="Arial" w:hAnsi="Arial" w:cs="Arial"/>
        </w:rPr>
        <w:t>4, Merpati Kelompok IV Untuk Ekstrak Daun Pare dosis III</w:t>
      </w:r>
      <w:r w:rsidRPr="0031123C">
        <w:rPr>
          <w:rFonts w:ascii="Arial" w:hAnsi="Arial" w:cs="Arial"/>
        </w:rPr>
        <w:tab/>
        <w:t>: 40,1</w:t>
      </w:r>
    </w:p>
    <w:p w:rsidR="002B0395" w:rsidRPr="0031123C" w:rsidRDefault="002B0395" w:rsidP="002B0395">
      <w:pPr>
        <w:pStyle w:val="NoSpacing"/>
        <w:tabs>
          <w:tab w:val="left" w:pos="284"/>
          <w:tab w:val="left" w:pos="1440"/>
          <w:tab w:val="left" w:pos="2160"/>
          <w:tab w:val="left" w:pos="2880"/>
          <w:tab w:val="left" w:pos="3560"/>
        </w:tabs>
        <w:spacing w:after="120"/>
        <w:ind w:firstLine="425"/>
        <w:rPr>
          <w:rFonts w:ascii="Arial" w:hAnsi="Arial" w:cs="Arial"/>
        </w:rPr>
      </w:pPr>
      <w:r w:rsidRPr="0031123C">
        <w:rPr>
          <w:rFonts w:ascii="Arial" w:hAnsi="Arial" w:cs="Arial"/>
        </w:rPr>
        <w:t>5. Merpati Kelompok V Untuk Suspensi CMC 0,5% b/v</w:t>
      </w:r>
      <w:r w:rsidRPr="0031123C">
        <w:rPr>
          <w:rFonts w:ascii="Arial" w:hAnsi="Arial" w:cs="Arial"/>
        </w:rPr>
        <w:tab/>
      </w:r>
      <w:r w:rsidRPr="0031123C">
        <w:rPr>
          <w:rFonts w:ascii="Arial" w:hAnsi="Arial" w:cs="Arial"/>
        </w:rPr>
        <w:tab/>
        <w:t>:</w:t>
      </w:r>
      <w:r>
        <w:rPr>
          <w:rFonts w:ascii="Arial" w:hAnsi="Arial" w:cs="Arial"/>
        </w:rPr>
        <w:t xml:space="preserve"> 40,1</w:t>
      </w:r>
    </w:p>
    <w:p w:rsidR="002B0395" w:rsidRPr="0031123C" w:rsidRDefault="002B0395" w:rsidP="002B0395">
      <w:pPr>
        <w:pStyle w:val="NoSpacing"/>
        <w:tabs>
          <w:tab w:val="left" w:pos="284"/>
          <w:tab w:val="left" w:pos="1440"/>
          <w:tab w:val="left" w:pos="2160"/>
          <w:tab w:val="left" w:pos="2880"/>
          <w:tab w:val="left" w:pos="3560"/>
        </w:tabs>
        <w:spacing w:after="120"/>
        <w:ind w:firstLine="425"/>
        <w:rPr>
          <w:rFonts w:ascii="Arial" w:hAnsi="Arial" w:cs="Arial"/>
        </w:rPr>
      </w:pPr>
      <w:r w:rsidRPr="0031123C">
        <w:rPr>
          <w:rFonts w:ascii="Arial" w:hAnsi="Arial" w:cs="Arial"/>
        </w:rPr>
        <w:t>6. Merpati Kelompok VI Untuk merpati kontrol</w:t>
      </w:r>
      <w:r w:rsidRPr="0031123C">
        <w:rPr>
          <w:rFonts w:ascii="Arial" w:hAnsi="Arial" w:cs="Arial"/>
        </w:rPr>
        <w:tab/>
      </w:r>
      <w:r w:rsidRPr="0031123C">
        <w:rPr>
          <w:rFonts w:ascii="Arial" w:hAnsi="Arial" w:cs="Arial"/>
        </w:rPr>
        <w:tab/>
      </w:r>
      <w:r w:rsidRPr="0031123C">
        <w:rPr>
          <w:rFonts w:ascii="Arial" w:hAnsi="Arial" w:cs="Arial"/>
        </w:rPr>
        <w:tab/>
        <w:t>: 40,1</w:t>
      </w:r>
    </w:p>
    <w:p w:rsidR="002B0395" w:rsidRPr="0031123C" w:rsidRDefault="002B0395" w:rsidP="002B0395">
      <w:pPr>
        <w:pStyle w:val="NoSpacing"/>
        <w:tabs>
          <w:tab w:val="left" w:pos="1440"/>
          <w:tab w:val="left" w:pos="2160"/>
          <w:tab w:val="left" w:pos="2880"/>
          <w:tab w:val="left" w:pos="3560"/>
        </w:tabs>
        <w:spacing w:after="240"/>
        <w:ind w:left="992" w:hanging="992"/>
        <w:rPr>
          <w:rFonts w:ascii="Arial" w:hAnsi="Arial" w:cs="Arial"/>
          <w:b/>
        </w:rPr>
      </w:pPr>
      <w:r w:rsidRPr="0031123C">
        <w:rPr>
          <w:rFonts w:ascii="Arial" w:hAnsi="Arial" w:cs="Arial"/>
          <w:b/>
        </w:rPr>
        <w:t>Tabel 3</w:t>
      </w:r>
      <w:r>
        <w:rPr>
          <w:rFonts w:ascii="Arial" w:hAnsi="Arial" w:cs="Arial"/>
          <w:b/>
        </w:rPr>
        <w:t xml:space="preserve">. </w:t>
      </w:r>
      <w:r w:rsidRPr="0031123C">
        <w:rPr>
          <w:rFonts w:ascii="Arial" w:hAnsi="Arial" w:cs="Arial"/>
          <w:b/>
        </w:rPr>
        <w:t>Data Pengamatan Suhu Tubuh Merpati Setelah Pemberian 2,4 Dinitrofenol</w:t>
      </w:r>
    </w:p>
    <w:tbl>
      <w:tblPr>
        <w:tblStyle w:val="TableGrid"/>
        <w:tblW w:w="9498" w:type="dxa"/>
        <w:tblInd w:w="-885" w:type="dxa"/>
        <w:tblLook w:val="04A0"/>
      </w:tblPr>
      <w:tblGrid>
        <w:gridCol w:w="1419"/>
        <w:gridCol w:w="1417"/>
        <w:gridCol w:w="2123"/>
        <w:gridCol w:w="1563"/>
        <w:gridCol w:w="1417"/>
        <w:gridCol w:w="1559"/>
      </w:tblGrid>
      <w:tr w:rsidR="002B0395" w:rsidRPr="0031123C" w:rsidTr="002B0395">
        <w:trPr>
          <w:trHeight w:val="454"/>
        </w:trPr>
        <w:tc>
          <w:tcPr>
            <w:tcW w:w="1419" w:type="dxa"/>
            <w:vMerge w:val="restart"/>
            <w:vAlign w:val="center"/>
          </w:tcPr>
          <w:p w:rsidR="002B0395" w:rsidRPr="00814242" w:rsidRDefault="002B0395" w:rsidP="002B0395">
            <w:pPr>
              <w:pStyle w:val="NoSpacing"/>
              <w:tabs>
                <w:tab w:val="left" w:pos="284"/>
                <w:tab w:val="left" w:pos="1440"/>
                <w:tab w:val="left" w:pos="2160"/>
                <w:tab w:val="left" w:pos="2880"/>
                <w:tab w:val="left" w:pos="3560"/>
              </w:tabs>
              <w:spacing w:after="120" w:line="360" w:lineRule="auto"/>
              <w:jc w:val="center"/>
              <w:rPr>
                <w:rFonts w:ascii="Arial Narrow" w:hAnsi="Arial Narrow" w:cs="Arial"/>
                <w:b/>
              </w:rPr>
            </w:pPr>
            <w:r w:rsidRPr="00814242">
              <w:rPr>
                <w:rFonts w:ascii="Arial Narrow" w:hAnsi="Arial Narrow" w:cs="Arial"/>
                <w:b/>
                <w:sz w:val="26"/>
              </w:rPr>
              <w:t>Kelompok</w:t>
            </w:r>
          </w:p>
        </w:tc>
        <w:tc>
          <w:tcPr>
            <w:tcW w:w="1417" w:type="dxa"/>
            <w:vMerge w:val="restart"/>
            <w:vAlign w:val="center"/>
          </w:tcPr>
          <w:p w:rsidR="002B0395" w:rsidRPr="00814242" w:rsidRDefault="002B0395" w:rsidP="002B0395">
            <w:pPr>
              <w:pStyle w:val="NoSpacing"/>
              <w:tabs>
                <w:tab w:val="left" w:pos="284"/>
                <w:tab w:val="left" w:pos="1440"/>
                <w:tab w:val="left" w:pos="2160"/>
                <w:tab w:val="left" w:pos="2880"/>
                <w:tab w:val="left" w:pos="3560"/>
              </w:tabs>
              <w:spacing w:after="120" w:line="360" w:lineRule="auto"/>
              <w:jc w:val="center"/>
              <w:rPr>
                <w:rFonts w:ascii="Arial Narrow" w:hAnsi="Arial Narrow" w:cs="Arial"/>
                <w:b/>
              </w:rPr>
            </w:pPr>
            <w:r w:rsidRPr="00814242">
              <w:rPr>
                <w:rFonts w:ascii="Arial Narrow" w:hAnsi="Arial Narrow" w:cs="Arial"/>
                <w:b/>
                <w:sz w:val="28"/>
              </w:rPr>
              <w:t>Merpati</w:t>
            </w:r>
          </w:p>
        </w:tc>
        <w:tc>
          <w:tcPr>
            <w:tcW w:w="2123" w:type="dxa"/>
            <w:vMerge w:val="restart"/>
            <w:vAlign w:val="center"/>
          </w:tcPr>
          <w:p w:rsidR="002B0395" w:rsidRPr="00814242" w:rsidRDefault="002B0395" w:rsidP="002B0395">
            <w:pPr>
              <w:pStyle w:val="NoSpacing"/>
              <w:tabs>
                <w:tab w:val="left" w:pos="284"/>
                <w:tab w:val="left" w:pos="1440"/>
                <w:tab w:val="left" w:pos="2160"/>
                <w:tab w:val="left" w:pos="2880"/>
                <w:tab w:val="left" w:pos="3560"/>
              </w:tabs>
              <w:spacing w:after="120"/>
              <w:jc w:val="center"/>
              <w:rPr>
                <w:rFonts w:ascii="Arial Narrow" w:hAnsi="Arial Narrow" w:cs="Arial"/>
                <w:b/>
              </w:rPr>
            </w:pPr>
            <w:r w:rsidRPr="00814242">
              <w:rPr>
                <w:rFonts w:ascii="Arial Narrow" w:hAnsi="Arial Narrow" w:cs="Arial"/>
                <w:b/>
                <w:sz w:val="26"/>
              </w:rPr>
              <w:t>Suhu tubuh Rata-Rata Normal (</w:t>
            </w:r>
            <w:r w:rsidRPr="00814242">
              <w:rPr>
                <w:rFonts w:ascii="Arial Narrow" w:hAnsi="Arial Narrow" w:cs="Arial"/>
                <w:b/>
                <w:sz w:val="26"/>
                <w:vertAlign w:val="superscript"/>
              </w:rPr>
              <w:t>0</w:t>
            </w:r>
            <w:r w:rsidRPr="00814242">
              <w:rPr>
                <w:rFonts w:ascii="Arial Narrow" w:hAnsi="Arial Narrow" w:cs="Arial"/>
                <w:b/>
                <w:sz w:val="26"/>
              </w:rPr>
              <w:t>C)</w:t>
            </w:r>
          </w:p>
        </w:tc>
        <w:tc>
          <w:tcPr>
            <w:tcW w:w="4539" w:type="dxa"/>
            <w:gridSpan w:val="3"/>
            <w:tcBorders>
              <w:bottom w:val="single" w:sz="4" w:space="0" w:color="auto"/>
            </w:tcBorders>
            <w:vAlign w:val="center"/>
          </w:tcPr>
          <w:p w:rsidR="002B0395" w:rsidRPr="00814242" w:rsidRDefault="002B0395" w:rsidP="002B0395">
            <w:pPr>
              <w:pStyle w:val="NoSpacing"/>
              <w:tabs>
                <w:tab w:val="left" w:pos="284"/>
                <w:tab w:val="left" w:pos="1440"/>
                <w:tab w:val="left" w:pos="2160"/>
                <w:tab w:val="left" w:pos="2880"/>
                <w:tab w:val="left" w:pos="3560"/>
              </w:tabs>
              <w:spacing w:after="120"/>
              <w:jc w:val="center"/>
              <w:rPr>
                <w:rFonts w:ascii="Arial Narrow" w:hAnsi="Arial Narrow" w:cs="Arial"/>
                <w:b/>
              </w:rPr>
            </w:pPr>
            <w:r w:rsidRPr="00814242">
              <w:rPr>
                <w:rFonts w:ascii="Arial Narrow" w:hAnsi="Arial Narrow" w:cs="Arial"/>
                <w:b/>
                <w:sz w:val="24"/>
              </w:rPr>
              <w:t>Suhu Tubuh Merpati Setelah Pemberian 2,4 DNF (</w:t>
            </w:r>
            <w:r w:rsidRPr="00814242">
              <w:rPr>
                <w:rFonts w:ascii="Arial Narrow" w:hAnsi="Arial Narrow" w:cs="Arial"/>
                <w:b/>
                <w:sz w:val="24"/>
                <w:vertAlign w:val="superscript"/>
              </w:rPr>
              <w:t>0</w:t>
            </w:r>
            <w:r w:rsidRPr="00814242">
              <w:rPr>
                <w:rFonts w:ascii="Arial Narrow" w:hAnsi="Arial Narrow" w:cs="Arial"/>
                <w:b/>
                <w:sz w:val="24"/>
              </w:rPr>
              <w:t>C)</w:t>
            </w:r>
          </w:p>
        </w:tc>
      </w:tr>
      <w:tr w:rsidR="002B0395" w:rsidRPr="0031123C" w:rsidTr="002B0395">
        <w:trPr>
          <w:trHeight w:val="407"/>
        </w:trPr>
        <w:tc>
          <w:tcPr>
            <w:tcW w:w="1419" w:type="dxa"/>
            <w:vMerge/>
            <w:vAlign w:val="center"/>
          </w:tcPr>
          <w:p w:rsidR="002B0395" w:rsidRPr="00814242" w:rsidRDefault="002B0395" w:rsidP="002B0395">
            <w:pPr>
              <w:pStyle w:val="NoSpacing"/>
              <w:tabs>
                <w:tab w:val="left" w:pos="284"/>
                <w:tab w:val="left" w:pos="1440"/>
                <w:tab w:val="left" w:pos="2160"/>
                <w:tab w:val="left" w:pos="2880"/>
                <w:tab w:val="left" w:pos="3560"/>
              </w:tabs>
              <w:spacing w:after="120" w:line="360" w:lineRule="auto"/>
              <w:jc w:val="center"/>
              <w:rPr>
                <w:rFonts w:ascii="Arial Narrow" w:hAnsi="Arial Narrow" w:cs="Arial"/>
                <w:b/>
              </w:rPr>
            </w:pPr>
          </w:p>
        </w:tc>
        <w:tc>
          <w:tcPr>
            <w:tcW w:w="1417" w:type="dxa"/>
            <w:vMerge/>
            <w:vAlign w:val="center"/>
          </w:tcPr>
          <w:p w:rsidR="002B0395" w:rsidRPr="00814242" w:rsidRDefault="002B0395" w:rsidP="002B0395">
            <w:pPr>
              <w:pStyle w:val="NoSpacing"/>
              <w:tabs>
                <w:tab w:val="left" w:pos="284"/>
                <w:tab w:val="left" w:pos="1440"/>
                <w:tab w:val="left" w:pos="2160"/>
                <w:tab w:val="left" w:pos="2880"/>
                <w:tab w:val="left" w:pos="3560"/>
              </w:tabs>
              <w:spacing w:after="120" w:line="360" w:lineRule="auto"/>
              <w:jc w:val="center"/>
              <w:rPr>
                <w:rFonts w:ascii="Arial Narrow" w:hAnsi="Arial Narrow" w:cs="Arial"/>
                <w:b/>
              </w:rPr>
            </w:pPr>
          </w:p>
        </w:tc>
        <w:tc>
          <w:tcPr>
            <w:tcW w:w="2123" w:type="dxa"/>
            <w:vMerge/>
            <w:vAlign w:val="center"/>
          </w:tcPr>
          <w:p w:rsidR="002B0395" w:rsidRPr="00814242" w:rsidRDefault="002B0395" w:rsidP="002B0395">
            <w:pPr>
              <w:pStyle w:val="NoSpacing"/>
              <w:tabs>
                <w:tab w:val="left" w:pos="284"/>
                <w:tab w:val="left" w:pos="1440"/>
                <w:tab w:val="left" w:pos="2160"/>
                <w:tab w:val="left" w:pos="2880"/>
                <w:tab w:val="left" w:pos="3560"/>
              </w:tabs>
              <w:spacing w:after="120" w:line="360" w:lineRule="auto"/>
              <w:jc w:val="center"/>
              <w:rPr>
                <w:rFonts w:ascii="Arial Narrow" w:hAnsi="Arial Narrow" w:cs="Arial"/>
                <w:b/>
              </w:rPr>
            </w:pPr>
          </w:p>
        </w:tc>
        <w:tc>
          <w:tcPr>
            <w:tcW w:w="1563" w:type="dxa"/>
            <w:tcBorders>
              <w:top w:val="single" w:sz="4" w:space="0" w:color="auto"/>
              <w:right w:val="single" w:sz="4" w:space="0" w:color="auto"/>
            </w:tcBorders>
            <w:vAlign w:val="center"/>
          </w:tcPr>
          <w:p w:rsidR="002B0395" w:rsidRPr="00814242" w:rsidRDefault="002B0395" w:rsidP="002B0395">
            <w:pPr>
              <w:pStyle w:val="NoSpacing"/>
              <w:tabs>
                <w:tab w:val="left" w:pos="284"/>
                <w:tab w:val="left" w:pos="1440"/>
                <w:tab w:val="left" w:pos="2160"/>
                <w:tab w:val="left" w:pos="2880"/>
                <w:tab w:val="left" w:pos="3560"/>
              </w:tabs>
              <w:spacing w:after="120"/>
              <w:jc w:val="center"/>
              <w:rPr>
                <w:rFonts w:ascii="Arial Narrow" w:hAnsi="Arial Narrow" w:cs="Arial"/>
                <w:b/>
                <w:sz w:val="26"/>
              </w:rPr>
            </w:pPr>
            <w:r w:rsidRPr="00814242">
              <w:rPr>
                <w:rFonts w:ascii="Arial Narrow" w:hAnsi="Arial Narrow" w:cs="Arial"/>
                <w:b/>
                <w:sz w:val="26"/>
              </w:rPr>
              <w:t>Menit ke 5</w:t>
            </w:r>
          </w:p>
        </w:tc>
        <w:tc>
          <w:tcPr>
            <w:tcW w:w="1417" w:type="dxa"/>
            <w:tcBorders>
              <w:top w:val="single" w:sz="4" w:space="0" w:color="auto"/>
              <w:left w:val="single" w:sz="4" w:space="0" w:color="auto"/>
              <w:right w:val="single" w:sz="4" w:space="0" w:color="auto"/>
            </w:tcBorders>
            <w:vAlign w:val="center"/>
          </w:tcPr>
          <w:p w:rsidR="002B0395" w:rsidRPr="00814242" w:rsidRDefault="002B0395" w:rsidP="002B0395">
            <w:pPr>
              <w:pStyle w:val="NoSpacing"/>
              <w:tabs>
                <w:tab w:val="left" w:pos="284"/>
                <w:tab w:val="left" w:pos="1440"/>
                <w:tab w:val="left" w:pos="2160"/>
                <w:tab w:val="left" w:pos="2880"/>
                <w:tab w:val="left" w:pos="3560"/>
              </w:tabs>
              <w:spacing w:after="120"/>
              <w:jc w:val="center"/>
              <w:rPr>
                <w:rFonts w:ascii="Arial Narrow" w:hAnsi="Arial Narrow" w:cs="Arial"/>
                <w:b/>
                <w:sz w:val="26"/>
              </w:rPr>
            </w:pPr>
            <w:r w:rsidRPr="00814242">
              <w:rPr>
                <w:rFonts w:ascii="Arial Narrow" w:hAnsi="Arial Narrow" w:cs="Arial"/>
                <w:b/>
                <w:sz w:val="26"/>
              </w:rPr>
              <w:t>Menit ke 10</w:t>
            </w:r>
          </w:p>
        </w:tc>
        <w:tc>
          <w:tcPr>
            <w:tcW w:w="1559" w:type="dxa"/>
            <w:tcBorders>
              <w:top w:val="single" w:sz="4" w:space="0" w:color="auto"/>
              <w:left w:val="single" w:sz="4" w:space="0" w:color="auto"/>
            </w:tcBorders>
            <w:vAlign w:val="center"/>
          </w:tcPr>
          <w:p w:rsidR="002B0395" w:rsidRPr="00814242" w:rsidRDefault="002B0395" w:rsidP="002B0395">
            <w:pPr>
              <w:pStyle w:val="NoSpacing"/>
              <w:tabs>
                <w:tab w:val="left" w:pos="284"/>
                <w:tab w:val="left" w:pos="1440"/>
                <w:tab w:val="left" w:pos="2160"/>
                <w:tab w:val="left" w:pos="2880"/>
                <w:tab w:val="left" w:pos="3560"/>
              </w:tabs>
              <w:spacing w:after="120"/>
              <w:jc w:val="center"/>
              <w:rPr>
                <w:rFonts w:ascii="Arial Narrow" w:hAnsi="Arial Narrow" w:cs="Arial"/>
                <w:b/>
                <w:sz w:val="26"/>
              </w:rPr>
            </w:pPr>
            <w:r w:rsidRPr="00814242">
              <w:rPr>
                <w:rFonts w:ascii="Arial Narrow" w:hAnsi="Arial Narrow" w:cs="Arial"/>
                <w:b/>
                <w:sz w:val="26"/>
              </w:rPr>
              <w:t>Menit ke 15</w:t>
            </w:r>
          </w:p>
        </w:tc>
      </w:tr>
      <w:tr w:rsidR="002B0395" w:rsidRPr="0031123C" w:rsidTr="002B0395">
        <w:tc>
          <w:tcPr>
            <w:tcW w:w="1419"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I</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w:t>
            </w:r>
          </w:p>
        </w:tc>
        <w:tc>
          <w:tcPr>
            <w:tcW w:w="212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40,0</w:t>
            </w:r>
          </w:p>
        </w:tc>
        <w:tc>
          <w:tcPr>
            <w:tcW w:w="1563" w:type="dxa"/>
            <w:tcBorders>
              <w:right w:val="single" w:sz="4" w:space="0" w:color="auto"/>
            </w:tcBorders>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4</w:t>
            </w:r>
          </w:p>
        </w:tc>
        <w:tc>
          <w:tcPr>
            <w:tcW w:w="1417" w:type="dxa"/>
            <w:tcBorders>
              <w:left w:val="single" w:sz="4" w:space="0" w:color="auto"/>
              <w:right w:val="single" w:sz="4" w:space="0" w:color="auto"/>
            </w:tcBorders>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9</w:t>
            </w:r>
          </w:p>
        </w:tc>
        <w:tc>
          <w:tcPr>
            <w:tcW w:w="1559" w:type="dxa"/>
            <w:tcBorders>
              <w:left w:val="single" w:sz="4" w:space="0" w:color="auto"/>
            </w:tcBorders>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41,3</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2</w:t>
            </w:r>
          </w:p>
        </w:tc>
        <w:tc>
          <w:tcPr>
            <w:tcW w:w="212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w:t>
            </w:r>
            <w:r>
              <w:rPr>
                <w:rFonts w:ascii="Arial" w:hAnsi="Arial" w:cs="Arial"/>
              </w:rPr>
              <w:t>1</w:t>
            </w:r>
          </w:p>
        </w:tc>
        <w:tc>
          <w:tcPr>
            <w:tcW w:w="156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w:t>
            </w:r>
            <w:r>
              <w:rPr>
                <w:rFonts w:ascii="Arial" w:hAnsi="Arial" w:cs="Arial"/>
              </w:rPr>
              <w:t>5</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40,9</w:t>
            </w:r>
          </w:p>
        </w:tc>
        <w:tc>
          <w:tcPr>
            <w:tcW w:w="1559"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41,2</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3</w:t>
            </w:r>
          </w:p>
        </w:tc>
        <w:tc>
          <w:tcPr>
            <w:tcW w:w="212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39,</w:t>
            </w:r>
            <w:r>
              <w:rPr>
                <w:rFonts w:ascii="Arial" w:hAnsi="Arial" w:cs="Arial"/>
              </w:rPr>
              <w:t>8</w:t>
            </w:r>
          </w:p>
        </w:tc>
        <w:tc>
          <w:tcPr>
            <w:tcW w:w="156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w:t>
            </w:r>
            <w:r>
              <w:rPr>
                <w:rFonts w:ascii="Arial" w:hAnsi="Arial" w:cs="Arial"/>
              </w:rPr>
              <w:t>2</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7</w:t>
            </w:r>
          </w:p>
        </w:tc>
        <w:tc>
          <w:tcPr>
            <w:tcW w:w="1559"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41,0</w:t>
            </w:r>
          </w:p>
        </w:tc>
      </w:tr>
      <w:tr w:rsidR="002B0395" w:rsidRPr="0031123C" w:rsidTr="002B0395">
        <w:trPr>
          <w:trHeight w:val="553"/>
        </w:trPr>
        <w:tc>
          <w:tcPr>
            <w:tcW w:w="4959" w:type="dxa"/>
            <w:gridSpan w:val="3"/>
            <w:vAlign w:val="bottom"/>
          </w:tcPr>
          <w:p w:rsidR="002B0395" w:rsidRPr="00814242" w:rsidRDefault="002B0395" w:rsidP="002B0395">
            <w:pPr>
              <w:pStyle w:val="NoSpacing"/>
              <w:tabs>
                <w:tab w:val="left" w:pos="284"/>
                <w:tab w:val="left" w:pos="1440"/>
                <w:tab w:val="left" w:pos="2160"/>
                <w:tab w:val="left" w:pos="2880"/>
                <w:tab w:val="left" w:pos="3560"/>
              </w:tabs>
              <w:spacing w:before="80" w:after="80" w:line="360" w:lineRule="auto"/>
              <w:jc w:val="center"/>
              <w:rPr>
                <w:rFonts w:ascii="Arial" w:hAnsi="Arial" w:cs="Arial"/>
                <w:b/>
              </w:rPr>
            </w:pPr>
            <w:r w:rsidRPr="00814242">
              <w:rPr>
                <w:rFonts w:ascii="Arial" w:hAnsi="Arial" w:cs="Arial"/>
                <w:b/>
              </w:rPr>
              <w:t>Suhu Tubuh Rata-Rata Merpati Tiap 5 menit</w:t>
            </w:r>
          </w:p>
        </w:tc>
        <w:tc>
          <w:tcPr>
            <w:tcW w:w="156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Pr>
                <w:rFonts w:ascii="Arial" w:hAnsi="Arial" w:cs="Arial"/>
                <w:b/>
              </w:rPr>
              <w:t>40</w:t>
            </w:r>
            <w:r w:rsidRPr="0031123C">
              <w:rPr>
                <w:rFonts w:ascii="Arial" w:hAnsi="Arial" w:cs="Arial"/>
                <w:b/>
              </w:rPr>
              <w:t>,</w:t>
            </w:r>
            <w:r>
              <w:rPr>
                <w:rFonts w:ascii="Arial" w:hAnsi="Arial" w:cs="Arial"/>
                <w:b/>
              </w:rPr>
              <w:t>3</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Pr>
                <w:rFonts w:ascii="Arial" w:hAnsi="Arial" w:cs="Arial"/>
                <w:b/>
              </w:rPr>
              <w:t>40</w:t>
            </w:r>
            <w:r w:rsidRPr="0031123C">
              <w:rPr>
                <w:rFonts w:ascii="Arial" w:hAnsi="Arial" w:cs="Arial"/>
                <w:b/>
              </w:rPr>
              <w:t>,</w:t>
            </w:r>
            <w:r>
              <w:rPr>
                <w:rFonts w:ascii="Arial" w:hAnsi="Arial" w:cs="Arial"/>
                <w:b/>
              </w:rPr>
              <w:t>8</w:t>
            </w:r>
          </w:p>
        </w:tc>
        <w:tc>
          <w:tcPr>
            <w:tcW w:w="1559"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sidRPr="0031123C">
              <w:rPr>
                <w:rFonts w:ascii="Arial" w:hAnsi="Arial" w:cs="Arial"/>
                <w:b/>
              </w:rPr>
              <w:t>41,2</w:t>
            </w:r>
          </w:p>
        </w:tc>
      </w:tr>
      <w:tr w:rsidR="002B0395" w:rsidRPr="0031123C" w:rsidTr="002B0395">
        <w:tc>
          <w:tcPr>
            <w:tcW w:w="1419"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II</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2</w:t>
            </w:r>
          </w:p>
        </w:tc>
        <w:tc>
          <w:tcPr>
            <w:tcW w:w="156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6</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0</w:t>
            </w:r>
          </w:p>
        </w:tc>
        <w:tc>
          <w:tcPr>
            <w:tcW w:w="1559"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41,3</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5</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w:t>
            </w:r>
            <w:r>
              <w:rPr>
                <w:rFonts w:ascii="Arial" w:hAnsi="Arial" w:cs="Arial"/>
              </w:rPr>
              <w:t>1</w:t>
            </w:r>
          </w:p>
        </w:tc>
        <w:tc>
          <w:tcPr>
            <w:tcW w:w="156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5</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0</w:t>
            </w:r>
          </w:p>
        </w:tc>
        <w:tc>
          <w:tcPr>
            <w:tcW w:w="1559"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41,5</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6</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w:t>
            </w:r>
            <w:r>
              <w:rPr>
                <w:rFonts w:ascii="Arial" w:hAnsi="Arial" w:cs="Arial"/>
              </w:rPr>
              <w:t>0,2</w:t>
            </w:r>
          </w:p>
        </w:tc>
        <w:tc>
          <w:tcPr>
            <w:tcW w:w="156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5</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9</w:t>
            </w:r>
          </w:p>
        </w:tc>
        <w:tc>
          <w:tcPr>
            <w:tcW w:w="1559"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41,2</w:t>
            </w:r>
          </w:p>
        </w:tc>
      </w:tr>
      <w:tr w:rsidR="002B0395" w:rsidRPr="0031123C" w:rsidTr="002B0395">
        <w:tc>
          <w:tcPr>
            <w:tcW w:w="4959" w:type="dxa"/>
            <w:gridSpan w:val="3"/>
          </w:tcPr>
          <w:p w:rsidR="002B0395" w:rsidRPr="00E524C3" w:rsidRDefault="002B0395" w:rsidP="002B0395">
            <w:pPr>
              <w:pStyle w:val="NoSpacing"/>
              <w:tabs>
                <w:tab w:val="left" w:pos="284"/>
                <w:tab w:val="left" w:pos="1440"/>
                <w:tab w:val="left" w:pos="2160"/>
                <w:tab w:val="left" w:pos="2880"/>
                <w:tab w:val="left" w:pos="3560"/>
              </w:tabs>
              <w:spacing w:before="80" w:after="80" w:line="360" w:lineRule="auto"/>
              <w:jc w:val="center"/>
              <w:rPr>
                <w:rFonts w:ascii="Arial" w:hAnsi="Arial" w:cs="Arial"/>
                <w:b/>
              </w:rPr>
            </w:pPr>
            <w:r w:rsidRPr="00E524C3">
              <w:rPr>
                <w:rFonts w:ascii="Arial" w:hAnsi="Arial" w:cs="Arial"/>
                <w:b/>
              </w:rPr>
              <w:t>Suhu Tubuh Rata-Rata Merpati Tiap 5 menit</w:t>
            </w:r>
          </w:p>
        </w:tc>
        <w:tc>
          <w:tcPr>
            <w:tcW w:w="1563"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Pr>
                <w:rFonts w:ascii="Arial" w:hAnsi="Arial" w:cs="Arial"/>
                <w:b/>
              </w:rPr>
              <w:t>40</w:t>
            </w:r>
            <w:r w:rsidRPr="0031123C">
              <w:rPr>
                <w:rFonts w:ascii="Arial" w:hAnsi="Arial" w:cs="Arial"/>
                <w:b/>
              </w:rPr>
              <w:t>,5</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sidRPr="0031123C">
              <w:rPr>
                <w:rFonts w:ascii="Arial" w:hAnsi="Arial" w:cs="Arial"/>
                <w:b/>
              </w:rPr>
              <w:t>41,</w:t>
            </w:r>
            <w:r>
              <w:rPr>
                <w:rFonts w:ascii="Arial" w:hAnsi="Arial" w:cs="Arial"/>
                <w:b/>
              </w:rPr>
              <w:t>0</w:t>
            </w:r>
          </w:p>
        </w:tc>
        <w:tc>
          <w:tcPr>
            <w:tcW w:w="1559"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sidRPr="0031123C">
              <w:rPr>
                <w:rFonts w:ascii="Arial" w:hAnsi="Arial" w:cs="Arial"/>
                <w:b/>
              </w:rPr>
              <w:t>41,3</w:t>
            </w:r>
          </w:p>
        </w:tc>
      </w:tr>
      <w:tr w:rsidR="002B0395" w:rsidRPr="0031123C" w:rsidTr="002B0395">
        <w:tc>
          <w:tcPr>
            <w:tcW w:w="1419"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III</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7</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40,1</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5</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41</w:t>
            </w:r>
            <w:r w:rsidRPr="0031123C">
              <w:rPr>
                <w:rFonts w:ascii="Arial" w:hAnsi="Arial" w:cs="Arial"/>
              </w:rPr>
              <w:t>,</w:t>
            </w:r>
            <w:r>
              <w:rPr>
                <w:rFonts w:ascii="Arial" w:hAnsi="Arial" w:cs="Arial"/>
              </w:rPr>
              <w:t>0</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4</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8</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40,1</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5</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0</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5</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9</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40,2</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6</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0</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41,4</w:t>
            </w:r>
          </w:p>
        </w:tc>
      </w:tr>
      <w:tr w:rsidR="002B0395" w:rsidRPr="0031123C" w:rsidTr="002B0395">
        <w:tc>
          <w:tcPr>
            <w:tcW w:w="4959" w:type="dxa"/>
            <w:gridSpan w:val="3"/>
          </w:tcPr>
          <w:p w:rsidR="002B0395" w:rsidRPr="00E524C3" w:rsidRDefault="002B0395" w:rsidP="002B0395">
            <w:pPr>
              <w:pStyle w:val="NoSpacing"/>
              <w:tabs>
                <w:tab w:val="left" w:pos="284"/>
                <w:tab w:val="left" w:pos="1440"/>
                <w:tab w:val="left" w:pos="2160"/>
                <w:tab w:val="left" w:pos="2880"/>
                <w:tab w:val="left" w:pos="3560"/>
              </w:tabs>
              <w:spacing w:before="100" w:after="120" w:line="360" w:lineRule="auto"/>
              <w:jc w:val="center"/>
              <w:rPr>
                <w:rFonts w:ascii="Arial" w:hAnsi="Arial" w:cs="Arial"/>
                <w:b/>
              </w:rPr>
            </w:pPr>
            <w:r w:rsidRPr="00E524C3">
              <w:rPr>
                <w:rFonts w:ascii="Arial" w:hAnsi="Arial" w:cs="Arial"/>
                <w:b/>
              </w:rPr>
              <w:t>Suhu Tubuh Rata-Rata Merpati Tiap 5 menit</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Pr>
                <w:rFonts w:ascii="Arial" w:hAnsi="Arial" w:cs="Arial"/>
                <w:b/>
              </w:rPr>
              <w:t>40</w:t>
            </w:r>
            <w:r w:rsidRPr="0031123C">
              <w:rPr>
                <w:rFonts w:ascii="Arial" w:hAnsi="Arial" w:cs="Arial"/>
                <w:b/>
              </w:rPr>
              <w:t>,</w:t>
            </w:r>
            <w:r>
              <w:rPr>
                <w:rFonts w:ascii="Arial" w:hAnsi="Arial" w:cs="Arial"/>
                <w:b/>
              </w:rPr>
              <w:t>5</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sidRPr="0031123C">
              <w:rPr>
                <w:rFonts w:ascii="Arial" w:hAnsi="Arial" w:cs="Arial"/>
                <w:b/>
              </w:rPr>
              <w:t>41,</w:t>
            </w:r>
            <w:r>
              <w:rPr>
                <w:rFonts w:ascii="Arial" w:hAnsi="Arial" w:cs="Arial"/>
                <w:b/>
              </w:rPr>
              <w:t>0</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sidRPr="0031123C">
              <w:rPr>
                <w:rFonts w:ascii="Arial" w:hAnsi="Arial" w:cs="Arial"/>
                <w:b/>
              </w:rPr>
              <w:t>41,</w:t>
            </w:r>
            <w:r>
              <w:rPr>
                <w:rFonts w:ascii="Arial" w:hAnsi="Arial" w:cs="Arial"/>
                <w:b/>
              </w:rPr>
              <w:t>4</w:t>
            </w:r>
          </w:p>
        </w:tc>
      </w:tr>
      <w:tr w:rsidR="002B0395" w:rsidRPr="0031123C" w:rsidTr="002B0395">
        <w:tc>
          <w:tcPr>
            <w:tcW w:w="1419"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IV</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10</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40,3</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7</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1</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41,5</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11</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40,1</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5</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0</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41,5</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12</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39,9</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4</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8</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41</w:t>
            </w:r>
            <w:r w:rsidRPr="0031123C">
              <w:rPr>
                <w:rFonts w:ascii="Arial" w:hAnsi="Arial" w:cs="Arial"/>
              </w:rPr>
              <w:t>,2</w:t>
            </w:r>
          </w:p>
        </w:tc>
      </w:tr>
      <w:tr w:rsidR="002B0395" w:rsidRPr="0031123C" w:rsidTr="002B0395">
        <w:tc>
          <w:tcPr>
            <w:tcW w:w="4959" w:type="dxa"/>
            <w:gridSpan w:val="3"/>
          </w:tcPr>
          <w:p w:rsidR="002B0395" w:rsidRPr="00E524C3" w:rsidRDefault="002B0395" w:rsidP="002B0395">
            <w:pPr>
              <w:pStyle w:val="NoSpacing"/>
              <w:tabs>
                <w:tab w:val="left" w:pos="284"/>
                <w:tab w:val="left" w:pos="1440"/>
                <w:tab w:val="left" w:pos="2160"/>
                <w:tab w:val="left" w:pos="2880"/>
                <w:tab w:val="left" w:pos="3560"/>
              </w:tabs>
              <w:spacing w:before="80" w:after="80" w:line="360" w:lineRule="auto"/>
              <w:jc w:val="center"/>
              <w:rPr>
                <w:rFonts w:ascii="Arial" w:hAnsi="Arial" w:cs="Arial"/>
                <w:b/>
              </w:rPr>
            </w:pPr>
            <w:r w:rsidRPr="00E524C3">
              <w:rPr>
                <w:rFonts w:ascii="Arial" w:hAnsi="Arial" w:cs="Arial"/>
                <w:b/>
              </w:rPr>
              <w:t>Suhu Tubuh Rata-Rata Merpati Tiap 5 menit</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Pr>
                <w:rFonts w:ascii="Arial" w:hAnsi="Arial" w:cs="Arial"/>
                <w:b/>
              </w:rPr>
              <w:t>40</w:t>
            </w:r>
            <w:r w:rsidRPr="0031123C">
              <w:rPr>
                <w:rFonts w:ascii="Arial" w:hAnsi="Arial" w:cs="Arial"/>
                <w:b/>
              </w:rPr>
              <w:t>,</w:t>
            </w:r>
            <w:r>
              <w:rPr>
                <w:rFonts w:ascii="Arial" w:hAnsi="Arial" w:cs="Arial"/>
                <w:b/>
              </w:rPr>
              <w:t>5</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sidRPr="0031123C">
              <w:rPr>
                <w:rFonts w:ascii="Arial" w:hAnsi="Arial" w:cs="Arial"/>
                <w:b/>
              </w:rPr>
              <w:t>41,</w:t>
            </w:r>
            <w:r>
              <w:rPr>
                <w:rFonts w:ascii="Arial" w:hAnsi="Arial" w:cs="Arial"/>
                <w:b/>
              </w:rPr>
              <w:t>0</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sidRPr="0031123C">
              <w:rPr>
                <w:rFonts w:ascii="Arial" w:hAnsi="Arial" w:cs="Arial"/>
                <w:b/>
              </w:rPr>
              <w:t>41,</w:t>
            </w:r>
            <w:r>
              <w:rPr>
                <w:rFonts w:ascii="Arial" w:hAnsi="Arial" w:cs="Arial"/>
                <w:b/>
              </w:rPr>
              <w:t>4</w:t>
            </w:r>
          </w:p>
        </w:tc>
      </w:tr>
      <w:tr w:rsidR="002B0395" w:rsidRPr="0031123C" w:rsidTr="002B0395">
        <w:tc>
          <w:tcPr>
            <w:tcW w:w="1419"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V</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13</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w:t>
            </w:r>
            <w:r>
              <w:rPr>
                <w:rFonts w:ascii="Arial" w:hAnsi="Arial" w:cs="Arial"/>
              </w:rPr>
              <w:t>3</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5</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8</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41,1</w:t>
            </w:r>
          </w:p>
        </w:tc>
      </w:tr>
      <w:tr w:rsidR="002B0395" w:rsidRPr="0031123C" w:rsidTr="002B0395">
        <w:trPr>
          <w:trHeight w:val="73"/>
        </w:trPr>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14</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2</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,6</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w:t>
            </w:r>
            <w:r>
              <w:rPr>
                <w:rFonts w:ascii="Arial" w:hAnsi="Arial" w:cs="Arial"/>
              </w:rPr>
              <w:t>0</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41,4</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15</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w:t>
            </w:r>
            <w:r>
              <w:rPr>
                <w:rFonts w:ascii="Arial" w:hAnsi="Arial" w:cs="Arial"/>
              </w:rPr>
              <w:t>1</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4</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Pr>
                <w:rFonts w:ascii="Arial" w:hAnsi="Arial" w:cs="Arial"/>
              </w:rPr>
              <w:t>40</w:t>
            </w:r>
            <w:r w:rsidRPr="0031123C">
              <w:rPr>
                <w:rFonts w:ascii="Arial" w:hAnsi="Arial" w:cs="Arial"/>
              </w:rPr>
              <w:t>,</w:t>
            </w:r>
            <w:r>
              <w:rPr>
                <w:rFonts w:ascii="Arial" w:hAnsi="Arial" w:cs="Arial"/>
              </w:rPr>
              <w:t>7</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41,0</w:t>
            </w:r>
          </w:p>
        </w:tc>
      </w:tr>
      <w:tr w:rsidR="002B0395" w:rsidRPr="0031123C" w:rsidTr="002B0395">
        <w:tc>
          <w:tcPr>
            <w:tcW w:w="4959" w:type="dxa"/>
            <w:gridSpan w:val="3"/>
          </w:tcPr>
          <w:p w:rsidR="002B0395" w:rsidRPr="00E524C3" w:rsidRDefault="002B0395" w:rsidP="002B0395">
            <w:pPr>
              <w:pStyle w:val="NoSpacing"/>
              <w:tabs>
                <w:tab w:val="left" w:pos="284"/>
                <w:tab w:val="left" w:pos="1440"/>
                <w:tab w:val="left" w:pos="2160"/>
                <w:tab w:val="left" w:pos="2880"/>
                <w:tab w:val="left" w:pos="3560"/>
              </w:tabs>
              <w:spacing w:before="80" w:after="80" w:line="360" w:lineRule="auto"/>
              <w:jc w:val="center"/>
              <w:rPr>
                <w:rFonts w:ascii="Arial" w:hAnsi="Arial" w:cs="Arial"/>
                <w:b/>
              </w:rPr>
            </w:pPr>
            <w:r w:rsidRPr="00E524C3">
              <w:rPr>
                <w:rFonts w:ascii="Arial" w:hAnsi="Arial" w:cs="Arial"/>
                <w:b/>
              </w:rPr>
              <w:t>Suhu Tubuh Rata-Rata Merpati Tiap 5 Menit</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Pr>
                <w:rFonts w:ascii="Arial" w:hAnsi="Arial" w:cs="Arial"/>
                <w:b/>
              </w:rPr>
              <w:t>40</w:t>
            </w:r>
            <w:r w:rsidRPr="0031123C">
              <w:rPr>
                <w:rFonts w:ascii="Arial" w:hAnsi="Arial" w:cs="Arial"/>
                <w:b/>
              </w:rPr>
              <w:t>,</w:t>
            </w:r>
            <w:r>
              <w:rPr>
                <w:rFonts w:ascii="Arial" w:hAnsi="Arial" w:cs="Arial"/>
                <w:b/>
              </w:rPr>
              <w:t>5</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Pr>
                <w:rFonts w:ascii="Arial" w:hAnsi="Arial" w:cs="Arial"/>
                <w:b/>
              </w:rPr>
              <w:t>40</w:t>
            </w:r>
            <w:r w:rsidRPr="0031123C">
              <w:rPr>
                <w:rFonts w:ascii="Arial" w:hAnsi="Arial" w:cs="Arial"/>
                <w:b/>
              </w:rPr>
              <w:t>,</w:t>
            </w:r>
            <w:r>
              <w:rPr>
                <w:rFonts w:ascii="Arial" w:hAnsi="Arial" w:cs="Arial"/>
                <w:b/>
              </w:rPr>
              <w:t>8</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b/>
              </w:rPr>
            </w:pPr>
            <w:r w:rsidRPr="0031123C">
              <w:rPr>
                <w:rFonts w:ascii="Arial" w:hAnsi="Arial" w:cs="Arial"/>
                <w:b/>
              </w:rPr>
              <w:t>41,3</w:t>
            </w:r>
          </w:p>
        </w:tc>
      </w:tr>
      <w:tr w:rsidR="002B0395" w:rsidRPr="0031123C" w:rsidTr="002B0395">
        <w:tc>
          <w:tcPr>
            <w:tcW w:w="1419" w:type="dxa"/>
            <w:vMerge w:val="restart"/>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VI</w:t>
            </w: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16</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40,1</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17</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40,1</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r>
      <w:tr w:rsidR="002B0395" w:rsidRPr="0031123C" w:rsidTr="002B0395">
        <w:tc>
          <w:tcPr>
            <w:tcW w:w="1419" w:type="dxa"/>
            <w:vMerge/>
          </w:tcPr>
          <w:p w:rsidR="002B0395" w:rsidRPr="0031123C" w:rsidRDefault="002B0395" w:rsidP="002B0395">
            <w:pPr>
              <w:pStyle w:val="NoSpacing"/>
              <w:tabs>
                <w:tab w:val="left" w:pos="284"/>
                <w:tab w:val="left" w:pos="1440"/>
                <w:tab w:val="left" w:pos="2160"/>
                <w:tab w:val="left" w:pos="2880"/>
                <w:tab w:val="left" w:pos="3560"/>
              </w:tabs>
              <w:spacing w:after="120" w:line="360" w:lineRule="auto"/>
              <w:rPr>
                <w:rFonts w:ascii="Arial" w:hAnsi="Arial" w:cs="Arial"/>
              </w:rPr>
            </w:pPr>
          </w:p>
        </w:tc>
        <w:tc>
          <w:tcPr>
            <w:tcW w:w="1417" w:type="dxa"/>
            <w:vAlign w:val="center"/>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18</w:t>
            </w:r>
          </w:p>
        </w:tc>
        <w:tc>
          <w:tcPr>
            <w:tcW w:w="212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40,1</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r>
      <w:tr w:rsidR="002B0395" w:rsidRPr="0031123C" w:rsidTr="002B0395">
        <w:tc>
          <w:tcPr>
            <w:tcW w:w="4959" w:type="dxa"/>
            <w:gridSpan w:val="3"/>
          </w:tcPr>
          <w:p w:rsidR="002B0395" w:rsidRPr="00E524C3" w:rsidRDefault="002B0395" w:rsidP="002B0395">
            <w:pPr>
              <w:pStyle w:val="NoSpacing"/>
              <w:tabs>
                <w:tab w:val="left" w:pos="284"/>
                <w:tab w:val="left" w:pos="1440"/>
                <w:tab w:val="left" w:pos="2160"/>
                <w:tab w:val="left" w:pos="2880"/>
                <w:tab w:val="left" w:pos="3560"/>
              </w:tabs>
              <w:spacing w:before="80" w:after="80" w:line="360" w:lineRule="auto"/>
              <w:jc w:val="center"/>
              <w:rPr>
                <w:rFonts w:ascii="Arial" w:hAnsi="Arial" w:cs="Arial"/>
                <w:b/>
              </w:rPr>
            </w:pPr>
            <w:r w:rsidRPr="00E524C3">
              <w:rPr>
                <w:rFonts w:ascii="Arial" w:hAnsi="Arial" w:cs="Arial"/>
                <w:b/>
              </w:rPr>
              <w:t>Suhu Tubuh Rata-Rata Merpati Tiap 5 Menit</w:t>
            </w:r>
          </w:p>
        </w:tc>
        <w:tc>
          <w:tcPr>
            <w:tcW w:w="1563"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c>
          <w:tcPr>
            <w:tcW w:w="1417"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c>
          <w:tcPr>
            <w:tcW w:w="1559" w:type="dxa"/>
          </w:tcPr>
          <w:p w:rsidR="002B0395" w:rsidRPr="0031123C" w:rsidRDefault="002B0395" w:rsidP="002B0395">
            <w:pPr>
              <w:pStyle w:val="NoSpacing"/>
              <w:tabs>
                <w:tab w:val="left" w:pos="284"/>
                <w:tab w:val="left" w:pos="1440"/>
                <w:tab w:val="left" w:pos="2160"/>
                <w:tab w:val="left" w:pos="2880"/>
                <w:tab w:val="left" w:pos="3560"/>
              </w:tabs>
              <w:spacing w:after="120" w:line="360" w:lineRule="auto"/>
              <w:jc w:val="center"/>
              <w:rPr>
                <w:rFonts w:ascii="Arial" w:hAnsi="Arial" w:cs="Arial"/>
              </w:rPr>
            </w:pPr>
            <w:r w:rsidRPr="0031123C">
              <w:rPr>
                <w:rFonts w:ascii="Arial" w:hAnsi="Arial" w:cs="Arial"/>
              </w:rPr>
              <w:t>-</w:t>
            </w:r>
          </w:p>
        </w:tc>
      </w:tr>
    </w:tbl>
    <w:p w:rsidR="002B0395" w:rsidRPr="0031123C" w:rsidRDefault="002B0395" w:rsidP="002B0395">
      <w:pPr>
        <w:pStyle w:val="NoSpacing"/>
        <w:tabs>
          <w:tab w:val="left" w:pos="284"/>
          <w:tab w:val="left" w:pos="1440"/>
          <w:tab w:val="left" w:pos="2160"/>
          <w:tab w:val="left" w:pos="2880"/>
          <w:tab w:val="left" w:pos="3560"/>
        </w:tabs>
        <w:spacing w:after="120" w:line="360" w:lineRule="auto"/>
        <w:ind w:firstLine="425"/>
        <w:rPr>
          <w:rFonts w:ascii="Arial" w:hAnsi="Arial" w:cs="Arial"/>
        </w:rPr>
      </w:pPr>
    </w:p>
    <w:p w:rsidR="002B0395" w:rsidRPr="0031123C" w:rsidRDefault="002B0395" w:rsidP="002B0395">
      <w:pPr>
        <w:pStyle w:val="NoSpacing"/>
        <w:tabs>
          <w:tab w:val="left" w:pos="284"/>
          <w:tab w:val="left" w:pos="1440"/>
          <w:tab w:val="left" w:pos="2160"/>
          <w:tab w:val="left" w:pos="2880"/>
          <w:tab w:val="left" w:pos="3560"/>
        </w:tabs>
        <w:spacing w:after="120" w:line="360" w:lineRule="auto"/>
        <w:ind w:firstLine="425"/>
        <w:rPr>
          <w:rFonts w:ascii="Arial" w:hAnsi="Arial" w:cs="Arial"/>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2B0395" w:rsidRDefault="002B0395" w:rsidP="002B0395">
      <w:pPr>
        <w:ind w:left="1440" w:hanging="1440"/>
        <w:jc w:val="both"/>
        <w:rPr>
          <w:rFonts w:ascii="Arial" w:hAnsi="Arial" w:cs="Arial"/>
          <w:lang w:val="en-US"/>
        </w:rPr>
      </w:pPr>
    </w:p>
    <w:p w:rsidR="007B6FF2" w:rsidRDefault="007B6FF2" w:rsidP="007B6FF2">
      <w:pPr>
        <w:jc w:val="both"/>
        <w:rPr>
          <w:rFonts w:ascii="Arial" w:hAnsi="Arial" w:cs="Arial"/>
          <w:b/>
        </w:rPr>
      </w:pPr>
      <w:r w:rsidRPr="007B0DB6">
        <w:rPr>
          <w:rFonts w:ascii="Arial" w:hAnsi="Arial" w:cs="Arial"/>
          <w:b/>
        </w:rPr>
        <w:t xml:space="preserve">B. Pembahasan </w:t>
      </w:r>
    </w:p>
    <w:p w:rsidR="007B6FF2" w:rsidRPr="002B0D13" w:rsidRDefault="007B6FF2" w:rsidP="007B6FF2">
      <w:pPr>
        <w:spacing w:after="120"/>
        <w:ind w:firstLine="357"/>
        <w:jc w:val="both"/>
        <w:rPr>
          <w:rFonts w:ascii="Arial" w:hAnsi="Arial" w:cs="Arial"/>
          <w:b/>
        </w:rPr>
      </w:pPr>
      <w:r>
        <w:rPr>
          <w:rFonts w:ascii="Arial" w:hAnsi="Arial" w:cs="Arial"/>
        </w:rPr>
        <w:t>Dari hasil penelitian uji efek antipiretik ekstrak etanol daun pare (dosis I, II, III), sirup parasetamol, CMC 0,5% dan kontrol diperoleh hasil sebagai berikut:</w:t>
      </w:r>
    </w:p>
    <w:p w:rsidR="007B6FF2" w:rsidRDefault="007B6FF2" w:rsidP="007B6FF2">
      <w:pPr>
        <w:pStyle w:val="ListParagraph"/>
        <w:numPr>
          <w:ilvl w:val="0"/>
          <w:numId w:val="24"/>
        </w:numPr>
        <w:spacing w:line="360" w:lineRule="auto"/>
        <w:ind w:left="426" w:hanging="426"/>
        <w:jc w:val="both"/>
        <w:rPr>
          <w:rFonts w:ascii="Arial" w:hAnsi="Arial" w:cs="Arial"/>
        </w:rPr>
      </w:pPr>
      <w:r>
        <w:rPr>
          <w:rFonts w:ascii="Arial" w:hAnsi="Arial" w:cs="Arial"/>
        </w:rPr>
        <w:t>Setelah merpati disuntikkan dengan 2,4 Dinitrofenol dengan dosis 5 mg/kg BB, suhu tubuh merpati mengalami peningkatan dari suhu tubuh normal menjadi suhu tubuh demam.</w:t>
      </w:r>
    </w:p>
    <w:p w:rsidR="007B6FF2" w:rsidRDefault="007B6FF2" w:rsidP="007B6FF2">
      <w:pPr>
        <w:pStyle w:val="ListParagraph"/>
        <w:numPr>
          <w:ilvl w:val="0"/>
          <w:numId w:val="24"/>
        </w:numPr>
        <w:spacing w:line="360" w:lineRule="auto"/>
        <w:ind w:left="426" w:hanging="426"/>
        <w:jc w:val="both"/>
        <w:rPr>
          <w:rFonts w:ascii="Arial" w:hAnsi="Arial" w:cs="Arial"/>
        </w:rPr>
      </w:pPr>
      <w:r>
        <w:rPr>
          <w:rFonts w:ascii="Arial" w:hAnsi="Arial" w:cs="Arial"/>
        </w:rPr>
        <w:t>Pemberian suspensi parasetamol secara oral pada merpati 1, 2 dan 3 dapat menurunkan suhu tubuh merpati hingga normal (39,3</w:t>
      </w:r>
      <w:r>
        <w:rPr>
          <w:rFonts w:ascii="Arial" w:hAnsi="Arial" w:cs="Arial"/>
          <w:vertAlign w:val="superscript"/>
        </w:rPr>
        <w:t>0</w:t>
      </w:r>
      <w:r>
        <w:rPr>
          <w:rFonts w:ascii="Arial" w:hAnsi="Arial" w:cs="Arial"/>
        </w:rPr>
        <w:t>C) dengan rincian sebagai berikut:</w:t>
      </w:r>
    </w:p>
    <w:p w:rsidR="007B6FF2" w:rsidRDefault="007B6FF2" w:rsidP="007B6FF2">
      <w:pPr>
        <w:pStyle w:val="ListParagraph"/>
        <w:numPr>
          <w:ilvl w:val="0"/>
          <w:numId w:val="25"/>
        </w:numPr>
        <w:spacing w:line="360" w:lineRule="auto"/>
        <w:ind w:left="709" w:hanging="283"/>
        <w:jc w:val="both"/>
        <w:rPr>
          <w:rFonts w:ascii="Arial" w:hAnsi="Arial" w:cs="Arial"/>
        </w:rPr>
      </w:pPr>
      <w:r w:rsidRPr="00FB5124">
        <w:rPr>
          <w:rFonts w:ascii="Arial" w:hAnsi="Arial" w:cs="Arial"/>
          <w:i/>
        </w:rPr>
        <w:t>Onset of action</w:t>
      </w:r>
      <w:r>
        <w:rPr>
          <w:rFonts w:ascii="Arial" w:hAnsi="Arial" w:cs="Arial"/>
        </w:rPr>
        <w:t xml:space="preserve"> terjadi pada t = 10 menit setelah pemberian suspensi parasetamol</w:t>
      </w:r>
    </w:p>
    <w:p w:rsidR="007B6FF2" w:rsidRDefault="007B6FF2" w:rsidP="007B6FF2">
      <w:pPr>
        <w:pStyle w:val="ListParagraph"/>
        <w:numPr>
          <w:ilvl w:val="0"/>
          <w:numId w:val="25"/>
        </w:numPr>
        <w:spacing w:line="360" w:lineRule="auto"/>
        <w:ind w:left="709" w:hanging="283"/>
        <w:jc w:val="both"/>
        <w:rPr>
          <w:rFonts w:ascii="Arial" w:hAnsi="Arial" w:cs="Arial"/>
        </w:rPr>
      </w:pPr>
      <w:r w:rsidRPr="00FB5124">
        <w:rPr>
          <w:rFonts w:ascii="Arial" w:hAnsi="Arial" w:cs="Arial"/>
          <w:i/>
        </w:rPr>
        <w:t>Intensitas of action</w:t>
      </w:r>
      <w:r>
        <w:rPr>
          <w:rFonts w:ascii="Arial" w:hAnsi="Arial" w:cs="Arial"/>
        </w:rPr>
        <w:t xml:space="preserve"> terjadi pada t =  90 menit setelah pemberian suspensi parasetamol.</w:t>
      </w:r>
    </w:p>
    <w:p w:rsidR="007B6FF2" w:rsidRDefault="007B6FF2" w:rsidP="007B6FF2">
      <w:pPr>
        <w:pStyle w:val="ListParagraph"/>
        <w:numPr>
          <w:ilvl w:val="0"/>
          <w:numId w:val="25"/>
        </w:numPr>
        <w:spacing w:line="360" w:lineRule="auto"/>
        <w:ind w:left="709" w:hanging="283"/>
        <w:jc w:val="both"/>
        <w:rPr>
          <w:rFonts w:ascii="Arial" w:hAnsi="Arial" w:cs="Arial"/>
        </w:rPr>
      </w:pPr>
      <w:r w:rsidRPr="00FB5124">
        <w:rPr>
          <w:rFonts w:ascii="Arial" w:hAnsi="Arial" w:cs="Arial"/>
          <w:i/>
        </w:rPr>
        <w:t>Duration of action</w:t>
      </w:r>
      <w:r>
        <w:rPr>
          <w:rFonts w:ascii="Arial" w:hAnsi="Arial" w:cs="Arial"/>
        </w:rPr>
        <w:t xml:space="preserve"> dari suspensi parasetamol dalam tubuh merpati adalah 90 menit hingga mencapai suhu tubuh normal.</w:t>
      </w:r>
    </w:p>
    <w:p w:rsidR="007B6FF2" w:rsidRDefault="007B6FF2" w:rsidP="007B6FF2">
      <w:pPr>
        <w:pStyle w:val="ListParagraph"/>
        <w:numPr>
          <w:ilvl w:val="0"/>
          <w:numId w:val="24"/>
        </w:numPr>
        <w:spacing w:line="360" w:lineRule="auto"/>
        <w:ind w:left="426" w:hanging="426"/>
        <w:jc w:val="both"/>
        <w:rPr>
          <w:rFonts w:ascii="Arial" w:hAnsi="Arial" w:cs="Arial"/>
        </w:rPr>
      </w:pPr>
      <w:r>
        <w:rPr>
          <w:rFonts w:ascii="Arial" w:hAnsi="Arial" w:cs="Arial"/>
        </w:rPr>
        <w:t>Data dari hasil pengamatan pemberian suspensi ekstrak etanol daun pare diperoleh sebagai berikut:</w:t>
      </w:r>
    </w:p>
    <w:p w:rsidR="007B6FF2" w:rsidRDefault="007B6FF2" w:rsidP="007B6FF2">
      <w:pPr>
        <w:pStyle w:val="ListParagraph"/>
        <w:numPr>
          <w:ilvl w:val="0"/>
          <w:numId w:val="26"/>
        </w:numPr>
        <w:spacing w:line="360" w:lineRule="auto"/>
        <w:ind w:left="851" w:hanging="425"/>
        <w:jc w:val="both"/>
        <w:rPr>
          <w:rFonts w:ascii="Arial" w:hAnsi="Arial" w:cs="Arial"/>
        </w:rPr>
      </w:pPr>
      <w:r>
        <w:rPr>
          <w:rFonts w:ascii="Arial" w:hAnsi="Arial" w:cs="Arial"/>
        </w:rPr>
        <w:t>Pemberian suspensi ekstrak etanol daun pare dosis I secara oral pada merpati 4, 5 dan 6 dapat menurunkan suhu tubuh merpati menjadi normal (39,2</w:t>
      </w:r>
      <w:r>
        <w:rPr>
          <w:rFonts w:ascii="Arial" w:hAnsi="Arial" w:cs="Arial"/>
          <w:vertAlign w:val="superscript"/>
        </w:rPr>
        <w:t>0</w:t>
      </w:r>
      <w:r>
        <w:rPr>
          <w:rFonts w:ascii="Arial" w:hAnsi="Arial" w:cs="Arial"/>
        </w:rPr>
        <w:t>C) dengan rincian sebagai berikut:</w:t>
      </w:r>
    </w:p>
    <w:p w:rsidR="007B6FF2" w:rsidRDefault="007B6FF2" w:rsidP="007B6FF2">
      <w:pPr>
        <w:pStyle w:val="ListParagraph"/>
        <w:numPr>
          <w:ilvl w:val="0"/>
          <w:numId w:val="27"/>
        </w:numPr>
        <w:spacing w:line="360" w:lineRule="auto"/>
        <w:jc w:val="both"/>
        <w:rPr>
          <w:rFonts w:ascii="Arial" w:hAnsi="Arial" w:cs="Arial"/>
        </w:rPr>
      </w:pPr>
      <w:r w:rsidRPr="00C64867">
        <w:rPr>
          <w:rFonts w:ascii="Arial" w:hAnsi="Arial" w:cs="Arial"/>
          <w:i/>
        </w:rPr>
        <w:t>Onset of action</w:t>
      </w:r>
      <w:r>
        <w:rPr>
          <w:rFonts w:ascii="Arial" w:hAnsi="Arial" w:cs="Arial"/>
        </w:rPr>
        <w:t xml:space="preserve"> terjadi pada t = 20 menit setelah pemberian suspensi ektrak etanol daun pare dosis I.</w:t>
      </w:r>
    </w:p>
    <w:p w:rsidR="007B6FF2" w:rsidRDefault="007B6FF2" w:rsidP="007B6FF2">
      <w:pPr>
        <w:pStyle w:val="ListParagraph"/>
        <w:numPr>
          <w:ilvl w:val="0"/>
          <w:numId w:val="27"/>
        </w:numPr>
        <w:spacing w:line="360" w:lineRule="auto"/>
        <w:jc w:val="both"/>
        <w:rPr>
          <w:rFonts w:ascii="Arial" w:hAnsi="Arial" w:cs="Arial"/>
        </w:rPr>
      </w:pPr>
      <w:r w:rsidRPr="00C64867">
        <w:rPr>
          <w:rFonts w:ascii="Arial" w:hAnsi="Arial" w:cs="Arial"/>
          <w:i/>
        </w:rPr>
        <w:t>Intensitas of action</w:t>
      </w:r>
      <w:r>
        <w:rPr>
          <w:rFonts w:ascii="Arial" w:hAnsi="Arial" w:cs="Arial"/>
        </w:rPr>
        <w:t xml:space="preserve"> terjadi pada t = 130 menit setelah pemberian suspensi ekstrak etanol daun pare dosis I.</w:t>
      </w:r>
    </w:p>
    <w:p w:rsidR="007B6FF2" w:rsidRDefault="007B6FF2" w:rsidP="007B6FF2">
      <w:pPr>
        <w:pStyle w:val="ListParagraph"/>
        <w:numPr>
          <w:ilvl w:val="0"/>
          <w:numId w:val="27"/>
        </w:numPr>
        <w:spacing w:line="360" w:lineRule="auto"/>
        <w:jc w:val="both"/>
        <w:rPr>
          <w:rFonts w:ascii="Arial" w:hAnsi="Arial" w:cs="Arial"/>
        </w:rPr>
      </w:pPr>
      <w:r w:rsidRPr="00C64867">
        <w:rPr>
          <w:rFonts w:ascii="Arial" w:hAnsi="Arial" w:cs="Arial"/>
          <w:i/>
        </w:rPr>
        <w:t>Duration of action</w:t>
      </w:r>
      <w:r>
        <w:rPr>
          <w:rFonts w:ascii="Arial" w:hAnsi="Arial" w:cs="Arial"/>
        </w:rPr>
        <w:t xml:space="preserve"> dari ekstrak etanol daun pare dosis I dalam tubuh merpati adalah 130 menit hingga mencapai suhu tubuh normal.</w:t>
      </w:r>
    </w:p>
    <w:p w:rsidR="007B6FF2" w:rsidRDefault="007B6FF2" w:rsidP="007B6FF2">
      <w:pPr>
        <w:pStyle w:val="ListParagraph"/>
        <w:numPr>
          <w:ilvl w:val="0"/>
          <w:numId w:val="26"/>
        </w:numPr>
        <w:spacing w:line="360" w:lineRule="auto"/>
        <w:ind w:left="851" w:hanging="425"/>
        <w:jc w:val="both"/>
        <w:rPr>
          <w:rFonts w:ascii="Arial" w:hAnsi="Arial" w:cs="Arial"/>
        </w:rPr>
      </w:pPr>
      <w:r>
        <w:rPr>
          <w:rFonts w:ascii="Arial" w:hAnsi="Arial" w:cs="Arial"/>
        </w:rPr>
        <w:t>Pemberian suspensi ekstrak etanol daun pare dosis II secara oral pada merpati 7, 8 dan 9 dapat menurunkan suhu tubuh merpati menjadi normal (39,2</w:t>
      </w:r>
      <w:r>
        <w:rPr>
          <w:rFonts w:ascii="Arial" w:hAnsi="Arial" w:cs="Arial"/>
          <w:vertAlign w:val="superscript"/>
        </w:rPr>
        <w:t>0</w:t>
      </w:r>
      <w:r>
        <w:rPr>
          <w:rFonts w:ascii="Arial" w:hAnsi="Arial" w:cs="Arial"/>
        </w:rPr>
        <w:t>C) dengan rincian sebagai berikut:</w:t>
      </w:r>
    </w:p>
    <w:p w:rsidR="007B6FF2" w:rsidRDefault="007B6FF2" w:rsidP="007B6FF2">
      <w:pPr>
        <w:pStyle w:val="ListParagraph"/>
        <w:numPr>
          <w:ilvl w:val="0"/>
          <w:numId w:val="28"/>
        </w:numPr>
        <w:spacing w:line="360" w:lineRule="auto"/>
        <w:jc w:val="both"/>
        <w:rPr>
          <w:rFonts w:ascii="Arial" w:hAnsi="Arial" w:cs="Arial"/>
        </w:rPr>
      </w:pPr>
      <w:r w:rsidRPr="0074390D">
        <w:rPr>
          <w:rFonts w:ascii="Arial" w:hAnsi="Arial" w:cs="Arial"/>
          <w:i/>
        </w:rPr>
        <w:t>Onset of action</w:t>
      </w:r>
      <w:r>
        <w:rPr>
          <w:rFonts w:ascii="Arial" w:hAnsi="Arial" w:cs="Arial"/>
        </w:rPr>
        <w:t xml:space="preserve"> terjadi pada t = 10 menit setelah pemberian suspensi ekstrak etanol daun pare dosis II.</w:t>
      </w:r>
    </w:p>
    <w:p w:rsidR="007B6FF2" w:rsidRDefault="007B6FF2" w:rsidP="007B6FF2">
      <w:pPr>
        <w:pStyle w:val="ListParagraph"/>
        <w:numPr>
          <w:ilvl w:val="0"/>
          <w:numId w:val="28"/>
        </w:numPr>
        <w:spacing w:line="360" w:lineRule="auto"/>
        <w:jc w:val="both"/>
        <w:rPr>
          <w:rFonts w:ascii="Arial" w:hAnsi="Arial" w:cs="Arial"/>
        </w:rPr>
      </w:pPr>
      <w:r w:rsidRPr="0074390D">
        <w:rPr>
          <w:rFonts w:ascii="Arial" w:hAnsi="Arial" w:cs="Arial"/>
          <w:i/>
        </w:rPr>
        <w:t>Intensitas of action</w:t>
      </w:r>
      <w:r>
        <w:rPr>
          <w:rFonts w:ascii="Arial" w:hAnsi="Arial" w:cs="Arial"/>
        </w:rPr>
        <w:t>terjadi pada t = 120 menit setelah pemberian suspensi ekstrak etanol daun pare dosis II.</w:t>
      </w:r>
    </w:p>
    <w:p w:rsidR="007B6FF2" w:rsidRDefault="007B6FF2" w:rsidP="007B6FF2">
      <w:pPr>
        <w:pStyle w:val="ListParagraph"/>
        <w:numPr>
          <w:ilvl w:val="0"/>
          <w:numId w:val="28"/>
        </w:numPr>
        <w:spacing w:line="360" w:lineRule="auto"/>
        <w:jc w:val="both"/>
        <w:rPr>
          <w:rFonts w:ascii="Arial" w:hAnsi="Arial" w:cs="Arial"/>
        </w:rPr>
      </w:pPr>
      <w:r w:rsidRPr="0074390D">
        <w:rPr>
          <w:rFonts w:ascii="Arial" w:hAnsi="Arial" w:cs="Arial"/>
          <w:i/>
        </w:rPr>
        <w:t>Duration of action</w:t>
      </w:r>
      <w:r>
        <w:rPr>
          <w:rFonts w:ascii="Arial" w:hAnsi="Arial" w:cs="Arial"/>
        </w:rPr>
        <w:t xml:space="preserve"> dari ekstrak etanol daun pare dosis II dalam tubuh merpati adalah 120 menit hingga mencapai suhu tubuh normal.</w:t>
      </w:r>
    </w:p>
    <w:p w:rsidR="007B6FF2" w:rsidRDefault="007B6FF2" w:rsidP="007B6FF2">
      <w:pPr>
        <w:pStyle w:val="ListParagraph"/>
        <w:numPr>
          <w:ilvl w:val="0"/>
          <w:numId w:val="26"/>
        </w:numPr>
        <w:spacing w:line="360" w:lineRule="auto"/>
        <w:ind w:left="851" w:hanging="425"/>
        <w:jc w:val="both"/>
        <w:rPr>
          <w:rFonts w:ascii="Arial" w:hAnsi="Arial" w:cs="Arial"/>
        </w:rPr>
      </w:pPr>
      <w:r>
        <w:rPr>
          <w:rFonts w:ascii="Arial" w:hAnsi="Arial" w:cs="Arial"/>
        </w:rPr>
        <w:t>Pemberian suspensi ekstrak etanol daun pare dosis III secara oral pada merpati 10, 11 dan 12 dapat menurunkan suhu tubuh merpati menjadi normal (39,0</w:t>
      </w:r>
      <w:r>
        <w:rPr>
          <w:rFonts w:ascii="Arial" w:hAnsi="Arial" w:cs="Arial"/>
          <w:vertAlign w:val="superscript"/>
        </w:rPr>
        <w:t>0</w:t>
      </w:r>
      <w:r>
        <w:rPr>
          <w:rFonts w:ascii="Arial" w:hAnsi="Arial" w:cs="Arial"/>
        </w:rPr>
        <w:t xml:space="preserve">C) dengan rincian sebagai berikut: </w:t>
      </w:r>
    </w:p>
    <w:p w:rsidR="007B6FF2" w:rsidRDefault="007B6FF2" w:rsidP="007B6FF2">
      <w:pPr>
        <w:pStyle w:val="ListParagraph"/>
        <w:numPr>
          <w:ilvl w:val="0"/>
          <w:numId w:val="29"/>
        </w:numPr>
        <w:spacing w:line="360" w:lineRule="auto"/>
        <w:jc w:val="both"/>
        <w:rPr>
          <w:rFonts w:ascii="Arial" w:hAnsi="Arial" w:cs="Arial"/>
        </w:rPr>
      </w:pPr>
      <w:r w:rsidRPr="001D5DF1">
        <w:rPr>
          <w:rFonts w:ascii="Arial" w:hAnsi="Arial" w:cs="Arial"/>
          <w:i/>
        </w:rPr>
        <w:t>Onset of action</w:t>
      </w:r>
      <w:r>
        <w:rPr>
          <w:rFonts w:ascii="Arial" w:hAnsi="Arial" w:cs="Arial"/>
        </w:rPr>
        <w:t xml:space="preserve"> terjadi pada t = 10 menit setelah pemberian suspensi ekstrak etanol daun pare dosis III.</w:t>
      </w:r>
    </w:p>
    <w:p w:rsidR="007B6FF2" w:rsidRDefault="007B6FF2" w:rsidP="007B6FF2">
      <w:pPr>
        <w:pStyle w:val="ListParagraph"/>
        <w:numPr>
          <w:ilvl w:val="0"/>
          <w:numId w:val="29"/>
        </w:numPr>
        <w:spacing w:line="360" w:lineRule="auto"/>
        <w:jc w:val="both"/>
        <w:rPr>
          <w:rFonts w:ascii="Arial" w:hAnsi="Arial" w:cs="Arial"/>
        </w:rPr>
      </w:pPr>
      <w:r w:rsidRPr="001D5DF1">
        <w:rPr>
          <w:rFonts w:ascii="Arial" w:hAnsi="Arial" w:cs="Arial"/>
          <w:i/>
        </w:rPr>
        <w:t>Intensitas of action</w:t>
      </w:r>
      <w:r>
        <w:rPr>
          <w:rFonts w:ascii="Arial" w:hAnsi="Arial" w:cs="Arial"/>
        </w:rPr>
        <w:t xml:space="preserve"> terjadi pada t = 110 menit setelah pemberian suspensi ekstrak etanol daun pare dosis III.</w:t>
      </w:r>
    </w:p>
    <w:p w:rsidR="007B6FF2" w:rsidRDefault="007B6FF2" w:rsidP="007B6FF2">
      <w:pPr>
        <w:pStyle w:val="ListParagraph"/>
        <w:numPr>
          <w:ilvl w:val="0"/>
          <w:numId w:val="29"/>
        </w:numPr>
        <w:spacing w:line="360" w:lineRule="auto"/>
        <w:jc w:val="both"/>
        <w:rPr>
          <w:rFonts w:ascii="Arial" w:hAnsi="Arial" w:cs="Arial"/>
        </w:rPr>
      </w:pPr>
      <w:r w:rsidRPr="001D5DF1">
        <w:rPr>
          <w:rFonts w:ascii="Arial" w:hAnsi="Arial" w:cs="Arial"/>
          <w:i/>
        </w:rPr>
        <w:t>Duration of action</w:t>
      </w:r>
      <w:r>
        <w:rPr>
          <w:rFonts w:ascii="Arial" w:hAnsi="Arial" w:cs="Arial"/>
        </w:rPr>
        <w:t xml:space="preserve"> dari ekstrak etanol daun pare dosis III dalam tubuh merpati adalah 110 menit hingga mencapai suhu tubuh normal.</w:t>
      </w:r>
    </w:p>
    <w:p w:rsidR="007B6FF2" w:rsidRDefault="007B6FF2" w:rsidP="007B6FF2">
      <w:pPr>
        <w:pStyle w:val="ListParagraph"/>
        <w:numPr>
          <w:ilvl w:val="0"/>
          <w:numId w:val="29"/>
        </w:numPr>
        <w:spacing w:after="0" w:line="360" w:lineRule="auto"/>
        <w:ind w:left="425" w:hanging="425"/>
        <w:contextualSpacing w:val="0"/>
        <w:jc w:val="both"/>
        <w:rPr>
          <w:rFonts w:ascii="Arial" w:hAnsi="Arial" w:cs="Arial"/>
        </w:rPr>
      </w:pPr>
      <w:r>
        <w:rPr>
          <w:rFonts w:ascii="Arial" w:hAnsi="Arial" w:cs="Arial"/>
        </w:rPr>
        <w:t>Pemberian suspensi CMC pada merpati 13, 14 dan 15 tidak mengakibatkan penurunan suhu tubuh normal hingga t = 150 menit.</w:t>
      </w:r>
    </w:p>
    <w:p w:rsidR="007B6FF2" w:rsidRDefault="007B6FF2" w:rsidP="007B6FF2">
      <w:pPr>
        <w:pStyle w:val="ListParagraph"/>
        <w:numPr>
          <w:ilvl w:val="0"/>
          <w:numId w:val="29"/>
        </w:numPr>
        <w:spacing w:line="360" w:lineRule="auto"/>
        <w:ind w:left="426" w:hanging="426"/>
        <w:jc w:val="both"/>
        <w:rPr>
          <w:rFonts w:ascii="Arial" w:hAnsi="Arial" w:cs="Arial"/>
        </w:rPr>
      </w:pPr>
      <w:r>
        <w:rPr>
          <w:rFonts w:ascii="Arial" w:hAnsi="Arial" w:cs="Arial"/>
        </w:rPr>
        <w:t>Merpati 16, 17 dan 18 sebagai kontrol dan suhunya tetap pada keadaan normal.</w:t>
      </w:r>
    </w:p>
    <w:p w:rsidR="007B6FF2" w:rsidRDefault="007B6FF2" w:rsidP="007B6FF2">
      <w:pPr>
        <w:pStyle w:val="ListParagraph"/>
        <w:spacing w:line="360" w:lineRule="auto"/>
        <w:ind w:left="0" w:firstLine="426"/>
        <w:jc w:val="both"/>
        <w:rPr>
          <w:rFonts w:ascii="Arial" w:hAnsi="Arial" w:cs="Arial"/>
        </w:rPr>
      </w:pPr>
      <w:r>
        <w:rPr>
          <w:rFonts w:ascii="Arial" w:hAnsi="Arial" w:cs="Arial"/>
        </w:rPr>
        <w:t>Penyebab dari penurunan demam pada merpati setelah diberikan ekstrak etanol daun pare dengan dosis yang berbeda adalah kandungan zat aktif yang terdapat dalam daun pare yang berkhasiat sebagai penurun demam. Semakin tinggi dosis ekstrak etanol daun pare, maka penurunan suhu tubuh merpati akan semakin cepat. Ekstrak etanol daun pare dosis III mempunyai daya antipiretik hampir sama dengan sirup parasetamol hingga batas normal. Ekstrak etanol daun pare dosis II dan dosis I mempunyai daya antipiretik yang lebih rendah dari sirup parasetamol. Penelitian ini menunjukkan seacra farmakologi bahwa Daun Pare memiliki khasiat antipiretik. Semakin tinggi konsentrasi Ekstrak Etanol Daun Pare yang diberikan maka semakin tinggi daya antipiretik yang ditimbulkan.</w:t>
      </w:r>
    </w:p>
    <w:p w:rsidR="007B6FF2" w:rsidRDefault="007B6FF2" w:rsidP="007B6FF2">
      <w:pPr>
        <w:pStyle w:val="ListParagraph"/>
        <w:spacing w:line="360" w:lineRule="auto"/>
        <w:jc w:val="both"/>
        <w:rPr>
          <w:rFonts w:ascii="Arial" w:hAnsi="Arial" w:cs="Arial"/>
        </w:rPr>
      </w:pPr>
    </w:p>
    <w:p w:rsidR="007B6FF2" w:rsidRDefault="007B6FF2" w:rsidP="007B6FF2">
      <w:pPr>
        <w:pStyle w:val="ListParagraph"/>
        <w:spacing w:line="360" w:lineRule="auto"/>
        <w:jc w:val="both"/>
        <w:rPr>
          <w:rFonts w:ascii="Arial" w:hAnsi="Arial" w:cs="Arial"/>
        </w:rPr>
      </w:pPr>
    </w:p>
    <w:p w:rsidR="007B6FF2" w:rsidRPr="00EA1205" w:rsidRDefault="007B6FF2" w:rsidP="007B6FF2">
      <w:pPr>
        <w:jc w:val="both"/>
        <w:rPr>
          <w:rFonts w:ascii="Arial" w:hAnsi="Arial" w:cs="Arial"/>
        </w:rPr>
      </w:pPr>
    </w:p>
    <w:p w:rsidR="007B6FF2" w:rsidRDefault="007B6FF2" w:rsidP="007B6FF2">
      <w:pPr>
        <w:pStyle w:val="ListParagraph"/>
        <w:spacing w:line="360" w:lineRule="auto"/>
        <w:jc w:val="both"/>
        <w:rPr>
          <w:rFonts w:ascii="Arial" w:hAnsi="Arial" w:cs="Arial"/>
        </w:rPr>
      </w:pPr>
    </w:p>
    <w:p w:rsidR="007B6FF2" w:rsidRPr="00552712" w:rsidRDefault="007B6FF2" w:rsidP="007B6FF2">
      <w:pPr>
        <w:pStyle w:val="ListParagraph"/>
        <w:spacing w:line="360" w:lineRule="auto"/>
        <w:jc w:val="center"/>
        <w:rPr>
          <w:rFonts w:ascii="Arial" w:hAnsi="Arial" w:cs="Arial"/>
          <w:b/>
        </w:rPr>
      </w:pPr>
      <w:r w:rsidRPr="00552712">
        <w:rPr>
          <w:rFonts w:ascii="Arial" w:hAnsi="Arial" w:cs="Arial"/>
          <w:b/>
        </w:rPr>
        <w:t>BAB V</w:t>
      </w:r>
    </w:p>
    <w:p w:rsidR="007B6FF2" w:rsidRPr="00552712" w:rsidRDefault="007B6FF2" w:rsidP="007B6FF2">
      <w:pPr>
        <w:pStyle w:val="ListParagraph"/>
        <w:spacing w:line="360" w:lineRule="auto"/>
        <w:jc w:val="center"/>
        <w:rPr>
          <w:rFonts w:ascii="Arial" w:hAnsi="Arial" w:cs="Arial"/>
          <w:b/>
        </w:rPr>
      </w:pPr>
      <w:r w:rsidRPr="00552712">
        <w:rPr>
          <w:rFonts w:ascii="Arial" w:hAnsi="Arial" w:cs="Arial"/>
          <w:b/>
        </w:rPr>
        <w:t>SIMPULAN DAN SARAN</w:t>
      </w:r>
    </w:p>
    <w:p w:rsidR="007B6FF2" w:rsidRPr="00552712" w:rsidRDefault="007B6FF2" w:rsidP="007B6FF2">
      <w:pPr>
        <w:pStyle w:val="ListParagraph"/>
        <w:numPr>
          <w:ilvl w:val="0"/>
          <w:numId w:val="30"/>
        </w:numPr>
        <w:spacing w:line="360" w:lineRule="auto"/>
        <w:ind w:left="426" w:hanging="426"/>
        <w:jc w:val="both"/>
        <w:rPr>
          <w:rFonts w:ascii="Arial" w:hAnsi="Arial" w:cs="Arial"/>
          <w:b/>
        </w:rPr>
      </w:pPr>
      <w:r w:rsidRPr="00552712">
        <w:rPr>
          <w:rFonts w:ascii="Arial" w:hAnsi="Arial" w:cs="Arial"/>
          <w:b/>
        </w:rPr>
        <w:t>Simpulan</w:t>
      </w:r>
    </w:p>
    <w:p w:rsidR="007B6FF2" w:rsidRDefault="007B6FF2" w:rsidP="007B6FF2">
      <w:pPr>
        <w:pStyle w:val="ListParagraph"/>
        <w:spacing w:line="360" w:lineRule="auto"/>
        <w:ind w:firstLine="360"/>
        <w:jc w:val="both"/>
        <w:rPr>
          <w:rFonts w:ascii="Arial" w:hAnsi="Arial" w:cs="Arial"/>
        </w:rPr>
      </w:pPr>
      <w:r>
        <w:rPr>
          <w:rFonts w:ascii="Arial" w:hAnsi="Arial" w:cs="Arial"/>
        </w:rPr>
        <w:t>Berdasarkan hasil penelitian dapat diperoleh kesimpulan sebagai berikut:</w:t>
      </w:r>
    </w:p>
    <w:p w:rsidR="007B6FF2" w:rsidRDefault="007B6FF2" w:rsidP="007B6FF2">
      <w:pPr>
        <w:pStyle w:val="ListParagraph"/>
        <w:numPr>
          <w:ilvl w:val="0"/>
          <w:numId w:val="31"/>
        </w:numPr>
        <w:spacing w:line="360" w:lineRule="auto"/>
        <w:ind w:left="709" w:hanging="283"/>
        <w:jc w:val="both"/>
        <w:rPr>
          <w:rFonts w:ascii="Arial" w:hAnsi="Arial" w:cs="Arial"/>
        </w:rPr>
      </w:pPr>
      <w:r>
        <w:rPr>
          <w:rFonts w:ascii="Arial" w:hAnsi="Arial" w:cs="Arial"/>
        </w:rPr>
        <w:t>Ekstrak etanol daun pare memiliki khasiat antipiretik</w:t>
      </w:r>
    </w:p>
    <w:p w:rsidR="007B6FF2" w:rsidRPr="00552712" w:rsidRDefault="007B6FF2" w:rsidP="007B6FF2">
      <w:pPr>
        <w:pStyle w:val="ListParagraph"/>
        <w:numPr>
          <w:ilvl w:val="0"/>
          <w:numId w:val="31"/>
        </w:numPr>
        <w:spacing w:line="360" w:lineRule="auto"/>
        <w:ind w:left="709" w:hanging="283"/>
        <w:jc w:val="both"/>
        <w:rPr>
          <w:rFonts w:ascii="Arial" w:hAnsi="Arial" w:cs="Arial"/>
          <w:b/>
        </w:rPr>
      </w:pPr>
      <w:r>
        <w:rPr>
          <w:rFonts w:ascii="Arial" w:hAnsi="Arial" w:cs="Arial"/>
        </w:rPr>
        <w:t xml:space="preserve">Daya antipiretik ekstrak etanol daun pare dosis II dan III hampir sama dengan sirup paracetamol dibandingkan dengan ekstrak etanol daun pare dosis I sehingga semakin tinggi dosis ekstrak etanol daun pare maka semakin tinggi daya antipiretik </w:t>
      </w:r>
      <w:r w:rsidRPr="00552712">
        <w:rPr>
          <w:rFonts w:ascii="Arial" w:hAnsi="Arial" w:cs="Arial"/>
        </w:rPr>
        <w:t>yang dihasilkan.</w:t>
      </w:r>
    </w:p>
    <w:p w:rsidR="007B6FF2" w:rsidRDefault="007B6FF2" w:rsidP="007B6FF2">
      <w:pPr>
        <w:pStyle w:val="ListParagraph"/>
        <w:numPr>
          <w:ilvl w:val="0"/>
          <w:numId w:val="30"/>
        </w:numPr>
        <w:spacing w:after="120" w:line="360" w:lineRule="auto"/>
        <w:ind w:left="426" w:hanging="426"/>
        <w:contextualSpacing w:val="0"/>
        <w:jc w:val="both"/>
        <w:rPr>
          <w:rFonts w:ascii="Arial" w:hAnsi="Arial" w:cs="Arial"/>
        </w:rPr>
      </w:pPr>
      <w:r w:rsidRPr="00552712">
        <w:rPr>
          <w:rFonts w:ascii="Arial" w:hAnsi="Arial" w:cs="Arial"/>
          <w:b/>
        </w:rPr>
        <w:t>Saran</w:t>
      </w:r>
    </w:p>
    <w:p w:rsidR="007B6FF2" w:rsidRDefault="007B6FF2" w:rsidP="007B6FF2">
      <w:pPr>
        <w:pStyle w:val="ListParagraph"/>
        <w:numPr>
          <w:ilvl w:val="0"/>
          <w:numId w:val="32"/>
        </w:numPr>
        <w:spacing w:line="360" w:lineRule="auto"/>
        <w:ind w:left="709" w:hanging="283"/>
        <w:jc w:val="both"/>
        <w:rPr>
          <w:rFonts w:ascii="Arial" w:hAnsi="Arial" w:cs="Arial"/>
        </w:rPr>
      </w:pPr>
      <w:r w:rsidRPr="00347851">
        <w:rPr>
          <w:rFonts w:ascii="Arial" w:hAnsi="Arial" w:cs="Arial"/>
        </w:rPr>
        <w:t>Disarankan kepada peneliti selanjutnya untuk meneliti khasiat lain dari daun pare.</w:t>
      </w:r>
    </w:p>
    <w:p w:rsidR="007B6FF2" w:rsidRPr="00347851" w:rsidRDefault="007B6FF2" w:rsidP="007B6FF2">
      <w:pPr>
        <w:pStyle w:val="ListParagraph"/>
        <w:numPr>
          <w:ilvl w:val="0"/>
          <w:numId w:val="32"/>
        </w:numPr>
        <w:spacing w:line="360" w:lineRule="auto"/>
        <w:ind w:left="709" w:hanging="283"/>
        <w:jc w:val="both"/>
        <w:rPr>
          <w:rFonts w:ascii="Arial" w:hAnsi="Arial" w:cs="Arial"/>
        </w:rPr>
      </w:pPr>
      <w:r>
        <w:rPr>
          <w:rFonts w:ascii="Arial" w:hAnsi="Arial" w:cs="Arial"/>
        </w:rPr>
        <w:t>Disarankan kepada peneliti selanjutnya untuk membuat sediaan lain dari daun pare yang bermanfaat sebagai pencahar, anthelmintik.</w:t>
      </w:r>
    </w:p>
    <w:p w:rsidR="002B0395" w:rsidRDefault="002B0395"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Pr="00A66A8C" w:rsidRDefault="007B6FF2" w:rsidP="007B6FF2">
      <w:pPr>
        <w:jc w:val="center"/>
        <w:rPr>
          <w:rFonts w:ascii="Arial" w:hAnsi="Arial" w:cs="Arial"/>
          <w:b/>
        </w:rPr>
      </w:pPr>
      <w:r w:rsidRPr="00A66A8C">
        <w:rPr>
          <w:rFonts w:ascii="Arial" w:hAnsi="Arial" w:cs="Arial"/>
          <w:b/>
        </w:rPr>
        <w:t>T</w:t>
      </w:r>
      <w:r>
        <w:rPr>
          <w:rFonts w:ascii="Arial" w:hAnsi="Arial" w:cs="Arial"/>
          <w:b/>
        </w:rPr>
        <w:t xml:space="preserve">abel 4.  Data Pengamatan </w:t>
      </w:r>
      <w:r w:rsidRPr="00A66A8C">
        <w:rPr>
          <w:rFonts w:ascii="Arial" w:hAnsi="Arial" w:cs="Arial"/>
          <w:b/>
        </w:rPr>
        <w:t>Suhu</w:t>
      </w:r>
      <w:r>
        <w:rPr>
          <w:rFonts w:ascii="Arial" w:hAnsi="Arial" w:cs="Arial"/>
          <w:b/>
        </w:rPr>
        <w:t xml:space="preserve"> </w:t>
      </w:r>
      <w:r w:rsidRPr="00A66A8C">
        <w:rPr>
          <w:rFonts w:ascii="Arial" w:hAnsi="Arial" w:cs="Arial"/>
          <w:b/>
        </w:rPr>
        <w:t>Tubuh</w:t>
      </w:r>
      <w:r>
        <w:rPr>
          <w:rFonts w:ascii="Arial" w:hAnsi="Arial" w:cs="Arial"/>
          <w:b/>
        </w:rPr>
        <w:t xml:space="preserve"> </w:t>
      </w:r>
      <w:r w:rsidRPr="00A66A8C">
        <w:rPr>
          <w:rFonts w:ascii="Arial" w:hAnsi="Arial" w:cs="Arial"/>
          <w:b/>
        </w:rPr>
        <w:t>Merpati</w:t>
      </w:r>
      <w:r>
        <w:rPr>
          <w:rFonts w:ascii="Arial" w:hAnsi="Arial" w:cs="Arial"/>
          <w:b/>
        </w:rPr>
        <w:t xml:space="preserve"> </w:t>
      </w:r>
      <w:r w:rsidRPr="00A66A8C">
        <w:rPr>
          <w:rFonts w:ascii="Arial" w:hAnsi="Arial" w:cs="Arial"/>
          <w:b/>
        </w:rPr>
        <w:t>setelah</w:t>
      </w:r>
      <w:r>
        <w:rPr>
          <w:rFonts w:ascii="Arial" w:hAnsi="Arial" w:cs="Arial"/>
          <w:b/>
        </w:rPr>
        <w:t xml:space="preserve"> Pemberian </w:t>
      </w:r>
      <w:r w:rsidRPr="00A66A8C">
        <w:rPr>
          <w:rFonts w:ascii="Arial" w:hAnsi="Arial" w:cs="Arial"/>
          <w:b/>
        </w:rPr>
        <w:t>Sirup</w:t>
      </w:r>
      <w:r>
        <w:rPr>
          <w:rFonts w:ascii="Arial" w:hAnsi="Arial" w:cs="Arial"/>
          <w:b/>
        </w:rPr>
        <w:t xml:space="preserve"> </w:t>
      </w:r>
      <w:r w:rsidRPr="00A66A8C">
        <w:rPr>
          <w:rFonts w:ascii="Arial" w:hAnsi="Arial" w:cs="Arial"/>
          <w:b/>
        </w:rPr>
        <w:t>Paracetamol, Suspensi</w:t>
      </w:r>
      <w:r>
        <w:rPr>
          <w:rFonts w:ascii="Arial" w:hAnsi="Arial" w:cs="Arial"/>
          <w:b/>
        </w:rPr>
        <w:t xml:space="preserve"> </w:t>
      </w:r>
      <w:r w:rsidRPr="00A66A8C">
        <w:rPr>
          <w:rFonts w:ascii="Arial" w:hAnsi="Arial" w:cs="Arial"/>
          <w:b/>
        </w:rPr>
        <w:t>Ekstrak</w:t>
      </w:r>
      <w:r>
        <w:rPr>
          <w:rFonts w:ascii="Arial" w:hAnsi="Arial" w:cs="Arial"/>
          <w:b/>
        </w:rPr>
        <w:t xml:space="preserve"> </w:t>
      </w:r>
      <w:r w:rsidRPr="00A66A8C">
        <w:rPr>
          <w:rFonts w:ascii="Arial" w:hAnsi="Arial" w:cs="Arial"/>
          <w:b/>
        </w:rPr>
        <w:t>Etanol</w:t>
      </w:r>
      <w:r>
        <w:rPr>
          <w:rFonts w:ascii="Arial" w:hAnsi="Arial" w:cs="Arial"/>
          <w:b/>
        </w:rPr>
        <w:t xml:space="preserve"> </w:t>
      </w:r>
      <w:r w:rsidRPr="00A66A8C">
        <w:rPr>
          <w:rFonts w:ascii="Arial" w:hAnsi="Arial" w:cs="Arial"/>
          <w:b/>
        </w:rPr>
        <w:t>Daun Pare (I, II, III), Suspensi CMC 0,5% b/v dan</w:t>
      </w:r>
      <w:r>
        <w:rPr>
          <w:rFonts w:ascii="Arial" w:hAnsi="Arial" w:cs="Arial"/>
          <w:b/>
        </w:rPr>
        <w:t xml:space="preserve"> </w:t>
      </w:r>
      <w:r w:rsidRPr="00A66A8C">
        <w:rPr>
          <w:rFonts w:ascii="Arial" w:hAnsi="Arial" w:cs="Arial"/>
          <w:b/>
        </w:rPr>
        <w:t>Kontrol</w:t>
      </w:r>
    </w:p>
    <w:tbl>
      <w:tblPr>
        <w:tblStyle w:val="TableGrid"/>
        <w:tblW w:w="15202" w:type="dxa"/>
        <w:tblInd w:w="-885" w:type="dxa"/>
        <w:tblLayout w:type="fixed"/>
        <w:tblLook w:val="04A0"/>
      </w:tblPr>
      <w:tblGrid>
        <w:gridCol w:w="851"/>
        <w:gridCol w:w="851"/>
        <w:gridCol w:w="709"/>
        <w:gridCol w:w="709"/>
        <w:gridCol w:w="708"/>
        <w:gridCol w:w="709"/>
        <w:gridCol w:w="709"/>
        <w:gridCol w:w="709"/>
        <w:gridCol w:w="708"/>
        <w:gridCol w:w="709"/>
        <w:gridCol w:w="992"/>
        <w:gridCol w:w="851"/>
        <w:gridCol w:w="850"/>
        <w:gridCol w:w="851"/>
        <w:gridCol w:w="850"/>
        <w:gridCol w:w="851"/>
        <w:gridCol w:w="850"/>
        <w:gridCol w:w="851"/>
        <w:gridCol w:w="884"/>
      </w:tblGrid>
      <w:tr w:rsidR="007B6FF2" w:rsidTr="00945EB6">
        <w:trPr>
          <w:trHeight w:val="509"/>
        </w:trPr>
        <w:tc>
          <w:tcPr>
            <w:tcW w:w="851" w:type="dxa"/>
            <w:vMerge w:val="restart"/>
            <w:vAlign w:val="center"/>
          </w:tcPr>
          <w:p w:rsidR="007B6FF2" w:rsidRPr="003B3E77" w:rsidRDefault="007B6FF2" w:rsidP="00945EB6">
            <w:pPr>
              <w:jc w:val="center"/>
              <w:rPr>
                <w:rFonts w:ascii="Arial" w:hAnsi="Arial" w:cs="Arial"/>
                <w:b/>
                <w:sz w:val="18"/>
              </w:rPr>
            </w:pPr>
            <w:r w:rsidRPr="003B3E77">
              <w:rPr>
                <w:rFonts w:ascii="Arial" w:hAnsi="Arial" w:cs="Arial"/>
                <w:b/>
                <w:sz w:val="18"/>
              </w:rPr>
              <w:t>Waktu</w:t>
            </w:r>
          </w:p>
          <w:p w:rsidR="007B6FF2" w:rsidRPr="003B3E77" w:rsidRDefault="007B6FF2" w:rsidP="00945EB6">
            <w:pPr>
              <w:jc w:val="center"/>
              <w:rPr>
                <w:rFonts w:ascii="Arial" w:hAnsi="Arial" w:cs="Arial"/>
                <w:b/>
                <w:sz w:val="18"/>
              </w:rPr>
            </w:pPr>
            <w:r w:rsidRPr="003B3E77">
              <w:rPr>
                <w:rFonts w:ascii="Arial" w:hAnsi="Arial" w:cs="Arial"/>
                <w:b/>
                <w:sz w:val="18"/>
              </w:rPr>
              <w:t>(Menit)</w:t>
            </w:r>
          </w:p>
        </w:tc>
        <w:tc>
          <w:tcPr>
            <w:tcW w:w="2269" w:type="dxa"/>
            <w:gridSpan w:val="3"/>
          </w:tcPr>
          <w:p w:rsidR="007B6FF2" w:rsidRDefault="007B6FF2" w:rsidP="00945EB6">
            <w:pPr>
              <w:jc w:val="center"/>
              <w:rPr>
                <w:rFonts w:ascii="Arial" w:hAnsi="Arial" w:cs="Arial"/>
              </w:rPr>
            </w:pPr>
            <w:r>
              <w:rPr>
                <w:rFonts w:ascii="Arial" w:hAnsi="Arial" w:cs="Arial"/>
              </w:rPr>
              <w:t>SirupParacetamol</w:t>
            </w:r>
          </w:p>
          <w:p w:rsidR="007B6FF2" w:rsidRDefault="007B6FF2" w:rsidP="00945EB6">
            <w:pPr>
              <w:jc w:val="center"/>
              <w:rPr>
                <w:rFonts w:ascii="Arial" w:hAnsi="Arial" w:cs="Arial"/>
              </w:rPr>
            </w:pPr>
            <w:r>
              <w:rPr>
                <w:rFonts w:ascii="Arial" w:hAnsi="Arial" w:cs="Arial"/>
              </w:rPr>
              <w:t>Kelompok I</w:t>
            </w:r>
          </w:p>
        </w:tc>
        <w:tc>
          <w:tcPr>
            <w:tcW w:w="2126" w:type="dxa"/>
            <w:gridSpan w:val="3"/>
          </w:tcPr>
          <w:p w:rsidR="007B6FF2" w:rsidRDefault="007B6FF2" w:rsidP="00945EB6">
            <w:pPr>
              <w:jc w:val="center"/>
              <w:rPr>
                <w:rFonts w:ascii="Arial" w:hAnsi="Arial" w:cs="Arial"/>
              </w:rPr>
            </w:pPr>
            <w:r>
              <w:rPr>
                <w:rFonts w:ascii="Arial" w:hAnsi="Arial" w:cs="Arial"/>
              </w:rPr>
              <w:t>EEDP Dosis I</w:t>
            </w:r>
          </w:p>
          <w:p w:rsidR="007B6FF2" w:rsidRDefault="007B6FF2" w:rsidP="00945EB6">
            <w:pPr>
              <w:jc w:val="center"/>
              <w:rPr>
                <w:rFonts w:ascii="Arial" w:hAnsi="Arial" w:cs="Arial"/>
              </w:rPr>
            </w:pPr>
            <w:r>
              <w:rPr>
                <w:rFonts w:ascii="Arial" w:hAnsi="Arial" w:cs="Arial"/>
              </w:rPr>
              <w:t>Kelompok II</w:t>
            </w:r>
          </w:p>
        </w:tc>
        <w:tc>
          <w:tcPr>
            <w:tcW w:w="2126" w:type="dxa"/>
            <w:gridSpan w:val="3"/>
          </w:tcPr>
          <w:p w:rsidR="007B6FF2" w:rsidRDefault="007B6FF2" w:rsidP="00945EB6">
            <w:pPr>
              <w:jc w:val="center"/>
              <w:rPr>
                <w:rFonts w:ascii="Arial" w:hAnsi="Arial" w:cs="Arial"/>
              </w:rPr>
            </w:pPr>
            <w:r>
              <w:rPr>
                <w:rFonts w:ascii="Arial" w:hAnsi="Arial" w:cs="Arial"/>
              </w:rPr>
              <w:t>EEDP Dosis II</w:t>
            </w:r>
          </w:p>
          <w:p w:rsidR="007B6FF2" w:rsidRDefault="007B6FF2" w:rsidP="00945EB6">
            <w:pPr>
              <w:jc w:val="center"/>
              <w:rPr>
                <w:rFonts w:ascii="Arial" w:hAnsi="Arial" w:cs="Arial"/>
              </w:rPr>
            </w:pPr>
            <w:r>
              <w:rPr>
                <w:rFonts w:ascii="Arial" w:hAnsi="Arial" w:cs="Arial"/>
              </w:rPr>
              <w:t>Kelompok III</w:t>
            </w:r>
          </w:p>
        </w:tc>
        <w:tc>
          <w:tcPr>
            <w:tcW w:w="2693" w:type="dxa"/>
            <w:gridSpan w:val="3"/>
          </w:tcPr>
          <w:p w:rsidR="007B6FF2" w:rsidRDefault="007B6FF2" w:rsidP="00945EB6">
            <w:pPr>
              <w:jc w:val="center"/>
              <w:rPr>
                <w:rFonts w:ascii="Arial" w:hAnsi="Arial" w:cs="Arial"/>
              </w:rPr>
            </w:pPr>
            <w:r>
              <w:rPr>
                <w:rFonts w:ascii="Arial" w:hAnsi="Arial" w:cs="Arial"/>
              </w:rPr>
              <w:t>EEDP Dosis III</w:t>
            </w:r>
          </w:p>
          <w:p w:rsidR="007B6FF2" w:rsidRDefault="007B6FF2" w:rsidP="00945EB6">
            <w:pPr>
              <w:jc w:val="center"/>
              <w:rPr>
                <w:rFonts w:ascii="Arial" w:hAnsi="Arial" w:cs="Arial"/>
              </w:rPr>
            </w:pPr>
            <w:r>
              <w:rPr>
                <w:rFonts w:ascii="Arial" w:hAnsi="Arial" w:cs="Arial"/>
              </w:rPr>
              <w:t>Kelompok IV</w:t>
            </w:r>
          </w:p>
        </w:tc>
        <w:tc>
          <w:tcPr>
            <w:tcW w:w="2552" w:type="dxa"/>
            <w:gridSpan w:val="3"/>
          </w:tcPr>
          <w:p w:rsidR="007B6FF2" w:rsidRDefault="007B6FF2" w:rsidP="00945EB6">
            <w:pPr>
              <w:jc w:val="center"/>
              <w:rPr>
                <w:rFonts w:ascii="Arial" w:hAnsi="Arial" w:cs="Arial"/>
              </w:rPr>
            </w:pPr>
            <w:r>
              <w:rPr>
                <w:rFonts w:ascii="Arial" w:hAnsi="Arial" w:cs="Arial"/>
              </w:rPr>
              <w:t>CMC 0,5%</w:t>
            </w:r>
          </w:p>
          <w:p w:rsidR="007B6FF2" w:rsidRDefault="007B6FF2" w:rsidP="00945EB6">
            <w:pPr>
              <w:jc w:val="center"/>
              <w:rPr>
                <w:rFonts w:ascii="Arial" w:hAnsi="Arial" w:cs="Arial"/>
              </w:rPr>
            </w:pPr>
            <w:r>
              <w:rPr>
                <w:rFonts w:ascii="Arial" w:hAnsi="Arial" w:cs="Arial"/>
              </w:rPr>
              <w:t>Kelompok V</w:t>
            </w:r>
          </w:p>
        </w:tc>
        <w:tc>
          <w:tcPr>
            <w:tcW w:w="2585" w:type="dxa"/>
            <w:gridSpan w:val="3"/>
            <w:tcBorders>
              <w:right w:val="single" w:sz="4" w:space="0" w:color="auto"/>
            </w:tcBorders>
          </w:tcPr>
          <w:p w:rsidR="007B6FF2" w:rsidRDefault="007B6FF2" w:rsidP="00945EB6">
            <w:pPr>
              <w:jc w:val="center"/>
              <w:rPr>
                <w:rFonts w:ascii="Arial" w:hAnsi="Arial" w:cs="Arial"/>
              </w:rPr>
            </w:pPr>
            <w:r>
              <w:rPr>
                <w:rFonts w:ascii="Arial" w:hAnsi="Arial" w:cs="Arial"/>
              </w:rPr>
              <w:t>Kontrol</w:t>
            </w:r>
          </w:p>
          <w:p w:rsidR="007B6FF2" w:rsidRDefault="007B6FF2" w:rsidP="00945EB6">
            <w:pPr>
              <w:jc w:val="center"/>
              <w:rPr>
                <w:rFonts w:ascii="Arial" w:hAnsi="Arial" w:cs="Arial"/>
              </w:rPr>
            </w:pPr>
            <w:r>
              <w:rPr>
                <w:rFonts w:ascii="Arial" w:hAnsi="Arial" w:cs="Arial"/>
              </w:rPr>
              <w:t>Kelompok VI</w:t>
            </w:r>
          </w:p>
        </w:tc>
      </w:tr>
      <w:tr w:rsidR="007B6FF2" w:rsidTr="00945EB6">
        <w:trPr>
          <w:trHeight w:val="146"/>
        </w:trPr>
        <w:tc>
          <w:tcPr>
            <w:tcW w:w="851" w:type="dxa"/>
            <w:vMerge/>
          </w:tcPr>
          <w:p w:rsidR="007B6FF2" w:rsidRDefault="007B6FF2" w:rsidP="00945EB6">
            <w:pPr>
              <w:rPr>
                <w:rFonts w:ascii="Arial" w:hAnsi="Arial" w:cs="Arial"/>
              </w:rPr>
            </w:pPr>
          </w:p>
        </w:tc>
        <w:tc>
          <w:tcPr>
            <w:tcW w:w="851" w:type="dxa"/>
          </w:tcPr>
          <w:p w:rsidR="007B6FF2" w:rsidRDefault="007B6FF2" w:rsidP="00945EB6">
            <w:pPr>
              <w:jc w:val="center"/>
              <w:rPr>
                <w:rFonts w:ascii="Arial" w:hAnsi="Arial" w:cs="Arial"/>
              </w:rPr>
            </w:pPr>
            <w:r>
              <w:rPr>
                <w:rFonts w:ascii="Arial" w:hAnsi="Arial" w:cs="Arial"/>
              </w:rPr>
              <w:t>M1</w:t>
            </w:r>
          </w:p>
        </w:tc>
        <w:tc>
          <w:tcPr>
            <w:tcW w:w="709" w:type="dxa"/>
          </w:tcPr>
          <w:p w:rsidR="007B6FF2" w:rsidRDefault="007B6FF2" w:rsidP="00945EB6">
            <w:pPr>
              <w:jc w:val="center"/>
              <w:rPr>
                <w:rFonts w:ascii="Arial" w:hAnsi="Arial" w:cs="Arial"/>
              </w:rPr>
            </w:pPr>
            <w:r>
              <w:rPr>
                <w:rFonts w:ascii="Arial" w:hAnsi="Arial" w:cs="Arial"/>
              </w:rPr>
              <w:t>M2</w:t>
            </w:r>
          </w:p>
        </w:tc>
        <w:tc>
          <w:tcPr>
            <w:tcW w:w="709" w:type="dxa"/>
          </w:tcPr>
          <w:p w:rsidR="007B6FF2" w:rsidRDefault="007B6FF2" w:rsidP="00945EB6">
            <w:pPr>
              <w:jc w:val="center"/>
              <w:rPr>
                <w:rFonts w:ascii="Arial" w:hAnsi="Arial" w:cs="Arial"/>
              </w:rPr>
            </w:pPr>
            <w:r>
              <w:rPr>
                <w:rFonts w:ascii="Arial" w:hAnsi="Arial" w:cs="Arial"/>
              </w:rPr>
              <w:t>M3</w:t>
            </w:r>
          </w:p>
        </w:tc>
        <w:tc>
          <w:tcPr>
            <w:tcW w:w="708" w:type="dxa"/>
          </w:tcPr>
          <w:p w:rsidR="007B6FF2" w:rsidRDefault="007B6FF2" w:rsidP="00945EB6">
            <w:pPr>
              <w:jc w:val="center"/>
              <w:rPr>
                <w:rFonts w:ascii="Arial" w:hAnsi="Arial" w:cs="Arial"/>
              </w:rPr>
            </w:pPr>
            <w:r>
              <w:rPr>
                <w:rFonts w:ascii="Arial" w:hAnsi="Arial" w:cs="Arial"/>
              </w:rPr>
              <w:t>M4</w:t>
            </w:r>
          </w:p>
        </w:tc>
        <w:tc>
          <w:tcPr>
            <w:tcW w:w="709" w:type="dxa"/>
          </w:tcPr>
          <w:p w:rsidR="007B6FF2" w:rsidRDefault="007B6FF2" w:rsidP="00945EB6">
            <w:pPr>
              <w:jc w:val="center"/>
              <w:rPr>
                <w:rFonts w:ascii="Arial" w:hAnsi="Arial" w:cs="Arial"/>
              </w:rPr>
            </w:pPr>
            <w:r>
              <w:rPr>
                <w:rFonts w:ascii="Arial" w:hAnsi="Arial" w:cs="Arial"/>
              </w:rPr>
              <w:t>M5</w:t>
            </w:r>
          </w:p>
        </w:tc>
        <w:tc>
          <w:tcPr>
            <w:tcW w:w="709" w:type="dxa"/>
          </w:tcPr>
          <w:p w:rsidR="007B6FF2" w:rsidRDefault="007B6FF2" w:rsidP="00945EB6">
            <w:pPr>
              <w:jc w:val="center"/>
              <w:rPr>
                <w:rFonts w:ascii="Arial" w:hAnsi="Arial" w:cs="Arial"/>
              </w:rPr>
            </w:pPr>
            <w:r>
              <w:rPr>
                <w:rFonts w:ascii="Arial" w:hAnsi="Arial" w:cs="Arial"/>
              </w:rPr>
              <w:t>M6</w:t>
            </w:r>
          </w:p>
        </w:tc>
        <w:tc>
          <w:tcPr>
            <w:tcW w:w="709" w:type="dxa"/>
          </w:tcPr>
          <w:p w:rsidR="007B6FF2" w:rsidRDefault="007B6FF2" w:rsidP="00945EB6">
            <w:pPr>
              <w:jc w:val="center"/>
              <w:rPr>
                <w:rFonts w:ascii="Arial" w:hAnsi="Arial" w:cs="Arial"/>
              </w:rPr>
            </w:pPr>
            <w:r>
              <w:rPr>
                <w:rFonts w:ascii="Arial" w:hAnsi="Arial" w:cs="Arial"/>
              </w:rPr>
              <w:t>M7</w:t>
            </w:r>
          </w:p>
        </w:tc>
        <w:tc>
          <w:tcPr>
            <w:tcW w:w="708" w:type="dxa"/>
          </w:tcPr>
          <w:p w:rsidR="007B6FF2" w:rsidRDefault="007B6FF2" w:rsidP="00945EB6">
            <w:pPr>
              <w:jc w:val="center"/>
              <w:rPr>
                <w:rFonts w:ascii="Arial" w:hAnsi="Arial" w:cs="Arial"/>
              </w:rPr>
            </w:pPr>
            <w:r>
              <w:rPr>
                <w:rFonts w:ascii="Arial" w:hAnsi="Arial" w:cs="Arial"/>
              </w:rPr>
              <w:t>M8</w:t>
            </w:r>
          </w:p>
        </w:tc>
        <w:tc>
          <w:tcPr>
            <w:tcW w:w="709" w:type="dxa"/>
          </w:tcPr>
          <w:p w:rsidR="007B6FF2" w:rsidRDefault="007B6FF2" w:rsidP="00945EB6">
            <w:pPr>
              <w:jc w:val="center"/>
              <w:rPr>
                <w:rFonts w:ascii="Arial" w:hAnsi="Arial" w:cs="Arial"/>
              </w:rPr>
            </w:pPr>
            <w:r>
              <w:rPr>
                <w:rFonts w:ascii="Arial" w:hAnsi="Arial" w:cs="Arial"/>
              </w:rPr>
              <w:t>M9</w:t>
            </w:r>
          </w:p>
        </w:tc>
        <w:tc>
          <w:tcPr>
            <w:tcW w:w="992" w:type="dxa"/>
          </w:tcPr>
          <w:p w:rsidR="007B6FF2" w:rsidRDefault="007B6FF2" w:rsidP="00945EB6">
            <w:pPr>
              <w:jc w:val="center"/>
              <w:rPr>
                <w:rFonts w:ascii="Arial" w:hAnsi="Arial" w:cs="Arial"/>
              </w:rPr>
            </w:pPr>
            <w:r>
              <w:rPr>
                <w:rFonts w:ascii="Arial" w:hAnsi="Arial" w:cs="Arial"/>
              </w:rPr>
              <w:t>M10</w:t>
            </w:r>
          </w:p>
        </w:tc>
        <w:tc>
          <w:tcPr>
            <w:tcW w:w="851" w:type="dxa"/>
          </w:tcPr>
          <w:p w:rsidR="007B6FF2" w:rsidRDefault="007B6FF2" w:rsidP="00945EB6">
            <w:pPr>
              <w:jc w:val="center"/>
              <w:rPr>
                <w:rFonts w:ascii="Arial" w:hAnsi="Arial" w:cs="Arial"/>
              </w:rPr>
            </w:pPr>
            <w:r>
              <w:rPr>
                <w:rFonts w:ascii="Arial" w:hAnsi="Arial" w:cs="Arial"/>
              </w:rPr>
              <w:t>M11</w:t>
            </w:r>
          </w:p>
        </w:tc>
        <w:tc>
          <w:tcPr>
            <w:tcW w:w="850" w:type="dxa"/>
          </w:tcPr>
          <w:p w:rsidR="007B6FF2" w:rsidRDefault="007B6FF2" w:rsidP="00945EB6">
            <w:pPr>
              <w:jc w:val="center"/>
              <w:rPr>
                <w:rFonts w:ascii="Arial" w:hAnsi="Arial" w:cs="Arial"/>
              </w:rPr>
            </w:pPr>
            <w:r>
              <w:rPr>
                <w:rFonts w:ascii="Arial" w:hAnsi="Arial" w:cs="Arial"/>
              </w:rPr>
              <w:t>M12</w:t>
            </w:r>
          </w:p>
        </w:tc>
        <w:tc>
          <w:tcPr>
            <w:tcW w:w="851" w:type="dxa"/>
          </w:tcPr>
          <w:p w:rsidR="007B6FF2" w:rsidRDefault="007B6FF2" w:rsidP="00945EB6">
            <w:pPr>
              <w:jc w:val="center"/>
              <w:rPr>
                <w:rFonts w:ascii="Arial" w:hAnsi="Arial" w:cs="Arial"/>
              </w:rPr>
            </w:pPr>
            <w:r>
              <w:rPr>
                <w:rFonts w:ascii="Arial" w:hAnsi="Arial" w:cs="Arial"/>
              </w:rPr>
              <w:t>M13</w:t>
            </w:r>
          </w:p>
        </w:tc>
        <w:tc>
          <w:tcPr>
            <w:tcW w:w="850" w:type="dxa"/>
          </w:tcPr>
          <w:p w:rsidR="007B6FF2" w:rsidRDefault="007B6FF2" w:rsidP="00945EB6">
            <w:pPr>
              <w:jc w:val="center"/>
              <w:rPr>
                <w:rFonts w:ascii="Arial" w:hAnsi="Arial" w:cs="Arial"/>
              </w:rPr>
            </w:pPr>
            <w:r>
              <w:rPr>
                <w:rFonts w:ascii="Arial" w:hAnsi="Arial" w:cs="Arial"/>
              </w:rPr>
              <w:t>M14</w:t>
            </w:r>
          </w:p>
        </w:tc>
        <w:tc>
          <w:tcPr>
            <w:tcW w:w="851" w:type="dxa"/>
          </w:tcPr>
          <w:p w:rsidR="007B6FF2" w:rsidRDefault="007B6FF2" w:rsidP="00945EB6">
            <w:pPr>
              <w:jc w:val="center"/>
              <w:rPr>
                <w:rFonts w:ascii="Arial" w:hAnsi="Arial" w:cs="Arial"/>
              </w:rPr>
            </w:pPr>
            <w:r>
              <w:rPr>
                <w:rFonts w:ascii="Arial" w:hAnsi="Arial" w:cs="Arial"/>
              </w:rPr>
              <w:t>M15</w:t>
            </w:r>
          </w:p>
        </w:tc>
        <w:tc>
          <w:tcPr>
            <w:tcW w:w="850" w:type="dxa"/>
          </w:tcPr>
          <w:p w:rsidR="007B6FF2" w:rsidRDefault="007B6FF2" w:rsidP="00945EB6">
            <w:pPr>
              <w:jc w:val="center"/>
              <w:rPr>
                <w:rFonts w:ascii="Arial" w:hAnsi="Arial" w:cs="Arial"/>
              </w:rPr>
            </w:pPr>
            <w:r>
              <w:rPr>
                <w:rFonts w:ascii="Arial" w:hAnsi="Arial" w:cs="Arial"/>
              </w:rPr>
              <w:t>M16</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M17</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M18</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0</w:t>
            </w:r>
          </w:p>
        </w:tc>
        <w:tc>
          <w:tcPr>
            <w:tcW w:w="851" w:type="dxa"/>
          </w:tcPr>
          <w:p w:rsidR="007B6FF2" w:rsidRDefault="007B6FF2" w:rsidP="00945EB6">
            <w:pPr>
              <w:jc w:val="center"/>
              <w:rPr>
                <w:rFonts w:ascii="Arial" w:hAnsi="Arial" w:cs="Arial"/>
              </w:rPr>
            </w:pPr>
            <w:r>
              <w:rPr>
                <w:rFonts w:ascii="Arial" w:hAnsi="Arial" w:cs="Arial"/>
              </w:rPr>
              <w:t>41,3</w:t>
            </w:r>
          </w:p>
        </w:tc>
        <w:tc>
          <w:tcPr>
            <w:tcW w:w="709" w:type="dxa"/>
          </w:tcPr>
          <w:p w:rsidR="007B6FF2" w:rsidRDefault="007B6FF2" w:rsidP="00945EB6">
            <w:pPr>
              <w:jc w:val="center"/>
              <w:rPr>
                <w:rFonts w:ascii="Arial" w:hAnsi="Arial" w:cs="Arial"/>
              </w:rPr>
            </w:pPr>
            <w:r>
              <w:rPr>
                <w:rFonts w:ascii="Arial" w:hAnsi="Arial" w:cs="Arial"/>
              </w:rPr>
              <w:t>41,2</w:t>
            </w:r>
          </w:p>
        </w:tc>
        <w:tc>
          <w:tcPr>
            <w:tcW w:w="709" w:type="dxa"/>
          </w:tcPr>
          <w:p w:rsidR="007B6FF2" w:rsidRDefault="007B6FF2" w:rsidP="00945EB6">
            <w:pPr>
              <w:jc w:val="center"/>
              <w:rPr>
                <w:rFonts w:ascii="Arial" w:hAnsi="Arial" w:cs="Arial"/>
              </w:rPr>
            </w:pPr>
            <w:r>
              <w:rPr>
                <w:rFonts w:ascii="Arial" w:hAnsi="Arial" w:cs="Arial"/>
              </w:rPr>
              <w:t>41,0</w:t>
            </w:r>
          </w:p>
        </w:tc>
        <w:tc>
          <w:tcPr>
            <w:tcW w:w="708" w:type="dxa"/>
          </w:tcPr>
          <w:p w:rsidR="007B6FF2" w:rsidRDefault="007B6FF2" w:rsidP="00945EB6">
            <w:pPr>
              <w:jc w:val="center"/>
              <w:rPr>
                <w:rFonts w:ascii="Arial" w:hAnsi="Arial" w:cs="Arial"/>
              </w:rPr>
            </w:pPr>
            <w:r>
              <w:rPr>
                <w:rFonts w:ascii="Arial" w:hAnsi="Arial" w:cs="Arial"/>
              </w:rPr>
              <w:t>41,3</w:t>
            </w:r>
          </w:p>
        </w:tc>
        <w:tc>
          <w:tcPr>
            <w:tcW w:w="709" w:type="dxa"/>
          </w:tcPr>
          <w:p w:rsidR="007B6FF2" w:rsidRDefault="007B6FF2" w:rsidP="00945EB6">
            <w:pPr>
              <w:jc w:val="center"/>
              <w:rPr>
                <w:rFonts w:ascii="Arial" w:hAnsi="Arial" w:cs="Arial"/>
              </w:rPr>
            </w:pPr>
            <w:r>
              <w:rPr>
                <w:rFonts w:ascii="Arial" w:hAnsi="Arial" w:cs="Arial"/>
              </w:rPr>
              <w:t>41,5</w:t>
            </w:r>
          </w:p>
        </w:tc>
        <w:tc>
          <w:tcPr>
            <w:tcW w:w="709" w:type="dxa"/>
          </w:tcPr>
          <w:p w:rsidR="007B6FF2" w:rsidRDefault="007B6FF2" w:rsidP="00945EB6">
            <w:pPr>
              <w:jc w:val="center"/>
              <w:rPr>
                <w:rFonts w:ascii="Arial" w:hAnsi="Arial" w:cs="Arial"/>
              </w:rPr>
            </w:pPr>
            <w:r>
              <w:rPr>
                <w:rFonts w:ascii="Arial" w:hAnsi="Arial" w:cs="Arial"/>
              </w:rPr>
              <w:t>41,2</w:t>
            </w:r>
          </w:p>
        </w:tc>
        <w:tc>
          <w:tcPr>
            <w:tcW w:w="709" w:type="dxa"/>
          </w:tcPr>
          <w:p w:rsidR="007B6FF2" w:rsidRDefault="007B6FF2" w:rsidP="00945EB6">
            <w:pPr>
              <w:jc w:val="center"/>
              <w:rPr>
                <w:rFonts w:ascii="Arial" w:hAnsi="Arial" w:cs="Arial"/>
              </w:rPr>
            </w:pPr>
            <w:r>
              <w:rPr>
                <w:rFonts w:ascii="Arial" w:hAnsi="Arial" w:cs="Arial"/>
              </w:rPr>
              <w:t>41,4</w:t>
            </w:r>
          </w:p>
        </w:tc>
        <w:tc>
          <w:tcPr>
            <w:tcW w:w="708" w:type="dxa"/>
          </w:tcPr>
          <w:p w:rsidR="007B6FF2" w:rsidRDefault="007B6FF2" w:rsidP="00945EB6">
            <w:pPr>
              <w:jc w:val="center"/>
              <w:rPr>
                <w:rFonts w:ascii="Arial" w:hAnsi="Arial" w:cs="Arial"/>
              </w:rPr>
            </w:pPr>
            <w:r>
              <w:rPr>
                <w:rFonts w:ascii="Arial" w:hAnsi="Arial" w:cs="Arial"/>
              </w:rPr>
              <w:t>41,5</w:t>
            </w:r>
          </w:p>
        </w:tc>
        <w:tc>
          <w:tcPr>
            <w:tcW w:w="709" w:type="dxa"/>
          </w:tcPr>
          <w:p w:rsidR="007B6FF2" w:rsidRDefault="007B6FF2" w:rsidP="00945EB6">
            <w:pPr>
              <w:jc w:val="center"/>
              <w:rPr>
                <w:rFonts w:ascii="Arial" w:hAnsi="Arial" w:cs="Arial"/>
              </w:rPr>
            </w:pPr>
            <w:r>
              <w:rPr>
                <w:rFonts w:ascii="Arial" w:hAnsi="Arial" w:cs="Arial"/>
              </w:rPr>
              <w:t>41,4</w:t>
            </w:r>
          </w:p>
        </w:tc>
        <w:tc>
          <w:tcPr>
            <w:tcW w:w="992" w:type="dxa"/>
          </w:tcPr>
          <w:p w:rsidR="007B6FF2" w:rsidRDefault="007B6FF2" w:rsidP="00945EB6">
            <w:pPr>
              <w:jc w:val="center"/>
              <w:rPr>
                <w:rFonts w:ascii="Arial" w:hAnsi="Arial" w:cs="Arial"/>
              </w:rPr>
            </w:pPr>
            <w:r>
              <w:rPr>
                <w:rFonts w:ascii="Arial" w:hAnsi="Arial" w:cs="Arial"/>
              </w:rPr>
              <w:t>41,5</w:t>
            </w:r>
          </w:p>
        </w:tc>
        <w:tc>
          <w:tcPr>
            <w:tcW w:w="851" w:type="dxa"/>
          </w:tcPr>
          <w:p w:rsidR="007B6FF2" w:rsidRDefault="007B6FF2" w:rsidP="00945EB6">
            <w:pPr>
              <w:jc w:val="center"/>
              <w:rPr>
                <w:rFonts w:ascii="Arial" w:hAnsi="Arial" w:cs="Arial"/>
              </w:rPr>
            </w:pPr>
            <w:r>
              <w:rPr>
                <w:rFonts w:ascii="Arial" w:hAnsi="Arial" w:cs="Arial"/>
              </w:rPr>
              <w:t>41,5</w:t>
            </w:r>
          </w:p>
        </w:tc>
        <w:tc>
          <w:tcPr>
            <w:tcW w:w="850" w:type="dxa"/>
          </w:tcPr>
          <w:p w:rsidR="007B6FF2" w:rsidRDefault="007B6FF2" w:rsidP="00945EB6">
            <w:pPr>
              <w:jc w:val="center"/>
              <w:rPr>
                <w:rFonts w:ascii="Arial" w:hAnsi="Arial" w:cs="Arial"/>
              </w:rPr>
            </w:pPr>
            <w:r>
              <w:rPr>
                <w:rFonts w:ascii="Arial" w:hAnsi="Arial" w:cs="Arial"/>
              </w:rPr>
              <w:t>41,2</w:t>
            </w:r>
          </w:p>
        </w:tc>
        <w:tc>
          <w:tcPr>
            <w:tcW w:w="851" w:type="dxa"/>
          </w:tcPr>
          <w:p w:rsidR="007B6FF2" w:rsidRDefault="007B6FF2" w:rsidP="00945EB6">
            <w:pPr>
              <w:jc w:val="center"/>
              <w:rPr>
                <w:rFonts w:ascii="Arial" w:hAnsi="Arial" w:cs="Arial"/>
              </w:rPr>
            </w:pPr>
            <w:r>
              <w:rPr>
                <w:rFonts w:ascii="Arial" w:hAnsi="Arial" w:cs="Arial"/>
              </w:rPr>
              <w:t>41,1</w:t>
            </w:r>
          </w:p>
        </w:tc>
        <w:tc>
          <w:tcPr>
            <w:tcW w:w="850" w:type="dxa"/>
          </w:tcPr>
          <w:p w:rsidR="007B6FF2" w:rsidRDefault="007B6FF2" w:rsidP="00945EB6">
            <w:pPr>
              <w:jc w:val="center"/>
              <w:rPr>
                <w:rFonts w:ascii="Arial" w:hAnsi="Arial" w:cs="Arial"/>
              </w:rPr>
            </w:pPr>
            <w:r>
              <w:rPr>
                <w:rFonts w:ascii="Arial" w:hAnsi="Arial" w:cs="Arial"/>
              </w:rPr>
              <w:t>41,4</w:t>
            </w:r>
          </w:p>
        </w:tc>
        <w:tc>
          <w:tcPr>
            <w:tcW w:w="851" w:type="dxa"/>
          </w:tcPr>
          <w:p w:rsidR="007B6FF2" w:rsidRDefault="007B6FF2" w:rsidP="00945EB6">
            <w:pPr>
              <w:jc w:val="center"/>
              <w:rPr>
                <w:rFonts w:ascii="Arial" w:hAnsi="Arial" w:cs="Arial"/>
              </w:rPr>
            </w:pPr>
            <w:r>
              <w:rPr>
                <w:rFonts w:ascii="Arial" w:hAnsi="Arial" w:cs="Arial"/>
              </w:rPr>
              <w:t>40,7</w:t>
            </w:r>
          </w:p>
        </w:tc>
        <w:tc>
          <w:tcPr>
            <w:tcW w:w="850" w:type="dxa"/>
          </w:tcPr>
          <w:p w:rsidR="007B6FF2" w:rsidRDefault="007B6FF2" w:rsidP="00945EB6">
            <w:pPr>
              <w:jc w:val="center"/>
              <w:rPr>
                <w:rFonts w:ascii="Arial" w:hAnsi="Arial" w:cs="Arial"/>
              </w:rPr>
            </w:pPr>
            <w:r>
              <w:rPr>
                <w:rFonts w:ascii="Arial" w:hAnsi="Arial" w:cs="Arial"/>
              </w:rPr>
              <w:t>40,0</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40,1</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40,0</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10</w:t>
            </w:r>
          </w:p>
        </w:tc>
        <w:tc>
          <w:tcPr>
            <w:tcW w:w="851" w:type="dxa"/>
          </w:tcPr>
          <w:p w:rsidR="007B6FF2" w:rsidRDefault="007B6FF2" w:rsidP="00945EB6">
            <w:pPr>
              <w:jc w:val="center"/>
              <w:rPr>
                <w:rFonts w:ascii="Arial" w:hAnsi="Arial" w:cs="Arial"/>
              </w:rPr>
            </w:pPr>
            <w:r>
              <w:rPr>
                <w:rFonts w:ascii="Arial" w:hAnsi="Arial" w:cs="Arial"/>
              </w:rPr>
              <w:t>40,9</w:t>
            </w:r>
          </w:p>
        </w:tc>
        <w:tc>
          <w:tcPr>
            <w:tcW w:w="709" w:type="dxa"/>
          </w:tcPr>
          <w:p w:rsidR="007B6FF2" w:rsidRDefault="007B6FF2" w:rsidP="00945EB6">
            <w:pPr>
              <w:jc w:val="center"/>
              <w:rPr>
                <w:rFonts w:ascii="Arial" w:hAnsi="Arial" w:cs="Arial"/>
              </w:rPr>
            </w:pPr>
            <w:r>
              <w:rPr>
                <w:rFonts w:ascii="Arial" w:hAnsi="Arial" w:cs="Arial"/>
              </w:rPr>
              <w:t>41,0</w:t>
            </w:r>
          </w:p>
        </w:tc>
        <w:tc>
          <w:tcPr>
            <w:tcW w:w="709" w:type="dxa"/>
          </w:tcPr>
          <w:p w:rsidR="007B6FF2" w:rsidRDefault="007B6FF2" w:rsidP="00945EB6">
            <w:pPr>
              <w:jc w:val="center"/>
              <w:rPr>
                <w:rFonts w:ascii="Arial" w:hAnsi="Arial" w:cs="Arial"/>
              </w:rPr>
            </w:pPr>
            <w:r>
              <w:rPr>
                <w:rFonts w:ascii="Arial" w:hAnsi="Arial" w:cs="Arial"/>
              </w:rPr>
              <w:t>40,9</w:t>
            </w:r>
          </w:p>
        </w:tc>
        <w:tc>
          <w:tcPr>
            <w:tcW w:w="708" w:type="dxa"/>
          </w:tcPr>
          <w:p w:rsidR="007B6FF2" w:rsidRDefault="007B6FF2" w:rsidP="00945EB6">
            <w:pPr>
              <w:jc w:val="center"/>
              <w:rPr>
                <w:rFonts w:ascii="Arial" w:hAnsi="Arial" w:cs="Arial"/>
              </w:rPr>
            </w:pPr>
            <w:r>
              <w:rPr>
                <w:rFonts w:ascii="Arial" w:hAnsi="Arial" w:cs="Arial"/>
              </w:rPr>
              <w:t>41,0</w:t>
            </w:r>
          </w:p>
        </w:tc>
        <w:tc>
          <w:tcPr>
            <w:tcW w:w="709" w:type="dxa"/>
          </w:tcPr>
          <w:p w:rsidR="007B6FF2" w:rsidRDefault="007B6FF2" w:rsidP="00945EB6">
            <w:pPr>
              <w:jc w:val="center"/>
              <w:rPr>
                <w:rFonts w:ascii="Arial" w:hAnsi="Arial" w:cs="Arial"/>
              </w:rPr>
            </w:pPr>
            <w:r>
              <w:rPr>
                <w:rFonts w:ascii="Arial" w:hAnsi="Arial" w:cs="Arial"/>
              </w:rPr>
              <w:t>41,1</w:t>
            </w:r>
          </w:p>
        </w:tc>
        <w:tc>
          <w:tcPr>
            <w:tcW w:w="709" w:type="dxa"/>
          </w:tcPr>
          <w:p w:rsidR="007B6FF2" w:rsidRDefault="007B6FF2" w:rsidP="00945EB6">
            <w:pPr>
              <w:jc w:val="center"/>
              <w:rPr>
                <w:rFonts w:ascii="Arial" w:hAnsi="Arial" w:cs="Arial"/>
              </w:rPr>
            </w:pPr>
            <w:r>
              <w:rPr>
                <w:rFonts w:ascii="Arial" w:hAnsi="Arial" w:cs="Arial"/>
              </w:rPr>
              <w:t>41,1</w:t>
            </w:r>
          </w:p>
        </w:tc>
        <w:tc>
          <w:tcPr>
            <w:tcW w:w="709" w:type="dxa"/>
          </w:tcPr>
          <w:p w:rsidR="007B6FF2" w:rsidRDefault="007B6FF2" w:rsidP="00945EB6">
            <w:pPr>
              <w:jc w:val="center"/>
              <w:rPr>
                <w:rFonts w:ascii="Arial" w:hAnsi="Arial" w:cs="Arial"/>
              </w:rPr>
            </w:pPr>
            <w:r>
              <w:rPr>
                <w:rFonts w:ascii="Arial" w:hAnsi="Arial" w:cs="Arial"/>
              </w:rPr>
              <w:t>40,8</w:t>
            </w:r>
          </w:p>
        </w:tc>
        <w:tc>
          <w:tcPr>
            <w:tcW w:w="708"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40,8</w:t>
            </w:r>
          </w:p>
        </w:tc>
        <w:tc>
          <w:tcPr>
            <w:tcW w:w="992" w:type="dxa"/>
          </w:tcPr>
          <w:p w:rsidR="007B6FF2" w:rsidRDefault="007B6FF2" w:rsidP="00945EB6">
            <w:pPr>
              <w:jc w:val="center"/>
              <w:rPr>
                <w:rFonts w:ascii="Arial" w:hAnsi="Arial" w:cs="Arial"/>
              </w:rPr>
            </w:pPr>
            <w:r>
              <w:rPr>
                <w:rFonts w:ascii="Arial" w:hAnsi="Arial" w:cs="Arial"/>
              </w:rPr>
              <w:t>40,6</w:t>
            </w:r>
          </w:p>
        </w:tc>
        <w:tc>
          <w:tcPr>
            <w:tcW w:w="851" w:type="dxa"/>
          </w:tcPr>
          <w:p w:rsidR="007B6FF2" w:rsidRDefault="007B6FF2" w:rsidP="00945EB6">
            <w:pPr>
              <w:jc w:val="center"/>
              <w:rPr>
                <w:rFonts w:ascii="Arial" w:hAnsi="Arial" w:cs="Arial"/>
              </w:rPr>
            </w:pPr>
            <w:r>
              <w:rPr>
                <w:rFonts w:ascii="Arial" w:hAnsi="Arial" w:cs="Arial"/>
              </w:rPr>
              <w:t>40,6</w:t>
            </w:r>
          </w:p>
        </w:tc>
        <w:tc>
          <w:tcPr>
            <w:tcW w:w="850" w:type="dxa"/>
          </w:tcPr>
          <w:p w:rsidR="007B6FF2" w:rsidRDefault="007B6FF2" w:rsidP="00945EB6">
            <w:pPr>
              <w:jc w:val="center"/>
              <w:rPr>
                <w:rFonts w:ascii="Arial" w:hAnsi="Arial" w:cs="Arial"/>
              </w:rPr>
            </w:pPr>
            <w:r>
              <w:rPr>
                <w:rFonts w:ascii="Arial" w:hAnsi="Arial" w:cs="Arial"/>
              </w:rPr>
              <w:t>41,0</w:t>
            </w:r>
          </w:p>
        </w:tc>
        <w:tc>
          <w:tcPr>
            <w:tcW w:w="851" w:type="dxa"/>
          </w:tcPr>
          <w:p w:rsidR="007B6FF2" w:rsidRDefault="007B6FF2" w:rsidP="00945EB6">
            <w:pPr>
              <w:jc w:val="center"/>
              <w:rPr>
                <w:rFonts w:ascii="Arial" w:hAnsi="Arial" w:cs="Arial"/>
              </w:rPr>
            </w:pPr>
            <w:r>
              <w:rPr>
                <w:rFonts w:ascii="Arial" w:hAnsi="Arial" w:cs="Arial"/>
              </w:rPr>
              <w:t>41,1</w:t>
            </w:r>
          </w:p>
        </w:tc>
        <w:tc>
          <w:tcPr>
            <w:tcW w:w="850" w:type="dxa"/>
          </w:tcPr>
          <w:p w:rsidR="007B6FF2" w:rsidRDefault="007B6FF2" w:rsidP="00945EB6">
            <w:pPr>
              <w:jc w:val="center"/>
              <w:rPr>
                <w:rFonts w:ascii="Arial" w:hAnsi="Arial" w:cs="Arial"/>
              </w:rPr>
            </w:pPr>
            <w:r>
              <w:rPr>
                <w:rFonts w:ascii="Arial" w:hAnsi="Arial" w:cs="Arial"/>
              </w:rPr>
              <w:t>41,4</w:t>
            </w:r>
          </w:p>
        </w:tc>
        <w:tc>
          <w:tcPr>
            <w:tcW w:w="851" w:type="dxa"/>
          </w:tcPr>
          <w:p w:rsidR="007B6FF2" w:rsidRDefault="007B6FF2" w:rsidP="00945EB6">
            <w:pPr>
              <w:jc w:val="center"/>
              <w:rPr>
                <w:rFonts w:ascii="Arial" w:hAnsi="Arial" w:cs="Arial"/>
              </w:rPr>
            </w:pPr>
            <w:r>
              <w:rPr>
                <w:rFonts w:ascii="Arial" w:hAnsi="Arial" w:cs="Arial"/>
              </w:rPr>
              <w:t>40,9</w:t>
            </w:r>
          </w:p>
        </w:tc>
        <w:tc>
          <w:tcPr>
            <w:tcW w:w="850" w:type="dxa"/>
          </w:tcPr>
          <w:p w:rsidR="007B6FF2" w:rsidRDefault="007B6FF2" w:rsidP="00945EB6">
            <w:pPr>
              <w:jc w:val="center"/>
              <w:rPr>
                <w:rFonts w:ascii="Arial" w:hAnsi="Arial" w:cs="Arial"/>
              </w:rPr>
            </w:pPr>
            <w:r>
              <w:rPr>
                <w:rFonts w:ascii="Arial" w:hAnsi="Arial" w:cs="Arial"/>
              </w:rPr>
              <w:t>39,7</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39,9</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39,9</w:t>
            </w:r>
          </w:p>
        </w:tc>
      </w:tr>
      <w:tr w:rsidR="007B6FF2" w:rsidTr="00945EB6">
        <w:trPr>
          <w:trHeight w:val="239"/>
        </w:trPr>
        <w:tc>
          <w:tcPr>
            <w:tcW w:w="851" w:type="dxa"/>
          </w:tcPr>
          <w:p w:rsidR="007B6FF2" w:rsidRDefault="007B6FF2" w:rsidP="00945EB6">
            <w:pPr>
              <w:jc w:val="center"/>
              <w:rPr>
                <w:rFonts w:ascii="Arial" w:hAnsi="Arial" w:cs="Arial"/>
              </w:rPr>
            </w:pPr>
            <w:r>
              <w:rPr>
                <w:rFonts w:ascii="Arial" w:hAnsi="Arial" w:cs="Arial"/>
              </w:rPr>
              <w:t>20</w:t>
            </w:r>
          </w:p>
        </w:tc>
        <w:tc>
          <w:tcPr>
            <w:tcW w:w="851" w:type="dxa"/>
          </w:tcPr>
          <w:p w:rsidR="007B6FF2" w:rsidRDefault="007B6FF2" w:rsidP="00945EB6">
            <w:pPr>
              <w:jc w:val="center"/>
              <w:rPr>
                <w:rFonts w:ascii="Arial" w:hAnsi="Arial" w:cs="Arial"/>
              </w:rPr>
            </w:pPr>
            <w:r>
              <w:rPr>
                <w:rFonts w:ascii="Arial" w:hAnsi="Arial" w:cs="Arial"/>
              </w:rPr>
              <w:t>40,8</w:t>
            </w:r>
          </w:p>
        </w:tc>
        <w:tc>
          <w:tcPr>
            <w:tcW w:w="709"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40,8</w:t>
            </w:r>
          </w:p>
        </w:tc>
        <w:tc>
          <w:tcPr>
            <w:tcW w:w="708" w:type="dxa"/>
          </w:tcPr>
          <w:p w:rsidR="007B6FF2" w:rsidRDefault="007B6FF2" w:rsidP="00945EB6">
            <w:pPr>
              <w:jc w:val="center"/>
              <w:rPr>
                <w:rFonts w:ascii="Arial" w:hAnsi="Arial" w:cs="Arial"/>
              </w:rPr>
            </w:pPr>
            <w:r>
              <w:rPr>
                <w:rFonts w:ascii="Arial" w:hAnsi="Arial" w:cs="Arial"/>
              </w:rPr>
              <w:t>40,9</w:t>
            </w:r>
          </w:p>
        </w:tc>
        <w:tc>
          <w:tcPr>
            <w:tcW w:w="709" w:type="dxa"/>
          </w:tcPr>
          <w:p w:rsidR="007B6FF2" w:rsidRDefault="007B6FF2" w:rsidP="00945EB6">
            <w:pPr>
              <w:jc w:val="center"/>
              <w:rPr>
                <w:rFonts w:ascii="Arial" w:hAnsi="Arial" w:cs="Arial"/>
              </w:rPr>
            </w:pPr>
            <w:r>
              <w:rPr>
                <w:rFonts w:ascii="Arial" w:hAnsi="Arial" w:cs="Arial"/>
              </w:rPr>
              <w:t>41,1</w:t>
            </w:r>
          </w:p>
        </w:tc>
        <w:tc>
          <w:tcPr>
            <w:tcW w:w="709" w:type="dxa"/>
          </w:tcPr>
          <w:p w:rsidR="007B6FF2" w:rsidRDefault="007B6FF2" w:rsidP="00945EB6">
            <w:pPr>
              <w:jc w:val="center"/>
              <w:rPr>
                <w:rFonts w:ascii="Arial" w:hAnsi="Arial" w:cs="Arial"/>
              </w:rPr>
            </w:pPr>
            <w:r>
              <w:rPr>
                <w:rFonts w:ascii="Arial" w:hAnsi="Arial" w:cs="Arial"/>
              </w:rPr>
              <w:t>40,8</w:t>
            </w:r>
          </w:p>
        </w:tc>
        <w:tc>
          <w:tcPr>
            <w:tcW w:w="709" w:type="dxa"/>
          </w:tcPr>
          <w:p w:rsidR="007B6FF2" w:rsidRDefault="007B6FF2" w:rsidP="00945EB6">
            <w:pPr>
              <w:jc w:val="center"/>
              <w:rPr>
                <w:rFonts w:ascii="Arial" w:hAnsi="Arial" w:cs="Arial"/>
              </w:rPr>
            </w:pPr>
            <w:r>
              <w:rPr>
                <w:rFonts w:ascii="Arial" w:hAnsi="Arial" w:cs="Arial"/>
              </w:rPr>
              <w:t>40,6</w:t>
            </w:r>
          </w:p>
        </w:tc>
        <w:tc>
          <w:tcPr>
            <w:tcW w:w="708" w:type="dxa"/>
          </w:tcPr>
          <w:p w:rsidR="007B6FF2" w:rsidRDefault="007B6FF2" w:rsidP="00945EB6">
            <w:pPr>
              <w:jc w:val="center"/>
              <w:rPr>
                <w:rFonts w:ascii="Arial" w:hAnsi="Arial" w:cs="Arial"/>
              </w:rPr>
            </w:pPr>
            <w:r>
              <w:rPr>
                <w:rFonts w:ascii="Arial" w:hAnsi="Arial" w:cs="Arial"/>
              </w:rPr>
              <w:t>40,5</w:t>
            </w:r>
          </w:p>
        </w:tc>
        <w:tc>
          <w:tcPr>
            <w:tcW w:w="709" w:type="dxa"/>
          </w:tcPr>
          <w:p w:rsidR="007B6FF2" w:rsidRDefault="007B6FF2" w:rsidP="00945EB6">
            <w:pPr>
              <w:jc w:val="center"/>
              <w:rPr>
                <w:rFonts w:ascii="Arial" w:hAnsi="Arial" w:cs="Arial"/>
              </w:rPr>
            </w:pPr>
            <w:r>
              <w:rPr>
                <w:rFonts w:ascii="Arial" w:hAnsi="Arial" w:cs="Arial"/>
              </w:rPr>
              <w:t>40,7</w:t>
            </w:r>
          </w:p>
        </w:tc>
        <w:tc>
          <w:tcPr>
            <w:tcW w:w="992" w:type="dxa"/>
          </w:tcPr>
          <w:p w:rsidR="007B6FF2" w:rsidRDefault="007B6FF2" w:rsidP="00945EB6">
            <w:pPr>
              <w:jc w:val="center"/>
              <w:rPr>
                <w:rFonts w:ascii="Arial" w:hAnsi="Arial" w:cs="Arial"/>
              </w:rPr>
            </w:pPr>
            <w:r>
              <w:rPr>
                <w:rFonts w:ascii="Arial" w:hAnsi="Arial" w:cs="Arial"/>
              </w:rPr>
              <w:t>40,5</w:t>
            </w:r>
          </w:p>
        </w:tc>
        <w:tc>
          <w:tcPr>
            <w:tcW w:w="851" w:type="dxa"/>
          </w:tcPr>
          <w:p w:rsidR="007B6FF2" w:rsidRDefault="007B6FF2" w:rsidP="00945EB6">
            <w:pPr>
              <w:jc w:val="center"/>
              <w:rPr>
                <w:rFonts w:ascii="Arial" w:hAnsi="Arial" w:cs="Arial"/>
              </w:rPr>
            </w:pPr>
            <w:r>
              <w:rPr>
                <w:rFonts w:ascii="Arial" w:hAnsi="Arial" w:cs="Arial"/>
              </w:rPr>
              <w:t>40,6</w:t>
            </w:r>
          </w:p>
        </w:tc>
        <w:tc>
          <w:tcPr>
            <w:tcW w:w="850" w:type="dxa"/>
          </w:tcPr>
          <w:p w:rsidR="007B6FF2" w:rsidRDefault="007B6FF2" w:rsidP="00945EB6">
            <w:pPr>
              <w:jc w:val="center"/>
              <w:rPr>
                <w:rFonts w:ascii="Arial" w:hAnsi="Arial" w:cs="Arial"/>
              </w:rPr>
            </w:pPr>
            <w:r>
              <w:rPr>
                <w:rFonts w:ascii="Arial" w:hAnsi="Arial" w:cs="Arial"/>
              </w:rPr>
              <w:t>40,9</w:t>
            </w:r>
          </w:p>
        </w:tc>
        <w:tc>
          <w:tcPr>
            <w:tcW w:w="851" w:type="dxa"/>
          </w:tcPr>
          <w:p w:rsidR="007B6FF2" w:rsidRDefault="007B6FF2" w:rsidP="00945EB6">
            <w:pPr>
              <w:jc w:val="center"/>
              <w:rPr>
                <w:rFonts w:ascii="Arial" w:hAnsi="Arial" w:cs="Arial"/>
              </w:rPr>
            </w:pPr>
            <w:r>
              <w:rPr>
                <w:rFonts w:ascii="Arial" w:hAnsi="Arial" w:cs="Arial"/>
              </w:rPr>
              <w:t>41,2</w:t>
            </w:r>
          </w:p>
        </w:tc>
        <w:tc>
          <w:tcPr>
            <w:tcW w:w="850" w:type="dxa"/>
          </w:tcPr>
          <w:p w:rsidR="007B6FF2" w:rsidRDefault="007B6FF2" w:rsidP="00945EB6">
            <w:pPr>
              <w:jc w:val="center"/>
              <w:rPr>
                <w:rFonts w:ascii="Arial" w:hAnsi="Arial" w:cs="Arial"/>
              </w:rPr>
            </w:pPr>
            <w:r>
              <w:rPr>
                <w:rFonts w:ascii="Arial" w:hAnsi="Arial" w:cs="Arial"/>
              </w:rPr>
              <w:t>41,4</w:t>
            </w:r>
          </w:p>
        </w:tc>
        <w:tc>
          <w:tcPr>
            <w:tcW w:w="851" w:type="dxa"/>
          </w:tcPr>
          <w:p w:rsidR="007B6FF2" w:rsidRDefault="007B6FF2" w:rsidP="00945EB6">
            <w:pPr>
              <w:jc w:val="center"/>
              <w:rPr>
                <w:rFonts w:ascii="Arial" w:hAnsi="Arial" w:cs="Arial"/>
              </w:rPr>
            </w:pPr>
            <w:r>
              <w:rPr>
                <w:rFonts w:ascii="Arial" w:hAnsi="Arial" w:cs="Arial"/>
              </w:rPr>
              <w:t>40,9</w:t>
            </w:r>
          </w:p>
        </w:tc>
        <w:tc>
          <w:tcPr>
            <w:tcW w:w="850" w:type="dxa"/>
          </w:tcPr>
          <w:p w:rsidR="007B6FF2" w:rsidRDefault="007B6FF2" w:rsidP="00945EB6">
            <w:pPr>
              <w:jc w:val="center"/>
              <w:rPr>
                <w:rFonts w:ascii="Arial" w:hAnsi="Arial" w:cs="Arial"/>
              </w:rPr>
            </w:pPr>
            <w:r>
              <w:rPr>
                <w:rFonts w:ascii="Arial" w:hAnsi="Arial" w:cs="Arial"/>
              </w:rPr>
              <w:t>39,7</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39,8</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39,8</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30</w:t>
            </w:r>
          </w:p>
        </w:tc>
        <w:tc>
          <w:tcPr>
            <w:tcW w:w="851"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40,7</w:t>
            </w:r>
          </w:p>
        </w:tc>
        <w:tc>
          <w:tcPr>
            <w:tcW w:w="708" w:type="dxa"/>
          </w:tcPr>
          <w:p w:rsidR="007B6FF2" w:rsidRDefault="007B6FF2" w:rsidP="00945EB6">
            <w:pPr>
              <w:jc w:val="center"/>
              <w:rPr>
                <w:rFonts w:ascii="Arial" w:hAnsi="Arial" w:cs="Arial"/>
              </w:rPr>
            </w:pPr>
            <w:r>
              <w:rPr>
                <w:rFonts w:ascii="Arial" w:hAnsi="Arial" w:cs="Arial"/>
              </w:rPr>
              <w:t>40,8</w:t>
            </w:r>
          </w:p>
        </w:tc>
        <w:tc>
          <w:tcPr>
            <w:tcW w:w="709" w:type="dxa"/>
          </w:tcPr>
          <w:p w:rsidR="007B6FF2" w:rsidRDefault="007B6FF2" w:rsidP="00945EB6">
            <w:pPr>
              <w:jc w:val="center"/>
              <w:rPr>
                <w:rFonts w:ascii="Arial" w:hAnsi="Arial" w:cs="Arial"/>
              </w:rPr>
            </w:pPr>
            <w:r>
              <w:rPr>
                <w:rFonts w:ascii="Arial" w:hAnsi="Arial" w:cs="Arial"/>
              </w:rPr>
              <w:t>41,0</w:t>
            </w:r>
          </w:p>
        </w:tc>
        <w:tc>
          <w:tcPr>
            <w:tcW w:w="709"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40,4</w:t>
            </w:r>
          </w:p>
        </w:tc>
        <w:tc>
          <w:tcPr>
            <w:tcW w:w="708" w:type="dxa"/>
          </w:tcPr>
          <w:p w:rsidR="007B6FF2" w:rsidRDefault="007B6FF2" w:rsidP="00945EB6">
            <w:pPr>
              <w:jc w:val="center"/>
              <w:rPr>
                <w:rFonts w:ascii="Arial" w:hAnsi="Arial" w:cs="Arial"/>
              </w:rPr>
            </w:pPr>
            <w:r>
              <w:rPr>
                <w:rFonts w:ascii="Arial" w:hAnsi="Arial" w:cs="Arial"/>
              </w:rPr>
              <w:t>40,4</w:t>
            </w:r>
          </w:p>
        </w:tc>
        <w:tc>
          <w:tcPr>
            <w:tcW w:w="709" w:type="dxa"/>
          </w:tcPr>
          <w:p w:rsidR="007B6FF2" w:rsidRDefault="007B6FF2" w:rsidP="00945EB6">
            <w:pPr>
              <w:jc w:val="center"/>
              <w:rPr>
                <w:rFonts w:ascii="Arial" w:hAnsi="Arial" w:cs="Arial"/>
              </w:rPr>
            </w:pPr>
            <w:r>
              <w:rPr>
                <w:rFonts w:ascii="Arial" w:hAnsi="Arial" w:cs="Arial"/>
              </w:rPr>
              <w:t>40,7</w:t>
            </w:r>
          </w:p>
        </w:tc>
        <w:tc>
          <w:tcPr>
            <w:tcW w:w="992" w:type="dxa"/>
          </w:tcPr>
          <w:p w:rsidR="007B6FF2" w:rsidRDefault="007B6FF2" w:rsidP="00945EB6">
            <w:pPr>
              <w:jc w:val="center"/>
              <w:rPr>
                <w:rFonts w:ascii="Arial" w:hAnsi="Arial" w:cs="Arial"/>
              </w:rPr>
            </w:pPr>
            <w:r>
              <w:rPr>
                <w:rFonts w:ascii="Arial" w:hAnsi="Arial" w:cs="Arial"/>
              </w:rPr>
              <w:t>40,3</w:t>
            </w:r>
          </w:p>
        </w:tc>
        <w:tc>
          <w:tcPr>
            <w:tcW w:w="851" w:type="dxa"/>
          </w:tcPr>
          <w:p w:rsidR="007B6FF2" w:rsidRDefault="007B6FF2" w:rsidP="00945EB6">
            <w:pPr>
              <w:jc w:val="center"/>
              <w:rPr>
                <w:rFonts w:ascii="Arial" w:hAnsi="Arial" w:cs="Arial"/>
              </w:rPr>
            </w:pPr>
            <w:r>
              <w:rPr>
                <w:rFonts w:ascii="Arial" w:hAnsi="Arial" w:cs="Arial"/>
              </w:rPr>
              <w:t>40,6</w:t>
            </w:r>
          </w:p>
        </w:tc>
        <w:tc>
          <w:tcPr>
            <w:tcW w:w="850" w:type="dxa"/>
          </w:tcPr>
          <w:p w:rsidR="007B6FF2" w:rsidRDefault="007B6FF2" w:rsidP="00945EB6">
            <w:pPr>
              <w:jc w:val="center"/>
              <w:rPr>
                <w:rFonts w:ascii="Arial" w:hAnsi="Arial" w:cs="Arial"/>
              </w:rPr>
            </w:pPr>
            <w:r>
              <w:rPr>
                <w:rFonts w:ascii="Arial" w:hAnsi="Arial" w:cs="Arial"/>
              </w:rPr>
              <w:t>40,6</w:t>
            </w:r>
          </w:p>
        </w:tc>
        <w:tc>
          <w:tcPr>
            <w:tcW w:w="851" w:type="dxa"/>
          </w:tcPr>
          <w:p w:rsidR="007B6FF2" w:rsidRDefault="007B6FF2" w:rsidP="00945EB6">
            <w:pPr>
              <w:jc w:val="center"/>
              <w:rPr>
                <w:rFonts w:ascii="Arial" w:hAnsi="Arial" w:cs="Arial"/>
              </w:rPr>
            </w:pPr>
            <w:r>
              <w:rPr>
                <w:rFonts w:ascii="Arial" w:hAnsi="Arial" w:cs="Arial"/>
              </w:rPr>
              <w:t>41,1</w:t>
            </w:r>
          </w:p>
        </w:tc>
        <w:tc>
          <w:tcPr>
            <w:tcW w:w="850" w:type="dxa"/>
          </w:tcPr>
          <w:p w:rsidR="007B6FF2" w:rsidRDefault="007B6FF2" w:rsidP="00945EB6">
            <w:pPr>
              <w:jc w:val="center"/>
              <w:rPr>
                <w:rFonts w:ascii="Arial" w:hAnsi="Arial" w:cs="Arial"/>
              </w:rPr>
            </w:pPr>
            <w:r>
              <w:rPr>
                <w:rFonts w:ascii="Arial" w:hAnsi="Arial" w:cs="Arial"/>
              </w:rPr>
              <w:t>41,3</w:t>
            </w:r>
          </w:p>
        </w:tc>
        <w:tc>
          <w:tcPr>
            <w:tcW w:w="851" w:type="dxa"/>
          </w:tcPr>
          <w:p w:rsidR="007B6FF2" w:rsidRDefault="007B6FF2" w:rsidP="00945EB6">
            <w:pPr>
              <w:jc w:val="center"/>
              <w:rPr>
                <w:rFonts w:ascii="Arial" w:hAnsi="Arial" w:cs="Arial"/>
              </w:rPr>
            </w:pPr>
            <w:r>
              <w:rPr>
                <w:rFonts w:ascii="Arial" w:hAnsi="Arial" w:cs="Arial"/>
              </w:rPr>
              <w:t>40,8</w:t>
            </w:r>
          </w:p>
        </w:tc>
        <w:tc>
          <w:tcPr>
            <w:tcW w:w="850" w:type="dxa"/>
          </w:tcPr>
          <w:p w:rsidR="007B6FF2" w:rsidRDefault="007B6FF2" w:rsidP="00945EB6">
            <w:pPr>
              <w:jc w:val="center"/>
              <w:rPr>
                <w:rFonts w:ascii="Arial" w:hAnsi="Arial" w:cs="Arial"/>
              </w:rPr>
            </w:pPr>
            <w:r>
              <w:rPr>
                <w:rFonts w:ascii="Arial" w:hAnsi="Arial" w:cs="Arial"/>
              </w:rPr>
              <w:t>39,7</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39,7</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39,8</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40</w:t>
            </w:r>
          </w:p>
        </w:tc>
        <w:tc>
          <w:tcPr>
            <w:tcW w:w="851" w:type="dxa"/>
          </w:tcPr>
          <w:p w:rsidR="007B6FF2" w:rsidRDefault="007B6FF2" w:rsidP="00945EB6">
            <w:pPr>
              <w:jc w:val="center"/>
              <w:rPr>
                <w:rFonts w:ascii="Arial" w:hAnsi="Arial" w:cs="Arial"/>
              </w:rPr>
            </w:pPr>
            <w:r>
              <w:rPr>
                <w:rFonts w:ascii="Arial" w:hAnsi="Arial" w:cs="Arial"/>
              </w:rPr>
              <w:t>40,5</w:t>
            </w:r>
          </w:p>
        </w:tc>
        <w:tc>
          <w:tcPr>
            <w:tcW w:w="709" w:type="dxa"/>
          </w:tcPr>
          <w:p w:rsidR="007B6FF2" w:rsidRDefault="007B6FF2" w:rsidP="00945EB6">
            <w:pPr>
              <w:jc w:val="center"/>
              <w:rPr>
                <w:rFonts w:ascii="Arial" w:hAnsi="Arial" w:cs="Arial"/>
              </w:rPr>
            </w:pPr>
            <w:r>
              <w:rPr>
                <w:rFonts w:ascii="Arial" w:hAnsi="Arial" w:cs="Arial"/>
              </w:rPr>
              <w:t>40,6</w:t>
            </w:r>
          </w:p>
        </w:tc>
        <w:tc>
          <w:tcPr>
            <w:tcW w:w="709" w:type="dxa"/>
          </w:tcPr>
          <w:p w:rsidR="007B6FF2" w:rsidRDefault="007B6FF2" w:rsidP="00945EB6">
            <w:pPr>
              <w:jc w:val="center"/>
              <w:rPr>
                <w:rFonts w:ascii="Arial" w:hAnsi="Arial" w:cs="Arial"/>
              </w:rPr>
            </w:pPr>
            <w:r>
              <w:rPr>
                <w:rFonts w:ascii="Arial" w:hAnsi="Arial" w:cs="Arial"/>
              </w:rPr>
              <w:t>40,5</w:t>
            </w:r>
          </w:p>
        </w:tc>
        <w:tc>
          <w:tcPr>
            <w:tcW w:w="708" w:type="dxa"/>
          </w:tcPr>
          <w:p w:rsidR="007B6FF2" w:rsidRDefault="007B6FF2" w:rsidP="00945EB6">
            <w:pPr>
              <w:jc w:val="center"/>
              <w:rPr>
                <w:rFonts w:ascii="Arial" w:hAnsi="Arial" w:cs="Arial"/>
              </w:rPr>
            </w:pPr>
            <w:r>
              <w:rPr>
                <w:rFonts w:ascii="Arial" w:hAnsi="Arial" w:cs="Arial"/>
              </w:rPr>
              <w:t>40,8</w:t>
            </w:r>
          </w:p>
        </w:tc>
        <w:tc>
          <w:tcPr>
            <w:tcW w:w="709" w:type="dxa"/>
          </w:tcPr>
          <w:p w:rsidR="007B6FF2" w:rsidRDefault="007B6FF2" w:rsidP="00945EB6">
            <w:pPr>
              <w:jc w:val="center"/>
              <w:rPr>
                <w:rFonts w:ascii="Arial" w:hAnsi="Arial" w:cs="Arial"/>
              </w:rPr>
            </w:pPr>
            <w:r>
              <w:rPr>
                <w:rFonts w:ascii="Arial" w:hAnsi="Arial" w:cs="Arial"/>
              </w:rPr>
              <w:t>41,0</w:t>
            </w:r>
          </w:p>
        </w:tc>
        <w:tc>
          <w:tcPr>
            <w:tcW w:w="709" w:type="dxa"/>
          </w:tcPr>
          <w:p w:rsidR="007B6FF2" w:rsidRDefault="007B6FF2" w:rsidP="00945EB6">
            <w:pPr>
              <w:jc w:val="center"/>
              <w:rPr>
                <w:rFonts w:ascii="Arial" w:hAnsi="Arial" w:cs="Arial"/>
              </w:rPr>
            </w:pPr>
            <w:r>
              <w:rPr>
                <w:rFonts w:ascii="Arial" w:hAnsi="Arial" w:cs="Arial"/>
              </w:rPr>
              <w:t>40,6</w:t>
            </w:r>
          </w:p>
        </w:tc>
        <w:tc>
          <w:tcPr>
            <w:tcW w:w="709" w:type="dxa"/>
          </w:tcPr>
          <w:p w:rsidR="007B6FF2" w:rsidRDefault="007B6FF2" w:rsidP="00945EB6">
            <w:pPr>
              <w:jc w:val="center"/>
              <w:rPr>
                <w:rFonts w:ascii="Arial" w:hAnsi="Arial" w:cs="Arial"/>
              </w:rPr>
            </w:pPr>
            <w:r>
              <w:rPr>
                <w:rFonts w:ascii="Arial" w:hAnsi="Arial" w:cs="Arial"/>
              </w:rPr>
              <w:t>40,3</w:t>
            </w:r>
          </w:p>
        </w:tc>
        <w:tc>
          <w:tcPr>
            <w:tcW w:w="708" w:type="dxa"/>
          </w:tcPr>
          <w:p w:rsidR="007B6FF2" w:rsidRDefault="007B6FF2" w:rsidP="00945EB6">
            <w:pPr>
              <w:jc w:val="center"/>
              <w:rPr>
                <w:rFonts w:ascii="Arial" w:hAnsi="Arial" w:cs="Arial"/>
              </w:rPr>
            </w:pPr>
            <w:r>
              <w:rPr>
                <w:rFonts w:ascii="Arial" w:hAnsi="Arial" w:cs="Arial"/>
              </w:rPr>
              <w:t>40,3</w:t>
            </w:r>
          </w:p>
        </w:tc>
        <w:tc>
          <w:tcPr>
            <w:tcW w:w="709" w:type="dxa"/>
          </w:tcPr>
          <w:p w:rsidR="007B6FF2" w:rsidRDefault="007B6FF2" w:rsidP="00945EB6">
            <w:pPr>
              <w:jc w:val="center"/>
              <w:rPr>
                <w:rFonts w:ascii="Arial" w:hAnsi="Arial" w:cs="Arial"/>
              </w:rPr>
            </w:pPr>
            <w:r>
              <w:rPr>
                <w:rFonts w:ascii="Arial" w:hAnsi="Arial" w:cs="Arial"/>
              </w:rPr>
              <w:t>40,6</w:t>
            </w:r>
          </w:p>
        </w:tc>
        <w:tc>
          <w:tcPr>
            <w:tcW w:w="992" w:type="dxa"/>
          </w:tcPr>
          <w:p w:rsidR="007B6FF2" w:rsidRDefault="007B6FF2" w:rsidP="00945EB6">
            <w:pPr>
              <w:jc w:val="center"/>
              <w:rPr>
                <w:rFonts w:ascii="Arial" w:hAnsi="Arial" w:cs="Arial"/>
              </w:rPr>
            </w:pPr>
            <w:r>
              <w:rPr>
                <w:rFonts w:ascii="Arial" w:hAnsi="Arial" w:cs="Arial"/>
              </w:rPr>
              <w:t>40,1</w:t>
            </w:r>
          </w:p>
        </w:tc>
        <w:tc>
          <w:tcPr>
            <w:tcW w:w="851" w:type="dxa"/>
          </w:tcPr>
          <w:p w:rsidR="007B6FF2" w:rsidRDefault="007B6FF2" w:rsidP="00945EB6">
            <w:pPr>
              <w:jc w:val="center"/>
              <w:rPr>
                <w:rFonts w:ascii="Arial" w:hAnsi="Arial" w:cs="Arial"/>
              </w:rPr>
            </w:pPr>
            <w:r>
              <w:rPr>
                <w:rFonts w:ascii="Arial" w:hAnsi="Arial" w:cs="Arial"/>
              </w:rPr>
              <w:t>40,4</w:t>
            </w:r>
          </w:p>
        </w:tc>
        <w:tc>
          <w:tcPr>
            <w:tcW w:w="850" w:type="dxa"/>
          </w:tcPr>
          <w:p w:rsidR="007B6FF2" w:rsidRDefault="007B6FF2" w:rsidP="00945EB6">
            <w:pPr>
              <w:jc w:val="center"/>
              <w:rPr>
                <w:rFonts w:ascii="Arial" w:hAnsi="Arial" w:cs="Arial"/>
              </w:rPr>
            </w:pPr>
            <w:r>
              <w:rPr>
                <w:rFonts w:ascii="Arial" w:hAnsi="Arial" w:cs="Arial"/>
              </w:rPr>
              <w:t>40,4</w:t>
            </w:r>
          </w:p>
        </w:tc>
        <w:tc>
          <w:tcPr>
            <w:tcW w:w="851" w:type="dxa"/>
          </w:tcPr>
          <w:p w:rsidR="007B6FF2" w:rsidRDefault="007B6FF2" w:rsidP="00945EB6">
            <w:pPr>
              <w:jc w:val="center"/>
              <w:rPr>
                <w:rFonts w:ascii="Arial" w:hAnsi="Arial" w:cs="Arial"/>
              </w:rPr>
            </w:pPr>
            <w:r>
              <w:rPr>
                <w:rFonts w:ascii="Arial" w:hAnsi="Arial" w:cs="Arial"/>
              </w:rPr>
              <w:t>41,2</w:t>
            </w:r>
          </w:p>
        </w:tc>
        <w:tc>
          <w:tcPr>
            <w:tcW w:w="850" w:type="dxa"/>
          </w:tcPr>
          <w:p w:rsidR="007B6FF2" w:rsidRDefault="007B6FF2" w:rsidP="00945EB6">
            <w:pPr>
              <w:jc w:val="center"/>
              <w:rPr>
                <w:rFonts w:ascii="Arial" w:hAnsi="Arial" w:cs="Arial"/>
              </w:rPr>
            </w:pPr>
            <w:r>
              <w:rPr>
                <w:rFonts w:ascii="Arial" w:hAnsi="Arial" w:cs="Arial"/>
              </w:rPr>
              <w:t>41,2</w:t>
            </w:r>
          </w:p>
        </w:tc>
        <w:tc>
          <w:tcPr>
            <w:tcW w:w="851" w:type="dxa"/>
          </w:tcPr>
          <w:p w:rsidR="007B6FF2" w:rsidRDefault="007B6FF2" w:rsidP="00945EB6">
            <w:pPr>
              <w:jc w:val="center"/>
              <w:rPr>
                <w:rFonts w:ascii="Arial" w:hAnsi="Arial" w:cs="Arial"/>
              </w:rPr>
            </w:pPr>
            <w:r>
              <w:rPr>
                <w:rFonts w:ascii="Arial" w:hAnsi="Arial" w:cs="Arial"/>
              </w:rPr>
              <w:t>40,8</w:t>
            </w:r>
          </w:p>
        </w:tc>
        <w:tc>
          <w:tcPr>
            <w:tcW w:w="850" w:type="dxa"/>
          </w:tcPr>
          <w:p w:rsidR="007B6FF2" w:rsidRDefault="007B6FF2" w:rsidP="00945EB6">
            <w:pPr>
              <w:jc w:val="center"/>
              <w:rPr>
                <w:rFonts w:ascii="Arial" w:hAnsi="Arial" w:cs="Arial"/>
              </w:rPr>
            </w:pPr>
            <w:r>
              <w:rPr>
                <w:rFonts w:ascii="Arial" w:hAnsi="Arial" w:cs="Arial"/>
              </w:rPr>
              <w:t>39,7</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39,5</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39,5</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50</w:t>
            </w:r>
          </w:p>
        </w:tc>
        <w:tc>
          <w:tcPr>
            <w:tcW w:w="851" w:type="dxa"/>
          </w:tcPr>
          <w:p w:rsidR="007B6FF2" w:rsidRDefault="007B6FF2" w:rsidP="00945EB6">
            <w:pPr>
              <w:jc w:val="center"/>
              <w:rPr>
                <w:rFonts w:ascii="Arial" w:hAnsi="Arial" w:cs="Arial"/>
              </w:rPr>
            </w:pPr>
            <w:r>
              <w:rPr>
                <w:rFonts w:ascii="Arial" w:hAnsi="Arial" w:cs="Arial"/>
              </w:rPr>
              <w:t>40,1</w:t>
            </w:r>
          </w:p>
        </w:tc>
        <w:tc>
          <w:tcPr>
            <w:tcW w:w="709" w:type="dxa"/>
          </w:tcPr>
          <w:p w:rsidR="007B6FF2" w:rsidRDefault="007B6FF2" w:rsidP="00945EB6">
            <w:pPr>
              <w:jc w:val="center"/>
              <w:rPr>
                <w:rFonts w:ascii="Arial" w:hAnsi="Arial" w:cs="Arial"/>
              </w:rPr>
            </w:pPr>
            <w:r>
              <w:rPr>
                <w:rFonts w:ascii="Arial" w:hAnsi="Arial" w:cs="Arial"/>
              </w:rPr>
              <w:t>40,0</w:t>
            </w:r>
          </w:p>
        </w:tc>
        <w:tc>
          <w:tcPr>
            <w:tcW w:w="709" w:type="dxa"/>
          </w:tcPr>
          <w:p w:rsidR="007B6FF2" w:rsidRDefault="007B6FF2" w:rsidP="00945EB6">
            <w:pPr>
              <w:jc w:val="center"/>
              <w:rPr>
                <w:rFonts w:ascii="Arial" w:hAnsi="Arial" w:cs="Arial"/>
              </w:rPr>
            </w:pPr>
            <w:r>
              <w:rPr>
                <w:rFonts w:ascii="Arial" w:hAnsi="Arial" w:cs="Arial"/>
              </w:rPr>
              <w:t>40,1</w:t>
            </w:r>
          </w:p>
        </w:tc>
        <w:tc>
          <w:tcPr>
            <w:tcW w:w="708"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40,9</w:t>
            </w:r>
          </w:p>
        </w:tc>
        <w:tc>
          <w:tcPr>
            <w:tcW w:w="709"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40,2</w:t>
            </w:r>
          </w:p>
        </w:tc>
        <w:tc>
          <w:tcPr>
            <w:tcW w:w="708" w:type="dxa"/>
          </w:tcPr>
          <w:p w:rsidR="007B6FF2" w:rsidRDefault="007B6FF2" w:rsidP="00945EB6">
            <w:pPr>
              <w:jc w:val="center"/>
              <w:rPr>
                <w:rFonts w:ascii="Arial" w:hAnsi="Arial" w:cs="Arial"/>
              </w:rPr>
            </w:pPr>
            <w:r>
              <w:rPr>
                <w:rFonts w:ascii="Arial" w:hAnsi="Arial" w:cs="Arial"/>
              </w:rPr>
              <w:t>40,2</w:t>
            </w:r>
          </w:p>
        </w:tc>
        <w:tc>
          <w:tcPr>
            <w:tcW w:w="709" w:type="dxa"/>
          </w:tcPr>
          <w:p w:rsidR="007B6FF2" w:rsidRDefault="007B6FF2" w:rsidP="00945EB6">
            <w:pPr>
              <w:jc w:val="center"/>
              <w:rPr>
                <w:rFonts w:ascii="Arial" w:hAnsi="Arial" w:cs="Arial"/>
              </w:rPr>
            </w:pPr>
            <w:r>
              <w:rPr>
                <w:rFonts w:ascii="Arial" w:hAnsi="Arial" w:cs="Arial"/>
              </w:rPr>
              <w:t>40,5</w:t>
            </w:r>
          </w:p>
        </w:tc>
        <w:tc>
          <w:tcPr>
            <w:tcW w:w="992" w:type="dxa"/>
          </w:tcPr>
          <w:p w:rsidR="007B6FF2" w:rsidRDefault="007B6FF2" w:rsidP="00945EB6">
            <w:pPr>
              <w:jc w:val="center"/>
              <w:rPr>
                <w:rFonts w:ascii="Arial" w:hAnsi="Arial" w:cs="Arial"/>
              </w:rPr>
            </w:pPr>
            <w:r>
              <w:rPr>
                <w:rFonts w:ascii="Arial" w:hAnsi="Arial" w:cs="Arial"/>
              </w:rPr>
              <w:t>40,0</w:t>
            </w:r>
          </w:p>
        </w:tc>
        <w:tc>
          <w:tcPr>
            <w:tcW w:w="851" w:type="dxa"/>
          </w:tcPr>
          <w:p w:rsidR="007B6FF2" w:rsidRDefault="007B6FF2" w:rsidP="00945EB6">
            <w:pPr>
              <w:jc w:val="center"/>
              <w:rPr>
                <w:rFonts w:ascii="Arial" w:hAnsi="Arial" w:cs="Arial"/>
              </w:rPr>
            </w:pPr>
            <w:r>
              <w:rPr>
                <w:rFonts w:ascii="Arial" w:hAnsi="Arial" w:cs="Arial"/>
              </w:rPr>
              <w:t>40,3</w:t>
            </w:r>
          </w:p>
        </w:tc>
        <w:tc>
          <w:tcPr>
            <w:tcW w:w="850" w:type="dxa"/>
          </w:tcPr>
          <w:p w:rsidR="007B6FF2" w:rsidRDefault="007B6FF2" w:rsidP="00945EB6">
            <w:pPr>
              <w:jc w:val="center"/>
              <w:rPr>
                <w:rFonts w:ascii="Arial" w:hAnsi="Arial" w:cs="Arial"/>
              </w:rPr>
            </w:pPr>
            <w:r>
              <w:rPr>
                <w:rFonts w:ascii="Arial" w:hAnsi="Arial" w:cs="Arial"/>
              </w:rPr>
              <w:t>40,2</w:t>
            </w:r>
          </w:p>
        </w:tc>
        <w:tc>
          <w:tcPr>
            <w:tcW w:w="851" w:type="dxa"/>
          </w:tcPr>
          <w:p w:rsidR="007B6FF2" w:rsidRDefault="007B6FF2" w:rsidP="00945EB6">
            <w:pPr>
              <w:jc w:val="center"/>
              <w:rPr>
                <w:rFonts w:ascii="Arial" w:hAnsi="Arial" w:cs="Arial"/>
              </w:rPr>
            </w:pPr>
            <w:r>
              <w:rPr>
                <w:rFonts w:ascii="Arial" w:hAnsi="Arial" w:cs="Arial"/>
              </w:rPr>
              <w:t>41,1</w:t>
            </w:r>
          </w:p>
        </w:tc>
        <w:tc>
          <w:tcPr>
            <w:tcW w:w="850" w:type="dxa"/>
          </w:tcPr>
          <w:p w:rsidR="007B6FF2" w:rsidRDefault="007B6FF2" w:rsidP="00945EB6">
            <w:pPr>
              <w:jc w:val="center"/>
              <w:rPr>
                <w:rFonts w:ascii="Arial" w:hAnsi="Arial" w:cs="Arial"/>
              </w:rPr>
            </w:pPr>
            <w:r>
              <w:rPr>
                <w:rFonts w:ascii="Arial" w:hAnsi="Arial" w:cs="Arial"/>
              </w:rPr>
              <w:t>41,1</w:t>
            </w:r>
          </w:p>
        </w:tc>
        <w:tc>
          <w:tcPr>
            <w:tcW w:w="851" w:type="dxa"/>
          </w:tcPr>
          <w:p w:rsidR="007B6FF2" w:rsidRDefault="007B6FF2" w:rsidP="00945EB6">
            <w:pPr>
              <w:jc w:val="center"/>
              <w:rPr>
                <w:rFonts w:ascii="Arial" w:hAnsi="Arial" w:cs="Arial"/>
              </w:rPr>
            </w:pPr>
            <w:r>
              <w:rPr>
                <w:rFonts w:ascii="Arial" w:hAnsi="Arial" w:cs="Arial"/>
              </w:rPr>
              <w:t>40,7</w:t>
            </w:r>
          </w:p>
        </w:tc>
        <w:tc>
          <w:tcPr>
            <w:tcW w:w="850" w:type="dxa"/>
          </w:tcPr>
          <w:p w:rsidR="007B6FF2" w:rsidRDefault="007B6FF2" w:rsidP="00945EB6">
            <w:pPr>
              <w:jc w:val="center"/>
              <w:rPr>
                <w:rFonts w:ascii="Arial" w:hAnsi="Arial" w:cs="Arial"/>
              </w:rPr>
            </w:pPr>
            <w:r>
              <w:rPr>
                <w:rFonts w:ascii="Arial" w:hAnsi="Arial" w:cs="Arial"/>
              </w:rPr>
              <w:t>39,7</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39,5</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39,4</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60</w:t>
            </w:r>
          </w:p>
        </w:tc>
        <w:tc>
          <w:tcPr>
            <w:tcW w:w="851" w:type="dxa"/>
          </w:tcPr>
          <w:p w:rsidR="007B6FF2" w:rsidRDefault="007B6FF2" w:rsidP="00945EB6">
            <w:pPr>
              <w:jc w:val="center"/>
              <w:rPr>
                <w:rFonts w:ascii="Arial" w:hAnsi="Arial" w:cs="Arial"/>
              </w:rPr>
            </w:pPr>
            <w:r>
              <w:rPr>
                <w:rFonts w:ascii="Arial" w:hAnsi="Arial" w:cs="Arial"/>
              </w:rPr>
              <w:t>39,9</w:t>
            </w:r>
          </w:p>
        </w:tc>
        <w:tc>
          <w:tcPr>
            <w:tcW w:w="709" w:type="dxa"/>
          </w:tcPr>
          <w:p w:rsidR="007B6FF2" w:rsidRDefault="007B6FF2" w:rsidP="00945EB6">
            <w:pPr>
              <w:jc w:val="center"/>
              <w:rPr>
                <w:rFonts w:ascii="Arial" w:hAnsi="Arial" w:cs="Arial"/>
              </w:rPr>
            </w:pPr>
            <w:r>
              <w:rPr>
                <w:rFonts w:ascii="Arial" w:hAnsi="Arial" w:cs="Arial"/>
              </w:rPr>
              <w:t>39,8</w:t>
            </w:r>
          </w:p>
        </w:tc>
        <w:tc>
          <w:tcPr>
            <w:tcW w:w="709" w:type="dxa"/>
          </w:tcPr>
          <w:p w:rsidR="007B6FF2" w:rsidRDefault="007B6FF2" w:rsidP="00945EB6">
            <w:pPr>
              <w:jc w:val="center"/>
              <w:rPr>
                <w:rFonts w:ascii="Arial" w:hAnsi="Arial" w:cs="Arial"/>
              </w:rPr>
            </w:pPr>
            <w:r>
              <w:rPr>
                <w:rFonts w:ascii="Arial" w:hAnsi="Arial" w:cs="Arial"/>
              </w:rPr>
              <w:t>39,9</w:t>
            </w:r>
          </w:p>
        </w:tc>
        <w:tc>
          <w:tcPr>
            <w:tcW w:w="708"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40,9</w:t>
            </w:r>
          </w:p>
        </w:tc>
        <w:tc>
          <w:tcPr>
            <w:tcW w:w="709" w:type="dxa"/>
          </w:tcPr>
          <w:p w:rsidR="007B6FF2" w:rsidRDefault="007B6FF2" w:rsidP="00945EB6">
            <w:pPr>
              <w:jc w:val="center"/>
              <w:rPr>
                <w:rFonts w:ascii="Arial" w:hAnsi="Arial" w:cs="Arial"/>
              </w:rPr>
            </w:pPr>
            <w:r>
              <w:rPr>
                <w:rFonts w:ascii="Arial" w:hAnsi="Arial" w:cs="Arial"/>
              </w:rPr>
              <w:t>40,5</w:t>
            </w:r>
          </w:p>
        </w:tc>
        <w:tc>
          <w:tcPr>
            <w:tcW w:w="709" w:type="dxa"/>
          </w:tcPr>
          <w:p w:rsidR="007B6FF2" w:rsidRDefault="007B6FF2" w:rsidP="00945EB6">
            <w:pPr>
              <w:jc w:val="center"/>
              <w:rPr>
                <w:rFonts w:ascii="Arial" w:hAnsi="Arial" w:cs="Arial"/>
              </w:rPr>
            </w:pPr>
            <w:r>
              <w:rPr>
                <w:rFonts w:ascii="Arial" w:hAnsi="Arial" w:cs="Arial"/>
              </w:rPr>
              <w:t>40,1</w:t>
            </w:r>
          </w:p>
        </w:tc>
        <w:tc>
          <w:tcPr>
            <w:tcW w:w="708" w:type="dxa"/>
          </w:tcPr>
          <w:p w:rsidR="007B6FF2" w:rsidRDefault="007B6FF2" w:rsidP="00945EB6">
            <w:pPr>
              <w:jc w:val="center"/>
              <w:rPr>
                <w:rFonts w:ascii="Arial" w:hAnsi="Arial" w:cs="Arial"/>
              </w:rPr>
            </w:pPr>
            <w:r>
              <w:rPr>
                <w:rFonts w:ascii="Arial" w:hAnsi="Arial" w:cs="Arial"/>
              </w:rPr>
              <w:t>40,1</w:t>
            </w:r>
          </w:p>
        </w:tc>
        <w:tc>
          <w:tcPr>
            <w:tcW w:w="709" w:type="dxa"/>
          </w:tcPr>
          <w:p w:rsidR="007B6FF2" w:rsidRDefault="007B6FF2" w:rsidP="00945EB6">
            <w:pPr>
              <w:jc w:val="center"/>
              <w:rPr>
                <w:rFonts w:ascii="Arial" w:hAnsi="Arial" w:cs="Arial"/>
              </w:rPr>
            </w:pPr>
            <w:r>
              <w:rPr>
                <w:rFonts w:ascii="Arial" w:hAnsi="Arial" w:cs="Arial"/>
              </w:rPr>
              <w:t>40,3</w:t>
            </w:r>
          </w:p>
        </w:tc>
        <w:tc>
          <w:tcPr>
            <w:tcW w:w="992" w:type="dxa"/>
          </w:tcPr>
          <w:p w:rsidR="007B6FF2" w:rsidRDefault="007B6FF2" w:rsidP="00945EB6">
            <w:pPr>
              <w:jc w:val="center"/>
              <w:rPr>
                <w:rFonts w:ascii="Arial" w:hAnsi="Arial" w:cs="Arial"/>
              </w:rPr>
            </w:pPr>
            <w:r>
              <w:rPr>
                <w:rFonts w:ascii="Arial" w:hAnsi="Arial" w:cs="Arial"/>
              </w:rPr>
              <w:t>40,0</w:t>
            </w:r>
          </w:p>
        </w:tc>
        <w:tc>
          <w:tcPr>
            <w:tcW w:w="851" w:type="dxa"/>
          </w:tcPr>
          <w:p w:rsidR="007B6FF2" w:rsidRDefault="007B6FF2" w:rsidP="00945EB6">
            <w:pPr>
              <w:jc w:val="center"/>
              <w:rPr>
                <w:rFonts w:ascii="Arial" w:hAnsi="Arial" w:cs="Arial"/>
              </w:rPr>
            </w:pPr>
            <w:r>
              <w:rPr>
                <w:rFonts w:ascii="Arial" w:hAnsi="Arial" w:cs="Arial"/>
              </w:rPr>
              <w:t>40,1</w:t>
            </w:r>
          </w:p>
        </w:tc>
        <w:tc>
          <w:tcPr>
            <w:tcW w:w="850" w:type="dxa"/>
          </w:tcPr>
          <w:p w:rsidR="007B6FF2" w:rsidRDefault="007B6FF2" w:rsidP="00945EB6">
            <w:pPr>
              <w:jc w:val="center"/>
              <w:rPr>
                <w:rFonts w:ascii="Arial" w:hAnsi="Arial" w:cs="Arial"/>
              </w:rPr>
            </w:pPr>
            <w:r>
              <w:rPr>
                <w:rFonts w:ascii="Arial" w:hAnsi="Arial" w:cs="Arial"/>
              </w:rPr>
              <w:t>40,0</w:t>
            </w:r>
          </w:p>
        </w:tc>
        <w:tc>
          <w:tcPr>
            <w:tcW w:w="851" w:type="dxa"/>
          </w:tcPr>
          <w:p w:rsidR="007B6FF2" w:rsidRDefault="007B6FF2" w:rsidP="00945EB6">
            <w:pPr>
              <w:jc w:val="center"/>
              <w:rPr>
                <w:rFonts w:ascii="Arial" w:hAnsi="Arial" w:cs="Arial"/>
              </w:rPr>
            </w:pPr>
            <w:r>
              <w:rPr>
                <w:rFonts w:ascii="Arial" w:hAnsi="Arial" w:cs="Arial"/>
              </w:rPr>
              <w:t>41,0</w:t>
            </w:r>
          </w:p>
        </w:tc>
        <w:tc>
          <w:tcPr>
            <w:tcW w:w="850" w:type="dxa"/>
          </w:tcPr>
          <w:p w:rsidR="007B6FF2" w:rsidRDefault="007B6FF2" w:rsidP="00945EB6">
            <w:pPr>
              <w:jc w:val="center"/>
              <w:rPr>
                <w:rFonts w:ascii="Arial" w:hAnsi="Arial" w:cs="Arial"/>
              </w:rPr>
            </w:pPr>
            <w:r>
              <w:rPr>
                <w:rFonts w:ascii="Arial" w:hAnsi="Arial" w:cs="Arial"/>
              </w:rPr>
              <w:t>41,0</w:t>
            </w:r>
          </w:p>
        </w:tc>
        <w:tc>
          <w:tcPr>
            <w:tcW w:w="851" w:type="dxa"/>
          </w:tcPr>
          <w:p w:rsidR="007B6FF2" w:rsidRDefault="007B6FF2" w:rsidP="00945EB6">
            <w:pPr>
              <w:jc w:val="center"/>
              <w:rPr>
                <w:rFonts w:ascii="Arial" w:hAnsi="Arial" w:cs="Arial"/>
              </w:rPr>
            </w:pPr>
            <w:r>
              <w:rPr>
                <w:rFonts w:ascii="Arial" w:hAnsi="Arial" w:cs="Arial"/>
              </w:rPr>
              <w:t>40,6</w:t>
            </w:r>
          </w:p>
        </w:tc>
        <w:tc>
          <w:tcPr>
            <w:tcW w:w="850" w:type="dxa"/>
          </w:tcPr>
          <w:p w:rsidR="007B6FF2" w:rsidRDefault="007B6FF2" w:rsidP="00945EB6">
            <w:pPr>
              <w:jc w:val="center"/>
              <w:rPr>
                <w:rFonts w:ascii="Arial" w:hAnsi="Arial" w:cs="Arial"/>
              </w:rPr>
            </w:pPr>
            <w:r>
              <w:rPr>
                <w:rFonts w:ascii="Arial" w:hAnsi="Arial" w:cs="Arial"/>
              </w:rPr>
              <w:t>39,7</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39,4</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39,3</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70</w:t>
            </w:r>
          </w:p>
        </w:tc>
        <w:tc>
          <w:tcPr>
            <w:tcW w:w="851" w:type="dxa"/>
          </w:tcPr>
          <w:p w:rsidR="007B6FF2" w:rsidRDefault="007B6FF2" w:rsidP="00945EB6">
            <w:pPr>
              <w:jc w:val="center"/>
              <w:rPr>
                <w:rFonts w:ascii="Arial" w:hAnsi="Arial" w:cs="Arial"/>
              </w:rPr>
            </w:pPr>
            <w:r>
              <w:rPr>
                <w:rFonts w:ascii="Arial" w:hAnsi="Arial" w:cs="Arial"/>
              </w:rPr>
              <w:t>39,7</w:t>
            </w:r>
          </w:p>
        </w:tc>
        <w:tc>
          <w:tcPr>
            <w:tcW w:w="709" w:type="dxa"/>
          </w:tcPr>
          <w:p w:rsidR="007B6FF2" w:rsidRDefault="007B6FF2" w:rsidP="00945EB6">
            <w:pPr>
              <w:jc w:val="center"/>
              <w:rPr>
                <w:rFonts w:ascii="Arial" w:hAnsi="Arial" w:cs="Arial"/>
              </w:rPr>
            </w:pPr>
            <w:r>
              <w:rPr>
                <w:rFonts w:ascii="Arial" w:hAnsi="Arial" w:cs="Arial"/>
              </w:rPr>
              <w:t>39,8</w:t>
            </w:r>
          </w:p>
        </w:tc>
        <w:tc>
          <w:tcPr>
            <w:tcW w:w="709" w:type="dxa"/>
          </w:tcPr>
          <w:p w:rsidR="007B6FF2" w:rsidRDefault="007B6FF2" w:rsidP="00945EB6">
            <w:pPr>
              <w:jc w:val="center"/>
              <w:rPr>
                <w:rFonts w:ascii="Arial" w:hAnsi="Arial" w:cs="Arial"/>
              </w:rPr>
            </w:pPr>
            <w:r>
              <w:rPr>
                <w:rFonts w:ascii="Arial" w:hAnsi="Arial" w:cs="Arial"/>
              </w:rPr>
              <w:t>39,8</w:t>
            </w:r>
          </w:p>
        </w:tc>
        <w:tc>
          <w:tcPr>
            <w:tcW w:w="708" w:type="dxa"/>
          </w:tcPr>
          <w:p w:rsidR="007B6FF2" w:rsidRDefault="007B6FF2" w:rsidP="00945EB6">
            <w:pPr>
              <w:jc w:val="center"/>
              <w:rPr>
                <w:rFonts w:ascii="Arial" w:hAnsi="Arial" w:cs="Arial"/>
              </w:rPr>
            </w:pPr>
            <w:r>
              <w:rPr>
                <w:rFonts w:ascii="Arial" w:hAnsi="Arial" w:cs="Arial"/>
              </w:rPr>
              <w:t>40,7</w:t>
            </w:r>
          </w:p>
        </w:tc>
        <w:tc>
          <w:tcPr>
            <w:tcW w:w="709" w:type="dxa"/>
          </w:tcPr>
          <w:p w:rsidR="007B6FF2" w:rsidRDefault="007B6FF2" w:rsidP="00945EB6">
            <w:pPr>
              <w:jc w:val="center"/>
              <w:rPr>
                <w:rFonts w:ascii="Arial" w:hAnsi="Arial" w:cs="Arial"/>
              </w:rPr>
            </w:pPr>
            <w:r>
              <w:rPr>
                <w:rFonts w:ascii="Arial" w:hAnsi="Arial" w:cs="Arial"/>
              </w:rPr>
              <w:t>40,8</w:t>
            </w:r>
          </w:p>
        </w:tc>
        <w:tc>
          <w:tcPr>
            <w:tcW w:w="709" w:type="dxa"/>
          </w:tcPr>
          <w:p w:rsidR="007B6FF2" w:rsidRDefault="007B6FF2" w:rsidP="00945EB6">
            <w:pPr>
              <w:jc w:val="center"/>
              <w:rPr>
                <w:rFonts w:ascii="Arial" w:hAnsi="Arial" w:cs="Arial"/>
              </w:rPr>
            </w:pPr>
            <w:r>
              <w:rPr>
                <w:rFonts w:ascii="Arial" w:hAnsi="Arial" w:cs="Arial"/>
              </w:rPr>
              <w:t>40,5</w:t>
            </w:r>
          </w:p>
        </w:tc>
        <w:tc>
          <w:tcPr>
            <w:tcW w:w="709" w:type="dxa"/>
          </w:tcPr>
          <w:p w:rsidR="007B6FF2" w:rsidRDefault="007B6FF2" w:rsidP="00945EB6">
            <w:pPr>
              <w:jc w:val="center"/>
              <w:rPr>
                <w:rFonts w:ascii="Arial" w:hAnsi="Arial" w:cs="Arial"/>
              </w:rPr>
            </w:pPr>
            <w:r>
              <w:rPr>
                <w:rFonts w:ascii="Arial" w:hAnsi="Arial" w:cs="Arial"/>
              </w:rPr>
              <w:t>40,1</w:t>
            </w:r>
          </w:p>
        </w:tc>
        <w:tc>
          <w:tcPr>
            <w:tcW w:w="708" w:type="dxa"/>
          </w:tcPr>
          <w:p w:rsidR="007B6FF2" w:rsidRDefault="007B6FF2" w:rsidP="00945EB6">
            <w:pPr>
              <w:jc w:val="center"/>
              <w:rPr>
                <w:rFonts w:ascii="Arial" w:hAnsi="Arial" w:cs="Arial"/>
              </w:rPr>
            </w:pPr>
            <w:r>
              <w:rPr>
                <w:rFonts w:ascii="Arial" w:hAnsi="Arial" w:cs="Arial"/>
              </w:rPr>
              <w:t>40,0</w:t>
            </w:r>
          </w:p>
        </w:tc>
        <w:tc>
          <w:tcPr>
            <w:tcW w:w="709" w:type="dxa"/>
          </w:tcPr>
          <w:p w:rsidR="007B6FF2" w:rsidRDefault="007B6FF2" w:rsidP="00945EB6">
            <w:pPr>
              <w:jc w:val="center"/>
              <w:rPr>
                <w:rFonts w:ascii="Arial" w:hAnsi="Arial" w:cs="Arial"/>
              </w:rPr>
            </w:pPr>
            <w:r>
              <w:rPr>
                <w:rFonts w:ascii="Arial" w:hAnsi="Arial" w:cs="Arial"/>
              </w:rPr>
              <w:t>40,3</w:t>
            </w:r>
          </w:p>
        </w:tc>
        <w:tc>
          <w:tcPr>
            <w:tcW w:w="992" w:type="dxa"/>
          </w:tcPr>
          <w:p w:rsidR="007B6FF2" w:rsidRDefault="007B6FF2" w:rsidP="00945EB6">
            <w:pPr>
              <w:jc w:val="center"/>
              <w:rPr>
                <w:rFonts w:ascii="Arial" w:hAnsi="Arial" w:cs="Arial"/>
              </w:rPr>
            </w:pPr>
            <w:r>
              <w:rPr>
                <w:rFonts w:ascii="Arial" w:hAnsi="Arial" w:cs="Arial"/>
              </w:rPr>
              <w:t>39,9</w:t>
            </w:r>
          </w:p>
        </w:tc>
        <w:tc>
          <w:tcPr>
            <w:tcW w:w="851" w:type="dxa"/>
          </w:tcPr>
          <w:p w:rsidR="007B6FF2" w:rsidRDefault="007B6FF2" w:rsidP="00945EB6">
            <w:pPr>
              <w:jc w:val="center"/>
              <w:rPr>
                <w:rFonts w:ascii="Arial" w:hAnsi="Arial" w:cs="Arial"/>
              </w:rPr>
            </w:pPr>
            <w:r>
              <w:rPr>
                <w:rFonts w:ascii="Arial" w:hAnsi="Arial" w:cs="Arial"/>
              </w:rPr>
              <w:t>39,8</w:t>
            </w:r>
          </w:p>
        </w:tc>
        <w:tc>
          <w:tcPr>
            <w:tcW w:w="850" w:type="dxa"/>
          </w:tcPr>
          <w:p w:rsidR="007B6FF2" w:rsidRDefault="007B6FF2" w:rsidP="00945EB6">
            <w:pPr>
              <w:jc w:val="center"/>
              <w:rPr>
                <w:rFonts w:ascii="Arial" w:hAnsi="Arial" w:cs="Arial"/>
              </w:rPr>
            </w:pPr>
            <w:r>
              <w:rPr>
                <w:rFonts w:ascii="Arial" w:hAnsi="Arial" w:cs="Arial"/>
              </w:rPr>
              <w:t>39,8</w:t>
            </w:r>
          </w:p>
        </w:tc>
        <w:tc>
          <w:tcPr>
            <w:tcW w:w="851" w:type="dxa"/>
          </w:tcPr>
          <w:p w:rsidR="007B6FF2" w:rsidRDefault="007B6FF2" w:rsidP="00945EB6">
            <w:pPr>
              <w:jc w:val="center"/>
              <w:rPr>
                <w:rFonts w:ascii="Arial" w:hAnsi="Arial" w:cs="Arial"/>
              </w:rPr>
            </w:pPr>
            <w:r>
              <w:rPr>
                <w:rFonts w:ascii="Arial" w:hAnsi="Arial" w:cs="Arial"/>
              </w:rPr>
              <w:t>41,0</w:t>
            </w:r>
          </w:p>
        </w:tc>
        <w:tc>
          <w:tcPr>
            <w:tcW w:w="850" w:type="dxa"/>
          </w:tcPr>
          <w:p w:rsidR="007B6FF2" w:rsidRDefault="007B6FF2" w:rsidP="00945EB6">
            <w:pPr>
              <w:jc w:val="center"/>
              <w:rPr>
                <w:rFonts w:ascii="Arial" w:hAnsi="Arial" w:cs="Arial"/>
              </w:rPr>
            </w:pPr>
            <w:r>
              <w:rPr>
                <w:rFonts w:ascii="Arial" w:hAnsi="Arial" w:cs="Arial"/>
              </w:rPr>
              <w:t>40,9</w:t>
            </w:r>
          </w:p>
        </w:tc>
        <w:tc>
          <w:tcPr>
            <w:tcW w:w="851" w:type="dxa"/>
          </w:tcPr>
          <w:p w:rsidR="007B6FF2" w:rsidRDefault="007B6FF2" w:rsidP="00945EB6">
            <w:pPr>
              <w:jc w:val="center"/>
              <w:rPr>
                <w:rFonts w:ascii="Arial" w:hAnsi="Arial" w:cs="Arial"/>
              </w:rPr>
            </w:pPr>
            <w:r>
              <w:rPr>
                <w:rFonts w:ascii="Arial" w:hAnsi="Arial" w:cs="Arial"/>
              </w:rPr>
              <w:t>40,5</w:t>
            </w:r>
          </w:p>
        </w:tc>
        <w:tc>
          <w:tcPr>
            <w:tcW w:w="850" w:type="dxa"/>
          </w:tcPr>
          <w:p w:rsidR="007B6FF2" w:rsidRDefault="007B6FF2" w:rsidP="00945EB6">
            <w:pPr>
              <w:jc w:val="center"/>
              <w:rPr>
                <w:rFonts w:ascii="Arial" w:hAnsi="Arial" w:cs="Arial"/>
              </w:rPr>
            </w:pPr>
            <w:r>
              <w:rPr>
                <w:rFonts w:ascii="Arial" w:hAnsi="Arial" w:cs="Arial"/>
              </w:rPr>
              <w:t>39,6</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39,4</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39,2</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80</w:t>
            </w:r>
          </w:p>
        </w:tc>
        <w:tc>
          <w:tcPr>
            <w:tcW w:w="851" w:type="dxa"/>
          </w:tcPr>
          <w:p w:rsidR="007B6FF2" w:rsidRDefault="007B6FF2" w:rsidP="00945EB6">
            <w:pPr>
              <w:jc w:val="center"/>
              <w:rPr>
                <w:rFonts w:ascii="Arial" w:hAnsi="Arial" w:cs="Arial"/>
              </w:rPr>
            </w:pPr>
            <w:r>
              <w:rPr>
                <w:rFonts w:ascii="Arial" w:hAnsi="Arial" w:cs="Arial"/>
              </w:rPr>
              <w:t>39,7</w:t>
            </w:r>
          </w:p>
        </w:tc>
        <w:tc>
          <w:tcPr>
            <w:tcW w:w="709" w:type="dxa"/>
          </w:tcPr>
          <w:p w:rsidR="007B6FF2" w:rsidRDefault="007B6FF2" w:rsidP="00945EB6">
            <w:pPr>
              <w:jc w:val="center"/>
              <w:rPr>
                <w:rFonts w:ascii="Arial" w:hAnsi="Arial" w:cs="Arial"/>
              </w:rPr>
            </w:pPr>
            <w:r>
              <w:rPr>
                <w:rFonts w:ascii="Arial" w:hAnsi="Arial" w:cs="Arial"/>
              </w:rPr>
              <w:t>39,7</w:t>
            </w:r>
          </w:p>
        </w:tc>
        <w:tc>
          <w:tcPr>
            <w:tcW w:w="709" w:type="dxa"/>
          </w:tcPr>
          <w:p w:rsidR="007B6FF2" w:rsidRDefault="007B6FF2" w:rsidP="00945EB6">
            <w:pPr>
              <w:jc w:val="center"/>
              <w:rPr>
                <w:rFonts w:ascii="Arial" w:hAnsi="Arial" w:cs="Arial"/>
              </w:rPr>
            </w:pPr>
            <w:r>
              <w:rPr>
                <w:rFonts w:ascii="Arial" w:hAnsi="Arial" w:cs="Arial"/>
              </w:rPr>
              <w:t>39,3</w:t>
            </w:r>
          </w:p>
        </w:tc>
        <w:tc>
          <w:tcPr>
            <w:tcW w:w="708" w:type="dxa"/>
          </w:tcPr>
          <w:p w:rsidR="007B6FF2" w:rsidRDefault="007B6FF2" w:rsidP="00945EB6">
            <w:pPr>
              <w:jc w:val="center"/>
              <w:rPr>
                <w:rFonts w:ascii="Arial" w:hAnsi="Arial" w:cs="Arial"/>
              </w:rPr>
            </w:pPr>
            <w:r>
              <w:rPr>
                <w:rFonts w:ascii="Arial" w:hAnsi="Arial" w:cs="Arial"/>
              </w:rPr>
              <w:t>40,6</w:t>
            </w:r>
          </w:p>
        </w:tc>
        <w:tc>
          <w:tcPr>
            <w:tcW w:w="709" w:type="dxa"/>
          </w:tcPr>
          <w:p w:rsidR="007B6FF2" w:rsidRDefault="007B6FF2" w:rsidP="00945EB6">
            <w:pPr>
              <w:jc w:val="center"/>
              <w:rPr>
                <w:rFonts w:ascii="Arial" w:hAnsi="Arial" w:cs="Arial"/>
              </w:rPr>
            </w:pPr>
            <w:r>
              <w:rPr>
                <w:rFonts w:ascii="Arial" w:hAnsi="Arial" w:cs="Arial"/>
              </w:rPr>
              <w:t>40,8</w:t>
            </w:r>
          </w:p>
        </w:tc>
        <w:tc>
          <w:tcPr>
            <w:tcW w:w="709" w:type="dxa"/>
          </w:tcPr>
          <w:p w:rsidR="007B6FF2" w:rsidRDefault="007B6FF2" w:rsidP="00945EB6">
            <w:pPr>
              <w:jc w:val="center"/>
              <w:rPr>
                <w:rFonts w:ascii="Arial" w:hAnsi="Arial" w:cs="Arial"/>
              </w:rPr>
            </w:pPr>
            <w:r>
              <w:rPr>
                <w:rFonts w:ascii="Arial" w:hAnsi="Arial" w:cs="Arial"/>
              </w:rPr>
              <w:t>40,4</w:t>
            </w:r>
          </w:p>
        </w:tc>
        <w:tc>
          <w:tcPr>
            <w:tcW w:w="709" w:type="dxa"/>
          </w:tcPr>
          <w:p w:rsidR="007B6FF2" w:rsidRDefault="007B6FF2" w:rsidP="00945EB6">
            <w:pPr>
              <w:jc w:val="center"/>
              <w:rPr>
                <w:rFonts w:ascii="Arial" w:hAnsi="Arial" w:cs="Arial"/>
              </w:rPr>
            </w:pPr>
            <w:r>
              <w:rPr>
                <w:rFonts w:ascii="Arial" w:hAnsi="Arial" w:cs="Arial"/>
              </w:rPr>
              <w:t>39,9</w:t>
            </w:r>
          </w:p>
        </w:tc>
        <w:tc>
          <w:tcPr>
            <w:tcW w:w="708" w:type="dxa"/>
          </w:tcPr>
          <w:p w:rsidR="007B6FF2" w:rsidRDefault="007B6FF2" w:rsidP="00945EB6">
            <w:pPr>
              <w:jc w:val="center"/>
              <w:rPr>
                <w:rFonts w:ascii="Arial" w:hAnsi="Arial" w:cs="Arial"/>
              </w:rPr>
            </w:pPr>
            <w:r>
              <w:rPr>
                <w:rFonts w:ascii="Arial" w:hAnsi="Arial" w:cs="Arial"/>
              </w:rPr>
              <w:t>39,9</w:t>
            </w:r>
          </w:p>
        </w:tc>
        <w:tc>
          <w:tcPr>
            <w:tcW w:w="709" w:type="dxa"/>
          </w:tcPr>
          <w:p w:rsidR="007B6FF2" w:rsidRDefault="007B6FF2" w:rsidP="00945EB6">
            <w:pPr>
              <w:jc w:val="center"/>
              <w:rPr>
                <w:rFonts w:ascii="Arial" w:hAnsi="Arial" w:cs="Arial"/>
              </w:rPr>
            </w:pPr>
            <w:r>
              <w:rPr>
                <w:rFonts w:ascii="Arial" w:hAnsi="Arial" w:cs="Arial"/>
              </w:rPr>
              <w:t>40,0</w:t>
            </w:r>
          </w:p>
        </w:tc>
        <w:tc>
          <w:tcPr>
            <w:tcW w:w="992" w:type="dxa"/>
          </w:tcPr>
          <w:p w:rsidR="007B6FF2" w:rsidRDefault="007B6FF2" w:rsidP="00945EB6">
            <w:pPr>
              <w:jc w:val="center"/>
              <w:rPr>
                <w:rFonts w:ascii="Arial" w:hAnsi="Arial" w:cs="Arial"/>
              </w:rPr>
            </w:pPr>
            <w:r>
              <w:rPr>
                <w:rFonts w:ascii="Arial" w:hAnsi="Arial" w:cs="Arial"/>
              </w:rPr>
              <w:t>39,6</w:t>
            </w:r>
          </w:p>
        </w:tc>
        <w:tc>
          <w:tcPr>
            <w:tcW w:w="851" w:type="dxa"/>
          </w:tcPr>
          <w:p w:rsidR="007B6FF2" w:rsidRDefault="007B6FF2" w:rsidP="00945EB6">
            <w:pPr>
              <w:jc w:val="center"/>
              <w:rPr>
                <w:rFonts w:ascii="Arial" w:hAnsi="Arial" w:cs="Arial"/>
              </w:rPr>
            </w:pPr>
            <w:r>
              <w:rPr>
                <w:rFonts w:ascii="Arial" w:hAnsi="Arial" w:cs="Arial"/>
              </w:rPr>
              <w:t>39,8</w:t>
            </w:r>
          </w:p>
        </w:tc>
        <w:tc>
          <w:tcPr>
            <w:tcW w:w="850" w:type="dxa"/>
          </w:tcPr>
          <w:p w:rsidR="007B6FF2" w:rsidRDefault="007B6FF2" w:rsidP="00945EB6">
            <w:pPr>
              <w:jc w:val="center"/>
              <w:rPr>
                <w:rFonts w:ascii="Arial" w:hAnsi="Arial" w:cs="Arial"/>
              </w:rPr>
            </w:pPr>
            <w:r>
              <w:rPr>
                <w:rFonts w:ascii="Arial" w:hAnsi="Arial" w:cs="Arial"/>
              </w:rPr>
              <w:t>39,7</w:t>
            </w:r>
          </w:p>
        </w:tc>
        <w:tc>
          <w:tcPr>
            <w:tcW w:w="851" w:type="dxa"/>
          </w:tcPr>
          <w:p w:rsidR="007B6FF2" w:rsidRDefault="007B6FF2" w:rsidP="00945EB6">
            <w:pPr>
              <w:jc w:val="center"/>
              <w:rPr>
                <w:rFonts w:ascii="Arial" w:hAnsi="Arial" w:cs="Arial"/>
              </w:rPr>
            </w:pPr>
            <w:r>
              <w:rPr>
                <w:rFonts w:ascii="Arial" w:hAnsi="Arial" w:cs="Arial"/>
              </w:rPr>
              <w:t>40,8</w:t>
            </w:r>
          </w:p>
        </w:tc>
        <w:tc>
          <w:tcPr>
            <w:tcW w:w="850" w:type="dxa"/>
          </w:tcPr>
          <w:p w:rsidR="007B6FF2" w:rsidRDefault="007B6FF2" w:rsidP="00945EB6">
            <w:pPr>
              <w:jc w:val="center"/>
              <w:rPr>
                <w:rFonts w:ascii="Arial" w:hAnsi="Arial" w:cs="Arial"/>
              </w:rPr>
            </w:pPr>
            <w:r>
              <w:rPr>
                <w:rFonts w:ascii="Arial" w:hAnsi="Arial" w:cs="Arial"/>
              </w:rPr>
              <w:t>40,7</w:t>
            </w:r>
          </w:p>
        </w:tc>
        <w:tc>
          <w:tcPr>
            <w:tcW w:w="851" w:type="dxa"/>
          </w:tcPr>
          <w:p w:rsidR="007B6FF2" w:rsidRDefault="007B6FF2" w:rsidP="00945EB6">
            <w:pPr>
              <w:jc w:val="center"/>
              <w:rPr>
                <w:rFonts w:ascii="Arial" w:hAnsi="Arial" w:cs="Arial"/>
              </w:rPr>
            </w:pPr>
            <w:r>
              <w:rPr>
                <w:rFonts w:ascii="Arial" w:hAnsi="Arial" w:cs="Arial"/>
              </w:rPr>
              <w:t>40,5</w:t>
            </w:r>
          </w:p>
        </w:tc>
        <w:tc>
          <w:tcPr>
            <w:tcW w:w="850" w:type="dxa"/>
          </w:tcPr>
          <w:p w:rsidR="007B6FF2" w:rsidRDefault="007B6FF2" w:rsidP="00945EB6">
            <w:pPr>
              <w:jc w:val="center"/>
              <w:rPr>
                <w:rFonts w:ascii="Arial" w:hAnsi="Arial" w:cs="Arial"/>
              </w:rPr>
            </w:pPr>
            <w:r>
              <w:rPr>
                <w:rFonts w:ascii="Arial" w:hAnsi="Arial" w:cs="Arial"/>
              </w:rPr>
              <w:t>39,6</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39,4</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39,2</w:t>
            </w:r>
          </w:p>
        </w:tc>
      </w:tr>
      <w:tr w:rsidR="007B6FF2" w:rsidTr="00945EB6">
        <w:trPr>
          <w:trHeight w:val="239"/>
        </w:trPr>
        <w:tc>
          <w:tcPr>
            <w:tcW w:w="851" w:type="dxa"/>
          </w:tcPr>
          <w:p w:rsidR="007B6FF2" w:rsidRDefault="007B6FF2" w:rsidP="00945EB6">
            <w:pPr>
              <w:jc w:val="center"/>
              <w:rPr>
                <w:rFonts w:ascii="Arial" w:hAnsi="Arial" w:cs="Arial"/>
              </w:rPr>
            </w:pPr>
            <w:r>
              <w:rPr>
                <w:rFonts w:ascii="Arial" w:hAnsi="Arial" w:cs="Arial"/>
              </w:rPr>
              <w:t>90</w:t>
            </w:r>
          </w:p>
        </w:tc>
        <w:tc>
          <w:tcPr>
            <w:tcW w:w="851" w:type="dxa"/>
          </w:tcPr>
          <w:p w:rsidR="007B6FF2" w:rsidRDefault="007B6FF2" w:rsidP="00945EB6">
            <w:pPr>
              <w:jc w:val="center"/>
              <w:rPr>
                <w:rFonts w:ascii="Arial" w:hAnsi="Arial" w:cs="Arial"/>
              </w:rPr>
            </w:pPr>
            <w:r>
              <w:rPr>
                <w:rFonts w:ascii="Arial" w:hAnsi="Arial" w:cs="Arial"/>
              </w:rPr>
              <w:t>39,6</w:t>
            </w:r>
          </w:p>
        </w:tc>
        <w:tc>
          <w:tcPr>
            <w:tcW w:w="709" w:type="dxa"/>
          </w:tcPr>
          <w:p w:rsidR="007B6FF2" w:rsidRDefault="007B6FF2" w:rsidP="00945EB6">
            <w:pPr>
              <w:jc w:val="center"/>
              <w:rPr>
                <w:rFonts w:ascii="Arial" w:hAnsi="Arial" w:cs="Arial"/>
              </w:rPr>
            </w:pPr>
            <w:r>
              <w:rPr>
                <w:rFonts w:ascii="Arial" w:hAnsi="Arial" w:cs="Arial"/>
              </w:rPr>
              <w:t>39,3</w:t>
            </w:r>
          </w:p>
        </w:tc>
        <w:tc>
          <w:tcPr>
            <w:tcW w:w="709" w:type="dxa"/>
          </w:tcPr>
          <w:p w:rsidR="007B6FF2" w:rsidRDefault="007B6FF2" w:rsidP="00945EB6">
            <w:pPr>
              <w:jc w:val="center"/>
              <w:rPr>
                <w:rFonts w:ascii="Arial" w:hAnsi="Arial" w:cs="Arial"/>
              </w:rPr>
            </w:pPr>
            <w:r>
              <w:rPr>
                <w:rFonts w:ascii="Arial" w:hAnsi="Arial" w:cs="Arial"/>
              </w:rPr>
              <w:t>38,9</w:t>
            </w:r>
          </w:p>
        </w:tc>
        <w:tc>
          <w:tcPr>
            <w:tcW w:w="708" w:type="dxa"/>
          </w:tcPr>
          <w:p w:rsidR="007B6FF2" w:rsidRDefault="007B6FF2" w:rsidP="00945EB6">
            <w:pPr>
              <w:jc w:val="center"/>
              <w:rPr>
                <w:rFonts w:ascii="Arial" w:hAnsi="Arial" w:cs="Arial"/>
              </w:rPr>
            </w:pPr>
            <w:r>
              <w:rPr>
                <w:rFonts w:ascii="Arial" w:hAnsi="Arial" w:cs="Arial"/>
              </w:rPr>
              <w:t>40,6</w:t>
            </w:r>
          </w:p>
        </w:tc>
        <w:tc>
          <w:tcPr>
            <w:tcW w:w="709" w:type="dxa"/>
          </w:tcPr>
          <w:p w:rsidR="007B6FF2" w:rsidRDefault="007B6FF2" w:rsidP="00945EB6">
            <w:pPr>
              <w:jc w:val="center"/>
              <w:rPr>
                <w:rFonts w:ascii="Arial" w:hAnsi="Arial" w:cs="Arial"/>
              </w:rPr>
            </w:pPr>
            <w:r>
              <w:rPr>
                <w:rFonts w:ascii="Arial" w:hAnsi="Arial" w:cs="Arial"/>
              </w:rPr>
              <w:t>40,6</w:t>
            </w:r>
          </w:p>
        </w:tc>
        <w:tc>
          <w:tcPr>
            <w:tcW w:w="709" w:type="dxa"/>
          </w:tcPr>
          <w:p w:rsidR="007B6FF2" w:rsidRDefault="007B6FF2" w:rsidP="00945EB6">
            <w:pPr>
              <w:jc w:val="center"/>
              <w:rPr>
                <w:rFonts w:ascii="Arial" w:hAnsi="Arial" w:cs="Arial"/>
              </w:rPr>
            </w:pPr>
            <w:r>
              <w:rPr>
                <w:rFonts w:ascii="Arial" w:hAnsi="Arial" w:cs="Arial"/>
              </w:rPr>
              <w:t>40,3</w:t>
            </w:r>
          </w:p>
        </w:tc>
        <w:tc>
          <w:tcPr>
            <w:tcW w:w="709" w:type="dxa"/>
          </w:tcPr>
          <w:p w:rsidR="007B6FF2" w:rsidRDefault="007B6FF2" w:rsidP="00945EB6">
            <w:pPr>
              <w:jc w:val="center"/>
              <w:rPr>
                <w:rFonts w:ascii="Arial" w:hAnsi="Arial" w:cs="Arial"/>
              </w:rPr>
            </w:pPr>
            <w:r>
              <w:rPr>
                <w:rFonts w:ascii="Arial" w:hAnsi="Arial" w:cs="Arial"/>
              </w:rPr>
              <w:t>39,6</w:t>
            </w:r>
          </w:p>
        </w:tc>
        <w:tc>
          <w:tcPr>
            <w:tcW w:w="708" w:type="dxa"/>
          </w:tcPr>
          <w:p w:rsidR="007B6FF2" w:rsidRDefault="007B6FF2" w:rsidP="00945EB6">
            <w:pPr>
              <w:jc w:val="center"/>
              <w:rPr>
                <w:rFonts w:ascii="Arial" w:hAnsi="Arial" w:cs="Arial"/>
              </w:rPr>
            </w:pPr>
            <w:r>
              <w:rPr>
                <w:rFonts w:ascii="Arial" w:hAnsi="Arial" w:cs="Arial"/>
              </w:rPr>
              <w:t>39,6</w:t>
            </w:r>
          </w:p>
        </w:tc>
        <w:tc>
          <w:tcPr>
            <w:tcW w:w="709" w:type="dxa"/>
          </w:tcPr>
          <w:p w:rsidR="007B6FF2" w:rsidRDefault="007B6FF2" w:rsidP="00945EB6">
            <w:pPr>
              <w:jc w:val="center"/>
              <w:rPr>
                <w:rFonts w:ascii="Arial" w:hAnsi="Arial" w:cs="Arial"/>
              </w:rPr>
            </w:pPr>
            <w:r>
              <w:rPr>
                <w:rFonts w:ascii="Arial" w:hAnsi="Arial" w:cs="Arial"/>
              </w:rPr>
              <w:t>39,7</w:t>
            </w:r>
          </w:p>
        </w:tc>
        <w:tc>
          <w:tcPr>
            <w:tcW w:w="992" w:type="dxa"/>
          </w:tcPr>
          <w:p w:rsidR="007B6FF2" w:rsidRDefault="007B6FF2" w:rsidP="00945EB6">
            <w:pPr>
              <w:jc w:val="center"/>
              <w:rPr>
                <w:rFonts w:ascii="Arial" w:hAnsi="Arial" w:cs="Arial"/>
              </w:rPr>
            </w:pPr>
            <w:r>
              <w:rPr>
                <w:rFonts w:ascii="Arial" w:hAnsi="Arial" w:cs="Arial"/>
              </w:rPr>
              <w:t>39,5</w:t>
            </w:r>
          </w:p>
        </w:tc>
        <w:tc>
          <w:tcPr>
            <w:tcW w:w="851" w:type="dxa"/>
          </w:tcPr>
          <w:p w:rsidR="007B6FF2" w:rsidRDefault="007B6FF2" w:rsidP="00945EB6">
            <w:pPr>
              <w:jc w:val="center"/>
              <w:rPr>
                <w:rFonts w:ascii="Arial" w:hAnsi="Arial" w:cs="Arial"/>
              </w:rPr>
            </w:pPr>
            <w:r>
              <w:rPr>
                <w:rFonts w:ascii="Arial" w:hAnsi="Arial" w:cs="Arial"/>
              </w:rPr>
              <w:t>39,6</w:t>
            </w:r>
          </w:p>
        </w:tc>
        <w:tc>
          <w:tcPr>
            <w:tcW w:w="850" w:type="dxa"/>
          </w:tcPr>
          <w:p w:rsidR="007B6FF2" w:rsidRDefault="007B6FF2" w:rsidP="00945EB6">
            <w:pPr>
              <w:jc w:val="center"/>
              <w:rPr>
                <w:rFonts w:ascii="Arial" w:hAnsi="Arial" w:cs="Arial"/>
              </w:rPr>
            </w:pPr>
            <w:r>
              <w:rPr>
                <w:rFonts w:ascii="Arial" w:hAnsi="Arial" w:cs="Arial"/>
              </w:rPr>
              <w:t>39,6</w:t>
            </w:r>
          </w:p>
        </w:tc>
        <w:tc>
          <w:tcPr>
            <w:tcW w:w="851" w:type="dxa"/>
          </w:tcPr>
          <w:p w:rsidR="007B6FF2" w:rsidRDefault="007B6FF2" w:rsidP="00945EB6">
            <w:pPr>
              <w:jc w:val="center"/>
              <w:rPr>
                <w:rFonts w:ascii="Arial" w:hAnsi="Arial" w:cs="Arial"/>
              </w:rPr>
            </w:pPr>
            <w:r>
              <w:rPr>
                <w:rFonts w:ascii="Arial" w:hAnsi="Arial" w:cs="Arial"/>
              </w:rPr>
              <w:t>40,7</w:t>
            </w:r>
          </w:p>
        </w:tc>
        <w:tc>
          <w:tcPr>
            <w:tcW w:w="850" w:type="dxa"/>
          </w:tcPr>
          <w:p w:rsidR="007B6FF2" w:rsidRDefault="007B6FF2" w:rsidP="00945EB6">
            <w:pPr>
              <w:jc w:val="center"/>
              <w:rPr>
                <w:rFonts w:ascii="Arial" w:hAnsi="Arial" w:cs="Arial"/>
              </w:rPr>
            </w:pPr>
            <w:r>
              <w:rPr>
                <w:rFonts w:ascii="Arial" w:hAnsi="Arial" w:cs="Arial"/>
              </w:rPr>
              <w:t>40,6</w:t>
            </w:r>
          </w:p>
        </w:tc>
        <w:tc>
          <w:tcPr>
            <w:tcW w:w="851" w:type="dxa"/>
          </w:tcPr>
          <w:p w:rsidR="007B6FF2" w:rsidRDefault="007B6FF2" w:rsidP="00945EB6">
            <w:pPr>
              <w:jc w:val="center"/>
              <w:rPr>
                <w:rFonts w:ascii="Arial" w:hAnsi="Arial" w:cs="Arial"/>
              </w:rPr>
            </w:pPr>
            <w:r>
              <w:rPr>
                <w:rFonts w:ascii="Arial" w:hAnsi="Arial" w:cs="Arial"/>
              </w:rPr>
              <w:t>40,5</w:t>
            </w:r>
          </w:p>
        </w:tc>
        <w:tc>
          <w:tcPr>
            <w:tcW w:w="850" w:type="dxa"/>
          </w:tcPr>
          <w:p w:rsidR="007B6FF2" w:rsidRDefault="007B6FF2" w:rsidP="00945EB6">
            <w:pPr>
              <w:jc w:val="center"/>
              <w:rPr>
                <w:rFonts w:ascii="Arial" w:hAnsi="Arial" w:cs="Arial"/>
              </w:rPr>
            </w:pPr>
            <w:r>
              <w:rPr>
                <w:rFonts w:ascii="Arial" w:hAnsi="Arial" w:cs="Arial"/>
              </w:rPr>
              <w:t>39,6</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39,3</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39,1</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100</w:t>
            </w:r>
          </w:p>
        </w:tc>
        <w:tc>
          <w:tcPr>
            <w:tcW w:w="851" w:type="dxa"/>
          </w:tcPr>
          <w:p w:rsidR="007B6FF2" w:rsidRDefault="007B6FF2" w:rsidP="00945EB6">
            <w:pPr>
              <w:jc w:val="center"/>
              <w:rPr>
                <w:rFonts w:ascii="Arial" w:hAnsi="Arial" w:cs="Arial"/>
              </w:rPr>
            </w:pPr>
            <w:r>
              <w:rPr>
                <w:rFonts w:ascii="Arial" w:hAnsi="Arial" w:cs="Arial"/>
              </w:rPr>
              <w:t>39,4</w:t>
            </w:r>
          </w:p>
        </w:tc>
        <w:tc>
          <w:tcPr>
            <w:tcW w:w="709" w:type="dxa"/>
          </w:tcPr>
          <w:p w:rsidR="007B6FF2" w:rsidRDefault="007B6FF2" w:rsidP="00945EB6">
            <w:pPr>
              <w:jc w:val="center"/>
              <w:rPr>
                <w:rFonts w:ascii="Arial" w:hAnsi="Arial" w:cs="Arial"/>
              </w:rPr>
            </w:pPr>
            <w:r>
              <w:rPr>
                <w:rFonts w:ascii="Arial" w:hAnsi="Arial" w:cs="Arial"/>
              </w:rPr>
              <w:t>38,9</w:t>
            </w:r>
          </w:p>
        </w:tc>
        <w:tc>
          <w:tcPr>
            <w:tcW w:w="709" w:type="dxa"/>
          </w:tcPr>
          <w:p w:rsidR="007B6FF2" w:rsidRDefault="007B6FF2" w:rsidP="00945EB6">
            <w:pPr>
              <w:jc w:val="center"/>
              <w:rPr>
                <w:rFonts w:ascii="Arial" w:hAnsi="Arial" w:cs="Arial"/>
              </w:rPr>
            </w:pPr>
            <w:r>
              <w:rPr>
                <w:rFonts w:ascii="Arial" w:hAnsi="Arial" w:cs="Arial"/>
              </w:rPr>
              <w:t>38,6</w:t>
            </w:r>
          </w:p>
        </w:tc>
        <w:tc>
          <w:tcPr>
            <w:tcW w:w="708" w:type="dxa"/>
          </w:tcPr>
          <w:p w:rsidR="007B6FF2" w:rsidRDefault="007B6FF2" w:rsidP="00945EB6">
            <w:pPr>
              <w:tabs>
                <w:tab w:val="center" w:pos="246"/>
              </w:tabs>
              <w:rPr>
                <w:rFonts w:ascii="Arial" w:hAnsi="Arial" w:cs="Arial"/>
              </w:rPr>
            </w:pPr>
            <w:r>
              <w:rPr>
                <w:rFonts w:ascii="Arial" w:hAnsi="Arial" w:cs="Arial"/>
              </w:rPr>
              <w:tab/>
              <w:t>40,1</w:t>
            </w:r>
          </w:p>
        </w:tc>
        <w:tc>
          <w:tcPr>
            <w:tcW w:w="709" w:type="dxa"/>
          </w:tcPr>
          <w:p w:rsidR="007B6FF2" w:rsidRDefault="007B6FF2" w:rsidP="00945EB6">
            <w:pPr>
              <w:jc w:val="center"/>
              <w:rPr>
                <w:rFonts w:ascii="Arial" w:hAnsi="Arial" w:cs="Arial"/>
              </w:rPr>
            </w:pPr>
            <w:r>
              <w:rPr>
                <w:rFonts w:ascii="Arial" w:hAnsi="Arial" w:cs="Arial"/>
              </w:rPr>
              <w:t>40,2</w:t>
            </w:r>
          </w:p>
        </w:tc>
        <w:tc>
          <w:tcPr>
            <w:tcW w:w="709" w:type="dxa"/>
          </w:tcPr>
          <w:p w:rsidR="007B6FF2" w:rsidRDefault="007B6FF2" w:rsidP="00945EB6">
            <w:pPr>
              <w:jc w:val="center"/>
              <w:rPr>
                <w:rFonts w:ascii="Arial" w:hAnsi="Arial" w:cs="Arial"/>
              </w:rPr>
            </w:pPr>
            <w:r>
              <w:rPr>
                <w:rFonts w:ascii="Arial" w:hAnsi="Arial" w:cs="Arial"/>
              </w:rPr>
              <w:t>40,0</w:t>
            </w:r>
          </w:p>
        </w:tc>
        <w:tc>
          <w:tcPr>
            <w:tcW w:w="709" w:type="dxa"/>
          </w:tcPr>
          <w:p w:rsidR="007B6FF2" w:rsidRDefault="007B6FF2" w:rsidP="00945EB6">
            <w:pPr>
              <w:jc w:val="center"/>
              <w:rPr>
                <w:rFonts w:ascii="Arial" w:hAnsi="Arial" w:cs="Arial"/>
              </w:rPr>
            </w:pPr>
            <w:r>
              <w:rPr>
                <w:rFonts w:ascii="Arial" w:hAnsi="Arial" w:cs="Arial"/>
              </w:rPr>
              <w:t>39,5</w:t>
            </w:r>
          </w:p>
        </w:tc>
        <w:tc>
          <w:tcPr>
            <w:tcW w:w="708" w:type="dxa"/>
          </w:tcPr>
          <w:p w:rsidR="007B6FF2" w:rsidRDefault="007B6FF2" w:rsidP="00945EB6">
            <w:pPr>
              <w:jc w:val="center"/>
              <w:rPr>
                <w:rFonts w:ascii="Arial" w:hAnsi="Arial" w:cs="Arial"/>
              </w:rPr>
            </w:pPr>
            <w:r>
              <w:rPr>
                <w:rFonts w:ascii="Arial" w:hAnsi="Arial" w:cs="Arial"/>
              </w:rPr>
              <w:t>39,4</w:t>
            </w:r>
          </w:p>
        </w:tc>
        <w:tc>
          <w:tcPr>
            <w:tcW w:w="709" w:type="dxa"/>
          </w:tcPr>
          <w:p w:rsidR="007B6FF2" w:rsidRDefault="007B6FF2" w:rsidP="00945EB6">
            <w:pPr>
              <w:jc w:val="center"/>
              <w:rPr>
                <w:rFonts w:ascii="Arial" w:hAnsi="Arial" w:cs="Arial"/>
              </w:rPr>
            </w:pPr>
            <w:r>
              <w:rPr>
                <w:rFonts w:ascii="Arial" w:hAnsi="Arial" w:cs="Arial"/>
              </w:rPr>
              <w:t>39,4</w:t>
            </w:r>
          </w:p>
        </w:tc>
        <w:tc>
          <w:tcPr>
            <w:tcW w:w="992" w:type="dxa"/>
          </w:tcPr>
          <w:p w:rsidR="007B6FF2" w:rsidRDefault="007B6FF2" w:rsidP="00945EB6">
            <w:pPr>
              <w:jc w:val="center"/>
              <w:rPr>
                <w:rFonts w:ascii="Arial" w:hAnsi="Arial" w:cs="Arial"/>
              </w:rPr>
            </w:pPr>
            <w:r>
              <w:rPr>
                <w:rFonts w:ascii="Arial" w:hAnsi="Arial" w:cs="Arial"/>
              </w:rPr>
              <w:t>39,4</w:t>
            </w:r>
          </w:p>
        </w:tc>
        <w:tc>
          <w:tcPr>
            <w:tcW w:w="851" w:type="dxa"/>
          </w:tcPr>
          <w:p w:rsidR="007B6FF2" w:rsidRDefault="007B6FF2" w:rsidP="00945EB6">
            <w:pPr>
              <w:jc w:val="center"/>
              <w:rPr>
                <w:rFonts w:ascii="Arial" w:hAnsi="Arial" w:cs="Arial"/>
              </w:rPr>
            </w:pPr>
            <w:r>
              <w:rPr>
                <w:rFonts w:ascii="Arial" w:hAnsi="Arial" w:cs="Arial"/>
              </w:rPr>
              <w:t>39,4</w:t>
            </w:r>
          </w:p>
        </w:tc>
        <w:tc>
          <w:tcPr>
            <w:tcW w:w="850" w:type="dxa"/>
          </w:tcPr>
          <w:p w:rsidR="007B6FF2" w:rsidRDefault="007B6FF2" w:rsidP="00945EB6">
            <w:pPr>
              <w:jc w:val="center"/>
              <w:rPr>
                <w:rFonts w:ascii="Arial" w:hAnsi="Arial" w:cs="Arial"/>
              </w:rPr>
            </w:pPr>
            <w:r>
              <w:rPr>
                <w:rFonts w:ascii="Arial" w:hAnsi="Arial" w:cs="Arial"/>
              </w:rPr>
              <w:t>39,5</w:t>
            </w:r>
          </w:p>
        </w:tc>
        <w:tc>
          <w:tcPr>
            <w:tcW w:w="851" w:type="dxa"/>
          </w:tcPr>
          <w:p w:rsidR="007B6FF2" w:rsidRDefault="007B6FF2" w:rsidP="00945EB6">
            <w:pPr>
              <w:jc w:val="center"/>
              <w:rPr>
                <w:rFonts w:ascii="Arial" w:hAnsi="Arial" w:cs="Arial"/>
              </w:rPr>
            </w:pPr>
            <w:r>
              <w:rPr>
                <w:rFonts w:ascii="Arial" w:hAnsi="Arial" w:cs="Arial"/>
              </w:rPr>
              <w:t>40,5</w:t>
            </w:r>
          </w:p>
        </w:tc>
        <w:tc>
          <w:tcPr>
            <w:tcW w:w="850" w:type="dxa"/>
          </w:tcPr>
          <w:p w:rsidR="007B6FF2" w:rsidRDefault="007B6FF2" w:rsidP="00945EB6">
            <w:pPr>
              <w:jc w:val="center"/>
              <w:rPr>
                <w:rFonts w:ascii="Arial" w:hAnsi="Arial" w:cs="Arial"/>
              </w:rPr>
            </w:pPr>
            <w:r>
              <w:rPr>
                <w:rFonts w:ascii="Arial" w:hAnsi="Arial" w:cs="Arial"/>
              </w:rPr>
              <w:t>40,5</w:t>
            </w:r>
          </w:p>
        </w:tc>
        <w:tc>
          <w:tcPr>
            <w:tcW w:w="851" w:type="dxa"/>
          </w:tcPr>
          <w:p w:rsidR="007B6FF2" w:rsidRDefault="007B6FF2" w:rsidP="00945EB6">
            <w:pPr>
              <w:jc w:val="center"/>
              <w:rPr>
                <w:rFonts w:ascii="Arial" w:hAnsi="Arial" w:cs="Arial"/>
              </w:rPr>
            </w:pPr>
            <w:r>
              <w:rPr>
                <w:rFonts w:ascii="Arial" w:hAnsi="Arial" w:cs="Arial"/>
              </w:rPr>
              <w:t>40,4</w:t>
            </w:r>
          </w:p>
        </w:tc>
        <w:tc>
          <w:tcPr>
            <w:tcW w:w="850" w:type="dxa"/>
          </w:tcPr>
          <w:p w:rsidR="007B6FF2" w:rsidRDefault="007B6FF2" w:rsidP="00945EB6">
            <w:pPr>
              <w:jc w:val="center"/>
              <w:rPr>
                <w:rFonts w:ascii="Arial" w:hAnsi="Arial" w:cs="Arial"/>
              </w:rPr>
            </w:pPr>
            <w:r>
              <w:rPr>
                <w:rFonts w:ascii="Arial" w:hAnsi="Arial" w:cs="Arial"/>
              </w:rPr>
              <w:t>39,5</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39,3</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39,3</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110</w:t>
            </w:r>
          </w:p>
        </w:tc>
        <w:tc>
          <w:tcPr>
            <w:tcW w:w="851" w:type="dxa"/>
          </w:tcPr>
          <w:p w:rsidR="007B6FF2" w:rsidRDefault="007B6FF2" w:rsidP="00945EB6">
            <w:pPr>
              <w:jc w:val="center"/>
              <w:rPr>
                <w:rFonts w:ascii="Arial" w:hAnsi="Arial" w:cs="Arial"/>
              </w:rPr>
            </w:pPr>
            <w:r>
              <w:rPr>
                <w:rFonts w:ascii="Arial" w:hAnsi="Arial" w:cs="Arial"/>
              </w:rPr>
              <w:t>39,0</w:t>
            </w:r>
          </w:p>
        </w:tc>
        <w:tc>
          <w:tcPr>
            <w:tcW w:w="709" w:type="dxa"/>
          </w:tcPr>
          <w:p w:rsidR="007B6FF2" w:rsidRDefault="007B6FF2" w:rsidP="00945EB6">
            <w:pPr>
              <w:jc w:val="center"/>
              <w:rPr>
                <w:rFonts w:ascii="Arial" w:hAnsi="Arial" w:cs="Arial"/>
              </w:rPr>
            </w:pPr>
            <w:r>
              <w:rPr>
                <w:rFonts w:ascii="Arial" w:hAnsi="Arial" w:cs="Arial"/>
              </w:rPr>
              <w:t>38,5</w:t>
            </w:r>
          </w:p>
        </w:tc>
        <w:tc>
          <w:tcPr>
            <w:tcW w:w="709" w:type="dxa"/>
          </w:tcPr>
          <w:p w:rsidR="007B6FF2" w:rsidRDefault="007B6FF2" w:rsidP="00945EB6">
            <w:pPr>
              <w:jc w:val="center"/>
              <w:rPr>
                <w:rFonts w:ascii="Arial" w:hAnsi="Arial" w:cs="Arial"/>
              </w:rPr>
            </w:pPr>
            <w:r>
              <w:rPr>
                <w:rFonts w:ascii="Arial" w:hAnsi="Arial" w:cs="Arial"/>
              </w:rPr>
              <w:t>38,4</w:t>
            </w:r>
          </w:p>
        </w:tc>
        <w:tc>
          <w:tcPr>
            <w:tcW w:w="708" w:type="dxa"/>
          </w:tcPr>
          <w:p w:rsidR="007B6FF2" w:rsidRDefault="007B6FF2" w:rsidP="00945EB6">
            <w:pPr>
              <w:jc w:val="center"/>
              <w:rPr>
                <w:rFonts w:ascii="Arial" w:hAnsi="Arial" w:cs="Arial"/>
              </w:rPr>
            </w:pPr>
            <w:r>
              <w:rPr>
                <w:rFonts w:ascii="Arial" w:hAnsi="Arial" w:cs="Arial"/>
              </w:rPr>
              <w:t>39,9</w:t>
            </w:r>
          </w:p>
        </w:tc>
        <w:tc>
          <w:tcPr>
            <w:tcW w:w="709" w:type="dxa"/>
          </w:tcPr>
          <w:p w:rsidR="007B6FF2" w:rsidRDefault="007B6FF2" w:rsidP="00945EB6">
            <w:pPr>
              <w:jc w:val="center"/>
              <w:rPr>
                <w:rFonts w:ascii="Arial" w:hAnsi="Arial" w:cs="Arial"/>
              </w:rPr>
            </w:pPr>
            <w:r>
              <w:rPr>
                <w:rFonts w:ascii="Arial" w:hAnsi="Arial" w:cs="Arial"/>
              </w:rPr>
              <w:t>39,8</w:t>
            </w:r>
          </w:p>
        </w:tc>
        <w:tc>
          <w:tcPr>
            <w:tcW w:w="709" w:type="dxa"/>
          </w:tcPr>
          <w:p w:rsidR="007B6FF2" w:rsidRDefault="007B6FF2" w:rsidP="00945EB6">
            <w:pPr>
              <w:jc w:val="center"/>
              <w:rPr>
                <w:rFonts w:ascii="Arial" w:hAnsi="Arial" w:cs="Arial"/>
              </w:rPr>
            </w:pPr>
            <w:r>
              <w:rPr>
                <w:rFonts w:ascii="Arial" w:hAnsi="Arial" w:cs="Arial"/>
              </w:rPr>
              <w:t>39,9</w:t>
            </w:r>
          </w:p>
        </w:tc>
        <w:tc>
          <w:tcPr>
            <w:tcW w:w="709" w:type="dxa"/>
          </w:tcPr>
          <w:p w:rsidR="007B6FF2" w:rsidRDefault="007B6FF2" w:rsidP="00945EB6">
            <w:pPr>
              <w:jc w:val="center"/>
              <w:rPr>
                <w:rFonts w:ascii="Arial" w:hAnsi="Arial" w:cs="Arial"/>
              </w:rPr>
            </w:pPr>
            <w:r>
              <w:rPr>
                <w:rFonts w:ascii="Arial" w:hAnsi="Arial" w:cs="Arial"/>
              </w:rPr>
              <w:t>39,4</w:t>
            </w:r>
          </w:p>
        </w:tc>
        <w:tc>
          <w:tcPr>
            <w:tcW w:w="708" w:type="dxa"/>
          </w:tcPr>
          <w:p w:rsidR="007B6FF2" w:rsidRDefault="007B6FF2" w:rsidP="00945EB6">
            <w:pPr>
              <w:jc w:val="center"/>
              <w:rPr>
                <w:rFonts w:ascii="Arial" w:hAnsi="Arial" w:cs="Arial"/>
              </w:rPr>
            </w:pPr>
            <w:r>
              <w:rPr>
                <w:rFonts w:ascii="Arial" w:hAnsi="Arial" w:cs="Arial"/>
              </w:rPr>
              <w:t>39,2</w:t>
            </w:r>
          </w:p>
        </w:tc>
        <w:tc>
          <w:tcPr>
            <w:tcW w:w="709" w:type="dxa"/>
          </w:tcPr>
          <w:p w:rsidR="007B6FF2" w:rsidRDefault="007B6FF2" w:rsidP="00945EB6">
            <w:pPr>
              <w:jc w:val="center"/>
              <w:rPr>
                <w:rFonts w:ascii="Arial" w:hAnsi="Arial" w:cs="Arial"/>
              </w:rPr>
            </w:pPr>
            <w:r>
              <w:rPr>
                <w:rFonts w:ascii="Arial" w:hAnsi="Arial" w:cs="Arial"/>
              </w:rPr>
              <w:t>39,3</w:t>
            </w:r>
          </w:p>
        </w:tc>
        <w:tc>
          <w:tcPr>
            <w:tcW w:w="992" w:type="dxa"/>
          </w:tcPr>
          <w:p w:rsidR="007B6FF2" w:rsidRDefault="007B6FF2" w:rsidP="00945EB6">
            <w:pPr>
              <w:jc w:val="center"/>
              <w:rPr>
                <w:rFonts w:ascii="Arial" w:hAnsi="Arial" w:cs="Arial"/>
              </w:rPr>
            </w:pPr>
            <w:r>
              <w:rPr>
                <w:rFonts w:ascii="Arial" w:hAnsi="Arial" w:cs="Arial"/>
              </w:rPr>
              <w:t>39,2</w:t>
            </w:r>
          </w:p>
        </w:tc>
        <w:tc>
          <w:tcPr>
            <w:tcW w:w="851" w:type="dxa"/>
          </w:tcPr>
          <w:p w:rsidR="007B6FF2" w:rsidRDefault="007B6FF2" w:rsidP="00945EB6">
            <w:pPr>
              <w:jc w:val="center"/>
              <w:rPr>
                <w:rFonts w:ascii="Arial" w:hAnsi="Arial" w:cs="Arial"/>
              </w:rPr>
            </w:pPr>
            <w:r>
              <w:rPr>
                <w:rFonts w:ascii="Arial" w:hAnsi="Arial" w:cs="Arial"/>
              </w:rPr>
              <w:t>39,0</w:t>
            </w:r>
          </w:p>
        </w:tc>
        <w:tc>
          <w:tcPr>
            <w:tcW w:w="850" w:type="dxa"/>
          </w:tcPr>
          <w:p w:rsidR="007B6FF2" w:rsidRDefault="007B6FF2" w:rsidP="00945EB6">
            <w:pPr>
              <w:jc w:val="center"/>
              <w:rPr>
                <w:rFonts w:ascii="Arial" w:hAnsi="Arial" w:cs="Arial"/>
              </w:rPr>
            </w:pPr>
            <w:r>
              <w:rPr>
                <w:rFonts w:ascii="Arial" w:hAnsi="Arial" w:cs="Arial"/>
              </w:rPr>
              <w:t>39,3</w:t>
            </w:r>
          </w:p>
        </w:tc>
        <w:tc>
          <w:tcPr>
            <w:tcW w:w="851" w:type="dxa"/>
          </w:tcPr>
          <w:p w:rsidR="007B6FF2" w:rsidRDefault="007B6FF2" w:rsidP="00945EB6">
            <w:pPr>
              <w:jc w:val="center"/>
              <w:rPr>
                <w:rFonts w:ascii="Arial" w:hAnsi="Arial" w:cs="Arial"/>
              </w:rPr>
            </w:pPr>
            <w:r>
              <w:rPr>
                <w:rFonts w:ascii="Arial" w:hAnsi="Arial" w:cs="Arial"/>
              </w:rPr>
              <w:t>40,4</w:t>
            </w:r>
          </w:p>
        </w:tc>
        <w:tc>
          <w:tcPr>
            <w:tcW w:w="850" w:type="dxa"/>
          </w:tcPr>
          <w:p w:rsidR="007B6FF2" w:rsidRDefault="007B6FF2" w:rsidP="00945EB6">
            <w:pPr>
              <w:jc w:val="center"/>
              <w:rPr>
                <w:rFonts w:ascii="Arial" w:hAnsi="Arial" w:cs="Arial"/>
              </w:rPr>
            </w:pPr>
            <w:r>
              <w:rPr>
                <w:rFonts w:ascii="Arial" w:hAnsi="Arial" w:cs="Arial"/>
              </w:rPr>
              <w:t>40,5</w:t>
            </w:r>
          </w:p>
        </w:tc>
        <w:tc>
          <w:tcPr>
            <w:tcW w:w="851" w:type="dxa"/>
          </w:tcPr>
          <w:p w:rsidR="007B6FF2" w:rsidRDefault="007B6FF2" w:rsidP="00945EB6">
            <w:pPr>
              <w:jc w:val="center"/>
              <w:rPr>
                <w:rFonts w:ascii="Arial" w:hAnsi="Arial" w:cs="Arial"/>
              </w:rPr>
            </w:pPr>
            <w:r>
              <w:rPr>
                <w:rFonts w:ascii="Arial" w:hAnsi="Arial" w:cs="Arial"/>
              </w:rPr>
              <w:t>40,4</w:t>
            </w:r>
          </w:p>
        </w:tc>
        <w:tc>
          <w:tcPr>
            <w:tcW w:w="850" w:type="dxa"/>
          </w:tcPr>
          <w:p w:rsidR="007B6FF2" w:rsidRDefault="007B6FF2" w:rsidP="00945EB6">
            <w:pPr>
              <w:jc w:val="center"/>
              <w:rPr>
                <w:rFonts w:ascii="Arial" w:hAnsi="Arial" w:cs="Arial"/>
              </w:rPr>
            </w:pPr>
            <w:r>
              <w:rPr>
                <w:rFonts w:ascii="Arial" w:hAnsi="Arial" w:cs="Arial"/>
              </w:rPr>
              <w:t>39,4</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39,3</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39,4</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120</w:t>
            </w:r>
          </w:p>
        </w:tc>
        <w:tc>
          <w:tcPr>
            <w:tcW w:w="851" w:type="dxa"/>
          </w:tcPr>
          <w:p w:rsidR="007B6FF2" w:rsidRDefault="007B6FF2" w:rsidP="00945EB6">
            <w:pPr>
              <w:jc w:val="center"/>
              <w:rPr>
                <w:rFonts w:ascii="Arial" w:hAnsi="Arial" w:cs="Arial"/>
              </w:rPr>
            </w:pPr>
            <w:r>
              <w:rPr>
                <w:rFonts w:ascii="Arial" w:hAnsi="Arial" w:cs="Arial"/>
              </w:rPr>
              <w:t>38,8</w:t>
            </w:r>
          </w:p>
        </w:tc>
        <w:tc>
          <w:tcPr>
            <w:tcW w:w="709" w:type="dxa"/>
          </w:tcPr>
          <w:p w:rsidR="007B6FF2" w:rsidRDefault="007B6FF2" w:rsidP="00945EB6">
            <w:pPr>
              <w:jc w:val="center"/>
              <w:rPr>
                <w:rFonts w:ascii="Arial" w:hAnsi="Arial" w:cs="Arial"/>
              </w:rPr>
            </w:pPr>
            <w:r>
              <w:rPr>
                <w:rFonts w:ascii="Arial" w:hAnsi="Arial" w:cs="Arial"/>
              </w:rPr>
              <w:t>38,3</w:t>
            </w:r>
          </w:p>
        </w:tc>
        <w:tc>
          <w:tcPr>
            <w:tcW w:w="709" w:type="dxa"/>
          </w:tcPr>
          <w:p w:rsidR="007B6FF2" w:rsidRDefault="007B6FF2" w:rsidP="00945EB6">
            <w:pPr>
              <w:jc w:val="center"/>
              <w:rPr>
                <w:rFonts w:ascii="Arial" w:hAnsi="Arial" w:cs="Arial"/>
              </w:rPr>
            </w:pPr>
            <w:r>
              <w:rPr>
                <w:rFonts w:ascii="Arial" w:hAnsi="Arial" w:cs="Arial"/>
              </w:rPr>
              <w:t>38,3</w:t>
            </w:r>
          </w:p>
        </w:tc>
        <w:tc>
          <w:tcPr>
            <w:tcW w:w="708" w:type="dxa"/>
          </w:tcPr>
          <w:p w:rsidR="007B6FF2" w:rsidRDefault="007B6FF2" w:rsidP="00945EB6">
            <w:pPr>
              <w:jc w:val="center"/>
              <w:rPr>
                <w:rFonts w:ascii="Arial" w:hAnsi="Arial" w:cs="Arial"/>
              </w:rPr>
            </w:pPr>
            <w:r>
              <w:rPr>
                <w:rFonts w:ascii="Arial" w:hAnsi="Arial" w:cs="Arial"/>
              </w:rPr>
              <w:t>39,7</w:t>
            </w:r>
          </w:p>
        </w:tc>
        <w:tc>
          <w:tcPr>
            <w:tcW w:w="709" w:type="dxa"/>
          </w:tcPr>
          <w:p w:rsidR="007B6FF2" w:rsidRDefault="007B6FF2" w:rsidP="00945EB6">
            <w:pPr>
              <w:jc w:val="center"/>
              <w:rPr>
                <w:rFonts w:ascii="Arial" w:hAnsi="Arial" w:cs="Arial"/>
              </w:rPr>
            </w:pPr>
            <w:r>
              <w:rPr>
                <w:rFonts w:ascii="Arial" w:hAnsi="Arial" w:cs="Arial"/>
              </w:rPr>
              <w:t>39,7</w:t>
            </w:r>
          </w:p>
        </w:tc>
        <w:tc>
          <w:tcPr>
            <w:tcW w:w="709" w:type="dxa"/>
          </w:tcPr>
          <w:p w:rsidR="007B6FF2" w:rsidRDefault="007B6FF2" w:rsidP="00945EB6">
            <w:pPr>
              <w:jc w:val="center"/>
              <w:rPr>
                <w:rFonts w:ascii="Arial" w:hAnsi="Arial" w:cs="Arial"/>
              </w:rPr>
            </w:pPr>
            <w:r>
              <w:rPr>
                <w:rFonts w:ascii="Arial" w:hAnsi="Arial" w:cs="Arial"/>
              </w:rPr>
              <w:t>39,6</w:t>
            </w:r>
          </w:p>
        </w:tc>
        <w:tc>
          <w:tcPr>
            <w:tcW w:w="709" w:type="dxa"/>
          </w:tcPr>
          <w:p w:rsidR="007B6FF2" w:rsidRDefault="007B6FF2" w:rsidP="00945EB6">
            <w:pPr>
              <w:jc w:val="center"/>
              <w:rPr>
                <w:rFonts w:ascii="Arial" w:hAnsi="Arial" w:cs="Arial"/>
              </w:rPr>
            </w:pPr>
            <w:r>
              <w:rPr>
                <w:rFonts w:ascii="Arial" w:hAnsi="Arial" w:cs="Arial"/>
              </w:rPr>
              <w:t>39,2</w:t>
            </w:r>
          </w:p>
        </w:tc>
        <w:tc>
          <w:tcPr>
            <w:tcW w:w="708" w:type="dxa"/>
          </w:tcPr>
          <w:p w:rsidR="007B6FF2" w:rsidRDefault="007B6FF2" w:rsidP="00945EB6">
            <w:pPr>
              <w:jc w:val="center"/>
              <w:rPr>
                <w:rFonts w:ascii="Arial" w:hAnsi="Arial" w:cs="Arial"/>
              </w:rPr>
            </w:pPr>
            <w:r>
              <w:rPr>
                <w:rFonts w:ascii="Arial" w:hAnsi="Arial" w:cs="Arial"/>
              </w:rPr>
              <w:t>38,9</w:t>
            </w:r>
          </w:p>
        </w:tc>
        <w:tc>
          <w:tcPr>
            <w:tcW w:w="709" w:type="dxa"/>
          </w:tcPr>
          <w:p w:rsidR="007B6FF2" w:rsidRDefault="007B6FF2" w:rsidP="00945EB6">
            <w:pPr>
              <w:jc w:val="center"/>
              <w:rPr>
                <w:rFonts w:ascii="Arial" w:hAnsi="Arial" w:cs="Arial"/>
              </w:rPr>
            </w:pPr>
            <w:r>
              <w:rPr>
                <w:rFonts w:ascii="Arial" w:hAnsi="Arial" w:cs="Arial"/>
              </w:rPr>
              <w:t>38,9</w:t>
            </w:r>
          </w:p>
        </w:tc>
        <w:tc>
          <w:tcPr>
            <w:tcW w:w="992" w:type="dxa"/>
          </w:tcPr>
          <w:p w:rsidR="007B6FF2" w:rsidRDefault="007B6FF2" w:rsidP="00945EB6">
            <w:pPr>
              <w:jc w:val="center"/>
              <w:rPr>
                <w:rFonts w:ascii="Arial" w:hAnsi="Arial" w:cs="Arial"/>
              </w:rPr>
            </w:pPr>
            <w:r>
              <w:rPr>
                <w:rFonts w:ascii="Arial" w:hAnsi="Arial" w:cs="Arial"/>
              </w:rPr>
              <w:t>39,0</w:t>
            </w:r>
          </w:p>
        </w:tc>
        <w:tc>
          <w:tcPr>
            <w:tcW w:w="851" w:type="dxa"/>
          </w:tcPr>
          <w:p w:rsidR="007B6FF2" w:rsidRDefault="007B6FF2" w:rsidP="00945EB6">
            <w:pPr>
              <w:jc w:val="center"/>
              <w:rPr>
                <w:rFonts w:ascii="Arial" w:hAnsi="Arial" w:cs="Arial"/>
              </w:rPr>
            </w:pPr>
            <w:r>
              <w:rPr>
                <w:rFonts w:ascii="Arial" w:hAnsi="Arial" w:cs="Arial"/>
              </w:rPr>
              <w:t>38,6</w:t>
            </w:r>
          </w:p>
        </w:tc>
        <w:tc>
          <w:tcPr>
            <w:tcW w:w="850" w:type="dxa"/>
          </w:tcPr>
          <w:p w:rsidR="007B6FF2" w:rsidRDefault="007B6FF2" w:rsidP="00945EB6">
            <w:pPr>
              <w:jc w:val="center"/>
              <w:rPr>
                <w:rFonts w:ascii="Arial" w:hAnsi="Arial" w:cs="Arial"/>
              </w:rPr>
            </w:pPr>
            <w:r>
              <w:rPr>
                <w:rFonts w:ascii="Arial" w:hAnsi="Arial" w:cs="Arial"/>
              </w:rPr>
              <w:t>39,0</w:t>
            </w:r>
          </w:p>
        </w:tc>
        <w:tc>
          <w:tcPr>
            <w:tcW w:w="851" w:type="dxa"/>
          </w:tcPr>
          <w:p w:rsidR="007B6FF2" w:rsidRDefault="007B6FF2" w:rsidP="00945EB6">
            <w:pPr>
              <w:jc w:val="center"/>
              <w:rPr>
                <w:rFonts w:ascii="Arial" w:hAnsi="Arial" w:cs="Arial"/>
              </w:rPr>
            </w:pPr>
            <w:r>
              <w:rPr>
                <w:rFonts w:ascii="Arial" w:hAnsi="Arial" w:cs="Arial"/>
              </w:rPr>
              <w:t>40,3</w:t>
            </w:r>
          </w:p>
        </w:tc>
        <w:tc>
          <w:tcPr>
            <w:tcW w:w="850" w:type="dxa"/>
          </w:tcPr>
          <w:p w:rsidR="007B6FF2" w:rsidRDefault="007B6FF2" w:rsidP="00945EB6">
            <w:pPr>
              <w:jc w:val="center"/>
              <w:rPr>
                <w:rFonts w:ascii="Arial" w:hAnsi="Arial" w:cs="Arial"/>
              </w:rPr>
            </w:pPr>
            <w:r>
              <w:rPr>
                <w:rFonts w:ascii="Arial" w:hAnsi="Arial" w:cs="Arial"/>
              </w:rPr>
              <w:t>40,5</w:t>
            </w:r>
          </w:p>
        </w:tc>
        <w:tc>
          <w:tcPr>
            <w:tcW w:w="851" w:type="dxa"/>
          </w:tcPr>
          <w:p w:rsidR="007B6FF2" w:rsidRDefault="007B6FF2" w:rsidP="00945EB6">
            <w:pPr>
              <w:jc w:val="center"/>
              <w:rPr>
                <w:rFonts w:ascii="Arial" w:hAnsi="Arial" w:cs="Arial"/>
              </w:rPr>
            </w:pPr>
            <w:r>
              <w:rPr>
                <w:rFonts w:ascii="Arial" w:hAnsi="Arial" w:cs="Arial"/>
              </w:rPr>
              <w:t>40,3</w:t>
            </w:r>
          </w:p>
        </w:tc>
        <w:tc>
          <w:tcPr>
            <w:tcW w:w="850" w:type="dxa"/>
          </w:tcPr>
          <w:p w:rsidR="007B6FF2" w:rsidRDefault="007B6FF2" w:rsidP="00945EB6">
            <w:pPr>
              <w:jc w:val="center"/>
              <w:rPr>
                <w:rFonts w:ascii="Arial" w:hAnsi="Arial" w:cs="Arial"/>
              </w:rPr>
            </w:pPr>
            <w:r>
              <w:rPr>
                <w:rFonts w:ascii="Arial" w:hAnsi="Arial" w:cs="Arial"/>
              </w:rPr>
              <w:t>39,4</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39,4</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39,4</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130</w:t>
            </w:r>
          </w:p>
        </w:tc>
        <w:tc>
          <w:tcPr>
            <w:tcW w:w="851" w:type="dxa"/>
          </w:tcPr>
          <w:p w:rsidR="007B6FF2" w:rsidRDefault="007B6FF2" w:rsidP="00945EB6">
            <w:pPr>
              <w:jc w:val="center"/>
              <w:rPr>
                <w:rFonts w:ascii="Arial" w:hAnsi="Arial" w:cs="Arial"/>
              </w:rPr>
            </w:pPr>
            <w:r>
              <w:rPr>
                <w:rFonts w:ascii="Arial" w:hAnsi="Arial" w:cs="Arial"/>
              </w:rPr>
              <w:t>38,6</w:t>
            </w:r>
          </w:p>
        </w:tc>
        <w:tc>
          <w:tcPr>
            <w:tcW w:w="709" w:type="dxa"/>
          </w:tcPr>
          <w:p w:rsidR="007B6FF2" w:rsidRDefault="007B6FF2" w:rsidP="00945EB6">
            <w:pPr>
              <w:jc w:val="center"/>
              <w:rPr>
                <w:rFonts w:ascii="Arial" w:hAnsi="Arial" w:cs="Arial"/>
              </w:rPr>
            </w:pPr>
            <w:r>
              <w:rPr>
                <w:rFonts w:ascii="Arial" w:hAnsi="Arial" w:cs="Arial"/>
              </w:rPr>
              <w:t>38,2</w:t>
            </w:r>
          </w:p>
        </w:tc>
        <w:tc>
          <w:tcPr>
            <w:tcW w:w="709" w:type="dxa"/>
          </w:tcPr>
          <w:p w:rsidR="007B6FF2" w:rsidRDefault="007B6FF2" w:rsidP="00945EB6">
            <w:pPr>
              <w:jc w:val="center"/>
              <w:rPr>
                <w:rFonts w:ascii="Arial" w:hAnsi="Arial" w:cs="Arial"/>
              </w:rPr>
            </w:pPr>
            <w:r>
              <w:rPr>
                <w:rFonts w:ascii="Arial" w:hAnsi="Arial" w:cs="Arial"/>
              </w:rPr>
              <w:t>38,0</w:t>
            </w:r>
          </w:p>
        </w:tc>
        <w:tc>
          <w:tcPr>
            <w:tcW w:w="708" w:type="dxa"/>
          </w:tcPr>
          <w:p w:rsidR="007B6FF2" w:rsidRDefault="007B6FF2" w:rsidP="00945EB6">
            <w:pPr>
              <w:jc w:val="center"/>
              <w:rPr>
                <w:rFonts w:ascii="Arial" w:hAnsi="Arial" w:cs="Arial"/>
              </w:rPr>
            </w:pPr>
            <w:r>
              <w:rPr>
                <w:rFonts w:ascii="Arial" w:hAnsi="Arial" w:cs="Arial"/>
              </w:rPr>
              <w:t>39,4</w:t>
            </w:r>
          </w:p>
        </w:tc>
        <w:tc>
          <w:tcPr>
            <w:tcW w:w="709" w:type="dxa"/>
          </w:tcPr>
          <w:p w:rsidR="007B6FF2" w:rsidRDefault="007B6FF2" w:rsidP="00945EB6">
            <w:pPr>
              <w:jc w:val="center"/>
              <w:rPr>
                <w:rFonts w:ascii="Arial" w:hAnsi="Arial" w:cs="Arial"/>
              </w:rPr>
            </w:pPr>
            <w:r>
              <w:rPr>
                <w:rFonts w:ascii="Arial" w:hAnsi="Arial" w:cs="Arial"/>
              </w:rPr>
              <w:t>39,2</w:t>
            </w:r>
          </w:p>
        </w:tc>
        <w:tc>
          <w:tcPr>
            <w:tcW w:w="709" w:type="dxa"/>
          </w:tcPr>
          <w:p w:rsidR="007B6FF2" w:rsidRDefault="007B6FF2" w:rsidP="00945EB6">
            <w:pPr>
              <w:jc w:val="center"/>
              <w:rPr>
                <w:rFonts w:ascii="Arial" w:hAnsi="Arial" w:cs="Arial"/>
              </w:rPr>
            </w:pPr>
            <w:r>
              <w:rPr>
                <w:rFonts w:ascii="Arial" w:hAnsi="Arial" w:cs="Arial"/>
              </w:rPr>
              <w:t>39,0</w:t>
            </w:r>
          </w:p>
        </w:tc>
        <w:tc>
          <w:tcPr>
            <w:tcW w:w="709" w:type="dxa"/>
          </w:tcPr>
          <w:p w:rsidR="007B6FF2" w:rsidRDefault="007B6FF2" w:rsidP="00945EB6">
            <w:pPr>
              <w:jc w:val="center"/>
              <w:rPr>
                <w:rFonts w:ascii="Arial" w:hAnsi="Arial" w:cs="Arial"/>
              </w:rPr>
            </w:pPr>
            <w:r>
              <w:rPr>
                <w:rFonts w:ascii="Arial" w:hAnsi="Arial" w:cs="Arial"/>
              </w:rPr>
              <w:t>38,9</w:t>
            </w:r>
          </w:p>
        </w:tc>
        <w:tc>
          <w:tcPr>
            <w:tcW w:w="708" w:type="dxa"/>
          </w:tcPr>
          <w:p w:rsidR="007B6FF2" w:rsidRDefault="007B6FF2" w:rsidP="00945EB6">
            <w:pPr>
              <w:jc w:val="center"/>
              <w:rPr>
                <w:rFonts w:ascii="Arial" w:hAnsi="Arial" w:cs="Arial"/>
              </w:rPr>
            </w:pPr>
            <w:r>
              <w:rPr>
                <w:rFonts w:ascii="Arial" w:hAnsi="Arial" w:cs="Arial"/>
              </w:rPr>
              <w:t>38,6</w:t>
            </w:r>
          </w:p>
        </w:tc>
        <w:tc>
          <w:tcPr>
            <w:tcW w:w="709" w:type="dxa"/>
          </w:tcPr>
          <w:p w:rsidR="007B6FF2" w:rsidRDefault="007B6FF2" w:rsidP="00945EB6">
            <w:pPr>
              <w:jc w:val="center"/>
              <w:rPr>
                <w:rFonts w:ascii="Arial" w:hAnsi="Arial" w:cs="Arial"/>
              </w:rPr>
            </w:pPr>
            <w:r>
              <w:rPr>
                <w:rFonts w:ascii="Arial" w:hAnsi="Arial" w:cs="Arial"/>
              </w:rPr>
              <w:t>38,7</w:t>
            </w:r>
          </w:p>
        </w:tc>
        <w:tc>
          <w:tcPr>
            <w:tcW w:w="992" w:type="dxa"/>
          </w:tcPr>
          <w:p w:rsidR="007B6FF2" w:rsidRDefault="007B6FF2" w:rsidP="00945EB6">
            <w:pPr>
              <w:jc w:val="center"/>
              <w:rPr>
                <w:rFonts w:ascii="Arial" w:hAnsi="Arial" w:cs="Arial"/>
              </w:rPr>
            </w:pPr>
            <w:r>
              <w:rPr>
                <w:rFonts w:ascii="Arial" w:hAnsi="Arial" w:cs="Arial"/>
              </w:rPr>
              <w:t>38,8</w:t>
            </w:r>
          </w:p>
        </w:tc>
        <w:tc>
          <w:tcPr>
            <w:tcW w:w="851" w:type="dxa"/>
          </w:tcPr>
          <w:p w:rsidR="007B6FF2" w:rsidRDefault="007B6FF2" w:rsidP="00945EB6">
            <w:pPr>
              <w:jc w:val="center"/>
              <w:rPr>
                <w:rFonts w:ascii="Arial" w:hAnsi="Arial" w:cs="Arial"/>
              </w:rPr>
            </w:pPr>
            <w:r>
              <w:rPr>
                <w:rFonts w:ascii="Arial" w:hAnsi="Arial" w:cs="Arial"/>
              </w:rPr>
              <w:t>38,3</w:t>
            </w:r>
          </w:p>
        </w:tc>
        <w:tc>
          <w:tcPr>
            <w:tcW w:w="850" w:type="dxa"/>
          </w:tcPr>
          <w:p w:rsidR="007B6FF2" w:rsidRDefault="007B6FF2" w:rsidP="00945EB6">
            <w:pPr>
              <w:jc w:val="center"/>
              <w:rPr>
                <w:rFonts w:ascii="Arial" w:hAnsi="Arial" w:cs="Arial"/>
              </w:rPr>
            </w:pPr>
            <w:r>
              <w:rPr>
                <w:rFonts w:ascii="Arial" w:hAnsi="Arial" w:cs="Arial"/>
              </w:rPr>
              <w:t>38,8</w:t>
            </w:r>
          </w:p>
        </w:tc>
        <w:tc>
          <w:tcPr>
            <w:tcW w:w="851" w:type="dxa"/>
          </w:tcPr>
          <w:p w:rsidR="007B6FF2" w:rsidRDefault="007B6FF2" w:rsidP="00945EB6">
            <w:pPr>
              <w:jc w:val="center"/>
              <w:rPr>
                <w:rFonts w:ascii="Arial" w:hAnsi="Arial" w:cs="Arial"/>
              </w:rPr>
            </w:pPr>
            <w:r>
              <w:rPr>
                <w:rFonts w:ascii="Arial" w:hAnsi="Arial" w:cs="Arial"/>
              </w:rPr>
              <w:t>40,1</w:t>
            </w:r>
          </w:p>
        </w:tc>
        <w:tc>
          <w:tcPr>
            <w:tcW w:w="850" w:type="dxa"/>
          </w:tcPr>
          <w:p w:rsidR="007B6FF2" w:rsidRDefault="007B6FF2" w:rsidP="00945EB6">
            <w:pPr>
              <w:jc w:val="center"/>
              <w:rPr>
                <w:rFonts w:ascii="Arial" w:hAnsi="Arial" w:cs="Arial"/>
              </w:rPr>
            </w:pPr>
            <w:r>
              <w:rPr>
                <w:rFonts w:ascii="Arial" w:hAnsi="Arial" w:cs="Arial"/>
              </w:rPr>
              <w:t>40,3</w:t>
            </w:r>
          </w:p>
        </w:tc>
        <w:tc>
          <w:tcPr>
            <w:tcW w:w="851" w:type="dxa"/>
          </w:tcPr>
          <w:p w:rsidR="007B6FF2" w:rsidRDefault="007B6FF2" w:rsidP="00945EB6">
            <w:pPr>
              <w:jc w:val="center"/>
              <w:rPr>
                <w:rFonts w:ascii="Arial" w:hAnsi="Arial" w:cs="Arial"/>
              </w:rPr>
            </w:pPr>
            <w:r>
              <w:rPr>
                <w:rFonts w:ascii="Arial" w:hAnsi="Arial" w:cs="Arial"/>
              </w:rPr>
              <w:t>40,3</w:t>
            </w:r>
          </w:p>
        </w:tc>
        <w:tc>
          <w:tcPr>
            <w:tcW w:w="850" w:type="dxa"/>
          </w:tcPr>
          <w:p w:rsidR="007B6FF2" w:rsidRDefault="007B6FF2" w:rsidP="00945EB6">
            <w:pPr>
              <w:jc w:val="center"/>
              <w:rPr>
                <w:rFonts w:ascii="Arial" w:hAnsi="Arial" w:cs="Arial"/>
              </w:rPr>
            </w:pPr>
            <w:r>
              <w:rPr>
                <w:rFonts w:ascii="Arial" w:hAnsi="Arial" w:cs="Arial"/>
              </w:rPr>
              <w:t>39,4</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39,3</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39,3</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140</w:t>
            </w:r>
          </w:p>
        </w:tc>
        <w:tc>
          <w:tcPr>
            <w:tcW w:w="851" w:type="dxa"/>
          </w:tcPr>
          <w:p w:rsidR="007B6FF2" w:rsidRDefault="007B6FF2" w:rsidP="00945EB6">
            <w:pPr>
              <w:jc w:val="center"/>
              <w:rPr>
                <w:rFonts w:ascii="Arial" w:hAnsi="Arial" w:cs="Arial"/>
              </w:rPr>
            </w:pPr>
            <w:r>
              <w:rPr>
                <w:rFonts w:ascii="Arial" w:hAnsi="Arial" w:cs="Arial"/>
              </w:rPr>
              <w:t>38,2</w:t>
            </w:r>
          </w:p>
        </w:tc>
        <w:tc>
          <w:tcPr>
            <w:tcW w:w="709" w:type="dxa"/>
          </w:tcPr>
          <w:p w:rsidR="007B6FF2" w:rsidRDefault="007B6FF2" w:rsidP="00945EB6">
            <w:pPr>
              <w:jc w:val="center"/>
              <w:rPr>
                <w:rFonts w:ascii="Arial" w:hAnsi="Arial" w:cs="Arial"/>
              </w:rPr>
            </w:pPr>
            <w:r>
              <w:rPr>
                <w:rFonts w:ascii="Arial" w:hAnsi="Arial" w:cs="Arial"/>
              </w:rPr>
              <w:t>38,2</w:t>
            </w:r>
          </w:p>
        </w:tc>
        <w:tc>
          <w:tcPr>
            <w:tcW w:w="709" w:type="dxa"/>
          </w:tcPr>
          <w:p w:rsidR="007B6FF2" w:rsidRDefault="007B6FF2" w:rsidP="00945EB6">
            <w:pPr>
              <w:jc w:val="center"/>
              <w:rPr>
                <w:rFonts w:ascii="Arial" w:hAnsi="Arial" w:cs="Arial"/>
              </w:rPr>
            </w:pPr>
            <w:r>
              <w:rPr>
                <w:rFonts w:ascii="Arial" w:hAnsi="Arial" w:cs="Arial"/>
              </w:rPr>
              <w:t>38,0</w:t>
            </w:r>
          </w:p>
        </w:tc>
        <w:tc>
          <w:tcPr>
            <w:tcW w:w="708" w:type="dxa"/>
          </w:tcPr>
          <w:p w:rsidR="007B6FF2" w:rsidRDefault="007B6FF2" w:rsidP="00945EB6">
            <w:pPr>
              <w:jc w:val="center"/>
              <w:rPr>
                <w:rFonts w:ascii="Arial" w:hAnsi="Arial" w:cs="Arial"/>
              </w:rPr>
            </w:pPr>
            <w:r>
              <w:rPr>
                <w:rFonts w:ascii="Arial" w:hAnsi="Arial" w:cs="Arial"/>
              </w:rPr>
              <w:t>39,2</w:t>
            </w:r>
          </w:p>
        </w:tc>
        <w:tc>
          <w:tcPr>
            <w:tcW w:w="709" w:type="dxa"/>
          </w:tcPr>
          <w:p w:rsidR="007B6FF2" w:rsidRDefault="007B6FF2" w:rsidP="00945EB6">
            <w:pPr>
              <w:jc w:val="center"/>
              <w:rPr>
                <w:rFonts w:ascii="Arial" w:hAnsi="Arial" w:cs="Arial"/>
              </w:rPr>
            </w:pPr>
            <w:r>
              <w:rPr>
                <w:rFonts w:ascii="Arial" w:hAnsi="Arial" w:cs="Arial"/>
              </w:rPr>
              <w:t>38,8</w:t>
            </w:r>
          </w:p>
        </w:tc>
        <w:tc>
          <w:tcPr>
            <w:tcW w:w="709" w:type="dxa"/>
          </w:tcPr>
          <w:p w:rsidR="007B6FF2" w:rsidRDefault="007B6FF2" w:rsidP="00945EB6">
            <w:pPr>
              <w:jc w:val="center"/>
              <w:rPr>
                <w:rFonts w:ascii="Arial" w:hAnsi="Arial" w:cs="Arial"/>
              </w:rPr>
            </w:pPr>
            <w:r>
              <w:rPr>
                <w:rFonts w:ascii="Arial" w:hAnsi="Arial" w:cs="Arial"/>
              </w:rPr>
              <w:t>38,4</w:t>
            </w:r>
          </w:p>
        </w:tc>
        <w:tc>
          <w:tcPr>
            <w:tcW w:w="709" w:type="dxa"/>
          </w:tcPr>
          <w:p w:rsidR="007B6FF2" w:rsidRDefault="007B6FF2" w:rsidP="00945EB6">
            <w:pPr>
              <w:jc w:val="center"/>
              <w:rPr>
                <w:rFonts w:ascii="Arial" w:hAnsi="Arial" w:cs="Arial"/>
              </w:rPr>
            </w:pPr>
            <w:r>
              <w:rPr>
                <w:rFonts w:ascii="Arial" w:hAnsi="Arial" w:cs="Arial"/>
              </w:rPr>
              <w:t>38,7</w:t>
            </w:r>
          </w:p>
        </w:tc>
        <w:tc>
          <w:tcPr>
            <w:tcW w:w="708" w:type="dxa"/>
          </w:tcPr>
          <w:p w:rsidR="007B6FF2" w:rsidRDefault="007B6FF2" w:rsidP="00945EB6">
            <w:pPr>
              <w:jc w:val="center"/>
              <w:rPr>
                <w:rFonts w:ascii="Arial" w:hAnsi="Arial" w:cs="Arial"/>
              </w:rPr>
            </w:pPr>
            <w:r>
              <w:rPr>
                <w:rFonts w:ascii="Arial" w:hAnsi="Arial" w:cs="Arial"/>
              </w:rPr>
              <w:t>38,5</w:t>
            </w:r>
          </w:p>
        </w:tc>
        <w:tc>
          <w:tcPr>
            <w:tcW w:w="709" w:type="dxa"/>
          </w:tcPr>
          <w:p w:rsidR="007B6FF2" w:rsidRDefault="007B6FF2" w:rsidP="00945EB6">
            <w:pPr>
              <w:jc w:val="center"/>
              <w:rPr>
                <w:rFonts w:ascii="Arial" w:hAnsi="Arial" w:cs="Arial"/>
              </w:rPr>
            </w:pPr>
            <w:r>
              <w:rPr>
                <w:rFonts w:ascii="Arial" w:hAnsi="Arial" w:cs="Arial"/>
              </w:rPr>
              <w:t>38,5</w:t>
            </w:r>
          </w:p>
        </w:tc>
        <w:tc>
          <w:tcPr>
            <w:tcW w:w="992" w:type="dxa"/>
          </w:tcPr>
          <w:p w:rsidR="007B6FF2" w:rsidRDefault="007B6FF2" w:rsidP="00945EB6">
            <w:pPr>
              <w:jc w:val="center"/>
              <w:rPr>
                <w:rFonts w:ascii="Arial" w:hAnsi="Arial" w:cs="Arial"/>
              </w:rPr>
            </w:pPr>
            <w:r>
              <w:rPr>
                <w:rFonts w:ascii="Arial" w:hAnsi="Arial" w:cs="Arial"/>
              </w:rPr>
              <w:t>38,5</w:t>
            </w:r>
          </w:p>
        </w:tc>
        <w:tc>
          <w:tcPr>
            <w:tcW w:w="851" w:type="dxa"/>
          </w:tcPr>
          <w:p w:rsidR="007B6FF2" w:rsidRDefault="007B6FF2" w:rsidP="00945EB6">
            <w:pPr>
              <w:jc w:val="center"/>
              <w:rPr>
                <w:rFonts w:ascii="Arial" w:hAnsi="Arial" w:cs="Arial"/>
              </w:rPr>
            </w:pPr>
            <w:r>
              <w:rPr>
                <w:rFonts w:ascii="Arial" w:hAnsi="Arial" w:cs="Arial"/>
              </w:rPr>
              <w:t>38,3</w:t>
            </w:r>
          </w:p>
        </w:tc>
        <w:tc>
          <w:tcPr>
            <w:tcW w:w="850" w:type="dxa"/>
          </w:tcPr>
          <w:p w:rsidR="007B6FF2" w:rsidRDefault="007B6FF2" w:rsidP="00945EB6">
            <w:pPr>
              <w:jc w:val="center"/>
              <w:rPr>
                <w:rFonts w:ascii="Arial" w:hAnsi="Arial" w:cs="Arial"/>
              </w:rPr>
            </w:pPr>
            <w:r>
              <w:rPr>
                <w:rFonts w:ascii="Arial" w:hAnsi="Arial" w:cs="Arial"/>
              </w:rPr>
              <w:t>38,5</w:t>
            </w:r>
          </w:p>
        </w:tc>
        <w:tc>
          <w:tcPr>
            <w:tcW w:w="851" w:type="dxa"/>
          </w:tcPr>
          <w:p w:rsidR="007B6FF2" w:rsidRDefault="007B6FF2" w:rsidP="00945EB6">
            <w:pPr>
              <w:jc w:val="center"/>
              <w:rPr>
                <w:rFonts w:ascii="Arial" w:hAnsi="Arial" w:cs="Arial"/>
              </w:rPr>
            </w:pPr>
            <w:r>
              <w:rPr>
                <w:rFonts w:ascii="Arial" w:hAnsi="Arial" w:cs="Arial"/>
              </w:rPr>
              <w:t>40,1</w:t>
            </w:r>
          </w:p>
        </w:tc>
        <w:tc>
          <w:tcPr>
            <w:tcW w:w="850" w:type="dxa"/>
          </w:tcPr>
          <w:p w:rsidR="007B6FF2" w:rsidRDefault="007B6FF2" w:rsidP="00945EB6">
            <w:pPr>
              <w:jc w:val="center"/>
              <w:rPr>
                <w:rFonts w:ascii="Arial" w:hAnsi="Arial" w:cs="Arial"/>
              </w:rPr>
            </w:pPr>
            <w:r>
              <w:rPr>
                <w:rFonts w:ascii="Arial" w:hAnsi="Arial" w:cs="Arial"/>
              </w:rPr>
              <w:t>40,1</w:t>
            </w:r>
          </w:p>
        </w:tc>
        <w:tc>
          <w:tcPr>
            <w:tcW w:w="851" w:type="dxa"/>
          </w:tcPr>
          <w:p w:rsidR="007B6FF2" w:rsidRDefault="007B6FF2" w:rsidP="00945EB6">
            <w:pPr>
              <w:jc w:val="center"/>
              <w:rPr>
                <w:rFonts w:ascii="Arial" w:hAnsi="Arial" w:cs="Arial"/>
              </w:rPr>
            </w:pPr>
            <w:r>
              <w:rPr>
                <w:rFonts w:ascii="Arial" w:hAnsi="Arial" w:cs="Arial"/>
              </w:rPr>
              <w:t>40,0</w:t>
            </w:r>
          </w:p>
        </w:tc>
        <w:tc>
          <w:tcPr>
            <w:tcW w:w="850" w:type="dxa"/>
          </w:tcPr>
          <w:p w:rsidR="007B6FF2" w:rsidRDefault="007B6FF2" w:rsidP="00945EB6">
            <w:pPr>
              <w:jc w:val="center"/>
              <w:rPr>
                <w:rFonts w:ascii="Arial" w:hAnsi="Arial" w:cs="Arial"/>
              </w:rPr>
            </w:pPr>
            <w:r>
              <w:rPr>
                <w:rFonts w:ascii="Arial" w:hAnsi="Arial" w:cs="Arial"/>
              </w:rPr>
              <w:t>39,3</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39,2</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39,3</w:t>
            </w:r>
          </w:p>
        </w:tc>
      </w:tr>
      <w:tr w:rsidR="007B6FF2" w:rsidTr="00945EB6">
        <w:trPr>
          <w:trHeight w:val="254"/>
        </w:trPr>
        <w:tc>
          <w:tcPr>
            <w:tcW w:w="851" w:type="dxa"/>
          </w:tcPr>
          <w:p w:rsidR="007B6FF2" w:rsidRDefault="007B6FF2" w:rsidP="00945EB6">
            <w:pPr>
              <w:jc w:val="center"/>
              <w:rPr>
                <w:rFonts w:ascii="Arial" w:hAnsi="Arial" w:cs="Arial"/>
              </w:rPr>
            </w:pPr>
            <w:r>
              <w:rPr>
                <w:rFonts w:ascii="Arial" w:hAnsi="Arial" w:cs="Arial"/>
              </w:rPr>
              <w:t>150</w:t>
            </w:r>
          </w:p>
        </w:tc>
        <w:tc>
          <w:tcPr>
            <w:tcW w:w="851" w:type="dxa"/>
          </w:tcPr>
          <w:p w:rsidR="007B6FF2" w:rsidRDefault="007B6FF2" w:rsidP="00945EB6">
            <w:pPr>
              <w:jc w:val="center"/>
              <w:rPr>
                <w:rFonts w:ascii="Arial" w:hAnsi="Arial" w:cs="Arial"/>
              </w:rPr>
            </w:pPr>
            <w:r>
              <w:rPr>
                <w:rFonts w:ascii="Arial" w:hAnsi="Arial" w:cs="Arial"/>
              </w:rPr>
              <w:t>38,2</w:t>
            </w:r>
          </w:p>
        </w:tc>
        <w:tc>
          <w:tcPr>
            <w:tcW w:w="709" w:type="dxa"/>
          </w:tcPr>
          <w:p w:rsidR="007B6FF2" w:rsidRDefault="007B6FF2" w:rsidP="00945EB6">
            <w:pPr>
              <w:jc w:val="center"/>
              <w:rPr>
                <w:rFonts w:ascii="Arial" w:hAnsi="Arial" w:cs="Arial"/>
              </w:rPr>
            </w:pPr>
            <w:r>
              <w:rPr>
                <w:rFonts w:ascii="Arial" w:hAnsi="Arial" w:cs="Arial"/>
              </w:rPr>
              <w:t>38,2</w:t>
            </w:r>
          </w:p>
        </w:tc>
        <w:tc>
          <w:tcPr>
            <w:tcW w:w="709" w:type="dxa"/>
          </w:tcPr>
          <w:p w:rsidR="007B6FF2" w:rsidRDefault="007B6FF2" w:rsidP="00945EB6">
            <w:pPr>
              <w:jc w:val="center"/>
              <w:rPr>
                <w:rFonts w:ascii="Arial" w:hAnsi="Arial" w:cs="Arial"/>
              </w:rPr>
            </w:pPr>
            <w:r>
              <w:rPr>
                <w:rFonts w:ascii="Arial" w:hAnsi="Arial" w:cs="Arial"/>
              </w:rPr>
              <w:t>38,0</w:t>
            </w:r>
          </w:p>
        </w:tc>
        <w:tc>
          <w:tcPr>
            <w:tcW w:w="708" w:type="dxa"/>
          </w:tcPr>
          <w:p w:rsidR="007B6FF2" w:rsidRDefault="007B6FF2" w:rsidP="00945EB6">
            <w:pPr>
              <w:jc w:val="center"/>
              <w:rPr>
                <w:rFonts w:ascii="Arial" w:hAnsi="Arial" w:cs="Arial"/>
              </w:rPr>
            </w:pPr>
            <w:r>
              <w:rPr>
                <w:rFonts w:ascii="Arial" w:hAnsi="Arial" w:cs="Arial"/>
              </w:rPr>
              <w:t>38,9</w:t>
            </w:r>
          </w:p>
        </w:tc>
        <w:tc>
          <w:tcPr>
            <w:tcW w:w="709" w:type="dxa"/>
          </w:tcPr>
          <w:p w:rsidR="007B6FF2" w:rsidRDefault="007B6FF2" w:rsidP="00945EB6">
            <w:pPr>
              <w:jc w:val="center"/>
              <w:rPr>
                <w:rFonts w:ascii="Arial" w:hAnsi="Arial" w:cs="Arial"/>
              </w:rPr>
            </w:pPr>
            <w:r>
              <w:rPr>
                <w:rFonts w:ascii="Arial" w:hAnsi="Arial" w:cs="Arial"/>
              </w:rPr>
              <w:t>38,5</w:t>
            </w:r>
          </w:p>
        </w:tc>
        <w:tc>
          <w:tcPr>
            <w:tcW w:w="709" w:type="dxa"/>
          </w:tcPr>
          <w:p w:rsidR="007B6FF2" w:rsidRDefault="007B6FF2" w:rsidP="00945EB6">
            <w:pPr>
              <w:jc w:val="center"/>
              <w:rPr>
                <w:rFonts w:ascii="Arial" w:hAnsi="Arial" w:cs="Arial"/>
              </w:rPr>
            </w:pPr>
            <w:r>
              <w:rPr>
                <w:rFonts w:ascii="Arial" w:hAnsi="Arial" w:cs="Arial"/>
              </w:rPr>
              <w:t>38,2</w:t>
            </w:r>
          </w:p>
        </w:tc>
        <w:tc>
          <w:tcPr>
            <w:tcW w:w="709" w:type="dxa"/>
          </w:tcPr>
          <w:p w:rsidR="007B6FF2" w:rsidRDefault="007B6FF2" w:rsidP="00945EB6">
            <w:pPr>
              <w:jc w:val="center"/>
              <w:rPr>
                <w:rFonts w:ascii="Arial" w:hAnsi="Arial" w:cs="Arial"/>
              </w:rPr>
            </w:pPr>
            <w:r>
              <w:rPr>
                <w:rFonts w:ascii="Arial" w:hAnsi="Arial" w:cs="Arial"/>
              </w:rPr>
              <w:t>38,4</w:t>
            </w:r>
          </w:p>
        </w:tc>
        <w:tc>
          <w:tcPr>
            <w:tcW w:w="708" w:type="dxa"/>
          </w:tcPr>
          <w:p w:rsidR="007B6FF2" w:rsidRDefault="007B6FF2" w:rsidP="00945EB6">
            <w:pPr>
              <w:jc w:val="center"/>
              <w:rPr>
                <w:rFonts w:ascii="Arial" w:hAnsi="Arial" w:cs="Arial"/>
              </w:rPr>
            </w:pPr>
            <w:r>
              <w:rPr>
                <w:rFonts w:ascii="Arial" w:hAnsi="Arial" w:cs="Arial"/>
              </w:rPr>
              <w:t>38,2</w:t>
            </w:r>
          </w:p>
        </w:tc>
        <w:tc>
          <w:tcPr>
            <w:tcW w:w="709" w:type="dxa"/>
          </w:tcPr>
          <w:p w:rsidR="007B6FF2" w:rsidRDefault="007B6FF2" w:rsidP="00945EB6">
            <w:pPr>
              <w:jc w:val="center"/>
              <w:rPr>
                <w:rFonts w:ascii="Arial" w:hAnsi="Arial" w:cs="Arial"/>
              </w:rPr>
            </w:pPr>
            <w:r>
              <w:rPr>
                <w:rFonts w:ascii="Arial" w:hAnsi="Arial" w:cs="Arial"/>
              </w:rPr>
              <w:t>38,2</w:t>
            </w:r>
          </w:p>
        </w:tc>
        <w:tc>
          <w:tcPr>
            <w:tcW w:w="992" w:type="dxa"/>
          </w:tcPr>
          <w:p w:rsidR="007B6FF2" w:rsidRDefault="007B6FF2" w:rsidP="00945EB6">
            <w:pPr>
              <w:jc w:val="center"/>
              <w:rPr>
                <w:rFonts w:ascii="Arial" w:hAnsi="Arial" w:cs="Arial"/>
              </w:rPr>
            </w:pPr>
            <w:r>
              <w:rPr>
                <w:rFonts w:ascii="Arial" w:hAnsi="Arial" w:cs="Arial"/>
              </w:rPr>
              <w:t>38,3</w:t>
            </w:r>
          </w:p>
        </w:tc>
        <w:tc>
          <w:tcPr>
            <w:tcW w:w="851" w:type="dxa"/>
          </w:tcPr>
          <w:p w:rsidR="007B6FF2" w:rsidRDefault="007B6FF2" w:rsidP="00945EB6">
            <w:pPr>
              <w:jc w:val="center"/>
              <w:rPr>
                <w:rFonts w:ascii="Arial" w:hAnsi="Arial" w:cs="Arial"/>
              </w:rPr>
            </w:pPr>
            <w:r>
              <w:rPr>
                <w:rFonts w:ascii="Arial" w:hAnsi="Arial" w:cs="Arial"/>
              </w:rPr>
              <w:t>38,1</w:t>
            </w:r>
          </w:p>
        </w:tc>
        <w:tc>
          <w:tcPr>
            <w:tcW w:w="850" w:type="dxa"/>
          </w:tcPr>
          <w:p w:rsidR="007B6FF2" w:rsidRDefault="007B6FF2" w:rsidP="00945EB6">
            <w:pPr>
              <w:jc w:val="center"/>
              <w:rPr>
                <w:rFonts w:ascii="Arial" w:hAnsi="Arial" w:cs="Arial"/>
              </w:rPr>
            </w:pPr>
            <w:r>
              <w:rPr>
                <w:rFonts w:ascii="Arial" w:hAnsi="Arial" w:cs="Arial"/>
              </w:rPr>
              <w:t>38,2</w:t>
            </w:r>
          </w:p>
        </w:tc>
        <w:tc>
          <w:tcPr>
            <w:tcW w:w="851" w:type="dxa"/>
          </w:tcPr>
          <w:p w:rsidR="007B6FF2" w:rsidRDefault="007B6FF2" w:rsidP="00945EB6">
            <w:pPr>
              <w:jc w:val="center"/>
              <w:rPr>
                <w:rFonts w:ascii="Arial" w:hAnsi="Arial" w:cs="Arial"/>
              </w:rPr>
            </w:pPr>
            <w:r>
              <w:rPr>
                <w:rFonts w:ascii="Arial" w:hAnsi="Arial" w:cs="Arial"/>
              </w:rPr>
              <w:t>39,9</w:t>
            </w:r>
          </w:p>
        </w:tc>
        <w:tc>
          <w:tcPr>
            <w:tcW w:w="850" w:type="dxa"/>
          </w:tcPr>
          <w:p w:rsidR="007B6FF2" w:rsidRDefault="007B6FF2" w:rsidP="00945EB6">
            <w:pPr>
              <w:jc w:val="center"/>
              <w:rPr>
                <w:rFonts w:ascii="Arial" w:hAnsi="Arial" w:cs="Arial"/>
              </w:rPr>
            </w:pPr>
            <w:r>
              <w:rPr>
                <w:rFonts w:ascii="Arial" w:hAnsi="Arial" w:cs="Arial"/>
              </w:rPr>
              <w:t>40,0</w:t>
            </w:r>
          </w:p>
        </w:tc>
        <w:tc>
          <w:tcPr>
            <w:tcW w:w="851" w:type="dxa"/>
          </w:tcPr>
          <w:p w:rsidR="007B6FF2" w:rsidRDefault="007B6FF2" w:rsidP="00945EB6">
            <w:pPr>
              <w:jc w:val="center"/>
              <w:rPr>
                <w:rFonts w:ascii="Arial" w:hAnsi="Arial" w:cs="Arial"/>
              </w:rPr>
            </w:pPr>
            <w:r>
              <w:rPr>
                <w:rFonts w:ascii="Arial" w:hAnsi="Arial" w:cs="Arial"/>
              </w:rPr>
              <w:t>40,0</w:t>
            </w:r>
          </w:p>
        </w:tc>
        <w:tc>
          <w:tcPr>
            <w:tcW w:w="850" w:type="dxa"/>
          </w:tcPr>
          <w:p w:rsidR="007B6FF2" w:rsidRDefault="007B6FF2" w:rsidP="00945EB6">
            <w:pPr>
              <w:jc w:val="center"/>
              <w:rPr>
                <w:rFonts w:ascii="Arial" w:hAnsi="Arial" w:cs="Arial"/>
              </w:rPr>
            </w:pPr>
            <w:r>
              <w:rPr>
                <w:rFonts w:ascii="Arial" w:hAnsi="Arial" w:cs="Arial"/>
              </w:rPr>
              <w:t>39,2</w:t>
            </w:r>
          </w:p>
        </w:tc>
        <w:tc>
          <w:tcPr>
            <w:tcW w:w="851" w:type="dxa"/>
            <w:tcBorders>
              <w:right w:val="single" w:sz="4" w:space="0" w:color="auto"/>
            </w:tcBorders>
          </w:tcPr>
          <w:p w:rsidR="007B6FF2" w:rsidRDefault="007B6FF2" w:rsidP="00945EB6">
            <w:pPr>
              <w:jc w:val="center"/>
              <w:rPr>
                <w:rFonts w:ascii="Arial" w:hAnsi="Arial" w:cs="Arial"/>
              </w:rPr>
            </w:pPr>
            <w:r>
              <w:rPr>
                <w:rFonts w:ascii="Arial" w:hAnsi="Arial" w:cs="Arial"/>
              </w:rPr>
              <w:t>39,2</w:t>
            </w:r>
          </w:p>
        </w:tc>
        <w:tc>
          <w:tcPr>
            <w:tcW w:w="884" w:type="dxa"/>
            <w:tcBorders>
              <w:left w:val="single" w:sz="4" w:space="0" w:color="auto"/>
              <w:right w:val="single" w:sz="4" w:space="0" w:color="auto"/>
            </w:tcBorders>
          </w:tcPr>
          <w:p w:rsidR="007B6FF2" w:rsidRDefault="007B6FF2" w:rsidP="00945EB6">
            <w:pPr>
              <w:jc w:val="center"/>
              <w:rPr>
                <w:rFonts w:ascii="Arial" w:hAnsi="Arial" w:cs="Arial"/>
              </w:rPr>
            </w:pPr>
            <w:r>
              <w:rPr>
                <w:rFonts w:ascii="Arial" w:hAnsi="Arial" w:cs="Arial"/>
              </w:rPr>
              <w:t>39,3</w:t>
            </w:r>
          </w:p>
        </w:tc>
      </w:tr>
    </w:tbl>
    <w:p w:rsidR="007B6FF2" w:rsidRDefault="007B6FF2" w:rsidP="007B6FF2">
      <w:pPr>
        <w:rPr>
          <w:rFonts w:ascii="Arial" w:hAnsi="Arial" w:cs="Arial"/>
        </w:rPr>
      </w:pPr>
    </w:p>
    <w:p w:rsidR="007B6FF2" w:rsidRDefault="007B6FF2" w:rsidP="007B6FF2">
      <w:pPr>
        <w:rPr>
          <w:rFonts w:ascii="Arial" w:hAnsi="Arial" w:cs="Arial"/>
          <w:b/>
        </w:rPr>
      </w:pPr>
    </w:p>
    <w:p w:rsidR="007B6FF2" w:rsidRDefault="007B6FF2" w:rsidP="007B6FF2">
      <w:pPr>
        <w:rPr>
          <w:rFonts w:ascii="Arial" w:hAnsi="Arial" w:cs="Arial"/>
          <w:b/>
        </w:rPr>
      </w:pPr>
    </w:p>
    <w:p w:rsidR="007B6FF2" w:rsidRDefault="007B6FF2" w:rsidP="007B6FF2">
      <w:pPr>
        <w:rPr>
          <w:rFonts w:ascii="Arial" w:hAnsi="Arial" w:cs="Arial"/>
          <w:b/>
        </w:rPr>
      </w:pPr>
    </w:p>
    <w:p w:rsidR="007B6FF2" w:rsidRDefault="007B6FF2" w:rsidP="007B6FF2">
      <w:pPr>
        <w:rPr>
          <w:rFonts w:ascii="Arial" w:hAnsi="Arial" w:cs="Arial"/>
          <w:b/>
        </w:rPr>
      </w:pPr>
    </w:p>
    <w:p w:rsidR="007B6FF2" w:rsidRDefault="007B6FF2" w:rsidP="007B6FF2">
      <w:pPr>
        <w:rPr>
          <w:rFonts w:ascii="Arial" w:hAnsi="Arial" w:cs="Arial"/>
        </w:rPr>
      </w:pPr>
    </w:p>
    <w:p w:rsidR="007B6FF2" w:rsidRDefault="007B6FF2" w:rsidP="007B6FF2">
      <w:pPr>
        <w:rPr>
          <w:rFonts w:ascii="Arial" w:hAnsi="Arial" w:cs="Arial"/>
        </w:rPr>
      </w:pPr>
    </w:p>
    <w:p w:rsidR="007B6FF2" w:rsidRDefault="007B6FF2" w:rsidP="007B6FF2">
      <w:pPr>
        <w:jc w:val="center"/>
      </w:pPr>
      <w:r>
        <w:rPr>
          <w:noProof/>
        </w:rPr>
        <w:drawing>
          <wp:inline distT="0" distB="0" distL="0" distR="0">
            <wp:extent cx="7147063" cy="4790661"/>
            <wp:effectExtent l="19050" t="0" r="0" b="0"/>
            <wp:docPr id="4" name="Picture 1" descr="D:\grafik bar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 baru 4.jpg"/>
                    <pic:cNvPicPr>
                      <a:picLocks noChangeAspect="1" noChangeArrowheads="1"/>
                    </pic:cNvPicPr>
                  </pic:nvPicPr>
                  <pic:blipFill>
                    <a:blip r:embed="rId6"/>
                    <a:srcRect/>
                    <a:stretch>
                      <a:fillRect/>
                    </a:stretch>
                  </pic:blipFill>
                  <pic:spPr bwMode="auto">
                    <a:xfrm>
                      <a:off x="0" y="0"/>
                      <a:ext cx="7146916" cy="4790562"/>
                    </a:xfrm>
                    <a:prstGeom prst="rect">
                      <a:avLst/>
                    </a:prstGeom>
                    <a:noFill/>
                    <a:ln w="9525">
                      <a:noFill/>
                      <a:miter lim="800000"/>
                      <a:headEnd/>
                      <a:tailEnd/>
                    </a:ln>
                  </pic:spPr>
                </pic:pic>
              </a:graphicData>
            </a:graphic>
          </wp:inline>
        </w:drawing>
      </w:r>
    </w:p>
    <w:p w:rsidR="007B6FF2" w:rsidRDefault="007B6FF2" w:rsidP="007B6FF2">
      <w:pPr>
        <w:tabs>
          <w:tab w:val="left" w:pos="7463"/>
        </w:tabs>
      </w:pPr>
      <w:r>
        <w:t>Keterangan :</w:t>
      </w:r>
    </w:p>
    <w:p w:rsidR="007B6FF2" w:rsidRDefault="007B6FF2" w:rsidP="007B6FF2">
      <w:pPr>
        <w:pStyle w:val="ListParagraph"/>
        <w:numPr>
          <w:ilvl w:val="0"/>
          <w:numId w:val="33"/>
        </w:numPr>
      </w:pPr>
      <w:r>
        <w:t xml:space="preserve">PCT </w:t>
      </w:r>
      <w:r>
        <w:tab/>
      </w:r>
      <w:r>
        <w:tab/>
        <w:t>: Paracetamol</w:t>
      </w:r>
    </w:p>
    <w:p w:rsidR="007B6FF2" w:rsidRDefault="007B6FF2" w:rsidP="007B6FF2">
      <w:pPr>
        <w:pStyle w:val="ListParagraph"/>
        <w:numPr>
          <w:ilvl w:val="0"/>
          <w:numId w:val="33"/>
        </w:numPr>
      </w:pPr>
      <w:r>
        <w:t>EEDP I</w:t>
      </w:r>
      <w:r>
        <w:tab/>
      </w:r>
      <w:r>
        <w:tab/>
        <w:t>: Ekstrak Etanol Daun Pare Dosis I (20 mg)</w:t>
      </w:r>
    </w:p>
    <w:p w:rsidR="007B6FF2" w:rsidRDefault="007B6FF2" w:rsidP="007B6FF2">
      <w:pPr>
        <w:pStyle w:val="ListParagraph"/>
        <w:numPr>
          <w:ilvl w:val="0"/>
          <w:numId w:val="33"/>
        </w:numPr>
      </w:pPr>
      <w:r>
        <w:t>EEDP II</w:t>
      </w:r>
      <w:r>
        <w:tab/>
      </w:r>
      <w:r>
        <w:tab/>
        <w:t>: Ekstrak Etanol Daun Pare Dosis II (40 mg)</w:t>
      </w:r>
    </w:p>
    <w:p w:rsidR="007B6FF2" w:rsidRPr="000F24F7" w:rsidRDefault="007B6FF2" w:rsidP="007B6FF2">
      <w:pPr>
        <w:pStyle w:val="ListParagraph"/>
        <w:numPr>
          <w:ilvl w:val="0"/>
          <w:numId w:val="33"/>
        </w:numPr>
      </w:pPr>
      <w:r>
        <w:t>EEDP III</w:t>
      </w:r>
      <w:r>
        <w:tab/>
      </w:r>
      <w:r>
        <w:tab/>
        <w:t>: Ekstrak Etanol Daun Pare Dosis III (80 mg)</w:t>
      </w: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Pr="007F1E68" w:rsidRDefault="007B6FF2" w:rsidP="007B6FF2">
      <w:pPr>
        <w:jc w:val="center"/>
        <w:rPr>
          <w:rFonts w:ascii="Arial" w:hAnsi="Arial" w:cs="Arial"/>
          <w:b/>
        </w:rPr>
      </w:pPr>
      <w:r w:rsidRPr="007F1E68">
        <w:rPr>
          <w:rFonts w:ascii="Arial" w:hAnsi="Arial" w:cs="Arial"/>
          <w:b/>
        </w:rPr>
        <w:t>Daftar Gambar</w:t>
      </w:r>
    </w:p>
    <w:p w:rsidR="007B6FF2" w:rsidRPr="00B96D8B" w:rsidRDefault="007B6FF2" w:rsidP="007B6FF2">
      <w:pPr>
        <w:pStyle w:val="ListParagraph"/>
        <w:rPr>
          <w:b/>
        </w:rPr>
      </w:pPr>
      <w:r w:rsidRPr="00B96D8B">
        <w:rPr>
          <w:b/>
        </w:rPr>
        <w:t>Sediaan yang Digunakan</w:t>
      </w:r>
      <w:r w:rsidRPr="00B96D8B">
        <w:rPr>
          <w:b/>
        </w:rPr>
        <w:tab/>
      </w:r>
      <w:r w:rsidRPr="00B96D8B">
        <w:rPr>
          <w:b/>
        </w:rPr>
        <w:tab/>
      </w:r>
      <w:r w:rsidRPr="00B96D8B">
        <w:rPr>
          <w:b/>
        </w:rPr>
        <w:tab/>
      </w:r>
      <w:r w:rsidRPr="00B96D8B">
        <w:rPr>
          <w:b/>
        </w:rPr>
        <w:tab/>
      </w:r>
      <w:r w:rsidRPr="00B96D8B">
        <w:rPr>
          <w:b/>
        </w:rPr>
        <w:tab/>
      </w:r>
    </w:p>
    <w:p w:rsidR="007B6FF2" w:rsidRDefault="007B6FF2" w:rsidP="007B6FF2">
      <w:r>
        <w:rPr>
          <w:noProof/>
        </w:rPr>
        <w:drawing>
          <wp:anchor distT="0" distB="0" distL="114300" distR="114300" simplePos="0" relativeHeight="251677696" behindDoc="1" locked="0" layoutInCell="1" allowOverlap="1">
            <wp:simplePos x="0" y="0"/>
            <wp:positionH relativeFrom="column">
              <wp:posOffset>1132600</wp:posOffset>
            </wp:positionH>
            <wp:positionV relativeFrom="paragraph">
              <wp:posOffset>58420</wp:posOffset>
            </wp:positionV>
            <wp:extent cx="2864193" cy="3155092"/>
            <wp:effectExtent l="19050" t="0" r="0" b="0"/>
            <wp:wrapNone/>
            <wp:docPr id="2" name="Picture 1" descr="C:\Users\DELL\Documents\IMG_20170520_14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IMG_20170520_141834.jpg"/>
                    <pic:cNvPicPr>
                      <a:picLocks noChangeAspect="1" noChangeArrowheads="1"/>
                    </pic:cNvPicPr>
                  </pic:nvPicPr>
                  <pic:blipFill>
                    <a:blip r:embed="rId7" cstate="print"/>
                    <a:srcRect/>
                    <a:stretch>
                      <a:fillRect/>
                    </a:stretch>
                  </pic:blipFill>
                  <pic:spPr bwMode="auto">
                    <a:xfrm>
                      <a:off x="0" y="0"/>
                      <a:ext cx="2864193" cy="3155092"/>
                    </a:xfrm>
                    <a:prstGeom prst="rect">
                      <a:avLst/>
                    </a:prstGeom>
                    <a:noFill/>
                    <a:ln w="9525">
                      <a:noFill/>
                      <a:miter lim="800000"/>
                      <a:headEnd/>
                      <a:tailEnd/>
                    </a:ln>
                  </pic:spPr>
                </pic:pic>
              </a:graphicData>
            </a:graphic>
          </wp:anchor>
        </w:drawing>
      </w:r>
    </w:p>
    <w:p w:rsidR="007B6FF2" w:rsidRDefault="007B6FF2" w:rsidP="007B6FF2"/>
    <w:p w:rsidR="007B6FF2" w:rsidRDefault="007B6FF2" w:rsidP="007B6FF2"/>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jc w:val="center"/>
        <w:rPr>
          <w:b/>
        </w:rPr>
      </w:pPr>
      <w:r w:rsidRPr="00E05F29">
        <w:rPr>
          <w:b/>
        </w:rPr>
        <w:t>Gambar  1</w:t>
      </w:r>
      <w:r>
        <w:rPr>
          <w:b/>
        </w:rPr>
        <w:t xml:space="preserve">. </w:t>
      </w:r>
      <w:r w:rsidRPr="00E05F29">
        <w:rPr>
          <w:b/>
        </w:rPr>
        <w:t>2,4 Dinitrofenol</w:t>
      </w:r>
    </w:p>
    <w:p w:rsidR="007B6FF2" w:rsidRPr="00E05F29" w:rsidRDefault="007B6FF2" w:rsidP="007B6FF2">
      <w:pPr>
        <w:ind w:left="2880" w:firstLine="720"/>
        <w:jc w:val="both"/>
        <w:rPr>
          <w:b/>
        </w:rPr>
      </w:pPr>
      <w:r>
        <w:rPr>
          <w:b/>
          <w:noProof/>
        </w:rPr>
        <w:drawing>
          <wp:anchor distT="0" distB="0" distL="114300" distR="114300" simplePos="0" relativeHeight="251681792" behindDoc="0" locked="0" layoutInCell="1" allowOverlap="1">
            <wp:simplePos x="0" y="0"/>
            <wp:positionH relativeFrom="column">
              <wp:posOffset>1132600</wp:posOffset>
            </wp:positionH>
            <wp:positionV relativeFrom="paragraph">
              <wp:posOffset>184699</wp:posOffset>
            </wp:positionV>
            <wp:extent cx="2864193" cy="2973860"/>
            <wp:effectExtent l="19050" t="0" r="0" b="0"/>
            <wp:wrapNone/>
            <wp:docPr id="20" name="Picture 2" descr="C:\Users\DELL\AppData\Local\Microsoft\Windows\INetCache\Content.Word\IMG_20170523_09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IMG_20170523_094637.jpg"/>
                    <pic:cNvPicPr>
                      <a:picLocks noChangeAspect="1" noChangeArrowheads="1"/>
                    </pic:cNvPicPr>
                  </pic:nvPicPr>
                  <pic:blipFill>
                    <a:blip r:embed="rId8" cstate="print"/>
                    <a:srcRect/>
                    <a:stretch>
                      <a:fillRect/>
                    </a:stretch>
                  </pic:blipFill>
                  <pic:spPr bwMode="auto">
                    <a:xfrm>
                      <a:off x="0" y="0"/>
                      <a:ext cx="2864193" cy="2973860"/>
                    </a:xfrm>
                    <a:prstGeom prst="rect">
                      <a:avLst/>
                    </a:prstGeom>
                    <a:noFill/>
                    <a:ln w="9525">
                      <a:noFill/>
                      <a:miter lim="800000"/>
                      <a:headEnd/>
                      <a:tailEnd/>
                    </a:ln>
                  </pic:spPr>
                </pic:pic>
              </a:graphicData>
            </a:graphic>
          </wp:anchor>
        </w:drawing>
      </w: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jc w:val="center"/>
      </w:pPr>
    </w:p>
    <w:p w:rsidR="007B6FF2" w:rsidRDefault="007B6FF2" w:rsidP="007B6FF2">
      <w:pPr>
        <w:ind w:left="5760"/>
      </w:pPr>
    </w:p>
    <w:p w:rsidR="007B6FF2" w:rsidRDefault="007B6FF2" w:rsidP="007B6FF2">
      <w:pPr>
        <w:jc w:val="center"/>
        <w:rPr>
          <w:b/>
        </w:rPr>
      </w:pPr>
      <w:r w:rsidRPr="00E05F29">
        <w:rPr>
          <w:b/>
        </w:rPr>
        <w:t xml:space="preserve">Gambar 2. </w:t>
      </w:r>
      <w:r>
        <w:rPr>
          <w:b/>
        </w:rPr>
        <w:t xml:space="preserve">Sirup </w:t>
      </w:r>
      <w:r w:rsidRPr="00E05F29">
        <w:rPr>
          <w:b/>
        </w:rPr>
        <w:t>Paracetamol</w:t>
      </w:r>
    </w:p>
    <w:p w:rsidR="007B6FF2" w:rsidRDefault="007B6FF2" w:rsidP="007B6FF2">
      <w:pPr>
        <w:jc w:val="center"/>
        <w:rPr>
          <w:b/>
        </w:rPr>
      </w:pPr>
    </w:p>
    <w:p w:rsidR="007B6FF2" w:rsidRDefault="007B6FF2" w:rsidP="007B6FF2">
      <w:pPr>
        <w:ind w:left="2880" w:firstLine="720"/>
        <w:rPr>
          <w:b/>
        </w:rPr>
      </w:pPr>
      <w:r>
        <w:rPr>
          <w:b/>
          <w:noProof/>
        </w:rPr>
        <w:drawing>
          <wp:anchor distT="0" distB="0" distL="114300" distR="114300" simplePos="0" relativeHeight="251682816" behindDoc="1" locked="0" layoutInCell="1" allowOverlap="1">
            <wp:simplePos x="0" y="0"/>
            <wp:positionH relativeFrom="column">
              <wp:posOffset>1155816</wp:posOffset>
            </wp:positionH>
            <wp:positionV relativeFrom="paragraph">
              <wp:posOffset>35329</wp:posOffset>
            </wp:positionV>
            <wp:extent cx="2890404" cy="3429000"/>
            <wp:effectExtent l="19050" t="0" r="5196" b="0"/>
            <wp:wrapNone/>
            <wp:docPr id="23" name="Picture 5" descr="C:\Users\DELL\Documents\IMG_20170520_14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IMG_20170520_141823.jpg"/>
                    <pic:cNvPicPr>
                      <a:picLocks noChangeAspect="1" noChangeArrowheads="1"/>
                    </pic:cNvPicPr>
                  </pic:nvPicPr>
                  <pic:blipFill>
                    <a:blip r:embed="rId9" cstate="print"/>
                    <a:srcRect/>
                    <a:stretch>
                      <a:fillRect/>
                    </a:stretch>
                  </pic:blipFill>
                  <pic:spPr bwMode="auto">
                    <a:xfrm>
                      <a:off x="0" y="0"/>
                      <a:ext cx="2890404" cy="3429000"/>
                    </a:xfrm>
                    <a:prstGeom prst="rect">
                      <a:avLst/>
                    </a:prstGeom>
                    <a:noFill/>
                    <a:ln w="9525">
                      <a:noFill/>
                      <a:miter lim="800000"/>
                      <a:headEnd/>
                      <a:tailEnd/>
                    </a:ln>
                  </pic:spPr>
                </pic:pic>
              </a:graphicData>
            </a:graphic>
          </wp:anchor>
        </w:drawing>
      </w:r>
    </w:p>
    <w:p w:rsidR="007B6FF2" w:rsidRPr="00535411" w:rsidRDefault="007B6FF2" w:rsidP="007B6FF2">
      <w:pPr>
        <w:ind w:left="2880" w:firstLine="720"/>
        <w:rPr>
          <w:b/>
        </w:rPr>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pPr>
    </w:p>
    <w:p w:rsidR="007B6FF2" w:rsidRDefault="007B6FF2" w:rsidP="007B6FF2">
      <w:pPr>
        <w:ind w:left="5760"/>
        <w:jc w:val="center"/>
      </w:pPr>
    </w:p>
    <w:p w:rsidR="007B6FF2" w:rsidRDefault="007B6FF2" w:rsidP="007B6FF2"/>
    <w:p w:rsidR="007B6FF2" w:rsidRDefault="007B6FF2" w:rsidP="007B6FF2">
      <w:r>
        <w:tab/>
      </w:r>
      <w:r>
        <w:tab/>
      </w:r>
      <w:r>
        <w:tab/>
      </w:r>
      <w:r>
        <w:tab/>
      </w:r>
      <w:r>
        <w:tab/>
      </w:r>
      <w:r>
        <w:tab/>
      </w:r>
      <w:r>
        <w:tab/>
      </w:r>
    </w:p>
    <w:p w:rsidR="007B6FF2" w:rsidRDefault="007B6FF2" w:rsidP="007B6FF2">
      <w:pPr>
        <w:spacing w:line="240" w:lineRule="auto"/>
      </w:pPr>
    </w:p>
    <w:p w:rsidR="007B6FF2" w:rsidRDefault="007B6FF2" w:rsidP="007B6FF2">
      <w:pPr>
        <w:spacing w:after="120" w:line="240" w:lineRule="auto"/>
        <w:ind w:left="2880" w:firstLine="720"/>
        <w:rPr>
          <w:b/>
        </w:rPr>
      </w:pPr>
    </w:p>
    <w:p w:rsidR="007B6FF2" w:rsidRPr="00483C67" w:rsidRDefault="007B6FF2" w:rsidP="007B6FF2">
      <w:pPr>
        <w:spacing w:after="120" w:line="240" w:lineRule="auto"/>
        <w:jc w:val="center"/>
        <w:rPr>
          <w:b/>
        </w:rPr>
      </w:pPr>
      <w:r w:rsidRPr="00483C67">
        <w:rPr>
          <w:b/>
        </w:rPr>
        <w:t>Gambar 3. Paraffin Liquidum</w:t>
      </w: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r>
        <w:rPr>
          <w:noProof/>
        </w:rPr>
        <w:drawing>
          <wp:anchor distT="0" distB="0" distL="114300" distR="114300" simplePos="0" relativeHeight="251678720" behindDoc="0" locked="0" layoutInCell="1" allowOverlap="1">
            <wp:simplePos x="0" y="0"/>
            <wp:positionH relativeFrom="column">
              <wp:posOffset>1155816</wp:posOffset>
            </wp:positionH>
            <wp:positionV relativeFrom="paragraph">
              <wp:posOffset>61768</wp:posOffset>
            </wp:positionV>
            <wp:extent cx="2807277" cy="3553691"/>
            <wp:effectExtent l="19050" t="0" r="0" b="0"/>
            <wp:wrapNone/>
            <wp:docPr id="6" name="Picture 6" descr="C:\Users\DELL\Documents\IMG_20170520_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IMG_20170520_141815.jpg"/>
                    <pic:cNvPicPr>
                      <a:picLocks noChangeAspect="1" noChangeArrowheads="1"/>
                    </pic:cNvPicPr>
                  </pic:nvPicPr>
                  <pic:blipFill>
                    <a:blip r:embed="rId10" cstate="print"/>
                    <a:srcRect/>
                    <a:stretch>
                      <a:fillRect/>
                    </a:stretch>
                  </pic:blipFill>
                  <pic:spPr bwMode="auto">
                    <a:xfrm>
                      <a:off x="0" y="0"/>
                      <a:ext cx="2807277" cy="3553691"/>
                    </a:xfrm>
                    <a:prstGeom prst="rect">
                      <a:avLst/>
                    </a:prstGeom>
                    <a:noFill/>
                    <a:ln w="9525">
                      <a:noFill/>
                      <a:miter lim="800000"/>
                      <a:headEnd/>
                      <a:tailEnd/>
                    </a:ln>
                  </pic:spPr>
                </pic:pic>
              </a:graphicData>
            </a:graphic>
          </wp:anchor>
        </w:drawing>
      </w: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pPr>
    </w:p>
    <w:p w:rsidR="007B6FF2" w:rsidRDefault="007B6FF2" w:rsidP="007B6FF2">
      <w:pPr>
        <w:spacing w:after="120" w:line="240" w:lineRule="auto"/>
        <w:jc w:val="center"/>
        <w:rPr>
          <w:b/>
        </w:rPr>
      </w:pPr>
    </w:p>
    <w:p w:rsidR="007B6FF2" w:rsidRDefault="007B6FF2" w:rsidP="007B6FF2">
      <w:pPr>
        <w:spacing w:after="120" w:line="240" w:lineRule="auto"/>
        <w:jc w:val="center"/>
        <w:rPr>
          <w:b/>
        </w:rPr>
      </w:pPr>
    </w:p>
    <w:p w:rsidR="007B6FF2" w:rsidRDefault="007B6FF2" w:rsidP="007B6FF2">
      <w:pPr>
        <w:spacing w:after="120" w:line="240" w:lineRule="auto"/>
        <w:jc w:val="center"/>
        <w:rPr>
          <w:b/>
        </w:rPr>
      </w:pPr>
    </w:p>
    <w:p w:rsidR="007B6FF2" w:rsidRDefault="007B6FF2" w:rsidP="007B6FF2">
      <w:pPr>
        <w:spacing w:after="120" w:line="240" w:lineRule="auto"/>
        <w:jc w:val="center"/>
        <w:rPr>
          <w:b/>
        </w:rPr>
      </w:pPr>
      <w:r w:rsidRPr="00483C67">
        <w:rPr>
          <w:b/>
        </w:rPr>
        <w:t>Gambar 4. Aquadest</w:t>
      </w:r>
    </w:p>
    <w:p w:rsidR="007B6FF2" w:rsidRPr="00BC2C55" w:rsidRDefault="007B6FF2" w:rsidP="007B6FF2">
      <w:pPr>
        <w:spacing w:after="120" w:line="240" w:lineRule="auto"/>
        <w:jc w:val="center"/>
        <w:rPr>
          <w:b/>
        </w:rPr>
      </w:pPr>
      <w:r>
        <w:rPr>
          <w:b/>
          <w:noProof/>
        </w:rPr>
        <w:drawing>
          <wp:anchor distT="0" distB="0" distL="114300" distR="114300" simplePos="0" relativeHeight="251679744" behindDoc="0" locked="0" layoutInCell="1" allowOverlap="1">
            <wp:simplePos x="0" y="0"/>
            <wp:positionH relativeFrom="column">
              <wp:posOffset>1259725</wp:posOffset>
            </wp:positionH>
            <wp:positionV relativeFrom="paragraph">
              <wp:posOffset>35329</wp:posOffset>
            </wp:positionV>
            <wp:extent cx="2828059" cy="3179618"/>
            <wp:effectExtent l="19050" t="0" r="0" b="0"/>
            <wp:wrapNone/>
            <wp:docPr id="7" name="Picture 7" descr="C:\Users\DELL\Documents\IMG_20170520_14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IMG_20170520_141757.jpg"/>
                    <pic:cNvPicPr>
                      <a:picLocks noChangeAspect="1" noChangeArrowheads="1"/>
                    </pic:cNvPicPr>
                  </pic:nvPicPr>
                  <pic:blipFill>
                    <a:blip r:embed="rId11" cstate="print"/>
                    <a:srcRect/>
                    <a:stretch>
                      <a:fillRect/>
                    </a:stretch>
                  </pic:blipFill>
                  <pic:spPr bwMode="auto">
                    <a:xfrm>
                      <a:off x="0" y="0"/>
                      <a:ext cx="2828059" cy="3179618"/>
                    </a:xfrm>
                    <a:prstGeom prst="rect">
                      <a:avLst/>
                    </a:prstGeom>
                    <a:noFill/>
                    <a:ln w="9525">
                      <a:noFill/>
                      <a:miter lim="800000"/>
                      <a:headEnd/>
                      <a:tailEnd/>
                    </a:ln>
                  </pic:spPr>
                </pic:pic>
              </a:graphicData>
            </a:graphic>
          </wp:anchor>
        </w:drawing>
      </w:r>
    </w:p>
    <w:p w:rsidR="007B6FF2" w:rsidRDefault="007B6FF2" w:rsidP="007B6FF2">
      <w:pPr>
        <w:spacing w:after="120"/>
        <w:rPr>
          <w:b/>
        </w:rPr>
      </w:pPr>
      <w:r w:rsidRPr="00483C67">
        <w:rPr>
          <w:b/>
        </w:rPr>
        <w:tab/>
      </w:r>
    </w:p>
    <w:p w:rsidR="007B6FF2" w:rsidRDefault="007B6FF2" w:rsidP="007B6FF2">
      <w:pPr>
        <w:spacing w:after="120"/>
        <w:rPr>
          <w:b/>
        </w:rPr>
      </w:pPr>
    </w:p>
    <w:p w:rsidR="007B6FF2" w:rsidRPr="00535411" w:rsidRDefault="007B6FF2" w:rsidP="007B6FF2">
      <w:pPr>
        <w:spacing w:after="120"/>
        <w:rPr>
          <w:b/>
        </w:rPr>
      </w:pPr>
    </w:p>
    <w:p w:rsidR="007B6FF2" w:rsidRDefault="007B6FF2" w:rsidP="007B6FF2">
      <w:pPr>
        <w:spacing w:after="120"/>
      </w:pPr>
    </w:p>
    <w:p w:rsidR="007B6FF2" w:rsidRDefault="007B6FF2" w:rsidP="007B6FF2">
      <w:pPr>
        <w:spacing w:after="120"/>
      </w:pPr>
    </w:p>
    <w:p w:rsidR="007B6FF2" w:rsidRDefault="007B6FF2" w:rsidP="007B6FF2">
      <w:pPr>
        <w:spacing w:after="120"/>
      </w:pPr>
    </w:p>
    <w:p w:rsidR="007B6FF2" w:rsidRDefault="007B6FF2" w:rsidP="007B6FF2">
      <w:pPr>
        <w:spacing w:after="120"/>
      </w:pPr>
    </w:p>
    <w:p w:rsidR="007B6FF2" w:rsidRDefault="007B6FF2" w:rsidP="007B6FF2">
      <w:pPr>
        <w:spacing w:after="120"/>
      </w:pPr>
    </w:p>
    <w:p w:rsidR="007B6FF2" w:rsidRDefault="007B6FF2" w:rsidP="007B6FF2">
      <w:pPr>
        <w:spacing w:after="120"/>
      </w:pPr>
    </w:p>
    <w:p w:rsidR="007B6FF2" w:rsidRDefault="007B6FF2" w:rsidP="007B6FF2">
      <w:pPr>
        <w:spacing w:after="120"/>
      </w:pPr>
    </w:p>
    <w:p w:rsidR="007B6FF2" w:rsidRDefault="007B6FF2" w:rsidP="007B6FF2">
      <w:pPr>
        <w:spacing w:after="120"/>
      </w:pPr>
    </w:p>
    <w:p w:rsidR="007B6FF2" w:rsidRDefault="007B6FF2" w:rsidP="007B6FF2">
      <w:pPr>
        <w:spacing w:after="120"/>
        <w:jc w:val="center"/>
        <w:rPr>
          <w:b/>
        </w:rPr>
      </w:pPr>
      <w:r>
        <w:rPr>
          <w:b/>
        </w:rPr>
        <w:t xml:space="preserve">        </w:t>
      </w:r>
      <w:r w:rsidRPr="00483C67">
        <w:rPr>
          <w:b/>
        </w:rPr>
        <w:t>Gambar  5. Ekstrak Etanol Daun Pare Dosis I, Dosis II, Dosis III</w:t>
      </w:r>
    </w:p>
    <w:p w:rsidR="007B6FF2" w:rsidRPr="00483C67" w:rsidRDefault="007B6FF2" w:rsidP="007B6FF2">
      <w:pPr>
        <w:spacing w:after="120"/>
        <w:jc w:val="center"/>
        <w:rPr>
          <w:b/>
        </w:rPr>
      </w:pPr>
    </w:p>
    <w:p w:rsidR="007B6FF2" w:rsidRPr="00A779AA" w:rsidRDefault="007B6FF2" w:rsidP="007B6FF2">
      <w:pPr>
        <w:spacing w:after="120"/>
      </w:pPr>
    </w:p>
    <w:p w:rsidR="007B6FF2" w:rsidRDefault="007B6FF2" w:rsidP="007B6FF2">
      <w:pPr>
        <w:pStyle w:val="ListParagraph"/>
        <w:ind w:left="0"/>
      </w:pPr>
    </w:p>
    <w:p w:rsidR="007B6FF2" w:rsidRDefault="007B6FF2" w:rsidP="007B6FF2">
      <w:pPr>
        <w:pStyle w:val="ListParagraph"/>
        <w:rPr>
          <w:b/>
        </w:rPr>
      </w:pPr>
      <w:r>
        <w:rPr>
          <w:b/>
        </w:rPr>
        <w:t xml:space="preserve">                      </w:t>
      </w:r>
      <w:r w:rsidRPr="00153DF8">
        <w:rPr>
          <w:noProof/>
        </w:rPr>
        <w:drawing>
          <wp:inline distT="0" distB="0" distL="0" distR="0">
            <wp:extent cx="3119005" cy="3339806"/>
            <wp:effectExtent l="19050" t="0" r="5195" b="0"/>
            <wp:docPr id="25" name="Picture 8" descr="C:\Users\DELL\Documents\IMG_20170520_14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IMG_20170520_144046.jpg"/>
                    <pic:cNvPicPr>
                      <a:picLocks noChangeAspect="1" noChangeArrowheads="1"/>
                    </pic:cNvPicPr>
                  </pic:nvPicPr>
                  <pic:blipFill>
                    <a:blip r:embed="rId12" cstate="print"/>
                    <a:srcRect/>
                    <a:stretch>
                      <a:fillRect/>
                    </a:stretch>
                  </pic:blipFill>
                  <pic:spPr bwMode="auto">
                    <a:xfrm>
                      <a:off x="0" y="0"/>
                      <a:ext cx="3114098" cy="3334552"/>
                    </a:xfrm>
                    <a:prstGeom prst="rect">
                      <a:avLst/>
                    </a:prstGeom>
                    <a:noFill/>
                    <a:ln w="9525">
                      <a:noFill/>
                      <a:miter lim="800000"/>
                      <a:headEnd/>
                      <a:tailEnd/>
                    </a:ln>
                  </pic:spPr>
                </pic:pic>
              </a:graphicData>
            </a:graphic>
          </wp:inline>
        </w:drawing>
      </w:r>
    </w:p>
    <w:p w:rsidR="007B6FF2" w:rsidRPr="00933B3E" w:rsidRDefault="007B6FF2" w:rsidP="007B6FF2">
      <w:pPr>
        <w:pStyle w:val="ListParagraph"/>
        <w:jc w:val="center"/>
      </w:pPr>
      <w:r w:rsidRPr="00B87D0B">
        <w:rPr>
          <w:b/>
        </w:rPr>
        <w:t>Gambar 6. Penimbangan Hewan Merpati</w:t>
      </w:r>
    </w:p>
    <w:p w:rsidR="007B6FF2" w:rsidRDefault="007B6FF2" w:rsidP="007B6FF2">
      <w:pPr>
        <w:pStyle w:val="ListParagraph"/>
        <w:ind w:left="0" w:firstLine="11"/>
        <w:jc w:val="center"/>
        <w:rPr>
          <w:b/>
        </w:rPr>
      </w:pPr>
      <w:r>
        <w:rPr>
          <w:noProof/>
        </w:rPr>
        <w:drawing>
          <wp:inline distT="0" distB="0" distL="0" distR="0">
            <wp:extent cx="3160568" cy="3387437"/>
            <wp:effectExtent l="19050" t="0" r="1732" b="0"/>
            <wp:docPr id="9" name="Picture 9" descr="C:\Users\DELL\Documents\IMG_20170520_14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cuments\IMG_20170520_145311.jpg"/>
                    <pic:cNvPicPr>
                      <a:picLocks noChangeAspect="1" noChangeArrowheads="1"/>
                    </pic:cNvPicPr>
                  </pic:nvPicPr>
                  <pic:blipFill>
                    <a:blip r:embed="rId13" cstate="print"/>
                    <a:srcRect/>
                    <a:stretch>
                      <a:fillRect/>
                    </a:stretch>
                  </pic:blipFill>
                  <pic:spPr bwMode="auto">
                    <a:xfrm>
                      <a:off x="0" y="0"/>
                      <a:ext cx="3158971" cy="3385725"/>
                    </a:xfrm>
                    <a:prstGeom prst="rect">
                      <a:avLst/>
                    </a:prstGeom>
                    <a:noFill/>
                    <a:ln w="9525">
                      <a:noFill/>
                      <a:miter lim="800000"/>
                      <a:headEnd/>
                      <a:tailEnd/>
                    </a:ln>
                  </pic:spPr>
                </pic:pic>
              </a:graphicData>
            </a:graphic>
          </wp:inline>
        </w:drawing>
      </w:r>
    </w:p>
    <w:p w:rsidR="007B6FF2" w:rsidRDefault="007B6FF2" w:rsidP="007B6FF2">
      <w:pPr>
        <w:pStyle w:val="ListParagraph"/>
        <w:ind w:left="0" w:firstLine="11"/>
        <w:jc w:val="center"/>
        <w:rPr>
          <w:b/>
        </w:rPr>
      </w:pPr>
      <w:r w:rsidRPr="00B87D0B">
        <w:rPr>
          <w:b/>
        </w:rPr>
        <w:t>Gambar 7. Pengukuran Suhu Tubuh Merpati</w:t>
      </w:r>
    </w:p>
    <w:p w:rsidR="007B6FF2" w:rsidRDefault="007B6FF2" w:rsidP="007B6FF2">
      <w:pPr>
        <w:pStyle w:val="ListParagraph"/>
        <w:ind w:left="0" w:firstLine="11"/>
        <w:jc w:val="center"/>
        <w:rPr>
          <w:b/>
        </w:rPr>
      </w:pPr>
    </w:p>
    <w:p w:rsidR="007B6FF2" w:rsidRPr="00FB1A8A" w:rsidRDefault="007B6FF2" w:rsidP="007B6FF2">
      <w:pPr>
        <w:pStyle w:val="ListParagraph"/>
        <w:ind w:left="0" w:firstLine="11"/>
        <w:jc w:val="center"/>
      </w:pPr>
    </w:p>
    <w:p w:rsidR="007B6FF2" w:rsidRDefault="007B6FF2" w:rsidP="007B6FF2">
      <w:pPr>
        <w:tabs>
          <w:tab w:val="left" w:pos="5371"/>
        </w:tabs>
        <w:jc w:val="center"/>
        <w:rPr>
          <w:b/>
        </w:rPr>
      </w:pPr>
      <w:r>
        <w:rPr>
          <w:b/>
          <w:noProof/>
        </w:rPr>
        <w:drawing>
          <wp:anchor distT="0" distB="0" distL="114300" distR="114300" simplePos="0" relativeHeight="251683840" behindDoc="1" locked="0" layoutInCell="1" allowOverlap="1">
            <wp:simplePos x="0" y="0"/>
            <wp:positionH relativeFrom="column">
              <wp:posOffset>989561</wp:posOffset>
            </wp:positionH>
            <wp:positionV relativeFrom="paragraph">
              <wp:posOffset>125903</wp:posOffset>
            </wp:positionV>
            <wp:extent cx="3091873" cy="3366655"/>
            <wp:effectExtent l="19050" t="0" r="0" b="0"/>
            <wp:wrapNone/>
            <wp:docPr id="3" name="Picture 11" descr="C:\Users\DELL\Documents\IMG_20170520_14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cuments\IMG_20170520_145620.jpg"/>
                    <pic:cNvPicPr>
                      <a:picLocks noChangeAspect="1" noChangeArrowheads="1"/>
                    </pic:cNvPicPr>
                  </pic:nvPicPr>
                  <pic:blipFill>
                    <a:blip r:embed="rId14" cstate="print"/>
                    <a:srcRect/>
                    <a:stretch>
                      <a:fillRect/>
                    </a:stretch>
                  </pic:blipFill>
                  <pic:spPr bwMode="auto">
                    <a:xfrm>
                      <a:off x="0" y="0"/>
                      <a:ext cx="3091873" cy="3366655"/>
                    </a:xfrm>
                    <a:prstGeom prst="rect">
                      <a:avLst/>
                    </a:prstGeom>
                    <a:noFill/>
                    <a:ln w="9525">
                      <a:noFill/>
                      <a:miter lim="800000"/>
                      <a:headEnd/>
                      <a:tailEnd/>
                    </a:ln>
                  </pic:spPr>
                </pic:pic>
              </a:graphicData>
            </a:graphic>
          </wp:anchor>
        </w:drawing>
      </w: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Default="007B6FF2" w:rsidP="007B6FF2">
      <w:pPr>
        <w:tabs>
          <w:tab w:val="left" w:pos="5371"/>
        </w:tabs>
        <w:jc w:val="center"/>
        <w:rPr>
          <w:b/>
        </w:rPr>
      </w:pPr>
    </w:p>
    <w:p w:rsidR="007B6FF2" w:rsidRPr="00B87D0B" w:rsidRDefault="007B6FF2" w:rsidP="007B6FF2">
      <w:pPr>
        <w:tabs>
          <w:tab w:val="left" w:pos="5371"/>
        </w:tabs>
        <w:jc w:val="center"/>
        <w:rPr>
          <w:b/>
        </w:rPr>
      </w:pPr>
      <w:r w:rsidRPr="00B87D0B">
        <w:rPr>
          <w:b/>
        </w:rPr>
        <w:t>Gambar 8. Penyuntikan 2,4 Dinitrofenol</w:t>
      </w:r>
    </w:p>
    <w:p w:rsidR="007B6FF2" w:rsidRDefault="007B6FF2" w:rsidP="007B6FF2">
      <w:pPr>
        <w:pStyle w:val="ListParagraph"/>
        <w:ind w:left="0"/>
        <w:jc w:val="center"/>
      </w:pPr>
    </w:p>
    <w:p w:rsidR="007B6FF2" w:rsidRDefault="007B6FF2" w:rsidP="007B6FF2">
      <w:pPr>
        <w:pStyle w:val="ListParagraph"/>
        <w:ind w:left="0"/>
        <w:jc w:val="center"/>
      </w:pPr>
      <w:r>
        <w:rPr>
          <w:noProof/>
        </w:rPr>
        <w:drawing>
          <wp:inline distT="0" distB="0" distL="0" distR="0">
            <wp:extent cx="3183967" cy="3246634"/>
            <wp:effectExtent l="19050" t="0" r="0" b="0"/>
            <wp:docPr id="12" name="Picture 12" descr="C:\Users\DELL\Documents\IMG_20170520_14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cuments\IMG_20170520_145817.jpg"/>
                    <pic:cNvPicPr>
                      <a:picLocks noChangeAspect="1" noChangeArrowheads="1"/>
                    </pic:cNvPicPr>
                  </pic:nvPicPr>
                  <pic:blipFill>
                    <a:blip r:embed="rId15" cstate="print"/>
                    <a:srcRect/>
                    <a:stretch>
                      <a:fillRect/>
                    </a:stretch>
                  </pic:blipFill>
                  <pic:spPr bwMode="auto">
                    <a:xfrm>
                      <a:off x="0" y="0"/>
                      <a:ext cx="3184608" cy="3247288"/>
                    </a:xfrm>
                    <a:prstGeom prst="rect">
                      <a:avLst/>
                    </a:prstGeom>
                    <a:noFill/>
                    <a:ln w="9525">
                      <a:noFill/>
                      <a:miter lim="800000"/>
                      <a:headEnd/>
                      <a:tailEnd/>
                    </a:ln>
                  </pic:spPr>
                </pic:pic>
              </a:graphicData>
            </a:graphic>
          </wp:inline>
        </w:drawing>
      </w:r>
    </w:p>
    <w:p w:rsidR="007B6FF2" w:rsidRPr="00B87D0B" w:rsidRDefault="007B6FF2" w:rsidP="007B6FF2">
      <w:pPr>
        <w:pStyle w:val="ListParagraph"/>
        <w:ind w:left="0"/>
        <w:jc w:val="center"/>
        <w:rPr>
          <w:b/>
        </w:rPr>
      </w:pPr>
    </w:p>
    <w:p w:rsidR="007B6FF2" w:rsidRDefault="007B6FF2" w:rsidP="007B6FF2">
      <w:pPr>
        <w:pStyle w:val="ListParagraph"/>
        <w:ind w:left="0"/>
        <w:jc w:val="center"/>
        <w:rPr>
          <w:b/>
        </w:rPr>
      </w:pPr>
      <w:r w:rsidRPr="00B87D0B">
        <w:rPr>
          <w:b/>
        </w:rPr>
        <w:t>Gambar 9. Pemberian Ekstrak Etanol Daun Pare</w:t>
      </w:r>
    </w:p>
    <w:p w:rsidR="007B6FF2" w:rsidRDefault="007B6FF2" w:rsidP="007B6FF2">
      <w:pPr>
        <w:pStyle w:val="ListParagraph"/>
        <w:ind w:left="0"/>
        <w:jc w:val="center"/>
        <w:rPr>
          <w:b/>
        </w:rPr>
      </w:pPr>
    </w:p>
    <w:p w:rsidR="007B6FF2" w:rsidRPr="00F2169E" w:rsidRDefault="007B6FF2" w:rsidP="007B6FF2">
      <w:pPr>
        <w:pStyle w:val="ListParagraph"/>
        <w:ind w:left="0"/>
        <w:jc w:val="center"/>
        <w:rPr>
          <w:b/>
          <w:lang w:val="id-ID"/>
        </w:rPr>
      </w:pPr>
      <w:r>
        <w:rPr>
          <w:b/>
          <w:noProof/>
        </w:rPr>
        <w:drawing>
          <wp:anchor distT="0" distB="0" distL="114300" distR="114300" simplePos="0" relativeHeight="251684864" behindDoc="1" locked="0" layoutInCell="1" allowOverlap="1">
            <wp:simplePos x="0" y="0"/>
            <wp:positionH relativeFrom="column">
              <wp:posOffset>840682</wp:posOffset>
            </wp:positionH>
            <wp:positionV relativeFrom="paragraph">
              <wp:posOffset>143952</wp:posOffset>
            </wp:positionV>
            <wp:extent cx="3509011" cy="3544585"/>
            <wp:effectExtent l="19050" t="0" r="0" b="0"/>
            <wp:wrapNone/>
            <wp:docPr id="8" name="Picture 4" descr="C:\Users\DELL\AppData\Local\Microsoft\Windows\INetCache\Content.Word\Buah 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Buah Pare.jpg"/>
                    <pic:cNvPicPr>
                      <a:picLocks noChangeAspect="1" noChangeArrowheads="1"/>
                    </pic:cNvPicPr>
                  </pic:nvPicPr>
                  <pic:blipFill>
                    <a:blip r:embed="rId16"/>
                    <a:srcRect/>
                    <a:stretch>
                      <a:fillRect/>
                    </a:stretch>
                  </pic:blipFill>
                  <pic:spPr bwMode="auto">
                    <a:xfrm>
                      <a:off x="0" y="0"/>
                      <a:ext cx="3514875" cy="3550508"/>
                    </a:xfrm>
                    <a:prstGeom prst="rect">
                      <a:avLst/>
                    </a:prstGeom>
                    <a:noFill/>
                    <a:ln w="9525">
                      <a:noFill/>
                      <a:miter lim="800000"/>
                      <a:headEnd/>
                      <a:tailEnd/>
                    </a:ln>
                  </pic:spPr>
                </pic:pic>
              </a:graphicData>
            </a:graphic>
          </wp:anchor>
        </w:drawing>
      </w:r>
    </w:p>
    <w:p w:rsidR="007B6FF2" w:rsidRPr="00C35775" w:rsidRDefault="007B6FF2" w:rsidP="007B6FF2">
      <w:pPr>
        <w:pStyle w:val="ListParagraph"/>
        <w:jc w:val="center"/>
        <w:rPr>
          <w:b/>
        </w:rPr>
      </w:pPr>
    </w:p>
    <w:p w:rsidR="007B6FF2" w:rsidRDefault="007B6FF2" w:rsidP="007B6FF2">
      <w:pPr>
        <w:tabs>
          <w:tab w:val="left" w:pos="6110"/>
        </w:tabs>
        <w:jc w:val="center"/>
      </w:pPr>
    </w:p>
    <w:p w:rsidR="007B6FF2" w:rsidRPr="00F2169E" w:rsidRDefault="007B6FF2" w:rsidP="007B6FF2"/>
    <w:p w:rsidR="007B6FF2" w:rsidRPr="00F2169E" w:rsidRDefault="007B6FF2" w:rsidP="007B6FF2"/>
    <w:p w:rsidR="007B6FF2" w:rsidRPr="00F2169E" w:rsidRDefault="007B6FF2" w:rsidP="007B6FF2"/>
    <w:p w:rsidR="007B6FF2" w:rsidRPr="00F2169E" w:rsidRDefault="007B6FF2" w:rsidP="007B6FF2"/>
    <w:p w:rsidR="007B6FF2" w:rsidRPr="00F2169E" w:rsidRDefault="007B6FF2" w:rsidP="007B6FF2"/>
    <w:p w:rsidR="007B6FF2" w:rsidRPr="00F2169E" w:rsidRDefault="007B6FF2" w:rsidP="007B6FF2"/>
    <w:p w:rsidR="007B6FF2" w:rsidRPr="00F2169E" w:rsidRDefault="007B6FF2" w:rsidP="007B6FF2"/>
    <w:p w:rsidR="007B6FF2" w:rsidRPr="00F2169E" w:rsidRDefault="007B6FF2" w:rsidP="007B6FF2"/>
    <w:p w:rsidR="007B6FF2" w:rsidRDefault="007B6FF2" w:rsidP="007B6FF2"/>
    <w:p w:rsidR="007B6FF2" w:rsidRPr="00C35775" w:rsidRDefault="007B6FF2" w:rsidP="007B6FF2">
      <w:pPr>
        <w:pStyle w:val="ListParagraph"/>
        <w:jc w:val="center"/>
        <w:rPr>
          <w:b/>
        </w:rPr>
      </w:pPr>
      <w:r w:rsidRPr="00C35775">
        <w:rPr>
          <w:b/>
        </w:rPr>
        <w:t>Gambar 10. Jenis Pare Hijau Yang Digunakan</w:t>
      </w:r>
    </w:p>
    <w:p w:rsidR="007B6FF2" w:rsidRPr="00F2169E" w:rsidRDefault="007B6FF2" w:rsidP="007B6FF2">
      <w:pPr>
        <w:tabs>
          <w:tab w:val="left" w:pos="4930"/>
        </w:tabs>
        <w:jc w:val="center"/>
      </w:pPr>
    </w:p>
    <w:p w:rsidR="007B6FF2" w:rsidRDefault="007B6FF2" w:rsidP="007B6FF2">
      <w:pPr>
        <w:jc w:val="center"/>
      </w:pPr>
      <w:r>
        <w:rPr>
          <w:noProof/>
        </w:rPr>
        <w:drawing>
          <wp:inline distT="0" distB="0" distL="0" distR="0">
            <wp:extent cx="3124842" cy="3719245"/>
            <wp:effectExtent l="19050" t="0" r="0" b="0"/>
            <wp:docPr id="16" name="Picture 16" descr="C:\Users\DELL\Documents\fams\IMG_20170427_17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cuments\fams\IMG_20170427_170120.jpg"/>
                    <pic:cNvPicPr>
                      <a:picLocks noChangeAspect="1" noChangeArrowheads="1"/>
                    </pic:cNvPicPr>
                  </pic:nvPicPr>
                  <pic:blipFill>
                    <a:blip r:embed="rId17" cstate="print"/>
                    <a:srcRect/>
                    <a:stretch>
                      <a:fillRect/>
                    </a:stretch>
                  </pic:blipFill>
                  <pic:spPr bwMode="auto">
                    <a:xfrm>
                      <a:off x="0" y="0"/>
                      <a:ext cx="3129823" cy="3725173"/>
                    </a:xfrm>
                    <a:prstGeom prst="rect">
                      <a:avLst/>
                    </a:prstGeom>
                    <a:noFill/>
                    <a:ln w="9525">
                      <a:noFill/>
                      <a:miter lim="800000"/>
                      <a:headEnd/>
                      <a:tailEnd/>
                    </a:ln>
                  </pic:spPr>
                </pic:pic>
              </a:graphicData>
            </a:graphic>
          </wp:inline>
        </w:drawing>
      </w:r>
    </w:p>
    <w:p w:rsidR="007B6FF2" w:rsidRPr="00167B3F" w:rsidRDefault="007B6FF2" w:rsidP="007B6FF2">
      <w:pPr>
        <w:jc w:val="center"/>
        <w:rPr>
          <w:b/>
        </w:rPr>
      </w:pPr>
      <w:r>
        <w:rPr>
          <w:b/>
        </w:rPr>
        <w:t>Gambar 11</w:t>
      </w:r>
      <w:r w:rsidRPr="00167B3F">
        <w:rPr>
          <w:b/>
        </w:rPr>
        <w:t>. Ekstrak Etanol Daun Pare</w:t>
      </w:r>
    </w:p>
    <w:p w:rsidR="007B6FF2" w:rsidRDefault="007B6FF2" w:rsidP="007B6FF2">
      <w:pPr>
        <w:pStyle w:val="ListParagraph"/>
        <w:ind w:left="0"/>
        <w:rPr>
          <w:b/>
        </w:rPr>
      </w:pPr>
    </w:p>
    <w:p w:rsidR="007B6FF2" w:rsidRDefault="007B6FF2" w:rsidP="007B6FF2">
      <w:pPr>
        <w:pStyle w:val="ListParagraph"/>
        <w:ind w:left="0"/>
        <w:rPr>
          <w:b/>
        </w:rPr>
      </w:pPr>
    </w:p>
    <w:p w:rsidR="007B6FF2" w:rsidRPr="004B5FF5" w:rsidRDefault="007B6FF2" w:rsidP="007B6FF2">
      <w:pPr>
        <w:pStyle w:val="ListParagraph"/>
        <w:ind w:left="0"/>
        <w:rPr>
          <w:b/>
        </w:rPr>
      </w:pPr>
    </w:p>
    <w:p w:rsidR="007B6FF2" w:rsidRDefault="007B6FF2" w:rsidP="007B6FF2">
      <w:pPr>
        <w:pStyle w:val="ListParagraph"/>
        <w:jc w:val="center"/>
      </w:pPr>
      <w:r w:rsidRPr="004B5FF5">
        <w:rPr>
          <w:noProof/>
        </w:rPr>
        <w:drawing>
          <wp:anchor distT="0" distB="0" distL="114300" distR="114300" simplePos="0" relativeHeight="251680768" behindDoc="0" locked="0" layoutInCell="1" allowOverlap="1">
            <wp:simplePos x="0" y="0"/>
            <wp:positionH relativeFrom="column">
              <wp:posOffset>355912</wp:posOffset>
            </wp:positionH>
            <wp:positionV relativeFrom="paragraph">
              <wp:posOffset>11011</wp:posOffset>
            </wp:positionV>
            <wp:extent cx="4552950" cy="2768682"/>
            <wp:effectExtent l="19050" t="0" r="0" b="0"/>
            <wp:wrapNone/>
            <wp:docPr id="10" name="Picture 1" descr="C:\Users\DELL\AppData\Local\Microsoft\Windows\INetCache\Content.Word\-uploaded-sanpham-thiet bi phan tich hoa sinh-phong thi nghiem co ban-be on nhiet-Labtech_LWB-A_analog water bath_thumb_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uploaded-sanpham-thiet bi phan tich hoa sinh-phong thi nghiem co ban-be on nhiet-Labtech_LWB-A_analog water bath_thumb_500x300.jpg"/>
                    <pic:cNvPicPr>
                      <a:picLocks noChangeAspect="1" noChangeArrowheads="1"/>
                    </pic:cNvPicPr>
                  </pic:nvPicPr>
                  <pic:blipFill>
                    <a:blip r:embed="rId18"/>
                    <a:srcRect/>
                    <a:stretch>
                      <a:fillRect/>
                    </a:stretch>
                  </pic:blipFill>
                  <pic:spPr bwMode="auto">
                    <a:xfrm>
                      <a:off x="0" y="0"/>
                      <a:ext cx="4558037" cy="2771775"/>
                    </a:xfrm>
                    <a:prstGeom prst="rect">
                      <a:avLst/>
                    </a:prstGeom>
                    <a:noFill/>
                    <a:ln w="9525">
                      <a:noFill/>
                      <a:miter lim="800000"/>
                      <a:headEnd/>
                      <a:tailEnd/>
                    </a:ln>
                  </pic:spPr>
                </pic:pic>
              </a:graphicData>
            </a:graphic>
          </wp:anchor>
        </w:drawing>
      </w:r>
    </w:p>
    <w:p w:rsidR="007B6FF2" w:rsidRPr="004B5FF5" w:rsidRDefault="007B6FF2" w:rsidP="007B6FF2"/>
    <w:p w:rsidR="007B6FF2" w:rsidRPr="004B5FF5" w:rsidRDefault="007B6FF2" w:rsidP="007B6FF2"/>
    <w:p w:rsidR="007B6FF2" w:rsidRPr="004B5FF5" w:rsidRDefault="007B6FF2" w:rsidP="007B6FF2"/>
    <w:p w:rsidR="007B6FF2" w:rsidRPr="004B5FF5" w:rsidRDefault="007B6FF2" w:rsidP="007B6FF2"/>
    <w:p w:rsidR="007B6FF2" w:rsidRPr="004B5FF5" w:rsidRDefault="007B6FF2" w:rsidP="007B6FF2"/>
    <w:p w:rsidR="007B6FF2" w:rsidRPr="004B5FF5" w:rsidRDefault="007B6FF2" w:rsidP="007B6FF2"/>
    <w:p w:rsidR="007B6FF2" w:rsidRPr="004B5FF5" w:rsidRDefault="007B6FF2" w:rsidP="007B6FF2"/>
    <w:p w:rsidR="007B6FF2" w:rsidRDefault="007B6FF2" w:rsidP="007B6FF2">
      <w:pPr>
        <w:pStyle w:val="ListParagraph"/>
        <w:ind w:left="0"/>
      </w:pPr>
    </w:p>
    <w:p w:rsidR="007B6FF2" w:rsidRPr="003A6DA6" w:rsidRDefault="007B6FF2" w:rsidP="007B6FF2">
      <w:pPr>
        <w:pStyle w:val="ListParagraph"/>
        <w:ind w:left="0"/>
        <w:jc w:val="center"/>
        <w:rPr>
          <w:b/>
        </w:rPr>
      </w:pPr>
      <w:r>
        <w:rPr>
          <w:b/>
        </w:rPr>
        <w:t>Gambar 12</w:t>
      </w:r>
      <w:r w:rsidRPr="00A21C90">
        <w:rPr>
          <w:b/>
        </w:rPr>
        <w:t>. Waterbath Elektrik</w:t>
      </w:r>
    </w:p>
    <w:p w:rsidR="007B6FF2" w:rsidRPr="00DD1C5A" w:rsidRDefault="007B6FF2" w:rsidP="007B6FF2">
      <w:pPr>
        <w:jc w:val="center"/>
      </w:pPr>
      <w:r>
        <w:rPr>
          <w:noProof/>
        </w:rPr>
        <w:drawing>
          <wp:inline distT="0" distB="0" distL="0" distR="0">
            <wp:extent cx="3555863" cy="3298004"/>
            <wp:effectExtent l="19050" t="0" r="6487" b="0"/>
            <wp:docPr id="11" name="Picture 4" descr="C:\Users\DELL\AppData\Local\Microsoft\Windows\INetCache\Content.Word\IMG_20170216_13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MG_20170216_135924.jpg"/>
                    <pic:cNvPicPr>
                      <a:picLocks noChangeAspect="1" noChangeArrowheads="1"/>
                    </pic:cNvPicPr>
                  </pic:nvPicPr>
                  <pic:blipFill>
                    <a:blip r:embed="rId19" cstate="print"/>
                    <a:srcRect/>
                    <a:stretch>
                      <a:fillRect/>
                    </a:stretch>
                  </pic:blipFill>
                  <pic:spPr bwMode="auto">
                    <a:xfrm>
                      <a:off x="0" y="0"/>
                      <a:ext cx="3555817" cy="3297961"/>
                    </a:xfrm>
                    <a:prstGeom prst="rect">
                      <a:avLst/>
                    </a:prstGeom>
                    <a:noFill/>
                    <a:ln w="9525">
                      <a:noFill/>
                      <a:miter lim="800000"/>
                      <a:headEnd/>
                      <a:tailEnd/>
                    </a:ln>
                  </pic:spPr>
                </pic:pic>
              </a:graphicData>
            </a:graphic>
          </wp:inline>
        </w:drawing>
      </w:r>
      <w:r>
        <w:t>.</w:t>
      </w:r>
    </w:p>
    <w:p w:rsidR="007B6FF2" w:rsidRPr="002C74C4" w:rsidRDefault="007B6FF2" w:rsidP="007B6FF2">
      <w:pPr>
        <w:jc w:val="center"/>
        <w:rPr>
          <w:b/>
        </w:rPr>
      </w:pPr>
      <w:r w:rsidRPr="002C74C4">
        <w:rPr>
          <w:b/>
        </w:rPr>
        <w:t>Gambar</w:t>
      </w:r>
      <w:r>
        <w:rPr>
          <w:b/>
        </w:rPr>
        <w:t xml:space="preserve"> 13</w:t>
      </w:r>
      <w:r w:rsidRPr="002C74C4">
        <w:rPr>
          <w:b/>
        </w:rPr>
        <w:t>. Tampak bagian dalam waterbath pada proses penguapan ekstrak</w:t>
      </w:r>
    </w:p>
    <w:p w:rsidR="007B6FF2" w:rsidRDefault="007B6FF2" w:rsidP="007B6FF2"/>
    <w:p w:rsidR="007B6FF2" w:rsidRDefault="007B6FF2" w:rsidP="007B6FF2"/>
    <w:p w:rsidR="007B6FF2" w:rsidRDefault="007B6FF2" w:rsidP="007B6FF2"/>
    <w:p w:rsidR="007B6FF2" w:rsidRPr="001469C8" w:rsidRDefault="007B6FF2" w:rsidP="007B6FF2"/>
    <w:p w:rsidR="007B6FF2" w:rsidRPr="00451E97" w:rsidRDefault="007B6FF2" w:rsidP="007B6FF2">
      <w:pPr>
        <w:jc w:val="center"/>
      </w:pPr>
    </w:p>
    <w:p w:rsidR="007B6FF2" w:rsidRDefault="007B6FF2" w:rsidP="007B6FF2">
      <w:pPr>
        <w:jc w:val="center"/>
        <w:rPr>
          <w:b/>
        </w:rPr>
      </w:pPr>
      <w:r w:rsidRPr="009B163D">
        <w:rPr>
          <w:b/>
        </w:rPr>
        <w:object w:dxaOrig="8164" w:dyaOrig="5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45pt;height:274.85pt" o:ole="">
            <v:imagedata r:id="rId20" o:title=""/>
          </v:shape>
          <o:OLEObject Type="Embed" ProgID="Word.Document.12" ShapeID="_x0000_i1025" DrawAspect="Content" ObjectID="_1693655861" r:id="rId21"/>
        </w:object>
      </w: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jc w:val="center"/>
        <w:rPr>
          <w:b/>
        </w:rPr>
      </w:pPr>
    </w:p>
    <w:p w:rsidR="007B6FF2" w:rsidRDefault="007B6FF2" w:rsidP="007B6FF2">
      <w:pPr>
        <w:spacing w:line="240" w:lineRule="auto"/>
        <w:rPr>
          <w:b/>
        </w:rPr>
      </w:pPr>
    </w:p>
    <w:p w:rsidR="007B6FF2" w:rsidRPr="00975105" w:rsidRDefault="007B6FF2" w:rsidP="007B6FF2">
      <w:pPr>
        <w:spacing w:line="240" w:lineRule="auto"/>
      </w:pPr>
    </w:p>
    <w:p w:rsidR="007B6FF2" w:rsidRPr="00860E67" w:rsidRDefault="007B6FF2" w:rsidP="007B6FF2">
      <w:pPr>
        <w:jc w:val="center"/>
        <w:rPr>
          <w:rFonts w:ascii="Arial" w:hAnsi="Arial" w:cs="Arial"/>
          <w:b/>
          <w:sz w:val="24"/>
          <w:szCs w:val="24"/>
        </w:rPr>
      </w:pPr>
      <w:r w:rsidRPr="00860E67">
        <w:rPr>
          <w:rFonts w:ascii="Arial" w:hAnsi="Arial" w:cs="Arial"/>
          <w:b/>
          <w:sz w:val="24"/>
          <w:szCs w:val="24"/>
        </w:rPr>
        <w:t>Volume Maksimum Larutan yang Bisa diberikan Pada Hewan</w:t>
      </w:r>
    </w:p>
    <w:tbl>
      <w:tblPr>
        <w:tblStyle w:val="TableGrid"/>
        <w:tblW w:w="0" w:type="auto"/>
        <w:tblLook w:val="04A0"/>
      </w:tblPr>
      <w:tblGrid>
        <w:gridCol w:w="1591"/>
        <w:gridCol w:w="1194"/>
        <w:gridCol w:w="1329"/>
        <w:gridCol w:w="1348"/>
        <w:gridCol w:w="1329"/>
        <w:gridCol w:w="1362"/>
      </w:tblGrid>
      <w:tr w:rsidR="007B6FF2" w:rsidRPr="00922AEA" w:rsidTr="00945EB6">
        <w:trPr>
          <w:trHeight w:val="419"/>
        </w:trPr>
        <w:tc>
          <w:tcPr>
            <w:tcW w:w="1792" w:type="dxa"/>
            <w:vMerge w:val="restart"/>
            <w:vAlign w:val="center"/>
          </w:tcPr>
          <w:p w:rsidR="007B6FF2" w:rsidRPr="00922AEA" w:rsidRDefault="007B6FF2" w:rsidP="00945EB6">
            <w:pPr>
              <w:jc w:val="center"/>
              <w:rPr>
                <w:rFonts w:ascii="Arial" w:hAnsi="Arial" w:cs="Arial"/>
              </w:rPr>
            </w:pPr>
            <w:r w:rsidRPr="00922AEA">
              <w:rPr>
                <w:rFonts w:ascii="Arial" w:hAnsi="Arial" w:cs="Arial"/>
              </w:rPr>
              <w:t>Hewan</w:t>
            </w:r>
          </w:p>
        </w:tc>
        <w:tc>
          <w:tcPr>
            <w:tcW w:w="7694" w:type="dxa"/>
            <w:gridSpan w:val="5"/>
          </w:tcPr>
          <w:p w:rsidR="007B6FF2" w:rsidRPr="00922AEA" w:rsidRDefault="007B6FF2" w:rsidP="00945EB6">
            <w:pPr>
              <w:jc w:val="center"/>
              <w:rPr>
                <w:rFonts w:ascii="Arial" w:hAnsi="Arial" w:cs="Arial"/>
              </w:rPr>
            </w:pPr>
            <w:r w:rsidRPr="00922AEA">
              <w:rPr>
                <w:rFonts w:ascii="Arial" w:hAnsi="Arial" w:cs="Arial"/>
              </w:rPr>
              <w:t>Cara pemberian dan volume maksimum (ml)</w:t>
            </w:r>
          </w:p>
        </w:tc>
      </w:tr>
      <w:tr w:rsidR="007B6FF2" w:rsidRPr="00922AEA" w:rsidTr="00945EB6">
        <w:trPr>
          <w:trHeight w:val="237"/>
        </w:trPr>
        <w:tc>
          <w:tcPr>
            <w:tcW w:w="1792" w:type="dxa"/>
            <w:vMerge/>
          </w:tcPr>
          <w:p w:rsidR="007B6FF2" w:rsidRPr="00922AEA" w:rsidRDefault="007B6FF2" w:rsidP="00945EB6">
            <w:pPr>
              <w:jc w:val="center"/>
              <w:rPr>
                <w:rFonts w:ascii="Arial" w:hAnsi="Arial" w:cs="Arial"/>
              </w:rPr>
            </w:pPr>
          </w:p>
        </w:tc>
        <w:tc>
          <w:tcPr>
            <w:tcW w:w="1370" w:type="dxa"/>
          </w:tcPr>
          <w:p w:rsidR="007B6FF2" w:rsidRPr="00922AEA" w:rsidRDefault="007B6FF2" w:rsidP="00945EB6">
            <w:pPr>
              <w:jc w:val="center"/>
              <w:rPr>
                <w:rFonts w:ascii="Arial" w:hAnsi="Arial" w:cs="Arial"/>
              </w:rPr>
            </w:pPr>
            <w:r w:rsidRPr="00922AEA">
              <w:rPr>
                <w:rFonts w:ascii="Arial" w:hAnsi="Arial" w:cs="Arial"/>
              </w:rPr>
              <w:t>i.v</w:t>
            </w:r>
          </w:p>
        </w:tc>
        <w:tc>
          <w:tcPr>
            <w:tcW w:w="1581" w:type="dxa"/>
          </w:tcPr>
          <w:p w:rsidR="007B6FF2" w:rsidRPr="00922AEA" w:rsidRDefault="007B6FF2" w:rsidP="00945EB6">
            <w:pPr>
              <w:jc w:val="center"/>
              <w:rPr>
                <w:rFonts w:ascii="Arial" w:hAnsi="Arial" w:cs="Arial"/>
              </w:rPr>
            </w:pPr>
            <w:r w:rsidRPr="00922AEA">
              <w:rPr>
                <w:rFonts w:ascii="Arial" w:hAnsi="Arial" w:cs="Arial"/>
              </w:rPr>
              <w:t>i.m</w:t>
            </w:r>
          </w:p>
        </w:tc>
        <w:tc>
          <w:tcPr>
            <w:tcW w:w="1581" w:type="dxa"/>
          </w:tcPr>
          <w:p w:rsidR="007B6FF2" w:rsidRPr="00922AEA" w:rsidRDefault="007B6FF2" w:rsidP="00945EB6">
            <w:pPr>
              <w:jc w:val="center"/>
              <w:rPr>
                <w:rFonts w:ascii="Arial" w:hAnsi="Arial" w:cs="Arial"/>
              </w:rPr>
            </w:pPr>
            <w:r w:rsidRPr="00922AEA">
              <w:rPr>
                <w:rFonts w:ascii="Arial" w:hAnsi="Arial" w:cs="Arial"/>
              </w:rPr>
              <w:t>i.p</w:t>
            </w:r>
          </w:p>
        </w:tc>
        <w:tc>
          <w:tcPr>
            <w:tcW w:w="1581" w:type="dxa"/>
          </w:tcPr>
          <w:p w:rsidR="007B6FF2" w:rsidRPr="00922AEA" w:rsidRDefault="007B6FF2" w:rsidP="00945EB6">
            <w:pPr>
              <w:jc w:val="center"/>
              <w:rPr>
                <w:rFonts w:ascii="Arial" w:hAnsi="Arial" w:cs="Arial"/>
              </w:rPr>
            </w:pPr>
            <w:r w:rsidRPr="00922AEA">
              <w:rPr>
                <w:rFonts w:ascii="Arial" w:hAnsi="Arial" w:cs="Arial"/>
              </w:rPr>
              <w:t>s.c</w:t>
            </w:r>
          </w:p>
        </w:tc>
        <w:tc>
          <w:tcPr>
            <w:tcW w:w="1581" w:type="dxa"/>
          </w:tcPr>
          <w:p w:rsidR="007B6FF2" w:rsidRPr="00922AEA" w:rsidRDefault="007B6FF2" w:rsidP="00945EB6">
            <w:pPr>
              <w:jc w:val="center"/>
              <w:rPr>
                <w:rFonts w:ascii="Arial" w:hAnsi="Arial" w:cs="Arial"/>
              </w:rPr>
            </w:pPr>
            <w:r w:rsidRPr="00922AEA">
              <w:rPr>
                <w:rFonts w:ascii="Arial" w:hAnsi="Arial" w:cs="Arial"/>
              </w:rPr>
              <w:t>p.o</w:t>
            </w:r>
          </w:p>
        </w:tc>
      </w:tr>
      <w:tr w:rsidR="007B6FF2" w:rsidRPr="00922AEA" w:rsidTr="00945EB6">
        <w:trPr>
          <w:trHeight w:val="444"/>
        </w:trPr>
        <w:tc>
          <w:tcPr>
            <w:tcW w:w="1792" w:type="dxa"/>
          </w:tcPr>
          <w:p w:rsidR="007B6FF2" w:rsidRPr="00922AEA" w:rsidRDefault="007B6FF2" w:rsidP="00945EB6">
            <w:pPr>
              <w:rPr>
                <w:rFonts w:ascii="Arial" w:hAnsi="Arial" w:cs="Arial"/>
              </w:rPr>
            </w:pPr>
            <w:r w:rsidRPr="00922AEA">
              <w:rPr>
                <w:rFonts w:ascii="Arial" w:hAnsi="Arial" w:cs="Arial"/>
              </w:rPr>
              <w:t>Mencit (20-30g)</w:t>
            </w:r>
          </w:p>
        </w:tc>
        <w:tc>
          <w:tcPr>
            <w:tcW w:w="1370" w:type="dxa"/>
          </w:tcPr>
          <w:p w:rsidR="007B6FF2" w:rsidRPr="00922AEA" w:rsidRDefault="007B6FF2" w:rsidP="00945EB6">
            <w:pPr>
              <w:jc w:val="center"/>
              <w:rPr>
                <w:rFonts w:ascii="Arial" w:hAnsi="Arial" w:cs="Arial"/>
              </w:rPr>
            </w:pPr>
            <w:r w:rsidRPr="00922AEA">
              <w:rPr>
                <w:rFonts w:ascii="Arial" w:hAnsi="Arial" w:cs="Arial"/>
              </w:rPr>
              <w:t>0,5</w:t>
            </w:r>
          </w:p>
        </w:tc>
        <w:tc>
          <w:tcPr>
            <w:tcW w:w="1581" w:type="dxa"/>
          </w:tcPr>
          <w:p w:rsidR="007B6FF2" w:rsidRPr="00922AEA" w:rsidRDefault="007B6FF2" w:rsidP="00945EB6">
            <w:pPr>
              <w:jc w:val="center"/>
              <w:rPr>
                <w:rFonts w:ascii="Arial" w:hAnsi="Arial" w:cs="Arial"/>
              </w:rPr>
            </w:pPr>
            <w:r w:rsidRPr="00922AEA">
              <w:rPr>
                <w:rFonts w:ascii="Arial" w:hAnsi="Arial" w:cs="Arial"/>
              </w:rPr>
              <w:t>0,05</w:t>
            </w:r>
          </w:p>
        </w:tc>
        <w:tc>
          <w:tcPr>
            <w:tcW w:w="1581" w:type="dxa"/>
          </w:tcPr>
          <w:p w:rsidR="007B6FF2" w:rsidRPr="00922AEA" w:rsidRDefault="007B6FF2" w:rsidP="00945EB6">
            <w:pPr>
              <w:jc w:val="center"/>
              <w:rPr>
                <w:rFonts w:ascii="Arial" w:hAnsi="Arial" w:cs="Arial"/>
              </w:rPr>
            </w:pPr>
            <w:r w:rsidRPr="00922AEA">
              <w:rPr>
                <w:rFonts w:ascii="Arial" w:hAnsi="Arial" w:cs="Arial"/>
              </w:rPr>
              <w:t>1,0</w:t>
            </w:r>
          </w:p>
        </w:tc>
        <w:tc>
          <w:tcPr>
            <w:tcW w:w="1581" w:type="dxa"/>
          </w:tcPr>
          <w:p w:rsidR="007B6FF2" w:rsidRPr="00922AEA" w:rsidRDefault="007B6FF2" w:rsidP="00945EB6">
            <w:pPr>
              <w:jc w:val="center"/>
              <w:rPr>
                <w:rFonts w:ascii="Arial" w:hAnsi="Arial" w:cs="Arial"/>
              </w:rPr>
            </w:pPr>
            <w:r w:rsidRPr="00922AEA">
              <w:rPr>
                <w:rFonts w:ascii="Arial" w:hAnsi="Arial" w:cs="Arial"/>
              </w:rPr>
              <w:t>0,5-1,0</w:t>
            </w:r>
          </w:p>
        </w:tc>
        <w:tc>
          <w:tcPr>
            <w:tcW w:w="1581" w:type="dxa"/>
          </w:tcPr>
          <w:p w:rsidR="007B6FF2" w:rsidRPr="00922AEA" w:rsidRDefault="007B6FF2" w:rsidP="00945EB6">
            <w:pPr>
              <w:jc w:val="center"/>
              <w:rPr>
                <w:rFonts w:ascii="Arial" w:hAnsi="Arial" w:cs="Arial"/>
              </w:rPr>
            </w:pPr>
            <w:r w:rsidRPr="00922AEA">
              <w:rPr>
                <w:rFonts w:ascii="Arial" w:hAnsi="Arial" w:cs="Arial"/>
              </w:rPr>
              <w:t>1,0</w:t>
            </w:r>
          </w:p>
        </w:tc>
      </w:tr>
      <w:tr w:rsidR="007B6FF2" w:rsidRPr="00922AEA" w:rsidTr="00945EB6">
        <w:trPr>
          <w:trHeight w:val="444"/>
        </w:trPr>
        <w:tc>
          <w:tcPr>
            <w:tcW w:w="1792" w:type="dxa"/>
          </w:tcPr>
          <w:p w:rsidR="007B6FF2" w:rsidRPr="00922AEA" w:rsidRDefault="007B6FF2" w:rsidP="00945EB6">
            <w:pPr>
              <w:jc w:val="center"/>
              <w:rPr>
                <w:rFonts w:ascii="Arial" w:hAnsi="Arial" w:cs="Arial"/>
              </w:rPr>
            </w:pPr>
            <w:r w:rsidRPr="00922AEA">
              <w:rPr>
                <w:rFonts w:ascii="Arial" w:hAnsi="Arial" w:cs="Arial"/>
              </w:rPr>
              <w:t>Tikus (100 g)</w:t>
            </w:r>
          </w:p>
        </w:tc>
        <w:tc>
          <w:tcPr>
            <w:tcW w:w="1370" w:type="dxa"/>
          </w:tcPr>
          <w:p w:rsidR="007B6FF2" w:rsidRPr="00922AEA" w:rsidRDefault="007B6FF2" w:rsidP="00945EB6">
            <w:pPr>
              <w:jc w:val="center"/>
              <w:rPr>
                <w:rFonts w:ascii="Arial" w:hAnsi="Arial" w:cs="Arial"/>
              </w:rPr>
            </w:pPr>
            <w:r w:rsidRPr="00922AEA">
              <w:rPr>
                <w:rFonts w:ascii="Arial" w:hAnsi="Arial" w:cs="Arial"/>
              </w:rPr>
              <w:t>1,0</w:t>
            </w:r>
          </w:p>
        </w:tc>
        <w:tc>
          <w:tcPr>
            <w:tcW w:w="1581" w:type="dxa"/>
          </w:tcPr>
          <w:p w:rsidR="007B6FF2" w:rsidRPr="00922AEA" w:rsidRDefault="007B6FF2" w:rsidP="00945EB6">
            <w:pPr>
              <w:jc w:val="center"/>
              <w:rPr>
                <w:rFonts w:ascii="Arial" w:hAnsi="Arial" w:cs="Arial"/>
              </w:rPr>
            </w:pPr>
            <w:r w:rsidRPr="00922AEA">
              <w:rPr>
                <w:rFonts w:ascii="Arial" w:hAnsi="Arial" w:cs="Arial"/>
              </w:rPr>
              <w:t>0,1</w:t>
            </w:r>
          </w:p>
        </w:tc>
        <w:tc>
          <w:tcPr>
            <w:tcW w:w="1581" w:type="dxa"/>
          </w:tcPr>
          <w:p w:rsidR="007B6FF2" w:rsidRPr="00922AEA" w:rsidRDefault="007B6FF2" w:rsidP="00945EB6">
            <w:pPr>
              <w:jc w:val="center"/>
              <w:rPr>
                <w:rFonts w:ascii="Arial" w:hAnsi="Arial" w:cs="Arial"/>
              </w:rPr>
            </w:pPr>
            <w:r w:rsidRPr="00922AEA">
              <w:rPr>
                <w:rFonts w:ascii="Arial" w:hAnsi="Arial" w:cs="Arial"/>
              </w:rPr>
              <w:t>2,0-5,0</w:t>
            </w:r>
          </w:p>
        </w:tc>
        <w:tc>
          <w:tcPr>
            <w:tcW w:w="1581" w:type="dxa"/>
          </w:tcPr>
          <w:p w:rsidR="007B6FF2" w:rsidRPr="00922AEA" w:rsidRDefault="007B6FF2" w:rsidP="00945EB6">
            <w:pPr>
              <w:jc w:val="center"/>
              <w:rPr>
                <w:rFonts w:ascii="Arial" w:hAnsi="Arial" w:cs="Arial"/>
              </w:rPr>
            </w:pPr>
            <w:r w:rsidRPr="00922AEA">
              <w:rPr>
                <w:rFonts w:ascii="Arial" w:hAnsi="Arial" w:cs="Arial"/>
              </w:rPr>
              <w:t>2,0-5,0</w:t>
            </w:r>
          </w:p>
        </w:tc>
        <w:tc>
          <w:tcPr>
            <w:tcW w:w="1581" w:type="dxa"/>
          </w:tcPr>
          <w:p w:rsidR="007B6FF2" w:rsidRPr="00922AEA" w:rsidRDefault="007B6FF2" w:rsidP="00945EB6">
            <w:pPr>
              <w:jc w:val="center"/>
              <w:rPr>
                <w:rFonts w:ascii="Arial" w:hAnsi="Arial" w:cs="Arial"/>
              </w:rPr>
            </w:pPr>
            <w:r w:rsidRPr="00922AEA">
              <w:rPr>
                <w:rFonts w:ascii="Arial" w:hAnsi="Arial" w:cs="Arial"/>
              </w:rPr>
              <w:t>5,0</w:t>
            </w:r>
          </w:p>
        </w:tc>
      </w:tr>
      <w:tr w:rsidR="007B6FF2" w:rsidRPr="00922AEA" w:rsidTr="00945EB6">
        <w:trPr>
          <w:trHeight w:val="419"/>
        </w:trPr>
        <w:tc>
          <w:tcPr>
            <w:tcW w:w="1792" w:type="dxa"/>
          </w:tcPr>
          <w:p w:rsidR="007B6FF2" w:rsidRPr="00922AEA" w:rsidRDefault="007B6FF2" w:rsidP="00945EB6">
            <w:pPr>
              <w:jc w:val="center"/>
              <w:rPr>
                <w:rFonts w:ascii="Arial" w:hAnsi="Arial" w:cs="Arial"/>
              </w:rPr>
            </w:pPr>
            <w:r w:rsidRPr="00922AEA">
              <w:rPr>
                <w:rFonts w:ascii="Arial" w:hAnsi="Arial" w:cs="Arial"/>
              </w:rPr>
              <w:t>Hamster (50 g)</w:t>
            </w:r>
          </w:p>
        </w:tc>
        <w:tc>
          <w:tcPr>
            <w:tcW w:w="1370" w:type="dxa"/>
          </w:tcPr>
          <w:p w:rsidR="007B6FF2" w:rsidRPr="00922AEA" w:rsidRDefault="007B6FF2" w:rsidP="00945EB6">
            <w:pPr>
              <w:jc w:val="center"/>
              <w:rPr>
                <w:rFonts w:ascii="Arial" w:hAnsi="Arial" w:cs="Arial"/>
              </w:rPr>
            </w:pPr>
            <w:r w:rsidRPr="00922AEA">
              <w:rPr>
                <w:rFonts w:ascii="Arial" w:hAnsi="Arial" w:cs="Arial"/>
              </w:rPr>
              <w:t>-</w:t>
            </w:r>
          </w:p>
        </w:tc>
        <w:tc>
          <w:tcPr>
            <w:tcW w:w="1581" w:type="dxa"/>
          </w:tcPr>
          <w:p w:rsidR="007B6FF2" w:rsidRPr="00922AEA" w:rsidRDefault="007B6FF2" w:rsidP="00945EB6">
            <w:pPr>
              <w:jc w:val="center"/>
              <w:rPr>
                <w:rFonts w:ascii="Arial" w:hAnsi="Arial" w:cs="Arial"/>
              </w:rPr>
            </w:pPr>
            <w:r w:rsidRPr="00922AEA">
              <w:rPr>
                <w:rFonts w:ascii="Arial" w:hAnsi="Arial" w:cs="Arial"/>
              </w:rPr>
              <w:t>0,1</w:t>
            </w:r>
          </w:p>
        </w:tc>
        <w:tc>
          <w:tcPr>
            <w:tcW w:w="1581" w:type="dxa"/>
          </w:tcPr>
          <w:p w:rsidR="007B6FF2" w:rsidRPr="00922AEA" w:rsidRDefault="007B6FF2" w:rsidP="00945EB6">
            <w:pPr>
              <w:jc w:val="center"/>
              <w:rPr>
                <w:rFonts w:ascii="Arial" w:hAnsi="Arial" w:cs="Arial"/>
              </w:rPr>
            </w:pPr>
            <w:r w:rsidRPr="00922AEA">
              <w:rPr>
                <w:rFonts w:ascii="Arial" w:hAnsi="Arial" w:cs="Arial"/>
              </w:rPr>
              <w:t>1,0-5,0</w:t>
            </w:r>
          </w:p>
        </w:tc>
        <w:tc>
          <w:tcPr>
            <w:tcW w:w="1581" w:type="dxa"/>
          </w:tcPr>
          <w:p w:rsidR="007B6FF2" w:rsidRPr="00922AEA" w:rsidRDefault="007B6FF2" w:rsidP="00945EB6">
            <w:pPr>
              <w:jc w:val="center"/>
              <w:rPr>
                <w:rFonts w:ascii="Arial" w:hAnsi="Arial" w:cs="Arial"/>
              </w:rPr>
            </w:pPr>
            <w:r w:rsidRPr="00922AEA">
              <w:rPr>
                <w:rFonts w:ascii="Arial" w:hAnsi="Arial" w:cs="Arial"/>
              </w:rPr>
              <w:t>2,5</w:t>
            </w:r>
          </w:p>
        </w:tc>
        <w:tc>
          <w:tcPr>
            <w:tcW w:w="1581" w:type="dxa"/>
          </w:tcPr>
          <w:p w:rsidR="007B6FF2" w:rsidRPr="00922AEA" w:rsidRDefault="007B6FF2" w:rsidP="00945EB6">
            <w:pPr>
              <w:jc w:val="center"/>
              <w:rPr>
                <w:rFonts w:ascii="Arial" w:hAnsi="Arial" w:cs="Arial"/>
              </w:rPr>
            </w:pPr>
            <w:r w:rsidRPr="00922AEA">
              <w:rPr>
                <w:rFonts w:ascii="Arial" w:hAnsi="Arial" w:cs="Arial"/>
              </w:rPr>
              <w:t>2,5</w:t>
            </w:r>
          </w:p>
        </w:tc>
      </w:tr>
      <w:tr w:rsidR="007B6FF2" w:rsidRPr="00922AEA" w:rsidTr="00945EB6">
        <w:trPr>
          <w:trHeight w:val="444"/>
        </w:trPr>
        <w:tc>
          <w:tcPr>
            <w:tcW w:w="1792" w:type="dxa"/>
          </w:tcPr>
          <w:p w:rsidR="007B6FF2" w:rsidRPr="00922AEA" w:rsidRDefault="007B6FF2" w:rsidP="00945EB6">
            <w:pPr>
              <w:jc w:val="center"/>
              <w:rPr>
                <w:rFonts w:ascii="Arial" w:hAnsi="Arial" w:cs="Arial"/>
              </w:rPr>
            </w:pPr>
            <w:r w:rsidRPr="00922AEA">
              <w:rPr>
                <w:rFonts w:ascii="Arial" w:hAnsi="Arial" w:cs="Arial"/>
              </w:rPr>
              <w:t>Marmut (250 g)</w:t>
            </w:r>
          </w:p>
        </w:tc>
        <w:tc>
          <w:tcPr>
            <w:tcW w:w="1370" w:type="dxa"/>
          </w:tcPr>
          <w:p w:rsidR="007B6FF2" w:rsidRPr="00922AEA" w:rsidRDefault="007B6FF2" w:rsidP="00945EB6">
            <w:pPr>
              <w:jc w:val="center"/>
              <w:rPr>
                <w:rFonts w:ascii="Arial" w:hAnsi="Arial" w:cs="Arial"/>
              </w:rPr>
            </w:pPr>
            <w:r w:rsidRPr="00922AEA">
              <w:rPr>
                <w:rFonts w:ascii="Arial" w:hAnsi="Arial" w:cs="Arial"/>
              </w:rPr>
              <w:t>-</w:t>
            </w:r>
          </w:p>
        </w:tc>
        <w:tc>
          <w:tcPr>
            <w:tcW w:w="1581" w:type="dxa"/>
          </w:tcPr>
          <w:p w:rsidR="007B6FF2" w:rsidRPr="00922AEA" w:rsidRDefault="007B6FF2" w:rsidP="00945EB6">
            <w:pPr>
              <w:jc w:val="center"/>
              <w:rPr>
                <w:rFonts w:ascii="Arial" w:hAnsi="Arial" w:cs="Arial"/>
              </w:rPr>
            </w:pPr>
            <w:r w:rsidRPr="00922AEA">
              <w:rPr>
                <w:rFonts w:ascii="Arial" w:hAnsi="Arial" w:cs="Arial"/>
              </w:rPr>
              <w:t>0,25</w:t>
            </w:r>
          </w:p>
        </w:tc>
        <w:tc>
          <w:tcPr>
            <w:tcW w:w="1581" w:type="dxa"/>
          </w:tcPr>
          <w:p w:rsidR="007B6FF2" w:rsidRPr="00922AEA" w:rsidRDefault="007B6FF2" w:rsidP="00945EB6">
            <w:pPr>
              <w:jc w:val="center"/>
              <w:rPr>
                <w:rFonts w:ascii="Arial" w:hAnsi="Arial" w:cs="Arial"/>
              </w:rPr>
            </w:pPr>
            <w:r w:rsidRPr="00922AEA">
              <w:rPr>
                <w:rFonts w:ascii="Arial" w:hAnsi="Arial" w:cs="Arial"/>
              </w:rPr>
              <w:t>2,0-5,0</w:t>
            </w:r>
          </w:p>
        </w:tc>
        <w:tc>
          <w:tcPr>
            <w:tcW w:w="1581" w:type="dxa"/>
          </w:tcPr>
          <w:p w:rsidR="007B6FF2" w:rsidRPr="00922AEA" w:rsidRDefault="007B6FF2" w:rsidP="00945EB6">
            <w:pPr>
              <w:jc w:val="center"/>
              <w:rPr>
                <w:rFonts w:ascii="Arial" w:hAnsi="Arial" w:cs="Arial"/>
              </w:rPr>
            </w:pPr>
            <w:r w:rsidRPr="00922AEA">
              <w:rPr>
                <w:rFonts w:ascii="Arial" w:hAnsi="Arial" w:cs="Arial"/>
              </w:rPr>
              <w:t>5,0</w:t>
            </w:r>
          </w:p>
        </w:tc>
        <w:tc>
          <w:tcPr>
            <w:tcW w:w="1581" w:type="dxa"/>
          </w:tcPr>
          <w:p w:rsidR="007B6FF2" w:rsidRPr="00922AEA" w:rsidRDefault="007B6FF2" w:rsidP="00945EB6">
            <w:pPr>
              <w:jc w:val="center"/>
              <w:rPr>
                <w:rFonts w:ascii="Arial" w:hAnsi="Arial" w:cs="Arial"/>
              </w:rPr>
            </w:pPr>
            <w:r w:rsidRPr="00922AEA">
              <w:rPr>
                <w:rFonts w:ascii="Arial" w:hAnsi="Arial" w:cs="Arial"/>
              </w:rPr>
              <w:t>10,0</w:t>
            </w:r>
          </w:p>
        </w:tc>
      </w:tr>
      <w:tr w:rsidR="007B6FF2" w:rsidRPr="00922AEA" w:rsidTr="00945EB6">
        <w:trPr>
          <w:trHeight w:val="444"/>
        </w:trPr>
        <w:tc>
          <w:tcPr>
            <w:tcW w:w="1792" w:type="dxa"/>
          </w:tcPr>
          <w:p w:rsidR="007B6FF2" w:rsidRPr="00922AEA" w:rsidRDefault="007B6FF2" w:rsidP="00945EB6">
            <w:pPr>
              <w:jc w:val="center"/>
              <w:rPr>
                <w:rFonts w:ascii="Arial" w:hAnsi="Arial" w:cs="Arial"/>
              </w:rPr>
            </w:pPr>
            <w:r w:rsidRPr="00922AEA">
              <w:rPr>
                <w:rFonts w:ascii="Arial" w:hAnsi="Arial" w:cs="Arial"/>
              </w:rPr>
              <w:t>Merpati (200 g)</w:t>
            </w:r>
          </w:p>
        </w:tc>
        <w:tc>
          <w:tcPr>
            <w:tcW w:w="1370" w:type="dxa"/>
          </w:tcPr>
          <w:p w:rsidR="007B6FF2" w:rsidRPr="00922AEA" w:rsidRDefault="007B6FF2" w:rsidP="00945EB6">
            <w:pPr>
              <w:jc w:val="center"/>
              <w:rPr>
                <w:rFonts w:ascii="Arial" w:hAnsi="Arial" w:cs="Arial"/>
              </w:rPr>
            </w:pPr>
            <w:r w:rsidRPr="00922AEA">
              <w:rPr>
                <w:rFonts w:ascii="Arial" w:hAnsi="Arial" w:cs="Arial"/>
              </w:rPr>
              <w:t>2.0</w:t>
            </w:r>
          </w:p>
        </w:tc>
        <w:tc>
          <w:tcPr>
            <w:tcW w:w="1581" w:type="dxa"/>
          </w:tcPr>
          <w:p w:rsidR="007B6FF2" w:rsidRPr="00922AEA" w:rsidRDefault="007B6FF2" w:rsidP="00945EB6">
            <w:pPr>
              <w:jc w:val="center"/>
              <w:rPr>
                <w:rFonts w:ascii="Arial" w:hAnsi="Arial" w:cs="Arial"/>
              </w:rPr>
            </w:pPr>
            <w:r w:rsidRPr="00922AEA">
              <w:rPr>
                <w:rFonts w:ascii="Arial" w:hAnsi="Arial" w:cs="Arial"/>
              </w:rPr>
              <w:t>0,5</w:t>
            </w:r>
          </w:p>
        </w:tc>
        <w:tc>
          <w:tcPr>
            <w:tcW w:w="1581" w:type="dxa"/>
          </w:tcPr>
          <w:p w:rsidR="007B6FF2" w:rsidRPr="00922AEA" w:rsidRDefault="007B6FF2" w:rsidP="00945EB6">
            <w:pPr>
              <w:jc w:val="center"/>
              <w:rPr>
                <w:rFonts w:ascii="Arial" w:hAnsi="Arial" w:cs="Arial"/>
              </w:rPr>
            </w:pPr>
            <w:r w:rsidRPr="00922AEA">
              <w:rPr>
                <w:rFonts w:ascii="Arial" w:hAnsi="Arial" w:cs="Arial"/>
              </w:rPr>
              <w:t>2,0</w:t>
            </w:r>
          </w:p>
        </w:tc>
        <w:tc>
          <w:tcPr>
            <w:tcW w:w="1581" w:type="dxa"/>
          </w:tcPr>
          <w:p w:rsidR="007B6FF2" w:rsidRPr="00922AEA" w:rsidRDefault="007B6FF2" w:rsidP="00945EB6">
            <w:pPr>
              <w:jc w:val="center"/>
              <w:rPr>
                <w:rFonts w:ascii="Arial" w:hAnsi="Arial" w:cs="Arial"/>
              </w:rPr>
            </w:pPr>
            <w:r w:rsidRPr="00922AEA">
              <w:rPr>
                <w:rFonts w:ascii="Arial" w:hAnsi="Arial" w:cs="Arial"/>
              </w:rPr>
              <w:t>2,0</w:t>
            </w:r>
          </w:p>
        </w:tc>
        <w:tc>
          <w:tcPr>
            <w:tcW w:w="1581" w:type="dxa"/>
          </w:tcPr>
          <w:p w:rsidR="007B6FF2" w:rsidRPr="00922AEA" w:rsidRDefault="007B6FF2" w:rsidP="00945EB6">
            <w:pPr>
              <w:jc w:val="center"/>
              <w:rPr>
                <w:rFonts w:ascii="Arial" w:hAnsi="Arial" w:cs="Arial"/>
              </w:rPr>
            </w:pPr>
            <w:r w:rsidRPr="00922AEA">
              <w:rPr>
                <w:rFonts w:ascii="Arial" w:hAnsi="Arial" w:cs="Arial"/>
              </w:rPr>
              <w:t>10,0</w:t>
            </w:r>
          </w:p>
        </w:tc>
      </w:tr>
      <w:tr w:rsidR="007B6FF2" w:rsidRPr="00922AEA" w:rsidTr="00945EB6">
        <w:trPr>
          <w:trHeight w:val="419"/>
        </w:trPr>
        <w:tc>
          <w:tcPr>
            <w:tcW w:w="1792" w:type="dxa"/>
          </w:tcPr>
          <w:p w:rsidR="007B6FF2" w:rsidRPr="00922AEA" w:rsidRDefault="007B6FF2" w:rsidP="00945EB6">
            <w:pPr>
              <w:jc w:val="center"/>
              <w:rPr>
                <w:rFonts w:ascii="Arial" w:hAnsi="Arial" w:cs="Arial"/>
              </w:rPr>
            </w:pPr>
            <w:r w:rsidRPr="00922AEA">
              <w:rPr>
                <w:rFonts w:ascii="Arial" w:hAnsi="Arial" w:cs="Arial"/>
              </w:rPr>
              <w:t>Kelinci (2,5 kg)</w:t>
            </w:r>
          </w:p>
        </w:tc>
        <w:tc>
          <w:tcPr>
            <w:tcW w:w="1370" w:type="dxa"/>
          </w:tcPr>
          <w:p w:rsidR="007B6FF2" w:rsidRPr="00922AEA" w:rsidRDefault="007B6FF2" w:rsidP="00945EB6">
            <w:pPr>
              <w:jc w:val="center"/>
              <w:rPr>
                <w:rFonts w:ascii="Arial" w:hAnsi="Arial" w:cs="Arial"/>
              </w:rPr>
            </w:pPr>
            <w:r w:rsidRPr="00922AEA">
              <w:rPr>
                <w:rFonts w:ascii="Arial" w:hAnsi="Arial" w:cs="Arial"/>
              </w:rPr>
              <w:t>5.0-10.0</w:t>
            </w:r>
          </w:p>
        </w:tc>
        <w:tc>
          <w:tcPr>
            <w:tcW w:w="1581" w:type="dxa"/>
          </w:tcPr>
          <w:p w:rsidR="007B6FF2" w:rsidRPr="00922AEA" w:rsidRDefault="007B6FF2" w:rsidP="00945EB6">
            <w:pPr>
              <w:jc w:val="center"/>
              <w:rPr>
                <w:rFonts w:ascii="Arial" w:hAnsi="Arial" w:cs="Arial"/>
              </w:rPr>
            </w:pPr>
            <w:r w:rsidRPr="00922AEA">
              <w:rPr>
                <w:rFonts w:ascii="Arial" w:hAnsi="Arial" w:cs="Arial"/>
              </w:rPr>
              <w:t>0,5</w:t>
            </w:r>
          </w:p>
        </w:tc>
        <w:tc>
          <w:tcPr>
            <w:tcW w:w="1581" w:type="dxa"/>
          </w:tcPr>
          <w:p w:rsidR="007B6FF2" w:rsidRPr="00922AEA" w:rsidRDefault="007B6FF2" w:rsidP="00945EB6">
            <w:pPr>
              <w:jc w:val="center"/>
              <w:rPr>
                <w:rFonts w:ascii="Arial" w:hAnsi="Arial" w:cs="Arial"/>
              </w:rPr>
            </w:pPr>
            <w:r w:rsidRPr="00922AEA">
              <w:rPr>
                <w:rFonts w:ascii="Arial" w:hAnsi="Arial" w:cs="Arial"/>
              </w:rPr>
              <w:t>10,0-20,0</w:t>
            </w:r>
          </w:p>
        </w:tc>
        <w:tc>
          <w:tcPr>
            <w:tcW w:w="1581" w:type="dxa"/>
          </w:tcPr>
          <w:p w:rsidR="007B6FF2" w:rsidRPr="00922AEA" w:rsidRDefault="007B6FF2" w:rsidP="00945EB6">
            <w:pPr>
              <w:jc w:val="center"/>
              <w:rPr>
                <w:rFonts w:ascii="Arial" w:hAnsi="Arial" w:cs="Arial"/>
              </w:rPr>
            </w:pPr>
            <w:r w:rsidRPr="00922AEA">
              <w:rPr>
                <w:rFonts w:ascii="Arial" w:hAnsi="Arial" w:cs="Arial"/>
              </w:rPr>
              <w:t>5,0-10,0</w:t>
            </w:r>
          </w:p>
        </w:tc>
        <w:tc>
          <w:tcPr>
            <w:tcW w:w="1581" w:type="dxa"/>
          </w:tcPr>
          <w:p w:rsidR="007B6FF2" w:rsidRPr="00922AEA" w:rsidRDefault="007B6FF2" w:rsidP="00945EB6">
            <w:pPr>
              <w:jc w:val="center"/>
              <w:rPr>
                <w:rFonts w:ascii="Arial" w:hAnsi="Arial" w:cs="Arial"/>
              </w:rPr>
            </w:pPr>
            <w:r w:rsidRPr="00922AEA">
              <w:rPr>
                <w:rFonts w:ascii="Arial" w:hAnsi="Arial" w:cs="Arial"/>
              </w:rPr>
              <w:t>20,0</w:t>
            </w:r>
          </w:p>
        </w:tc>
      </w:tr>
      <w:tr w:rsidR="007B6FF2" w:rsidRPr="00922AEA" w:rsidTr="00945EB6">
        <w:trPr>
          <w:trHeight w:val="444"/>
        </w:trPr>
        <w:tc>
          <w:tcPr>
            <w:tcW w:w="1792" w:type="dxa"/>
          </w:tcPr>
          <w:p w:rsidR="007B6FF2" w:rsidRPr="00922AEA" w:rsidRDefault="007B6FF2" w:rsidP="00945EB6">
            <w:pPr>
              <w:jc w:val="center"/>
              <w:rPr>
                <w:rFonts w:ascii="Arial" w:hAnsi="Arial" w:cs="Arial"/>
              </w:rPr>
            </w:pPr>
            <w:r w:rsidRPr="00922AEA">
              <w:rPr>
                <w:rFonts w:ascii="Arial" w:hAnsi="Arial" w:cs="Arial"/>
              </w:rPr>
              <w:t>Kucing (3 kg)</w:t>
            </w:r>
          </w:p>
        </w:tc>
        <w:tc>
          <w:tcPr>
            <w:tcW w:w="1370" w:type="dxa"/>
          </w:tcPr>
          <w:p w:rsidR="007B6FF2" w:rsidRPr="00922AEA" w:rsidRDefault="007B6FF2" w:rsidP="00945EB6">
            <w:pPr>
              <w:jc w:val="center"/>
              <w:rPr>
                <w:rFonts w:ascii="Arial" w:hAnsi="Arial" w:cs="Arial"/>
              </w:rPr>
            </w:pPr>
            <w:r w:rsidRPr="00922AEA">
              <w:rPr>
                <w:rFonts w:ascii="Arial" w:hAnsi="Arial" w:cs="Arial"/>
              </w:rPr>
              <w:t>5.0-10.0</w:t>
            </w:r>
          </w:p>
        </w:tc>
        <w:tc>
          <w:tcPr>
            <w:tcW w:w="1581" w:type="dxa"/>
          </w:tcPr>
          <w:p w:rsidR="007B6FF2" w:rsidRPr="00922AEA" w:rsidRDefault="007B6FF2" w:rsidP="00945EB6">
            <w:pPr>
              <w:jc w:val="center"/>
              <w:rPr>
                <w:rFonts w:ascii="Arial" w:hAnsi="Arial" w:cs="Arial"/>
              </w:rPr>
            </w:pPr>
            <w:r w:rsidRPr="00922AEA">
              <w:rPr>
                <w:rFonts w:ascii="Arial" w:hAnsi="Arial" w:cs="Arial"/>
              </w:rPr>
              <w:t>1,0</w:t>
            </w:r>
          </w:p>
        </w:tc>
        <w:tc>
          <w:tcPr>
            <w:tcW w:w="1581" w:type="dxa"/>
          </w:tcPr>
          <w:p w:rsidR="007B6FF2" w:rsidRPr="00922AEA" w:rsidRDefault="007B6FF2" w:rsidP="00945EB6">
            <w:pPr>
              <w:jc w:val="center"/>
              <w:rPr>
                <w:rFonts w:ascii="Arial" w:hAnsi="Arial" w:cs="Arial"/>
              </w:rPr>
            </w:pPr>
            <w:r w:rsidRPr="00922AEA">
              <w:rPr>
                <w:rFonts w:ascii="Arial" w:hAnsi="Arial" w:cs="Arial"/>
              </w:rPr>
              <w:t>10,0-20,0</w:t>
            </w:r>
          </w:p>
        </w:tc>
        <w:tc>
          <w:tcPr>
            <w:tcW w:w="1581" w:type="dxa"/>
          </w:tcPr>
          <w:p w:rsidR="007B6FF2" w:rsidRPr="00922AEA" w:rsidRDefault="007B6FF2" w:rsidP="00945EB6">
            <w:pPr>
              <w:jc w:val="center"/>
              <w:rPr>
                <w:rFonts w:ascii="Arial" w:hAnsi="Arial" w:cs="Arial"/>
              </w:rPr>
            </w:pPr>
            <w:r w:rsidRPr="00922AEA">
              <w:rPr>
                <w:rFonts w:ascii="Arial" w:hAnsi="Arial" w:cs="Arial"/>
              </w:rPr>
              <w:t>5,0-10,0</w:t>
            </w:r>
          </w:p>
        </w:tc>
        <w:tc>
          <w:tcPr>
            <w:tcW w:w="1581" w:type="dxa"/>
          </w:tcPr>
          <w:p w:rsidR="007B6FF2" w:rsidRPr="00922AEA" w:rsidRDefault="007B6FF2" w:rsidP="00945EB6">
            <w:pPr>
              <w:jc w:val="center"/>
              <w:rPr>
                <w:rFonts w:ascii="Arial" w:hAnsi="Arial" w:cs="Arial"/>
              </w:rPr>
            </w:pPr>
            <w:r w:rsidRPr="00922AEA">
              <w:rPr>
                <w:rFonts w:ascii="Arial" w:hAnsi="Arial" w:cs="Arial"/>
              </w:rPr>
              <w:t>50,0</w:t>
            </w:r>
          </w:p>
        </w:tc>
      </w:tr>
      <w:tr w:rsidR="007B6FF2" w:rsidRPr="00922AEA" w:rsidTr="00945EB6">
        <w:trPr>
          <w:trHeight w:val="444"/>
        </w:trPr>
        <w:tc>
          <w:tcPr>
            <w:tcW w:w="1792" w:type="dxa"/>
          </w:tcPr>
          <w:p w:rsidR="007B6FF2" w:rsidRPr="00922AEA" w:rsidRDefault="007B6FF2" w:rsidP="00945EB6">
            <w:pPr>
              <w:jc w:val="center"/>
              <w:rPr>
                <w:rFonts w:ascii="Arial" w:hAnsi="Arial" w:cs="Arial"/>
              </w:rPr>
            </w:pPr>
            <w:r w:rsidRPr="00922AEA">
              <w:rPr>
                <w:rFonts w:ascii="Arial" w:hAnsi="Arial" w:cs="Arial"/>
              </w:rPr>
              <w:t>Anjing (5 kg)</w:t>
            </w:r>
          </w:p>
        </w:tc>
        <w:tc>
          <w:tcPr>
            <w:tcW w:w="1370" w:type="dxa"/>
          </w:tcPr>
          <w:p w:rsidR="007B6FF2" w:rsidRPr="00922AEA" w:rsidRDefault="007B6FF2" w:rsidP="00945EB6">
            <w:pPr>
              <w:jc w:val="center"/>
              <w:rPr>
                <w:rFonts w:ascii="Arial" w:hAnsi="Arial" w:cs="Arial"/>
              </w:rPr>
            </w:pPr>
            <w:r w:rsidRPr="00922AEA">
              <w:rPr>
                <w:rFonts w:ascii="Arial" w:hAnsi="Arial" w:cs="Arial"/>
              </w:rPr>
              <w:t>10.0-20.0</w:t>
            </w:r>
          </w:p>
        </w:tc>
        <w:tc>
          <w:tcPr>
            <w:tcW w:w="1581" w:type="dxa"/>
          </w:tcPr>
          <w:p w:rsidR="007B6FF2" w:rsidRPr="00922AEA" w:rsidRDefault="007B6FF2" w:rsidP="00945EB6">
            <w:pPr>
              <w:jc w:val="center"/>
              <w:rPr>
                <w:rFonts w:ascii="Arial" w:hAnsi="Arial" w:cs="Arial"/>
              </w:rPr>
            </w:pPr>
            <w:r w:rsidRPr="00922AEA">
              <w:rPr>
                <w:rFonts w:ascii="Arial" w:hAnsi="Arial" w:cs="Arial"/>
              </w:rPr>
              <w:t>5,0</w:t>
            </w:r>
          </w:p>
        </w:tc>
        <w:tc>
          <w:tcPr>
            <w:tcW w:w="1581" w:type="dxa"/>
          </w:tcPr>
          <w:p w:rsidR="007B6FF2" w:rsidRPr="00922AEA" w:rsidRDefault="007B6FF2" w:rsidP="00945EB6">
            <w:pPr>
              <w:jc w:val="center"/>
              <w:rPr>
                <w:rFonts w:ascii="Arial" w:hAnsi="Arial" w:cs="Arial"/>
              </w:rPr>
            </w:pPr>
            <w:r w:rsidRPr="00922AEA">
              <w:rPr>
                <w:rFonts w:ascii="Arial" w:hAnsi="Arial" w:cs="Arial"/>
              </w:rPr>
              <w:t>20,0-50,0</w:t>
            </w:r>
          </w:p>
        </w:tc>
        <w:tc>
          <w:tcPr>
            <w:tcW w:w="1581" w:type="dxa"/>
          </w:tcPr>
          <w:p w:rsidR="007B6FF2" w:rsidRPr="00922AEA" w:rsidRDefault="007B6FF2" w:rsidP="00945EB6">
            <w:pPr>
              <w:jc w:val="center"/>
              <w:rPr>
                <w:rFonts w:ascii="Arial" w:hAnsi="Arial" w:cs="Arial"/>
              </w:rPr>
            </w:pPr>
            <w:r w:rsidRPr="00922AEA">
              <w:rPr>
                <w:rFonts w:ascii="Arial" w:hAnsi="Arial" w:cs="Arial"/>
              </w:rPr>
              <w:t>5,0-10,0</w:t>
            </w:r>
          </w:p>
        </w:tc>
        <w:tc>
          <w:tcPr>
            <w:tcW w:w="1581" w:type="dxa"/>
          </w:tcPr>
          <w:p w:rsidR="007B6FF2" w:rsidRPr="00922AEA" w:rsidRDefault="007B6FF2" w:rsidP="00945EB6">
            <w:pPr>
              <w:jc w:val="center"/>
              <w:rPr>
                <w:rFonts w:ascii="Arial" w:hAnsi="Arial" w:cs="Arial"/>
              </w:rPr>
            </w:pPr>
            <w:r w:rsidRPr="00922AEA">
              <w:rPr>
                <w:rFonts w:ascii="Arial" w:hAnsi="Arial" w:cs="Arial"/>
              </w:rPr>
              <w:t>100,0</w:t>
            </w:r>
          </w:p>
        </w:tc>
      </w:tr>
    </w:tbl>
    <w:p w:rsidR="007B6FF2" w:rsidRPr="00922AEA" w:rsidRDefault="007B6FF2" w:rsidP="007B6FF2">
      <w:pPr>
        <w:jc w:val="center"/>
        <w:rPr>
          <w:rFonts w:ascii="Arial" w:hAnsi="Arial" w:cs="Arial"/>
        </w:rPr>
      </w:pPr>
    </w:p>
    <w:p w:rsidR="007B6FF2" w:rsidRPr="004B5FF5" w:rsidRDefault="007B6FF2" w:rsidP="007B6FF2">
      <w:pPr>
        <w:jc w:val="center"/>
        <w:rPr>
          <w:b/>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Default="007B6FF2" w:rsidP="002B0395">
      <w:pPr>
        <w:ind w:left="1440" w:hanging="1440"/>
        <w:jc w:val="both"/>
        <w:rPr>
          <w:rFonts w:ascii="Arial" w:hAnsi="Arial" w:cs="Arial"/>
          <w:lang w:val="en-US"/>
        </w:rPr>
      </w:pPr>
    </w:p>
    <w:p w:rsidR="007B6FF2" w:rsidRPr="002B0395" w:rsidRDefault="007B6FF2" w:rsidP="002B0395">
      <w:pPr>
        <w:ind w:left="1440" w:hanging="1440"/>
        <w:jc w:val="both"/>
        <w:rPr>
          <w:rFonts w:ascii="Arial" w:hAnsi="Arial" w:cs="Arial"/>
          <w:lang w:val="en-US"/>
        </w:rPr>
      </w:pPr>
    </w:p>
    <w:sectPr w:rsidR="007B6FF2" w:rsidRPr="002B0395" w:rsidSect="008A79D5">
      <w:pgSz w:w="11906" w:h="16838"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936"/>
    <w:multiLevelType w:val="hybridMultilevel"/>
    <w:tmpl w:val="180E12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0148B"/>
    <w:multiLevelType w:val="hybridMultilevel"/>
    <w:tmpl w:val="514C324A"/>
    <w:lvl w:ilvl="0" w:tplc="C3A4EDB8">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
    <w:nsid w:val="13C942D7"/>
    <w:multiLevelType w:val="hybridMultilevel"/>
    <w:tmpl w:val="459E1FFE"/>
    <w:lvl w:ilvl="0" w:tplc="DF869F04">
      <w:start w:val="1"/>
      <w:numFmt w:val="upperLetter"/>
      <w:lvlText w:val="%1."/>
      <w:lvlJc w:val="left"/>
      <w:pPr>
        <w:ind w:left="720" w:hanging="360"/>
      </w:pPr>
      <w:rPr>
        <w:rFonts w:ascii="Arial" w:hAnsi="Arial" w:cs="Arial"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97E3D53"/>
    <w:multiLevelType w:val="hybridMultilevel"/>
    <w:tmpl w:val="7284D712"/>
    <w:lvl w:ilvl="0" w:tplc="6F86C0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8B5214"/>
    <w:multiLevelType w:val="hybridMultilevel"/>
    <w:tmpl w:val="7FD6C4AA"/>
    <w:lvl w:ilvl="0" w:tplc="1E74B79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255A1484"/>
    <w:multiLevelType w:val="hybridMultilevel"/>
    <w:tmpl w:val="9F2E3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152DA5"/>
    <w:multiLevelType w:val="hybridMultilevel"/>
    <w:tmpl w:val="701090D0"/>
    <w:lvl w:ilvl="0" w:tplc="7338A612">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
    <w:nsid w:val="28B01183"/>
    <w:multiLevelType w:val="hybridMultilevel"/>
    <w:tmpl w:val="9B102942"/>
    <w:lvl w:ilvl="0" w:tplc="1AEA0D96">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
    <w:nsid w:val="2B895600"/>
    <w:multiLevelType w:val="hybridMultilevel"/>
    <w:tmpl w:val="27AEC07E"/>
    <w:lvl w:ilvl="0" w:tplc="60C4BE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B9362E0"/>
    <w:multiLevelType w:val="hybridMultilevel"/>
    <w:tmpl w:val="B92C50B8"/>
    <w:lvl w:ilvl="0" w:tplc="3A0075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5F64E1"/>
    <w:multiLevelType w:val="hybridMultilevel"/>
    <w:tmpl w:val="9030203C"/>
    <w:lvl w:ilvl="0" w:tplc="6172E7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87935EA"/>
    <w:multiLevelType w:val="hybridMultilevel"/>
    <w:tmpl w:val="175ED0CA"/>
    <w:lvl w:ilvl="0" w:tplc="94306890">
      <w:start w:val="1"/>
      <w:numFmt w:val="decimal"/>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D4541C6"/>
    <w:multiLevelType w:val="hybridMultilevel"/>
    <w:tmpl w:val="0C44CA68"/>
    <w:lvl w:ilvl="0" w:tplc="8766DD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F8F00CE"/>
    <w:multiLevelType w:val="hybridMultilevel"/>
    <w:tmpl w:val="9078D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9A72A2"/>
    <w:multiLevelType w:val="hybridMultilevel"/>
    <w:tmpl w:val="A808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9A41CE"/>
    <w:multiLevelType w:val="hybridMultilevel"/>
    <w:tmpl w:val="6E146AFE"/>
    <w:lvl w:ilvl="0" w:tplc="FB0E1514">
      <w:start w:val="1"/>
      <w:numFmt w:val="lowerLetter"/>
      <w:lvlText w:val="%1."/>
      <w:lvlJc w:val="left"/>
      <w:pPr>
        <w:ind w:left="1800" w:hanging="360"/>
      </w:pPr>
      <w:rPr>
        <w:rFonts w:asciiTheme="minorBidi" w:eastAsiaTheme="minorHAnsi" w:hAnsiTheme="minorBidi" w:cstheme="minorBidi"/>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4837294D"/>
    <w:multiLevelType w:val="hybridMultilevel"/>
    <w:tmpl w:val="182CD0AA"/>
    <w:lvl w:ilvl="0" w:tplc="BF385AF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492A0A00"/>
    <w:multiLevelType w:val="hybridMultilevel"/>
    <w:tmpl w:val="DBDE6BB4"/>
    <w:lvl w:ilvl="0" w:tplc="5A8C2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4D2261"/>
    <w:multiLevelType w:val="hybridMultilevel"/>
    <w:tmpl w:val="B37C5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D016F6"/>
    <w:multiLevelType w:val="hybridMultilevel"/>
    <w:tmpl w:val="2A30EB4A"/>
    <w:lvl w:ilvl="0" w:tplc="9BB4EB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8643B9E"/>
    <w:multiLevelType w:val="hybridMultilevel"/>
    <w:tmpl w:val="C6FADF52"/>
    <w:lvl w:ilvl="0" w:tplc="A70619D0">
      <w:start w:val="1"/>
      <w:numFmt w:val="decimal"/>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1">
    <w:nsid w:val="5873763F"/>
    <w:multiLevelType w:val="hybridMultilevel"/>
    <w:tmpl w:val="3D5C5F28"/>
    <w:lvl w:ilvl="0" w:tplc="AAA03498">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nsid w:val="59A01F39"/>
    <w:multiLevelType w:val="hybridMultilevel"/>
    <w:tmpl w:val="43860272"/>
    <w:lvl w:ilvl="0" w:tplc="242E4670">
      <w:start w:val="1"/>
      <w:numFmt w:val="decimal"/>
      <w:lvlText w:val="%1."/>
      <w:lvlJc w:val="left"/>
      <w:pPr>
        <w:ind w:left="1080" w:hanging="360"/>
      </w:pPr>
      <w:rPr>
        <w:rFonts w:hint="default"/>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E2E5210"/>
    <w:multiLevelType w:val="hybridMultilevel"/>
    <w:tmpl w:val="1430EF8A"/>
    <w:lvl w:ilvl="0" w:tplc="497EFD7C">
      <w:start w:val="1"/>
      <w:numFmt w:val="decimal"/>
      <w:lvlText w:val="%1."/>
      <w:lvlJc w:val="left"/>
      <w:pPr>
        <w:ind w:left="107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44575D"/>
    <w:multiLevelType w:val="hybridMultilevel"/>
    <w:tmpl w:val="2F02A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814A69"/>
    <w:multiLevelType w:val="hybridMultilevel"/>
    <w:tmpl w:val="ED7C75BA"/>
    <w:lvl w:ilvl="0" w:tplc="E81053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BA1553"/>
    <w:multiLevelType w:val="hybridMultilevel"/>
    <w:tmpl w:val="1C06850E"/>
    <w:lvl w:ilvl="0" w:tplc="F7309896">
      <w:start w:val="1"/>
      <w:numFmt w:val="bullet"/>
      <w:lvlText w:val="-"/>
      <w:lvlJc w:val="left"/>
      <w:pPr>
        <w:ind w:left="3750" w:hanging="360"/>
      </w:pPr>
      <w:rPr>
        <w:rFonts w:ascii="Arial" w:eastAsiaTheme="minorHAnsi" w:hAnsi="Arial" w:cs="Arial" w:hint="default"/>
      </w:rPr>
    </w:lvl>
    <w:lvl w:ilvl="1" w:tplc="04090003" w:tentative="1">
      <w:start w:val="1"/>
      <w:numFmt w:val="bullet"/>
      <w:lvlText w:val="o"/>
      <w:lvlJc w:val="left"/>
      <w:pPr>
        <w:ind w:left="4470" w:hanging="360"/>
      </w:pPr>
      <w:rPr>
        <w:rFonts w:ascii="Courier New" w:hAnsi="Courier New" w:cs="Courier New" w:hint="default"/>
      </w:rPr>
    </w:lvl>
    <w:lvl w:ilvl="2" w:tplc="04090005" w:tentative="1">
      <w:start w:val="1"/>
      <w:numFmt w:val="bullet"/>
      <w:lvlText w:val=""/>
      <w:lvlJc w:val="left"/>
      <w:pPr>
        <w:ind w:left="5190" w:hanging="360"/>
      </w:pPr>
      <w:rPr>
        <w:rFonts w:ascii="Wingdings" w:hAnsi="Wingdings" w:hint="default"/>
      </w:rPr>
    </w:lvl>
    <w:lvl w:ilvl="3" w:tplc="04090001" w:tentative="1">
      <w:start w:val="1"/>
      <w:numFmt w:val="bullet"/>
      <w:lvlText w:val=""/>
      <w:lvlJc w:val="left"/>
      <w:pPr>
        <w:ind w:left="5910" w:hanging="360"/>
      </w:pPr>
      <w:rPr>
        <w:rFonts w:ascii="Symbol" w:hAnsi="Symbol" w:hint="default"/>
      </w:rPr>
    </w:lvl>
    <w:lvl w:ilvl="4" w:tplc="04090003" w:tentative="1">
      <w:start w:val="1"/>
      <w:numFmt w:val="bullet"/>
      <w:lvlText w:val="o"/>
      <w:lvlJc w:val="left"/>
      <w:pPr>
        <w:ind w:left="6630" w:hanging="360"/>
      </w:pPr>
      <w:rPr>
        <w:rFonts w:ascii="Courier New" w:hAnsi="Courier New" w:cs="Courier New" w:hint="default"/>
      </w:rPr>
    </w:lvl>
    <w:lvl w:ilvl="5" w:tplc="04090005" w:tentative="1">
      <w:start w:val="1"/>
      <w:numFmt w:val="bullet"/>
      <w:lvlText w:val=""/>
      <w:lvlJc w:val="left"/>
      <w:pPr>
        <w:ind w:left="7350" w:hanging="360"/>
      </w:pPr>
      <w:rPr>
        <w:rFonts w:ascii="Wingdings" w:hAnsi="Wingdings" w:hint="default"/>
      </w:rPr>
    </w:lvl>
    <w:lvl w:ilvl="6" w:tplc="04090001" w:tentative="1">
      <w:start w:val="1"/>
      <w:numFmt w:val="bullet"/>
      <w:lvlText w:val=""/>
      <w:lvlJc w:val="left"/>
      <w:pPr>
        <w:ind w:left="8070" w:hanging="360"/>
      </w:pPr>
      <w:rPr>
        <w:rFonts w:ascii="Symbol" w:hAnsi="Symbol" w:hint="default"/>
      </w:rPr>
    </w:lvl>
    <w:lvl w:ilvl="7" w:tplc="04090003" w:tentative="1">
      <w:start w:val="1"/>
      <w:numFmt w:val="bullet"/>
      <w:lvlText w:val="o"/>
      <w:lvlJc w:val="left"/>
      <w:pPr>
        <w:ind w:left="8790" w:hanging="360"/>
      </w:pPr>
      <w:rPr>
        <w:rFonts w:ascii="Courier New" w:hAnsi="Courier New" w:cs="Courier New" w:hint="default"/>
      </w:rPr>
    </w:lvl>
    <w:lvl w:ilvl="8" w:tplc="04090005" w:tentative="1">
      <w:start w:val="1"/>
      <w:numFmt w:val="bullet"/>
      <w:lvlText w:val=""/>
      <w:lvlJc w:val="left"/>
      <w:pPr>
        <w:ind w:left="9510" w:hanging="360"/>
      </w:pPr>
      <w:rPr>
        <w:rFonts w:ascii="Wingdings" w:hAnsi="Wingdings" w:hint="default"/>
      </w:rPr>
    </w:lvl>
  </w:abstractNum>
  <w:abstractNum w:abstractNumId="27">
    <w:nsid w:val="6E24391C"/>
    <w:multiLevelType w:val="hybridMultilevel"/>
    <w:tmpl w:val="1E7AA5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FA97572"/>
    <w:multiLevelType w:val="hybridMultilevel"/>
    <w:tmpl w:val="68666DB8"/>
    <w:lvl w:ilvl="0" w:tplc="CD967B1C">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9">
    <w:nsid w:val="70BF11A2"/>
    <w:multiLevelType w:val="hybridMultilevel"/>
    <w:tmpl w:val="26281352"/>
    <w:lvl w:ilvl="0" w:tplc="974E24FE">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2126F4"/>
    <w:multiLevelType w:val="hybridMultilevel"/>
    <w:tmpl w:val="375C41F8"/>
    <w:lvl w:ilvl="0" w:tplc="19343C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83130DA"/>
    <w:multiLevelType w:val="hybridMultilevel"/>
    <w:tmpl w:val="9E9AF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AB6800"/>
    <w:multiLevelType w:val="hybridMultilevel"/>
    <w:tmpl w:val="9B045170"/>
    <w:lvl w:ilvl="0" w:tplc="95485FFC">
      <w:start w:val="1"/>
      <w:numFmt w:val="decimal"/>
      <w:lvlText w:val="%1."/>
      <w:lvlJc w:val="left"/>
      <w:pPr>
        <w:ind w:left="1080"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9"/>
  </w:num>
  <w:num w:numId="2">
    <w:abstractNumId w:val="21"/>
  </w:num>
  <w:num w:numId="3">
    <w:abstractNumId w:val="24"/>
  </w:num>
  <w:num w:numId="4">
    <w:abstractNumId w:val="13"/>
  </w:num>
  <w:num w:numId="5">
    <w:abstractNumId w:val="31"/>
  </w:num>
  <w:num w:numId="6">
    <w:abstractNumId w:val="8"/>
  </w:num>
  <w:num w:numId="7">
    <w:abstractNumId w:val="11"/>
  </w:num>
  <w:num w:numId="8">
    <w:abstractNumId w:val="22"/>
  </w:num>
  <w:num w:numId="9">
    <w:abstractNumId w:val="2"/>
  </w:num>
  <w:num w:numId="10">
    <w:abstractNumId w:val="6"/>
  </w:num>
  <w:num w:numId="11">
    <w:abstractNumId w:val="7"/>
  </w:num>
  <w:num w:numId="12">
    <w:abstractNumId w:val="1"/>
  </w:num>
  <w:num w:numId="13">
    <w:abstractNumId w:val="16"/>
  </w:num>
  <w:num w:numId="14">
    <w:abstractNumId w:val="27"/>
  </w:num>
  <w:num w:numId="15">
    <w:abstractNumId w:val="32"/>
  </w:num>
  <w:num w:numId="16">
    <w:abstractNumId w:val="20"/>
  </w:num>
  <w:num w:numId="17">
    <w:abstractNumId w:val="30"/>
  </w:num>
  <w:num w:numId="18">
    <w:abstractNumId w:val="15"/>
  </w:num>
  <w:num w:numId="19">
    <w:abstractNumId w:val="29"/>
  </w:num>
  <w:num w:numId="20">
    <w:abstractNumId w:val="26"/>
  </w:num>
  <w:num w:numId="21">
    <w:abstractNumId w:val="0"/>
  </w:num>
  <w:num w:numId="22">
    <w:abstractNumId w:val="5"/>
  </w:num>
  <w:num w:numId="23">
    <w:abstractNumId w:val="28"/>
  </w:num>
  <w:num w:numId="24">
    <w:abstractNumId w:val="14"/>
  </w:num>
  <w:num w:numId="25">
    <w:abstractNumId w:val="17"/>
  </w:num>
  <w:num w:numId="26">
    <w:abstractNumId w:val="3"/>
  </w:num>
  <w:num w:numId="27">
    <w:abstractNumId w:val="10"/>
  </w:num>
  <w:num w:numId="28">
    <w:abstractNumId w:val="19"/>
  </w:num>
  <w:num w:numId="29">
    <w:abstractNumId w:val="12"/>
  </w:num>
  <w:num w:numId="30">
    <w:abstractNumId w:val="25"/>
  </w:num>
  <w:num w:numId="31">
    <w:abstractNumId w:val="23"/>
  </w:num>
  <w:num w:numId="32">
    <w:abstractNumId w:val="4"/>
  </w:num>
  <w:num w:numId="33">
    <w:abstractNumId w:val="1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savePreviewPicture/>
  <w:compat/>
  <w:rsids>
    <w:rsidRoot w:val="002C4923"/>
    <w:rsid w:val="002149DE"/>
    <w:rsid w:val="002B0395"/>
    <w:rsid w:val="002C4923"/>
    <w:rsid w:val="0068799B"/>
    <w:rsid w:val="006C7C0E"/>
    <w:rsid w:val="006F7D0F"/>
    <w:rsid w:val="007B6FF2"/>
    <w:rsid w:val="008743D3"/>
    <w:rsid w:val="008A79D5"/>
    <w:rsid w:val="0097492A"/>
    <w:rsid w:val="00A63B6E"/>
    <w:rsid w:val="00DA384A"/>
    <w:rsid w:val="00E361A6"/>
    <w:rsid w:val="00E36611"/>
    <w:rsid w:val="00F61CA0"/>
    <w:rsid w:val="00FD2C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1" type="connector" idref="#_x0000_s1030"/>
        <o:r id="V:Rule2" type="connector" idref="#_x0000_s1038"/>
        <o:r id="V:Rule3" type="connector" idref="#_x0000_s1039"/>
        <o:r id="V:Rule4" type="connector" idref="#_x0000_s1032"/>
        <o:r id="V:Rule5"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923"/>
    <w:pPr>
      <w:spacing w:after="0" w:line="36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4923"/>
    <w:pPr>
      <w:spacing w:after="0" w:line="240" w:lineRule="auto"/>
    </w:pPr>
  </w:style>
  <w:style w:type="paragraph" w:styleId="BalloonText">
    <w:name w:val="Balloon Text"/>
    <w:basedOn w:val="Normal"/>
    <w:link w:val="BalloonTextChar"/>
    <w:uiPriority w:val="99"/>
    <w:semiHidden/>
    <w:unhideWhenUsed/>
    <w:rsid w:val="008A79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9D5"/>
    <w:rPr>
      <w:rFonts w:ascii="Tahoma" w:hAnsi="Tahoma" w:cs="Tahoma"/>
      <w:sz w:val="16"/>
      <w:szCs w:val="16"/>
      <w:lang w:val="id-ID"/>
    </w:rPr>
  </w:style>
  <w:style w:type="paragraph" w:styleId="ListParagraph">
    <w:name w:val="List Paragraph"/>
    <w:basedOn w:val="Normal"/>
    <w:uiPriority w:val="34"/>
    <w:qFormat/>
    <w:rsid w:val="002B0395"/>
    <w:pPr>
      <w:spacing w:after="200" w:line="276" w:lineRule="auto"/>
      <w:ind w:left="720"/>
      <w:contextualSpacing/>
    </w:pPr>
    <w:rPr>
      <w:lang w:val="en-US"/>
    </w:rPr>
  </w:style>
  <w:style w:type="table" w:styleId="TableGrid">
    <w:name w:val="Table Grid"/>
    <w:basedOn w:val="TableNormal"/>
    <w:uiPriority w:val="59"/>
    <w:rsid w:val="002B03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B0395"/>
    <w:rPr>
      <w:color w:val="0000FF" w:themeColor="hyperlink"/>
      <w:u w:val="single"/>
    </w:rPr>
  </w:style>
  <w:style w:type="paragraph" w:styleId="Header">
    <w:name w:val="header"/>
    <w:basedOn w:val="Normal"/>
    <w:link w:val="HeaderChar"/>
    <w:uiPriority w:val="99"/>
    <w:unhideWhenUsed/>
    <w:rsid w:val="002B0395"/>
    <w:pPr>
      <w:tabs>
        <w:tab w:val="center" w:pos="4680"/>
        <w:tab w:val="right" w:pos="9360"/>
      </w:tabs>
      <w:spacing w:line="240" w:lineRule="auto"/>
      <w:ind w:left="720" w:hanging="720"/>
      <w:jc w:val="both"/>
    </w:pPr>
    <w:rPr>
      <w:lang w:val="en-US"/>
    </w:rPr>
  </w:style>
  <w:style w:type="character" w:customStyle="1" w:styleId="HeaderChar">
    <w:name w:val="Header Char"/>
    <w:basedOn w:val="DefaultParagraphFont"/>
    <w:link w:val="Header"/>
    <w:uiPriority w:val="99"/>
    <w:rsid w:val="002B0395"/>
  </w:style>
  <w:style w:type="paragraph" w:styleId="Footer">
    <w:name w:val="footer"/>
    <w:basedOn w:val="Normal"/>
    <w:link w:val="FooterChar"/>
    <w:uiPriority w:val="99"/>
    <w:unhideWhenUsed/>
    <w:rsid w:val="002B0395"/>
    <w:pPr>
      <w:tabs>
        <w:tab w:val="center" w:pos="4680"/>
        <w:tab w:val="right" w:pos="9360"/>
      </w:tabs>
      <w:spacing w:line="240" w:lineRule="auto"/>
      <w:ind w:left="720" w:hanging="720"/>
      <w:jc w:val="both"/>
    </w:pPr>
    <w:rPr>
      <w:lang w:val="en-US"/>
    </w:rPr>
  </w:style>
  <w:style w:type="character" w:customStyle="1" w:styleId="FooterChar">
    <w:name w:val="Footer Char"/>
    <w:basedOn w:val="DefaultParagraphFont"/>
    <w:link w:val="Footer"/>
    <w:uiPriority w:val="99"/>
    <w:rsid w:val="002B03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package" Target="embeddings/Microsoft_Office_Word_Document1.docx"/><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7410</Words>
  <Characters>42241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TERATAI_17</dc:creator>
  <cp:lastModifiedBy>acer</cp:lastModifiedBy>
  <cp:revision>2</cp:revision>
  <cp:lastPrinted>2017-07-05T10:14:00Z</cp:lastPrinted>
  <dcterms:created xsi:type="dcterms:W3CDTF">2021-09-20T08:11:00Z</dcterms:created>
  <dcterms:modified xsi:type="dcterms:W3CDTF">2021-09-20T08:11:00Z</dcterms:modified>
</cp:coreProperties>
</file>