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 xml:space="preserve">KARYA TULIS ILMIAH </w:t>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i/>
          <w:sz w:val="24"/>
          <w:szCs w:val="24"/>
        </w:rPr>
        <w:t xml:space="preserve">LITERATUR </w:t>
      </w:r>
      <w:proofErr w:type="gramStart"/>
      <w:r>
        <w:rPr>
          <w:rFonts w:ascii="Arial" w:hAnsi="Arial" w:cs="Arial"/>
          <w:b/>
          <w:i/>
          <w:sz w:val="24"/>
          <w:szCs w:val="24"/>
        </w:rPr>
        <w:t xml:space="preserve">RIVIEW </w:t>
      </w:r>
      <w:r>
        <w:rPr>
          <w:rFonts w:ascii="Arial" w:hAnsi="Arial" w:cs="Arial"/>
          <w:b/>
          <w:sz w:val="24"/>
          <w:szCs w:val="24"/>
        </w:rPr>
        <w:t>:</w:t>
      </w:r>
      <w:proofErr w:type="gramEnd"/>
      <w:r>
        <w:rPr>
          <w:rFonts w:ascii="Arial" w:hAnsi="Arial" w:cs="Arial"/>
          <w:b/>
          <w:sz w:val="24"/>
          <w:szCs w:val="24"/>
        </w:rPr>
        <w:t xml:space="preserve"> GAMBARAN TINGKAT PENGETAHUAN DAN KECEMASAN PASIEN GAGAL GINJAL KRONIK YANG MENJALANI </w:t>
      </w:r>
    </w:p>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TERAPI HEMODIALISA TAHUN 2020</w:t>
      </w:r>
    </w:p>
    <w:p w:rsidR="00B824CA" w:rsidRDefault="00B824CA" w:rsidP="00B824CA">
      <w:pPr>
        <w:tabs>
          <w:tab w:val="left" w:pos="4440"/>
        </w:tabs>
        <w:spacing w:after="0" w:line="240" w:lineRule="auto"/>
        <w:rPr>
          <w:rFonts w:ascii="Arial" w:hAnsi="Arial" w:cs="Arial"/>
          <w:b/>
          <w:sz w:val="24"/>
          <w:szCs w:val="24"/>
        </w:rPr>
      </w:pPr>
      <w:r>
        <w:rPr>
          <w:rFonts w:ascii="Arial" w:hAnsi="Arial" w:cs="Arial"/>
          <w:b/>
          <w:sz w:val="24"/>
          <w:szCs w:val="24"/>
        </w:rPr>
        <w:tab/>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noProof/>
          <w:color w:val="333333"/>
          <w:sz w:val="24"/>
          <w:szCs w:val="24"/>
        </w:rPr>
        <w:drawing>
          <wp:inline distT="0" distB="0" distL="0" distR="0">
            <wp:extent cx="1838325" cy="1933575"/>
            <wp:effectExtent l="0" t="0" r="9525" b="9525"/>
            <wp:docPr id="2" name="Picture 2" descr="Description: Description: Description: Description: Description: Description: Description: Description: Description: Description: Description: Description: F:\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F:\polt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933575"/>
                    </a:xfrm>
                    <a:prstGeom prst="rect">
                      <a:avLst/>
                    </a:prstGeom>
                    <a:noFill/>
                    <a:ln>
                      <a:noFill/>
                    </a:ln>
                  </pic:spPr>
                </pic:pic>
              </a:graphicData>
            </a:graphic>
          </wp:inline>
        </w:drawing>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ANDI NOVA SIREGAR</w:t>
      </w:r>
      <w:r>
        <w:rPr>
          <w:rFonts w:ascii="Arial" w:hAnsi="Arial" w:cs="Arial"/>
          <w:b/>
          <w:sz w:val="24"/>
          <w:szCs w:val="24"/>
        </w:rPr>
        <w:br/>
        <w:t>P07520117057</w:t>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POLITEKNIK KESEHATAN KEMENKES MEDAN</w:t>
      </w:r>
      <w:r>
        <w:rPr>
          <w:rFonts w:ascii="Arial" w:hAnsi="Arial" w:cs="Arial"/>
          <w:b/>
          <w:sz w:val="24"/>
          <w:szCs w:val="24"/>
        </w:rPr>
        <w:br/>
        <w:t>JURUSAN KEPERAWATAN PRODI D-III</w:t>
      </w:r>
      <w:r>
        <w:rPr>
          <w:rFonts w:ascii="Arial" w:hAnsi="Arial" w:cs="Arial"/>
          <w:b/>
          <w:sz w:val="24"/>
          <w:szCs w:val="24"/>
        </w:rPr>
        <w:br/>
        <w:t>TAHUN 2020</w:t>
      </w:r>
    </w:p>
    <w:p w:rsidR="00B824CA" w:rsidRDefault="00B824CA" w:rsidP="00B824CA">
      <w:pPr>
        <w:spacing w:after="0" w:line="240" w:lineRule="auto"/>
        <w:rPr>
          <w:rFonts w:ascii="Arial" w:hAnsi="Arial" w:cs="Arial"/>
          <w:b/>
          <w:sz w:val="24"/>
          <w:szCs w:val="24"/>
        </w:rPr>
      </w:pPr>
    </w:p>
    <w:p w:rsidR="00B824CA" w:rsidRDefault="00B824CA" w:rsidP="00B824CA">
      <w:pPr>
        <w:spacing w:after="0" w:line="240" w:lineRule="auto"/>
        <w:rPr>
          <w:rFonts w:ascii="Arial" w:hAnsi="Arial" w:cs="Arial"/>
          <w:b/>
          <w:sz w:val="24"/>
          <w:szCs w:val="24"/>
        </w:rPr>
      </w:pPr>
    </w:p>
    <w:p w:rsidR="008E6EB4" w:rsidRDefault="008E6EB4" w:rsidP="00B824CA">
      <w:pPr>
        <w:spacing w:after="0" w:line="240" w:lineRule="auto"/>
        <w:jc w:val="center"/>
        <w:rPr>
          <w:rFonts w:ascii="Arial" w:hAnsi="Arial" w:cs="Arial"/>
          <w:b/>
          <w:sz w:val="24"/>
          <w:szCs w:val="24"/>
        </w:rPr>
        <w:sectPr w:rsidR="008E6EB4" w:rsidSect="008E6EB4">
          <w:footerReference w:type="default" r:id="rId9"/>
          <w:pgSz w:w="11907" w:h="16840"/>
          <w:pgMar w:top="2268" w:right="1701" w:bottom="1701" w:left="2268" w:header="720" w:footer="720" w:gutter="0"/>
          <w:pgNumType w:fmt="lowerRoman" w:start="1"/>
          <w:cols w:space="720"/>
        </w:sect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KARYA TULIS ILMIAH</w:t>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i/>
          <w:sz w:val="24"/>
          <w:szCs w:val="24"/>
        </w:rPr>
        <w:t xml:space="preserve">LITERATUR </w:t>
      </w:r>
      <w:proofErr w:type="gramStart"/>
      <w:r>
        <w:rPr>
          <w:rFonts w:ascii="Arial" w:hAnsi="Arial" w:cs="Arial"/>
          <w:b/>
          <w:i/>
          <w:sz w:val="24"/>
          <w:szCs w:val="24"/>
        </w:rPr>
        <w:t xml:space="preserve">RIVIEW </w:t>
      </w:r>
      <w:r>
        <w:rPr>
          <w:rFonts w:ascii="Arial" w:hAnsi="Arial" w:cs="Arial"/>
          <w:b/>
          <w:sz w:val="24"/>
          <w:szCs w:val="24"/>
        </w:rPr>
        <w:t>:</w:t>
      </w:r>
      <w:proofErr w:type="gramEnd"/>
      <w:r>
        <w:rPr>
          <w:rFonts w:ascii="Arial" w:hAnsi="Arial" w:cs="Arial"/>
          <w:b/>
          <w:sz w:val="24"/>
          <w:szCs w:val="24"/>
        </w:rPr>
        <w:t xml:space="preserve"> GAMBARAN TINGKAT PENGETAHUAN DAN KECEMASAN PASIEN GAGAL GINJAL KRONIK YANG MENJALANI </w:t>
      </w:r>
    </w:p>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TERAPI HEMODIALISA TAHUN 2020</w:t>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rPr>
          <w:rFonts w:ascii="Arial" w:hAnsi="Arial" w:cs="Arial"/>
          <w:sz w:val="24"/>
          <w:szCs w:val="24"/>
        </w:rPr>
      </w:pPr>
    </w:p>
    <w:p w:rsidR="00B824CA" w:rsidRDefault="00B824CA" w:rsidP="00B824CA">
      <w:pPr>
        <w:spacing w:after="0" w:line="240" w:lineRule="auto"/>
        <w:jc w:val="center"/>
        <w:rPr>
          <w:rFonts w:ascii="Arial" w:hAnsi="Arial" w:cs="Arial"/>
          <w:sz w:val="24"/>
          <w:szCs w:val="24"/>
        </w:rPr>
      </w:pPr>
      <w:r>
        <w:rPr>
          <w:rFonts w:ascii="Arial" w:hAnsi="Arial" w:cs="Arial"/>
          <w:sz w:val="24"/>
          <w:szCs w:val="24"/>
        </w:rPr>
        <w:t>Sebagai syarat menyelesaikan Pendidikan Program Studi Diploma III Keperawatan</w:t>
      </w:r>
    </w:p>
    <w:p w:rsidR="00B824CA" w:rsidRDefault="00B824CA" w:rsidP="00B824CA">
      <w:pPr>
        <w:spacing w:after="0" w:line="240" w:lineRule="auto"/>
        <w:jc w:val="center"/>
        <w:rPr>
          <w:rFonts w:ascii="Arial" w:hAnsi="Arial" w:cs="Arial"/>
          <w:b/>
          <w:i/>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noProof/>
          <w:color w:val="333333"/>
          <w:sz w:val="24"/>
          <w:szCs w:val="24"/>
        </w:rPr>
        <w:drawing>
          <wp:inline distT="0" distB="0" distL="0" distR="0">
            <wp:extent cx="1838325" cy="1933575"/>
            <wp:effectExtent l="0" t="0" r="9525" b="9525"/>
            <wp:docPr id="1" name="Picture 1" descr="Description: Description: Description: Description: Description: Description: Description: Description: Description: Description: Description: Description: F:\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F:\polt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933575"/>
                    </a:xfrm>
                    <a:prstGeom prst="rect">
                      <a:avLst/>
                    </a:prstGeom>
                    <a:noFill/>
                    <a:ln>
                      <a:noFill/>
                    </a:ln>
                  </pic:spPr>
                </pic:pic>
              </a:graphicData>
            </a:graphic>
          </wp:inline>
        </w:drawing>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ANDI NOVA SIREGAR</w:t>
      </w:r>
      <w:r>
        <w:rPr>
          <w:rFonts w:ascii="Arial" w:hAnsi="Arial" w:cs="Arial"/>
          <w:b/>
          <w:sz w:val="24"/>
          <w:szCs w:val="24"/>
        </w:rPr>
        <w:br/>
        <w:t>P07520117057</w:t>
      </w: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p>
    <w:p w:rsidR="00B824CA" w:rsidRDefault="00B824CA" w:rsidP="00B824CA">
      <w:pPr>
        <w:spacing w:after="0" w:line="240" w:lineRule="auto"/>
        <w:jc w:val="center"/>
        <w:rPr>
          <w:rFonts w:ascii="Arial" w:hAnsi="Arial" w:cs="Arial"/>
          <w:b/>
          <w:sz w:val="24"/>
          <w:szCs w:val="24"/>
        </w:rPr>
      </w:pPr>
      <w:r>
        <w:rPr>
          <w:rFonts w:ascii="Arial" w:hAnsi="Arial" w:cs="Arial"/>
          <w:b/>
          <w:sz w:val="24"/>
          <w:szCs w:val="24"/>
        </w:rPr>
        <w:t>POLITEKNIK KESEHATAN KEMENKES MEDAN</w:t>
      </w:r>
      <w:r>
        <w:rPr>
          <w:rFonts w:ascii="Arial" w:hAnsi="Arial" w:cs="Arial"/>
          <w:b/>
          <w:sz w:val="24"/>
          <w:szCs w:val="24"/>
        </w:rPr>
        <w:br/>
        <w:t>JURUSAN KEPERAWATAN PRODI D-III</w:t>
      </w:r>
      <w:r>
        <w:rPr>
          <w:rFonts w:ascii="Arial" w:hAnsi="Arial" w:cs="Arial"/>
          <w:b/>
          <w:sz w:val="24"/>
          <w:szCs w:val="24"/>
        </w:rPr>
        <w:br/>
        <w:t>TAHUN 2020</w:t>
      </w:r>
    </w:p>
    <w:p w:rsidR="00BD4C9C" w:rsidRPr="002D50BC" w:rsidRDefault="00BD4C9C" w:rsidP="00BD4C9C">
      <w:pPr>
        <w:pStyle w:val="Heading1"/>
      </w:pPr>
      <w:bookmarkStart w:id="0" w:name="_Toc44114262"/>
      <w:bookmarkStart w:id="1" w:name="_Toc35204108"/>
      <w:r w:rsidRPr="002D50BC">
        <w:lastRenderedPageBreak/>
        <w:t>LEMBAR PERSETUJUAN</w:t>
      </w:r>
      <w:bookmarkEnd w:id="0"/>
    </w:p>
    <w:p w:rsidR="00BD4C9C" w:rsidRPr="00A65CCA" w:rsidRDefault="00BD4C9C" w:rsidP="00BD4C9C">
      <w:pPr>
        <w:tabs>
          <w:tab w:val="left" w:pos="4995"/>
        </w:tabs>
        <w:spacing w:after="0" w:line="240" w:lineRule="auto"/>
        <w:rPr>
          <w:rFonts w:ascii="Arial" w:hAnsi="Arial" w:cs="Arial"/>
          <w:b/>
          <w:sz w:val="24"/>
          <w:szCs w:val="24"/>
        </w:rPr>
      </w:pPr>
    </w:p>
    <w:p w:rsidR="00BD4C9C" w:rsidRDefault="00BD4C9C" w:rsidP="00BD4C9C">
      <w:pPr>
        <w:tabs>
          <w:tab w:val="left" w:pos="1418"/>
        </w:tabs>
        <w:spacing w:after="0" w:line="360" w:lineRule="auto"/>
        <w:ind w:left="1560" w:hanging="1560"/>
        <w:jc w:val="both"/>
        <w:rPr>
          <w:rFonts w:ascii="Arial" w:hAnsi="Arial" w:cs="Arial"/>
          <w:b/>
          <w:sz w:val="24"/>
          <w:szCs w:val="24"/>
          <w:lang w:val="id-ID"/>
        </w:rPr>
      </w:pPr>
      <w:r w:rsidRPr="00A65CCA">
        <w:rPr>
          <w:rFonts w:ascii="Arial" w:hAnsi="Arial" w:cs="Arial"/>
          <w:b/>
          <w:sz w:val="24"/>
          <w:szCs w:val="24"/>
          <w:lang w:val="id-ID"/>
        </w:rPr>
        <w:t>JUDUL</w:t>
      </w:r>
      <w:r w:rsidRPr="00A65CCA">
        <w:rPr>
          <w:rFonts w:ascii="Arial" w:hAnsi="Arial" w:cs="Arial"/>
          <w:b/>
          <w:sz w:val="24"/>
          <w:szCs w:val="24"/>
          <w:lang w:val="id-ID"/>
        </w:rPr>
        <w:tab/>
        <w:t xml:space="preserve">: </w:t>
      </w:r>
      <w:r>
        <w:rPr>
          <w:rFonts w:ascii="Arial" w:hAnsi="Arial" w:cs="Arial"/>
          <w:b/>
          <w:i/>
          <w:sz w:val="24"/>
          <w:szCs w:val="24"/>
        </w:rPr>
        <w:t>LITERATUR RIVIEW</w:t>
      </w:r>
      <w:r>
        <w:rPr>
          <w:rFonts w:ascii="Arial" w:hAnsi="Arial" w:cs="Arial"/>
          <w:b/>
          <w:sz w:val="24"/>
          <w:szCs w:val="24"/>
        </w:rPr>
        <w:t>: GAMBARAN TINGKAT PENGETAHUAN DAN KECEMASAN PASIEN GAGAL GINJAL KRONIK YANG MENJALANI TERAPI HEMODIALISA DI TAHUN 2020</w:t>
      </w:r>
    </w:p>
    <w:p w:rsidR="00BD4C9C" w:rsidRPr="00BD4C9C" w:rsidRDefault="00BD4C9C" w:rsidP="00BD4C9C">
      <w:pPr>
        <w:tabs>
          <w:tab w:val="left" w:pos="1418"/>
        </w:tabs>
        <w:spacing w:after="0" w:line="360" w:lineRule="auto"/>
        <w:ind w:left="1560" w:hanging="1560"/>
        <w:jc w:val="both"/>
        <w:rPr>
          <w:rFonts w:ascii="Arial" w:hAnsi="Arial" w:cs="Arial"/>
          <w:b/>
          <w:sz w:val="24"/>
          <w:szCs w:val="24"/>
          <w:lang w:val="id-ID"/>
        </w:rPr>
      </w:pPr>
    </w:p>
    <w:p w:rsidR="00BD4C9C" w:rsidRDefault="00BD4C9C" w:rsidP="00BD4C9C">
      <w:pPr>
        <w:rPr>
          <w:rFonts w:ascii="Arial" w:hAnsi="Arial" w:cs="Arial"/>
          <w:b/>
          <w:sz w:val="24"/>
          <w:szCs w:val="24"/>
        </w:rPr>
      </w:pPr>
      <w:r>
        <w:rPr>
          <w:rFonts w:ascii="Arial" w:hAnsi="Arial" w:cs="Arial"/>
          <w:b/>
          <w:sz w:val="24"/>
          <w:szCs w:val="24"/>
        </w:rPr>
        <w:t>NAMA</w:t>
      </w:r>
      <w:r>
        <w:rPr>
          <w:rFonts w:ascii="Arial" w:hAnsi="Arial" w:cs="Arial"/>
          <w:b/>
          <w:sz w:val="24"/>
          <w:szCs w:val="24"/>
        </w:rPr>
        <w:tab/>
      </w:r>
      <w:r>
        <w:rPr>
          <w:rFonts w:ascii="Arial" w:hAnsi="Arial" w:cs="Arial"/>
          <w:b/>
          <w:sz w:val="24"/>
          <w:szCs w:val="24"/>
          <w:lang w:val="id-ID"/>
        </w:rPr>
        <w:tab/>
      </w:r>
      <w:r>
        <w:rPr>
          <w:rFonts w:ascii="Arial" w:hAnsi="Arial" w:cs="Arial"/>
          <w:b/>
          <w:sz w:val="24"/>
          <w:szCs w:val="24"/>
        </w:rPr>
        <w:t xml:space="preserve">: ANDI NOVA SIREGAR </w:t>
      </w:r>
    </w:p>
    <w:p w:rsidR="00BD4C9C" w:rsidRDefault="00BD4C9C" w:rsidP="00BD4C9C">
      <w:pPr>
        <w:rPr>
          <w:rFonts w:ascii="Arial" w:hAnsi="Arial" w:cs="Arial"/>
          <w:b/>
          <w:sz w:val="24"/>
          <w:szCs w:val="24"/>
        </w:rPr>
      </w:pPr>
      <w:r>
        <w:rPr>
          <w:rFonts w:ascii="Arial" w:hAnsi="Arial" w:cs="Arial"/>
          <w:b/>
          <w:sz w:val="24"/>
          <w:szCs w:val="24"/>
        </w:rPr>
        <w:t>NIM</w:t>
      </w:r>
      <w:r>
        <w:rPr>
          <w:rFonts w:ascii="Arial" w:hAnsi="Arial" w:cs="Arial"/>
          <w:b/>
          <w:sz w:val="24"/>
          <w:szCs w:val="24"/>
        </w:rPr>
        <w:tab/>
      </w:r>
      <w:r>
        <w:rPr>
          <w:rFonts w:ascii="Arial" w:hAnsi="Arial" w:cs="Arial"/>
          <w:b/>
          <w:sz w:val="24"/>
          <w:szCs w:val="24"/>
          <w:lang w:val="id-ID"/>
        </w:rPr>
        <w:tab/>
      </w:r>
      <w:r>
        <w:rPr>
          <w:rFonts w:ascii="Arial" w:hAnsi="Arial" w:cs="Arial"/>
          <w:b/>
          <w:sz w:val="24"/>
          <w:szCs w:val="24"/>
        </w:rPr>
        <w:t>: PO7520117057</w:t>
      </w:r>
    </w:p>
    <w:p w:rsidR="00BD4C9C" w:rsidRPr="00A65CCA" w:rsidRDefault="00BD4C9C" w:rsidP="00BD4C9C">
      <w:pPr>
        <w:spacing w:after="0" w:line="240" w:lineRule="auto"/>
        <w:ind w:left="1440" w:hanging="1440"/>
        <w:rPr>
          <w:rFonts w:ascii="Arial" w:hAnsi="Arial" w:cs="Arial"/>
          <w:b/>
          <w:sz w:val="24"/>
          <w:szCs w:val="24"/>
          <w:lang w:val="id-ID"/>
        </w:rPr>
      </w:pPr>
    </w:p>
    <w:p w:rsidR="00BD4C9C" w:rsidRDefault="00BD4C9C" w:rsidP="00BD4C9C">
      <w:pPr>
        <w:spacing w:after="0" w:line="240" w:lineRule="auto"/>
        <w:ind w:left="1440" w:hanging="1440"/>
        <w:jc w:val="center"/>
        <w:rPr>
          <w:rFonts w:ascii="Arial" w:hAnsi="Arial" w:cs="Arial"/>
          <w:sz w:val="24"/>
          <w:szCs w:val="24"/>
        </w:rPr>
      </w:pPr>
    </w:p>
    <w:p w:rsidR="00BD4C9C" w:rsidRDefault="00BD4C9C" w:rsidP="00BD4C9C">
      <w:pPr>
        <w:spacing w:after="0" w:line="240" w:lineRule="auto"/>
        <w:ind w:left="1440" w:hanging="1440"/>
        <w:jc w:val="center"/>
        <w:rPr>
          <w:rFonts w:ascii="Arial" w:hAnsi="Arial" w:cs="Arial"/>
          <w:sz w:val="24"/>
          <w:szCs w:val="24"/>
        </w:rPr>
      </w:pPr>
    </w:p>
    <w:p w:rsidR="00BD4C9C" w:rsidRPr="00A65CCA" w:rsidRDefault="00BD4C9C" w:rsidP="00BD4C9C">
      <w:pPr>
        <w:spacing w:after="0" w:line="240" w:lineRule="auto"/>
        <w:ind w:left="1440" w:hanging="1440"/>
        <w:jc w:val="center"/>
        <w:rPr>
          <w:rFonts w:ascii="Arial" w:hAnsi="Arial" w:cs="Arial"/>
          <w:sz w:val="24"/>
          <w:szCs w:val="24"/>
          <w:lang w:val="id-ID"/>
        </w:rPr>
      </w:pPr>
      <w:r w:rsidRPr="00A65CCA">
        <w:rPr>
          <w:rFonts w:ascii="Arial" w:hAnsi="Arial" w:cs="Arial"/>
          <w:sz w:val="24"/>
          <w:szCs w:val="24"/>
          <w:lang w:val="id-ID"/>
        </w:rPr>
        <w:t>Telah Diterima Dan Disetujui Untuk Diseminarkan Dihadapan Penguji</w:t>
      </w:r>
    </w:p>
    <w:p w:rsidR="00BD4C9C" w:rsidRPr="00A65CCA" w:rsidRDefault="00BD4C9C" w:rsidP="00BD4C9C">
      <w:pPr>
        <w:spacing w:after="0" w:line="240" w:lineRule="auto"/>
        <w:ind w:left="1440" w:hanging="1440"/>
        <w:jc w:val="center"/>
        <w:rPr>
          <w:rFonts w:ascii="Arial" w:hAnsi="Arial" w:cs="Arial"/>
          <w:sz w:val="24"/>
          <w:szCs w:val="24"/>
        </w:rPr>
      </w:pPr>
      <w:r w:rsidRPr="00A65CCA">
        <w:rPr>
          <w:rFonts w:ascii="Arial" w:hAnsi="Arial" w:cs="Arial"/>
          <w:sz w:val="24"/>
          <w:szCs w:val="24"/>
          <w:lang w:val="id-ID"/>
        </w:rPr>
        <w:t>Medan,   Maret 2020</w:t>
      </w:r>
    </w:p>
    <w:p w:rsidR="00BD4C9C" w:rsidRPr="00A65CCA" w:rsidRDefault="00BD4C9C" w:rsidP="00BD4C9C">
      <w:pPr>
        <w:tabs>
          <w:tab w:val="left" w:pos="4995"/>
        </w:tabs>
        <w:spacing w:after="0" w:line="240" w:lineRule="auto"/>
        <w:jc w:val="center"/>
        <w:rPr>
          <w:rFonts w:ascii="Arial" w:hAnsi="Arial" w:cs="Arial"/>
          <w:sz w:val="24"/>
          <w:szCs w:val="24"/>
        </w:rPr>
      </w:pPr>
    </w:p>
    <w:p w:rsidR="00BD4C9C" w:rsidRDefault="00BD4C9C" w:rsidP="00BD4C9C">
      <w:pPr>
        <w:tabs>
          <w:tab w:val="left" w:pos="4995"/>
        </w:tabs>
        <w:spacing w:after="0" w:line="240" w:lineRule="auto"/>
        <w:jc w:val="center"/>
        <w:rPr>
          <w:rFonts w:ascii="Arial" w:hAnsi="Arial" w:cs="Arial"/>
          <w:sz w:val="24"/>
          <w:szCs w:val="24"/>
        </w:rPr>
      </w:pPr>
    </w:p>
    <w:p w:rsidR="00BD4C9C" w:rsidRDefault="00BD4C9C" w:rsidP="00BD4C9C">
      <w:pPr>
        <w:tabs>
          <w:tab w:val="left" w:pos="4995"/>
        </w:tabs>
        <w:spacing w:after="0" w:line="240" w:lineRule="auto"/>
        <w:jc w:val="center"/>
        <w:rPr>
          <w:rFonts w:ascii="Arial" w:hAnsi="Arial" w:cs="Arial"/>
          <w:sz w:val="24"/>
          <w:szCs w:val="24"/>
        </w:rPr>
      </w:pPr>
    </w:p>
    <w:p w:rsidR="00BD4C9C" w:rsidRDefault="00BD4C9C" w:rsidP="00BD4C9C">
      <w:pPr>
        <w:tabs>
          <w:tab w:val="left" w:pos="4995"/>
        </w:tabs>
        <w:spacing w:after="0" w:line="240" w:lineRule="auto"/>
        <w:jc w:val="center"/>
        <w:rPr>
          <w:rFonts w:ascii="Arial" w:hAnsi="Arial" w:cs="Arial"/>
          <w:sz w:val="24"/>
          <w:szCs w:val="24"/>
        </w:rPr>
      </w:pPr>
    </w:p>
    <w:p w:rsidR="00BD4C9C" w:rsidRPr="00A65CCA" w:rsidRDefault="00BD4C9C" w:rsidP="00BD4C9C">
      <w:pPr>
        <w:tabs>
          <w:tab w:val="left" w:pos="4995"/>
        </w:tabs>
        <w:spacing w:after="0" w:line="240" w:lineRule="auto"/>
        <w:jc w:val="center"/>
        <w:rPr>
          <w:rFonts w:ascii="Arial" w:hAnsi="Arial" w:cs="Arial"/>
          <w:sz w:val="24"/>
          <w:szCs w:val="24"/>
          <w:lang w:val="id-ID"/>
        </w:rPr>
      </w:pPr>
      <w:r w:rsidRPr="00A65CCA">
        <w:rPr>
          <w:rFonts w:ascii="Arial" w:hAnsi="Arial" w:cs="Arial"/>
          <w:sz w:val="24"/>
          <w:szCs w:val="24"/>
          <w:lang w:val="id-ID"/>
        </w:rPr>
        <w:t>Menyetujui</w:t>
      </w:r>
    </w:p>
    <w:p w:rsidR="00BD4C9C" w:rsidRPr="00A65CCA" w:rsidRDefault="00BD4C9C" w:rsidP="00BD4C9C">
      <w:pPr>
        <w:tabs>
          <w:tab w:val="left" w:pos="4995"/>
        </w:tabs>
        <w:spacing w:after="0" w:line="240" w:lineRule="auto"/>
        <w:rPr>
          <w:rFonts w:ascii="Arial" w:hAnsi="Arial" w:cs="Arial"/>
          <w:sz w:val="24"/>
          <w:szCs w:val="24"/>
        </w:rPr>
      </w:pPr>
    </w:p>
    <w:p w:rsidR="00BD4C9C" w:rsidRPr="00A65CCA" w:rsidRDefault="00BD4C9C" w:rsidP="00BD4C9C">
      <w:pPr>
        <w:tabs>
          <w:tab w:val="left" w:pos="4995"/>
        </w:tabs>
        <w:spacing w:after="0" w:line="240" w:lineRule="auto"/>
        <w:jc w:val="center"/>
        <w:rPr>
          <w:rFonts w:ascii="Arial" w:hAnsi="Arial" w:cs="Arial"/>
          <w:sz w:val="24"/>
          <w:szCs w:val="24"/>
          <w:lang w:val="id-ID"/>
        </w:rPr>
      </w:pPr>
    </w:p>
    <w:p w:rsidR="00BD4C9C" w:rsidRPr="00A65CCA" w:rsidRDefault="00BD4C9C" w:rsidP="00BD4C9C">
      <w:pPr>
        <w:tabs>
          <w:tab w:val="left" w:pos="4995"/>
        </w:tabs>
        <w:spacing w:after="0" w:line="240" w:lineRule="auto"/>
        <w:jc w:val="center"/>
        <w:rPr>
          <w:rFonts w:ascii="Arial" w:hAnsi="Arial" w:cs="Arial"/>
          <w:sz w:val="24"/>
          <w:szCs w:val="24"/>
          <w:lang w:val="id-ID"/>
        </w:rPr>
      </w:pPr>
      <w:r w:rsidRPr="00A65CCA">
        <w:rPr>
          <w:rFonts w:ascii="Arial" w:hAnsi="Arial" w:cs="Arial"/>
          <w:sz w:val="24"/>
          <w:szCs w:val="24"/>
          <w:lang w:val="id-ID"/>
        </w:rPr>
        <w:t>Pembimbing</w:t>
      </w:r>
    </w:p>
    <w:p w:rsidR="00BD4C9C" w:rsidRPr="00A65CCA" w:rsidRDefault="00BD4C9C" w:rsidP="00BD4C9C">
      <w:pPr>
        <w:tabs>
          <w:tab w:val="left" w:pos="4995"/>
        </w:tabs>
        <w:spacing w:after="0" w:line="240" w:lineRule="auto"/>
        <w:jc w:val="center"/>
        <w:rPr>
          <w:rFonts w:ascii="Arial" w:hAnsi="Arial" w:cs="Arial"/>
          <w:sz w:val="24"/>
          <w:szCs w:val="24"/>
          <w:lang w:val="id-ID"/>
        </w:rPr>
      </w:pPr>
    </w:p>
    <w:p w:rsidR="00BD4C9C" w:rsidRPr="00A65CCA" w:rsidRDefault="00BD4C9C" w:rsidP="00BD4C9C">
      <w:pPr>
        <w:tabs>
          <w:tab w:val="left" w:pos="4995"/>
        </w:tabs>
        <w:spacing w:after="0" w:line="240" w:lineRule="auto"/>
        <w:rPr>
          <w:rFonts w:ascii="Arial" w:hAnsi="Arial" w:cs="Arial"/>
          <w:sz w:val="24"/>
          <w:szCs w:val="24"/>
        </w:rPr>
      </w:pPr>
    </w:p>
    <w:p w:rsidR="00BD4C9C" w:rsidRPr="00A65CCA" w:rsidRDefault="00BD4C9C" w:rsidP="00BD4C9C">
      <w:pPr>
        <w:tabs>
          <w:tab w:val="left" w:pos="4995"/>
        </w:tabs>
        <w:spacing w:after="0" w:line="240" w:lineRule="auto"/>
        <w:jc w:val="center"/>
        <w:rPr>
          <w:rFonts w:ascii="Arial" w:hAnsi="Arial" w:cs="Arial"/>
          <w:sz w:val="24"/>
          <w:szCs w:val="24"/>
        </w:rPr>
      </w:pPr>
    </w:p>
    <w:p w:rsidR="00BD4C9C" w:rsidRPr="00A65CCA" w:rsidRDefault="00BD4C9C" w:rsidP="00BD4C9C">
      <w:pPr>
        <w:tabs>
          <w:tab w:val="left" w:pos="4995"/>
        </w:tabs>
        <w:spacing w:after="0" w:line="240" w:lineRule="auto"/>
        <w:jc w:val="center"/>
        <w:rPr>
          <w:rFonts w:ascii="Arial" w:hAnsi="Arial" w:cs="Arial"/>
          <w:sz w:val="24"/>
          <w:szCs w:val="24"/>
        </w:rPr>
      </w:pPr>
    </w:p>
    <w:p w:rsidR="00BD4C9C" w:rsidRDefault="00BD4C9C" w:rsidP="00BD4C9C">
      <w:pPr>
        <w:tabs>
          <w:tab w:val="left" w:pos="1843"/>
          <w:tab w:val="left" w:pos="4995"/>
        </w:tabs>
        <w:spacing w:after="0" w:line="240" w:lineRule="auto"/>
        <w:jc w:val="center"/>
        <w:rPr>
          <w:rFonts w:ascii="Arial" w:hAnsi="Arial" w:cs="Arial"/>
          <w:b/>
          <w:color w:val="000000"/>
          <w:sz w:val="24"/>
          <w:szCs w:val="24"/>
          <w:u w:val="single"/>
        </w:rPr>
      </w:pPr>
    </w:p>
    <w:p w:rsidR="00BD4C9C" w:rsidRPr="00A65CCA" w:rsidRDefault="00BD4C9C" w:rsidP="00BD4C9C">
      <w:pPr>
        <w:tabs>
          <w:tab w:val="left" w:pos="1843"/>
          <w:tab w:val="left" w:pos="4995"/>
        </w:tabs>
        <w:spacing w:after="0" w:line="240" w:lineRule="auto"/>
        <w:jc w:val="center"/>
        <w:rPr>
          <w:rFonts w:ascii="Arial" w:hAnsi="Arial" w:cs="Arial"/>
          <w:sz w:val="24"/>
          <w:szCs w:val="24"/>
          <w:u w:val="single"/>
          <w:lang w:val="id-ID"/>
        </w:rPr>
      </w:pPr>
      <w:r w:rsidRPr="00A65CCA">
        <w:rPr>
          <w:rFonts w:ascii="Arial" w:hAnsi="Arial" w:cs="Arial"/>
          <w:b/>
          <w:color w:val="000000"/>
          <w:sz w:val="24"/>
          <w:szCs w:val="24"/>
          <w:u w:val="single"/>
        </w:rPr>
        <w:t>Dr. Dame Evalina Simangunsong, SKM. M. Kes</w:t>
      </w:r>
    </w:p>
    <w:p w:rsidR="00BD4C9C" w:rsidRPr="00A65CCA" w:rsidRDefault="00BD4C9C" w:rsidP="00BD4C9C">
      <w:pPr>
        <w:tabs>
          <w:tab w:val="left" w:pos="1843"/>
        </w:tabs>
        <w:spacing w:after="0" w:line="240" w:lineRule="auto"/>
        <w:jc w:val="center"/>
        <w:rPr>
          <w:rFonts w:ascii="Arial" w:hAnsi="Arial" w:cs="Arial"/>
          <w:b/>
          <w:sz w:val="24"/>
          <w:szCs w:val="24"/>
          <w:lang w:val="id-ID"/>
        </w:rPr>
      </w:pPr>
      <w:r w:rsidRPr="00A65CCA">
        <w:rPr>
          <w:rFonts w:ascii="Arial" w:hAnsi="Arial" w:cs="Arial"/>
          <w:b/>
          <w:sz w:val="24"/>
          <w:szCs w:val="24"/>
          <w:lang w:val="id-ID"/>
        </w:rPr>
        <w:t>NIP : 197009021993032002</w:t>
      </w:r>
    </w:p>
    <w:p w:rsidR="00BD4C9C" w:rsidRPr="00A65CCA" w:rsidRDefault="00BD4C9C" w:rsidP="00BD4C9C">
      <w:pPr>
        <w:tabs>
          <w:tab w:val="left" w:pos="4995"/>
        </w:tabs>
        <w:spacing w:after="0" w:line="240" w:lineRule="auto"/>
        <w:jc w:val="center"/>
        <w:rPr>
          <w:rFonts w:ascii="Arial" w:hAnsi="Arial" w:cs="Arial"/>
          <w:b/>
          <w:sz w:val="24"/>
          <w:szCs w:val="24"/>
          <w:lang w:val="id-ID"/>
        </w:rPr>
      </w:pPr>
    </w:p>
    <w:p w:rsidR="00BD4C9C" w:rsidRPr="00BD4C9C" w:rsidRDefault="00BD4C9C" w:rsidP="00BD4C9C">
      <w:pPr>
        <w:tabs>
          <w:tab w:val="left" w:pos="1843"/>
          <w:tab w:val="left" w:pos="4995"/>
        </w:tabs>
        <w:spacing w:after="0" w:line="240" w:lineRule="auto"/>
        <w:rPr>
          <w:rFonts w:ascii="Arial" w:hAnsi="Arial" w:cs="Arial"/>
          <w:bCs/>
          <w:sz w:val="24"/>
          <w:szCs w:val="24"/>
          <w:lang w:val="id-ID"/>
        </w:rPr>
      </w:pPr>
    </w:p>
    <w:p w:rsidR="00BD4C9C" w:rsidRDefault="00BD4C9C" w:rsidP="00BD4C9C">
      <w:pPr>
        <w:tabs>
          <w:tab w:val="left" w:pos="1843"/>
          <w:tab w:val="left" w:pos="4995"/>
        </w:tabs>
        <w:spacing w:after="0"/>
        <w:jc w:val="center"/>
        <w:rPr>
          <w:rFonts w:ascii="Arial" w:hAnsi="Arial" w:cs="Arial"/>
          <w:bCs/>
          <w:sz w:val="24"/>
          <w:szCs w:val="24"/>
        </w:rPr>
      </w:pPr>
    </w:p>
    <w:p w:rsidR="00BD4C9C" w:rsidRPr="00A65CCA" w:rsidRDefault="00BD4C9C" w:rsidP="00BD4C9C">
      <w:pPr>
        <w:tabs>
          <w:tab w:val="left" w:pos="1843"/>
          <w:tab w:val="left" w:pos="4995"/>
        </w:tabs>
        <w:spacing w:after="0"/>
        <w:jc w:val="center"/>
        <w:rPr>
          <w:rFonts w:ascii="Arial" w:hAnsi="Arial" w:cs="Arial"/>
          <w:bCs/>
          <w:sz w:val="24"/>
          <w:szCs w:val="24"/>
        </w:rPr>
      </w:pPr>
      <w:r w:rsidRPr="00A65CCA">
        <w:rPr>
          <w:rFonts w:ascii="Arial" w:hAnsi="Arial" w:cs="Arial"/>
          <w:bCs/>
          <w:sz w:val="24"/>
          <w:szCs w:val="24"/>
        </w:rPr>
        <w:t>Ketua Jurusan Keperawatan</w:t>
      </w:r>
    </w:p>
    <w:p w:rsidR="00BD4C9C" w:rsidRPr="00BD4C9C" w:rsidRDefault="00BD4C9C" w:rsidP="00BD4C9C">
      <w:pPr>
        <w:tabs>
          <w:tab w:val="left" w:pos="1843"/>
          <w:tab w:val="left" w:pos="4995"/>
        </w:tabs>
        <w:spacing w:after="0"/>
        <w:rPr>
          <w:rFonts w:ascii="Arial" w:hAnsi="Arial" w:cs="Arial"/>
          <w:bCs/>
          <w:sz w:val="24"/>
          <w:szCs w:val="24"/>
          <w:lang w:val="id-ID"/>
        </w:rPr>
      </w:pPr>
      <w:r w:rsidRPr="00A65CCA">
        <w:rPr>
          <w:rFonts w:ascii="Arial" w:hAnsi="Arial" w:cs="Arial"/>
          <w:bCs/>
          <w:sz w:val="24"/>
          <w:szCs w:val="24"/>
        </w:rPr>
        <w:tab/>
        <w:t>Poli</w:t>
      </w:r>
      <w:r>
        <w:rPr>
          <w:rFonts w:ascii="Arial" w:hAnsi="Arial" w:cs="Arial"/>
          <w:bCs/>
          <w:sz w:val="24"/>
          <w:szCs w:val="24"/>
        </w:rPr>
        <w:t>teknik Kesehatan Kemenkes Medan</w:t>
      </w:r>
    </w:p>
    <w:p w:rsidR="00BD4C9C" w:rsidRDefault="00BD4C9C" w:rsidP="00BD4C9C">
      <w:pPr>
        <w:tabs>
          <w:tab w:val="left" w:pos="1843"/>
          <w:tab w:val="left" w:pos="4995"/>
        </w:tabs>
        <w:spacing w:after="0"/>
        <w:rPr>
          <w:rFonts w:ascii="Arial" w:hAnsi="Arial" w:cs="Arial"/>
          <w:bCs/>
          <w:sz w:val="24"/>
          <w:szCs w:val="24"/>
          <w:lang w:val="id-ID"/>
        </w:rPr>
      </w:pPr>
    </w:p>
    <w:p w:rsidR="00BD4C9C" w:rsidRDefault="00BD4C9C" w:rsidP="00BD4C9C">
      <w:pPr>
        <w:tabs>
          <w:tab w:val="left" w:pos="1843"/>
          <w:tab w:val="left" w:pos="4995"/>
        </w:tabs>
        <w:spacing w:after="0"/>
        <w:rPr>
          <w:rFonts w:ascii="Arial" w:hAnsi="Arial" w:cs="Arial"/>
          <w:bCs/>
          <w:sz w:val="24"/>
          <w:szCs w:val="24"/>
          <w:lang w:val="id-ID"/>
        </w:rPr>
      </w:pPr>
    </w:p>
    <w:p w:rsidR="00BD4C9C" w:rsidRDefault="00BD4C9C" w:rsidP="00BD4C9C">
      <w:pPr>
        <w:tabs>
          <w:tab w:val="left" w:pos="1843"/>
          <w:tab w:val="left" w:pos="4995"/>
        </w:tabs>
        <w:spacing w:after="0"/>
        <w:rPr>
          <w:rFonts w:ascii="Arial" w:hAnsi="Arial" w:cs="Arial"/>
          <w:bCs/>
          <w:sz w:val="24"/>
          <w:szCs w:val="24"/>
          <w:lang w:val="id-ID"/>
        </w:rPr>
      </w:pPr>
    </w:p>
    <w:p w:rsidR="00BD4C9C" w:rsidRPr="00BD4C9C" w:rsidRDefault="00BD4C9C" w:rsidP="00BD4C9C">
      <w:pPr>
        <w:tabs>
          <w:tab w:val="left" w:pos="1843"/>
          <w:tab w:val="left" w:pos="4995"/>
        </w:tabs>
        <w:spacing w:after="0"/>
        <w:rPr>
          <w:rFonts w:ascii="Arial" w:hAnsi="Arial" w:cs="Arial"/>
          <w:bCs/>
          <w:sz w:val="24"/>
          <w:szCs w:val="24"/>
          <w:lang w:val="id-ID"/>
        </w:rPr>
      </w:pPr>
    </w:p>
    <w:p w:rsidR="00BD4C9C" w:rsidRDefault="00BD4C9C" w:rsidP="00BD4C9C">
      <w:pPr>
        <w:tabs>
          <w:tab w:val="left" w:pos="1843"/>
          <w:tab w:val="left" w:pos="4995"/>
        </w:tabs>
        <w:spacing w:after="0"/>
        <w:jc w:val="center"/>
        <w:rPr>
          <w:rFonts w:ascii="Arial" w:hAnsi="Arial" w:cs="Arial"/>
          <w:b/>
          <w:sz w:val="24"/>
          <w:szCs w:val="24"/>
          <w:u w:val="single"/>
          <w:lang w:val="id-ID"/>
        </w:rPr>
      </w:pPr>
      <w:r w:rsidRPr="00A65CCA">
        <w:rPr>
          <w:rFonts w:ascii="Arial" w:hAnsi="Arial" w:cs="Arial"/>
          <w:b/>
          <w:sz w:val="24"/>
          <w:szCs w:val="24"/>
          <w:u w:val="single"/>
        </w:rPr>
        <w:t>Johani Dewita Nasution, SKM.M.Kes</w:t>
      </w:r>
    </w:p>
    <w:p w:rsidR="00BD4C9C" w:rsidRDefault="00BD4C9C" w:rsidP="00BD4C9C">
      <w:pPr>
        <w:tabs>
          <w:tab w:val="left" w:pos="1843"/>
          <w:tab w:val="left" w:pos="4995"/>
        </w:tabs>
        <w:spacing w:after="0"/>
        <w:jc w:val="center"/>
        <w:rPr>
          <w:rFonts w:ascii="Arial" w:hAnsi="Arial" w:cs="Arial"/>
          <w:b/>
          <w:sz w:val="24"/>
          <w:szCs w:val="24"/>
          <w:lang w:val="id-ID"/>
        </w:rPr>
      </w:pPr>
      <w:r w:rsidRPr="00A65CCA">
        <w:rPr>
          <w:rFonts w:ascii="Arial" w:hAnsi="Arial" w:cs="Arial"/>
          <w:b/>
          <w:sz w:val="24"/>
          <w:szCs w:val="24"/>
        </w:rPr>
        <w:t>NIP.19655051219990320</w:t>
      </w:r>
      <w:r>
        <w:rPr>
          <w:rFonts w:ascii="Arial" w:hAnsi="Arial" w:cs="Arial"/>
          <w:b/>
          <w:sz w:val="24"/>
          <w:szCs w:val="24"/>
          <w:lang w:val="id-ID"/>
        </w:rPr>
        <w:t>01</w:t>
      </w:r>
    </w:p>
    <w:p w:rsidR="00B824CA" w:rsidRDefault="00B824CA" w:rsidP="00BD4C9C">
      <w:pPr>
        <w:tabs>
          <w:tab w:val="left" w:pos="1843"/>
          <w:tab w:val="left" w:pos="4995"/>
        </w:tabs>
        <w:spacing w:after="0"/>
        <w:jc w:val="center"/>
        <w:rPr>
          <w:rFonts w:ascii="Arial" w:hAnsi="Arial" w:cs="Arial"/>
          <w:b/>
          <w:sz w:val="28"/>
          <w:szCs w:val="24"/>
          <w:lang w:val="id-ID"/>
        </w:rPr>
      </w:pPr>
      <w:r w:rsidRPr="00BD4C9C">
        <w:rPr>
          <w:rFonts w:ascii="Arial" w:hAnsi="Arial" w:cs="Arial"/>
          <w:b/>
          <w:sz w:val="28"/>
          <w:szCs w:val="24"/>
        </w:rPr>
        <w:lastRenderedPageBreak/>
        <w:t>LEMBAR PE</w:t>
      </w:r>
      <w:bookmarkEnd w:id="1"/>
      <w:r w:rsidRPr="00BD4C9C">
        <w:rPr>
          <w:rFonts w:ascii="Arial" w:hAnsi="Arial" w:cs="Arial"/>
          <w:b/>
          <w:sz w:val="28"/>
          <w:szCs w:val="24"/>
        </w:rPr>
        <w:t>NGESAHAN</w:t>
      </w:r>
    </w:p>
    <w:p w:rsidR="00BD4C9C" w:rsidRPr="00BD4C9C" w:rsidRDefault="00BD4C9C" w:rsidP="00BD4C9C">
      <w:pPr>
        <w:tabs>
          <w:tab w:val="left" w:pos="1843"/>
          <w:tab w:val="left" w:pos="4995"/>
        </w:tabs>
        <w:spacing w:after="0"/>
        <w:jc w:val="center"/>
        <w:rPr>
          <w:rFonts w:ascii="Arial" w:hAnsi="Arial" w:cs="Arial"/>
          <w:b/>
          <w:sz w:val="28"/>
          <w:szCs w:val="24"/>
          <w:u w:val="single"/>
          <w:lang w:val="id-ID"/>
        </w:rPr>
      </w:pPr>
    </w:p>
    <w:p w:rsidR="00B824CA" w:rsidRDefault="00B824CA" w:rsidP="00B824CA">
      <w:pPr>
        <w:spacing w:after="0" w:line="240" w:lineRule="auto"/>
        <w:ind w:left="2160" w:hanging="1451"/>
        <w:rPr>
          <w:rFonts w:ascii="Arial" w:hAnsi="Arial" w:cs="Arial"/>
          <w:b/>
          <w:sz w:val="24"/>
          <w:szCs w:val="24"/>
        </w:rPr>
      </w:pPr>
      <w:r>
        <w:rPr>
          <w:rFonts w:ascii="Arial" w:hAnsi="Arial" w:cs="Arial"/>
          <w:b/>
          <w:sz w:val="24"/>
          <w:szCs w:val="24"/>
        </w:rPr>
        <w:t>JUDUL</w:t>
      </w:r>
      <w:r>
        <w:rPr>
          <w:rFonts w:ascii="Arial" w:hAnsi="Arial" w:cs="Arial"/>
          <w:b/>
          <w:sz w:val="24"/>
          <w:szCs w:val="24"/>
        </w:rPr>
        <w:tab/>
      </w:r>
      <w:proofErr w:type="gramStart"/>
      <w:r>
        <w:rPr>
          <w:rFonts w:ascii="Arial" w:hAnsi="Arial" w:cs="Arial"/>
          <w:b/>
          <w:sz w:val="24"/>
          <w:szCs w:val="24"/>
        </w:rPr>
        <w:t>:</w:t>
      </w:r>
      <w:r>
        <w:rPr>
          <w:rFonts w:ascii="Arial" w:hAnsi="Arial" w:cs="Arial"/>
          <w:b/>
          <w:i/>
          <w:sz w:val="24"/>
          <w:szCs w:val="24"/>
        </w:rPr>
        <w:t>LITERATUR</w:t>
      </w:r>
      <w:proofErr w:type="gramEnd"/>
      <w:r>
        <w:rPr>
          <w:rFonts w:ascii="Arial" w:hAnsi="Arial" w:cs="Arial"/>
          <w:b/>
          <w:i/>
          <w:sz w:val="24"/>
          <w:szCs w:val="24"/>
        </w:rPr>
        <w:t xml:space="preserve"> RIVIEW</w:t>
      </w:r>
      <w:r>
        <w:rPr>
          <w:rFonts w:ascii="Arial" w:hAnsi="Arial" w:cs="Arial"/>
          <w:b/>
          <w:sz w:val="24"/>
          <w:szCs w:val="24"/>
        </w:rPr>
        <w:t>: GAMBARAN TINGKAT PENGETAHUAN DAN KECEMASAN PASIEN GAGAL GINJAL KRONIK YANG MENJALANI TERAPI HEMODIALISA DI TAHUN 2020</w:t>
      </w:r>
    </w:p>
    <w:p w:rsidR="00B824CA" w:rsidRDefault="00B824CA" w:rsidP="00B824CA">
      <w:pPr>
        <w:ind w:left="2160" w:hanging="1440"/>
        <w:rPr>
          <w:rFonts w:ascii="Arial" w:hAnsi="Arial" w:cs="Arial"/>
          <w:b/>
          <w:sz w:val="24"/>
          <w:szCs w:val="24"/>
        </w:rPr>
      </w:pPr>
    </w:p>
    <w:p w:rsidR="00B824CA" w:rsidRDefault="00B824CA" w:rsidP="00B824CA">
      <w:pPr>
        <w:ind w:left="2160" w:hanging="1440"/>
        <w:rPr>
          <w:rFonts w:ascii="Arial" w:hAnsi="Arial" w:cs="Arial"/>
          <w:b/>
          <w:sz w:val="24"/>
          <w:szCs w:val="24"/>
        </w:rPr>
      </w:pPr>
      <w:r>
        <w:rPr>
          <w:rFonts w:ascii="Arial" w:hAnsi="Arial" w:cs="Arial"/>
          <w:b/>
          <w:sz w:val="24"/>
          <w:szCs w:val="24"/>
        </w:rPr>
        <w:t>NAMA</w:t>
      </w:r>
      <w:r>
        <w:rPr>
          <w:rFonts w:ascii="Arial" w:hAnsi="Arial" w:cs="Arial"/>
          <w:b/>
          <w:sz w:val="24"/>
          <w:szCs w:val="24"/>
        </w:rPr>
        <w:tab/>
        <w:t xml:space="preserve">: ANDI NOVA SIREGAR </w:t>
      </w:r>
    </w:p>
    <w:p w:rsidR="00B824CA" w:rsidRDefault="00B824CA" w:rsidP="00B824CA">
      <w:pPr>
        <w:ind w:left="2160" w:hanging="1440"/>
        <w:rPr>
          <w:rFonts w:ascii="Arial" w:hAnsi="Arial" w:cs="Arial"/>
          <w:b/>
          <w:sz w:val="24"/>
          <w:szCs w:val="24"/>
        </w:rPr>
      </w:pPr>
      <w:r>
        <w:rPr>
          <w:rFonts w:ascii="Arial" w:hAnsi="Arial" w:cs="Arial"/>
          <w:b/>
          <w:sz w:val="24"/>
          <w:szCs w:val="24"/>
        </w:rPr>
        <w:t>NIM</w:t>
      </w:r>
      <w:r>
        <w:rPr>
          <w:rFonts w:ascii="Arial" w:hAnsi="Arial" w:cs="Arial"/>
          <w:b/>
          <w:sz w:val="24"/>
          <w:szCs w:val="24"/>
        </w:rPr>
        <w:tab/>
        <w:t>: PO7520117057</w:t>
      </w:r>
    </w:p>
    <w:p w:rsidR="00B824CA" w:rsidRDefault="00B824CA" w:rsidP="00B824CA">
      <w:pPr>
        <w:ind w:left="2160" w:hanging="1440"/>
        <w:rPr>
          <w:rFonts w:ascii="Arial" w:hAnsi="Arial" w:cs="Arial"/>
          <w:b/>
          <w:sz w:val="24"/>
          <w:szCs w:val="24"/>
        </w:rPr>
      </w:pPr>
    </w:p>
    <w:p w:rsidR="00B824CA" w:rsidRDefault="00B824CA" w:rsidP="00B824CA">
      <w:pPr>
        <w:ind w:left="2160" w:hanging="1440"/>
        <w:jc w:val="center"/>
        <w:rPr>
          <w:rFonts w:ascii="Arial" w:hAnsi="Arial" w:cs="Arial"/>
          <w:b/>
        </w:rPr>
      </w:pPr>
    </w:p>
    <w:p w:rsidR="00B824CA" w:rsidRDefault="00B824CA" w:rsidP="00B824CA">
      <w:pPr>
        <w:rPr>
          <w:rFonts w:ascii="Arial" w:hAnsi="Arial" w:cs="Arial"/>
        </w:rPr>
      </w:pPr>
      <w:r>
        <w:rPr>
          <w:rFonts w:ascii="Arial" w:hAnsi="Arial" w:cs="Arial"/>
        </w:rPr>
        <w:t xml:space="preserve">Telah Diterima Dan Disetujui Untuk Diseminarkan Dihadapan Penguji </w:t>
      </w:r>
    </w:p>
    <w:p w:rsidR="00B824CA" w:rsidRDefault="00B824CA" w:rsidP="00B824CA">
      <w:pPr>
        <w:ind w:left="2160" w:hanging="1440"/>
        <w:rPr>
          <w:rFonts w:ascii="Arial" w:hAnsi="Arial" w:cs="Arial"/>
        </w:rPr>
      </w:pPr>
      <w:r>
        <w:rPr>
          <w:rFonts w:ascii="Arial" w:hAnsi="Arial" w:cs="Arial"/>
        </w:rPr>
        <w:t xml:space="preserve">                                Medan</w:t>
      </w:r>
      <w:proofErr w:type="gramStart"/>
      <w:r>
        <w:rPr>
          <w:rFonts w:ascii="Arial" w:hAnsi="Arial" w:cs="Arial"/>
        </w:rPr>
        <w:t>,  Juni</w:t>
      </w:r>
      <w:proofErr w:type="gramEnd"/>
      <w:r>
        <w:rPr>
          <w:rFonts w:ascii="Arial" w:hAnsi="Arial" w:cs="Arial"/>
        </w:rPr>
        <w:t xml:space="preserve"> 2020</w:t>
      </w:r>
    </w:p>
    <w:p w:rsidR="00B824CA" w:rsidRDefault="00B824CA" w:rsidP="00B824CA">
      <w:pPr>
        <w:ind w:left="2160" w:hanging="1440"/>
        <w:rPr>
          <w:rFonts w:ascii="Arial" w:hAnsi="Arial" w:cs="Arial"/>
        </w:rPr>
      </w:pPr>
      <w:r>
        <w:rPr>
          <w:rFonts w:ascii="Arial" w:hAnsi="Arial" w:cs="Arial"/>
        </w:rPr>
        <w:t xml:space="preserve">                                       Menyetujui</w:t>
      </w:r>
    </w:p>
    <w:p w:rsidR="00B824CA" w:rsidRDefault="00B824CA" w:rsidP="00B824CA">
      <w:pPr>
        <w:rPr>
          <w:rFonts w:ascii="Arial" w:hAnsi="Arial" w:cs="Arial"/>
        </w:rPr>
      </w:pPr>
      <w:r>
        <w:rPr>
          <w:rFonts w:ascii="Arial" w:hAnsi="Arial" w:cs="Arial"/>
        </w:rPr>
        <w:t xml:space="preserve">                                                 Pembimbing</w:t>
      </w:r>
    </w:p>
    <w:p w:rsidR="00B824CA" w:rsidRDefault="00B824CA" w:rsidP="00B824CA">
      <w:pPr>
        <w:jc w:val="center"/>
        <w:rPr>
          <w:rFonts w:ascii="Arial" w:hAnsi="Arial" w:cs="Arial"/>
          <w:sz w:val="24"/>
          <w:szCs w:val="24"/>
        </w:rPr>
      </w:pPr>
    </w:p>
    <w:p w:rsidR="00B824CA" w:rsidRDefault="00B824CA" w:rsidP="00B824CA">
      <w:pPr>
        <w:jc w:val="center"/>
        <w:rPr>
          <w:rFonts w:ascii="Arial" w:hAnsi="Arial" w:cs="Arial"/>
          <w:b/>
          <w:sz w:val="24"/>
          <w:szCs w:val="24"/>
        </w:rPr>
      </w:pPr>
    </w:p>
    <w:p w:rsidR="00B824CA" w:rsidRDefault="00B824CA" w:rsidP="00B824CA">
      <w:pPr>
        <w:jc w:val="center"/>
        <w:rPr>
          <w:rFonts w:ascii="Arial" w:hAnsi="Arial" w:cs="Arial"/>
          <w:b/>
          <w:sz w:val="24"/>
          <w:szCs w:val="24"/>
          <w:u w:val="single"/>
        </w:rPr>
      </w:pPr>
      <w:r>
        <w:rPr>
          <w:rFonts w:ascii="Arial" w:hAnsi="Arial" w:cs="Arial"/>
          <w:b/>
          <w:sz w:val="24"/>
          <w:szCs w:val="24"/>
          <w:u w:val="single"/>
        </w:rPr>
        <w:t xml:space="preserve">Dr.Dame Evalina Simangunsong, </w:t>
      </w:r>
      <w:proofErr w:type="gramStart"/>
      <w:r>
        <w:rPr>
          <w:rFonts w:ascii="Arial" w:hAnsi="Arial" w:cs="Arial"/>
          <w:b/>
          <w:sz w:val="24"/>
          <w:szCs w:val="24"/>
          <w:u w:val="single"/>
        </w:rPr>
        <w:t>SKM.,</w:t>
      </w:r>
      <w:proofErr w:type="gramEnd"/>
      <w:r>
        <w:rPr>
          <w:rFonts w:ascii="Arial" w:hAnsi="Arial" w:cs="Arial"/>
          <w:b/>
          <w:sz w:val="24"/>
          <w:szCs w:val="24"/>
          <w:u w:val="single"/>
        </w:rPr>
        <w:t xml:space="preserve"> M.Kes</w:t>
      </w:r>
    </w:p>
    <w:p w:rsidR="00B824CA" w:rsidRDefault="00B824CA" w:rsidP="00B824CA">
      <w:pPr>
        <w:jc w:val="center"/>
        <w:rPr>
          <w:rFonts w:ascii="Arial" w:hAnsi="Arial" w:cs="Arial"/>
          <w:b/>
          <w:sz w:val="24"/>
          <w:szCs w:val="24"/>
        </w:rPr>
      </w:pPr>
      <w:r>
        <w:rPr>
          <w:rFonts w:ascii="Arial" w:hAnsi="Arial" w:cs="Arial"/>
          <w:b/>
          <w:sz w:val="24"/>
          <w:szCs w:val="24"/>
        </w:rPr>
        <w:t>NIP. 197009021993032002</w:t>
      </w:r>
    </w:p>
    <w:p w:rsidR="00B824CA" w:rsidRDefault="00B824CA" w:rsidP="00B824CA">
      <w:pPr>
        <w:ind w:left="720" w:firstLine="720"/>
        <w:jc w:val="center"/>
        <w:rPr>
          <w:rFonts w:ascii="Arial" w:hAnsi="Arial" w:cs="Arial"/>
          <w:b/>
          <w:sz w:val="24"/>
          <w:szCs w:val="24"/>
        </w:rPr>
      </w:pPr>
    </w:p>
    <w:p w:rsidR="00B824CA" w:rsidRDefault="00B824CA" w:rsidP="00BD4C9C">
      <w:pPr>
        <w:ind w:hanging="11"/>
        <w:jc w:val="center"/>
        <w:rPr>
          <w:rFonts w:ascii="Arial" w:hAnsi="Arial" w:cs="Arial"/>
          <w:b/>
          <w:sz w:val="24"/>
          <w:szCs w:val="24"/>
        </w:rPr>
      </w:pPr>
      <w:r>
        <w:rPr>
          <w:rFonts w:ascii="Arial" w:hAnsi="Arial" w:cs="Arial"/>
          <w:b/>
          <w:sz w:val="24"/>
          <w:szCs w:val="24"/>
        </w:rPr>
        <w:t>Ketua Jurusan Keperawatan</w:t>
      </w:r>
    </w:p>
    <w:p w:rsidR="00B824CA" w:rsidRDefault="00B824CA" w:rsidP="00BD4C9C">
      <w:pPr>
        <w:ind w:hanging="11"/>
        <w:jc w:val="center"/>
        <w:rPr>
          <w:rFonts w:ascii="Arial" w:hAnsi="Arial" w:cs="Arial"/>
          <w:b/>
          <w:sz w:val="24"/>
          <w:szCs w:val="24"/>
        </w:rPr>
      </w:pPr>
      <w:r>
        <w:rPr>
          <w:rFonts w:ascii="Arial" w:hAnsi="Arial" w:cs="Arial"/>
          <w:b/>
          <w:sz w:val="24"/>
          <w:szCs w:val="24"/>
        </w:rPr>
        <w:t>Politeknik Kesehatan Kemenkes Medan</w:t>
      </w:r>
    </w:p>
    <w:p w:rsidR="00B824CA" w:rsidRDefault="00B824CA" w:rsidP="00B824CA">
      <w:pPr>
        <w:jc w:val="center"/>
        <w:rPr>
          <w:rFonts w:ascii="Arial" w:hAnsi="Arial" w:cs="Arial"/>
          <w:sz w:val="24"/>
          <w:szCs w:val="24"/>
          <w:lang w:val="id-ID"/>
        </w:rPr>
      </w:pPr>
    </w:p>
    <w:p w:rsidR="00BD4C9C" w:rsidRDefault="00BD4C9C" w:rsidP="00B824CA">
      <w:pPr>
        <w:jc w:val="center"/>
        <w:rPr>
          <w:rFonts w:ascii="Arial" w:hAnsi="Arial" w:cs="Arial"/>
          <w:sz w:val="24"/>
          <w:szCs w:val="24"/>
          <w:lang w:val="id-ID"/>
        </w:rPr>
      </w:pPr>
    </w:p>
    <w:p w:rsidR="00BD4C9C" w:rsidRPr="00BD4C9C" w:rsidRDefault="00BD4C9C" w:rsidP="00B824CA">
      <w:pPr>
        <w:jc w:val="center"/>
        <w:rPr>
          <w:rFonts w:ascii="Arial" w:hAnsi="Arial" w:cs="Arial"/>
          <w:sz w:val="24"/>
          <w:szCs w:val="24"/>
          <w:lang w:val="id-ID"/>
        </w:rPr>
      </w:pPr>
    </w:p>
    <w:p w:rsidR="00B824CA" w:rsidRDefault="00B824CA" w:rsidP="00BD4C9C">
      <w:pPr>
        <w:jc w:val="center"/>
        <w:rPr>
          <w:rFonts w:ascii="Arial" w:hAnsi="Arial" w:cs="Arial"/>
          <w:b/>
          <w:sz w:val="24"/>
          <w:szCs w:val="24"/>
          <w:u w:val="single"/>
        </w:rPr>
      </w:pPr>
      <w:r>
        <w:rPr>
          <w:rFonts w:ascii="Arial" w:hAnsi="Arial" w:cs="Arial"/>
          <w:b/>
          <w:sz w:val="24"/>
          <w:szCs w:val="24"/>
          <w:u w:val="single"/>
        </w:rPr>
        <w:t xml:space="preserve">Johani Dewita Nasution. </w:t>
      </w:r>
      <w:proofErr w:type="gramStart"/>
      <w:r>
        <w:rPr>
          <w:rFonts w:ascii="Arial" w:hAnsi="Arial" w:cs="Arial"/>
          <w:b/>
          <w:sz w:val="24"/>
          <w:szCs w:val="24"/>
          <w:u w:val="single"/>
        </w:rPr>
        <w:t>SKM.,</w:t>
      </w:r>
      <w:proofErr w:type="gramEnd"/>
      <w:r>
        <w:rPr>
          <w:rFonts w:ascii="Arial" w:hAnsi="Arial" w:cs="Arial"/>
          <w:b/>
          <w:sz w:val="24"/>
          <w:szCs w:val="24"/>
          <w:u w:val="single"/>
        </w:rPr>
        <w:t xml:space="preserve"> M.Kes</w:t>
      </w:r>
    </w:p>
    <w:p w:rsidR="00B824CA" w:rsidRDefault="00B824CA" w:rsidP="00BD4C9C">
      <w:pPr>
        <w:jc w:val="center"/>
        <w:rPr>
          <w:rFonts w:ascii="Arial" w:hAnsi="Arial" w:cs="Arial"/>
          <w:b/>
          <w:sz w:val="24"/>
          <w:szCs w:val="24"/>
        </w:rPr>
      </w:pPr>
      <w:r>
        <w:rPr>
          <w:rFonts w:ascii="Arial" w:hAnsi="Arial" w:cs="Arial"/>
          <w:b/>
          <w:sz w:val="24"/>
          <w:szCs w:val="24"/>
        </w:rPr>
        <w:t>NIP. 196505121999032001</w:t>
      </w:r>
    </w:p>
    <w:p w:rsidR="00B824CA" w:rsidRDefault="00B824CA" w:rsidP="00B824CA">
      <w:pPr>
        <w:jc w:val="center"/>
        <w:rPr>
          <w:rFonts w:ascii="Arial" w:hAnsi="Arial" w:cs="Arial"/>
          <w:b/>
          <w:sz w:val="24"/>
          <w:szCs w:val="24"/>
        </w:rPr>
      </w:pPr>
    </w:p>
    <w:p w:rsidR="00B824CA" w:rsidRDefault="00B824CA" w:rsidP="00B824CA">
      <w:pPr>
        <w:pStyle w:val="Heading1"/>
        <w:rPr>
          <w:rFonts w:cs="Arial"/>
          <w:sz w:val="24"/>
          <w:szCs w:val="24"/>
        </w:rPr>
      </w:pPr>
      <w:bookmarkStart w:id="2" w:name="_Toc35204110"/>
      <w:r>
        <w:rPr>
          <w:rFonts w:cs="Arial"/>
          <w:sz w:val="24"/>
          <w:szCs w:val="24"/>
        </w:rPr>
        <w:lastRenderedPageBreak/>
        <w:t>KATA PENGANTAR</w:t>
      </w:r>
      <w:bookmarkEnd w:id="2"/>
    </w:p>
    <w:p w:rsidR="00B824CA" w:rsidRDefault="00B824CA" w:rsidP="00B824CA">
      <w:pPr>
        <w:pStyle w:val="ListParagraph"/>
        <w:numPr>
          <w:ilvl w:val="0"/>
          <w:numId w:val="1"/>
        </w:numPr>
        <w:spacing w:after="0" w:line="360" w:lineRule="auto"/>
        <w:jc w:val="both"/>
        <w:rPr>
          <w:rFonts w:ascii="Arial" w:hAnsi="Arial" w:cs="Arial"/>
        </w:rPr>
      </w:pPr>
      <w:r>
        <w:rPr>
          <w:rFonts w:ascii="Arial" w:hAnsi="Arial" w:cs="Arial"/>
        </w:rPr>
        <w:t>Puji dan syukur penulis panjatkan kehadirat Tuhan yang Maha Esa karena atas berkat dan karunianya penulis dapat menyelesaikan Karya Tulis Ilmiah ini yang berjudul “</w:t>
      </w:r>
      <w:r>
        <w:rPr>
          <w:rFonts w:ascii="Arial" w:hAnsi="Arial" w:cs="Arial"/>
          <w:b/>
        </w:rPr>
        <w:t>LITERATUR RIVIEW</w:t>
      </w:r>
      <w:r>
        <w:rPr>
          <w:rFonts w:ascii="Arial" w:hAnsi="Arial" w:cs="Arial"/>
        </w:rPr>
        <w:t xml:space="preserve"> </w:t>
      </w:r>
      <w:r>
        <w:rPr>
          <w:rFonts w:ascii="Arial" w:hAnsi="Arial" w:cs="Arial"/>
          <w:b/>
        </w:rPr>
        <w:t>GAMBARAN TINGKAT PENGETAHUAN DAN KECEMASAN PASIEN GAGAL GINJAL KRONIK YANG MENJALANI TERAPI HEMODIALISA TAHUN 2020</w:t>
      </w:r>
      <w:r>
        <w:rPr>
          <w:rFonts w:ascii="Arial" w:hAnsi="Arial" w:cs="Arial"/>
        </w:rPr>
        <w:t>”.</w:t>
      </w:r>
    </w:p>
    <w:p w:rsidR="00B824CA" w:rsidRDefault="00B824CA" w:rsidP="00B824CA">
      <w:pPr>
        <w:spacing w:line="360" w:lineRule="auto"/>
        <w:ind w:left="720" w:firstLine="720"/>
        <w:jc w:val="both"/>
        <w:rPr>
          <w:rFonts w:ascii="Arial" w:hAnsi="Arial" w:cs="Arial"/>
        </w:rPr>
      </w:pPr>
      <w:r>
        <w:rPr>
          <w:rFonts w:ascii="Arial" w:hAnsi="Arial" w:cs="Arial"/>
        </w:rPr>
        <w:t xml:space="preserve">Dalam penyusunan proposal ini penulis banyak mendapat arahan dan bimbingan dan masukan dari ibu Dr. Dame Evalina Simangunsong., </w:t>
      </w:r>
      <w:proofErr w:type="gramStart"/>
      <w:r>
        <w:rPr>
          <w:rFonts w:ascii="Arial" w:hAnsi="Arial" w:cs="Arial"/>
        </w:rPr>
        <w:t>SKM.,</w:t>
      </w:r>
      <w:proofErr w:type="gramEnd"/>
      <w:r>
        <w:rPr>
          <w:rFonts w:ascii="Arial" w:hAnsi="Arial" w:cs="Arial"/>
        </w:rPr>
        <w:t xml:space="preserve"> M.Kes selaku dosen pembimbing yang telah banyak memberikan arahan dan masukan kepada penulis sehingga dapat menyelesaikan Karya Tulis Ilmiah ini. Penulis juga mengucapkan banyak terima kasih </w:t>
      </w:r>
      <w:proofErr w:type="gramStart"/>
      <w:r>
        <w:rPr>
          <w:rFonts w:ascii="Arial" w:hAnsi="Arial" w:cs="Arial"/>
        </w:rPr>
        <w:t>kepada :</w:t>
      </w:r>
      <w:proofErr w:type="gramEnd"/>
    </w:p>
    <w:p w:rsidR="00B824CA" w:rsidRDefault="00B824CA" w:rsidP="00B824CA">
      <w:pPr>
        <w:spacing w:line="360" w:lineRule="auto"/>
        <w:ind w:left="720"/>
        <w:jc w:val="both"/>
        <w:rPr>
          <w:rFonts w:ascii="Arial" w:hAnsi="Arial" w:cs="Arial"/>
        </w:rPr>
      </w:pPr>
      <w:r>
        <w:rPr>
          <w:rFonts w:ascii="Arial" w:hAnsi="Arial" w:cs="Arial"/>
        </w:rPr>
        <w:t xml:space="preserve">1. Ibu Dra. Ida Nurhayati, M.kes selaku Direktur Politeknik Kesehatan Kemenkes Kementrian Kesehatan RI Medan, </w:t>
      </w:r>
    </w:p>
    <w:p w:rsidR="00B824CA" w:rsidRDefault="00B824CA" w:rsidP="00B824CA">
      <w:pPr>
        <w:spacing w:line="360" w:lineRule="auto"/>
        <w:ind w:left="720"/>
        <w:jc w:val="both"/>
        <w:rPr>
          <w:rFonts w:ascii="Arial" w:hAnsi="Arial" w:cs="Arial"/>
        </w:rPr>
      </w:pPr>
      <w:r>
        <w:rPr>
          <w:rFonts w:ascii="Arial" w:hAnsi="Arial" w:cs="Arial"/>
        </w:rPr>
        <w:t>2. Ibu Johani Dewita Nasution SKM., M.Kes, selaku Ketua Jurusan Politeknik Kesehatan Kementrian Kesehatan Jurusan Keperawatan RI Medan,</w:t>
      </w:r>
    </w:p>
    <w:p w:rsidR="00B824CA" w:rsidRDefault="00B824CA" w:rsidP="00B824CA">
      <w:pPr>
        <w:spacing w:line="360" w:lineRule="auto"/>
        <w:ind w:left="720"/>
        <w:jc w:val="both"/>
        <w:rPr>
          <w:rFonts w:ascii="Arial" w:hAnsi="Arial" w:cs="Arial"/>
        </w:rPr>
      </w:pPr>
      <w:r>
        <w:rPr>
          <w:rFonts w:ascii="Arial" w:hAnsi="Arial" w:cs="Arial"/>
        </w:rPr>
        <w:t xml:space="preserve"> 3. Para Dosen Peng</w:t>
      </w:r>
      <w:bookmarkStart w:id="3" w:name="_GoBack"/>
      <w:bookmarkEnd w:id="3"/>
      <w:r>
        <w:rPr>
          <w:rFonts w:ascii="Arial" w:hAnsi="Arial" w:cs="Arial"/>
        </w:rPr>
        <w:t xml:space="preserve">uji I bapak Arbani Batubara, </w:t>
      </w:r>
      <w:proofErr w:type="gramStart"/>
      <w:r>
        <w:rPr>
          <w:rFonts w:ascii="Arial" w:hAnsi="Arial" w:cs="Arial"/>
        </w:rPr>
        <w:t>S.Kep.,</w:t>
      </w:r>
      <w:proofErr w:type="gramEnd"/>
      <w:r>
        <w:rPr>
          <w:rFonts w:ascii="Arial" w:hAnsi="Arial" w:cs="Arial"/>
        </w:rPr>
        <w:t xml:space="preserve"> Ns, M.Psi dan Penguji II ibu Dra. Indrawati S.Kep, Ns, M.Psi. </w:t>
      </w:r>
    </w:p>
    <w:p w:rsidR="00B824CA" w:rsidRDefault="00B824CA" w:rsidP="00B824CA">
      <w:pPr>
        <w:spacing w:line="360" w:lineRule="auto"/>
        <w:ind w:left="720"/>
        <w:jc w:val="both"/>
        <w:rPr>
          <w:rFonts w:ascii="Arial" w:hAnsi="Arial" w:cs="Arial"/>
        </w:rPr>
      </w:pPr>
      <w:r>
        <w:rPr>
          <w:rFonts w:ascii="Arial" w:hAnsi="Arial" w:cs="Arial"/>
        </w:rPr>
        <w:t>4. Seluruh dosen dan Staf Jurusan Keperawatan Politeknik Kesehatan Kementrian Kesehatan Kemenkes RI Medan,</w:t>
      </w:r>
    </w:p>
    <w:p w:rsidR="00B824CA" w:rsidRDefault="00B824CA" w:rsidP="00B824CA">
      <w:pPr>
        <w:spacing w:line="360" w:lineRule="auto"/>
        <w:ind w:left="720"/>
        <w:jc w:val="both"/>
        <w:rPr>
          <w:rFonts w:ascii="Arial" w:hAnsi="Arial" w:cs="Arial"/>
        </w:rPr>
      </w:pPr>
      <w:r>
        <w:rPr>
          <w:rFonts w:ascii="Arial" w:hAnsi="Arial" w:cs="Arial"/>
        </w:rPr>
        <w:t>5. Teristimewa kepada kedua orangtua tercinta, ayahanda Agus Salim Siregar dan ibunda Rifa Zahara Tanjung Am.Keb. Dan juga kepada adik saya Ahmad Rifai Siregar dan Nur Aisyah Siregar,</w:t>
      </w:r>
    </w:p>
    <w:p w:rsidR="00B824CA" w:rsidRDefault="00B824CA" w:rsidP="00B824CA">
      <w:pPr>
        <w:spacing w:line="360" w:lineRule="auto"/>
        <w:ind w:left="720"/>
        <w:jc w:val="both"/>
        <w:rPr>
          <w:rFonts w:ascii="Arial" w:hAnsi="Arial" w:cs="Arial"/>
        </w:rPr>
      </w:pPr>
      <w:r>
        <w:rPr>
          <w:rFonts w:ascii="Arial" w:hAnsi="Arial" w:cs="Arial"/>
        </w:rPr>
        <w:t>6. Penulis juga sampaikan terimakasih kepada teman-teman saya Rozi Affandi Ray, M.Afdi Putra Wardana, Ibnu Chaldum Damanik yang sudah menjadi teman terbaik untuk berbagi suka dan duka selama 3 tahun ini. 7. Buat teman-teman satu bimbingan saya Andri Delima Tinambunan, Widya yang selalu memberikan masukan dalam penyusunan KTI ini.</w:t>
      </w:r>
    </w:p>
    <w:p w:rsidR="00B824CA" w:rsidRDefault="00B824CA" w:rsidP="00B824CA">
      <w:pPr>
        <w:spacing w:line="360" w:lineRule="auto"/>
        <w:ind w:left="720"/>
        <w:jc w:val="both"/>
        <w:rPr>
          <w:rFonts w:ascii="Arial" w:hAnsi="Arial" w:cs="Arial"/>
        </w:rPr>
      </w:pPr>
      <w:r>
        <w:rPr>
          <w:rFonts w:ascii="Arial" w:hAnsi="Arial" w:cs="Arial"/>
        </w:rPr>
        <w:lastRenderedPageBreak/>
        <w:t xml:space="preserve">8. Penulis juga ucapkan terimakasih kepada teman-teman angkatan XXXI buat kebersamaannya selama ini dan dukungan penulis dalam menyelesaikan Karya Tulis Ilmiah ini. </w:t>
      </w:r>
    </w:p>
    <w:p w:rsidR="00B824CA" w:rsidRDefault="00B824CA" w:rsidP="00B824CA">
      <w:pPr>
        <w:spacing w:line="360" w:lineRule="auto"/>
        <w:ind w:left="720" w:firstLine="720"/>
        <w:jc w:val="both"/>
        <w:rPr>
          <w:rFonts w:ascii="Arial" w:hAnsi="Arial" w:cs="Arial"/>
        </w:rPr>
      </w:pPr>
      <w:r>
        <w:rPr>
          <w:rFonts w:ascii="Arial" w:hAnsi="Arial" w:cs="Arial"/>
        </w:rPr>
        <w:t>Penulis menyadari bahwa dalam penulisan Karya Tulis Ilmiah ini banyak kekurangan dan jauh dari kesempurnaan, baik dari segi penulisan maupun dari tata bahasanya. Maka dengan segala kerendahan hati penulis mengharapkan saran dan kritik serta masukan dari semua pihak demi kesempurnaan Karya Tulis Ilmiah ini.</w:t>
      </w:r>
    </w:p>
    <w:p w:rsidR="00B824CA" w:rsidRDefault="00B824CA" w:rsidP="00B824CA">
      <w:pPr>
        <w:spacing w:line="360" w:lineRule="auto"/>
        <w:ind w:left="720" w:firstLine="720"/>
        <w:jc w:val="both"/>
        <w:rPr>
          <w:rFonts w:ascii="Arial" w:hAnsi="Arial" w:cs="Arial"/>
        </w:rPr>
      </w:pPr>
      <w:r>
        <w:rPr>
          <w:rFonts w:ascii="Arial" w:hAnsi="Arial" w:cs="Arial"/>
        </w:rPr>
        <w:t xml:space="preserve">  Semoga segenap bantuan, bimbingan dan arahan yang telah diberikan kepada penulis mendapat balasan dari Tuhan. Harapan penuh, Karya Tulis Ilmiah ini dapat bermanfaat bagi peningkatan dan pengembangan profesi keperawatan</w:t>
      </w:r>
    </w:p>
    <w:p w:rsidR="00B824CA" w:rsidRDefault="00B824CA" w:rsidP="00B824CA">
      <w:pPr>
        <w:spacing w:line="360" w:lineRule="auto"/>
        <w:ind w:left="720" w:firstLine="720"/>
        <w:rPr>
          <w:rFonts w:ascii="Arial" w:hAnsi="Arial" w:cs="Arial"/>
        </w:rPr>
      </w:pPr>
    </w:p>
    <w:p w:rsidR="00B824CA" w:rsidRDefault="00B824CA" w:rsidP="00B824CA">
      <w:pPr>
        <w:ind w:left="720" w:firstLine="720"/>
        <w:rPr>
          <w:rFonts w:ascii="Arial" w:hAnsi="Arial" w:cs="Arial"/>
        </w:rPr>
      </w:pPr>
      <w:r>
        <w:rPr>
          <w:rFonts w:ascii="Arial" w:hAnsi="Arial" w:cs="Arial"/>
        </w:rPr>
        <w:tab/>
      </w:r>
      <w:r>
        <w:rPr>
          <w:rFonts w:ascii="Arial" w:hAnsi="Arial" w:cs="Arial"/>
        </w:rPr>
        <w:tab/>
        <w:t xml:space="preserve">                                        Medan, Juni 2020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Penulis</w:t>
      </w:r>
    </w:p>
    <w:p w:rsidR="00B824CA" w:rsidRDefault="00B824CA" w:rsidP="00B824CA">
      <w:pPr>
        <w:rPr>
          <w:rFonts w:ascii="Arial" w:hAnsi="Arial" w:cs="Arial"/>
        </w:rPr>
      </w:pPr>
    </w:p>
    <w:p w:rsidR="00B824CA" w:rsidRDefault="00B824CA" w:rsidP="00B824CA">
      <w:pPr>
        <w:spacing w:after="120"/>
        <w:ind w:left="4320" w:firstLine="720"/>
        <w:rPr>
          <w:rFonts w:ascii="Arial" w:hAnsi="Arial" w:cs="Arial"/>
        </w:rPr>
      </w:pPr>
      <w:proofErr w:type="gramStart"/>
      <w:r>
        <w:rPr>
          <w:rFonts w:ascii="Arial" w:hAnsi="Arial" w:cs="Arial"/>
        </w:rPr>
        <w:t xml:space="preserve">( </w:t>
      </w:r>
      <w:r>
        <w:rPr>
          <w:rFonts w:ascii="Arial" w:hAnsi="Arial" w:cs="Arial"/>
          <w:b/>
        </w:rPr>
        <w:t>ANDI</w:t>
      </w:r>
      <w:proofErr w:type="gramEnd"/>
      <w:r>
        <w:rPr>
          <w:rFonts w:ascii="Arial" w:hAnsi="Arial" w:cs="Arial"/>
          <w:b/>
        </w:rPr>
        <w:t xml:space="preserve"> NOVA SIREGAR</w:t>
      </w:r>
      <w:r>
        <w:rPr>
          <w:rFonts w:ascii="Arial" w:hAnsi="Arial" w:cs="Arial"/>
        </w:rPr>
        <w:t xml:space="preserve"> )</w:t>
      </w:r>
    </w:p>
    <w:p w:rsidR="00B824CA" w:rsidRDefault="00DF5E68" w:rsidP="00B824CA">
      <w:pPr>
        <w:spacing w:after="120"/>
        <w:ind w:left="720" w:firstLine="72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824CA">
        <w:rPr>
          <w:rFonts w:ascii="Arial" w:hAnsi="Arial" w:cs="Arial"/>
        </w:rPr>
        <w:t xml:space="preserve">  </w:t>
      </w:r>
      <w:r w:rsidR="00B824CA">
        <w:rPr>
          <w:rFonts w:ascii="Arial" w:hAnsi="Arial" w:cs="Arial"/>
          <w:b/>
        </w:rPr>
        <w:t>P07520117057</w:t>
      </w:r>
      <w:r w:rsidR="00B824CA">
        <w:rPr>
          <w:rFonts w:ascii="Arial" w:hAnsi="Arial" w:cs="Arial"/>
        </w:rPr>
        <w:tab/>
      </w:r>
      <w:r w:rsidR="00B824CA">
        <w:rPr>
          <w:rFonts w:ascii="Arial" w:hAnsi="Arial" w:cs="Arial"/>
        </w:rPr>
        <w:tab/>
      </w:r>
      <w:r w:rsidR="00B824CA">
        <w:rPr>
          <w:rFonts w:ascii="Arial" w:hAnsi="Arial" w:cs="Arial"/>
        </w:rPr>
        <w:tab/>
      </w:r>
      <w:r w:rsidR="00B824CA">
        <w:rPr>
          <w:rFonts w:ascii="Arial" w:hAnsi="Arial" w:cs="Arial"/>
        </w:rPr>
        <w:tab/>
      </w:r>
      <w:r w:rsidR="00B824CA">
        <w:rPr>
          <w:rFonts w:ascii="Arial" w:hAnsi="Arial" w:cs="Arial"/>
        </w:rPr>
        <w:tab/>
      </w:r>
      <w:r w:rsidR="00B824CA">
        <w:rPr>
          <w:rFonts w:ascii="Arial" w:hAnsi="Arial" w:cs="Arial"/>
        </w:rPr>
        <w:tab/>
      </w:r>
      <w:r w:rsidR="00B824CA">
        <w:rPr>
          <w:rFonts w:ascii="Arial" w:hAnsi="Arial" w:cs="Arial"/>
        </w:rPr>
        <w:tab/>
      </w:r>
      <w:r w:rsidR="00B824CA">
        <w:rPr>
          <w:rFonts w:ascii="Arial" w:hAnsi="Arial" w:cs="Arial"/>
        </w:rPr>
        <w:tab/>
      </w:r>
      <w:r w:rsidR="00B824CA">
        <w:rPr>
          <w:rFonts w:ascii="Arial" w:hAnsi="Arial" w:cs="Arial"/>
        </w:rPr>
        <w:tab/>
      </w:r>
      <w:r w:rsidR="00B824CA">
        <w:rPr>
          <w:rFonts w:ascii="Arial" w:hAnsi="Arial" w:cs="Arial"/>
        </w:rPr>
        <w:tab/>
      </w:r>
    </w:p>
    <w:p w:rsidR="00B824CA" w:rsidRDefault="00B824CA" w:rsidP="00B824CA">
      <w:pPr>
        <w:ind w:left="720" w:firstLine="720"/>
        <w:rPr>
          <w:rFonts w:ascii="Arial" w:hAnsi="Arial" w:cs="Arial"/>
        </w:rPr>
      </w:pPr>
      <w:r>
        <w:rPr>
          <w:rFonts w:ascii="Arial" w:hAnsi="Arial" w:cs="Arial"/>
        </w:rPr>
        <w:tab/>
      </w:r>
      <w:r>
        <w:rPr>
          <w:rFonts w:ascii="Arial" w:hAnsi="Arial" w:cs="Arial"/>
        </w:rPr>
        <w:tab/>
      </w:r>
      <w:r>
        <w:rPr>
          <w:rFonts w:ascii="Arial" w:hAnsi="Arial" w:cs="Arial"/>
        </w:rPr>
        <w:tab/>
      </w:r>
    </w:p>
    <w:p w:rsidR="00B824CA" w:rsidRDefault="00B824CA" w:rsidP="00B824CA">
      <w:pPr>
        <w:rPr>
          <w:rFonts w:ascii="Arial" w:hAnsi="Arial" w:cs="Arial"/>
          <w:b/>
        </w:rPr>
      </w:pPr>
    </w:p>
    <w:p w:rsidR="00B824CA" w:rsidRDefault="00B824CA" w:rsidP="00B824CA">
      <w:pPr>
        <w:rPr>
          <w:rFonts w:ascii="Arial" w:hAnsi="Arial" w:cs="Arial"/>
          <w:b/>
        </w:rPr>
      </w:pPr>
    </w:p>
    <w:p w:rsidR="00B824CA" w:rsidRDefault="00B824CA" w:rsidP="00B824CA">
      <w:pPr>
        <w:rPr>
          <w:rFonts w:ascii="Arial" w:hAnsi="Arial" w:cs="Arial"/>
          <w:b/>
        </w:rPr>
      </w:pPr>
    </w:p>
    <w:p w:rsidR="00B824CA" w:rsidRDefault="00B824CA" w:rsidP="00B824CA">
      <w:pPr>
        <w:rPr>
          <w:rFonts w:ascii="Arial" w:hAnsi="Arial" w:cs="Arial"/>
          <w:b/>
        </w:rPr>
      </w:pPr>
    </w:p>
    <w:p w:rsidR="00B824CA" w:rsidRDefault="00B824CA" w:rsidP="00B824CA">
      <w:pPr>
        <w:rPr>
          <w:rFonts w:ascii="Arial" w:hAnsi="Arial" w:cs="Arial"/>
          <w:b/>
        </w:rPr>
      </w:pPr>
    </w:p>
    <w:p w:rsidR="00B824CA" w:rsidRDefault="00B824CA" w:rsidP="00B824CA">
      <w:pPr>
        <w:rPr>
          <w:rFonts w:ascii="Arial" w:hAnsi="Arial" w:cs="Arial"/>
          <w:b/>
        </w:rPr>
      </w:pPr>
    </w:p>
    <w:p w:rsidR="00B824CA" w:rsidRDefault="00B824CA" w:rsidP="00B824CA">
      <w:pPr>
        <w:rPr>
          <w:rFonts w:ascii="Arial" w:hAnsi="Arial" w:cs="Arial"/>
          <w:b/>
        </w:rPr>
      </w:pPr>
    </w:p>
    <w:p w:rsidR="00B824CA" w:rsidRDefault="00B824CA" w:rsidP="00B824CA">
      <w:pPr>
        <w:rPr>
          <w:rFonts w:ascii="Arial" w:hAnsi="Arial" w:cs="Arial"/>
          <w:b/>
        </w:rPr>
      </w:pPr>
    </w:p>
    <w:p w:rsidR="00B824CA" w:rsidRDefault="00B824CA" w:rsidP="00B824CA">
      <w:pPr>
        <w:pStyle w:val="TOCHeading"/>
        <w:jc w:val="center"/>
        <w:rPr>
          <w:rFonts w:ascii="Arial" w:hAnsi="Arial" w:cs="Arial"/>
          <w:color w:val="auto"/>
          <w:sz w:val="22"/>
          <w:szCs w:val="22"/>
        </w:rPr>
      </w:pPr>
      <w:r>
        <w:rPr>
          <w:rFonts w:ascii="Arial" w:hAnsi="Arial" w:cs="Arial"/>
          <w:color w:val="auto"/>
          <w:sz w:val="22"/>
          <w:szCs w:val="22"/>
        </w:rPr>
        <w:lastRenderedPageBreak/>
        <w:t>DAFTAR ISI</w:t>
      </w:r>
    </w:p>
    <w:p w:rsidR="00B824CA" w:rsidRDefault="00B824CA" w:rsidP="00B824CA">
      <w:pPr>
        <w:rPr>
          <w:rFonts w:ascii="Arial" w:hAnsi="Arial" w:cs="Arial"/>
          <w:lang w:eastAsia="ja-JP"/>
        </w:rPr>
      </w:pPr>
    </w:p>
    <w:p w:rsidR="00B824CA" w:rsidRDefault="00B824CA" w:rsidP="00B824CA">
      <w:pPr>
        <w:pStyle w:val="TOC1"/>
        <w:rPr>
          <w:rFonts w:ascii="Arial" w:eastAsiaTheme="minorEastAsia" w:hAnsi="Arial" w:cs="Aria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r:id="rId10" w:anchor="_Toc35204108" w:history="1">
        <w:r>
          <w:rPr>
            <w:rStyle w:val="Hyperlink"/>
            <w:rFonts w:eastAsiaTheme="majorEastAsia" w:cs="Arial"/>
          </w:rPr>
          <w:t>LEMBAR PERSETUJUAN</w:t>
        </w:r>
        <w:r>
          <w:rPr>
            <w:rStyle w:val="Hyperlink"/>
            <w:rFonts w:eastAsiaTheme="majorEastAsia" w:cs="Arial"/>
            <w:webHidden/>
          </w:rPr>
          <w:tab/>
        </w:r>
      </w:hyperlink>
      <w:r w:rsidR="00386B2D">
        <w:t>i</w:t>
      </w:r>
    </w:p>
    <w:p w:rsidR="00B824CA" w:rsidRDefault="00D678AC" w:rsidP="00B824CA">
      <w:pPr>
        <w:pStyle w:val="TOC1"/>
        <w:rPr>
          <w:rFonts w:ascii="Arial" w:eastAsiaTheme="minorEastAsia" w:hAnsi="Arial" w:cs="Arial"/>
        </w:rPr>
      </w:pPr>
      <w:hyperlink r:id="rId11" w:anchor="_Toc35204109" w:history="1">
        <w:r w:rsidR="00B824CA">
          <w:rPr>
            <w:rStyle w:val="Hyperlink"/>
            <w:rFonts w:eastAsiaTheme="majorEastAsia" w:cs="Arial"/>
          </w:rPr>
          <w:t>LEMBAR PENGESAHAN</w:t>
        </w:r>
        <w:r w:rsidR="00B824CA">
          <w:rPr>
            <w:rStyle w:val="Hyperlink"/>
            <w:rFonts w:eastAsiaTheme="majorEastAsia" w:cs="Arial"/>
            <w:webHidden/>
          </w:rPr>
          <w:tab/>
        </w:r>
      </w:hyperlink>
      <w:r w:rsidR="00386B2D">
        <w:t>ii</w:t>
      </w:r>
    </w:p>
    <w:p w:rsidR="00B824CA" w:rsidRDefault="00D678AC" w:rsidP="00B824CA">
      <w:pPr>
        <w:pStyle w:val="TOC1"/>
        <w:rPr>
          <w:rFonts w:ascii="Arial" w:eastAsiaTheme="minorEastAsia" w:hAnsi="Arial" w:cs="Arial"/>
        </w:rPr>
      </w:pPr>
      <w:hyperlink r:id="rId12" w:anchor="_Toc35204110" w:history="1">
        <w:r w:rsidR="00B824CA">
          <w:rPr>
            <w:rStyle w:val="Hyperlink"/>
            <w:rFonts w:eastAsiaTheme="majorEastAsia" w:cs="Arial"/>
          </w:rPr>
          <w:t>KATA PENGANTAR</w:t>
        </w:r>
        <w:r w:rsidR="00B824CA">
          <w:rPr>
            <w:rStyle w:val="Hyperlink"/>
            <w:rFonts w:eastAsiaTheme="majorEastAsia" w:cs="Arial"/>
            <w:webHidden/>
          </w:rPr>
          <w:tab/>
        </w:r>
      </w:hyperlink>
      <w:r w:rsidR="00386B2D">
        <w:t>iii</w:t>
      </w:r>
    </w:p>
    <w:p w:rsidR="00B824CA" w:rsidRDefault="00D678AC" w:rsidP="00B824CA">
      <w:pPr>
        <w:pStyle w:val="TOC1"/>
        <w:rPr>
          <w:rFonts w:ascii="Arial" w:eastAsiaTheme="minorEastAsia" w:hAnsi="Arial" w:cs="Arial"/>
        </w:rPr>
      </w:pPr>
      <w:hyperlink r:id="rId13" w:anchor="_Toc35204111" w:history="1">
        <w:r w:rsidR="00B824CA">
          <w:rPr>
            <w:rStyle w:val="Hyperlink"/>
            <w:rFonts w:eastAsiaTheme="majorEastAsia" w:cs="Arial"/>
          </w:rPr>
          <w:t>BAB I</w:t>
        </w:r>
        <w:r w:rsidR="00B824CA">
          <w:rPr>
            <w:rStyle w:val="Hyperlink"/>
            <w:rFonts w:eastAsiaTheme="majorEastAsia" w:cs="Arial"/>
            <w:webHidden/>
          </w:rPr>
          <w:tab/>
        </w:r>
        <w:r w:rsidR="00B824CA">
          <w:rPr>
            <w:rStyle w:val="Hyperlink"/>
            <w:rFonts w:eastAsiaTheme="majorEastAsia" w:cs="Arial"/>
          </w:rPr>
          <w:fldChar w:fldCharType="begin"/>
        </w:r>
        <w:r w:rsidR="00B824CA">
          <w:rPr>
            <w:rStyle w:val="Hyperlink"/>
            <w:rFonts w:eastAsiaTheme="majorEastAsia" w:cs="Arial"/>
            <w:webHidden/>
          </w:rPr>
          <w:instrText xml:space="preserve"> PAGEREF _Toc35204111 \h </w:instrText>
        </w:r>
        <w:r w:rsidR="00B824CA">
          <w:rPr>
            <w:rStyle w:val="Hyperlink"/>
            <w:rFonts w:eastAsiaTheme="majorEastAsia" w:cs="Arial"/>
          </w:rPr>
        </w:r>
        <w:r w:rsidR="00B824CA">
          <w:rPr>
            <w:rStyle w:val="Hyperlink"/>
            <w:rFonts w:eastAsiaTheme="majorEastAsia" w:cs="Arial"/>
          </w:rPr>
          <w:fldChar w:fldCharType="separate"/>
        </w:r>
        <w:r w:rsidR="00B824CA">
          <w:rPr>
            <w:rStyle w:val="Hyperlink"/>
            <w:rFonts w:eastAsiaTheme="majorEastAsia" w:cs="Arial"/>
            <w:webHidden/>
          </w:rPr>
          <w:t>1</w:t>
        </w:r>
        <w:r w:rsidR="00B824CA">
          <w:rPr>
            <w:rStyle w:val="Hyperlink"/>
            <w:rFonts w:eastAsiaTheme="majorEastAsia" w:cs="Arial"/>
          </w:rPr>
          <w:fldChar w:fldCharType="end"/>
        </w:r>
      </w:hyperlink>
    </w:p>
    <w:p w:rsidR="00B824CA" w:rsidRDefault="00D678AC" w:rsidP="00B824CA">
      <w:pPr>
        <w:pStyle w:val="TOC1"/>
        <w:rPr>
          <w:rFonts w:ascii="Arial" w:eastAsiaTheme="minorEastAsia" w:hAnsi="Arial" w:cs="Arial"/>
        </w:rPr>
      </w:pPr>
      <w:hyperlink r:id="rId14" w:anchor="_Toc35204112" w:history="1">
        <w:r w:rsidR="00B824CA">
          <w:rPr>
            <w:rStyle w:val="Hyperlink"/>
            <w:rFonts w:eastAsiaTheme="majorEastAsia" w:cs="Arial"/>
          </w:rPr>
          <w:t>PENDAHULUAN</w:t>
        </w:r>
        <w:r w:rsidR="00B824CA">
          <w:rPr>
            <w:rStyle w:val="Hyperlink"/>
            <w:rFonts w:eastAsiaTheme="majorEastAsia" w:cs="Arial"/>
            <w:webHidden/>
          </w:rPr>
          <w:tab/>
        </w:r>
        <w:r w:rsidR="00B824CA">
          <w:rPr>
            <w:rStyle w:val="Hyperlink"/>
            <w:rFonts w:eastAsiaTheme="majorEastAsia" w:cs="Arial"/>
          </w:rPr>
          <w:fldChar w:fldCharType="begin"/>
        </w:r>
        <w:r w:rsidR="00B824CA">
          <w:rPr>
            <w:rStyle w:val="Hyperlink"/>
            <w:rFonts w:eastAsiaTheme="majorEastAsia" w:cs="Arial"/>
            <w:webHidden/>
          </w:rPr>
          <w:instrText xml:space="preserve"> PAGEREF _Toc35204112 \h </w:instrText>
        </w:r>
        <w:r w:rsidR="00B824CA">
          <w:rPr>
            <w:rStyle w:val="Hyperlink"/>
            <w:rFonts w:eastAsiaTheme="majorEastAsia" w:cs="Arial"/>
          </w:rPr>
        </w:r>
        <w:r w:rsidR="00B824CA">
          <w:rPr>
            <w:rStyle w:val="Hyperlink"/>
            <w:rFonts w:eastAsiaTheme="majorEastAsia" w:cs="Arial"/>
          </w:rPr>
          <w:fldChar w:fldCharType="separate"/>
        </w:r>
        <w:r w:rsidR="00B824CA">
          <w:rPr>
            <w:rStyle w:val="Hyperlink"/>
            <w:rFonts w:eastAsiaTheme="majorEastAsia" w:cs="Arial"/>
            <w:webHidden/>
          </w:rPr>
          <w:t>1</w:t>
        </w:r>
        <w:r w:rsidR="00B824CA">
          <w:rPr>
            <w:rStyle w:val="Hyperlink"/>
            <w:rFonts w:eastAsiaTheme="majorEastAsia" w:cs="Arial"/>
          </w:rPr>
          <w:fldChar w:fldCharType="end"/>
        </w:r>
      </w:hyperlink>
    </w:p>
    <w:p w:rsidR="00B824CA" w:rsidRDefault="00D678AC" w:rsidP="00B824CA">
      <w:pPr>
        <w:pStyle w:val="TOC2"/>
        <w:rPr>
          <w:rFonts w:ascii="Arial" w:eastAsiaTheme="minorEastAsia" w:hAnsi="Arial" w:cs="Arial"/>
        </w:rPr>
      </w:pPr>
      <w:hyperlink r:id="rId15" w:anchor="_Toc35204113" w:history="1">
        <w:r w:rsidR="00B824CA">
          <w:rPr>
            <w:rStyle w:val="Hyperlink"/>
            <w:rFonts w:eastAsiaTheme="majorEastAsia" w:cs="Arial"/>
          </w:rPr>
          <w:t>1.1. Latar belakang</w:t>
        </w:r>
        <w:r w:rsidR="00B824CA">
          <w:rPr>
            <w:rStyle w:val="Hyperlink"/>
            <w:rFonts w:eastAsiaTheme="majorEastAsia" w:cs="Arial"/>
            <w:webHidden/>
          </w:rPr>
          <w:tab/>
        </w:r>
        <w:r w:rsidR="00B824CA">
          <w:rPr>
            <w:rStyle w:val="Hyperlink"/>
            <w:rFonts w:eastAsiaTheme="majorEastAsia" w:cs="Arial"/>
          </w:rPr>
          <w:fldChar w:fldCharType="begin"/>
        </w:r>
        <w:r w:rsidR="00B824CA">
          <w:rPr>
            <w:rStyle w:val="Hyperlink"/>
            <w:rFonts w:eastAsiaTheme="majorEastAsia" w:cs="Arial"/>
            <w:webHidden/>
          </w:rPr>
          <w:instrText xml:space="preserve"> PAGEREF _Toc35204113 \h </w:instrText>
        </w:r>
        <w:r w:rsidR="00B824CA">
          <w:rPr>
            <w:rStyle w:val="Hyperlink"/>
            <w:rFonts w:eastAsiaTheme="majorEastAsia" w:cs="Arial"/>
          </w:rPr>
        </w:r>
        <w:r w:rsidR="00B824CA">
          <w:rPr>
            <w:rStyle w:val="Hyperlink"/>
            <w:rFonts w:eastAsiaTheme="majorEastAsia" w:cs="Arial"/>
          </w:rPr>
          <w:fldChar w:fldCharType="separate"/>
        </w:r>
        <w:r w:rsidR="00B824CA">
          <w:rPr>
            <w:rStyle w:val="Hyperlink"/>
            <w:rFonts w:eastAsiaTheme="majorEastAsia" w:cs="Arial"/>
            <w:webHidden/>
          </w:rPr>
          <w:t>1</w:t>
        </w:r>
        <w:r w:rsidR="00B824CA">
          <w:rPr>
            <w:rStyle w:val="Hyperlink"/>
            <w:rFonts w:eastAsiaTheme="majorEastAsia" w:cs="Arial"/>
          </w:rPr>
          <w:fldChar w:fldCharType="end"/>
        </w:r>
      </w:hyperlink>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1.2 . Perumusan masalah</w:t>
      </w:r>
      <w:r>
        <w:rPr>
          <w:rStyle w:val="Hyperlink"/>
          <w:rFonts w:eastAsiaTheme="majorEastAsia" w:cs="Arial"/>
        </w:rPr>
        <w:tab/>
        <w:t>3</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1.3. Tujuan penelitian</w:t>
      </w:r>
      <w:r>
        <w:rPr>
          <w:rStyle w:val="Hyperlink"/>
          <w:rFonts w:eastAsiaTheme="majorEastAsia" w:cs="Arial"/>
        </w:rPr>
        <w:tab/>
        <w:t>3</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1.4 Manfaat penelitian</w:t>
      </w:r>
      <w:r>
        <w:rPr>
          <w:rStyle w:val="Hyperlink"/>
          <w:rFonts w:eastAsiaTheme="majorEastAsia" w:cs="Arial"/>
        </w:rPr>
        <w:tab/>
      </w:r>
      <w:r w:rsidR="00386B2D">
        <w:rPr>
          <w:rStyle w:val="Hyperlink"/>
          <w:rFonts w:eastAsiaTheme="majorEastAsia" w:cs="Arial"/>
        </w:rPr>
        <w:t>3</w:t>
      </w:r>
    </w:p>
    <w:p w:rsidR="00B824CA" w:rsidRDefault="00D678AC" w:rsidP="00B824CA">
      <w:pPr>
        <w:pStyle w:val="TOC1"/>
        <w:tabs>
          <w:tab w:val="left" w:pos="2070"/>
        </w:tabs>
        <w:rPr>
          <w:rFonts w:ascii="Arial" w:eastAsiaTheme="minorEastAsia" w:hAnsi="Arial" w:cs="Arial"/>
        </w:rPr>
      </w:pPr>
      <w:hyperlink r:id="rId16" w:anchor="_Toc35204117" w:history="1">
        <w:r w:rsidR="00B824CA">
          <w:rPr>
            <w:rStyle w:val="Hyperlink"/>
            <w:rFonts w:eastAsiaTheme="majorEastAsia" w:cs="Arial"/>
          </w:rPr>
          <w:t>BAB II</w:t>
        </w:r>
        <w:r w:rsidR="00386B2D">
          <w:rPr>
            <w:rStyle w:val="Hyperlink"/>
            <w:rFonts w:eastAsiaTheme="majorEastAsia" w:cs="Arial"/>
          </w:rPr>
          <w:t>……………………………</w:t>
        </w:r>
        <w:r w:rsidR="00B824CA">
          <w:rPr>
            <w:rStyle w:val="Hyperlink"/>
            <w:rFonts w:eastAsiaTheme="majorEastAsia" w:cs="Arial"/>
            <w:webHidden/>
          </w:rPr>
          <w:tab/>
        </w:r>
      </w:hyperlink>
      <w:r w:rsidR="00386B2D">
        <w:t>4</w:t>
      </w:r>
    </w:p>
    <w:p w:rsidR="00B824CA" w:rsidRDefault="00B824CA" w:rsidP="00B824CA">
      <w:pPr>
        <w:pStyle w:val="TOC1"/>
        <w:tabs>
          <w:tab w:val="left" w:pos="2070"/>
        </w:tabs>
        <w:rPr>
          <w:rFonts w:ascii="Arial" w:eastAsiaTheme="minorEastAsia" w:hAnsi="Arial" w:cs="Arial"/>
        </w:rPr>
      </w:pPr>
      <w:r>
        <w:rPr>
          <w:rStyle w:val="Hyperlink"/>
          <w:rFonts w:eastAsiaTheme="majorEastAsia" w:cs="Arial"/>
        </w:rPr>
        <w:t>TINJAUAN PUSTAKA</w:t>
      </w:r>
      <w:r>
        <w:rPr>
          <w:rStyle w:val="Hyperlink"/>
          <w:rFonts w:eastAsiaTheme="majorEastAsia" w:cs="Arial"/>
        </w:rPr>
        <w:tab/>
      </w:r>
      <w:r w:rsidR="00386B2D">
        <w:rPr>
          <w:rStyle w:val="Hyperlink"/>
          <w:rFonts w:eastAsiaTheme="majorEastAsia" w:cs="Arial"/>
        </w:rPr>
        <w:t>4</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 xml:space="preserve">2.1 Pengetahuan  </w:t>
      </w:r>
      <w:r w:rsidR="00E26B15">
        <w:rPr>
          <w:rStyle w:val="Hyperlink"/>
          <w:rFonts w:eastAsiaTheme="majorEastAsia" w:cs="Arial"/>
        </w:rPr>
        <w:t>.</w:t>
      </w:r>
      <w:r>
        <w:rPr>
          <w:rStyle w:val="Hyperlink"/>
          <w:rFonts w:eastAsiaTheme="majorEastAsia" w:cs="Arial"/>
        </w:rPr>
        <w:t>….</w:t>
      </w:r>
      <w:r>
        <w:rPr>
          <w:rStyle w:val="Hyperlink"/>
          <w:rFonts w:eastAsiaTheme="majorEastAsia" w:cs="Arial"/>
        </w:rPr>
        <w:tab/>
      </w:r>
      <w:r w:rsidR="00E26B15">
        <w:rPr>
          <w:rStyle w:val="Hyperlink"/>
          <w:rFonts w:eastAsiaTheme="majorEastAsia" w:cs="Arial"/>
        </w:rPr>
        <w:t>4</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2.2 Kecemasan…</w:t>
      </w:r>
      <w:r w:rsidR="00E26B15">
        <w:rPr>
          <w:rStyle w:val="Hyperlink"/>
          <w:rFonts w:eastAsiaTheme="majorEastAsia" w:cs="Arial"/>
        </w:rPr>
        <w:t>..</w:t>
      </w:r>
      <w:r>
        <w:rPr>
          <w:rStyle w:val="Hyperlink"/>
          <w:rFonts w:eastAsiaTheme="majorEastAsia" w:cs="Arial"/>
        </w:rPr>
        <w:t>…</w:t>
      </w:r>
      <w:r>
        <w:rPr>
          <w:rStyle w:val="Hyperlink"/>
          <w:rFonts w:eastAsiaTheme="majorEastAsia" w:cs="Arial"/>
        </w:rPr>
        <w:tab/>
        <w:t>1</w:t>
      </w:r>
      <w:r w:rsidR="00E26B15">
        <w:rPr>
          <w:rStyle w:val="Hyperlink"/>
          <w:rFonts w:eastAsiaTheme="majorEastAsia" w:cs="Arial"/>
        </w:rPr>
        <w:t>6</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2.3 Gagal ginjal kronik</w:t>
      </w:r>
      <w:r>
        <w:rPr>
          <w:rStyle w:val="Hyperlink"/>
          <w:rFonts w:eastAsiaTheme="majorEastAsia" w:cs="Arial"/>
        </w:rPr>
        <w:tab/>
        <w:t>1</w:t>
      </w:r>
      <w:r w:rsidR="00E26B15">
        <w:rPr>
          <w:rStyle w:val="Hyperlink"/>
          <w:rFonts w:eastAsiaTheme="majorEastAsia" w:cs="Arial"/>
        </w:rPr>
        <w:t>6</w:t>
      </w:r>
    </w:p>
    <w:p w:rsidR="00B824CA" w:rsidRDefault="00D678AC" w:rsidP="00B824CA">
      <w:pPr>
        <w:pStyle w:val="TOC2"/>
        <w:tabs>
          <w:tab w:val="left" w:pos="2070"/>
        </w:tabs>
        <w:rPr>
          <w:rFonts w:ascii="Arial" w:eastAsiaTheme="minorEastAsia" w:hAnsi="Arial" w:cs="Arial"/>
        </w:rPr>
      </w:pPr>
      <w:hyperlink r:id="rId17" w:anchor="_Toc35204122" w:history="1">
        <w:r w:rsidR="00B824CA">
          <w:rPr>
            <w:rStyle w:val="Hyperlink"/>
            <w:rFonts w:eastAsiaTheme="majorEastAsia" w:cs="Arial"/>
          </w:rPr>
          <w:t>2.4</w:t>
        </w:r>
      </w:hyperlink>
      <w:r w:rsidR="00B824CA">
        <w:rPr>
          <w:rStyle w:val="Hyperlink"/>
          <w:rFonts w:eastAsiaTheme="majorEastAsia" w:cs="Arial"/>
        </w:rPr>
        <w:t xml:space="preserve"> Hemodialisis…</w:t>
      </w:r>
      <w:r w:rsidR="00E26B15">
        <w:rPr>
          <w:rStyle w:val="Hyperlink"/>
          <w:rFonts w:eastAsiaTheme="majorEastAsia" w:cs="Arial"/>
        </w:rPr>
        <w:t>…</w:t>
      </w:r>
      <w:r w:rsidR="00B824CA">
        <w:rPr>
          <w:rStyle w:val="Hyperlink"/>
          <w:rFonts w:eastAsiaTheme="majorEastAsia" w:cs="Arial"/>
        </w:rPr>
        <w:t>.</w:t>
      </w:r>
      <w:r w:rsidR="00B824CA">
        <w:rPr>
          <w:rStyle w:val="Hyperlink"/>
          <w:rFonts w:eastAsiaTheme="majorEastAsia" w:cs="Arial"/>
        </w:rPr>
        <w:tab/>
      </w:r>
      <w:r w:rsidR="00E26B15">
        <w:rPr>
          <w:rStyle w:val="Hyperlink"/>
          <w:rFonts w:eastAsiaTheme="majorEastAsia" w:cs="Arial"/>
        </w:rPr>
        <w:t>17</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2.5 Kerangka konsep</w:t>
      </w:r>
      <w:r>
        <w:rPr>
          <w:rStyle w:val="Hyperlink"/>
          <w:rFonts w:eastAsiaTheme="majorEastAsia" w:cs="Arial"/>
        </w:rPr>
        <w:tab/>
      </w:r>
      <w:r w:rsidR="00E26B15">
        <w:rPr>
          <w:rStyle w:val="Hyperlink"/>
          <w:rFonts w:eastAsiaTheme="majorEastAsia" w:cs="Arial"/>
        </w:rPr>
        <w:t>18</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2.6 Defenisi operasionsl</w:t>
      </w:r>
      <w:r>
        <w:rPr>
          <w:rStyle w:val="Hyperlink"/>
          <w:rFonts w:eastAsiaTheme="majorEastAsia" w:cs="Arial"/>
        </w:rPr>
        <w:tab/>
        <w:t>2</w:t>
      </w:r>
      <w:r w:rsidR="00E26B15">
        <w:rPr>
          <w:rStyle w:val="Hyperlink"/>
          <w:rFonts w:eastAsiaTheme="majorEastAsia" w:cs="Arial"/>
        </w:rPr>
        <w:t>1</w:t>
      </w:r>
    </w:p>
    <w:p w:rsidR="00B824CA" w:rsidRDefault="00D678AC" w:rsidP="00B824CA">
      <w:pPr>
        <w:pStyle w:val="TOC1"/>
        <w:tabs>
          <w:tab w:val="left" w:pos="2070"/>
        </w:tabs>
        <w:rPr>
          <w:rFonts w:ascii="Arial" w:eastAsiaTheme="minorEastAsia" w:hAnsi="Arial" w:cs="Arial"/>
        </w:rPr>
      </w:pPr>
      <w:hyperlink r:id="rId18" w:anchor="_Toc35204126" w:history="1">
        <w:r w:rsidR="00B824CA">
          <w:rPr>
            <w:rStyle w:val="Hyperlink"/>
            <w:rFonts w:eastAsiaTheme="majorEastAsia" w:cs="Arial"/>
          </w:rPr>
          <w:t>BAB III METODE PENELITIAN</w:t>
        </w:r>
        <w:r w:rsidR="00B824CA">
          <w:rPr>
            <w:rStyle w:val="Hyperlink"/>
            <w:rFonts w:eastAsiaTheme="majorEastAsia" w:cs="Arial"/>
            <w:webHidden/>
          </w:rPr>
          <w:tab/>
        </w:r>
        <w:r w:rsidR="00B824CA">
          <w:rPr>
            <w:rStyle w:val="Hyperlink"/>
            <w:rFonts w:eastAsiaTheme="majorEastAsia" w:cs="Arial"/>
          </w:rPr>
          <w:fldChar w:fldCharType="begin"/>
        </w:r>
        <w:r w:rsidR="00B824CA">
          <w:rPr>
            <w:rStyle w:val="Hyperlink"/>
            <w:rFonts w:eastAsiaTheme="majorEastAsia" w:cs="Arial"/>
            <w:webHidden/>
          </w:rPr>
          <w:instrText xml:space="preserve"> PAGEREF _Toc35204126 \h </w:instrText>
        </w:r>
        <w:r w:rsidR="00B824CA">
          <w:rPr>
            <w:rStyle w:val="Hyperlink"/>
            <w:rFonts w:eastAsiaTheme="majorEastAsia" w:cs="Arial"/>
          </w:rPr>
        </w:r>
        <w:r w:rsidR="00B824CA">
          <w:rPr>
            <w:rStyle w:val="Hyperlink"/>
            <w:rFonts w:eastAsiaTheme="majorEastAsia" w:cs="Arial"/>
          </w:rPr>
          <w:fldChar w:fldCharType="separate"/>
        </w:r>
        <w:r w:rsidR="00B824CA">
          <w:rPr>
            <w:rStyle w:val="Hyperlink"/>
            <w:rFonts w:eastAsiaTheme="majorEastAsia" w:cs="Arial"/>
            <w:webHidden/>
          </w:rPr>
          <w:t>23</w:t>
        </w:r>
        <w:r w:rsidR="00B824CA">
          <w:rPr>
            <w:rStyle w:val="Hyperlink"/>
            <w:rFonts w:eastAsiaTheme="majorEastAsia" w:cs="Arial"/>
          </w:rPr>
          <w:fldChar w:fldCharType="end"/>
        </w:r>
      </w:hyperlink>
    </w:p>
    <w:p w:rsidR="00B824CA" w:rsidRDefault="00D678AC" w:rsidP="00B824CA">
      <w:pPr>
        <w:pStyle w:val="TOC2"/>
        <w:tabs>
          <w:tab w:val="left" w:pos="2070"/>
        </w:tabs>
        <w:rPr>
          <w:rFonts w:ascii="Arial" w:eastAsiaTheme="minorEastAsia" w:hAnsi="Arial" w:cs="Arial"/>
        </w:rPr>
      </w:pPr>
      <w:hyperlink r:id="rId19" w:anchor="_Toc35204127" w:history="1">
        <w:r w:rsidR="00B824CA">
          <w:rPr>
            <w:rStyle w:val="Hyperlink"/>
            <w:rFonts w:eastAsiaTheme="majorEastAsia" w:cs="Arial"/>
          </w:rPr>
          <w:t>3.1</w:t>
        </w:r>
      </w:hyperlink>
      <w:r w:rsidR="00B824CA">
        <w:rPr>
          <w:rStyle w:val="Hyperlink"/>
          <w:rFonts w:eastAsiaTheme="majorEastAsia" w:cs="Arial"/>
        </w:rPr>
        <w:t xml:space="preserve"> Jenis dan desain penelitian</w:t>
      </w:r>
      <w:r w:rsidR="00B824CA">
        <w:rPr>
          <w:rStyle w:val="Hyperlink"/>
          <w:rFonts w:eastAsiaTheme="majorEastAsia" w:cs="Arial"/>
        </w:rPr>
        <w:tab/>
        <w:t>2</w:t>
      </w:r>
      <w:r w:rsidR="00E26B15">
        <w:rPr>
          <w:rStyle w:val="Hyperlink"/>
          <w:rFonts w:eastAsiaTheme="majorEastAsia" w:cs="Arial"/>
        </w:rPr>
        <w:t>3</w:t>
      </w:r>
    </w:p>
    <w:p w:rsidR="00B824CA" w:rsidRDefault="00B824CA" w:rsidP="00B824CA">
      <w:pPr>
        <w:pStyle w:val="TOC2"/>
        <w:tabs>
          <w:tab w:val="left" w:pos="2070"/>
        </w:tabs>
        <w:rPr>
          <w:rFonts w:ascii="Arial" w:eastAsiaTheme="minorEastAsia" w:hAnsi="Arial" w:cs="Arial"/>
        </w:rPr>
      </w:pPr>
      <w:r>
        <w:rPr>
          <w:rStyle w:val="Hyperlink"/>
          <w:rFonts w:eastAsiaTheme="majorEastAsia" w:cs="Arial"/>
        </w:rPr>
        <w:t>3.2 Lokasi dan waktu penelitian</w:t>
      </w:r>
      <w:r>
        <w:rPr>
          <w:rStyle w:val="Hyperlink"/>
          <w:rFonts w:eastAsiaTheme="majorEastAsia" w:cs="Arial"/>
        </w:rPr>
        <w:tab/>
        <w:t>2</w:t>
      </w:r>
      <w:r w:rsidR="00E26B15">
        <w:rPr>
          <w:rStyle w:val="Hyperlink"/>
          <w:rFonts w:eastAsiaTheme="majorEastAsia" w:cs="Arial"/>
        </w:rPr>
        <w:t>3</w:t>
      </w:r>
    </w:p>
    <w:p w:rsidR="00B824CA" w:rsidRDefault="00B824CA" w:rsidP="00B824CA">
      <w:pPr>
        <w:pStyle w:val="TOC2"/>
        <w:tabs>
          <w:tab w:val="left" w:pos="2070"/>
        </w:tabs>
        <w:rPr>
          <w:rFonts w:ascii="Arial" w:hAnsi="Arial" w:cs="Arial"/>
        </w:rPr>
      </w:pPr>
      <w:r>
        <w:rPr>
          <w:rStyle w:val="Hyperlink"/>
          <w:rFonts w:eastAsiaTheme="majorEastAsia" w:cs="Arial"/>
        </w:rPr>
        <w:t>3.3. Populasi dan sampel</w:t>
      </w:r>
      <w:r>
        <w:rPr>
          <w:rStyle w:val="Hyperlink"/>
          <w:rFonts w:eastAsiaTheme="majorEastAsia" w:cs="Arial"/>
        </w:rPr>
        <w:tab/>
        <w:t>2</w:t>
      </w:r>
      <w:r w:rsidR="00E26B15">
        <w:rPr>
          <w:rStyle w:val="Hyperlink"/>
          <w:rFonts w:eastAsiaTheme="majorEastAsia" w:cs="Arial"/>
        </w:rPr>
        <w:t>3</w:t>
      </w:r>
    </w:p>
    <w:p w:rsidR="00B824CA" w:rsidRDefault="00B824CA" w:rsidP="00B824CA">
      <w:pPr>
        <w:pStyle w:val="TOC2"/>
        <w:tabs>
          <w:tab w:val="left" w:pos="2070"/>
        </w:tabs>
        <w:rPr>
          <w:rStyle w:val="Hyperlink"/>
          <w:rFonts w:ascii="Arial" w:eastAsiaTheme="majorEastAsia" w:hAnsi="Arial" w:cs="Arial"/>
        </w:rPr>
      </w:pPr>
      <w:r>
        <w:rPr>
          <w:rStyle w:val="Hyperlink"/>
          <w:rFonts w:eastAsiaTheme="majorEastAsia" w:cs="Arial"/>
        </w:rPr>
        <w:t>3.4 Jenis dan pengumpulan data</w:t>
      </w:r>
      <w:r>
        <w:rPr>
          <w:rStyle w:val="Hyperlink"/>
          <w:rFonts w:eastAsiaTheme="majorEastAsia" w:cs="Arial"/>
        </w:rPr>
        <w:tab/>
        <w:t>2</w:t>
      </w:r>
      <w:r w:rsidR="00E26B15">
        <w:rPr>
          <w:rStyle w:val="Hyperlink"/>
          <w:rFonts w:eastAsiaTheme="majorEastAsia" w:cs="Arial"/>
        </w:rPr>
        <w:t>3</w:t>
      </w:r>
    </w:p>
    <w:p w:rsidR="00B824CA" w:rsidRDefault="00B824CA" w:rsidP="00B824CA">
      <w:pPr>
        <w:pStyle w:val="TOC2"/>
        <w:tabs>
          <w:tab w:val="left" w:pos="2070"/>
        </w:tabs>
        <w:rPr>
          <w:rStyle w:val="Hyperlink"/>
          <w:rFonts w:eastAsiaTheme="majorEastAsia" w:cs="Arial"/>
        </w:rPr>
      </w:pPr>
      <w:r>
        <w:rPr>
          <w:rStyle w:val="Hyperlink"/>
          <w:rFonts w:eastAsiaTheme="majorEastAsia" w:cs="Arial"/>
        </w:rPr>
        <w:t>3.5. Pengelolahan dan analisa data</w:t>
      </w:r>
      <w:r>
        <w:rPr>
          <w:rStyle w:val="Hyperlink"/>
          <w:rFonts w:eastAsiaTheme="majorEastAsia" w:cs="Arial"/>
        </w:rPr>
        <w:tab/>
      </w:r>
      <w:r w:rsidR="00E26B15">
        <w:rPr>
          <w:rStyle w:val="Hyperlink"/>
          <w:rFonts w:eastAsiaTheme="majorEastAsia" w:cs="Arial"/>
        </w:rPr>
        <w:t>24</w:t>
      </w:r>
    </w:p>
    <w:p w:rsidR="00B824CA" w:rsidRDefault="00B824CA" w:rsidP="00B824CA">
      <w:pPr>
        <w:rPr>
          <w:rFonts w:eastAsiaTheme="minorEastAsia"/>
        </w:rPr>
      </w:pPr>
    </w:p>
    <w:p w:rsidR="00B824CA" w:rsidRDefault="00B824CA" w:rsidP="00B824CA">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p>
    <w:p w:rsidR="00B824CA" w:rsidRDefault="00B824CA" w:rsidP="00B824CA">
      <w:pPr>
        <w:tabs>
          <w:tab w:val="left" w:pos="900"/>
          <w:tab w:val="left" w:pos="1080"/>
          <w:tab w:val="left" w:pos="1620"/>
          <w:tab w:val="right" w:leader="dot" w:pos="7560"/>
          <w:tab w:val="right" w:pos="8100"/>
        </w:tabs>
        <w:spacing w:after="0" w:line="360" w:lineRule="auto"/>
        <w:jc w:val="both"/>
        <w:rPr>
          <w:rFonts w:ascii="Arial" w:hAnsi="Arial" w:cs="Arial"/>
        </w:rPr>
      </w:pPr>
      <w:r>
        <w:rPr>
          <w:rFonts w:ascii="Arial" w:hAnsi="Arial" w:cs="Arial"/>
          <w:b/>
        </w:rPr>
        <w:t>BAB VI</w:t>
      </w:r>
      <w:r>
        <w:rPr>
          <w:rFonts w:ascii="Arial" w:hAnsi="Arial" w:cs="Arial"/>
          <w:b/>
        </w:rPr>
        <w:tab/>
      </w:r>
      <w:r>
        <w:rPr>
          <w:rFonts w:ascii="Arial" w:hAnsi="Arial" w:cs="Arial"/>
          <w:b/>
        </w:rPr>
        <w:tab/>
        <w:t>HASIL DAN PEMBAHASAN</w:t>
      </w:r>
      <w:r>
        <w:rPr>
          <w:rFonts w:ascii="Arial" w:hAnsi="Arial" w:cs="Arial"/>
        </w:rPr>
        <w:tab/>
      </w:r>
      <w:r w:rsidR="00E26B15">
        <w:rPr>
          <w:rFonts w:ascii="Arial" w:hAnsi="Arial" w:cs="Arial"/>
        </w:rPr>
        <w:t>……….25</w:t>
      </w:r>
    </w:p>
    <w:p w:rsidR="00B824CA" w:rsidRDefault="00B824CA" w:rsidP="00B824CA">
      <w:pPr>
        <w:tabs>
          <w:tab w:val="left" w:pos="900"/>
          <w:tab w:val="left" w:pos="1080"/>
          <w:tab w:val="left" w:pos="1440"/>
          <w:tab w:val="right" w:leader="dot" w:pos="7560"/>
          <w:tab w:val="right" w:pos="8100"/>
        </w:tabs>
        <w:spacing w:after="0" w:line="360" w:lineRule="auto"/>
        <w:jc w:val="both"/>
        <w:rPr>
          <w:rFonts w:ascii="Arial" w:hAnsi="Arial" w:cs="Arial"/>
        </w:rPr>
      </w:pPr>
      <w:r>
        <w:rPr>
          <w:rFonts w:ascii="Arial" w:hAnsi="Arial" w:cs="Arial"/>
        </w:rPr>
        <w:tab/>
      </w:r>
      <w:r>
        <w:rPr>
          <w:rFonts w:ascii="Arial" w:hAnsi="Arial" w:cs="Arial"/>
        </w:rPr>
        <w:tab/>
        <w:t>4.1     Hasil jurnal</w:t>
      </w:r>
      <w:r>
        <w:rPr>
          <w:rFonts w:ascii="Arial" w:hAnsi="Arial" w:cs="Arial"/>
        </w:rPr>
        <w:tab/>
      </w:r>
      <w:r>
        <w:rPr>
          <w:rFonts w:ascii="Arial" w:hAnsi="Arial" w:cs="Arial"/>
        </w:rPr>
        <w:tab/>
      </w:r>
      <w:r w:rsidR="00E26B15">
        <w:rPr>
          <w:rFonts w:ascii="Arial" w:hAnsi="Arial" w:cs="Arial"/>
        </w:rPr>
        <w:t>25</w:t>
      </w:r>
    </w:p>
    <w:p w:rsidR="00B824CA" w:rsidRDefault="00B824CA" w:rsidP="00B824CA">
      <w:pPr>
        <w:tabs>
          <w:tab w:val="left" w:pos="900"/>
          <w:tab w:val="left" w:pos="1080"/>
          <w:tab w:val="left" w:pos="1440"/>
          <w:tab w:val="right" w:leader="dot" w:pos="7560"/>
          <w:tab w:val="right" w:pos="8100"/>
        </w:tabs>
        <w:spacing w:after="0" w:line="360" w:lineRule="auto"/>
        <w:jc w:val="both"/>
        <w:rPr>
          <w:rFonts w:ascii="Arial" w:hAnsi="Arial" w:cs="Arial"/>
        </w:rPr>
      </w:pPr>
      <w:r>
        <w:rPr>
          <w:rFonts w:ascii="Arial" w:hAnsi="Arial" w:cs="Arial"/>
        </w:rPr>
        <w:tab/>
      </w:r>
      <w:r>
        <w:rPr>
          <w:rFonts w:ascii="Arial" w:hAnsi="Arial" w:cs="Arial"/>
        </w:rPr>
        <w:tab/>
        <w:t>4.2     Pembahasan</w:t>
      </w:r>
      <w:r>
        <w:rPr>
          <w:rFonts w:ascii="Arial" w:hAnsi="Arial" w:cs="Arial"/>
        </w:rPr>
        <w:tab/>
      </w:r>
      <w:r>
        <w:rPr>
          <w:rFonts w:ascii="Arial" w:hAnsi="Arial" w:cs="Arial"/>
        </w:rPr>
        <w:tab/>
      </w:r>
      <w:r w:rsidR="00E26B15">
        <w:rPr>
          <w:rFonts w:ascii="Arial" w:hAnsi="Arial" w:cs="Arial"/>
        </w:rPr>
        <w:t>26</w:t>
      </w:r>
    </w:p>
    <w:p w:rsidR="00B824CA" w:rsidRDefault="00B824CA" w:rsidP="00B824CA">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4.4.1 Persamaan jurnal…………………………………………</w:t>
      </w:r>
      <w:r>
        <w:rPr>
          <w:rFonts w:ascii="Arial" w:hAnsi="Arial" w:cs="Arial"/>
        </w:rPr>
        <w:tab/>
        <w:t xml:space="preserve"> </w:t>
      </w:r>
      <w:r>
        <w:rPr>
          <w:rFonts w:ascii="Arial" w:hAnsi="Arial" w:cs="Arial"/>
        </w:rPr>
        <w:tab/>
      </w:r>
      <w:r w:rsidR="00E26B15">
        <w:rPr>
          <w:rFonts w:ascii="Arial" w:hAnsi="Arial" w:cs="Arial"/>
        </w:rPr>
        <w:t>26</w:t>
      </w:r>
    </w:p>
    <w:p w:rsidR="00B824CA" w:rsidRDefault="00B824CA" w:rsidP="00B824CA">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4.4.2 Kelebihan jurnal………………………..</w:t>
      </w:r>
      <w:r>
        <w:rPr>
          <w:rFonts w:ascii="Arial" w:hAnsi="Arial" w:cs="Arial"/>
        </w:rPr>
        <w:tab/>
      </w:r>
      <w:r>
        <w:rPr>
          <w:rFonts w:ascii="Arial" w:hAnsi="Arial" w:cs="Arial"/>
        </w:rPr>
        <w:tab/>
      </w:r>
      <w:r w:rsidR="00E26B15">
        <w:rPr>
          <w:rFonts w:ascii="Arial" w:hAnsi="Arial" w:cs="Arial"/>
        </w:rPr>
        <w:t>26</w:t>
      </w:r>
    </w:p>
    <w:p w:rsidR="00B824CA" w:rsidRDefault="00B824CA" w:rsidP="00B824CA">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t>4.4.3 Kekurangan jurnal………………………………………..</w:t>
      </w:r>
      <w:r>
        <w:rPr>
          <w:rFonts w:ascii="Arial" w:hAnsi="Arial" w:cs="Arial"/>
        </w:rPr>
        <w:tab/>
      </w:r>
      <w:r>
        <w:rPr>
          <w:rFonts w:ascii="Arial" w:hAnsi="Arial" w:cs="Arial"/>
        </w:rPr>
        <w:tab/>
      </w:r>
      <w:r w:rsidR="00E26B15">
        <w:rPr>
          <w:rFonts w:ascii="Arial" w:hAnsi="Arial" w:cs="Arial"/>
        </w:rPr>
        <w:t>26</w:t>
      </w:r>
    </w:p>
    <w:p w:rsidR="00B824CA" w:rsidRDefault="00B824CA" w:rsidP="00B824CA">
      <w:pPr>
        <w:tabs>
          <w:tab w:val="left" w:pos="900"/>
          <w:tab w:val="left" w:pos="1080"/>
          <w:tab w:val="left" w:pos="1440"/>
          <w:tab w:val="left" w:pos="1800"/>
          <w:tab w:val="right" w:leader="dot" w:pos="7560"/>
          <w:tab w:val="right" w:pos="8100"/>
        </w:tabs>
        <w:spacing w:after="0" w:line="360" w:lineRule="auto"/>
        <w:jc w:val="both"/>
        <w:rPr>
          <w:rFonts w:ascii="Arial" w:hAnsi="Arial" w:cs="Arial"/>
        </w:rPr>
      </w:pPr>
    </w:p>
    <w:p w:rsidR="00B824CA" w:rsidRDefault="00B824CA" w:rsidP="00B824CA">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Pr>
          <w:rFonts w:ascii="Arial" w:hAnsi="Arial" w:cs="Arial"/>
          <w:b/>
        </w:rPr>
        <w:t>BAB V</w:t>
      </w:r>
      <w:r>
        <w:rPr>
          <w:rFonts w:ascii="Arial" w:hAnsi="Arial" w:cs="Arial"/>
          <w:b/>
        </w:rPr>
        <w:tab/>
        <w:t>KESIMPULAN DAN SARAN</w:t>
      </w:r>
      <w:r>
        <w:rPr>
          <w:rFonts w:ascii="Arial" w:hAnsi="Arial" w:cs="Arial"/>
        </w:rPr>
        <w:tab/>
      </w:r>
      <w:r w:rsidR="00E26B15">
        <w:rPr>
          <w:rFonts w:ascii="Arial" w:hAnsi="Arial" w:cs="Arial"/>
        </w:rPr>
        <w:t>27</w:t>
      </w:r>
    </w:p>
    <w:p w:rsidR="00B824CA" w:rsidRDefault="00B824CA" w:rsidP="00B824CA">
      <w:pPr>
        <w:tabs>
          <w:tab w:val="left" w:pos="900"/>
          <w:tab w:val="left" w:pos="1080"/>
          <w:tab w:val="left" w:pos="1440"/>
          <w:tab w:val="left" w:pos="1800"/>
          <w:tab w:val="right" w:leader="dot" w:pos="7560"/>
          <w:tab w:val="right" w:pos="8100"/>
        </w:tabs>
        <w:spacing w:after="0" w:line="360" w:lineRule="auto"/>
        <w:jc w:val="both"/>
        <w:rPr>
          <w:rFonts w:ascii="Arial" w:hAnsi="Arial" w:cs="Arial"/>
        </w:rPr>
      </w:pPr>
      <w:r>
        <w:rPr>
          <w:rFonts w:ascii="Arial" w:hAnsi="Arial" w:cs="Arial"/>
        </w:rPr>
        <w:tab/>
      </w:r>
      <w:r>
        <w:rPr>
          <w:rFonts w:ascii="Arial" w:hAnsi="Arial" w:cs="Arial"/>
        </w:rPr>
        <w:tab/>
        <w:t>5.1  Kesimpulan</w:t>
      </w:r>
      <w:r>
        <w:rPr>
          <w:rFonts w:ascii="Arial" w:hAnsi="Arial" w:cs="Arial"/>
        </w:rPr>
        <w:tab/>
      </w:r>
      <w:r>
        <w:rPr>
          <w:rFonts w:ascii="Arial" w:hAnsi="Arial" w:cs="Arial"/>
        </w:rPr>
        <w:tab/>
        <w:t>2</w:t>
      </w:r>
      <w:r w:rsidR="00E26B15">
        <w:rPr>
          <w:rFonts w:ascii="Arial" w:hAnsi="Arial" w:cs="Arial"/>
        </w:rPr>
        <w:t>8</w:t>
      </w:r>
      <w:r>
        <w:rPr>
          <w:rFonts w:ascii="Arial" w:hAnsi="Arial" w:cs="Arial"/>
        </w:rPr>
        <w:tab/>
      </w:r>
      <w:r>
        <w:rPr>
          <w:rFonts w:ascii="Arial" w:hAnsi="Arial" w:cs="Arial"/>
        </w:rPr>
        <w:tab/>
        <w:t>5.2  Saran ………………….</w:t>
      </w:r>
      <w:r>
        <w:rPr>
          <w:rFonts w:ascii="Arial" w:hAnsi="Arial" w:cs="Arial"/>
        </w:rPr>
        <w:tab/>
      </w:r>
      <w:r>
        <w:rPr>
          <w:rFonts w:ascii="Arial" w:hAnsi="Arial" w:cs="Arial"/>
        </w:rPr>
        <w:tab/>
      </w:r>
      <w:r w:rsidR="00E26B15">
        <w:rPr>
          <w:rFonts w:ascii="Arial" w:hAnsi="Arial" w:cs="Arial"/>
        </w:rPr>
        <w:t>28</w:t>
      </w:r>
    </w:p>
    <w:p w:rsidR="00B824CA" w:rsidRPr="00E26B15" w:rsidRDefault="00B824CA" w:rsidP="00B824CA">
      <w:pPr>
        <w:tabs>
          <w:tab w:val="left" w:pos="851"/>
          <w:tab w:val="left" w:pos="1418"/>
          <w:tab w:val="left" w:pos="2127"/>
          <w:tab w:val="left" w:leader="dot" w:pos="7655"/>
        </w:tabs>
        <w:rPr>
          <w:rFonts w:ascii="Arial" w:hAnsi="Arial" w:cs="Arial"/>
        </w:rPr>
      </w:pPr>
      <w:r>
        <w:rPr>
          <w:rFonts w:ascii="Arial" w:hAnsi="Arial" w:cs="Arial"/>
        </w:rPr>
        <w:t>DAFTAR PUSTAKA</w:t>
      </w:r>
      <w:r>
        <w:rPr>
          <w:rFonts w:ascii="Arial" w:hAnsi="Arial" w:cs="Arial"/>
          <w:lang w:val="id-ID"/>
        </w:rPr>
        <w:t>.......</w:t>
      </w:r>
      <w:r>
        <w:rPr>
          <w:rFonts w:ascii="Arial" w:hAnsi="Arial" w:cs="Arial"/>
        </w:rPr>
        <w:t>.......</w:t>
      </w:r>
      <w:r>
        <w:rPr>
          <w:rFonts w:ascii="Arial" w:hAnsi="Arial" w:cs="Arial"/>
          <w:lang w:val="id-ID"/>
        </w:rPr>
        <w:t>...............................................................................</w:t>
      </w:r>
      <w:r w:rsidR="00E26B15">
        <w:rPr>
          <w:rFonts w:ascii="Arial" w:hAnsi="Arial" w:cs="Arial"/>
        </w:rPr>
        <w:t>30</w:t>
      </w:r>
    </w:p>
    <w:p w:rsidR="00B824CA" w:rsidRDefault="00B824CA" w:rsidP="00B824CA">
      <w:pPr>
        <w:rPr>
          <w:rFonts w:ascii="Arial" w:hAnsi="Arial" w:cs="Arial"/>
        </w:rPr>
      </w:pPr>
    </w:p>
    <w:p w:rsidR="00B824CA" w:rsidRDefault="00B824CA" w:rsidP="00B824CA">
      <w:pPr>
        <w:pStyle w:val="TOC2"/>
        <w:ind w:left="0"/>
        <w:rPr>
          <w:rFonts w:ascii="Arial" w:eastAsiaTheme="minorEastAsia" w:hAnsi="Arial" w:cs="Arial"/>
          <w:noProof w:val="0"/>
          <w:color w:val="auto"/>
        </w:rPr>
      </w:pPr>
    </w:p>
    <w:p w:rsidR="00B824CA" w:rsidRDefault="00B824CA" w:rsidP="00B824CA">
      <w:pPr>
        <w:rPr>
          <w:rFonts w:eastAsiaTheme="minorEastAsia"/>
        </w:rPr>
      </w:pPr>
    </w:p>
    <w:p w:rsidR="00B824CA" w:rsidRDefault="00B824CA" w:rsidP="00B824CA">
      <w:pPr>
        <w:rPr>
          <w:rFonts w:eastAsiaTheme="minorEastAsia"/>
        </w:rPr>
      </w:pPr>
    </w:p>
    <w:p w:rsidR="00B824CA" w:rsidRDefault="00B824CA" w:rsidP="00B824CA">
      <w:pPr>
        <w:rPr>
          <w:rFonts w:eastAsiaTheme="minorEastAsia"/>
        </w:rPr>
      </w:pPr>
    </w:p>
    <w:p w:rsidR="00B824CA" w:rsidRDefault="00B824CA" w:rsidP="00B824CA">
      <w:pPr>
        <w:rPr>
          <w:rFonts w:eastAsiaTheme="minorEastAsia"/>
        </w:rPr>
      </w:pPr>
    </w:p>
    <w:p w:rsidR="00B824CA" w:rsidRDefault="00B824CA" w:rsidP="00B824CA">
      <w:pPr>
        <w:rPr>
          <w:rFonts w:eastAsiaTheme="minorEastAsia"/>
        </w:rPr>
      </w:pPr>
    </w:p>
    <w:p w:rsidR="00B824CA" w:rsidRDefault="00B824CA" w:rsidP="00B824CA">
      <w:pPr>
        <w:rPr>
          <w:rFonts w:eastAsiaTheme="minorEastAsia"/>
        </w:rPr>
      </w:pPr>
    </w:p>
    <w:p w:rsidR="00B824CA" w:rsidRDefault="00B824CA" w:rsidP="00B824CA">
      <w:pPr>
        <w:rPr>
          <w:rFonts w:eastAsiaTheme="minorEastAsia"/>
        </w:rPr>
      </w:pPr>
    </w:p>
    <w:p w:rsidR="00B824CA" w:rsidRDefault="00B824CA" w:rsidP="00B824CA">
      <w:pPr>
        <w:rPr>
          <w:rFonts w:eastAsiaTheme="minorEastAsia"/>
        </w:rPr>
      </w:pPr>
    </w:p>
    <w:p w:rsidR="00B824CA" w:rsidRDefault="00B824CA" w:rsidP="00B824CA">
      <w:pPr>
        <w:pStyle w:val="TOC2"/>
        <w:rPr>
          <w:rFonts w:ascii="Arial" w:eastAsiaTheme="minorEastAsia" w:hAnsi="Arial" w:cs="Arial"/>
        </w:rPr>
      </w:pPr>
    </w:p>
    <w:p w:rsidR="00B824CA" w:rsidRDefault="00B824CA" w:rsidP="00B824CA">
      <w:pPr>
        <w:rPr>
          <w:rFonts w:ascii="Arial" w:hAnsi="Arial" w:cs="Arial"/>
        </w:rPr>
      </w:pPr>
      <w:r>
        <w:rPr>
          <w:rFonts w:ascii="Arial" w:hAnsi="Arial" w:cs="Arial"/>
        </w:rPr>
        <w:fldChar w:fldCharType="end"/>
      </w: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jc w:val="center"/>
        <w:rPr>
          <w:rFonts w:ascii="Arial" w:hAnsi="Arial" w:cs="Arial"/>
          <w:b/>
        </w:rPr>
      </w:pPr>
      <w:r>
        <w:rPr>
          <w:rFonts w:ascii="Arial" w:hAnsi="Arial" w:cs="Arial"/>
          <w:b/>
        </w:rPr>
        <w:t xml:space="preserve">DAFTAR LAMPIRAN </w:t>
      </w:r>
    </w:p>
    <w:p w:rsidR="00B824CA" w:rsidRDefault="00B824CA" w:rsidP="00B824CA">
      <w:pPr>
        <w:rPr>
          <w:rFonts w:ascii="Arial" w:hAnsi="Arial" w:cs="Arial"/>
        </w:rPr>
      </w:pPr>
    </w:p>
    <w:p w:rsidR="00B824CA" w:rsidRDefault="00B824CA" w:rsidP="00B824CA">
      <w:pPr>
        <w:rPr>
          <w:rFonts w:ascii="Arial" w:hAnsi="Arial" w:cs="Arial"/>
        </w:rPr>
      </w:pPr>
      <w:r>
        <w:rPr>
          <w:rFonts w:ascii="Arial" w:hAnsi="Arial" w:cs="Arial"/>
        </w:rPr>
        <w:t>Lampiran 1</w:t>
      </w:r>
      <w:r>
        <w:rPr>
          <w:rFonts w:ascii="Arial" w:hAnsi="Arial" w:cs="Arial"/>
        </w:rPr>
        <w:tab/>
      </w:r>
      <w:r>
        <w:rPr>
          <w:rFonts w:ascii="Arial" w:hAnsi="Arial" w:cs="Arial"/>
        </w:rPr>
        <w:tab/>
        <w:t xml:space="preserve">: Surat Persetujuan Menjadi Responden </w:t>
      </w:r>
    </w:p>
    <w:p w:rsidR="00B824CA" w:rsidRDefault="00B824CA" w:rsidP="00B824CA">
      <w:pPr>
        <w:rPr>
          <w:rFonts w:ascii="Arial" w:hAnsi="Arial" w:cs="Arial"/>
        </w:rPr>
      </w:pPr>
      <w:r>
        <w:rPr>
          <w:rFonts w:ascii="Arial" w:hAnsi="Arial" w:cs="Arial"/>
        </w:rPr>
        <w:t xml:space="preserve">Lampiran 2 </w:t>
      </w:r>
      <w:r>
        <w:rPr>
          <w:rFonts w:ascii="Arial" w:hAnsi="Arial" w:cs="Arial"/>
        </w:rPr>
        <w:tab/>
      </w:r>
      <w:r>
        <w:rPr>
          <w:rFonts w:ascii="Arial" w:hAnsi="Arial" w:cs="Arial"/>
        </w:rPr>
        <w:tab/>
        <w:t xml:space="preserve">: Kuesioner </w:t>
      </w:r>
    </w:p>
    <w:p w:rsidR="00B824CA" w:rsidRDefault="00B824CA" w:rsidP="00B824CA">
      <w:pPr>
        <w:rPr>
          <w:rFonts w:ascii="Arial" w:hAnsi="Arial" w:cs="Arial"/>
        </w:rPr>
      </w:pPr>
      <w:r>
        <w:rPr>
          <w:rFonts w:ascii="Arial" w:hAnsi="Arial" w:cs="Arial"/>
        </w:rPr>
        <w:t xml:space="preserve">Lampiran 3 </w:t>
      </w:r>
      <w:r>
        <w:rPr>
          <w:rFonts w:ascii="Arial" w:hAnsi="Arial" w:cs="Arial"/>
        </w:rPr>
        <w:tab/>
      </w:r>
      <w:r>
        <w:rPr>
          <w:rFonts w:ascii="Arial" w:hAnsi="Arial" w:cs="Arial"/>
        </w:rPr>
        <w:tab/>
        <w:t xml:space="preserve">: Lembar Kegiatan Bimbingan </w:t>
      </w:r>
    </w:p>
    <w:p w:rsidR="00B824CA" w:rsidRDefault="00B824CA" w:rsidP="00B824CA">
      <w:pPr>
        <w:ind w:left="2160" w:hanging="2160"/>
        <w:rPr>
          <w:rFonts w:ascii="Arial" w:hAnsi="Arial" w:cs="Arial"/>
        </w:rPr>
      </w:pPr>
      <w:r>
        <w:rPr>
          <w:rFonts w:ascii="Arial" w:hAnsi="Arial" w:cs="Arial"/>
        </w:rPr>
        <w:t>Lampiran 4</w:t>
      </w:r>
      <w:r>
        <w:rPr>
          <w:rFonts w:ascii="Arial" w:hAnsi="Arial" w:cs="Arial"/>
        </w:rPr>
        <w:tab/>
        <w:t xml:space="preserve">: Surat Permohonan Izin Survey Pendahuluan dari    Politeknik Kesehatan Medan Jurusan Keperawatan </w:t>
      </w:r>
      <w:proofErr w:type="gramStart"/>
      <w:r>
        <w:rPr>
          <w:rFonts w:ascii="Arial" w:hAnsi="Arial" w:cs="Arial"/>
        </w:rPr>
        <w:t>medan</w:t>
      </w:r>
      <w:proofErr w:type="gramEnd"/>
      <w:r>
        <w:rPr>
          <w:rFonts w:ascii="Arial" w:hAnsi="Arial" w:cs="Arial"/>
        </w:rPr>
        <w:t xml:space="preserve"> </w:t>
      </w:r>
    </w:p>
    <w:p w:rsidR="00B824CA" w:rsidRDefault="00B824CA" w:rsidP="00B824CA">
      <w:pPr>
        <w:ind w:left="2160" w:hanging="2160"/>
        <w:rPr>
          <w:rFonts w:ascii="Arial" w:hAnsi="Arial" w:cs="Arial"/>
        </w:rPr>
      </w:pPr>
      <w:r>
        <w:rPr>
          <w:rFonts w:ascii="Arial" w:hAnsi="Arial" w:cs="Arial"/>
        </w:rPr>
        <w:t>Lampiran 5</w:t>
      </w:r>
      <w:r>
        <w:rPr>
          <w:rFonts w:ascii="Arial" w:hAnsi="Arial" w:cs="Arial"/>
        </w:rPr>
        <w:tab/>
        <w:t xml:space="preserve">: Surat Balasan izin Survey Pendahuluan Dari RSUD Dr Pirngadi Medan </w:t>
      </w:r>
    </w:p>
    <w:p w:rsidR="00B824CA" w:rsidRDefault="00B824CA" w:rsidP="00B824CA">
      <w:pPr>
        <w:spacing w:after="0"/>
        <w:rPr>
          <w:rFonts w:ascii="Arial" w:hAnsi="Arial" w:cs="Arial"/>
        </w:rPr>
        <w:sectPr w:rsidR="00B824CA">
          <w:pgSz w:w="11907" w:h="16840"/>
          <w:pgMar w:top="2268" w:right="1701" w:bottom="1701" w:left="2268" w:header="720" w:footer="720" w:gutter="0"/>
          <w:cols w:space="720"/>
        </w:sectPr>
      </w:pPr>
      <w:r>
        <w:rPr>
          <w:rFonts w:ascii="Arial" w:hAnsi="Arial" w:cs="Arial"/>
        </w:rPr>
        <w:br w:type="page"/>
      </w:r>
    </w:p>
    <w:p w:rsidR="00B824CA" w:rsidRDefault="00B824CA" w:rsidP="00B824CA">
      <w:pPr>
        <w:keepNext/>
        <w:keepLines/>
        <w:spacing w:after="40" w:line="360" w:lineRule="auto"/>
        <w:jc w:val="center"/>
        <w:outlineLvl w:val="0"/>
        <w:rPr>
          <w:rFonts w:ascii="Arial" w:eastAsia="SimSun" w:hAnsi="Arial" w:cs="Arial"/>
          <w:b/>
        </w:rPr>
      </w:pPr>
      <w:r>
        <w:rPr>
          <w:rFonts w:ascii="Arial" w:eastAsia="SimSun" w:hAnsi="Arial" w:cs="Arial"/>
          <w:b/>
        </w:rPr>
        <w:lastRenderedPageBreak/>
        <w:t>BAB I</w:t>
      </w:r>
    </w:p>
    <w:p w:rsidR="00B824CA" w:rsidRDefault="00B824CA" w:rsidP="00B824CA">
      <w:pPr>
        <w:keepNext/>
        <w:keepLines/>
        <w:spacing w:after="40" w:line="480" w:lineRule="auto"/>
        <w:jc w:val="center"/>
        <w:outlineLvl w:val="0"/>
        <w:rPr>
          <w:rFonts w:ascii="Arial" w:eastAsia="SimSun" w:hAnsi="Arial" w:cs="Arial"/>
          <w:b/>
        </w:rPr>
      </w:pPr>
      <w:r>
        <w:rPr>
          <w:rFonts w:ascii="Arial" w:eastAsia="SimSun" w:hAnsi="Arial" w:cs="Arial"/>
          <w:b/>
        </w:rPr>
        <w:t>PENDAHULUAN</w:t>
      </w:r>
    </w:p>
    <w:p w:rsidR="00B824CA" w:rsidRDefault="00B824CA" w:rsidP="00B824CA">
      <w:pPr>
        <w:pStyle w:val="ListParagraph"/>
        <w:keepNext/>
        <w:keepLines/>
        <w:numPr>
          <w:ilvl w:val="1"/>
          <w:numId w:val="2"/>
        </w:numPr>
        <w:spacing w:after="0" w:line="360" w:lineRule="auto"/>
        <w:jc w:val="both"/>
        <w:outlineLvl w:val="1"/>
        <w:rPr>
          <w:rFonts w:ascii="Arial" w:eastAsia="SimSun" w:hAnsi="Arial" w:cs="Arial"/>
          <w:b/>
        </w:rPr>
      </w:pPr>
      <w:r>
        <w:rPr>
          <w:rFonts w:ascii="Arial" w:eastAsia="SimSun" w:hAnsi="Arial" w:cs="Arial"/>
          <w:b/>
        </w:rPr>
        <w:t xml:space="preserve">Latar Belakang </w:t>
      </w:r>
    </w:p>
    <w:p w:rsidR="00B824CA" w:rsidRDefault="00B824CA" w:rsidP="00B824CA">
      <w:pPr>
        <w:spacing w:before="240" w:after="0" w:line="360" w:lineRule="auto"/>
        <w:ind w:left="720" w:firstLine="720"/>
        <w:contextualSpacing/>
        <w:jc w:val="both"/>
        <w:rPr>
          <w:rFonts w:ascii="Arial" w:hAnsi="Arial" w:cs="Arial"/>
        </w:rPr>
      </w:pPr>
      <w:r>
        <w:rPr>
          <w:rFonts w:ascii="Arial" w:hAnsi="Arial" w:cs="Arial"/>
        </w:rPr>
        <w:t xml:space="preserve">Ginjal merupakan organ yang sangat penting bagi kelangsungan hidup manusia. Fungsi ginjal antara lain membuang sisa-sisa makanan yang tidak diperlukan tubuh, membuang sisa obat, mengatur </w:t>
      </w:r>
      <w:proofErr w:type="gramStart"/>
      <w:r>
        <w:rPr>
          <w:rFonts w:ascii="Arial" w:hAnsi="Arial" w:cs="Arial"/>
        </w:rPr>
        <w:t>kadar</w:t>
      </w:r>
      <w:proofErr w:type="gramEnd"/>
      <w:r>
        <w:rPr>
          <w:rFonts w:ascii="Arial" w:hAnsi="Arial" w:cs="Arial"/>
        </w:rPr>
        <w:t xml:space="preserve"> garam dalam tubuh, mengatur jumlah cairan dan membuat zat yang membantu pematangan sel darah merah. Dari fungsinya, ginjal adalah salah satu sistem detoksifikasi utama setelah hati, dengan membuang racun tubuh, kemudian dibuang bersama kelebihan cairan tubuh melalui urine. Jumlah penyakit gagal ginjal di zaman modern ini cenderung meningkat. Kasus ini terjadi dikarenakan oleh perubahan pola hidup, pola penyakit serta makin terkendalinya penyakit infeksi yang berhubungan dengan gizi (Supadmi, </w:t>
      </w:r>
      <w:proofErr w:type="gramStart"/>
      <w:r>
        <w:rPr>
          <w:rFonts w:ascii="Arial" w:hAnsi="Arial" w:cs="Arial"/>
        </w:rPr>
        <w:t>2015 )</w:t>
      </w:r>
      <w:proofErr w:type="gramEnd"/>
      <w:r>
        <w:rPr>
          <w:rFonts w:ascii="Arial" w:hAnsi="Arial" w:cs="Arial"/>
        </w:rPr>
        <w:t>.</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 xml:space="preserve">Gagal ginjal kronis merupakan </w:t>
      </w:r>
      <w:r>
        <w:rPr>
          <w:rFonts w:ascii="Arial" w:hAnsi="Arial" w:cs="Arial"/>
          <w:i/>
        </w:rPr>
        <w:t xml:space="preserve">(chronic renal failure) </w:t>
      </w:r>
      <w:r>
        <w:rPr>
          <w:rFonts w:ascii="Arial" w:hAnsi="Arial" w:cs="Arial"/>
        </w:rPr>
        <w:t xml:space="preserve">kerusakan ginjal progresif yang berakibat fatal dan ditandai </w:t>
      </w:r>
      <w:r>
        <w:rPr>
          <w:rFonts w:ascii="Arial" w:hAnsi="Arial" w:cs="Arial"/>
          <w:i/>
        </w:rPr>
        <w:t xml:space="preserve">uremia </w:t>
      </w:r>
      <w:r>
        <w:rPr>
          <w:rFonts w:ascii="Arial" w:hAnsi="Arial" w:cs="Arial"/>
        </w:rPr>
        <w:t>(</w:t>
      </w:r>
      <w:r>
        <w:rPr>
          <w:rFonts w:ascii="Arial" w:hAnsi="Arial" w:cs="Arial"/>
          <w:i/>
        </w:rPr>
        <w:t xml:space="preserve">urea </w:t>
      </w:r>
      <w:r>
        <w:rPr>
          <w:rFonts w:ascii="Arial" w:hAnsi="Arial" w:cs="Arial"/>
        </w:rPr>
        <w:t>dan limbah nitrogen lainnya yang beredar dalam darah serta komplikasinya jika tidak dilakukan dialisis atau transplatasi ginjal). (Nursalam, 2019).</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 xml:space="preserve">Menurut </w:t>
      </w:r>
      <w:r>
        <w:rPr>
          <w:rFonts w:ascii="Arial" w:hAnsi="Arial" w:cs="Arial"/>
          <w:i/>
        </w:rPr>
        <w:t>World Health Organization (WHO)</w:t>
      </w:r>
      <w:r>
        <w:rPr>
          <w:rFonts w:ascii="Arial" w:hAnsi="Arial" w:cs="Arial"/>
        </w:rPr>
        <w:t>, angka kejadian gagal ginjal di dunia secara global lebih dari 500 juta orang dan yang harus hidup dengan menjalanin hemodialis sekitar 1</w:t>
      </w:r>
      <w:proofErr w:type="gramStart"/>
      <w:r>
        <w:rPr>
          <w:rFonts w:ascii="Arial" w:hAnsi="Arial" w:cs="Arial"/>
        </w:rPr>
        <w:t>,5</w:t>
      </w:r>
      <w:proofErr w:type="gramEnd"/>
      <w:r>
        <w:rPr>
          <w:rFonts w:ascii="Arial" w:hAnsi="Arial" w:cs="Arial"/>
        </w:rPr>
        <w:t xml:space="preserve"> juta orang. Berdasarkan data Indonesia Rena Registri (2015) tercatat 30.554 pasien aktif dan 21.050 pasien baru yang menjalanin terapi hemodialisa. Pengguna hemodialisa adalah pasien dengan diagnosi gagal ginjal kronik (89%). (Aniek K dan Adhiyanti A, 2018)</w:t>
      </w:r>
    </w:p>
    <w:p w:rsidR="00B824CA" w:rsidRDefault="00B824CA" w:rsidP="00B824CA">
      <w:pPr>
        <w:spacing w:after="0" w:line="360" w:lineRule="auto"/>
        <w:ind w:left="720" w:firstLine="720"/>
        <w:contextualSpacing/>
        <w:jc w:val="both"/>
        <w:rPr>
          <w:rFonts w:ascii="Arial" w:hAnsi="Arial" w:cs="Arial"/>
          <w:b/>
        </w:rPr>
      </w:pPr>
      <w:r>
        <w:rPr>
          <w:rFonts w:ascii="Arial" w:hAnsi="Arial" w:cs="Arial"/>
        </w:rPr>
        <w:t>Prevalensi penyakit gagal ginjal kronik di Indonesia tahun 2013 yaitu 2,0% sedangkan di tahun 2018 prevelensi gagal ginjal kronik meningkat menjadi 3,8%. Sedangkan prevalensi di Sumatera Utara pada tahun 2013 yaitu 1,8% dan meningkat pada tahun 2018 meningkat menjadi 2,4%. (Riskesdas, 2018)</w:t>
      </w:r>
    </w:p>
    <w:p w:rsidR="00B824CA" w:rsidRDefault="00B824CA" w:rsidP="00B824CA">
      <w:pPr>
        <w:spacing w:after="0" w:line="360" w:lineRule="auto"/>
        <w:ind w:left="720" w:firstLine="720"/>
        <w:contextualSpacing/>
        <w:jc w:val="both"/>
        <w:rPr>
          <w:rFonts w:ascii="Arial" w:hAnsi="Arial" w:cs="Arial"/>
          <w:b/>
        </w:rPr>
      </w:pPr>
      <w:r>
        <w:rPr>
          <w:rFonts w:ascii="Arial" w:hAnsi="Arial" w:cs="Arial"/>
        </w:rPr>
        <w:t>Prevalensi Gagal ginjal kronik di Indonesia pada pasien usia lima belas tahun keatas di Indonesia yang didata berdasarkan jumlah kasus yang didiagnosis dokter adalah sebesar 0</w:t>
      </w:r>
      <w:proofErr w:type="gramStart"/>
      <w:r>
        <w:rPr>
          <w:rFonts w:ascii="Arial" w:hAnsi="Arial" w:cs="Arial"/>
        </w:rPr>
        <w:t>,2</w:t>
      </w:r>
      <w:proofErr w:type="gramEnd"/>
      <w:r>
        <w:rPr>
          <w:rFonts w:ascii="Arial" w:hAnsi="Arial" w:cs="Arial"/>
        </w:rPr>
        <w:t>%. Prevalensi Gagal ginjal kronik meningkat seiring bertambahnya usia, didapatkan meningkat tajam pada kelompok umur 25-44 tahun (0</w:t>
      </w:r>
      <w:proofErr w:type="gramStart"/>
      <w:r>
        <w:rPr>
          <w:rFonts w:ascii="Arial" w:hAnsi="Arial" w:cs="Arial"/>
        </w:rPr>
        <w:t>,3</w:t>
      </w:r>
      <w:proofErr w:type="gramEnd"/>
      <w:r>
        <w:rPr>
          <w:rFonts w:ascii="Arial" w:hAnsi="Arial" w:cs="Arial"/>
        </w:rPr>
        <w:t>%), diikut umur (45-54 tahun (0,4%), umur 55-74 tahun (0,5%), dan tertinggi pada kelompok umur &gt; 75 tahun (0,6%). Prevalensi pada laki-laki (0</w:t>
      </w:r>
      <w:proofErr w:type="gramStart"/>
      <w:r>
        <w:rPr>
          <w:rFonts w:ascii="Arial" w:hAnsi="Arial" w:cs="Arial"/>
        </w:rPr>
        <w:t>,3</w:t>
      </w:r>
      <w:proofErr w:type="gramEnd"/>
      <w:r>
        <w:rPr>
          <w:rFonts w:ascii="Arial" w:hAnsi="Arial" w:cs="Arial"/>
        </w:rPr>
        <w:t xml:space="preserve">%), lebih tinggi dari perempuan (0,2%).  (Sitifa Aisara 2016) </w:t>
      </w:r>
    </w:p>
    <w:p w:rsidR="00B824CA" w:rsidRDefault="00B824CA" w:rsidP="00B824CA">
      <w:pPr>
        <w:tabs>
          <w:tab w:val="left" w:pos="1260"/>
          <w:tab w:val="left" w:pos="1350"/>
        </w:tabs>
        <w:spacing w:after="0" w:line="360" w:lineRule="auto"/>
        <w:ind w:left="720" w:firstLine="630"/>
        <w:contextualSpacing/>
        <w:jc w:val="both"/>
        <w:rPr>
          <w:rFonts w:ascii="Arial" w:hAnsi="Arial" w:cs="Arial"/>
          <w:b/>
        </w:rPr>
      </w:pPr>
      <w:r>
        <w:rPr>
          <w:rFonts w:ascii="Arial" w:hAnsi="Arial" w:cs="Arial"/>
        </w:rPr>
        <w:lastRenderedPageBreak/>
        <w:t xml:space="preserve">Hemodialisa bertujuan untuk menurunkan </w:t>
      </w:r>
      <w:proofErr w:type="gramStart"/>
      <w:r>
        <w:rPr>
          <w:rFonts w:ascii="Arial" w:hAnsi="Arial" w:cs="Arial"/>
        </w:rPr>
        <w:t>kadar</w:t>
      </w:r>
      <w:proofErr w:type="gramEnd"/>
      <w:r>
        <w:rPr>
          <w:rFonts w:ascii="Arial" w:hAnsi="Arial" w:cs="Arial"/>
        </w:rPr>
        <w:t xml:space="preserve"> </w:t>
      </w:r>
      <w:r>
        <w:rPr>
          <w:rFonts w:ascii="Arial" w:hAnsi="Arial" w:cs="Arial"/>
          <w:i/>
        </w:rPr>
        <w:t xml:space="preserve">ureum, kraetinen </w:t>
      </w:r>
      <w:r>
        <w:rPr>
          <w:rFonts w:ascii="Arial" w:hAnsi="Arial" w:cs="Arial"/>
        </w:rPr>
        <w:t xml:space="preserve">dan zat </w:t>
      </w:r>
      <w:r>
        <w:rPr>
          <w:rFonts w:ascii="Arial" w:hAnsi="Arial" w:cs="Arial"/>
          <w:i/>
        </w:rPr>
        <w:t>toksik</w:t>
      </w:r>
      <w:r>
        <w:rPr>
          <w:rFonts w:ascii="Arial" w:hAnsi="Arial" w:cs="Arial"/>
        </w:rPr>
        <w:t xml:space="preserve"> yang lainnya didalam darah. Dalam penatalaksananya, selain memerlukan terapi diit dan medikametosa, pasien gagal ginjal kronik memerlukan terapi pengganti fungsi ginjal yang terdiri atas dialisis dan transplantasi ginjal. (Markum, 2006:588 dalam Wartilisna M, dkk. 2015) </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 xml:space="preserve">Kondisi pasien yang mengalami terapi hemodialisi </w:t>
      </w:r>
      <w:proofErr w:type="gramStart"/>
      <w:r>
        <w:rPr>
          <w:rFonts w:ascii="Arial" w:hAnsi="Arial" w:cs="Arial"/>
        </w:rPr>
        <w:t>akan</w:t>
      </w:r>
      <w:proofErr w:type="gramEnd"/>
      <w:r>
        <w:rPr>
          <w:rFonts w:ascii="Arial" w:hAnsi="Arial" w:cs="Arial"/>
        </w:rPr>
        <w:t xml:space="preserve"> memicu berbagai masalah seperti masalah fisik, psikologis, gaya hidup, dan perubahan sosial akan mendampak pada kualitas hidup pasien. Pada pasien gagal ginjal kronik sering kali didapatkan </w:t>
      </w:r>
      <w:r>
        <w:rPr>
          <w:rFonts w:ascii="Arial" w:hAnsi="Arial" w:cs="Arial"/>
          <w:i/>
        </w:rPr>
        <w:t>health related quality of life</w:t>
      </w:r>
      <w:r>
        <w:rPr>
          <w:rFonts w:ascii="Arial" w:hAnsi="Arial" w:cs="Arial"/>
        </w:rPr>
        <w:t xml:space="preserve"> (HRQOL) yang tidak baik dan memburuk setelah menjalani dialisis. (Aniek Kurniawati dan Adhiyanti Asikin, 2018).</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 xml:space="preserve">Lamanya perawatan, banyaknya biaya perawatan dan pengobatan menyebabkan pasien mengalami kecemasan, gangguan konsep diri (gambaran diri) dengan gangguan peran pada keluarga </w:t>
      </w:r>
      <w:r>
        <w:rPr>
          <w:rFonts w:ascii="Arial" w:hAnsi="Arial" w:cs="Arial"/>
          <w:i/>
        </w:rPr>
        <w:t>(self-esteem)</w:t>
      </w:r>
      <w:r>
        <w:rPr>
          <w:rFonts w:ascii="Arial" w:hAnsi="Arial" w:cs="Arial"/>
        </w:rPr>
        <w:t>. Pasien gagal ginjal kronik yang menjalani hemodialisa sebagian besar memiliki kecemasan ringan yaitu (50%), kecemasan sedang (36</w:t>
      </w:r>
      <w:proofErr w:type="gramStart"/>
      <w:r>
        <w:rPr>
          <w:rFonts w:ascii="Arial" w:hAnsi="Arial" w:cs="Arial"/>
        </w:rPr>
        <w:t>,7</w:t>
      </w:r>
      <w:proofErr w:type="gramEnd"/>
      <w:r>
        <w:rPr>
          <w:rFonts w:ascii="Arial" w:hAnsi="Arial" w:cs="Arial"/>
        </w:rPr>
        <w:t>%), dan kecemasan berat (13,3%). (Elis Anggeria dan Marsia Resmita, 2019)</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Hasil penelitian oleh Septian Wisnu Yudha, 2013 di RSUD Dr. Harjono Ponorogo tentang tingkat pengetahuan pasien gagal ginjal kronik yang menjalani terapi Hemodialisa dari 47 Responden pengetahuan baik (63,8%) dan pengetahuan buruk (36,2 %).</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Berdasarkan penelitian Rikayoni, 2017 di Rumah Sakit Islam Siti Rahma Padang tentang tingkat kecemasan pasien gagal ginjal menjalanin terapi hemodialisa bahwa dari 30 responden didapatkan kecemasan ringan sebanyak 1 responden (3.3%), tingkat kecemasan sedang sebanyak 5 responden (16.7%), tingkat kecemasan berat sebanyak 18 responden (60.0%), dan tingkat kecemasan berat sekali sebanyak 6 responden (20.0%).</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Berdasarkan hasil penelitian Siti Arafah Julianty Hrp dkk,2017 pengumpulan data didapatkan bahwa responden paling banyak bekerja sebagai wiraswasta 38 orang (61,3%). Status perkawinan paling banyak kawin 52 orang (83.9%). Penghasilan responden palinh banyak &lt;Rp. 1 juta 35 orang (56</w:t>
      </w:r>
      <w:proofErr w:type="gramStart"/>
      <w:r>
        <w:rPr>
          <w:rFonts w:ascii="Arial" w:hAnsi="Arial" w:cs="Arial"/>
        </w:rPr>
        <w:t>,5</w:t>
      </w:r>
      <w:proofErr w:type="gramEnd"/>
      <w:r>
        <w:rPr>
          <w:rFonts w:ascii="Arial" w:hAnsi="Arial" w:cs="Arial"/>
        </w:rPr>
        <w:t>%). Penyakit penyerta responden paling banyak menderita hipertensi 25 orang (40</w:t>
      </w:r>
      <w:proofErr w:type="gramStart"/>
      <w:r>
        <w:rPr>
          <w:rFonts w:ascii="Arial" w:hAnsi="Arial" w:cs="Arial"/>
        </w:rPr>
        <w:t>,3</w:t>
      </w:r>
      <w:proofErr w:type="gramEnd"/>
      <w:r>
        <w:rPr>
          <w:rFonts w:ascii="Arial" w:hAnsi="Arial" w:cs="Arial"/>
        </w:rPr>
        <w:t>%). Akses vaskuler yang digunakan responden paling banyak dengan cimino 27 orang (43</w:t>
      </w:r>
      <w:proofErr w:type="gramStart"/>
      <w:r>
        <w:rPr>
          <w:rFonts w:ascii="Arial" w:hAnsi="Arial" w:cs="Arial"/>
        </w:rPr>
        <w:t>,5</w:t>
      </w:r>
      <w:proofErr w:type="gramEnd"/>
      <w:r>
        <w:rPr>
          <w:rFonts w:ascii="Arial" w:hAnsi="Arial" w:cs="Arial"/>
        </w:rPr>
        <w:t xml:space="preserve">%). </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 xml:space="preserve">  Berdasarkan hasil penelitian Abdul wahid, 2019 menunjukkan ada 11 (12</w:t>
      </w:r>
      <w:proofErr w:type="gramStart"/>
      <w:r>
        <w:rPr>
          <w:rFonts w:ascii="Arial" w:hAnsi="Arial" w:cs="Arial"/>
        </w:rPr>
        <w:t>,5</w:t>
      </w:r>
      <w:proofErr w:type="gramEnd"/>
      <w:r>
        <w:rPr>
          <w:rFonts w:ascii="Arial" w:hAnsi="Arial" w:cs="Arial"/>
        </w:rPr>
        <w:t xml:space="preserve">%) dari 88 responden tidak mengalami kecemasan. Hal ini menunjukkan bahwa tidak ada </w:t>
      </w:r>
      <w:r>
        <w:rPr>
          <w:rFonts w:ascii="Arial" w:hAnsi="Arial" w:cs="Arial"/>
        </w:rPr>
        <w:lastRenderedPageBreak/>
        <w:t>semua yang menjalani hemodialisis mengalami kecemasan namun juga ada yang tidak cemas. Hal ini sesuai dengan hasil penelusuran pada sistematik riview yang dilakukan oleh Gilbertson et al. (2018) yang menemukan bahwa kejadian yang paling banyak terjadi pada pasien hemodialisis adalah defresi, kecemasan dan distress psikologi.</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Demikian pula berdasarkan penelitian Insan Kamil dkk, 2018 di RSUD Ulin Banjarmasin tentang tingkat kecemasan pasien gagal ginjal kronik yang menjalani hemodialisa dengan karasteristik responden mayoritas berjenis kelamin laki-laki yakni 107 responden (58.5%), pada usia terbanyak yakni berada pada umur 51-65 tahun sebanyak 77 responden (42.1%), berpendidikan SMA dengan 77 responden (42.1%), serta pada pekerjaan swasta dengan 81 responden (44.3%). Pada karakteristik lama menjalanin hemodialisa jumlah terbanyak pada lebih dari 12 bulan yakni 120 responden (65.2%). Seluruh responden pasien gagal ginjal kronik yang menjalani hemodialisa pada penelitian ini mengalami kecemasan ringan (100%).</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 xml:space="preserve">Dari uraian tersebut periview tertarik mengambil judul </w:t>
      </w:r>
      <w:r>
        <w:rPr>
          <w:rFonts w:ascii="Arial" w:hAnsi="Arial" w:cs="Arial"/>
          <w:i/>
        </w:rPr>
        <w:t>literature riview:</w:t>
      </w:r>
      <w:r>
        <w:rPr>
          <w:rFonts w:ascii="Arial" w:hAnsi="Arial" w:cs="Arial"/>
          <w:b/>
        </w:rPr>
        <w:t xml:space="preserve"> </w:t>
      </w:r>
      <w:r>
        <w:rPr>
          <w:rFonts w:ascii="Arial" w:hAnsi="Arial" w:cs="Arial"/>
        </w:rPr>
        <w:t>GAMBARAN TINGKAT PENGETAHUAN DAN KECEMASAN PASIEN GAGAL GINJAL KRONIK YANG MENJALANI TERAPI HEMODIALISA TAHUN 2020</w:t>
      </w:r>
    </w:p>
    <w:p w:rsidR="00B824CA" w:rsidRDefault="00B824CA" w:rsidP="00B824CA">
      <w:pPr>
        <w:spacing w:after="0" w:line="360" w:lineRule="auto"/>
        <w:ind w:left="720" w:firstLine="720"/>
        <w:contextualSpacing/>
        <w:jc w:val="both"/>
        <w:rPr>
          <w:rFonts w:ascii="Arial" w:hAnsi="Arial" w:cs="Arial"/>
        </w:rPr>
      </w:pPr>
    </w:p>
    <w:p w:rsidR="00B824CA" w:rsidRDefault="00B824CA" w:rsidP="00B824CA">
      <w:pPr>
        <w:pStyle w:val="ListParagraph"/>
        <w:keepNext/>
        <w:keepLines/>
        <w:numPr>
          <w:ilvl w:val="1"/>
          <w:numId w:val="2"/>
        </w:numPr>
        <w:spacing w:after="0" w:line="360" w:lineRule="auto"/>
        <w:jc w:val="both"/>
        <w:outlineLvl w:val="1"/>
        <w:rPr>
          <w:rFonts w:ascii="Arial" w:eastAsia="SimSun" w:hAnsi="Arial" w:cs="Arial"/>
          <w:b/>
        </w:rPr>
      </w:pPr>
      <w:r>
        <w:rPr>
          <w:rFonts w:ascii="Arial" w:eastAsia="SimSun" w:hAnsi="Arial" w:cs="Arial"/>
          <w:b/>
        </w:rPr>
        <w:t>Perumusan Masalah</w:t>
      </w:r>
    </w:p>
    <w:p w:rsidR="00B824CA" w:rsidRDefault="00B824CA" w:rsidP="00B824CA">
      <w:pPr>
        <w:spacing w:after="0" w:line="360" w:lineRule="auto"/>
        <w:ind w:left="720" w:firstLine="720"/>
        <w:jc w:val="both"/>
        <w:rPr>
          <w:rFonts w:ascii="Arial" w:hAnsi="Arial" w:cs="Arial"/>
        </w:rPr>
      </w:pPr>
      <w:r>
        <w:rPr>
          <w:rFonts w:ascii="Arial" w:hAnsi="Arial" w:cs="Arial"/>
        </w:rPr>
        <w:t>Berdasarkan uraian diatas, maka rumusan masalah dalam penelitian ini adalah “Bagaimana Gambaran Tingkat Pengetahuan dan Kecamasan Pasien Gagal Ginjal Kronik Yang Menjalanin Hemodialisa di Tahun 2020?</w:t>
      </w:r>
    </w:p>
    <w:p w:rsidR="00B824CA" w:rsidRDefault="00B824CA" w:rsidP="00B824CA">
      <w:pPr>
        <w:spacing w:after="0" w:line="360" w:lineRule="auto"/>
        <w:ind w:left="720" w:firstLine="720"/>
        <w:jc w:val="both"/>
        <w:rPr>
          <w:rFonts w:ascii="Arial" w:hAnsi="Arial" w:cs="Arial"/>
        </w:rPr>
      </w:pPr>
    </w:p>
    <w:p w:rsidR="00B824CA" w:rsidRDefault="00B824CA" w:rsidP="00B824CA">
      <w:pPr>
        <w:pStyle w:val="ListParagraph"/>
        <w:keepNext/>
        <w:keepLines/>
        <w:numPr>
          <w:ilvl w:val="1"/>
          <w:numId w:val="3"/>
        </w:numPr>
        <w:spacing w:after="0" w:line="480" w:lineRule="auto"/>
        <w:jc w:val="both"/>
        <w:outlineLvl w:val="1"/>
        <w:rPr>
          <w:rFonts w:ascii="Arial" w:eastAsia="SimSun" w:hAnsi="Arial" w:cs="Arial"/>
          <w:b/>
        </w:rPr>
      </w:pPr>
      <w:r>
        <w:rPr>
          <w:rFonts w:ascii="Arial" w:eastAsia="SimSun" w:hAnsi="Arial" w:cs="Arial"/>
          <w:b/>
        </w:rPr>
        <w:t xml:space="preserve">Tujuan Penelitian </w:t>
      </w:r>
    </w:p>
    <w:p w:rsidR="00B824CA" w:rsidRDefault="00B824CA" w:rsidP="00B824CA">
      <w:pPr>
        <w:keepNext/>
        <w:keepLines/>
        <w:spacing w:after="0" w:line="480" w:lineRule="auto"/>
        <w:ind w:left="810" w:firstLine="360"/>
        <w:jc w:val="both"/>
        <w:outlineLvl w:val="1"/>
        <w:rPr>
          <w:rFonts w:ascii="Arial" w:eastAsia="SimSun" w:hAnsi="Arial" w:cs="Arial"/>
        </w:rPr>
      </w:pPr>
      <w:r>
        <w:rPr>
          <w:rFonts w:ascii="Arial" w:hAnsi="Arial" w:cs="Arial"/>
        </w:rPr>
        <w:t>Tujuan peneliti adalah untuk menelaah literature, artikel dokumen hasil penelitian yang mengindentifikasi tentang tingkat pengetahuan dan kecemasan pada pasien gagal ginjal kronik yang menjalani terapi hemodialisa tahun 2020.</w:t>
      </w:r>
    </w:p>
    <w:p w:rsidR="00B824CA" w:rsidRDefault="00B824CA" w:rsidP="00B824CA">
      <w:pPr>
        <w:tabs>
          <w:tab w:val="left" w:pos="1620"/>
        </w:tabs>
        <w:spacing w:after="0" w:line="360" w:lineRule="auto"/>
        <w:ind w:left="1620"/>
        <w:contextualSpacing/>
        <w:jc w:val="both"/>
        <w:rPr>
          <w:rFonts w:ascii="Arial" w:hAnsi="Arial" w:cs="Arial"/>
        </w:rPr>
      </w:pPr>
    </w:p>
    <w:p w:rsidR="00B824CA" w:rsidRPr="00B824CA" w:rsidRDefault="00B824CA" w:rsidP="00B824CA">
      <w:pPr>
        <w:pStyle w:val="ListParagraph"/>
        <w:keepNext/>
        <w:keepLines/>
        <w:numPr>
          <w:ilvl w:val="1"/>
          <w:numId w:val="4"/>
        </w:numPr>
        <w:spacing w:before="40" w:after="0" w:line="360" w:lineRule="auto"/>
        <w:jc w:val="both"/>
        <w:outlineLvl w:val="1"/>
        <w:rPr>
          <w:rFonts w:ascii="Arial" w:eastAsia="SimSun" w:hAnsi="Arial" w:cs="Arial"/>
          <w:b/>
        </w:rPr>
      </w:pPr>
      <w:r>
        <w:rPr>
          <w:rFonts w:ascii="Arial" w:eastAsia="SimSun" w:hAnsi="Arial" w:cs="Arial"/>
          <w:b/>
        </w:rPr>
        <w:t>Manfaat Penelitian</w:t>
      </w:r>
    </w:p>
    <w:p w:rsidR="00B824CA" w:rsidRDefault="00B824CA" w:rsidP="00B824CA">
      <w:pPr>
        <w:pStyle w:val="ListParagraph"/>
        <w:numPr>
          <w:ilvl w:val="0"/>
          <w:numId w:val="5"/>
        </w:numPr>
        <w:spacing w:after="0" w:line="360" w:lineRule="auto"/>
        <w:jc w:val="both"/>
        <w:rPr>
          <w:rFonts w:ascii="Arial" w:hAnsi="Arial" w:cs="Arial"/>
        </w:rPr>
      </w:pPr>
      <w:r>
        <w:rPr>
          <w:rFonts w:ascii="Arial" w:hAnsi="Arial" w:cs="Arial"/>
        </w:rPr>
        <w:t>Bagi Institusi Pendidikan, bahan referensi di Politeknik Kesehatan Kemenkes Jurusan Keperawatan Medan, dan penelitian ini dapat digunakan untuk meningkatkan pengetahuan peserta didik khususnya pada pasien gagal ginjal kronik.</w:t>
      </w:r>
    </w:p>
    <w:p w:rsidR="00B824CA" w:rsidRDefault="00B824CA" w:rsidP="00B824CA">
      <w:pPr>
        <w:numPr>
          <w:ilvl w:val="0"/>
          <w:numId w:val="4"/>
        </w:numPr>
        <w:tabs>
          <w:tab w:val="left" w:pos="1134"/>
        </w:tabs>
        <w:autoSpaceDE w:val="0"/>
        <w:autoSpaceDN w:val="0"/>
        <w:adjustRightInd w:val="0"/>
        <w:spacing w:after="0" w:line="360" w:lineRule="auto"/>
        <w:contextualSpacing/>
        <w:jc w:val="both"/>
        <w:rPr>
          <w:rFonts w:ascii="Arial" w:hAnsi="Arial" w:cs="Arial"/>
        </w:rPr>
      </w:pPr>
      <w:r>
        <w:rPr>
          <w:rFonts w:ascii="Arial" w:hAnsi="Arial" w:cs="Arial"/>
        </w:rPr>
        <w:lastRenderedPageBreak/>
        <w:t>Bagi Peneliti meningkatkan ilmu pengetahuan dan pengembangan wawasan serta pengalaman bagi peneliti.</w:t>
      </w:r>
    </w:p>
    <w:p w:rsidR="00B824CA" w:rsidRDefault="00B824CA" w:rsidP="00B824CA">
      <w:pPr>
        <w:pStyle w:val="ListParagraph"/>
        <w:spacing w:after="0" w:line="360" w:lineRule="auto"/>
        <w:ind w:left="540"/>
        <w:rPr>
          <w:rFonts w:ascii="Arial" w:hAnsi="Arial" w:cs="Arial"/>
        </w:rPr>
      </w:pPr>
    </w:p>
    <w:p w:rsidR="00B824CA" w:rsidRDefault="00B824CA" w:rsidP="00B824CA">
      <w:pPr>
        <w:rPr>
          <w:rFonts w:ascii="Arial" w:hAnsi="Arial" w:cs="Arial"/>
        </w:rPr>
      </w:pPr>
    </w:p>
    <w:p w:rsidR="00B824CA" w:rsidRDefault="00B824CA" w:rsidP="00B824CA">
      <w:pPr>
        <w:pStyle w:val="Heading1"/>
        <w:rPr>
          <w:rFonts w:cs="Arial"/>
          <w:sz w:val="22"/>
          <w:szCs w:val="22"/>
        </w:rPr>
      </w:pPr>
      <w:r>
        <w:rPr>
          <w:rFonts w:cs="Arial"/>
          <w:sz w:val="22"/>
          <w:szCs w:val="22"/>
        </w:rPr>
        <w:t>BAB II</w:t>
      </w:r>
    </w:p>
    <w:p w:rsidR="00B824CA" w:rsidRDefault="00B824CA" w:rsidP="00B824CA">
      <w:pPr>
        <w:pStyle w:val="Heading1"/>
        <w:spacing w:line="480" w:lineRule="auto"/>
        <w:rPr>
          <w:rFonts w:cs="Arial"/>
          <w:sz w:val="22"/>
          <w:szCs w:val="22"/>
        </w:rPr>
      </w:pPr>
      <w:r>
        <w:rPr>
          <w:rFonts w:cs="Arial"/>
          <w:sz w:val="22"/>
          <w:szCs w:val="22"/>
        </w:rPr>
        <w:t>TINJAUAN PUSTAKA</w:t>
      </w:r>
    </w:p>
    <w:p w:rsidR="00B824CA" w:rsidRDefault="00B824CA" w:rsidP="00B824CA">
      <w:pPr>
        <w:pStyle w:val="Heading2"/>
        <w:numPr>
          <w:ilvl w:val="1"/>
          <w:numId w:val="6"/>
        </w:numPr>
        <w:spacing w:before="40"/>
        <w:jc w:val="both"/>
        <w:rPr>
          <w:rFonts w:cs="Arial"/>
          <w:color w:val="auto"/>
          <w:sz w:val="22"/>
          <w:szCs w:val="22"/>
        </w:rPr>
      </w:pPr>
      <w:r>
        <w:rPr>
          <w:rFonts w:cs="Arial"/>
          <w:color w:val="auto"/>
          <w:sz w:val="22"/>
          <w:szCs w:val="22"/>
        </w:rPr>
        <w:t>Pengetahuan</w:t>
      </w:r>
    </w:p>
    <w:p w:rsidR="00B824CA" w:rsidRDefault="00B824CA" w:rsidP="00B824CA">
      <w:pPr>
        <w:pStyle w:val="Heading2"/>
        <w:numPr>
          <w:ilvl w:val="0"/>
          <w:numId w:val="7"/>
        </w:numPr>
        <w:spacing w:before="40"/>
        <w:jc w:val="both"/>
        <w:rPr>
          <w:rFonts w:cs="Arial"/>
          <w:b w:val="0"/>
          <w:color w:val="auto"/>
          <w:sz w:val="22"/>
          <w:szCs w:val="22"/>
        </w:rPr>
      </w:pPr>
      <w:r>
        <w:rPr>
          <w:rFonts w:cs="Arial"/>
          <w:b w:val="0"/>
          <w:color w:val="auto"/>
          <w:sz w:val="22"/>
          <w:szCs w:val="22"/>
        </w:rPr>
        <w:t xml:space="preserve">Pengertian </w:t>
      </w:r>
    </w:p>
    <w:p w:rsidR="00B824CA" w:rsidRDefault="00B824CA" w:rsidP="00B824CA">
      <w:pPr>
        <w:spacing w:after="0" w:line="360" w:lineRule="auto"/>
        <w:ind w:left="720" w:firstLine="720"/>
        <w:jc w:val="both"/>
        <w:rPr>
          <w:rFonts w:ascii="Arial" w:hAnsi="Arial" w:cs="Arial"/>
        </w:rPr>
      </w:pPr>
      <w:r>
        <w:rPr>
          <w:rFonts w:ascii="Arial" w:hAnsi="Arial" w:cs="Arial"/>
        </w:rPr>
        <w:t xml:space="preserve">Pengetahuan merupakan hasil "tahu" dan ini terjadi setelah orang mengadakan penginderaan terhadap suatu objek tertentu. Penginderaan terhadap obyek terjadi melalui panca </w:t>
      </w:r>
      <w:proofErr w:type="gramStart"/>
      <w:r>
        <w:rPr>
          <w:rFonts w:ascii="Arial" w:hAnsi="Arial" w:cs="Arial"/>
        </w:rPr>
        <w:t>indra</w:t>
      </w:r>
      <w:proofErr w:type="gramEnd"/>
      <w:r>
        <w:rPr>
          <w:rFonts w:ascii="Arial" w:hAnsi="Arial" w:cs="Arial"/>
        </w:rPr>
        <w:t xml:space="preserve"> manusia yakni penglihatan, pendengaran, penciuman, rasa dan raba dengan sendiri. Pada waktu pengindraan sampai menghasilkan pengetahuan tersebut sangat dipengaruhi oleh intensitas perhatian persepsi terhadap obyek.Sebagian besar pengetahuan manusia diperoleh melalui mata dan telinga. (A Wawan dan Dewi M, 2017).</w:t>
      </w:r>
    </w:p>
    <w:p w:rsidR="00B824CA" w:rsidRDefault="00B824CA" w:rsidP="00B824CA">
      <w:pPr>
        <w:spacing w:after="0" w:line="360" w:lineRule="auto"/>
        <w:ind w:left="720" w:firstLine="720"/>
        <w:jc w:val="both"/>
        <w:rPr>
          <w:rFonts w:ascii="Arial" w:hAnsi="Arial" w:cs="Arial"/>
        </w:rPr>
      </w:pPr>
      <w:r>
        <w:rPr>
          <w:rFonts w:ascii="Arial" w:hAnsi="Arial" w:cs="Arial"/>
        </w:rPr>
        <w:t xml:space="preserve">Pengetahuan itu sendiri dipengaruhi oleh faktor pendidikan formal. Pengetahuan sangat erat hubungannya dengan pendidikan, dimana diharapkan bahwa dengan pendidikan yang tinggi maka orang tersebut </w:t>
      </w:r>
      <w:proofErr w:type="gramStart"/>
      <w:r>
        <w:rPr>
          <w:rFonts w:ascii="Arial" w:hAnsi="Arial" w:cs="Arial"/>
        </w:rPr>
        <w:t>akan</w:t>
      </w:r>
      <w:proofErr w:type="gramEnd"/>
      <w:r>
        <w:rPr>
          <w:rFonts w:ascii="Arial" w:hAnsi="Arial" w:cs="Arial"/>
        </w:rPr>
        <w:t xml:space="preserve"> semakin luas pula pengetahuannya. Akan tetapi perlu ditekankan, bukan berarti seseorang yang berpendidikan rendah mutlak berpengetahuan rendah pula. Hal ini mengingat bahwa peningkatan pengetahuan tidak mutlak diperoleh dari pendidikan formal saja, </w:t>
      </w:r>
      <w:proofErr w:type="gramStart"/>
      <w:r>
        <w:rPr>
          <w:rFonts w:ascii="Arial" w:hAnsi="Arial" w:cs="Arial"/>
        </w:rPr>
        <w:t>akan</w:t>
      </w:r>
      <w:proofErr w:type="gramEnd"/>
      <w:r>
        <w:rPr>
          <w:rFonts w:ascii="Arial" w:hAnsi="Arial" w:cs="Arial"/>
        </w:rPr>
        <w:t xml:space="preserve"> tetapi dapat diperoleh melalui pendidikan non formal. Pengetahuan seseorang tentang suatu objek mengandung dua aspek yaitu aspek positif dan aspek negatif. Kedua aspek ini yang </w:t>
      </w:r>
      <w:proofErr w:type="gramStart"/>
      <w:r>
        <w:rPr>
          <w:rFonts w:ascii="Arial" w:hAnsi="Arial" w:cs="Arial"/>
        </w:rPr>
        <w:t>akan</w:t>
      </w:r>
      <w:proofErr w:type="gramEnd"/>
      <w:r>
        <w:rPr>
          <w:rFonts w:ascii="Arial" w:hAnsi="Arial" w:cs="Arial"/>
        </w:rPr>
        <w:t xml:space="preserve"> menentukan sikap seseorang, semakin banyak aspek positif dan objek yang diketahui, maka akan menimbulkan sikap makin positif terhadap objek tertentu. (Wawan dan Dewi M, 2017).</w:t>
      </w:r>
    </w:p>
    <w:p w:rsidR="00B824CA" w:rsidRDefault="00B824CA" w:rsidP="00B824CA">
      <w:pPr>
        <w:spacing w:after="0" w:line="360" w:lineRule="auto"/>
        <w:ind w:left="720" w:firstLine="720"/>
        <w:jc w:val="both"/>
        <w:rPr>
          <w:rFonts w:ascii="Arial" w:hAnsi="Arial" w:cs="Arial"/>
        </w:rPr>
      </w:pPr>
    </w:p>
    <w:p w:rsidR="00B824CA" w:rsidRDefault="00B824CA" w:rsidP="00B824CA">
      <w:pPr>
        <w:pStyle w:val="Heading3"/>
        <w:numPr>
          <w:ilvl w:val="0"/>
          <w:numId w:val="7"/>
        </w:numPr>
        <w:spacing w:before="40" w:line="360" w:lineRule="auto"/>
        <w:jc w:val="both"/>
        <w:rPr>
          <w:rFonts w:ascii="Arial" w:hAnsi="Arial" w:cs="Arial"/>
          <w:b w:val="0"/>
          <w:color w:val="auto"/>
        </w:rPr>
      </w:pPr>
      <w:r>
        <w:rPr>
          <w:rFonts w:ascii="Arial" w:hAnsi="Arial" w:cs="Arial"/>
          <w:b w:val="0"/>
          <w:color w:val="auto"/>
        </w:rPr>
        <w:t>Tingkat Pengetahuan</w:t>
      </w:r>
    </w:p>
    <w:p w:rsidR="00B824CA" w:rsidRDefault="00B824CA" w:rsidP="00B824CA">
      <w:pPr>
        <w:spacing w:line="360" w:lineRule="auto"/>
        <w:ind w:left="1170" w:firstLine="630"/>
        <w:jc w:val="both"/>
        <w:rPr>
          <w:rFonts w:ascii="Arial" w:hAnsi="Arial" w:cs="Arial"/>
        </w:rPr>
      </w:pPr>
      <w:r>
        <w:rPr>
          <w:rFonts w:ascii="Arial" w:hAnsi="Arial" w:cs="Arial"/>
        </w:rPr>
        <w:t xml:space="preserve">Pengetahuan atau kognitif merupakan domain yang sangat penting untuk terbentuknya tindakan seseorang (ovent behavior).Dari pengalaman dan penelitian ternyata perilaku yang didasari oleh pengetahuan </w:t>
      </w:r>
      <w:proofErr w:type="gramStart"/>
      <w:r>
        <w:rPr>
          <w:rFonts w:ascii="Arial" w:hAnsi="Arial" w:cs="Arial"/>
        </w:rPr>
        <w:t>akan</w:t>
      </w:r>
      <w:proofErr w:type="gramEnd"/>
      <w:r>
        <w:rPr>
          <w:rFonts w:ascii="Arial" w:hAnsi="Arial" w:cs="Arial"/>
        </w:rPr>
        <w:t xml:space="preserve"> lebih langgeng dari pada perilaku yang tidak didasari oleh   pengetahuan. Pengetahuan yang cukup didalam domain kognitif mempunyai 6 tingkat </w:t>
      </w:r>
      <w:proofErr w:type="gramStart"/>
      <w:r>
        <w:rPr>
          <w:rFonts w:ascii="Arial" w:hAnsi="Arial" w:cs="Arial"/>
        </w:rPr>
        <w:t>yaitu :</w:t>
      </w:r>
      <w:proofErr w:type="gramEnd"/>
    </w:p>
    <w:p w:rsidR="00B824CA" w:rsidRDefault="00B824CA" w:rsidP="00B824CA">
      <w:pPr>
        <w:numPr>
          <w:ilvl w:val="0"/>
          <w:numId w:val="8"/>
        </w:numPr>
        <w:spacing w:after="160" w:line="360" w:lineRule="auto"/>
        <w:ind w:left="1530"/>
        <w:contextualSpacing/>
        <w:jc w:val="both"/>
        <w:rPr>
          <w:rFonts w:ascii="Arial" w:hAnsi="Arial" w:cs="Arial"/>
        </w:rPr>
      </w:pPr>
      <w:r>
        <w:rPr>
          <w:rFonts w:ascii="Arial" w:hAnsi="Arial" w:cs="Arial"/>
        </w:rPr>
        <w:lastRenderedPageBreak/>
        <w:t>Tahu (Know)</w:t>
      </w:r>
    </w:p>
    <w:p w:rsidR="00B824CA" w:rsidRDefault="00B824CA" w:rsidP="00B824CA">
      <w:pPr>
        <w:spacing w:line="360" w:lineRule="auto"/>
        <w:ind w:left="1440"/>
        <w:jc w:val="both"/>
        <w:rPr>
          <w:rFonts w:ascii="Arial" w:hAnsi="Arial" w:cs="Arial"/>
        </w:rPr>
      </w:pPr>
      <w:r>
        <w:rPr>
          <w:rFonts w:ascii="Arial" w:hAnsi="Arial" w:cs="Arial"/>
        </w:rPr>
        <w:t xml:space="preserve">Tahu (Know) diartikan sebagai mengingat suatu materi yang telah dipelajarı sebelumnya.Termasuk ke dalam pengetahuan tingkat ini adalah mengingat kembali (recall) terhadap suatu yang spesifik dan seluruh bahan yang dipelajari atau rangsangan yang telah diterima. Oleh sebab itu "tahu" ini adalah merupakan tingkat pengetahuan yang paling rencah. Kata kerja untuk mengukur bahwa orang tahu tentang </w:t>
      </w:r>
      <w:proofErr w:type="gramStart"/>
      <w:r>
        <w:rPr>
          <w:rFonts w:ascii="Arial" w:hAnsi="Arial" w:cs="Arial"/>
        </w:rPr>
        <w:t>apa</w:t>
      </w:r>
      <w:proofErr w:type="gramEnd"/>
      <w:r>
        <w:rPr>
          <w:rFonts w:ascii="Arial" w:hAnsi="Arial" w:cs="Arial"/>
        </w:rPr>
        <w:t xml:space="preserve"> yang dipelajari yaitu menyebutkan, menguraikan, mengindetifikasi, menyatakan dan sebagainya.</w:t>
      </w:r>
    </w:p>
    <w:p w:rsidR="00B824CA" w:rsidRDefault="00B824CA" w:rsidP="00B824CA">
      <w:pPr>
        <w:numPr>
          <w:ilvl w:val="0"/>
          <w:numId w:val="8"/>
        </w:numPr>
        <w:spacing w:after="160" w:line="360" w:lineRule="auto"/>
        <w:ind w:left="1530"/>
        <w:contextualSpacing/>
        <w:jc w:val="both"/>
        <w:rPr>
          <w:rFonts w:ascii="Arial" w:hAnsi="Arial" w:cs="Arial"/>
        </w:rPr>
      </w:pPr>
      <w:r>
        <w:rPr>
          <w:rFonts w:ascii="Arial" w:hAnsi="Arial" w:cs="Arial"/>
        </w:rPr>
        <w:t>Memahami (Comprehention)</w:t>
      </w:r>
    </w:p>
    <w:p w:rsidR="00B824CA" w:rsidRDefault="00B824CA" w:rsidP="00B824CA">
      <w:pPr>
        <w:spacing w:line="360" w:lineRule="auto"/>
        <w:ind w:left="1440"/>
        <w:contextualSpacing/>
        <w:jc w:val="both"/>
        <w:rPr>
          <w:rFonts w:ascii="Arial" w:hAnsi="Arial" w:cs="Arial"/>
        </w:rPr>
      </w:pPr>
      <w:r>
        <w:rPr>
          <w:rFonts w:ascii="Arial" w:hAnsi="Arial" w:cs="Arial"/>
        </w:rPr>
        <w:t>Memahami artinya sebagai suatu kemampan untuk menjelaskan secara benar tentang obyek yang diketahui dan dimana dapat menginterprestasikan secara benar.Orang yang telah paham terhadap objek atau materi terus dapat menjelaskan, menyebutkan cintoh, menyimpulkan, meramalkan dan sebagainya terhadap suatu obyek yang dipelajari.</w:t>
      </w:r>
    </w:p>
    <w:p w:rsidR="00B824CA" w:rsidRDefault="00B824CA" w:rsidP="00B824CA">
      <w:pPr>
        <w:numPr>
          <w:ilvl w:val="0"/>
          <w:numId w:val="8"/>
        </w:numPr>
        <w:spacing w:after="160" w:line="360" w:lineRule="auto"/>
        <w:ind w:left="1530"/>
        <w:contextualSpacing/>
        <w:jc w:val="both"/>
        <w:rPr>
          <w:rFonts w:ascii="Arial" w:hAnsi="Arial" w:cs="Arial"/>
        </w:rPr>
      </w:pPr>
      <w:r>
        <w:rPr>
          <w:rFonts w:ascii="Arial" w:hAnsi="Arial" w:cs="Arial"/>
        </w:rPr>
        <w:t>Aplikasi (Application)</w:t>
      </w:r>
    </w:p>
    <w:p w:rsidR="00B824CA" w:rsidRDefault="00B824CA" w:rsidP="00B824CA">
      <w:pPr>
        <w:spacing w:line="360" w:lineRule="auto"/>
        <w:ind w:left="1440"/>
        <w:contextualSpacing/>
        <w:jc w:val="both"/>
        <w:rPr>
          <w:rFonts w:ascii="Arial" w:hAnsi="Arial" w:cs="Arial"/>
        </w:rPr>
      </w:pPr>
      <w:r>
        <w:rPr>
          <w:rFonts w:ascii="Arial" w:hAnsi="Arial" w:cs="Arial"/>
        </w:rPr>
        <w:t>Aplikasi diartikan sebagai kemampuan untuk mengunakan materi yang telah dipelajari pada situasi ataupun kondisi riil (sebenarnya). Aplikasi disini dapat diartikan aplikasi atau penggunaan hukum-hukum, rumus, metode, prinsip fan snegainya dalam konteks atau situasi yang lain.</w:t>
      </w:r>
    </w:p>
    <w:p w:rsidR="00B824CA" w:rsidRDefault="00B824CA" w:rsidP="00B824CA">
      <w:pPr>
        <w:numPr>
          <w:ilvl w:val="0"/>
          <w:numId w:val="8"/>
        </w:numPr>
        <w:spacing w:after="160" w:line="360" w:lineRule="auto"/>
        <w:ind w:left="1440"/>
        <w:contextualSpacing/>
        <w:jc w:val="both"/>
        <w:rPr>
          <w:rFonts w:ascii="Arial" w:hAnsi="Arial" w:cs="Arial"/>
        </w:rPr>
      </w:pPr>
      <w:r>
        <w:rPr>
          <w:rFonts w:ascii="Arial" w:hAnsi="Arial" w:cs="Arial"/>
        </w:rPr>
        <w:t>Analisis (Analysis)</w:t>
      </w:r>
    </w:p>
    <w:p w:rsidR="00B824CA" w:rsidRDefault="00B824CA" w:rsidP="00B824CA">
      <w:pPr>
        <w:spacing w:line="360" w:lineRule="auto"/>
        <w:ind w:left="1440"/>
        <w:contextualSpacing/>
        <w:jc w:val="both"/>
        <w:rPr>
          <w:rFonts w:ascii="Arial" w:hAnsi="Arial" w:cs="Arial"/>
        </w:rPr>
      </w:pPr>
      <w:r>
        <w:rPr>
          <w:rFonts w:ascii="Arial" w:hAnsi="Arial" w:cs="Arial"/>
        </w:rPr>
        <w:t xml:space="preserve">Analisis adalah suatu kemampuan untuk menyatakan materi atau suatu objek kedalam komponen-komponen tetapi masih di dalam struktur orgqnieqei tersebut masih ada kaitannya satu </w:t>
      </w:r>
      <w:proofErr w:type="gramStart"/>
      <w:r>
        <w:rPr>
          <w:rFonts w:ascii="Arial" w:hAnsi="Arial" w:cs="Arial"/>
        </w:rPr>
        <w:t>sama</w:t>
      </w:r>
      <w:proofErr w:type="gramEnd"/>
      <w:r>
        <w:rPr>
          <w:rFonts w:ascii="Arial" w:hAnsi="Arial" w:cs="Arial"/>
        </w:rPr>
        <w:t xml:space="preserve"> lain.</w:t>
      </w:r>
    </w:p>
    <w:p w:rsidR="00B824CA" w:rsidRDefault="00B824CA" w:rsidP="00B824CA">
      <w:pPr>
        <w:numPr>
          <w:ilvl w:val="0"/>
          <w:numId w:val="8"/>
        </w:numPr>
        <w:spacing w:after="160" w:line="360" w:lineRule="auto"/>
        <w:ind w:left="1440"/>
        <w:contextualSpacing/>
        <w:jc w:val="both"/>
        <w:rPr>
          <w:rFonts w:ascii="Arial" w:hAnsi="Arial" w:cs="Arial"/>
        </w:rPr>
      </w:pPr>
      <w:r>
        <w:rPr>
          <w:rFonts w:ascii="Arial" w:hAnsi="Arial" w:cs="Arial"/>
        </w:rPr>
        <w:t>Sintesis (Syntesis)</w:t>
      </w:r>
    </w:p>
    <w:p w:rsidR="00B824CA" w:rsidRDefault="00B824CA" w:rsidP="00B824CA">
      <w:pPr>
        <w:spacing w:line="360" w:lineRule="auto"/>
        <w:ind w:left="1440"/>
        <w:contextualSpacing/>
        <w:jc w:val="both"/>
        <w:rPr>
          <w:rFonts w:ascii="Arial" w:hAnsi="Arial" w:cs="Arial"/>
        </w:rPr>
      </w:pPr>
      <w:r>
        <w:rPr>
          <w:rFonts w:ascii="Arial" w:hAnsi="Arial" w:cs="Arial"/>
        </w:rPr>
        <w:t>Sintesis yang dimaksud menunjukkan pada suatu kemampuan untuk melaksanakan atau menghubungkan bagian-bagian di dalam suatu keseluruhan yang baru. Dengan kata lain sintesis adalah suatu kemampuan untuk menyusun formulasi baru dari formulasi yang ada.</w:t>
      </w:r>
    </w:p>
    <w:p w:rsidR="00B824CA" w:rsidRDefault="00B824CA" w:rsidP="00B824CA">
      <w:pPr>
        <w:spacing w:line="360" w:lineRule="auto"/>
        <w:ind w:left="1440"/>
        <w:contextualSpacing/>
        <w:jc w:val="both"/>
        <w:rPr>
          <w:rFonts w:ascii="Arial" w:hAnsi="Arial" w:cs="Arial"/>
        </w:rPr>
      </w:pPr>
    </w:p>
    <w:p w:rsidR="00B824CA" w:rsidRDefault="00B824CA" w:rsidP="00B824CA">
      <w:pPr>
        <w:numPr>
          <w:ilvl w:val="0"/>
          <w:numId w:val="8"/>
        </w:numPr>
        <w:spacing w:after="160" w:line="360" w:lineRule="auto"/>
        <w:ind w:left="1440"/>
        <w:contextualSpacing/>
        <w:jc w:val="both"/>
        <w:rPr>
          <w:rFonts w:ascii="Arial" w:hAnsi="Arial" w:cs="Arial"/>
        </w:rPr>
      </w:pPr>
      <w:r>
        <w:rPr>
          <w:rFonts w:ascii="Arial" w:hAnsi="Arial" w:cs="Arial"/>
        </w:rPr>
        <w:t>Evaluasi (Evaluation)</w:t>
      </w:r>
    </w:p>
    <w:p w:rsidR="00B824CA" w:rsidRDefault="00B824CA" w:rsidP="00B824CA">
      <w:pPr>
        <w:spacing w:line="360" w:lineRule="auto"/>
        <w:ind w:left="1440"/>
        <w:contextualSpacing/>
        <w:jc w:val="both"/>
        <w:rPr>
          <w:rFonts w:ascii="Arial" w:hAnsi="Arial" w:cs="Arial"/>
        </w:rPr>
      </w:pPr>
      <w:r>
        <w:rPr>
          <w:rFonts w:ascii="Arial" w:hAnsi="Arial" w:cs="Arial"/>
        </w:rPr>
        <w:t>Evaluasi inin berkaitan dengan kemampuan untuk melakukan justifikasi atau penilaian itu berdasarkan suatu kriteria yang ditentukan sendiri atau menggunakan kriteria-kriteria yang telah ada (Wawan dan Dewi M, 2017).</w:t>
      </w:r>
    </w:p>
    <w:p w:rsidR="00B824CA" w:rsidRDefault="00B824CA" w:rsidP="00B824CA">
      <w:pPr>
        <w:pStyle w:val="Heading3"/>
        <w:numPr>
          <w:ilvl w:val="0"/>
          <w:numId w:val="7"/>
        </w:numPr>
        <w:spacing w:before="40" w:line="360" w:lineRule="auto"/>
        <w:jc w:val="both"/>
        <w:rPr>
          <w:rFonts w:ascii="Arial" w:hAnsi="Arial" w:cs="Arial"/>
          <w:b w:val="0"/>
          <w:color w:val="000000"/>
        </w:rPr>
      </w:pPr>
      <w:r>
        <w:rPr>
          <w:rFonts w:ascii="Arial" w:hAnsi="Arial" w:cs="Arial"/>
          <w:b w:val="0"/>
          <w:color w:val="000000"/>
        </w:rPr>
        <w:lastRenderedPageBreak/>
        <w:t>Cara Memperoleh Pengetahuan</w:t>
      </w:r>
    </w:p>
    <w:p w:rsidR="00B824CA" w:rsidRDefault="00B824CA" w:rsidP="00B824CA">
      <w:pPr>
        <w:spacing w:line="360" w:lineRule="auto"/>
        <w:ind w:left="1080"/>
        <w:jc w:val="both"/>
        <w:rPr>
          <w:rFonts w:ascii="Arial" w:hAnsi="Arial" w:cs="Arial"/>
        </w:rPr>
      </w:pPr>
      <w:r>
        <w:rPr>
          <w:rFonts w:ascii="Arial" w:hAnsi="Arial" w:cs="Arial"/>
        </w:rPr>
        <w:t xml:space="preserve">Cara memperoleh pengetahuan adalah sebagai </w:t>
      </w:r>
      <w:proofErr w:type="gramStart"/>
      <w:r>
        <w:rPr>
          <w:rFonts w:ascii="Arial" w:hAnsi="Arial" w:cs="Arial"/>
        </w:rPr>
        <w:t>berikut :</w:t>
      </w:r>
      <w:proofErr w:type="gramEnd"/>
    </w:p>
    <w:p w:rsidR="00B824CA" w:rsidRDefault="00B824CA" w:rsidP="00B824CA">
      <w:pPr>
        <w:pStyle w:val="ListParagraph"/>
        <w:numPr>
          <w:ilvl w:val="4"/>
          <w:numId w:val="9"/>
        </w:numPr>
        <w:spacing w:after="160" w:line="360" w:lineRule="auto"/>
        <w:ind w:left="1440"/>
        <w:jc w:val="both"/>
        <w:rPr>
          <w:rFonts w:ascii="Arial" w:hAnsi="Arial" w:cs="Arial"/>
        </w:rPr>
      </w:pPr>
      <w:r>
        <w:rPr>
          <w:rFonts w:ascii="Arial" w:hAnsi="Arial" w:cs="Arial"/>
        </w:rPr>
        <w:t>Cara Kuno Untuk Memperoleh Pengetahuan</w:t>
      </w:r>
    </w:p>
    <w:p w:rsidR="00B824CA" w:rsidRDefault="00B824CA" w:rsidP="00B824CA">
      <w:pPr>
        <w:pStyle w:val="ListParagraph"/>
        <w:numPr>
          <w:ilvl w:val="0"/>
          <w:numId w:val="10"/>
        </w:numPr>
        <w:tabs>
          <w:tab w:val="left" w:pos="1260"/>
          <w:tab w:val="left" w:pos="1530"/>
          <w:tab w:val="left" w:pos="1890"/>
        </w:tabs>
        <w:spacing w:line="360" w:lineRule="auto"/>
        <w:ind w:left="1800"/>
        <w:jc w:val="both"/>
        <w:rPr>
          <w:rFonts w:ascii="Arial" w:hAnsi="Arial" w:cs="Arial"/>
        </w:rPr>
      </w:pPr>
      <w:r>
        <w:rPr>
          <w:rFonts w:ascii="Arial" w:hAnsi="Arial" w:cs="Arial"/>
        </w:rPr>
        <w:t>Cara coba salah</w:t>
      </w:r>
    </w:p>
    <w:p w:rsidR="00B824CA" w:rsidRDefault="00B824CA" w:rsidP="00B824CA">
      <w:pPr>
        <w:pStyle w:val="ListParagraph"/>
        <w:tabs>
          <w:tab w:val="left" w:pos="1260"/>
          <w:tab w:val="left" w:pos="1530"/>
          <w:tab w:val="left" w:pos="1890"/>
        </w:tabs>
        <w:spacing w:line="360" w:lineRule="auto"/>
        <w:ind w:left="1890"/>
        <w:jc w:val="both"/>
        <w:rPr>
          <w:rFonts w:ascii="Arial" w:hAnsi="Arial" w:cs="Arial"/>
        </w:rPr>
      </w:pPr>
      <w:r>
        <w:rPr>
          <w:rFonts w:ascii="Arial" w:hAnsi="Arial" w:cs="Arial"/>
        </w:rPr>
        <w:t>Cara ini telah dipakai orang sebelum kebudayaan, bahkan mungkin sebelum adanua peradapan.Cara coba salaj oni dilakukan dengan menggunakan kemungkinan dalam memecahkan masalah dan apabila kemungkinan itu tidak berhasil maka dicoba. Kemungkinan yang lain sampai masalah tersebut dapat dipecahlam.</w:t>
      </w:r>
    </w:p>
    <w:p w:rsidR="00B824CA" w:rsidRDefault="00B824CA" w:rsidP="00B824CA">
      <w:pPr>
        <w:pStyle w:val="ListParagraph"/>
        <w:numPr>
          <w:ilvl w:val="0"/>
          <w:numId w:val="10"/>
        </w:numPr>
        <w:tabs>
          <w:tab w:val="left" w:pos="1260"/>
          <w:tab w:val="left" w:pos="1530"/>
          <w:tab w:val="left" w:pos="1890"/>
        </w:tabs>
        <w:spacing w:line="360" w:lineRule="auto"/>
        <w:ind w:left="1800"/>
        <w:jc w:val="both"/>
        <w:rPr>
          <w:rFonts w:ascii="Arial" w:hAnsi="Arial" w:cs="Arial"/>
        </w:rPr>
      </w:pPr>
      <w:r>
        <w:rPr>
          <w:rFonts w:ascii="Arial" w:hAnsi="Arial" w:cs="Arial"/>
        </w:rPr>
        <w:t>Cara Kekuasaan atau Otoritas</w:t>
      </w:r>
    </w:p>
    <w:p w:rsidR="00B824CA" w:rsidRDefault="00B824CA" w:rsidP="00B824CA">
      <w:pPr>
        <w:pStyle w:val="ListParagraph"/>
        <w:tabs>
          <w:tab w:val="left" w:pos="1260"/>
          <w:tab w:val="left" w:pos="1530"/>
          <w:tab w:val="left" w:pos="1890"/>
        </w:tabs>
        <w:spacing w:line="360" w:lineRule="auto"/>
        <w:ind w:left="1890"/>
        <w:jc w:val="both"/>
        <w:rPr>
          <w:rFonts w:ascii="Arial" w:hAnsi="Arial" w:cs="Arial"/>
        </w:rPr>
      </w:pPr>
      <w:r>
        <w:rPr>
          <w:rFonts w:ascii="Arial" w:hAnsi="Arial" w:cs="Arial"/>
        </w:rPr>
        <w:t xml:space="preserve">Sumber pengetahuan </w:t>
      </w:r>
      <w:proofErr w:type="gramStart"/>
      <w:r>
        <w:rPr>
          <w:rFonts w:ascii="Arial" w:hAnsi="Arial" w:cs="Arial"/>
        </w:rPr>
        <w:t>cara</w:t>
      </w:r>
      <w:proofErr w:type="gramEnd"/>
      <w:r>
        <w:rPr>
          <w:rFonts w:ascii="Arial" w:hAnsi="Arial" w:cs="Arial"/>
        </w:rPr>
        <w:t xml:space="preserve"> ini dapat berupa pemimpin-pimpinan masyarakat baik formal atau informal, ahli agama, pemegang pemerintah, dan berbagai prinsip orang lain yang menerima mempunyai otoritas, tanpa menguji terlebih dahulu atau membuktikan kebenarannya baim berdasarkan fakta empiris maupun penularan sendiri.</w:t>
      </w:r>
    </w:p>
    <w:p w:rsidR="00B824CA" w:rsidRDefault="00B824CA" w:rsidP="00B824CA">
      <w:pPr>
        <w:pStyle w:val="ListParagraph"/>
        <w:numPr>
          <w:ilvl w:val="0"/>
          <w:numId w:val="10"/>
        </w:numPr>
        <w:tabs>
          <w:tab w:val="left" w:pos="1260"/>
          <w:tab w:val="left" w:pos="1530"/>
          <w:tab w:val="left" w:pos="1890"/>
        </w:tabs>
        <w:spacing w:line="360" w:lineRule="auto"/>
        <w:ind w:left="1800"/>
        <w:jc w:val="both"/>
        <w:rPr>
          <w:rFonts w:ascii="Arial" w:hAnsi="Arial" w:cs="Arial"/>
        </w:rPr>
      </w:pPr>
      <w:r>
        <w:rPr>
          <w:rFonts w:ascii="Arial" w:hAnsi="Arial" w:cs="Arial"/>
        </w:rPr>
        <w:t>Berdasarkaan Pengalaman Pribadi</w:t>
      </w:r>
    </w:p>
    <w:p w:rsidR="00B824CA" w:rsidRDefault="00B824CA" w:rsidP="00B824CA">
      <w:pPr>
        <w:pStyle w:val="ListParagraph"/>
        <w:tabs>
          <w:tab w:val="left" w:pos="1260"/>
          <w:tab w:val="left" w:pos="1530"/>
          <w:tab w:val="left" w:pos="1890"/>
        </w:tabs>
        <w:spacing w:line="360" w:lineRule="auto"/>
        <w:ind w:left="1890"/>
        <w:jc w:val="both"/>
        <w:rPr>
          <w:rFonts w:ascii="Arial" w:hAnsi="Arial" w:cs="Arial"/>
        </w:rPr>
      </w:pPr>
      <w:r>
        <w:rPr>
          <w:rFonts w:ascii="Arial" w:hAnsi="Arial" w:cs="Arial"/>
        </w:rPr>
        <w:t xml:space="preserve">Pengalaman pribadi pun dapat digunakan sebagai upaya memperoleh pengetahuan dengan </w:t>
      </w:r>
      <w:proofErr w:type="gramStart"/>
      <w:r>
        <w:rPr>
          <w:rFonts w:ascii="Arial" w:hAnsi="Arial" w:cs="Arial"/>
        </w:rPr>
        <w:t>cara</w:t>
      </w:r>
      <w:proofErr w:type="gramEnd"/>
      <w:r>
        <w:rPr>
          <w:rFonts w:ascii="Arial" w:hAnsi="Arial" w:cs="Arial"/>
        </w:rPr>
        <w:t xml:space="preserve"> mengulang kembali pengalaman yang pernah diperoleh dalam memecahkan permasalahan yang dihadapi masa lalu.</w:t>
      </w:r>
    </w:p>
    <w:p w:rsidR="00B824CA" w:rsidRDefault="00B824CA" w:rsidP="00B824CA">
      <w:pPr>
        <w:pStyle w:val="ListParagraph"/>
        <w:numPr>
          <w:ilvl w:val="0"/>
          <w:numId w:val="10"/>
        </w:numPr>
        <w:tabs>
          <w:tab w:val="left" w:pos="1260"/>
          <w:tab w:val="left" w:pos="1530"/>
          <w:tab w:val="left" w:pos="1890"/>
        </w:tabs>
        <w:spacing w:line="360" w:lineRule="auto"/>
        <w:ind w:left="1800"/>
        <w:jc w:val="both"/>
        <w:rPr>
          <w:rFonts w:ascii="Arial" w:hAnsi="Arial" w:cs="Arial"/>
        </w:rPr>
      </w:pPr>
      <w:r>
        <w:rPr>
          <w:rFonts w:ascii="Arial" w:hAnsi="Arial" w:cs="Arial"/>
        </w:rPr>
        <w:t>Cara Modern Dalam Memperoleh Pengetahuan</w:t>
      </w:r>
    </w:p>
    <w:p w:rsidR="00B824CA" w:rsidRDefault="00B824CA" w:rsidP="00B824CA">
      <w:pPr>
        <w:pStyle w:val="ListParagraph"/>
        <w:tabs>
          <w:tab w:val="left" w:pos="1260"/>
          <w:tab w:val="left" w:pos="1530"/>
          <w:tab w:val="left" w:pos="1890"/>
        </w:tabs>
        <w:spacing w:line="360" w:lineRule="auto"/>
        <w:ind w:left="1890"/>
        <w:jc w:val="both"/>
        <w:rPr>
          <w:rFonts w:ascii="Arial" w:hAnsi="Arial" w:cs="Arial"/>
        </w:rPr>
      </w:pPr>
      <w:r>
        <w:rPr>
          <w:rFonts w:ascii="Arial" w:hAnsi="Arial" w:cs="Arial"/>
        </w:rPr>
        <w:t xml:space="preserve">Cara ini disebut metode penelitan ilmiah atau </w:t>
      </w:r>
      <w:proofErr w:type="gramStart"/>
      <w:r>
        <w:rPr>
          <w:rFonts w:ascii="Arial" w:hAnsi="Arial" w:cs="Arial"/>
        </w:rPr>
        <w:t>cara</w:t>
      </w:r>
      <w:proofErr w:type="gramEnd"/>
      <w:r>
        <w:rPr>
          <w:rFonts w:ascii="Arial" w:hAnsi="Arial" w:cs="Arial"/>
        </w:rPr>
        <w:t xml:space="preserve"> ldbih popular atau disebut metode penelitian. Cara ini mula-mula dikembangkan oleh Francis Bacon (1561-1626), kemudian dikembangkan oleh Deobold Van Daven. Akhirnya lahir suatu </w:t>
      </w:r>
      <w:proofErr w:type="gramStart"/>
      <w:r>
        <w:rPr>
          <w:rFonts w:ascii="Arial" w:hAnsi="Arial" w:cs="Arial"/>
        </w:rPr>
        <w:t>cara</w:t>
      </w:r>
      <w:proofErr w:type="gramEnd"/>
      <w:r>
        <w:rPr>
          <w:rFonts w:ascii="Arial" w:hAnsi="Arial" w:cs="Arial"/>
        </w:rPr>
        <w:t xml:space="preserve"> untuk melakukan penelitian yang dewasa ini kita kenal dengan penelitian ilmiah. </w:t>
      </w:r>
    </w:p>
    <w:p w:rsidR="00B824CA" w:rsidRDefault="00B824CA" w:rsidP="00B824CA">
      <w:pPr>
        <w:pStyle w:val="Heading3"/>
        <w:numPr>
          <w:ilvl w:val="0"/>
          <w:numId w:val="7"/>
        </w:numPr>
        <w:spacing w:before="40" w:line="360" w:lineRule="auto"/>
        <w:jc w:val="both"/>
        <w:rPr>
          <w:rFonts w:ascii="Arial" w:hAnsi="Arial" w:cs="Arial"/>
          <w:b w:val="0"/>
          <w:color w:val="auto"/>
        </w:rPr>
      </w:pPr>
      <w:r>
        <w:rPr>
          <w:rFonts w:ascii="Arial" w:hAnsi="Arial" w:cs="Arial"/>
          <w:b w:val="0"/>
          <w:color w:val="auto"/>
        </w:rPr>
        <w:t>Proses Perilaku “Tahu”</w:t>
      </w:r>
    </w:p>
    <w:p w:rsidR="00B824CA" w:rsidRDefault="00B824CA" w:rsidP="00B824CA">
      <w:pPr>
        <w:spacing w:line="360" w:lineRule="auto"/>
        <w:ind w:left="1080" w:firstLine="360"/>
        <w:jc w:val="both"/>
        <w:rPr>
          <w:rFonts w:ascii="Arial" w:hAnsi="Arial" w:cs="Arial"/>
        </w:rPr>
      </w:pPr>
      <w:r>
        <w:rPr>
          <w:rFonts w:ascii="Arial" w:hAnsi="Arial" w:cs="Arial"/>
        </w:rPr>
        <w:t xml:space="preserve">Perilaku adalah semua kegiatan atau aktifitas manusia baik yang dapat diamati langsung dari mau pun tidak dapat diamatin oleh pihak luar. Sedangkan sebelum mengadopsi perilaku baru di dalam diri orang tersebut terjadi proses yang berurutan, </w:t>
      </w:r>
      <w:proofErr w:type="gramStart"/>
      <w:r>
        <w:rPr>
          <w:rFonts w:ascii="Arial" w:hAnsi="Arial" w:cs="Arial"/>
        </w:rPr>
        <w:t>yakni :</w:t>
      </w:r>
      <w:proofErr w:type="gramEnd"/>
    </w:p>
    <w:p w:rsidR="00B824CA" w:rsidRDefault="00B824CA" w:rsidP="00B824CA">
      <w:pPr>
        <w:pStyle w:val="ListParagraph"/>
        <w:numPr>
          <w:ilvl w:val="0"/>
          <w:numId w:val="11"/>
        </w:numPr>
        <w:spacing w:line="360" w:lineRule="auto"/>
        <w:ind w:left="1440"/>
        <w:jc w:val="both"/>
        <w:rPr>
          <w:rFonts w:ascii="Arial" w:hAnsi="Arial" w:cs="Arial"/>
        </w:rPr>
      </w:pPr>
      <w:proofErr w:type="gramStart"/>
      <w:r>
        <w:rPr>
          <w:rFonts w:ascii="Arial" w:hAnsi="Arial" w:cs="Arial"/>
        </w:rPr>
        <w:t>awareness</w:t>
      </w:r>
      <w:proofErr w:type="gramEnd"/>
      <w:r>
        <w:rPr>
          <w:rFonts w:ascii="Arial" w:hAnsi="Arial" w:cs="Arial"/>
        </w:rPr>
        <w:t xml:space="preserve"> (kesadaran) dimana orang tersebut menyadari dalam arti mengetahui terlebih dahulu terhadap stimulus (objek).</w:t>
      </w:r>
    </w:p>
    <w:p w:rsidR="00B824CA" w:rsidRDefault="00B824CA" w:rsidP="00B824CA">
      <w:pPr>
        <w:pStyle w:val="ListParagraph"/>
        <w:numPr>
          <w:ilvl w:val="0"/>
          <w:numId w:val="11"/>
        </w:numPr>
        <w:spacing w:line="360" w:lineRule="auto"/>
        <w:ind w:left="1440"/>
        <w:jc w:val="both"/>
        <w:rPr>
          <w:rFonts w:ascii="Arial" w:hAnsi="Arial" w:cs="Arial"/>
        </w:rPr>
      </w:pPr>
      <w:r>
        <w:rPr>
          <w:rFonts w:ascii="Arial" w:hAnsi="Arial" w:cs="Arial"/>
        </w:rPr>
        <w:lastRenderedPageBreak/>
        <w:t>Interest (merasa tertarik) dimana individu mulai menaruh perhatian dan tertarik pada stimulus.</w:t>
      </w:r>
    </w:p>
    <w:p w:rsidR="00B824CA" w:rsidRDefault="00B824CA" w:rsidP="00B824CA">
      <w:pPr>
        <w:pStyle w:val="ListParagraph"/>
        <w:numPr>
          <w:ilvl w:val="0"/>
          <w:numId w:val="11"/>
        </w:numPr>
        <w:spacing w:line="360" w:lineRule="auto"/>
        <w:ind w:left="1440"/>
        <w:jc w:val="both"/>
        <w:rPr>
          <w:rFonts w:ascii="Arial" w:hAnsi="Arial" w:cs="Arial"/>
        </w:rPr>
      </w:pPr>
      <w:r>
        <w:rPr>
          <w:rFonts w:ascii="Arial" w:hAnsi="Arial" w:cs="Arial"/>
        </w:rPr>
        <w:t xml:space="preserve">Evaluation (menimbang-nimbang) individu </w:t>
      </w:r>
      <w:proofErr w:type="gramStart"/>
      <w:r>
        <w:rPr>
          <w:rFonts w:ascii="Arial" w:hAnsi="Arial" w:cs="Arial"/>
        </w:rPr>
        <w:t>akan</w:t>
      </w:r>
      <w:proofErr w:type="gramEnd"/>
      <w:r>
        <w:rPr>
          <w:rFonts w:ascii="Arial" w:hAnsi="Arial" w:cs="Arial"/>
        </w:rPr>
        <w:t xml:space="preserve"> mempertimbangkan baik buruknya tindakan terhadap stimulus tersebut bagi dirinya, hal ini berarti sikap responden sudah lebih baik lagi.</w:t>
      </w:r>
    </w:p>
    <w:p w:rsidR="00B824CA" w:rsidRDefault="00B824CA" w:rsidP="00B824CA">
      <w:pPr>
        <w:pStyle w:val="ListParagraph"/>
        <w:numPr>
          <w:ilvl w:val="0"/>
          <w:numId w:val="11"/>
        </w:numPr>
        <w:spacing w:line="360" w:lineRule="auto"/>
        <w:ind w:left="1440"/>
        <w:jc w:val="both"/>
        <w:rPr>
          <w:rFonts w:ascii="Arial" w:hAnsi="Arial" w:cs="Arial"/>
        </w:rPr>
      </w:pPr>
      <w:r>
        <w:rPr>
          <w:rFonts w:ascii="Arial" w:hAnsi="Arial" w:cs="Arial"/>
        </w:rPr>
        <w:t>Trial, dimana individu mulai mencoba perilaku baru</w:t>
      </w:r>
    </w:p>
    <w:p w:rsidR="00B824CA" w:rsidRDefault="00B824CA" w:rsidP="00B824CA">
      <w:pPr>
        <w:pStyle w:val="ListParagraph"/>
        <w:numPr>
          <w:ilvl w:val="0"/>
          <w:numId w:val="11"/>
        </w:numPr>
        <w:spacing w:line="480" w:lineRule="auto"/>
        <w:ind w:left="1440"/>
        <w:jc w:val="both"/>
        <w:rPr>
          <w:rFonts w:ascii="Arial" w:hAnsi="Arial" w:cs="Arial"/>
        </w:rPr>
      </w:pPr>
      <w:r>
        <w:rPr>
          <w:rFonts w:ascii="Arial" w:hAnsi="Arial" w:cs="Arial"/>
        </w:rPr>
        <w:t>Adaption, dan sikapnya terhadap stimulus</w:t>
      </w:r>
    </w:p>
    <w:p w:rsidR="00B824CA" w:rsidRDefault="00B824CA" w:rsidP="00B824CA">
      <w:pPr>
        <w:pStyle w:val="Heading3"/>
        <w:numPr>
          <w:ilvl w:val="0"/>
          <w:numId w:val="7"/>
        </w:numPr>
        <w:spacing w:before="40" w:line="360" w:lineRule="auto"/>
        <w:rPr>
          <w:rFonts w:ascii="Arial" w:hAnsi="Arial" w:cs="Arial"/>
          <w:b w:val="0"/>
          <w:color w:val="auto"/>
        </w:rPr>
      </w:pPr>
      <w:r>
        <w:rPr>
          <w:rFonts w:ascii="Arial" w:hAnsi="Arial" w:cs="Arial"/>
          <w:b w:val="0"/>
          <w:color w:val="auto"/>
        </w:rPr>
        <w:t xml:space="preserve">Faktor-faktor Yang Mempengaruhi Prilaku “Tahu” </w:t>
      </w:r>
    </w:p>
    <w:p w:rsidR="00B824CA" w:rsidRDefault="00B824CA" w:rsidP="00B824CA">
      <w:pPr>
        <w:pStyle w:val="ListParagraph"/>
        <w:numPr>
          <w:ilvl w:val="0"/>
          <w:numId w:val="12"/>
        </w:numPr>
        <w:spacing w:after="0" w:line="360" w:lineRule="auto"/>
        <w:ind w:left="1440"/>
        <w:jc w:val="both"/>
        <w:rPr>
          <w:rFonts w:ascii="Arial" w:hAnsi="Arial" w:cs="Arial"/>
        </w:rPr>
      </w:pPr>
      <w:r>
        <w:rPr>
          <w:rFonts w:ascii="Arial" w:hAnsi="Arial" w:cs="Arial"/>
        </w:rPr>
        <w:t>Faktor Internal</w:t>
      </w:r>
    </w:p>
    <w:p w:rsidR="00B824CA" w:rsidRDefault="00B824CA" w:rsidP="00B824CA">
      <w:pPr>
        <w:pStyle w:val="ListParagraph"/>
        <w:numPr>
          <w:ilvl w:val="0"/>
          <w:numId w:val="13"/>
        </w:numPr>
        <w:spacing w:after="0" w:line="360" w:lineRule="auto"/>
        <w:ind w:left="1800"/>
        <w:jc w:val="both"/>
        <w:rPr>
          <w:rFonts w:ascii="Arial" w:hAnsi="Arial" w:cs="Arial"/>
        </w:rPr>
      </w:pPr>
      <w:r>
        <w:rPr>
          <w:rFonts w:ascii="Arial" w:hAnsi="Arial" w:cs="Arial"/>
        </w:rPr>
        <w:t>Pendidikan</w:t>
      </w:r>
    </w:p>
    <w:p w:rsidR="00B824CA" w:rsidRDefault="00B824CA" w:rsidP="00B824CA">
      <w:pPr>
        <w:pStyle w:val="ListParagraph"/>
        <w:spacing w:after="0" w:line="360" w:lineRule="auto"/>
        <w:ind w:left="1800" w:firstLine="360"/>
        <w:jc w:val="both"/>
        <w:rPr>
          <w:rFonts w:ascii="Arial" w:hAnsi="Arial" w:cs="Arial"/>
        </w:rPr>
      </w:pPr>
      <w:r>
        <w:rPr>
          <w:rFonts w:ascii="Arial" w:hAnsi="Arial" w:cs="Arial"/>
        </w:rPr>
        <w:t xml:space="preserve">Pendidikan berarti bimbingan yang diberikan seseorang terhadap perkembangan orang lain menuju kearah cita-cita tertentu yang menentukan manusia untuk berbuat dan mengisi kehidupan untuk mencapai keselamatan dan kebahagiaan. Pendidikan diperlukan untuk mendapat informasi misalnya hal-hal yang menunjang kesehatan sehingga dapat meningkatkan kualitas hidup. Pendidikan dapat mempengaruhi seseorang termasuk juga perilaku seseorang </w:t>
      </w:r>
      <w:proofErr w:type="gramStart"/>
      <w:r>
        <w:rPr>
          <w:rFonts w:ascii="Arial" w:hAnsi="Arial" w:cs="Arial"/>
        </w:rPr>
        <w:t>akan</w:t>
      </w:r>
      <w:proofErr w:type="gramEnd"/>
      <w:r>
        <w:rPr>
          <w:rFonts w:ascii="Arial" w:hAnsi="Arial" w:cs="Arial"/>
        </w:rPr>
        <w:t xml:space="preserve"> pola hidup terutama dalam memotivasi untuk sikap berperan serta dalam pembangunan pada umumnya semangkin tinggi pendidikan seseorang semangkin mudah menerima informasi.</w:t>
      </w:r>
    </w:p>
    <w:p w:rsidR="00B824CA" w:rsidRDefault="00B824CA" w:rsidP="00B824CA">
      <w:pPr>
        <w:pStyle w:val="ListParagraph"/>
        <w:spacing w:after="0" w:line="360" w:lineRule="auto"/>
        <w:ind w:left="1800" w:firstLine="360"/>
        <w:jc w:val="both"/>
        <w:rPr>
          <w:rFonts w:ascii="Arial" w:hAnsi="Arial" w:cs="Arial"/>
        </w:rPr>
      </w:pPr>
    </w:p>
    <w:p w:rsidR="00B824CA" w:rsidRDefault="00B824CA" w:rsidP="00B824CA">
      <w:pPr>
        <w:pStyle w:val="ListParagraph"/>
        <w:numPr>
          <w:ilvl w:val="0"/>
          <w:numId w:val="13"/>
        </w:numPr>
        <w:spacing w:after="0" w:line="360" w:lineRule="auto"/>
        <w:ind w:left="1800"/>
        <w:jc w:val="both"/>
        <w:rPr>
          <w:rFonts w:ascii="Arial" w:hAnsi="Arial" w:cs="Arial"/>
        </w:rPr>
      </w:pPr>
      <w:r>
        <w:rPr>
          <w:rFonts w:ascii="Arial" w:hAnsi="Arial" w:cs="Arial"/>
        </w:rPr>
        <w:t xml:space="preserve">Pekerjaan </w:t>
      </w:r>
    </w:p>
    <w:p w:rsidR="00B824CA" w:rsidRDefault="00B824CA" w:rsidP="00B824CA">
      <w:pPr>
        <w:pStyle w:val="ListParagraph"/>
        <w:spacing w:after="0" w:line="360" w:lineRule="auto"/>
        <w:ind w:left="1800" w:firstLine="360"/>
        <w:jc w:val="both"/>
        <w:rPr>
          <w:rFonts w:ascii="Arial" w:hAnsi="Arial" w:cs="Arial"/>
        </w:rPr>
      </w:pPr>
      <w:r>
        <w:rPr>
          <w:rFonts w:ascii="Arial" w:hAnsi="Arial" w:cs="Arial"/>
        </w:rPr>
        <w:t xml:space="preserve">Pekerjaan adalah keburukan yang harus dilakukan terutama untuk menunjang kehidupannya dan kehidupan keluarga. Pekerjaan bukanlah sumber kesenangan, tetapi lebih banyak merupakan </w:t>
      </w:r>
      <w:proofErr w:type="gramStart"/>
      <w:r>
        <w:rPr>
          <w:rFonts w:ascii="Arial" w:hAnsi="Arial" w:cs="Arial"/>
        </w:rPr>
        <w:t>cara</w:t>
      </w:r>
      <w:proofErr w:type="gramEnd"/>
      <w:r>
        <w:rPr>
          <w:rFonts w:ascii="Arial" w:hAnsi="Arial" w:cs="Arial"/>
        </w:rPr>
        <w:t xml:space="preserve"> mencari nafkah yang membosankan, berulang dan banyak tantangan. Sedangkan bekerja umumnya merupakan kegiatan yang menyita waktu. Bekerja bagi ibu-ibu </w:t>
      </w:r>
      <w:proofErr w:type="gramStart"/>
      <w:r>
        <w:rPr>
          <w:rFonts w:ascii="Arial" w:hAnsi="Arial" w:cs="Arial"/>
        </w:rPr>
        <w:t>akan</w:t>
      </w:r>
      <w:proofErr w:type="gramEnd"/>
      <w:r>
        <w:rPr>
          <w:rFonts w:ascii="Arial" w:hAnsi="Arial" w:cs="Arial"/>
        </w:rPr>
        <w:t xml:space="preserve"> mempunyai pengaruh terhadap kehidupan keluarga.</w:t>
      </w:r>
    </w:p>
    <w:p w:rsidR="00B824CA" w:rsidRDefault="00B824CA" w:rsidP="00B824CA">
      <w:pPr>
        <w:pStyle w:val="ListParagraph"/>
        <w:numPr>
          <w:ilvl w:val="0"/>
          <w:numId w:val="13"/>
        </w:numPr>
        <w:spacing w:after="0" w:line="360" w:lineRule="auto"/>
        <w:ind w:left="1800"/>
        <w:jc w:val="both"/>
        <w:rPr>
          <w:rFonts w:ascii="Arial" w:hAnsi="Arial" w:cs="Arial"/>
        </w:rPr>
      </w:pPr>
      <w:r>
        <w:rPr>
          <w:rFonts w:ascii="Arial" w:hAnsi="Arial" w:cs="Arial"/>
        </w:rPr>
        <w:t>Umur</w:t>
      </w:r>
    </w:p>
    <w:p w:rsidR="00B824CA" w:rsidRDefault="00B824CA" w:rsidP="00B824CA">
      <w:pPr>
        <w:pStyle w:val="ListParagraph"/>
        <w:spacing w:after="0" w:line="360" w:lineRule="auto"/>
        <w:ind w:left="1800" w:firstLine="360"/>
        <w:jc w:val="both"/>
        <w:rPr>
          <w:rFonts w:ascii="Arial" w:hAnsi="Arial" w:cs="Arial"/>
        </w:rPr>
      </w:pPr>
      <w:r>
        <w:rPr>
          <w:rFonts w:ascii="Arial" w:hAnsi="Arial" w:cs="Arial"/>
        </w:rPr>
        <w:t xml:space="preserve">Umur adalah umur individu yang terhitung mulai saat melahirkan sampai berulang tahun. Semangkin cukup umur, tingkat kematangan dan kekuatan seseorang </w:t>
      </w:r>
      <w:proofErr w:type="gramStart"/>
      <w:r>
        <w:rPr>
          <w:rFonts w:ascii="Arial" w:hAnsi="Arial" w:cs="Arial"/>
        </w:rPr>
        <w:t>akan</w:t>
      </w:r>
      <w:proofErr w:type="gramEnd"/>
      <w:r>
        <w:rPr>
          <w:rFonts w:ascii="Arial" w:hAnsi="Arial" w:cs="Arial"/>
        </w:rPr>
        <w:t xml:space="preserve"> lebih matang dalam berfikir dan bekerja. Dari segi kepercayaan masyarakat seseorang yang lebih dewasa dipercaya dari orang </w:t>
      </w:r>
      <w:r>
        <w:rPr>
          <w:rFonts w:ascii="Arial" w:hAnsi="Arial" w:cs="Arial"/>
        </w:rPr>
        <w:lastRenderedPageBreak/>
        <w:t xml:space="preserve">yang belum tinggi kedewasaannya. Hal ini </w:t>
      </w:r>
      <w:proofErr w:type="gramStart"/>
      <w:r>
        <w:rPr>
          <w:rFonts w:ascii="Arial" w:hAnsi="Arial" w:cs="Arial"/>
        </w:rPr>
        <w:t>akan</w:t>
      </w:r>
      <w:proofErr w:type="gramEnd"/>
      <w:r>
        <w:rPr>
          <w:rFonts w:ascii="Arial" w:hAnsi="Arial" w:cs="Arial"/>
        </w:rPr>
        <w:t xml:space="preserve"> sebagai dari pengalaman dan kematangan jiwa.</w:t>
      </w:r>
    </w:p>
    <w:p w:rsidR="00B824CA" w:rsidRDefault="00B824CA" w:rsidP="00B824CA">
      <w:pPr>
        <w:pStyle w:val="ListParagraph"/>
        <w:numPr>
          <w:ilvl w:val="0"/>
          <w:numId w:val="13"/>
        </w:numPr>
        <w:spacing w:after="0" w:line="360" w:lineRule="auto"/>
        <w:ind w:left="1800"/>
        <w:jc w:val="both"/>
        <w:rPr>
          <w:rFonts w:ascii="Arial" w:hAnsi="Arial" w:cs="Arial"/>
        </w:rPr>
      </w:pPr>
      <w:r>
        <w:rPr>
          <w:rFonts w:ascii="Arial" w:hAnsi="Arial" w:cs="Arial"/>
        </w:rPr>
        <w:t>Jenis Kelamin</w:t>
      </w:r>
    </w:p>
    <w:p w:rsidR="00B824CA" w:rsidRDefault="00B824CA" w:rsidP="00B824CA">
      <w:pPr>
        <w:pStyle w:val="ListParagraph"/>
        <w:spacing w:after="0" w:line="360" w:lineRule="auto"/>
        <w:ind w:left="1800" w:firstLine="360"/>
        <w:jc w:val="both"/>
        <w:rPr>
          <w:rFonts w:ascii="Arial" w:hAnsi="Arial" w:cs="Arial"/>
        </w:rPr>
      </w:pPr>
      <w:r>
        <w:rPr>
          <w:rFonts w:ascii="Arial" w:hAnsi="Arial" w:cs="Arial"/>
        </w:rPr>
        <w:t xml:space="preserve">Jenis kelamin atau seks adalah perbedaan antara perempuan dengan laki-laki secara biologis sejak seseorang lahir.Seks berkaitan dengan tubuh laki-laki dan perempuan, dimana laki-laki memproduksi sperma, sementara perempuan menghasilkan sel telur dan secara biologis mampu untuk menstruasi, hamil, dan menyusui. Perbedaan biologis dan perempuan tidak dapat dipertukarkan diantara keduanya, dan fungsinya tetap dengan laki-laki dan perempuan pada segala ras yang ada dimuka bumi. </w:t>
      </w:r>
    </w:p>
    <w:p w:rsidR="00B824CA" w:rsidRDefault="00B824CA" w:rsidP="00B824CA">
      <w:pPr>
        <w:pStyle w:val="ListParagraph"/>
        <w:numPr>
          <w:ilvl w:val="0"/>
          <w:numId w:val="12"/>
        </w:numPr>
        <w:spacing w:after="0" w:line="360" w:lineRule="auto"/>
        <w:jc w:val="both"/>
        <w:rPr>
          <w:rFonts w:ascii="Arial" w:hAnsi="Arial" w:cs="Arial"/>
        </w:rPr>
      </w:pPr>
      <w:r>
        <w:rPr>
          <w:rFonts w:ascii="Arial" w:hAnsi="Arial" w:cs="Arial"/>
        </w:rPr>
        <w:t>Faktor Eksternal</w:t>
      </w:r>
    </w:p>
    <w:p w:rsidR="00B824CA" w:rsidRDefault="00B824CA" w:rsidP="00B824CA">
      <w:pPr>
        <w:pStyle w:val="ListParagraph"/>
        <w:numPr>
          <w:ilvl w:val="0"/>
          <w:numId w:val="14"/>
        </w:numPr>
        <w:spacing w:after="0" w:line="360" w:lineRule="auto"/>
        <w:ind w:left="1440"/>
        <w:jc w:val="both"/>
        <w:rPr>
          <w:rFonts w:ascii="Arial" w:hAnsi="Arial" w:cs="Arial"/>
        </w:rPr>
      </w:pPr>
      <w:r>
        <w:rPr>
          <w:rFonts w:ascii="Arial" w:hAnsi="Arial" w:cs="Arial"/>
        </w:rPr>
        <w:t>Lingkungan</w:t>
      </w:r>
    </w:p>
    <w:p w:rsidR="00B824CA" w:rsidRPr="00DF5E68" w:rsidRDefault="00B824CA" w:rsidP="00DF5E68">
      <w:pPr>
        <w:pStyle w:val="ListParagraph"/>
        <w:spacing w:after="0" w:line="360" w:lineRule="auto"/>
        <w:ind w:left="1440" w:firstLine="360"/>
        <w:jc w:val="both"/>
        <w:rPr>
          <w:rFonts w:ascii="Arial" w:hAnsi="Arial" w:cs="Arial"/>
        </w:rPr>
      </w:pPr>
      <w:r>
        <w:rPr>
          <w:rFonts w:ascii="Arial" w:hAnsi="Arial" w:cs="Arial"/>
        </w:rPr>
        <w:t>Lingkungan merupakan seluruh kondisi gang ada disekitar manusia dan pengaruhnya yang dapat mempengaruhi perkembangan da</w:t>
      </w:r>
      <w:r w:rsidR="00DF5E68">
        <w:rPr>
          <w:rFonts w:ascii="Arial" w:hAnsi="Arial" w:cs="Arial"/>
        </w:rPr>
        <w:t>n perilaku orang atau kelompok.</w:t>
      </w:r>
    </w:p>
    <w:p w:rsidR="00B824CA" w:rsidRDefault="00B824CA" w:rsidP="00B824CA">
      <w:pPr>
        <w:pStyle w:val="ListParagraph"/>
        <w:numPr>
          <w:ilvl w:val="0"/>
          <w:numId w:val="14"/>
        </w:numPr>
        <w:spacing w:after="0" w:line="360" w:lineRule="auto"/>
        <w:ind w:left="1440"/>
        <w:jc w:val="both"/>
        <w:rPr>
          <w:rFonts w:ascii="Arial" w:hAnsi="Arial" w:cs="Arial"/>
        </w:rPr>
      </w:pPr>
      <w:r>
        <w:rPr>
          <w:rFonts w:ascii="Arial" w:hAnsi="Arial" w:cs="Arial"/>
        </w:rPr>
        <w:t>Sosial Budaya</w:t>
      </w:r>
    </w:p>
    <w:p w:rsidR="00B824CA" w:rsidRDefault="00B824CA" w:rsidP="00B824CA">
      <w:pPr>
        <w:pStyle w:val="ListParagraph"/>
        <w:spacing w:after="0" w:line="360" w:lineRule="auto"/>
        <w:ind w:left="1440" w:firstLine="360"/>
        <w:jc w:val="both"/>
        <w:rPr>
          <w:rFonts w:ascii="Arial" w:hAnsi="Arial" w:cs="Arial"/>
        </w:rPr>
      </w:pPr>
      <w:r>
        <w:rPr>
          <w:rFonts w:ascii="Arial" w:hAnsi="Arial" w:cs="Arial"/>
        </w:rPr>
        <w:t>Sistem sosial budaya yang ada pada masyarakat dapat mempengaruhi dari sikap dalam menerima informasi.</w:t>
      </w:r>
    </w:p>
    <w:p w:rsidR="00B824CA" w:rsidRDefault="00B824CA" w:rsidP="00B824CA">
      <w:pPr>
        <w:pStyle w:val="ListParagraph"/>
        <w:spacing w:after="0"/>
        <w:ind w:left="1440" w:firstLine="360"/>
        <w:jc w:val="both"/>
        <w:rPr>
          <w:rFonts w:ascii="Arial" w:hAnsi="Arial" w:cs="Arial"/>
        </w:rPr>
      </w:pPr>
    </w:p>
    <w:p w:rsidR="00B824CA" w:rsidRDefault="00B824CA" w:rsidP="00B824CA">
      <w:pPr>
        <w:pStyle w:val="Heading3"/>
        <w:numPr>
          <w:ilvl w:val="0"/>
          <w:numId w:val="7"/>
        </w:numPr>
        <w:spacing w:before="40" w:line="360" w:lineRule="auto"/>
        <w:rPr>
          <w:rFonts w:ascii="Arial" w:hAnsi="Arial" w:cs="Arial"/>
          <w:b w:val="0"/>
          <w:color w:val="auto"/>
        </w:rPr>
      </w:pPr>
      <w:r>
        <w:rPr>
          <w:rFonts w:ascii="Arial" w:hAnsi="Arial" w:cs="Arial"/>
          <w:b w:val="0"/>
          <w:color w:val="auto"/>
        </w:rPr>
        <w:t>Kriteria Pengetahuan</w:t>
      </w:r>
    </w:p>
    <w:p w:rsidR="00B824CA" w:rsidRDefault="00B824CA" w:rsidP="00B824CA">
      <w:pPr>
        <w:spacing w:line="360" w:lineRule="auto"/>
        <w:ind w:left="1080" w:firstLine="360"/>
        <w:jc w:val="both"/>
        <w:rPr>
          <w:rFonts w:ascii="Arial" w:hAnsi="Arial" w:cs="Arial"/>
        </w:rPr>
      </w:pPr>
      <w:r>
        <w:rPr>
          <w:rFonts w:ascii="Arial" w:hAnsi="Arial" w:cs="Arial"/>
        </w:rPr>
        <w:t xml:space="preserve">Pengetahuan seseorang dapat diketahui dan diinterprestasikan dengan skala yang bersifat kualitatif, </w:t>
      </w:r>
      <w:proofErr w:type="gramStart"/>
      <w:r>
        <w:rPr>
          <w:rFonts w:ascii="Arial" w:hAnsi="Arial" w:cs="Arial"/>
        </w:rPr>
        <w:t>yaitu :</w:t>
      </w:r>
      <w:proofErr w:type="gramEnd"/>
    </w:p>
    <w:p w:rsidR="00B824CA" w:rsidRDefault="00B824CA" w:rsidP="00B824CA">
      <w:pPr>
        <w:pStyle w:val="ListParagraph"/>
        <w:numPr>
          <w:ilvl w:val="6"/>
          <w:numId w:val="15"/>
        </w:numPr>
        <w:spacing w:after="0" w:line="360" w:lineRule="auto"/>
        <w:ind w:left="1440"/>
        <w:jc w:val="both"/>
        <w:rPr>
          <w:rFonts w:ascii="Arial" w:hAnsi="Arial" w:cs="Arial"/>
        </w:rPr>
      </w:pPr>
      <w:r>
        <w:rPr>
          <w:rFonts w:ascii="Arial" w:hAnsi="Arial" w:cs="Arial"/>
        </w:rPr>
        <w:t>Baik : hasil presentase 76%-100%</w:t>
      </w:r>
    </w:p>
    <w:p w:rsidR="00B824CA" w:rsidRDefault="00B824CA" w:rsidP="00B824CA">
      <w:pPr>
        <w:pStyle w:val="ListParagraph"/>
        <w:numPr>
          <w:ilvl w:val="6"/>
          <w:numId w:val="15"/>
        </w:numPr>
        <w:spacing w:after="0" w:line="360" w:lineRule="auto"/>
        <w:ind w:left="1440"/>
        <w:jc w:val="both"/>
        <w:rPr>
          <w:rFonts w:ascii="Arial" w:hAnsi="Arial" w:cs="Arial"/>
        </w:rPr>
      </w:pPr>
      <w:r>
        <w:rPr>
          <w:rFonts w:ascii="Arial" w:hAnsi="Arial" w:cs="Arial"/>
        </w:rPr>
        <w:t>Cukup : hasil presentase 56%-&lt; 76%</w:t>
      </w:r>
    </w:p>
    <w:p w:rsidR="00B824CA" w:rsidRDefault="00B824CA" w:rsidP="00B824CA">
      <w:pPr>
        <w:pStyle w:val="ListParagraph"/>
        <w:numPr>
          <w:ilvl w:val="6"/>
          <w:numId w:val="15"/>
        </w:numPr>
        <w:spacing w:after="0" w:line="360" w:lineRule="auto"/>
        <w:ind w:left="1440"/>
        <w:jc w:val="both"/>
        <w:rPr>
          <w:rFonts w:ascii="Arial" w:hAnsi="Arial" w:cs="Arial"/>
        </w:rPr>
      </w:pPr>
      <w:r>
        <w:rPr>
          <w:rFonts w:ascii="Arial" w:hAnsi="Arial" w:cs="Arial"/>
        </w:rPr>
        <w:t>Kurang : hasil presentase &lt;56%</w:t>
      </w:r>
    </w:p>
    <w:p w:rsidR="00B824CA" w:rsidRDefault="00B824CA" w:rsidP="00B824CA">
      <w:pPr>
        <w:pStyle w:val="ListParagraph"/>
        <w:spacing w:after="0"/>
        <w:ind w:left="1440"/>
        <w:jc w:val="both"/>
        <w:rPr>
          <w:rFonts w:ascii="Arial" w:hAnsi="Arial" w:cs="Arial"/>
        </w:rPr>
      </w:pPr>
    </w:p>
    <w:p w:rsidR="00B824CA" w:rsidRDefault="00B824CA" w:rsidP="00B824CA">
      <w:pPr>
        <w:pStyle w:val="Heading2"/>
        <w:numPr>
          <w:ilvl w:val="1"/>
          <w:numId w:val="6"/>
        </w:numPr>
        <w:spacing w:before="40"/>
        <w:rPr>
          <w:rFonts w:cs="Arial"/>
          <w:b w:val="0"/>
          <w:color w:val="000000"/>
          <w:sz w:val="22"/>
          <w:szCs w:val="22"/>
        </w:rPr>
      </w:pPr>
      <w:r>
        <w:rPr>
          <w:rFonts w:cs="Arial"/>
          <w:b w:val="0"/>
          <w:color w:val="000000"/>
          <w:sz w:val="22"/>
          <w:szCs w:val="22"/>
        </w:rPr>
        <w:t>Kecemasan</w:t>
      </w:r>
    </w:p>
    <w:p w:rsidR="00B824CA" w:rsidRDefault="00B824CA" w:rsidP="00B824CA">
      <w:pPr>
        <w:pStyle w:val="Heading3"/>
        <w:numPr>
          <w:ilvl w:val="6"/>
          <w:numId w:val="9"/>
        </w:numPr>
        <w:spacing w:before="40" w:line="360" w:lineRule="auto"/>
        <w:ind w:left="1843" w:hanging="425"/>
        <w:rPr>
          <w:rFonts w:ascii="Arial" w:hAnsi="Arial" w:cs="Arial"/>
          <w:b w:val="0"/>
          <w:color w:val="auto"/>
        </w:rPr>
      </w:pPr>
      <w:r>
        <w:rPr>
          <w:rFonts w:ascii="Arial" w:hAnsi="Arial" w:cs="Arial"/>
          <w:b w:val="0"/>
          <w:color w:val="auto"/>
        </w:rPr>
        <w:t xml:space="preserve">Pengertian </w:t>
      </w:r>
    </w:p>
    <w:p w:rsidR="00B824CA" w:rsidRDefault="00B824CA" w:rsidP="00B824CA">
      <w:pPr>
        <w:pStyle w:val="ListParagraph"/>
        <w:spacing w:after="0" w:line="360" w:lineRule="auto"/>
        <w:ind w:firstLine="720"/>
        <w:jc w:val="both"/>
        <w:rPr>
          <w:rFonts w:ascii="Arial" w:hAnsi="Arial" w:cs="Arial"/>
        </w:rPr>
      </w:pPr>
      <w:r>
        <w:rPr>
          <w:rFonts w:ascii="Arial" w:hAnsi="Arial" w:cs="Arial"/>
        </w:rPr>
        <w:t>Kecemasan adalah pengalaman manusia yang bersifat universal, suatu respons emosional yang tidak menyenangkan, penuh kekhawatiran, suatu rasa takut yang tidak terekspresikan dan tidak terarah karena suatu sumber ancaman atau pikiran sesuatu yang akan datang tidak jelas dan tidak teridentifikasi (Menurut Solehati &amp; Kosasih 2018).</w:t>
      </w:r>
    </w:p>
    <w:p w:rsidR="00B824CA" w:rsidRDefault="00B824CA" w:rsidP="00B824CA">
      <w:pPr>
        <w:spacing w:after="0" w:line="360" w:lineRule="auto"/>
        <w:ind w:left="720" w:firstLine="720"/>
        <w:contextualSpacing/>
        <w:jc w:val="both"/>
        <w:rPr>
          <w:rFonts w:ascii="Arial" w:hAnsi="Arial" w:cs="Arial"/>
        </w:rPr>
      </w:pPr>
      <w:r>
        <w:rPr>
          <w:rFonts w:ascii="Arial" w:hAnsi="Arial" w:cs="Arial"/>
        </w:rPr>
        <w:t xml:space="preserve">Kecemasan adalah gangguan alam perasaan yang ditandai dengan perasaan ketakutan atau kekhawatiran yang mendalam dan berkelanjutan, tidak mengalami </w:t>
      </w:r>
      <w:r>
        <w:rPr>
          <w:rFonts w:ascii="Arial" w:hAnsi="Arial" w:cs="Arial"/>
        </w:rPr>
        <w:lastRenderedPageBreak/>
        <w:t>gangguan dalam menilai realitas, kepribadian masih tetap utuh, perilaku dapat terganggu, tetapi masih dalam batas-batas normal (Menurut Jaya Kusnandi 2017).</w:t>
      </w:r>
    </w:p>
    <w:p w:rsidR="00B824CA" w:rsidRDefault="00B824CA" w:rsidP="00B824CA">
      <w:pPr>
        <w:spacing w:after="0"/>
        <w:contextualSpacing/>
        <w:jc w:val="both"/>
        <w:rPr>
          <w:rFonts w:ascii="Arial" w:hAnsi="Arial" w:cs="Arial"/>
        </w:rPr>
      </w:pPr>
    </w:p>
    <w:p w:rsidR="00486AA1" w:rsidRDefault="00486AA1" w:rsidP="00B824CA">
      <w:pPr>
        <w:spacing w:after="0"/>
        <w:contextualSpacing/>
        <w:jc w:val="both"/>
        <w:rPr>
          <w:rFonts w:ascii="Arial" w:hAnsi="Arial" w:cs="Arial"/>
        </w:rPr>
      </w:pPr>
    </w:p>
    <w:p w:rsidR="00486AA1" w:rsidRDefault="00486AA1" w:rsidP="00B824CA">
      <w:pPr>
        <w:spacing w:after="0"/>
        <w:contextualSpacing/>
        <w:jc w:val="both"/>
        <w:rPr>
          <w:rFonts w:ascii="Arial" w:hAnsi="Arial" w:cs="Arial"/>
        </w:rPr>
      </w:pPr>
    </w:p>
    <w:p w:rsidR="00B824CA" w:rsidRDefault="00B824CA" w:rsidP="00B824CA">
      <w:pPr>
        <w:pStyle w:val="Heading3"/>
        <w:numPr>
          <w:ilvl w:val="6"/>
          <w:numId w:val="9"/>
        </w:numPr>
        <w:spacing w:before="40" w:line="360" w:lineRule="auto"/>
        <w:ind w:left="1843" w:hanging="425"/>
        <w:rPr>
          <w:rFonts w:ascii="Arial" w:hAnsi="Arial" w:cs="Arial"/>
          <w:b w:val="0"/>
          <w:color w:val="auto"/>
        </w:rPr>
      </w:pPr>
      <w:r>
        <w:rPr>
          <w:rFonts w:ascii="Arial" w:hAnsi="Arial" w:cs="Arial"/>
          <w:b w:val="0"/>
          <w:color w:val="auto"/>
        </w:rPr>
        <w:t>Tingkat Kecemasan</w:t>
      </w:r>
    </w:p>
    <w:p w:rsidR="00B824CA" w:rsidRDefault="00B824CA" w:rsidP="00B824CA">
      <w:pPr>
        <w:pStyle w:val="ListParagraph"/>
        <w:numPr>
          <w:ilvl w:val="0"/>
          <w:numId w:val="16"/>
        </w:numPr>
        <w:spacing w:after="160" w:line="360" w:lineRule="auto"/>
        <w:jc w:val="both"/>
        <w:rPr>
          <w:rFonts w:ascii="Arial" w:hAnsi="Arial" w:cs="Arial"/>
        </w:rPr>
      </w:pPr>
      <w:r>
        <w:rPr>
          <w:rFonts w:ascii="Arial" w:hAnsi="Arial" w:cs="Arial"/>
        </w:rPr>
        <w:t>Kecemasan Ringan</w:t>
      </w:r>
    </w:p>
    <w:p w:rsidR="00B824CA" w:rsidRDefault="00B824CA" w:rsidP="00B824CA">
      <w:pPr>
        <w:pStyle w:val="ListParagraph"/>
        <w:spacing w:line="360" w:lineRule="auto"/>
        <w:ind w:left="1440" w:firstLine="450"/>
        <w:jc w:val="both"/>
        <w:rPr>
          <w:rFonts w:ascii="Arial" w:hAnsi="Arial" w:cs="Arial"/>
        </w:rPr>
      </w:pPr>
      <w:r>
        <w:rPr>
          <w:rFonts w:ascii="Arial" w:hAnsi="Arial" w:cs="Arial"/>
        </w:rPr>
        <w:t xml:space="preserve">Kecemasan ringan berhubungan dengan ketegangan kehidupan sehari-hari. Ketegangan dalam kehidupan sehari-hari </w:t>
      </w:r>
      <w:proofErr w:type="gramStart"/>
      <w:r>
        <w:rPr>
          <w:rFonts w:ascii="Arial" w:hAnsi="Arial" w:cs="Arial"/>
        </w:rPr>
        <w:t>akan</w:t>
      </w:r>
      <w:proofErr w:type="gramEnd"/>
      <w:r>
        <w:rPr>
          <w:rFonts w:ascii="Arial" w:hAnsi="Arial" w:cs="Arial"/>
        </w:rPr>
        <w:t xml:space="preserve"> menyebabkan seseorang menjadi waspada dan meningkatkan lahan persepsinya. Individu terdorong untuk belajar yang </w:t>
      </w:r>
      <w:proofErr w:type="gramStart"/>
      <w:r>
        <w:rPr>
          <w:rFonts w:ascii="Arial" w:hAnsi="Arial" w:cs="Arial"/>
        </w:rPr>
        <w:t>akan</w:t>
      </w:r>
      <w:proofErr w:type="gramEnd"/>
      <w:r>
        <w:rPr>
          <w:rFonts w:ascii="Arial" w:hAnsi="Arial" w:cs="Arial"/>
        </w:rPr>
        <w:t xml:space="preserve"> menghasilkan pertumbuhan dan kreativitas.</w:t>
      </w:r>
    </w:p>
    <w:p w:rsidR="00B824CA" w:rsidRDefault="00B824CA" w:rsidP="00B824CA">
      <w:pPr>
        <w:pStyle w:val="ListParagraph"/>
        <w:spacing w:line="360" w:lineRule="auto"/>
        <w:ind w:left="1440" w:firstLine="450"/>
        <w:jc w:val="both"/>
        <w:rPr>
          <w:rFonts w:ascii="Arial" w:hAnsi="Arial" w:cs="Arial"/>
        </w:rPr>
      </w:pPr>
    </w:p>
    <w:p w:rsidR="00B824CA" w:rsidRDefault="00B824CA" w:rsidP="00B824CA">
      <w:pPr>
        <w:pStyle w:val="ListParagraph"/>
        <w:spacing w:line="360" w:lineRule="auto"/>
        <w:ind w:left="1440" w:firstLine="450"/>
        <w:jc w:val="both"/>
        <w:rPr>
          <w:rFonts w:ascii="Arial" w:hAnsi="Arial" w:cs="Arial"/>
        </w:rPr>
      </w:pPr>
    </w:p>
    <w:p w:rsidR="00B824CA" w:rsidRDefault="00B824CA" w:rsidP="00B824CA">
      <w:pPr>
        <w:pStyle w:val="ListParagraph"/>
        <w:numPr>
          <w:ilvl w:val="0"/>
          <w:numId w:val="16"/>
        </w:numPr>
        <w:spacing w:after="160" w:line="360" w:lineRule="auto"/>
        <w:jc w:val="both"/>
        <w:rPr>
          <w:rFonts w:ascii="Arial" w:hAnsi="Arial" w:cs="Arial"/>
        </w:rPr>
      </w:pPr>
      <w:r>
        <w:rPr>
          <w:rFonts w:ascii="Arial" w:hAnsi="Arial" w:cs="Arial"/>
        </w:rPr>
        <w:t>Kecemasan Sedang</w:t>
      </w:r>
      <w:bookmarkStart w:id="4" w:name="_Toc535218645"/>
      <w:bookmarkStart w:id="5" w:name="_Toc535220501"/>
      <w:bookmarkStart w:id="6" w:name="_Toc535221329"/>
    </w:p>
    <w:p w:rsidR="00B824CA" w:rsidRDefault="00B824CA" w:rsidP="00B824CA">
      <w:pPr>
        <w:pStyle w:val="ListParagraph"/>
        <w:spacing w:line="360" w:lineRule="auto"/>
        <w:ind w:left="1440" w:firstLine="450"/>
        <w:jc w:val="both"/>
        <w:rPr>
          <w:rFonts w:ascii="Arial" w:hAnsi="Arial" w:cs="Arial"/>
        </w:rPr>
      </w:pPr>
      <w:r>
        <w:rPr>
          <w:rFonts w:ascii="Arial" w:hAnsi="Arial" w:cs="Arial"/>
        </w:rPr>
        <w:t>Kecemasan pada tingkat ini lahan persepsi terhadap lingkungan menurun. Individu lebih memfokuskan pada hal-hal yang dianggap penting saai itu dan mengesampingkan hal-hal lain sehingga seseorang mengalami perhatian yang selektif, namun dapat melakukan sesuatu yang lebih terarah.</w:t>
      </w:r>
      <w:bookmarkEnd w:id="4"/>
      <w:bookmarkEnd w:id="5"/>
      <w:bookmarkEnd w:id="6"/>
    </w:p>
    <w:p w:rsidR="00B824CA" w:rsidRDefault="00B824CA" w:rsidP="00B824CA">
      <w:pPr>
        <w:pStyle w:val="ListParagraph"/>
        <w:numPr>
          <w:ilvl w:val="0"/>
          <w:numId w:val="16"/>
        </w:numPr>
        <w:spacing w:after="160" w:line="360" w:lineRule="auto"/>
        <w:jc w:val="both"/>
        <w:rPr>
          <w:rFonts w:ascii="Arial" w:hAnsi="Arial" w:cs="Arial"/>
        </w:rPr>
      </w:pPr>
      <w:r>
        <w:rPr>
          <w:rFonts w:ascii="Arial" w:hAnsi="Arial" w:cs="Arial"/>
        </w:rPr>
        <w:t>Kecemasan Berat</w:t>
      </w:r>
    </w:p>
    <w:p w:rsidR="00B824CA" w:rsidRDefault="00B824CA" w:rsidP="00B824CA">
      <w:pPr>
        <w:pStyle w:val="ListParagraph"/>
        <w:spacing w:line="360" w:lineRule="auto"/>
        <w:ind w:left="1440" w:firstLine="450"/>
        <w:jc w:val="both"/>
        <w:rPr>
          <w:rFonts w:ascii="Arial" w:hAnsi="Arial" w:cs="Arial"/>
        </w:rPr>
      </w:pPr>
      <w:r>
        <w:rPr>
          <w:rFonts w:ascii="Arial" w:hAnsi="Arial" w:cs="Arial"/>
        </w:rPr>
        <w:t>Kecemasan ini sangat mengurangi lahan persepsi seseorang. Seseorang cenderung untuk memusatkan pada sesuatu yang terinci dan spesifik dan tidak dapat berfikir tentang hal lain.</w:t>
      </w:r>
    </w:p>
    <w:p w:rsidR="00B824CA" w:rsidRDefault="00B824CA" w:rsidP="00B824CA">
      <w:pPr>
        <w:pStyle w:val="ListParagraph"/>
        <w:numPr>
          <w:ilvl w:val="0"/>
          <w:numId w:val="16"/>
        </w:numPr>
        <w:spacing w:after="160" w:line="360" w:lineRule="auto"/>
        <w:jc w:val="both"/>
        <w:rPr>
          <w:rFonts w:ascii="Arial" w:hAnsi="Arial" w:cs="Arial"/>
        </w:rPr>
      </w:pPr>
      <w:r>
        <w:rPr>
          <w:rFonts w:ascii="Arial" w:hAnsi="Arial" w:cs="Arial"/>
        </w:rPr>
        <w:t>Kecemasan Berat Sekali/Panik</w:t>
      </w:r>
    </w:p>
    <w:p w:rsidR="00B824CA" w:rsidRDefault="00B824CA" w:rsidP="00B824CA">
      <w:pPr>
        <w:pStyle w:val="ListParagraph"/>
        <w:spacing w:line="360" w:lineRule="auto"/>
        <w:ind w:left="1440" w:firstLine="450"/>
        <w:jc w:val="both"/>
        <w:rPr>
          <w:rFonts w:ascii="Arial" w:hAnsi="Arial" w:cs="Arial"/>
        </w:rPr>
      </w:pPr>
      <w:r>
        <w:rPr>
          <w:rFonts w:ascii="Arial" w:hAnsi="Arial" w:cs="Arial"/>
        </w:rPr>
        <w:t>Tingkat panik ditandai dengan lahan persepsi yang sudah terganggu sehingga individu sudah tidak dapat mengendalikan diri lagi dan tidak dapat melakukan apa-apa walaupun sudah diberikan pengarahan atau tuntunan, serta terjadinya peningkatan aktivitas motorik, menurunnya kemampuan untuk berhubungan dengan orang lain, persepsi yang menyimpang, dan kehilangan pemikiran yang rasional (Menurut Solehati &amp; Kosasih 2018).</w:t>
      </w:r>
    </w:p>
    <w:p w:rsidR="00B824CA" w:rsidRDefault="00B824CA" w:rsidP="00B824CA">
      <w:pPr>
        <w:pStyle w:val="ListParagraph"/>
        <w:ind w:left="1440"/>
        <w:jc w:val="both"/>
        <w:rPr>
          <w:rFonts w:ascii="Arial" w:hAnsi="Arial" w:cs="Arial"/>
        </w:rPr>
      </w:pPr>
    </w:p>
    <w:p w:rsidR="00B824CA" w:rsidRDefault="00B824CA" w:rsidP="00B824CA">
      <w:pPr>
        <w:pStyle w:val="ListParagraph"/>
        <w:numPr>
          <w:ilvl w:val="6"/>
          <w:numId w:val="9"/>
        </w:numPr>
        <w:spacing w:after="160" w:line="360" w:lineRule="auto"/>
        <w:ind w:left="2268" w:hanging="425"/>
        <w:jc w:val="both"/>
        <w:rPr>
          <w:rFonts w:ascii="Arial" w:hAnsi="Arial" w:cs="Arial"/>
        </w:rPr>
      </w:pPr>
      <w:r>
        <w:rPr>
          <w:rFonts w:ascii="Arial" w:hAnsi="Arial" w:cs="Arial"/>
        </w:rPr>
        <w:t>Alat Ukur Kecemasan</w:t>
      </w:r>
    </w:p>
    <w:p w:rsidR="00B824CA" w:rsidRDefault="00B824CA" w:rsidP="00B824CA">
      <w:pPr>
        <w:pStyle w:val="ListParagraph"/>
        <w:spacing w:line="360" w:lineRule="auto"/>
        <w:ind w:left="1080" w:firstLine="720"/>
        <w:jc w:val="both"/>
        <w:rPr>
          <w:rFonts w:ascii="Arial" w:hAnsi="Arial" w:cs="Arial"/>
        </w:rPr>
      </w:pPr>
      <w:r>
        <w:rPr>
          <w:rFonts w:ascii="Arial" w:hAnsi="Arial" w:cs="Arial"/>
        </w:rPr>
        <w:t xml:space="preserve">Untuk mengetahui sejauh mana derajat kecemasan seseorang apakah ringan, sedang, berat, atau berat sekali. Orang menggunakan alat ukur (instrument) yang dikenal dengan namaHamiliton Rating Scale for Anxiety (HRS-A). Alat ukur ini </w:t>
      </w:r>
      <w:r>
        <w:rPr>
          <w:rFonts w:ascii="Arial" w:hAnsi="Arial" w:cs="Arial"/>
        </w:rPr>
        <w:lastRenderedPageBreak/>
        <w:t xml:space="preserve">terdiri dari 14 kelompok gejala yang masing-masing kelompok gejala diberi penilaian angka (skor) antara 0-4, yang artinya </w:t>
      </w:r>
      <w:proofErr w:type="gramStart"/>
      <w:r>
        <w:rPr>
          <w:rFonts w:ascii="Arial" w:hAnsi="Arial" w:cs="Arial"/>
        </w:rPr>
        <w:t>adalah :</w:t>
      </w:r>
      <w:proofErr w:type="gramEnd"/>
    </w:p>
    <w:p w:rsidR="00B824CA" w:rsidRDefault="00B824CA" w:rsidP="00B824CA">
      <w:pPr>
        <w:pStyle w:val="ListParagraph"/>
        <w:ind w:firstLine="720"/>
        <w:jc w:val="both"/>
        <w:rPr>
          <w:rFonts w:ascii="Arial" w:hAnsi="Arial" w:cs="Arial"/>
        </w:rPr>
      </w:pPr>
    </w:p>
    <w:p w:rsidR="00B824CA" w:rsidRDefault="00B824CA" w:rsidP="00B824CA">
      <w:pPr>
        <w:pStyle w:val="ListParagraph"/>
        <w:tabs>
          <w:tab w:val="left" w:pos="1170"/>
        </w:tabs>
        <w:spacing w:line="360" w:lineRule="auto"/>
        <w:ind w:left="630"/>
        <w:jc w:val="both"/>
        <w:rPr>
          <w:rFonts w:ascii="Arial" w:hAnsi="Arial" w:cs="Arial"/>
        </w:rPr>
      </w:pPr>
      <w:r>
        <w:rPr>
          <w:rFonts w:ascii="Arial" w:hAnsi="Arial" w:cs="Arial"/>
        </w:rPr>
        <w:tab/>
        <w:t xml:space="preserve">Nilai </w:t>
      </w:r>
      <w:r>
        <w:rPr>
          <w:rFonts w:ascii="Arial" w:hAnsi="Arial" w:cs="Arial"/>
        </w:rPr>
        <w:tab/>
        <w:t>0 = tidak ada gejala atau keluhan</w:t>
      </w:r>
    </w:p>
    <w:p w:rsidR="00B824CA" w:rsidRDefault="00B824CA" w:rsidP="00B824CA">
      <w:pPr>
        <w:pStyle w:val="ListParagraph"/>
        <w:spacing w:line="360" w:lineRule="auto"/>
        <w:ind w:left="2070" w:firstLine="90"/>
        <w:jc w:val="both"/>
        <w:rPr>
          <w:rFonts w:ascii="Arial" w:hAnsi="Arial" w:cs="Arial"/>
        </w:rPr>
      </w:pPr>
      <w:r>
        <w:rPr>
          <w:rFonts w:ascii="Arial" w:hAnsi="Arial" w:cs="Arial"/>
        </w:rPr>
        <w:t>1 = gejala ringan</w:t>
      </w:r>
    </w:p>
    <w:p w:rsidR="00B824CA" w:rsidRDefault="00B824CA" w:rsidP="00B824CA">
      <w:pPr>
        <w:pStyle w:val="ListParagraph"/>
        <w:spacing w:line="360" w:lineRule="auto"/>
        <w:ind w:left="2070" w:firstLine="90"/>
        <w:jc w:val="both"/>
        <w:rPr>
          <w:rFonts w:ascii="Arial" w:hAnsi="Arial" w:cs="Arial"/>
        </w:rPr>
      </w:pPr>
      <w:r>
        <w:rPr>
          <w:rFonts w:ascii="Arial" w:hAnsi="Arial" w:cs="Arial"/>
        </w:rPr>
        <w:t>2 = gejala sedang</w:t>
      </w:r>
    </w:p>
    <w:p w:rsidR="00B824CA" w:rsidRDefault="00B824CA" w:rsidP="00B824CA">
      <w:pPr>
        <w:pStyle w:val="ListParagraph"/>
        <w:spacing w:line="360" w:lineRule="auto"/>
        <w:ind w:left="2070"/>
        <w:jc w:val="both"/>
        <w:rPr>
          <w:rFonts w:ascii="Arial" w:hAnsi="Arial" w:cs="Arial"/>
        </w:rPr>
      </w:pPr>
      <w:r>
        <w:rPr>
          <w:rFonts w:ascii="Arial" w:hAnsi="Arial" w:cs="Arial"/>
        </w:rPr>
        <w:t xml:space="preserve"> 3 = gejala berat</w:t>
      </w:r>
    </w:p>
    <w:p w:rsidR="00B824CA" w:rsidRDefault="00B824CA" w:rsidP="00B824CA">
      <w:pPr>
        <w:pStyle w:val="ListParagraph"/>
        <w:spacing w:line="360" w:lineRule="auto"/>
        <w:ind w:left="2070" w:firstLine="90"/>
        <w:jc w:val="both"/>
        <w:rPr>
          <w:rFonts w:ascii="Arial" w:hAnsi="Arial" w:cs="Arial"/>
        </w:rPr>
      </w:pPr>
      <w:r>
        <w:rPr>
          <w:rFonts w:ascii="Arial" w:hAnsi="Arial" w:cs="Arial"/>
        </w:rPr>
        <w:t>4 = gejala berat sekali</w:t>
      </w:r>
    </w:p>
    <w:p w:rsidR="00B824CA" w:rsidRDefault="00B824CA" w:rsidP="00B824CA">
      <w:pPr>
        <w:pStyle w:val="ListParagraph"/>
        <w:spacing w:line="360" w:lineRule="auto"/>
        <w:ind w:left="1170"/>
        <w:jc w:val="both"/>
        <w:rPr>
          <w:rFonts w:ascii="Arial" w:hAnsi="Arial" w:cs="Arial"/>
        </w:rPr>
      </w:pPr>
      <w:r>
        <w:rPr>
          <w:rFonts w:ascii="Arial" w:hAnsi="Arial" w:cs="Arial"/>
        </w:rPr>
        <w:t>Total nilai skor kurang dari 14 = tidak ada kecemasan</w:t>
      </w:r>
    </w:p>
    <w:p w:rsidR="00B824CA" w:rsidRDefault="00B824CA" w:rsidP="00B824CA">
      <w:pPr>
        <w:pStyle w:val="ListParagraph"/>
        <w:spacing w:line="360" w:lineRule="auto"/>
        <w:ind w:left="1170"/>
        <w:jc w:val="both"/>
        <w:rPr>
          <w:rFonts w:ascii="Arial" w:hAnsi="Arial" w:cs="Arial"/>
        </w:rPr>
      </w:pPr>
    </w:p>
    <w:p w:rsidR="00B824CA" w:rsidRDefault="00B824CA" w:rsidP="00B824CA">
      <w:pPr>
        <w:pStyle w:val="ListParagraph"/>
        <w:spacing w:line="360" w:lineRule="auto"/>
        <w:ind w:left="1170"/>
        <w:jc w:val="both"/>
        <w:rPr>
          <w:rFonts w:ascii="Arial" w:hAnsi="Arial" w:cs="Arial"/>
        </w:rPr>
      </w:pPr>
      <w:r>
        <w:rPr>
          <w:rFonts w:ascii="Arial" w:hAnsi="Arial" w:cs="Arial"/>
        </w:rPr>
        <w:t>14-20 = kecemasan ringan</w:t>
      </w:r>
    </w:p>
    <w:p w:rsidR="00B824CA" w:rsidRDefault="00B824CA" w:rsidP="00B824CA">
      <w:pPr>
        <w:pStyle w:val="ListParagraph"/>
        <w:spacing w:line="360" w:lineRule="auto"/>
        <w:ind w:left="1170"/>
        <w:jc w:val="both"/>
        <w:rPr>
          <w:rFonts w:ascii="Arial" w:hAnsi="Arial" w:cs="Arial"/>
        </w:rPr>
      </w:pPr>
      <w:r>
        <w:rPr>
          <w:rFonts w:ascii="Arial" w:hAnsi="Arial" w:cs="Arial"/>
        </w:rPr>
        <w:t>21-27 = kecemasan sedang</w:t>
      </w:r>
    </w:p>
    <w:p w:rsidR="00B824CA" w:rsidRDefault="00B824CA" w:rsidP="00B824CA">
      <w:pPr>
        <w:pStyle w:val="ListParagraph"/>
        <w:spacing w:line="360" w:lineRule="auto"/>
        <w:ind w:left="1170"/>
        <w:jc w:val="both"/>
        <w:rPr>
          <w:rFonts w:ascii="Arial" w:hAnsi="Arial" w:cs="Arial"/>
        </w:rPr>
      </w:pPr>
      <w:r>
        <w:rPr>
          <w:rFonts w:ascii="Arial" w:hAnsi="Arial" w:cs="Arial"/>
        </w:rPr>
        <w:t>28-41 = kecemasan berat</w:t>
      </w:r>
    </w:p>
    <w:p w:rsidR="00B824CA" w:rsidRDefault="00B824CA" w:rsidP="00B824CA">
      <w:pPr>
        <w:pStyle w:val="ListParagraph"/>
        <w:spacing w:line="360" w:lineRule="auto"/>
        <w:ind w:left="1170"/>
        <w:jc w:val="both"/>
        <w:rPr>
          <w:rFonts w:ascii="Arial" w:hAnsi="Arial" w:cs="Arial"/>
        </w:rPr>
      </w:pPr>
      <w:r>
        <w:rPr>
          <w:rFonts w:ascii="Arial" w:hAnsi="Arial" w:cs="Arial"/>
        </w:rPr>
        <w:t>42-56 = kecemasan berat sekali</w:t>
      </w:r>
    </w:p>
    <w:p w:rsidR="00B824CA" w:rsidRDefault="00B824CA" w:rsidP="00B824CA">
      <w:pPr>
        <w:pStyle w:val="ListParagraph"/>
        <w:ind w:left="630"/>
        <w:jc w:val="both"/>
        <w:rPr>
          <w:rFonts w:ascii="Arial" w:hAnsi="Arial" w:cs="Arial"/>
        </w:rPr>
      </w:pPr>
    </w:p>
    <w:p w:rsidR="00B824CA" w:rsidRDefault="00B824CA" w:rsidP="00B824CA">
      <w:pPr>
        <w:pStyle w:val="ListParagraph"/>
        <w:spacing w:line="360" w:lineRule="auto"/>
        <w:ind w:left="1170"/>
        <w:jc w:val="both"/>
        <w:rPr>
          <w:rFonts w:ascii="Arial" w:hAnsi="Arial" w:cs="Arial"/>
        </w:rPr>
      </w:pPr>
      <w:r>
        <w:rPr>
          <w:rFonts w:ascii="Arial" w:hAnsi="Arial" w:cs="Arial"/>
        </w:rPr>
        <w:t>Perlu diketahui bahwa alat ukur HRS-</w:t>
      </w:r>
      <w:proofErr w:type="gramStart"/>
      <w:r>
        <w:rPr>
          <w:rFonts w:ascii="Arial" w:hAnsi="Arial" w:cs="Arial"/>
        </w:rPr>
        <w:t>A</w:t>
      </w:r>
      <w:proofErr w:type="gramEnd"/>
      <w:r>
        <w:rPr>
          <w:rFonts w:ascii="Arial" w:hAnsi="Arial" w:cs="Arial"/>
        </w:rPr>
        <w:t xml:space="preserve"> ini bukan dimaksud untuk menegakkan diagnosa gangguan cemas. Diagnosa gangguan cemas ditegakan dari pemeriksaan klinis oleh dokter (psikiater), sedangkan untuk mengukur derajat berat ringannya gangguan cemas itu digunakan alat ukur HRS-A (Menurut Dadang Hawari, </w:t>
      </w:r>
      <w:proofErr w:type="gramStart"/>
      <w:r>
        <w:rPr>
          <w:rFonts w:ascii="Arial" w:hAnsi="Arial" w:cs="Arial"/>
        </w:rPr>
        <w:t>2016 )</w:t>
      </w:r>
      <w:proofErr w:type="gramEnd"/>
      <w:r>
        <w:rPr>
          <w:rFonts w:ascii="Arial" w:hAnsi="Arial" w:cs="Arial"/>
        </w:rPr>
        <w:t>.</w:t>
      </w:r>
    </w:p>
    <w:p w:rsidR="00B824CA" w:rsidRDefault="00B824CA" w:rsidP="00B824CA">
      <w:pPr>
        <w:pStyle w:val="ListParagraph"/>
        <w:ind w:left="630"/>
        <w:jc w:val="both"/>
        <w:rPr>
          <w:rFonts w:ascii="Arial" w:hAnsi="Arial" w:cs="Arial"/>
        </w:rPr>
      </w:pPr>
    </w:p>
    <w:p w:rsidR="00B824CA" w:rsidRDefault="00B824CA" w:rsidP="00B824CA">
      <w:pPr>
        <w:pStyle w:val="ListParagraph"/>
        <w:spacing w:line="360" w:lineRule="auto"/>
        <w:ind w:left="1170"/>
        <w:jc w:val="both"/>
        <w:rPr>
          <w:rFonts w:ascii="Arial" w:hAnsi="Arial" w:cs="Arial"/>
        </w:rPr>
      </w:pPr>
      <w:r>
        <w:rPr>
          <w:rFonts w:ascii="Arial" w:hAnsi="Arial" w:cs="Arial"/>
        </w:rPr>
        <w:t xml:space="preserve">Adapun hal-hal yang dinilai dalam alat untuk HRS – A ini adalah sebagai </w:t>
      </w:r>
      <w:proofErr w:type="gramStart"/>
      <w:r>
        <w:rPr>
          <w:rFonts w:ascii="Arial" w:hAnsi="Arial" w:cs="Arial"/>
        </w:rPr>
        <w:t>berikut :</w:t>
      </w:r>
      <w:proofErr w:type="gramEnd"/>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 xml:space="preserve">Gejala kecemasan </w:t>
      </w:r>
      <w:r>
        <w:rPr>
          <w:rFonts w:ascii="Arial" w:hAnsi="Arial" w:cs="Arial"/>
        </w:rPr>
        <w:tab/>
      </w:r>
      <w:r>
        <w:rPr>
          <w:rFonts w:ascii="Arial" w:hAnsi="Arial" w:cs="Arial"/>
        </w:rPr>
        <w:tab/>
        <w:t>score : 0 1 2 3 4</w:t>
      </w:r>
    </w:p>
    <w:p w:rsidR="00B824CA" w:rsidRDefault="00B824CA" w:rsidP="00B824CA">
      <w:pPr>
        <w:pStyle w:val="ListParagraph"/>
        <w:spacing w:line="360" w:lineRule="auto"/>
        <w:ind w:left="1350" w:firstLine="90"/>
        <w:jc w:val="both"/>
        <w:rPr>
          <w:rFonts w:ascii="Arial" w:hAnsi="Arial" w:cs="Arial"/>
        </w:rPr>
      </w:pPr>
      <w:r>
        <w:rPr>
          <w:rFonts w:ascii="Arial" w:hAnsi="Arial" w:cs="Arial"/>
        </w:rPr>
        <w:t>Perasaan cemas (ansietas)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cemas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firasat buruk</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takut akan pikiran sendiri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mudah tersinggung</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Ketegangan</w:t>
      </w:r>
      <w:r>
        <w:rPr>
          <w:rFonts w:ascii="Arial" w:hAnsi="Arial" w:cs="Arial"/>
        </w:rPr>
        <w:tab/>
      </w:r>
      <w:r>
        <w:rPr>
          <w:rFonts w:ascii="Arial" w:hAnsi="Arial" w:cs="Arial"/>
        </w:rPr>
        <w:tab/>
      </w:r>
      <w:r>
        <w:rPr>
          <w:rFonts w:ascii="Arial" w:hAnsi="Arial" w:cs="Arial"/>
        </w:rPr>
        <w:tab/>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merasa tegang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lesu</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tidak bisa istirahat tenang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mudah terkejut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lastRenderedPageBreak/>
        <w:t>e</w:t>
      </w:r>
      <w:proofErr w:type="gramEnd"/>
      <w:r>
        <w:rPr>
          <w:rFonts w:ascii="Arial" w:hAnsi="Arial" w:cs="Arial"/>
        </w:rPr>
        <w:t>. mudah menangis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w:t>
      </w:r>
      <w:proofErr w:type="gramEnd"/>
      <w:r>
        <w:rPr>
          <w:rFonts w:ascii="Arial" w:hAnsi="Arial" w:cs="Arial"/>
        </w:rPr>
        <w:t>. gemetar</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g</w:t>
      </w:r>
      <w:proofErr w:type="gramEnd"/>
      <w:r>
        <w:rPr>
          <w:rFonts w:ascii="Arial" w:hAnsi="Arial" w:cs="Arial"/>
        </w:rPr>
        <w:t>. gelisah</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Ketakutan</w:t>
      </w:r>
      <w:r>
        <w:rPr>
          <w:rFonts w:ascii="Arial" w:hAnsi="Arial" w:cs="Arial"/>
        </w:rPr>
        <w:tab/>
      </w:r>
      <w:r>
        <w:rPr>
          <w:rFonts w:ascii="Arial" w:hAnsi="Arial" w:cs="Arial"/>
        </w:rPr>
        <w:tab/>
      </w:r>
      <w:r>
        <w:rPr>
          <w:rFonts w:ascii="Arial" w:hAnsi="Arial" w:cs="Arial"/>
        </w:rPr>
        <w:tab/>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pada gelap</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pada orang asing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ditinggal sendiri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pada binatang besar</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pada keramaian lalu lintas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  pada</w:t>
      </w:r>
      <w:proofErr w:type="gramEnd"/>
      <w:r>
        <w:rPr>
          <w:rFonts w:ascii="Arial" w:hAnsi="Arial" w:cs="Arial"/>
        </w:rPr>
        <w:t xml:space="preserve"> kerumunan orang banyak</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Gangguan Tidur</w:t>
      </w:r>
      <w:r>
        <w:rPr>
          <w:rFonts w:ascii="Arial" w:hAnsi="Arial" w:cs="Arial"/>
        </w:rPr>
        <w:tab/>
      </w:r>
      <w:r>
        <w:rPr>
          <w:rFonts w:ascii="Arial" w:hAnsi="Arial" w:cs="Arial"/>
        </w:rPr>
        <w:tab/>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sukar masuk tidur</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terbangun malam hari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tidur tidak nyenyak</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bangun dengan lesu</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banyak mimpi-mimpi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w:t>
      </w:r>
      <w:proofErr w:type="gramEnd"/>
      <w:r>
        <w:rPr>
          <w:rFonts w:ascii="Arial" w:hAnsi="Arial" w:cs="Arial"/>
        </w:rPr>
        <w:t>. mimpi buruk</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g</w:t>
      </w:r>
      <w:proofErr w:type="gramEnd"/>
      <w:r>
        <w:rPr>
          <w:rFonts w:ascii="Arial" w:hAnsi="Arial" w:cs="Arial"/>
        </w:rPr>
        <w:t>. mimpi menakutkan</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Gangguan kecerdasan</w:t>
      </w:r>
      <w:r>
        <w:rPr>
          <w:rFonts w:ascii="Arial" w:hAnsi="Arial" w:cs="Arial"/>
        </w:rPr>
        <w:tab/>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sukar konsentrasi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daya ingat menurun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daya ingat buruk</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Perasaan Depresi (murung)</w:t>
      </w:r>
      <w:r>
        <w:rPr>
          <w:rFonts w:ascii="Arial" w:hAnsi="Arial" w:cs="Arial"/>
        </w:rPr>
        <w:tab/>
        <w:t>score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hilangnya minat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berkurangnya kesenangan pada hobi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sedih</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bangun dini hari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perasaan berubah-ubah sepanjang hari</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Gejala somatik/ fisik (otot)</w:t>
      </w:r>
      <w:r>
        <w:rPr>
          <w:rFonts w:ascii="Arial" w:hAnsi="Arial" w:cs="Arial"/>
        </w:rPr>
        <w:tab/>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sakit dan nyeri di otot-otot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lastRenderedPageBreak/>
        <w:t>b</w:t>
      </w:r>
      <w:proofErr w:type="gramEnd"/>
      <w:r>
        <w:rPr>
          <w:rFonts w:ascii="Arial" w:hAnsi="Arial" w:cs="Arial"/>
        </w:rPr>
        <w:t>. kaku</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kedutan otot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gigi menggerutuk</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suara tidak stabil</w:t>
      </w:r>
    </w:p>
    <w:p w:rsidR="00B824CA" w:rsidRDefault="00B824CA" w:rsidP="00B824CA">
      <w:pPr>
        <w:pStyle w:val="ListParagraph"/>
        <w:tabs>
          <w:tab w:val="left" w:pos="1800"/>
        </w:tabs>
        <w:ind w:left="144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Gejala somatik/ fisik (sensorik)</w:t>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tinitus (telinga berdenging)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penglihatan kabur</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muka merah atau pucat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merasa lemas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perasaan ditusuk-tusuk</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530"/>
        <w:jc w:val="both"/>
        <w:rPr>
          <w:rFonts w:ascii="Arial" w:hAnsi="Arial" w:cs="Arial"/>
        </w:rPr>
      </w:pPr>
      <w:r>
        <w:rPr>
          <w:rFonts w:ascii="Arial" w:hAnsi="Arial" w:cs="Arial"/>
        </w:rPr>
        <w:t>Gejala Kardiovaskuler</w:t>
      </w:r>
      <w:r>
        <w:rPr>
          <w:rFonts w:ascii="Arial" w:hAnsi="Arial" w:cs="Arial"/>
        </w:rPr>
        <w:tab/>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takikardi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berdebar-debar</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nyeri di dada</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denyut nadi mengeras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rasa lesu/lemas seperti mau pingsan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w:t>
      </w:r>
      <w:proofErr w:type="gramEnd"/>
      <w:r>
        <w:rPr>
          <w:rFonts w:ascii="Arial" w:hAnsi="Arial" w:cs="Arial"/>
        </w:rPr>
        <w:t>. denyut jantung menghilang (berhenti sekejap)</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440"/>
        <w:jc w:val="both"/>
        <w:rPr>
          <w:rFonts w:ascii="Arial" w:hAnsi="Arial" w:cs="Arial"/>
        </w:rPr>
      </w:pPr>
      <w:r>
        <w:rPr>
          <w:rFonts w:ascii="Arial" w:hAnsi="Arial" w:cs="Arial"/>
        </w:rPr>
        <w:t>Gejala respiratori (pernafasan)</w:t>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rasa tertekan atau sempit di dada</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rasa tercekik</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sering menarik nafas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nafas pendek atau sesak</w:t>
      </w:r>
    </w:p>
    <w:p w:rsidR="00B824CA" w:rsidRDefault="00B824CA" w:rsidP="00B824CA">
      <w:pPr>
        <w:pStyle w:val="ListParagraph"/>
        <w:ind w:left="0"/>
        <w:jc w:val="both"/>
        <w:rPr>
          <w:rFonts w:ascii="Arial" w:hAnsi="Arial" w:cs="Arial"/>
        </w:rPr>
      </w:pPr>
    </w:p>
    <w:p w:rsidR="00B824CA" w:rsidRDefault="00B824CA" w:rsidP="00B824CA">
      <w:pPr>
        <w:pStyle w:val="ListParagraph"/>
        <w:numPr>
          <w:ilvl w:val="0"/>
          <w:numId w:val="17"/>
        </w:numPr>
        <w:spacing w:after="160" w:line="360" w:lineRule="auto"/>
        <w:ind w:left="1440"/>
        <w:jc w:val="both"/>
        <w:rPr>
          <w:rFonts w:ascii="Arial" w:hAnsi="Arial" w:cs="Arial"/>
        </w:rPr>
      </w:pPr>
      <w:r>
        <w:rPr>
          <w:rFonts w:ascii="Arial" w:hAnsi="Arial" w:cs="Arial"/>
        </w:rPr>
        <w:t xml:space="preserve">Gejala Gastrointestinal (pencernaan) </w:t>
      </w:r>
      <w:r>
        <w:rPr>
          <w:rFonts w:ascii="Arial" w:hAnsi="Arial" w:cs="Arial"/>
        </w:rPr>
        <w:tab/>
        <w:t>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sulit menelan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perut melilit</w:t>
      </w:r>
    </w:p>
    <w:p w:rsidR="00B824CA" w:rsidRDefault="00B824CA" w:rsidP="00B824CA">
      <w:pPr>
        <w:pStyle w:val="ListParagraph"/>
        <w:spacing w:line="360" w:lineRule="auto"/>
        <w:ind w:left="1440"/>
        <w:jc w:val="both"/>
        <w:rPr>
          <w:rFonts w:ascii="Arial" w:hAnsi="Arial" w:cs="Arial"/>
        </w:rPr>
      </w:pPr>
      <w:r>
        <w:rPr>
          <w:rFonts w:ascii="Arial" w:hAnsi="Arial" w:cs="Arial"/>
        </w:rPr>
        <w:t>c. Gangguan pencernaan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nyeri sebelum dan sesudah makan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perasaan terbakar diperut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w:t>
      </w:r>
      <w:proofErr w:type="gramEnd"/>
      <w:r>
        <w:rPr>
          <w:rFonts w:ascii="Arial" w:hAnsi="Arial" w:cs="Arial"/>
        </w:rPr>
        <w:t>. rasa penuh atau kembung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g</w:t>
      </w:r>
      <w:proofErr w:type="gramEnd"/>
      <w:r>
        <w:rPr>
          <w:rFonts w:ascii="Arial" w:hAnsi="Arial" w:cs="Arial"/>
        </w:rPr>
        <w:t>. mual</w:t>
      </w:r>
    </w:p>
    <w:p w:rsidR="00B824CA" w:rsidRDefault="00B824CA" w:rsidP="00B824CA">
      <w:pPr>
        <w:pStyle w:val="ListParagraph"/>
        <w:spacing w:line="360" w:lineRule="auto"/>
        <w:ind w:left="1440"/>
        <w:rPr>
          <w:rFonts w:ascii="Arial" w:hAnsi="Arial" w:cs="Arial"/>
        </w:rPr>
      </w:pPr>
      <w:proofErr w:type="gramStart"/>
      <w:r>
        <w:rPr>
          <w:rFonts w:ascii="Arial" w:hAnsi="Arial" w:cs="Arial"/>
        </w:rPr>
        <w:t>h</w:t>
      </w:r>
      <w:proofErr w:type="gramEnd"/>
      <w:r>
        <w:rPr>
          <w:rFonts w:ascii="Arial" w:hAnsi="Arial" w:cs="Arial"/>
        </w:rPr>
        <w:t>. muntah</w:t>
      </w:r>
    </w:p>
    <w:p w:rsidR="00B824CA" w:rsidRDefault="00B824CA" w:rsidP="00B824CA">
      <w:pPr>
        <w:pStyle w:val="ListParagraph"/>
        <w:spacing w:line="360" w:lineRule="auto"/>
        <w:ind w:left="1440"/>
        <w:rPr>
          <w:rFonts w:ascii="Arial" w:hAnsi="Arial" w:cs="Arial"/>
        </w:rPr>
      </w:pPr>
      <w:proofErr w:type="gramStart"/>
      <w:r>
        <w:rPr>
          <w:rFonts w:ascii="Arial" w:hAnsi="Arial" w:cs="Arial"/>
        </w:rPr>
        <w:lastRenderedPageBreak/>
        <w:t>i</w:t>
      </w:r>
      <w:proofErr w:type="gramEnd"/>
      <w:r>
        <w:rPr>
          <w:rFonts w:ascii="Arial" w:hAnsi="Arial" w:cs="Arial"/>
        </w:rPr>
        <w:t>. buang air besar lembek</w:t>
      </w:r>
    </w:p>
    <w:p w:rsidR="00B824CA" w:rsidRDefault="00B824CA" w:rsidP="00B824CA">
      <w:pPr>
        <w:pStyle w:val="ListParagraph"/>
        <w:spacing w:line="360" w:lineRule="auto"/>
        <w:ind w:left="1440"/>
        <w:rPr>
          <w:rFonts w:ascii="Arial" w:hAnsi="Arial" w:cs="Arial"/>
        </w:rPr>
      </w:pPr>
      <w:proofErr w:type="gramStart"/>
      <w:r>
        <w:rPr>
          <w:rFonts w:ascii="Arial" w:hAnsi="Arial" w:cs="Arial"/>
        </w:rPr>
        <w:t>j</w:t>
      </w:r>
      <w:proofErr w:type="gramEnd"/>
      <w:r>
        <w:rPr>
          <w:rFonts w:ascii="Arial" w:hAnsi="Arial" w:cs="Arial"/>
        </w:rPr>
        <w:t>. konstipasi</w:t>
      </w:r>
    </w:p>
    <w:p w:rsidR="00B824CA" w:rsidRDefault="00B824CA" w:rsidP="00B824CA">
      <w:pPr>
        <w:pStyle w:val="ListParagraph"/>
        <w:spacing w:line="360" w:lineRule="auto"/>
        <w:ind w:left="1440"/>
        <w:rPr>
          <w:rFonts w:ascii="Arial" w:hAnsi="Arial" w:cs="Arial"/>
        </w:rPr>
      </w:pPr>
      <w:proofErr w:type="gramStart"/>
      <w:r>
        <w:rPr>
          <w:rFonts w:ascii="Arial" w:hAnsi="Arial" w:cs="Arial"/>
        </w:rPr>
        <w:t>k</w:t>
      </w:r>
      <w:proofErr w:type="gramEnd"/>
      <w:r>
        <w:rPr>
          <w:rFonts w:ascii="Arial" w:hAnsi="Arial" w:cs="Arial"/>
        </w:rPr>
        <w:t>. kehilangan berat badan</w:t>
      </w:r>
    </w:p>
    <w:p w:rsidR="00B824CA" w:rsidRDefault="00B824CA" w:rsidP="00B824CA">
      <w:pPr>
        <w:pStyle w:val="ListParagraph"/>
        <w:ind w:left="630"/>
        <w:jc w:val="both"/>
        <w:rPr>
          <w:rFonts w:ascii="Arial" w:hAnsi="Arial" w:cs="Arial"/>
        </w:rPr>
      </w:pPr>
    </w:p>
    <w:p w:rsidR="00B824CA" w:rsidRDefault="00B824CA" w:rsidP="00B824CA">
      <w:pPr>
        <w:pStyle w:val="ListParagraph"/>
        <w:numPr>
          <w:ilvl w:val="0"/>
          <w:numId w:val="17"/>
        </w:numPr>
        <w:spacing w:after="160" w:line="360" w:lineRule="auto"/>
        <w:ind w:left="1440"/>
        <w:jc w:val="both"/>
        <w:rPr>
          <w:rFonts w:ascii="Arial" w:hAnsi="Arial" w:cs="Arial"/>
        </w:rPr>
      </w:pPr>
      <w:r>
        <w:rPr>
          <w:rFonts w:ascii="Arial" w:hAnsi="Arial" w:cs="Arial"/>
        </w:rPr>
        <w:t>Gejala urogenital (perkemihan atau kelamin)        score :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sering buang air kecil</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tidak dapat menahan air seni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tidak datang bulan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darah haid berlebihan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darah haid amat sedikit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w:t>
      </w:r>
      <w:proofErr w:type="gramEnd"/>
      <w:r>
        <w:rPr>
          <w:rFonts w:ascii="Arial" w:hAnsi="Arial" w:cs="Arial"/>
        </w:rPr>
        <w:t>. masa haid berkepanjangan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g</w:t>
      </w:r>
      <w:proofErr w:type="gramEnd"/>
      <w:r>
        <w:rPr>
          <w:rFonts w:ascii="Arial" w:hAnsi="Arial" w:cs="Arial"/>
        </w:rPr>
        <w:t>. masa haid amat pendek</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h</w:t>
      </w:r>
      <w:proofErr w:type="gramEnd"/>
      <w:r>
        <w:rPr>
          <w:rFonts w:ascii="Arial" w:hAnsi="Arial" w:cs="Arial"/>
        </w:rPr>
        <w:t>. haid beberapa kali dalam sebulan</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i</w:t>
      </w:r>
      <w:proofErr w:type="gramEnd"/>
      <w:r>
        <w:rPr>
          <w:rFonts w:ascii="Arial" w:hAnsi="Arial" w:cs="Arial"/>
        </w:rPr>
        <w:t>. menjadi dingin(frigid)</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j</w:t>
      </w:r>
      <w:proofErr w:type="gramEnd"/>
      <w:r>
        <w:rPr>
          <w:rFonts w:ascii="Arial" w:hAnsi="Arial" w:cs="Arial"/>
        </w:rPr>
        <w:t>. ejakulasi dini</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k</w:t>
      </w:r>
      <w:proofErr w:type="gramEnd"/>
      <w:r>
        <w:rPr>
          <w:rFonts w:ascii="Arial" w:hAnsi="Arial" w:cs="Arial"/>
        </w:rPr>
        <w:t>. ereksi melemah</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l</w:t>
      </w:r>
      <w:proofErr w:type="gramEnd"/>
      <w:r>
        <w:rPr>
          <w:rFonts w:ascii="Arial" w:hAnsi="Arial" w:cs="Arial"/>
        </w:rPr>
        <w:t>. ereksi hilang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m</w:t>
      </w:r>
      <w:proofErr w:type="gramEnd"/>
      <w:r>
        <w:rPr>
          <w:rFonts w:ascii="Arial" w:hAnsi="Arial" w:cs="Arial"/>
        </w:rPr>
        <w:t>. impotensi</w:t>
      </w:r>
    </w:p>
    <w:p w:rsidR="00B824CA" w:rsidRDefault="00B824CA" w:rsidP="00B824CA">
      <w:pPr>
        <w:pStyle w:val="ListParagraph"/>
        <w:ind w:left="630"/>
        <w:jc w:val="both"/>
        <w:rPr>
          <w:rFonts w:ascii="Arial" w:hAnsi="Arial" w:cs="Arial"/>
        </w:rPr>
      </w:pPr>
    </w:p>
    <w:p w:rsidR="00B824CA" w:rsidRDefault="00B824CA" w:rsidP="00B824CA">
      <w:pPr>
        <w:pStyle w:val="ListParagraph"/>
        <w:spacing w:line="360" w:lineRule="auto"/>
        <w:ind w:left="1080"/>
        <w:jc w:val="both"/>
        <w:rPr>
          <w:rFonts w:ascii="Arial" w:hAnsi="Arial" w:cs="Arial"/>
        </w:rPr>
      </w:pPr>
      <w:r>
        <w:rPr>
          <w:rFonts w:ascii="Arial" w:hAnsi="Arial" w:cs="Arial"/>
        </w:rPr>
        <w:t>13. Gejala autonomi</w:t>
      </w:r>
      <w:r>
        <w:rPr>
          <w:rFonts w:ascii="Arial" w:hAnsi="Arial" w:cs="Arial"/>
        </w:rPr>
        <w:tab/>
      </w:r>
      <w:r>
        <w:rPr>
          <w:rFonts w:ascii="Arial" w:hAnsi="Arial" w:cs="Arial"/>
        </w:rPr>
        <w:tab/>
      </w:r>
      <w:r>
        <w:rPr>
          <w:rFonts w:ascii="Arial" w:hAnsi="Arial" w:cs="Arial"/>
        </w:rPr>
        <w:tab/>
      </w:r>
      <w:proofErr w:type="gramStart"/>
      <w:r>
        <w:rPr>
          <w:rFonts w:ascii="Arial" w:hAnsi="Arial" w:cs="Arial"/>
        </w:rPr>
        <w:t>score :</w:t>
      </w:r>
      <w:proofErr w:type="gramEnd"/>
      <w:r>
        <w:rPr>
          <w:rFonts w:ascii="Arial" w:hAnsi="Arial" w:cs="Arial"/>
        </w:rPr>
        <w:t xml:space="preserve">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mulut kering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muka merah</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mudah berkeringat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kepala pusing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kepala terasa berat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w:t>
      </w:r>
      <w:proofErr w:type="gramEnd"/>
      <w:r>
        <w:rPr>
          <w:rFonts w:ascii="Arial" w:hAnsi="Arial" w:cs="Arial"/>
        </w:rPr>
        <w:t>. kepala terasa sakit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g</w:t>
      </w:r>
      <w:proofErr w:type="gramEnd"/>
      <w:r>
        <w:rPr>
          <w:rFonts w:ascii="Arial" w:hAnsi="Arial" w:cs="Arial"/>
        </w:rPr>
        <w:t>. bulu – bulu berdiri</w:t>
      </w:r>
    </w:p>
    <w:p w:rsidR="00B824CA" w:rsidRDefault="00B824CA" w:rsidP="00B824CA">
      <w:pPr>
        <w:pStyle w:val="ListParagraph"/>
        <w:ind w:left="630"/>
        <w:jc w:val="both"/>
        <w:rPr>
          <w:rFonts w:ascii="Arial" w:hAnsi="Arial" w:cs="Arial"/>
        </w:rPr>
      </w:pPr>
    </w:p>
    <w:p w:rsidR="00B824CA" w:rsidRDefault="00B824CA" w:rsidP="00B824CA">
      <w:pPr>
        <w:pStyle w:val="ListParagraph"/>
        <w:spacing w:line="360" w:lineRule="auto"/>
        <w:ind w:left="1080"/>
        <w:jc w:val="both"/>
        <w:rPr>
          <w:rFonts w:ascii="Arial" w:hAnsi="Arial" w:cs="Arial"/>
        </w:rPr>
      </w:pPr>
      <w:r>
        <w:rPr>
          <w:rFonts w:ascii="Arial" w:hAnsi="Arial" w:cs="Arial"/>
        </w:rPr>
        <w:t>14. Tingkah laku (sikap) pada wawancara</w:t>
      </w:r>
      <w:r>
        <w:rPr>
          <w:rFonts w:ascii="Arial" w:hAnsi="Arial" w:cs="Arial"/>
        </w:rPr>
        <w:tab/>
      </w:r>
      <w:proofErr w:type="gramStart"/>
      <w:r>
        <w:rPr>
          <w:rFonts w:ascii="Arial" w:hAnsi="Arial" w:cs="Arial"/>
        </w:rPr>
        <w:t>score :</w:t>
      </w:r>
      <w:proofErr w:type="gramEnd"/>
      <w:r>
        <w:rPr>
          <w:rFonts w:ascii="Arial" w:hAnsi="Arial" w:cs="Arial"/>
        </w:rPr>
        <w:t xml:space="preserve"> 0 1 2 3 4</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a</w:t>
      </w:r>
      <w:proofErr w:type="gramEnd"/>
      <w:r>
        <w:rPr>
          <w:rFonts w:ascii="Arial" w:hAnsi="Arial" w:cs="Arial"/>
        </w:rPr>
        <w:t>. gelisah</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b</w:t>
      </w:r>
      <w:proofErr w:type="gramEnd"/>
      <w:r>
        <w:rPr>
          <w:rFonts w:ascii="Arial" w:hAnsi="Arial" w:cs="Arial"/>
        </w:rPr>
        <w:t>. tidak tenang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c</w:t>
      </w:r>
      <w:proofErr w:type="gramEnd"/>
      <w:r>
        <w:rPr>
          <w:rFonts w:ascii="Arial" w:hAnsi="Arial" w:cs="Arial"/>
        </w:rPr>
        <w:t>. jari gemetar</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d</w:t>
      </w:r>
      <w:proofErr w:type="gramEnd"/>
      <w:r>
        <w:rPr>
          <w:rFonts w:ascii="Arial" w:hAnsi="Arial" w:cs="Arial"/>
        </w:rPr>
        <w:t>. kerut kening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e</w:t>
      </w:r>
      <w:proofErr w:type="gramEnd"/>
      <w:r>
        <w:rPr>
          <w:rFonts w:ascii="Arial" w:hAnsi="Arial" w:cs="Arial"/>
        </w:rPr>
        <w:t>. muka tegang</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f</w:t>
      </w:r>
      <w:proofErr w:type="gramEnd"/>
      <w:r>
        <w:rPr>
          <w:rFonts w:ascii="Arial" w:hAnsi="Arial" w:cs="Arial"/>
        </w:rPr>
        <w:t>. otot tegang / mengeras</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lastRenderedPageBreak/>
        <w:t>g</w:t>
      </w:r>
      <w:proofErr w:type="gramEnd"/>
      <w:r>
        <w:rPr>
          <w:rFonts w:ascii="Arial" w:hAnsi="Arial" w:cs="Arial"/>
        </w:rPr>
        <w:t>. nafas pendek dan cepat</w:t>
      </w:r>
    </w:p>
    <w:p w:rsidR="00B824CA" w:rsidRDefault="00B824CA" w:rsidP="00B824CA">
      <w:pPr>
        <w:pStyle w:val="ListParagraph"/>
        <w:spacing w:line="360" w:lineRule="auto"/>
        <w:ind w:left="1440"/>
        <w:jc w:val="both"/>
        <w:rPr>
          <w:rFonts w:ascii="Arial" w:hAnsi="Arial" w:cs="Arial"/>
        </w:rPr>
      </w:pPr>
      <w:proofErr w:type="gramStart"/>
      <w:r>
        <w:rPr>
          <w:rFonts w:ascii="Arial" w:hAnsi="Arial" w:cs="Arial"/>
        </w:rPr>
        <w:t>h</w:t>
      </w:r>
      <w:proofErr w:type="gramEnd"/>
      <w:r>
        <w:rPr>
          <w:rFonts w:ascii="Arial" w:hAnsi="Arial" w:cs="Arial"/>
        </w:rPr>
        <w:t>. muka merah</w:t>
      </w:r>
    </w:p>
    <w:p w:rsidR="00B824CA" w:rsidRDefault="00B824CA" w:rsidP="00B824CA">
      <w:pPr>
        <w:pStyle w:val="ListParagraph"/>
        <w:ind w:left="990"/>
        <w:jc w:val="both"/>
        <w:rPr>
          <w:rFonts w:ascii="Arial" w:hAnsi="Arial" w:cs="Arial"/>
        </w:rPr>
      </w:pPr>
    </w:p>
    <w:p w:rsidR="00B824CA" w:rsidRDefault="00B824CA" w:rsidP="00B824CA">
      <w:pPr>
        <w:pStyle w:val="Heading3"/>
        <w:numPr>
          <w:ilvl w:val="6"/>
          <w:numId w:val="9"/>
        </w:numPr>
        <w:spacing w:before="40" w:line="360" w:lineRule="auto"/>
        <w:ind w:left="2268" w:hanging="567"/>
        <w:rPr>
          <w:rFonts w:ascii="Arial" w:hAnsi="Arial" w:cs="Arial"/>
          <w:color w:val="auto"/>
        </w:rPr>
      </w:pPr>
      <w:r>
        <w:rPr>
          <w:rFonts w:ascii="Arial" w:hAnsi="Arial" w:cs="Arial"/>
          <w:color w:val="auto"/>
        </w:rPr>
        <w:t>Tanda dan Gejala Kecemasan</w:t>
      </w:r>
    </w:p>
    <w:p w:rsidR="00B824CA" w:rsidRDefault="00B824CA" w:rsidP="00B824CA">
      <w:pPr>
        <w:pStyle w:val="Heading3"/>
        <w:spacing w:line="360" w:lineRule="auto"/>
        <w:ind w:left="1080"/>
        <w:rPr>
          <w:rFonts w:ascii="Arial" w:hAnsi="Arial" w:cs="Arial"/>
          <w:b w:val="0"/>
          <w:color w:val="000000"/>
        </w:rPr>
      </w:pPr>
      <w:r>
        <w:rPr>
          <w:rFonts w:ascii="Arial" w:hAnsi="Arial" w:cs="Arial"/>
          <w:color w:val="000000"/>
        </w:rPr>
        <w:t xml:space="preserve">Secara umum, tanda dan gejala kecemasan adalah sebagai </w:t>
      </w:r>
      <w:proofErr w:type="gramStart"/>
      <w:r>
        <w:rPr>
          <w:rFonts w:ascii="Arial" w:hAnsi="Arial" w:cs="Arial"/>
          <w:color w:val="000000"/>
        </w:rPr>
        <w:t>berikut :</w:t>
      </w:r>
      <w:proofErr w:type="gramEnd"/>
    </w:p>
    <w:p w:rsidR="00B824CA" w:rsidRDefault="00B824CA" w:rsidP="00B824CA">
      <w:pPr>
        <w:pStyle w:val="ListParagraph"/>
        <w:numPr>
          <w:ilvl w:val="0"/>
          <w:numId w:val="18"/>
        </w:numPr>
        <w:spacing w:after="0" w:line="360" w:lineRule="auto"/>
        <w:ind w:left="1440"/>
        <w:jc w:val="both"/>
        <w:rPr>
          <w:rFonts w:ascii="Arial" w:hAnsi="Arial" w:cs="Arial"/>
        </w:rPr>
      </w:pPr>
      <w:r>
        <w:rPr>
          <w:rFonts w:ascii="Arial" w:hAnsi="Arial" w:cs="Arial"/>
        </w:rPr>
        <w:t>Sistem Fisiologis</w:t>
      </w:r>
    </w:p>
    <w:p w:rsidR="00B824CA" w:rsidRDefault="00B824CA" w:rsidP="00B824CA">
      <w:pPr>
        <w:pStyle w:val="ListParagraph"/>
        <w:spacing w:after="0" w:line="360" w:lineRule="auto"/>
        <w:ind w:left="1440" w:firstLine="360"/>
        <w:jc w:val="both"/>
        <w:rPr>
          <w:rFonts w:ascii="Arial" w:hAnsi="Arial" w:cs="Arial"/>
        </w:rPr>
      </w:pPr>
      <w:r>
        <w:rPr>
          <w:rFonts w:ascii="Arial" w:hAnsi="Arial" w:cs="Arial"/>
        </w:rPr>
        <w:t>Tanda dan gejala kecemasan yang dapat dilihat pada sistem fisiologis antara lain: meningkatnya nadi, tekanan darah, respirasi, diaphoresis, tangan berkeringat, nyeri kepala, vertigo, pandangan mata kabur, insomnia atau gangguan tidur, hiperventilasi, penurunan nafsu makan, mual, muntah, dan sering berkemih.</w:t>
      </w:r>
    </w:p>
    <w:p w:rsidR="00B824CA" w:rsidRDefault="00B824CA" w:rsidP="00B824CA">
      <w:pPr>
        <w:pStyle w:val="ListParagraph"/>
        <w:numPr>
          <w:ilvl w:val="0"/>
          <w:numId w:val="18"/>
        </w:numPr>
        <w:spacing w:after="0" w:line="360" w:lineRule="auto"/>
        <w:ind w:left="1440"/>
        <w:jc w:val="both"/>
        <w:rPr>
          <w:rFonts w:ascii="Arial" w:hAnsi="Arial" w:cs="Arial"/>
        </w:rPr>
      </w:pPr>
      <w:r>
        <w:rPr>
          <w:rFonts w:ascii="Arial" w:hAnsi="Arial" w:cs="Arial"/>
        </w:rPr>
        <w:t>Sistem Psikologis</w:t>
      </w:r>
    </w:p>
    <w:p w:rsidR="00B824CA" w:rsidRDefault="00B824CA" w:rsidP="00B824CA">
      <w:pPr>
        <w:pStyle w:val="ListParagraph"/>
        <w:spacing w:after="0" w:line="360" w:lineRule="auto"/>
        <w:ind w:left="1440" w:firstLine="360"/>
        <w:jc w:val="both"/>
        <w:rPr>
          <w:rFonts w:ascii="Arial" w:hAnsi="Arial" w:cs="Arial"/>
        </w:rPr>
      </w:pPr>
      <w:r>
        <w:rPr>
          <w:rFonts w:ascii="Arial" w:hAnsi="Arial" w:cs="Arial"/>
        </w:rPr>
        <w:t xml:space="preserve">Tanda dan gejala yang muncul pada pasien yang mengalami kecemasan bila dilihat dari segi psikologis antara lain: menarik diri, depresi, iritabel, menjadi mudah menangis, apatis, marah, dan merasa ketakutan. Pasien </w:t>
      </w:r>
      <w:proofErr w:type="gramStart"/>
      <w:r>
        <w:rPr>
          <w:rFonts w:ascii="Arial" w:hAnsi="Arial" w:cs="Arial"/>
        </w:rPr>
        <w:t>akan</w:t>
      </w:r>
      <w:proofErr w:type="gramEnd"/>
      <w:r>
        <w:rPr>
          <w:rFonts w:ascii="Arial" w:hAnsi="Arial" w:cs="Arial"/>
        </w:rPr>
        <w:t xml:space="preserve"> merasa bahwa dirinya tidak berdaya dan merasa malu sehingga menarik diri dari lingkungan dan tidak mau untuk bersosialisasi. Pada keadaan cemas, pasien sering menjadi iritabel (mudah tersinggung) dan mudah marah akibat ketidakstabilan emosi. Pasien juga menjadi mudsh menangis akibat perasaan tidak berdaya dengan masalah yang dialaminya.</w:t>
      </w:r>
    </w:p>
    <w:p w:rsidR="00B824CA" w:rsidRDefault="00B824CA" w:rsidP="00B824CA">
      <w:pPr>
        <w:pStyle w:val="ListParagraph"/>
        <w:numPr>
          <w:ilvl w:val="0"/>
          <w:numId w:val="18"/>
        </w:numPr>
        <w:spacing w:after="0" w:line="360" w:lineRule="auto"/>
        <w:ind w:left="1440"/>
        <w:jc w:val="both"/>
        <w:rPr>
          <w:rFonts w:ascii="Arial" w:hAnsi="Arial" w:cs="Arial"/>
        </w:rPr>
      </w:pPr>
      <w:r>
        <w:rPr>
          <w:rFonts w:ascii="Arial" w:hAnsi="Arial" w:cs="Arial"/>
        </w:rPr>
        <w:t>Respon Kognitif</w:t>
      </w:r>
    </w:p>
    <w:p w:rsidR="00B824CA" w:rsidRDefault="00B824CA" w:rsidP="00B824CA">
      <w:pPr>
        <w:pStyle w:val="ListParagraph"/>
        <w:spacing w:after="0" w:line="360" w:lineRule="auto"/>
        <w:ind w:left="1440" w:firstLine="360"/>
        <w:jc w:val="both"/>
        <w:rPr>
          <w:rFonts w:ascii="Arial" w:hAnsi="Arial" w:cs="Arial"/>
        </w:rPr>
      </w:pPr>
      <w:r>
        <w:rPr>
          <w:rFonts w:ascii="Arial" w:hAnsi="Arial" w:cs="Arial"/>
        </w:rPr>
        <w:t xml:space="preserve">Kecemasan dapat mempengaruhi respon kognitif. Tanda dan gejalaa yang muncul antara lain: menurunnya perhatian akibat terlalu memikirkan masalah yang sedang dialami pasien, ketidakmampuan untuk berkonsentrasi, menurunnya produktivitas akibat perasaan tidk berdaya, pelupa, dan selalu berorientasi pada kejadian yang telah lalu, kemudian dibandingkan masa yang </w:t>
      </w:r>
      <w:proofErr w:type="gramStart"/>
      <w:r>
        <w:rPr>
          <w:rFonts w:ascii="Arial" w:hAnsi="Arial" w:cs="Arial"/>
        </w:rPr>
        <w:t>akan</w:t>
      </w:r>
      <w:proofErr w:type="gramEnd"/>
      <w:r>
        <w:rPr>
          <w:rFonts w:ascii="Arial" w:hAnsi="Arial" w:cs="Arial"/>
        </w:rPr>
        <w:t xml:space="preserve"> datang (Menurut Solehati &amp; Kosasih 2018).</w:t>
      </w:r>
    </w:p>
    <w:p w:rsidR="00B824CA" w:rsidRDefault="00B824CA" w:rsidP="00B824CA">
      <w:pPr>
        <w:pStyle w:val="ListParagraph"/>
        <w:spacing w:after="0"/>
        <w:ind w:left="1080"/>
        <w:jc w:val="both"/>
        <w:rPr>
          <w:rFonts w:ascii="Arial" w:hAnsi="Arial" w:cs="Arial"/>
        </w:rPr>
      </w:pPr>
    </w:p>
    <w:p w:rsidR="00B824CA" w:rsidRDefault="00B824CA" w:rsidP="00B824CA">
      <w:pPr>
        <w:pStyle w:val="Heading3"/>
        <w:numPr>
          <w:ilvl w:val="6"/>
          <w:numId w:val="9"/>
        </w:numPr>
        <w:spacing w:before="40" w:line="360" w:lineRule="auto"/>
        <w:ind w:left="2410" w:hanging="425"/>
        <w:rPr>
          <w:rFonts w:ascii="Arial" w:hAnsi="Arial" w:cs="Arial"/>
          <w:b w:val="0"/>
          <w:color w:val="auto"/>
        </w:rPr>
      </w:pPr>
      <w:r>
        <w:rPr>
          <w:rFonts w:ascii="Arial" w:hAnsi="Arial" w:cs="Arial"/>
          <w:b w:val="0"/>
          <w:color w:val="auto"/>
        </w:rPr>
        <w:t>Faktor-Faktor yang Mempengaruhi Kecemasan</w:t>
      </w:r>
    </w:p>
    <w:p w:rsidR="00B824CA" w:rsidRDefault="00B824CA" w:rsidP="00B824CA">
      <w:pPr>
        <w:pStyle w:val="Heading3"/>
        <w:spacing w:line="360" w:lineRule="auto"/>
        <w:ind w:left="1080"/>
        <w:rPr>
          <w:rFonts w:ascii="Arial" w:hAnsi="Arial" w:cs="Arial"/>
          <w:color w:val="000000"/>
        </w:rPr>
      </w:pPr>
      <w:r>
        <w:rPr>
          <w:rFonts w:ascii="Arial" w:hAnsi="Arial" w:cs="Arial"/>
          <w:color w:val="000000"/>
        </w:rPr>
        <w:t xml:space="preserve">Faktor-faktor yang mempengaruhi kecemasan antara lain sebagai </w:t>
      </w:r>
      <w:proofErr w:type="gramStart"/>
      <w:r>
        <w:rPr>
          <w:rFonts w:ascii="Arial" w:hAnsi="Arial" w:cs="Arial"/>
          <w:color w:val="000000"/>
        </w:rPr>
        <w:t>berikut :</w:t>
      </w:r>
      <w:proofErr w:type="gramEnd"/>
    </w:p>
    <w:p w:rsidR="00B824CA" w:rsidRDefault="00B824CA" w:rsidP="00B824CA">
      <w:pPr>
        <w:pStyle w:val="ListParagraph"/>
        <w:numPr>
          <w:ilvl w:val="1"/>
          <w:numId w:val="19"/>
        </w:numPr>
        <w:spacing w:after="0" w:line="360" w:lineRule="auto"/>
        <w:ind w:left="1440"/>
        <w:jc w:val="both"/>
        <w:rPr>
          <w:rFonts w:ascii="Arial" w:hAnsi="Arial" w:cs="Arial"/>
        </w:rPr>
      </w:pPr>
      <w:r>
        <w:rPr>
          <w:rFonts w:ascii="Arial" w:hAnsi="Arial" w:cs="Arial"/>
        </w:rPr>
        <w:t>Perkembangan Kepribadian</w:t>
      </w:r>
    </w:p>
    <w:p w:rsidR="00B824CA" w:rsidRDefault="00B824CA" w:rsidP="00B824CA">
      <w:pPr>
        <w:pStyle w:val="ListParagraph"/>
        <w:spacing w:after="0" w:line="360" w:lineRule="auto"/>
        <w:ind w:left="1440" w:firstLine="360"/>
        <w:jc w:val="both"/>
        <w:rPr>
          <w:rFonts w:ascii="Arial" w:hAnsi="Arial" w:cs="Arial"/>
        </w:rPr>
      </w:pPr>
      <w:r>
        <w:rPr>
          <w:rFonts w:ascii="Arial" w:hAnsi="Arial" w:cs="Arial"/>
        </w:rPr>
        <w:lastRenderedPageBreak/>
        <w:t xml:space="preserve">Perkembangan kepribadian seseorang dimulai sejak </w:t>
      </w:r>
      <w:proofErr w:type="gramStart"/>
      <w:r>
        <w:rPr>
          <w:rFonts w:ascii="Arial" w:hAnsi="Arial" w:cs="Arial"/>
        </w:rPr>
        <w:t>usia</w:t>
      </w:r>
      <w:proofErr w:type="gramEnd"/>
      <w:r>
        <w:rPr>
          <w:rFonts w:ascii="Arial" w:hAnsi="Arial" w:cs="Arial"/>
        </w:rPr>
        <w:t xml:space="preserve"> bayi hingga 18 tahun dan bergantung pada pendidikan orang tua dirumah, pendidikan disekolah, dan pengaruh sosialnya, serta pengalaman dalam kehidupannya.</w:t>
      </w:r>
    </w:p>
    <w:p w:rsidR="00486AA1" w:rsidRDefault="00486AA1" w:rsidP="00B76F3E">
      <w:pPr>
        <w:spacing w:after="0" w:line="360" w:lineRule="auto"/>
        <w:jc w:val="both"/>
        <w:rPr>
          <w:rFonts w:ascii="Arial" w:hAnsi="Arial" w:cs="Arial"/>
        </w:rPr>
      </w:pPr>
    </w:p>
    <w:p w:rsidR="00B76F3E" w:rsidRPr="00B76F3E" w:rsidRDefault="00B76F3E" w:rsidP="00B76F3E">
      <w:pPr>
        <w:spacing w:after="0" w:line="360" w:lineRule="auto"/>
        <w:jc w:val="both"/>
        <w:rPr>
          <w:rFonts w:ascii="Arial" w:hAnsi="Arial" w:cs="Arial"/>
        </w:rPr>
      </w:pPr>
    </w:p>
    <w:p w:rsidR="00486AA1" w:rsidRDefault="00B824CA" w:rsidP="00B76F3E">
      <w:pPr>
        <w:pStyle w:val="ListParagraph"/>
        <w:numPr>
          <w:ilvl w:val="1"/>
          <w:numId w:val="19"/>
        </w:numPr>
        <w:spacing w:after="0" w:line="360" w:lineRule="auto"/>
        <w:ind w:left="1440"/>
        <w:jc w:val="both"/>
        <w:rPr>
          <w:rFonts w:ascii="Arial" w:hAnsi="Arial" w:cs="Arial"/>
        </w:rPr>
      </w:pPr>
      <w:r>
        <w:rPr>
          <w:rFonts w:ascii="Arial" w:hAnsi="Arial" w:cs="Arial"/>
        </w:rPr>
        <w:t>Tingkat Maturasi</w:t>
      </w:r>
    </w:p>
    <w:p w:rsidR="00B76F3E" w:rsidRPr="00B76F3E" w:rsidRDefault="00B76F3E" w:rsidP="00B76F3E">
      <w:pPr>
        <w:pStyle w:val="ListParagraph"/>
        <w:spacing w:after="0" w:line="360" w:lineRule="auto"/>
        <w:ind w:left="1440"/>
        <w:jc w:val="both"/>
        <w:rPr>
          <w:rFonts w:ascii="Arial" w:hAnsi="Arial" w:cs="Arial"/>
        </w:rPr>
      </w:pPr>
    </w:p>
    <w:p w:rsidR="00B824CA" w:rsidRDefault="00B824CA" w:rsidP="00B824CA">
      <w:pPr>
        <w:pStyle w:val="ListParagraph"/>
        <w:spacing w:after="0" w:line="360" w:lineRule="auto"/>
        <w:ind w:left="1440" w:firstLine="360"/>
        <w:jc w:val="both"/>
        <w:rPr>
          <w:rFonts w:ascii="Arial" w:hAnsi="Arial" w:cs="Arial"/>
        </w:rPr>
      </w:pPr>
      <w:r>
        <w:rPr>
          <w:rFonts w:ascii="Arial" w:hAnsi="Arial" w:cs="Arial"/>
        </w:rPr>
        <w:t xml:space="preserve">Tingkat maturasi individu </w:t>
      </w:r>
      <w:proofErr w:type="gramStart"/>
      <w:r>
        <w:rPr>
          <w:rFonts w:ascii="Arial" w:hAnsi="Arial" w:cs="Arial"/>
        </w:rPr>
        <w:t>akan</w:t>
      </w:r>
      <w:proofErr w:type="gramEnd"/>
      <w:r>
        <w:rPr>
          <w:rFonts w:ascii="Arial" w:hAnsi="Arial" w:cs="Arial"/>
        </w:rPr>
        <w:t xml:space="preserve"> mempengaruhi tingkat kecemasan. Pada bayi, tingkat kecemasan lebih disebabkan perpisahan dan lingkungan yang tidak dikenal. Kecemasan pada remaja lebih banyak disebabkan oleh perkembangan seksual. Pada orang dewasa, kecemasan lebih banyak ditimbulkan oleh hal-hal yang berhubungan dengan konsep diri</w:t>
      </w:r>
    </w:p>
    <w:p w:rsidR="00B824CA" w:rsidRDefault="00B824CA" w:rsidP="00B824CA">
      <w:pPr>
        <w:pStyle w:val="ListParagraph"/>
        <w:numPr>
          <w:ilvl w:val="1"/>
          <w:numId w:val="19"/>
        </w:numPr>
        <w:spacing w:after="0" w:line="360" w:lineRule="auto"/>
        <w:ind w:left="1440"/>
        <w:jc w:val="both"/>
        <w:rPr>
          <w:rFonts w:ascii="Arial" w:hAnsi="Arial" w:cs="Arial"/>
        </w:rPr>
      </w:pPr>
      <w:r>
        <w:rPr>
          <w:rFonts w:ascii="Arial" w:hAnsi="Arial" w:cs="Arial"/>
        </w:rPr>
        <w:t>Tingkat Pengetahun</w:t>
      </w:r>
    </w:p>
    <w:p w:rsidR="00B824CA" w:rsidRDefault="00B824CA" w:rsidP="00B824CA">
      <w:pPr>
        <w:pStyle w:val="ListParagraph"/>
        <w:spacing w:after="0" w:line="360" w:lineRule="auto"/>
        <w:ind w:left="1440" w:firstLine="360"/>
        <w:jc w:val="both"/>
        <w:rPr>
          <w:rFonts w:ascii="Arial" w:hAnsi="Arial" w:cs="Arial"/>
        </w:rPr>
      </w:pPr>
      <w:r>
        <w:rPr>
          <w:rFonts w:ascii="Arial" w:hAnsi="Arial" w:cs="Arial"/>
        </w:rPr>
        <w:t xml:space="preserve">Individu dengan tingkat pengetahuan lebih tinggi </w:t>
      </w:r>
      <w:proofErr w:type="gramStart"/>
      <w:r>
        <w:rPr>
          <w:rFonts w:ascii="Arial" w:hAnsi="Arial" w:cs="Arial"/>
        </w:rPr>
        <w:t>akan</w:t>
      </w:r>
      <w:proofErr w:type="gramEnd"/>
      <w:r>
        <w:rPr>
          <w:rFonts w:ascii="Arial" w:hAnsi="Arial" w:cs="Arial"/>
        </w:rPr>
        <w:t xml:space="preserve"> mempunyai koping (penyelesaian masalah) yang lebih adaptif terhadap kecemasan daripada individu yang tingkat pengetahuannya lebih rendah (Menurut Solehati &amp; Kosasih 2018).</w:t>
      </w:r>
    </w:p>
    <w:p w:rsidR="00B824CA" w:rsidRDefault="00B824CA" w:rsidP="00B824CA">
      <w:pPr>
        <w:pStyle w:val="ListParagraph"/>
        <w:spacing w:after="0"/>
        <w:ind w:left="1080" w:firstLine="360"/>
        <w:jc w:val="both"/>
        <w:rPr>
          <w:rFonts w:ascii="Arial" w:hAnsi="Arial" w:cs="Arial"/>
        </w:rPr>
      </w:pPr>
    </w:p>
    <w:p w:rsidR="00B824CA" w:rsidRDefault="00B824CA" w:rsidP="00B824CA">
      <w:pPr>
        <w:pStyle w:val="Heading3"/>
        <w:numPr>
          <w:ilvl w:val="1"/>
          <w:numId w:val="9"/>
        </w:numPr>
        <w:spacing w:before="40" w:line="360" w:lineRule="auto"/>
        <w:rPr>
          <w:rFonts w:ascii="Arial" w:hAnsi="Arial" w:cs="Arial"/>
          <w:b w:val="0"/>
          <w:color w:val="auto"/>
        </w:rPr>
      </w:pPr>
      <w:r>
        <w:rPr>
          <w:rFonts w:ascii="Arial" w:hAnsi="Arial" w:cs="Arial"/>
          <w:b w:val="0"/>
          <w:color w:val="auto"/>
        </w:rPr>
        <w:t>Tipe Kecemasan</w:t>
      </w:r>
    </w:p>
    <w:p w:rsidR="00B824CA" w:rsidRDefault="00B824CA" w:rsidP="00B824CA">
      <w:pPr>
        <w:pStyle w:val="Heading3"/>
        <w:spacing w:line="360" w:lineRule="auto"/>
        <w:ind w:left="1080"/>
        <w:rPr>
          <w:rFonts w:ascii="Arial" w:hAnsi="Arial" w:cs="Arial"/>
          <w:b w:val="0"/>
          <w:color w:val="000000"/>
        </w:rPr>
      </w:pPr>
      <w:r>
        <w:rPr>
          <w:rFonts w:ascii="Arial" w:hAnsi="Arial" w:cs="Arial"/>
          <w:color w:val="000000"/>
        </w:rPr>
        <w:t xml:space="preserve">Ada beberapa tipe kecemasan terbagi </w:t>
      </w:r>
      <w:proofErr w:type="gramStart"/>
      <w:r>
        <w:rPr>
          <w:rFonts w:ascii="Arial" w:hAnsi="Arial" w:cs="Arial"/>
          <w:color w:val="000000"/>
        </w:rPr>
        <w:t>menjadi :</w:t>
      </w:r>
      <w:proofErr w:type="gramEnd"/>
      <w:r>
        <w:rPr>
          <w:rFonts w:ascii="Arial" w:hAnsi="Arial" w:cs="Arial"/>
          <w:color w:val="000000"/>
        </w:rPr>
        <w:t xml:space="preserve"> </w:t>
      </w:r>
    </w:p>
    <w:p w:rsidR="00B824CA" w:rsidRDefault="00B824CA" w:rsidP="00B824CA">
      <w:pPr>
        <w:pStyle w:val="ListParagraph"/>
        <w:numPr>
          <w:ilvl w:val="1"/>
          <w:numId w:val="20"/>
        </w:numPr>
        <w:spacing w:after="0" w:line="360" w:lineRule="auto"/>
        <w:ind w:left="1440"/>
        <w:jc w:val="both"/>
        <w:rPr>
          <w:rFonts w:ascii="Arial" w:hAnsi="Arial" w:cs="Arial"/>
          <w:i/>
        </w:rPr>
      </w:pPr>
      <w:r>
        <w:rPr>
          <w:rFonts w:ascii="Arial" w:hAnsi="Arial" w:cs="Arial"/>
          <w:i/>
        </w:rPr>
        <w:t>Signal Anxiety</w:t>
      </w:r>
    </w:p>
    <w:p w:rsidR="00B824CA" w:rsidRDefault="00B824CA" w:rsidP="00B824CA">
      <w:pPr>
        <w:pStyle w:val="ListParagraph"/>
        <w:spacing w:after="0" w:line="360" w:lineRule="auto"/>
        <w:ind w:left="1440"/>
        <w:jc w:val="both"/>
        <w:rPr>
          <w:rFonts w:ascii="Arial" w:hAnsi="Arial" w:cs="Arial"/>
          <w:i/>
        </w:rPr>
      </w:pPr>
      <w:r>
        <w:rPr>
          <w:rFonts w:ascii="Arial" w:hAnsi="Arial" w:cs="Arial"/>
          <w:i/>
        </w:rPr>
        <w:t xml:space="preserve">Signal anxiety </w:t>
      </w:r>
      <w:r>
        <w:rPr>
          <w:rFonts w:ascii="Arial" w:hAnsi="Arial" w:cs="Arial"/>
        </w:rPr>
        <w:t>merupakan respons kecemasan yang berfungsi untuk mengantisipasi suatu kejadian.</w:t>
      </w:r>
    </w:p>
    <w:p w:rsidR="00B824CA" w:rsidRDefault="00B824CA" w:rsidP="00B824CA">
      <w:pPr>
        <w:pStyle w:val="ListParagraph"/>
        <w:numPr>
          <w:ilvl w:val="1"/>
          <w:numId w:val="20"/>
        </w:numPr>
        <w:spacing w:after="0" w:line="360" w:lineRule="auto"/>
        <w:ind w:left="1440"/>
        <w:jc w:val="both"/>
        <w:rPr>
          <w:rFonts w:ascii="Arial" w:hAnsi="Arial" w:cs="Arial"/>
          <w:i/>
        </w:rPr>
      </w:pPr>
      <w:r>
        <w:rPr>
          <w:rFonts w:ascii="Arial" w:hAnsi="Arial" w:cs="Arial"/>
          <w:i/>
        </w:rPr>
        <w:t>Anxiety Trait</w:t>
      </w:r>
    </w:p>
    <w:p w:rsidR="00B824CA" w:rsidRDefault="00B824CA" w:rsidP="00B824CA">
      <w:pPr>
        <w:pStyle w:val="ListParagraph"/>
        <w:spacing w:after="0" w:line="360" w:lineRule="auto"/>
        <w:ind w:left="1440"/>
        <w:jc w:val="both"/>
        <w:rPr>
          <w:rFonts w:ascii="Arial" w:hAnsi="Arial" w:cs="Arial"/>
          <w:i/>
        </w:rPr>
      </w:pPr>
      <w:r>
        <w:rPr>
          <w:rFonts w:ascii="Arial" w:hAnsi="Arial" w:cs="Arial"/>
          <w:i/>
        </w:rPr>
        <w:t>Anxiety trait</w:t>
      </w:r>
      <w:r>
        <w:rPr>
          <w:rFonts w:ascii="Arial" w:hAnsi="Arial" w:cs="Arial"/>
        </w:rPr>
        <w:t xml:space="preserve"> merupakan komponen personalitas yang dapat dilihat dalam jangka waktu lama dan memerlukan observasi fisiologis, emosi, dan tingkah laku.</w:t>
      </w:r>
    </w:p>
    <w:p w:rsidR="00B824CA" w:rsidRDefault="00B824CA" w:rsidP="00B824CA">
      <w:pPr>
        <w:pStyle w:val="ListParagraph"/>
        <w:numPr>
          <w:ilvl w:val="1"/>
          <w:numId w:val="20"/>
        </w:numPr>
        <w:spacing w:after="0" w:line="360" w:lineRule="auto"/>
        <w:ind w:left="1440"/>
        <w:jc w:val="both"/>
        <w:rPr>
          <w:rFonts w:ascii="Arial" w:hAnsi="Arial" w:cs="Arial"/>
          <w:i/>
        </w:rPr>
      </w:pPr>
      <w:r>
        <w:rPr>
          <w:rFonts w:ascii="Arial" w:hAnsi="Arial" w:cs="Arial"/>
          <w:i/>
        </w:rPr>
        <w:t>Anxiety State</w:t>
      </w:r>
    </w:p>
    <w:p w:rsidR="00B824CA" w:rsidRDefault="00B824CA" w:rsidP="00B824CA">
      <w:pPr>
        <w:pStyle w:val="ListParagraph"/>
        <w:spacing w:after="0" w:line="360" w:lineRule="auto"/>
        <w:ind w:left="1440"/>
        <w:jc w:val="both"/>
        <w:rPr>
          <w:rFonts w:ascii="Arial" w:hAnsi="Arial" w:cs="Arial"/>
          <w:i/>
        </w:rPr>
      </w:pPr>
      <w:r>
        <w:rPr>
          <w:rFonts w:ascii="Arial" w:hAnsi="Arial" w:cs="Arial"/>
          <w:i/>
        </w:rPr>
        <w:t>Anxiety state</w:t>
      </w:r>
      <w:r>
        <w:rPr>
          <w:rFonts w:ascii="Arial" w:hAnsi="Arial" w:cs="Arial"/>
        </w:rPr>
        <w:t xml:space="preserve"> terjadi sebagai hasil dari keadaan ketegangan jiwa, yaitu seseorang </w:t>
      </w:r>
      <w:proofErr w:type="gramStart"/>
      <w:r>
        <w:rPr>
          <w:rFonts w:ascii="Arial" w:hAnsi="Arial" w:cs="Arial"/>
        </w:rPr>
        <w:t>akan</w:t>
      </w:r>
      <w:proofErr w:type="gramEnd"/>
      <w:r>
        <w:rPr>
          <w:rFonts w:ascii="Arial" w:hAnsi="Arial" w:cs="Arial"/>
        </w:rPr>
        <w:t xml:space="preserve"> kehilangan control dan emosinya.</w:t>
      </w:r>
    </w:p>
    <w:p w:rsidR="00B824CA" w:rsidRDefault="00B824CA" w:rsidP="00B824CA">
      <w:pPr>
        <w:pStyle w:val="ListParagraph"/>
        <w:numPr>
          <w:ilvl w:val="1"/>
          <w:numId w:val="20"/>
        </w:numPr>
        <w:spacing w:after="0" w:line="360" w:lineRule="auto"/>
        <w:ind w:left="1440"/>
        <w:jc w:val="both"/>
        <w:rPr>
          <w:rFonts w:ascii="Arial" w:hAnsi="Arial" w:cs="Arial"/>
        </w:rPr>
      </w:pPr>
      <w:r>
        <w:rPr>
          <w:rFonts w:ascii="Arial" w:hAnsi="Arial" w:cs="Arial"/>
          <w:i/>
        </w:rPr>
        <w:t>Free-Floating Anxiety</w:t>
      </w:r>
    </w:p>
    <w:p w:rsidR="00B824CA" w:rsidRDefault="00B824CA" w:rsidP="00B824CA">
      <w:pPr>
        <w:pStyle w:val="ListParagraph"/>
        <w:spacing w:after="0" w:line="360" w:lineRule="auto"/>
        <w:ind w:left="1440"/>
        <w:jc w:val="both"/>
        <w:rPr>
          <w:rFonts w:ascii="Arial" w:hAnsi="Arial" w:cs="Arial"/>
        </w:rPr>
      </w:pPr>
      <w:r>
        <w:rPr>
          <w:rFonts w:ascii="Arial" w:hAnsi="Arial" w:cs="Arial"/>
          <w:i/>
        </w:rPr>
        <w:t>Free-floating anxiety</w:t>
      </w:r>
      <w:r>
        <w:rPr>
          <w:rFonts w:ascii="Arial" w:hAnsi="Arial" w:cs="Arial"/>
        </w:rPr>
        <w:t xml:space="preserve"> merupakan kecemasan yang sering terjdi dan berhubungan dengan perasaan takut (Menurut Solehati &amp; Kosasih 2018).</w:t>
      </w:r>
    </w:p>
    <w:p w:rsidR="00B824CA" w:rsidRDefault="00B824CA" w:rsidP="00B824CA">
      <w:pPr>
        <w:pStyle w:val="ListParagraph"/>
        <w:spacing w:after="0" w:line="360" w:lineRule="auto"/>
        <w:ind w:left="1440"/>
        <w:jc w:val="both"/>
        <w:rPr>
          <w:rFonts w:ascii="Arial" w:hAnsi="Arial" w:cs="Arial"/>
        </w:rPr>
      </w:pPr>
    </w:p>
    <w:p w:rsidR="00B824CA" w:rsidRDefault="00B824CA" w:rsidP="00B824CA">
      <w:pPr>
        <w:pStyle w:val="ListParagraph"/>
        <w:numPr>
          <w:ilvl w:val="1"/>
          <w:numId w:val="6"/>
        </w:numPr>
        <w:spacing w:after="0" w:line="480" w:lineRule="auto"/>
        <w:jc w:val="both"/>
        <w:rPr>
          <w:rFonts w:ascii="Arial" w:hAnsi="Arial" w:cs="Arial"/>
          <w:b/>
        </w:rPr>
      </w:pPr>
      <w:r>
        <w:rPr>
          <w:rFonts w:ascii="Arial" w:hAnsi="Arial" w:cs="Arial"/>
          <w:b/>
        </w:rPr>
        <w:t>Gagal Ginjal Kronik</w:t>
      </w:r>
    </w:p>
    <w:p w:rsidR="00B824CA" w:rsidRDefault="00B824CA" w:rsidP="00B824CA">
      <w:pPr>
        <w:pStyle w:val="ListParagraph"/>
        <w:numPr>
          <w:ilvl w:val="6"/>
          <w:numId w:val="9"/>
        </w:numPr>
        <w:spacing w:after="0" w:line="360" w:lineRule="auto"/>
        <w:ind w:left="1843" w:hanging="425"/>
        <w:jc w:val="both"/>
        <w:rPr>
          <w:rFonts w:ascii="Arial" w:hAnsi="Arial" w:cs="Arial"/>
          <w:b/>
        </w:rPr>
      </w:pPr>
      <w:r>
        <w:rPr>
          <w:rFonts w:ascii="Arial" w:hAnsi="Arial" w:cs="Arial"/>
          <w:b/>
        </w:rPr>
        <w:lastRenderedPageBreak/>
        <w:t>Pengertian</w:t>
      </w:r>
    </w:p>
    <w:p w:rsidR="00B824CA" w:rsidRDefault="00B824CA" w:rsidP="00B824CA">
      <w:pPr>
        <w:spacing w:after="0" w:line="360" w:lineRule="auto"/>
        <w:ind w:left="1080" w:firstLine="360"/>
        <w:contextualSpacing/>
        <w:jc w:val="both"/>
        <w:rPr>
          <w:rFonts w:ascii="Arial" w:hAnsi="Arial" w:cs="Arial"/>
          <w:b/>
        </w:rPr>
      </w:pPr>
      <w:r>
        <w:rPr>
          <w:rFonts w:ascii="Arial" w:hAnsi="Arial" w:cs="Arial"/>
        </w:rPr>
        <w:t>Gagal ginjal kronik (</w:t>
      </w:r>
      <w:r>
        <w:rPr>
          <w:rFonts w:ascii="Arial" w:hAnsi="Arial" w:cs="Arial"/>
          <w:i/>
        </w:rPr>
        <w:t>choric renal failure</w:t>
      </w:r>
      <w:r>
        <w:rPr>
          <w:rFonts w:ascii="Arial" w:hAnsi="Arial" w:cs="Arial"/>
        </w:rPr>
        <w:t>)</w:t>
      </w:r>
      <w:r>
        <w:rPr>
          <w:rFonts w:ascii="Arial" w:hAnsi="Arial" w:cs="Arial"/>
          <w:b/>
        </w:rPr>
        <w:t xml:space="preserve"> </w:t>
      </w:r>
      <w:r>
        <w:rPr>
          <w:rFonts w:ascii="Arial" w:hAnsi="Arial" w:cs="Arial"/>
        </w:rPr>
        <w:t>adalah kerusakan ginjal progresif yang berakibat fatal dan ditandai uremia (urea dan limbah nitrogen lainnya yang beredar dalam darah serta komplikasinya jika tidak dilakukan dialisis atau transplatasi ginjal). (Nursalam. 2011).</w:t>
      </w:r>
    </w:p>
    <w:p w:rsidR="00B824CA" w:rsidRDefault="00B824CA" w:rsidP="00B824CA">
      <w:pPr>
        <w:spacing w:after="0" w:line="360" w:lineRule="auto"/>
        <w:ind w:left="1080" w:firstLine="360"/>
        <w:contextualSpacing/>
        <w:jc w:val="both"/>
        <w:rPr>
          <w:rFonts w:ascii="Arial" w:hAnsi="Arial" w:cs="Arial"/>
          <w:b/>
        </w:rPr>
      </w:pPr>
      <w:r>
        <w:rPr>
          <w:rFonts w:ascii="Arial" w:hAnsi="Arial" w:cs="Arial"/>
        </w:rPr>
        <w:t xml:space="preserve">Gagal ginjal kronik merupakan kondisi penyakit pada ginjal yang persisten (keberlangsungan dalam 3 bulan) </w:t>
      </w:r>
      <w:proofErr w:type="gramStart"/>
      <w:r>
        <w:rPr>
          <w:rFonts w:ascii="Arial" w:hAnsi="Arial" w:cs="Arial"/>
        </w:rPr>
        <w:t>dengan :</w:t>
      </w:r>
      <w:proofErr w:type="gramEnd"/>
    </w:p>
    <w:p w:rsidR="00B824CA" w:rsidRDefault="00B824CA" w:rsidP="00B824CA">
      <w:pPr>
        <w:numPr>
          <w:ilvl w:val="1"/>
          <w:numId w:val="18"/>
        </w:numPr>
        <w:spacing w:after="0" w:line="360" w:lineRule="auto"/>
        <w:ind w:left="1350" w:hanging="270"/>
        <w:contextualSpacing/>
        <w:jc w:val="both"/>
        <w:rPr>
          <w:rFonts w:ascii="Arial" w:hAnsi="Arial" w:cs="Arial"/>
        </w:rPr>
      </w:pPr>
      <w:r>
        <w:rPr>
          <w:rFonts w:ascii="Arial" w:hAnsi="Arial" w:cs="Arial"/>
        </w:rPr>
        <w:t>Kerusakan ginjal : dan</w:t>
      </w:r>
    </w:p>
    <w:p w:rsidR="00B824CA" w:rsidRDefault="00B824CA" w:rsidP="00B824CA">
      <w:pPr>
        <w:numPr>
          <w:ilvl w:val="1"/>
          <w:numId w:val="18"/>
        </w:numPr>
        <w:spacing w:after="0" w:line="360" w:lineRule="auto"/>
        <w:ind w:left="1350" w:hanging="270"/>
        <w:contextualSpacing/>
        <w:jc w:val="both"/>
        <w:rPr>
          <w:rFonts w:ascii="Arial" w:hAnsi="Arial" w:cs="Arial"/>
        </w:rPr>
      </w:pPr>
      <w:r>
        <w:rPr>
          <w:rFonts w:ascii="Arial" w:hAnsi="Arial" w:cs="Arial"/>
        </w:rPr>
        <w:t xml:space="preserve">Kerusakan Glomenular Filtration Rae (GFR) dengan angka GFR jurang dari 60ml/menit/1.73m2. </w:t>
      </w:r>
    </w:p>
    <w:p w:rsidR="00B824CA" w:rsidRDefault="00B824CA" w:rsidP="00B824CA">
      <w:pPr>
        <w:spacing w:after="0" w:line="360" w:lineRule="auto"/>
        <w:ind w:left="1080" w:firstLine="450"/>
        <w:contextualSpacing/>
        <w:jc w:val="both"/>
        <w:rPr>
          <w:rFonts w:ascii="Arial" w:hAnsi="Arial" w:cs="Arial"/>
        </w:rPr>
      </w:pPr>
      <w:r>
        <w:rPr>
          <w:rFonts w:ascii="Arial" w:hAnsi="Arial" w:cs="Arial"/>
        </w:rPr>
        <w:t>Berdasarkan analisa defenisi diatas, jelas bahwa gagal ginjal kronik merupakan gagal ginjal akut yang sudah berlangsung lama, sehingga mengakibatkan gangguan peristen dan dampak yang bersifat kontinyu sedangkan National Kidney Foundation (NKF) mendefenisikan dampak dari keruskan ginjal adalah sebagai kondisi mikroalbuminuria atau over proteinuria, abnormalitas sedimentasi, dan abnormalitas gambaran ginjal. (Azwar Agoes, dkk, 2018).</w:t>
      </w:r>
    </w:p>
    <w:p w:rsidR="00B824CA" w:rsidRDefault="00B824CA" w:rsidP="00B824CA">
      <w:pPr>
        <w:spacing w:after="0"/>
        <w:ind w:left="1080" w:firstLine="450"/>
        <w:contextualSpacing/>
        <w:jc w:val="both"/>
        <w:rPr>
          <w:rFonts w:ascii="Arial" w:hAnsi="Arial" w:cs="Arial"/>
        </w:rPr>
      </w:pPr>
    </w:p>
    <w:p w:rsidR="00B824CA" w:rsidRDefault="00B824CA" w:rsidP="00B824CA">
      <w:pPr>
        <w:pStyle w:val="ListParagraph"/>
        <w:numPr>
          <w:ilvl w:val="6"/>
          <w:numId w:val="9"/>
        </w:numPr>
        <w:spacing w:after="0" w:line="360" w:lineRule="auto"/>
        <w:ind w:left="2694" w:hanging="426"/>
        <w:jc w:val="both"/>
        <w:rPr>
          <w:rFonts w:ascii="Arial" w:hAnsi="Arial" w:cs="Arial"/>
          <w:b/>
        </w:rPr>
      </w:pPr>
      <w:r>
        <w:rPr>
          <w:rFonts w:ascii="Arial" w:hAnsi="Arial" w:cs="Arial"/>
          <w:b/>
        </w:rPr>
        <w:t xml:space="preserve">Etiologi </w:t>
      </w:r>
    </w:p>
    <w:p w:rsidR="00B824CA" w:rsidRDefault="00B824CA" w:rsidP="00B824CA">
      <w:pPr>
        <w:spacing w:after="0" w:line="360" w:lineRule="auto"/>
        <w:ind w:left="1080" w:firstLine="720"/>
        <w:contextualSpacing/>
        <w:jc w:val="both"/>
        <w:rPr>
          <w:rFonts w:ascii="Arial" w:hAnsi="Arial" w:cs="Arial"/>
        </w:rPr>
      </w:pPr>
      <w:r>
        <w:rPr>
          <w:rFonts w:ascii="Arial" w:hAnsi="Arial" w:cs="Arial"/>
        </w:rPr>
        <w:t>Gagal ginjal kronik disebabkan oleh berbagai penyakit, seperti glomerulunefritis akut, gagal ginjal akut, penyakit ginjal polikistik, obstruksi saluran kemih, pielonefritis, nefrotoksin, dan penyakit sistemik, seperti diabetes mellitus, hipertensi, lupus eritematosus, poliartritis, penyakit sel sabit, serta amyloidosis (Emma Veronika Hutagaol. 2016).</w:t>
      </w:r>
    </w:p>
    <w:p w:rsidR="00B824CA" w:rsidRDefault="00B824CA" w:rsidP="00B824CA">
      <w:pPr>
        <w:spacing w:after="0"/>
        <w:contextualSpacing/>
        <w:jc w:val="both"/>
        <w:rPr>
          <w:rFonts w:ascii="Arial" w:hAnsi="Arial" w:cs="Arial"/>
        </w:rPr>
      </w:pPr>
    </w:p>
    <w:p w:rsidR="00B824CA" w:rsidRDefault="00B824CA" w:rsidP="00B824CA">
      <w:pPr>
        <w:pStyle w:val="ListParagraph"/>
        <w:numPr>
          <w:ilvl w:val="6"/>
          <w:numId w:val="9"/>
        </w:numPr>
        <w:spacing w:after="0" w:line="360" w:lineRule="auto"/>
        <w:ind w:left="2694" w:hanging="426"/>
        <w:jc w:val="both"/>
        <w:rPr>
          <w:rFonts w:ascii="Arial" w:hAnsi="Arial" w:cs="Arial"/>
          <w:b/>
        </w:rPr>
      </w:pPr>
      <w:r>
        <w:rPr>
          <w:rFonts w:ascii="Arial" w:hAnsi="Arial" w:cs="Arial"/>
          <w:b/>
        </w:rPr>
        <w:t>Manifestasi Klinis</w:t>
      </w:r>
    </w:p>
    <w:p w:rsidR="00B824CA" w:rsidRDefault="00B824CA" w:rsidP="00B824CA">
      <w:pPr>
        <w:spacing w:after="0" w:line="360" w:lineRule="auto"/>
        <w:ind w:left="1080" w:firstLine="720"/>
        <w:contextualSpacing/>
        <w:jc w:val="both"/>
        <w:rPr>
          <w:rFonts w:ascii="Arial" w:hAnsi="Arial" w:cs="Arial"/>
        </w:rPr>
      </w:pPr>
      <w:r>
        <w:rPr>
          <w:rFonts w:ascii="Arial" w:hAnsi="Arial" w:cs="Arial"/>
        </w:rPr>
        <w:t>Beberapa tanda gejala yang mungkin dapat diketahui adalah hipertensi, penurunan berat badan tanpa sebab yang jelas, anemia, mual dan muntah, lesu dan gelisah, kelelahan, nyeri kepala tanpa sebab yang jelas, penurunan daya ingat, kedutan dank ram otot, BAB berdarah, kulit kekuningan, dan rasa gatal (Azwar  Agoes, dkk. 2018)</w:t>
      </w:r>
    </w:p>
    <w:p w:rsidR="00B824CA" w:rsidRDefault="00B824CA" w:rsidP="00B824CA">
      <w:pPr>
        <w:spacing w:after="0" w:line="360" w:lineRule="auto"/>
        <w:ind w:left="1080"/>
        <w:contextualSpacing/>
        <w:jc w:val="both"/>
        <w:rPr>
          <w:rFonts w:ascii="Arial" w:hAnsi="Arial" w:cs="Arial"/>
        </w:rPr>
      </w:pPr>
      <w:r>
        <w:rPr>
          <w:rFonts w:ascii="Arial" w:hAnsi="Arial" w:cs="Arial"/>
        </w:rPr>
        <w:t>Berikut ini adalah tanda gejala yang ditunjukkan oleh gagal ginjal kronik:</w:t>
      </w:r>
    </w:p>
    <w:p w:rsidR="00B824CA" w:rsidRDefault="00B824CA" w:rsidP="00B824CA">
      <w:pPr>
        <w:numPr>
          <w:ilvl w:val="2"/>
          <w:numId w:val="18"/>
        </w:numPr>
        <w:spacing w:after="0" w:line="360" w:lineRule="auto"/>
        <w:ind w:left="1440"/>
        <w:contextualSpacing/>
        <w:jc w:val="both"/>
        <w:rPr>
          <w:rFonts w:ascii="Arial" w:hAnsi="Arial" w:cs="Arial"/>
        </w:rPr>
      </w:pPr>
      <w:r>
        <w:rPr>
          <w:rFonts w:ascii="Arial" w:hAnsi="Arial" w:cs="Arial"/>
        </w:rPr>
        <w:t>Sistem kardiovaskuler, antar lain hipertensi, pitting edema, edema periorbital, pembesaran vena leher, friction subpericardial.</w:t>
      </w:r>
    </w:p>
    <w:p w:rsidR="00B824CA" w:rsidRDefault="00B824CA" w:rsidP="00B824CA">
      <w:pPr>
        <w:numPr>
          <w:ilvl w:val="2"/>
          <w:numId w:val="18"/>
        </w:numPr>
        <w:spacing w:after="0" w:line="360" w:lineRule="auto"/>
        <w:ind w:left="1440"/>
        <w:contextualSpacing/>
        <w:jc w:val="both"/>
        <w:rPr>
          <w:rFonts w:ascii="Arial" w:hAnsi="Arial" w:cs="Arial"/>
        </w:rPr>
      </w:pPr>
      <w:r>
        <w:rPr>
          <w:rFonts w:ascii="Arial" w:hAnsi="Arial" w:cs="Arial"/>
        </w:rPr>
        <w:t>System pulmoner, antara lain nafas dangkal, krekel, kusmaull, sputum kental.</w:t>
      </w:r>
    </w:p>
    <w:p w:rsidR="00B824CA" w:rsidRDefault="00B824CA" w:rsidP="00B824CA">
      <w:pPr>
        <w:numPr>
          <w:ilvl w:val="2"/>
          <w:numId w:val="18"/>
        </w:numPr>
        <w:spacing w:after="0" w:line="360" w:lineRule="auto"/>
        <w:ind w:left="1440"/>
        <w:contextualSpacing/>
        <w:jc w:val="both"/>
        <w:rPr>
          <w:rFonts w:ascii="Arial" w:hAnsi="Arial" w:cs="Arial"/>
        </w:rPr>
      </w:pPr>
      <w:r>
        <w:rPr>
          <w:rFonts w:ascii="Arial" w:hAnsi="Arial" w:cs="Arial"/>
        </w:rPr>
        <w:lastRenderedPageBreak/>
        <w:t>System kastrointestinal, antara lain anoreksia, mual dan muntah, perdarah saluran GI, ulserasi dan perdarahan mulut, nafas berbau amonnea.</w:t>
      </w:r>
    </w:p>
    <w:p w:rsidR="00B824CA" w:rsidRDefault="00B824CA" w:rsidP="00B824CA">
      <w:pPr>
        <w:numPr>
          <w:ilvl w:val="2"/>
          <w:numId w:val="18"/>
        </w:numPr>
        <w:spacing w:after="0" w:line="360" w:lineRule="auto"/>
        <w:ind w:left="1440"/>
        <w:contextualSpacing/>
        <w:jc w:val="both"/>
        <w:rPr>
          <w:rFonts w:ascii="Arial" w:hAnsi="Arial" w:cs="Arial"/>
        </w:rPr>
      </w:pPr>
      <w:r>
        <w:rPr>
          <w:rFonts w:ascii="Arial" w:hAnsi="Arial" w:cs="Arial"/>
        </w:rPr>
        <w:t>System musculuskletal, antara lain kram otot, kehilangan kekuatan otot, fraktur tulang.</w:t>
      </w:r>
    </w:p>
    <w:p w:rsidR="00B824CA" w:rsidRDefault="00B824CA" w:rsidP="00B824CA">
      <w:pPr>
        <w:numPr>
          <w:ilvl w:val="2"/>
          <w:numId w:val="18"/>
        </w:numPr>
        <w:spacing w:after="0" w:line="360" w:lineRule="auto"/>
        <w:ind w:left="1440"/>
        <w:contextualSpacing/>
        <w:jc w:val="both"/>
        <w:rPr>
          <w:rFonts w:ascii="Arial" w:hAnsi="Arial" w:cs="Arial"/>
        </w:rPr>
      </w:pPr>
      <w:r>
        <w:rPr>
          <w:rFonts w:ascii="Arial" w:hAnsi="Arial" w:cs="Arial"/>
        </w:rPr>
        <w:t>Sistem intergumen, antara lain kulit abu-abu mengkilap, pruritus, kulit kering bersisik, ekimosis, kuku tipis dan rapuh, rambut tipis dan kasar.</w:t>
      </w:r>
    </w:p>
    <w:p w:rsidR="00B824CA" w:rsidRDefault="00B824CA" w:rsidP="00B824CA">
      <w:pPr>
        <w:numPr>
          <w:ilvl w:val="2"/>
          <w:numId w:val="18"/>
        </w:numPr>
        <w:spacing w:after="0" w:line="360" w:lineRule="auto"/>
        <w:ind w:left="1440"/>
        <w:contextualSpacing/>
        <w:jc w:val="both"/>
        <w:rPr>
          <w:rFonts w:ascii="Arial" w:hAnsi="Arial" w:cs="Arial"/>
        </w:rPr>
      </w:pPr>
      <w:r>
        <w:rPr>
          <w:rFonts w:ascii="Arial" w:hAnsi="Arial" w:cs="Arial"/>
        </w:rPr>
        <w:t>Sistem reproduksi, antara lain amenore, atropitestis. (Suyono dkk, 2001 dalam Rudi Haryono 2015).</w:t>
      </w:r>
    </w:p>
    <w:p w:rsidR="00B824CA" w:rsidRDefault="00B824CA" w:rsidP="00B824CA">
      <w:pPr>
        <w:spacing w:after="0"/>
        <w:ind w:left="990"/>
        <w:contextualSpacing/>
        <w:jc w:val="both"/>
        <w:rPr>
          <w:rFonts w:ascii="Arial" w:hAnsi="Arial" w:cs="Arial"/>
        </w:rPr>
      </w:pPr>
    </w:p>
    <w:p w:rsidR="00B824CA" w:rsidRDefault="00B824CA" w:rsidP="00B824CA">
      <w:pPr>
        <w:pStyle w:val="ListParagraph"/>
        <w:numPr>
          <w:ilvl w:val="6"/>
          <w:numId w:val="9"/>
        </w:numPr>
        <w:spacing w:after="0" w:line="360" w:lineRule="auto"/>
        <w:ind w:left="2127" w:hanging="426"/>
        <w:jc w:val="both"/>
        <w:rPr>
          <w:rFonts w:ascii="Arial" w:hAnsi="Arial" w:cs="Arial"/>
          <w:b/>
        </w:rPr>
      </w:pPr>
      <w:r>
        <w:rPr>
          <w:rFonts w:ascii="Arial" w:hAnsi="Arial" w:cs="Arial"/>
          <w:b/>
        </w:rPr>
        <w:t>Komplikasi</w:t>
      </w:r>
    </w:p>
    <w:p w:rsidR="00B824CA" w:rsidRDefault="00B824CA" w:rsidP="00B824CA">
      <w:pPr>
        <w:spacing w:after="0" w:line="360" w:lineRule="auto"/>
        <w:ind w:left="1080"/>
        <w:contextualSpacing/>
        <w:jc w:val="both"/>
        <w:rPr>
          <w:rFonts w:ascii="Arial" w:hAnsi="Arial" w:cs="Arial"/>
        </w:rPr>
      </w:pPr>
      <w:r>
        <w:rPr>
          <w:rFonts w:ascii="Arial" w:hAnsi="Arial" w:cs="Arial"/>
        </w:rPr>
        <w:t xml:space="preserve">Gagal ginjal kronik menyebabkan berbagai macam komplikasi antara </w:t>
      </w:r>
      <w:proofErr w:type="gramStart"/>
      <w:r>
        <w:rPr>
          <w:rFonts w:ascii="Arial" w:hAnsi="Arial" w:cs="Arial"/>
        </w:rPr>
        <w:t>lain :</w:t>
      </w:r>
      <w:proofErr w:type="gramEnd"/>
    </w:p>
    <w:p w:rsidR="00B824CA" w:rsidRDefault="00B824CA" w:rsidP="00B824CA">
      <w:pPr>
        <w:pStyle w:val="ListParagraph"/>
        <w:numPr>
          <w:ilvl w:val="0"/>
          <w:numId w:val="21"/>
        </w:numPr>
        <w:spacing w:after="0" w:line="360" w:lineRule="auto"/>
        <w:ind w:left="1560" w:hanging="426"/>
        <w:jc w:val="both"/>
        <w:rPr>
          <w:rFonts w:ascii="Arial" w:hAnsi="Arial" w:cs="Arial"/>
        </w:rPr>
      </w:pPr>
      <w:r>
        <w:rPr>
          <w:rFonts w:ascii="Arial" w:hAnsi="Arial" w:cs="Arial"/>
        </w:rPr>
        <w:t>Hiperglikemia</w:t>
      </w:r>
    </w:p>
    <w:p w:rsidR="00B824CA" w:rsidRDefault="00B824CA" w:rsidP="00B824CA">
      <w:pPr>
        <w:spacing w:after="0" w:line="360" w:lineRule="auto"/>
        <w:ind w:left="1440"/>
        <w:contextualSpacing/>
        <w:jc w:val="both"/>
        <w:rPr>
          <w:rFonts w:ascii="Arial" w:hAnsi="Arial" w:cs="Arial"/>
        </w:rPr>
      </w:pPr>
      <w:r>
        <w:rPr>
          <w:rFonts w:ascii="Arial" w:hAnsi="Arial" w:cs="Arial"/>
        </w:rPr>
        <w:t>Yang diakibatkan karena adanya penurunan ekskresi asidosis metabolik.</w:t>
      </w:r>
    </w:p>
    <w:p w:rsidR="00B824CA" w:rsidRDefault="00B824CA" w:rsidP="00B824CA">
      <w:pPr>
        <w:pStyle w:val="ListParagraph"/>
        <w:numPr>
          <w:ilvl w:val="0"/>
          <w:numId w:val="21"/>
        </w:numPr>
        <w:spacing w:after="0" w:line="360" w:lineRule="auto"/>
        <w:ind w:left="1418" w:hanging="284"/>
        <w:jc w:val="both"/>
        <w:rPr>
          <w:rFonts w:ascii="Arial" w:hAnsi="Arial" w:cs="Arial"/>
        </w:rPr>
      </w:pPr>
      <w:r>
        <w:rPr>
          <w:rFonts w:ascii="Arial" w:hAnsi="Arial" w:cs="Arial"/>
        </w:rPr>
        <w:t xml:space="preserve">Perikarditis </w:t>
      </w:r>
    </w:p>
    <w:p w:rsidR="00B824CA" w:rsidRDefault="00B824CA" w:rsidP="00B824CA">
      <w:pPr>
        <w:spacing w:after="0" w:line="360" w:lineRule="auto"/>
        <w:ind w:left="1440"/>
        <w:contextualSpacing/>
        <w:jc w:val="both"/>
        <w:rPr>
          <w:rFonts w:ascii="Arial" w:hAnsi="Arial" w:cs="Arial"/>
        </w:rPr>
      </w:pPr>
      <w:r>
        <w:rPr>
          <w:rFonts w:ascii="Arial" w:hAnsi="Arial" w:cs="Arial"/>
        </w:rPr>
        <w:t>Yang diakibatkan efusi prencaldial, dan temponade jatung.</w:t>
      </w:r>
    </w:p>
    <w:p w:rsidR="00B824CA" w:rsidRDefault="00B824CA" w:rsidP="00B824CA">
      <w:pPr>
        <w:pStyle w:val="ListParagraph"/>
        <w:numPr>
          <w:ilvl w:val="0"/>
          <w:numId w:val="21"/>
        </w:numPr>
        <w:spacing w:after="0" w:line="360" w:lineRule="auto"/>
        <w:ind w:left="1418" w:hanging="284"/>
        <w:jc w:val="both"/>
        <w:rPr>
          <w:rFonts w:ascii="Arial" w:hAnsi="Arial" w:cs="Arial"/>
        </w:rPr>
      </w:pPr>
      <w:r>
        <w:rPr>
          <w:rFonts w:ascii="Arial" w:hAnsi="Arial" w:cs="Arial"/>
        </w:rPr>
        <w:t xml:space="preserve">Hipertensi </w:t>
      </w:r>
    </w:p>
    <w:p w:rsidR="00B824CA" w:rsidRDefault="00B824CA" w:rsidP="00B824CA">
      <w:pPr>
        <w:spacing w:after="0" w:line="360" w:lineRule="auto"/>
        <w:ind w:left="1440"/>
        <w:contextualSpacing/>
        <w:jc w:val="both"/>
        <w:rPr>
          <w:rFonts w:ascii="Arial" w:hAnsi="Arial" w:cs="Arial"/>
        </w:rPr>
      </w:pPr>
      <w:r>
        <w:rPr>
          <w:rFonts w:ascii="Arial" w:hAnsi="Arial" w:cs="Arial"/>
        </w:rPr>
        <w:t>Yang disebabkan oleh retensi cairan dan natrium, serta mal fungsi sistem renin angioaldosteron.</w:t>
      </w:r>
    </w:p>
    <w:p w:rsidR="00B824CA" w:rsidRDefault="00B824CA" w:rsidP="00B824CA">
      <w:pPr>
        <w:pStyle w:val="ListParagraph"/>
        <w:numPr>
          <w:ilvl w:val="0"/>
          <w:numId w:val="21"/>
        </w:numPr>
        <w:spacing w:after="0" w:line="360" w:lineRule="auto"/>
        <w:ind w:left="1418" w:hanging="284"/>
        <w:jc w:val="both"/>
        <w:rPr>
          <w:rFonts w:ascii="Arial" w:hAnsi="Arial" w:cs="Arial"/>
        </w:rPr>
      </w:pPr>
      <w:r>
        <w:rPr>
          <w:rFonts w:ascii="Arial" w:hAnsi="Arial" w:cs="Arial"/>
        </w:rPr>
        <w:t>Anemia</w:t>
      </w:r>
    </w:p>
    <w:p w:rsidR="00B824CA" w:rsidRDefault="00B824CA" w:rsidP="00DF5E68">
      <w:pPr>
        <w:spacing w:after="0" w:line="360" w:lineRule="auto"/>
        <w:ind w:left="1440"/>
        <w:contextualSpacing/>
        <w:jc w:val="both"/>
        <w:rPr>
          <w:rFonts w:ascii="Arial" w:hAnsi="Arial" w:cs="Arial"/>
        </w:rPr>
      </w:pPr>
      <w:r>
        <w:rPr>
          <w:rFonts w:ascii="Arial" w:hAnsi="Arial" w:cs="Arial"/>
        </w:rPr>
        <w:t xml:space="preserve">Anemia yang disebabkan oleh penurunan eritroprotein, rentang </w:t>
      </w:r>
      <w:proofErr w:type="gramStart"/>
      <w:r>
        <w:rPr>
          <w:rFonts w:ascii="Arial" w:hAnsi="Arial" w:cs="Arial"/>
        </w:rPr>
        <w:t>usia</w:t>
      </w:r>
      <w:proofErr w:type="gramEnd"/>
      <w:r>
        <w:rPr>
          <w:rFonts w:ascii="Arial" w:hAnsi="Arial" w:cs="Arial"/>
        </w:rPr>
        <w:t xml:space="preserve"> sel darah merah, dan pendarahan g</w:t>
      </w:r>
      <w:r w:rsidR="00DF5E68">
        <w:rPr>
          <w:rFonts w:ascii="Arial" w:hAnsi="Arial" w:cs="Arial"/>
        </w:rPr>
        <w:t>astrointestinal akibat iritasi.</w:t>
      </w:r>
    </w:p>
    <w:p w:rsidR="00B824CA" w:rsidRDefault="00B824CA" w:rsidP="00B824CA">
      <w:pPr>
        <w:numPr>
          <w:ilvl w:val="2"/>
          <w:numId w:val="21"/>
        </w:numPr>
        <w:spacing w:after="0" w:line="360" w:lineRule="auto"/>
        <w:ind w:left="1440"/>
        <w:contextualSpacing/>
        <w:jc w:val="both"/>
        <w:rPr>
          <w:rFonts w:ascii="Arial" w:hAnsi="Arial" w:cs="Arial"/>
        </w:rPr>
      </w:pPr>
      <w:r>
        <w:rPr>
          <w:rFonts w:ascii="Arial" w:hAnsi="Arial" w:cs="Arial"/>
        </w:rPr>
        <w:t>Penyakit tulang</w:t>
      </w:r>
    </w:p>
    <w:p w:rsidR="00B824CA" w:rsidRDefault="00B824CA" w:rsidP="00B824CA">
      <w:pPr>
        <w:spacing w:after="0" w:line="360" w:lineRule="auto"/>
        <w:ind w:left="1440"/>
        <w:contextualSpacing/>
        <w:jc w:val="both"/>
        <w:rPr>
          <w:rFonts w:ascii="Arial" w:hAnsi="Arial" w:cs="Arial"/>
        </w:rPr>
      </w:pPr>
      <w:r>
        <w:rPr>
          <w:rFonts w:ascii="Arial" w:hAnsi="Arial" w:cs="Arial"/>
        </w:rPr>
        <w:t xml:space="preserve">Hal ini disebabkan oleh retensi fosfat </w:t>
      </w:r>
      <w:proofErr w:type="gramStart"/>
      <w:r>
        <w:rPr>
          <w:rFonts w:ascii="Arial" w:hAnsi="Arial" w:cs="Arial"/>
        </w:rPr>
        <w:t>kadar</w:t>
      </w:r>
      <w:proofErr w:type="gramEnd"/>
      <w:r>
        <w:rPr>
          <w:rFonts w:ascii="Arial" w:hAnsi="Arial" w:cs="Arial"/>
        </w:rPr>
        <w:t xml:space="preserve"> kalium serum yang rendah, metabolism vitamin D, abnormal, dan peningkatan kadar aluminium. (As’ Adi Muhammad, 2017).</w:t>
      </w:r>
    </w:p>
    <w:p w:rsidR="00B824CA" w:rsidRDefault="00B824CA" w:rsidP="00B824CA">
      <w:pPr>
        <w:spacing w:after="0"/>
        <w:ind w:left="1080"/>
        <w:contextualSpacing/>
        <w:jc w:val="both"/>
        <w:rPr>
          <w:rFonts w:ascii="Arial" w:hAnsi="Arial" w:cs="Arial"/>
        </w:rPr>
      </w:pPr>
    </w:p>
    <w:p w:rsidR="00B824CA" w:rsidRDefault="00B824CA" w:rsidP="00B824CA">
      <w:pPr>
        <w:pStyle w:val="ListParagraph"/>
        <w:numPr>
          <w:ilvl w:val="6"/>
          <w:numId w:val="9"/>
        </w:numPr>
        <w:spacing w:after="0" w:line="360" w:lineRule="auto"/>
        <w:ind w:left="2268" w:hanging="425"/>
        <w:jc w:val="both"/>
        <w:rPr>
          <w:rFonts w:ascii="Arial" w:hAnsi="Arial" w:cs="Arial"/>
          <w:b/>
        </w:rPr>
      </w:pPr>
      <w:r>
        <w:rPr>
          <w:rFonts w:ascii="Arial" w:hAnsi="Arial" w:cs="Arial"/>
          <w:b/>
        </w:rPr>
        <w:t>Pemeriksaan diagnostik</w:t>
      </w:r>
    </w:p>
    <w:p w:rsidR="00B824CA" w:rsidRDefault="00B824CA" w:rsidP="00B824CA">
      <w:pPr>
        <w:pStyle w:val="ListParagraph"/>
        <w:numPr>
          <w:ilvl w:val="0"/>
          <w:numId w:val="22"/>
        </w:numPr>
        <w:spacing w:after="0" w:line="360" w:lineRule="auto"/>
        <w:jc w:val="both"/>
        <w:rPr>
          <w:rFonts w:ascii="Arial" w:hAnsi="Arial" w:cs="Arial"/>
          <w:b/>
        </w:rPr>
      </w:pPr>
      <w:r>
        <w:rPr>
          <w:rFonts w:ascii="Arial" w:hAnsi="Arial" w:cs="Arial"/>
        </w:rPr>
        <w:t>Biokimiawi</w:t>
      </w:r>
    </w:p>
    <w:p w:rsidR="00B824CA" w:rsidRDefault="00B824CA" w:rsidP="00B824CA">
      <w:pPr>
        <w:spacing w:after="0" w:line="360" w:lineRule="auto"/>
        <w:ind w:left="1440"/>
        <w:contextualSpacing/>
        <w:jc w:val="both"/>
        <w:rPr>
          <w:rFonts w:ascii="Arial" w:hAnsi="Arial" w:cs="Arial"/>
          <w:b/>
        </w:rPr>
      </w:pPr>
      <w:r>
        <w:rPr>
          <w:rFonts w:ascii="Arial" w:hAnsi="Arial" w:cs="Arial"/>
        </w:rPr>
        <w:t xml:space="preserve">Pemeriksaan utama dari anallis fungsi ginjal adalah ureum dan kreatinin plasma. Untuk hasil yang lebih akurat mengetahui fungsi ginjal adalah dengan analisa kreatinin klirens. Selain pemeriksaan fungsi ginjal (Renal Function Test). Pemeriksaan </w:t>
      </w:r>
      <w:proofErr w:type="gramStart"/>
      <w:r>
        <w:rPr>
          <w:rFonts w:ascii="Arial" w:hAnsi="Arial" w:cs="Arial"/>
        </w:rPr>
        <w:t>kadar</w:t>
      </w:r>
      <w:proofErr w:type="gramEnd"/>
      <w:r>
        <w:rPr>
          <w:rFonts w:ascii="Arial" w:hAnsi="Arial" w:cs="Arial"/>
        </w:rPr>
        <w:t xml:space="preserve"> elektrolit juga harus dilakukan untuk mengetahui status keseimbangan elektrolit dalam tubuh sebagai bentuk kinerja ginjal </w:t>
      </w:r>
    </w:p>
    <w:p w:rsidR="00B824CA" w:rsidRDefault="00B824CA" w:rsidP="00B824CA">
      <w:pPr>
        <w:pStyle w:val="ListParagraph"/>
        <w:numPr>
          <w:ilvl w:val="0"/>
          <w:numId w:val="22"/>
        </w:numPr>
        <w:spacing w:after="0" w:line="360" w:lineRule="auto"/>
        <w:jc w:val="both"/>
        <w:rPr>
          <w:rFonts w:ascii="Arial" w:hAnsi="Arial" w:cs="Arial"/>
          <w:b/>
        </w:rPr>
      </w:pPr>
      <w:r>
        <w:rPr>
          <w:rFonts w:ascii="Arial" w:hAnsi="Arial" w:cs="Arial"/>
        </w:rPr>
        <w:t xml:space="preserve">Urinalis </w:t>
      </w:r>
    </w:p>
    <w:p w:rsidR="00B824CA" w:rsidRDefault="00B824CA" w:rsidP="00B824CA">
      <w:pPr>
        <w:spacing w:after="0" w:line="360" w:lineRule="auto"/>
        <w:ind w:left="1440"/>
        <w:contextualSpacing/>
        <w:jc w:val="both"/>
        <w:rPr>
          <w:rFonts w:ascii="Arial" w:hAnsi="Arial" w:cs="Arial"/>
          <w:b/>
        </w:rPr>
      </w:pPr>
      <w:r>
        <w:rPr>
          <w:rFonts w:ascii="Arial" w:hAnsi="Arial" w:cs="Arial"/>
        </w:rPr>
        <w:lastRenderedPageBreak/>
        <w:t xml:space="preserve">Urinalis dilakukan untuk menapis ada atau tidaknya infeksi pada ginjal atau ada atau tidaknya pendarahan akibat inflamasi pada jaringan parenkim ginjal </w:t>
      </w:r>
    </w:p>
    <w:p w:rsidR="00B824CA" w:rsidRDefault="00B824CA" w:rsidP="00B824CA">
      <w:pPr>
        <w:pStyle w:val="ListParagraph"/>
        <w:numPr>
          <w:ilvl w:val="0"/>
          <w:numId w:val="22"/>
        </w:numPr>
        <w:spacing w:after="0" w:line="360" w:lineRule="auto"/>
        <w:jc w:val="both"/>
        <w:rPr>
          <w:rFonts w:ascii="Arial" w:hAnsi="Arial" w:cs="Arial"/>
          <w:b/>
        </w:rPr>
      </w:pPr>
      <w:r>
        <w:rPr>
          <w:rFonts w:ascii="Arial" w:hAnsi="Arial" w:cs="Arial"/>
        </w:rPr>
        <w:t xml:space="preserve">Ultrasonografi ginjal </w:t>
      </w:r>
    </w:p>
    <w:p w:rsidR="00B824CA" w:rsidRDefault="00B824CA" w:rsidP="00B824CA">
      <w:pPr>
        <w:spacing w:after="0" w:line="360" w:lineRule="auto"/>
        <w:ind w:left="1440"/>
        <w:contextualSpacing/>
        <w:jc w:val="both"/>
        <w:rPr>
          <w:rFonts w:ascii="Arial" w:hAnsi="Arial" w:cs="Arial"/>
        </w:rPr>
      </w:pPr>
      <w:r>
        <w:rPr>
          <w:rFonts w:ascii="Arial" w:hAnsi="Arial" w:cs="Arial"/>
        </w:rPr>
        <w:t xml:space="preserve">Imaging (gambaran) diri ultrasonografi </w:t>
      </w:r>
      <w:proofErr w:type="gramStart"/>
      <w:r>
        <w:rPr>
          <w:rFonts w:ascii="Arial" w:hAnsi="Arial" w:cs="Arial"/>
        </w:rPr>
        <w:t>akan</w:t>
      </w:r>
      <w:proofErr w:type="gramEnd"/>
      <w:r>
        <w:rPr>
          <w:rFonts w:ascii="Arial" w:hAnsi="Arial" w:cs="Arial"/>
        </w:rPr>
        <w:t xml:space="preserve"> memberikan informasi yang mendukung untuk menegaskan diagnose gagal ginjal. Pada klien gagal ginjal biasanya menunjukkan adanya obstruksi atau jaringan parut pada ginjal. Selain itu, ukuruan dari ginjal pun </w:t>
      </w:r>
      <w:proofErr w:type="gramStart"/>
      <w:r>
        <w:rPr>
          <w:rFonts w:ascii="Arial" w:hAnsi="Arial" w:cs="Arial"/>
        </w:rPr>
        <w:t>akan</w:t>
      </w:r>
      <w:proofErr w:type="gramEnd"/>
      <w:r>
        <w:rPr>
          <w:rFonts w:ascii="Arial" w:hAnsi="Arial" w:cs="Arial"/>
        </w:rPr>
        <w:t xml:space="preserve"> terlihat (Eko Prabowo &amp; Andi Eka, 2017).</w:t>
      </w:r>
    </w:p>
    <w:p w:rsidR="00B824CA" w:rsidRDefault="00B824CA" w:rsidP="00B824CA">
      <w:pPr>
        <w:spacing w:after="0" w:line="360" w:lineRule="auto"/>
        <w:ind w:left="1440"/>
        <w:contextualSpacing/>
        <w:jc w:val="both"/>
        <w:rPr>
          <w:rFonts w:ascii="Arial" w:hAnsi="Arial" w:cs="Arial"/>
          <w:b/>
        </w:rPr>
      </w:pPr>
    </w:p>
    <w:p w:rsidR="00B824CA" w:rsidRDefault="00B824CA" w:rsidP="00B824CA">
      <w:pPr>
        <w:pStyle w:val="ListParagraph"/>
        <w:numPr>
          <w:ilvl w:val="1"/>
          <w:numId w:val="6"/>
        </w:numPr>
        <w:spacing w:after="0" w:line="480" w:lineRule="auto"/>
        <w:jc w:val="both"/>
        <w:rPr>
          <w:rFonts w:ascii="Arial" w:hAnsi="Arial" w:cs="Arial"/>
          <w:b/>
        </w:rPr>
      </w:pPr>
      <w:r>
        <w:rPr>
          <w:rFonts w:ascii="Arial" w:hAnsi="Arial" w:cs="Arial"/>
          <w:b/>
        </w:rPr>
        <w:t>HEMODIALISIS</w:t>
      </w:r>
    </w:p>
    <w:p w:rsidR="00B824CA" w:rsidRDefault="00B824CA" w:rsidP="00B824CA">
      <w:pPr>
        <w:pStyle w:val="ListParagraph"/>
        <w:numPr>
          <w:ilvl w:val="4"/>
          <w:numId w:val="18"/>
        </w:numPr>
        <w:spacing w:after="0" w:line="360" w:lineRule="auto"/>
        <w:ind w:firstLine="826"/>
        <w:jc w:val="both"/>
        <w:rPr>
          <w:rFonts w:ascii="Arial" w:hAnsi="Arial" w:cs="Arial"/>
          <w:b/>
        </w:rPr>
      </w:pPr>
      <w:r>
        <w:rPr>
          <w:rFonts w:ascii="Arial" w:hAnsi="Arial" w:cs="Arial"/>
          <w:b/>
        </w:rPr>
        <w:t xml:space="preserve">Pengertian </w:t>
      </w:r>
    </w:p>
    <w:p w:rsidR="00B824CA" w:rsidRDefault="00B824CA" w:rsidP="00B824CA">
      <w:pPr>
        <w:spacing w:after="0" w:line="360" w:lineRule="auto"/>
        <w:ind w:left="1080" w:firstLine="720"/>
        <w:contextualSpacing/>
        <w:jc w:val="both"/>
        <w:rPr>
          <w:rFonts w:ascii="Arial" w:hAnsi="Arial" w:cs="Arial"/>
        </w:rPr>
      </w:pPr>
      <w:r>
        <w:rPr>
          <w:rFonts w:ascii="Arial" w:hAnsi="Arial" w:cs="Arial"/>
        </w:rPr>
        <w:t>Hemodialisis (HD) merupakan terapi untuk pasien gagal ginjal tahap akhir. Metode ini menggantikan kerja yang biasanya dijalankan oleh ginjal, yaitu pembersihan darah dari sisa sisa metabolisme, zat toksik, dan pengeluaran timbunan air dalam tubuh melalui suatu mesin dialisisyang berfungsi sebagai ginjal tiruan. Pilihan terapi lainnya adalah transplantasi ginjal. (Azwar, dkk. 2018).</w:t>
      </w:r>
    </w:p>
    <w:p w:rsidR="00B824CA" w:rsidRDefault="00B824CA" w:rsidP="00B824CA">
      <w:pPr>
        <w:spacing w:after="0" w:line="360" w:lineRule="auto"/>
        <w:ind w:left="1080" w:firstLine="720"/>
        <w:contextualSpacing/>
        <w:jc w:val="both"/>
        <w:rPr>
          <w:rFonts w:ascii="Arial" w:hAnsi="Arial" w:cs="Arial"/>
        </w:rPr>
      </w:pPr>
      <w:r>
        <w:rPr>
          <w:rFonts w:ascii="Arial" w:hAnsi="Arial" w:cs="Arial"/>
        </w:rPr>
        <w:t xml:space="preserve">Anjuran hemodialis dilakukan 2 kali seminggu. Satu sesi hemodialisis memakan waktu hingga 4-5 jam. Selama ginjal tidak berfungsi, selama itu pula hemodialisis dilakukan, kecuali ginjal yang rusak diganti dengan ginjal yang baru dari seorang pendonor. Namun, proses pencangkokan ginjal cuckup rumit dan membutuhkan biaya yang besar. Penarikan cairan tubuh pada saat sudah tidak terdapat lagi cairan yang berlebihan dalam tubuh. Hal ini dapat dilihat dari tanda tanda seperti hilangnya bengkak dalam tubuh atau berkurangnya sesak akibat </w:t>
      </w:r>
      <w:r>
        <w:rPr>
          <w:rFonts w:ascii="Arial" w:hAnsi="Arial" w:cs="Arial"/>
          <w:i/>
        </w:rPr>
        <w:t>edema</w:t>
      </w:r>
      <w:r>
        <w:rPr>
          <w:rFonts w:ascii="Arial" w:hAnsi="Arial" w:cs="Arial"/>
        </w:rPr>
        <w:t xml:space="preserve"> paru-paru. (Azwar Agoes, dkk, 2018).</w:t>
      </w:r>
    </w:p>
    <w:p w:rsidR="00B824CA" w:rsidRDefault="00B824CA" w:rsidP="00B824CA">
      <w:pPr>
        <w:spacing w:after="0" w:line="360" w:lineRule="auto"/>
        <w:ind w:left="1080" w:firstLine="720"/>
        <w:contextualSpacing/>
        <w:jc w:val="both"/>
        <w:rPr>
          <w:rFonts w:ascii="Arial" w:hAnsi="Arial" w:cs="Arial"/>
        </w:rPr>
      </w:pPr>
      <w:r>
        <w:rPr>
          <w:rFonts w:ascii="Arial" w:hAnsi="Arial" w:cs="Arial"/>
        </w:rPr>
        <w:t>Umurnya perbedaan berat badan sebelum dan sesudah dialisis biasanya mencapai 2</w:t>
      </w:r>
      <w:proofErr w:type="gramStart"/>
      <w:r>
        <w:rPr>
          <w:rFonts w:ascii="Arial" w:hAnsi="Arial" w:cs="Arial"/>
        </w:rPr>
        <w:t>,5</w:t>
      </w:r>
      <w:proofErr w:type="gramEnd"/>
      <w:r>
        <w:rPr>
          <w:rFonts w:ascii="Arial" w:hAnsi="Arial" w:cs="Arial"/>
        </w:rPr>
        <w:t xml:space="preserve"> – 3 kg. </w:t>
      </w:r>
      <w:proofErr w:type="gramStart"/>
      <w:r>
        <w:rPr>
          <w:rFonts w:ascii="Arial" w:hAnsi="Arial" w:cs="Arial"/>
        </w:rPr>
        <w:t>setelah</w:t>
      </w:r>
      <w:proofErr w:type="gramEnd"/>
      <w:r>
        <w:rPr>
          <w:rFonts w:ascii="Arial" w:hAnsi="Arial" w:cs="Arial"/>
        </w:rPr>
        <w:t xml:space="preserve"> pasien cuci darah, missal pada hari senin, kadar sisa metabolisme dan zat toksik lain akan menurunkan kadar zat - zat tersebut diproduksi seiringnya berjalanya waktu, kadarnya akan meningkat kembali sehingga pasien harus menjalani cuci darah kembali, misalnya pada hari kamis untuk menurunkan kadar zat – zat tersebut, dan demikian seterusnya. Cuci darah dapat juga dilakukan dengan dialisis peritoneal, yaitu cuci darah dengan proses penyaringan hemodialisis, tetapi darah dibersihkan dalam tubuh sendiri dan bukan dalam mesin melalui rongga perut. Misalnya CAPD (</w:t>
      </w:r>
      <w:r>
        <w:rPr>
          <w:rFonts w:ascii="Arial" w:hAnsi="Arial" w:cs="Arial"/>
          <w:i/>
        </w:rPr>
        <w:t>Continous Ambulatory Peritoneal Dialysis).</w:t>
      </w:r>
      <w:r>
        <w:rPr>
          <w:rFonts w:ascii="Arial" w:hAnsi="Arial" w:cs="Arial"/>
        </w:rPr>
        <w:t xml:space="preserve"> Pada pengindapan diabetes, hemodialisis sebaiknya dilakukan lebih dini (Azwar Agoes, dkk. 2018).</w:t>
      </w:r>
    </w:p>
    <w:p w:rsidR="00B824CA" w:rsidRDefault="00B824CA" w:rsidP="00B824CA">
      <w:pPr>
        <w:spacing w:after="0"/>
        <w:ind w:left="1080" w:firstLine="720"/>
        <w:contextualSpacing/>
        <w:jc w:val="both"/>
        <w:rPr>
          <w:rFonts w:ascii="Arial" w:hAnsi="Arial" w:cs="Arial"/>
        </w:rPr>
      </w:pPr>
    </w:p>
    <w:p w:rsidR="00B824CA" w:rsidRDefault="00B824CA" w:rsidP="00B824CA">
      <w:pPr>
        <w:pStyle w:val="ListParagraph"/>
        <w:numPr>
          <w:ilvl w:val="4"/>
          <w:numId w:val="18"/>
        </w:numPr>
        <w:spacing w:after="0" w:line="360" w:lineRule="auto"/>
        <w:ind w:firstLine="684"/>
        <w:jc w:val="both"/>
        <w:rPr>
          <w:rFonts w:ascii="Arial" w:hAnsi="Arial" w:cs="Arial"/>
          <w:b/>
        </w:rPr>
      </w:pPr>
      <w:r>
        <w:rPr>
          <w:rFonts w:ascii="Arial" w:hAnsi="Arial" w:cs="Arial"/>
          <w:b/>
        </w:rPr>
        <w:t xml:space="preserve">Efek Samping </w:t>
      </w:r>
    </w:p>
    <w:p w:rsidR="00B824CA" w:rsidRDefault="00B824CA" w:rsidP="00B824CA">
      <w:pPr>
        <w:spacing w:after="0" w:line="360" w:lineRule="auto"/>
        <w:ind w:left="1080" w:firstLine="720"/>
        <w:contextualSpacing/>
        <w:jc w:val="both"/>
        <w:rPr>
          <w:rFonts w:ascii="Arial" w:hAnsi="Arial" w:cs="Arial"/>
        </w:rPr>
      </w:pPr>
      <w:r>
        <w:rPr>
          <w:rFonts w:ascii="Arial" w:hAnsi="Arial" w:cs="Arial"/>
        </w:rPr>
        <w:t>Efek samping hemodialisis yang dapat terjadi mencakup penurunan tekanan darah , anemia, kram otot, detak jantung yang tidak teratur, mual, muntah, sakit kepala, infeksi, pembekuan darah, dan emboli udara dan bentuk berdarah biasanya disebabkan oleh edema paru (Azwar Agoes, dkk. 2018)</w:t>
      </w:r>
    </w:p>
    <w:p w:rsidR="00B824CA" w:rsidRDefault="00B824CA" w:rsidP="00DF5E68">
      <w:pPr>
        <w:spacing w:after="0"/>
        <w:contextualSpacing/>
        <w:jc w:val="both"/>
        <w:rPr>
          <w:rFonts w:ascii="Arial" w:hAnsi="Arial" w:cs="Arial"/>
        </w:rPr>
      </w:pPr>
    </w:p>
    <w:p w:rsidR="00B824CA" w:rsidRDefault="00B824CA" w:rsidP="00B824CA">
      <w:pPr>
        <w:pStyle w:val="ListParagraph"/>
        <w:numPr>
          <w:ilvl w:val="4"/>
          <w:numId w:val="18"/>
        </w:numPr>
        <w:spacing w:after="0" w:line="360" w:lineRule="auto"/>
        <w:ind w:firstLine="684"/>
        <w:jc w:val="both"/>
        <w:rPr>
          <w:rFonts w:ascii="Arial" w:hAnsi="Arial" w:cs="Arial"/>
          <w:b/>
        </w:rPr>
      </w:pPr>
      <w:r>
        <w:rPr>
          <w:rFonts w:ascii="Arial" w:hAnsi="Arial" w:cs="Arial"/>
          <w:b/>
        </w:rPr>
        <w:t xml:space="preserve">Tujuan </w:t>
      </w:r>
    </w:p>
    <w:p w:rsidR="00B824CA" w:rsidRDefault="00B824CA" w:rsidP="00B824CA">
      <w:pPr>
        <w:spacing w:after="0" w:line="360" w:lineRule="auto"/>
        <w:ind w:left="1440"/>
        <w:contextualSpacing/>
        <w:jc w:val="both"/>
        <w:rPr>
          <w:rFonts w:ascii="Arial" w:hAnsi="Arial" w:cs="Arial"/>
        </w:rPr>
      </w:pPr>
      <w:r>
        <w:rPr>
          <w:rFonts w:ascii="Arial" w:hAnsi="Arial" w:cs="Arial"/>
        </w:rPr>
        <w:t>Tujuan dilaksanakan terapi hemodialisis adalah untuk mengambil zat – zat nitrogen yang bersifat toksik dari dalam tubuh pasien ke dializer tempat darah tersebut dibersihkan dan kemudian dikembalikan ketubuh pasien. (Emma Veronika 2016)</w:t>
      </w:r>
    </w:p>
    <w:p w:rsidR="00B824CA" w:rsidRDefault="00B824CA" w:rsidP="00B824CA">
      <w:pPr>
        <w:numPr>
          <w:ilvl w:val="1"/>
          <w:numId w:val="18"/>
        </w:numPr>
        <w:spacing w:after="0" w:line="360" w:lineRule="auto"/>
        <w:contextualSpacing/>
        <w:jc w:val="both"/>
        <w:rPr>
          <w:rFonts w:ascii="Arial" w:hAnsi="Arial" w:cs="Arial"/>
        </w:rPr>
      </w:pPr>
      <w:r>
        <w:rPr>
          <w:rFonts w:ascii="Arial" w:hAnsi="Arial" w:cs="Arial"/>
        </w:rPr>
        <w:t xml:space="preserve"> </w:t>
      </w:r>
      <w:r>
        <w:rPr>
          <w:rFonts w:ascii="Arial" w:hAnsi="Arial" w:cs="Arial"/>
          <w:b/>
        </w:rPr>
        <w:t xml:space="preserve">Indikasi Hemodialisa </w:t>
      </w:r>
    </w:p>
    <w:p w:rsidR="00B824CA" w:rsidRDefault="00B824CA" w:rsidP="00B824CA">
      <w:pPr>
        <w:spacing w:after="0" w:line="360" w:lineRule="auto"/>
        <w:ind w:left="1080"/>
        <w:contextualSpacing/>
        <w:jc w:val="both"/>
        <w:rPr>
          <w:rFonts w:ascii="Arial" w:hAnsi="Arial" w:cs="Arial"/>
        </w:rPr>
      </w:pPr>
      <w:r>
        <w:rPr>
          <w:rFonts w:ascii="Arial" w:hAnsi="Arial" w:cs="Arial"/>
        </w:rPr>
        <w:t xml:space="preserve">Indikasi hemodialisa antara </w:t>
      </w:r>
      <w:proofErr w:type="gramStart"/>
      <w:r>
        <w:rPr>
          <w:rFonts w:ascii="Arial" w:hAnsi="Arial" w:cs="Arial"/>
        </w:rPr>
        <w:t>lain :</w:t>
      </w:r>
      <w:proofErr w:type="gramEnd"/>
    </w:p>
    <w:p w:rsidR="00B824CA" w:rsidRDefault="00B824CA" w:rsidP="00B824CA">
      <w:pPr>
        <w:numPr>
          <w:ilvl w:val="2"/>
          <w:numId w:val="18"/>
        </w:numPr>
        <w:spacing w:after="0" w:line="360" w:lineRule="auto"/>
        <w:contextualSpacing/>
        <w:jc w:val="both"/>
        <w:rPr>
          <w:rFonts w:ascii="Arial" w:hAnsi="Arial" w:cs="Arial"/>
        </w:rPr>
      </w:pPr>
      <w:r>
        <w:rPr>
          <w:rFonts w:ascii="Arial" w:hAnsi="Arial" w:cs="Arial"/>
        </w:rPr>
        <w:t xml:space="preserve">Kegawatan ginjal </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Kelinis : keadaan uremik berat, overhidrasi</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Oligouria (produksi urin &lt; 200 ml/ 12 jam )</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Anuria (produksi urin &lt;20 ml/ 12 jam )</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Hiperkalemia (terutama jika terjadi perubahan EKG, biasanya K &gt; 6,5 mmmol/l )</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Asidosis berat (pH &lt; 7,1 atau bikarbonat &lt; 12 m3q)</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Uremia (BUN &gt; 150 mg/dL)</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Ensefalopati uremikum</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Perikarditis uremikum, hipertermia</w:t>
      </w:r>
    </w:p>
    <w:p w:rsidR="00B824CA" w:rsidRDefault="00B824CA" w:rsidP="00B824CA">
      <w:pPr>
        <w:numPr>
          <w:ilvl w:val="3"/>
          <w:numId w:val="18"/>
        </w:numPr>
        <w:spacing w:after="0" w:line="360" w:lineRule="auto"/>
        <w:contextualSpacing/>
        <w:jc w:val="both"/>
        <w:rPr>
          <w:rFonts w:ascii="Arial" w:hAnsi="Arial" w:cs="Arial"/>
        </w:rPr>
      </w:pPr>
      <w:r>
        <w:rPr>
          <w:rFonts w:ascii="Arial" w:hAnsi="Arial" w:cs="Arial"/>
        </w:rPr>
        <w:t>Disnatremia berat (Na &gt; 160 mmol/L &lt; 115 mmol/L)</w:t>
      </w:r>
    </w:p>
    <w:p w:rsidR="00B824CA" w:rsidRDefault="00B824CA" w:rsidP="00B824CA">
      <w:pPr>
        <w:numPr>
          <w:ilvl w:val="2"/>
          <w:numId w:val="18"/>
        </w:numPr>
        <w:spacing w:after="0" w:line="360" w:lineRule="auto"/>
        <w:contextualSpacing/>
        <w:jc w:val="both"/>
        <w:rPr>
          <w:rFonts w:ascii="Arial" w:hAnsi="Arial" w:cs="Arial"/>
        </w:rPr>
      </w:pPr>
      <w:r>
        <w:rPr>
          <w:rFonts w:ascii="Arial" w:hAnsi="Arial" w:cs="Arial"/>
        </w:rPr>
        <w:t>Keracunan akut (alkohol dan obat – obatan) yang dapat melewati membran dialis. (Azwar Agoes, dkk. 2018)</w:t>
      </w:r>
    </w:p>
    <w:p w:rsidR="00B824CA" w:rsidRDefault="00B824CA" w:rsidP="00B824CA">
      <w:pPr>
        <w:spacing w:after="0" w:line="360" w:lineRule="auto"/>
        <w:ind w:left="1080"/>
        <w:contextualSpacing/>
        <w:jc w:val="both"/>
        <w:rPr>
          <w:rFonts w:ascii="Arial" w:hAnsi="Arial" w:cs="Arial"/>
        </w:rPr>
      </w:pPr>
    </w:p>
    <w:p w:rsidR="00B824CA" w:rsidRDefault="00B824CA" w:rsidP="00B824CA">
      <w:pPr>
        <w:spacing w:after="0" w:line="360" w:lineRule="auto"/>
        <w:ind w:left="1080"/>
        <w:contextualSpacing/>
        <w:jc w:val="both"/>
        <w:rPr>
          <w:rFonts w:ascii="Arial" w:hAnsi="Arial" w:cs="Arial"/>
        </w:rPr>
      </w:pPr>
    </w:p>
    <w:p w:rsidR="00B824CA" w:rsidRDefault="00B824CA" w:rsidP="00B824CA">
      <w:pPr>
        <w:pStyle w:val="ListParagraph"/>
        <w:numPr>
          <w:ilvl w:val="3"/>
          <w:numId w:val="21"/>
        </w:numPr>
        <w:spacing w:after="0" w:line="360" w:lineRule="auto"/>
        <w:ind w:left="1560" w:hanging="567"/>
        <w:jc w:val="both"/>
        <w:rPr>
          <w:rFonts w:ascii="Arial" w:hAnsi="Arial" w:cs="Arial"/>
          <w:b/>
        </w:rPr>
      </w:pPr>
      <w:r>
        <w:rPr>
          <w:rFonts w:ascii="Arial" w:hAnsi="Arial" w:cs="Arial"/>
          <w:b/>
        </w:rPr>
        <w:t>Cara kerja Hemodialisa</w:t>
      </w:r>
    </w:p>
    <w:p w:rsidR="00B824CA" w:rsidRDefault="00B824CA" w:rsidP="00B824CA">
      <w:pPr>
        <w:spacing w:after="0" w:line="360" w:lineRule="auto"/>
        <w:ind w:left="1080" w:firstLine="720"/>
        <w:contextualSpacing/>
        <w:jc w:val="both"/>
        <w:rPr>
          <w:rFonts w:ascii="Arial" w:hAnsi="Arial" w:cs="Arial"/>
        </w:rPr>
      </w:pPr>
      <w:r>
        <w:rPr>
          <w:rFonts w:ascii="Arial" w:hAnsi="Arial" w:cs="Arial"/>
        </w:rPr>
        <w:t xml:space="preserve">Hemodialisa dilakukan dengan menggunakan sebuah mesin yang dilengkapi dengan </w:t>
      </w:r>
      <w:r>
        <w:rPr>
          <w:rFonts w:ascii="Arial" w:hAnsi="Arial" w:cs="Arial"/>
          <w:i/>
        </w:rPr>
        <w:t>membran permeable</w:t>
      </w:r>
      <w:r>
        <w:rPr>
          <w:rFonts w:ascii="Arial" w:hAnsi="Arial" w:cs="Arial"/>
        </w:rPr>
        <w:t xml:space="preserve"> </w:t>
      </w:r>
      <w:proofErr w:type="gramStart"/>
      <w:r>
        <w:rPr>
          <w:rFonts w:ascii="Arial" w:hAnsi="Arial" w:cs="Arial"/>
        </w:rPr>
        <w:t>( Ginjal</w:t>
      </w:r>
      <w:proofErr w:type="gramEnd"/>
      <w:r>
        <w:rPr>
          <w:rFonts w:ascii="Arial" w:hAnsi="Arial" w:cs="Arial"/>
        </w:rPr>
        <w:t xml:space="preserve"> buatan) yang memindahkan produk - produk limbah yang terakumulasi dari darah kemesin. Darah dimasukkan kesalah satu ruang, sedangkan ruangan yang lain diisi oleh cairan pendialisis dan diantara keduanya </w:t>
      </w:r>
      <w:proofErr w:type="gramStart"/>
      <w:r>
        <w:rPr>
          <w:rFonts w:ascii="Arial" w:hAnsi="Arial" w:cs="Arial"/>
        </w:rPr>
        <w:t>akan</w:t>
      </w:r>
      <w:proofErr w:type="gramEnd"/>
      <w:r>
        <w:rPr>
          <w:rFonts w:ascii="Arial" w:hAnsi="Arial" w:cs="Arial"/>
        </w:rPr>
        <w:t xml:space="preserve"> terjadi. Aliran darah yang penuh dengan toksin dan limbah nitrogen </w:t>
      </w:r>
      <w:r>
        <w:rPr>
          <w:rFonts w:ascii="Arial" w:hAnsi="Arial" w:cs="Arial"/>
        </w:rPr>
        <w:lastRenderedPageBreak/>
        <w:t>dialirkan dari tubuh pasien kedyalizer tempat darah tersebut dibersihkan dsn kemudian dikembalikan lagi ketubuh pasien. (Azwar Agoes, dkk. 2018).</w:t>
      </w:r>
    </w:p>
    <w:p w:rsidR="00B824CA" w:rsidRDefault="00B824CA" w:rsidP="00B824CA">
      <w:pPr>
        <w:spacing w:after="0" w:line="360" w:lineRule="auto"/>
        <w:ind w:left="1080" w:firstLine="720"/>
        <w:contextualSpacing/>
        <w:jc w:val="both"/>
        <w:rPr>
          <w:rFonts w:ascii="Arial" w:hAnsi="Arial" w:cs="Arial"/>
        </w:rPr>
      </w:pPr>
    </w:p>
    <w:p w:rsidR="00B824CA" w:rsidRDefault="00B824CA" w:rsidP="00B824CA">
      <w:pPr>
        <w:pStyle w:val="Heading2"/>
        <w:numPr>
          <w:ilvl w:val="1"/>
          <w:numId w:val="6"/>
        </w:numPr>
        <w:spacing w:before="40"/>
        <w:rPr>
          <w:rFonts w:cs="Arial"/>
          <w:b w:val="0"/>
          <w:color w:val="auto"/>
          <w:sz w:val="22"/>
          <w:szCs w:val="22"/>
        </w:rPr>
      </w:pPr>
      <w:r>
        <w:rPr>
          <w:rFonts w:cs="Arial"/>
          <w:b w:val="0"/>
          <w:color w:val="auto"/>
          <w:sz w:val="22"/>
          <w:szCs w:val="22"/>
        </w:rPr>
        <w:t>Kerangka Konsep</w:t>
      </w:r>
    </w:p>
    <w:p w:rsidR="00B824CA" w:rsidRDefault="00B824CA" w:rsidP="00B824CA">
      <w:pPr>
        <w:spacing w:line="360" w:lineRule="auto"/>
        <w:ind w:left="720" w:firstLine="360"/>
        <w:jc w:val="both"/>
        <w:rPr>
          <w:rFonts w:ascii="Arial" w:hAnsi="Arial" w:cs="Arial"/>
        </w:rPr>
      </w:pPr>
      <w:r>
        <w:rPr>
          <w:rFonts w:ascii="Arial" w:hAnsi="Arial" w:cs="Arial"/>
        </w:rPr>
        <w:t xml:space="preserve">Kerangka konsep penelitian adalah suatu uraian dan visualisasi konsep-konsep serta varibel-variabel yang </w:t>
      </w:r>
      <w:proofErr w:type="gramStart"/>
      <w:r>
        <w:rPr>
          <w:rFonts w:ascii="Arial" w:hAnsi="Arial" w:cs="Arial"/>
        </w:rPr>
        <w:t>akan</w:t>
      </w:r>
      <w:proofErr w:type="gramEnd"/>
      <w:r>
        <w:rPr>
          <w:rFonts w:ascii="Arial" w:hAnsi="Arial" w:cs="Arial"/>
        </w:rPr>
        <w:t xml:space="preserve"> diukur (diteliti) (Notoatmojdo, 2017). </w:t>
      </w:r>
      <w:r>
        <w:rPr>
          <w:rFonts w:ascii="Arial" w:hAnsi="Arial" w:cs="Arial"/>
          <w:lang w:val="id-ID"/>
        </w:rPr>
        <w:t xml:space="preserve">Adapun kerangka konsep penelitian yang berjudul Gambaran pengetahuan </w:t>
      </w:r>
      <w:r>
        <w:rPr>
          <w:rFonts w:ascii="Arial" w:hAnsi="Arial" w:cs="Arial"/>
        </w:rPr>
        <w:t xml:space="preserve">dan kecemasan pada pasien gagal ginjal kronik yang menjalani hemodialisa di </w:t>
      </w:r>
      <w:r>
        <w:rPr>
          <w:rFonts w:ascii="Arial" w:hAnsi="Arial" w:cs="Arial"/>
          <w:lang w:val="id-ID"/>
        </w:rPr>
        <w:t>RSU</w:t>
      </w:r>
      <w:r>
        <w:rPr>
          <w:rFonts w:ascii="Arial" w:hAnsi="Arial" w:cs="Arial"/>
        </w:rPr>
        <w:t>D Dr. Pirngadi Medan tahun 2020</w:t>
      </w:r>
      <w:r>
        <w:rPr>
          <w:rFonts w:ascii="Arial" w:hAnsi="Arial" w:cs="Arial"/>
          <w:lang w:val="id-ID"/>
        </w:rPr>
        <w:t>.</w:t>
      </w:r>
    </w:p>
    <w:p w:rsidR="00B824CA" w:rsidRDefault="00B824CA" w:rsidP="00B824CA">
      <w:pPr>
        <w:spacing w:line="360" w:lineRule="auto"/>
        <w:ind w:left="720" w:firstLine="360"/>
        <w:jc w:val="both"/>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541020</wp:posOffset>
                </wp:positionH>
                <wp:positionV relativeFrom="paragraph">
                  <wp:posOffset>165100</wp:posOffset>
                </wp:positionV>
                <wp:extent cx="1966595" cy="2266950"/>
                <wp:effectExtent l="0" t="0" r="1460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2266950"/>
                        </a:xfrm>
                        <a:prstGeom prst="rect">
                          <a:avLst/>
                        </a:prstGeom>
                        <a:solidFill>
                          <a:srgbClr val="FFFFFF"/>
                        </a:solidFill>
                        <a:ln w="9525">
                          <a:solidFill>
                            <a:srgbClr val="000000"/>
                          </a:solidFill>
                          <a:miter lim="800000"/>
                          <a:headEnd/>
                          <a:tailEnd/>
                        </a:ln>
                      </wps:spPr>
                      <wps:txbx>
                        <w:txbxContent>
                          <w:p w:rsidR="00D678AC" w:rsidRDefault="00D678AC" w:rsidP="00B824CA">
                            <w:pPr>
                              <w:spacing w:after="160" w:line="240" w:lineRule="auto"/>
                              <w:ind w:left="142"/>
                            </w:pPr>
                            <w:r>
                              <w:rPr>
                                <w:rFonts w:ascii="Arial" w:hAnsi="Arial" w:cs="Arial"/>
                              </w:rPr>
                              <w:t>Pasien Hemodialisa</w:t>
                            </w:r>
                            <w:r>
                              <w:t>:</w:t>
                            </w:r>
                          </w:p>
                          <w:p w:rsidR="00D678AC" w:rsidRDefault="00D678AC" w:rsidP="00B824CA">
                            <w:pPr>
                              <w:numPr>
                                <w:ilvl w:val="0"/>
                                <w:numId w:val="23"/>
                              </w:numPr>
                              <w:spacing w:after="160" w:line="240" w:lineRule="auto"/>
                              <w:ind w:left="426" w:hanging="284"/>
                              <w:rPr>
                                <w:rFonts w:ascii="Arial" w:hAnsi="Arial" w:cs="Arial"/>
                              </w:rPr>
                            </w:pPr>
                            <w:r>
                              <w:rPr>
                                <w:rFonts w:ascii="Arial" w:hAnsi="Arial" w:cs="Arial"/>
                              </w:rPr>
                              <w:t>Karakteristik (Umur, Pendidikan, Pekerjaan, lama riwayat penyakit hipertensi, jenis kelamin, lama menjalani hemodialisa)</w:t>
                            </w:r>
                          </w:p>
                          <w:p w:rsidR="00D678AC" w:rsidRDefault="00D678AC" w:rsidP="00B824CA">
                            <w:pPr>
                              <w:numPr>
                                <w:ilvl w:val="0"/>
                                <w:numId w:val="23"/>
                              </w:numPr>
                              <w:spacing w:after="160" w:line="240" w:lineRule="auto"/>
                              <w:ind w:left="426" w:hanging="284"/>
                              <w:rPr>
                                <w:rFonts w:ascii="Arial" w:hAnsi="Arial" w:cs="Arial"/>
                              </w:rPr>
                            </w:pPr>
                            <w:r>
                              <w:rPr>
                                <w:rFonts w:ascii="Arial" w:hAnsi="Arial" w:cs="Arial"/>
                              </w:rPr>
                              <w:t xml:space="preserve">Pengetahuan </w:t>
                            </w:r>
                          </w:p>
                          <w:p w:rsidR="00D678AC" w:rsidRDefault="00D678AC" w:rsidP="00B824CA">
                            <w:pPr>
                              <w:numPr>
                                <w:ilvl w:val="0"/>
                                <w:numId w:val="23"/>
                              </w:numPr>
                              <w:spacing w:after="160" w:line="240" w:lineRule="auto"/>
                              <w:ind w:left="426" w:hanging="284"/>
                              <w:rPr>
                                <w:rFonts w:ascii="Arial" w:hAnsi="Arial" w:cs="Arial"/>
                              </w:rPr>
                            </w:pPr>
                            <w:r>
                              <w:rPr>
                                <w:rFonts w:ascii="Arial" w:hAnsi="Arial" w:cs="Arial"/>
                              </w:rPr>
                              <w:t>Tingkat kecemasan</w:t>
                            </w:r>
                          </w:p>
                          <w:p w:rsidR="00D678AC" w:rsidRDefault="00D678AC" w:rsidP="00B824CA">
                            <w:pPr>
                              <w:numPr>
                                <w:ilvl w:val="0"/>
                                <w:numId w:val="23"/>
                              </w:numPr>
                              <w:spacing w:after="160" w:line="240" w:lineRule="auto"/>
                              <w:ind w:left="426" w:hanging="284"/>
                              <w:rPr>
                                <w:rFonts w:ascii="Arial" w:hAnsi="Arial" w:cs="Arial"/>
                              </w:rPr>
                            </w:pPr>
                            <w:r>
                              <w:rPr>
                                <w:rFonts w:ascii="Arial" w:hAnsi="Arial" w:cs="Arial"/>
                              </w:rPr>
                              <w:t>Lama Hemodialisa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42.6pt;margin-top:13pt;width:154.8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">
                <v:textbox>
                  <w:txbxContent>
                    <w:p w:rsidR="00C6337D" w:rsidRDefault="00C6337D" w:rsidP="00B824CA">
                      <w:pPr>
                        <w:spacing w:after="160" w:line="240" w:lineRule="auto"/>
                        <w:ind w:left="142"/>
                      </w:pPr>
                      <w:r>
                        <w:rPr>
                          <w:rFonts w:ascii="Arial" w:hAnsi="Arial" w:cs="Arial"/>
                        </w:rPr>
                        <w:t>Pasien Hemodialisa</w:t>
                      </w:r>
                      <w:r>
                        <w:t>:</w:t>
                      </w:r>
                    </w:p>
                    <w:p w:rsidR="00C6337D" w:rsidRDefault="00C6337D" w:rsidP="00B824CA">
                      <w:pPr>
                        <w:numPr>
                          <w:ilvl w:val="0"/>
                          <w:numId w:val="23"/>
                        </w:numPr>
                        <w:spacing w:after="160" w:line="240" w:lineRule="auto"/>
                        <w:ind w:left="426" w:hanging="284"/>
                        <w:rPr>
                          <w:rFonts w:ascii="Arial" w:hAnsi="Arial" w:cs="Arial"/>
                        </w:rPr>
                      </w:pPr>
                      <w:r>
                        <w:rPr>
                          <w:rFonts w:ascii="Arial" w:hAnsi="Arial" w:cs="Arial"/>
                        </w:rPr>
                        <w:t>Karakteristik (Umur, Pendidikan, Pekerjaan, lama riwayat penyakit hipertensi, jenis kelamin, lama menjalani hemodialisa)</w:t>
                      </w:r>
                    </w:p>
                    <w:p w:rsidR="00C6337D" w:rsidRDefault="00C6337D" w:rsidP="00B824CA">
                      <w:pPr>
                        <w:numPr>
                          <w:ilvl w:val="0"/>
                          <w:numId w:val="23"/>
                        </w:numPr>
                        <w:spacing w:after="160" w:line="240" w:lineRule="auto"/>
                        <w:ind w:left="426" w:hanging="284"/>
                        <w:rPr>
                          <w:rFonts w:ascii="Arial" w:hAnsi="Arial" w:cs="Arial"/>
                        </w:rPr>
                      </w:pPr>
                      <w:r>
                        <w:rPr>
                          <w:rFonts w:ascii="Arial" w:hAnsi="Arial" w:cs="Arial"/>
                        </w:rPr>
                        <w:t xml:space="preserve">Pengetahuan </w:t>
                      </w:r>
                    </w:p>
                    <w:p w:rsidR="00C6337D" w:rsidRDefault="00C6337D" w:rsidP="00B824CA">
                      <w:pPr>
                        <w:numPr>
                          <w:ilvl w:val="0"/>
                          <w:numId w:val="23"/>
                        </w:numPr>
                        <w:spacing w:after="160" w:line="240" w:lineRule="auto"/>
                        <w:ind w:left="426" w:hanging="284"/>
                        <w:rPr>
                          <w:rFonts w:ascii="Arial" w:hAnsi="Arial" w:cs="Arial"/>
                        </w:rPr>
                      </w:pPr>
                      <w:r>
                        <w:rPr>
                          <w:rFonts w:ascii="Arial" w:hAnsi="Arial" w:cs="Arial"/>
                        </w:rPr>
                        <w:t>Tingkat kecemasan</w:t>
                      </w:r>
                    </w:p>
                    <w:p w:rsidR="00C6337D" w:rsidRDefault="00C6337D" w:rsidP="00B824CA">
                      <w:pPr>
                        <w:numPr>
                          <w:ilvl w:val="0"/>
                          <w:numId w:val="23"/>
                        </w:numPr>
                        <w:spacing w:after="160" w:line="240" w:lineRule="auto"/>
                        <w:ind w:left="426" w:hanging="284"/>
                        <w:rPr>
                          <w:rFonts w:ascii="Arial" w:hAnsi="Arial" w:cs="Arial"/>
                        </w:rPr>
                      </w:pPr>
                      <w:r>
                        <w:rPr>
                          <w:rFonts w:ascii="Arial" w:hAnsi="Arial" w:cs="Arial"/>
                        </w:rPr>
                        <w:t>Lama Hemodialisa</w:t>
                      </w:r>
                    </w:p>
                  </w:txbxContent>
                </v:textbox>
              </v:rect>
            </w:pict>
          </mc:Fallback>
        </mc:AlternateContent>
      </w:r>
    </w:p>
    <w:p w:rsidR="00B824CA" w:rsidRDefault="00B824CA" w:rsidP="00B824CA">
      <w:pPr>
        <w:pStyle w:val="Default"/>
        <w:spacing w:line="360" w:lineRule="auto"/>
        <w:ind w:left="0" w:firstLine="720"/>
        <w:jc w:val="both"/>
        <w:rPr>
          <w:rFonts w:ascii="Arial" w:hAnsi="Arial" w:cs="Arial"/>
          <w:color w:val="auto"/>
          <w:sz w:val="22"/>
          <w:szCs w:val="22"/>
          <w:lang w:val="id-ID"/>
        </w:rPr>
      </w:pPr>
      <w:r>
        <w:rPr>
          <w:noProof/>
        </w:rPr>
        <mc:AlternateContent>
          <mc:Choice Requires="wps">
            <w:drawing>
              <wp:anchor distT="0" distB="0" distL="114300" distR="114300" simplePos="0" relativeHeight="251660288" behindDoc="0" locked="0" layoutInCell="1" allowOverlap="1">
                <wp:simplePos x="0" y="0"/>
                <wp:positionH relativeFrom="column">
                  <wp:posOffset>3733800</wp:posOffset>
                </wp:positionH>
                <wp:positionV relativeFrom="paragraph">
                  <wp:posOffset>38735</wp:posOffset>
                </wp:positionV>
                <wp:extent cx="1514475" cy="11715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171575"/>
                        </a:xfrm>
                        <a:prstGeom prst="rect">
                          <a:avLst/>
                        </a:prstGeom>
                        <a:solidFill>
                          <a:srgbClr val="FFFFFF"/>
                        </a:solidFill>
                        <a:ln w="9525">
                          <a:solidFill>
                            <a:srgbClr val="000000"/>
                          </a:solidFill>
                          <a:miter lim="800000"/>
                          <a:headEnd/>
                          <a:tailEnd/>
                        </a:ln>
                      </wps:spPr>
                      <wps:txbx>
                        <w:txbxContent>
                          <w:p w:rsidR="00D678AC" w:rsidRDefault="00D678AC" w:rsidP="00B824CA">
                            <w:pPr>
                              <w:spacing w:after="160" w:line="360" w:lineRule="auto"/>
                              <w:ind w:left="360"/>
                              <w:jc w:val="center"/>
                              <w:rPr>
                                <w:rFonts w:ascii="Arial" w:hAnsi="Arial" w:cs="Arial"/>
                              </w:rPr>
                            </w:pPr>
                            <w:r>
                              <w:rPr>
                                <w:rFonts w:ascii="Arial" w:hAnsi="Arial" w:cs="Arial"/>
                              </w:rPr>
                              <w:t>Pasien Gagal Ginjal Kronik dengan Hemodialisa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94pt;margin-top:3.05pt;width:119.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">
                <v:textbox>
                  <w:txbxContent>
                    <w:p w:rsidR="00C6337D" w:rsidRDefault="00C6337D" w:rsidP="00B824CA">
                      <w:pPr>
                        <w:spacing w:after="160" w:line="360" w:lineRule="auto"/>
                        <w:ind w:left="360"/>
                        <w:jc w:val="center"/>
                        <w:rPr>
                          <w:rFonts w:ascii="Arial" w:hAnsi="Arial" w:cs="Arial"/>
                        </w:rPr>
                      </w:pPr>
                      <w:r>
                        <w:rPr>
                          <w:rFonts w:ascii="Arial" w:hAnsi="Arial" w:cs="Arial"/>
                        </w:rPr>
                        <w:t>Pasien Gagal Ginjal Kronik dengan Hemodialisa</w:t>
                      </w:r>
                    </w:p>
                  </w:txbxContent>
                </v:textbox>
              </v:rect>
            </w:pict>
          </mc:Fallback>
        </mc:AlternateContent>
      </w:r>
      <w:r>
        <w:rPr>
          <w:rFonts w:ascii="Arial" w:hAnsi="Arial" w:cs="Arial"/>
          <w:color w:val="auto"/>
          <w:sz w:val="22"/>
          <w:szCs w:val="22"/>
          <w:lang w:val="id-ID"/>
        </w:rPr>
        <w:tab/>
      </w:r>
      <w:r>
        <w:rPr>
          <w:rFonts w:ascii="Arial" w:hAnsi="Arial" w:cs="Arial"/>
          <w:color w:val="auto"/>
          <w:sz w:val="22"/>
          <w:szCs w:val="22"/>
          <w:lang w:val="id-ID"/>
        </w:rPr>
        <w:tab/>
      </w:r>
    </w:p>
    <w:p w:rsidR="00B824CA" w:rsidRDefault="00B824CA" w:rsidP="00B824CA">
      <w:pPr>
        <w:pStyle w:val="Default"/>
        <w:spacing w:line="360" w:lineRule="auto"/>
        <w:ind w:left="0" w:firstLine="720"/>
        <w:jc w:val="both"/>
        <w:rPr>
          <w:rFonts w:ascii="Arial" w:hAnsi="Arial" w:cs="Arial"/>
          <w:color w:val="auto"/>
          <w:sz w:val="22"/>
          <w:szCs w:val="22"/>
          <w:lang w:val="id-ID"/>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205740</wp:posOffset>
                </wp:positionV>
                <wp:extent cx="419100" cy="152400"/>
                <wp:effectExtent l="0" t="19050" r="38100" b="38100"/>
                <wp:wrapNone/>
                <wp:docPr id="4" name="Right Arrow 4"/>
                <wp:cNvGraphicFramePr/>
                <a:graphic xmlns:a="http://schemas.openxmlformats.org/drawingml/2006/main">
                  <a:graphicData uri="http://schemas.microsoft.com/office/word/2010/wordprocessingShape">
                    <wps:wsp>
                      <wps:cNvSpPr/>
                      <wps:spPr>
                        <a:xfrm>
                          <a:off x="0" y="0"/>
                          <a:ext cx="4191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3D93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0;margin-top:16.2pt;width:33pt;height:1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" adj="17673" fillcolor="#5b9bd5 [3204]" strokecolor="#1f4d78 [1604]" strokeweight="1pt">
                <w10:wrap anchorx="margin"/>
              </v:shape>
            </w:pict>
          </mc:Fallback>
        </mc:AlternateContent>
      </w:r>
    </w:p>
    <w:p w:rsidR="00B824CA" w:rsidRDefault="00B824CA" w:rsidP="00B824CA">
      <w:pPr>
        <w:pStyle w:val="Default"/>
        <w:spacing w:line="360" w:lineRule="auto"/>
        <w:ind w:left="0" w:firstLine="720"/>
        <w:jc w:val="both"/>
        <w:rPr>
          <w:rFonts w:ascii="Arial" w:hAnsi="Arial" w:cs="Arial"/>
          <w:color w:val="auto"/>
          <w:sz w:val="22"/>
          <w:szCs w:val="22"/>
          <w:lang w:val="id-ID"/>
        </w:rPr>
      </w:pPr>
    </w:p>
    <w:p w:rsidR="00B824CA" w:rsidRDefault="00B824CA" w:rsidP="00B824CA">
      <w:pPr>
        <w:pStyle w:val="Default"/>
        <w:spacing w:line="360" w:lineRule="auto"/>
        <w:ind w:left="0" w:firstLine="720"/>
        <w:jc w:val="both"/>
        <w:rPr>
          <w:rFonts w:ascii="Arial" w:hAnsi="Arial" w:cs="Arial"/>
          <w:color w:val="auto"/>
          <w:sz w:val="22"/>
          <w:szCs w:val="22"/>
          <w:lang w:val="id-ID"/>
        </w:rPr>
      </w:pPr>
    </w:p>
    <w:p w:rsidR="00B824CA" w:rsidRDefault="00B824CA" w:rsidP="00B824CA">
      <w:pPr>
        <w:pStyle w:val="Default"/>
        <w:spacing w:line="360" w:lineRule="auto"/>
        <w:ind w:left="0" w:firstLine="720"/>
        <w:jc w:val="both"/>
        <w:rPr>
          <w:rFonts w:ascii="Arial" w:hAnsi="Arial" w:cs="Arial"/>
          <w:color w:val="auto"/>
          <w:sz w:val="22"/>
          <w:szCs w:val="22"/>
          <w:lang w:val="id-ID"/>
        </w:rPr>
      </w:pPr>
    </w:p>
    <w:p w:rsidR="00B824CA" w:rsidRDefault="00B824CA" w:rsidP="00B824CA">
      <w:pPr>
        <w:pStyle w:val="Default"/>
        <w:spacing w:line="360" w:lineRule="auto"/>
        <w:ind w:left="0" w:firstLine="720"/>
        <w:jc w:val="both"/>
        <w:rPr>
          <w:rFonts w:ascii="Arial" w:hAnsi="Arial" w:cs="Arial"/>
          <w:color w:val="auto"/>
          <w:sz w:val="22"/>
          <w:szCs w:val="22"/>
          <w:lang w:val="id-ID"/>
        </w:rPr>
      </w:pPr>
      <w:r>
        <w:rPr>
          <w:rFonts w:ascii="Arial" w:hAnsi="Arial" w:cs="Arial"/>
          <w:color w:val="auto"/>
          <w:sz w:val="22"/>
          <w:szCs w:val="22"/>
          <w:lang w:val="id-ID"/>
        </w:rPr>
        <w:tab/>
      </w:r>
      <w:r>
        <w:rPr>
          <w:rFonts w:ascii="Arial" w:hAnsi="Arial" w:cs="Arial"/>
          <w:color w:val="auto"/>
          <w:sz w:val="22"/>
          <w:szCs w:val="22"/>
          <w:lang w:val="id-ID"/>
        </w:rPr>
        <w:tab/>
      </w:r>
      <w:r>
        <w:rPr>
          <w:rFonts w:ascii="Arial" w:hAnsi="Arial" w:cs="Arial"/>
          <w:color w:val="auto"/>
          <w:sz w:val="22"/>
          <w:szCs w:val="22"/>
          <w:lang w:val="id-ID"/>
        </w:rPr>
        <w:tab/>
      </w:r>
    </w:p>
    <w:p w:rsidR="00B824CA" w:rsidRDefault="00B824CA" w:rsidP="00B824CA">
      <w:pPr>
        <w:spacing w:after="0" w:line="360" w:lineRule="auto"/>
        <w:ind w:left="720" w:firstLine="360"/>
        <w:jc w:val="both"/>
        <w:rPr>
          <w:rFonts w:ascii="Arial" w:hAnsi="Arial" w:cs="Arial"/>
        </w:rPr>
      </w:pPr>
      <w:r>
        <w:rPr>
          <w:rFonts w:ascii="Arial" w:hAnsi="Arial" w:cs="Arial"/>
        </w:rPr>
        <w:t xml:space="preserve">Variabel dalam penelitian menjadi dua variabel yaitu, Variabel Indepeden dan Variabel Depeden, </w:t>
      </w:r>
    </w:p>
    <w:p w:rsidR="00B824CA" w:rsidRDefault="00B824CA" w:rsidP="00B824CA">
      <w:pPr>
        <w:pStyle w:val="ListParagraph"/>
        <w:numPr>
          <w:ilvl w:val="0"/>
          <w:numId w:val="24"/>
        </w:numPr>
        <w:spacing w:after="0" w:line="360" w:lineRule="auto"/>
        <w:jc w:val="both"/>
        <w:rPr>
          <w:rFonts w:ascii="Arial" w:hAnsi="Arial" w:cs="Arial"/>
        </w:rPr>
      </w:pPr>
      <w:r>
        <w:rPr>
          <w:rFonts w:ascii="Arial" w:hAnsi="Arial" w:cs="Arial"/>
        </w:rPr>
        <w:t>Variabel Independen</w:t>
      </w:r>
    </w:p>
    <w:p w:rsidR="00B824CA" w:rsidRDefault="00B824CA" w:rsidP="00B824CA">
      <w:pPr>
        <w:spacing w:line="360" w:lineRule="auto"/>
        <w:ind w:left="1170"/>
        <w:jc w:val="both"/>
        <w:rPr>
          <w:rFonts w:ascii="Arial" w:hAnsi="Arial" w:cs="Arial"/>
        </w:rPr>
      </w:pPr>
      <w:r>
        <w:rPr>
          <w:rFonts w:ascii="Arial" w:hAnsi="Arial" w:cs="Arial"/>
        </w:rPr>
        <w:t xml:space="preserve">Variabel Independen atau bebas adalah variabel yang apabila berubah </w:t>
      </w:r>
      <w:proofErr w:type="gramStart"/>
      <w:r>
        <w:rPr>
          <w:rFonts w:ascii="Arial" w:hAnsi="Arial" w:cs="Arial"/>
        </w:rPr>
        <w:t>akan</w:t>
      </w:r>
      <w:proofErr w:type="gramEnd"/>
      <w:r>
        <w:rPr>
          <w:rFonts w:ascii="Arial" w:hAnsi="Arial" w:cs="Arial"/>
        </w:rPr>
        <w:t xml:space="preserve"> mengakibatkan perubahan pada variabel lain (Notoatmojdo, 2017). Variabel Independen penelitian ini adalah faktor yang mempengaruhi pengetahuan yang terdiri dari faktor pendidikan, pekerjaan, umur, riwayat penyakit hipertensi, jenis kelamin, dan lama hemodialisa.</w:t>
      </w:r>
    </w:p>
    <w:p w:rsidR="00B824CA" w:rsidRDefault="00B824CA" w:rsidP="00B824CA">
      <w:pPr>
        <w:pStyle w:val="ListParagraph"/>
        <w:numPr>
          <w:ilvl w:val="0"/>
          <w:numId w:val="24"/>
        </w:numPr>
        <w:spacing w:line="360" w:lineRule="auto"/>
        <w:jc w:val="both"/>
        <w:rPr>
          <w:rFonts w:ascii="Arial" w:hAnsi="Arial" w:cs="Arial"/>
        </w:rPr>
      </w:pPr>
      <w:r>
        <w:rPr>
          <w:rFonts w:ascii="Arial" w:hAnsi="Arial" w:cs="Arial"/>
        </w:rPr>
        <w:t>Variabel dependen</w:t>
      </w:r>
    </w:p>
    <w:p w:rsidR="00B824CA" w:rsidRDefault="00B824CA" w:rsidP="00B824CA">
      <w:pPr>
        <w:pStyle w:val="ListParagraph"/>
        <w:spacing w:line="360" w:lineRule="auto"/>
        <w:ind w:left="1170"/>
        <w:jc w:val="both"/>
        <w:rPr>
          <w:rFonts w:ascii="Arial" w:hAnsi="Arial" w:cs="Arial"/>
          <w:color w:val="FF0000"/>
        </w:rPr>
      </w:pPr>
      <w:r>
        <w:rPr>
          <w:rFonts w:ascii="Arial" w:hAnsi="Arial" w:cs="Arial"/>
        </w:rPr>
        <w:t xml:space="preserve">Variabel dependen adalah variabel yang dipengaruhui atau variabel akibat dari variabel bebas yang menjadi variabel dependen dari penelitian ini </w:t>
      </w:r>
      <w:proofErr w:type="gramStart"/>
      <w:r>
        <w:rPr>
          <w:rFonts w:ascii="Arial" w:hAnsi="Arial" w:cs="Arial"/>
        </w:rPr>
        <w:t>adalah  hemodialiasa</w:t>
      </w:r>
      <w:proofErr w:type="gramEnd"/>
      <w:r>
        <w:rPr>
          <w:rFonts w:ascii="Arial" w:hAnsi="Arial" w:cs="Arial"/>
        </w:rPr>
        <w:t>.</w:t>
      </w:r>
      <w:r>
        <w:rPr>
          <w:rFonts w:ascii="Arial" w:hAnsi="Arial" w:cs="Arial"/>
          <w:color w:val="FF0000"/>
        </w:rPr>
        <w:t xml:space="preserve"> </w:t>
      </w:r>
    </w:p>
    <w:p w:rsidR="00B76F3E" w:rsidRPr="00AF2DB3" w:rsidRDefault="00B76F3E" w:rsidP="00AF2DB3">
      <w:pPr>
        <w:spacing w:line="360" w:lineRule="auto"/>
        <w:jc w:val="both"/>
        <w:rPr>
          <w:rFonts w:ascii="Arial" w:hAnsi="Arial" w:cs="Arial"/>
        </w:rPr>
      </w:pPr>
    </w:p>
    <w:p w:rsidR="00B824CA" w:rsidRDefault="00B824CA" w:rsidP="00B824CA">
      <w:pPr>
        <w:pStyle w:val="Heading2"/>
        <w:numPr>
          <w:ilvl w:val="1"/>
          <w:numId w:val="6"/>
        </w:numPr>
        <w:spacing w:before="40" w:line="480" w:lineRule="auto"/>
        <w:rPr>
          <w:rFonts w:cs="Arial"/>
          <w:b w:val="0"/>
          <w:color w:val="auto"/>
          <w:sz w:val="22"/>
          <w:szCs w:val="22"/>
        </w:rPr>
      </w:pPr>
      <w:r>
        <w:rPr>
          <w:rFonts w:cs="Arial"/>
          <w:b w:val="0"/>
          <w:color w:val="auto"/>
          <w:sz w:val="22"/>
          <w:szCs w:val="22"/>
        </w:rPr>
        <w:lastRenderedPageBreak/>
        <w:t xml:space="preserve">Defenisi Operasional </w:t>
      </w:r>
    </w:p>
    <w:tbl>
      <w:tblPr>
        <w:tblW w:w="92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0"/>
        <w:gridCol w:w="1800"/>
        <w:gridCol w:w="1350"/>
        <w:gridCol w:w="1530"/>
        <w:gridCol w:w="2340"/>
      </w:tblGrid>
      <w:tr w:rsidR="00B824CA" w:rsidTr="00B824CA">
        <w:trPr>
          <w:trHeight w:val="793"/>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No.</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Variabel Penelitian</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Defenisi Operasional</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Alat Ukur </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Skala Ukur</w:t>
            </w:r>
          </w:p>
        </w:tc>
        <w:tc>
          <w:tcPr>
            <w:tcW w:w="234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Hasil Ukur</w:t>
            </w:r>
          </w:p>
        </w:tc>
      </w:tr>
      <w:tr w:rsidR="00B824CA" w:rsidTr="00B824CA">
        <w:trPr>
          <w:trHeight w:val="147"/>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pStyle w:val="ListParagraph"/>
              <w:spacing w:after="0" w:line="360" w:lineRule="auto"/>
              <w:ind w:left="0"/>
              <w:jc w:val="both"/>
              <w:rPr>
                <w:rFonts w:ascii="Arial" w:hAnsi="Arial" w:cs="Arial"/>
              </w:rPr>
            </w:pPr>
            <w:r>
              <w:rPr>
                <w:rFonts w:ascii="Arial" w:hAnsi="Arial" w:cs="Arial"/>
              </w:rPr>
              <w:t>1.</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Pendidikan</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Pendidikan suatu jenjang didikan yang didapatkan seseorang. </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Kuesioner </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Ordinal </w:t>
            </w:r>
          </w:p>
        </w:tc>
        <w:tc>
          <w:tcPr>
            <w:tcW w:w="2340" w:type="dxa"/>
            <w:tcBorders>
              <w:top w:val="single" w:sz="4" w:space="0" w:color="auto"/>
              <w:left w:val="single" w:sz="4" w:space="0" w:color="auto"/>
              <w:bottom w:val="single" w:sz="4" w:space="0" w:color="auto"/>
              <w:right w:val="single" w:sz="4" w:space="0" w:color="auto"/>
            </w:tcBorders>
          </w:tcPr>
          <w:p w:rsidR="00B824CA" w:rsidRDefault="00B824CA">
            <w:pPr>
              <w:pStyle w:val="ListParagraph"/>
              <w:numPr>
                <w:ilvl w:val="0"/>
                <w:numId w:val="25"/>
              </w:numPr>
              <w:spacing w:after="0" w:line="360" w:lineRule="auto"/>
              <w:ind w:firstLine="0"/>
              <w:jc w:val="both"/>
              <w:rPr>
                <w:rFonts w:ascii="Arial" w:hAnsi="Arial" w:cs="Arial"/>
              </w:rPr>
            </w:pPr>
            <w:r>
              <w:rPr>
                <w:rFonts w:ascii="Arial" w:hAnsi="Arial" w:cs="Arial"/>
              </w:rPr>
              <w:t>SMP</w:t>
            </w:r>
          </w:p>
          <w:p w:rsidR="00B824CA" w:rsidRDefault="00B824CA">
            <w:pPr>
              <w:pStyle w:val="ListParagraph"/>
              <w:numPr>
                <w:ilvl w:val="0"/>
                <w:numId w:val="25"/>
              </w:numPr>
              <w:spacing w:after="0" w:line="360" w:lineRule="auto"/>
              <w:ind w:firstLine="0"/>
              <w:jc w:val="both"/>
              <w:rPr>
                <w:rFonts w:ascii="Arial" w:hAnsi="Arial" w:cs="Arial"/>
              </w:rPr>
            </w:pPr>
            <w:r>
              <w:rPr>
                <w:rFonts w:ascii="Arial" w:hAnsi="Arial" w:cs="Arial"/>
              </w:rPr>
              <w:t>SMA</w:t>
            </w:r>
          </w:p>
          <w:p w:rsidR="00B824CA" w:rsidRDefault="00B824CA">
            <w:pPr>
              <w:pStyle w:val="ListParagraph"/>
              <w:numPr>
                <w:ilvl w:val="0"/>
                <w:numId w:val="25"/>
              </w:numPr>
              <w:spacing w:after="0" w:line="360" w:lineRule="auto"/>
              <w:ind w:firstLine="0"/>
              <w:jc w:val="both"/>
              <w:rPr>
                <w:rFonts w:ascii="Arial" w:hAnsi="Arial" w:cs="Arial"/>
              </w:rPr>
            </w:pPr>
            <w:r>
              <w:rPr>
                <w:rFonts w:ascii="Arial" w:hAnsi="Arial" w:cs="Arial"/>
              </w:rPr>
              <w:t>Sarjana</w:t>
            </w:r>
          </w:p>
          <w:p w:rsidR="00B824CA" w:rsidRDefault="00B824CA">
            <w:pPr>
              <w:spacing w:after="0" w:line="360" w:lineRule="auto"/>
              <w:ind w:left="450"/>
              <w:jc w:val="both"/>
              <w:rPr>
                <w:rFonts w:ascii="Arial" w:hAnsi="Arial" w:cs="Arial"/>
              </w:rPr>
            </w:pPr>
          </w:p>
        </w:tc>
      </w:tr>
      <w:tr w:rsidR="00B824CA" w:rsidTr="00B824CA">
        <w:trPr>
          <w:trHeight w:val="672"/>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pStyle w:val="ListParagraph"/>
              <w:spacing w:after="0" w:line="360" w:lineRule="auto"/>
              <w:ind w:left="0"/>
              <w:jc w:val="both"/>
              <w:rPr>
                <w:rFonts w:ascii="Arial" w:hAnsi="Arial" w:cs="Arial"/>
              </w:rPr>
            </w:pPr>
            <w:r>
              <w:rPr>
                <w:rFonts w:ascii="Arial" w:hAnsi="Arial" w:cs="Arial"/>
              </w:rPr>
              <w:t>2.</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Pekerjaan</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Pekerjaan adalah kegiatan yang dilakukan untukan hasil berupa materi. </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Kuesioner </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Ordinal  </w:t>
            </w:r>
          </w:p>
        </w:tc>
        <w:tc>
          <w:tcPr>
            <w:tcW w:w="2340" w:type="dxa"/>
            <w:tcBorders>
              <w:top w:val="single" w:sz="4" w:space="0" w:color="auto"/>
              <w:left w:val="single" w:sz="4" w:space="0" w:color="auto"/>
              <w:bottom w:val="single" w:sz="4" w:space="0" w:color="auto"/>
              <w:right w:val="single" w:sz="4" w:space="0" w:color="auto"/>
            </w:tcBorders>
            <w:hideMark/>
          </w:tcPr>
          <w:p w:rsidR="00B824CA" w:rsidRDefault="00B824CA">
            <w:pPr>
              <w:pStyle w:val="ListParagraph"/>
              <w:numPr>
                <w:ilvl w:val="0"/>
                <w:numId w:val="26"/>
              </w:numPr>
              <w:spacing w:after="0" w:line="360" w:lineRule="auto"/>
              <w:ind w:firstLine="0"/>
              <w:jc w:val="both"/>
              <w:rPr>
                <w:rFonts w:ascii="Arial" w:hAnsi="Arial" w:cs="Arial"/>
              </w:rPr>
            </w:pPr>
            <w:r>
              <w:rPr>
                <w:rFonts w:ascii="Arial" w:hAnsi="Arial" w:cs="Arial"/>
              </w:rPr>
              <w:t>Ibu rumah tangga</w:t>
            </w:r>
          </w:p>
          <w:p w:rsidR="00B824CA" w:rsidRDefault="00B824CA">
            <w:pPr>
              <w:pStyle w:val="ListParagraph"/>
              <w:numPr>
                <w:ilvl w:val="0"/>
                <w:numId w:val="26"/>
              </w:numPr>
              <w:spacing w:after="0" w:line="360" w:lineRule="auto"/>
              <w:ind w:firstLine="0"/>
              <w:jc w:val="both"/>
              <w:rPr>
                <w:rFonts w:ascii="Arial" w:hAnsi="Arial" w:cs="Arial"/>
              </w:rPr>
            </w:pPr>
            <w:r>
              <w:rPr>
                <w:rFonts w:ascii="Arial" w:hAnsi="Arial" w:cs="Arial"/>
              </w:rPr>
              <w:t>Petani</w:t>
            </w:r>
          </w:p>
          <w:p w:rsidR="00B824CA" w:rsidRDefault="00B824CA">
            <w:pPr>
              <w:pStyle w:val="ListParagraph"/>
              <w:numPr>
                <w:ilvl w:val="0"/>
                <w:numId w:val="26"/>
              </w:numPr>
              <w:spacing w:after="0" w:line="360" w:lineRule="auto"/>
              <w:ind w:firstLine="0"/>
              <w:jc w:val="both"/>
              <w:rPr>
                <w:rFonts w:ascii="Arial" w:hAnsi="Arial" w:cs="Arial"/>
              </w:rPr>
            </w:pPr>
            <w:r>
              <w:rPr>
                <w:rFonts w:ascii="Arial" w:hAnsi="Arial" w:cs="Arial"/>
              </w:rPr>
              <w:t>Wiraswasta</w:t>
            </w:r>
          </w:p>
          <w:p w:rsidR="00B824CA" w:rsidRDefault="00B824CA">
            <w:pPr>
              <w:pStyle w:val="ListParagraph"/>
              <w:numPr>
                <w:ilvl w:val="0"/>
                <w:numId w:val="26"/>
              </w:numPr>
              <w:spacing w:after="0" w:line="360" w:lineRule="auto"/>
              <w:ind w:firstLine="0"/>
              <w:jc w:val="both"/>
              <w:rPr>
                <w:rFonts w:ascii="Arial" w:hAnsi="Arial" w:cs="Arial"/>
              </w:rPr>
            </w:pPr>
            <w:r>
              <w:rPr>
                <w:rFonts w:ascii="Arial" w:hAnsi="Arial" w:cs="Arial"/>
              </w:rPr>
              <w:t>Pns</w:t>
            </w:r>
          </w:p>
        </w:tc>
      </w:tr>
      <w:tr w:rsidR="00B824CA" w:rsidTr="00B824CA">
        <w:trPr>
          <w:trHeight w:val="3207"/>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pStyle w:val="ListParagraph"/>
              <w:spacing w:after="0" w:line="360" w:lineRule="auto"/>
              <w:ind w:left="0"/>
              <w:jc w:val="both"/>
              <w:rPr>
                <w:rFonts w:ascii="Arial" w:hAnsi="Arial" w:cs="Arial"/>
              </w:rPr>
            </w:pPr>
            <w:r>
              <w:rPr>
                <w:rFonts w:ascii="Arial" w:hAnsi="Arial" w:cs="Arial"/>
              </w:rPr>
              <w:t>3.</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Umur </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Umur adalah lamanya hidup responden yang dihitung sejak lahir hingga kematian tiba.</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Kuesioner </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Rasional</w:t>
            </w:r>
          </w:p>
        </w:tc>
        <w:tc>
          <w:tcPr>
            <w:tcW w:w="2340" w:type="dxa"/>
            <w:tcBorders>
              <w:top w:val="single" w:sz="4" w:space="0" w:color="auto"/>
              <w:left w:val="single" w:sz="4" w:space="0" w:color="auto"/>
              <w:bottom w:val="single" w:sz="4" w:space="0" w:color="auto"/>
              <w:right w:val="single" w:sz="4" w:space="0" w:color="auto"/>
            </w:tcBorders>
          </w:tcPr>
          <w:p w:rsidR="00B824CA" w:rsidRDefault="00B824CA">
            <w:pPr>
              <w:pStyle w:val="ListParagraph"/>
              <w:numPr>
                <w:ilvl w:val="0"/>
                <w:numId w:val="27"/>
              </w:numPr>
              <w:tabs>
                <w:tab w:val="left" w:pos="709"/>
                <w:tab w:val="left" w:pos="851"/>
              </w:tabs>
              <w:spacing w:after="0" w:line="360" w:lineRule="auto"/>
              <w:ind w:firstLine="0"/>
              <w:jc w:val="both"/>
              <w:rPr>
                <w:rFonts w:ascii="Arial" w:hAnsi="Arial" w:cs="Arial"/>
              </w:rPr>
            </w:pPr>
            <w:r>
              <w:rPr>
                <w:rFonts w:ascii="Arial" w:hAnsi="Arial" w:cs="Arial"/>
              </w:rPr>
              <w:t>20-35 tahun</w:t>
            </w:r>
          </w:p>
          <w:p w:rsidR="00B824CA" w:rsidRDefault="00B824CA">
            <w:pPr>
              <w:pStyle w:val="ListParagraph"/>
              <w:numPr>
                <w:ilvl w:val="0"/>
                <w:numId w:val="27"/>
              </w:numPr>
              <w:tabs>
                <w:tab w:val="left" w:pos="709"/>
                <w:tab w:val="left" w:pos="851"/>
              </w:tabs>
              <w:spacing w:after="0" w:line="360" w:lineRule="auto"/>
              <w:ind w:firstLine="0"/>
              <w:jc w:val="both"/>
              <w:rPr>
                <w:rFonts w:ascii="Arial" w:hAnsi="Arial" w:cs="Arial"/>
              </w:rPr>
            </w:pPr>
            <w:r>
              <w:rPr>
                <w:rFonts w:ascii="Arial" w:hAnsi="Arial" w:cs="Arial"/>
              </w:rPr>
              <w:t>36-51 tahun</w:t>
            </w:r>
          </w:p>
          <w:p w:rsidR="00B824CA" w:rsidRDefault="00B824CA">
            <w:pPr>
              <w:pStyle w:val="ListParagraph"/>
              <w:numPr>
                <w:ilvl w:val="0"/>
                <w:numId w:val="27"/>
              </w:numPr>
              <w:tabs>
                <w:tab w:val="left" w:pos="709"/>
                <w:tab w:val="left" w:pos="851"/>
              </w:tabs>
              <w:spacing w:after="0" w:line="360" w:lineRule="auto"/>
              <w:ind w:firstLine="0"/>
              <w:jc w:val="both"/>
              <w:rPr>
                <w:rFonts w:ascii="Arial" w:hAnsi="Arial" w:cs="Arial"/>
              </w:rPr>
            </w:pPr>
            <w:r>
              <w:rPr>
                <w:rFonts w:ascii="Arial" w:hAnsi="Arial" w:cs="Arial"/>
              </w:rPr>
              <w:t>&gt;51 tahun</w:t>
            </w:r>
          </w:p>
          <w:p w:rsidR="00B824CA" w:rsidRDefault="00B824CA">
            <w:pPr>
              <w:pStyle w:val="ListParagraph"/>
              <w:tabs>
                <w:tab w:val="left" w:pos="709"/>
                <w:tab w:val="left" w:pos="851"/>
              </w:tabs>
              <w:spacing w:after="0" w:line="360" w:lineRule="auto"/>
              <w:jc w:val="both"/>
              <w:rPr>
                <w:rFonts w:ascii="Arial" w:hAnsi="Arial" w:cs="Arial"/>
              </w:rPr>
            </w:pPr>
          </w:p>
        </w:tc>
      </w:tr>
      <w:tr w:rsidR="00B824CA" w:rsidTr="00B824CA">
        <w:trPr>
          <w:trHeight w:val="147"/>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pStyle w:val="ListParagraph"/>
              <w:spacing w:after="0" w:line="360" w:lineRule="auto"/>
              <w:ind w:left="0"/>
              <w:jc w:val="both"/>
              <w:rPr>
                <w:rFonts w:ascii="Arial" w:hAnsi="Arial" w:cs="Arial"/>
              </w:rPr>
            </w:pPr>
            <w:r>
              <w:rPr>
                <w:rFonts w:ascii="Arial" w:hAnsi="Arial" w:cs="Arial"/>
              </w:rPr>
              <w:t>4.</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Jenis Kelamin</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Jenis kelamin merupakan perbedaan antara perempuan dengan laki-</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Kuesioner </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Nominal</w:t>
            </w:r>
          </w:p>
        </w:tc>
        <w:tc>
          <w:tcPr>
            <w:tcW w:w="2340" w:type="dxa"/>
            <w:tcBorders>
              <w:top w:val="single" w:sz="4" w:space="0" w:color="auto"/>
              <w:left w:val="single" w:sz="4" w:space="0" w:color="auto"/>
              <w:bottom w:val="single" w:sz="4" w:space="0" w:color="auto"/>
              <w:right w:val="single" w:sz="4" w:space="0" w:color="auto"/>
            </w:tcBorders>
          </w:tcPr>
          <w:p w:rsidR="00B824CA" w:rsidRDefault="00B824CA">
            <w:pPr>
              <w:numPr>
                <w:ilvl w:val="0"/>
                <w:numId w:val="28"/>
              </w:numPr>
              <w:tabs>
                <w:tab w:val="left" w:pos="709"/>
                <w:tab w:val="left" w:pos="851"/>
              </w:tabs>
              <w:spacing w:after="0" w:line="360" w:lineRule="auto"/>
              <w:jc w:val="both"/>
              <w:rPr>
                <w:rFonts w:ascii="Arial" w:hAnsi="Arial" w:cs="Arial"/>
              </w:rPr>
            </w:pPr>
            <w:r>
              <w:rPr>
                <w:rFonts w:ascii="Arial" w:hAnsi="Arial" w:cs="Arial"/>
              </w:rPr>
              <w:t xml:space="preserve">Perempuan </w:t>
            </w:r>
          </w:p>
          <w:p w:rsidR="00B824CA" w:rsidRDefault="00B824CA">
            <w:pPr>
              <w:numPr>
                <w:ilvl w:val="0"/>
                <w:numId w:val="28"/>
              </w:numPr>
              <w:tabs>
                <w:tab w:val="left" w:pos="709"/>
                <w:tab w:val="left" w:pos="851"/>
              </w:tabs>
              <w:spacing w:after="0" w:line="360" w:lineRule="auto"/>
              <w:jc w:val="both"/>
              <w:rPr>
                <w:rFonts w:ascii="Arial" w:hAnsi="Arial" w:cs="Arial"/>
              </w:rPr>
            </w:pPr>
            <w:r>
              <w:rPr>
                <w:rFonts w:ascii="Arial" w:hAnsi="Arial" w:cs="Arial"/>
              </w:rPr>
              <w:t>Laki – laki</w:t>
            </w:r>
          </w:p>
          <w:p w:rsidR="00B824CA" w:rsidRDefault="00B824CA">
            <w:pPr>
              <w:tabs>
                <w:tab w:val="left" w:pos="709"/>
                <w:tab w:val="left" w:pos="851"/>
              </w:tabs>
              <w:spacing w:after="0" w:line="360" w:lineRule="auto"/>
              <w:jc w:val="both"/>
              <w:rPr>
                <w:rFonts w:ascii="Arial" w:hAnsi="Arial" w:cs="Arial"/>
              </w:rPr>
            </w:pPr>
          </w:p>
          <w:p w:rsidR="00B824CA" w:rsidRDefault="00B824CA">
            <w:pPr>
              <w:tabs>
                <w:tab w:val="left" w:pos="709"/>
                <w:tab w:val="left" w:pos="851"/>
              </w:tabs>
              <w:spacing w:after="0" w:line="360" w:lineRule="auto"/>
              <w:jc w:val="both"/>
              <w:rPr>
                <w:rFonts w:ascii="Arial" w:hAnsi="Arial" w:cs="Arial"/>
              </w:rPr>
            </w:pPr>
          </w:p>
          <w:p w:rsidR="00B824CA" w:rsidRDefault="00B824CA">
            <w:pPr>
              <w:tabs>
                <w:tab w:val="left" w:pos="709"/>
                <w:tab w:val="left" w:pos="851"/>
              </w:tabs>
              <w:spacing w:after="0" w:line="360" w:lineRule="auto"/>
              <w:jc w:val="both"/>
              <w:rPr>
                <w:rFonts w:ascii="Arial" w:hAnsi="Arial" w:cs="Arial"/>
              </w:rPr>
            </w:pPr>
          </w:p>
          <w:p w:rsidR="00B824CA" w:rsidRDefault="00B824CA">
            <w:pPr>
              <w:tabs>
                <w:tab w:val="left" w:pos="709"/>
                <w:tab w:val="left" w:pos="851"/>
              </w:tabs>
              <w:spacing w:after="0" w:line="360" w:lineRule="auto"/>
              <w:jc w:val="both"/>
              <w:rPr>
                <w:rFonts w:ascii="Arial" w:hAnsi="Arial" w:cs="Arial"/>
              </w:rPr>
            </w:pPr>
          </w:p>
          <w:p w:rsidR="00B824CA" w:rsidRDefault="00B824CA">
            <w:pPr>
              <w:tabs>
                <w:tab w:val="left" w:pos="709"/>
                <w:tab w:val="left" w:pos="851"/>
              </w:tabs>
              <w:spacing w:after="0" w:line="360" w:lineRule="auto"/>
              <w:jc w:val="both"/>
              <w:rPr>
                <w:rFonts w:ascii="Arial" w:hAnsi="Arial" w:cs="Arial"/>
              </w:rPr>
            </w:pPr>
          </w:p>
          <w:p w:rsidR="00B824CA" w:rsidRDefault="00B824CA">
            <w:pPr>
              <w:tabs>
                <w:tab w:val="left" w:pos="709"/>
                <w:tab w:val="left" w:pos="851"/>
              </w:tabs>
              <w:spacing w:after="0" w:line="360" w:lineRule="auto"/>
              <w:jc w:val="both"/>
              <w:rPr>
                <w:rFonts w:ascii="Arial" w:hAnsi="Arial" w:cs="Arial"/>
              </w:rPr>
            </w:pPr>
            <w:r>
              <w:rPr>
                <w:rFonts w:ascii="Arial" w:hAnsi="Arial" w:cs="Arial"/>
              </w:rPr>
              <w:t xml:space="preserve"> </w:t>
            </w:r>
          </w:p>
          <w:p w:rsidR="00B824CA" w:rsidRDefault="00B824CA">
            <w:pPr>
              <w:tabs>
                <w:tab w:val="left" w:pos="709"/>
                <w:tab w:val="left" w:pos="851"/>
              </w:tabs>
              <w:spacing w:after="0" w:line="360" w:lineRule="auto"/>
              <w:jc w:val="both"/>
              <w:rPr>
                <w:rFonts w:ascii="Arial" w:hAnsi="Arial" w:cs="Arial"/>
              </w:rPr>
            </w:pPr>
          </w:p>
        </w:tc>
      </w:tr>
      <w:tr w:rsidR="00B824CA" w:rsidTr="00B824CA">
        <w:trPr>
          <w:trHeight w:val="147"/>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pStyle w:val="ListParagraph"/>
              <w:spacing w:after="0" w:line="360" w:lineRule="auto"/>
              <w:ind w:left="0"/>
              <w:jc w:val="both"/>
              <w:rPr>
                <w:rFonts w:ascii="Arial" w:hAnsi="Arial" w:cs="Arial"/>
              </w:rPr>
            </w:pPr>
            <w:r>
              <w:rPr>
                <w:rFonts w:ascii="Arial" w:hAnsi="Arial" w:cs="Arial"/>
              </w:rPr>
              <w:t>5.</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rPr>
                <w:rFonts w:ascii="Arial" w:hAnsi="Arial" w:cs="Arial"/>
              </w:rPr>
            </w:pPr>
            <w:r>
              <w:rPr>
                <w:rFonts w:ascii="Arial" w:hAnsi="Arial" w:cs="Arial"/>
              </w:rPr>
              <w:t xml:space="preserve">Riwayat penyakit hipertensi </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Hipertensi adalah suatu keadaan </w:t>
            </w:r>
            <w:r>
              <w:rPr>
                <w:rFonts w:ascii="Arial" w:hAnsi="Arial" w:cs="Arial"/>
              </w:rPr>
              <w:lastRenderedPageBreak/>
              <w:t xml:space="preserve">dimana terjadi peningkatan tekanan darah diatas ambang batas normal yaitu 120/80 mmHg. </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noProof/>
              </w:rPr>
            </w:pPr>
            <w:r>
              <w:rPr>
                <w:rFonts w:ascii="Arial" w:hAnsi="Arial" w:cs="Arial"/>
                <w:noProof/>
              </w:rPr>
              <w:lastRenderedPageBreak/>
              <w:t xml:space="preserve">Kuesioner </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Nominal </w:t>
            </w:r>
          </w:p>
        </w:tc>
        <w:tc>
          <w:tcPr>
            <w:tcW w:w="2340" w:type="dxa"/>
            <w:tcBorders>
              <w:top w:val="single" w:sz="4" w:space="0" w:color="auto"/>
              <w:left w:val="single" w:sz="4" w:space="0" w:color="auto"/>
              <w:bottom w:val="single" w:sz="4" w:space="0" w:color="auto"/>
              <w:right w:val="single" w:sz="4" w:space="0" w:color="auto"/>
            </w:tcBorders>
            <w:hideMark/>
          </w:tcPr>
          <w:p w:rsidR="00B824CA" w:rsidRDefault="00B824CA">
            <w:pPr>
              <w:numPr>
                <w:ilvl w:val="0"/>
                <w:numId w:val="29"/>
              </w:numPr>
              <w:tabs>
                <w:tab w:val="left" w:pos="709"/>
                <w:tab w:val="left" w:pos="851"/>
              </w:tabs>
              <w:spacing w:after="0" w:line="360" w:lineRule="auto"/>
              <w:jc w:val="both"/>
              <w:rPr>
                <w:rFonts w:ascii="Arial" w:hAnsi="Arial" w:cs="Arial"/>
              </w:rPr>
            </w:pPr>
            <w:r>
              <w:rPr>
                <w:rFonts w:ascii="Arial" w:hAnsi="Arial" w:cs="Arial"/>
              </w:rPr>
              <w:t>Ada Riwayat</w:t>
            </w:r>
          </w:p>
          <w:p w:rsidR="00B824CA" w:rsidRDefault="00B824CA">
            <w:pPr>
              <w:numPr>
                <w:ilvl w:val="0"/>
                <w:numId w:val="29"/>
              </w:numPr>
              <w:tabs>
                <w:tab w:val="left" w:pos="709"/>
                <w:tab w:val="left" w:pos="851"/>
              </w:tabs>
              <w:spacing w:after="0" w:line="360" w:lineRule="auto"/>
              <w:jc w:val="both"/>
              <w:rPr>
                <w:rFonts w:ascii="Arial" w:hAnsi="Arial" w:cs="Arial"/>
              </w:rPr>
            </w:pPr>
            <w:r>
              <w:rPr>
                <w:rFonts w:ascii="Arial" w:hAnsi="Arial" w:cs="Arial"/>
              </w:rPr>
              <w:t xml:space="preserve">Tidak Ada Riwayat </w:t>
            </w:r>
          </w:p>
        </w:tc>
      </w:tr>
      <w:tr w:rsidR="00B824CA" w:rsidTr="00B824CA">
        <w:trPr>
          <w:trHeight w:val="147"/>
        </w:trPr>
        <w:tc>
          <w:tcPr>
            <w:tcW w:w="540" w:type="dxa"/>
            <w:tcBorders>
              <w:top w:val="single" w:sz="4" w:space="0" w:color="auto"/>
              <w:left w:val="single" w:sz="4" w:space="0" w:color="auto"/>
              <w:bottom w:val="single" w:sz="4" w:space="0" w:color="auto"/>
              <w:right w:val="single" w:sz="4" w:space="0" w:color="auto"/>
            </w:tcBorders>
          </w:tcPr>
          <w:p w:rsidR="00B824CA" w:rsidRDefault="00B824CA">
            <w:pPr>
              <w:pStyle w:val="ListParagraph"/>
              <w:spacing w:after="0" w:line="360" w:lineRule="auto"/>
              <w:ind w:left="0"/>
              <w:jc w:val="both"/>
              <w:rPr>
                <w:rFonts w:ascii="Arial" w:hAnsi="Arial" w:cs="Arial"/>
              </w:rPr>
            </w:pPr>
            <w:r>
              <w:rPr>
                <w:rFonts w:ascii="Arial" w:hAnsi="Arial" w:cs="Arial"/>
              </w:rPr>
              <w:lastRenderedPageBreak/>
              <w:t>6.</w:t>
            </w:r>
          </w:p>
          <w:p w:rsidR="00B824CA" w:rsidRDefault="00B824CA">
            <w:pPr>
              <w:pStyle w:val="ListParagraph"/>
              <w:spacing w:after="0" w:line="360" w:lineRule="auto"/>
              <w:jc w:val="both"/>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rPr>
                <w:rFonts w:ascii="Arial" w:hAnsi="Arial" w:cs="Arial"/>
              </w:rPr>
            </w:pPr>
            <w:r>
              <w:rPr>
                <w:rFonts w:ascii="Arial" w:hAnsi="Arial" w:cs="Arial"/>
              </w:rPr>
              <w:t xml:space="preserve">Lama hemodialisa </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Hemodialisis (HD) merupakan terapi untuk pasien gagal ginjal tahap akhir.</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noProof/>
              </w:rPr>
            </w:pPr>
            <w:r>
              <w:rPr>
                <w:rFonts w:ascii="Arial" w:hAnsi="Arial" w:cs="Arial"/>
                <w:noProof/>
              </w:rPr>
              <w:t xml:space="preserve">Kuesioner </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 xml:space="preserve">Interval </w:t>
            </w:r>
          </w:p>
        </w:tc>
        <w:tc>
          <w:tcPr>
            <w:tcW w:w="2340" w:type="dxa"/>
            <w:tcBorders>
              <w:top w:val="single" w:sz="4" w:space="0" w:color="auto"/>
              <w:left w:val="single" w:sz="4" w:space="0" w:color="auto"/>
              <w:bottom w:val="single" w:sz="4" w:space="0" w:color="auto"/>
              <w:right w:val="single" w:sz="4" w:space="0" w:color="auto"/>
            </w:tcBorders>
            <w:hideMark/>
          </w:tcPr>
          <w:p w:rsidR="00B824CA" w:rsidRDefault="00B824CA">
            <w:pPr>
              <w:numPr>
                <w:ilvl w:val="0"/>
                <w:numId w:val="30"/>
              </w:numPr>
              <w:tabs>
                <w:tab w:val="left" w:pos="709"/>
                <w:tab w:val="left" w:pos="851"/>
              </w:tabs>
              <w:spacing w:after="0" w:line="360" w:lineRule="auto"/>
              <w:jc w:val="both"/>
              <w:rPr>
                <w:rFonts w:ascii="Arial" w:hAnsi="Arial" w:cs="Arial"/>
              </w:rPr>
            </w:pPr>
            <w:r>
              <w:rPr>
                <w:rFonts w:ascii="Arial" w:hAnsi="Arial" w:cs="Arial"/>
              </w:rPr>
              <w:t>1 bulan - 12  bulan</w:t>
            </w:r>
          </w:p>
          <w:p w:rsidR="00B824CA" w:rsidRDefault="00B824CA">
            <w:pPr>
              <w:numPr>
                <w:ilvl w:val="0"/>
                <w:numId w:val="30"/>
              </w:numPr>
              <w:tabs>
                <w:tab w:val="left" w:pos="709"/>
                <w:tab w:val="left" w:pos="851"/>
              </w:tabs>
              <w:spacing w:after="0" w:line="360" w:lineRule="auto"/>
              <w:jc w:val="both"/>
              <w:rPr>
                <w:rFonts w:ascii="Arial" w:hAnsi="Arial" w:cs="Arial"/>
              </w:rPr>
            </w:pPr>
            <w:r>
              <w:rPr>
                <w:rFonts w:ascii="Arial" w:hAnsi="Arial" w:cs="Arial"/>
              </w:rPr>
              <w:t>13 bulan -  24 bulan</w:t>
            </w:r>
          </w:p>
          <w:p w:rsidR="00B824CA" w:rsidRDefault="00B824CA">
            <w:pPr>
              <w:numPr>
                <w:ilvl w:val="0"/>
                <w:numId w:val="30"/>
              </w:numPr>
              <w:tabs>
                <w:tab w:val="left" w:pos="709"/>
                <w:tab w:val="left" w:pos="851"/>
              </w:tabs>
              <w:spacing w:after="0" w:line="360" w:lineRule="auto"/>
              <w:jc w:val="both"/>
              <w:rPr>
                <w:rFonts w:ascii="Arial" w:hAnsi="Arial" w:cs="Arial"/>
              </w:rPr>
            </w:pPr>
            <w:r>
              <w:rPr>
                <w:rFonts w:ascii="Arial" w:hAnsi="Arial" w:cs="Arial"/>
              </w:rPr>
              <w:t>25 bulan - 37 bulan</w:t>
            </w:r>
          </w:p>
        </w:tc>
      </w:tr>
      <w:tr w:rsidR="00B824CA" w:rsidTr="00B824CA">
        <w:trPr>
          <w:trHeight w:val="147"/>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7.</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Pengetahuan</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Pengetahuan merupakan hasil "tahu" dan ini terjadi setelah orang mengadakan penginderaan terhadap suatu objek tertentu</w: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kuesioner</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Ordinal</w:t>
            </w:r>
          </w:p>
        </w:tc>
        <w:tc>
          <w:tcPr>
            <w:tcW w:w="234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a. baik : 76%-100%</w:t>
            </w:r>
          </w:p>
          <w:p w:rsidR="00B824CA" w:rsidRDefault="00B824CA">
            <w:pPr>
              <w:spacing w:after="0" w:line="360" w:lineRule="auto"/>
              <w:jc w:val="both"/>
              <w:rPr>
                <w:rFonts w:ascii="Arial" w:hAnsi="Arial" w:cs="Arial"/>
              </w:rPr>
            </w:pPr>
            <w:r>
              <w:rPr>
                <w:rFonts w:ascii="Arial" w:hAnsi="Arial" w:cs="Arial"/>
              </w:rPr>
              <w:t>b. cukup : 56%-&lt;76%</w:t>
            </w:r>
          </w:p>
          <w:p w:rsidR="00B824CA" w:rsidRDefault="00B824CA">
            <w:pPr>
              <w:spacing w:after="0" w:line="360" w:lineRule="auto"/>
              <w:jc w:val="both"/>
              <w:rPr>
                <w:rFonts w:ascii="Arial" w:hAnsi="Arial" w:cs="Arial"/>
              </w:rPr>
            </w:pPr>
            <w:r>
              <w:rPr>
                <w:rFonts w:ascii="Arial" w:hAnsi="Arial" w:cs="Arial"/>
              </w:rPr>
              <w:t>c. kurang : &lt;56%</w:t>
            </w:r>
          </w:p>
        </w:tc>
      </w:tr>
      <w:tr w:rsidR="00B824CA" w:rsidTr="00B824CA">
        <w:trPr>
          <w:trHeight w:val="147"/>
        </w:trPr>
        <w:tc>
          <w:tcPr>
            <w:tcW w:w="54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8.</w:t>
            </w:r>
          </w:p>
        </w:tc>
        <w:tc>
          <w:tcPr>
            <w:tcW w:w="171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Kecemasan</w:t>
            </w:r>
          </w:p>
        </w:tc>
        <w:tc>
          <w:tcPr>
            <w:tcW w:w="1800" w:type="dxa"/>
            <w:tcBorders>
              <w:top w:val="single" w:sz="4" w:space="0" w:color="auto"/>
              <w:left w:val="single" w:sz="4" w:space="0" w:color="auto"/>
              <w:bottom w:val="single" w:sz="4" w:space="0" w:color="auto"/>
              <w:right w:val="single" w:sz="4" w:space="0" w:color="auto"/>
            </w:tcBorders>
            <w:hideMark/>
          </w:tcPr>
          <w:p w:rsidR="00B824CA" w:rsidRDefault="00B824CA" w:rsidP="00B76F3E">
            <w:pPr>
              <w:spacing w:after="0" w:line="360" w:lineRule="auto"/>
              <w:jc w:val="both"/>
              <w:rPr>
                <w:rFonts w:ascii="Arial" w:hAnsi="Arial" w:cs="Arial"/>
              </w:rPr>
            </w:pPr>
            <w:r>
              <w:rPr>
                <w:rFonts w:ascii="Arial" w:hAnsi="Arial" w:cs="Arial"/>
              </w:rPr>
              <w:t>Kecemasan adalah pengalaman manusia yang bersifat universal, suatu respons emosional yang tidak menyenan</w:t>
            </w:r>
            <w:r w:rsidR="00B76F3E">
              <w:rPr>
                <w:rFonts w:ascii="Arial" w:hAnsi="Arial" w:cs="Arial"/>
              </w:rPr>
              <w:t xml:space="preserve">gkan, penuh </w:t>
            </w:r>
            <w:r w:rsidR="00B76F3E">
              <w:rPr>
                <w:rFonts w:ascii="Arial" w:hAnsi="Arial" w:cs="Arial"/>
              </w:rPr>
              <w:lastRenderedPageBreak/>
              <w:t xml:space="preserve">kekhawatiran, suatu </w:t>
            </w:r>
            <w:r>
              <w:rPr>
                <w:rFonts w:ascii="Arial" w:hAnsi="Arial" w:cs="Arial"/>
              </w:rPr>
              <w:t>rasa takut</w:t>
            </w:r>
            <w:r w:rsidR="00B76F3E">
              <w:rPr>
                <w:rFonts w:ascii="Arial" w:hAnsi="Arial" w:cs="Arial"/>
              </w:rPr>
              <w:t>.</w:t>
            </w:r>
            <w:r>
              <w:rPr>
                <w:rFonts w:ascii="Arial" w:hAnsi="Arial" w:cs="Arial"/>
              </w:rPr>
              <w:t xml:space="preserve"> </w:t>
            </w:r>
            <w:r w:rsidR="00B76F3E">
              <w:rPr>
                <w:noProof/>
              </w:rPr>
              <mc:AlternateContent>
                <mc:Choice Requires="wps">
                  <w:drawing>
                    <wp:anchor distT="0" distB="0" distL="114300" distR="114300" simplePos="0" relativeHeight="251662336" behindDoc="0" locked="0" layoutInCell="1" allowOverlap="1" wp14:anchorId="15B101AC" wp14:editId="4299D7A2">
                      <wp:simplePos x="0" y="0"/>
                      <wp:positionH relativeFrom="column">
                        <wp:posOffset>-473075</wp:posOffset>
                      </wp:positionH>
                      <wp:positionV relativeFrom="paragraph">
                        <wp:posOffset>-4445</wp:posOffset>
                      </wp:positionV>
                      <wp:extent cx="533400" cy="663575"/>
                      <wp:effectExtent l="0" t="0" r="19050"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635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FAB210" id="Rectangle 17" o:spid="_x0000_s1026" style="position:absolute;margin-left:-37.25pt;margin-top:-.35pt;width:42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" strokecolor="white"/>
                  </w:pict>
                </mc:Fallback>
              </mc:AlternateContent>
            </w:r>
          </w:p>
        </w:tc>
        <w:tc>
          <w:tcPr>
            <w:tcW w:w="135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lastRenderedPageBreak/>
              <w:t>Kuesioner</w:t>
            </w:r>
          </w:p>
        </w:tc>
        <w:tc>
          <w:tcPr>
            <w:tcW w:w="1530" w:type="dxa"/>
            <w:tcBorders>
              <w:top w:val="single" w:sz="4" w:space="0" w:color="auto"/>
              <w:left w:val="single" w:sz="4" w:space="0" w:color="auto"/>
              <w:bottom w:val="single" w:sz="4" w:space="0" w:color="auto"/>
              <w:right w:val="single" w:sz="4" w:space="0" w:color="auto"/>
            </w:tcBorders>
            <w:hideMark/>
          </w:tcPr>
          <w:p w:rsidR="00B824CA" w:rsidRDefault="00B824CA">
            <w:pPr>
              <w:spacing w:after="0" w:line="360" w:lineRule="auto"/>
              <w:jc w:val="both"/>
              <w:rPr>
                <w:rFonts w:ascii="Arial" w:hAnsi="Arial" w:cs="Arial"/>
              </w:rPr>
            </w:pPr>
            <w:r>
              <w:rPr>
                <w:rFonts w:ascii="Arial" w:hAnsi="Arial" w:cs="Arial"/>
              </w:rPr>
              <w:t>Ordinal</w:t>
            </w:r>
          </w:p>
        </w:tc>
        <w:tc>
          <w:tcPr>
            <w:tcW w:w="2340" w:type="dxa"/>
            <w:tcBorders>
              <w:top w:val="single" w:sz="4" w:space="0" w:color="auto"/>
              <w:left w:val="single" w:sz="4" w:space="0" w:color="auto"/>
              <w:bottom w:val="single" w:sz="4" w:space="0" w:color="auto"/>
              <w:right w:val="single" w:sz="4" w:space="0" w:color="auto"/>
            </w:tcBorders>
            <w:hideMark/>
          </w:tcPr>
          <w:p w:rsidR="00B824CA" w:rsidRDefault="00B824CA">
            <w:pPr>
              <w:numPr>
                <w:ilvl w:val="0"/>
                <w:numId w:val="31"/>
              </w:numPr>
              <w:spacing w:after="0" w:line="360" w:lineRule="auto"/>
              <w:jc w:val="both"/>
              <w:rPr>
                <w:rFonts w:ascii="Arial" w:hAnsi="Arial" w:cs="Arial"/>
              </w:rPr>
            </w:pPr>
            <w:r>
              <w:rPr>
                <w:rFonts w:ascii="Arial" w:hAnsi="Arial" w:cs="Arial"/>
              </w:rPr>
              <w:t>Tidak ada kecemasan</w:t>
            </w:r>
          </w:p>
          <w:p w:rsidR="00B824CA" w:rsidRDefault="00B824CA">
            <w:pPr>
              <w:numPr>
                <w:ilvl w:val="0"/>
                <w:numId w:val="31"/>
              </w:numPr>
              <w:spacing w:after="0" w:line="360" w:lineRule="auto"/>
              <w:jc w:val="both"/>
              <w:rPr>
                <w:rFonts w:ascii="Arial" w:hAnsi="Arial" w:cs="Arial"/>
              </w:rPr>
            </w:pPr>
            <w:r>
              <w:rPr>
                <w:rFonts w:ascii="Arial" w:hAnsi="Arial" w:cs="Arial"/>
              </w:rPr>
              <w:t xml:space="preserve">Kecemasan </w:t>
            </w:r>
            <w:proofErr w:type="gramStart"/>
            <w:r>
              <w:rPr>
                <w:rFonts w:ascii="Arial" w:hAnsi="Arial" w:cs="Arial"/>
              </w:rPr>
              <w:t>ringan(</w:t>
            </w:r>
            <w:proofErr w:type="gramEnd"/>
            <w:r>
              <w:rPr>
                <w:rFonts w:ascii="Arial" w:hAnsi="Arial" w:cs="Arial"/>
              </w:rPr>
              <w:t>14-20).</w:t>
            </w:r>
          </w:p>
          <w:p w:rsidR="00B824CA" w:rsidRDefault="00B824CA">
            <w:pPr>
              <w:numPr>
                <w:ilvl w:val="0"/>
                <w:numId w:val="31"/>
              </w:numPr>
              <w:spacing w:after="0" w:line="360" w:lineRule="auto"/>
              <w:jc w:val="both"/>
              <w:rPr>
                <w:rFonts w:ascii="Arial" w:hAnsi="Arial" w:cs="Arial"/>
              </w:rPr>
            </w:pPr>
            <w:r>
              <w:rPr>
                <w:rFonts w:ascii="Arial" w:hAnsi="Arial" w:cs="Arial"/>
              </w:rPr>
              <w:t xml:space="preserve">Kecemasan </w:t>
            </w:r>
            <w:proofErr w:type="gramStart"/>
            <w:r>
              <w:rPr>
                <w:rFonts w:ascii="Arial" w:hAnsi="Arial" w:cs="Arial"/>
              </w:rPr>
              <w:t>sedang(</w:t>
            </w:r>
            <w:proofErr w:type="gramEnd"/>
            <w:r>
              <w:rPr>
                <w:rFonts w:ascii="Arial" w:hAnsi="Arial" w:cs="Arial"/>
              </w:rPr>
              <w:t>21-27).</w:t>
            </w:r>
          </w:p>
          <w:p w:rsidR="00B824CA" w:rsidRDefault="00B824CA">
            <w:pPr>
              <w:numPr>
                <w:ilvl w:val="0"/>
                <w:numId w:val="31"/>
              </w:numPr>
              <w:spacing w:after="0" w:line="360" w:lineRule="auto"/>
              <w:jc w:val="both"/>
              <w:rPr>
                <w:rFonts w:ascii="Arial" w:hAnsi="Arial" w:cs="Arial"/>
              </w:rPr>
            </w:pPr>
            <w:r>
              <w:rPr>
                <w:rFonts w:ascii="Arial" w:hAnsi="Arial" w:cs="Arial"/>
              </w:rPr>
              <w:t>Kecemasan berat(28-41)</w:t>
            </w:r>
          </w:p>
          <w:p w:rsidR="00B824CA" w:rsidRDefault="00AF2DB3">
            <w:pPr>
              <w:numPr>
                <w:ilvl w:val="0"/>
                <w:numId w:val="31"/>
              </w:numPr>
              <w:spacing w:after="0" w:line="360" w:lineRule="auto"/>
              <w:jc w:val="both"/>
              <w:rPr>
                <w:rFonts w:ascii="Arial" w:hAnsi="Arial" w:cs="Arial"/>
              </w:rPr>
            </w:pPr>
            <w:r>
              <w:rPr>
                <w:rFonts w:ascii="Arial" w:hAnsi="Arial" w:cs="Arial"/>
              </w:rPr>
              <w:t>k</w:t>
            </w:r>
            <w:r w:rsidR="00B824CA">
              <w:rPr>
                <w:rFonts w:ascii="Arial" w:hAnsi="Arial" w:cs="Arial"/>
              </w:rPr>
              <w:t xml:space="preserve">ecemasan berat </w:t>
            </w:r>
            <w:r w:rsidR="00B824CA">
              <w:rPr>
                <w:rFonts w:ascii="Arial" w:hAnsi="Arial" w:cs="Arial"/>
              </w:rPr>
              <w:lastRenderedPageBreak/>
              <w:t>sekali(42-56)</w:t>
            </w:r>
          </w:p>
        </w:tc>
      </w:tr>
    </w:tbl>
    <w:p w:rsidR="00B76F3E" w:rsidRPr="00DF5E68" w:rsidRDefault="00B76F3E" w:rsidP="00DF5E68">
      <w:pPr>
        <w:rPr>
          <w:rFonts w:ascii="Arial" w:hAnsi="Arial" w:cs="Arial"/>
        </w:rPr>
      </w:pPr>
    </w:p>
    <w:p w:rsidR="00B824CA" w:rsidRDefault="00B824CA" w:rsidP="00B824CA">
      <w:pPr>
        <w:pStyle w:val="ListParagraph"/>
        <w:spacing w:after="0" w:line="480" w:lineRule="auto"/>
        <w:ind w:left="0"/>
        <w:jc w:val="center"/>
        <w:rPr>
          <w:rFonts w:ascii="Arial" w:hAnsi="Arial" w:cs="Arial"/>
          <w:b/>
        </w:rPr>
      </w:pPr>
      <w:r>
        <w:rPr>
          <w:rFonts w:ascii="Arial" w:hAnsi="Arial" w:cs="Arial"/>
          <w:b/>
        </w:rPr>
        <w:t>BAB III</w:t>
      </w:r>
    </w:p>
    <w:p w:rsidR="00B824CA" w:rsidRDefault="00B824CA" w:rsidP="00B824CA">
      <w:pPr>
        <w:pStyle w:val="ListParagraph"/>
        <w:spacing w:after="0" w:line="480" w:lineRule="auto"/>
        <w:ind w:left="0"/>
        <w:jc w:val="center"/>
        <w:rPr>
          <w:rFonts w:ascii="Arial" w:hAnsi="Arial" w:cs="Arial"/>
          <w:b/>
        </w:rPr>
      </w:pPr>
      <w:r>
        <w:rPr>
          <w:rFonts w:ascii="Arial" w:hAnsi="Arial" w:cs="Arial"/>
          <w:b/>
        </w:rPr>
        <w:t>METODE PENELITIAN</w:t>
      </w:r>
    </w:p>
    <w:p w:rsidR="00B824CA" w:rsidRDefault="00B824CA" w:rsidP="00B824CA">
      <w:pPr>
        <w:pStyle w:val="Heading2"/>
        <w:numPr>
          <w:ilvl w:val="1"/>
          <w:numId w:val="32"/>
        </w:numPr>
        <w:tabs>
          <w:tab w:val="left" w:pos="720"/>
          <w:tab w:val="left" w:pos="810"/>
        </w:tabs>
        <w:spacing w:before="40" w:line="480" w:lineRule="auto"/>
        <w:rPr>
          <w:rFonts w:cs="Arial"/>
          <w:color w:val="0D0D0D"/>
          <w:sz w:val="22"/>
          <w:szCs w:val="22"/>
        </w:rPr>
      </w:pPr>
      <w:bookmarkStart w:id="7" w:name="_Toc532477487"/>
      <w:bookmarkStart w:id="8" w:name="_Toc532561850"/>
      <w:bookmarkStart w:id="9" w:name="_Toc533009881"/>
      <w:bookmarkStart w:id="10" w:name="_Toc533075185"/>
      <w:bookmarkStart w:id="11" w:name="_Toc533075230"/>
      <w:bookmarkStart w:id="12" w:name="_Toc533075649"/>
      <w:bookmarkStart w:id="13" w:name="_Toc533164103"/>
      <w:bookmarkStart w:id="14" w:name="_Toc533174602"/>
      <w:bookmarkStart w:id="15" w:name="_Toc534695414"/>
      <w:bookmarkStart w:id="16" w:name="_Toc534733474"/>
      <w:bookmarkStart w:id="17" w:name="_Toc534734243"/>
      <w:bookmarkStart w:id="18" w:name="_Toc534912097"/>
      <w:bookmarkStart w:id="19" w:name="_Toc534962288"/>
      <w:bookmarkStart w:id="20" w:name="_Toc535000127"/>
      <w:bookmarkStart w:id="21" w:name="_Toc535138429"/>
      <w:bookmarkStart w:id="22" w:name="_Toc535339150"/>
      <w:r>
        <w:rPr>
          <w:rFonts w:cs="Arial"/>
          <w:color w:val="0D0D0D"/>
          <w:sz w:val="22"/>
          <w:szCs w:val="22"/>
        </w:rPr>
        <w:t>Jenis Penelitian dan Desain Penelitia</w:t>
      </w:r>
      <w:bookmarkEnd w:id="7"/>
      <w:bookmarkEnd w:id="8"/>
      <w:bookmarkEnd w:id="9"/>
      <w:r>
        <w:rPr>
          <w:rFonts w:cs="Arial"/>
          <w:color w:val="0D0D0D"/>
          <w:sz w:val="22"/>
          <w:szCs w:val="22"/>
        </w:rPr>
        <w:t>n</w:t>
      </w:r>
      <w:bookmarkEnd w:id="10"/>
      <w:bookmarkEnd w:id="11"/>
      <w:bookmarkEnd w:id="12"/>
      <w:bookmarkEnd w:id="13"/>
      <w:bookmarkEnd w:id="14"/>
      <w:bookmarkEnd w:id="15"/>
      <w:bookmarkEnd w:id="16"/>
      <w:bookmarkEnd w:id="17"/>
      <w:bookmarkEnd w:id="18"/>
      <w:bookmarkEnd w:id="19"/>
      <w:bookmarkEnd w:id="20"/>
      <w:bookmarkEnd w:id="21"/>
      <w:bookmarkEnd w:id="22"/>
    </w:p>
    <w:p w:rsidR="00B824CA" w:rsidRDefault="00B824CA" w:rsidP="00B824CA">
      <w:pPr>
        <w:pStyle w:val="Footer"/>
        <w:spacing w:line="360" w:lineRule="auto"/>
        <w:ind w:left="709" w:firstLine="851"/>
        <w:jc w:val="both"/>
        <w:rPr>
          <w:rFonts w:ascii="Arial" w:hAnsi="Arial" w:cs="Arial"/>
          <w:color w:val="0D0D0D"/>
        </w:rPr>
      </w:pPr>
      <w:r>
        <w:rPr>
          <w:rFonts w:ascii="Arial" w:hAnsi="Arial" w:cs="Arial"/>
        </w:rPr>
        <w:t>Jenis penelitian adalah peneliti deskriftif dengan kajian</w:t>
      </w:r>
      <w:r>
        <w:rPr>
          <w:rFonts w:ascii="Arial" w:hAnsi="Arial" w:cs="Arial"/>
          <w:i/>
        </w:rPr>
        <w:t xml:space="preserve"> </w:t>
      </w:r>
      <w:r>
        <w:rPr>
          <w:rFonts w:ascii="Arial" w:hAnsi="Arial" w:cs="Arial"/>
          <w:i/>
          <w:color w:val="0D0D0D"/>
        </w:rPr>
        <w:t>literature atau literatur riview</w:t>
      </w:r>
      <w:proofErr w:type="gramStart"/>
      <w:r>
        <w:rPr>
          <w:rFonts w:ascii="Arial" w:hAnsi="Arial" w:cs="Arial"/>
          <w:color w:val="0D0D0D"/>
        </w:rPr>
        <w:t>,  yaitu</w:t>
      </w:r>
      <w:proofErr w:type="gramEnd"/>
      <w:r>
        <w:rPr>
          <w:rFonts w:ascii="Arial" w:hAnsi="Arial" w:cs="Arial"/>
          <w:color w:val="0D0D0D"/>
        </w:rPr>
        <w:t xml:space="preserve"> bertujuan untuk mengindetifikasi hasil-hasil peneliti terdahulu yang telah terpublikasi guna penelusuran kajian hasil penelitian yang didapat yang berhubungan dengan topik kajian dalam penelitian ini</w:t>
      </w:r>
    </w:p>
    <w:p w:rsidR="00B824CA" w:rsidRDefault="00B824CA" w:rsidP="00B824CA">
      <w:pPr>
        <w:pStyle w:val="Heading3"/>
        <w:spacing w:before="40" w:line="360" w:lineRule="auto"/>
        <w:rPr>
          <w:rFonts w:ascii="Arial" w:hAnsi="Arial" w:cs="Arial"/>
          <w:color w:val="0D0D0D"/>
        </w:rPr>
      </w:pPr>
    </w:p>
    <w:p w:rsidR="00B824CA" w:rsidRDefault="00B824CA" w:rsidP="00B824CA">
      <w:pPr>
        <w:pStyle w:val="Heading2"/>
        <w:numPr>
          <w:ilvl w:val="1"/>
          <w:numId w:val="32"/>
        </w:numPr>
        <w:tabs>
          <w:tab w:val="left" w:pos="630"/>
          <w:tab w:val="left" w:pos="810"/>
          <w:tab w:val="left" w:pos="900"/>
          <w:tab w:val="left" w:pos="1080"/>
        </w:tabs>
        <w:spacing w:before="40" w:line="480" w:lineRule="auto"/>
        <w:rPr>
          <w:rFonts w:cs="Arial"/>
          <w:color w:val="0D0D0D"/>
          <w:sz w:val="22"/>
          <w:szCs w:val="22"/>
        </w:rPr>
      </w:pPr>
      <w:r>
        <w:rPr>
          <w:rFonts w:cs="Arial"/>
          <w:color w:val="0D0D0D"/>
          <w:sz w:val="22"/>
          <w:szCs w:val="22"/>
        </w:rPr>
        <w:t>Metode Pengumpulan Data</w:t>
      </w:r>
    </w:p>
    <w:p w:rsidR="00B824CA" w:rsidRDefault="00B824CA" w:rsidP="00B824CA">
      <w:pPr>
        <w:pStyle w:val="Heading3"/>
        <w:numPr>
          <w:ilvl w:val="0"/>
          <w:numId w:val="33"/>
        </w:numPr>
        <w:tabs>
          <w:tab w:val="left" w:pos="540"/>
          <w:tab w:val="left" w:pos="630"/>
          <w:tab w:val="left" w:pos="720"/>
          <w:tab w:val="left" w:pos="990"/>
          <w:tab w:val="left" w:pos="1260"/>
          <w:tab w:val="left" w:pos="1530"/>
        </w:tabs>
        <w:spacing w:before="40" w:line="360" w:lineRule="auto"/>
        <w:rPr>
          <w:rFonts w:ascii="Arial" w:hAnsi="Arial" w:cs="Arial"/>
          <w:color w:val="0D0D0D"/>
        </w:rPr>
      </w:pPr>
      <w:r>
        <w:rPr>
          <w:rFonts w:ascii="Arial" w:hAnsi="Arial" w:cs="Arial"/>
          <w:color w:val="0D0D0D"/>
        </w:rPr>
        <w:t xml:space="preserve">Sumber data </w:t>
      </w:r>
    </w:p>
    <w:p w:rsidR="00B824CA" w:rsidRDefault="00B824CA" w:rsidP="00B824CA">
      <w:pPr>
        <w:tabs>
          <w:tab w:val="left" w:pos="1710"/>
        </w:tabs>
        <w:spacing w:after="0" w:line="360" w:lineRule="auto"/>
        <w:ind w:left="990"/>
        <w:jc w:val="both"/>
        <w:rPr>
          <w:rFonts w:ascii="Arial" w:hAnsi="Arial" w:cs="Arial"/>
        </w:rPr>
      </w:pPr>
      <w:r>
        <w:rPr>
          <w:rFonts w:ascii="Arial" w:hAnsi="Arial" w:cs="Arial"/>
        </w:rPr>
        <w:t xml:space="preserve">Data </w:t>
      </w:r>
      <w:proofErr w:type="gramStart"/>
      <w:r>
        <w:rPr>
          <w:rFonts w:ascii="Arial" w:hAnsi="Arial" w:cs="Arial"/>
        </w:rPr>
        <w:t>yang  dikumpulkan</w:t>
      </w:r>
      <w:proofErr w:type="gramEnd"/>
      <w:r>
        <w:rPr>
          <w:rFonts w:ascii="Arial" w:hAnsi="Arial" w:cs="Arial"/>
        </w:rPr>
        <w:t xml:space="preserve"> dalam penelitian ini adalah data sekunder yaitu data yang bersumber dari hasil penelitian yang telah terpublikasi yang terkait dengan topic penelitian. Diambil dari 5 artikel ilmiah yang telah terpublikasi di google scholar</w:t>
      </w:r>
    </w:p>
    <w:p w:rsidR="00B824CA" w:rsidRDefault="00B824CA" w:rsidP="00B824CA">
      <w:pPr>
        <w:pStyle w:val="Heading3"/>
        <w:numPr>
          <w:ilvl w:val="0"/>
          <w:numId w:val="33"/>
        </w:numPr>
        <w:spacing w:before="40" w:line="360" w:lineRule="auto"/>
        <w:rPr>
          <w:rFonts w:ascii="Arial" w:hAnsi="Arial" w:cs="Arial"/>
          <w:color w:val="0D0D0D"/>
        </w:rPr>
      </w:pPr>
      <w:r>
        <w:rPr>
          <w:rFonts w:ascii="Arial" w:hAnsi="Arial" w:cs="Arial"/>
          <w:color w:val="0D0D0D"/>
        </w:rPr>
        <w:t>C</w:t>
      </w:r>
      <w:bookmarkStart w:id="23" w:name="_Toc532477497"/>
      <w:bookmarkStart w:id="24" w:name="_Toc532561860"/>
      <w:bookmarkStart w:id="25" w:name="_Toc533009891"/>
      <w:bookmarkStart w:id="26" w:name="_Toc533075195"/>
      <w:bookmarkStart w:id="27" w:name="_Toc533075240"/>
      <w:bookmarkStart w:id="28" w:name="_Toc533075659"/>
      <w:bookmarkStart w:id="29" w:name="_Toc533164113"/>
      <w:bookmarkStart w:id="30" w:name="_Toc533174611"/>
      <w:r>
        <w:rPr>
          <w:rFonts w:ascii="Arial" w:hAnsi="Arial" w:cs="Arial"/>
          <w:color w:val="0D0D0D"/>
        </w:rPr>
        <w:t>ara pengumpulan data</w:t>
      </w:r>
    </w:p>
    <w:p w:rsidR="00B824CA" w:rsidRDefault="00B824CA" w:rsidP="00B824CA">
      <w:pPr>
        <w:tabs>
          <w:tab w:val="left" w:pos="900"/>
          <w:tab w:val="left" w:pos="1680"/>
        </w:tabs>
        <w:ind w:left="90" w:firstLine="540"/>
        <w:rPr>
          <w:rFonts w:ascii="Arial" w:hAnsi="Arial" w:cs="Arial"/>
        </w:rPr>
      </w:pPr>
      <w:r>
        <w:rPr>
          <w:rFonts w:ascii="Arial" w:hAnsi="Arial" w:cs="Arial"/>
        </w:rPr>
        <w:t>A.Peneliti mencari jurnal dari google scholer</w:t>
      </w:r>
    </w:p>
    <w:p w:rsidR="00CB4634" w:rsidRDefault="00B824CA" w:rsidP="00CB4634">
      <w:pPr>
        <w:tabs>
          <w:tab w:val="left" w:pos="1680"/>
        </w:tabs>
        <w:ind w:left="630"/>
        <w:rPr>
          <w:rFonts w:ascii="Arial" w:hAnsi="Arial" w:cs="Arial"/>
        </w:rPr>
      </w:pPr>
      <w:r>
        <w:rPr>
          <w:rFonts w:ascii="Arial" w:hAnsi="Arial" w:cs="Arial"/>
        </w:rPr>
        <w:t xml:space="preserve">B. Jurnal yang dimbil berkaitan dengan variabel judul </w:t>
      </w:r>
      <w:r w:rsidR="00B76F3E">
        <w:rPr>
          <w:rFonts w:ascii="Arial" w:hAnsi="Arial" w:cs="Arial"/>
        </w:rPr>
        <w:t>yang di riview sebanyak 5 jurnal</w:t>
      </w:r>
    </w:p>
    <w:p w:rsidR="00CB4634" w:rsidRDefault="00CB4634" w:rsidP="00CB4634">
      <w:pPr>
        <w:tabs>
          <w:tab w:val="left" w:pos="1680"/>
        </w:tabs>
        <w:ind w:left="630"/>
        <w:rPr>
          <w:rFonts w:ascii="Arial" w:hAnsi="Arial" w:cs="Arial"/>
        </w:rPr>
      </w:pPr>
      <w:r>
        <w:rPr>
          <w:rFonts w:ascii="Arial" w:hAnsi="Arial" w:cs="Arial"/>
        </w:rPr>
        <w:t>C. Periview melakukan telaah jurnal yang telah diambil.</w:t>
      </w:r>
    </w:p>
    <w:p w:rsidR="00CB4634" w:rsidRDefault="00CB4634" w:rsidP="00CB4634">
      <w:pPr>
        <w:tabs>
          <w:tab w:val="left" w:pos="1680"/>
        </w:tabs>
        <w:ind w:left="630"/>
        <w:rPr>
          <w:rFonts w:ascii="Arial" w:hAnsi="Arial" w:cs="Arial"/>
        </w:rPr>
      </w:pPr>
      <w:r>
        <w:rPr>
          <w:rFonts w:ascii="Arial" w:hAnsi="Arial" w:cs="Arial"/>
        </w:rPr>
        <w:t xml:space="preserve">D. Telah di telaah, kemudian periview melakukan analisa data dengan cara mencari </w:t>
      </w:r>
      <w:proofErr w:type="gramStart"/>
      <w:r>
        <w:rPr>
          <w:rFonts w:ascii="Arial" w:hAnsi="Arial" w:cs="Arial"/>
        </w:rPr>
        <w:t>persamaan ,</w:t>
      </w:r>
      <w:proofErr w:type="gramEnd"/>
      <w:r>
        <w:rPr>
          <w:rFonts w:ascii="Arial" w:hAnsi="Arial" w:cs="Arial"/>
        </w:rPr>
        <w:t xml:space="preserve"> kekurangan dan kelebihan jurnal tersebut</w:t>
      </w:r>
    </w:p>
    <w:p w:rsidR="00CB4634" w:rsidRDefault="00CB4634" w:rsidP="00CB4634">
      <w:pPr>
        <w:tabs>
          <w:tab w:val="left" w:pos="1680"/>
        </w:tabs>
        <w:ind w:left="630"/>
        <w:rPr>
          <w:rFonts w:ascii="Arial" w:hAnsi="Arial" w:cs="Arial"/>
        </w:rPr>
      </w:pPr>
    </w:p>
    <w:p w:rsidR="00CB4634" w:rsidRDefault="00CB4634" w:rsidP="00CB4634">
      <w:pPr>
        <w:tabs>
          <w:tab w:val="left" w:pos="1680"/>
        </w:tabs>
        <w:ind w:left="630"/>
        <w:rPr>
          <w:rFonts w:ascii="Arial" w:hAnsi="Arial" w:cs="Arial"/>
        </w:rPr>
      </w:pPr>
    </w:p>
    <w:p w:rsidR="00CB4634" w:rsidRDefault="00CB4634" w:rsidP="00CB4634">
      <w:pPr>
        <w:pStyle w:val="Heading2"/>
        <w:numPr>
          <w:ilvl w:val="1"/>
          <w:numId w:val="32"/>
        </w:numPr>
        <w:tabs>
          <w:tab w:val="left" w:pos="450"/>
          <w:tab w:val="left" w:pos="990"/>
          <w:tab w:val="left" w:pos="1170"/>
        </w:tabs>
        <w:spacing w:before="40" w:line="480" w:lineRule="auto"/>
        <w:rPr>
          <w:rFonts w:cs="Arial"/>
          <w:color w:val="0D0D0D"/>
          <w:sz w:val="22"/>
          <w:szCs w:val="22"/>
        </w:rPr>
      </w:pPr>
      <w:r>
        <w:rPr>
          <w:rFonts w:cs="Arial"/>
          <w:color w:val="0D0D0D"/>
          <w:sz w:val="22"/>
          <w:szCs w:val="22"/>
        </w:rPr>
        <w:t xml:space="preserve">Pengolahan dan analisa data </w:t>
      </w:r>
    </w:p>
    <w:p w:rsidR="00CB4634" w:rsidRDefault="00CB4634" w:rsidP="00CB4634">
      <w:pPr>
        <w:pStyle w:val="Heading3"/>
        <w:tabs>
          <w:tab w:val="left" w:pos="810"/>
          <w:tab w:val="left" w:pos="1260"/>
        </w:tabs>
        <w:spacing w:before="40" w:line="360" w:lineRule="auto"/>
        <w:ind w:left="810"/>
        <w:rPr>
          <w:rFonts w:ascii="Arial" w:hAnsi="Arial" w:cs="Arial"/>
        </w:rPr>
        <w:sectPr w:rsidR="00CB4634">
          <w:pgSz w:w="12240" w:h="15840"/>
          <w:pgMar w:top="1440" w:right="1440" w:bottom="1440" w:left="1440" w:header="720" w:footer="720" w:gutter="0"/>
          <w:cols w:space="720"/>
          <w:docGrid w:linePitch="360"/>
        </w:sectPr>
      </w:pPr>
      <w:r>
        <w:rPr>
          <w:rFonts w:ascii="Arial" w:hAnsi="Arial" w:cs="Arial"/>
          <w:b w:val="0"/>
          <w:color w:val="0D0D0D"/>
        </w:rPr>
        <w:t xml:space="preserve"> Data yang diproleh dari kajian literatur riview </w:t>
      </w:r>
      <w:proofErr w:type="gramStart"/>
      <w:r>
        <w:rPr>
          <w:rFonts w:ascii="Arial" w:hAnsi="Arial" w:cs="Arial"/>
          <w:b w:val="0"/>
          <w:color w:val="0D0D0D"/>
        </w:rPr>
        <w:t>akan</w:t>
      </w:r>
      <w:proofErr w:type="gramEnd"/>
      <w:r>
        <w:rPr>
          <w:rFonts w:ascii="Arial" w:hAnsi="Arial" w:cs="Arial"/>
          <w:b w:val="0"/>
          <w:color w:val="0D0D0D"/>
        </w:rPr>
        <w:t xml:space="preserve"> di identifikasi dan dianalisa persamaan, perbedaan, kekurangan dan kelebihannya dalam penelitian topik kajian dalam meneliti ini.</w:t>
      </w:r>
    </w:p>
    <w:p w:rsidR="00B824CA" w:rsidRDefault="00B824CA" w:rsidP="00B824CA">
      <w:pPr>
        <w:rPr>
          <w:rFonts w:ascii="Arial" w:hAnsi="Arial" w:cs="Arial"/>
        </w:rPr>
      </w:pPr>
    </w:p>
    <w:bookmarkEnd w:id="23"/>
    <w:bookmarkEnd w:id="24"/>
    <w:bookmarkEnd w:id="25"/>
    <w:bookmarkEnd w:id="26"/>
    <w:bookmarkEnd w:id="27"/>
    <w:bookmarkEnd w:id="28"/>
    <w:bookmarkEnd w:id="29"/>
    <w:bookmarkEnd w:id="30"/>
    <w:p w:rsidR="00B824CA" w:rsidRDefault="00B824CA" w:rsidP="00B824CA">
      <w:pPr>
        <w:tabs>
          <w:tab w:val="left" w:pos="3315"/>
        </w:tabs>
        <w:jc w:val="center"/>
        <w:rPr>
          <w:rFonts w:ascii="Arial" w:hAnsi="Arial" w:cs="Arial"/>
          <w:b/>
        </w:rPr>
      </w:pPr>
      <w:r>
        <w:rPr>
          <w:rFonts w:ascii="Arial" w:hAnsi="Arial" w:cs="Arial"/>
          <w:b/>
        </w:rPr>
        <w:t>BAB IV</w:t>
      </w:r>
    </w:p>
    <w:p w:rsidR="00B824CA" w:rsidRDefault="00B824CA" w:rsidP="00B824CA">
      <w:pPr>
        <w:tabs>
          <w:tab w:val="left" w:pos="3315"/>
        </w:tabs>
        <w:jc w:val="center"/>
        <w:rPr>
          <w:rFonts w:ascii="Arial" w:hAnsi="Arial" w:cs="Arial"/>
          <w:b/>
        </w:rPr>
      </w:pPr>
      <w:r>
        <w:rPr>
          <w:rFonts w:ascii="Arial" w:hAnsi="Arial" w:cs="Arial"/>
          <w:b/>
        </w:rPr>
        <w:t xml:space="preserve"> HASIL DAN PEMBAHASAN</w:t>
      </w:r>
    </w:p>
    <w:p w:rsidR="00B824CA" w:rsidRDefault="00B824CA" w:rsidP="00B824CA">
      <w:pPr>
        <w:pStyle w:val="ListParagraph"/>
        <w:numPr>
          <w:ilvl w:val="4"/>
          <w:numId w:val="18"/>
        </w:numPr>
        <w:tabs>
          <w:tab w:val="left" w:pos="3315"/>
        </w:tabs>
        <w:rPr>
          <w:rFonts w:ascii="Arial" w:hAnsi="Arial" w:cs="Arial"/>
          <w:b/>
        </w:rPr>
      </w:pPr>
      <w:r>
        <w:rPr>
          <w:rFonts w:ascii="Arial" w:hAnsi="Arial" w:cs="Arial"/>
          <w:b/>
        </w:rPr>
        <w:t xml:space="preserve">Pembahasan </w:t>
      </w:r>
    </w:p>
    <w:p w:rsidR="00B824CA" w:rsidRDefault="00B824CA" w:rsidP="00B824CA">
      <w:pPr>
        <w:tabs>
          <w:tab w:val="left" w:pos="3315"/>
        </w:tabs>
        <w:ind w:firstLine="720"/>
        <w:rPr>
          <w:rFonts w:ascii="Arial" w:hAnsi="Arial" w:cs="Arial"/>
          <w:b/>
        </w:rPr>
      </w:pPr>
      <w:r>
        <w:rPr>
          <w:rFonts w:ascii="Arial" w:hAnsi="Arial" w:cs="Arial"/>
          <w:b/>
        </w:rPr>
        <w:t xml:space="preserve">Tabel 1.  </w:t>
      </w:r>
      <w:proofErr w:type="gramStart"/>
      <w:r>
        <w:rPr>
          <w:rFonts w:ascii="Arial" w:hAnsi="Arial" w:cs="Arial"/>
          <w:b/>
        </w:rPr>
        <w:t>hasil</w:t>
      </w:r>
      <w:proofErr w:type="gramEnd"/>
      <w:r>
        <w:rPr>
          <w:rFonts w:ascii="Arial" w:hAnsi="Arial" w:cs="Arial"/>
          <w:b/>
        </w:rPr>
        <w:t xml:space="preserve"> jurnal</w:t>
      </w:r>
    </w:p>
    <w:tbl>
      <w:tblPr>
        <w:tblW w:w="7940" w:type="dxa"/>
        <w:tblLook w:val="04A0" w:firstRow="1" w:lastRow="0" w:firstColumn="1" w:lastColumn="0" w:noHBand="0" w:noVBand="1"/>
      </w:tblPr>
      <w:tblGrid>
        <w:gridCol w:w="1524"/>
        <w:gridCol w:w="1403"/>
        <w:gridCol w:w="1513"/>
        <w:gridCol w:w="1366"/>
        <w:gridCol w:w="1256"/>
        <w:gridCol w:w="1819"/>
      </w:tblGrid>
      <w:tr w:rsidR="00B824CA" w:rsidTr="00B824CA">
        <w:trPr>
          <w:trHeight w:val="1138"/>
        </w:trPr>
        <w:tc>
          <w:tcPr>
            <w:tcW w:w="142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b/>
              </w:rPr>
            </w:pPr>
            <w:r>
              <w:rPr>
                <w:rFonts w:ascii="Arial" w:hAnsi="Arial" w:cs="Arial"/>
                <w:b/>
              </w:rPr>
              <w:t>Judul/Tahun</w:t>
            </w:r>
          </w:p>
        </w:tc>
        <w:tc>
          <w:tcPr>
            <w:tcW w:w="131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b/>
              </w:rPr>
            </w:pPr>
            <w:r>
              <w:rPr>
                <w:rFonts w:ascii="Arial" w:hAnsi="Arial" w:cs="Arial"/>
                <w:b/>
              </w:rPr>
              <w:t>Peneliti</w:t>
            </w:r>
          </w:p>
        </w:tc>
        <w:tc>
          <w:tcPr>
            <w:tcW w:w="1297"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b/>
              </w:rPr>
            </w:pPr>
            <w:r>
              <w:rPr>
                <w:rFonts w:ascii="Arial" w:hAnsi="Arial" w:cs="Arial"/>
                <w:b/>
              </w:rPr>
              <w:t>Tujuan</w:t>
            </w:r>
          </w:p>
        </w:tc>
        <w:tc>
          <w:tcPr>
            <w:tcW w:w="1305"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b/>
              </w:rPr>
            </w:pPr>
            <w:r>
              <w:rPr>
                <w:rFonts w:ascii="Arial" w:hAnsi="Arial" w:cs="Arial"/>
                <w:b/>
              </w:rPr>
              <w:t>Populasi Dan Sampel</w:t>
            </w:r>
          </w:p>
        </w:tc>
        <w:tc>
          <w:tcPr>
            <w:tcW w:w="1314"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b/>
              </w:rPr>
            </w:pPr>
            <w:r>
              <w:rPr>
                <w:rFonts w:ascii="Arial" w:hAnsi="Arial" w:cs="Arial"/>
                <w:b/>
              </w:rPr>
              <w:t>Metode Penelitian</w:t>
            </w:r>
          </w:p>
        </w:tc>
        <w:tc>
          <w:tcPr>
            <w:tcW w:w="1288"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b/>
              </w:rPr>
            </w:pPr>
            <w:r>
              <w:rPr>
                <w:rFonts w:ascii="Arial" w:hAnsi="Arial" w:cs="Arial"/>
                <w:b/>
              </w:rPr>
              <w:t>Hasil</w:t>
            </w:r>
          </w:p>
        </w:tc>
      </w:tr>
      <w:tr w:rsidR="00B824CA" w:rsidTr="00B824CA">
        <w:trPr>
          <w:trHeight w:val="3878"/>
        </w:trPr>
        <w:tc>
          <w:tcPr>
            <w:tcW w:w="142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Gambaran tingkat kecemasaan pasien gagal ginjal kronik yang menjalani hemodialisis Di RSUD Ulin Banjarmasin Tahun 2018</w:t>
            </w:r>
          </w:p>
        </w:tc>
        <w:tc>
          <w:tcPr>
            <w:tcW w:w="131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Insan kamil,dkk</w:t>
            </w:r>
          </w:p>
        </w:tc>
        <w:tc>
          <w:tcPr>
            <w:tcW w:w="1297"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Meng</w:t>
            </w:r>
            <w:r w:rsidR="00E76D3B">
              <w:rPr>
                <w:rFonts w:ascii="Arial" w:hAnsi="Arial" w:cs="Arial"/>
              </w:rPr>
              <w:t xml:space="preserve">etahui gambaran tingkat </w:t>
            </w:r>
            <w:r>
              <w:rPr>
                <w:rFonts w:ascii="Arial" w:hAnsi="Arial" w:cs="Arial"/>
              </w:rPr>
              <w:t xml:space="preserve">kecemasan pasien gagal ginjal kronik yang menjalani hemodialisis </w:t>
            </w:r>
          </w:p>
        </w:tc>
        <w:tc>
          <w:tcPr>
            <w:tcW w:w="1305"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Sampel sebanyak: 183 responden</w:t>
            </w:r>
          </w:p>
        </w:tc>
        <w:tc>
          <w:tcPr>
            <w:tcW w:w="1314"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Deskriptif</w:t>
            </w:r>
          </w:p>
        </w:tc>
        <w:tc>
          <w:tcPr>
            <w:tcW w:w="1288"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Didapatkan hasil desktiftif dari 183 responden menunjukkan tingkat kecemasan dalam kecemasan ringan sebanyak 100%</w:t>
            </w:r>
          </w:p>
        </w:tc>
      </w:tr>
      <w:tr w:rsidR="00B824CA" w:rsidTr="00B824CA">
        <w:trPr>
          <w:trHeight w:val="4250"/>
        </w:trPr>
        <w:tc>
          <w:tcPr>
            <w:tcW w:w="142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Gambaran tingkat kecemasan pasien gagal ginjal menjalani terapi hemodialisis di Rumah Sakit Islam Siti Rahma Padang Tahun 2017</w:t>
            </w:r>
          </w:p>
        </w:tc>
        <w:tc>
          <w:tcPr>
            <w:tcW w:w="131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Rika yoni</w:t>
            </w:r>
          </w:p>
        </w:tc>
        <w:tc>
          <w:tcPr>
            <w:tcW w:w="1297"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 xml:space="preserve">Untuk mengetahui gambaran tingkat kecemasan pasien gagal ginjal menjalani terapi hemodialisa </w:t>
            </w:r>
          </w:p>
        </w:tc>
        <w:tc>
          <w:tcPr>
            <w:tcW w:w="1305"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Populasi:30 sampel:30</w:t>
            </w:r>
          </w:p>
        </w:tc>
        <w:tc>
          <w:tcPr>
            <w:tcW w:w="1314"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Deskriptif</w:t>
            </w:r>
          </w:p>
        </w:tc>
        <w:tc>
          <w:tcPr>
            <w:tcW w:w="1288" w:type="dxa"/>
            <w:tcBorders>
              <w:top w:val="single" w:sz="4" w:space="0" w:color="auto"/>
              <w:left w:val="single" w:sz="4" w:space="0" w:color="auto"/>
              <w:bottom w:val="single" w:sz="4" w:space="0" w:color="auto"/>
              <w:right w:val="single" w:sz="4" w:space="0" w:color="auto"/>
            </w:tcBorders>
            <w:hideMark/>
          </w:tcPr>
          <w:p w:rsidR="00B824CA" w:rsidRDefault="00B824CA">
            <w:pPr>
              <w:pStyle w:val="CommentText"/>
              <w:rPr>
                <w:rFonts w:ascii="Arial" w:hAnsi="Arial" w:cs="Arial"/>
                <w:sz w:val="22"/>
                <w:szCs w:val="22"/>
              </w:rPr>
            </w:pPr>
            <w:r>
              <w:rPr>
                <w:rFonts w:ascii="Arial" w:hAnsi="Arial" w:cs="Arial"/>
                <w:sz w:val="22"/>
                <w:szCs w:val="22"/>
              </w:rPr>
              <w:t xml:space="preserve">  Dari hasil penelitian yang terdapat pada dari 30 pasien didapatkan kecemasan ringan sebanyak 1 pasien (3,3%) tingkst kecemasan sedang sebanyak 5 pasien (16,7%) tingkat kecemasan berat sekali sebanyak 6 pasien (20.0%)</w:t>
            </w:r>
          </w:p>
        </w:tc>
      </w:tr>
      <w:tr w:rsidR="00B824CA" w:rsidTr="00B824CA">
        <w:trPr>
          <w:trHeight w:val="3643"/>
        </w:trPr>
        <w:tc>
          <w:tcPr>
            <w:tcW w:w="142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lastRenderedPageBreak/>
              <w:t>Faktor-faktor yang berhubungan dengan timgkat kecemasan pasien hemodialisis Di RSUD Dr. PRINGADI MEDAN Tahun 2017</w:t>
            </w:r>
          </w:p>
        </w:tc>
        <w:tc>
          <w:tcPr>
            <w:tcW w:w="131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Siti Arafah Julianty Hrp,dkk</w:t>
            </w:r>
          </w:p>
        </w:tc>
        <w:tc>
          <w:tcPr>
            <w:tcW w:w="1297"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 xml:space="preserve">Untuk mengetahui faktor –faktor yang berhubungan tingkat kecemasan pasien hemodialisa </w:t>
            </w:r>
          </w:p>
        </w:tc>
        <w:tc>
          <w:tcPr>
            <w:tcW w:w="1305"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Sampel: 62</w:t>
            </w:r>
          </w:p>
        </w:tc>
        <w:tc>
          <w:tcPr>
            <w:tcW w:w="1314"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Deskriptif</w:t>
            </w:r>
          </w:p>
        </w:tc>
        <w:tc>
          <w:tcPr>
            <w:tcW w:w="1288"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Berdasarkan umur pada didapat kan pasien dengan umur&gt; 50 tahun 125 orang (66</w:t>
            </w:r>
            <w:proofErr w:type="gramStart"/>
            <w:r>
              <w:rPr>
                <w:rFonts w:ascii="Arial" w:hAnsi="Arial" w:cs="Arial"/>
              </w:rPr>
              <w:t>,1</w:t>
            </w:r>
            <w:proofErr w:type="gramEnd"/>
            <w:r>
              <w:rPr>
                <w:rFonts w:ascii="Arial" w:hAnsi="Arial" w:cs="Arial"/>
              </w:rPr>
              <w:t xml:space="preserve">%), pasien yang berumur &lt;50 tahun prestasinya mencapai 61 orang (32,3%) dan &gt;50 tahun sebanyak 3 orang(1,6).  </w:t>
            </w:r>
          </w:p>
        </w:tc>
      </w:tr>
      <w:tr w:rsidR="00B824CA" w:rsidTr="00B824CA">
        <w:trPr>
          <w:trHeight w:val="4250"/>
        </w:trPr>
        <w:tc>
          <w:tcPr>
            <w:tcW w:w="142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Gambaran tingkat pengetahuan pasien gagal ginjal kronik terhadap kepatuhan menjalani hemodialisa Di Rumah Sakit MH THAMRIN TAHUN 2013</w:t>
            </w:r>
          </w:p>
        </w:tc>
        <w:tc>
          <w:tcPr>
            <w:tcW w:w="131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Nurma Dewi</w:t>
            </w:r>
          </w:p>
        </w:tc>
        <w:tc>
          <w:tcPr>
            <w:tcW w:w="1297"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Untuk mengetahui tingkat pengetahuan pasien gagal ginjal kronik terhadap kepatuhan menjalani hemodialisa</w:t>
            </w:r>
          </w:p>
        </w:tc>
        <w:tc>
          <w:tcPr>
            <w:tcW w:w="1305" w:type="dxa"/>
            <w:tcBorders>
              <w:top w:val="single" w:sz="4" w:space="0" w:color="auto"/>
              <w:left w:val="single" w:sz="4" w:space="0" w:color="auto"/>
              <w:bottom w:val="single" w:sz="4" w:space="0" w:color="auto"/>
              <w:right w:val="single" w:sz="4" w:space="0" w:color="auto"/>
            </w:tcBorders>
          </w:tcPr>
          <w:p w:rsidR="00B824CA" w:rsidRDefault="00B824CA">
            <w:pPr>
              <w:rPr>
                <w:rFonts w:ascii="Arial" w:hAnsi="Arial" w:cs="Arial"/>
              </w:rPr>
            </w:pPr>
          </w:p>
        </w:tc>
        <w:tc>
          <w:tcPr>
            <w:tcW w:w="1314"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Deskriptif</w:t>
            </w:r>
          </w:p>
        </w:tc>
        <w:tc>
          <w:tcPr>
            <w:tcW w:w="1288"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 xml:space="preserve"> Dari hasil penelitian di proleh bahwa untuk variabel pengetahuan sebagai besar berpengetahuan sedang sebanyak 20 orang (66</w:t>
            </w:r>
            <w:proofErr w:type="gramStart"/>
            <w:r>
              <w:rPr>
                <w:rFonts w:ascii="Arial" w:hAnsi="Arial" w:cs="Arial"/>
              </w:rPr>
              <w:t>,67</w:t>
            </w:r>
            <w:proofErr w:type="gramEnd"/>
            <w:r>
              <w:rPr>
                <w:rFonts w:ascii="Arial" w:hAnsi="Arial" w:cs="Arial"/>
              </w:rPr>
              <w:t>) dan sebagai kecil berpengetahuan kurang sebanyak 3 orang (10%)</w:t>
            </w:r>
          </w:p>
        </w:tc>
      </w:tr>
      <w:tr w:rsidR="00B824CA" w:rsidTr="00B824CA">
        <w:trPr>
          <w:trHeight w:val="4250"/>
        </w:trPr>
        <w:tc>
          <w:tcPr>
            <w:tcW w:w="142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lastRenderedPageBreak/>
              <w:t>Gaambaran kualitas hidup pasien gagal ginjal kronoik yang menjalani terapi hemodialisa Tahun 2017</w:t>
            </w:r>
          </w:p>
        </w:tc>
        <w:tc>
          <w:tcPr>
            <w:tcW w:w="1313"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Suwanti,dkk</w:t>
            </w:r>
          </w:p>
        </w:tc>
        <w:tc>
          <w:tcPr>
            <w:tcW w:w="1297"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Untuk mengetahui gambaran kualitas hidup pasiengagal ginjal kronikyang menjalani terapi hemodialisa</w:t>
            </w:r>
          </w:p>
        </w:tc>
        <w:tc>
          <w:tcPr>
            <w:tcW w:w="1305"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 xml:space="preserve">Sampel:41 populasi:81 </w:t>
            </w:r>
          </w:p>
        </w:tc>
        <w:tc>
          <w:tcPr>
            <w:tcW w:w="1314"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Deskriptif</w:t>
            </w:r>
          </w:p>
        </w:tc>
        <w:tc>
          <w:tcPr>
            <w:tcW w:w="1288" w:type="dxa"/>
            <w:tcBorders>
              <w:top w:val="single" w:sz="4" w:space="0" w:color="auto"/>
              <w:left w:val="single" w:sz="4" w:space="0" w:color="auto"/>
              <w:bottom w:val="single" w:sz="4" w:space="0" w:color="auto"/>
              <w:right w:val="single" w:sz="4" w:space="0" w:color="auto"/>
            </w:tcBorders>
            <w:hideMark/>
          </w:tcPr>
          <w:p w:rsidR="00B824CA" w:rsidRDefault="00B824CA">
            <w:pPr>
              <w:rPr>
                <w:rFonts w:ascii="Arial" w:hAnsi="Arial" w:cs="Arial"/>
              </w:rPr>
            </w:pPr>
            <w:r>
              <w:rPr>
                <w:rFonts w:ascii="Arial" w:hAnsi="Arial" w:cs="Arial"/>
              </w:rPr>
              <w:t xml:space="preserve">Hasil </w:t>
            </w:r>
            <w:proofErr w:type="gramStart"/>
            <w:r>
              <w:rPr>
                <w:rFonts w:ascii="Arial" w:hAnsi="Arial" w:cs="Arial"/>
              </w:rPr>
              <w:t>penelitian  mayoritas</w:t>
            </w:r>
            <w:proofErr w:type="gramEnd"/>
            <w:r>
              <w:rPr>
                <w:rFonts w:ascii="Arial" w:hAnsi="Arial" w:cs="Arial"/>
              </w:rPr>
              <w:t xml:space="preserve">  responden memiliki kualitas hidup baik dari dimensi hubungan sosialnya  yaitu sebanyak 20 orang (48,8).</w:t>
            </w:r>
          </w:p>
        </w:tc>
      </w:tr>
    </w:tbl>
    <w:p w:rsidR="00B824CA" w:rsidRDefault="00B824CA" w:rsidP="00B824CA">
      <w:pPr>
        <w:tabs>
          <w:tab w:val="left" w:pos="2655"/>
        </w:tabs>
        <w:rPr>
          <w:rFonts w:ascii="Arial" w:hAnsi="Arial" w:cs="Arial"/>
          <w:b/>
        </w:rPr>
      </w:pPr>
    </w:p>
    <w:p w:rsidR="00B824CA" w:rsidRDefault="00B824CA" w:rsidP="00B824CA">
      <w:pPr>
        <w:tabs>
          <w:tab w:val="left" w:pos="2655"/>
        </w:tabs>
        <w:rPr>
          <w:rFonts w:ascii="Arial" w:hAnsi="Arial" w:cs="Arial"/>
          <w:b/>
        </w:rPr>
      </w:pPr>
    </w:p>
    <w:p w:rsidR="00B824CA" w:rsidRDefault="00B824CA" w:rsidP="00B824CA">
      <w:pPr>
        <w:tabs>
          <w:tab w:val="left" w:pos="7183"/>
        </w:tabs>
        <w:jc w:val="both"/>
        <w:rPr>
          <w:rFonts w:ascii="Arial" w:hAnsi="Arial" w:cs="Arial"/>
          <w:b/>
        </w:rPr>
      </w:pPr>
      <w:r>
        <w:rPr>
          <w:rFonts w:ascii="Arial" w:hAnsi="Arial" w:cs="Arial"/>
          <w:b/>
        </w:rPr>
        <w:t>Tabel 2. Penilaian Kesesuaian Antara Tujuan Dan Hasil</w:t>
      </w:r>
      <w:r>
        <w:rPr>
          <w:rFonts w:ascii="Arial" w:hAnsi="Arial" w:cs="Arial"/>
          <w:b/>
        </w:rPr>
        <w:tab/>
      </w:r>
    </w:p>
    <w:tbl>
      <w:tblPr>
        <w:tblW w:w="0" w:type="auto"/>
        <w:tblLook w:val="04A0" w:firstRow="1" w:lastRow="0" w:firstColumn="1" w:lastColumn="0" w:noHBand="0" w:noVBand="1"/>
      </w:tblPr>
      <w:tblGrid>
        <w:gridCol w:w="2121"/>
        <w:gridCol w:w="3211"/>
        <w:gridCol w:w="2122"/>
        <w:gridCol w:w="2122"/>
      </w:tblGrid>
      <w:tr w:rsidR="00B824CA" w:rsidTr="00B824CA">
        <w:tc>
          <w:tcPr>
            <w:tcW w:w="2121"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center"/>
              <w:rPr>
                <w:rFonts w:ascii="Arial" w:hAnsi="Arial" w:cs="Arial"/>
                <w:b/>
              </w:rPr>
            </w:pPr>
            <w:r>
              <w:rPr>
                <w:rFonts w:ascii="Arial" w:hAnsi="Arial" w:cs="Arial"/>
                <w:b/>
              </w:rPr>
              <w:t>JUDUL</w:t>
            </w:r>
          </w:p>
        </w:tc>
        <w:tc>
          <w:tcPr>
            <w:tcW w:w="3211"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center"/>
              <w:rPr>
                <w:rFonts w:ascii="Arial" w:hAnsi="Arial" w:cs="Arial"/>
                <w:b/>
              </w:rPr>
            </w:pPr>
            <w:r>
              <w:rPr>
                <w:rFonts w:ascii="Arial" w:hAnsi="Arial" w:cs="Arial"/>
                <w:b/>
              </w:rPr>
              <w:t>TUJUAN</w:t>
            </w:r>
          </w:p>
        </w:tc>
        <w:tc>
          <w:tcPr>
            <w:tcW w:w="2122"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center"/>
              <w:rPr>
                <w:rFonts w:ascii="Arial" w:hAnsi="Arial" w:cs="Arial"/>
                <w:b/>
              </w:rPr>
            </w:pPr>
            <w:r>
              <w:rPr>
                <w:rFonts w:ascii="Arial" w:hAnsi="Arial" w:cs="Arial"/>
                <w:b/>
              </w:rPr>
              <w:t>HASIL</w:t>
            </w:r>
          </w:p>
        </w:tc>
        <w:tc>
          <w:tcPr>
            <w:tcW w:w="2122"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center"/>
              <w:rPr>
                <w:rFonts w:ascii="Arial" w:hAnsi="Arial" w:cs="Arial"/>
                <w:b/>
              </w:rPr>
            </w:pPr>
            <w:r>
              <w:rPr>
                <w:rFonts w:ascii="Arial" w:hAnsi="Arial" w:cs="Arial"/>
                <w:b/>
              </w:rPr>
              <w:t>PENELITIAN KESESUAIAN</w:t>
            </w:r>
          </w:p>
        </w:tc>
      </w:tr>
      <w:tr w:rsidR="00B824CA" w:rsidTr="00B824CA">
        <w:tc>
          <w:tcPr>
            <w:tcW w:w="2121"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both"/>
              <w:rPr>
                <w:rFonts w:ascii="Arial" w:hAnsi="Arial" w:cs="Arial"/>
                <w:b/>
              </w:rPr>
            </w:pPr>
            <w:r>
              <w:rPr>
                <w:rFonts w:ascii="Arial" w:hAnsi="Arial" w:cs="Arial"/>
              </w:rPr>
              <w:t>Tingkat pengetahuan pasien gagal ginjal kronik terhadap kepatuhan menjalani terapi hemodialisa di rumah sakit mh thamrin. Nurma dewi (2015)</w:t>
            </w:r>
          </w:p>
        </w:tc>
        <w:tc>
          <w:tcPr>
            <w:tcW w:w="3211"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both"/>
              <w:rPr>
                <w:rFonts w:ascii="Arial" w:hAnsi="Arial" w:cs="Arial"/>
                <w:b/>
              </w:rPr>
            </w:pPr>
            <w:r>
              <w:rPr>
                <w:rFonts w:ascii="Arial" w:hAnsi="Arial" w:cs="Arial"/>
              </w:rPr>
              <w:t xml:space="preserve">Untuk mengetaui gambaran tingkat pengetahuan pasien gagal ginjal kronik terhadap kepatuhan menjalani terapi hemodialisa yang di berikan oleh rumah sakit mh thamrin </w:t>
            </w:r>
          </w:p>
        </w:tc>
        <w:tc>
          <w:tcPr>
            <w:tcW w:w="2122"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both"/>
              <w:rPr>
                <w:rFonts w:ascii="Arial" w:hAnsi="Arial" w:cs="Arial"/>
              </w:rPr>
            </w:pPr>
            <w:r>
              <w:rPr>
                <w:rFonts w:ascii="Arial" w:hAnsi="Arial" w:cs="Arial"/>
              </w:rPr>
              <w:t>Dari data yang diperoleh, karakteristik distribusi klien dalam gambaran tingkat pengetahuan hemodialisa sebagian besar ang berpengetahuan baik sebanyak 20 orang (65</w:t>
            </w:r>
            <w:proofErr w:type="gramStart"/>
            <w:r>
              <w:rPr>
                <w:rFonts w:ascii="Arial" w:hAnsi="Arial" w:cs="Arial"/>
              </w:rPr>
              <w:t>,67</w:t>
            </w:r>
            <w:proofErr w:type="gramEnd"/>
            <w:r>
              <w:rPr>
                <w:rFonts w:ascii="Arial" w:hAnsi="Arial" w:cs="Arial"/>
              </w:rPr>
              <w:t>%) dan sebagian kecil berpengetahuan kurang sebanyak 3 orang (10%).</w:t>
            </w:r>
          </w:p>
          <w:p w:rsidR="00B824CA" w:rsidRDefault="00B824CA">
            <w:pPr>
              <w:tabs>
                <w:tab w:val="left" w:pos="7183"/>
              </w:tabs>
              <w:jc w:val="both"/>
              <w:rPr>
                <w:rFonts w:ascii="Arial" w:hAnsi="Arial" w:cs="Arial"/>
                <w:b/>
              </w:rPr>
            </w:pPr>
            <w:r>
              <w:rPr>
                <w:rFonts w:ascii="Arial" w:hAnsi="Arial" w:cs="Arial"/>
              </w:rPr>
              <w:t xml:space="preserve">Berdasarkan karakteristik distribusi klien dalam gambaran </w:t>
            </w:r>
            <w:r>
              <w:rPr>
                <w:rFonts w:ascii="Arial" w:hAnsi="Arial" w:cs="Arial"/>
              </w:rPr>
              <w:lastRenderedPageBreak/>
              <w:t>tingkat kepatuhan klien melakukan hemodialisa sebagian besar patuh 18 orang (70</w:t>
            </w:r>
            <w:proofErr w:type="gramStart"/>
            <w:r>
              <w:rPr>
                <w:rFonts w:ascii="Arial" w:hAnsi="Arial" w:cs="Arial"/>
              </w:rPr>
              <w:t>,33</w:t>
            </w:r>
            <w:proofErr w:type="gramEnd"/>
            <w:r>
              <w:rPr>
                <w:rFonts w:ascii="Arial" w:hAnsi="Arial" w:cs="Arial"/>
              </w:rPr>
              <w:t>%) dan sebagian kecil tidak patuh 2 orang (29,67%)</w:t>
            </w:r>
          </w:p>
        </w:tc>
        <w:tc>
          <w:tcPr>
            <w:tcW w:w="2122"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183"/>
              </w:tabs>
              <w:jc w:val="both"/>
              <w:rPr>
                <w:rFonts w:ascii="Arial" w:hAnsi="Arial" w:cs="Arial"/>
              </w:rPr>
            </w:pPr>
            <w:r>
              <w:rPr>
                <w:rFonts w:ascii="Arial" w:hAnsi="Arial" w:cs="Arial"/>
              </w:rPr>
              <w:lastRenderedPageBreak/>
              <w:t>Penulis telah menjawab tujuan penelitian nya dengan menjelaskan bahwa pasien gagal ginjal kronik sebagian besar patuh dalam menjalani terapi hemodialisa dan sebagian besar berpengetahuan baik, pengetahuan atau kognitif merupakan dominan yang sangat penting dalam membentuk tindakan seseorang.</w:t>
            </w:r>
          </w:p>
        </w:tc>
      </w:tr>
    </w:tbl>
    <w:p w:rsidR="00B824CA" w:rsidRDefault="00B824CA" w:rsidP="00B824CA"/>
    <w:p w:rsidR="00B824CA" w:rsidRDefault="00B824CA" w:rsidP="00B824CA"/>
    <w:p w:rsidR="00B824CA" w:rsidRDefault="00DF5E68" w:rsidP="00B824CA">
      <w:pPr>
        <w:spacing w:line="360" w:lineRule="auto"/>
        <w:jc w:val="both"/>
        <w:rPr>
          <w:rFonts w:ascii="Arial" w:hAnsi="Arial" w:cs="Arial"/>
          <w:b/>
        </w:rPr>
      </w:pPr>
      <w:r>
        <w:rPr>
          <w:rFonts w:ascii="Arial" w:hAnsi="Arial" w:cs="Arial"/>
          <w:b/>
        </w:rPr>
        <w:t xml:space="preserve">Tabel </w:t>
      </w:r>
      <w:r w:rsidR="00B824CA">
        <w:rPr>
          <w:rFonts w:ascii="Arial" w:hAnsi="Arial" w:cs="Arial"/>
          <w:b/>
        </w:rPr>
        <w:t>3. Persamaan Dan Perbedaan Penelitian.</w:t>
      </w:r>
    </w:p>
    <w:tbl>
      <w:tblPr>
        <w:tblW w:w="0" w:type="auto"/>
        <w:tblLook w:val="04A0" w:firstRow="1" w:lastRow="0" w:firstColumn="1" w:lastColumn="0" w:noHBand="0" w:noVBand="1"/>
      </w:tblPr>
      <w:tblGrid>
        <w:gridCol w:w="4243"/>
        <w:gridCol w:w="4244"/>
      </w:tblGrid>
      <w:tr w:rsidR="00B824CA" w:rsidTr="00B824CA">
        <w:tc>
          <w:tcPr>
            <w:tcW w:w="4243" w:type="dxa"/>
            <w:tcBorders>
              <w:top w:val="single" w:sz="4" w:space="0" w:color="auto"/>
              <w:left w:val="single" w:sz="4" w:space="0" w:color="auto"/>
              <w:bottom w:val="single" w:sz="4" w:space="0" w:color="auto"/>
              <w:right w:val="single" w:sz="4" w:space="0" w:color="auto"/>
            </w:tcBorders>
            <w:hideMark/>
          </w:tcPr>
          <w:p w:rsidR="00B824CA" w:rsidRDefault="00B824CA">
            <w:pPr>
              <w:spacing w:line="360" w:lineRule="auto"/>
              <w:jc w:val="center"/>
              <w:rPr>
                <w:rFonts w:ascii="Arial" w:hAnsi="Arial" w:cs="Arial"/>
                <w:b/>
              </w:rPr>
            </w:pPr>
            <w:r>
              <w:rPr>
                <w:rFonts w:ascii="Arial" w:hAnsi="Arial" w:cs="Arial"/>
                <w:b/>
              </w:rPr>
              <w:t xml:space="preserve">Persamaan </w:t>
            </w:r>
            <w:r>
              <w:rPr>
                <w:rFonts w:ascii="Arial" w:hAnsi="Arial" w:cs="Arial"/>
                <w:b/>
                <w:i/>
              </w:rPr>
              <w:t>(comparing)</w:t>
            </w:r>
          </w:p>
        </w:tc>
        <w:tc>
          <w:tcPr>
            <w:tcW w:w="4244" w:type="dxa"/>
            <w:tcBorders>
              <w:top w:val="single" w:sz="4" w:space="0" w:color="auto"/>
              <w:left w:val="single" w:sz="4" w:space="0" w:color="auto"/>
              <w:bottom w:val="single" w:sz="4" w:space="0" w:color="auto"/>
              <w:right w:val="single" w:sz="4" w:space="0" w:color="auto"/>
            </w:tcBorders>
            <w:hideMark/>
          </w:tcPr>
          <w:p w:rsidR="00B824CA" w:rsidRDefault="00B824CA">
            <w:pPr>
              <w:spacing w:line="360" w:lineRule="auto"/>
              <w:jc w:val="center"/>
              <w:rPr>
                <w:rFonts w:ascii="Arial" w:hAnsi="Arial" w:cs="Arial"/>
                <w:b/>
              </w:rPr>
            </w:pPr>
            <w:r>
              <w:rPr>
                <w:rFonts w:ascii="Arial" w:hAnsi="Arial" w:cs="Arial"/>
                <w:b/>
              </w:rPr>
              <w:t xml:space="preserve">Perbedaan </w:t>
            </w:r>
            <w:r>
              <w:rPr>
                <w:rFonts w:ascii="Arial" w:hAnsi="Arial" w:cs="Arial"/>
                <w:b/>
                <w:i/>
              </w:rPr>
              <w:t>(Contrasting)</w:t>
            </w:r>
          </w:p>
        </w:tc>
      </w:tr>
      <w:tr w:rsidR="00B824CA" w:rsidTr="00B824CA">
        <w:tc>
          <w:tcPr>
            <w:tcW w:w="4243" w:type="dxa"/>
            <w:tcBorders>
              <w:top w:val="single" w:sz="4" w:space="0" w:color="auto"/>
              <w:left w:val="single" w:sz="4" w:space="0" w:color="auto"/>
              <w:bottom w:val="single" w:sz="4" w:space="0" w:color="auto"/>
              <w:right w:val="single" w:sz="4" w:space="0" w:color="auto"/>
            </w:tcBorders>
            <w:hideMark/>
          </w:tcPr>
          <w:p w:rsidR="00B824CA" w:rsidRDefault="00B824CA">
            <w:pPr>
              <w:spacing w:line="360" w:lineRule="auto"/>
              <w:jc w:val="both"/>
              <w:rPr>
                <w:rFonts w:ascii="Arial" w:hAnsi="Arial" w:cs="Arial"/>
              </w:rPr>
            </w:pPr>
            <w:r>
              <w:rPr>
                <w:rFonts w:ascii="Arial" w:hAnsi="Arial" w:cs="Arial"/>
              </w:rPr>
              <w:t>Terdapat 4 penelitian  yang memiliki persamaan dalam hal tujuan pada pengetahuan dan tingkat kecemasan pada pasien gagal ginjal mkronik, yang menjalani terapi hem,odialisa yaitu :</w:t>
            </w:r>
          </w:p>
          <w:p w:rsidR="00B824CA" w:rsidRDefault="00B824CA">
            <w:pPr>
              <w:pStyle w:val="ListParagraph"/>
              <w:numPr>
                <w:ilvl w:val="0"/>
                <w:numId w:val="34"/>
              </w:numPr>
              <w:spacing w:after="0" w:line="360" w:lineRule="auto"/>
              <w:jc w:val="both"/>
              <w:rPr>
                <w:rFonts w:ascii="Arial" w:hAnsi="Arial" w:cs="Arial"/>
                <w:b/>
              </w:rPr>
            </w:pPr>
            <w:r>
              <w:rPr>
                <w:rFonts w:ascii="Arial" w:hAnsi="Arial" w:cs="Arial"/>
              </w:rPr>
              <w:t>Gamabaran tingkat kecemasan pasien gagal ginjal yang menjalani terapi hemodialisa berdasarkan jenis kelamin di rumah sakit siti rahma padang</w:t>
            </w:r>
          </w:p>
          <w:p w:rsidR="00B824CA" w:rsidRDefault="00B824CA">
            <w:pPr>
              <w:pStyle w:val="ListParagraph"/>
              <w:numPr>
                <w:ilvl w:val="0"/>
                <w:numId w:val="34"/>
              </w:numPr>
              <w:spacing w:after="0" w:line="360" w:lineRule="auto"/>
              <w:jc w:val="both"/>
              <w:rPr>
                <w:rFonts w:ascii="Arial" w:hAnsi="Arial" w:cs="Arial"/>
              </w:rPr>
            </w:pPr>
            <w:r>
              <w:rPr>
                <w:rFonts w:ascii="Arial" w:hAnsi="Arial" w:cs="Arial"/>
              </w:rPr>
              <w:t>Gambaran tingkat kecemasan pasien gagal ginjal kronik yang menjalani hemodialisa berdasarkan lamanya menjalani terapi hemodialisa di  rsud ulin Banjarmasin</w:t>
            </w:r>
          </w:p>
          <w:p w:rsidR="00B824CA" w:rsidRDefault="00B824CA">
            <w:pPr>
              <w:pStyle w:val="ListParagraph"/>
              <w:numPr>
                <w:ilvl w:val="0"/>
                <w:numId w:val="34"/>
              </w:numPr>
              <w:spacing w:after="0" w:line="360" w:lineRule="auto"/>
              <w:jc w:val="both"/>
              <w:rPr>
                <w:rFonts w:ascii="Arial" w:hAnsi="Arial" w:cs="Arial"/>
              </w:rPr>
            </w:pPr>
            <w:r>
              <w:rPr>
                <w:rFonts w:ascii="Arial" w:hAnsi="Arial" w:cs="Arial"/>
              </w:rPr>
              <w:t>Gambaran kualitas hidup pasien gagal ginjal kronis yang menjalani terapi hemodialisa berdasarkan riwayat penyakit hipertensi</w:t>
            </w:r>
          </w:p>
          <w:p w:rsidR="00B824CA" w:rsidRDefault="00B824CA">
            <w:pPr>
              <w:pStyle w:val="ListParagraph"/>
              <w:numPr>
                <w:ilvl w:val="0"/>
                <w:numId w:val="34"/>
              </w:numPr>
              <w:spacing w:after="0" w:line="360" w:lineRule="auto"/>
              <w:jc w:val="both"/>
              <w:rPr>
                <w:rFonts w:ascii="Arial" w:hAnsi="Arial" w:cs="Arial"/>
                <w:b/>
              </w:rPr>
            </w:pPr>
            <w:r>
              <w:rPr>
                <w:rFonts w:ascii="Arial" w:hAnsi="Arial" w:cs="Arial"/>
              </w:rPr>
              <w:lastRenderedPageBreak/>
              <w:t>Gambaran tingkat pengetahuan pasien gagal ginjal kronik terhadap kepatuhan menjalani terapi Mathavan, dkk 2017)</w:t>
            </w:r>
          </w:p>
        </w:tc>
        <w:tc>
          <w:tcPr>
            <w:tcW w:w="4244" w:type="dxa"/>
            <w:tcBorders>
              <w:top w:val="single" w:sz="4" w:space="0" w:color="auto"/>
              <w:left w:val="single" w:sz="4" w:space="0" w:color="auto"/>
              <w:bottom w:val="single" w:sz="4" w:space="0" w:color="auto"/>
              <w:right w:val="single" w:sz="4" w:space="0" w:color="auto"/>
            </w:tcBorders>
            <w:hideMark/>
          </w:tcPr>
          <w:p w:rsidR="00B824CA" w:rsidRDefault="00B824CA">
            <w:pPr>
              <w:spacing w:line="360" w:lineRule="auto"/>
              <w:jc w:val="both"/>
              <w:rPr>
                <w:rFonts w:ascii="Arial" w:hAnsi="Arial" w:cs="Arial"/>
              </w:rPr>
            </w:pPr>
            <w:r>
              <w:rPr>
                <w:rFonts w:ascii="Arial" w:hAnsi="Arial" w:cs="Arial"/>
              </w:rPr>
              <w:lastRenderedPageBreak/>
              <w:t>Terdapat satu penelitian dengan  perbedaan yang kontras yang memiliki sampel penelitian pada tujuan dan hasil penelitian yang memiliki sampel sebanyak 62 responden dengan  Metode cross sectional yaitu :</w:t>
            </w:r>
          </w:p>
          <w:p w:rsidR="00B824CA" w:rsidRDefault="00B824CA">
            <w:pPr>
              <w:pStyle w:val="ListParagraph"/>
              <w:numPr>
                <w:ilvl w:val="0"/>
                <w:numId w:val="35"/>
              </w:numPr>
              <w:spacing w:after="0" w:line="360" w:lineRule="auto"/>
              <w:jc w:val="both"/>
              <w:rPr>
                <w:rFonts w:ascii="Arial" w:hAnsi="Arial" w:cs="Arial"/>
              </w:rPr>
            </w:pPr>
            <w:r>
              <w:rPr>
                <w:rFonts w:ascii="Arial" w:hAnsi="Arial" w:cs="Arial"/>
              </w:rPr>
              <w:t>Faktor faktor yang berhubungan drngan tingkat kecemasan pasien hemodialisa di RSUD Dr. Pirngadi medan</w:t>
            </w:r>
          </w:p>
        </w:tc>
      </w:tr>
    </w:tbl>
    <w:p w:rsidR="00B824CA" w:rsidRDefault="00B824CA" w:rsidP="00B824CA"/>
    <w:p w:rsidR="00B824CA" w:rsidRDefault="00B824CA" w:rsidP="00B824CA"/>
    <w:p w:rsidR="00B824CA" w:rsidRDefault="00B824CA" w:rsidP="00B824CA">
      <w:pPr>
        <w:tabs>
          <w:tab w:val="left" w:pos="709"/>
          <w:tab w:val="left" w:pos="851"/>
        </w:tabs>
        <w:spacing w:after="0" w:line="360" w:lineRule="auto"/>
        <w:jc w:val="both"/>
        <w:rPr>
          <w:rFonts w:ascii="Arial" w:hAnsi="Arial" w:cs="Arial"/>
          <w:b/>
        </w:rPr>
      </w:pPr>
      <w:r>
        <w:rPr>
          <w:rFonts w:ascii="Arial" w:hAnsi="Arial" w:cs="Arial"/>
          <w:b/>
        </w:rPr>
        <w:t xml:space="preserve">Tabel 4 kelebihan dan kekurangan </w:t>
      </w:r>
    </w:p>
    <w:tbl>
      <w:tblPr>
        <w:tblW w:w="0" w:type="auto"/>
        <w:tblLook w:val="04A0" w:firstRow="1" w:lastRow="0" w:firstColumn="1" w:lastColumn="0" w:noHBand="0" w:noVBand="1"/>
      </w:tblPr>
      <w:tblGrid>
        <w:gridCol w:w="4243"/>
        <w:gridCol w:w="4244"/>
      </w:tblGrid>
      <w:tr w:rsidR="00B824CA" w:rsidTr="00B824CA">
        <w:tc>
          <w:tcPr>
            <w:tcW w:w="4243"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09"/>
                <w:tab w:val="left" w:pos="851"/>
              </w:tabs>
              <w:spacing w:line="360" w:lineRule="auto"/>
              <w:jc w:val="center"/>
              <w:rPr>
                <w:rFonts w:ascii="Arial" w:hAnsi="Arial" w:cs="Arial"/>
                <w:b/>
              </w:rPr>
            </w:pPr>
            <w:r>
              <w:rPr>
                <w:rFonts w:ascii="Arial" w:hAnsi="Arial" w:cs="Arial"/>
                <w:b/>
              </w:rPr>
              <w:t>JUDUL</w:t>
            </w:r>
          </w:p>
        </w:tc>
        <w:tc>
          <w:tcPr>
            <w:tcW w:w="4244"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09"/>
                <w:tab w:val="left" w:pos="851"/>
              </w:tabs>
              <w:spacing w:line="360" w:lineRule="auto"/>
              <w:jc w:val="center"/>
              <w:rPr>
                <w:rFonts w:ascii="Arial" w:hAnsi="Arial" w:cs="Arial"/>
                <w:b/>
              </w:rPr>
            </w:pPr>
            <w:r>
              <w:rPr>
                <w:rFonts w:ascii="Arial" w:hAnsi="Arial" w:cs="Arial"/>
                <w:b/>
              </w:rPr>
              <w:t>KELEBIHAN / KEKURANGAN</w:t>
            </w:r>
          </w:p>
        </w:tc>
      </w:tr>
      <w:tr w:rsidR="00B824CA" w:rsidTr="00B824CA">
        <w:tc>
          <w:tcPr>
            <w:tcW w:w="4243" w:type="dxa"/>
            <w:tcBorders>
              <w:top w:val="single" w:sz="4" w:space="0" w:color="auto"/>
              <w:left w:val="single" w:sz="4" w:space="0" w:color="auto"/>
              <w:bottom w:val="single" w:sz="4" w:space="0" w:color="auto"/>
              <w:right w:val="single" w:sz="4" w:space="0" w:color="auto"/>
            </w:tcBorders>
            <w:hideMark/>
          </w:tcPr>
          <w:p w:rsidR="00B824CA" w:rsidRDefault="00B824CA">
            <w:pPr>
              <w:tabs>
                <w:tab w:val="left" w:pos="709"/>
                <w:tab w:val="left" w:pos="851"/>
              </w:tabs>
              <w:spacing w:line="360" w:lineRule="auto"/>
              <w:jc w:val="both"/>
              <w:rPr>
                <w:rFonts w:ascii="Arial" w:hAnsi="Arial" w:cs="Arial"/>
                <w:b/>
              </w:rPr>
            </w:pPr>
            <w:r>
              <w:rPr>
                <w:rFonts w:ascii="Arial" w:hAnsi="Arial" w:cs="Arial"/>
              </w:rPr>
              <w:t>Gambaran tingkat kecemasan pasien gagal ginjal kronik yang menjalani hemodialisa Di RSUD Ulin Banjarmasin (insan kamil, dkk 2018)</w:t>
            </w:r>
          </w:p>
        </w:tc>
        <w:tc>
          <w:tcPr>
            <w:tcW w:w="4244" w:type="dxa"/>
            <w:tcBorders>
              <w:top w:val="single" w:sz="4" w:space="0" w:color="auto"/>
              <w:left w:val="single" w:sz="4" w:space="0" w:color="auto"/>
              <w:bottom w:val="single" w:sz="4" w:space="0" w:color="auto"/>
              <w:right w:val="single" w:sz="4" w:space="0" w:color="auto"/>
            </w:tcBorders>
          </w:tcPr>
          <w:p w:rsidR="00B824CA" w:rsidRDefault="00B824CA">
            <w:pPr>
              <w:tabs>
                <w:tab w:val="left" w:pos="709"/>
              </w:tabs>
              <w:spacing w:line="360" w:lineRule="auto"/>
              <w:ind w:left="450"/>
              <w:jc w:val="both"/>
              <w:rPr>
                <w:rFonts w:ascii="Arial" w:hAnsi="Arial" w:cs="Arial"/>
              </w:rPr>
            </w:pPr>
            <w:r>
              <w:rPr>
                <w:rFonts w:ascii="Arial" w:hAnsi="Arial" w:cs="Arial"/>
              </w:rPr>
              <w:t>Kelebihan dari penelitian ini kita bias mengetahui bagaimana tingkat kecemasan pada pasien gagal ginjal kronik yang menjalani terapi hemodialisa, dilihat dari hasil penelitian menunjukkan bahwa keseluruhan responden pasien gagal ginjal krinik yang menjalani terapi hemodialisa berada pada tingkat kecemasan ringan dari 183 responden (100%). Hal ini dikarenakan pasien gagal ginjal krinik sudah terbiasa akan tindakan hemodialisa yang dijalaninya dalam waktu yang sudah lama.</w:t>
            </w:r>
          </w:p>
          <w:p w:rsidR="00B824CA" w:rsidRDefault="00B824CA">
            <w:pPr>
              <w:pStyle w:val="ListParagraph"/>
              <w:tabs>
                <w:tab w:val="left" w:pos="709"/>
              </w:tabs>
              <w:spacing w:after="0" w:line="360" w:lineRule="auto"/>
              <w:ind w:left="360"/>
              <w:jc w:val="both"/>
              <w:rPr>
                <w:rFonts w:ascii="Arial" w:hAnsi="Arial" w:cs="Arial"/>
              </w:rPr>
            </w:pPr>
            <w:r>
              <w:rPr>
                <w:rFonts w:ascii="Arial" w:hAnsi="Arial" w:cs="Arial"/>
              </w:rPr>
              <w:t xml:space="preserve">persentase pasien gagal ginjal kronik yang menjalani terapi hemodialisa berada pada tingkat kecemasan berat dari 30 responden (60.0%). kecemasan pada pasien yang menjalani hemodialisa merupakan perasaan tidak nyaman atau kekhawatiran yang tidak jelas dan menyebar yang disebabkan oleh </w:t>
            </w:r>
            <w:r>
              <w:rPr>
                <w:rFonts w:ascii="Arial" w:hAnsi="Arial" w:cs="Arial"/>
              </w:rPr>
              <w:lastRenderedPageBreak/>
              <w:t>ketidakpastian berapa lama terapi hemodialisa dilakukan dikarenakan pihak rumah sakit tidak bertanggung jawab penuh dalam proses penyampain informasi mengenai terapi hemodialisa serta tidak berperan aktif dalam pelaksanaannya bagi pasien dalam membantu melaksankan proses terapi hemodialisa</w:t>
            </w:r>
          </w:p>
          <w:p w:rsidR="00B824CA" w:rsidRDefault="00B824CA">
            <w:pPr>
              <w:tabs>
                <w:tab w:val="left" w:pos="709"/>
              </w:tabs>
              <w:spacing w:after="0" w:line="360" w:lineRule="auto"/>
              <w:ind w:left="450"/>
              <w:jc w:val="both"/>
              <w:rPr>
                <w:rFonts w:ascii="Arial" w:hAnsi="Arial" w:cs="Arial"/>
              </w:rPr>
            </w:pPr>
          </w:p>
          <w:p w:rsidR="00B824CA" w:rsidRDefault="00B824CA">
            <w:pPr>
              <w:tabs>
                <w:tab w:val="left" w:pos="709"/>
                <w:tab w:val="left" w:pos="851"/>
              </w:tabs>
              <w:spacing w:line="360" w:lineRule="auto"/>
              <w:jc w:val="both"/>
              <w:rPr>
                <w:rFonts w:ascii="Arial" w:hAnsi="Arial" w:cs="Arial"/>
              </w:rPr>
            </w:pPr>
          </w:p>
        </w:tc>
      </w:tr>
    </w:tbl>
    <w:p w:rsidR="00B824CA" w:rsidRDefault="00B824CA" w:rsidP="00B824CA">
      <w:pPr>
        <w:tabs>
          <w:tab w:val="left" w:pos="426"/>
        </w:tabs>
        <w:spacing w:after="0" w:line="360" w:lineRule="auto"/>
        <w:jc w:val="both"/>
        <w:rPr>
          <w:rFonts w:ascii="Arial" w:hAnsi="Arial" w:cs="Arial"/>
          <w:b/>
        </w:rPr>
      </w:pPr>
    </w:p>
    <w:p w:rsidR="00B824CA" w:rsidRDefault="00B824CA" w:rsidP="00B824CA">
      <w:pPr>
        <w:pStyle w:val="ListParagraph"/>
        <w:numPr>
          <w:ilvl w:val="4"/>
          <w:numId w:val="18"/>
        </w:numPr>
        <w:tabs>
          <w:tab w:val="left" w:pos="-90"/>
        </w:tabs>
        <w:spacing w:after="0" w:line="360" w:lineRule="auto"/>
        <w:ind w:hanging="540"/>
        <w:jc w:val="both"/>
        <w:rPr>
          <w:rFonts w:ascii="Arial" w:hAnsi="Arial" w:cs="Arial"/>
        </w:rPr>
      </w:pPr>
      <w:r>
        <w:rPr>
          <w:rFonts w:ascii="Arial" w:hAnsi="Arial" w:cs="Arial"/>
          <w:b/>
        </w:rPr>
        <w:t>Pembahasan</w:t>
      </w:r>
    </w:p>
    <w:p w:rsidR="00B824CA" w:rsidRDefault="00B824CA" w:rsidP="00B824CA">
      <w:pPr>
        <w:pStyle w:val="ListParagraph"/>
        <w:tabs>
          <w:tab w:val="left" w:pos="-90"/>
        </w:tabs>
        <w:spacing w:after="0" w:line="360" w:lineRule="auto"/>
        <w:ind w:left="450"/>
        <w:jc w:val="both"/>
        <w:rPr>
          <w:rFonts w:ascii="Arial" w:hAnsi="Arial" w:cs="Arial"/>
        </w:rPr>
      </w:pPr>
      <w:r>
        <w:rPr>
          <w:rFonts w:ascii="Arial" w:hAnsi="Arial" w:cs="Arial"/>
          <w:b/>
        </w:rPr>
        <w:tab/>
      </w:r>
      <w:r>
        <w:rPr>
          <w:rFonts w:ascii="Arial" w:hAnsi="Arial" w:cs="Arial"/>
          <w:b/>
        </w:rPr>
        <w:tab/>
      </w:r>
      <w:r>
        <w:rPr>
          <w:rFonts w:ascii="Arial" w:hAnsi="Arial" w:cs="Arial"/>
        </w:rPr>
        <w:t xml:space="preserve">Dari kelima artikel tentang gambaran tingkat pengetahuan dan kecemasan pasien gagal ginjal kronik yang menjalani kemoterapi menyimpulkan bahwa penyakit gagal ginjal kronik masih sangat tinggi terbukti dari angka kejadian terbukti dari angka </w:t>
      </w:r>
      <w:r>
        <w:rPr>
          <w:rFonts w:ascii="Arial" w:hAnsi="Arial" w:cs="Arial"/>
          <w:color w:val="000000"/>
        </w:rPr>
        <w:t xml:space="preserve">kejadian </w:t>
      </w:r>
      <w:r>
        <w:rPr>
          <w:rFonts w:ascii="Arial" w:hAnsi="Arial" w:cs="Arial"/>
        </w:rPr>
        <w:t>di seluruh dunia secara global lebih dari 500 juta orang dan yang harus hidup dengan menjalanin hemodialis sekitar 1,5 juta orang. Berdasarkan data Indonesia Rena Registri (2015) tercatat 30.554 pasien aktif dan 21.050 pasien baru yang menjalanin terapi hemodialisa. Pengguna hemodialisa adalah pasien dengan diagnosi gagal ginjal kronik (89%). (Aniek K dan Adhiyanti A, 2018)</w:t>
      </w:r>
    </w:p>
    <w:p w:rsidR="00B824CA" w:rsidRDefault="00B824CA" w:rsidP="00B824CA">
      <w:pPr>
        <w:spacing w:after="0" w:line="360" w:lineRule="auto"/>
        <w:ind w:left="720" w:firstLine="720"/>
        <w:contextualSpacing/>
        <w:jc w:val="both"/>
        <w:rPr>
          <w:rFonts w:ascii="Arial" w:hAnsi="Arial" w:cs="Arial"/>
          <w:b/>
        </w:rPr>
      </w:pPr>
      <w:r>
        <w:rPr>
          <w:rFonts w:ascii="Arial" w:hAnsi="Arial" w:cs="Arial"/>
        </w:rPr>
        <w:t>Prevalensi penyakit gagal ginjal kronik di Indonesia tahun 2013 yaitu 2,0% sedangkan di tahun 2018 prevelensi gagal ginjal kronik meningkat menjadi 3,8%. Sedangkan prevalensi di Sumatera Utara pada tahun 2013 yaitu 1,8% dan meningkat pada tahun 2018 meningkat menjadi 2,4%. (Riskesdas, 2018)</w:t>
      </w:r>
    </w:p>
    <w:p w:rsidR="00B824CA" w:rsidRDefault="00B824CA" w:rsidP="00B824CA">
      <w:pPr>
        <w:spacing w:after="0" w:line="360" w:lineRule="auto"/>
        <w:ind w:left="720" w:firstLine="720"/>
        <w:contextualSpacing/>
        <w:jc w:val="both"/>
        <w:rPr>
          <w:rFonts w:ascii="Arial" w:hAnsi="Arial" w:cs="Arial"/>
          <w:b/>
        </w:rPr>
      </w:pPr>
      <w:r>
        <w:rPr>
          <w:rFonts w:ascii="Arial" w:hAnsi="Arial" w:cs="Arial"/>
        </w:rPr>
        <w:t>Prevalensi Gagal ginjal kronik di Indonesia pada pasien usia lima belas tahun keatas di Indonesia yang didata berdasarkan jumlah kasus yang didiagnosis dokter adalah sebesar 0</w:t>
      </w:r>
      <w:proofErr w:type="gramStart"/>
      <w:r>
        <w:rPr>
          <w:rFonts w:ascii="Arial" w:hAnsi="Arial" w:cs="Arial"/>
        </w:rPr>
        <w:t>,2</w:t>
      </w:r>
      <w:proofErr w:type="gramEnd"/>
      <w:r>
        <w:rPr>
          <w:rFonts w:ascii="Arial" w:hAnsi="Arial" w:cs="Arial"/>
        </w:rPr>
        <w:t>%. Prevalensi Gagal ginjal kronik meningkat seiring bertambahnya usia, didapatkan meningkat tajam pada kelompok umur 25-44 tahun (0</w:t>
      </w:r>
      <w:proofErr w:type="gramStart"/>
      <w:r>
        <w:rPr>
          <w:rFonts w:ascii="Arial" w:hAnsi="Arial" w:cs="Arial"/>
        </w:rPr>
        <w:t>,3</w:t>
      </w:r>
      <w:proofErr w:type="gramEnd"/>
      <w:r>
        <w:rPr>
          <w:rFonts w:ascii="Arial" w:hAnsi="Arial" w:cs="Arial"/>
        </w:rPr>
        <w:t>%), diikut umur (45-54 tahun (0,4%), umur 55-74 tahun (0,5%), dan tertinggi pada kelompok umur &gt; 75 tahun (0,6%). Prevalensi pada laki-laki (0</w:t>
      </w:r>
      <w:proofErr w:type="gramStart"/>
      <w:r>
        <w:rPr>
          <w:rFonts w:ascii="Arial" w:hAnsi="Arial" w:cs="Arial"/>
        </w:rPr>
        <w:t>,3</w:t>
      </w:r>
      <w:proofErr w:type="gramEnd"/>
      <w:r>
        <w:rPr>
          <w:rFonts w:ascii="Arial" w:hAnsi="Arial" w:cs="Arial"/>
        </w:rPr>
        <w:t>%), lebih tinggi dari perempuan (0,2%).  (Sitifa Aisara 2016)</w:t>
      </w:r>
    </w:p>
    <w:p w:rsidR="00B824CA" w:rsidRDefault="00B824CA" w:rsidP="00B824CA">
      <w:pPr>
        <w:pStyle w:val="Heading1"/>
        <w:spacing w:line="240" w:lineRule="auto"/>
        <w:rPr>
          <w:rFonts w:cs="Arial"/>
          <w:sz w:val="22"/>
          <w:szCs w:val="22"/>
        </w:rPr>
      </w:pPr>
      <w:bookmarkStart w:id="31" w:name="_Toc40880809"/>
      <w:r>
        <w:rPr>
          <w:rFonts w:cs="Arial"/>
          <w:sz w:val="22"/>
          <w:szCs w:val="22"/>
        </w:rPr>
        <w:lastRenderedPageBreak/>
        <w:t>BAB V</w:t>
      </w:r>
      <w:bookmarkEnd w:id="31"/>
    </w:p>
    <w:p w:rsidR="00B824CA" w:rsidRDefault="00B824CA" w:rsidP="00B824CA">
      <w:pPr>
        <w:pStyle w:val="Heading1"/>
        <w:spacing w:line="240" w:lineRule="auto"/>
        <w:rPr>
          <w:rFonts w:cs="Arial"/>
          <w:sz w:val="22"/>
          <w:szCs w:val="22"/>
        </w:rPr>
      </w:pPr>
      <w:r>
        <w:rPr>
          <w:rFonts w:cs="Arial"/>
          <w:sz w:val="22"/>
          <w:szCs w:val="22"/>
        </w:rPr>
        <w:t xml:space="preserve"> </w:t>
      </w:r>
      <w:bookmarkStart w:id="32" w:name="_Toc40880810"/>
      <w:r>
        <w:rPr>
          <w:rFonts w:cs="Arial"/>
          <w:sz w:val="22"/>
          <w:szCs w:val="22"/>
        </w:rPr>
        <w:t>KESIMPULAN DAN SARA</w:t>
      </w:r>
      <w:bookmarkEnd w:id="32"/>
      <w:r>
        <w:rPr>
          <w:rFonts w:cs="Arial"/>
          <w:sz w:val="22"/>
          <w:szCs w:val="22"/>
        </w:rPr>
        <w:t>N</w:t>
      </w:r>
    </w:p>
    <w:p w:rsidR="00B824CA" w:rsidRDefault="00B824CA" w:rsidP="00B824CA">
      <w:pPr>
        <w:rPr>
          <w:rFonts w:ascii="Arial" w:hAnsi="Arial" w:cs="Arial"/>
        </w:rPr>
      </w:pPr>
    </w:p>
    <w:p w:rsidR="00B824CA" w:rsidRDefault="00B824CA" w:rsidP="00B824CA">
      <w:pPr>
        <w:pStyle w:val="Heading2"/>
        <w:tabs>
          <w:tab w:val="left" w:pos="426"/>
        </w:tabs>
        <w:jc w:val="both"/>
        <w:rPr>
          <w:rFonts w:cs="Arial"/>
          <w:sz w:val="22"/>
          <w:szCs w:val="22"/>
        </w:rPr>
      </w:pPr>
      <w:bookmarkStart w:id="33" w:name="_Toc40880811"/>
      <w:r>
        <w:rPr>
          <w:rFonts w:cs="Arial"/>
          <w:sz w:val="22"/>
          <w:szCs w:val="22"/>
        </w:rPr>
        <w:t>A.</w:t>
      </w:r>
      <w:r>
        <w:rPr>
          <w:rFonts w:cs="Arial"/>
          <w:sz w:val="22"/>
          <w:szCs w:val="22"/>
        </w:rPr>
        <w:tab/>
        <w:t>Kesimpulan</w:t>
      </w:r>
      <w:bookmarkEnd w:id="33"/>
    </w:p>
    <w:p w:rsidR="00B824CA" w:rsidRDefault="00B824CA" w:rsidP="00B824CA">
      <w:pPr>
        <w:pStyle w:val="ListParagraph"/>
        <w:spacing w:after="0" w:line="360" w:lineRule="auto"/>
        <w:ind w:left="450" w:firstLine="990"/>
        <w:jc w:val="both"/>
        <w:rPr>
          <w:rFonts w:ascii="Arial" w:hAnsi="Arial" w:cs="Arial"/>
          <w:color w:val="000000" w:themeColor="text1"/>
        </w:rPr>
      </w:pPr>
      <w:r>
        <w:rPr>
          <w:rFonts w:ascii="Arial" w:hAnsi="Arial" w:cs="Arial"/>
          <w:color w:val="000000" w:themeColor="text1"/>
        </w:rPr>
        <w:t xml:space="preserve">Dari hasil riview literatur jurnal tingkat kecemasaan pada pasien gagal ginjal </w:t>
      </w:r>
      <w:proofErr w:type="gramStart"/>
      <w:r>
        <w:rPr>
          <w:rFonts w:ascii="Arial" w:hAnsi="Arial" w:cs="Arial"/>
          <w:color w:val="000000" w:themeColor="text1"/>
        </w:rPr>
        <w:t>kronik  di</w:t>
      </w:r>
      <w:proofErr w:type="gramEnd"/>
      <w:r>
        <w:rPr>
          <w:rFonts w:ascii="Arial" w:hAnsi="Arial" w:cs="Arial"/>
          <w:color w:val="000000" w:themeColor="text1"/>
        </w:rPr>
        <w:t xml:space="preserve"> dapatkan bahwa rata rata tingkat kecemasan pasien ringan dan berdasarkan karakteristik pasien rata rata pendidikan pasien yg mengalami cemas di semua jenjang pendidikan dan yg paling berat pada pendidikan smp, rata rata perkerjaan ibu hanya IRT (ibu rumah tangga), dan berdasarkan usia tingkat kecemasan pasien pada usia dewasa muda (18-40 tahun). Dan pasien cemas di karenakan gelisah dan kurangnya pengetahuannya</w:t>
      </w:r>
    </w:p>
    <w:p w:rsidR="00B824CA" w:rsidRDefault="00B824CA" w:rsidP="00B824CA">
      <w:pPr>
        <w:pStyle w:val="ListParagraph"/>
        <w:spacing w:after="0" w:line="360" w:lineRule="auto"/>
        <w:ind w:left="450" w:firstLine="990"/>
        <w:jc w:val="both"/>
        <w:rPr>
          <w:rFonts w:ascii="Arial" w:hAnsi="Arial" w:cs="Arial"/>
          <w:color w:val="000000" w:themeColor="text1"/>
        </w:rPr>
      </w:pPr>
      <w:r>
        <w:rPr>
          <w:rFonts w:ascii="Arial" w:hAnsi="Arial" w:cs="Arial"/>
          <w:color w:val="000000" w:themeColor="text1"/>
        </w:rPr>
        <w:t xml:space="preserve">Dari hasil riview literatur jurnal pengetahuan ibu pada pasien gagal ginjal kronik, paien di kategorikan tingkat pengetahuannya sebagian besar baik, namun ada yang cukup oleh karna itu perlunya pendidikan kesehatan tentang gagal ginjal kronik kepada pasien agar mengerti cara penanganan hemodialisa dan mengerti apa itu </w:t>
      </w:r>
      <w:proofErr w:type="gramStart"/>
      <w:r>
        <w:rPr>
          <w:rFonts w:ascii="Arial" w:hAnsi="Arial" w:cs="Arial"/>
          <w:color w:val="000000" w:themeColor="text1"/>
        </w:rPr>
        <w:t>hemodialisa .</w:t>
      </w:r>
      <w:proofErr w:type="gramEnd"/>
      <w:r>
        <w:rPr>
          <w:rFonts w:ascii="Arial" w:hAnsi="Arial" w:cs="Arial"/>
          <w:color w:val="000000" w:themeColor="text1"/>
        </w:rPr>
        <w:t xml:space="preserve"> Dan berdasarkan karakteristik paien rata-rata pendidikan </w:t>
      </w:r>
      <w:proofErr w:type="gramStart"/>
      <w:r>
        <w:rPr>
          <w:rFonts w:ascii="Arial" w:hAnsi="Arial" w:cs="Arial"/>
          <w:color w:val="000000" w:themeColor="text1"/>
        </w:rPr>
        <w:t>terakhir  hanya</w:t>
      </w:r>
      <w:proofErr w:type="gramEnd"/>
      <w:r>
        <w:rPr>
          <w:rFonts w:ascii="Arial" w:hAnsi="Arial" w:cs="Arial"/>
          <w:color w:val="000000" w:themeColor="text1"/>
        </w:rPr>
        <w:t xml:space="preserve"> tamat sma, dan berdasarkan perkerjaan pasien rata-rata hanya ibu rumah tangga, dan yang paling banyak mengalami kecemasan itu pada ibu dengan kategori usia &lt;25 tahun karena belum ada pengalaman. </w:t>
      </w:r>
    </w:p>
    <w:p w:rsidR="00B824CA" w:rsidRDefault="00B824CA" w:rsidP="00B824CA">
      <w:pPr>
        <w:pStyle w:val="ListParagraph"/>
        <w:spacing w:after="0" w:line="360" w:lineRule="auto"/>
        <w:ind w:left="851" w:firstLine="589"/>
        <w:jc w:val="both"/>
        <w:rPr>
          <w:rFonts w:ascii="Arial" w:hAnsi="Arial" w:cs="Arial"/>
          <w:color w:val="000000" w:themeColor="text1"/>
        </w:rPr>
      </w:pPr>
    </w:p>
    <w:p w:rsidR="00B824CA" w:rsidRDefault="00B824CA" w:rsidP="00B824CA">
      <w:pPr>
        <w:pStyle w:val="Heading2"/>
        <w:tabs>
          <w:tab w:val="left" w:pos="426"/>
        </w:tabs>
        <w:jc w:val="both"/>
        <w:rPr>
          <w:rFonts w:cs="Arial"/>
          <w:sz w:val="22"/>
          <w:szCs w:val="22"/>
        </w:rPr>
      </w:pPr>
      <w:bookmarkStart w:id="34" w:name="_Toc40880812"/>
      <w:r>
        <w:rPr>
          <w:rFonts w:cs="Arial"/>
          <w:sz w:val="22"/>
          <w:szCs w:val="22"/>
        </w:rPr>
        <w:t>B.</w:t>
      </w:r>
      <w:r>
        <w:rPr>
          <w:rFonts w:cs="Arial"/>
          <w:sz w:val="22"/>
          <w:szCs w:val="22"/>
        </w:rPr>
        <w:tab/>
        <w:t>Saran</w:t>
      </w:r>
      <w:bookmarkEnd w:id="34"/>
    </w:p>
    <w:p w:rsidR="00B824CA" w:rsidRDefault="00B824CA" w:rsidP="00B824CA">
      <w:pPr>
        <w:tabs>
          <w:tab w:val="left" w:pos="426"/>
        </w:tabs>
        <w:spacing w:after="0" w:line="360" w:lineRule="auto"/>
        <w:ind w:left="426" w:hanging="426"/>
        <w:jc w:val="both"/>
        <w:rPr>
          <w:rFonts w:ascii="Arial" w:hAnsi="Arial" w:cs="Arial"/>
        </w:rPr>
      </w:pPr>
      <w:r>
        <w:rPr>
          <w:rFonts w:ascii="Arial" w:hAnsi="Arial" w:cs="Arial"/>
        </w:rPr>
        <w:tab/>
      </w:r>
      <w:r>
        <w:rPr>
          <w:rFonts w:ascii="Arial" w:hAnsi="Arial" w:cs="Arial"/>
        </w:rPr>
        <w:tab/>
      </w:r>
      <w:r>
        <w:rPr>
          <w:rFonts w:ascii="Arial" w:hAnsi="Arial" w:cs="Arial"/>
        </w:rPr>
        <w:tab/>
        <w:t xml:space="preserve">Penelitian dengan studi literature riview tentang </w:t>
      </w:r>
      <w:proofErr w:type="gramStart"/>
      <w:r>
        <w:rPr>
          <w:rFonts w:ascii="Arial" w:hAnsi="Arial" w:cs="Arial"/>
        </w:rPr>
        <w:t>“ Gambaran</w:t>
      </w:r>
      <w:proofErr w:type="gramEnd"/>
      <w:r>
        <w:rPr>
          <w:rFonts w:ascii="Arial" w:hAnsi="Arial" w:cs="Arial"/>
        </w:rPr>
        <w:t xml:space="preserve"> tingkat pengetahuan dan kecemasan pada pasien gagal ginjal kronik yang ,menjalani terapi hemodialisa berdasarkan studi literature review Tahun 2020” menyarankan:</w:t>
      </w:r>
    </w:p>
    <w:p w:rsidR="00B824CA" w:rsidRDefault="00B824CA" w:rsidP="00B824CA">
      <w:pPr>
        <w:pStyle w:val="ListParagraph"/>
        <w:numPr>
          <w:ilvl w:val="0"/>
          <w:numId w:val="36"/>
        </w:numPr>
        <w:tabs>
          <w:tab w:val="left" w:pos="709"/>
        </w:tabs>
        <w:spacing w:after="0" w:line="360" w:lineRule="auto"/>
        <w:ind w:left="709" w:hanging="283"/>
        <w:jc w:val="both"/>
        <w:rPr>
          <w:rFonts w:ascii="Arial" w:hAnsi="Arial" w:cs="Arial"/>
        </w:rPr>
      </w:pPr>
      <w:r>
        <w:rPr>
          <w:rFonts w:ascii="Arial" w:hAnsi="Arial" w:cs="Arial"/>
        </w:rPr>
        <w:t>Ada baiknya peneliti dalam jurnal dalam penulisan hsil penelitian mencantumkan hasil dalam bentuk tabel atau diagram agar lebih mudah dipahami oleh pembaca.</w:t>
      </w:r>
    </w:p>
    <w:p w:rsidR="00B824CA" w:rsidRDefault="00B824CA" w:rsidP="00B824CA">
      <w:pPr>
        <w:pStyle w:val="ListParagraph"/>
        <w:numPr>
          <w:ilvl w:val="0"/>
          <w:numId w:val="36"/>
        </w:numPr>
        <w:tabs>
          <w:tab w:val="left" w:pos="709"/>
        </w:tabs>
        <w:spacing w:after="0" w:line="360" w:lineRule="auto"/>
        <w:ind w:left="709" w:hanging="283"/>
        <w:jc w:val="both"/>
        <w:rPr>
          <w:rFonts w:ascii="Arial" w:hAnsi="Arial" w:cs="Arial"/>
        </w:rPr>
      </w:pPr>
      <w:r>
        <w:rPr>
          <w:rFonts w:ascii="Arial" w:hAnsi="Arial" w:cs="Arial"/>
        </w:rPr>
        <w:t>Di harapakan kepada peneliti selanjutnya jika menggunakan studi literature agar menggunakan ketelitian dalam menelaah jurnal supaya mendapatkan hasil yang maksimal dan akurat</w:t>
      </w:r>
    </w:p>
    <w:p w:rsidR="00B824CA" w:rsidRDefault="00B824CA" w:rsidP="00B824CA">
      <w:pPr>
        <w:pStyle w:val="ListParagraph"/>
        <w:tabs>
          <w:tab w:val="left" w:pos="709"/>
        </w:tabs>
        <w:spacing w:after="0" w:line="360" w:lineRule="auto"/>
        <w:ind w:left="709"/>
        <w:jc w:val="both"/>
        <w:rPr>
          <w:rFonts w:ascii="Arial" w:hAnsi="Arial" w:cs="Arial"/>
          <w:sz w:val="24"/>
          <w:szCs w:val="24"/>
        </w:rPr>
      </w:pPr>
    </w:p>
    <w:p w:rsidR="00B824CA" w:rsidRDefault="00B824CA" w:rsidP="00B824CA">
      <w:pPr>
        <w:tabs>
          <w:tab w:val="left" w:pos="2655"/>
        </w:tabs>
        <w:rPr>
          <w:rFonts w:ascii="Arial" w:hAnsi="Arial" w:cs="Arial"/>
          <w:b/>
          <w:sz w:val="24"/>
          <w:szCs w:val="24"/>
        </w:rPr>
      </w:pPr>
    </w:p>
    <w:p w:rsidR="00B824CA" w:rsidRDefault="00B824CA" w:rsidP="00B824CA">
      <w:pPr>
        <w:tabs>
          <w:tab w:val="left" w:pos="2655"/>
        </w:tabs>
        <w:rPr>
          <w:rFonts w:ascii="Arial" w:hAnsi="Arial" w:cs="Arial"/>
          <w:b/>
          <w:sz w:val="24"/>
          <w:szCs w:val="24"/>
        </w:rPr>
      </w:pPr>
    </w:p>
    <w:p w:rsidR="00B824CA" w:rsidRDefault="00B824CA" w:rsidP="00B824CA">
      <w:pPr>
        <w:spacing w:after="0" w:line="480" w:lineRule="auto"/>
        <w:jc w:val="center"/>
        <w:rPr>
          <w:rFonts w:ascii="Arial" w:hAnsi="Arial" w:cs="Arial"/>
          <w:b/>
        </w:rPr>
      </w:pPr>
    </w:p>
    <w:p w:rsidR="00B824CA" w:rsidRDefault="00B824CA" w:rsidP="00B824CA">
      <w:pPr>
        <w:spacing w:after="0" w:line="480" w:lineRule="auto"/>
        <w:jc w:val="center"/>
        <w:rPr>
          <w:rFonts w:ascii="Arial" w:hAnsi="Arial" w:cs="Arial"/>
          <w:b/>
        </w:rPr>
      </w:pPr>
    </w:p>
    <w:p w:rsidR="00B824CA" w:rsidRDefault="00B824CA" w:rsidP="00B824CA">
      <w:pPr>
        <w:spacing w:after="0" w:line="480" w:lineRule="auto"/>
        <w:jc w:val="center"/>
        <w:rPr>
          <w:rFonts w:ascii="Arial" w:hAnsi="Arial" w:cs="Arial"/>
          <w:b/>
        </w:rPr>
      </w:pPr>
    </w:p>
    <w:p w:rsidR="00B824CA" w:rsidRDefault="00B824CA" w:rsidP="00B824CA">
      <w:pPr>
        <w:spacing w:after="0" w:line="480" w:lineRule="auto"/>
        <w:jc w:val="center"/>
        <w:rPr>
          <w:rFonts w:ascii="Arial" w:hAnsi="Arial" w:cs="Arial"/>
          <w:b/>
        </w:rPr>
      </w:pPr>
      <w:r>
        <w:rPr>
          <w:rFonts w:ascii="Arial" w:hAnsi="Arial" w:cs="Arial"/>
          <w:b/>
        </w:rPr>
        <w:t>DAFTAR PUSTAKA</w:t>
      </w:r>
    </w:p>
    <w:p w:rsidR="00B824CA" w:rsidRDefault="00B824CA" w:rsidP="00B824CA">
      <w:pPr>
        <w:spacing w:after="0" w:line="240" w:lineRule="auto"/>
        <w:ind w:left="540" w:hanging="540"/>
        <w:jc w:val="both"/>
        <w:rPr>
          <w:rFonts w:ascii="Arial" w:hAnsi="Arial" w:cs="Arial"/>
        </w:rPr>
      </w:pPr>
      <w:r>
        <w:rPr>
          <w:rFonts w:ascii="Arial" w:hAnsi="Arial" w:cs="Arial"/>
        </w:rPr>
        <w:t xml:space="preserve">Anggeria &amp; Resmita., 2019. </w:t>
      </w:r>
      <w:r>
        <w:rPr>
          <w:rFonts w:ascii="Arial" w:hAnsi="Arial" w:cs="Arial"/>
          <w:i/>
        </w:rPr>
        <w:t>Hubungan Dukungan Keluarga Dengan Kecemasan Pasien Gagal Ginjal Kronik Di Ruang Hemodialisa Rumah Sakit Royal Prima Medan</w:t>
      </w:r>
      <w:r>
        <w:rPr>
          <w:rFonts w:ascii="Arial" w:hAnsi="Arial" w:cs="Arial"/>
        </w:rPr>
        <w:t>. Diakses pada tanggal 10 Desember 2019.</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Aisara, S., 2016. </w:t>
      </w:r>
      <w:r>
        <w:rPr>
          <w:rFonts w:ascii="Arial" w:hAnsi="Arial" w:cs="Arial"/>
          <w:i/>
        </w:rPr>
        <w:t>Gambaran Klinis Penderita Penyakit Ginjal Kronik Yang Menjalani Hemodialisis Di RSUP Dr. M Djamil Padang</w:t>
      </w:r>
      <w:r>
        <w:rPr>
          <w:rFonts w:ascii="Arial" w:hAnsi="Arial" w:cs="Arial"/>
        </w:rPr>
        <w:t>. Diakses pada tanggal 17 Desember 2019.</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Agoes, A., dkk. 2018. </w:t>
      </w:r>
      <w:r>
        <w:rPr>
          <w:rFonts w:ascii="Arial" w:hAnsi="Arial" w:cs="Arial"/>
          <w:i/>
        </w:rPr>
        <w:t xml:space="preserve">Penyakit Di </w:t>
      </w:r>
      <w:proofErr w:type="gramStart"/>
      <w:r>
        <w:rPr>
          <w:rFonts w:ascii="Arial" w:hAnsi="Arial" w:cs="Arial"/>
          <w:i/>
        </w:rPr>
        <w:t>Usia</w:t>
      </w:r>
      <w:proofErr w:type="gramEnd"/>
      <w:r>
        <w:rPr>
          <w:rFonts w:ascii="Arial" w:hAnsi="Arial" w:cs="Arial"/>
          <w:i/>
        </w:rPr>
        <w:t xml:space="preserve"> Tua</w:t>
      </w:r>
      <w:r>
        <w:rPr>
          <w:rFonts w:ascii="Arial" w:hAnsi="Arial" w:cs="Arial"/>
        </w:rPr>
        <w:t>. Jakarta: Kedokteran EGC.</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As’adi Muhammad. 2017. </w:t>
      </w:r>
      <w:r>
        <w:rPr>
          <w:rFonts w:ascii="Arial" w:hAnsi="Arial" w:cs="Arial"/>
          <w:i/>
        </w:rPr>
        <w:t>Serba - Serbi Gagal Ginjal</w:t>
      </w:r>
      <w:r>
        <w:rPr>
          <w:rFonts w:ascii="Arial" w:hAnsi="Arial" w:cs="Arial"/>
        </w:rPr>
        <w:t xml:space="preserve">. </w:t>
      </w:r>
      <w:proofErr w:type="gramStart"/>
      <w:r>
        <w:rPr>
          <w:rFonts w:ascii="Arial" w:hAnsi="Arial" w:cs="Arial"/>
        </w:rPr>
        <w:t>Yogyakarta :</w:t>
      </w:r>
      <w:proofErr w:type="gramEnd"/>
      <w:r>
        <w:rPr>
          <w:rFonts w:ascii="Arial" w:hAnsi="Arial" w:cs="Arial"/>
        </w:rPr>
        <w:t xml:space="preserve"> DIVA Press.</w:t>
      </w:r>
    </w:p>
    <w:p w:rsidR="00B824CA" w:rsidRDefault="00B824CA" w:rsidP="00B824CA">
      <w:pPr>
        <w:spacing w:after="0" w:line="240" w:lineRule="auto"/>
        <w:jc w:val="both"/>
        <w:rPr>
          <w:rFonts w:ascii="Arial" w:hAnsi="Arial" w:cs="Arial"/>
        </w:rPr>
      </w:pPr>
      <w:r>
        <w:rPr>
          <w:rFonts w:ascii="Arial" w:hAnsi="Arial" w:cs="Arial"/>
        </w:rPr>
        <w:t xml:space="preserve"> </w:t>
      </w:r>
    </w:p>
    <w:p w:rsidR="00B824CA" w:rsidRDefault="00B824CA" w:rsidP="00B824CA">
      <w:pPr>
        <w:spacing w:after="0" w:line="240" w:lineRule="auto"/>
        <w:jc w:val="both"/>
        <w:rPr>
          <w:rFonts w:ascii="Arial" w:hAnsi="Arial" w:cs="Arial"/>
        </w:rPr>
      </w:pPr>
      <w:r>
        <w:rPr>
          <w:rFonts w:ascii="Arial" w:hAnsi="Arial" w:cs="Arial"/>
        </w:rPr>
        <w:t>Dewi Nurma.2013</w:t>
      </w:r>
      <w:r>
        <w:rPr>
          <w:rFonts w:ascii="Arial" w:hAnsi="Arial" w:cs="Arial"/>
          <w:i/>
        </w:rPr>
        <w:t>. Gambaran Tingkat Pengetahuan Pasien Gagal Ginjal Kronik Terhadap Kepatuhan Menjalani Hemodialisa Di Rumah Sakit Mh Thamrin Tahun 2013</w:t>
      </w:r>
    </w:p>
    <w:p w:rsidR="00B824CA" w:rsidRDefault="00B824CA" w:rsidP="00B824CA">
      <w:pPr>
        <w:spacing w:after="0" w:line="240" w:lineRule="auto"/>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Donsu, (2016). </w:t>
      </w:r>
      <w:r>
        <w:rPr>
          <w:rFonts w:ascii="Arial" w:hAnsi="Arial" w:cs="Arial"/>
          <w:i/>
        </w:rPr>
        <w:t>Metodologi Penelitian Keperawatan</w:t>
      </w:r>
      <w:r>
        <w:rPr>
          <w:rFonts w:ascii="Arial" w:hAnsi="Arial" w:cs="Arial"/>
        </w:rPr>
        <w:t xml:space="preserve">. </w:t>
      </w:r>
      <w:proofErr w:type="gramStart"/>
      <w:r>
        <w:rPr>
          <w:rFonts w:ascii="Arial" w:hAnsi="Arial" w:cs="Arial"/>
        </w:rPr>
        <w:t>Yogyakarta :</w:t>
      </w:r>
      <w:proofErr w:type="gramEnd"/>
      <w:r>
        <w:rPr>
          <w:rFonts w:ascii="Arial" w:hAnsi="Arial" w:cs="Arial"/>
        </w:rPr>
        <w:t xml:space="preserve"> PUSTAKABARUPRESS.</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Hawari, A., 2019. </w:t>
      </w:r>
      <w:r>
        <w:rPr>
          <w:rFonts w:ascii="Arial" w:hAnsi="Arial" w:cs="Arial"/>
          <w:i/>
        </w:rPr>
        <w:t>Manajemen Stress Cemas Dan Defresi.</w:t>
      </w:r>
      <w:r>
        <w:rPr>
          <w:rFonts w:ascii="Arial" w:hAnsi="Arial" w:cs="Arial"/>
        </w:rPr>
        <w:t xml:space="preserve"> Jakarta: FKUI.</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Haryono, R., 2013. </w:t>
      </w:r>
      <w:r>
        <w:rPr>
          <w:rFonts w:ascii="Arial" w:hAnsi="Arial" w:cs="Arial"/>
          <w:i/>
        </w:rPr>
        <w:t>Keperawatan Medical Bedah Sistem Perkemihan</w:t>
      </w:r>
      <w:r>
        <w:rPr>
          <w:rFonts w:ascii="Arial" w:hAnsi="Arial" w:cs="Arial"/>
        </w:rPr>
        <w:t>. Yogyakarta: ANDI OFFEST</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Hutagaol, E., 2017. </w:t>
      </w:r>
      <w:r>
        <w:rPr>
          <w:rFonts w:ascii="Arial" w:hAnsi="Arial" w:cs="Arial"/>
          <w:i/>
        </w:rPr>
        <w:t>Peningkatan Kualitas Hidup Pada Penderita Gagal Ginjal Kronik Yang Menjalani Terapi Hemodialisa Melalui Psychological Intervention Di Unit Hemodialisa Rs Royal Prima Medan</w:t>
      </w:r>
      <w:r>
        <w:rPr>
          <w:rFonts w:ascii="Arial" w:hAnsi="Arial" w:cs="Arial"/>
        </w:rPr>
        <w:t>. Diakses pada tangga 10 Desember 2019.</w:t>
      </w:r>
    </w:p>
    <w:p w:rsidR="00B824CA" w:rsidRDefault="00B824CA" w:rsidP="00B824CA">
      <w:pPr>
        <w:spacing w:after="0" w:line="240" w:lineRule="auto"/>
        <w:ind w:left="540" w:hanging="540"/>
        <w:jc w:val="center"/>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Jaya, K. (2017). </w:t>
      </w:r>
      <w:r>
        <w:rPr>
          <w:rFonts w:ascii="Arial" w:hAnsi="Arial" w:cs="Arial"/>
          <w:i/>
        </w:rPr>
        <w:t xml:space="preserve">Keperawatan Jiwa. </w:t>
      </w:r>
      <w:r>
        <w:rPr>
          <w:rFonts w:ascii="Arial" w:hAnsi="Arial" w:cs="Arial"/>
        </w:rPr>
        <w:t>Bandung: BINARUPA AKSARA Publisher</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Julianty</w:t>
      </w:r>
      <w:proofErr w:type="gramStart"/>
      <w:r>
        <w:rPr>
          <w:rFonts w:ascii="Arial" w:hAnsi="Arial" w:cs="Arial"/>
        </w:rPr>
        <w:t>,A</w:t>
      </w:r>
      <w:proofErr w:type="gramEnd"/>
      <w:r>
        <w:rPr>
          <w:rFonts w:ascii="Arial" w:hAnsi="Arial" w:cs="Arial"/>
        </w:rPr>
        <w:t xml:space="preserve">., dkk. 2017. </w:t>
      </w:r>
      <w:r>
        <w:rPr>
          <w:rFonts w:ascii="Arial" w:hAnsi="Arial" w:cs="Arial"/>
          <w:i/>
        </w:rPr>
        <w:t xml:space="preserve">Faktor-faktor yang berhubungan dengan tingkat kecemasan pasien hemodialisa di Rsud Dr. pringadi </w:t>
      </w:r>
      <w:proofErr w:type="gramStart"/>
      <w:r>
        <w:rPr>
          <w:rFonts w:ascii="Arial" w:hAnsi="Arial" w:cs="Arial"/>
          <w:i/>
        </w:rPr>
        <w:t>medan</w:t>
      </w:r>
      <w:proofErr w:type="gramEnd"/>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Kamil, I., dkk. 2018. </w:t>
      </w:r>
      <w:r>
        <w:rPr>
          <w:rFonts w:ascii="Arial" w:hAnsi="Arial" w:cs="Arial"/>
          <w:i/>
        </w:rPr>
        <w:t>Gambaran Tingkat Kecemasan Pasien Gagal Ginjal Kronik Yang Menjalani Hemodialisis Di RSUD Ulin Banjar Masin</w:t>
      </w:r>
      <w:r>
        <w:rPr>
          <w:rFonts w:ascii="Arial" w:hAnsi="Arial" w:cs="Arial"/>
        </w:rPr>
        <w:t>. Diakses pada tanggal 16 Desember 2019.</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Notoatmojo, </w:t>
      </w:r>
      <w:proofErr w:type="gramStart"/>
      <w:r>
        <w:rPr>
          <w:rFonts w:ascii="Arial" w:hAnsi="Arial" w:cs="Arial"/>
        </w:rPr>
        <w:t>Soekidjo.,</w:t>
      </w:r>
      <w:proofErr w:type="gramEnd"/>
      <w:r>
        <w:rPr>
          <w:rFonts w:ascii="Arial" w:hAnsi="Arial" w:cs="Arial"/>
        </w:rPr>
        <w:t xml:space="preserve"> 2017 . Metodologi Penelitian Kesehatan. Jakarta: Rineka Cipta.</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Nursalam, 2019. </w:t>
      </w:r>
      <w:r>
        <w:rPr>
          <w:rFonts w:ascii="Arial" w:hAnsi="Arial" w:cs="Arial"/>
          <w:i/>
        </w:rPr>
        <w:t xml:space="preserve">Asuhan Keperawatan Pada Pasien Dengan Gangguan Sistem Perkemihan. </w:t>
      </w:r>
      <w:r>
        <w:rPr>
          <w:rFonts w:ascii="Arial" w:hAnsi="Arial" w:cs="Arial"/>
        </w:rPr>
        <w:t xml:space="preserve">Jakarta: Medika salemba.  </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Prabowo Dan Pranata. 2017. </w:t>
      </w:r>
      <w:r>
        <w:rPr>
          <w:rFonts w:ascii="Arial" w:hAnsi="Arial" w:cs="Arial"/>
          <w:i/>
        </w:rPr>
        <w:t>Buku Ajar Asuhan Keperawatan Sistem Perkemihan</w:t>
      </w:r>
      <w:r>
        <w:rPr>
          <w:rFonts w:ascii="Arial" w:hAnsi="Arial" w:cs="Arial"/>
        </w:rPr>
        <w:t xml:space="preserve">. </w:t>
      </w:r>
      <w:proofErr w:type="gramStart"/>
      <w:r>
        <w:rPr>
          <w:rFonts w:ascii="Arial" w:hAnsi="Arial" w:cs="Arial"/>
        </w:rPr>
        <w:t>Yogyakarta :</w:t>
      </w:r>
      <w:proofErr w:type="gramEnd"/>
      <w:r>
        <w:rPr>
          <w:rFonts w:ascii="Arial" w:hAnsi="Arial" w:cs="Arial"/>
        </w:rPr>
        <w:t xml:space="preserve"> Nurha Medika.</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Kurniawati, A., Asikin, A., 2018. </w:t>
      </w:r>
      <w:r>
        <w:rPr>
          <w:rFonts w:ascii="Arial" w:hAnsi="Arial" w:cs="Arial"/>
          <w:i/>
        </w:rPr>
        <w:t>Gambaran Tingkat Pengetahuan Penyakit Ginjal Dan Terapi Diet Ginjal Dan Kualitas Hidup Pasien Hemodialisa Di Rumkital Dr. Ramelan Surabaya</w:t>
      </w:r>
      <w:r>
        <w:rPr>
          <w:rFonts w:ascii="Arial" w:hAnsi="Arial" w:cs="Arial"/>
        </w:rPr>
        <w:t>. Diakses pada tanggal 14 Desember 2019.</w:t>
      </w:r>
    </w:p>
    <w:p w:rsidR="00B824CA" w:rsidRDefault="00B824CA" w:rsidP="00B824CA">
      <w:pPr>
        <w:spacing w:after="0" w:line="240" w:lineRule="auto"/>
        <w:ind w:left="540" w:hanging="540"/>
        <w:jc w:val="both"/>
        <w:rPr>
          <w:rFonts w:ascii="Arial" w:hAnsi="Arial" w:cs="Arial"/>
        </w:rPr>
      </w:pPr>
    </w:p>
    <w:p w:rsidR="00B824CA" w:rsidRDefault="00B824CA" w:rsidP="00B824CA">
      <w:pPr>
        <w:tabs>
          <w:tab w:val="left" w:pos="630"/>
        </w:tabs>
        <w:spacing w:after="0" w:line="240" w:lineRule="auto"/>
        <w:ind w:left="540" w:hanging="540"/>
        <w:jc w:val="both"/>
        <w:rPr>
          <w:rFonts w:ascii="Arial" w:hAnsi="Arial" w:cs="Arial"/>
        </w:rPr>
      </w:pPr>
      <w:r>
        <w:rPr>
          <w:rFonts w:ascii="Arial" w:hAnsi="Arial" w:cs="Arial"/>
        </w:rPr>
        <w:lastRenderedPageBreak/>
        <w:t xml:space="preserve">Rikayoni, 2017. </w:t>
      </w:r>
      <w:r>
        <w:rPr>
          <w:rFonts w:ascii="Arial" w:hAnsi="Arial" w:cs="Arial"/>
          <w:i/>
        </w:rPr>
        <w:t>Gambaran Tingkat Kecemasan Pasien Gagal Ginjal Menjalani Terapi Hemodialisa Di Rumah Sakit Islam Siti Rahmah Padang.</w:t>
      </w:r>
      <w:r>
        <w:rPr>
          <w:rFonts w:ascii="Arial" w:hAnsi="Arial" w:cs="Arial"/>
        </w:rPr>
        <w:t xml:space="preserve"> Diakses pada tanggal 13 Desember 2019.</w:t>
      </w:r>
    </w:p>
    <w:p w:rsidR="00B824CA" w:rsidRDefault="00B824CA" w:rsidP="00B824CA">
      <w:pPr>
        <w:spacing w:after="0" w:line="240" w:lineRule="auto"/>
        <w:jc w:val="both"/>
        <w:rPr>
          <w:rFonts w:ascii="Arial" w:hAnsi="Arial" w:cs="Arial"/>
        </w:rPr>
      </w:pPr>
    </w:p>
    <w:p w:rsidR="00B824CA" w:rsidRDefault="00B824CA" w:rsidP="00B824CA">
      <w:pPr>
        <w:spacing w:after="0" w:line="240" w:lineRule="auto"/>
        <w:ind w:left="547" w:hanging="547"/>
        <w:jc w:val="both"/>
        <w:rPr>
          <w:rFonts w:ascii="Arial" w:hAnsi="Arial" w:cs="Arial"/>
        </w:rPr>
      </w:pPr>
      <w:r>
        <w:rPr>
          <w:rFonts w:ascii="Arial" w:hAnsi="Arial" w:cs="Arial"/>
        </w:rPr>
        <w:t xml:space="preserve">Riskesdas. 2018. </w:t>
      </w:r>
      <w:r>
        <w:rPr>
          <w:rFonts w:ascii="Arial" w:hAnsi="Arial" w:cs="Arial"/>
          <w:i/>
        </w:rPr>
        <w:t>Riset Kesehatan Dasar. Badan Penelitian dan Pengembangan Kesehatan</w:t>
      </w:r>
      <w:r>
        <w:rPr>
          <w:rFonts w:ascii="Arial" w:hAnsi="Arial" w:cs="Arial"/>
        </w:rPr>
        <w:t>. Kementerian Kesehatan RI Tahun 2018.</w:t>
      </w:r>
    </w:p>
    <w:p w:rsidR="00B824CA" w:rsidRDefault="00B824CA" w:rsidP="00B824CA">
      <w:pPr>
        <w:spacing w:after="0" w:line="240" w:lineRule="auto"/>
        <w:ind w:left="547" w:hanging="547"/>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Solehati &amp; Kosasih, 2018. </w:t>
      </w:r>
      <w:r>
        <w:rPr>
          <w:rFonts w:ascii="Arial" w:hAnsi="Arial" w:cs="Arial"/>
          <w:i/>
        </w:rPr>
        <w:t>Konsep Dan Aplikasi Dalam Keperawatan Maternitas</w:t>
      </w:r>
      <w:r>
        <w:rPr>
          <w:rFonts w:ascii="Arial" w:hAnsi="Arial" w:cs="Arial"/>
        </w:rPr>
        <w:t>. Bandung: PT Repika Aditama.</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i/>
        </w:rPr>
      </w:pPr>
      <w:r>
        <w:rPr>
          <w:rFonts w:ascii="Arial" w:hAnsi="Arial" w:cs="Arial"/>
        </w:rPr>
        <w:t xml:space="preserve">Supadmi, 2015. </w:t>
      </w:r>
      <w:r>
        <w:rPr>
          <w:rFonts w:ascii="Arial" w:hAnsi="Arial" w:cs="Arial"/>
          <w:i/>
        </w:rPr>
        <w:t>Faktor Risiko Gagal Ginjal Kronik di Unit Hemodialisis RSUD Wates Kulon Progo</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i/>
        </w:rPr>
      </w:pPr>
      <w:proofErr w:type="gramStart"/>
      <w:r>
        <w:rPr>
          <w:rFonts w:ascii="Arial" w:hAnsi="Arial" w:cs="Arial"/>
        </w:rPr>
        <w:t>Suwanti.,</w:t>
      </w:r>
      <w:proofErr w:type="gramEnd"/>
      <w:r>
        <w:rPr>
          <w:rFonts w:ascii="Arial" w:hAnsi="Arial" w:cs="Arial"/>
        </w:rPr>
        <w:t xml:space="preserve"> dkk. 2017. </w:t>
      </w:r>
      <w:r>
        <w:rPr>
          <w:rFonts w:ascii="Arial" w:hAnsi="Arial" w:cs="Arial"/>
          <w:i/>
        </w:rPr>
        <w:t>Gamabaran Kualitas Hidup Pasien Gagal Ginjal Kronis Yang Menjalani Terapi Hemodialisa</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Wartilisna, M., dkk. 2015. </w:t>
      </w:r>
      <w:r>
        <w:rPr>
          <w:rFonts w:ascii="Arial" w:hAnsi="Arial" w:cs="Arial"/>
          <w:i/>
        </w:rPr>
        <w:t>Hubungan Tindakan Hemodialisa Dengan Tingkat Kecemasan Klien Gagal Ginjal Di Ruang Dahlia Rsup Prof Dr. R. Kandau Manado.</w:t>
      </w:r>
      <w:r>
        <w:rPr>
          <w:rFonts w:ascii="Arial" w:hAnsi="Arial" w:cs="Arial"/>
        </w:rPr>
        <w:t xml:space="preserve"> Diakses pada tanggal 09 Desember 2019.</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Wawan, A., M, Dewi. 2019. </w:t>
      </w:r>
      <w:r>
        <w:rPr>
          <w:rFonts w:ascii="Arial" w:hAnsi="Arial" w:cs="Arial"/>
          <w:i/>
        </w:rPr>
        <w:t>Pengetahuan, Sikap Dan Perilaku Manusia.</w:t>
      </w:r>
      <w:r>
        <w:rPr>
          <w:rFonts w:ascii="Arial" w:hAnsi="Arial" w:cs="Arial"/>
        </w:rPr>
        <w:t xml:space="preserve"> Yogyakarta: Nuhamedika.</w:t>
      </w:r>
    </w:p>
    <w:p w:rsidR="00B824CA" w:rsidRDefault="00B824CA" w:rsidP="00B824CA">
      <w:pPr>
        <w:spacing w:after="0" w:line="240" w:lineRule="auto"/>
        <w:ind w:left="540" w:hanging="540"/>
        <w:jc w:val="both"/>
        <w:rPr>
          <w:rFonts w:ascii="Arial" w:hAnsi="Arial" w:cs="Arial"/>
        </w:rPr>
      </w:pPr>
    </w:p>
    <w:p w:rsidR="00B824CA" w:rsidRDefault="00B824CA" w:rsidP="00B824CA">
      <w:pPr>
        <w:spacing w:after="0" w:line="240" w:lineRule="auto"/>
        <w:ind w:left="540" w:hanging="540"/>
        <w:jc w:val="both"/>
        <w:rPr>
          <w:rFonts w:ascii="Arial" w:hAnsi="Arial" w:cs="Arial"/>
        </w:rPr>
      </w:pPr>
      <w:r>
        <w:rPr>
          <w:rFonts w:ascii="Arial" w:hAnsi="Arial" w:cs="Arial"/>
        </w:rPr>
        <w:t xml:space="preserve">Yudha, S., 2013. </w:t>
      </w:r>
      <w:r>
        <w:rPr>
          <w:rFonts w:ascii="Arial" w:hAnsi="Arial" w:cs="Arial"/>
          <w:i/>
        </w:rPr>
        <w:t>Hubungan Pengetahuan Dan Sikap Pasien Gagal Ginjal Kronik Dalam Menjalani Hemodialisa Di Ruang Hemodialisa Rsud Dr. Harjono Ponorogo.</w:t>
      </w:r>
      <w:r>
        <w:rPr>
          <w:rFonts w:ascii="Arial" w:hAnsi="Arial" w:cs="Arial"/>
        </w:rPr>
        <w:t xml:space="preserve"> Diakses pada tanggal 10 Desember 2019.</w:t>
      </w:r>
    </w:p>
    <w:p w:rsidR="00B824CA" w:rsidRDefault="00B824CA" w:rsidP="00B824CA">
      <w:pPr>
        <w:rPr>
          <w:rFonts w:ascii="Arial" w:hAnsi="Arial" w:cs="Arial"/>
        </w:rPr>
      </w:pPr>
    </w:p>
    <w:p w:rsidR="00B824CA" w:rsidRDefault="00B824CA" w:rsidP="00B824CA">
      <w:pPr>
        <w:spacing w:line="360" w:lineRule="auto"/>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rsidP="00B824CA">
      <w:pPr>
        <w:rPr>
          <w:rFonts w:ascii="Arial" w:hAnsi="Arial" w:cs="Arial"/>
        </w:rPr>
      </w:pPr>
    </w:p>
    <w:p w:rsidR="00B824CA" w:rsidRDefault="00B824CA">
      <w:pPr>
        <w:rPr>
          <w:lang w:val="id-ID"/>
        </w:rPr>
      </w:pPr>
    </w:p>
    <w:p w:rsidR="00A0478A" w:rsidRDefault="00A0478A">
      <w:pPr>
        <w:rPr>
          <w:lang w:val="id-ID"/>
        </w:rPr>
      </w:pPr>
    </w:p>
    <w:p w:rsidR="00A0478A" w:rsidRDefault="00A0478A">
      <w:pPr>
        <w:rPr>
          <w:lang w:val="id-ID"/>
        </w:rPr>
      </w:pPr>
    </w:p>
    <w:p w:rsidR="00A0478A" w:rsidRDefault="00A0478A">
      <w:pPr>
        <w:rPr>
          <w:lang w:val="id-ID"/>
        </w:rPr>
      </w:pPr>
    </w:p>
    <w:p w:rsidR="00A0478A" w:rsidRDefault="00A0478A">
      <w:pPr>
        <w:rPr>
          <w:lang w:val="id-ID"/>
        </w:rPr>
      </w:pPr>
    </w:p>
    <w:p w:rsidR="00A0478A" w:rsidRDefault="00A0478A">
      <w:pPr>
        <w:rPr>
          <w:lang w:val="id-ID"/>
        </w:rPr>
      </w:pPr>
    </w:p>
    <w:p w:rsidR="00A0478A" w:rsidRDefault="00A0478A">
      <w:pPr>
        <w:rPr>
          <w:lang w:val="id-ID"/>
        </w:rPr>
      </w:pPr>
    </w:p>
    <w:p w:rsidR="00A0478A" w:rsidRDefault="00A0478A">
      <w:pPr>
        <w:rPr>
          <w:lang w:val="id-ID"/>
        </w:rPr>
      </w:pPr>
    </w:p>
    <w:p w:rsidR="00A0478A" w:rsidRDefault="00A0478A" w:rsidP="00A0478A">
      <w:pPr>
        <w:spacing w:after="0" w:line="360" w:lineRule="auto"/>
        <w:jc w:val="center"/>
        <w:rPr>
          <w:rFonts w:ascii="Arial" w:hAnsi="Arial" w:cs="Arial"/>
          <w:b/>
          <w:sz w:val="24"/>
          <w:szCs w:val="24"/>
        </w:rPr>
      </w:pPr>
      <w:r>
        <w:rPr>
          <w:rFonts w:ascii="Arial" w:hAnsi="Arial" w:cs="Arial"/>
          <w:b/>
          <w:sz w:val="24"/>
          <w:szCs w:val="24"/>
        </w:rPr>
        <w:lastRenderedPageBreak/>
        <w:t>LEMBAR KONSULTASI</w:t>
      </w:r>
    </w:p>
    <w:p w:rsidR="00A0478A" w:rsidRDefault="00A0478A" w:rsidP="00A0478A">
      <w:pPr>
        <w:spacing w:after="0" w:line="360" w:lineRule="auto"/>
        <w:jc w:val="center"/>
        <w:rPr>
          <w:rFonts w:ascii="Arial" w:hAnsi="Arial" w:cs="Arial"/>
          <w:b/>
          <w:sz w:val="24"/>
          <w:szCs w:val="24"/>
        </w:rPr>
      </w:pPr>
      <w:r>
        <w:rPr>
          <w:rFonts w:ascii="Arial" w:hAnsi="Arial" w:cs="Arial"/>
          <w:b/>
          <w:sz w:val="24"/>
          <w:szCs w:val="24"/>
        </w:rPr>
        <w:t>BIMBINGAN KARYA TULIS ILMIAH</w:t>
      </w:r>
    </w:p>
    <w:p w:rsidR="00A0478A" w:rsidRDefault="00A0478A" w:rsidP="00A0478A">
      <w:pPr>
        <w:spacing w:after="0" w:line="360" w:lineRule="auto"/>
        <w:jc w:val="center"/>
        <w:rPr>
          <w:rFonts w:ascii="Arial" w:hAnsi="Arial" w:cs="Arial"/>
          <w:b/>
          <w:sz w:val="24"/>
          <w:szCs w:val="24"/>
        </w:rPr>
      </w:pPr>
    </w:p>
    <w:p w:rsidR="00A0478A" w:rsidRDefault="00A0478A" w:rsidP="00A0478A">
      <w:pPr>
        <w:tabs>
          <w:tab w:val="left" w:pos="1418"/>
        </w:tabs>
        <w:spacing w:after="0" w:line="360" w:lineRule="auto"/>
        <w:ind w:left="1560" w:hanging="1560"/>
        <w:jc w:val="both"/>
        <w:rPr>
          <w:rFonts w:ascii="Arial" w:hAnsi="Arial" w:cs="Arial"/>
          <w:b/>
          <w:sz w:val="24"/>
          <w:szCs w:val="24"/>
          <w:lang w:val="id-ID"/>
        </w:rPr>
      </w:pPr>
      <w:r>
        <w:rPr>
          <w:rFonts w:ascii="Arial" w:hAnsi="Arial" w:cs="Arial"/>
          <w:b/>
          <w:sz w:val="24"/>
          <w:szCs w:val="24"/>
        </w:rPr>
        <w:t xml:space="preserve">JUDUL KTI    </w:t>
      </w:r>
      <w:r>
        <w:rPr>
          <w:rFonts w:ascii="Arial" w:hAnsi="Arial" w:cs="Arial"/>
          <w:b/>
          <w:sz w:val="24"/>
          <w:szCs w:val="24"/>
          <w:lang w:val="id-ID"/>
        </w:rPr>
        <w:tab/>
      </w:r>
      <w:r>
        <w:rPr>
          <w:rFonts w:ascii="Arial" w:hAnsi="Arial" w:cs="Arial"/>
          <w:b/>
          <w:sz w:val="24"/>
          <w:szCs w:val="24"/>
        </w:rPr>
        <w:t xml:space="preserve"> </w:t>
      </w:r>
      <w:r>
        <w:rPr>
          <w:rFonts w:ascii="Arial" w:hAnsi="Arial" w:cs="Arial"/>
          <w:b/>
          <w:sz w:val="24"/>
          <w:szCs w:val="24"/>
          <w:lang w:val="id-ID"/>
        </w:rPr>
        <w:t xml:space="preserve">: </w:t>
      </w:r>
      <w:r>
        <w:rPr>
          <w:rFonts w:ascii="Arial" w:hAnsi="Arial" w:cs="Arial"/>
          <w:b/>
          <w:i/>
          <w:sz w:val="24"/>
          <w:szCs w:val="24"/>
        </w:rPr>
        <w:t>LITERATUR RIVIEW</w:t>
      </w:r>
      <w:r>
        <w:rPr>
          <w:rFonts w:ascii="Arial" w:hAnsi="Arial" w:cs="Arial"/>
          <w:b/>
          <w:sz w:val="24"/>
          <w:szCs w:val="24"/>
        </w:rPr>
        <w:t>: GAMBARAN TINGKAT PENGETAHUAN DAN KECEMASAN PASIEN GAGAL GINJAL KRONIK YANG MENJALANI TERAPI HEMODIALISA DI TAHUN 2020</w:t>
      </w:r>
    </w:p>
    <w:p w:rsidR="00A0478A" w:rsidRPr="00BD4C9C" w:rsidRDefault="00A0478A" w:rsidP="00A0478A">
      <w:pPr>
        <w:tabs>
          <w:tab w:val="left" w:pos="1418"/>
        </w:tabs>
        <w:spacing w:after="0" w:line="360" w:lineRule="auto"/>
        <w:ind w:left="1560" w:hanging="1560"/>
        <w:jc w:val="both"/>
        <w:rPr>
          <w:rFonts w:ascii="Arial" w:hAnsi="Arial" w:cs="Arial"/>
          <w:b/>
          <w:sz w:val="24"/>
          <w:szCs w:val="24"/>
          <w:lang w:val="id-ID"/>
        </w:rPr>
      </w:pPr>
    </w:p>
    <w:p w:rsidR="00A0478A" w:rsidRDefault="00A0478A" w:rsidP="00A0478A">
      <w:pPr>
        <w:rPr>
          <w:rFonts w:ascii="Arial" w:hAnsi="Arial" w:cs="Arial"/>
          <w:b/>
          <w:sz w:val="24"/>
          <w:szCs w:val="24"/>
        </w:rPr>
      </w:pPr>
      <w:r>
        <w:rPr>
          <w:rFonts w:ascii="Arial" w:hAnsi="Arial" w:cs="Arial"/>
          <w:b/>
          <w:sz w:val="24"/>
          <w:szCs w:val="24"/>
        </w:rPr>
        <w:t>NAMA</w:t>
      </w:r>
      <w:r>
        <w:rPr>
          <w:rFonts w:ascii="Arial" w:hAnsi="Arial" w:cs="Arial"/>
          <w:b/>
          <w:sz w:val="24"/>
          <w:szCs w:val="24"/>
        </w:rPr>
        <w:tab/>
      </w:r>
      <w:r>
        <w:rPr>
          <w:rFonts w:ascii="Arial" w:hAnsi="Arial" w:cs="Arial"/>
          <w:b/>
          <w:sz w:val="24"/>
          <w:szCs w:val="24"/>
          <w:lang w:val="id-ID"/>
        </w:rPr>
        <w:tab/>
      </w:r>
      <w:r>
        <w:rPr>
          <w:rFonts w:ascii="Arial" w:hAnsi="Arial" w:cs="Arial"/>
          <w:b/>
          <w:sz w:val="24"/>
          <w:szCs w:val="24"/>
        </w:rPr>
        <w:t xml:space="preserve">: ANDI NOVA SIREGAR </w:t>
      </w:r>
    </w:p>
    <w:p w:rsidR="00A0478A" w:rsidRDefault="00A0478A" w:rsidP="00A0478A">
      <w:pPr>
        <w:rPr>
          <w:rFonts w:ascii="Arial" w:hAnsi="Arial" w:cs="Arial"/>
          <w:b/>
          <w:sz w:val="24"/>
          <w:szCs w:val="24"/>
        </w:rPr>
      </w:pPr>
      <w:r>
        <w:rPr>
          <w:rFonts w:ascii="Arial" w:hAnsi="Arial" w:cs="Arial"/>
          <w:b/>
          <w:sz w:val="24"/>
          <w:szCs w:val="24"/>
        </w:rPr>
        <w:t>NIM</w:t>
      </w:r>
      <w:r>
        <w:rPr>
          <w:rFonts w:ascii="Arial" w:hAnsi="Arial" w:cs="Arial"/>
          <w:b/>
          <w:sz w:val="24"/>
          <w:szCs w:val="24"/>
        </w:rPr>
        <w:tab/>
      </w:r>
      <w:r>
        <w:rPr>
          <w:rFonts w:ascii="Arial" w:hAnsi="Arial" w:cs="Arial"/>
          <w:b/>
          <w:sz w:val="24"/>
          <w:szCs w:val="24"/>
          <w:lang w:val="id-ID"/>
        </w:rPr>
        <w:tab/>
      </w:r>
      <w:r>
        <w:rPr>
          <w:rFonts w:ascii="Arial" w:hAnsi="Arial" w:cs="Arial"/>
          <w:b/>
          <w:sz w:val="24"/>
          <w:szCs w:val="24"/>
        </w:rPr>
        <w:t>: PO7520117057</w:t>
      </w:r>
    </w:p>
    <w:p w:rsidR="00A0478A" w:rsidRDefault="00A0478A" w:rsidP="00A0478A">
      <w:pPr>
        <w:spacing w:after="0"/>
        <w:ind w:left="2880" w:hanging="2880"/>
        <w:jc w:val="both"/>
        <w:rPr>
          <w:rFonts w:ascii="Arial" w:hAnsi="Arial"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323"/>
        <w:gridCol w:w="2529"/>
        <w:gridCol w:w="1560"/>
        <w:gridCol w:w="1792"/>
      </w:tblGrid>
      <w:tr w:rsidR="00A0478A" w:rsidTr="00D678AC">
        <w:trPr>
          <w:trHeight w:val="269"/>
        </w:trPr>
        <w:tc>
          <w:tcPr>
            <w:tcW w:w="542" w:type="dxa"/>
            <w:vMerge w:val="restart"/>
            <w:vAlign w:val="center"/>
          </w:tcPr>
          <w:p w:rsidR="00A0478A" w:rsidRPr="00251B6F" w:rsidRDefault="00A0478A" w:rsidP="00D678AC">
            <w:pPr>
              <w:jc w:val="center"/>
              <w:rPr>
                <w:rFonts w:ascii="Arial" w:hAnsi="Arial" w:cs="Arial"/>
                <w:b/>
                <w:sz w:val="24"/>
                <w:szCs w:val="24"/>
              </w:rPr>
            </w:pPr>
            <w:r w:rsidRPr="00251B6F">
              <w:rPr>
                <w:rFonts w:ascii="Arial" w:hAnsi="Arial" w:cs="Arial"/>
                <w:b/>
                <w:sz w:val="24"/>
                <w:szCs w:val="24"/>
              </w:rPr>
              <w:t>No</w:t>
            </w:r>
          </w:p>
        </w:tc>
        <w:tc>
          <w:tcPr>
            <w:tcW w:w="1323" w:type="dxa"/>
            <w:vMerge w:val="restart"/>
            <w:vAlign w:val="center"/>
          </w:tcPr>
          <w:p w:rsidR="00A0478A" w:rsidRPr="00251B6F" w:rsidRDefault="00A0478A" w:rsidP="00D678AC">
            <w:pPr>
              <w:jc w:val="center"/>
              <w:rPr>
                <w:rFonts w:ascii="Arial" w:hAnsi="Arial" w:cs="Arial"/>
                <w:b/>
                <w:sz w:val="24"/>
                <w:szCs w:val="24"/>
              </w:rPr>
            </w:pPr>
            <w:r w:rsidRPr="00251B6F">
              <w:rPr>
                <w:rFonts w:ascii="Arial" w:hAnsi="Arial" w:cs="Arial"/>
                <w:b/>
                <w:sz w:val="24"/>
                <w:szCs w:val="24"/>
              </w:rPr>
              <w:t>Hari/ Tanggal</w:t>
            </w:r>
          </w:p>
        </w:tc>
        <w:tc>
          <w:tcPr>
            <w:tcW w:w="2529" w:type="dxa"/>
            <w:vMerge w:val="restart"/>
            <w:vAlign w:val="center"/>
          </w:tcPr>
          <w:p w:rsidR="00A0478A" w:rsidRPr="00251B6F" w:rsidRDefault="00A0478A" w:rsidP="00D678AC">
            <w:pPr>
              <w:jc w:val="center"/>
              <w:rPr>
                <w:rFonts w:ascii="Arial" w:hAnsi="Arial" w:cs="Arial"/>
                <w:b/>
                <w:sz w:val="24"/>
                <w:szCs w:val="24"/>
              </w:rPr>
            </w:pPr>
            <w:r w:rsidRPr="00251B6F">
              <w:rPr>
                <w:rFonts w:ascii="Arial" w:hAnsi="Arial" w:cs="Arial"/>
                <w:b/>
                <w:sz w:val="24"/>
                <w:szCs w:val="24"/>
              </w:rPr>
              <w:t>Materi Bimbingan</w:t>
            </w:r>
          </w:p>
        </w:tc>
        <w:tc>
          <w:tcPr>
            <w:tcW w:w="3352" w:type="dxa"/>
            <w:gridSpan w:val="2"/>
            <w:vAlign w:val="center"/>
          </w:tcPr>
          <w:p w:rsidR="00A0478A" w:rsidRPr="00251B6F" w:rsidRDefault="00A0478A" w:rsidP="00D678AC">
            <w:pPr>
              <w:jc w:val="center"/>
              <w:rPr>
                <w:rFonts w:ascii="Arial" w:hAnsi="Arial" w:cs="Arial"/>
                <w:b/>
                <w:sz w:val="24"/>
                <w:szCs w:val="24"/>
              </w:rPr>
            </w:pPr>
            <w:r w:rsidRPr="00251B6F">
              <w:rPr>
                <w:rFonts w:ascii="Arial" w:hAnsi="Arial" w:cs="Arial"/>
                <w:b/>
                <w:sz w:val="24"/>
                <w:szCs w:val="24"/>
              </w:rPr>
              <w:t>Paraf</w:t>
            </w:r>
          </w:p>
        </w:tc>
      </w:tr>
      <w:tr w:rsidR="00A0478A" w:rsidTr="00D678AC">
        <w:trPr>
          <w:trHeight w:val="152"/>
        </w:trPr>
        <w:tc>
          <w:tcPr>
            <w:tcW w:w="542" w:type="dxa"/>
            <w:vMerge/>
            <w:vAlign w:val="center"/>
          </w:tcPr>
          <w:p w:rsidR="00A0478A" w:rsidRPr="00251B6F" w:rsidRDefault="00A0478A" w:rsidP="00D678AC">
            <w:pPr>
              <w:jc w:val="center"/>
              <w:rPr>
                <w:rFonts w:ascii="Arial" w:hAnsi="Arial" w:cs="Arial"/>
                <w:b/>
                <w:sz w:val="24"/>
                <w:szCs w:val="24"/>
              </w:rPr>
            </w:pPr>
          </w:p>
        </w:tc>
        <w:tc>
          <w:tcPr>
            <w:tcW w:w="1323" w:type="dxa"/>
            <w:vMerge/>
            <w:vAlign w:val="center"/>
          </w:tcPr>
          <w:p w:rsidR="00A0478A" w:rsidRPr="00251B6F" w:rsidRDefault="00A0478A" w:rsidP="00D678AC">
            <w:pPr>
              <w:jc w:val="center"/>
              <w:rPr>
                <w:rFonts w:ascii="Arial" w:hAnsi="Arial" w:cs="Arial"/>
                <w:b/>
                <w:sz w:val="24"/>
                <w:szCs w:val="24"/>
              </w:rPr>
            </w:pPr>
          </w:p>
        </w:tc>
        <w:tc>
          <w:tcPr>
            <w:tcW w:w="2529" w:type="dxa"/>
            <w:vMerge/>
            <w:vAlign w:val="center"/>
          </w:tcPr>
          <w:p w:rsidR="00A0478A" w:rsidRPr="00251B6F" w:rsidRDefault="00A0478A" w:rsidP="00D678AC">
            <w:pPr>
              <w:jc w:val="center"/>
              <w:rPr>
                <w:rFonts w:ascii="Arial" w:hAnsi="Arial" w:cs="Arial"/>
                <w:b/>
                <w:sz w:val="24"/>
                <w:szCs w:val="24"/>
              </w:rPr>
            </w:pPr>
          </w:p>
        </w:tc>
        <w:tc>
          <w:tcPr>
            <w:tcW w:w="1560" w:type="dxa"/>
            <w:vAlign w:val="center"/>
          </w:tcPr>
          <w:p w:rsidR="00A0478A" w:rsidRPr="00251B6F" w:rsidRDefault="00A0478A" w:rsidP="00D678AC">
            <w:pPr>
              <w:jc w:val="center"/>
              <w:rPr>
                <w:rFonts w:ascii="Arial" w:hAnsi="Arial" w:cs="Arial"/>
                <w:b/>
                <w:sz w:val="24"/>
                <w:szCs w:val="24"/>
              </w:rPr>
            </w:pPr>
            <w:r w:rsidRPr="00251B6F">
              <w:rPr>
                <w:rFonts w:ascii="Arial" w:hAnsi="Arial" w:cs="Arial"/>
                <w:b/>
                <w:sz w:val="24"/>
                <w:szCs w:val="24"/>
              </w:rPr>
              <w:t>Mahasiswa</w:t>
            </w:r>
          </w:p>
        </w:tc>
        <w:tc>
          <w:tcPr>
            <w:tcW w:w="1792" w:type="dxa"/>
            <w:vAlign w:val="center"/>
          </w:tcPr>
          <w:p w:rsidR="00A0478A" w:rsidRPr="00251B6F" w:rsidRDefault="00A0478A" w:rsidP="00D678AC">
            <w:pPr>
              <w:jc w:val="center"/>
              <w:rPr>
                <w:rFonts w:ascii="Arial" w:hAnsi="Arial" w:cs="Arial"/>
                <w:b/>
                <w:sz w:val="24"/>
                <w:szCs w:val="24"/>
              </w:rPr>
            </w:pPr>
            <w:r w:rsidRPr="00251B6F">
              <w:rPr>
                <w:rFonts w:ascii="Arial" w:hAnsi="Arial" w:cs="Arial"/>
                <w:b/>
                <w:sz w:val="24"/>
                <w:szCs w:val="24"/>
              </w:rPr>
              <w:t>Pembimbing</w:t>
            </w:r>
          </w:p>
        </w:tc>
      </w:tr>
      <w:tr w:rsidR="00A0478A" w:rsidRPr="000F5BB7" w:rsidTr="00D678AC">
        <w:trPr>
          <w:trHeight w:val="28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Senin,</w:t>
            </w:r>
          </w:p>
          <w:p w:rsidR="00A0478A" w:rsidRPr="00251B6F" w:rsidRDefault="00A0478A" w:rsidP="00D678AC">
            <w:pPr>
              <w:rPr>
                <w:rFonts w:ascii="Arial" w:hAnsi="Arial" w:cs="Arial"/>
                <w:sz w:val="24"/>
                <w:szCs w:val="24"/>
              </w:rPr>
            </w:pPr>
            <w:r w:rsidRPr="00251B6F">
              <w:rPr>
                <w:rFonts w:ascii="Arial" w:hAnsi="Arial" w:cs="Arial"/>
                <w:sz w:val="24"/>
                <w:szCs w:val="24"/>
              </w:rPr>
              <w:t>09/12/19</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Bimbingan Judul</w:t>
            </w:r>
          </w:p>
          <w:p w:rsidR="00A0478A" w:rsidRPr="00251B6F" w:rsidRDefault="00A0478A" w:rsidP="00D678AC">
            <w:pPr>
              <w:rPr>
                <w:rFonts w:ascii="Arial" w:hAnsi="Arial" w:cs="Arial"/>
                <w:sz w:val="24"/>
                <w:szCs w:val="24"/>
              </w:rPr>
            </w:pP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269"/>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2</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Rabu,</w:t>
            </w:r>
          </w:p>
          <w:p w:rsidR="00A0478A" w:rsidRPr="00251B6F" w:rsidRDefault="00A0478A" w:rsidP="00D678AC">
            <w:pPr>
              <w:rPr>
                <w:rFonts w:ascii="Arial" w:hAnsi="Arial" w:cs="Arial"/>
                <w:sz w:val="24"/>
                <w:szCs w:val="24"/>
              </w:rPr>
            </w:pPr>
            <w:r w:rsidRPr="00251B6F">
              <w:rPr>
                <w:rFonts w:ascii="Arial" w:hAnsi="Arial" w:cs="Arial"/>
                <w:sz w:val="24"/>
                <w:szCs w:val="24"/>
              </w:rPr>
              <w:t>11/12/19</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Pengajuan judul dengan membawa telaah jurnal</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3</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 xml:space="preserve">Kamis , </w:t>
            </w:r>
          </w:p>
          <w:p w:rsidR="00A0478A" w:rsidRPr="00251B6F" w:rsidRDefault="00A0478A" w:rsidP="00D678AC">
            <w:pPr>
              <w:rPr>
                <w:rFonts w:ascii="Arial" w:hAnsi="Arial" w:cs="Arial"/>
                <w:sz w:val="24"/>
                <w:szCs w:val="24"/>
              </w:rPr>
            </w:pPr>
            <w:r w:rsidRPr="00251B6F">
              <w:rPr>
                <w:rFonts w:ascii="Arial" w:hAnsi="Arial" w:cs="Arial"/>
                <w:sz w:val="24"/>
                <w:szCs w:val="24"/>
              </w:rPr>
              <w:t>12/12/20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ACC Judul</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4</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Senin,</w:t>
            </w:r>
          </w:p>
          <w:p w:rsidR="00A0478A" w:rsidRPr="00251B6F" w:rsidRDefault="00A0478A" w:rsidP="00D678AC">
            <w:pPr>
              <w:rPr>
                <w:rFonts w:ascii="Arial" w:hAnsi="Arial" w:cs="Arial"/>
                <w:sz w:val="24"/>
                <w:szCs w:val="24"/>
              </w:rPr>
            </w:pPr>
            <w:r w:rsidRPr="00251B6F">
              <w:rPr>
                <w:rFonts w:ascii="Arial" w:hAnsi="Arial" w:cs="Arial"/>
                <w:sz w:val="24"/>
                <w:szCs w:val="24"/>
              </w:rPr>
              <w:t>13/01/20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Konsultasi BAB I</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5</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Jumat,</w:t>
            </w:r>
          </w:p>
          <w:p w:rsidR="00A0478A" w:rsidRPr="00251B6F" w:rsidRDefault="00A0478A" w:rsidP="00D678AC">
            <w:pPr>
              <w:rPr>
                <w:rFonts w:ascii="Arial" w:hAnsi="Arial" w:cs="Arial"/>
                <w:sz w:val="24"/>
                <w:szCs w:val="24"/>
              </w:rPr>
            </w:pPr>
            <w:r w:rsidRPr="00251B6F">
              <w:rPr>
                <w:rFonts w:ascii="Arial" w:hAnsi="Arial" w:cs="Arial"/>
                <w:sz w:val="24"/>
                <w:szCs w:val="24"/>
              </w:rPr>
              <w:t>17/01/20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Konsultasi BAB I dan perbaikan urutan paragraph, tanda baca, materi dan tahun terbit jurnal</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6</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Senin,</w:t>
            </w:r>
          </w:p>
          <w:p w:rsidR="00A0478A" w:rsidRPr="00251B6F" w:rsidRDefault="00A0478A" w:rsidP="00D678AC">
            <w:pPr>
              <w:rPr>
                <w:rFonts w:ascii="Arial" w:hAnsi="Arial" w:cs="Arial"/>
                <w:sz w:val="24"/>
                <w:szCs w:val="24"/>
              </w:rPr>
            </w:pPr>
            <w:r w:rsidRPr="00251B6F">
              <w:rPr>
                <w:rFonts w:ascii="Arial" w:hAnsi="Arial" w:cs="Arial"/>
                <w:sz w:val="24"/>
                <w:szCs w:val="24"/>
              </w:rPr>
              <w:t>20/01/20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 xml:space="preserve">Konsultasi BAB I </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lastRenderedPageBreak/>
              <w:t>7</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Senin,</w:t>
            </w:r>
          </w:p>
          <w:p w:rsidR="00A0478A" w:rsidRPr="00251B6F" w:rsidRDefault="00A0478A" w:rsidP="00D678AC">
            <w:pPr>
              <w:rPr>
                <w:rFonts w:ascii="Arial" w:hAnsi="Arial" w:cs="Arial"/>
                <w:sz w:val="24"/>
                <w:szCs w:val="24"/>
              </w:rPr>
            </w:pPr>
            <w:r w:rsidRPr="00251B6F">
              <w:rPr>
                <w:rFonts w:ascii="Arial" w:hAnsi="Arial" w:cs="Arial"/>
                <w:sz w:val="24"/>
                <w:szCs w:val="24"/>
              </w:rPr>
              <w:t>09/03/20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Konsultasi  BAB II</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8</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Jumat,</w:t>
            </w:r>
          </w:p>
          <w:p w:rsidR="00A0478A" w:rsidRPr="00251B6F" w:rsidRDefault="00A0478A" w:rsidP="00D678AC">
            <w:pPr>
              <w:rPr>
                <w:rFonts w:ascii="Arial" w:hAnsi="Arial" w:cs="Arial"/>
                <w:sz w:val="24"/>
                <w:szCs w:val="24"/>
              </w:rPr>
            </w:pPr>
            <w:r w:rsidRPr="00251B6F">
              <w:rPr>
                <w:rFonts w:ascii="Arial" w:hAnsi="Arial" w:cs="Arial"/>
                <w:sz w:val="24"/>
                <w:szCs w:val="24"/>
              </w:rPr>
              <w:t>13/03/20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Konsultasi perbaikan BAB I dan  BAB II</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9</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Senin,</w:t>
            </w:r>
          </w:p>
          <w:p w:rsidR="00A0478A" w:rsidRPr="00251B6F" w:rsidRDefault="00A0478A" w:rsidP="00D678AC">
            <w:pPr>
              <w:rPr>
                <w:rFonts w:ascii="Arial" w:hAnsi="Arial" w:cs="Arial"/>
                <w:sz w:val="24"/>
                <w:szCs w:val="24"/>
              </w:rPr>
            </w:pPr>
            <w:r w:rsidRPr="00251B6F">
              <w:rPr>
                <w:rFonts w:ascii="Arial" w:hAnsi="Arial" w:cs="Arial"/>
                <w:sz w:val="24"/>
                <w:szCs w:val="24"/>
              </w:rPr>
              <w:t>16/03/20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 xml:space="preserve">Konsultasi BAB III </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10</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Kamis,</w:t>
            </w:r>
          </w:p>
          <w:p w:rsidR="00A0478A" w:rsidRPr="00251B6F" w:rsidRDefault="00A0478A" w:rsidP="00D678AC">
            <w:pPr>
              <w:rPr>
                <w:rFonts w:ascii="Arial" w:hAnsi="Arial" w:cs="Arial"/>
                <w:sz w:val="24"/>
                <w:szCs w:val="24"/>
              </w:rPr>
            </w:pPr>
            <w:r w:rsidRPr="00251B6F">
              <w:rPr>
                <w:rFonts w:ascii="Arial" w:hAnsi="Arial" w:cs="Arial"/>
                <w:sz w:val="24"/>
                <w:szCs w:val="24"/>
              </w:rPr>
              <w:t>25/03/20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Konsultasi Perbaikan Daftar Pustaka</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11</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Jumat,</w:t>
            </w:r>
          </w:p>
          <w:p w:rsidR="00A0478A" w:rsidRPr="00251B6F" w:rsidRDefault="00A0478A" w:rsidP="00D678AC">
            <w:pPr>
              <w:rPr>
                <w:rFonts w:ascii="Arial" w:hAnsi="Arial" w:cs="Arial"/>
                <w:sz w:val="24"/>
                <w:szCs w:val="24"/>
              </w:rPr>
            </w:pPr>
            <w:r w:rsidRPr="00251B6F">
              <w:rPr>
                <w:rFonts w:ascii="Arial" w:hAnsi="Arial" w:cs="Arial"/>
                <w:sz w:val="24"/>
                <w:szCs w:val="24"/>
              </w:rPr>
              <w:t>03/04/20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Konsultasi Kuesioner</w:t>
            </w:r>
          </w:p>
          <w:p w:rsidR="00A0478A" w:rsidRPr="00251B6F" w:rsidRDefault="00A0478A" w:rsidP="00D678AC">
            <w:pPr>
              <w:rPr>
                <w:rFonts w:ascii="Arial" w:hAnsi="Arial" w:cs="Arial"/>
                <w:sz w:val="24"/>
                <w:szCs w:val="24"/>
              </w:rPr>
            </w:pP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12</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Selasa,</w:t>
            </w:r>
          </w:p>
          <w:p w:rsidR="00A0478A" w:rsidRPr="00251B6F" w:rsidRDefault="00A0478A" w:rsidP="00D678AC">
            <w:pPr>
              <w:rPr>
                <w:rFonts w:ascii="Arial" w:hAnsi="Arial" w:cs="Arial"/>
                <w:sz w:val="24"/>
                <w:szCs w:val="24"/>
              </w:rPr>
            </w:pPr>
            <w:r w:rsidRPr="00251B6F">
              <w:rPr>
                <w:rFonts w:ascii="Arial" w:hAnsi="Arial" w:cs="Arial"/>
                <w:sz w:val="24"/>
                <w:szCs w:val="24"/>
              </w:rPr>
              <w:t>07/04/20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Konsultasi perbaikan Kuesioner</w:t>
            </w:r>
          </w:p>
          <w:p w:rsidR="00A0478A" w:rsidRPr="00251B6F" w:rsidRDefault="00A0478A" w:rsidP="00D678AC">
            <w:pPr>
              <w:rPr>
                <w:rFonts w:ascii="Arial" w:hAnsi="Arial" w:cs="Arial"/>
                <w:sz w:val="24"/>
                <w:szCs w:val="24"/>
              </w:rPr>
            </w:pP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13</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Selasa,</w:t>
            </w:r>
          </w:p>
          <w:p w:rsidR="00A0478A" w:rsidRPr="00251B6F" w:rsidRDefault="00A0478A" w:rsidP="00D678AC">
            <w:pPr>
              <w:rPr>
                <w:rFonts w:ascii="Arial" w:hAnsi="Arial" w:cs="Arial"/>
                <w:sz w:val="24"/>
                <w:szCs w:val="24"/>
              </w:rPr>
            </w:pPr>
            <w:r w:rsidRPr="00251B6F">
              <w:rPr>
                <w:rFonts w:ascii="Arial" w:hAnsi="Arial" w:cs="Arial"/>
                <w:sz w:val="24"/>
                <w:szCs w:val="24"/>
              </w:rPr>
              <w:t>14/04/20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ACC Proposal</w:t>
            </w:r>
          </w:p>
          <w:p w:rsidR="00A0478A" w:rsidRPr="00251B6F" w:rsidRDefault="00A0478A" w:rsidP="00D678AC">
            <w:pPr>
              <w:rPr>
                <w:rFonts w:ascii="Arial" w:hAnsi="Arial" w:cs="Arial"/>
                <w:sz w:val="24"/>
                <w:szCs w:val="24"/>
              </w:rPr>
            </w:pPr>
          </w:p>
          <w:p w:rsidR="00A0478A" w:rsidRPr="00251B6F" w:rsidRDefault="00A0478A" w:rsidP="00D678AC">
            <w:pPr>
              <w:rPr>
                <w:rFonts w:ascii="Arial" w:hAnsi="Arial" w:cs="Arial"/>
                <w:sz w:val="24"/>
                <w:szCs w:val="24"/>
              </w:rPr>
            </w:pP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14</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Rabu,</w:t>
            </w:r>
          </w:p>
          <w:p w:rsidR="00A0478A" w:rsidRPr="00251B6F" w:rsidRDefault="00A0478A" w:rsidP="00D678AC">
            <w:pPr>
              <w:rPr>
                <w:rFonts w:ascii="Arial" w:hAnsi="Arial" w:cs="Arial"/>
                <w:sz w:val="24"/>
                <w:szCs w:val="24"/>
              </w:rPr>
            </w:pPr>
            <w:r w:rsidRPr="00251B6F">
              <w:rPr>
                <w:rFonts w:ascii="Arial" w:hAnsi="Arial" w:cs="Arial"/>
                <w:sz w:val="24"/>
                <w:szCs w:val="24"/>
              </w:rPr>
              <w:t>15/04/20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Ujian Proposal</w:t>
            </w:r>
          </w:p>
          <w:p w:rsidR="00A0478A" w:rsidRPr="00251B6F" w:rsidRDefault="00A0478A" w:rsidP="00D678AC">
            <w:pPr>
              <w:rPr>
                <w:rFonts w:ascii="Arial" w:hAnsi="Arial" w:cs="Arial"/>
                <w:sz w:val="24"/>
                <w:szCs w:val="24"/>
              </w:rPr>
            </w:pPr>
          </w:p>
          <w:p w:rsidR="00A0478A" w:rsidRPr="00251B6F" w:rsidRDefault="00A0478A" w:rsidP="00D678AC">
            <w:pPr>
              <w:rPr>
                <w:rFonts w:ascii="Arial" w:hAnsi="Arial" w:cs="Arial"/>
                <w:sz w:val="24"/>
                <w:szCs w:val="24"/>
              </w:rPr>
            </w:pP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15</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Jumat,</w:t>
            </w:r>
          </w:p>
          <w:p w:rsidR="00A0478A" w:rsidRPr="00251B6F" w:rsidRDefault="00A0478A" w:rsidP="00D678AC">
            <w:pPr>
              <w:rPr>
                <w:rFonts w:ascii="Arial" w:hAnsi="Arial" w:cs="Arial"/>
                <w:sz w:val="24"/>
                <w:szCs w:val="24"/>
              </w:rPr>
            </w:pPr>
            <w:r w:rsidRPr="00251B6F">
              <w:rPr>
                <w:rFonts w:ascii="Arial" w:hAnsi="Arial" w:cs="Arial"/>
                <w:sz w:val="24"/>
                <w:szCs w:val="24"/>
              </w:rPr>
              <w:t>12/06/20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Bimbingan BAB IV -  BAB V sesuai literature riview</w:t>
            </w:r>
          </w:p>
          <w:p w:rsidR="00A0478A" w:rsidRPr="00251B6F" w:rsidRDefault="00A0478A" w:rsidP="00D678AC">
            <w:pPr>
              <w:rPr>
                <w:rFonts w:ascii="Arial" w:hAnsi="Arial" w:cs="Arial"/>
                <w:sz w:val="24"/>
                <w:szCs w:val="24"/>
              </w:rPr>
            </w:pPr>
          </w:p>
          <w:p w:rsidR="00A0478A" w:rsidRPr="00251B6F" w:rsidRDefault="00A0478A" w:rsidP="00D678AC">
            <w:pPr>
              <w:rPr>
                <w:rFonts w:ascii="Arial" w:hAnsi="Arial" w:cs="Arial"/>
                <w:sz w:val="24"/>
                <w:szCs w:val="24"/>
              </w:rPr>
            </w:pP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16</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Sabtu,</w:t>
            </w:r>
          </w:p>
          <w:p w:rsidR="00A0478A" w:rsidRPr="00251B6F" w:rsidRDefault="00A0478A" w:rsidP="00D678AC">
            <w:pPr>
              <w:rPr>
                <w:rFonts w:ascii="Arial" w:hAnsi="Arial" w:cs="Arial"/>
                <w:sz w:val="24"/>
                <w:szCs w:val="24"/>
              </w:rPr>
            </w:pPr>
            <w:r w:rsidRPr="00251B6F">
              <w:rPr>
                <w:rFonts w:ascii="Arial" w:hAnsi="Arial" w:cs="Arial"/>
                <w:sz w:val="24"/>
                <w:szCs w:val="24"/>
              </w:rPr>
              <w:lastRenderedPageBreak/>
              <w:t>13/06/20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lastRenderedPageBreak/>
              <w:t xml:space="preserve">Perbaikan BAB IV dan BAB V sesuai literature dan cara </w:t>
            </w:r>
            <w:r w:rsidRPr="00251B6F">
              <w:rPr>
                <w:rFonts w:ascii="Arial" w:hAnsi="Arial" w:cs="Arial"/>
                <w:sz w:val="24"/>
                <w:szCs w:val="24"/>
              </w:rPr>
              <w:lastRenderedPageBreak/>
              <w:t>penulisan</w:t>
            </w:r>
          </w:p>
          <w:p w:rsidR="00A0478A" w:rsidRPr="00251B6F" w:rsidRDefault="00A0478A" w:rsidP="00D678AC">
            <w:pPr>
              <w:rPr>
                <w:rFonts w:ascii="Arial" w:hAnsi="Arial" w:cs="Arial"/>
                <w:sz w:val="24"/>
                <w:szCs w:val="24"/>
              </w:rPr>
            </w:pP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lastRenderedPageBreak/>
              <w:t>17</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Senin,</w:t>
            </w:r>
          </w:p>
          <w:p w:rsidR="00A0478A" w:rsidRPr="00251B6F" w:rsidRDefault="00A0478A" w:rsidP="00D678AC">
            <w:pPr>
              <w:rPr>
                <w:rFonts w:ascii="Arial" w:hAnsi="Arial" w:cs="Arial"/>
                <w:sz w:val="24"/>
                <w:szCs w:val="24"/>
              </w:rPr>
            </w:pPr>
            <w:r w:rsidRPr="00251B6F">
              <w:rPr>
                <w:rFonts w:ascii="Arial" w:hAnsi="Arial" w:cs="Arial"/>
                <w:sz w:val="24"/>
                <w:szCs w:val="24"/>
              </w:rPr>
              <w:t>15/06/20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Perbaikan BAB IV dan BAB V sesuai Literatur</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18</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 xml:space="preserve">Jumat, </w:t>
            </w:r>
          </w:p>
          <w:p w:rsidR="00A0478A" w:rsidRPr="00251B6F" w:rsidRDefault="00A0478A" w:rsidP="00D678AC">
            <w:pPr>
              <w:rPr>
                <w:rFonts w:ascii="Arial" w:hAnsi="Arial" w:cs="Arial"/>
                <w:sz w:val="24"/>
                <w:szCs w:val="24"/>
              </w:rPr>
            </w:pPr>
            <w:r w:rsidRPr="00251B6F">
              <w:rPr>
                <w:rFonts w:ascii="Arial" w:hAnsi="Arial" w:cs="Arial"/>
                <w:sz w:val="24"/>
                <w:szCs w:val="24"/>
              </w:rPr>
              <w:t>19/06/20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Bimbingan BAB III,IV dan BAB Vsesuai literature riview</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19</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Sabtu,</w:t>
            </w:r>
          </w:p>
          <w:p w:rsidR="00A0478A" w:rsidRPr="00251B6F" w:rsidRDefault="00A0478A" w:rsidP="00D678AC">
            <w:pPr>
              <w:rPr>
                <w:rFonts w:ascii="Arial" w:hAnsi="Arial" w:cs="Arial"/>
                <w:sz w:val="24"/>
                <w:szCs w:val="24"/>
              </w:rPr>
            </w:pPr>
            <w:r w:rsidRPr="00251B6F">
              <w:rPr>
                <w:rFonts w:ascii="Arial" w:hAnsi="Arial" w:cs="Arial"/>
                <w:sz w:val="24"/>
                <w:szCs w:val="24"/>
              </w:rPr>
              <w:t>20/06/20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Bimbingan BAB IV telaah jurnal sesuai literature</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20</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Senin,</w:t>
            </w:r>
          </w:p>
          <w:p w:rsidR="00A0478A" w:rsidRPr="00251B6F" w:rsidRDefault="00A0478A" w:rsidP="00D678AC">
            <w:pPr>
              <w:rPr>
                <w:rFonts w:ascii="Arial" w:hAnsi="Arial" w:cs="Arial"/>
                <w:sz w:val="24"/>
                <w:szCs w:val="24"/>
              </w:rPr>
            </w:pPr>
            <w:r w:rsidRPr="00251B6F">
              <w:rPr>
                <w:rFonts w:ascii="Arial" w:hAnsi="Arial" w:cs="Arial"/>
                <w:sz w:val="24"/>
                <w:szCs w:val="24"/>
              </w:rPr>
              <w:t>22/06/20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Bimbingan Perbaikan BAB IV pembahasan sesuai literature</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21</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Selasa,</w:t>
            </w:r>
          </w:p>
          <w:p w:rsidR="00A0478A" w:rsidRPr="00251B6F" w:rsidRDefault="00A0478A" w:rsidP="00D678AC">
            <w:pPr>
              <w:rPr>
                <w:rFonts w:ascii="Arial" w:hAnsi="Arial" w:cs="Arial"/>
                <w:sz w:val="24"/>
                <w:szCs w:val="24"/>
              </w:rPr>
            </w:pPr>
            <w:r w:rsidRPr="00251B6F">
              <w:rPr>
                <w:rFonts w:ascii="Arial" w:hAnsi="Arial" w:cs="Arial"/>
                <w:sz w:val="24"/>
                <w:szCs w:val="24"/>
              </w:rPr>
              <w:t>23/06/20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Bimbingan BAB I-BAB V literature riview</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r w:rsidR="00A0478A" w:rsidRPr="000F5BB7" w:rsidTr="00D678AC">
        <w:trPr>
          <w:trHeight w:val="308"/>
        </w:trPr>
        <w:tc>
          <w:tcPr>
            <w:tcW w:w="542"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22</w:t>
            </w:r>
          </w:p>
        </w:tc>
        <w:tc>
          <w:tcPr>
            <w:tcW w:w="1323" w:type="dxa"/>
          </w:tcPr>
          <w:p w:rsidR="00A0478A" w:rsidRPr="00251B6F" w:rsidRDefault="00A0478A" w:rsidP="00D678AC">
            <w:pPr>
              <w:rPr>
                <w:rFonts w:ascii="Arial" w:hAnsi="Arial" w:cs="Arial"/>
                <w:sz w:val="24"/>
                <w:szCs w:val="24"/>
              </w:rPr>
            </w:pPr>
            <w:r w:rsidRPr="00251B6F">
              <w:rPr>
                <w:rFonts w:ascii="Arial" w:hAnsi="Arial" w:cs="Arial"/>
                <w:sz w:val="24"/>
                <w:szCs w:val="24"/>
              </w:rPr>
              <w:t>Rabu,</w:t>
            </w:r>
          </w:p>
          <w:p w:rsidR="00A0478A" w:rsidRPr="00251B6F" w:rsidRDefault="00A0478A" w:rsidP="00D678AC">
            <w:pPr>
              <w:rPr>
                <w:rFonts w:ascii="Arial" w:hAnsi="Arial" w:cs="Arial"/>
                <w:sz w:val="24"/>
                <w:szCs w:val="24"/>
              </w:rPr>
            </w:pPr>
            <w:r w:rsidRPr="00251B6F">
              <w:rPr>
                <w:rFonts w:ascii="Arial" w:hAnsi="Arial" w:cs="Arial"/>
                <w:sz w:val="24"/>
                <w:szCs w:val="24"/>
              </w:rPr>
              <w:t>24/06/20</w:t>
            </w:r>
          </w:p>
        </w:tc>
        <w:tc>
          <w:tcPr>
            <w:tcW w:w="2529" w:type="dxa"/>
            <w:vAlign w:val="center"/>
          </w:tcPr>
          <w:p w:rsidR="00A0478A" w:rsidRPr="00251B6F" w:rsidRDefault="00A0478A" w:rsidP="00D678AC">
            <w:pPr>
              <w:rPr>
                <w:rFonts w:ascii="Arial" w:hAnsi="Arial" w:cs="Arial"/>
                <w:sz w:val="24"/>
                <w:szCs w:val="24"/>
              </w:rPr>
            </w:pPr>
            <w:r w:rsidRPr="00251B6F">
              <w:rPr>
                <w:rFonts w:ascii="Arial" w:hAnsi="Arial" w:cs="Arial"/>
                <w:sz w:val="24"/>
                <w:szCs w:val="24"/>
              </w:rPr>
              <w:t>ACC KTI</w:t>
            </w:r>
          </w:p>
        </w:tc>
        <w:tc>
          <w:tcPr>
            <w:tcW w:w="1560" w:type="dxa"/>
          </w:tcPr>
          <w:p w:rsidR="00A0478A" w:rsidRPr="00251B6F" w:rsidRDefault="00A0478A" w:rsidP="00D678AC">
            <w:pPr>
              <w:rPr>
                <w:rFonts w:ascii="Arial" w:hAnsi="Arial" w:cs="Arial"/>
                <w:b/>
                <w:sz w:val="24"/>
                <w:szCs w:val="24"/>
              </w:rPr>
            </w:pPr>
          </w:p>
        </w:tc>
        <w:tc>
          <w:tcPr>
            <w:tcW w:w="1792" w:type="dxa"/>
          </w:tcPr>
          <w:p w:rsidR="00A0478A" w:rsidRPr="00251B6F" w:rsidRDefault="00A0478A" w:rsidP="00D678AC">
            <w:pPr>
              <w:rPr>
                <w:rFonts w:ascii="Arial" w:hAnsi="Arial" w:cs="Arial"/>
                <w:b/>
                <w:sz w:val="24"/>
                <w:szCs w:val="24"/>
              </w:rPr>
            </w:pPr>
          </w:p>
        </w:tc>
      </w:tr>
    </w:tbl>
    <w:p w:rsidR="00A0478A" w:rsidRDefault="00A0478A" w:rsidP="00A0478A">
      <w:pPr>
        <w:tabs>
          <w:tab w:val="left" w:pos="5387"/>
        </w:tabs>
        <w:rPr>
          <w:rFonts w:ascii="Arial" w:hAnsi="Arial" w:cs="Arial"/>
          <w:b/>
          <w:sz w:val="24"/>
          <w:szCs w:val="24"/>
        </w:rPr>
      </w:pPr>
    </w:p>
    <w:p w:rsidR="00A0478A" w:rsidRDefault="00A0478A" w:rsidP="00A0478A">
      <w:pPr>
        <w:tabs>
          <w:tab w:val="left" w:pos="5387"/>
        </w:tabs>
        <w:rPr>
          <w:rFonts w:ascii="Arial" w:hAnsi="Arial" w:cs="Arial"/>
          <w:b/>
          <w:sz w:val="24"/>
          <w:szCs w:val="24"/>
        </w:rPr>
      </w:pPr>
    </w:p>
    <w:p w:rsidR="00A0478A" w:rsidRDefault="00A0478A" w:rsidP="00A0478A">
      <w:pPr>
        <w:tabs>
          <w:tab w:val="left" w:pos="4536"/>
        </w:tabs>
        <w:ind w:left="3686"/>
        <w:rPr>
          <w:rFonts w:ascii="Arial" w:hAnsi="Arial" w:cs="Arial"/>
          <w:b/>
          <w:sz w:val="24"/>
          <w:szCs w:val="24"/>
          <w:lang w:val="id-ID"/>
        </w:rPr>
      </w:pPr>
      <w:r>
        <w:rPr>
          <w:rFonts w:ascii="Arial" w:hAnsi="Arial" w:cs="Arial"/>
          <w:b/>
          <w:sz w:val="24"/>
          <w:szCs w:val="24"/>
          <w:lang w:val="id-ID"/>
        </w:rPr>
        <w:t>Dosen Pembimbing</w:t>
      </w:r>
    </w:p>
    <w:p w:rsidR="00A0478A" w:rsidRDefault="00A0478A" w:rsidP="00A0478A">
      <w:pPr>
        <w:rPr>
          <w:rFonts w:ascii="Arial" w:hAnsi="Arial" w:cs="Arial"/>
          <w:b/>
          <w:sz w:val="24"/>
          <w:szCs w:val="24"/>
          <w:lang w:val="id-ID"/>
        </w:rPr>
      </w:pPr>
    </w:p>
    <w:p w:rsidR="00A0478A" w:rsidRPr="00CC3EB4" w:rsidRDefault="00A0478A" w:rsidP="00A0478A">
      <w:pPr>
        <w:rPr>
          <w:rFonts w:ascii="Arial" w:hAnsi="Arial" w:cs="Arial"/>
          <w:b/>
          <w:sz w:val="24"/>
          <w:szCs w:val="24"/>
        </w:rPr>
      </w:pPr>
    </w:p>
    <w:p w:rsidR="00A0478A" w:rsidRPr="007519D3" w:rsidRDefault="00A0478A" w:rsidP="00A0478A">
      <w:pPr>
        <w:tabs>
          <w:tab w:val="left" w:pos="1843"/>
          <w:tab w:val="left" w:pos="4995"/>
        </w:tabs>
        <w:spacing w:after="0" w:line="240" w:lineRule="auto"/>
        <w:jc w:val="center"/>
        <w:rPr>
          <w:rFonts w:ascii="Arial" w:hAnsi="Arial" w:cs="Arial"/>
          <w:sz w:val="24"/>
          <w:szCs w:val="24"/>
          <w:u w:val="single"/>
          <w:lang w:val="id-ID"/>
        </w:rPr>
      </w:pPr>
      <w:r w:rsidRPr="00EB4207">
        <w:rPr>
          <w:rFonts w:ascii="Arial" w:hAnsi="Arial" w:cs="Arial"/>
          <w:b/>
          <w:color w:val="000000"/>
          <w:sz w:val="24"/>
          <w:szCs w:val="24"/>
        </w:rPr>
        <w:tab/>
      </w:r>
      <w:r w:rsidRPr="007519D3">
        <w:rPr>
          <w:rFonts w:ascii="Arial" w:hAnsi="Arial" w:cs="Arial"/>
          <w:b/>
          <w:color w:val="000000"/>
          <w:sz w:val="24"/>
          <w:szCs w:val="24"/>
          <w:u w:val="single"/>
        </w:rPr>
        <w:t>Dr. Dame Ev</w:t>
      </w:r>
      <w:r>
        <w:rPr>
          <w:rFonts w:ascii="Arial" w:hAnsi="Arial" w:cs="Arial"/>
          <w:b/>
          <w:color w:val="000000"/>
          <w:sz w:val="24"/>
          <w:szCs w:val="24"/>
          <w:u w:val="single"/>
        </w:rPr>
        <w:t>alina Simangunsong, SKM. M. Kes</w:t>
      </w:r>
    </w:p>
    <w:p w:rsidR="00A0478A" w:rsidRPr="00A65CCA" w:rsidRDefault="00A0478A" w:rsidP="00A0478A">
      <w:pPr>
        <w:tabs>
          <w:tab w:val="left" w:pos="1843"/>
          <w:tab w:val="left" w:pos="2835"/>
        </w:tabs>
        <w:spacing w:after="0" w:line="240" w:lineRule="auto"/>
        <w:ind w:left="2410"/>
        <w:rPr>
          <w:rFonts w:ascii="Arial" w:hAnsi="Arial" w:cs="Arial"/>
          <w:b/>
          <w:sz w:val="24"/>
          <w:szCs w:val="24"/>
          <w:lang w:val="id-ID"/>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65CCA">
        <w:rPr>
          <w:rFonts w:ascii="Arial" w:hAnsi="Arial" w:cs="Arial"/>
          <w:b/>
          <w:sz w:val="24"/>
          <w:szCs w:val="24"/>
          <w:lang w:val="id-ID"/>
        </w:rPr>
        <w:t>NIP : 197009021993032002</w:t>
      </w:r>
    </w:p>
    <w:p w:rsidR="00A0478A" w:rsidRPr="00A65CCA" w:rsidRDefault="00A0478A" w:rsidP="00A0478A">
      <w:pPr>
        <w:tabs>
          <w:tab w:val="left" w:pos="1843"/>
        </w:tabs>
        <w:spacing w:after="0" w:line="240" w:lineRule="auto"/>
        <w:jc w:val="center"/>
        <w:rPr>
          <w:rFonts w:ascii="Arial" w:hAnsi="Arial" w:cs="Arial"/>
          <w:b/>
          <w:sz w:val="24"/>
          <w:szCs w:val="24"/>
        </w:rPr>
      </w:pPr>
    </w:p>
    <w:p w:rsidR="00A0478A" w:rsidRPr="000F5BB7" w:rsidRDefault="00A0478A" w:rsidP="00A0478A">
      <w:pPr>
        <w:spacing w:after="0" w:line="240" w:lineRule="auto"/>
        <w:ind w:left="2880"/>
        <w:rPr>
          <w:rFonts w:ascii="Arial" w:hAnsi="Arial" w:cs="Arial"/>
          <w:b/>
          <w:sz w:val="24"/>
          <w:szCs w:val="24"/>
        </w:rPr>
      </w:pPr>
    </w:p>
    <w:p w:rsidR="00A0478A" w:rsidRPr="009B11BD" w:rsidRDefault="00A0478A" w:rsidP="00A0478A">
      <w:pPr>
        <w:tabs>
          <w:tab w:val="left" w:pos="426"/>
        </w:tabs>
        <w:spacing w:after="0" w:line="240" w:lineRule="auto"/>
        <w:jc w:val="both"/>
        <w:rPr>
          <w:rFonts w:ascii="Arial" w:hAnsi="Arial" w:cs="Arial"/>
          <w:sz w:val="24"/>
          <w:szCs w:val="24"/>
        </w:rPr>
      </w:pPr>
    </w:p>
    <w:p w:rsidR="00A0478A" w:rsidRDefault="00A0478A" w:rsidP="00A0478A"/>
    <w:p w:rsidR="00A0478A" w:rsidRPr="00A0478A" w:rsidRDefault="00A0478A">
      <w:pPr>
        <w:rPr>
          <w:lang w:val="id-ID"/>
        </w:rPr>
      </w:pPr>
    </w:p>
    <w:sectPr w:rsidR="00A0478A" w:rsidRPr="00A047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03" w:rsidRDefault="00A54F03" w:rsidP="00B824CA">
      <w:pPr>
        <w:spacing w:after="0" w:line="240" w:lineRule="auto"/>
      </w:pPr>
      <w:r>
        <w:separator/>
      </w:r>
    </w:p>
  </w:endnote>
  <w:endnote w:type="continuationSeparator" w:id="0">
    <w:p w:rsidR="00A54F03" w:rsidRDefault="00A54F03" w:rsidP="00B8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AC" w:rsidRDefault="00D678AC">
    <w:pPr>
      <w:pStyle w:val="Footer"/>
    </w:pPr>
  </w:p>
  <w:p w:rsidR="00D678AC" w:rsidRDefault="00D67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03" w:rsidRDefault="00A54F03" w:rsidP="00B824CA">
      <w:pPr>
        <w:spacing w:after="0" w:line="240" w:lineRule="auto"/>
      </w:pPr>
      <w:r>
        <w:separator/>
      </w:r>
    </w:p>
  </w:footnote>
  <w:footnote w:type="continuationSeparator" w:id="0">
    <w:p w:rsidR="00A54F03" w:rsidRDefault="00A54F03" w:rsidP="00B82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A2D"/>
    <w:multiLevelType w:val="hybridMultilevel"/>
    <w:tmpl w:val="BDDC4516"/>
    <w:lvl w:ilvl="0" w:tplc="BDC6F11C">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799"/>
    <w:multiLevelType w:val="hybridMultilevel"/>
    <w:tmpl w:val="E9CA7E7A"/>
    <w:lvl w:ilvl="0" w:tplc="398650C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4F60C48"/>
    <w:multiLevelType w:val="multilevel"/>
    <w:tmpl w:val="D2DA7E8C"/>
    <w:lvl w:ilvl="0">
      <w:start w:val="1"/>
      <w:numFmt w:val="decimal"/>
      <w:lvlText w:val="%1."/>
      <w:lvlJc w:val="left"/>
      <w:pPr>
        <w:ind w:left="1080" w:hanging="360"/>
      </w:pPr>
      <w:rPr>
        <w:rFonts w:ascii="Arial" w:eastAsia="Times New Roman" w:hAnsi="Arial" w:cs="Arial"/>
        <w:b w:val="0"/>
      </w:rPr>
    </w:lvl>
    <w:lvl w:ilvl="1">
      <w:start w:val="4"/>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520" w:hanging="1800"/>
      </w:pPr>
      <w:rPr>
        <w:rFonts w:cs="Times New Roman"/>
      </w:rPr>
    </w:lvl>
  </w:abstractNum>
  <w:abstractNum w:abstractNumId="3">
    <w:nsid w:val="081370F2"/>
    <w:multiLevelType w:val="multilevel"/>
    <w:tmpl w:val="6DD60C4C"/>
    <w:lvl w:ilvl="0">
      <w:start w:val="1"/>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abstractNum w:abstractNumId="4">
    <w:nsid w:val="0B962012"/>
    <w:multiLevelType w:val="hybridMultilevel"/>
    <w:tmpl w:val="F2D6B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A4579C"/>
    <w:multiLevelType w:val="hybridMultilevel"/>
    <w:tmpl w:val="3740EF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F097626"/>
    <w:multiLevelType w:val="hybridMultilevel"/>
    <w:tmpl w:val="A084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0F95671E"/>
    <w:multiLevelType w:val="hybridMultilevel"/>
    <w:tmpl w:val="99ACFAF6"/>
    <w:lvl w:ilvl="0" w:tplc="EECE0DD8">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12F447C6"/>
    <w:multiLevelType w:val="hybridMultilevel"/>
    <w:tmpl w:val="B7CC928E"/>
    <w:lvl w:ilvl="0" w:tplc="398650C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1C397817"/>
    <w:multiLevelType w:val="hybridMultilevel"/>
    <w:tmpl w:val="CAB04CC0"/>
    <w:lvl w:ilvl="0" w:tplc="CE647544">
      <w:start w:val="1"/>
      <w:numFmt w:val="upperLetter"/>
      <w:lvlText w:val="%1."/>
      <w:lvlJc w:val="left"/>
      <w:pPr>
        <w:ind w:left="720" w:hanging="360"/>
      </w:pPr>
      <w:rPr>
        <w:rFonts w:cs="Times New Roman"/>
        <w:b/>
        <w:color w:val="auto"/>
      </w:rPr>
    </w:lvl>
    <w:lvl w:ilvl="1" w:tplc="BAB8C472">
      <w:start w:val="1"/>
      <w:numFmt w:val="decimal"/>
      <w:lvlText w:val="%2."/>
      <w:lvlJc w:val="left"/>
      <w:pPr>
        <w:ind w:left="1080" w:hanging="360"/>
      </w:pPr>
      <w:rPr>
        <w:rFonts w:cs="Times New Roman"/>
        <w:b/>
      </w:rPr>
    </w:lvl>
    <w:lvl w:ilvl="2" w:tplc="14486F76">
      <w:start w:val="1"/>
      <w:numFmt w:val="lowerLetter"/>
      <w:lvlText w:val="%3."/>
      <w:lvlJc w:val="left"/>
      <w:pPr>
        <w:ind w:left="1080" w:hanging="360"/>
      </w:pPr>
      <w:rPr>
        <w:rFonts w:ascii="Arial" w:eastAsia="Times New Roman" w:hAnsi="Arial" w:cs="Arial" w:hint="default"/>
        <w:b w:val="0"/>
      </w:rPr>
    </w:lvl>
    <w:lvl w:ilvl="3" w:tplc="8A3CBA86">
      <w:start w:val="1"/>
      <w:numFmt w:val="decimal"/>
      <w:lvlText w:val="%4."/>
      <w:lvlJc w:val="left"/>
      <w:pPr>
        <w:ind w:left="1620" w:hanging="360"/>
      </w:pPr>
      <w:rPr>
        <w:rFonts w:ascii="Arial" w:eastAsia="Times New Roman" w:hAnsi="Arial" w:cs="Arial"/>
      </w:rPr>
    </w:lvl>
    <w:lvl w:ilvl="4" w:tplc="04090019">
      <w:start w:val="1"/>
      <w:numFmt w:val="lowerLetter"/>
      <w:lvlText w:val="%5."/>
      <w:lvlJc w:val="left"/>
      <w:pPr>
        <w:ind w:left="1170" w:hanging="360"/>
      </w:pPr>
      <w:rPr>
        <w:rFonts w:cs="Times New Roman"/>
      </w:rPr>
    </w:lvl>
    <w:lvl w:ilvl="5" w:tplc="A6CC593A">
      <w:start w:val="1"/>
      <w:numFmt w:val="decimal"/>
      <w:lvlText w:val="%6)"/>
      <w:lvlJc w:val="left"/>
      <w:pPr>
        <w:ind w:left="1620" w:hanging="360"/>
      </w:pPr>
      <w:rPr>
        <w:rFonts w:cs="Times New Roman"/>
      </w:rPr>
    </w:lvl>
    <w:lvl w:ilvl="6" w:tplc="22E2A084">
      <w:start w:val="1"/>
      <w:numFmt w:val="decimal"/>
      <w:lvlText w:val="%7."/>
      <w:lvlJc w:val="left"/>
      <w:pPr>
        <w:ind w:left="1890" w:hanging="360"/>
      </w:pPr>
      <w:rPr>
        <w:rFonts w:ascii="Arial" w:eastAsia="Times New Roman" w:hAnsi="Arial" w:cs="Arial"/>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20424EDA"/>
    <w:multiLevelType w:val="hybridMultilevel"/>
    <w:tmpl w:val="450C41A2"/>
    <w:lvl w:ilvl="0" w:tplc="398650C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215C7037"/>
    <w:multiLevelType w:val="multilevel"/>
    <w:tmpl w:val="804C5176"/>
    <w:lvl w:ilvl="0">
      <w:start w:val="3"/>
      <w:numFmt w:val="decimal"/>
      <w:lvlText w:val="%1."/>
      <w:lvlJc w:val="left"/>
      <w:pPr>
        <w:ind w:left="360" w:hanging="36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12">
    <w:nsid w:val="24BA261C"/>
    <w:multiLevelType w:val="hybridMultilevel"/>
    <w:tmpl w:val="8D800DE0"/>
    <w:lvl w:ilvl="0" w:tplc="04090019">
      <w:start w:val="1"/>
      <w:numFmt w:val="lowerLetter"/>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3">
    <w:nsid w:val="27B03EB8"/>
    <w:multiLevelType w:val="hybridMultilevel"/>
    <w:tmpl w:val="62BC1A8C"/>
    <w:lvl w:ilvl="0" w:tplc="04090019">
      <w:start w:val="1"/>
      <w:numFmt w:val="lowerLetter"/>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4">
    <w:nsid w:val="28FA29DF"/>
    <w:multiLevelType w:val="hybridMultilevel"/>
    <w:tmpl w:val="8376D0DC"/>
    <w:lvl w:ilvl="0" w:tplc="C9DC7C2A">
      <w:start w:val="1"/>
      <w:numFmt w:val="lowerLetter"/>
      <w:lvlText w:val="%1."/>
      <w:lvlJc w:val="left"/>
      <w:pPr>
        <w:ind w:left="3420" w:hanging="360"/>
      </w:pPr>
      <w:rPr>
        <w:rFonts w:cs="Times New Roman"/>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7E8CB3E">
      <w:start w:val="4"/>
      <w:numFmt w:val="upperLetter"/>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15">
    <w:nsid w:val="2AC87444"/>
    <w:multiLevelType w:val="hybridMultilevel"/>
    <w:tmpl w:val="9F0ADA82"/>
    <w:lvl w:ilvl="0" w:tplc="0C7C5284">
      <w:start w:val="1"/>
      <w:numFmt w:val="decimal"/>
      <w:lvlText w:val="%1)"/>
      <w:lvlJc w:val="left"/>
      <w:pPr>
        <w:ind w:left="1800" w:hanging="360"/>
      </w:pPr>
      <w:rPr>
        <w:rFonts w:cs="Times New Roman"/>
      </w:rPr>
    </w:lvl>
    <w:lvl w:ilvl="1" w:tplc="CD001322">
      <w:start w:val="1"/>
      <w:numFmt w:val="decimal"/>
      <w:lvlText w:val="%2."/>
      <w:lvlJc w:val="left"/>
      <w:pPr>
        <w:ind w:left="2520" w:hanging="360"/>
      </w:pPr>
      <w:rPr>
        <w:rFonts w:cs="Times New Roman"/>
      </w:rPr>
    </w:lvl>
    <w:lvl w:ilvl="2" w:tplc="DCA68E10">
      <w:start w:val="1"/>
      <w:numFmt w:val="lowerLetter"/>
      <w:lvlText w:val="%3."/>
      <w:lvlJc w:val="left"/>
      <w:pPr>
        <w:ind w:left="3420" w:hanging="36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1800" w:hanging="360"/>
      </w:pPr>
      <w:rPr>
        <w:rFonts w:cs="Times New Roman"/>
      </w:rPr>
    </w:lvl>
    <w:lvl w:ilvl="5" w:tplc="0409001B">
      <w:start w:val="1"/>
      <w:numFmt w:val="lowerRoman"/>
      <w:lvlText w:val="%6."/>
      <w:lvlJc w:val="right"/>
      <w:pPr>
        <w:ind w:left="5400" w:hanging="180"/>
      </w:pPr>
      <w:rPr>
        <w:rFonts w:cs="Times New Roman"/>
      </w:rPr>
    </w:lvl>
    <w:lvl w:ilvl="6" w:tplc="63A64876">
      <w:start w:val="1"/>
      <w:numFmt w:val="upperLetter"/>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2CB25BFF"/>
    <w:multiLevelType w:val="hybridMultilevel"/>
    <w:tmpl w:val="12824802"/>
    <w:lvl w:ilvl="0" w:tplc="AFB68B86">
      <w:start w:val="1"/>
      <w:numFmt w:val="lowerLetter"/>
      <w:lvlText w:val="%1."/>
      <w:lvlJc w:val="left"/>
      <w:pPr>
        <w:ind w:left="1800" w:hanging="360"/>
      </w:pPr>
      <w:rPr>
        <w:rFonts w:cs="Times New Roman"/>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2D3A533E"/>
    <w:multiLevelType w:val="multilevel"/>
    <w:tmpl w:val="5BBEF97A"/>
    <w:lvl w:ilvl="0">
      <w:start w:val="5"/>
      <w:numFmt w:val="decimal"/>
      <w:lvlText w:val="%1"/>
      <w:lvlJc w:val="left"/>
      <w:pPr>
        <w:ind w:left="360" w:hanging="360"/>
      </w:pPr>
      <w:rPr>
        <w:rFonts w:cs="Times New Roman"/>
      </w:rPr>
    </w:lvl>
    <w:lvl w:ilvl="1">
      <w:start w:val="1"/>
      <w:numFmt w:val="lowerLetter"/>
      <w:lvlText w:val="%2."/>
      <w:lvlJc w:val="left"/>
      <w:pPr>
        <w:ind w:left="1080" w:hanging="360"/>
      </w:pPr>
      <w:rPr>
        <w:rFonts w:ascii="Arial" w:eastAsia="Times New Roman" w:hAnsi="Arial" w:cs="Arial"/>
        <w:i w:val="0"/>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8">
    <w:nsid w:val="326E5FDA"/>
    <w:multiLevelType w:val="hybridMultilevel"/>
    <w:tmpl w:val="DA78D3D6"/>
    <w:lvl w:ilvl="0" w:tplc="31CA7B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DE25783"/>
    <w:multiLevelType w:val="hybridMultilevel"/>
    <w:tmpl w:val="5C92C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9107FE"/>
    <w:multiLevelType w:val="hybridMultilevel"/>
    <w:tmpl w:val="08121040"/>
    <w:lvl w:ilvl="0" w:tplc="6BA40A50">
      <w:start w:val="1"/>
      <w:numFmt w:val="lowerLetter"/>
      <w:lvlText w:val="%1."/>
      <w:lvlJc w:val="left"/>
      <w:pPr>
        <w:ind w:left="3780" w:hanging="360"/>
      </w:pPr>
      <w:rPr>
        <w:rFonts w:cs="Times New Roman"/>
      </w:rPr>
    </w:lvl>
    <w:lvl w:ilvl="1" w:tplc="04090019">
      <w:start w:val="1"/>
      <w:numFmt w:val="lowerLetter"/>
      <w:lvlText w:val="%2."/>
      <w:lvlJc w:val="left"/>
      <w:pPr>
        <w:ind w:left="4500" w:hanging="360"/>
      </w:pPr>
      <w:rPr>
        <w:rFonts w:cs="Times New Roman"/>
      </w:rPr>
    </w:lvl>
    <w:lvl w:ilvl="2" w:tplc="0409001B">
      <w:start w:val="1"/>
      <w:numFmt w:val="lowerRoman"/>
      <w:lvlText w:val="%3."/>
      <w:lvlJc w:val="right"/>
      <w:pPr>
        <w:ind w:left="5220" w:hanging="180"/>
      </w:pPr>
      <w:rPr>
        <w:rFonts w:cs="Times New Roman"/>
      </w:rPr>
    </w:lvl>
    <w:lvl w:ilvl="3" w:tplc="0409000F">
      <w:start w:val="1"/>
      <w:numFmt w:val="decimal"/>
      <w:lvlText w:val="%4."/>
      <w:lvlJc w:val="left"/>
      <w:pPr>
        <w:ind w:left="5940" w:hanging="360"/>
      </w:pPr>
      <w:rPr>
        <w:rFonts w:cs="Times New Roman"/>
      </w:rPr>
    </w:lvl>
    <w:lvl w:ilvl="4" w:tplc="04090019">
      <w:start w:val="1"/>
      <w:numFmt w:val="lowerLetter"/>
      <w:lvlText w:val="%5."/>
      <w:lvlJc w:val="left"/>
      <w:pPr>
        <w:ind w:left="6660" w:hanging="360"/>
      </w:pPr>
      <w:rPr>
        <w:rFonts w:cs="Times New Roman"/>
      </w:rPr>
    </w:lvl>
    <w:lvl w:ilvl="5" w:tplc="0409001B">
      <w:start w:val="1"/>
      <w:numFmt w:val="lowerRoman"/>
      <w:lvlText w:val="%6."/>
      <w:lvlJc w:val="right"/>
      <w:pPr>
        <w:ind w:left="7380" w:hanging="180"/>
      </w:pPr>
      <w:rPr>
        <w:rFonts w:cs="Times New Roman"/>
      </w:rPr>
    </w:lvl>
    <w:lvl w:ilvl="6" w:tplc="0409000F">
      <w:start w:val="1"/>
      <w:numFmt w:val="decimal"/>
      <w:lvlText w:val="%7."/>
      <w:lvlJc w:val="left"/>
      <w:pPr>
        <w:ind w:left="8100" w:hanging="360"/>
      </w:pPr>
      <w:rPr>
        <w:rFonts w:cs="Times New Roman"/>
      </w:rPr>
    </w:lvl>
    <w:lvl w:ilvl="7" w:tplc="04090019">
      <w:start w:val="1"/>
      <w:numFmt w:val="lowerLetter"/>
      <w:lvlText w:val="%8."/>
      <w:lvlJc w:val="left"/>
      <w:pPr>
        <w:ind w:left="8820" w:hanging="360"/>
      </w:pPr>
      <w:rPr>
        <w:rFonts w:cs="Times New Roman"/>
      </w:rPr>
    </w:lvl>
    <w:lvl w:ilvl="8" w:tplc="0409001B">
      <w:start w:val="1"/>
      <w:numFmt w:val="lowerRoman"/>
      <w:lvlText w:val="%9."/>
      <w:lvlJc w:val="right"/>
      <w:pPr>
        <w:ind w:left="9540" w:hanging="180"/>
      </w:pPr>
      <w:rPr>
        <w:rFonts w:cs="Times New Roman"/>
      </w:rPr>
    </w:lvl>
  </w:abstractNum>
  <w:abstractNum w:abstractNumId="21">
    <w:nsid w:val="3F8A52EA"/>
    <w:multiLevelType w:val="hybridMultilevel"/>
    <w:tmpl w:val="F912E7AA"/>
    <w:lvl w:ilvl="0" w:tplc="FB6CF6A6">
      <w:start w:val="1"/>
      <w:numFmt w:val="decimal"/>
      <w:lvlText w:val="%1."/>
      <w:lvlJc w:val="left"/>
      <w:pPr>
        <w:ind w:left="360" w:hanging="360"/>
      </w:pPr>
      <w:rPr>
        <w:rFonts w:cs="Times New Roman"/>
        <w:b/>
        <w:color w:val="auto"/>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22">
    <w:nsid w:val="4D9C1C98"/>
    <w:multiLevelType w:val="hybridMultilevel"/>
    <w:tmpl w:val="0B5AB898"/>
    <w:lvl w:ilvl="0" w:tplc="04090019">
      <w:start w:val="1"/>
      <w:numFmt w:val="lowerLetter"/>
      <w:lvlText w:val="%1."/>
      <w:lvlJc w:val="left"/>
      <w:pPr>
        <w:ind w:left="45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3">
    <w:nsid w:val="51271021"/>
    <w:multiLevelType w:val="hybridMultilevel"/>
    <w:tmpl w:val="C188343C"/>
    <w:lvl w:ilvl="0" w:tplc="D4683252">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4">
    <w:nsid w:val="55A3263A"/>
    <w:multiLevelType w:val="multilevel"/>
    <w:tmpl w:val="676E5C9C"/>
    <w:lvl w:ilvl="0">
      <w:start w:val="2"/>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560" w:hanging="1800"/>
      </w:pPr>
      <w:rPr>
        <w:rFonts w:cs="Times New Roman"/>
      </w:rPr>
    </w:lvl>
  </w:abstractNum>
  <w:abstractNum w:abstractNumId="25">
    <w:nsid w:val="578556FE"/>
    <w:multiLevelType w:val="hybridMultilevel"/>
    <w:tmpl w:val="A43ADAC2"/>
    <w:lvl w:ilvl="0" w:tplc="07941FFA">
      <w:start w:val="1"/>
      <w:numFmt w:val="lowerLetter"/>
      <w:lvlText w:val="%1."/>
      <w:lvlJc w:val="left"/>
      <w:pPr>
        <w:ind w:left="1080" w:hanging="360"/>
      </w:pPr>
      <w:rPr>
        <w:rFonts w:ascii="Arial" w:eastAsia="Times New Roman" w:hAnsi="Arial" w:cs="Arial"/>
      </w:rPr>
    </w:lvl>
    <w:lvl w:ilvl="1" w:tplc="3D74D836">
      <w:start w:val="1"/>
      <w:numFmt w:val="lowerLetter"/>
      <w:lvlText w:val="%2."/>
      <w:lvlJc w:val="left"/>
      <w:pPr>
        <w:ind w:left="990" w:hanging="360"/>
      </w:pPr>
      <w:rPr>
        <w:rFonts w:cs="Times New Roman"/>
      </w:rPr>
    </w:lvl>
    <w:lvl w:ilvl="2" w:tplc="E1808E9E">
      <w:start w:val="1"/>
      <w:numFmt w:val="lowerLetter"/>
      <w:lvlText w:val="%3."/>
      <w:lvlJc w:val="right"/>
      <w:pPr>
        <w:ind w:left="990" w:hanging="180"/>
      </w:pPr>
      <w:rPr>
        <w:rFonts w:ascii="Arial" w:eastAsia="Times New Roman" w:hAnsi="Arial" w:cs="Arial"/>
      </w:rPr>
    </w:lvl>
    <w:lvl w:ilvl="3" w:tplc="F3F49F20">
      <w:start w:val="1"/>
      <w:numFmt w:val="decimal"/>
      <w:lvlText w:val="%4."/>
      <w:lvlJc w:val="left"/>
      <w:pPr>
        <w:ind w:left="900" w:hanging="360"/>
      </w:pPr>
      <w:rPr>
        <w:rFonts w:ascii="Arial" w:eastAsia="Times New Roman" w:hAnsi="Arial" w:cs="Arial"/>
      </w:rPr>
    </w:lvl>
    <w:lvl w:ilvl="4" w:tplc="E0941B5E">
      <w:start w:val="1"/>
      <w:numFmt w:val="upperLetter"/>
      <w:lvlText w:val="%5."/>
      <w:lvlJc w:val="left"/>
      <w:pPr>
        <w:ind w:left="450" w:hanging="360"/>
      </w:pPr>
      <w:rPr>
        <w:rFonts w:cs="Times New Roman"/>
        <w:b/>
      </w:rPr>
    </w:lvl>
    <w:lvl w:ilvl="5" w:tplc="0466FE7A">
      <w:start w:val="2"/>
      <w:numFmt w:val="bullet"/>
      <w:lvlText w:val="-"/>
      <w:lvlJc w:val="left"/>
      <w:pPr>
        <w:ind w:left="1800" w:hanging="360"/>
      </w:pPr>
      <w:rPr>
        <w:rFonts w:ascii="Arial" w:eastAsia="Times New Roman" w:hAnsi="Arial" w:cs="Times New Roman" w:hint="default"/>
      </w:rPr>
    </w:lvl>
    <w:lvl w:ilvl="6" w:tplc="26F26B92">
      <w:start w:val="1"/>
      <w:numFmt w:val="decimal"/>
      <w:lvlText w:val="%7)"/>
      <w:lvlJc w:val="left"/>
      <w:pPr>
        <w:ind w:left="180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6">
    <w:nsid w:val="61287E39"/>
    <w:multiLevelType w:val="hybridMultilevel"/>
    <w:tmpl w:val="BDC236D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216362D"/>
    <w:multiLevelType w:val="hybridMultilevel"/>
    <w:tmpl w:val="F2C2974C"/>
    <w:lvl w:ilvl="0" w:tplc="6CFA4E0C">
      <w:start w:val="1"/>
      <w:numFmt w:val="decimal"/>
      <w:lvlText w:val="%1."/>
      <w:lvlJc w:val="left"/>
      <w:pPr>
        <w:ind w:left="1170" w:hanging="360"/>
      </w:pPr>
      <w:rPr>
        <w:rFonts w:cs="Times New Roman"/>
        <w:color w:val="auto"/>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28">
    <w:nsid w:val="63591E79"/>
    <w:multiLevelType w:val="hybridMultilevel"/>
    <w:tmpl w:val="F238E94E"/>
    <w:lvl w:ilvl="0" w:tplc="0409000F">
      <w:start w:val="1"/>
      <w:numFmt w:val="decimal"/>
      <w:lvlText w:val="%1."/>
      <w:lvlJc w:val="left"/>
      <w:pPr>
        <w:ind w:left="720" w:hanging="360"/>
      </w:pPr>
    </w:lvl>
    <w:lvl w:ilvl="1" w:tplc="DCF8D6A4">
      <w:start w:val="1"/>
      <w:numFmt w:val="decimal"/>
      <w:lvlText w:val="%2."/>
      <w:lvlJc w:val="left"/>
      <w:pPr>
        <w:ind w:left="2040" w:hanging="960"/>
      </w:pPr>
      <w:rPr>
        <w:rFonts w:eastAsia="Times New Roman"/>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5AD62EF"/>
    <w:multiLevelType w:val="hybridMultilevel"/>
    <w:tmpl w:val="3FE6C97E"/>
    <w:lvl w:ilvl="0" w:tplc="87347F2C">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0">
    <w:nsid w:val="6B96356F"/>
    <w:multiLevelType w:val="multilevel"/>
    <w:tmpl w:val="BD2E4888"/>
    <w:lvl w:ilvl="0">
      <w:start w:val="4"/>
      <w:numFmt w:val="decimal"/>
      <w:lvlText w:val="%1"/>
      <w:lvlJc w:val="left"/>
      <w:pPr>
        <w:ind w:left="360" w:hanging="360"/>
      </w:pPr>
      <w:rPr>
        <w:rFonts w:cs="Times New Roman"/>
      </w:rPr>
    </w:lvl>
    <w:lvl w:ilvl="1">
      <w:start w:val="1"/>
      <w:numFmt w:val="lowerLetter"/>
      <w:lvlText w:val="%2."/>
      <w:lvlJc w:val="left"/>
      <w:pPr>
        <w:ind w:left="1080" w:hanging="360"/>
      </w:pPr>
      <w:rPr>
        <w:rFonts w:ascii="Arial" w:eastAsia="Times New Roman" w:hAnsi="Arial" w:cs="Arial"/>
      </w:rPr>
    </w:lvl>
    <w:lvl w:ilvl="2">
      <w:start w:val="1"/>
      <w:numFmt w:val="decimal"/>
      <w:lvlText w:val="%1.%2.%3"/>
      <w:lvlJc w:val="left"/>
      <w:pPr>
        <w:ind w:left="2340" w:hanging="720"/>
      </w:pPr>
      <w:rPr>
        <w:rFonts w:cs="Times New Roman"/>
      </w:rPr>
    </w:lvl>
    <w:lvl w:ilvl="3">
      <w:start w:val="1"/>
      <w:numFmt w:val="decimal"/>
      <w:lvlText w:val="%1.%2.%3.%4"/>
      <w:lvlJc w:val="left"/>
      <w:pPr>
        <w:ind w:left="315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130" w:hanging="1080"/>
      </w:pPr>
      <w:rPr>
        <w:rFonts w:cs="Times New Roman"/>
      </w:rPr>
    </w:lvl>
    <w:lvl w:ilvl="6">
      <w:start w:val="1"/>
      <w:numFmt w:val="decimal"/>
      <w:lvlText w:val="%1.%2.%3.%4.%5.%6.%7"/>
      <w:lvlJc w:val="left"/>
      <w:pPr>
        <w:ind w:left="6300" w:hanging="1440"/>
      </w:pPr>
      <w:rPr>
        <w:rFonts w:cs="Times New Roman"/>
      </w:rPr>
    </w:lvl>
    <w:lvl w:ilvl="7">
      <w:start w:val="1"/>
      <w:numFmt w:val="decimal"/>
      <w:lvlText w:val="%1.%2.%3.%4.%5.%6.%7.%8"/>
      <w:lvlJc w:val="left"/>
      <w:pPr>
        <w:ind w:left="7110" w:hanging="1440"/>
      </w:pPr>
      <w:rPr>
        <w:rFonts w:cs="Times New Roman"/>
      </w:rPr>
    </w:lvl>
    <w:lvl w:ilvl="8">
      <w:start w:val="1"/>
      <w:numFmt w:val="decimal"/>
      <w:lvlText w:val="%1.%2.%3.%4.%5.%6.%7.%8.%9"/>
      <w:lvlJc w:val="left"/>
      <w:pPr>
        <w:ind w:left="8280" w:hanging="1800"/>
      </w:pPr>
      <w:rPr>
        <w:rFonts w:cs="Times New Roman"/>
      </w:rPr>
    </w:lvl>
  </w:abstractNum>
  <w:abstractNum w:abstractNumId="31">
    <w:nsid w:val="70ED75A9"/>
    <w:multiLevelType w:val="hybridMultilevel"/>
    <w:tmpl w:val="46A0F93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5FB6660"/>
    <w:multiLevelType w:val="hybridMultilevel"/>
    <w:tmpl w:val="BAC6C57A"/>
    <w:lvl w:ilvl="0" w:tplc="EFF4EBD2">
      <w:start w:val="1"/>
      <w:numFmt w:val="decimal"/>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33">
    <w:nsid w:val="77096A52"/>
    <w:multiLevelType w:val="hybridMultilevel"/>
    <w:tmpl w:val="33801CF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78F72E0"/>
    <w:multiLevelType w:val="multilevel"/>
    <w:tmpl w:val="DC683A1E"/>
    <w:lvl w:ilvl="0">
      <w:start w:val="1"/>
      <w:numFmt w:val="decimal"/>
      <w:lvlText w:val="%1."/>
      <w:lvlJc w:val="left"/>
      <w:pPr>
        <w:ind w:left="1170" w:hanging="360"/>
      </w:pPr>
      <w:rPr>
        <w:rFonts w:cs="Times New Roman"/>
        <w:b/>
        <w:color w:val="auto"/>
      </w:rPr>
    </w:lvl>
    <w:lvl w:ilvl="1">
      <w:start w:val="3"/>
      <w:numFmt w:val="decimal"/>
      <w:isLgl/>
      <w:lvlText w:val="%1.%2."/>
      <w:lvlJc w:val="left"/>
      <w:pPr>
        <w:ind w:left="1530" w:hanging="720"/>
      </w:pPr>
      <w:rPr>
        <w:rFonts w:cs="Times New Roman"/>
      </w:rPr>
    </w:lvl>
    <w:lvl w:ilvl="2">
      <w:start w:val="1"/>
      <w:numFmt w:val="decimal"/>
      <w:isLgl/>
      <w:lvlText w:val="%1.%2.%3."/>
      <w:lvlJc w:val="left"/>
      <w:pPr>
        <w:ind w:left="1530" w:hanging="720"/>
      </w:pPr>
      <w:rPr>
        <w:rFonts w:cs="Times New Roman"/>
      </w:rPr>
    </w:lvl>
    <w:lvl w:ilvl="3">
      <w:start w:val="1"/>
      <w:numFmt w:val="decimal"/>
      <w:isLgl/>
      <w:lvlText w:val="%1.%2.%3.%4."/>
      <w:lvlJc w:val="left"/>
      <w:pPr>
        <w:ind w:left="1890" w:hanging="1080"/>
      </w:pPr>
      <w:rPr>
        <w:rFonts w:cs="Times New Roman"/>
      </w:rPr>
    </w:lvl>
    <w:lvl w:ilvl="4">
      <w:start w:val="1"/>
      <w:numFmt w:val="decimal"/>
      <w:isLgl/>
      <w:lvlText w:val="%1.%2.%3.%4.%5."/>
      <w:lvlJc w:val="left"/>
      <w:pPr>
        <w:ind w:left="189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250" w:hanging="1440"/>
      </w:pPr>
      <w:rPr>
        <w:rFonts w:cs="Times New Roman"/>
      </w:rPr>
    </w:lvl>
    <w:lvl w:ilvl="7">
      <w:start w:val="1"/>
      <w:numFmt w:val="decimal"/>
      <w:isLgl/>
      <w:lvlText w:val="%1.%2.%3.%4.%5.%6.%7.%8."/>
      <w:lvlJc w:val="left"/>
      <w:pPr>
        <w:ind w:left="2610" w:hanging="1800"/>
      </w:pPr>
      <w:rPr>
        <w:rFonts w:cs="Times New Roman"/>
      </w:rPr>
    </w:lvl>
    <w:lvl w:ilvl="8">
      <w:start w:val="1"/>
      <w:numFmt w:val="decimal"/>
      <w:isLgl/>
      <w:lvlText w:val="%1.%2.%3.%4.%5.%6.%7.%8.%9."/>
      <w:lvlJc w:val="left"/>
      <w:pPr>
        <w:ind w:left="2610" w:hanging="1800"/>
      </w:pPr>
      <w:rPr>
        <w:rFonts w:cs="Times New Roman"/>
      </w:rPr>
    </w:lvl>
  </w:abstractNum>
  <w:abstractNum w:abstractNumId="35">
    <w:nsid w:val="7AF01967"/>
    <w:multiLevelType w:val="hybridMultilevel"/>
    <w:tmpl w:val="517A2058"/>
    <w:lvl w:ilvl="0" w:tplc="12083268">
      <w:start w:val="1"/>
      <w:numFmt w:val="lowerLetter"/>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CA"/>
    <w:rsid w:val="001954E5"/>
    <w:rsid w:val="00386B2D"/>
    <w:rsid w:val="00486AA1"/>
    <w:rsid w:val="005308AC"/>
    <w:rsid w:val="008E6EB4"/>
    <w:rsid w:val="00A0478A"/>
    <w:rsid w:val="00A54F03"/>
    <w:rsid w:val="00AC39FD"/>
    <w:rsid w:val="00AF2DB3"/>
    <w:rsid w:val="00B54235"/>
    <w:rsid w:val="00B76F3E"/>
    <w:rsid w:val="00B824CA"/>
    <w:rsid w:val="00BD4C9C"/>
    <w:rsid w:val="00C6337D"/>
    <w:rsid w:val="00CB4634"/>
    <w:rsid w:val="00D678AC"/>
    <w:rsid w:val="00DA013D"/>
    <w:rsid w:val="00DF5E68"/>
    <w:rsid w:val="00E26B15"/>
    <w:rsid w:val="00E7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C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824CA"/>
    <w:pPr>
      <w:keepNext/>
      <w:keepLines/>
      <w:spacing w:after="0" w:line="360" w:lineRule="auto"/>
      <w:jc w:val="center"/>
      <w:outlineLvl w:val="0"/>
    </w:pPr>
    <w:rPr>
      <w:rFonts w:ascii="Arial" w:eastAsiaTheme="majorEastAsia" w:hAnsi="Arial"/>
      <w:b/>
      <w:bCs/>
      <w:sz w:val="28"/>
      <w:szCs w:val="28"/>
    </w:rPr>
  </w:style>
  <w:style w:type="paragraph" w:styleId="Heading2">
    <w:name w:val="heading 2"/>
    <w:basedOn w:val="Normal"/>
    <w:next w:val="Normal"/>
    <w:link w:val="Heading2Char"/>
    <w:uiPriority w:val="9"/>
    <w:semiHidden/>
    <w:unhideWhenUsed/>
    <w:qFormat/>
    <w:rsid w:val="00B824CA"/>
    <w:pPr>
      <w:keepNext/>
      <w:keepLines/>
      <w:spacing w:after="0" w:line="360" w:lineRule="auto"/>
      <w:outlineLvl w:val="1"/>
    </w:pPr>
    <w:rPr>
      <w:rFonts w:ascii="Arial" w:eastAsiaTheme="majorEastAsia" w:hAnsi="Arial"/>
      <w:b/>
      <w:bCs/>
      <w:color w:val="000000" w:themeColor="text1"/>
      <w:sz w:val="24"/>
      <w:szCs w:val="26"/>
    </w:rPr>
  </w:style>
  <w:style w:type="paragraph" w:styleId="Heading3">
    <w:name w:val="heading 3"/>
    <w:basedOn w:val="Normal"/>
    <w:next w:val="Normal"/>
    <w:link w:val="Heading3Char"/>
    <w:uiPriority w:val="9"/>
    <w:unhideWhenUsed/>
    <w:qFormat/>
    <w:rsid w:val="00B824CA"/>
    <w:pPr>
      <w:keepNext/>
      <w:keepLines/>
      <w:spacing w:before="200" w:after="0"/>
      <w:outlineLvl w:val="2"/>
    </w:pPr>
    <w:rPr>
      <w:rFonts w:asciiTheme="majorHAnsi" w:eastAsiaTheme="majorEastAsia" w:hAnsiTheme="majorHAns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4CA"/>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semiHidden/>
    <w:rsid w:val="00B824CA"/>
    <w:rPr>
      <w:rFonts w:ascii="Arial" w:eastAsiaTheme="majorEastAsia" w:hAnsi="Arial" w:cs="Times New Roman"/>
      <w:b/>
      <w:bCs/>
      <w:color w:val="000000" w:themeColor="text1"/>
      <w:sz w:val="24"/>
      <w:szCs w:val="26"/>
    </w:rPr>
  </w:style>
  <w:style w:type="character" w:customStyle="1" w:styleId="Heading3Char">
    <w:name w:val="Heading 3 Char"/>
    <w:basedOn w:val="DefaultParagraphFont"/>
    <w:link w:val="Heading3"/>
    <w:uiPriority w:val="9"/>
    <w:rsid w:val="00B824CA"/>
    <w:rPr>
      <w:rFonts w:asciiTheme="majorHAnsi" w:eastAsiaTheme="majorEastAsia" w:hAnsiTheme="majorHAnsi" w:cs="Times New Roman"/>
      <w:b/>
      <w:bCs/>
      <w:color w:val="5B9BD5" w:themeColor="accent1"/>
    </w:rPr>
  </w:style>
  <w:style w:type="character" w:styleId="Hyperlink">
    <w:name w:val="Hyperlink"/>
    <w:basedOn w:val="DefaultParagraphFont"/>
    <w:uiPriority w:val="99"/>
    <w:semiHidden/>
    <w:unhideWhenUsed/>
    <w:rsid w:val="00B824CA"/>
    <w:rPr>
      <w:rFonts w:ascii="Times New Roman" w:hAnsi="Times New Roman" w:cs="Times New Roman" w:hint="default"/>
      <w:color w:val="0563C1" w:themeColor="hyperlink"/>
      <w:u w:val="single"/>
    </w:rPr>
  </w:style>
  <w:style w:type="paragraph" w:styleId="TOC1">
    <w:name w:val="toc 1"/>
    <w:basedOn w:val="Normal"/>
    <w:next w:val="Normal"/>
    <w:autoRedefine/>
    <w:uiPriority w:val="39"/>
    <w:semiHidden/>
    <w:unhideWhenUsed/>
    <w:rsid w:val="00B824CA"/>
    <w:pPr>
      <w:tabs>
        <w:tab w:val="right" w:leader="dot" w:pos="7928"/>
      </w:tabs>
      <w:spacing w:after="100"/>
    </w:pPr>
    <w:rPr>
      <w:noProof/>
      <w:color w:val="000000" w:themeColor="text1"/>
    </w:rPr>
  </w:style>
  <w:style w:type="paragraph" w:styleId="TOC2">
    <w:name w:val="toc 2"/>
    <w:basedOn w:val="Normal"/>
    <w:next w:val="Normal"/>
    <w:autoRedefine/>
    <w:uiPriority w:val="39"/>
    <w:semiHidden/>
    <w:unhideWhenUsed/>
    <w:rsid w:val="00B824CA"/>
    <w:pPr>
      <w:tabs>
        <w:tab w:val="right" w:leader="dot" w:pos="7928"/>
      </w:tabs>
      <w:spacing w:after="100"/>
      <w:ind w:left="220"/>
    </w:pPr>
    <w:rPr>
      <w:noProof/>
      <w:color w:val="000000" w:themeColor="text1"/>
    </w:rPr>
  </w:style>
  <w:style w:type="paragraph" w:styleId="CommentText">
    <w:name w:val="annotation text"/>
    <w:basedOn w:val="Normal"/>
    <w:link w:val="CommentTextChar"/>
    <w:uiPriority w:val="99"/>
    <w:semiHidden/>
    <w:unhideWhenUsed/>
    <w:rsid w:val="00B824CA"/>
    <w:pPr>
      <w:spacing w:line="240" w:lineRule="auto"/>
    </w:pPr>
    <w:rPr>
      <w:sz w:val="20"/>
      <w:szCs w:val="20"/>
    </w:rPr>
  </w:style>
  <w:style w:type="character" w:customStyle="1" w:styleId="CommentTextChar">
    <w:name w:val="Comment Text Char"/>
    <w:basedOn w:val="DefaultParagraphFont"/>
    <w:link w:val="CommentText"/>
    <w:uiPriority w:val="99"/>
    <w:semiHidden/>
    <w:rsid w:val="00B824CA"/>
    <w:rPr>
      <w:rFonts w:ascii="Calibri" w:eastAsia="Times New Roman" w:hAnsi="Calibri" w:cs="Times New Roman"/>
      <w:sz w:val="20"/>
      <w:szCs w:val="20"/>
    </w:rPr>
  </w:style>
  <w:style w:type="paragraph" w:styleId="Header">
    <w:name w:val="header"/>
    <w:basedOn w:val="Normal"/>
    <w:link w:val="HeaderChar"/>
    <w:uiPriority w:val="99"/>
    <w:unhideWhenUsed/>
    <w:rsid w:val="00B82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4CA"/>
    <w:rPr>
      <w:rFonts w:ascii="Calibri" w:eastAsia="Times New Roman" w:hAnsi="Calibri" w:cs="Times New Roman"/>
    </w:rPr>
  </w:style>
  <w:style w:type="paragraph" w:styleId="Footer">
    <w:name w:val="footer"/>
    <w:basedOn w:val="Normal"/>
    <w:link w:val="FooterChar"/>
    <w:uiPriority w:val="99"/>
    <w:unhideWhenUsed/>
    <w:rsid w:val="00B8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4CA"/>
    <w:rPr>
      <w:rFonts w:ascii="Calibri" w:eastAsia="Times New Roman" w:hAnsi="Calibri" w:cs="Times New Roman"/>
    </w:rPr>
  </w:style>
  <w:style w:type="character" w:customStyle="1" w:styleId="CommentSubjectChar">
    <w:name w:val="Comment Subject Char"/>
    <w:basedOn w:val="CommentTextChar"/>
    <w:link w:val="CommentSubject"/>
    <w:uiPriority w:val="99"/>
    <w:semiHidden/>
    <w:rsid w:val="00B824CA"/>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B824CA"/>
    <w:rPr>
      <w:b/>
      <w:bCs/>
    </w:rPr>
  </w:style>
  <w:style w:type="character" w:customStyle="1" w:styleId="BalloonTextChar">
    <w:name w:val="Balloon Text Char"/>
    <w:basedOn w:val="DefaultParagraphFont"/>
    <w:link w:val="BalloonText"/>
    <w:uiPriority w:val="99"/>
    <w:semiHidden/>
    <w:rsid w:val="00B824CA"/>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824CA"/>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1"/>
    <w:locked/>
    <w:rsid w:val="00B824CA"/>
    <w:rPr>
      <w:rFonts w:ascii="Calibri" w:eastAsia="Times New Roman" w:hAnsi="Calibri" w:cs="Times New Roman"/>
    </w:rPr>
  </w:style>
  <w:style w:type="paragraph" w:styleId="ListParagraph">
    <w:name w:val="List Paragraph"/>
    <w:basedOn w:val="Normal"/>
    <w:link w:val="ListParagraphChar"/>
    <w:uiPriority w:val="1"/>
    <w:qFormat/>
    <w:rsid w:val="00B824CA"/>
    <w:pPr>
      <w:ind w:left="720"/>
      <w:contextualSpacing/>
    </w:pPr>
  </w:style>
  <w:style w:type="paragraph" w:styleId="TOCHeading">
    <w:name w:val="TOC Heading"/>
    <w:basedOn w:val="Heading1"/>
    <w:next w:val="Normal"/>
    <w:uiPriority w:val="39"/>
    <w:semiHidden/>
    <w:unhideWhenUsed/>
    <w:qFormat/>
    <w:rsid w:val="00B824CA"/>
    <w:pPr>
      <w:spacing w:before="480" w:line="276" w:lineRule="auto"/>
      <w:jc w:val="left"/>
      <w:outlineLvl w:val="9"/>
    </w:pPr>
    <w:rPr>
      <w:rFonts w:asciiTheme="majorHAnsi" w:hAnsiTheme="majorHAnsi"/>
      <w:color w:val="2E74B5" w:themeColor="accent1" w:themeShade="BF"/>
      <w:lang w:eastAsia="ja-JP"/>
    </w:rPr>
  </w:style>
  <w:style w:type="paragraph" w:customStyle="1" w:styleId="Default">
    <w:name w:val="Default"/>
    <w:rsid w:val="00B824CA"/>
    <w:pPr>
      <w:autoSpaceDE w:val="0"/>
      <w:autoSpaceDN w:val="0"/>
      <w:adjustRightInd w:val="0"/>
      <w:spacing w:line="252" w:lineRule="auto"/>
      <w:ind w:left="360" w:hanging="360"/>
    </w:pPr>
    <w:rPr>
      <w:rFonts w:ascii="Times New Roman" w:eastAsia="Times New Roman" w:hAnsi="Times New Roman" w:cs="Times New Roman"/>
      <w:color w:val="000000"/>
      <w:sz w:val="24"/>
      <w:szCs w:val="24"/>
    </w:rPr>
  </w:style>
  <w:style w:type="table" w:styleId="TableGrid">
    <w:name w:val="Table Grid"/>
    <w:basedOn w:val="TableNormal"/>
    <w:uiPriority w:val="59"/>
    <w:rsid w:val="00B824C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C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824CA"/>
    <w:pPr>
      <w:keepNext/>
      <w:keepLines/>
      <w:spacing w:after="0" w:line="360" w:lineRule="auto"/>
      <w:jc w:val="center"/>
      <w:outlineLvl w:val="0"/>
    </w:pPr>
    <w:rPr>
      <w:rFonts w:ascii="Arial" w:eastAsiaTheme="majorEastAsia" w:hAnsi="Arial"/>
      <w:b/>
      <w:bCs/>
      <w:sz w:val="28"/>
      <w:szCs w:val="28"/>
    </w:rPr>
  </w:style>
  <w:style w:type="paragraph" w:styleId="Heading2">
    <w:name w:val="heading 2"/>
    <w:basedOn w:val="Normal"/>
    <w:next w:val="Normal"/>
    <w:link w:val="Heading2Char"/>
    <w:uiPriority w:val="9"/>
    <w:semiHidden/>
    <w:unhideWhenUsed/>
    <w:qFormat/>
    <w:rsid w:val="00B824CA"/>
    <w:pPr>
      <w:keepNext/>
      <w:keepLines/>
      <w:spacing w:after="0" w:line="360" w:lineRule="auto"/>
      <w:outlineLvl w:val="1"/>
    </w:pPr>
    <w:rPr>
      <w:rFonts w:ascii="Arial" w:eastAsiaTheme="majorEastAsia" w:hAnsi="Arial"/>
      <w:b/>
      <w:bCs/>
      <w:color w:val="000000" w:themeColor="text1"/>
      <w:sz w:val="24"/>
      <w:szCs w:val="26"/>
    </w:rPr>
  </w:style>
  <w:style w:type="paragraph" w:styleId="Heading3">
    <w:name w:val="heading 3"/>
    <w:basedOn w:val="Normal"/>
    <w:next w:val="Normal"/>
    <w:link w:val="Heading3Char"/>
    <w:uiPriority w:val="9"/>
    <w:unhideWhenUsed/>
    <w:qFormat/>
    <w:rsid w:val="00B824CA"/>
    <w:pPr>
      <w:keepNext/>
      <w:keepLines/>
      <w:spacing w:before="200" w:after="0"/>
      <w:outlineLvl w:val="2"/>
    </w:pPr>
    <w:rPr>
      <w:rFonts w:asciiTheme="majorHAnsi" w:eastAsiaTheme="majorEastAsia" w:hAnsiTheme="majorHAns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4CA"/>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semiHidden/>
    <w:rsid w:val="00B824CA"/>
    <w:rPr>
      <w:rFonts w:ascii="Arial" w:eastAsiaTheme="majorEastAsia" w:hAnsi="Arial" w:cs="Times New Roman"/>
      <w:b/>
      <w:bCs/>
      <w:color w:val="000000" w:themeColor="text1"/>
      <w:sz w:val="24"/>
      <w:szCs w:val="26"/>
    </w:rPr>
  </w:style>
  <w:style w:type="character" w:customStyle="1" w:styleId="Heading3Char">
    <w:name w:val="Heading 3 Char"/>
    <w:basedOn w:val="DefaultParagraphFont"/>
    <w:link w:val="Heading3"/>
    <w:uiPriority w:val="9"/>
    <w:rsid w:val="00B824CA"/>
    <w:rPr>
      <w:rFonts w:asciiTheme="majorHAnsi" w:eastAsiaTheme="majorEastAsia" w:hAnsiTheme="majorHAnsi" w:cs="Times New Roman"/>
      <w:b/>
      <w:bCs/>
      <w:color w:val="5B9BD5" w:themeColor="accent1"/>
    </w:rPr>
  </w:style>
  <w:style w:type="character" w:styleId="Hyperlink">
    <w:name w:val="Hyperlink"/>
    <w:basedOn w:val="DefaultParagraphFont"/>
    <w:uiPriority w:val="99"/>
    <w:semiHidden/>
    <w:unhideWhenUsed/>
    <w:rsid w:val="00B824CA"/>
    <w:rPr>
      <w:rFonts w:ascii="Times New Roman" w:hAnsi="Times New Roman" w:cs="Times New Roman" w:hint="default"/>
      <w:color w:val="0563C1" w:themeColor="hyperlink"/>
      <w:u w:val="single"/>
    </w:rPr>
  </w:style>
  <w:style w:type="paragraph" w:styleId="TOC1">
    <w:name w:val="toc 1"/>
    <w:basedOn w:val="Normal"/>
    <w:next w:val="Normal"/>
    <w:autoRedefine/>
    <w:uiPriority w:val="39"/>
    <w:semiHidden/>
    <w:unhideWhenUsed/>
    <w:rsid w:val="00B824CA"/>
    <w:pPr>
      <w:tabs>
        <w:tab w:val="right" w:leader="dot" w:pos="7928"/>
      </w:tabs>
      <w:spacing w:after="100"/>
    </w:pPr>
    <w:rPr>
      <w:noProof/>
      <w:color w:val="000000" w:themeColor="text1"/>
    </w:rPr>
  </w:style>
  <w:style w:type="paragraph" w:styleId="TOC2">
    <w:name w:val="toc 2"/>
    <w:basedOn w:val="Normal"/>
    <w:next w:val="Normal"/>
    <w:autoRedefine/>
    <w:uiPriority w:val="39"/>
    <w:semiHidden/>
    <w:unhideWhenUsed/>
    <w:rsid w:val="00B824CA"/>
    <w:pPr>
      <w:tabs>
        <w:tab w:val="right" w:leader="dot" w:pos="7928"/>
      </w:tabs>
      <w:spacing w:after="100"/>
      <w:ind w:left="220"/>
    </w:pPr>
    <w:rPr>
      <w:noProof/>
      <w:color w:val="000000" w:themeColor="text1"/>
    </w:rPr>
  </w:style>
  <w:style w:type="paragraph" w:styleId="CommentText">
    <w:name w:val="annotation text"/>
    <w:basedOn w:val="Normal"/>
    <w:link w:val="CommentTextChar"/>
    <w:uiPriority w:val="99"/>
    <w:semiHidden/>
    <w:unhideWhenUsed/>
    <w:rsid w:val="00B824CA"/>
    <w:pPr>
      <w:spacing w:line="240" w:lineRule="auto"/>
    </w:pPr>
    <w:rPr>
      <w:sz w:val="20"/>
      <w:szCs w:val="20"/>
    </w:rPr>
  </w:style>
  <w:style w:type="character" w:customStyle="1" w:styleId="CommentTextChar">
    <w:name w:val="Comment Text Char"/>
    <w:basedOn w:val="DefaultParagraphFont"/>
    <w:link w:val="CommentText"/>
    <w:uiPriority w:val="99"/>
    <w:semiHidden/>
    <w:rsid w:val="00B824CA"/>
    <w:rPr>
      <w:rFonts w:ascii="Calibri" w:eastAsia="Times New Roman" w:hAnsi="Calibri" w:cs="Times New Roman"/>
      <w:sz w:val="20"/>
      <w:szCs w:val="20"/>
    </w:rPr>
  </w:style>
  <w:style w:type="paragraph" w:styleId="Header">
    <w:name w:val="header"/>
    <w:basedOn w:val="Normal"/>
    <w:link w:val="HeaderChar"/>
    <w:uiPriority w:val="99"/>
    <w:unhideWhenUsed/>
    <w:rsid w:val="00B82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4CA"/>
    <w:rPr>
      <w:rFonts w:ascii="Calibri" w:eastAsia="Times New Roman" w:hAnsi="Calibri" w:cs="Times New Roman"/>
    </w:rPr>
  </w:style>
  <w:style w:type="paragraph" w:styleId="Footer">
    <w:name w:val="footer"/>
    <w:basedOn w:val="Normal"/>
    <w:link w:val="FooterChar"/>
    <w:uiPriority w:val="99"/>
    <w:unhideWhenUsed/>
    <w:rsid w:val="00B8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4CA"/>
    <w:rPr>
      <w:rFonts w:ascii="Calibri" w:eastAsia="Times New Roman" w:hAnsi="Calibri" w:cs="Times New Roman"/>
    </w:rPr>
  </w:style>
  <w:style w:type="character" w:customStyle="1" w:styleId="CommentSubjectChar">
    <w:name w:val="Comment Subject Char"/>
    <w:basedOn w:val="CommentTextChar"/>
    <w:link w:val="CommentSubject"/>
    <w:uiPriority w:val="99"/>
    <w:semiHidden/>
    <w:rsid w:val="00B824CA"/>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B824CA"/>
    <w:rPr>
      <w:b/>
      <w:bCs/>
    </w:rPr>
  </w:style>
  <w:style w:type="character" w:customStyle="1" w:styleId="BalloonTextChar">
    <w:name w:val="Balloon Text Char"/>
    <w:basedOn w:val="DefaultParagraphFont"/>
    <w:link w:val="BalloonText"/>
    <w:uiPriority w:val="99"/>
    <w:semiHidden/>
    <w:rsid w:val="00B824CA"/>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824CA"/>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1"/>
    <w:locked/>
    <w:rsid w:val="00B824CA"/>
    <w:rPr>
      <w:rFonts w:ascii="Calibri" w:eastAsia="Times New Roman" w:hAnsi="Calibri" w:cs="Times New Roman"/>
    </w:rPr>
  </w:style>
  <w:style w:type="paragraph" w:styleId="ListParagraph">
    <w:name w:val="List Paragraph"/>
    <w:basedOn w:val="Normal"/>
    <w:link w:val="ListParagraphChar"/>
    <w:uiPriority w:val="1"/>
    <w:qFormat/>
    <w:rsid w:val="00B824CA"/>
    <w:pPr>
      <w:ind w:left="720"/>
      <w:contextualSpacing/>
    </w:pPr>
  </w:style>
  <w:style w:type="paragraph" w:styleId="TOCHeading">
    <w:name w:val="TOC Heading"/>
    <w:basedOn w:val="Heading1"/>
    <w:next w:val="Normal"/>
    <w:uiPriority w:val="39"/>
    <w:semiHidden/>
    <w:unhideWhenUsed/>
    <w:qFormat/>
    <w:rsid w:val="00B824CA"/>
    <w:pPr>
      <w:spacing w:before="480" w:line="276" w:lineRule="auto"/>
      <w:jc w:val="left"/>
      <w:outlineLvl w:val="9"/>
    </w:pPr>
    <w:rPr>
      <w:rFonts w:asciiTheme="majorHAnsi" w:hAnsiTheme="majorHAnsi"/>
      <w:color w:val="2E74B5" w:themeColor="accent1" w:themeShade="BF"/>
      <w:lang w:eastAsia="ja-JP"/>
    </w:rPr>
  </w:style>
  <w:style w:type="paragraph" w:customStyle="1" w:styleId="Default">
    <w:name w:val="Default"/>
    <w:rsid w:val="00B824CA"/>
    <w:pPr>
      <w:autoSpaceDE w:val="0"/>
      <w:autoSpaceDN w:val="0"/>
      <w:adjustRightInd w:val="0"/>
      <w:spacing w:line="252" w:lineRule="auto"/>
      <w:ind w:left="360" w:hanging="360"/>
    </w:pPr>
    <w:rPr>
      <w:rFonts w:ascii="Times New Roman" w:eastAsia="Times New Roman" w:hAnsi="Times New Roman" w:cs="Times New Roman"/>
      <w:color w:val="000000"/>
      <w:sz w:val="24"/>
      <w:szCs w:val="24"/>
    </w:rPr>
  </w:style>
  <w:style w:type="table" w:styleId="TableGrid">
    <w:name w:val="Table Grid"/>
    <w:basedOn w:val="TableNormal"/>
    <w:uiPriority w:val="59"/>
    <w:rsid w:val="00B824C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SUS\Downloads\REV%20%201%20LITERATUR%20RIVIEW%20ANDI%20NOVA.docx" TargetMode="External"/><Relationship Id="rId18" Type="http://schemas.openxmlformats.org/officeDocument/2006/relationships/hyperlink" Target="file:///C:\Users\ASUS\Downloads\REV%20%201%20LITERATUR%20RIVIEW%20ANDI%20NOVA.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SUS\Downloads\REV%20%201%20LITERATUR%20RIVIEW%20ANDI%20NOVA.docx" TargetMode="External"/><Relationship Id="rId17" Type="http://schemas.openxmlformats.org/officeDocument/2006/relationships/hyperlink" Target="file:///C:\Users\ASUS\Downloads\REV%20%201%20LITERATUR%20RIVIEW%20ANDI%20NOVA.docx" TargetMode="External"/><Relationship Id="rId2" Type="http://schemas.openxmlformats.org/officeDocument/2006/relationships/styles" Target="styles.xml"/><Relationship Id="rId16" Type="http://schemas.openxmlformats.org/officeDocument/2006/relationships/hyperlink" Target="file:///C:\Users\ASUS\Downloads\REV%20%201%20LITERATUR%20RIVIEW%20ANDI%20NOVA.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SUS\Downloads\REV%20%201%20LITERATUR%20RIVIEW%20ANDI%20NOVA.docx" TargetMode="External"/><Relationship Id="rId5" Type="http://schemas.openxmlformats.org/officeDocument/2006/relationships/webSettings" Target="webSettings.xml"/><Relationship Id="rId15" Type="http://schemas.openxmlformats.org/officeDocument/2006/relationships/hyperlink" Target="file:///C:\Users\ASUS\Downloads\REV%20%201%20LITERATUR%20RIVIEW%20ANDI%20NOVA.docx" TargetMode="External"/><Relationship Id="rId10" Type="http://schemas.openxmlformats.org/officeDocument/2006/relationships/hyperlink" Target="file:///C:\Users\ASUS\Downloads\REV%20%201%20LITERATUR%20RIVIEW%20ANDI%20NOVA.docx" TargetMode="External"/><Relationship Id="rId19" Type="http://schemas.openxmlformats.org/officeDocument/2006/relationships/hyperlink" Target="file:///C:\Users\ASUS\Downloads\REV%20%201%20LITERATUR%20RIVIEW%20ANDI%20NOVA.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ASUS\Downloads\REV%20%201%20LITERATUR%20RIVIEW%20ANDI%20NOV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44</Pages>
  <Words>8260</Words>
  <Characters>47086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2020-06-26T15:48:00Z</dcterms:created>
  <dcterms:modified xsi:type="dcterms:W3CDTF">2020-10-20T05:18:00Z</dcterms:modified>
</cp:coreProperties>
</file>