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742196" w14:textId="6A9C98D7" w:rsidR="00F6652D" w:rsidRPr="00CD230D" w:rsidRDefault="00F6652D" w:rsidP="00F6652D">
      <w:pPr>
        <w:tabs>
          <w:tab w:val="left" w:pos="1020"/>
        </w:tabs>
        <w:spacing w:after="0" w:line="360" w:lineRule="auto"/>
        <w:jc w:val="center"/>
        <w:rPr>
          <w:rFonts w:ascii="Arial" w:hAnsi="Arial" w:cs="Arial"/>
          <w:b/>
          <w:sz w:val="28"/>
          <w:szCs w:val="28"/>
        </w:rPr>
      </w:pPr>
      <w:r w:rsidRPr="0091559F">
        <w:rPr>
          <w:rFonts w:ascii="Arial" w:hAnsi="Arial" w:cs="Arial"/>
          <w:b/>
          <w:sz w:val="28"/>
          <w:szCs w:val="28"/>
          <w:lang w:val="id-ID"/>
        </w:rPr>
        <w:t>KARYA TULIS ILMIAH</w:t>
      </w:r>
    </w:p>
    <w:p w14:paraId="48397838" w14:textId="77777777" w:rsidR="00F6652D" w:rsidRDefault="00F6652D" w:rsidP="00F6652D">
      <w:pPr>
        <w:tabs>
          <w:tab w:val="left" w:pos="1020"/>
        </w:tabs>
        <w:spacing w:after="0" w:line="360" w:lineRule="auto"/>
        <w:jc w:val="center"/>
        <w:rPr>
          <w:rFonts w:ascii="Arial" w:hAnsi="Arial" w:cs="Arial"/>
          <w:b/>
          <w:sz w:val="28"/>
          <w:szCs w:val="28"/>
          <w:lang w:val="id-ID"/>
        </w:rPr>
      </w:pPr>
    </w:p>
    <w:p w14:paraId="5FC5D894" w14:textId="77777777" w:rsidR="00F6652D" w:rsidRPr="0030109B" w:rsidRDefault="00F6652D" w:rsidP="0030109B">
      <w:pPr>
        <w:tabs>
          <w:tab w:val="left" w:pos="1020"/>
        </w:tabs>
        <w:spacing w:after="0" w:line="240" w:lineRule="auto"/>
        <w:jc w:val="center"/>
        <w:rPr>
          <w:rFonts w:ascii="Arial" w:hAnsi="Arial" w:cs="Arial"/>
          <w:b/>
          <w:sz w:val="28"/>
          <w:szCs w:val="28"/>
          <w:lang w:val="id-ID"/>
        </w:rPr>
      </w:pPr>
      <w:r>
        <w:rPr>
          <w:rFonts w:ascii="Arial" w:hAnsi="Arial" w:cs="Arial"/>
          <w:b/>
          <w:sz w:val="28"/>
          <w:szCs w:val="28"/>
          <w:lang w:val="id-ID"/>
        </w:rPr>
        <w:t xml:space="preserve">STUDI LITERATUR </w:t>
      </w:r>
      <w:r w:rsidR="00A2552D">
        <w:rPr>
          <w:rFonts w:ascii="Arial" w:hAnsi="Arial" w:cs="Arial"/>
          <w:b/>
          <w:sz w:val="28"/>
          <w:szCs w:val="28"/>
          <w:lang w:val="id-ID"/>
        </w:rPr>
        <w:t>AKTIVITAS</w:t>
      </w:r>
      <w:r w:rsidR="00B76D11">
        <w:rPr>
          <w:rFonts w:ascii="Arial" w:hAnsi="Arial" w:cs="Arial"/>
          <w:b/>
          <w:sz w:val="28"/>
          <w:szCs w:val="28"/>
          <w:lang w:val="id-ID"/>
        </w:rPr>
        <w:t xml:space="preserve"> DAYA HAMBAT</w:t>
      </w:r>
      <w:r w:rsidR="0030109B">
        <w:rPr>
          <w:rFonts w:ascii="Arial" w:hAnsi="Arial" w:cs="Arial"/>
          <w:b/>
          <w:sz w:val="28"/>
          <w:szCs w:val="28"/>
          <w:lang w:val="id-ID"/>
        </w:rPr>
        <w:t xml:space="preserve"> ANTIBAKTERI</w:t>
      </w:r>
      <w:r w:rsidR="00B76D11">
        <w:rPr>
          <w:rFonts w:ascii="Arial" w:hAnsi="Arial" w:cs="Arial"/>
          <w:b/>
          <w:sz w:val="28"/>
          <w:szCs w:val="28"/>
          <w:lang w:val="id-ID"/>
        </w:rPr>
        <w:t xml:space="preserve"> EKSTRAK ETANOL DAUN</w:t>
      </w:r>
      <w:r w:rsidR="00A2552D">
        <w:rPr>
          <w:rFonts w:ascii="Arial" w:hAnsi="Arial" w:cs="Arial"/>
          <w:b/>
          <w:sz w:val="28"/>
          <w:szCs w:val="28"/>
          <w:lang w:val="id-ID"/>
        </w:rPr>
        <w:t xml:space="preserve"> KEMANGI (</w:t>
      </w:r>
      <w:r w:rsidR="00A2552D" w:rsidRPr="00C60F55">
        <w:rPr>
          <w:rFonts w:ascii="Arial" w:hAnsi="Arial" w:cs="Arial"/>
          <w:b/>
          <w:i/>
          <w:sz w:val="28"/>
          <w:szCs w:val="28"/>
          <w:lang w:val="id-ID"/>
        </w:rPr>
        <w:t>Ocimum sanctum L</w:t>
      </w:r>
      <w:r w:rsidR="00A2552D">
        <w:rPr>
          <w:rFonts w:ascii="Arial" w:hAnsi="Arial" w:cs="Arial"/>
          <w:b/>
          <w:sz w:val="28"/>
          <w:szCs w:val="28"/>
          <w:lang w:val="id-ID"/>
        </w:rPr>
        <w:t xml:space="preserve">.) TERHADAP PERTUMBUHAN BAKTERI </w:t>
      </w:r>
      <w:r w:rsidR="00A2552D" w:rsidRPr="00C60F55">
        <w:rPr>
          <w:rFonts w:ascii="Arial" w:hAnsi="Arial" w:cs="Arial"/>
          <w:b/>
          <w:i/>
          <w:sz w:val="28"/>
          <w:szCs w:val="28"/>
          <w:lang w:val="id-ID"/>
        </w:rPr>
        <w:t>Staphylococcus aureus</w:t>
      </w:r>
    </w:p>
    <w:p w14:paraId="4412969C" w14:textId="77777777" w:rsidR="00F6652D" w:rsidRDefault="00F6652D" w:rsidP="00F6652D">
      <w:pPr>
        <w:jc w:val="center"/>
        <w:rPr>
          <w:rFonts w:ascii="Arial" w:hAnsi="Arial" w:cs="Arial"/>
          <w:sz w:val="28"/>
          <w:szCs w:val="28"/>
          <w:lang w:val="id-ID"/>
        </w:rPr>
      </w:pPr>
    </w:p>
    <w:p w14:paraId="1828A748" w14:textId="77777777" w:rsidR="00F6652D" w:rsidRPr="004824C6" w:rsidRDefault="00F6652D" w:rsidP="00F6652D">
      <w:pPr>
        <w:jc w:val="center"/>
        <w:rPr>
          <w:rFonts w:ascii="Arial" w:hAnsi="Arial" w:cs="Arial"/>
          <w:sz w:val="28"/>
          <w:szCs w:val="28"/>
          <w:lang w:val="id-ID"/>
        </w:rPr>
      </w:pPr>
    </w:p>
    <w:p w14:paraId="6AA62901" w14:textId="77777777" w:rsidR="00F6652D" w:rsidRPr="00415F32" w:rsidRDefault="00A129E1" w:rsidP="00F6652D">
      <w:pPr>
        <w:jc w:val="center"/>
        <w:rPr>
          <w:rFonts w:ascii="Arial" w:hAnsi="Arial" w:cs="Arial"/>
          <w:b/>
          <w:sz w:val="24"/>
          <w:szCs w:val="24"/>
          <w:lang w:val="en-ID"/>
        </w:rPr>
      </w:pPr>
      <w:r>
        <w:rPr>
          <w:rFonts w:ascii="Arial" w:hAnsi="Arial" w:cs="Arial"/>
          <w:b/>
          <w:noProof/>
          <w:sz w:val="24"/>
          <w:szCs w:val="24"/>
          <w:lang w:val="id-ID" w:eastAsia="id-ID"/>
        </w:rPr>
        <w:drawing>
          <wp:inline distT="0" distB="0" distL="0" distR="0" wp14:anchorId="618EFCBA" wp14:editId="458250A6">
            <wp:extent cx="1797050" cy="173418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797050" cy="1734185"/>
                    </a:xfrm>
                    <a:prstGeom prst="rect">
                      <a:avLst/>
                    </a:prstGeom>
                    <a:noFill/>
                    <a:ln w="9525">
                      <a:noFill/>
                      <a:miter lim="800000"/>
                      <a:headEnd/>
                      <a:tailEnd/>
                    </a:ln>
                  </pic:spPr>
                </pic:pic>
              </a:graphicData>
            </a:graphic>
          </wp:inline>
        </w:drawing>
      </w:r>
    </w:p>
    <w:p w14:paraId="037FFFE1" w14:textId="77777777" w:rsidR="00F6652D" w:rsidRDefault="00F6652D" w:rsidP="00F6652D">
      <w:pPr>
        <w:tabs>
          <w:tab w:val="left" w:pos="6240"/>
        </w:tabs>
        <w:rPr>
          <w:rFonts w:ascii="Arial" w:hAnsi="Arial" w:cs="Arial"/>
          <w:b/>
          <w:sz w:val="24"/>
          <w:szCs w:val="24"/>
          <w:lang w:val="id-ID"/>
        </w:rPr>
      </w:pPr>
      <w:r>
        <w:rPr>
          <w:rFonts w:ascii="Arial" w:hAnsi="Arial" w:cs="Arial"/>
          <w:b/>
          <w:sz w:val="24"/>
          <w:szCs w:val="24"/>
          <w:lang w:val="id-ID"/>
        </w:rPr>
        <w:tab/>
      </w:r>
    </w:p>
    <w:p w14:paraId="60881F85" w14:textId="77777777" w:rsidR="00F6652D" w:rsidRDefault="00F6652D" w:rsidP="00F6652D">
      <w:pPr>
        <w:tabs>
          <w:tab w:val="left" w:pos="5280"/>
        </w:tabs>
        <w:rPr>
          <w:rFonts w:ascii="Arial" w:hAnsi="Arial" w:cs="Arial"/>
          <w:b/>
          <w:sz w:val="24"/>
          <w:szCs w:val="24"/>
          <w:lang w:val="id-ID"/>
        </w:rPr>
      </w:pPr>
    </w:p>
    <w:p w14:paraId="612E27C7" w14:textId="77777777" w:rsidR="00C03100" w:rsidRPr="004824C6" w:rsidRDefault="00C03100" w:rsidP="00F6652D">
      <w:pPr>
        <w:tabs>
          <w:tab w:val="left" w:pos="5280"/>
        </w:tabs>
        <w:rPr>
          <w:rFonts w:ascii="Arial" w:hAnsi="Arial" w:cs="Arial"/>
          <w:b/>
          <w:sz w:val="24"/>
          <w:szCs w:val="24"/>
          <w:lang w:val="id-ID"/>
        </w:rPr>
      </w:pPr>
    </w:p>
    <w:p w14:paraId="42B8DDCD" w14:textId="77777777" w:rsidR="00F6652D" w:rsidRDefault="00F6652D" w:rsidP="00F6652D">
      <w:pPr>
        <w:rPr>
          <w:rFonts w:ascii="Arial" w:hAnsi="Arial" w:cs="Arial"/>
          <w:b/>
          <w:sz w:val="28"/>
          <w:szCs w:val="28"/>
          <w:lang w:val="id-ID"/>
        </w:rPr>
      </w:pPr>
    </w:p>
    <w:p w14:paraId="4921D983" w14:textId="77777777" w:rsidR="00C03100" w:rsidRPr="00C03100" w:rsidRDefault="00C03100" w:rsidP="00F6652D">
      <w:pPr>
        <w:rPr>
          <w:rFonts w:ascii="Arial" w:hAnsi="Arial" w:cs="Arial"/>
          <w:b/>
          <w:sz w:val="28"/>
          <w:szCs w:val="28"/>
          <w:lang w:val="id-ID"/>
        </w:rPr>
      </w:pPr>
    </w:p>
    <w:p w14:paraId="32A260D7" w14:textId="77777777" w:rsidR="00F6652D" w:rsidRPr="00A2552D" w:rsidRDefault="00A2552D" w:rsidP="00C03100">
      <w:pPr>
        <w:spacing w:after="0"/>
        <w:jc w:val="center"/>
        <w:rPr>
          <w:rFonts w:ascii="Arial" w:hAnsi="Arial" w:cs="Arial"/>
          <w:b/>
          <w:sz w:val="28"/>
          <w:szCs w:val="28"/>
          <w:lang w:val="id-ID"/>
        </w:rPr>
      </w:pPr>
      <w:r>
        <w:rPr>
          <w:rFonts w:ascii="Arial" w:hAnsi="Arial" w:cs="Arial"/>
          <w:b/>
          <w:sz w:val="28"/>
          <w:szCs w:val="28"/>
          <w:lang w:val="id-ID"/>
        </w:rPr>
        <w:t>LISA OKTAVIANI</w:t>
      </w:r>
    </w:p>
    <w:p w14:paraId="1A69E150" w14:textId="77777777" w:rsidR="00F6652D" w:rsidRPr="00A2552D" w:rsidRDefault="00A2552D" w:rsidP="00A2552D">
      <w:pPr>
        <w:jc w:val="center"/>
        <w:rPr>
          <w:rFonts w:ascii="Arial" w:hAnsi="Arial" w:cs="Arial"/>
          <w:b/>
          <w:sz w:val="28"/>
          <w:szCs w:val="28"/>
          <w:lang w:val="id-ID"/>
        </w:rPr>
      </w:pPr>
      <w:r>
        <w:rPr>
          <w:rFonts w:ascii="Arial" w:hAnsi="Arial" w:cs="Arial"/>
          <w:b/>
          <w:sz w:val="28"/>
          <w:szCs w:val="28"/>
          <w:lang w:val="en-ID"/>
        </w:rPr>
        <w:t>P0753901</w:t>
      </w:r>
      <w:r>
        <w:rPr>
          <w:rFonts w:ascii="Arial" w:hAnsi="Arial" w:cs="Arial"/>
          <w:b/>
          <w:sz w:val="28"/>
          <w:szCs w:val="28"/>
          <w:lang w:val="id-ID"/>
        </w:rPr>
        <w:t>8099</w:t>
      </w:r>
    </w:p>
    <w:p w14:paraId="6AF57F4B" w14:textId="77777777" w:rsidR="00F6652D" w:rsidRPr="00871230" w:rsidRDefault="00F6652D" w:rsidP="00F6652D">
      <w:pPr>
        <w:rPr>
          <w:rFonts w:ascii="Arial" w:hAnsi="Arial" w:cs="Arial"/>
          <w:b/>
          <w:sz w:val="24"/>
          <w:szCs w:val="24"/>
          <w:lang w:val="id-ID"/>
        </w:rPr>
      </w:pPr>
    </w:p>
    <w:p w14:paraId="67215A27" w14:textId="77777777" w:rsidR="00F6652D" w:rsidRDefault="00F6652D" w:rsidP="00F6652D">
      <w:pPr>
        <w:rPr>
          <w:rFonts w:ascii="Arial" w:hAnsi="Arial" w:cs="Arial"/>
          <w:b/>
          <w:sz w:val="24"/>
          <w:szCs w:val="24"/>
          <w:lang w:val="id-ID"/>
        </w:rPr>
      </w:pPr>
    </w:p>
    <w:p w14:paraId="058C7864" w14:textId="77777777" w:rsidR="00F6652D" w:rsidRDefault="00F6652D" w:rsidP="00F6652D">
      <w:pPr>
        <w:rPr>
          <w:rFonts w:ascii="Arial" w:hAnsi="Arial" w:cs="Arial"/>
          <w:b/>
          <w:sz w:val="24"/>
          <w:szCs w:val="24"/>
          <w:lang w:val="id-ID"/>
        </w:rPr>
      </w:pPr>
    </w:p>
    <w:p w14:paraId="78F34F38" w14:textId="77777777" w:rsidR="00C03100" w:rsidRDefault="00C03100" w:rsidP="00F6652D">
      <w:pPr>
        <w:rPr>
          <w:rFonts w:ascii="Arial" w:hAnsi="Arial" w:cs="Arial"/>
          <w:b/>
          <w:sz w:val="24"/>
          <w:szCs w:val="24"/>
          <w:lang w:val="id-ID"/>
        </w:rPr>
      </w:pPr>
    </w:p>
    <w:p w14:paraId="29330EB5" w14:textId="77777777" w:rsidR="00881A46" w:rsidRPr="00FC2AD1" w:rsidRDefault="00881A46" w:rsidP="00F6652D">
      <w:pPr>
        <w:rPr>
          <w:rFonts w:ascii="Arial" w:hAnsi="Arial" w:cs="Arial"/>
          <w:b/>
          <w:sz w:val="24"/>
          <w:szCs w:val="24"/>
          <w:lang w:val="id-ID"/>
        </w:rPr>
      </w:pPr>
    </w:p>
    <w:p w14:paraId="26C7F6DE" w14:textId="77777777" w:rsidR="00F6652D" w:rsidRPr="00FC2AD1" w:rsidRDefault="00F6652D" w:rsidP="00C03100">
      <w:pPr>
        <w:spacing w:after="0" w:line="240" w:lineRule="auto"/>
        <w:jc w:val="center"/>
        <w:rPr>
          <w:rFonts w:ascii="Arial" w:hAnsi="Arial" w:cs="Arial"/>
          <w:b/>
          <w:sz w:val="28"/>
          <w:szCs w:val="28"/>
          <w:lang w:val="en-ID"/>
        </w:rPr>
      </w:pPr>
      <w:r w:rsidRPr="00FC2AD1">
        <w:rPr>
          <w:rFonts w:ascii="Arial" w:hAnsi="Arial" w:cs="Arial"/>
          <w:b/>
          <w:sz w:val="28"/>
          <w:szCs w:val="28"/>
          <w:lang w:val="en-ID"/>
        </w:rPr>
        <w:t>POLITEKNIK KESEHATAN KEMENKES</w:t>
      </w:r>
      <w:r>
        <w:rPr>
          <w:rFonts w:ascii="Arial" w:hAnsi="Arial" w:cs="Arial"/>
          <w:b/>
          <w:sz w:val="28"/>
          <w:szCs w:val="28"/>
          <w:lang w:val="id-ID"/>
        </w:rPr>
        <w:t xml:space="preserve"> </w:t>
      </w:r>
      <w:r w:rsidRPr="00FC2AD1">
        <w:rPr>
          <w:rFonts w:ascii="Arial" w:hAnsi="Arial" w:cs="Arial"/>
          <w:b/>
          <w:sz w:val="28"/>
          <w:szCs w:val="28"/>
          <w:lang w:val="en-ID"/>
        </w:rPr>
        <w:t>MEDAN</w:t>
      </w:r>
    </w:p>
    <w:p w14:paraId="60567691" w14:textId="77777777" w:rsidR="00F6652D" w:rsidRPr="00FC2AD1" w:rsidRDefault="00F6652D" w:rsidP="00C03100">
      <w:pPr>
        <w:spacing w:after="0" w:line="240" w:lineRule="auto"/>
        <w:jc w:val="center"/>
        <w:rPr>
          <w:rFonts w:ascii="Arial" w:hAnsi="Arial" w:cs="Arial"/>
          <w:b/>
          <w:sz w:val="28"/>
          <w:szCs w:val="28"/>
          <w:lang w:val="en-ID"/>
        </w:rPr>
      </w:pPr>
      <w:r w:rsidRPr="00FC2AD1">
        <w:rPr>
          <w:rFonts w:ascii="Arial" w:hAnsi="Arial" w:cs="Arial"/>
          <w:b/>
          <w:sz w:val="28"/>
          <w:szCs w:val="28"/>
          <w:lang w:val="en-ID"/>
        </w:rPr>
        <w:t>JURUSAN FARMASI</w:t>
      </w:r>
    </w:p>
    <w:p w14:paraId="700F834C" w14:textId="77777777" w:rsidR="00A25A02" w:rsidRDefault="00F6652D" w:rsidP="00881A46">
      <w:pPr>
        <w:jc w:val="center"/>
        <w:rPr>
          <w:rFonts w:ascii="Arial" w:hAnsi="Arial" w:cs="Arial"/>
          <w:b/>
          <w:sz w:val="28"/>
          <w:szCs w:val="28"/>
          <w:lang w:val="id-ID"/>
        </w:rPr>
      </w:pPr>
      <w:r>
        <w:rPr>
          <w:rFonts w:ascii="Arial" w:hAnsi="Arial" w:cs="Arial"/>
          <w:b/>
          <w:sz w:val="28"/>
          <w:szCs w:val="28"/>
          <w:lang w:val="en-ID"/>
        </w:rPr>
        <w:t>20</w:t>
      </w:r>
      <w:r w:rsidR="00A2552D">
        <w:rPr>
          <w:rFonts w:ascii="Arial" w:hAnsi="Arial" w:cs="Arial"/>
          <w:b/>
          <w:sz w:val="28"/>
          <w:szCs w:val="28"/>
          <w:lang w:val="id-ID"/>
        </w:rPr>
        <w:t>21</w:t>
      </w:r>
    </w:p>
    <w:p w14:paraId="1E2CE6A9" w14:textId="77777777" w:rsidR="00F6652D" w:rsidRPr="0091559F" w:rsidRDefault="00F6652D" w:rsidP="00F6652D">
      <w:pPr>
        <w:tabs>
          <w:tab w:val="left" w:pos="1020"/>
        </w:tabs>
        <w:spacing w:after="0" w:line="360" w:lineRule="auto"/>
        <w:jc w:val="center"/>
        <w:rPr>
          <w:rFonts w:ascii="Arial" w:hAnsi="Arial" w:cs="Arial"/>
          <w:b/>
          <w:sz w:val="28"/>
          <w:szCs w:val="28"/>
          <w:lang w:val="id-ID"/>
        </w:rPr>
      </w:pPr>
      <w:r w:rsidRPr="0091559F">
        <w:rPr>
          <w:rFonts w:ascii="Arial" w:hAnsi="Arial" w:cs="Arial"/>
          <w:b/>
          <w:sz w:val="28"/>
          <w:szCs w:val="28"/>
          <w:lang w:val="id-ID"/>
        </w:rPr>
        <w:lastRenderedPageBreak/>
        <w:t>KARYA TULIS ILMIAH</w:t>
      </w:r>
    </w:p>
    <w:p w14:paraId="3B99922C" w14:textId="77777777" w:rsidR="00F6652D" w:rsidRDefault="00F6652D" w:rsidP="00F6652D">
      <w:pPr>
        <w:tabs>
          <w:tab w:val="left" w:pos="1020"/>
        </w:tabs>
        <w:spacing w:after="0" w:line="360" w:lineRule="auto"/>
        <w:jc w:val="center"/>
        <w:rPr>
          <w:rFonts w:ascii="Arial" w:hAnsi="Arial" w:cs="Arial"/>
          <w:b/>
          <w:sz w:val="28"/>
          <w:szCs w:val="28"/>
          <w:lang w:val="id-ID"/>
        </w:rPr>
      </w:pPr>
    </w:p>
    <w:p w14:paraId="0D898558" w14:textId="77777777" w:rsidR="00A2552D" w:rsidRPr="0030109B" w:rsidRDefault="00A2552D" w:rsidP="0030109B">
      <w:pPr>
        <w:tabs>
          <w:tab w:val="left" w:pos="1020"/>
        </w:tabs>
        <w:spacing w:after="0" w:line="240" w:lineRule="auto"/>
        <w:jc w:val="center"/>
        <w:rPr>
          <w:rFonts w:ascii="Arial" w:hAnsi="Arial" w:cs="Arial"/>
          <w:b/>
          <w:sz w:val="28"/>
          <w:szCs w:val="28"/>
          <w:lang w:val="id-ID"/>
        </w:rPr>
      </w:pPr>
      <w:r>
        <w:rPr>
          <w:rFonts w:ascii="Arial" w:hAnsi="Arial" w:cs="Arial"/>
          <w:b/>
          <w:sz w:val="28"/>
          <w:szCs w:val="28"/>
          <w:lang w:val="id-ID"/>
        </w:rPr>
        <w:t>STUDI LITERATUR AKTIVITAS</w:t>
      </w:r>
      <w:r w:rsidR="00B76D11">
        <w:rPr>
          <w:rFonts w:ascii="Arial" w:hAnsi="Arial" w:cs="Arial"/>
          <w:b/>
          <w:sz w:val="28"/>
          <w:szCs w:val="28"/>
          <w:lang w:val="id-ID"/>
        </w:rPr>
        <w:t xml:space="preserve"> DAYA HAMBAT</w:t>
      </w:r>
      <w:r w:rsidR="0030109B">
        <w:rPr>
          <w:rFonts w:ascii="Arial" w:hAnsi="Arial" w:cs="Arial"/>
          <w:b/>
          <w:sz w:val="28"/>
          <w:szCs w:val="28"/>
          <w:lang w:val="id-ID"/>
        </w:rPr>
        <w:t xml:space="preserve"> ANTIBAKTERI</w:t>
      </w:r>
      <w:r w:rsidR="00B76D11">
        <w:rPr>
          <w:rFonts w:ascii="Arial" w:hAnsi="Arial" w:cs="Arial"/>
          <w:b/>
          <w:sz w:val="28"/>
          <w:szCs w:val="28"/>
          <w:lang w:val="id-ID"/>
        </w:rPr>
        <w:t xml:space="preserve"> EKSTRAK ETANOL DAUN</w:t>
      </w:r>
      <w:r>
        <w:rPr>
          <w:rFonts w:ascii="Arial" w:hAnsi="Arial" w:cs="Arial"/>
          <w:b/>
          <w:sz w:val="28"/>
          <w:szCs w:val="28"/>
          <w:lang w:val="id-ID"/>
        </w:rPr>
        <w:t xml:space="preserve"> KEMANGI (</w:t>
      </w:r>
      <w:r w:rsidRPr="009E0903">
        <w:rPr>
          <w:rFonts w:ascii="Arial" w:hAnsi="Arial" w:cs="Arial"/>
          <w:b/>
          <w:i/>
          <w:sz w:val="28"/>
          <w:szCs w:val="28"/>
          <w:lang w:val="id-ID"/>
        </w:rPr>
        <w:t>Ocimum sanctum L</w:t>
      </w:r>
      <w:r>
        <w:rPr>
          <w:rFonts w:ascii="Arial" w:hAnsi="Arial" w:cs="Arial"/>
          <w:b/>
          <w:sz w:val="28"/>
          <w:szCs w:val="28"/>
          <w:lang w:val="id-ID"/>
        </w:rPr>
        <w:t xml:space="preserve">.) TERHADAP PERTUMBUHAN BAKTERI </w:t>
      </w:r>
      <w:r w:rsidRPr="009E0903">
        <w:rPr>
          <w:rFonts w:ascii="Arial" w:hAnsi="Arial" w:cs="Arial"/>
          <w:b/>
          <w:i/>
          <w:sz w:val="28"/>
          <w:szCs w:val="28"/>
          <w:lang w:val="id-ID"/>
        </w:rPr>
        <w:t>Staphylococcus aureus</w:t>
      </w:r>
    </w:p>
    <w:p w14:paraId="6FCD2EE6" w14:textId="77777777" w:rsidR="00F6652D" w:rsidRDefault="00F6652D" w:rsidP="00F6652D">
      <w:pPr>
        <w:jc w:val="center"/>
        <w:rPr>
          <w:rFonts w:ascii="Arial" w:hAnsi="Arial" w:cs="Arial"/>
          <w:sz w:val="28"/>
          <w:szCs w:val="28"/>
          <w:lang w:val="id-ID"/>
        </w:rPr>
      </w:pPr>
    </w:p>
    <w:p w14:paraId="2D8D14A8" w14:textId="77777777" w:rsidR="00F6652D" w:rsidRPr="0091559F" w:rsidRDefault="00F6652D" w:rsidP="00F6652D">
      <w:pPr>
        <w:jc w:val="center"/>
        <w:rPr>
          <w:rFonts w:ascii="Arial" w:hAnsi="Arial" w:cs="Arial"/>
          <w:sz w:val="28"/>
          <w:szCs w:val="28"/>
          <w:lang w:val="id-ID"/>
        </w:rPr>
      </w:pPr>
      <w:r w:rsidRPr="0091559F">
        <w:rPr>
          <w:rFonts w:ascii="Arial" w:hAnsi="Arial" w:cs="Arial"/>
          <w:sz w:val="28"/>
          <w:szCs w:val="28"/>
          <w:lang w:val="id-ID"/>
        </w:rPr>
        <w:t>Sebagai Syarat Menyelesaikan Pendidikan Program Studi Diploma III Farmasi</w:t>
      </w:r>
    </w:p>
    <w:p w14:paraId="185E487A" w14:textId="77777777" w:rsidR="00F6652D" w:rsidRPr="0091559F" w:rsidRDefault="00F6652D" w:rsidP="00F6652D">
      <w:pPr>
        <w:tabs>
          <w:tab w:val="left" w:pos="6113"/>
        </w:tabs>
        <w:rPr>
          <w:rFonts w:ascii="Arial" w:hAnsi="Arial" w:cs="Arial"/>
          <w:sz w:val="28"/>
          <w:szCs w:val="28"/>
          <w:lang w:val="id-ID"/>
        </w:rPr>
      </w:pPr>
      <w:r w:rsidRPr="0091559F">
        <w:rPr>
          <w:rFonts w:ascii="Arial" w:hAnsi="Arial" w:cs="Arial"/>
          <w:sz w:val="28"/>
          <w:szCs w:val="28"/>
          <w:lang w:val="id-ID"/>
        </w:rPr>
        <w:tab/>
      </w:r>
    </w:p>
    <w:p w14:paraId="740F22D2" w14:textId="77777777" w:rsidR="00F6652D" w:rsidRPr="00415F32" w:rsidRDefault="00A129E1" w:rsidP="00F6652D">
      <w:pPr>
        <w:jc w:val="center"/>
        <w:rPr>
          <w:rFonts w:ascii="Arial" w:hAnsi="Arial" w:cs="Arial"/>
          <w:b/>
          <w:sz w:val="24"/>
          <w:szCs w:val="24"/>
          <w:lang w:val="en-ID"/>
        </w:rPr>
      </w:pPr>
      <w:r>
        <w:rPr>
          <w:rFonts w:ascii="Arial" w:hAnsi="Arial" w:cs="Arial"/>
          <w:b/>
          <w:noProof/>
          <w:sz w:val="24"/>
          <w:szCs w:val="24"/>
          <w:lang w:val="id-ID" w:eastAsia="id-ID"/>
        </w:rPr>
        <w:drawing>
          <wp:inline distT="0" distB="0" distL="0" distR="0" wp14:anchorId="335CCB6B" wp14:editId="09F49CEB">
            <wp:extent cx="1797050" cy="170243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797050" cy="1702435"/>
                    </a:xfrm>
                    <a:prstGeom prst="rect">
                      <a:avLst/>
                    </a:prstGeom>
                    <a:noFill/>
                    <a:ln w="9525">
                      <a:noFill/>
                      <a:miter lim="800000"/>
                      <a:headEnd/>
                      <a:tailEnd/>
                    </a:ln>
                  </pic:spPr>
                </pic:pic>
              </a:graphicData>
            </a:graphic>
          </wp:inline>
        </w:drawing>
      </w:r>
    </w:p>
    <w:p w14:paraId="03B7BC77" w14:textId="77777777" w:rsidR="00F6652D" w:rsidRDefault="00F6652D" w:rsidP="00F6652D">
      <w:pPr>
        <w:tabs>
          <w:tab w:val="left" w:pos="6240"/>
        </w:tabs>
        <w:rPr>
          <w:rFonts w:ascii="Arial" w:hAnsi="Arial" w:cs="Arial"/>
          <w:b/>
          <w:sz w:val="24"/>
          <w:szCs w:val="24"/>
          <w:lang w:val="id-ID"/>
        </w:rPr>
      </w:pPr>
      <w:r>
        <w:rPr>
          <w:rFonts w:ascii="Arial" w:hAnsi="Arial" w:cs="Arial"/>
          <w:b/>
          <w:sz w:val="24"/>
          <w:szCs w:val="24"/>
          <w:lang w:val="id-ID"/>
        </w:rPr>
        <w:tab/>
      </w:r>
    </w:p>
    <w:p w14:paraId="3AC5E38B" w14:textId="77777777" w:rsidR="00F6652D" w:rsidRDefault="00F6652D" w:rsidP="00F6652D">
      <w:pPr>
        <w:tabs>
          <w:tab w:val="left" w:pos="5280"/>
        </w:tabs>
        <w:rPr>
          <w:rFonts w:ascii="Arial" w:hAnsi="Arial" w:cs="Arial"/>
          <w:b/>
          <w:sz w:val="24"/>
          <w:szCs w:val="24"/>
          <w:lang w:val="id-ID"/>
        </w:rPr>
      </w:pPr>
    </w:p>
    <w:p w14:paraId="54B71BD1" w14:textId="77777777" w:rsidR="00F6652D" w:rsidRPr="004824C6" w:rsidRDefault="00F6652D" w:rsidP="00F6652D">
      <w:pPr>
        <w:tabs>
          <w:tab w:val="left" w:pos="5280"/>
        </w:tabs>
        <w:rPr>
          <w:rFonts w:ascii="Arial" w:hAnsi="Arial" w:cs="Arial"/>
          <w:b/>
          <w:sz w:val="24"/>
          <w:szCs w:val="24"/>
          <w:lang w:val="id-ID"/>
        </w:rPr>
      </w:pPr>
    </w:p>
    <w:p w14:paraId="0FB31657" w14:textId="77777777" w:rsidR="00F6652D" w:rsidRPr="00FC2AD1" w:rsidRDefault="00F6652D" w:rsidP="00F6652D">
      <w:pPr>
        <w:rPr>
          <w:rFonts w:ascii="Arial" w:hAnsi="Arial" w:cs="Arial"/>
          <w:b/>
          <w:sz w:val="28"/>
          <w:szCs w:val="28"/>
          <w:lang w:val="en-ID"/>
        </w:rPr>
      </w:pPr>
    </w:p>
    <w:p w14:paraId="646CD348" w14:textId="77777777" w:rsidR="00F6652D" w:rsidRPr="00A2552D" w:rsidRDefault="00A2552D" w:rsidP="00C03100">
      <w:pPr>
        <w:spacing w:after="0"/>
        <w:jc w:val="center"/>
        <w:rPr>
          <w:rFonts w:ascii="Arial" w:hAnsi="Arial" w:cs="Arial"/>
          <w:b/>
          <w:sz w:val="28"/>
          <w:szCs w:val="28"/>
          <w:lang w:val="id-ID"/>
        </w:rPr>
      </w:pPr>
      <w:r>
        <w:rPr>
          <w:rFonts w:ascii="Arial" w:hAnsi="Arial" w:cs="Arial"/>
          <w:b/>
          <w:sz w:val="28"/>
          <w:szCs w:val="28"/>
          <w:lang w:val="id-ID"/>
        </w:rPr>
        <w:t>LISA OKTAVIANI</w:t>
      </w:r>
    </w:p>
    <w:p w14:paraId="3DF25C87" w14:textId="77777777" w:rsidR="00F6652D" w:rsidRPr="00A2552D" w:rsidRDefault="00A2552D" w:rsidP="00F6652D">
      <w:pPr>
        <w:jc w:val="center"/>
        <w:rPr>
          <w:rFonts w:ascii="Arial" w:hAnsi="Arial" w:cs="Arial"/>
          <w:b/>
          <w:sz w:val="28"/>
          <w:szCs w:val="28"/>
          <w:lang w:val="id-ID"/>
        </w:rPr>
      </w:pPr>
      <w:r>
        <w:rPr>
          <w:rFonts w:ascii="Arial" w:hAnsi="Arial" w:cs="Arial"/>
          <w:b/>
          <w:sz w:val="28"/>
          <w:szCs w:val="28"/>
          <w:lang w:val="en-ID"/>
        </w:rPr>
        <w:t>P0753901</w:t>
      </w:r>
      <w:r>
        <w:rPr>
          <w:rFonts w:ascii="Arial" w:hAnsi="Arial" w:cs="Arial"/>
          <w:b/>
          <w:sz w:val="28"/>
          <w:szCs w:val="28"/>
          <w:lang w:val="id-ID"/>
        </w:rPr>
        <w:t>8099</w:t>
      </w:r>
    </w:p>
    <w:p w14:paraId="15D48C0D" w14:textId="77777777" w:rsidR="00F6652D" w:rsidRPr="00871230" w:rsidRDefault="00F6652D" w:rsidP="00F6652D">
      <w:pPr>
        <w:rPr>
          <w:rFonts w:ascii="Arial" w:hAnsi="Arial" w:cs="Arial"/>
          <w:b/>
          <w:sz w:val="24"/>
          <w:szCs w:val="24"/>
          <w:lang w:val="id-ID"/>
        </w:rPr>
      </w:pPr>
    </w:p>
    <w:p w14:paraId="160D7C82" w14:textId="77777777" w:rsidR="00D65DF2" w:rsidRDefault="00D65DF2" w:rsidP="00F6652D">
      <w:pPr>
        <w:rPr>
          <w:rFonts w:ascii="Arial" w:hAnsi="Arial" w:cs="Arial"/>
          <w:b/>
          <w:sz w:val="24"/>
          <w:szCs w:val="24"/>
          <w:lang w:val="id-ID"/>
        </w:rPr>
      </w:pPr>
    </w:p>
    <w:p w14:paraId="1E6E3A08" w14:textId="77777777" w:rsidR="00F6652D" w:rsidRDefault="00F6652D" w:rsidP="00F6652D">
      <w:pPr>
        <w:rPr>
          <w:rFonts w:ascii="Arial" w:hAnsi="Arial" w:cs="Arial"/>
          <w:b/>
          <w:sz w:val="24"/>
          <w:szCs w:val="24"/>
          <w:lang w:val="id-ID"/>
        </w:rPr>
      </w:pPr>
    </w:p>
    <w:p w14:paraId="05B4FE3B" w14:textId="77777777" w:rsidR="00C03100" w:rsidRPr="00FC2AD1" w:rsidRDefault="00C03100" w:rsidP="00F6652D">
      <w:pPr>
        <w:rPr>
          <w:rFonts w:ascii="Arial" w:hAnsi="Arial" w:cs="Arial"/>
          <w:b/>
          <w:sz w:val="24"/>
          <w:szCs w:val="24"/>
          <w:lang w:val="id-ID"/>
        </w:rPr>
      </w:pPr>
    </w:p>
    <w:p w14:paraId="0B89CF31" w14:textId="77777777" w:rsidR="00F6652D" w:rsidRPr="00FC2AD1" w:rsidRDefault="00F6652D" w:rsidP="00C03100">
      <w:pPr>
        <w:spacing w:after="0"/>
        <w:jc w:val="center"/>
        <w:rPr>
          <w:rFonts w:ascii="Arial" w:hAnsi="Arial" w:cs="Arial"/>
          <w:b/>
          <w:sz w:val="28"/>
          <w:szCs w:val="28"/>
          <w:lang w:val="en-ID"/>
        </w:rPr>
      </w:pPr>
      <w:r w:rsidRPr="00FC2AD1">
        <w:rPr>
          <w:rFonts w:ascii="Arial" w:hAnsi="Arial" w:cs="Arial"/>
          <w:b/>
          <w:sz w:val="28"/>
          <w:szCs w:val="28"/>
          <w:lang w:val="en-ID"/>
        </w:rPr>
        <w:t>POLITEKNIK KESEHATAN KEMENKES</w:t>
      </w:r>
      <w:r>
        <w:rPr>
          <w:rFonts w:ascii="Arial" w:hAnsi="Arial" w:cs="Arial"/>
          <w:b/>
          <w:sz w:val="28"/>
          <w:szCs w:val="28"/>
          <w:lang w:val="id-ID"/>
        </w:rPr>
        <w:t xml:space="preserve"> </w:t>
      </w:r>
      <w:r w:rsidRPr="00FC2AD1">
        <w:rPr>
          <w:rFonts w:ascii="Arial" w:hAnsi="Arial" w:cs="Arial"/>
          <w:b/>
          <w:sz w:val="28"/>
          <w:szCs w:val="28"/>
          <w:lang w:val="en-ID"/>
        </w:rPr>
        <w:t>MEDAN</w:t>
      </w:r>
    </w:p>
    <w:p w14:paraId="40DE2F4B" w14:textId="77777777" w:rsidR="00F6652D" w:rsidRPr="00FC2AD1" w:rsidRDefault="00F6652D" w:rsidP="00C03100">
      <w:pPr>
        <w:spacing w:after="0"/>
        <w:jc w:val="center"/>
        <w:rPr>
          <w:rFonts w:ascii="Arial" w:hAnsi="Arial" w:cs="Arial"/>
          <w:b/>
          <w:sz w:val="28"/>
          <w:szCs w:val="28"/>
          <w:lang w:val="en-ID"/>
        </w:rPr>
      </w:pPr>
      <w:r w:rsidRPr="00FC2AD1">
        <w:rPr>
          <w:rFonts w:ascii="Arial" w:hAnsi="Arial" w:cs="Arial"/>
          <w:b/>
          <w:sz w:val="28"/>
          <w:szCs w:val="28"/>
          <w:lang w:val="en-ID"/>
        </w:rPr>
        <w:t>JURUSAN FARMASI</w:t>
      </w:r>
    </w:p>
    <w:p w14:paraId="26C91555" w14:textId="77777777" w:rsidR="00C03100" w:rsidRPr="0091559F" w:rsidRDefault="00F6652D" w:rsidP="00C03100">
      <w:pPr>
        <w:jc w:val="center"/>
        <w:rPr>
          <w:rFonts w:ascii="Arial" w:hAnsi="Arial" w:cs="Arial"/>
          <w:b/>
          <w:sz w:val="28"/>
          <w:szCs w:val="28"/>
          <w:lang w:val="id-ID"/>
        </w:rPr>
      </w:pPr>
      <w:r>
        <w:rPr>
          <w:rFonts w:ascii="Arial" w:hAnsi="Arial" w:cs="Arial"/>
          <w:b/>
          <w:sz w:val="28"/>
          <w:szCs w:val="28"/>
          <w:lang w:val="en-ID"/>
        </w:rPr>
        <w:t>20</w:t>
      </w:r>
      <w:r w:rsidR="00A2552D">
        <w:rPr>
          <w:rFonts w:ascii="Arial" w:hAnsi="Arial" w:cs="Arial"/>
          <w:b/>
          <w:sz w:val="28"/>
          <w:szCs w:val="28"/>
          <w:lang w:val="id-ID"/>
        </w:rPr>
        <w:t>21</w:t>
      </w:r>
    </w:p>
    <w:p w14:paraId="0B44237E" w14:textId="77777777" w:rsidR="00C822B6" w:rsidRDefault="00C822B6" w:rsidP="00826E9C">
      <w:pPr>
        <w:pStyle w:val="Heading1"/>
        <w:jc w:val="center"/>
        <w:rPr>
          <w:rFonts w:ascii="Arial" w:hAnsi="Arial" w:cs="Arial"/>
          <w:color w:val="auto"/>
          <w:sz w:val="24"/>
          <w:szCs w:val="24"/>
          <w:lang w:val="id-ID"/>
        </w:rPr>
        <w:sectPr w:rsidR="00C822B6" w:rsidSect="00C7033A">
          <w:headerReference w:type="default" r:id="rId11"/>
          <w:pgSz w:w="11906" w:h="16838"/>
          <w:pgMar w:top="2268" w:right="1701" w:bottom="1701" w:left="2268" w:header="709" w:footer="709" w:gutter="0"/>
          <w:pgNumType w:start="2"/>
          <w:cols w:space="708"/>
          <w:docGrid w:linePitch="360"/>
        </w:sectPr>
      </w:pPr>
    </w:p>
    <w:p w14:paraId="2497AA3C" w14:textId="77777777" w:rsidR="000C0730" w:rsidRDefault="000C0730" w:rsidP="00CD38A7">
      <w:pPr>
        <w:pStyle w:val="Heading1"/>
        <w:jc w:val="center"/>
        <w:rPr>
          <w:rFonts w:ascii="Arial" w:hAnsi="Arial" w:cs="Arial"/>
          <w:color w:val="auto"/>
          <w:sz w:val="24"/>
          <w:szCs w:val="24"/>
          <w:lang w:val="id-ID"/>
        </w:rPr>
      </w:pPr>
      <w:bookmarkStart w:id="0" w:name="_Toc85151137"/>
      <w:r>
        <w:rPr>
          <w:rFonts w:ascii="Arial" w:hAnsi="Arial" w:cs="Arial"/>
          <w:noProof/>
          <w:color w:val="auto"/>
          <w:sz w:val="24"/>
          <w:szCs w:val="24"/>
          <w:lang w:val="id-ID" w:eastAsia="id-ID"/>
        </w:rPr>
        <w:lastRenderedPageBreak/>
        <w:drawing>
          <wp:inline distT="0" distB="0" distL="0" distR="0" wp14:anchorId="51C2BA8F" wp14:editId="432300EB">
            <wp:extent cx="4894104" cy="7528956"/>
            <wp:effectExtent l="0" t="0" r="1905" b="0"/>
            <wp:docPr id="8" name="Picture 8" descr="C:\Users\WIN7\Downloads\WhatsApp Image 2021-10-29 at 13.1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ownloads\WhatsApp Image 2021-10-29 at 13.11.57.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5561" cy="7531198"/>
                    </a:xfrm>
                    <a:prstGeom prst="rect">
                      <a:avLst/>
                    </a:prstGeom>
                    <a:noFill/>
                    <a:ln>
                      <a:noFill/>
                    </a:ln>
                  </pic:spPr>
                </pic:pic>
              </a:graphicData>
            </a:graphic>
          </wp:inline>
        </w:drawing>
      </w:r>
      <w:r>
        <w:rPr>
          <w:rFonts w:ascii="Arial" w:hAnsi="Arial" w:cs="Arial"/>
          <w:noProof/>
          <w:color w:val="auto"/>
          <w:sz w:val="24"/>
          <w:szCs w:val="24"/>
          <w:lang w:val="id-ID" w:eastAsia="id-ID"/>
        </w:rPr>
        <w:lastRenderedPageBreak/>
        <w:drawing>
          <wp:inline distT="0" distB="0" distL="0" distR="0" wp14:anchorId="367BDE82" wp14:editId="4368BFEC">
            <wp:extent cx="4892626" cy="7683335"/>
            <wp:effectExtent l="0" t="0" r="3810" b="0"/>
            <wp:docPr id="6" name="Picture 6" descr="C:\Users\WIN7\Downloads\WhatsApp Image 2021-10-29 at 13.1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ownloads\WhatsApp Image 2021-10-29 at 13.11.5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3487" cy="7700391"/>
                    </a:xfrm>
                    <a:prstGeom prst="rect">
                      <a:avLst/>
                    </a:prstGeom>
                    <a:noFill/>
                    <a:ln>
                      <a:noFill/>
                    </a:ln>
                  </pic:spPr>
                </pic:pic>
              </a:graphicData>
            </a:graphic>
          </wp:inline>
        </w:drawing>
      </w:r>
    </w:p>
    <w:p w14:paraId="1012AE58" w14:textId="696A900B" w:rsidR="00F6652D" w:rsidRDefault="00F6652D" w:rsidP="00CD38A7">
      <w:pPr>
        <w:pStyle w:val="Heading1"/>
        <w:jc w:val="center"/>
        <w:rPr>
          <w:rFonts w:ascii="Arial" w:hAnsi="Arial" w:cs="Arial"/>
          <w:color w:val="auto"/>
          <w:sz w:val="24"/>
          <w:szCs w:val="24"/>
          <w:lang w:val="id-ID"/>
        </w:rPr>
      </w:pPr>
      <w:bookmarkStart w:id="1" w:name="_GoBack"/>
      <w:bookmarkEnd w:id="1"/>
      <w:r w:rsidRPr="00CD38A7">
        <w:rPr>
          <w:rFonts w:ascii="Arial" w:hAnsi="Arial" w:cs="Arial"/>
          <w:color w:val="auto"/>
          <w:sz w:val="24"/>
          <w:szCs w:val="24"/>
          <w:lang w:val="id-ID"/>
        </w:rPr>
        <w:lastRenderedPageBreak/>
        <w:t>SURAT PERNYATAAN</w:t>
      </w:r>
      <w:bookmarkEnd w:id="0"/>
    </w:p>
    <w:p w14:paraId="37B72D9A" w14:textId="77777777" w:rsidR="00CD38A7" w:rsidRPr="00CD38A7" w:rsidRDefault="00CD38A7" w:rsidP="00CD38A7">
      <w:pPr>
        <w:rPr>
          <w:lang w:val="id-ID"/>
        </w:rPr>
      </w:pPr>
    </w:p>
    <w:p w14:paraId="095D394D" w14:textId="77777777" w:rsidR="00042137" w:rsidRDefault="00F6652D" w:rsidP="00CD38A7">
      <w:pPr>
        <w:tabs>
          <w:tab w:val="left" w:pos="1020"/>
        </w:tabs>
        <w:spacing w:after="0" w:line="276" w:lineRule="auto"/>
        <w:jc w:val="center"/>
        <w:rPr>
          <w:rFonts w:ascii="Arial" w:hAnsi="Arial" w:cs="Arial"/>
          <w:b/>
          <w:sz w:val="24"/>
          <w:szCs w:val="24"/>
          <w:lang w:val="id-ID"/>
        </w:rPr>
      </w:pPr>
      <w:r w:rsidRPr="00B27669">
        <w:rPr>
          <w:rFonts w:ascii="Arial" w:hAnsi="Arial" w:cs="Arial"/>
          <w:b/>
          <w:sz w:val="24"/>
          <w:szCs w:val="24"/>
          <w:lang w:val="id-ID"/>
        </w:rPr>
        <w:t xml:space="preserve">STUDI LITERATUR </w:t>
      </w:r>
      <w:r w:rsidR="00042137">
        <w:rPr>
          <w:rFonts w:ascii="Arial" w:hAnsi="Arial" w:cs="Arial"/>
          <w:b/>
          <w:sz w:val="24"/>
          <w:szCs w:val="24"/>
          <w:lang w:val="id-ID"/>
        </w:rPr>
        <w:t>AKTIVITAS DAYA HAMBAT ANTIBAKTERI EKSTRAK ETANOL DAUN KEMANGI (</w:t>
      </w:r>
      <w:r w:rsidR="00042137" w:rsidRPr="00042137">
        <w:rPr>
          <w:rFonts w:ascii="Arial" w:hAnsi="Arial" w:cs="Arial"/>
          <w:b/>
          <w:i/>
          <w:sz w:val="24"/>
          <w:szCs w:val="24"/>
          <w:lang w:val="id-ID"/>
        </w:rPr>
        <w:t>Ocimum sanctum L</w:t>
      </w:r>
      <w:r w:rsidR="00042137">
        <w:rPr>
          <w:rFonts w:ascii="Arial" w:hAnsi="Arial" w:cs="Arial"/>
          <w:b/>
          <w:sz w:val="24"/>
          <w:szCs w:val="24"/>
          <w:lang w:val="id-ID"/>
        </w:rPr>
        <w:t xml:space="preserve">.) TERHADAP PERTUMBUHAN BAKTERI </w:t>
      </w:r>
      <w:r w:rsidR="00042137" w:rsidRPr="00042137">
        <w:rPr>
          <w:rFonts w:ascii="Arial" w:hAnsi="Arial" w:cs="Arial"/>
          <w:b/>
          <w:i/>
          <w:sz w:val="24"/>
          <w:szCs w:val="24"/>
          <w:lang w:val="id-ID"/>
        </w:rPr>
        <w:t>Staphylococcus aureus</w:t>
      </w:r>
    </w:p>
    <w:p w14:paraId="586BF5F8" w14:textId="77777777" w:rsidR="00F6652D" w:rsidRDefault="00F6652D" w:rsidP="00F6652D">
      <w:pPr>
        <w:spacing w:after="0" w:line="360" w:lineRule="auto"/>
        <w:jc w:val="center"/>
        <w:rPr>
          <w:rFonts w:ascii="Arial" w:hAnsi="Arial" w:cs="Arial"/>
          <w:b/>
          <w:sz w:val="24"/>
          <w:szCs w:val="24"/>
          <w:lang w:val="id-ID"/>
        </w:rPr>
      </w:pPr>
    </w:p>
    <w:p w14:paraId="40C8115F" w14:textId="77777777" w:rsidR="00F6652D" w:rsidRPr="00B27669" w:rsidRDefault="00F6652D" w:rsidP="00F6652D">
      <w:pPr>
        <w:spacing w:after="0" w:line="360" w:lineRule="auto"/>
        <w:jc w:val="center"/>
        <w:rPr>
          <w:rFonts w:ascii="Arial" w:hAnsi="Arial" w:cs="Arial"/>
          <w:sz w:val="24"/>
          <w:szCs w:val="24"/>
          <w:lang w:val="id-ID"/>
        </w:rPr>
      </w:pPr>
    </w:p>
    <w:p w14:paraId="564F4107" w14:textId="77777777" w:rsidR="00F6652D" w:rsidRPr="00581CA6" w:rsidRDefault="00F6652D" w:rsidP="00F6652D">
      <w:pPr>
        <w:pStyle w:val="Default"/>
        <w:spacing w:line="360" w:lineRule="auto"/>
        <w:jc w:val="both"/>
        <w:rPr>
          <w:b/>
          <w:sz w:val="22"/>
          <w:szCs w:val="22"/>
        </w:rPr>
      </w:pPr>
      <w:r>
        <w:rPr>
          <w:sz w:val="22"/>
          <w:szCs w:val="22"/>
        </w:rPr>
        <w:tab/>
      </w:r>
      <w:r w:rsidRPr="00581CA6">
        <w:rPr>
          <w:b/>
          <w:sz w:val="22"/>
          <w:szCs w:val="22"/>
        </w:rPr>
        <w:t>Dengan ini saya menyatakan bahwa dalam Karya Tulis Ilmiah ini tidak terdapat karya yang pernah diajukan</w:t>
      </w:r>
      <w:r w:rsidR="00560A1A" w:rsidRPr="00581CA6">
        <w:rPr>
          <w:b/>
          <w:sz w:val="22"/>
          <w:szCs w:val="22"/>
        </w:rPr>
        <w:t xml:space="preserve"> untuk disuatu perguruan tinggi </w:t>
      </w:r>
      <w:r w:rsidRPr="00581CA6">
        <w:rPr>
          <w:b/>
          <w:sz w:val="22"/>
          <w:szCs w:val="22"/>
        </w:rPr>
        <w:t xml:space="preserve">dan sepanjang pengetahuan saya juga tidak terdapat karya atau pendapat yang pernah ditulis atau diterbitkan oleh orang lain kecuali yang secara tertulis diacu dalam naskah ini disebut dalam daftar pustaka. </w:t>
      </w:r>
    </w:p>
    <w:p w14:paraId="397E8961" w14:textId="77777777" w:rsidR="00F6652D" w:rsidRDefault="00F6652D" w:rsidP="00F6652D">
      <w:pPr>
        <w:pStyle w:val="Default"/>
        <w:spacing w:line="360" w:lineRule="auto"/>
        <w:jc w:val="both"/>
        <w:rPr>
          <w:sz w:val="22"/>
          <w:szCs w:val="22"/>
        </w:rPr>
      </w:pPr>
      <w:r>
        <w:rPr>
          <w:sz w:val="22"/>
          <w:szCs w:val="22"/>
        </w:rPr>
        <w:tab/>
      </w:r>
      <w:r>
        <w:rPr>
          <w:sz w:val="22"/>
          <w:szCs w:val="22"/>
        </w:rPr>
        <w:tab/>
      </w:r>
      <w:r>
        <w:rPr>
          <w:sz w:val="22"/>
          <w:szCs w:val="22"/>
        </w:rPr>
        <w:tab/>
      </w:r>
      <w:r>
        <w:rPr>
          <w:sz w:val="22"/>
          <w:szCs w:val="22"/>
        </w:rPr>
        <w:tab/>
      </w:r>
    </w:p>
    <w:p w14:paraId="46690DED" w14:textId="77777777" w:rsidR="00F6652D" w:rsidRDefault="00F6652D" w:rsidP="00F6652D">
      <w:pPr>
        <w:pStyle w:val="Default"/>
        <w:spacing w:line="360" w:lineRule="auto"/>
        <w:jc w:val="both"/>
        <w:rPr>
          <w:sz w:val="22"/>
          <w:szCs w:val="22"/>
        </w:rPr>
      </w:pPr>
    </w:p>
    <w:p w14:paraId="47482612" w14:textId="77777777" w:rsidR="00F6652D" w:rsidRPr="00581CA6" w:rsidRDefault="00F6652D" w:rsidP="00F6652D">
      <w:pPr>
        <w:pStyle w:val="Default"/>
        <w:spacing w:line="360" w:lineRule="auto"/>
        <w:jc w:val="both"/>
        <w:rPr>
          <w:b/>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581CA6">
        <w:rPr>
          <w:b/>
          <w:sz w:val="22"/>
          <w:szCs w:val="22"/>
        </w:rPr>
        <w:t xml:space="preserve">Medan,  </w:t>
      </w:r>
      <w:r w:rsidR="00F868B4" w:rsidRPr="00581CA6">
        <w:rPr>
          <w:b/>
          <w:sz w:val="22"/>
          <w:szCs w:val="22"/>
        </w:rPr>
        <w:t xml:space="preserve">   </w:t>
      </w:r>
      <w:r w:rsidR="00042137">
        <w:rPr>
          <w:b/>
          <w:sz w:val="22"/>
          <w:szCs w:val="22"/>
        </w:rPr>
        <w:t>Mei 2021</w:t>
      </w:r>
    </w:p>
    <w:p w14:paraId="35E96CBD" w14:textId="77777777" w:rsidR="00F6652D" w:rsidRPr="00581CA6" w:rsidRDefault="00F6652D" w:rsidP="00F6652D">
      <w:pPr>
        <w:spacing w:line="360" w:lineRule="auto"/>
        <w:rPr>
          <w:rFonts w:ascii="Arial" w:hAnsi="Arial" w:cs="Arial"/>
          <w:b/>
          <w:lang w:val="id-ID"/>
        </w:rPr>
      </w:pPr>
    </w:p>
    <w:p w14:paraId="56FD4D39" w14:textId="77777777" w:rsidR="00F6652D" w:rsidRPr="00581CA6" w:rsidRDefault="00F6652D" w:rsidP="00F6652D">
      <w:pPr>
        <w:spacing w:line="360" w:lineRule="auto"/>
        <w:rPr>
          <w:rFonts w:ascii="Arial" w:hAnsi="Arial" w:cs="Arial"/>
          <w:b/>
          <w:lang w:val="id-ID"/>
        </w:rPr>
      </w:pPr>
      <w:r w:rsidRPr="00581CA6">
        <w:rPr>
          <w:rFonts w:ascii="Arial" w:hAnsi="Arial" w:cs="Arial"/>
          <w:b/>
          <w:lang w:val="id-ID"/>
        </w:rPr>
        <w:tab/>
      </w:r>
      <w:r w:rsidRPr="00581CA6">
        <w:rPr>
          <w:rFonts w:ascii="Arial" w:hAnsi="Arial" w:cs="Arial"/>
          <w:b/>
          <w:lang w:val="id-ID"/>
        </w:rPr>
        <w:tab/>
      </w:r>
      <w:r w:rsidRPr="00581CA6">
        <w:rPr>
          <w:rFonts w:ascii="Arial" w:hAnsi="Arial" w:cs="Arial"/>
          <w:b/>
          <w:lang w:val="id-ID"/>
        </w:rPr>
        <w:tab/>
      </w:r>
      <w:r w:rsidRPr="00581CA6">
        <w:rPr>
          <w:rFonts w:ascii="Arial" w:hAnsi="Arial" w:cs="Arial"/>
          <w:b/>
          <w:lang w:val="id-ID"/>
        </w:rPr>
        <w:tab/>
      </w:r>
      <w:r w:rsidRPr="00581CA6">
        <w:rPr>
          <w:rFonts w:ascii="Arial" w:hAnsi="Arial" w:cs="Arial"/>
          <w:b/>
          <w:lang w:val="id-ID"/>
        </w:rPr>
        <w:tab/>
      </w:r>
      <w:r w:rsidRPr="00581CA6">
        <w:rPr>
          <w:rFonts w:ascii="Arial" w:hAnsi="Arial" w:cs="Arial"/>
          <w:b/>
          <w:lang w:val="id-ID"/>
        </w:rPr>
        <w:tab/>
      </w:r>
      <w:r w:rsidRPr="00581CA6">
        <w:rPr>
          <w:rFonts w:ascii="Arial" w:hAnsi="Arial" w:cs="Arial"/>
          <w:b/>
          <w:lang w:val="id-ID"/>
        </w:rPr>
        <w:tab/>
      </w:r>
    </w:p>
    <w:p w14:paraId="4E88773F" w14:textId="77777777" w:rsidR="00F6652D" w:rsidRPr="00581CA6" w:rsidRDefault="00042137" w:rsidP="00581CA6">
      <w:pPr>
        <w:spacing w:after="0" w:line="240" w:lineRule="auto"/>
        <w:rPr>
          <w:rFonts w:ascii="Arial" w:hAnsi="Arial" w:cs="Arial"/>
          <w:b/>
          <w:lang w:val="id-ID"/>
        </w:rPr>
      </w:pPr>
      <w:r>
        <w:rPr>
          <w:rFonts w:ascii="Arial" w:hAnsi="Arial" w:cs="Arial"/>
          <w:b/>
          <w:lang w:val="id-ID"/>
        </w:rPr>
        <w:tab/>
      </w:r>
      <w:r>
        <w:rPr>
          <w:rFonts w:ascii="Arial" w:hAnsi="Arial" w:cs="Arial"/>
          <w:b/>
          <w:lang w:val="id-ID"/>
        </w:rPr>
        <w:tab/>
      </w:r>
      <w:r>
        <w:rPr>
          <w:rFonts w:ascii="Arial" w:hAnsi="Arial" w:cs="Arial"/>
          <w:b/>
          <w:lang w:val="id-ID"/>
        </w:rPr>
        <w:tab/>
      </w:r>
      <w:r>
        <w:rPr>
          <w:rFonts w:ascii="Arial" w:hAnsi="Arial" w:cs="Arial"/>
          <w:b/>
          <w:lang w:val="id-ID"/>
        </w:rPr>
        <w:tab/>
      </w:r>
      <w:r>
        <w:rPr>
          <w:rFonts w:ascii="Arial" w:hAnsi="Arial" w:cs="Arial"/>
          <w:b/>
          <w:lang w:val="id-ID"/>
        </w:rPr>
        <w:tab/>
      </w:r>
      <w:r>
        <w:rPr>
          <w:rFonts w:ascii="Arial" w:hAnsi="Arial" w:cs="Arial"/>
          <w:b/>
          <w:lang w:val="id-ID"/>
        </w:rPr>
        <w:tab/>
      </w:r>
      <w:r>
        <w:rPr>
          <w:rFonts w:ascii="Arial" w:hAnsi="Arial" w:cs="Arial"/>
          <w:b/>
          <w:lang w:val="id-ID"/>
        </w:rPr>
        <w:tab/>
      </w:r>
      <w:r>
        <w:rPr>
          <w:rFonts w:ascii="Arial" w:hAnsi="Arial" w:cs="Arial"/>
          <w:b/>
          <w:lang w:val="id-ID"/>
        </w:rPr>
        <w:tab/>
        <w:t>Lisa Oktaviani</w:t>
      </w:r>
    </w:p>
    <w:p w14:paraId="6453892C" w14:textId="77777777" w:rsidR="00F6652D" w:rsidRPr="00581CA6" w:rsidRDefault="00F6652D" w:rsidP="00581CA6">
      <w:pPr>
        <w:spacing w:after="0" w:line="240" w:lineRule="auto"/>
        <w:rPr>
          <w:rFonts w:ascii="Arial" w:hAnsi="Arial" w:cs="Arial"/>
          <w:b/>
          <w:sz w:val="24"/>
          <w:szCs w:val="24"/>
          <w:lang w:val="id-ID"/>
        </w:rPr>
      </w:pPr>
      <w:r w:rsidRPr="00581CA6">
        <w:rPr>
          <w:rFonts w:ascii="Arial" w:hAnsi="Arial" w:cs="Arial"/>
          <w:b/>
          <w:lang w:val="id-ID"/>
        </w:rPr>
        <w:tab/>
      </w:r>
      <w:r w:rsidRPr="00581CA6">
        <w:rPr>
          <w:rFonts w:ascii="Arial" w:hAnsi="Arial" w:cs="Arial"/>
          <w:b/>
          <w:lang w:val="id-ID"/>
        </w:rPr>
        <w:tab/>
      </w:r>
      <w:r w:rsidRPr="00581CA6">
        <w:rPr>
          <w:rFonts w:ascii="Arial" w:hAnsi="Arial" w:cs="Arial"/>
          <w:b/>
          <w:lang w:val="id-ID"/>
        </w:rPr>
        <w:tab/>
      </w:r>
      <w:r w:rsidRPr="00581CA6">
        <w:rPr>
          <w:rFonts w:ascii="Arial" w:hAnsi="Arial" w:cs="Arial"/>
          <w:b/>
          <w:lang w:val="id-ID"/>
        </w:rPr>
        <w:tab/>
      </w:r>
      <w:r w:rsidRPr="00581CA6">
        <w:rPr>
          <w:rFonts w:ascii="Arial" w:hAnsi="Arial" w:cs="Arial"/>
          <w:b/>
          <w:lang w:val="id-ID"/>
        </w:rPr>
        <w:tab/>
      </w:r>
      <w:r w:rsidRPr="00581CA6">
        <w:rPr>
          <w:rFonts w:ascii="Arial" w:hAnsi="Arial" w:cs="Arial"/>
          <w:b/>
          <w:lang w:val="id-ID"/>
        </w:rPr>
        <w:tab/>
      </w:r>
      <w:r w:rsidRPr="00581CA6">
        <w:rPr>
          <w:rFonts w:ascii="Arial" w:hAnsi="Arial" w:cs="Arial"/>
          <w:b/>
          <w:lang w:val="id-ID"/>
        </w:rPr>
        <w:tab/>
      </w:r>
      <w:r w:rsidRPr="00581CA6">
        <w:rPr>
          <w:rFonts w:ascii="Arial" w:hAnsi="Arial" w:cs="Arial"/>
          <w:b/>
          <w:lang w:val="id-ID"/>
        </w:rPr>
        <w:tab/>
        <w:t>P0753901</w:t>
      </w:r>
      <w:r w:rsidR="00042137">
        <w:rPr>
          <w:rFonts w:ascii="Arial" w:hAnsi="Arial" w:cs="Arial"/>
          <w:b/>
          <w:lang w:val="id-ID"/>
        </w:rPr>
        <w:t>8099</w:t>
      </w:r>
    </w:p>
    <w:p w14:paraId="73C23C4A" w14:textId="77777777" w:rsidR="00F6652D" w:rsidRPr="00581CA6" w:rsidRDefault="00F6652D" w:rsidP="00F6652D">
      <w:pPr>
        <w:spacing w:line="360" w:lineRule="auto"/>
        <w:jc w:val="center"/>
        <w:rPr>
          <w:rFonts w:ascii="Arial" w:hAnsi="Arial" w:cs="Arial"/>
          <w:b/>
          <w:sz w:val="24"/>
          <w:szCs w:val="24"/>
          <w:lang w:val="id-ID"/>
        </w:rPr>
      </w:pPr>
    </w:p>
    <w:p w14:paraId="7D8FE4E1" w14:textId="77777777" w:rsidR="00F6652D" w:rsidRDefault="00F6652D" w:rsidP="00F6652D">
      <w:pPr>
        <w:spacing w:line="360" w:lineRule="auto"/>
        <w:jc w:val="center"/>
        <w:rPr>
          <w:rFonts w:ascii="Arial" w:hAnsi="Arial" w:cs="Arial"/>
          <w:b/>
          <w:sz w:val="24"/>
          <w:szCs w:val="24"/>
          <w:lang w:val="id-ID"/>
        </w:rPr>
      </w:pPr>
    </w:p>
    <w:p w14:paraId="144C91A3" w14:textId="77777777" w:rsidR="00F6652D" w:rsidRDefault="00F6652D" w:rsidP="00F6652D">
      <w:pPr>
        <w:spacing w:line="360" w:lineRule="auto"/>
        <w:jc w:val="center"/>
        <w:rPr>
          <w:rFonts w:ascii="Arial" w:hAnsi="Arial" w:cs="Arial"/>
          <w:b/>
          <w:sz w:val="24"/>
          <w:szCs w:val="24"/>
          <w:lang w:val="id-ID"/>
        </w:rPr>
      </w:pPr>
    </w:p>
    <w:p w14:paraId="587BE478" w14:textId="77777777" w:rsidR="00F6652D" w:rsidRDefault="00F6652D" w:rsidP="00F6652D">
      <w:pPr>
        <w:spacing w:line="360" w:lineRule="auto"/>
        <w:jc w:val="center"/>
        <w:rPr>
          <w:rFonts w:ascii="Arial" w:hAnsi="Arial" w:cs="Arial"/>
          <w:b/>
          <w:sz w:val="24"/>
          <w:szCs w:val="24"/>
          <w:lang w:val="id-ID"/>
        </w:rPr>
      </w:pPr>
    </w:p>
    <w:p w14:paraId="23F8A9A9" w14:textId="77777777" w:rsidR="00F6652D" w:rsidRDefault="00F6652D" w:rsidP="00F6652D">
      <w:pPr>
        <w:spacing w:line="360" w:lineRule="auto"/>
        <w:jc w:val="center"/>
        <w:rPr>
          <w:rFonts w:ascii="Arial" w:hAnsi="Arial" w:cs="Arial"/>
          <w:b/>
          <w:sz w:val="24"/>
          <w:szCs w:val="24"/>
          <w:lang w:val="id-ID"/>
        </w:rPr>
      </w:pPr>
    </w:p>
    <w:p w14:paraId="1591789C" w14:textId="77777777" w:rsidR="00F6652D" w:rsidRDefault="00F6652D" w:rsidP="00F6652D">
      <w:pPr>
        <w:spacing w:line="360" w:lineRule="auto"/>
        <w:jc w:val="center"/>
        <w:rPr>
          <w:rFonts w:ascii="Arial" w:hAnsi="Arial" w:cs="Arial"/>
          <w:b/>
          <w:sz w:val="24"/>
          <w:szCs w:val="24"/>
          <w:lang w:val="id-ID"/>
        </w:rPr>
      </w:pPr>
    </w:p>
    <w:p w14:paraId="08CCC5B4" w14:textId="77777777" w:rsidR="00F6652D" w:rsidRDefault="00F6652D" w:rsidP="00F6652D">
      <w:pPr>
        <w:spacing w:line="360" w:lineRule="auto"/>
        <w:jc w:val="center"/>
        <w:rPr>
          <w:rFonts w:ascii="Arial" w:hAnsi="Arial" w:cs="Arial"/>
          <w:b/>
          <w:sz w:val="24"/>
          <w:szCs w:val="24"/>
          <w:lang w:val="id-ID"/>
        </w:rPr>
      </w:pPr>
    </w:p>
    <w:p w14:paraId="32C93361" w14:textId="77777777" w:rsidR="00F6652D" w:rsidRDefault="00F6652D" w:rsidP="00F6652D">
      <w:pPr>
        <w:spacing w:line="360" w:lineRule="auto"/>
        <w:jc w:val="center"/>
        <w:rPr>
          <w:rFonts w:ascii="Arial" w:hAnsi="Arial" w:cs="Arial"/>
          <w:b/>
          <w:sz w:val="24"/>
          <w:szCs w:val="24"/>
          <w:lang w:val="id-ID"/>
        </w:rPr>
      </w:pPr>
    </w:p>
    <w:p w14:paraId="6BC4D16C" w14:textId="77777777" w:rsidR="00F6652D" w:rsidRDefault="00F6652D" w:rsidP="00F6652D">
      <w:pPr>
        <w:spacing w:line="360" w:lineRule="auto"/>
        <w:jc w:val="center"/>
        <w:rPr>
          <w:rFonts w:ascii="Arial" w:hAnsi="Arial" w:cs="Arial"/>
          <w:b/>
          <w:sz w:val="24"/>
          <w:szCs w:val="24"/>
          <w:lang w:val="id-ID"/>
        </w:rPr>
      </w:pPr>
    </w:p>
    <w:p w14:paraId="78A31D7C" w14:textId="77777777" w:rsidR="00F6652D" w:rsidRDefault="00F6652D" w:rsidP="00F6652D">
      <w:pPr>
        <w:spacing w:line="360" w:lineRule="auto"/>
        <w:rPr>
          <w:rFonts w:ascii="Arial" w:hAnsi="Arial" w:cs="Arial"/>
          <w:b/>
          <w:sz w:val="24"/>
          <w:szCs w:val="24"/>
          <w:lang w:val="id-ID"/>
        </w:rPr>
      </w:pPr>
    </w:p>
    <w:p w14:paraId="24AF04A0" w14:textId="77777777" w:rsidR="005654E3" w:rsidRPr="006F737E" w:rsidRDefault="005654E3" w:rsidP="00096E28">
      <w:pPr>
        <w:pStyle w:val="Default"/>
        <w:jc w:val="both"/>
        <w:rPr>
          <w:b/>
          <w:sz w:val="22"/>
          <w:szCs w:val="22"/>
        </w:rPr>
      </w:pPr>
      <w:r w:rsidRPr="006F737E">
        <w:rPr>
          <w:b/>
          <w:sz w:val="22"/>
          <w:szCs w:val="22"/>
        </w:rPr>
        <w:lastRenderedPageBreak/>
        <w:t xml:space="preserve">POLITEKNIK KESEHATAN KEMENKES MEDAN </w:t>
      </w:r>
    </w:p>
    <w:p w14:paraId="69513B39" w14:textId="77777777" w:rsidR="005654E3" w:rsidRPr="006F737E" w:rsidRDefault="005654E3" w:rsidP="00096E28">
      <w:pPr>
        <w:pStyle w:val="Default"/>
        <w:jc w:val="both"/>
        <w:rPr>
          <w:b/>
          <w:sz w:val="22"/>
          <w:szCs w:val="22"/>
        </w:rPr>
      </w:pPr>
      <w:r w:rsidRPr="006F737E">
        <w:rPr>
          <w:b/>
          <w:sz w:val="22"/>
          <w:szCs w:val="22"/>
        </w:rPr>
        <w:t xml:space="preserve">JURUSAN FARMASI </w:t>
      </w:r>
    </w:p>
    <w:p w14:paraId="6C59F663" w14:textId="77777777" w:rsidR="005654E3" w:rsidRPr="006F737E" w:rsidRDefault="00096E28" w:rsidP="00096E28">
      <w:pPr>
        <w:pStyle w:val="Default"/>
        <w:spacing w:line="360" w:lineRule="auto"/>
        <w:jc w:val="both"/>
        <w:rPr>
          <w:b/>
          <w:sz w:val="22"/>
          <w:szCs w:val="22"/>
        </w:rPr>
      </w:pPr>
      <w:r>
        <w:rPr>
          <w:b/>
          <w:sz w:val="22"/>
          <w:szCs w:val="22"/>
        </w:rPr>
        <w:t xml:space="preserve">KTI,    MEI </w:t>
      </w:r>
      <w:r w:rsidR="00042137">
        <w:rPr>
          <w:b/>
          <w:sz w:val="22"/>
          <w:szCs w:val="22"/>
        </w:rPr>
        <w:t>2021</w:t>
      </w:r>
    </w:p>
    <w:p w14:paraId="524E1765" w14:textId="77777777" w:rsidR="005654E3" w:rsidRPr="006F737E" w:rsidRDefault="00042137" w:rsidP="00096E28">
      <w:pPr>
        <w:pStyle w:val="Default"/>
        <w:tabs>
          <w:tab w:val="left" w:pos="1549"/>
        </w:tabs>
        <w:spacing w:line="360" w:lineRule="auto"/>
        <w:jc w:val="both"/>
        <w:rPr>
          <w:b/>
          <w:sz w:val="22"/>
          <w:szCs w:val="22"/>
        </w:rPr>
      </w:pPr>
      <w:r>
        <w:rPr>
          <w:b/>
          <w:sz w:val="22"/>
          <w:szCs w:val="22"/>
        </w:rPr>
        <w:t>LISA OKTAVIANI</w:t>
      </w:r>
      <w:r w:rsidR="005654E3" w:rsidRPr="006F737E">
        <w:rPr>
          <w:b/>
          <w:sz w:val="22"/>
          <w:szCs w:val="22"/>
        </w:rPr>
        <w:tab/>
      </w:r>
    </w:p>
    <w:p w14:paraId="18E45908" w14:textId="77777777" w:rsidR="005654E3" w:rsidRPr="00096E28" w:rsidRDefault="005654E3" w:rsidP="005654E3">
      <w:pPr>
        <w:tabs>
          <w:tab w:val="left" w:pos="1020"/>
        </w:tabs>
        <w:spacing w:after="0" w:line="240" w:lineRule="auto"/>
        <w:jc w:val="both"/>
        <w:rPr>
          <w:rFonts w:ascii="Arial" w:hAnsi="Arial" w:cs="Arial"/>
          <w:b/>
          <w:lang w:val="id-ID"/>
        </w:rPr>
      </w:pPr>
      <w:r w:rsidRPr="006D5C7C">
        <w:rPr>
          <w:rFonts w:ascii="Arial" w:hAnsi="Arial" w:cs="Arial"/>
          <w:b/>
          <w:lang w:val="id-ID"/>
        </w:rPr>
        <w:t>S</w:t>
      </w:r>
      <w:r w:rsidR="00A22E57">
        <w:rPr>
          <w:rFonts w:ascii="Arial" w:hAnsi="Arial" w:cs="Arial"/>
          <w:b/>
          <w:lang w:val="id-ID"/>
        </w:rPr>
        <w:t>TUDI LITERATUR AKTIVITAS DAYA HAMBAT ANTIBAKTERI EKSTRAK</w:t>
      </w:r>
      <w:r w:rsidR="00096E28">
        <w:rPr>
          <w:rFonts w:ascii="Arial" w:hAnsi="Arial" w:cs="Arial"/>
          <w:b/>
          <w:lang w:val="id-ID"/>
        </w:rPr>
        <w:t xml:space="preserve"> </w:t>
      </w:r>
      <w:r w:rsidR="00A22E57">
        <w:rPr>
          <w:rFonts w:ascii="Arial" w:hAnsi="Arial" w:cs="Arial"/>
          <w:b/>
          <w:lang w:val="id-ID"/>
        </w:rPr>
        <w:t xml:space="preserve">ETANOL DAUN KEMANGI </w:t>
      </w:r>
      <w:r w:rsidR="00042137">
        <w:rPr>
          <w:rFonts w:ascii="Arial" w:hAnsi="Arial" w:cs="Arial"/>
          <w:b/>
          <w:lang w:val="id-ID"/>
        </w:rPr>
        <w:t>(</w:t>
      </w:r>
      <w:r w:rsidR="00042137" w:rsidRPr="00042137">
        <w:rPr>
          <w:rFonts w:ascii="Arial" w:hAnsi="Arial" w:cs="Arial"/>
          <w:b/>
          <w:i/>
          <w:lang w:val="id-ID"/>
        </w:rPr>
        <w:t>Ocimum sanctum L</w:t>
      </w:r>
      <w:r w:rsidR="00A22E57">
        <w:rPr>
          <w:rFonts w:ascii="Arial" w:hAnsi="Arial" w:cs="Arial"/>
          <w:b/>
          <w:lang w:val="id-ID"/>
        </w:rPr>
        <w:t xml:space="preserve">.) TERHADAP </w:t>
      </w:r>
      <w:r w:rsidR="00096E28">
        <w:rPr>
          <w:rFonts w:ascii="Arial" w:hAnsi="Arial" w:cs="Arial"/>
          <w:b/>
          <w:lang w:val="id-ID"/>
        </w:rPr>
        <w:t xml:space="preserve"> </w:t>
      </w:r>
      <w:r w:rsidR="00A22E57">
        <w:rPr>
          <w:rFonts w:ascii="Arial" w:hAnsi="Arial" w:cs="Arial"/>
          <w:b/>
          <w:lang w:val="id-ID"/>
        </w:rPr>
        <w:t xml:space="preserve">PERTUMBUHAN BAKTERI </w:t>
      </w:r>
      <w:r w:rsidR="00042137">
        <w:rPr>
          <w:rFonts w:ascii="Arial" w:hAnsi="Arial" w:cs="Arial"/>
          <w:b/>
          <w:i/>
          <w:lang w:val="id-ID"/>
        </w:rPr>
        <w:t>S</w:t>
      </w:r>
      <w:r w:rsidR="00042137" w:rsidRPr="00042137">
        <w:rPr>
          <w:rFonts w:ascii="Arial" w:hAnsi="Arial" w:cs="Arial"/>
          <w:b/>
          <w:i/>
          <w:lang w:val="id-ID"/>
        </w:rPr>
        <w:t>t</w:t>
      </w:r>
      <w:r w:rsidR="00042137">
        <w:rPr>
          <w:rFonts w:ascii="Arial" w:hAnsi="Arial" w:cs="Arial"/>
          <w:b/>
          <w:i/>
          <w:lang w:val="id-ID"/>
        </w:rPr>
        <w:t>a</w:t>
      </w:r>
      <w:r w:rsidR="00042137" w:rsidRPr="00042137">
        <w:rPr>
          <w:rFonts w:ascii="Arial" w:hAnsi="Arial" w:cs="Arial"/>
          <w:b/>
          <w:i/>
          <w:lang w:val="id-ID"/>
        </w:rPr>
        <w:t>phylococcus aureus</w:t>
      </w:r>
    </w:p>
    <w:p w14:paraId="0B384B7F" w14:textId="77777777" w:rsidR="005654E3" w:rsidRPr="00042137" w:rsidRDefault="005654E3" w:rsidP="005654E3">
      <w:pPr>
        <w:tabs>
          <w:tab w:val="left" w:pos="1020"/>
        </w:tabs>
        <w:spacing w:after="0" w:line="240" w:lineRule="auto"/>
        <w:jc w:val="both"/>
        <w:rPr>
          <w:rFonts w:ascii="Arial" w:hAnsi="Arial" w:cs="Arial"/>
          <w:b/>
          <w:i/>
          <w:lang w:val="id-ID"/>
        </w:rPr>
      </w:pPr>
    </w:p>
    <w:p w14:paraId="09B4F479" w14:textId="77777777" w:rsidR="005654E3" w:rsidRDefault="000209C0" w:rsidP="005654E3">
      <w:pPr>
        <w:pStyle w:val="Default"/>
        <w:spacing w:line="360" w:lineRule="auto"/>
        <w:rPr>
          <w:sz w:val="22"/>
          <w:szCs w:val="22"/>
        </w:rPr>
      </w:pPr>
      <w:r>
        <w:rPr>
          <w:sz w:val="22"/>
          <w:szCs w:val="22"/>
        </w:rPr>
        <w:t>xiv</w:t>
      </w:r>
      <w:r w:rsidR="00F055FE">
        <w:rPr>
          <w:sz w:val="22"/>
          <w:szCs w:val="22"/>
        </w:rPr>
        <w:t xml:space="preserve"> + 24</w:t>
      </w:r>
      <w:r w:rsidR="0062202F">
        <w:rPr>
          <w:sz w:val="22"/>
          <w:szCs w:val="22"/>
        </w:rPr>
        <w:t xml:space="preserve"> h</w:t>
      </w:r>
      <w:r w:rsidR="00D96937">
        <w:rPr>
          <w:sz w:val="22"/>
          <w:szCs w:val="22"/>
        </w:rPr>
        <w:t>alaman + 2</w:t>
      </w:r>
      <w:r w:rsidR="0062202F">
        <w:rPr>
          <w:sz w:val="22"/>
          <w:szCs w:val="22"/>
        </w:rPr>
        <w:t xml:space="preserve"> t</w:t>
      </w:r>
      <w:r w:rsidR="005654E3">
        <w:rPr>
          <w:sz w:val="22"/>
          <w:szCs w:val="22"/>
        </w:rPr>
        <w:t xml:space="preserve">abel + 2 </w:t>
      </w:r>
      <w:r w:rsidR="0062202F">
        <w:rPr>
          <w:sz w:val="22"/>
          <w:szCs w:val="22"/>
        </w:rPr>
        <w:t>g</w:t>
      </w:r>
      <w:r w:rsidR="005654E3" w:rsidRPr="006D5C7C">
        <w:rPr>
          <w:sz w:val="22"/>
          <w:szCs w:val="22"/>
        </w:rPr>
        <w:t xml:space="preserve">ambar </w:t>
      </w:r>
      <w:r w:rsidR="00D96937">
        <w:rPr>
          <w:sz w:val="22"/>
          <w:szCs w:val="22"/>
        </w:rPr>
        <w:t>+ 4</w:t>
      </w:r>
      <w:r w:rsidR="0062202F">
        <w:rPr>
          <w:sz w:val="22"/>
          <w:szCs w:val="22"/>
        </w:rPr>
        <w:t xml:space="preserve"> l</w:t>
      </w:r>
      <w:r w:rsidR="005654E3">
        <w:rPr>
          <w:sz w:val="22"/>
          <w:szCs w:val="22"/>
        </w:rPr>
        <w:t>ampiran</w:t>
      </w:r>
    </w:p>
    <w:p w14:paraId="7E13754F" w14:textId="77777777" w:rsidR="00EC78BF" w:rsidRPr="003E0A70" w:rsidRDefault="00EC78BF" w:rsidP="005654E3">
      <w:pPr>
        <w:pStyle w:val="Default"/>
        <w:spacing w:line="360" w:lineRule="auto"/>
        <w:rPr>
          <w:sz w:val="22"/>
          <w:szCs w:val="22"/>
        </w:rPr>
      </w:pPr>
    </w:p>
    <w:p w14:paraId="4B88501C" w14:textId="77777777" w:rsidR="005654E3" w:rsidRPr="00EC78BF" w:rsidRDefault="005654E3" w:rsidP="00477908">
      <w:pPr>
        <w:pStyle w:val="Heading1"/>
        <w:spacing w:before="0" w:after="240"/>
        <w:jc w:val="center"/>
        <w:rPr>
          <w:rFonts w:ascii="Arial" w:hAnsi="Arial" w:cs="Arial"/>
          <w:bCs w:val="0"/>
          <w:color w:val="auto"/>
          <w:sz w:val="24"/>
          <w:szCs w:val="24"/>
          <w:lang w:val="id-ID"/>
        </w:rPr>
      </w:pPr>
      <w:bookmarkStart w:id="2" w:name="_Toc85151138"/>
      <w:r w:rsidRPr="00EC78BF">
        <w:rPr>
          <w:rFonts w:ascii="Arial" w:hAnsi="Arial" w:cs="Arial"/>
          <w:bCs w:val="0"/>
          <w:color w:val="auto"/>
          <w:sz w:val="24"/>
          <w:szCs w:val="24"/>
        </w:rPr>
        <w:t>ABSTRAK</w:t>
      </w:r>
      <w:bookmarkEnd w:id="2"/>
    </w:p>
    <w:p w14:paraId="4776181D" w14:textId="77777777" w:rsidR="0016088F" w:rsidRDefault="005654E3" w:rsidP="00096E28">
      <w:pPr>
        <w:spacing w:after="0" w:line="240" w:lineRule="auto"/>
        <w:jc w:val="both"/>
        <w:rPr>
          <w:rFonts w:ascii="Arial" w:hAnsi="Arial" w:cs="Arial"/>
          <w:lang w:val="id-ID"/>
        </w:rPr>
      </w:pPr>
      <w:r>
        <w:rPr>
          <w:rFonts w:ascii="Arial" w:hAnsi="Arial" w:cs="Arial"/>
          <w:lang w:val="id-ID"/>
        </w:rPr>
        <w:tab/>
      </w:r>
      <w:r w:rsidR="00477908" w:rsidRPr="00477908">
        <w:rPr>
          <w:rFonts w:ascii="Arial" w:hAnsi="Arial" w:cs="Arial"/>
          <w:lang w:val="id-ID"/>
        </w:rPr>
        <w:t>D</w:t>
      </w:r>
      <w:r w:rsidR="00477908">
        <w:rPr>
          <w:rFonts w:ascii="Arial" w:hAnsi="Arial" w:cs="Arial"/>
          <w:lang w:val="id-ID"/>
        </w:rPr>
        <w:t>aun kemangi (</w:t>
      </w:r>
      <w:r w:rsidR="00477908" w:rsidRPr="00477908">
        <w:rPr>
          <w:rFonts w:ascii="Arial" w:hAnsi="Arial" w:cs="Arial"/>
          <w:i/>
          <w:lang w:val="id-ID"/>
        </w:rPr>
        <w:t>Ocimum sanctum L</w:t>
      </w:r>
      <w:r w:rsidR="00477908" w:rsidRPr="00477908">
        <w:rPr>
          <w:rFonts w:ascii="Arial" w:hAnsi="Arial" w:cs="Arial"/>
          <w:lang w:val="id-ID"/>
        </w:rPr>
        <w:t>.) merupakan salah satu tanaman yang memiliki efek sebagai antibakteri terhadap bakteri  gram positif. Daun kemangi mengand</w:t>
      </w:r>
      <w:r w:rsidR="0016088F">
        <w:rPr>
          <w:rFonts w:ascii="Arial" w:hAnsi="Arial" w:cs="Arial"/>
          <w:lang w:val="id-ID"/>
        </w:rPr>
        <w:t xml:space="preserve">ung senyawa kimia yaitu flavanoid, saponin, tanin, alkaloid dan minyak atsiri </w:t>
      </w:r>
      <w:r w:rsidR="00477908" w:rsidRPr="00477908">
        <w:rPr>
          <w:rFonts w:ascii="Arial" w:hAnsi="Arial" w:cs="Arial"/>
          <w:lang w:val="id-ID"/>
        </w:rPr>
        <w:t xml:space="preserve">sebagai antibakteri. Salah satu bakteri gram positif yang dapat menyebabkan infeksi pada saluran pernapasan adalah bakteri </w:t>
      </w:r>
      <w:r w:rsidR="00477908" w:rsidRPr="0003077F">
        <w:rPr>
          <w:rFonts w:ascii="Arial" w:hAnsi="Arial" w:cs="Arial"/>
          <w:i/>
          <w:lang w:val="id-ID"/>
        </w:rPr>
        <w:t>Staphylococcus aureus</w:t>
      </w:r>
      <w:r w:rsidR="00477908" w:rsidRPr="00477908">
        <w:rPr>
          <w:rFonts w:ascii="Arial" w:hAnsi="Arial" w:cs="Arial"/>
          <w:lang w:val="id-ID"/>
        </w:rPr>
        <w:t>.</w:t>
      </w:r>
      <w:r w:rsidR="0016088F">
        <w:rPr>
          <w:rFonts w:ascii="Arial" w:hAnsi="Arial" w:cs="Arial"/>
          <w:lang w:val="id-ID"/>
        </w:rPr>
        <w:t xml:space="preserve"> </w:t>
      </w:r>
      <w:r w:rsidR="0016088F" w:rsidRPr="0016088F">
        <w:rPr>
          <w:rFonts w:ascii="Arial" w:hAnsi="Arial" w:cs="Arial"/>
          <w:lang w:val="id-ID"/>
        </w:rPr>
        <w:t>Penelitian ini bertujuan untuk mengetahui</w:t>
      </w:r>
      <w:r w:rsidR="00C16333">
        <w:rPr>
          <w:rFonts w:ascii="Arial" w:hAnsi="Arial" w:cs="Arial"/>
          <w:lang w:val="id-ID"/>
        </w:rPr>
        <w:t xml:space="preserve"> konsentrasi terbaik</w:t>
      </w:r>
      <w:r w:rsidR="0016088F" w:rsidRPr="0016088F">
        <w:rPr>
          <w:rFonts w:ascii="Arial" w:hAnsi="Arial" w:cs="Arial"/>
          <w:lang w:val="id-ID"/>
        </w:rPr>
        <w:t xml:space="preserve"> </w:t>
      </w:r>
      <w:r w:rsidR="0016088F">
        <w:rPr>
          <w:rFonts w:ascii="Arial" w:hAnsi="Arial" w:cs="Arial"/>
          <w:lang w:val="id-ID"/>
        </w:rPr>
        <w:t xml:space="preserve">diameter </w:t>
      </w:r>
      <w:r w:rsidR="0016088F" w:rsidRPr="0016088F">
        <w:rPr>
          <w:rFonts w:ascii="Arial" w:hAnsi="Arial" w:cs="Arial"/>
          <w:lang w:val="id-ID"/>
        </w:rPr>
        <w:t xml:space="preserve">daya hambat </w:t>
      </w:r>
      <w:r w:rsidR="0016088F">
        <w:rPr>
          <w:rFonts w:ascii="Arial" w:hAnsi="Arial" w:cs="Arial"/>
          <w:lang w:val="id-ID"/>
        </w:rPr>
        <w:t xml:space="preserve">terbesar </w:t>
      </w:r>
      <w:r w:rsidR="0016088F" w:rsidRPr="0016088F">
        <w:rPr>
          <w:rFonts w:ascii="Arial" w:hAnsi="Arial" w:cs="Arial"/>
          <w:lang w:val="id-ID"/>
        </w:rPr>
        <w:t>ekstrak etanol daun kemangi terhadap pertumbuhan</w:t>
      </w:r>
      <w:r w:rsidR="0016088F">
        <w:rPr>
          <w:rFonts w:ascii="Arial" w:hAnsi="Arial" w:cs="Arial"/>
          <w:lang w:val="id-ID"/>
        </w:rPr>
        <w:t xml:space="preserve"> bakteri</w:t>
      </w:r>
      <w:r w:rsidR="0016088F" w:rsidRPr="0016088F">
        <w:rPr>
          <w:rFonts w:ascii="Arial" w:hAnsi="Arial" w:cs="Arial"/>
          <w:lang w:val="id-ID"/>
        </w:rPr>
        <w:t xml:space="preserve"> </w:t>
      </w:r>
      <w:r w:rsidR="0016088F" w:rsidRPr="0016088F">
        <w:rPr>
          <w:rFonts w:ascii="Arial" w:hAnsi="Arial" w:cs="Arial"/>
          <w:i/>
          <w:lang w:val="id-ID"/>
        </w:rPr>
        <w:t>Staphylococcus aureus</w:t>
      </w:r>
      <w:r w:rsidR="0016088F">
        <w:rPr>
          <w:rFonts w:ascii="Arial" w:hAnsi="Arial" w:cs="Arial"/>
          <w:lang w:val="id-ID"/>
        </w:rPr>
        <w:t>.</w:t>
      </w:r>
    </w:p>
    <w:p w14:paraId="1887F77D" w14:textId="77777777" w:rsidR="005654E3" w:rsidRDefault="005654E3" w:rsidP="00096E28">
      <w:pPr>
        <w:tabs>
          <w:tab w:val="left" w:pos="0"/>
        </w:tabs>
        <w:spacing w:after="0" w:line="240" w:lineRule="auto"/>
        <w:jc w:val="both"/>
        <w:rPr>
          <w:rFonts w:ascii="Arial" w:hAnsi="Arial" w:cs="Arial"/>
          <w:lang w:val="id-ID"/>
        </w:rPr>
      </w:pPr>
      <w:r>
        <w:rPr>
          <w:rFonts w:ascii="Arial" w:hAnsi="Arial" w:cs="Arial"/>
          <w:lang w:val="id-ID"/>
        </w:rPr>
        <w:tab/>
        <w:t xml:space="preserve">Metode penelitian </w:t>
      </w:r>
      <w:r>
        <w:rPr>
          <w:rFonts w:ascii="Arial" w:hAnsi="Arial" w:cs="Arial"/>
        </w:rPr>
        <w:t>yang d</w:t>
      </w:r>
      <w:r>
        <w:rPr>
          <w:rFonts w:ascii="Arial" w:hAnsi="Arial" w:cs="Arial"/>
          <w:lang w:val="id-ID"/>
        </w:rPr>
        <w:t>ilakukan dalam penelitian ini adalah metode deskiptif dengan menggunakan studi literatur pada jurnal-jurnal yang membahas tentang</w:t>
      </w:r>
      <w:r w:rsidR="0003077F">
        <w:rPr>
          <w:rFonts w:ascii="Arial" w:hAnsi="Arial" w:cs="Arial"/>
          <w:lang w:val="id-ID"/>
        </w:rPr>
        <w:t xml:space="preserve"> aktivitas daya hambat ekstrak etanol daun kemangi (</w:t>
      </w:r>
      <w:r w:rsidR="0003077F" w:rsidRPr="0003077F">
        <w:rPr>
          <w:rFonts w:ascii="Arial" w:hAnsi="Arial" w:cs="Arial"/>
          <w:i/>
          <w:lang w:val="id-ID"/>
        </w:rPr>
        <w:t>Ocimum sanctum L</w:t>
      </w:r>
      <w:r w:rsidR="0003077F">
        <w:rPr>
          <w:rFonts w:ascii="Arial" w:hAnsi="Arial" w:cs="Arial"/>
          <w:lang w:val="id-ID"/>
        </w:rPr>
        <w:t xml:space="preserve">.) terhadap pertumbuhan bakteri </w:t>
      </w:r>
      <w:r w:rsidR="0003077F" w:rsidRPr="0003077F">
        <w:rPr>
          <w:rFonts w:ascii="Arial" w:hAnsi="Arial" w:cs="Arial"/>
          <w:i/>
          <w:lang w:val="id-ID"/>
        </w:rPr>
        <w:t>Staphylococcus aureus</w:t>
      </w:r>
      <w:r w:rsidR="00B24C1A">
        <w:rPr>
          <w:rFonts w:ascii="Arial" w:hAnsi="Arial" w:cs="Arial"/>
          <w:lang w:val="id-ID"/>
        </w:rPr>
        <w:t>.</w:t>
      </w:r>
    </w:p>
    <w:p w14:paraId="332E3FEA" w14:textId="77777777" w:rsidR="005654E3" w:rsidRDefault="005654E3" w:rsidP="00096E28">
      <w:pPr>
        <w:tabs>
          <w:tab w:val="left" w:pos="0"/>
        </w:tabs>
        <w:spacing w:after="0" w:line="240" w:lineRule="auto"/>
        <w:jc w:val="both"/>
        <w:rPr>
          <w:rFonts w:ascii="Arial" w:hAnsi="Arial" w:cs="Arial"/>
          <w:lang w:val="id-ID"/>
        </w:rPr>
      </w:pPr>
      <w:r>
        <w:rPr>
          <w:rFonts w:ascii="Arial" w:hAnsi="Arial" w:cs="Arial"/>
          <w:lang w:val="id-ID"/>
        </w:rPr>
        <w:tab/>
      </w:r>
      <w:r w:rsidR="0016088F" w:rsidRPr="0016088F">
        <w:rPr>
          <w:rFonts w:ascii="Arial" w:hAnsi="Arial" w:cs="Arial"/>
          <w:lang w:val="id-ID"/>
        </w:rPr>
        <w:t>Ha</w:t>
      </w:r>
      <w:r w:rsidR="009A311E">
        <w:rPr>
          <w:rFonts w:ascii="Arial" w:hAnsi="Arial" w:cs="Arial"/>
          <w:lang w:val="id-ID"/>
        </w:rPr>
        <w:t>sil penelitian menunjukkan bahwa</w:t>
      </w:r>
      <w:r w:rsidR="005D451D">
        <w:rPr>
          <w:rFonts w:ascii="Arial" w:hAnsi="Arial" w:cs="Arial"/>
          <w:lang w:val="id-ID"/>
        </w:rPr>
        <w:t xml:space="preserve"> </w:t>
      </w:r>
      <w:r w:rsidR="004B411F">
        <w:rPr>
          <w:rFonts w:ascii="Arial" w:hAnsi="Arial" w:cs="Arial"/>
          <w:lang w:val="id-ID"/>
        </w:rPr>
        <w:t xml:space="preserve">rata-rata diameter zona hambat pada konsentrasi 100% yang dibandingkan berdasarkan literatur I yaitu 16,75 mm menggunakan metode ekstraksi refluk dengan pelarut etanol, pada literatur II yaitu 18,90 mm </w:t>
      </w:r>
      <w:r w:rsidR="00792964">
        <w:rPr>
          <w:rFonts w:ascii="Arial" w:hAnsi="Arial" w:cs="Arial"/>
          <w:lang w:val="id-ID"/>
        </w:rPr>
        <w:t xml:space="preserve">menggunakan </w:t>
      </w:r>
      <w:r w:rsidR="004B411F">
        <w:rPr>
          <w:rFonts w:ascii="Arial" w:hAnsi="Arial" w:cs="Arial"/>
          <w:lang w:val="id-ID"/>
        </w:rPr>
        <w:t>metode ekstraksi maserasi dengan pelarut etanol 96%, da</w:t>
      </w:r>
      <w:r w:rsidR="00D5485C">
        <w:rPr>
          <w:rFonts w:ascii="Arial" w:hAnsi="Arial" w:cs="Arial"/>
          <w:lang w:val="id-ID"/>
        </w:rPr>
        <w:t>n</w:t>
      </w:r>
      <w:r w:rsidR="004B411F">
        <w:rPr>
          <w:rFonts w:ascii="Arial" w:hAnsi="Arial" w:cs="Arial"/>
          <w:lang w:val="id-ID"/>
        </w:rPr>
        <w:t xml:space="preserve"> pada literatur III </w:t>
      </w:r>
      <w:r w:rsidR="00792964">
        <w:rPr>
          <w:rFonts w:ascii="Arial" w:hAnsi="Arial" w:cs="Arial"/>
          <w:lang w:val="id-ID"/>
        </w:rPr>
        <w:t>yaitu 10,08 mm menggunakan metode ekstraksi maserasi dengan pelarut etanol 96%.</w:t>
      </w:r>
    </w:p>
    <w:p w14:paraId="1056D51E" w14:textId="77777777" w:rsidR="00FD6A3F" w:rsidRPr="00934C77" w:rsidRDefault="005654E3" w:rsidP="00096E28">
      <w:pPr>
        <w:pStyle w:val="ListParagraph"/>
        <w:spacing w:after="0" w:line="240" w:lineRule="auto"/>
        <w:ind w:left="0" w:firstLine="360"/>
        <w:jc w:val="both"/>
        <w:rPr>
          <w:rFonts w:ascii="Arial" w:hAnsi="Arial"/>
          <w:lang w:val="id-ID"/>
        </w:rPr>
      </w:pPr>
      <w:r>
        <w:rPr>
          <w:rFonts w:ascii="Arial" w:hAnsi="Arial" w:cs="Arial"/>
          <w:lang w:val="id-ID"/>
        </w:rPr>
        <w:tab/>
        <w:t>Berdasarkan hasil pe</w:t>
      </w:r>
      <w:r w:rsidR="009A311E">
        <w:rPr>
          <w:rFonts w:ascii="Arial" w:hAnsi="Arial" w:cs="Arial"/>
          <w:lang w:val="id-ID"/>
        </w:rPr>
        <w:t xml:space="preserve">nelitian dapat disimpulkan bahwa konsentrasi ekstrak etanol daun kemangi yang terbaik pada pertumbuhan bakteri </w:t>
      </w:r>
      <w:r w:rsidR="009A311E" w:rsidRPr="009A311E">
        <w:rPr>
          <w:rFonts w:ascii="Arial" w:hAnsi="Arial" w:cs="Arial"/>
          <w:i/>
          <w:lang w:val="id-ID"/>
        </w:rPr>
        <w:t>Staphylococcus aureus</w:t>
      </w:r>
      <w:r w:rsidR="009A311E">
        <w:rPr>
          <w:rFonts w:ascii="Arial" w:hAnsi="Arial" w:cs="Arial"/>
          <w:lang w:val="id-ID"/>
        </w:rPr>
        <w:t xml:space="preserve"> berdasarkan ketiga literatur yang dibandingkan adalah 100% dengan diameter zona hambat terbesar pada literatur II yaitu 18,90 mm yang termasuk katagori kuat dengan menggunakan metode ekstraksi maserasi.</w:t>
      </w:r>
    </w:p>
    <w:p w14:paraId="6E3AA2F5" w14:textId="77777777" w:rsidR="005654E3" w:rsidRDefault="005654E3" w:rsidP="00096E28">
      <w:pPr>
        <w:spacing w:after="0" w:line="240" w:lineRule="auto"/>
        <w:jc w:val="both"/>
        <w:rPr>
          <w:rFonts w:ascii="Arial" w:hAnsi="Arial" w:cs="Arial"/>
          <w:lang w:val="id-ID"/>
        </w:rPr>
      </w:pPr>
      <w:r>
        <w:rPr>
          <w:rFonts w:ascii="Arial" w:hAnsi="Arial" w:cs="Arial"/>
          <w:lang w:val="id-ID"/>
        </w:rPr>
        <w:tab/>
      </w:r>
    </w:p>
    <w:p w14:paraId="5A8A80A5" w14:textId="77777777" w:rsidR="005654E3" w:rsidRPr="006E46FD" w:rsidRDefault="005654E3" w:rsidP="00096E28">
      <w:pPr>
        <w:tabs>
          <w:tab w:val="left" w:pos="1701"/>
        </w:tabs>
        <w:spacing w:after="0" w:line="240" w:lineRule="auto"/>
        <w:ind w:left="1560" w:hanging="1560"/>
        <w:jc w:val="both"/>
        <w:rPr>
          <w:rFonts w:ascii="Arial" w:hAnsi="Arial" w:cs="Arial"/>
          <w:i/>
          <w:lang w:val="id-ID"/>
        </w:rPr>
      </w:pPr>
      <w:r w:rsidRPr="006E46FD">
        <w:rPr>
          <w:rFonts w:ascii="Arial" w:hAnsi="Arial" w:cs="Arial"/>
          <w:lang w:val="id-ID"/>
        </w:rPr>
        <w:t xml:space="preserve">Kata kunci </w:t>
      </w:r>
      <w:r w:rsidR="006E46FD">
        <w:rPr>
          <w:rFonts w:ascii="Arial" w:hAnsi="Arial" w:cs="Arial"/>
          <w:lang w:val="id-ID"/>
        </w:rPr>
        <w:tab/>
        <w:t xml:space="preserve">  </w:t>
      </w:r>
      <w:r w:rsidRPr="006E46FD">
        <w:rPr>
          <w:rFonts w:ascii="Arial" w:hAnsi="Arial" w:cs="Arial"/>
          <w:lang w:val="id-ID"/>
        </w:rPr>
        <w:t>:</w:t>
      </w:r>
      <w:r w:rsidR="006E46FD" w:rsidRPr="006E46FD">
        <w:rPr>
          <w:rFonts w:ascii="Arial" w:hAnsi="Arial" w:cs="Arial"/>
          <w:lang w:val="id-ID"/>
        </w:rPr>
        <w:t xml:space="preserve"> Antibakteri, Daun Kemangi, </w:t>
      </w:r>
      <w:r w:rsidR="006E46FD" w:rsidRPr="006E46FD">
        <w:rPr>
          <w:rFonts w:ascii="Arial" w:hAnsi="Arial" w:cs="Arial"/>
          <w:i/>
          <w:lang w:val="id-ID"/>
        </w:rPr>
        <w:t>Staphylococcus aureus</w:t>
      </w:r>
    </w:p>
    <w:p w14:paraId="0E762CA9" w14:textId="77777777" w:rsidR="005654E3" w:rsidRDefault="006E46FD" w:rsidP="00096E28">
      <w:pPr>
        <w:tabs>
          <w:tab w:val="left" w:pos="1701"/>
        </w:tabs>
        <w:spacing w:after="0" w:line="240" w:lineRule="auto"/>
        <w:ind w:left="1276" w:hanging="1276"/>
        <w:jc w:val="both"/>
        <w:rPr>
          <w:rFonts w:ascii="Arial" w:hAnsi="Arial" w:cs="Arial"/>
          <w:lang w:val="id-ID"/>
        </w:rPr>
      </w:pPr>
      <w:r>
        <w:rPr>
          <w:rFonts w:ascii="Arial" w:hAnsi="Arial" w:cs="Arial"/>
          <w:lang w:val="id-ID"/>
        </w:rPr>
        <w:t>Daftar Bacaan</w:t>
      </w:r>
      <w:r>
        <w:rPr>
          <w:rFonts w:ascii="Arial" w:hAnsi="Arial" w:cs="Arial"/>
          <w:lang w:val="id-ID"/>
        </w:rPr>
        <w:tab/>
      </w:r>
      <w:r w:rsidR="008C381B">
        <w:rPr>
          <w:rFonts w:ascii="Arial" w:hAnsi="Arial" w:cs="Arial"/>
          <w:lang w:val="id-ID"/>
        </w:rPr>
        <w:t>: 17 (1971</w:t>
      </w:r>
      <w:r w:rsidR="00C51B53" w:rsidRPr="006E46FD">
        <w:rPr>
          <w:rFonts w:ascii="Arial" w:hAnsi="Arial" w:cs="Arial"/>
          <w:lang w:val="id-ID"/>
        </w:rPr>
        <w:t>-2020</w:t>
      </w:r>
      <w:r w:rsidR="005654E3" w:rsidRPr="006E46FD">
        <w:rPr>
          <w:rFonts w:ascii="Arial" w:hAnsi="Arial" w:cs="Arial"/>
          <w:lang w:val="id-ID"/>
        </w:rPr>
        <w:t>)</w:t>
      </w:r>
    </w:p>
    <w:p w14:paraId="669C0664" w14:textId="77777777" w:rsidR="00096E28" w:rsidRDefault="00096E28" w:rsidP="00096E28">
      <w:pPr>
        <w:tabs>
          <w:tab w:val="left" w:pos="1701"/>
        </w:tabs>
        <w:spacing w:after="0" w:line="240" w:lineRule="auto"/>
        <w:ind w:left="1276" w:hanging="1276"/>
        <w:jc w:val="both"/>
        <w:rPr>
          <w:rFonts w:ascii="Arial" w:hAnsi="Arial" w:cs="Arial"/>
          <w:lang w:val="id-ID"/>
        </w:rPr>
      </w:pPr>
    </w:p>
    <w:p w14:paraId="0AAE109C" w14:textId="77777777" w:rsidR="00096E28" w:rsidRDefault="00096E28" w:rsidP="00096E28">
      <w:pPr>
        <w:tabs>
          <w:tab w:val="left" w:pos="1701"/>
        </w:tabs>
        <w:spacing w:after="0" w:line="240" w:lineRule="auto"/>
        <w:ind w:left="1276" w:hanging="1276"/>
        <w:jc w:val="both"/>
        <w:rPr>
          <w:rFonts w:ascii="Arial" w:hAnsi="Arial" w:cs="Arial"/>
          <w:lang w:val="id-ID"/>
        </w:rPr>
      </w:pPr>
    </w:p>
    <w:p w14:paraId="52BFE1D3" w14:textId="77777777" w:rsidR="00096E28" w:rsidRDefault="00096E28" w:rsidP="00096E28">
      <w:pPr>
        <w:tabs>
          <w:tab w:val="left" w:pos="1701"/>
        </w:tabs>
        <w:spacing w:after="0" w:line="240" w:lineRule="auto"/>
        <w:ind w:left="1276" w:hanging="1276"/>
        <w:jc w:val="both"/>
        <w:rPr>
          <w:rFonts w:ascii="Arial" w:hAnsi="Arial" w:cs="Arial"/>
          <w:lang w:val="id-ID"/>
        </w:rPr>
      </w:pPr>
    </w:p>
    <w:p w14:paraId="26473B7D" w14:textId="77777777" w:rsidR="00096E28" w:rsidRDefault="00096E28" w:rsidP="00096E28">
      <w:pPr>
        <w:tabs>
          <w:tab w:val="left" w:pos="1701"/>
        </w:tabs>
        <w:spacing w:after="0" w:line="240" w:lineRule="auto"/>
        <w:ind w:left="1276" w:hanging="1276"/>
        <w:jc w:val="both"/>
        <w:rPr>
          <w:rFonts w:ascii="Arial" w:hAnsi="Arial" w:cs="Arial"/>
          <w:lang w:val="id-ID"/>
        </w:rPr>
      </w:pPr>
    </w:p>
    <w:p w14:paraId="15C1EA1A" w14:textId="77777777" w:rsidR="00096E28" w:rsidRDefault="00096E28" w:rsidP="00096E28">
      <w:pPr>
        <w:tabs>
          <w:tab w:val="left" w:pos="1701"/>
        </w:tabs>
        <w:spacing w:after="0" w:line="240" w:lineRule="auto"/>
        <w:ind w:left="1276" w:hanging="1276"/>
        <w:jc w:val="both"/>
        <w:rPr>
          <w:rFonts w:ascii="Arial" w:hAnsi="Arial" w:cs="Arial"/>
          <w:lang w:val="id-ID"/>
        </w:rPr>
      </w:pPr>
    </w:p>
    <w:p w14:paraId="4B3EAA0E" w14:textId="77777777" w:rsidR="00096E28" w:rsidRDefault="00096E28" w:rsidP="00096E28">
      <w:pPr>
        <w:tabs>
          <w:tab w:val="left" w:pos="1701"/>
        </w:tabs>
        <w:spacing w:after="0" w:line="240" w:lineRule="auto"/>
        <w:ind w:left="1276" w:hanging="1276"/>
        <w:jc w:val="both"/>
        <w:rPr>
          <w:rFonts w:ascii="Arial" w:hAnsi="Arial" w:cs="Arial"/>
          <w:lang w:val="id-ID"/>
        </w:rPr>
      </w:pPr>
    </w:p>
    <w:p w14:paraId="3E0EC748" w14:textId="77777777" w:rsidR="00096E28" w:rsidRDefault="00096E28" w:rsidP="00096E28">
      <w:pPr>
        <w:tabs>
          <w:tab w:val="left" w:pos="1701"/>
        </w:tabs>
        <w:spacing w:after="0" w:line="240" w:lineRule="auto"/>
        <w:ind w:left="1276" w:hanging="1276"/>
        <w:jc w:val="both"/>
        <w:rPr>
          <w:rFonts w:ascii="Arial" w:hAnsi="Arial" w:cs="Arial"/>
          <w:lang w:val="id-ID"/>
        </w:rPr>
      </w:pPr>
    </w:p>
    <w:p w14:paraId="57FFFA15" w14:textId="77777777" w:rsidR="00096E28" w:rsidRDefault="00096E28" w:rsidP="00096E28">
      <w:pPr>
        <w:tabs>
          <w:tab w:val="left" w:pos="1701"/>
        </w:tabs>
        <w:spacing w:after="0" w:line="240" w:lineRule="auto"/>
        <w:ind w:left="1276" w:hanging="1276"/>
        <w:jc w:val="both"/>
        <w:rPr>
          <w:rFonts w:ascii="Arial" w:hAnsi="Arial" w:cs="Arial"/>
          <w:lang w:val="id-ID"/>
        </w:rPr>
      </w:pPr>
    </w:p>
    <w:p w14:paraId="1229EB2C" w14:textId="77777777" w:rsidR="00096E28" w:rsidRDefault="00096E28" w:rsidP="00096E28">
      <w:pPr>
        <w:tabs>
          <w:tab w:val="left" w:pos="1701"/>
        </w:tabs>
        <w:spacing w:after="0" w:line="240" w:lineRule="auto"/>
        <w:ind w:left="1276" w:hanging="1276"/>
        <w:jc w:val="both"/>
        <w:rPr>
          <w:rFonts w:ascii="Arial" w:hAnsi="Arial" w:cs="Arial"/>
          <w:lang w:val="id-ID"/>
        </w:rPr>
      </w:pPr>
    </w:p>
    <w:p w14:paraId="6D2FADE8" w14:textId="77777777" w:rsidR="001D1B90" w:rsidRDefault="001D1B90" w:rsidP="00096E28">
      <w:pPr>
        <w:pStyle w:val="NoSpacing"/>
        <w:tabs>
          <w:tab w:val="left" w:pos="720"/>
        </w:tabs>
        <w:jc w:val="both"/>
        <w:rPr>
          <w:rFonts w:ascii="Arial" w:hAnsi="Arial" w:cs="Arial"/>
          <w:lang w:val="id-ID"/>
        </w:rPr>
      </w:pPr>
    </w:p>
    <w:p w14:paraId="4B785E12" w14:textId="77777777" w:rsidR="00FE257C" w:rsidRPr="00D33D57" w:rsidRDefault="00FE257C" w:rsidP="00830339">
      <w:pPr>
        <w:pStyle w:val="NoSpacing"/>
        <w:tabs>
          <w:tab w:val="left" w:pos="720"/>
        </w:tabs>
        <w:jc w:val="both"/>
        <w:rPr>
          <w:rFonts w:ascii="Arial" w:hAnsi="Arial" w:cs="Arial"/>
          <w:b/>
        </w:rPr>
      </w:pPr>
      <w:r w:rsidRPr="00D33D57">
        <w:rPr>
          <w:rFonts w:ascii="Arial" w:hAnsi="Arial" w:cs="Arial"/>
          <w:b/>
        </w:rPr>
        <w:lastRenderedPageBreak/>
        <w:t>MEDAN HEALTH POLYTECHNICS OF MINISTRY OF HEALTH</w:t>
      </w:r>
    </w:p>
    <w:p w14:paraId="63BDC4F5" w14:textId="77777777" w:rsidR="00FE257C" w:rsidRPr="00D33D57" w:rsidRDefault="00FE257C" w:rsidP="00830339">
      <w:pPr>
        <w:pStyle w:val="NoSpacing"/>
        <w:jc w:val="both"/>
        <w:rPr>
          <w:rFonts w:ascii="Arial" w:hAnsi="Arial" w:cs="Arial"/>
          <w:b/>
        </w:rPr>
      </w:pPr>
      <w:proofErr w:type="gramStart"/>
      <w:r w:rsidRPr="00D33D57">
        <w:rPr>
          <w:rFonts w:ascii="Arial" w:hAnsi="Arial" w:cs="Arial"/>
          <w:b/>
        </w:rPr>
        <w:t>PHARMACY  DEPARTMENT</w:t>
      </w:r>
      <w:proofErr w:type="gramEnd"/>
    </w:p>
    <w:p w14:paraId="0239E4D7" w14:textId="77777777" w:rsidR="00FE257C" w:rsidRPr="00D33D57" w:rsidRDefault="00FE257C" w:rsidP="00830339">
      <w:pPr>
        <w:spacing w:line="240" w:lineRule="auto"/>
        <w:jc w:val="both"/>
        <w:rPr>
          <w:rFonts w:ascii="Arial" w:hAnsi="Arial" w:cs="Arial"/>
          <w:b/>
          <w:lang w:val="id-ID"/>
        </w:rPr>
      </w:pPr>
      <w:r w:rsidRPr="00D33D57">
        <w:rPr>
          <w:rFonts w:ascii="Arial" w:hAnsi="Arial" w:cs="Arial"/>
          <w:b/>
        </w:rPr>
        <w:t>SCIENTIFIC PAPER</w:t>
      </w:r>
      <w:r w:rsidRPr="00D33D57">
        <w:rPr>
          <w:rFonts w:ascii="Arial" w:hAnsi="Arial" w:cs="Arial"/>
        </w:rPr>
        <w:t xml:space="preserve">, </w:t>
      </w:r>
      <w:r w:rsidRPr="00D33D57">
        <w:rPr>
          <w:rFonts w:ascii="Arial" w:hAnsi="Arial" w:cs="Arial"/>
          <w:b/>
        </w:rPr>
        <w:t>MAY 2021</w:t>
      </w:r>
      <w:r w:rsidRPr="00D33D57">
        <w:rPr>
          <w:rFonts w:ascii="Arial" w:hAnsi="Arial" w:cs="Arial"/>
          <w:b/>
          <w:lang w:val="id-ID"/>
        </w:rPr>
        <w:t xml:space="preserve"> </w:t>
      </w:r>
    </w:p>
    <w:p w14:paraId="020CCCEC" w14:textId="2D0E6E35" w:rsidR="00FE257C" w:rsidRPr="00E54E83" w:rsidRDefault="00FE257C" w:rsidP="00830339">
      <w:pPr>
        <w:spacing w:line="240" w:lineRule="auto"/>
        <w:jc w:val="both"/>
        <w:rPr>
          <w:rFonts w:ascii="Arial" w:hAnsi="Arial" w:cs="Arial"/>
          <w:b/>
        </w:rPr>
      </w:pPr>
      <w:r w:rsidRPr="00E54E83">
        <w:rPr>
          <w:rFonts w:ascii="Arial" w:hAnsi="Arial" w:cs="Arial"/>
          <w:b/>
        </w:rPr>
        <w:t>LISA O</w:t>
      </w:r>
      <w:r>
        <w:rPr>
          <w:rFonts w:ascii="Arial" w:hAnsi="Arial" w:cs="Arial"/>
          <w:b/>
        </w:rPr>
        <w:t>K</w:t>
      </w:r>
      <w:r w:rsidRPr="00E54E83">
        <w:rPr>
          <w:rFonts w:ascii="Arial" w:hAnsi="Arial" w:cs="Arial"/>
          <w:b/>
        </w:rPr>
        <w:t>TAVIANI</w:t>
      </w:r>
    </w:p>
    <w:p w14:paraId="401E31C9" w14:textId="77777777" w:rsidR="00FE257C" w:rsidRPr="00FE257C" w:rsidRDefault="00FE257C" w:rsidP="00830339">
      <w:pPr>
        <w:spacing w:line="240" w:lineRule="auto"/>
        <w:jc w:val="both"/>
        <w:rPr>
          <w:rFonts w:ascii="Arial" w:hAnsi="Arial" w:cs="Arial"/>
          <w:b/>
          <w:i/>
          <w:iCs/>
          <w:lang w:val="id-ID"/>
        </w:rPr>
      </w:pPr>
      <w:r w:rsidRPr="00E54E83">
        <w:rPr>
          <w:rFonts w:ascii="Arial" w:hAnsi="Arial" w:cs="Arial"/>
          <w:b/>
        </w:rPr>
        <w:t>LITERATURE STUDY ON THE EFFECTIVENESS OF BASIC LEAF (</w:t>
      </w:r>
      <w:r w:rsidRPr="00FE257C">
        <w:rPr>
          <w:rFonts w:ascii="Arial" w:hAnsi="Arial" w:cs="Arial"/>
          <w:b/>
          <w:i/>
          <w:iCs/>
        </w:rPr>
        <w:t>Ocimum sanctum L</w:t>
      </w:r>
      <w:r w:rsidRPr="00E54E83">
        <w:rPr>
          <w:rFonts w:ascii="Arial" w:hAnsi="Arial" w:cs="Arial"/>
          <w:b/>
        </w:rPr>
        <w:t xml:space="preserve">.) ETHANOL EXTRACT AS ANTIBACTERIA ON THE GROWTH OF THE BACTERIA OF </w:t>
      </w:r>
      <w:r w:rsidRPr="00FE257C">
        <w:rPr>
          <w:rFonts w:ascii="Arial" w:hAnsi="Arial" w:cs="Arial"/>
          <w:b/>
          <w:i/>
          <w:iCs/>
        </w:rPr>
        <w:t>Staphylococcus aureus</w:t>
      </w:r>
    </w:p>
    <w:p w14:paraId="6168B166" w14:textId="77777777" w:rsidR="00FE257C" w:rsidRPr="00465B85" w:rsidRDefault="00FE257C" w:rsidP="00830339">
      <w:pPr>
        <w:spacing w:line="240" w:lineRule="auto"/>
        <w:jc w:val="both"/>
        <w:rPr>
          <w:rFonts w:ascii="Arial" w:hAnsi="Arial" w:cs="Arial"/>
          <w:lang w:val="id-ID"/>
        </w:rPr>
      </w:pPr>
      <w:proofErr w:type="gramStart"/>
      <w:r w:rsidRPr="00465B85">
        <w:rPr>
          <w:rFonts w:ascii="Arial" w:hAnsi="Arial" w:cs="Arial"/>
        </w:rPr>
        <w:t>xiv</w:t>
      </w:r>
      <w:proofErr w:type="gramEnd"/>
      <w:r w:rsidRPr="00465B85">
        <w:rPr>
          <w:rFonts w:ascii="Arial" w:hAnsi="Arial" w:cs="Arial"/>
        </w:rPr>
        <w:t xml:space="preserve"> + 24 pages + 2 tables + 2 pictures + 4 attachments</w:t>
      </w:r>
    </w:p>
    <w:p w14:paraId="086A6FE6" w14:textId="77777777" w:rsidR="00FE257C" w:rsidRPr="00E54E83" w:rsidRDefault="00FE257C" w:rsidP="00830339">
      <w:pPr>
        <w:spacing w:line="240" w:lineRule="auto"/>
        <w:jc w:val="both"/>
        <w:rPr>
          <w:rFonts w:ascii="Arial" w:hAnsi="Arial" w:cs="Arial"/>
          <w:b/>
          <w:lang w:val="id-ID"/>
        </w:rPr>
      </w:pPr>
    </w:p>
    <w:p w14:paraId="765375DC" w14:textId="77777777" w:rsidR="00FE257C" w:rsidRPr="00E54E83" w:rsidRDefault="00FE257C" w:rsidP="00465B85">
      <w:pPr>
        <w:spacing w:line="240" w:lineRule="auto"/>
        <w:jc w:val="center"/>
        <w:rPr>
          <w:rFonts w:ascii="Arial" w:hAnsi="Arial" w:cs="Arial"/>
          <w:b/>
        </w:rPr>
      </w:pPr>
      <w:r w:rsidRPr="00E54E83">
        <w:rPr>
          <w:rFonts w:ascii="Arial" w:hAnsi="Arial" w:cs="Arial"/>
          <w:b/>
        </w:rPr>
        <w:t>ABSTRACT</w:t>
      </w:r>
    </w:p>
    <w:p w14:paraId="7ADD78AC" w14:textId="77777777" w:rsidR="00FE257C" w:rsidRPr="00E54E83" w:rsidRDefault="00FE257C" w:rsidP="00465B85">
      <w:pPr>
        <w:spacing w:line="240" w:lineRule="auto"/>
        <w:ind w:firstLine="720"/>
        <w:jc w:val="both"/>
        <w:rPr>
          <w:rFonts w:ascii="Arial" w:hAnsi="Arial" w:cs="Arial"/>
        </w:rPr>
      </w:pPr>
      <w:r w:rsidRPr="00E54E83">
        <w:rPr>
          <w:rFonts w:ascii="Arial" w:hAnsi="Arial" w:cs="Arial"/>
        </w:rPr>
        <w:t>Basil leaf (</w:t>
      </w:r>
      <w:r w:rsidRPr="009031AA">
        <w:rPr>
          <w:rFonts w:ascii="Arial" w:hAnsi="Arial" w:cs="Arial"/>
          <w:i/>
          <w:iCs/>
        </w:rPr>
        <w:t>Ocimum sanctum L</w:t>
      </w:r>
      <w:r w:rsidRPr="00E54E83">
        <w:rPr>
          <w:rFonts w:ascii="Arial" w:hAnsi="Arial" w:cs="Arial"/>
        </w:rPr>
        <w:t xml:space="preserve">.) is one of the plants that </w:t>
      </w:r>
      <w:proofErr w:type="gramStart"/>
      <w:r w:rsidRPr="00E54E83">
        <w:rPr>
          <w:rFonts w:ascii="Arial" w:hAnsi="Arial" w:cs="Arial"/>
        </w:rPr>
        <w:t>has</w:t>
      </w:r>
      <w:proofErr w:type="gramEnd"/>
      <w:r w:rsidRPr="00E54E83">
        <w:rPr>
          <w:rFonts w:ascii="Arial" w:hAnsi="Arial" w:cs="Arial"/>
        </w:rPr>
        <w:t xml:space="preserve"> an antibacterial effect, especially against gram-positive bacteria. Basil leaves contain chemical compounds such as flavonoids, saponins, tannins, alkaloids and essential oils as antibacterial. One of the gram-positive bacteria that can cause infection in the respiratory tract is </w:t>
      </w:r>
      <w:r w:rsidRPr="009031AA">
        <w:rPr>
          <w:rFonts w:ascii="Arial" w:hAnsi="Arial" w:cs="Arial"/>
          <w:i/>
          <w:iCs/>
        </w:rPr>
        <w:t>Staphylococcus aureus</w:t>
      </w:r>
      <w:r w:rsidRPr="00E54E83">
        <w:rPr>
          <w:rFonts w:ascii="Arial" w:hAnsi="Arial" w:cs="Arial"/>
        </w:rPr>
        <w:t xml:space="preserve">. This study aims to find out the best concentration and diameter of the greatest inhibitory power of basil leaf ethanol extract against the growth of </w:t>
      </w:r>
      <w:r w:rsidRPr="009031AA">
        <w:rPr>
          <w:rFonts w:ascii="Arial" w:hAnsi="Arial" w:cs="Arial"/>
          <w:i/>
          <w:iCs/>
        </w:rPr>
        <w:t xml:space="preserve">Staphylococcus aureus </w:t>
      </w:r>
      <w:r w:rsidRPr="00E54E83">
        <w:rPr>
          <w:rFonts w:ascii="Arial" w:hAnsi="Arial" w:cs="Arial"/>
        </w:rPr>
        <w:t>bacteria.</w:t>
      </w:r>
    </w:p>
    <w:p w14:paraId="1D6B5326" w14:textId="77777777" w:rsidR="00FE257C" w:rsidRPr="00E54E83" w:rsidRDefault="00FE257C" w:rsidP="00465B85">
      <w:pPr>
        <w:spacing w:line="240" w:lineRule="auto"/>
        <w:ind w:firstLine="720"/>
        <w:jc w:val="both"/>
        <w:rPr>
          <w:rFonts w:ascii="Arial" w:hAnsi="Arial" w:cs="Arial"/>
        </w:rPr>
      </w:pPr>
      <w:r w:rsidRPr="00E54E83">
        <w:rPr>
          <w:rFonts w:ascii="Arial" w:hAnsi="Arial" w:cs="Arial"/>
        </w:rPr>
        <w:t>This research is a descriptive study carried out with literature studies in journals that discuss the inhi</w:t>
      </w:r>
      <w:r>
        <w:rPr>
          <w:rFonts w:ascii="Arial" w:hAnsi="Arial" w:cs="Arial"/>
        </w:rPr>
        <w:t>bitory activity of the ethanol</w:t>
      </w:r>
      <w:r w:rsidRPr="00E54E83">
        <w:rPr>
          <w:rFonts w:ascii="Arial" w:hAnsi="Arial" w:cs="Arial"/>
        </w:rPr>
        <w:t xml:space="preserve"> extract of basil leaves (</w:t>
      </w:r>
      <w:r w:rsidRPr="009031AA">
        <w:rPr>
          <w:rFonts w:ascii="Arial" w:hAnsi="Arial" w:cs="Arial"/>
          <w:i/>
          <w:iCs/>
        </w:rPr>
        <w:t>Ocimum sanctum L</w:t>
      </w:r>
      <w:r w:rsidRPr="00E54E83">
        <w:rPr>
          <w:rFonts w:ascii="Arial" w:hAnsi="Arial" w:cs="Arial"/>
        </w:rPr>
        <w:t xml:space="preserve">.) against the growth of </w:t>
      </w:r>
      <w:r w:rsidRPr="009031AA">
        <w:rPr>
          <w:rFonts w:ascii="Arial" w:hAnsi="Arial" w:cs="Arial"/>
          <w:i/>
          <w:iCs/>
        </w:rPr>
        <w:t>Staphylococcus aureus</w:t>
      </w:r>
      <w:r w:rsidRPr="00E54E83">
        <w:rPr>
          <w:rFonts w:ascii="Arial" w:hAnsi="Arial" w:cs="Arial"/>
        </w:rPr>
        <w:t xml:space="preserve"> bacteria.</w:t>
      </w:r>
    </w:p>
    <w:p w14:paraId="3961AB9A" w14:textId="77777777" w:rsidR="00FE257C" w:rsidRPr="00E54E83" w:rsidRDefault="00FE257C" w:rsidP="00465B85">
      <w:pPr>
        <w:spacing w:line="240" w:lineRule="auto"/>
        <w:ind w:firstLine="720"/>
        <w:jc w:val="both"/>
        <w:rPr>
          <w:rFonts w:ascii="Arial" w:hAnsi="Arial" w:cs="Arial"/>
        </w:rPr>
      </w:pPr>
      <w:r w:rsidRPr="00E54E83">
        <w:rPr>
          <w:rFonts w:ascii="Arial" w:hAnsi="Arial" w:cs="Arial"/>
        </w:rPr>
        <w:t>Through the results of the study, it was known that the average diameter of the inhibition zone of the ethanolic basil leaf extract was as follows: from the literature I at a concentration of 100% reached 16.75 mm using reflux extraction method with ethanol solvent; from literature II it reached 18.90 mm using the maceration extraction method with 96% ethanol as solvent; and from literature III it reached 10.08 mm using the maceration extraction method with 96% ethanol as solvent.</w:t>
      </w:r>
    </w:p>
    <w:p w14:paraId="730101C4" w14:textId="77777777" w:rsidR="00FE257C" w:rsidRPr="00E54E83" w:rsidRDefault="00FE257C" w:rsidP="00465B85">
      <w:pPr>
        <w:spacing w:line="240" w:lineRule="auto"/>
        <w:ind w:firstLine="720"/>
        <w:jc w:val="both"/>
        <w:rPr>
          <w:rFonts w:ascii="Arial" w:hAnsi="Arial" w:cs="Arial"/>
        </w:rPr>
      </w:pPr>
      <w:r w:rsidRPr="00E54E83">
        <w:rPr>
          <w:rFonts w:ascii="Arial" w:hAnsi="Arial" w:cs="Arial"/>
        </w:rPr>
        <w:t xml:space="preserve">Based on the results of the study, it can be concluded that the best concentration of basil leaf ethanol extract inhibits the growth of </w:t>
      </w:r>
      <w:r w:rsidRPr="009031AA">
        <w:rPr>
          <w:rFonts w:ascii="Arial" w:hAnsi="Arial" w:cs="Arial"/>
          <w:i/>
          <w:iCs/>
        </w:rPr>
        <w:t>Staphylococcus aureus</w:t>
      </w:r>
      <w:r w:rsidRPr="00E54E83">
        <w:rPr>
          <w:rFonts w:ascii="Arial" w:hAnsi="Arial" w:cs="Arial"/>
        </w:rPr>
        <w:t xml:space="preserve"> bacteria based on the three literatures compared is a concentration of 100%, resulting in the largest inhibition zone diameter in literature II reaching 18.90 mm, including the strong category using the maceration extraction method. .</w:t>
      </w:r>
    </w:p>
    <w:p w14:paraId="08ADBFB5" w14:textId="77777777" w:rsidR="00FE257C" w:rsidRPr="00E54E83" w:rsidRDefault="00FE257C" w:rsidP="00830339">
      <w:pPr>
        <w:spacing w:line="240" w:lineRule="auto"/>
        <w:jc w:val="both"/>
        <w:rPr>
          <w:rFonts w:ascii="Arial" w:hAnsi="Arial" w:cs="Arial"/>
        </w:rPr>
      </w:pPr>
    </w:p>
    <w:p w14:paraId="0CA02DD7" w14:textId="77777777" w:rsidR="00FE257C" w:rsidRPr="00E54E83" w:rsidRDefault="00FE257C" w:rsidP="00830339">
      <w:pPr>
        <w:spacing w:line="240" w:lineRule="auto"/>
        <w:jc w:val="both"/>
        <w:rPr>
          <w:rFonts w:ascii="Arial" w:hAnsi="Arial" w:cs="Arial"/>
        </w:rPr>
      </w:pPr>
      <w:r w:rsidRPr="00E54E83">
        <w:rPr>
          <w:rFonts w:ascii="Arial" w:hAnsi="Arial" w:cs="Arial"/>
        </w:rPr>
        <w:t>K</w:t>
      </w:r>
      <w:r>
        <w:rPr>
          <w:rFonts w:ascii="Arial" w:hAnsi="Arial" w:cs="Arial"/>
        </w:rPr>
        <w:t>eywords</w:t>
      </w:r>
      <w:r>
        <w:rPr>
          <w:rFonts w:ascii="Arial" w:hAnsi="Arial" w:cs="Arial"/>
          <w:lang w:val="id-ID"/>
        </w:rPr>
        <w:tab/>
      </w:r>
      <w:r>
        <w:rPr>
          <w:rFonts w:ascii="Arial" w:hAnsi="Arial" w:cs="Arial"/>
        </w:rPr>
        <w:t>: Antibacteria</w:t>
      </w:r>
      <w:r w:rsidRPr="00FE257C">
        <w:rPr>
          <w:rFonts w:ascii="Arial" w:hAnsi="Arial" w:cs="Arial"/>
          <w:i/>
          <w:iCs/>
        </w:rPr>
        <w:t>, Basil Leaf, Staphylococcus aureus</w:t>
      </w:r>
    </w:p>
    <w:p w14:paraId="780B5596" w14:textId="77777777" w:rsidR="00FE257C" w:rsidRDefault="00FE257C" w:rsidP="00830339">
      <w:pPr>
        <w:spacing w:line="240" w:lineRule="auto"/>
        <w:jc w:val="both"/>
        <w:rPr>
          <w:rFonts w:ascii="Arial" w:hAnsi="Arial" w:cs="Arial"/>
          <w:lang w:val="id-ID"/>
        </w:rPr>
      </w:pPr>
      <w:r>
        <w:rPr>
          <w:rFonts w:ascii="Arial" w:hAnsi="Arial" w:cs="Arial"/>
          <w:lang w:val="id-ID"/>
        </w:rPr>
        <w:t>References</w:t>
      </w:r>
      <w:r>
        <w:rPr>
          <w:rFonts w:ascii="Arial" w:hAnsi="Arial" w:cs="Arial"/>
          <w:lang w:val="id-ID"/>
        </w:rPr>
        <w:tab/>
      </w:r>
      <w:r w:rsidRPr="00E54E83">
        <w:rPr>
          <w:rFonts w:ascii="Arial" w:hAnsi="Arial" w:cs="Arial"/>
        </w:rPr>
        <w:t>: 17 (1971-2020)</w:t>
      </w:r>
    </w:p>
    <w:p w14:paraId="65DF5C71" w14:textId="3EEDAE47" w:rsidR="00FE257C" w:rsidRPr="00E54E83" w:rsidRDefault="00FE257C" w:rsidP="00FE257C">
      <w:pPr>
        <w:spacing w:line="240" w:lineRule="auto"/>
        <w:jc w:val="center"/>
        <w:rPr>
          <w:rFonts w:ascii="Arial" w:hAnsi="Arial" w:cs="Arial"/>
          <w:lang w:val="id-ID"/>
        </w:rPr>
      </w:pPr>
    </w:p>
    <w:p w14:paraId="1B3652AE" w14:textId="77777777" w:rsidR="00F55890" w:rsidRDefault="00F55890" w:rsidP="004247F4">
      <w:pPr>
        <w:spacing w:after="0" w:line="240" w:lineRule="auto"/>
        <w:ind w:firstLine="720"/>
        <w:jc w:val="both"/>
        <w:rPr>
          <w:rFonts w:ascii="Arial" w:hAnsi="Arial" w:cs="Arial"/>
          <w:bCs/>
          <w:lang w:val="id-ID"/>
        </w:rPr>
      </w:pPr>
    </w:p>
    <w:p w14:paraId="1DAE28D0" w14:textId="77777777" w:rsidR="00650CBC" w:rsidRDefault="00650CBC" w:rsidP="00650CBC">
      <w:pPr>
        <w:spacing w:line="240" w:lineRule="auto"/>
        <w:rPr>
          <w:rFonts w:ascii="Arial" w:hAnsi="Arial" w:cs="Arial"/>
          <w:b/>
          <w:sz w:val="24"/>
          <w:szCs w:val="24"/>
          <w:lang w:val="id-ID"/>
        </w:rPr>
      </w:pPr>
    </w:p>
    <w:p w14:paraId="22B701F3" w14:textId="77777777" w:rsidR="00F6652D" w:rsidRDefault="00F6652D" w:rsidP="00AF4380">
      <w:pPr>
        <w:tabs>
          <w:tab w:val="left" w:pos="1020"/>
        </w:tabs>
        <w:spacing w:after="120" w:line="360" w:lineRule="auto"/>
        <w:rPr>
          <w:rFonts w:ascii="Arial" w:hAnsi="Arial" w:cs="Arial"/>
          <w:b/>
          <w:sz w:val="24"/>
          <w:szCs w:val="24"/>
          <w:lang w:val="id-ID"/>
        </w:rPr>
      </w:pPr>
    </w:p>
    <w:p w14:paraId="61D27C66" w14:textId="77777777" w:rsidR="0046190A" w:rsidRPr="003D699E" w:rsidRDefault="0046190A" w:rsidP="00AC141B">
      <w:pPr>
        <w:pStyle w:val="Heading1"/>
        <w:spacing w:after="240"/>
        <w:jc w:val="center"/>
        <w:rPr>
          <w:rFonts w:ascii="Arial" w:hAnsi="Arial" w:cs="Arial"/>
          <w:color w:val="auto"/>
          <w:sz w:val="24"/>
          <w:szCs w:val="24"/>
          <w:lang w:val="id-ID"/>
        </w:rPr>
      </w:pPr>
      <w:bookmarkStart w:id="3" w:name="_Toc85151139"/>
      <w:r w:rsidRPr="003D699E">
        <w:rPr>
          <w:rFonts w:ascii="Arial" w:hAnsi="Arial" w:cs="Arial"/>
          <w:color w:val="auto"/>
          <w:sz w:val="24"/>
          <w:szCs w:val="24"/>
        </w:rPr>
        <w:lastRenderedPageBreak/>
        <w:t>KATA PE</w:t>
      </w:r>
      <w:r w:rsidRPr="003D699E">
        <w:rPr>
          <w:rFonts w:ascii="Arial" w:hAnsi="Arial" w:cs="Arial"/>
          <w:color w:val="auto"/>
          <w:sz w:val="24"/>
          <w:szCs w:val="24"/>
          <w:lang w:val="id-ID"/>
        </w:rPr>
        <w:t>N</w:t>
      </w:r>
      <w:r w:rsidRPr="003D699E">
        <w:rPr>
          <w:rFonts w:ascii="Arial" w:hAnsi="Arial" w:cs="Arial"/>
          <w:color w:val="auto"/>
          <w:sz w:val="24"/>
          <w:szCs w:val="24"/>
        </w:rPr>
        <w:t>GANTAR</w:t>
      </w:r>
      <w:bookmarkEnd w:id="3"/>
    </w:p>
    <w:p w14:paraId="62FB4CF0" w14:textId="77777777" w:rsidR="0046190A" w:rsidRDefault="0046190A" w:rsidP="00D32CD7">
      <w:pPr>
        <w:tabs>
          <w:tab w:val="left" w:pos="1020"/>
        </w:tabs>
        <w:spacing w:after="0" w:line="360" w:lineRule="auto"/>
        <w:jc w:val="both"/>
        <w:rPr>
          <w:rFonts w:ascii="Arial" w:hAnsi="Arial" w:cs="Arial"/>
          <w:b/>
          <w:lang w:val="id-ID"/>
        </w:rPr>
      </w:pPr>
      <w:r>
        <w:rPr>
          <w:rFonts w:ascii="Arial" w:hAnsi="Arial" w:cs="Arial"/>
        </w:rPr>
        <w:tab/>
      </w:r>
      <w:proofErr w:type="gramStart"/>
      <w:r w:rsidRPr="00CA6F3A">
        <w:rPr>
          <w:rFonts w:ascii="Arial" w:hAnsi="Arial" w:cs="Arial"/>
        </w:rPr>
        <w:t>Puji</w:t>
      </w:r>
      <w:r>
        <w:rPr>
          <w:rFonts w:ascii="Arial" w:hAnsi="Arial" w:cs="Arial"/>
          <w:lang w:val="id-ID"/>
        </w:rPr>
        <w:t xml:space="preserve"> </w:t>
      </w:r>
      <w:r w:rsidRPr="00CA6F3A">
        <w:rPr>
          <w:rFonts w:ascii="Arial" w:hAnsi="Arial" w:cs="Arial"/>
        </w:rPr>
        <w:t>dan</w:t>
      </w:r>
      <w:r>
        <w:rPr>
          <w:rFonts w:ascii="Arial" w:hAnsi="Arial" w:cs="Arial"/>
          <w:lang w:val="id-ID"/>
        </w:rPr>
        <w:t xml:space="preserve"> </w:t>
      </w:r>
      <w:r>
        <w:rPr>
          <w:rFonts w:ascii="Arial" w:hAnsi="Arial" w:cs="Arial"/>
        </w:rPr>
        <w:t>syukur</w:t>
      </w:r>
      <w:r>
        <w:rPr>
          <w:rFonts w:ascii="Arial" w:hAnsi="Arial" w:cs="Arial"/>
          <w:lang w:val="id-ID"/>
        </w:rPr>
        <w:t xml:space="preserve"> penulis </w:t>
      </w:r>
      <w:r>
        <w:rPr>
          <w:rFonts w:ascii="Arial" w:hAnsi="Arial" w:cs="Arial"/>
        </w:rPr>
        <w:t>panjatkan</w:t>
      </w:r>
      <w:r>
        <w:rPr>
          <w:rFonts w:ascii="Arial" w:hAnsi="Arial" w:cs="Arial"/>
          <w:lang w:val="id-ID"/>
        </w:rPr>
        <w:t xml:space="preserve"> </w:t>
      </w:r>
      <w:r>
        <w:rPr>
          <w:rFonts w:ascii="Arial" w:hAnsi="Arial" w:cs="Arial"/>
        </w:rPr>
        <w:t>kepada</w:t>
      </w:r>
      <w:r>
        <w:rPr>
          <w:rFonts w:ascii="Arial" w:hAnsi="Arial" w:cs="Arial"/>
          <w:lang w:val="id-ID"/>
        </w:rPr>
        <w:t xml:space="preserve"> </w:t>
      </w:r>
      <w:r>
        <w:rPr>
          <w:rFonts w:ascii="Arial" w:hAnsi="Arial" w:cs="Arial"/>
        </w:rPr>
        <w:t>Tuhan Yang Maha</w:t>
      </w:r>
      <w:r>
        <w:rPr>
          <w:rFonts w:ascii="Arial" w:hAnsi="Arial" w:cs="Arial"/>
          <w:lang w:val="id-ID"/>
        </w:rPr>
        <w:t xml:space="preserve"> </w:t>
      </w:r>
      <w:r>
        <w:rPr>
          <w:rFonts w:ascii="Arial" w:hAnsi="Arial" w:cs="Arial"/>
        </w:rPr>
        <w:t>Esa</w:t>
      </w:r>
      <w:r w:rsidRPr="00CA6F3A">
        <w:rPr>
          <w:rFonts w:ascii="Arial" w:hAnsi="Arial" w:cs="Arial"/>
        </w:rPr>
        <w:t>, karena</w:t>
      </w:r>
      <w:r>
        <w:rPr>
          <w:rFonts w:ascii="Arial" w:hAnsi="Arial" w:cs="Arial"/>
          <w:lang w:val="id-ID"/>
        </w:rPr>
        <w:t xml:space="preserve"> </w:t>
      </w:r>
      <w:r w:rsidRPr="00CA6F3A">
        <w:rPr>
          <w:rFonts w:ascii="Arial" w:hAnsi="Arial" w:cs="Arial"/>
        </w:rPr>
        <w:t>berkat</w:t>
      </w:r>
      <w:r>
        <w:rPr>
          <w:rFonts w:ascii="Arial" w:hAnsi="Arial" w:cs="Arial"/>
          <w:lang w:val="id-ID"/>
        </w:rPr>
        <w:t xml:space="preserve"> </w:t>
      </w:r>
      <w:r w:rsidRPr="00CA6F3A">
        <w:rPr>
          <w:rFonts w:ascii="Arial" w:hAnsi="Arial" w:cs="Arial"/>
        </w:rPr>
        <w:t>rahmat</w:t>
      </w:r>
      <w:r>
        <w:rPr>
          <w:rFonts w:ascii="Arial" w:hAnsi="Arial" w:cs="Arial"/>
          <w:lang w:val="id-ID"/>
        </w:rPr>
        <w:t xml:space="preserve"> </w:t>
      </w:r>
      <w:r w:rsidRPr="00CA6F3A">
        <w:rPr>
          <w:rFonts w:ascii="Arial" w:hAnsi="Arial" w:cs="Arial"/>
        </w:rPr>
        <w:t>dan</w:t>
      </w:r>
      <w:r>
        <w:rPr>
          <w:rFonts w:ascii="Arial" w:hAnsi="Arial" w:cs="Arial"/>
          <w:lang w:val="id-ID"/>
        </w:rPr>
        <w:t xml:space="preserve"> </w:t>
      </w:r>
      <w:r w:rsidRPr="00CA6F3A">
        <w:rPr>
          <w:rFonts w:ascii="Arial" w:hAnsi="Arial" w:cs="Arial"/>
        </w:rPr>
        <w:t>karunia-Nya</w:t>
      </w:r>
      <w:r>
        <w:rPr>
          <w:rFonts w:ascii="Arial" w:hAnsi="Arial" w:cs="Arial"/>
          <w:lang w:val="id-ID"/>
        </w:rPr>
        <w:t xml:space="preserve"> </w:t>
      </w:r>
      <w:r w:rsidRPr="00CA6F3A">
        <w:rPr>
          <w:rFonts w:ascii="Arial" w:hAnsi="Arial" w:cs="Arial"/>
        </w:rPr>
        <w:t>sehingga</w:t>
      </w:r>
      <w:r>
        <w:rPr>
          <w:rFonts w:ascii="Arial" w:hAnsi="Arial" w:cs="Arial"/>
          <w:lang w:val="id-ID"/>
        </w:rPr>
        <w:t xml:space="preserve"> </w:t>
      </w:r>
      <w:r w:rsidRPr="00CA6F3A">
        <w:rPr>
          <w:rFonts w:ascii="Arial" w:hAnsi="Arial" w:cs="Arial"/>
        </w:rPr>
        <w:t>penulis</w:t>
      </w:r>
      <w:r>
        <w:rPr>
          <w:rFonts w:ascii="Arial" w:hAnsi="Arial" w:cs="Arial"/>
          <w:lang w:val="id-ID"/>
        </w:rPr>
        <w:t xml:space="preserve"> </w:t>
      </w:r>
      <w:r w:rsidRPr="00CA6F3A">
        <w:rPr>
          <w:rFonts w:ascii="Arial" w:hAnsi="Arial" w:cs="Arial"/>
        </w:rPr>
        <w:t>dapat</w:t>
      </w:r>
      <w:r>
        <w:rPr>
          <w:rFonts w:ascii="Arial" w:hAnsi="Arial" w:cs="Arial"/>
          <w:lang w:val="id-ID"/>
        </w:rPr>
        <w:t xml:space="preserve"> </w:t>
      </w:r>
      <w:r w:rsidRPr="00CA6F3A">
        <w:rPr>
          <w:rFonts w:ascii="Arial" w:hAnsi="Arial" w:cs="Arial"/>
        </w:rPr>
        <w:t>menyelesaikan</w:t>
      </w:r>
      <w:r>
        <w:rPr>
          <w:rFonts w:ascii="Arial" w:hAnsi="Arial" w:cs="Arial"/>
          <w:lang w:val="id-ID"/>
        </w:rPr>
        <w:t xml:space="preserve"> Karya Tulis Ilmiah yang berjudul </w:t>
      </w:r>
      <w:r w:rsidRPr="007A1604">
        <w:rPr>
          <w:rFonts w:ascii="Arial" w:hAnsi="Arial" w:cs="Arial"/>
          <w:b/>
          <w:lang w:val="id-ID"/>
        </w:rPr>
        <w:t>“</w:t>
      </w:r>
      <w:r w:rsidRPr="006A2571">
        <w:rPr>
          <w:rFonts w:ascii="Arial" w:hAnsi="Arial" w:cs="Arial"/>
          <w:b/>
          <w:sz w:val="24"/>
          <w:szCs w:val="24"/>
          <w:lang w:val="id-ID"/>
        </w:rPr>
        <w:t xml:space="preserve">Studi Literatur </w:t>
      </w:r>
      <w:r>
        <w:rPr>
          <w:rFonts w:ascii="Arial" w:hAnsi="Arial" w:cs="Arial"/>
          <w:b/>
          <w:sz w:val="24"/>
          <w:szCs w:val="24"/>
          <w:lang w:val="id-ID"/>
        </w:rPr>
        <w:t>Aktivitas Daya Hambat</w:t>
      </w:r>
      <w:r w:rsidR="002352D4">
        <w:rPr>
          <w:rFonts w:ascii="Arial" w:hAnsi="Arial" w:cs="Arial"/>
          <w:b/>
          <w:sz w:val="24"/>
          <w:szCs w:val="24"/>
          <w:lang w:val="id-ID"/>
        </w:rPr>
        <w:t xml:space="preserve"> Antibakteri</w:t>
      </w:r>
      <w:r>
        <w:rPr>
          <w:rFonts w:ascii="Arial" w:hAnsi="Arial" w:cs="Arial"/>
          <w:b/>
          <w:sz w:val="24"/>
          <w:szCs w:val="24"/>
          <w:lang w:val="id-ID"/>
        </w:rPr>
        <w:t xml:space="preserve"> Ekstrak Etanol Daun Kemangi (</w:t>
      </w:r>
      <w:r w:rsidRPr="00AE0C51">
        <w:rPr>
          <w:rFonts w:ascii="Arial" w:hAnsi="Arial" w:cs="Arial"/>
          <w:b/>
          <w:i/>
          <w:sz w:val="24"/>
          <w:szCs w:val="24"/>
          <w:lang w:val="id-ID"/>
        </w:rPr>
        <w:t>Ocimum sanctum L</w:t>
      </w:r>
      <w:r>
        <w:rPr>
          <w:rFonts w:ascii="Arial" w:hAnsi="Arial" w:cs="Arial"/>
          <w:b/>
          <w:sz w:val="24"/>
          <w:szCs w:val="24"/>
          <w:lang w:val="id-ID"/>
        </w:rPr>
        <w:t>.)</w:t>
      </w:r>
      <w:proofErr w:type="gramEnd"/>
      <w:r>
        <w:rPr>
          <w:rFonts w:ascii="Arial" w:hAnsi="Arial" w:cs="Arial"/>
          <w:b/>
          <w:sz w:val="24"/>
          <w:szCs w:val="24"/>
          <w:lang w:val="id-ID"/>
        </w:rPr>
        <w:t xml:space="preserve"> Terhadap Pertumbuhan Bakteri </w:t>
      </w:r>
      <w:r w:rsidRPr="00AE0C51">
        <w:rPr>
          <w:rFonts w:ascii="Arial" w:hAnsi="Arial" w:cs="Arial"/>
          <w:b/>
          <w:i/>
          <w:sz w:val="24"/>
          <w:szCs w:val="24"/>
          <w:lang w:val="id-ID"/>
        </w:rPr>
        <w:t>Staphylococcus aureus</w:t>
      </w:r>
      <w:r>
        <w:rPr>
          <w:rFonts w:ascii="Arial" w:hAnsi="Arial" w:cs="Arial"/>
          <w:b/>
          <w:sz w:val="24"/>
          <w:szCs w:val="24"/>
          <w:lang w:val="id-ID"/>
        </w:rPr>
        <w:t>”.</w:t>
      </w:r>
      <w:r>
        <w:rPr>
          <w:rFonts w:ascii="Arial" w:hAnsi="Arial" w:cs="Arial"/>
          <w:b/>
          <w:lang w:val="id-ID"/>
        </w:rPr>
        <w:t xml:space="preserve"> </w:t>
      </w:r>
    </w:p>
    <w:p w14:paraId="5DC38501" w14:textId="77777777" w:rsidR="0046190A" w:rsidRPr="006D5C7C" w:rsidRDefault="0046190A" w:rsidP="00D32CD7">
      <w:pPr>
        <w:tabs>
          <w:tab w:val="left" w:pos="1020"/>
        </w:tabs>
        <w:spacing w:after="0" w:line="360" w:lineRule="auto"/>
        <w:jc w:val="both"/>
        <w:rPr>
          <w:rFonts w:ascii="Arial" w:hAnsi="Arial" w:cs="Arial"/>
          <w:b/>
          <w:sz w:val="24"/>
          <w:szCs w:val="24"/>
          <w:lang w:val="id-ID"/>
        </w:rPr>
      </w:pPr>
      <w:r>
        <w:rPr>
          <w:rFonts w:ascii="Arial" w:hAnsi="Arial" w:cs="Arial"/>
          <w:lang w:val="id-ID"/>
        </w:rPr>
        <w:tab/>
        <w:t xml:space="preserve">Karya Tulis Ilmiah </w:t>
      </w:r>
      <w:r w:rsidRPr="00CA6F3A">
        <w:rPr>
          <w:rFonts w:ascii="Arial" w:hAnsi="Arial" w:cs="Arial"/>
        </w:rPr>
        <w:t>ini</w:t>
      </w:r>
      <w:r>
        <w:rPr>
          <w:rFonts w:ascii="Arial" w:hAnsi="Arial" w:cs="Arial"/>
          <w:lang w:val="id-ID"/>
        </w:rPr>
        <w:t xml:space="preserve"> </w:t>
      </w:r>
      <w:r w:rsidRPr="00CA6F3A">
        <w:rPr>
          <w:rFonts w:ascii="Arial" w:hAnsi="Arial" w:cs="Arial"/>
        </w:rPr>
        <w:t>disusun</w:t>
      </w:r>
      <w:r>
        <w:rPr>
          <w:rFonts w:ascii="Arial" w:hAnsi="Arial" w:cs="Arial"/>
          <w:lang w:val="id-ID"/>
        </w:rPr>
        <w:t xml:space="preserve"> untuk memenuhi persyaratan dalam </w:t>
      </w:r>
      <w:r w:rsidRPr="00CA6F3A">
        <w:rPr>
          <w:rFonts w:ascii="Arial" w:hAnsi="Arial" w:cs="Arial"/>
        </w:rPr>
        <w:t>menyelesaikan</w:t>
      </w:r>
      <w:r>
        <w:rPr>
          <w:rFonts w:ascii="Arial" w:hAnsi="Arial" w:cs="Arial"/>
          <w:lang w:val="id-ID"/>
        </w:rPr>
        <w:t xml:space="preserve"> </w:t>
      </w:r>
      <w:r w:rsidRPr="00CD0BD7">
        <w:rPr>
          <w:rFonts w:ascii="Arial" w:hAnsi="Arial" w:cs="Arial"/>
          <w:lang w:val="id-ID"/>
        </w:rPr>
        <w:t>Pendidikan Program Studi Diploma III Farmasi</w:t>
      </w:r>
      <w:r>
        <w:rPr>
          <w:rFonts w:ascii="Arial" w:hAnsi="Arial" w:cs="Arial"/>
          <w:lang w:val="id-ID"/>
        </w:rPr>
        <w:t xml:space="preserve"> </w:t>
      </w:r>
      <w:r>
        <w:rPr>
          <w:rFonts w:ascii="Arial" w:hAnsi="Arial" w:cs="Arial"/>
        </w:rPr>
        <w:t>Poltekkes</w:t>
      </w:r>
      <w:r>
        <w:rPr>
          <w:rFonts w:ascii="Arial" w:hAnsi="Arial" w:cs="Arial"/>
          <w:lang w:val="id-ID"/>
        </w:rPr>
        <w:t xml:space="preserve"> </w:t>
      </w:r>
      <w:r>
        <w:rPr>
          <w:rFonts w:ascii="Arial" w:hAnsi="Arial" w:cs="Arial"/>
        </w:rPr>
        <w:t>Kem</w:t>
      </w:r>
      <w:r>
        <w:rPr>
          <w:rFonts w:ascii="Arial" w:hAnsi="Arial" w:cs="Arial"/>
          <w:lang w:val="id-ID"/>
        </w:rPr>
        <w:t>e</w:t>
      </w:r>
      <w:r>
        <w:rPr>
          <w:rFonts w:ascii="Arial" w:hAnsi="Arial" w:cs="Arial"/>
        </w:rPr>
        <w:t>nkes Medan.</w:t>
      </w:r>
      <w:r>
        <w:rPr>
          <w:rFonts w:ascii="Arial" w:hAnsi="Arial" w:cs="Arial"/>
          <w:b/>
          <w:sz w:val="24"/>
          <w:szCs w:val="24"/>
          <w:lang w:val="id-ID"/>
        </w:rPr>
        <w:t xml:space="preserve"> </w:t>
      </w:r>
      <w:r>
        <w:rPr>
          <w:rFonts w:ascii="Arial" w:hAnsi="Arial" w:cs="Arial"/>
          <w:lang w:val="id-ID"/>
        </w:rPr>
        <w:t xml:space="preserve">Dalam penyusunan Karya Tulis Ilimah ini tidak </w:t>
      </w:r>
      <w:r w:rsidRPr="00CA6F3A">
        <w:rPr>
          <w:rFonts w:ascii="Arial" w:hAnsi="Arial" w:cs="Arial"/>
        </w:rPr>
        <w:t>lepas</w:t>
      </w:r>
      <w:r>
        <w:rPr>
          <w:rFonts w:ascii="Arial" w:hAnsi="Arial" w:cs="Arial"/>
          <w:lang w:val="id-ID"/>
        </w:rPr>
        <w:t xml:space="preserve"> </w:t>
      </w:r>
      <w:r w:rsidRPr="00CA6F3A">
        <w:rPr>
          <w:rFonts w:ascii="Arial" w:hAnsi="Arial" w:cs="Arial"/>
        </w:rPr>
        <w:t>dari</w:t>
      </w:r>
      <w:r>
        <w:rPr>
          <w:rFonts w:ascii="Arial" w:hAnsi="Arial" w:cs="Arial"/>
          <w:lang w:val="id-ID"/>
        </w:rPr>
        <w:t xml:space="preserve"> </w:t>
      </w:r>
      <w:r w:rsidRPr="00CA6F3A">
        <w:rPr>
          <w:rFonts w:ascii="Arial" w:hAnsi="Arial" w:cs="Arial"/>
        </w:rPr>
        <w:t>adanya</w:t>
      </w:r>
      <w:r>
        <w:rPr>
          <w:rFonts w:ascii="Arial" w:hAnsi="Arial" w:cs="Arial"/>
          <w:lang w:val="id-ID"/>
        </w:rPr>
        <w:t xml:space="preserve"> dukungan, </w:t>
      </w:r>
      <w:r>
        <w:rPr>
          <w:rFonts w:ascii="Arial" w:hAnsi="Arial" w:cs="Arial"/>
        </w:rPr>
        <w:t>bimbingan,</w:t>
      </w:r>
      <w:r>
        <w:rPr>
          <w:rFonts w:ascii="Arial" w:hAnsi="Arial" w:cs="Arial"/>
          <w:lang w:val="id-ID"/>
        </w:rPr>
        <w:t xml:space="preserve"> saran </w:t>
      </w:r>
      <w:r w:rsidRPr="00CA6F3A">
        <w:rPr>
          <w:rFonts w:ascii="Arial" w:hAnsi="Arial" w:cs="Arial"/>
        </w:rPr>
        <w:t>dan</w:t>
      </w:r>
      <w:r>
        <w:rPr>
          <w:rFonts w:ascii="Arial" w:hAnsi="Arial" w:cs="Arial"/>
          <w:lang w:val="id-ID"/>
        </w:rPr>
        <w:t xml:space="preserve"> </w:t>
      </w:r>
      <w:r w:rsidRPr="00CA6F3A">
        <w:rPr>
          <w:rFonts w:ascii="Arial" w:hAnsi="Arial" w:cs="Arial"/>
        </w:rPr>
        <w:t>bantuan</w:t>
      </w:r>
      <w:r>
        <w:rPr>
          <w:rFonts w:ascii="Arial" w:hAnsi="Arial" w:cs="Arial"/>
          <w:lang w:val="id-ID"/>
        </w:rPr>
        <w:t xml:space="preserve"> </w:t>
      </w:r>
      <w:r w:rsidRPr="00CA6F3A">
        <w:rPr>
          <w:rFonts w:ascii="Arial" w:hAnsi="Arial" w:cs="Arial"/>
        </w:rPr>
        <w:t>dari</w:t>
      </w:r>
      <w:r>
        <w:rPr>
          <w:rFonts w:ascii="Arial" w:hAnsi="Arial" w:cs="Arial"/>
          <w:lang w:val="id-ID"/>
        </w:rPr>
        <w:t xml:space="preserve"> berbagai </w:t>
      </w:r>
      <w:r>
        <w:rPr>
          <w:rFonts w:ascii="Arial" w:hAnsi="Arial" w:cs="Arial"/>
        </w:rPr>
        <w:t>piha</w:t>
      </w:r>
      <w:r>
        <w:rPr>
          <w:rFonts w:ascii="Arial" w:hAnsi="Arial" w:cs="Arial"/>
          <w:lang w:val="id-ID"/>
        </w:rPr>
        <w:t>k</w:t>
      </w:r>
      <w:r w:rsidRPr="00CA6F3A">
        <w:rPr>
          <w:rFonts w:ascii="Arial" w:hAnsi="Arial" w:cs="Arial"/>
        </w:rPr>
        <w:t xml:space="preserve">. </w:t>
      </w:r>
      <w:r>
        <w:rPr>
          <w:rFonts w:ascii="Arial" w:hAnsi="Arial" w:cs="Arial"/>
          <w:lang w:val="id-ID"/>
        </w:rPr>
        <w:t xml:space="preserve">Untuk itu </w:t>
      </w:r>
      <w:r w:rsidRPr="00CA6F3A">
        <w:rPr>
          <w:rFonts w:ascii="Arial" w:hAnsi="Arial" w:cs="Arial"/>
        </w:rPr>
        <w:t>penulis</w:t>
      </w:r>
      <w:r>
        <w:rPr>
          <w:rFonts w:ascii="Arial" w:hAnsi="Arial" w:cs="Arial"/>
          <w:lang w:val="id-ID"/>
        </w:rPr>
        <w:t xml:space="preserve"> </w:t>
      </w:r>
      <w:r w:rsidRPr="00CA6F3A">
        <w:rPr>
          <w:rFonts w:ascii="Arial" w:hAnsi="Arial" w:cs="Arial"/>
        </w:rPr>
        <w:t>menyampaikan</w:t>
      </w:r>
      <w:r>
        <w:rPr>
          <w:rFonts w:ascii="Arial" w:hAnsi="Arial" w:cs="Arial"/>
          <w:lang w:val="id-ID"/>
        </w:rPr>
        <w:t xml:space="preserve"> </w:t>
      </w:r>
      <w:r w:rsidRPr="00CA6F3A">
        <w:rPr>
          <w:rFonts w:ascii="Arial" w:hAnsi="Arial" w:cs="Arial"/>
        </w:rPr>
        <w:t>terimakasih yang sebesar</w:t>
      </w:r>
      <w:r>
        <w:rPr>
          <w:rFonts w:ascii="Arial" w:hAnsi="Arial" w:cs="Arial"/>
          <w:lang w:val="id-ID"/>
        </w:rPr>
        <w:t>-</w:t>
      </w:r>
      <w:r>
        <w:rPr>
          <w:rFonts w:ascii="Arial" w:hAnsi="Arial" w:cs="Arial"/>
        </w:rPr>
        <w:t>besarnya</w:t>
      </w:r>
      <w:r>
        <w:rPr>
          <w:rFonts w:ascii="Arial" w:hAnsi="Arial" w:cs="Arial"/>
          <w:lang w:val="id-ID"/>
        </w:rPr>
        <w:t xml:space="preserve"> </w:t>
      </w:r>
      <w:r w:rsidRPr="00CA6F3A">
        <w:rPr>
          <w:rFonts w:ascii="Arial" w:hAnsi="Arial" w:cs="Arial"/>
        </w:rPr>
        <w:t>kepada</w:t>
      </w:r>
      <w:r>
        <w:rPr>
          <w:rFonts w:ascii="Arial" w:hAnsi="Arial" w:cs="Arial"/>
          <w:lang w:val="id-ID"/>
        </w:rPr>
        <w:t xml:space="preserve"> </w:t>
      </w:r>
      <w:r w:rsidRPr="00CA6F3A">
        <w:rPr>
          <w:rFonts w:ascii="Arial" w:hAnsi="Arial" w:cs="Arial"/>
        </w:rPr>
        <w:t xml:space="preserve">: </w:t>
      </w:r>
    </w:p>
    <w:p w14:paraId="30D24DD5" w14:textId="77777777" w:rsidR="0046190A" w:rsidRPr="001E6C8B" w:rsidRDefault="0046190A" w:rsidP="0046190A">
      <w:pPr>
        <w:pStyle w:val="ListParagraph"/>
        <w:numPr>
          <w:ilvl w:val="0"/>
          <w:numId w:val="1"/>
        </w:numPr>
        <w:tabs>
          <w:tab w:val="left" w:pos="1020"/>
        </w:tabs>
        <w:spacing w:line="360" w:lineRule="auto"/>
        <w:ind w:left="1276" w:hanging="283"/>
        <w:jc w:val="both"/>
        <w:rPr>
          <w:rFonts w:ascii="Arial" w:hAnsi="Arial" w:cs="Arial"/>
        </w:rPr>
      </w:pPr>
      <w:r w:rsidRPr="007A1604">
        <w:rPr>
          <w:rFonts w:ascii="Arial" w:hAnsi="Arial" w:cs="Arial"/>
        </w:rPr>
        <w:t>Ibu</w:t>
      </w:r>
      <w:r>
        <w:rPr>
          <w:rFonts w:ascii="Arial" w:hAnsi="Arial" w:cs="Arial"/>
          <w:lang w:val="id-ID"/>
        </w:rPr>
        <w:t xml:space="preserve"> </w:t>
      </w:r>
      <w:r w:rsidRPr="007A1604">
        <w:rPr>
          <w:rFonts w:ascii="Arial" w:hAnsi="Arial" w:cs="Arial"/>
        </w:rPr>
        <w:t xml:space="preserve">Dra. Ida Nurhayati, </w:t>
      </w:r>
      <w:proofErr w:type="gramStart"/>
      <w:r w:rsidRPr="007A1604">
        <w:rPr>
          <w:rFonts w:ascii="Arial" w:hAnsi="Arial" w:cs="Arial"/>
        </w:rPr>
        <w:t>M.Kes.,</w:t>
      </w:r>
      <w:proofErr w:type="gramEnd"/>
      <w:r>
        <w:rPr>
          <w:rFonts w:ascii="Arial" w:hAnsi="Arial" w:cs="Arial"/>
          <w:lang w:val="id-ID"/>
        </w:rPr>
        <w:t xml:space="preserve"> </w:t>
      </w:r>
      <w:r w:rsidRPr="007A1604">
        <w:rPr>
          <w:rFonts w:ascii="Arial" w:hAnsi="Arial" w:cs="Arial"/>
        </w:rPr>
        <w:t>selaku</w:t>
      </w:r>
      <w:r>
        <w:rPr>
          <w:rFonts w:ascii="Arial" w:hAnsi="Arial" w:cs="Arial"/>
          <w:lang w:val="id-ID"/>
        </w:rPr>
        <w:t xml:space="preserve"> </w:t>
      </w:r>
      <w:r w:rsidRPr="007A1604">
        <w:rPr>
          <w:rFonts w:ascii="Arial" w:hAnsi="Arial" w:cs="Arial"/>
        </w:rPr>
        <w:t>Direktur</w:t>
      </w:r>
      <w:r>
        <w:rPr>
          <w:rFonts w:ascii="Arial" w:hAnsi="Arial" w:cs="Arial"/>
          <w:lang w:val="id-ID"/>
        </w:rPr>
        <w:t xml:space="preserve"> </w:t>
      </w:r>
      <w:r w:rsidRPr="007A1604">
        <w:rPr>
          <w:rFonts w:ascii="Arial" w:hAnsi="Arial" w:cs="Arial"/>
        </w:rPr>
        <w:t>Poltekkes</w:t>
      </w:r>
      <w:r>
        <w:rPr>
          <w:rFonts w:ascii="Arial" w:hAnsi="Arial" w:cs="Arial"/>
          <w:lang w:val="id-ID"/>
        </w:rPr>
        <w:t xml:space="preserve"> </w:t>
      </w:r>
      <w:r w:rsidRPr="007A1604">
        <w:rPr>
          <w:rFonts w:ascii="Arial" w:hAnsi="Arial" w:cs="Arial"/>
        </w:rPr>
        <w:t>Kemenkes Medan.</w:t>
      </w:r>
    </w:p>
    <w:p w14:paraId="0F00AF63" w14:textId="77777777" w:rsidR="0046190A" w:rsidRPr="00AE0C51" w:rsidRDefault="0046190A" w:rsidP="0046190A">
      <w:pPr>
        <w:pStyle w:val="ListParagraph"/>
        <w:numPr>
          <w:ilvl w:val="0"/>
          <w:numId w:val="1"/>
        </w:numPr>
        <w:tabs>
          <w:tab w:val="left" w:pos="1020"/>
        </w:tabs>
        <w:spacing w:line="360" w:lineRule="auto"/>
        <w:ind w:left="1276" w:hanging="283"/>
        <w:jc w:val="both"/>
        <w:rPr>
          <w:rFonts w:ascii="Arial" w:hAnsi="Arial" w:cs="Arial"/>
        </w:rPr>
      </w:pPr>
      <w:r w:rsidRPr="00AE0C51">
        <w:rPr>
          <w:rFonts w:ascii="Arial" w:hAnsi="Arial" w:cs="Arial"/>
        </w:rPr>
        <w:t>Ibu</w:t>
      </w:r>
      <w:r w:rsidRPr="00AE0C51">
        <w:rPr>
          <w:rFonts w:ascii="Arial" w:hAnsi="Arial" w:cs="Arial"/>
          <w:lang w:val="id-ID"/>
        </w:rPr>
        <w:t xml:space="preserve"> </w:t>
      </w:r>
      <w:r w:rsidRPr="00AE0C51">
        <w:rPr>
          <w:rFonts w:ascii="Arial" w:hAnsi="Arial" w:cs="Arial"/>
        </w:rPr>
        <w:t xml:space="preserve">Dra. Masniah, </w:t>
      </w:r>
      <w:proofErr w:type="gramStart"/>
      <w:r w:rsidRPr="00AE0C51">
        <w:rPr>
          <w:rFonts w:ascii="Arial" w:hAnsi="Arial" w:cs="Arial"/>
        </w:rPr>
        <w:t>M.Kes.,</w:t>
      </w:r>
      <w:proofErr w:type="gramEnd"/>
      <w:r w:rsidRPr="00AE0C51">
        <w:rPr>
          <w:rFonts w:ascii="Arial" w:hAnsi="Arial" w:cs="Arial"/>
          <w:lang w:val="id-ID"/>
        </w:rPr>
        <w:t xml:space="preserve"> Apt. </w:t>
      </w:r>
      <w:r w:rsidRPr="00AE0C51">
        <w:rPr>
          <w:rFonts w:ascii="Arial" w:hAnsi="Arial" w:cs="Arial"/>
        </w:rPr>
        <w:t>selaku</w:t>
      </w:r>
      <w:r w:rsidRPr="00AE0C51">
        <w:rPr>
          <w:rFonts w:ascii="Arial" w:hAnsi="Arial" w:cs="Arial"/>
          <w:lang w:val="id-ID"/>
        </w:rPr>
        <w:t xml:space="preserve"> </w:t>
      </w:r>
      <w:r w:rsidRPr="00AE0C51">
        <w:rPr>
          <w:rFonts w:ascii="Arial" w:hAnsi="Arial" w:cs="Arial"/>
        </w:rPr>
        <w:t>Ketua</w:t>
      </w:r>
      <w:r w:rsidRPr="00AE0C51">
        <w:rPr>
          <w:rFonts w:ascii="Arial" w:hAnsi="Arial" w:cs="Arial"/>
          <w:lang w:val="id-ID"/>
        </w:rPr>
        <w:t xml:space="preserve"> </w:t>
      </w:r>
      <w:r w:rsidRPr="00AE0C51">
        <w:rPr>
          <w:rFonts w:ascii="Arial" w:hAnsi="Arial" w:cs="Arial"/>
        </w:rPr>
        <w:t>Jurusan</w:t>
      </w:r>
      <w:r w:rsidRPr="00AE0C51">
        <w:rPr>
          <w:rFonts w:ascii="Arial" w:hAnsi="Arial" w:cs="Arial"/>
          <w:lang w:val="id-ID"/>
        </w:rPr>
        <w:t xml:space="preserve"> </w:t>
      </w:r>
      <w:r w:rsidRPr="00AE0C51">
        <w:rPr>
          <w:rFonts w:ascii="Arial" w:hAnsi="Arial" w:cs="Arial"/>
        </w:rPr>
        <w:t>Farmasi</w:t>
      </w:r>
      <w:r w:rsidRPr="00AE0C51">
        <w:rPr>
          <w:rFonts w:ascii="Arial" w:hAnsi="Arial" w:cs="Arial"/>
          <w:lang w:val="id-ID"/>
        </w:rPr>
        <w:t xml:space="preserve"> </w:t>
      </w:r>
      <w:r w:rsidRPr="00AE0C51">
        <w:rPr>
          <w:rFonts w:ascii="Arial" w:hAnsi="Arial" w:cs="Arial"/>
        </w:rPr>
        <w:t>Poltekkes Medan</w:t>
      </w:r>
      <w:r>
        <w:rPr>
          <w:rFonts w:ascii="Arial" w:hAnsi="Arial" w:cs="Arial"/>
          <w:lang w:val="id-ID"/>
        </w:rPr>
        <w:t>.</w:t>
      </w:r>
    </w:p>
    <w:p w14:paraId="285515A0" w14:textId="77777777" w:rsidR="0046190A" w:rsidRPr="00AE0C51" w:rsidRDefault="0046190A" w:rsidP="0046190A">
      <w:pPr>
        <w:pStyle w:val="ListParagraph"/>
        <w:numPr>
          <w:ilvl w:val="0"/>
          <w:numId w:val="1"/>
        </w:numPr>
        <w:tabs>
          <w:tab w:val="left" w:pos="1020"/>
        </w:tabs>
        <w:spacing w:line="360" w:lineRule="auto"/>
        <w:ind w:left="1276" w:hanging="283"/>
        <w:jc w:val="both"/>
        <w:rPr>
          <w:rFonts w:ascii="Arial" w:hAnsi="Arial" w:cs="Arial"/>
        </w:rPr>
      </w:pPr>
      <w:r>
        <w:rPr>
          <w:rFonts w:ascii="Arial" w:hAnsi="Arial" w:cs="Arial"/>
          <w:lang w:val="id-ID"/>
        </w:rPr>
        <w:t>Ibu Rini Andarwati, SKM., M.Kes.</w:t>
      </w:r>
      <w:r w:rsidRPr="00AE0C51">
        <w:rPr>
          <w:rFonts w:ascii="Arial" w:hAnsi="Arial" w:cs="Arial"/>
          <w:lang w:val="id-ID"/>
        </w:rPr>
        <w:t xml:space="preserve">  selaku Pembimbing Akademik yang telah membimbing saya selama</w:t>
      </w:r>
      <w:r>
        <w:rPr>
          <w:rFonts w:ascii="Arial" w:hAnsi="Arial" w:cs="Arial"/>
          <w:lang w:val="id-ID"/>
        </w:rPr>
        <w:t xml:space="preserve"> menjadi mahasiswa Jurusan Farmasi Poltekkes Kemenkes Medan.</w:t>
      </w:r>
    </w:p>
    <w:p w14:paraId="632B587D" w14:textId="77777777" w:rsidR="0046190A" w:rsidRPr="00DC7AF7" w:rsidRDefault="0046190A" w:rsidP="0046190A">
      <w:pPr>
        <w:pStyle w:val="ListParagraph"/>
        <w:numPr>
          <w:ilvl w:val="0"/>
          <w:numId w:val="1"/>
        </w:numPr>
        <w:tabs>
          <w:tab w:val="left" w:pos="1020"/>
        </w:tabs>
        <w:spacing w:line="360" w:lineRule="auto"/>
        <w:ind w:left="1276" w:hanging="283"/>
        <w:jc w:val="both"/>
        <w:rPr>
          <w:rFonts w:ascii="Arial" w:hAnsi="Arial" w:cs="Arial"/>
        </w:rPr>
      </w:pPr>
      <w:r w:rsidRPr="006D5C7C">
        <w:rPr>
          <w:rFonts w:ascii="Arial" w:hAnsi="Arial" w:cs="Arial"/>
        </w:rPr>
        <w:t>Ibu</w:t>
      </w:r>
      <w:r>
        <w:rPr>
          <w:rFonts w:ascii="Arial" w:hAnsi="Arial" w:cs="Arial"/>
          <w:lang w:val="id-ID"/>
        </w:rPr>
        <w:t xml:space="preserve"> Pratiwi Rukmana Nasution, </w:t>
      </w:r>
      <w:proofErr w:type="gramStart"/>
      <w:r>
        <w:rPr>
          <w:rFonts w:ascii="Arial" w:hAnsi="Arial" w:cs="Arial"/>
          <w:lang w:val="id-ID"/>
        </w:rPr>
        <w:t>M.Si.,</w:t>
      </w:r>
      <w:proofErr w:type="gramEnd"/>
      <w:r>
        <w:rPr>
          <w:rFonts w:ascii="Arial" w:hAnsi="Arial" w:cs="Arial"/>
          <w:lang w:val="id-ID"/>
        </w:rPr>
        <w:t xml:space="preserve"> Apt.</w:t>
      </w:r>
      <w:r w:rsidRPr="006D5C7C">
        <w:rPr>
          <w:rFonts w:ascii="Arial" w:hAnsi="Arial" w:cs="Arial"/>
          <w:lang w:val="id-ID"/>
        </w:rPr>
        <w:t xml:space="preserve"> selaku Pembimbing</w:t>
      </w:r>
      <w:r>
        <w:rPr>
          <w:rFonts w:ascii="Arial" w:hAnsi="Arial" w:cs="Arial"/>
          <w:lang w:val="id-ID"/>
        </w:rPr>
        <w:t xml:space="preserve"> serta Ketua Penguji</w:t>
      </w:r>
      <w:r w:rsidR="00BC4CDB">
        <w:rPr>
          <w:rFonts w:ascii="Arial" w:hAnsi="Arial" w:cs="Arial"/>
          <w:lang w:val="id-ID"/>
        </w:rPr>
        <w:t xml:space="preserve"> saya selama melakukan </w:t>
      </w:r>
      <w:r>
        <w:rPr>
          <w:rFonts w:ascii="Arial" w:hAnsi="Arial" w:cs="Arial"/>
          <w:lang w:val="id-ID"/>
        </w:rPr>
        <w:t>penulisan Karya</w:t>
      </w:r>
      <w:r w:rsidR="00BC4CDB">
        <w:rPr>
          <w:rFonts w:ascii="Arial" w:hAnsi="Arial" w:cs="Arial"/>
          <w:lang w:val="id-ID"/>
        </w:rPr>
        <w:t xml:space="preserve"> Tulis Ilmiah.</w:t>
      </w:r>
    </w:p>
    <w:p w14:paraId="10EEAA8D" w14:textId="77777777" w:rsidR="0046190A" w:rsidRPr="002A3AEC" w:rsidRDefault="0046190A" w:rsidP="0046190A">
      <w:pPr>
        <w:pStyle w:val="ListParagraph"/>
        <w:numPr>
          <w:ilvl w:val="0"/>
          <w:numId w:val="1"/>
        </w:numPr>
        <w:tabs>
          <w:tab w:val="left" w:pos="1020"/>
        </w:tabs>
        <w:spacing w:line="360" w:lineRule="auto"/>
        <w:ind w:left="1276" w:hanging="283"/>
        <w:jc w:val="both"/>
        <w:rPr>
          <w:rFonts w:ascii="Arial" w:hAnsi="Arial" w:cs="Arial"/>
        </w:rPr>
      </w:pPr>
      <w:r>
        <w:rPr>
          <w:rFonts w:ascii="Arial" w:hAnsi="Arial" w:cs="Arial"/>
          <w:lang w:val="id-ID"/>
        </w:rPr>
        <w:t xml:space="preserve">Bapak Ahmad Purnawarman Faisal, M.Farm., Apt. </w:t>
      </w:r>
      <w:r w:rsidRPr="00DC7AF7">
        <w:rPr>
          <w:rFonts w:ascii="Arial" w:hAnsi="Arial" w:cs="Arial"/>
          <w:lang w:val="id-ID"/>
        </w:rPr>
        <w:t xml:space="preserve"> </w:t>
      </w:r>
      <w:proofErr w:type="gramStart"/>
      <w:r w:rsidRPr="00DC7AF7">
        <w:rPr>
          <w:rFonts w:ascii="Arial" w:hAnsi="Arial" w:cs="Arial"/>
        </w:rPr>
        <w:t>selaku</w:t>
      </w:r>
      <w:proofErr w:type="gramEnd"/>
      <w:r w:rsidRPr="00DC7AF7">
        <w:rPr>
          <w:rFonts w:ascii="Arial" w:hAnsi="Arial" w:cs="Arial"/>
          <w:lang w:val="id-ID"/>
        </w:rPr>
        <w:t xml:space="preserve"> </w:t>
      </w:r>
      <w:r>
        <w:rPr>
          <w:rFonts w:ascii="Arial" w:hAnsi="Arial" w:cs="Arial"/>
          <w:lang w:val="id-ID"/>
        </w:rPr>
        <w:t>Penguji I</w:t>
      </w:r>
      <w:r w:rsidRPr="00DC7AF7">
        <w:rPr>
          <w:rFonts w:ascii="Arial" w:hAnsi="Arial" w:cs="Arial"/>
          <w:lang w:val="id-ID"/>
        </w:rPr>
        <w:t xml:space="preserve"> </w:t>
      </w:r>
      <w:r>
        <w:rPr>
          <w:rFonts w:ascii="Arial" w:hAnsi="Arial" w:cs="Arial"/>
          <w:lang w:val="id-ID"/>
        </w:rPr>
        <w:t xml:space="preserve">saya yang telah menguji dan memberikan masukan kepada penulis </w:t>
      </w:r>
      <w:r w:rsidRPr="00DC7AF7">
        <w:rPr>
          <w:rFonts w:ascii="Arial" w:hAnsi="Arial" w:cs="Arial"/>
          <w:lang w:val="id-ID"/>
        </w:rPr>
        <w:t xml:space="preserve">dalam </w:t>
      </w:r>
      <w:r>
        <w:rPr>
          <w:rFonts w:ascii="Arial" w:hAnsi="Arial" w:cs="Arial"/>
          <w:lang w:val="id-ID"/>
        </w:rPr>
        <w:t>penulisan Karya Tulis Ilmiah.</w:t>
      </w:r>
    </w:p>
    <w:p w14:paraId="2F118F5B" w14:textId="77777777" w:rsidR="0046190A" w:rsidRPr="00702B5C" w:rsidRDefault="0046190A" w:rsidP="0046190A">
      <w:pPr>
        <w:pStyle w:val="ListParagraph"/>
        <w:numPr>
          <w:ilvl w:val="0"/>
          <w:numId w:val="1"/>
        </w:numPr>
        <w:tabs>
          <w:tab w:val="left" w:pos="1020"/>
        </w:tabs>
        <w:spacing w:line="360" w:lineRule="auto"/>
        <w:ind w:left="1276" w:hanging="283"/>
        <w:jc w:val="both"/>
        <w:rPr>
          <w:rFonts w:ascii="Arial" w:hAnsi="Arial" w:cs="Arial"/>
        </w:rPr>
      </w:pPr>
      <w:r>
        <w:rPr>
          <w:rFonts w:ascii="Arial" w:hAnsi="Arial" w:cs="Arial"/>
          <w:lang w:val="id-ID"/>
        </w:rPr>
        <w:t xml:space="preserve">Ibu Dra. Tri Bintarti, M.Si., Apt. </w:t>
      </w:r>
      <w:proofErr w:type="gramStart"/>
      <w:r w:rsidRPr="00DC7AF7">
        <w:rPr>
          <w:rFonts w:ascii="Arial" w:hAnsi="Arial" w:cs="Arial"/>
        </w:rPr>
        <w:t>selaku</w:t>
      </w:r>
      <w:proofErr w:type="gramEnd"/>
      <w:r w:rsidRPr="00DC7AF7">
        <w:rPr>
          <w:rFonts w:ascii="Arial" w:hAnsi="Arial" w:cs="Arial"/>
          <w:lang w:val="id-ID"/>
        </w:rPr>
        <w:t xml:space="preserve"> </w:t>
      </w:r>
      <w:r>
        <w:rPr>
          <w:rFonts w:ascii="Arial" w:hAnsi="Arial" w:cs="Arial"/>
          <w:lang w:val="id-ID"/>
        </w:rPr>
        <w:t>Penguji II</w:t>
      </w:r>
      <w:r w:rsidRPr="00DC7AF7">
        <w:rPr>
          <w:rFonts w:ascii="Arial" w:hAnsi="Arial" w:cs="Arial"/>
          <w:lang w:val="id-ID"/>
        </w:rPr>
        <w:t xml:space="preserve"> </w:t>
      </w:r>
      <w:r>
        <w:rPr>
          <w:rFonts w:ascii="Arial" w:hAnsi="Arial" w:cs="Arial"/>
          <w:lang w:val="id-ID"/>
        </w:rPr>
        <w:t xml:space="preserve">saya yang telah menguji dan memberikan masukan kepada penulis </w:t>
      </w:r>
      <w:r w:rsidRPr="00DC7AF7">
        <w:rPr>
          <w:rFonts w:ascii="Arial" w:hAnsi="Arial" w:cs="Arial"/>
          <w:lang w:val="id-ID"/>
        </w:rPr>
        <w:t xml:space="preserve">dalam </w:t>
      </w:r>
      <w:r>
        <w:rPr>
          <w:rFonts w:ascii="Arial" w:hAnsi="Arial" w:cs="Arial"/>
          <w:lang w:val="id-ID"/>
        </w:rPr>
        <w:t>penulisan Karya Tulis Ilmiah.</w:t>
      </w:r>
    </w:p>
    <w:p w14:paraId="4FB56F5F" w14:textId="77777777" w:rsidR="0046190A" w:rsidRPr="00702B5C" w:rsidRDefault="0046190A" w:rsidP="0046190A">
      <w:pPr>
        <w:pStyle w:val="ListParagraph"/>
        <w:numPr>
          <w:ilvl w:val="0"/>
          <w:numId w:val="1"/>
        </w:numPr>
        <w:tabs>
          <w:tab w:val="left" w:pos="1020"/>
        </w:tabs>
        <w:spacing w:line="360" w:lineRule="auto"/>
        <w:ind w:left="1276" w:hanging="283"/>
        <w:jc w:val="both"/>
        <w:rPr>
          <w:rFonts w:ascii="Arial" w:hAnsi="Arial" w:cs="Arial"/>
        </w:rPr>
      </w:pPr>
      <w:r>
        <w:rPr>
          <w:rFonts w:ascii="Arial" w:hAnsi="Arial" w:cs="Arial"/>
          <w:lang w:val="id-ID"/>
        </w:rPr>
        <w:t>Teristimewa kepada Orang Tua tercinta, Ayahanda Alm. Sagimin dan Ibunda Listari yang selalu memberi dukungan, motivasi, kasih dan sayang, serta  doa yang tulus kepada penulis.</w:t>
      </w:r>
    </w:p>
    <w:p w14:paraId="7E7E7D21" w14:textId="77777777" w:rsidR="0046190A" w:rsidRPr="00DC7AF7" w:rsidRDefault="0046190A" w:rsidP="0046190A">
      <w:pPr>
        <w:pStyle w:val="ListParagraph"/>
        <w:numPr>
          <w:ilvl w:val="0"/>
          <w:numId w:val="1"/>
        </w:numPr>
        <w:tabs>
          <w:tab w:val="left" w:pos="1020"/>
        </w:tabs>
        <w:spacing w:line="360" w:lineRule="auto"/>
        <w:ind w:left="1276" w:hanging="283"/>
        <w:jc w:val="both"/>
        <w:rPr>
          <w:rFonts w:ascii="Arial" w:hAnsi="Arial" w:cs="Arial"/>
        </w:rPr>
      </w:pPr>
      <w:r>
        <w:rPr>
          <w:rFonts w:ascii="Arial" w:hAnsi="Arial" w:cs="Arial"/>
          <w:lang w:val="id-ID"/>
        </w:rPr>
        <w:t>Kepada Adik tersayang Arya Dwi Rangga yang telah memberikan semangat, dukungan, dan doa yang tulus kepada penulis.</w:t>
      </w:r>
    </w:p>
    <w:p w14:paraId="55935139" w14:textId="77777777" w:rsidR="0046190A" w:rsidRPr="0092517A" w:rsidRDefault="0046190A" w:rsidP="0046190A">
      <w:pPr>
        <w:pStyle w:val="ListParagraph"/>
        <w:numPr>
          <w:ilvl w:val="0"/>
          <w:numId w:val="1"/>
        </w:numPr>
        <w:tabs>
          <w:tab w:val="left" w:pos="1020"/>
        </w:tabs>
        <w:spacing w:line="360" w:lineRule="auto"/>
        <w:ind w:left="1276" w:hanging="283"/>
        <w:jc w:val="both"/>
        <w:rPr>
          <w:rFonts w:ascii="Arial" w:hAnsi="Arial" w:cs="Arial"/>
        </w:rPr>
      </w:pPr>
      <w:r>
        <w:rPr>
          <w:rFonts w:ascii="Arial" w:hAnsi="Arial" w:cs="Arial"/>
          <w:lang w:val="id-ID"/>
        </w:rPr>
        <w:lastRenderedPageBreak/>
        <w:t>Kepada Teman Seperjuangan, Kakak, dan Adik tingkat yang telah memberikan semangat, dukungan, dan doa yang tulus dalam membantu penulis dalam menyelesaikan Karya Tulis Ilmiah.</w:t>
      </w:r>
    </w:p>
    <w:p w14:paraId="0F9FE9D3" w14:textId="77777777" w:rsidR="0046190A" w:rsidRPr="001E6C8B" w:rsidRDefault="0046190A" w:rsidP="0046190A">
      <w:pPr>
        <w:pStyle w:val="ListParagraph"/>
        <w:numPr>
          <w:ilvl w:val="0"/>
          <w:numId w:val="1"/>
        </w:numPr>
        <w:tabs>
          <w:tab w:val="left" w:pos="1020"/>
          <w:tab w:val="left" w:pos="1276"/>
        </w:tabs>
        <w:spacing w:line="360" w:lineRule="auto"/>
        <w:ind w:left="1276"/>
        <w:jc w:val="both"/>
        <w:rPr>
          <w:rFonts w:ascii="Arial" w:hAnsi="Arial" w:cs="Arial"/>
        </w:rPr>
      </w:pPr>
      <w:r w:rsidRPr="001E6C8B">
        <w:rPr>
          <w:rFonts w:ascii="Arial" w:hAnsi="Arial" w:cs="Arial"/>
          <w:lang w:val="id-ID"/>
        </w:rPr>
        <w:t>Seluruh Dosen dan Staff Pegawai Jurusan Farmasi Poltekkes Kemenkes Medan.</w:t>
      </w:r>
    </w:p>
    <w:p w14:paraId="04DA0FA2" w14:textId="77777777" w:rsidR="0046190A" w:rsidRPr="001E6C8B" w:rsidRDefault="0046190A" w:rsidP="0046190A">
      <w:pPr>
        <w:pStyle w:val="ListParagraph"/>
        <w:numPr>
          <w:ilvl w:val="0"/>
          <w:numId w:val="1"/>
        </w:numPr>
        <w:tabs>
          <w:tab w:val="left" w:pos="1020"/>
          <w:tab w:val="left" w:pos="1276"/>
        </w:tabs>
        <w:spacing w:after="0" w:line="360" w:lineRule="auto"/>
        <w:ind w:left="1276"/>
        <w:jc w:val="both"/>
        <w:rPr>
          <w:rFonts w:ascii="Arial" w:hAnsi="Arial" w:cs="Arial"/>
        </w:rPr>
      </w:pPr>
      <w:r w:rsidRPr="00E94B4F">
        <w:rPr>
          <w:rFonts w:ascii="Arial" w:hAnsi="Arial" w:cs="Arial"/>
        </w:rPr>
        <w:t>Semu</w:t>
      </w:r>
      <w:r w:rsidRPr="00E94B4F">
        <w:rPr>
          <w:rFonts w:ascii="Arial" w:hAnsi="Arial" w:cs="Arial"/>
          <w:lang w:val="id-ID"/>
        </w:rPr>
        <w:t xml:space="preserve">a </w:t>
      </w:r>
      <w:r w:rsidRPr="00E94B4F">
        <w:rPr>
          <w:rFonts w:ascii="Arial" w:hAnsi="Arial" w:cs="Arial"/>
        </w:rPr>
        <w:t>piha</w:t>
      </w:r>
      <w:r w:rsidRPr="00E94B4F">
        <w:rPr>
          <w:rFonts w:ascii="Arial" w:hAnsi="Arial" w:cs="Arial"/>
          <w:lang w:val="id-ID"/>
        </w:rPr>
        <w:t xml:space="preserve">k </w:t>
      </w:r>
      <w:r w:rsidRPr="00E94B4F">
        <w:rPr>
          <w:rFonts w:ascii="Arial" w:hAnsi="Arial" w:cs="Arial"/>
        </w:rPr>
        <w:t>yang tida</w:t>
      </w:r>
      <w:r w:rsidRPr="00E94B4F">
        <w:rPr>
          <w:rFonts w:ascii="Arial" w:hAnsi="Arial" w:cs="Arial"/>
          <w:lang w:val="id-ID"/>
        </w:rPr>
        <w:t xml:space="preserve">k </w:t>
      </w:r>
      <w:r w:rsidRPr="00E94B4F">
        <w:rPr>
          <w:rFonts w:ascii="Arial" w:hAnsi="Arial" w:cs="Arial"/>
        </w:rPr>
        <w:t>bisa pe</w:t>
      </w:r>
      <w:r w:rsidRPr="00E94B4F">
        <w:rPr>
          <w:rFonts w:ascii="Arial" w:hAnsi="Arial" w:cs="Arial"/>
          <w:lang w:val="id-ID"/>
        </w:rPr>
        <w:t xml:space="preserve">nulis </w:t>
      </w:r>
      <w:r w:rsidRPr="00E94B4F">
        <w:rPr>
          <w:rFonts w:ascii="Arial" w:hAnsi="Arial" w:cs="Arial"/>
        </w:rPr>
        <w:t>sebutka</w:t>
      </w:r>
      <w:r w:rsidRPr="00E94B4F">
        <w:rPr>
          <w:rFonts w:ascii="Arial" w:hAnsi="Arial" w:cs="Arial"/>
          <w:lang w:val="id-ID"/>
        </w:rPr>
        <w:t xml:space="preserve">n </w:t>
      </w:r>
      <w:r w:rsidRPr="00E94B4F">
        <w:rPr>
          <w:rFonts w:ascii="Arial" w:hAnsi="Arial" w:cs="Arial"/>
        </w:rPr>
        <w:t>sat</w:t>
      </w:r>
      <w:r w:rsidRPr="00E94B4F">
        <w:rPr>
          <w:rFonts w:ascii="Arial" w:hAnsi="Arial" w:cs="Arial"/>
          <w:lang w:val="id-ID"/>
        </w:rPr>
        <w:t xml:space="preserve">u </w:t>
      </w:r>
      <w:r w:rsidRPr="00E94B4F">
        <w:rPr>
          <w:rFonts w:ascii="Arial" w:hAnsi="Arial" w:cs="Arial"/>
        </w:rPr>
        <w:t>pe</w:t>
      </w:r>
      <w:r w:rsidR="00EC78BF">
        <w:rPr>
          <w:rFonts w:ascii="Arial" w:hAnsi="Arial" w:cs="Arial"/>
          <w:lang w:val="id-ID"/>
        </w:rPr>
        <w:t>r</w:t>
      </w:r>
      <w:r w:rsidRPr="00E94B4F">
        <w:rPr>
          <w:rFonts w:ascii="Arial" w:hAnsi="Arial" w:cs="Arial"/>
        </w:rPr>
        <w:t>satu, yang selal</w:t>
      </w:r>
      <w:r w:rsidRPr="00E94B4F">
        <w:rPr>
          <w:rFonts w:ascii="Arial" w:hAnsi="Arial" w:cs="Arial"/>
          <w:lang w:val="id-ID"/>
        </w:rPr>
        <w:t xml:space="preserve">u </w:t>
      </w:r>
      <w:r w:rsidRPr="00E94B4F">
        <w:rPr>
          <w:rFonts w:ascii="Arial" w:hAnsi="Arial" w:cs="Arial"/>
        </w:rPr>
        <w:t>senantias</w:t>
      </w:r>
      <w:r w:rsidRPr="00E94B4F">
        <w:rPr>
          <w:rFonts w:ascii="Arial" w:hAnsi="Arial" w:cs="Arial"/>
          <w:lang w:val="id-ID"/>
        </w:rPr>
        <w:t xml:space="preserve">a </w:t>
      </w:r>
      <w:r w:rsidRPr="00E94B4F">
        <w:rPr>
          <w:rFonts w:ascii="Arial" w:hAnsi="Arial" w:cs="Arial"/>
        </w:rPr>
        <w:t>mendukun</w:t>
      </w:r>
      <w:r w:rsidRPr="00E94B4F">
        <w:rPr>
          <w:rFonts w:ascii="Arial" w:hAnsi="Arial" w:cs="Arial"/>
          <w:lang w:val="id-ID"/>
        </w:rPr>
        <w:t xml:space="preserve">g </w:t>
      </w:r>
      <w:r w:rsidRPr="00E94B4F">
        <w:rPr>
          <w:rFonts w:ascii="Arial" w:hAnsi="Arial" w:cs="Arial"/>
        </w:rPr>
        <w:t>pe</w:t>
      </w:r>
      <w:r w:rsidRPr="00E94B4F">
        <w:rPr>
          <w:rFonts w:ascii="Arial" w:hAnsi="Arial" w:cs="Arial"/>
          <w:lang w:val="id-ID"/>
        </w:rPr>
        <w:t xml:space="preserve">nulis </w:t>
      </w:r>
      <w:r w:rsidRPr="00E94B4F">
        <w:rPr>
          <w:rFonts w:ascii="Arial" w:hAnsi="Arial" w:cs="Arial"/>
        </w:rPr>
        <w:t>dala</w:t>
      </w:r>
      <w:r w:rsidRPr="00E94B4F">
        <w:rPr>
          <w:rFonts w:ascii="Arial" w:hAnsi="Arial" w:cs="Arial"/>
          <w:lang w:val="id-ID"/>
        </w:rPr>
        <w:t xml:space="preserve">m </w:t>
      </w:r>
      <w:r w:rsidRPr="00E94B4F">
        <w:rPr>
          <w:rFonts w:ascii="Arial" w:hAnsi="Arial" w:cs="Arial"/>
        </w:rPr>
        <w:t>menyusu</w:t>
      </w:r>
      <w:r w:rsidRPr="00E94B4F">
        <w:rPr>
          <w:rFonts w:ascii="Arial" w:hAnsi="Arial" w:cs="Arial"/>
          <w:lang w:val="id-ID"/>
        </w:rPr>
        <w:t>n Karya Tulis Ilmiah.</w:t>
      </w:r>
    </w:p>
    <w:p w14:paraId="3C96745F" w14:textId="77777777" w:rsidR="0046190A" w:rsidRDefault="0046190A" w:rsidP="0046190A">
      <w:pPr>
        <w:tabs>
          <w:tab w:val="left" w:pos="1020"/>
        </w:tabs>
        <w:spacing w:after="0" w:line="360" w:lineRule="auto"/>
        <w:jc w:val="both"/>
        <w:rPr>
          <w:rFonts w:ascii="Arial" w:hAnsi="Arial" w:cs="Arial"/>
          <w:lang w:val="id-ID"/>
        </w:rPr>
      </w:pP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p>
    <w:p w14:paraId="72FB3507" w14:textId="77777777" w:rsidR="0046190A" w:rsidRDefault="0046190A" w:rsidP="0046190A">
      <w:pPr>
        <w:tabs>
          <w:tab w:val="left" w:pos="1020"/>
        </w:tabs>
        <w:spacing w:after="0" w:line="360" w:lineRule="auto"/>
        <w:jc w:val="both"/>
        <w:rPr>
          <w:rFonts w:ascii="Arial" w:hAnsi="Arial" w:cs="Arial"/>
          <w:lang w:val="id-ID"/>
        </w:rPr>
      </w:pPr>
    </w:p>
    <w:p w14:paraId="2A2E498D" w14:textId="77777777" w:rsidR="00EC78BF" w:rsidRDefault="0046190A" w:rsidP="00EC78BF">
      <w:pPr>
        <w:tabs>
          <w:tab w:val="left" w:pos="1020"/>
        </w:tabs>
        <w:spacing w:after="0" w:line="360" w:lineRule="auto"/>
        <w:jc w:val="both"/>
        <w:rPr>
          <w:rFonts w:ascii="Arial" w:hAnsi="Arial" w:cs="Arial"/>
          <w:lang w:val="id-ID"/>
        </w:rPr>
      </w:pP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sidR="00EC78BF">
        <w:rPr>
          <w:rFonts w:ascii="Arial" w:hAnsi="Arial" w:cs="Arial"/>
          <w:lang w:val="id-ID"/>
        </w:rPr>
        <w:t xml:space="preserve">      </w:t>
      </w:r>
      <w:r w:rsidR="00EC78BF">
        <w:rPr>
          <w:rFonts w:ascii="Arial" w:hAnsi="Arial" w:cs="Arial"/>
          <w:lang w:val="id-ID"/>
        </w:rPr>
        <w:tab/>
      </w:r>
      <w:r>
        <w:rPr>
          <w:rFonts w:ascii="Arial" w:hAnsi="Arial" w:cs="Arial"/>
        </w:rPr>
        <w:t>Medan,</w:t>
      </w:r>
      <w:r w:rsidR="00EC78BF">
        <w:rPr>
          <w:rFonts w:ascii="Arial" w:hAnsi="Arial" w:cs="Arial"/>
          <w:lang w:val="id-ID"/>
        </w:rPr>
        <w:t xml:space="preserve"> </w:t>
      </w:r>
      <w:r w:rsidR="00EE3C57">
        <w:rPr>
          <w:rFonts w:ascii="Arial" w:hAnsi="Arial" w:cs="Arial"/>
          <w:lang w:val="id-ID"/>
        </w:rPr>
        <w:t xml:space="preserve">     </w:t>
      </w:r>
      <w:r w:rsidR="00AF4380">
        <w:rPr>
          <w:rFonts w:ascii="Arial" w:hAnsi="Arial" w:cs="Arial"/>
          <w:lang w:val="id-ID"/>
        </w:rPr>
        <w:t xml:space="preserve">Mei </w:t>
      </w:r>
      <w:r>
        <w:rPr>
          <w:rFonts w:ascii="Arial" w:hAnsi="Arial" w:cs="Arial"/>
        </w:rPr>
        <w:t>20</w:t>
      </w:r>
      <w:r w:rsidR="00EC78BF">
        <w:rPr>
          <w:rFonts w:ascii="Arial" w:hAnsi="Arial" w:cs="Arial"/>
          <w:lang w:val="id-ID"/>
        </w:rPr>
        <w:t>21</w:t>
      </w:r>
    </w:p>
    <w:p w14:paraId="4CC87160" w14:textId="77777777" w:rsidR="0046190A" w:rsidRDefault="00EC78BF" w:rsidP="0046190A">
      <w:pPr>
        <w:tabs>
          <w:tab w:val="left" w:pos="1020"/>
        </w:tabs>
        <w:spacing w:line="360" w:lineRule="auto"/>
        <w:jc w:val="both"/>
        <w:rPr>
          <w:rFonts w:ascii="Arial" w:hAnsi="Arial" w:cs="Arial"/>
          <w:lang w:val="id-ID"/>
        </w:rPr>
      </w:pP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t xml:space="preserve">        </w:t>
      </w:r>
      <w:r w:rsidR="0046190A">
        <w:rPr>
          <w:rFonts w:ascii="Arial" w:hAnsi="Arial" w:cs="Arial"/>
          <w:lang w:val="id-ID"/>
        </w:rPr>
        <w:t>Penulis</w:t>
      </w:r>
    </w:p>
    <w:p w14:paraId="40B250D5" w14:textId="77777777" w:rsidR="00EC78BF" w:rsidRDefault="00EC78BF" w:rsidP="0046190A">
      <w:pPr>
        <w:tabs>
          <w:tab w:val="left" w:pos="1020"/>
        </w:tabs>
        <w:spacing w:line="360" w:lineRule="auto"/>
        <w:jc w:val="both"/>
        <w:rPr>
          <w:rFonts w:ascii="Arial" w:hAnsi="Arial" w:cs="Arial"/>
          <w:lang w:val="id-ID"/>
        </w:rPr>
      </w:pP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p>
    <w:p w14:paraId="13D3D6DF" w14:textId="77777777" w:rsidR="00EC78BF" w:rsidRDefault="00EC78BF" w:rsidP="0046190A">
      <w:pPr>
        <w:tabs>
          <w:tab w:val="left" w:pos="1020"/>
        </w:tabs>
        <w:spacing w:line="360" w:lineRule="auto"/>
        <w:jc w:val="both"/>
        <w:rPr>
          <w:rFonts w:ascii="Arial" w:hAnsi="Arial" w:cs="Arial"/>
          <w:lang w:val="id-ID"/>
        </w:rPr>
      </w:pPr>
    </w:p>
    <w:p w14:paraId="40E6D42C" w14:textId="77777777" w:rsidR="00EC78BF" w:rsidRDefault="00EC78BF" w:rsidP="0046190A">
      <w:pPr>
        <w:tabs>
          <w:tab w:val="left" w:pos="1020"/>
        </w:tabs>
        <w:spacing w:line="360" w:lineRule="auto"/>
        <w:jc w:val="both"/>
        <w:rPr>
          <w:rFonts w:ascii="Arial" w:hAnsi="Arial" w:cs="Arial"/>
          <w:lang w:val="id-ID"/>
        </w:rPr>
      </w:pP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t xml:space="preserve">        </w:t>
      </w:r>
      <w:r>
        <w:rPr>
          <w:rFonts w:ascii="Arial" w:hAnsi="Arial" w:cs="Arial"/>
          <w:lang w:val="id-ID"/>
        </w:rPr>
        <w:tab/>
        <w:t xml:space="preserve">     Lisa Oktaviani</w:t>
      </w:r>
    </w:p>
    <w:p w14:paraId="7266676F" w14:textId="77777777" w:rsidR="00EC78BF" w:rsidRPr="004B55C2" w:rsidRDefault="00EC78BF" w:rsidP="0046190A">
      <w:pPr>
        <w:tabs>
          <w:tab w:val="left" w:pos="1020"/>
        </w:tabs>
        <w:spacing w:line="360" w:lineRule="auto"/>
        <w:jc w:val="both"/>
        <w:rPr>
          <w:rFonts w:ascii="Arial" w:hAnsi="Arial" w:cs="Arial"/>
          <w:lang w:val="id-ID"/>
        </w:rPr>
      </w:pP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t xml:space="preserve">    </w:t>
      </w:r>
      <w:r w:rsidR="005B12EA">
        <w:rPr>
          <w:rFonts w:ascii="Arial" w:hAnsi="Arial" w:cs="Arial"/>
          <w:lang w:val="id-ID"/>
        </w:rPr>
        <w:t xml:space="preserve"> </w:t>
      </w:r>
      <w:r>
        <w:rPr>
          <w:rFonts w:ascii="Arial" w:hAnsi="Arial" w:cs="Arial"/>
          <w:lang w:val="id-ID"/>
        </w:rPr>
        <w:t>P07539018099</w:t>
      </w:r>
    </w:p>
    <w:p w14:paraId="5D9B0A27" w14:textId="77777777" w:rsidR="00F6652D" w:rsidRDefault="00F6652D" w:rsidP="00F6652D">
      <w:pPr>
        <w:tabs>
          <w:tab w:val="left" w:pos="1020"/>
        </w:tabs>
        <w:spacing w:after="120" w:line="360" w:lineRule="auto"/>
        <w:jc w:val="center"/>
        <w:rPr>
          <w:rFonts w:ascii="Arial" w:hAnsi="Arial" w:cs="Arial"/>
          <w:b/>
          <w:sz w:val="24"/>
          <w:szCs w:val="24"/>
          <w:lang w:val="id-ID"/>
        </w:rPr>
      </w:pPr>
    </w:p>
    <w:p w14:paraId="1FE16BB0" w14:textId="77777777" w:rsidR="00F6652D" w:rsidRDefault="00F6652D" w:rsidP="00F6652D">
      <w:pPr>
        <w:tabs>
          <w:tab w:val="left" w:pos="1020"/>
        </w:tabs>
        <w:spacing w:after="120" w:line="360" w:lineRule="auto"/>
        <w:jc w:val="center"/>
        <w:rPr>
          <w:rFonts w:ascii="Arial" w:hAnsi="Arial" w:cs="Arial"/>
          <w:b/>
          <w:sz w:val="24"/>
          <w:szCs w:val="24"/>
          <w:lang w:val="id-ID"/>
        </w:rPr>
      </w:pPr>
    </w:p>
    <w:p w14:paraId="25ECF989" w14:textId="77777777" w:rsidR="00F6652D" w:rsidRDefault="00F6652D" w:rsidP="00F6652D">
      <w:pPr>
        <w:tabs>
          <w:tab w:val="left" w:pos="1020"/>
        </w:tabs>
        <w:spacing w:after="120" w:line="360" w:lineRule="auto"/>
        <w:jc w:val="center"/>
        <w:rPr>
          <w:rFonts w:ascii="Arial" w:hAnsi="Arial" w:cs="Arial"/>
          <w:b/>
          <w:sz w:val="24"/>
          <w:szCs w:val="24"/>
          <w:lang w:val="id-ID"/>
        </w:rPr>
      </w:pPr>
    </w:p>
    <w:p w14:paraId="0F2DB1E6" w14:textId="77777777" w:rsidR="00F6652D" w:rsidRDefault="00F6652D" w:rsidP="00F6652D">
      <w:pPr>
        <w:tabs>
          <w:tab w:val="left" w:pos="1020"/>
        </w:tabs>
        <w:spacing w:after="120" w:line="360" w:lineRule="auto"/>
        <w:jc w:val="center"/>
        <w:rPr>
          <w:rFonts w:ascii="Arial" w:hAnsi="Arial" w:cs="Arial"/>
          <w:b/>
          <w:sz w:val="24"/>
          <w:szCs w:val="24"/>
          <w:lang w:val="id-ID"/>
        </w:rPr>
      </w:pPr>
    </w:p>
    <w:p w14:paraId="670E6FB6" w14:textId="77777777" w:rsidR="00F6652D" w:rsidRDefault="00F6652D" w:rsidP="00F6652D">
      <w:pPr>
        <w:tabs>
          <w:tab w:val="left" w:pos="1020"/>
        </w:tabs>
        <w:spacing w:after="120" w:line="360" w:lineRule="auto"/>
        <w:jc w:val="center"/>
        <w:rPr>
          <w:rFonts w:ascii="Arial" w:hAnsi="Arial" w:cs="Arial"/>
          <w:b/>
          <w:sz w:val="24"/>
          <w:szCs w:val="24"/>
          <w:lang w:val="id-ID"/>
        </w:rPr>
      </w:pPr>
    </w:p>
    <w:p w14:paraId="2FE08AEF" w14:textId="77777777" w:rsidR="00F6652D" w:rsidRDefault="00F6652D" w:rsidP="00F6652D">
      <w:pPr>
        <w:tabs>
          <w:tab w:val="left" w:pos="1020"/>
        </w:tabs>
        <w:spacing w:after="120" w:line="360" w:lineRule="auto"/>
        <w:jc w:val="center"/>
        <w:rPr>
          <w:rFonts w:ascii="Arial" w:hAnsi="Arial" w:cs="Arial"/>
          <w:b/>
          <w:sz w:val="24"/>
          <w:szCs w:val="24"/>
          <w:lang w:val="id-ID"/>
        </w:rPr>
      </w:pPr>
    </w:p>
    <w:p w14:paraId="543EC94A" w14:textId="77777777" w:rsidR="00F6652D" w:rsidRDefault="00F6652D" w:rsidP="00F6652D">
      <w:pPr>
        <w:tabs>
          <w:tab w:val="left" w:pos="1020"/>
        </w:tabs>
        <w:spacing w:after="120" w:line="360" w:lineRule="auto"/>
        <w:jc w:val="center"/>
        <w:rPr>
          <w:rFonts w:ascii="Arial" w:hAnsi="Arial" w:cs="Arial"/>
          <w:b/>
          <w:sz w:val="24"/>
          <w:szCs w:val="24"/>
          <w:lang w:val="id-ID"/>
        </w:rPr>
      </w:pPr>
    </w:p>
    <w:p w14:paraId="07BD0D41" w14:textId="77777777" w:rsidR="005A1DBA" w:rsidRDefault="005A1DBA" w:rsidP="004B6278">
      <w:pPr>
        <w:tabs>
          <w:tab w:val="left" w:pos="1020"/>
        </w:tabs>
        <w:spacing w:after="120" w:line="360" w:lineRule="auto"/>
        <w:rPr>
          <w:rFonts w:ascii="Arial" w:hAnsi="Arial" w:cs="Arial"/>
          <w:b/>
          <w:sz w:val="24"/>
          <w:szCs w:val="24"/>
          <w:lang w:val="id-ID"/>
        </w:rPr>
      </w:pPr>
      <w:r>
        <w:rPr>
          <w:rFonts w:ascii="Arial" w:hAnsi="Arial" w:cs="Arial"/>
          <w:b/>
          <w:sz w:val="24"/>
          <w:szCs w:val="24"/>
          <w:lang w:val="id-ID"/>
        </w:rPr>
        <w:tab/>
      </w:r>
      <w:r>
        <w:rPr>
          <w:rFonts w:ascii="Arial" w:hAnsi="Arial" w:cs="Arial"/>
          <w:b/>
          <w:sz w:val="24"/>
          <w:szCs w:val="24"/>
          <w:lang w:val="id-ID"/>
        </w:rPr>
        <w:tab/>
      </w:r>
      <w:r>
        <w:rPr>
          <w:rFonts w:ascii="Arial" w:hAnsi="Arial" w:cs="Arial"/>
          <w:b/>
          <w:sz w:val="24"/>
          <w:szCs w:val="24"/>
          <w:lang w:val="id-ID"/>
        </w:rPr>
        <w:tab/>
      </w:r>
      <w:r>
        <w:rPr>
          <w:rFonts w:ascii="Arial" w:hAnsi="Arial" w:cs="Arial"/>
          <w:b/>
          <w:sz w:val="24"/>
          <w:szCs w:val="24"/>
          <w:lang w:val="id-ID"/>
        </w:rPr>
        <w:tab/>
      </w:r>
      <w:r>
        <w:rPr>
          <w:rFonts w:ascii="Arial" w:hAnsi="Arial" w:cs="Arial"/>
          <w:b/>
          <w:sz w:val="24"/>
          <w:szCs w:val="24"/>
          <w:lang w:val="id-ID"/>
        </w:rPr>
        <w:tab/>
      </w:r>
    </w:p>
    <w:p w14:paraId="7AB22344" w14:textId="77777777" w:rsidR="0046190A" w:rsidRDefault="0046190A" w:rsidP="004B6278">
      <w:pPr>
        <w:tabs>
          <w:tab w:val="left" w:pos="1020"/>
        </w:tabs>
        <w:spacing w:after="120" w:line="360" w:lineRule="auto"/>
        <w:rPr>
          <w:rFonts w:ascii="Arial" w:hAnsi="Arial" w:cs="Arial"/>
          <w:b/>
          <w:sz w:val="24"/>
          <w:szCs w:val="24"/>
          <w:lang w:val="id-ID"/>
        </w:rPr>
      </w:pPr>
    </w:p>
    <w:p w14:paraId="1EFFF1CC" w14:textId="77777777" w:rsidR="0046190A" w:rsidRDefault="0046190A" w:rsidP="004B6278">
      <w:pPr>
        <w:tabs>
          <w:tab w:val="left" w:pos="1020"/>
        </w:tabs>
        <w:spacing w:after="120" w:line="360" w:lineRule="auto"/>
        <w:rPr>
          <w:rFonts w:ascii="Arial" w:hAnsi="Arial" w:cs="Arial"/>
          <w:b/>
          <w:sz w:val="24"/>
          <w:szCs w:val="24"/>
          <w:lang w:val="id-ID"/>
        </w:rPr>
      </w:pPr>
    </w:p>
    <w:p w14:paraId="5BEBEFF5" w14:textId="77777777" w:rsidR="00AF4380" w:rsidRPr="001D3B6D" w:rsidRDefault="00AF4380" w:rsidP="00AF4380">
      <w:pPr>
        <w:pStyle w:val="TOCHeading"/>
        <w:spacing w:line="360" w:lineRule="auto"/>
        <w:jc w:val="center"/>
        <w:rPr>
          <w:rFonts w:ascii="Arial" w:hAnsi="Arial" w:cs="Arial"/>
          <w:color w:val="auto"/>
          <w:sz w:val="24"/>
          <w:szCs w:val="24"/>
          <w:lang w:val="id-ID"/>
        </w:rPr>
      </w:pPr>
      <w:r w:rsidRPr="001D3B6D">
        <w:rPr>
          <w:rFonts w:ascii="Arial" w:hAnsi="Arial" w:cs="Arial"/>
          <w:color w:val="auto"/>
          <w:sz w:val="24"/>
          <w:szCs w:val="24"/>
          <w:lang w:val="id-ID"/>
        </w:rPr>
        <w:lastRenderedPageBreak/>
        <w:t>DAFTAR ISI</w:t>
      </w:r>
    </w:p>
    <w:p w14:paraId="05616379" w14:textId="77777777" w:rsidR="000209C0" w:rsidRPr="001D3B6D" w:rsidRDefault="000209C0" w:rsidP="000209C0">
      <w:pPr>
        <w:ind w:left="6480"/>
        <w:rPr>
          <w:rFonts w:ascii="Arial" w:hAnsi="Arial" w:cs="Arial"/>
          <w:b/>
          <w:lang w:val="id-ID"/>
        </w:rPr>
      </w:pPr>
      <w:r w:rsidRPr="001D3B6D">
        <w:rPr>
          <w:rFonts w:ascii="Arial" w:hAnsi="Arial" w:cs="Arial"/>
          <w:b/>
          <w:lang w:val="id-ID"/>
        </w:rPr>
        <w:t xml:space="preserve">        Halaman</w:t>
      </w:r>
    </w:p>
    <w:p w14:paraId="0431C7CB" w14:textId="77777777" w:rsidR="00AF4380" w:rsidRPr="001D3B6D" w:rsidRDefault="00AF4380" w:rsidP="00AF4380">
      <w:pPr>
        <w:rPr>
          <w:b/>
          <w:lang w:val="id-ID"/>
        </w:rPr>
      </w:pPr>
    </w:p>
    <w:p w14:paraId="258C566E" w14:textId="2613BA4D" w:rsidR="00500E9D" w:rsidRPr="00465B85" w:rsidRDefault="00172F25" w:rsidP="00465B85">
      <w:pPr>
        <w:pStyle w:val="TOC1"/>
        <w:rPr>
          <w:rFonts w:asciiTheme="minorHAnsi" w:eastAsiaTheme="minorEastAsia" w:hAnsiTheme="minorHAnsi" w:cstheme="minorBidi"/>
          <w:b/>
          <w:lang w:val="en-US"/>
        </w:rPr>
      </w:pPr>
      <w:r w:rsidRPr="001D3B6D">
        <w:fldChar w:fldCharType="begin"/>
      </w:r>
      <w:r w:rsidR="00B12CC6" w:rsidRPr="001D3B6D">
        <w:instrText xml:space="preserve"> TOC \o "1-3" \h \z \u </w:instrText>
      </w:r>
      <w:r w:rsidRPr="001D3B6D">
        <w:fldChar w:fldCharType="separate"/>
      </w:r>
      <w:hyperlink w:anchor="_Toc85151135" w:history="1">
        <w:r w:rsidR="00500E9D" w:rsidRPr="00465B85">
          <w:rPr>
            <w:rStyle w:val="Hyperlink"/>
            <w:b/>
          </w:rPr>
          <w:t>LEMBAR PERSETUJUAN</w:t>
        </w:r>
        <w:r w:rsidR="00500E9D" w:rsidRPr="00465B85">
          <w:rPr>
            <w:b/>
            <w:webHidden/>
          </w:rPr>
          <w:tab/>
        </w:r>
        <w:r w:rsidR="00500E9D" w:rsidRPr="00465B85">
          <w:rPr>
            <w:b/>
            <w:webHidden/>
          </w:rPr>
          <w:fldChar w:fldCharType="begin"/>
        </w:r>
        <w:r w:rsidR="00500E9D" w:rsidRPr="00465B85">
          <w:rPr>
            <w:b/>
            <w:webHidden/>
          </w:rPr>
          <w:instrText xml:space="preserve"> PAGEREF _Toc85151135 \h </w:instrText>
        </w:r>
        <w:r w:rsidR="00500E9D" w:rsidRPr="00465B85">
          <w:rPr>
            <w:b/>
            <w:webHidden/>
          </w:rPr>
          <w:fldChar w:fldCharType="separate"/>
        </w:r>
        <w:r w:rsidR="00A015D5">
          <w:rPr>
            <w:bCs/>
            <w:webHidden/>
            <w:lang w:val="en-US"/>
          </w:rPr>
          <w:t>Error! Bookmark not defined.</w:t>
        </w:r>
        <w:r w:rsidR="00500E9D" w:rsidRPr="00465B85">
          <w:rPr>
            <w:b/>
            <w:webHidden/>
          </w:rPr>
          <w:fldChar w:fldCharType="end"/>
        </w:r>
      </w:hyperlink>
    </w:p>
    <w:p w14:paraId="13DC8ABD" w14:textId="4A9DF8C9" w:rsidR="00500E9D" w:rsidRPr="00465B85" w:rsidRDefault="00413D46" w:rsidP="00465B85">
      <w:pPr>
        <w:pStyle w:val="TOC1"/>
        <w:rPr>
          <w:rFonts w:asciiTheme="minorHAnsi" w:eastAsiaTheme="minorEastAsia" w:hAnsiTheme="minorHAnsi" w:cstheme="minorBidi"/>
          <w:b/>
          <w:lang w:val="en-US"/>
        </w:rPr>
      </w:pPr>
      <w:hyperlink w:anchor="_Toc85151136" w:history="1">
        <w:r w:rsidR="00500E9D" w:rsidRPr="00465B85">
          <w:rPr>
            <w:rStyle w:val="Hyperlink"/>
            <w:b/>
          </w:rPr>
          <w:t>LEMBAR PENGESAHAN</w:t>
        </w:r>
        <w:r w:rsidR="00500E9D" w:rsidRPr="00465B85">
          <w:rPr>
            <w:b/>
            <w:webHidden/>
          </w:rPr>
          <w:tab/>
        </w:r>
        <w:r w:rsidR="00500E9D" w:rsidRPr="00465B85">
          <w:rPr>
            <w:b/>
            <w:webHidden/>
          </w:rPr>
          <w:fldChar w:fldCharType="begin"/>
        </w:r>
        <w:r w:rsidR="00500E9D" w:rsidRPr="00465B85">
          <w:rPr>
            <w:b/>
            <w:webHidden/>
          </w:rPr>
          <w:instrText xml:space="preserve"> PAGEREF _Toc85151136 \h </w:instrText>
        </w:r>
        <w:r w:rsidR="00500E9D" w:rsidRPr="00465B85">
          <w:rPr>
            <w:b/>
            <w:webHidden/>
          </w:rPr>
          <w:fldChar w:fldCharType="separate"/>
        </w:r>
        <w:r w:rsidR="00A015D5">
          <w:rPr>
            <w:bCs/>
            <w:webHidden/>
            <w:lang w:val="en-US"/>
          </w:rPr>
          <w:t>Error! Bookmark not defined.</w:t>
        </w:r>
        <w:r w:rsidR="00500E9D" w:rsidRPr="00465B85">
          <w:rPr>
            <w:b/>
            <w:webHidden/>
          </w:rPr>
          <w:fldChar w:fldCharType="end"/>
        </w:r>
      </w:hyperlink>
    </w:p>
    <w:p w14:paraId="0EC320CC" w14:textId="264CCDB4" w:rsidR="00500E9D" w:rsidRPr="00465B85" w:rsidRDefault="00413D46" w:rsidP="00465B85">
      <w:pPr>
        <w:pStyle w:val="TOC1"/>
        <w:rPr>
          <w:rFonts w:asciiTheme="minorHAnsi" w:eastAsiaTheme="minorEastAsia" w:hAnsiTheme="minorHAnsi" w:cstheme="minorBidi"/>
          <w:b/>
          <w:lang w:val="en-US"/>
        </w:rPr>
      </w:pPr>
      <w:hyperlink w:anchor="_Toc85151137" w:history="1">
        <w:r w:rsidR="00500E9D" w:rsidRPr="00465B85">
          <w:rPr>
            <w:rStyle w:val="Hyperlink"/>
            <w:b/>
          </w:rPr>
          <w:t>SURAT PERNYATAAN</w:t>
        </w:r>
        <w:r w:rsidR="00500E9D" w:rsidRPr="00465B85">
          <w:rPr>
            <w:b/>
            <w:webHidden/>
          </w:rPr>
          <w:tab/>
        </w:r>
        <w:r w:rsidR="00500E9D" w:rsidRPr="00465B85">
          <w:rPr>
            <w:b/>
            <w:webHidden/>
          </w:rPr>
          <w:fldChar w:fldCharType="begin"/>
        </w:r>
        <w:r w:rsidR="00500E9D" w:rsidRPr="00465B85">
          <w:rPr>
            <w:b/>
            <w:webHidden/>
          </w:rPr>
          <w:instrText xml:space="preserve"> PAGEREF _Toc85151137 \h </w:instrText>
        </w:r>
        <w:r w:rsidR="00500E9D" w:rsidRPr="00465B85">
          <w:rPr>
            <w:b/>
            <w:webHidden/>
          </w:rPr>
        </w:r>
        <w:r w:rsidR="00500E9D" w:rsidRPr="00465B85">
          <w:rPr>
            <w:b/>
            <w:webHidden/>
          </w:rPr>
          <w:fldChar w:fldCharType="separate"/>
        </w:r>
        <w:r w:rsidR="00A015D5">
          <w:rPr>
            <w:b/>
            <w:webHidden/>
          </w:rPr>
          <w:t>iii</w:t>
        </w:r>
        <w:r w:rsidR="00500E9D" w:rsidRPr="00465B85">
          <w:rPr>
            <w:b/>
            <w:webHidden/>
          </w:rPr>
          <w:fldChar w:fldCharType="end"/>
        </w:r>
      </w:hyperlink>
    </w:p>
    <w:p w14:paraId="6ECDE50F" w14:textId="6ABE2BA6" w:rsidR="00500E9D" w:rsidRDefault="00413D46" w:rsidP="00465B85">
      <w:pPr>
        <w:pStyle w:val="TOC1"/>
        <w:rPr>
          <w:b/>
        </w:rPr>
      </w:pPr>
      <w:hyperlink w:anchor="_Toc85151138" w:history="1">
        <w:r w:rsidR="00500E9D" w:rsidRPr="00465B85">
          <w:rPr>
            <w:rStyle w:val="Hyperlink"/>
            <w:b/>
          </w:rPr>
          <w:t>ABSTRAK</w:t>
        </w:r>
        <w:r w:rsidR="00500E9D" w:rsidRPr="00465B85">
          <w:rPr>
            <w:b/>
            <w:webHidden/>
          </w:rPr>
          <w:tab/>
        </w:r>
        <w:r w:rsidR="00500E9D" w:rsidRPr="00465B85">
          <w:rPr>
            <w:b/>
            <w:webHidden/>
          </w:rPr>
          <w:fldChar w:fldCharType="begin"/>
        </w:r>
        <w:r w:rsidR="00500E9D" w:rsidRPr="00465B85">
          <w:rPr>
            <w:b/>
            <w:webHidden/>
          </w:rPr>
          <w:instrText xml:space="preserve"> PAGEREF _Toc85151138 \h </w:instrText>
        </w:r>
        <w:r w:rsidR="00500E9D" w:rsidRPr="00465B85">
          <w:rPr>
            <w:b/>
            <w:webHidden/>
          </w:rPr>
        </w:r>
        <w:r w:rsidR="00500E9D" w:rsidRPr="00465B85">
          <w:rPr>
            <w:b/>
            <w:webHidden/>
          </w:rPr>
          <w:fldChar w:fldCharType="separate"/>
        </w:r>
        <w:r w:rsidR="00A015D5">
          <w:rPr>
            <w:b/>
            <w:webHidden/>
          </w:rPr>
          <w:t>vi</w:t>
        </w:r>
        <w:r w:rsidR="00500E9D" w:rsidRPr="00465B85">
          <w:rPr>
            <w:b/>
            <w:webHidden/>
          </w:rPr>
          <w:fldChar w:fldCharType="end"/>
        </w:r>
      </w:hyperlink>
    </w:p>
    <w:p w14:paraId="2D6857C0" w14:textId="4474C81F" w:rsidR="000567D5" w:rsidRPr="000567D5" w:rsidRDefault="000567D5" w:rsidP="000567D5">
      <w:pPr>
        <w:spacing w:line="360" w:lineRule="auto"/>
        <w:rPr>
          <w:rFonts w:ascii="Arial" w:hAnsi="Arial" w:cs="Arial"/>
          <w:b/>
          <w:noProof/>
        </w:rPr>
      </w:pPr>
      <w:r w:rsidRPr="000567D5">
        <w:rPr>
          <w:rFonts w:ascii="Arial" w:hAnsi="Arial" w:cs="Arial"/>
          <w:b/>
          <w:noProof/>
        </w:rPr>
        <w:t>ABSTRACT……………………………………………………………………………</w:t>
      </w:r>
      <w:r>
        <w:rPr>
          <w:rFonts w:ascii="Arial" w:hAnsi="Arial" w:cs="Arial"/>
          <w:b/>
          <w:noProof/>
        </w:rPr>
        <w:t>.</w:t>
      </w:r>
      <w:r w:rsidRPr="000567D5">
        <w:rPr>
          <w:rFonts w:ascii="Arial" w:hAnsi="Arial" w:cs="Arial"/>
          <w:b/>
          <w:noProof/>
        </w:rPr>
        <w:t>vii</w:t>
      </w:r>
    </w:p>
    <w:p w14:paraId="6BD95E11" w14:textId="6C57DD0E" w:rsidR="00500E9D" w:rsidRPr="00465B85" w:rsidRDefault="00413D46" w:rsidP="00465B85">
      <w:pPr>
        <w:pStyle w:val="TOC1"/>
        <w:rPr>
          <w:rFonts w:asciiTheme="minorHAnsi" w:eastAsiaTheme="minorEastAsia" w:hAnsiTheme="minorHAnsi" w:cstheme="minorBidi"/>
          <w:b/>
          <w:lang w:val="en-US"/>
        </w:rPr>
      </w:pPr>
      <w:hyperlink w:anchor="_Toc85151139" w:history="1">
        <w:r w:rsidR="00500E9D" w:rsidRPr="00465B85">
          <w:rPr>
            <w:rStyle w:val="Hyperlink"/>
            <w:b/>
          </w:rPr>
          <w:t>KATA PENGANTAR</w:t>
        </w:r>
        <w:r w:rsidR="00500E9D" w:rsidRPr="00465B85">
          <w:rPr>
            <w:b/>
            <w:webHidden/>
          </w:rPr>
          <w:tab/>
        </w:r>
        <w:r w:rsidR="00500E9D" w:rsidRPr="00465B85">
          <w:rPr>
            <w:b/>
            <w:webHidden/>
          </w:rPr>
          <w:fldChar w:fldCharType="begin"/>
        </w:r>
        <w:r w:rsidR="00500E9D" w:rsidRPr="00465B85">
          <w:rPr>
            <w:b/>
            <w:webHidden/>
          </w:rPr>
          <w:instrText xml:space="preserve"> PAGEREF _Toc85151139 \h </w:instrText>
        </w:r>
        <w:r w:rsidR="00500E9D" w:rsidRPr="00465B85">
          <w:rPr>
            <w:b/>
            <w:webHidden/>
          </w:rPr>
        </w:r>
        <w:r w:rsidR="00500E9D" w:rsidRPr="00465B85">
          <w:rPr>
            <w:b/>
            <w:webHidden/>
          </w:rPr>
          <w:fldChar w:fldCharType="separate"/>
        </w:r>
        <w:r w:rsidR="00A015D5">
          <w:rPr>
            <w:b/>
            <w:webHidden/>
          </w:rPr>
          <w:t>viii</w:t>
        </w:r>
        <w:r w:rsidR="00500E9D" w:rsidRPr="00465B85">
          <w:rPr>
            <w:b/>
            <w:webHidden/>
          </w:rPr>
          <w:fldChar w:fldCharType="end"/>
        </w:r>
      </w:hyperlink>
    </w:p>
    <w:p w14:paraId="0CFAA87E" w14:textId="6E44AA0B" w:rsidR="00500E9D" w:rsidRPr="00465B85" w:rsidRDefault="00413D46" w:rsidP="00465B85">
      <w:pPr>
        <w:pStyle w:val="TOC1"/>
        <w:rPr>
          <w:rFonts w:asciiTheme="minorHAnsi" w:eastAsiaTheme="minorEastAsia" w:hAnsiTheme="minorHAnsi" w:cstheme="minorBidi"/>
          <w:b/>
          <w:lang w:val="en-US"/>
        </w:rPr>
      </w:pPr>
      <w:hyperlink w:anchor="_Toc85151140" w:history="1">
        <w:r w:rsidR="00500E9D" w:rsidRPr="00465B85">
          <w:rPr>
            <w:rStyle w:val="Hyperlink"/>
            <w:b/>
          </w:rPr>
          <w:t>DAFTAR TABEL</w:t>
        </w:r>
        <w:r w:rsidR="00500E9D" w:rsidRPr="00465B85">
          <w:rPr>
            <w:b/>
            <w:webHidden/>
          </w:rPr>
          <w:tab/>
        </w:r>
        <w:r w:rsidR="00500E9D" w:rsidRPr="00465B85">
          <w:rPr>
            <w:b/>
            <w:webHidden/>
          </w:rPr>
          <w:fldChar w:fldCharType="begin"/>
        </w:r>
        <w:r w:rsidR="00500E9D" w:rsidRPr="00465B85">
          <w:rPr>
            <w:b/>
            <w:webHidden/>
          </w:rPr>
          <w:instrText xml:space="preserve"> PAGEREF _Toc85151140 \h </w:instrText>
        </w:r>
        <w:r w:rsidR="00500E9D" w:rsidRPr="00465B85">
          <w:rPr>
            <w:b/>
            <w:webHidden/>
          </w:rPr>
        </w:r>
        <w:r w:rsidR="00500E9D" w:rsidRPr="00465B85">
          <w:rPr>
            <w:b/>
            <w:webHidden/>
          </w:rPr>
          <w:fldChar w:fldCharType="separate"/>
        </w:r>
        <w:r w:rsidR="00A015D5">
          <w:rPr>
            <w:b/>
            <w:webHidden/>
          </w:rPr>
          <w:t>xii</w:t>
        </w:r>
        <w:r w:rsidR="00500E9D" w:rsidRPr="00465B85">
          <w:rPr>
            <w:b/>
            <w:webHidden/>
          </w:rPr>
          <w:fldChar w:fldCharType="end"/>
        </w:r>
      </w:hyperlink>
    </w:p>
    <w:p w14:paraId="071E960F" w14:textId="6ACF28E7" w:rsidR="00500E9D" w:rsidRPr="00465B85" w:rsidRDefault="00413D46" w:rsidP="00465B85">
      <w:pPr>
        <w:pStyle w:val="TOC1"/>
        <w:rPr>
          <w:rFonts w:asciiTheme="minorHAnsi" w:eastAsiaTheme="minorEastAsia" w:hAnsiTheme="minorHAnsi" w:cstheme="minorBidi"/>
          <w:b/>
          <w:lang w:val="en-US"/>
        </w:rPr>
      </w:pPr>
      <w:hyperlink w:anchor="_Toc85151141" w:history="1">
        <w:r w:rsidR="00500E9D" w:rsidRPr="00465B85">
          <w:rPr>
            <w:rStyle w:val="Hyperlink"/>
            <w:b/>
          </w:rPr>
          <w:t>DAFTAR GAMBAR</w:t>
        </w:r>
        <w:r w:rsidR="00500E9D" w:rsidRPr="00465B85">
          <w:rPr>
            <w:b/>
            <w:webHidden/>
          </w:rPr>
          <w:tab/>
        </w:r>
        <w:r w:rsidR="00500E9D" w:rsidRPr="00465B85">
          <w:rPr>
            <w:b/>
            <w:webHidden/>
          </w:rPr>
          <w:fldChar w:fldCharType="begin"/>
        </w:r>
        <w:r w:rsidR="00500E9D" w:rsidRPr="00465B85">
          <w:rPr>
            <w:b/>
            <w:webHidden/>
          </w:rPr>
          <w:instrText xml:space="preserve"> PAGEREF _Toc85151141 \h </w:instrText>
        </w:r>
        <w:r w:rsidR="00500E9D" w:rsidRPr="00465B85">
          <w:rPr>
            <w:b/>
            <w:webHidden/>
          </w:rPr>
        </w:r>
        <w:r w:rsidR="00500E9D" w:rsidRPr="00465B85">
          <w:rPr>
            <w:b/>
            <w:webHidden/>
          </w:rPr>
          <w:fldChar w:fldCharType="separate"/>
        </w:r>
        <w:r w:rsidR="00A015D5">
          <w:rPr>
            <w:b/>
            <w:webHidden/>
          </w:rPr>
          <w:t>xiii</w:t>
        </w:r>
        <w:r w:rsidR="00500E9D" w:rsidRPr="00465B85">
          <w:rPr>
            <w:b/>
            <w:webHidden/>
          </w:rPr>
          <w:fldChar w:fldCharType="end"/>
        </w:r>
      </w:hyperlink>
    </w:p>
    <w:p w14:paraId="3B6F7E56" w14:textId="76E2EB69" w:rsidR="00500E9D" w:rsidRPr="00465B85" w:rsidRDefault="00413D46" w:rsidP="00465B85">
      <w:pPr>
        <w:pStyle w:val="TOC1"/>
        <w:rPr>
          <w:rFonts w:asciiTheme="minorHAnsi" w:eastAsiaTheme="minorEastAsia" w:hAnsiTheme="minorHAnsi" w:cstheme="minorBidi"/>
          <w:b/>
          <w:lang w:val="en-US"/>
        </w:rPr>
      </w:pPr>
      <w:hyperlink w:anchor="_Toc85151142" w:history="1">
        <w:r w:rsidR="00500E9D" w:rsidRPr="00465B85">
          <w:rPr>
            <w:rStyle w:val="Hyperlink"/>
            <w:b/>
          </w:rPr>
          <w:t>BAB I</w:t>
        </w:r>
        <w:r w:rsidR="00830339" w:rsidRPr="00465B85">
          <w:rPr>
            <w:rStyle w:val="Hyperlink"/>
            <w:b/>
            <w:lang w:val="en-US"/>
          </w:rPr>
          <w:t xml:space="preserve"> PENDAHULUAN</w:t>
        </w:r>
      </w:hyperlink>
    </w:p>
    <w:p w14:paraId="43C23A62" w14:textId="0C59232E" w:rsidR="00500E9D" w:rsidRPr="001D3B6D" w:rsidRDefault="00413D46" w:rsidP="00465B85">
      <w:pPr>
        <w:pStyle w:val="TOC1"/>
        <w:rPr>
          <w:rFonts w:asciiTheme="minorHAnsi" w:eastAsiaTheme="minorEastAsia" w:hAnsiTheme="minorHAnsi" w:cstheme="minorBidi"/>
          <w:lang w:val="en-US"/>
        </w:rPr>
      </w:pPr>
      <w:hyperlink w:anchor="_Toc85151144" w:history="1">
        <w:r w:rsidR="00500E9D" w:rsidRPr="001D3B6D">
          <w:rPr>
            <w:rStyle w:val="Hyperlink"/>
          </w:rPr>
          <w:t>1.1 Latar Belakang</w:t>
        </w:r>
        <w:r w:rsidR="00500E9D" w:rsidRPr="001D3B6D">
          <w:rPr>
            <w:webHidden/>
          </w:rPr>
          <w:tab/>
        </w:r>
        <w:r w:rsidR="00500E9D" w:rsidRPr="001D3B6D">
          <w:rPr>
            <w:webHidden/>
          </w:rPr>
          <w:fldChar w:fldCharType="begin"/>
        </w:r>
        <w:r w:rsidR="00500E9D" w:rsidRPr="001D3B6D">
          <w:rPr>
            <w:webHidden/>
          </w:rPr>
          <w:instrText xml:space="preserve"> PAGEREF _Toc85151144 \h </w:instrText>
        </w:r>
        <w:r w:rsidR="00500E9D" w:rsidRPr="001D3B6D">
          <w:rPr>
            <w:webHidden/>
          </w:rPr>
        </w:r>
        <w:r w:rsidR="00500E9D" w:rsidRPr="001D3B6D">
          <w:rPr>
            <w:webHidden/>
          </w:rPr>
          <w:fldChar w:fldCharType="separate"/>
        </w:r>
        <w:r w:rsidR="00A015D5">
          <w:rPr>
            <w:webHidden/>
          </w:rPr>
          <w:t>1</w:t>
        </w:r>
        <w:r w:rsidR="00500E9D" w:rsidRPr="001D3B6D">
          <w:rPr>
            <w:webHidden/>
          </w:rPr>
          <w:fldChar w:fldCharType="end"/>
        </w:r>
      </w:hyperlink>
    </w:p>
    <w:p w14:paraId="0D46AC87" w14:textId="3033966D" w:rsidR="00500E9D" w:rsidRPr="001D3B6D" w:rsidRDefault="00413D46" w:rsidP="00465B85">
      <w:pPr>
        <w:pStyle w:val="TOC1"/>
        <w:rPr>
          <w:rFonts w:asciiTheme="minorHAnsi" w:eastAsiaTheme="minorEastAsia" w:hAnsiTheme="minorHAnsi" w:cstheme="minorBidi"/>
          <w:lang w:val="en-US"/>
        </w:rPr>
      </w:pPr>
      <w:hyperlink w:anchor="_Toc85151145" w:history="1">
        <w:r w:rsidR="00500E9D" w:rsidRPr="001D3B6D">
          <w:rPr>
            <w:rStyle w:val="Hyperlink"/>
          </w:rPr>
          <w:t>1.2 Perumusan Masalah</w:t>
        </w:r>
        <w:r w:rsidR="00500E9D" w:rsidRPr="001D3B6D">
          <w:rPr>
            <w:webHidden/>
          </w:rPr>
          <w:tab/>
        </w:r>
        <w:r w:rsidR="00500E9D" w:rsidRPr="001D3B6D">
          <w:rPr>
            <w:webHidden/>
          </w:rPr>
          <w:fldChar w:fldCharType="begin"/>
        </w:r>
        <w:r w:rsidR="00500E9D" w:rsidRPr="001D3B6D">
          <w:rPr>
            <w:webHidden/>
          </w:rPr>
          <w:instrText xml:space="preserve"> PAGEREF _Toc85151145 \h </w:instrText>
        </w:r>
        <w:r w:rsidR="00500E9D" w:rsidRPr="001D3B6D">
          <w:rPr>
            <w:webHidden/>
          </w:rPr>
        </w:r>
        <w:r w:rsidR="00500E9D" w:rsidRPr="001D3B6D">
          <w:rPr>
            <w:webHidden/>
          </w:rPr>
          <w:fldChar w:fldCharType="separate"/>
        </w:r>
        <w:r w:rsidR="00A015D5">
          <w:rPr>
            <w:webHidden/>
          </w:rPr>
          <w:t>2</w:t>
        </w:r>
        <w:r w:rsidR="00500E9D" w:rsidRPr="001D3B6D">
          <w:rPr>
            <w:webHidden/>
          </w:rPr>
          <w:fldChar w:fldCharType="end"/>
        </w:r>
      </w:hyperlink>
    </w:p>
    <w:p w14:paraId="6B55723C" w14:textId="6AEEE1F4" w:rsidR="00500E9D" w:rsidRPr="001D3B6D" w:rsidRDefault="00413D46" w:rsidP="00465B85">
      <w:pPr>
        <w:pStyle w:val="TOC1"/>
        <w:rPr>
          <w:rFonts w:asciiTheme="minorHAnsi" w:eastAsiaTheme="minorEastAsia" w:hAnsiTheme="minorHAnsi" w:cstheme="minorBidi"/>
          <w:lang w:val="en-US"/>
        </w:rPr>
      </w:pPr>
      <w:hyperlink w:anchor="_Toc85151146" w:history="1">
        <w:r w:rsidR="00500E9D" w:rsidRPr="001D3B6D">
          <w:rPr>
            <w:rStyle w:val="Hyperlink"/>
          </w:rPr>
          <w:t>1.3 Tujuan Penelitian</w:t>
        </w:r>
        <w:r w:rsidR="00500E9D" w:rsidRPr="001D3B6D">
          <w:rPr>
            <w:webHidden/>
          </w:rPr>
          <w:tab/>
        </w:r>
        <w:r w:rsidR="00500E9D" w:rsidRPr="001D3B6D">
          <w:rPr>
            <w:webHidden/>
          </w:rPr>
          <w:fldChar w:fldCharType="begin"/>
        </w:r>
        <w:r w:rsidR="00500E9D" w:rsidRPr="001D3B6D">
          <w:rPr>
            <w:webHidden/>
          </w:rPr>
          <w:instrText xml:space="preserve"> PAGEREF _Toc85151146 \h </w:instrText>
        </w:r>
        <w:r w:rsidR="00500E9D" w:rsidRPr="001D3B6D">
          <w:rPr>
            <w:webHidden/>
          </w:rPr>
        </w:r>
        <w:r w:rsidR="00500E9D" w:rsidRPr="001D3B6D">
          <w:rPr>
            <w:webHidden/>
          </w:rPr>
          <w:fldChar w:fldCharType="separate"/>
        </w:r>
        <w:r w:rsidR="00A015D5">
          <w:rPr>
            <w:webHidden/>
          </w:rPr>
          <w:t>2</w:t>
        </w:r>
        <w:r w:rsidR="00500E9D" w:rsidRPr="001D3B6D">
          <w:rPr>
            <w:webHidden/>
          </w:rPr>
          <w:fldChar w:fldCharType="end"/>
        </w:r>
      </w:hyperlink>
    </w:p>
    <w:p w14:paraId="480C54AB" w14:textId="4F986C2E" w:rsidR="00500E9D" w:rsidRPr="001D3B6D" w:rsidRDefault="00413D46" w:rsidP="00465B85">
      <w:pPr>
        <w:pStyle w:val="TOC1"/>
        <w:rPr>
          <w:rFonts w:asciiTheme="minorHAnsi" w:eastAsiaTheme="minorEastAsia" w:hAnsiTheme="minorHAnsi" w:cstheme="minorBidi"/>
          <w:lang w:val="en-US"/>
        </w:rPr>
      </w:pPr>
      <w:hyperlink w:anchor="_Toc85151147" w:history="1">
        <w:r w:rsidR="00500E9D" w:rsidRPr="001D3B6D">
          <w:rPr>
            <w:rStyle w:val="Hyperlink"/>
          </w:rPr>
          <w:t>1.4 Manfaat Penelitian</w:t>
        </w:r>
        <w:r w:rsidR="00500E9D" w:rsidRPr="001D3B6D">
          <w:rPr>
            <w:webHidden/>
          </w:rPr>
          <w:tab/>
        </w:r>
        <w:r w:rsidR="00500E9D" w:rsidRPr="001D3B6D">
          <w:rPr>
            <w:webHidden/>
          </w:rPr>
          <w:fldChar w:fldCharType="begin"/>
        </w:r>
        <w:r w:rsidR="00500E9D" w:rsidRPr="001D3B6D">
          <w:rPr>
            <w:webHidden/>
          </w:rPr>
          <w:instrText xml:space="preserve"> PAGEREF _Toc85151147 \h </w:instrText>
        </w:r>
        <w:r w:rsidR="00500E9D" w:rsidRPr="001D3B6D">
          <w:rPr>
            <w:webHidden/>
          </w:rPr>
        </w:r>
        <w:r w:rsidR="00500E9D" w:rsidRPr="001D3B6D">
          <w:rPr>
            <w:webHidden/>
          </w:rPr>
          <w:fldChar w:fldCharType="separate"/>
        </w:r>
        <w:r w:rsidR="00A015D5">
          <w:rPr>
            <w:webHidden/>
          </w:rPr>
          <w:t>2</w:t>
        </w:r>
        <w:r w:rsidR="00500E9D" w:rsidRPr="001D3B6D">
          <w:rPr>
            <w:webHidden/>
          </w:rPr>
          <w:fldChar w:fldCharType="end"/>
        </w:r>
      </w:hyperlink>
    </w:p>
    <w:p w14:paraId="1C18FB1E" w14:textId="223948C7" w:rsidR="00500E9D" w:rsidRPr="00465B85" w:rsidRDefault="00413D46" w:rsidP="00465B85">
      <w:pPr>
        <w:pStyle w:val="TOC1"/>
        <w:rPr>
          <w:rFonts w:asciiTheme="minorHAnsi" w:eastAsiaTheme="minorEastAsia" w:hAnsiTheme="minorHAnsi" w:cstheme="minorBidi"/>
          <w:b/>
          <w:lang w:val="en-US"/>
        </w:rPr>
      </w:pPr>
      <w:hyperlink w:anchor="_Toc85151148" w:history="1">
        <w:r w:rsidR="00500E9D" w:rsidRPr="00465B85">
          <w:rPr>
            <w:rStyle w:val="Hyperlink"/>
            <w:b/>
          </w:rPr>
          <w:t>BAB II</w:t>
        </w:r>
      </w:hyperlink>
      <w:r w:rsidR="001D3B6D" w:rsidRPr="00465B85">
        <w:rPr>
          <w:lang w:val="en-US"/>
        </w:rPr>
        <w:t xml:space="preserve"> </w:t>
      </w:r>
      <w:r w:rsidR="001D3B6D" w:rsidRPr="00465B85">
        <w:rPr>
          <w:b/>
          <w:lang w:val="en-US"/>
        </w:rPr>
        <w:t>TINJAUAN PUSTAKA</w:t>
      </w:r>
    </w:p>
    <w:p w14:paraId="4308D92D" w14:textId="0943B0D7" w:rsidR="00500E9D" w:rsidRPr="001D3B6D" w:rsidRDefault="00413D46" w:rsidP="00465B85">
      <w:pPr>
        <w:pStyle w:val="TOC1"/>
        <w:rPr>
          <w:rFonts w:asciiTheme="minorHAnsi" w:eastAsiaTheme="minorEastAsia" w:hAnsiTheme="minorHAnsi" w:cstheme="minorBidi"/>
          <w:lang w:val="en-US"/>
        </w:rPr>
      </w:pPr>
      <w:hyperlink w:anchor="_Toc85151150" w:history="1">
        <w:r w:rsidR="00500E9D" w:rsidRPr="001D3B6D">
          <w:rPr>
            <w:rStyle w:val="Hyperlink"/>
          </w:rPr>
          <w:t>2.1 Uraian Tumbuhan</w:t>
        </w:r>
        <w:r w:rsidR="00500E9D" w:rsidRPr="001D3B6D">
          <w:rPr>
            <w:webHidden/>
          </w:rPr>
          <w:tab/>
        </w:r>
        <w:r w:rsidR="00500E9D" w:rsidRPr="001D3B6D">
          <w:rPr>
            <w:webHidden/>
          </w:rPr>
          <w:fldChar w:fldCharType="begin"/>
        </w:r>
        <w:r w:rsidR="00500E9D" w:rsidRPr="001D3B6D">
          <w:rPr>
            <w:webHidden/>
          </w:rPr>
          <w:instrText xml:space="preserve"> PAGEREF _Toc85151150 \h </w:instrText>
        </w:r>
        <w:r w:rsidR="00500E9D" w:rsidRPr="001D3B6D">
          <w:rPr>
            <w:webHidden/>
          </w:rPr>
        </w:r>
        <w:r w:rsidR="00500E9D" w:rsidRPr="001D3B6D">
          <w:rPr>
            <w:webHidden/>
          </w:rPr>
          <w:fldChar w:fldCharType="separate"/>
        </w:r>
        <w:r w:rsidR="00A015D5">
          <w:rPr>
            <w:webHidden/>
          </w:rPr>
          <w:t>3</w:t>
        </w:r>
        <w:r w:rsidR="00500E9D" w:rsidRPr="001D3B6D">
          <w:rPr>
            <w:webHidden/>
          </w:rPr>
          <w:fldChar w:fldCharType="end"/>
        </w:r>
      </w:hyperlink>
    </w:p>
    <w:p w14:paraId="458079B3" w14:textId="55FC5ED3" w:rsidR="00500E9D" w:rsidRPr="001D3B6D" w:rsidRDefault="00413D46">
      <w:pPr>
        <w:pStyle w:val="TOC2"/>
        <w:tabs>
          <w:tab w:val="right" w:leader="dot" w:pos="7927"/>
        </w:tabs>
        <w:rPr>
          <w:rFonts w:asciiTheme="minorHAnsi" w:eastAsiaTheme="minorEastAsia" w:hAnsiTheme="minorHAnsi" w:cstheme="minorBidi"/>
          <w:noProof/>
        </w:rPr>
      </w:pPr>
      <w:hyperlink w:anchor="_Toc85151151" w:history="1">
        <w:r w:rsidR="00500E9D" w:rsidRPr="001D3B6D">
          <w:rPr>
            <w:rStyle w:val="Hyperlink"/>
            <w:rFonts w:ascii="Arial" w:hAnsi="Arial" w:cs="Arial"/>
            <w:noProof/>
            <w:lang w:val="id-ID"/>
          </w:rPr>
          <w:t>2.1.1 Morfologi Tumbuhan Kemangi</w:t>
        </w:r>
        <w:r w:rsidR="00500E9D" w:rsidRPr="001D3B6D">
          <w:rPr>
            <w:noProof/>
            <w:webHidden/>
          </w:rPr>
          <w:tab/>
        </w:r>
        <w:r w:rsidR="00500E9D" w:rsidRPr="001D3B6D">
          <w:rPr>
            <w:noProof/>
            <w:webHidden/>
          </w:rPr>
          <w:fldChar w:fldCharType="begin"/>
        </w:r>
        <w:r w:rsidR="00500E9D" w:rsidRPr="001D3B6D">
          <w:rPr>
            <w:noProof/>
            <w:webHidden/>
          </w:rPr>
          <w:instrText xml:space="preserve"> PAGEREF _Toc85151151 \h </w:instrText>
        </w:r>
        <w:r w:rsidR="00500E9D" w:rsidRPr="001D3B6D">
          <w:rPr>
            <w:noProof/>
            <w:webHidden/>
          </w:rPr>
        </w:r>
        <w:r w:rsidR="00500E9D" w:rsidRPr="001D3B6D">
          <w:rPr>
            <w:noProof/>
            <w:webHidden/>
          </w:rPr>
          <w:fldChar w:fldCharType="separate"/>
        </w:r>
        <w:r w:rsidR="00A015D5">
          <w:rPr>
            <w:noProof/>
            <w:webHidden/>
          </w:rPr>
          <w:t>3</w:t>
        </w:r>
        <w:r w:rsidR="00500E9D" w:rsidRPr="001D3B6D">
          <w:rPr>
            <w:noProof/>
            <w:webHidden/>
          </w:rPr>
          <w:fldChar w:fldCharType="end"/>
        </w:r>
      </w:hyperlink>
    </w:p>
    <w:p w14:paraId="6CC9A682" w14:textId="3E3E1D45" w:rsidR="00500E9D" w:rsidRPr="001D3B6D" w:rsidRDefault="00413D46">
      <w:pPr>
        <w:pStyle w:val="TOC2"/>
        <w:tabs>
          <w:tab w:val="right" w:leader="dot" w:pos="7927"/>
        </w:tabs>
        <w:rPr>
          <w:rFonts w:asciiTheme="minorHAnsi" w:eastAsiaTheme="minorEastAsia" w:hAnsiTheme="minorHAnsi" w:cstheme="minorBidi"/>
          <w:noProof/>
        </w:rPr>
      </w:pPr>
      <w:hyperlink w:anchor="_Toc85151152" w:history="1">
        <w:r w:rsidR="00500E9D" w:rsidRPr="001D3B6D">
          <w:rPr>
            <w:rStyle w:val="Hyperlink"/>
            <w:rFonts w:ascii="Arial" w:hAnsi="Arial" w:cs="Arial"/>
            <w:noProof/>
            <w:lang w:val="id-ID"/>
          </w:rPr>
          <w:t>2.1.2 Sistematika Tumbuhan Kemangi</w:t>
        </w:r>
        <w:r w:rsidR="00500E9D" w:rsidRPr="001D3B6D">
          <w:rPr>
            <w:noProof/>
            <w:webHidden/>
          </w:rPr>
          <w:tab/>
        </w:r>
        <w:r w:rsidR="00500E9D" w:rsidRPr="001D3B6D">
          <w:rPr>
            <w:noProof/>
            <w:webHidden/>
          </w:rPr>
          <w:fldChar w:fldCharType="begin"/>
        </w:r>
        <w:r w:rsidR="00500E9D" w:rsidRPr="001D3B6D">
          <w:rPr>
            <w:noProof/>
            <w:webHidden/>
          </w:rPr>
          <w:instrText xml:space="preserve"> PAGEREF _Toc85151152 \h </w:instrText>
        </w:r>
        <w:r w:rsidR="00500E9D" w:rsidRPr="001D3B6D">
          <w:rPr>
            <w:noProof/>
            <w:webHidden/>
          </w:rPr>
        </w:r>
        <w:r w:rsidR="00500E9D" w:rsidRPr="001D3B6D">
          <w:rPr>
            <w:noProof/>
            <w:webHidden/>
          </w:rPr>
          <w:fldChar w:fldCharType="separate"/>
        </w:r>
        <w:r w:rsidR="00A015D5">
          <w:rPr>
            <w:noProof/>
            <w:webHidden/>
          </w:rPr>
          <w:t>4</w:t>
        </w:r>
        <w:r w:rsidR="00500E9D" w:rsidRPr="001D3B6D">
          <w:rPr>
            <w:noProof/>
            <w:webHidden/>
          </w:rPr>
          <w:fldChar w:fldCharType="end"/>
        </w:r>
      </w:hyperlink>
    </w:p>
    <w:p w14:paraId="0F05CB4E" w14:textId="45C178C7" w:rsidR="00500E9D" w:rsidRPr="001D3B6D" w:rsidRDefault="00413D46">
      <w:pPr>
        <w:pStyle w:val="TOC2"/>
        <w:tabs>
          <w:tab w:val="right" w:leader="dot" w:pos="7927"/>
        </w:tabs>
        <w:rPr>
          <w:rFonts w:asciiTheme="minorHAnsi" w:eastAsiaTheme="minorEastAsia" w:hAnsiTheme="minorHAnsi" w:cstheme="minorBidi"/>
          <w:noProof/>
        </w:rPr>
      </w:pPr>
      <w:hyperlink w:anchor="_Toc85151153" w:history="1">
        <w:r w:rsidR="00500E9D" w:rsidRPr="001D3B6D">
          <w:rPr>
            <w:rStyle w:val="Hyperlink"/>
            <w:rFonts w:ascii="Arial" w:hAnsi="Arial" w:cs="Arial"/>
            <w:noProof/>
            <w:lang w:val="id-ID"/>
          </w:rPr>
          <w:t>2.1.3 Zat-Zat yang Dikandung</w:t>
        </w:r>
        <w:r w:rsidR="00500E9D" w:rsidRPr="001D3B6D">
          <w:rPr>
            <w:noProof/>
            <w:webHidden/>
          </w:rPr>
          <w:tab/>
        </w:r>
        <w:r w:rsidR="00500E9D" w:rsidRPr="001D3B6D">
          <w:rPr>
            <w:noProof/>
            <w:webHidden/>
          </w:rPr>
          <w:fldChar w:fldCharType="begin"/>
        </w:r>
        <w:r w:rsidR="00500E9D" w:rsidRPr="001D3B6D">
          <w:rPr>
            <w:noProof/>
            <w:webHidden/>
          </w:rPr>
          <w:instrText xml:space="preserve"> PAGEREF _Toc85151153 \h </w:instrText>
        </w:r>
        <w:r w:rsidR="00500E9D" w:rsidRPr="001D3B6D">
          <w:rPr>
            <w:noProof/>
            <w:webHidden/>
          </w:rPr>
        </w:r>
        <w:r w:rsidR="00500E9D" w:rsidRPr="001D3B6D">
          <w:rPr>
            <w:noProof/>
            <w:webHidden/>
          </w:rPr>
          <w:fldChar w:fldCharType="separate"/>
        </w:r>
        <w:r w:rsidR="00A015D5">
          <w:rPr>
            <w:noProof/>
            <w:webHidden/>
          </w:rPr>
          <w:t>4</w:t>
        </w:r>
        <w:r w:rsidR="00500E9D" w:rsidRPr="001D3B6D">
          <w:rPr>
            <w:noProof/>
            <w:webHidden/>
          </w:rPr>
          <w:fldChar w:fldCharType="end"/>
        </w:r>
      </w:hyperlink>
    </w:p>
    <w:p w14:paraId="6C552F66" w14:textId="14CE6021" w:rsidR="00500E9D" w:rsidRPr="001D3B6D" w:rsidRDefault="00413D46">
      <w:pPr>
        <w:pStyle w:val="TOC2"/>
        <w:tabs>
          <w:tab w:val="right" w:leader="dot" w:pos="7927"/>
        </w:tabs>
        <w:rPr>
          <w:rFonts w:asciiTheme="minorHAnsi" w:eastAsiaTheme="minorEastAsia" w:hAnsiTheme="minorHAnsi" w:cstheme="minorBidi"/>
          <w:noProof/>
        </w:rPr>
      </w:pPr>
      <w:hyperlink w:anchor="_Toc85151154" w:history="1">
        <w:r w:rsidR="00500E9D" w:rsidRPr="001D3B6D">
          <w:rPr>
            <w:rStyle w:val="Hyperlink"/>
            <w:rFonts w:ascii="Arial" w:hAnsi="Arial" w:cs="Arial"/>
            <w:noProof/>
            <w:lang w:val="id-ID"/>
          </w:rPr>
          <w:t>2.1.4 Manfaat Daun Kemangi</w:t>
        </w:r>
        <w:r w:rsidR="00500E9D" w:rsidRPr="001D3B6D">
          <w:rPr>
            <w:noProof/>
            <w:webHidden/>
          </w:rPr>
          <w:tab/>
        </w:r>
        <w:r w:rsidR="00500E9D" w:rsidRPr="001D3B6D">
          <w:rPr>
            <w:noProof/>
            <w:webHidden/>
          </w:rPr>
          <w:fldChar w:fldCharType="begin"/>
        </w:r>
        <w:r w:rsidR="00500E9D" w:rsidRPr="001D3B6D">
          <w:rPr>
            <w:noProof/>
            <w:webHidden/>
          </w:rPr>
          <w:instrText xml:space="preserve"> PAGEREF _Toc85151154 \h </w:instrText>
        </w:r>
        <w:r w:rsidR="00500E9D" w:rsidRPr="001D3B6D">
          <w:rPr>
            <w:noProof/>
            <w:webHidden/>
          </w:rPr>
        </w:r>
        <w:r w:rsidR="00500E9D" w:rsidRPr="001D3B6D">
          <w:rPr>
            <w:noProof/>
            <w:webHidden/>
          </w:rPr>
          <w:fldChar w:fldCharType="separate"/>
        </w:r>
        <w:r w:rsidR="00A015D5">
          <w:rPr>
            <w:noProof/>
            <w:webHidden/>
          </w:rPr>
          <w:t>4</w:t>
        </w:r>
        <w:r w:rsidR="00500E9D" w:rsidRPr="001D3B6D">
          <w:rPr>
            <w:noProof/>
            <w:webHidden/>
          </w:rPr>
          <w:fldChar w:fldCharType="end"/>
        </w:r>
      </w:hyperlink>
    </w:p>
    <w:p w14:paraId="1B084183" w14:textId="1468F71F" w:rsidR="00500E9D" w:rsidRPr="001D3B6D" w:rsidRDefault="00413D46" w:rsidP="00465B85">
      <w:pPr>
        <w:pStyle w:val="TOC1"/>
        <w:rPr>
          <w:rFonts w:asciiTheme="minorHAnsi" w:eastAsiaTheme="minorEastAsia" w:hAnsiTheme="minorHAnsi" w:cstheme="minorBidi"/>
          <w:lang w:val="en-US"/>
        </w:rPr>
      </w:pPr>
      <w:hyperlink w:anchor="_Toc85151155" w:history="1">
        <w:r w:rsidR="00500E9D" w:rsidRPr="001D3B6D">
          <w:rPr>
            <w:rStyle w:val="Hyperlink"/>
          </w:rPr>
          <w:t>2.2 Ekstrak</w:t>
        </w:r>
        <w:r w:rsidR="00500E9D" w:rsidRPr="001D3B6D">
          <w:rPr>
            <w:webHidden/>
          </w:rPr>
          <w:tab/>
        </w:r>
        <w:r w:rsidR="00500E9D" w:rsidRPr="001D3B6D">
          <w:rPr>
            <w:webHidden/>
          </w:rPr>
          <w:fldChar w:fldCharType="begin"/>
        </w:r>
        <w:r w:rsidR="00500E9D" w:rsidRPr="001D3B6D">
          <w:rPr>
            <w:webHidden/>
          </w:rPr>
          <w:instrText xml:space="preserve"> PAGEREF _Toc85151155 \h </w:instrText>
        </w:r>
        <w:r w:rsidR="00500E9D" w:rsidRPr="001D3B6D">
          <w:rPr>
            <w:webHidden/>
          </w:rPr>
        </w:r>
        <w:r w:rsidR="00500E9D" w:rsidRPr="001D3B6D">
          <w:rPr>
            <w:webHidden/>
          </w:rPr>
          <w:fldChar w:fldCharType="separate"/>
        </w:r>
        <w:r w:rsidR="00A015D5">
          <w:rPr>
            <w:webHidden/>
          </w:rPr>
          <w:t>5</w:t>
        </w:r>
        <w:r w:rsidR="00500E9D" w:rsidRPr="001D3B6D">
          <w:rPr>
            <w:webHidden/>
          </w:rPr>
          <w:fldChar w:fldCharType="end"/>
        </w:r>
      </w:hyperlink>
    </w:p>
    <w:p w14:paraId="26C5EFF8" w14:textId="50442DB7" w:rsidR="00500E9D" w:rsidRPr="001D3B6D" w:rsidRDefault="00413D46">
      <w:pPr>
        <w:pStyle w:val="TOC2"/>
        <w:tabs>
          <w:tab w:val="right" w:leader="dot" w:pos="7927"/>
        </w:tabs>
        <w:rPr>
          <w:rFonts w:asciiTheme="minorHAnsi" w:eastAsiaTheme="minorEastAsia" w:hAnsiTheme="minorHAnsi" w:cstheme="minorBidi"/>
          <w:noProof/>
        </w:rPr>
      </w:pPr>
      <w:hyperlink w:anchor="_Toc85151156" w:history="1">
        <w:r w:rsidR="00500E9D" w:rsidRPr="001D3B6D">
          <w:rPr>
            <w:rStyle w:val="Hyperlink"/>
            <w:rFonts w:ascii="Arial" w:hAnsi="Arial" w:cs="Arial"/>
            <w:noProof/>
            <w:lang w:val="id-ID"/>
          </w:rPr>
          <w:t>2.2.1 Jenis-Jenis Ekstraksi</w:t>
        </w:r>
        <w:r w:rsidR="00500E9D" w:rsidRPr="001D3B6D">
          <w:rPr>
            <w:noProof/>
            <w:webHidden/>
          </w:rPr>
          <w:tab/>
        </w:r>
        <w:r w:rsidR="00500E9D" w:rsidRPr="001D3B6D">
          <w:rPr>
            <w:noProof/>
            <w:webHidden/>
          </w:rPr>
          <w:fldChar w:fldCharType="begin"/>
        </w:r>
        <w:r w:rsidR="00500E9D" w:rsidRPr="001D3B6D">
          <w:rPr>
            <w:noProof/>
            <w:webHidden/>
          </w:rPr>
          <w:instrText xml:space="preserve"> PAGEREF _Toc85151156 \h </w:instrText>
        </w:r>
        <w:r w:rsidR="00500E9D" w:rsidRPr="001D3B6D">
          <w:rPr>
            <w:noProof/>
            <w:webHidden/>
          </w:rPr>
        </w:r>
        <w:r w:rsidR="00500E9D" w:rsidRPr="001D3B6D">
          <w:rPr>
            <w:noProof/>
            <w:webHidden/>
          </w:rPr>
          <w:fldChar w:fldCharType="separate"/>
        </w:r>
        <w:r w:rsidR="00A015D5">
          <w:rPr>
            <w:noProof/>
            <w:webHidden/>
          </w:rPr>
          <w:t>5</w:t>
        </w:r>
        <w:r w:rsidR="00500E9D" w:rsidRPr="001D3B6D">
          <w:rPr>
            <w:noProof/>
            <w:webHidden/>
          </w:rPr>
          <w:fldChar w:fldCharType="end"/>
        </w:r>
      </w:hyperlink>
    </w:p>
    <w:p w14:paraId="1293CB79" w14:textId="43BF6ED9" w:rsidR="00500E9D" w:rsidRPr="001D3B6D" w:rsidRDefault="00413D46">
      <w:pPr>
        <w:pStyle w:val="TOC2"/>
        <w:tabs>
          <w:tab w:val="right" w:leader="dot" w:pos="7927"/>
        </w:tabs>
        <w:rPr>
          <w:rFonts w:asciiTheme="minorHAnsi" w:eastAsiaTheme="minorEastAsia" w:hAnsiTheme="minorHAnsi" w:cstheme="minorBidi"/>
          <w:noProof/>
        </w:rPr>
      </w:pPr>
      <w:hyperlink w:anchor="_Toc85151157" w:history="1">
        <w:r w:rsidR="00500E9D" w:rsidRPr="001D3B6D">
          <w:rPr>
            <w:rStyle w:val="Hyperlink"/>
            <w:rFonts w:ascii="Arial" w:hAnsi="Arial" w:cs="Arial"/>
            <w:noProof/>
            <w:lang w:val="id-ID"/>
          </w:rPr>
          <w:t>2.2.2 Macam- Macam Metode Ekstraksi</w:t>
        </w:r>
        <w:r w:rsidR="00500E9D" w:rsidRPr="001D3B6D">
          <w:rPr>
            <w:noProof/>
            <w:webHidden/>
          </w:rPr>
          <w:tab/>
        </w:r>
        <w:r w:rsidR="00500E9D" w:rsidRPr="001D3B6D">
          <w:rPr>
            <w:noProof/>
            <w:webHidden/>
          </w:rPr>
          <w:fldChar w:fldCharType="begin"/>
        </w:r>
        <w:r w:rsidR="00500E9D" w:rsidRPr="001D3B6D">
          <w:rPr>
            <w:noProof/>
            <w:webHidden/>
          </w:rPr>
          <w:instrText xml:space="preserve"> PAGEREF _Toc85151157 \h </w:instrText>
        </w:r>
        <w:r w:rsidR="00500E9D" w:rsidRPr="001D3B6D">
          <w:rPr>
            <w:noProof/>
            <w:webHidden/>
          </w:rPr>
        </w:r>
        <w:r w:rsidR="00500E9D" w:rsidRPr="001D3B6D">
          <w:rPr>
            <w:noProof/>
            <w:webHidden/>
          </w:rPr>
          <w:fldChar w:fldCharType="separate"/>
        </w:r>
        <w:r w:rsidR="00A015D5">
          <w:rPr>
            <w:noProof/>
            <w:webHidden/>
          </w:rPr>
          <w:t>5</w:t>
        </w:r>
        <w:r w:rsidR="00500E9D" w:rsidRPr="001D3B6D">
          <w:rPr>
            <w:noProof/>
            <w:webHidden/>
          </w:rPr>
          <w:fldChar w:fldCharType="end"/>
        </w:r>
      </w:hyperlink>
    </w:p>
    <w:p w14:paraId="4AF19448" w14:textId="68136D88" w:rsidR="00500E9D" w:rsidRPr="001D3B6D" w:rsidRDefault="00413D46">
      <w:pPr>
        <w:pStyle w:val="TOC2"/>
        <w:tabs>
          <w:tab w:val="right" w:leader="dot" w:pos="7927"/>
        </w:tabs>
        <w:rPr>
          <w:rFonts w:asciiTheme="minorHAnsi" w:eastAsiaTheme="minorEastAsia" w:hAnsiTheme="minorHAnsi" w:cstheme="minorBidi"/>
          <w:noProof/>
        </w:rPr>
      </w:pPr>
      <w:hyperlink w:anchor="_Toc85151158" w:history="1">
        <w:r w:rsidR="00500E9D" w:rsidRPr="001D3B6D">
          <w:rPr>
            <w:rStyle w:val="Hyperlink"/>
            <w:rFonts w:ascii="Arial" w:eastAsia="Arial" w:hAnsi="Arial"/>
            <w:noProof/>
            <w:lang w:val="id-ID"/>
          </w:rPr>
          <w:t>2.2.3 Parameter Ekstrak</w:t>
        </w:r>
        <w:r w:rsidR="00500E9D" w:rsidRPr="001D3B6D">
          <w:rPr>
            <w:noProof/>
            <w:webHidden/>
          </w:rPr>
          <w:tab/>
        </w:r>
        <w:r w:rsidR="00500E9D" w:rsidRPr="001D3B6D">
          <w:rPr>
            <w:noProof/>
            <w:webHidden/>
          </w:rPr>
          <w:fldChar w:fldCharType="begin"/>
        </w:r>
        <w:r w:rsidR="00500E9D" w:rsidRPr="001D3B6D">
          <w:rPr>
            <w:noProof/>
            <w:webHidden/>
          </w:rPr>
          <w:instrText xml:space="preserve"> PAGEREF _Toc85151158 \h </w:instrText>
        </w:r>
        <w:r w:rsidR="00500E9D" w:rsidRPr="001D3B6D">
          <w:rPr>
            <w:noProof/>
            <w:webHidden/>
          </w:rPr>
        </w:r>
        <w:r w:rsidR="00500E9D" w:rsidRPr="001D3B6D">
          <w:rPr>
            <w:noProof/>
            <w:webHidden/>
          </w:rPr>
          <w:fldChar w:fldCharType="separate"/>
        </w:r>
        <w:r w:rsidR="00A015D5">
          <w:rPr>
            <w:noProof/>
            <w:webHidden/>
          </w:rPr>
          <w:t>6</w:t>
        </w:r>
        <w:r w:rsidR="00500E9D" w:rsidRPr="001D3B6D">
          <w:rPr>
            <w:noProof/>
            <w:webHidden/>
          </w:rPr>
          <w:fldChar w:fldCharType="end"/>
        </w:r>
      </w:hyperlink>
    </w:p>
    <w:p w14:paraId="30D27842" w14:textId="6ADDAFCC" w:rsidR="00500E9D" w:rsidRPr="001D3B6D" w:rsidRDefault="00413D46" w:rsidP="00465B85">
      <w:pPr>
        <w:pStyle w:val="TOC1"/>
        <w:rPr>
          <w:rFonts w:asciiTheme="minorHAnsi" w:eastAsiaTheme="minorEastAsia" w:hAnsiTheme="minorHAnsi" w:cstheme="minorBidi"/>
          <w:lang w:val="en-US"/>
        </w:rPr>
      </w:pPr>
      <w:hyperlink w:anchor="_Toc85151159" w:history="1">
        <w:r w:rsidR="00500E9D" w:rsidRPr="001D3B6D">
          <w:rPr>
            <w:rStyle w:val="Hyperlink"/>
          </w:rPr>
          <w:t>2.3 Bakteri</w:t>
        </w:r>
        <w:r w:rsidR="00500E9D" w:rsidRPr="001D3B6D">
          <w:rPr>
            <w:webHidden/>
          </w:rPr>
          <w:tab/>
        </w:r>
        <w:r w:rsidR="00500E9D" w:rsidRPr="001D3B6D">
          <w:rPr>
            <w:webHidden/>
          </w:rPr>
          <w:fldChar w:fldCharType="begin"/>
        </w:r>
        <w:r w:rsidR="00500E9D" w:rsidRPr="001D3B6D">
          <w:rPr>
            <w:webHidden/>
          </w:rPr>
          <w:instrText xml:space="preserve"> PAGEREF _Toc85151159 \h </w:instrText>
        </w:r>
        <w:r w:rsidR="00500E9D" w:rsidRPr="001D3B6D">
          <w:rPr>
            <w:webHidden/>
          </w:rPr>
        </w:r>
        <w:r w:rsidR="00500E9D" w:rsidRPr="001D3B6D">
          <w:rPr>
            <w:webHidden/>
          </w:rPr>
          <w:fldChar w:fldCharType="separate"/>
        </w:r>
        <w:r w:rsidR="00A015D5">
          <w:rPr>
            <w:webHidden/>
          </w:rPr>
          <w:t>7</w:t>
        </w:r>
        <w:r w:rsidR="00500E9D" w:rsidRPr="001D3B6D">
          <w:rPr>
            <w:webHidden/>
          </w:rPr>
          <w:fldChar w:fldCharType="end"/>
        </w:r>
      </w:hyperlink>
    </w:p>
    <w:p w14:paraId="155C373F" w14:textId="3E1AD3DD" w:rsidR="00500E9D" w:rsidRPr="001D3B6D" w:rsidRDefault="00413D46">
      <w:pPr>
        <w:pStyle w:val="TOC2"/>
        <w:tabs>
          <w:tab w:val="right" w:leader="dot" w:pos="7927"/>
        </w:tabs>
        <w:rPr>
          <w:rFonts w:asciiTheme="minorHAnsi" w:eastAsiaTheme="minorEastAsia" w:hAnsiTheme="minorHAnsi" w:cstheme="minorBidi"/>
          <w:noProof/>
        </w:rPr>
      </w:pPr>
      <w:hyperlink w:anchor="_Toc85151160" w:history="1">
        <w:r w:rsidR="00500E9D" w:rsidRPr="001D3B6D">
          <w:rPr>
            <w:rStyle w:val="Hyperlink"/>
            <w:rFonts w:ascii="Arial" w:eastAsia="Arial" w:hAnsi="Arial"/>
            <w:noProof/>
            <w:lang w:val="id-ID"/>
          </w:rPr>
          <w:t>2.3.1 Bakteri Staphylococcus aureus</w:t>
        </w:r>
        <w:r w:rsidR="00500E9D" w:rsidRPr="001D3B6D">
          <w:rPr>
            <w:noProof/>
            <w:webHidden/>
          </w:rPr>
          <w:tab/>
        </w:r>
        <w:r w:rsidR="00500E9D" w:rsidRPr="001D3B6D">
          <w:rPr>
            <w:noProof/>
            <w:webHidden/>
          </w:rPr>
          <w:fldChar w:fldCharType="begin"/>
        </w:r>
        <w:r w:rsidR="00500E9D" w:rsidRPr="001D3B6D">
          <w:rPr>
            <w:noProof/>
            <w:webHidden/>
          </w:rPr>
          <w:instrText xml:space="preserve"> PAGEREF _Toc85151160 \h </w:instrText>
        </w:r>
        <w:r w:rsidR="00500E9D" w:rsidRPr="001D3B6D">
          <w:rPr>
            <w:noProof/>
            <w:webHidden/>
          </w:rPr>
        </w:r>
        <w:r w:rsidR="00500E9D" w:rsidRPr="001D3B6D">
          <w:rPr>
            <w:noProof/>
            <w:webHidden/>
          </w:rPr>
          <w:fldChar w:fldCharType="separate"/>
        </w:r>
        <w:r w:rsidR="00A015D5">
          <w:rPr>
            <w:noProof/>
            <w:webHidden/>
          </w:rPr>
          <w:t>7</w:t>
        </w:r>
        <w:r w:rsidR="00500E9D" w:rsidRPr="001D3B6D">
          <w:rPr>
            <w:noProof/>
            <w:webHidden/>
          </w:rPr>
          <w:fldChar w:fldCharType="end"/>
        </w:r>
      </w:hyperlink>
    </w:p>
    <w:p w14:paraId="0DC0395E" w14:textId="7BCADB3E" w:rsidR="00500E9D" w:rsidRPr="001D3B6D" w:rsidRDefault="00413D46">
      <w:pPr>
        <w:pStyle w:val="TOC2"/>
        <w:tabs>
          <w:tab w:val="right" w:leader="dot" w:pos="7927"/>
        </w:tabs>
        <w:rPr>
          <w:rFonts w:asciiTheme="minorHAnsi" w:eastAsiaTheme="minorEastAsia" w:hAnsiTheme="minorHAnsi" w:cstheme="minorBidi"/>
          <w:noProof/>
        </w:rPr>
      </w:pPr>
      <w:hyperlink w:anchor="_Toc85151161" w:history="1">
        <w:r w:rsidR="00500E9D" w:rsidRPr="001D3B6D">
          <w:rPr>
            <w:rStyle w:val="Hyperlink"/>
            <w:rFonts w:ascii="Arial" w:eastAsia="Arial" w:hAnsi="Arial"/>
            <w:noProof/>
            <w:lang w:val="id-ID"/>
          </w:rPr>
          <w:t>2.3.2 Media Pertumbuhan Bakteri</w:t>
        </w:r>
        <w:r w:rsidR="00500E9D" w:rsidRPr="001D3B6D">
          <w:rPr>
            <w:noProof/>
            <w:webHidden/>
          </w:rPr>
          <w:tab/>
        </w:r>
        <w:r w:rsidR="00500E9D" w:rsidRPr="001D3B6D">
          <w:rPr>
            <w:noProof/>
            <w:webHidden/>
          </w:rPr>
          <w:fldChar w:fldCharType="begin"/>
        </w:r>
        <w:r w:rsidR="00500E9D" w:rsidRPr="001D3B6D">
          <w:rPr>
            <w:noProof/>
            <w:webHidden/>
          </w:rPr>
          <w:instrText xml:space="preserve"> PAGEREF _Toc85151161 \h </w:instrText>
        </w:r>
        <w:r w:rsidR="00500E9D" w:rsidRPr="001D3B6D">
          <w:rPr>
            <w:noProof/>
            <w:webHidden/>
          </w:rPr>
        </w:r>
        <w:r w:rsidR="00500E9D" w:rsidRPr="001D3B6D">
          <w:rPr>
            <w:noProof/>
            <w:webHidden/>
          </w:rPr>
          <w:fldChar w:fldCharType="separate"/>
        </w:r>
        <w:r w:rsidR="00A015D5">
          <w:rPr>
            <w:noProof/>
            <w:webHidden/>
          </w:rPr>
          <w:t>8</w:t>
        </w:r>
        <w:r w:rsidR="00500E9D" w:rsidRPr="001D3B6D">
          <w:rPr>
            <w:noProof/>
            <w:webHidden/>
          </w:rPr>
          <w:fldChar w:fldCharType="end"/>
        </w:r>
      </w:hyperlink>
    </w:p>
    <w:p w14:paraId="22657795" w14:textId="50925558" w:rsidR="00500E9D" w:rsidRPr="001D3B6D" w:rsidRDefault="00413D46">
      <w:pPr>
        <w:pStyle w:val="TOC2"/>
        <w:tabs>
          <w:tab w:val="right" w:leader="dot" w:pos="7927"/>
        </w:tabs>
        <w:rPr>
          <w:rFonts w:asciiTheme="minorHAnsi" w:eastAsiaTheme="minorEastAsia" w:hAnsiTheme="minorHAnsi" w:cstheme="minorBidi"/>
          <w:noProof/>
        </w:rPr>
      </w:pPr>
      <w:hyperlink w:anchor="_Toc85151162" w:history="1">
        <w:r w:rsidR="00500E9D" w:rsidRPr="001D3B6D">
          <w:rPr>
            <w:rStyle w:val="Hyperlink"/>
            <w:rFonts w:ascii="Arial" w:eastAsia="Arial" w:hAnsi="Arial"/>
            <w:noProof/>
          </w:rPr>
          <w:t>2.3.3 Metode Aktivitas Bakteri</w:t>
        </w:r>
        <w:r w:rsidR="00500E9D" w:rsidRPr="001D3B6D">
          <w:rPr>
            <w:noProof/>
            <w:webHidden/>
          </w:rPr>
          <w:tab/>
        </w:r>
        <w:r w:rsidR="00500E9D" w:rsidRPr="001D3B6D">
          <w:rPr>
            <w:noProof/>
            <w:webHidden/>
          </w:rPr>
          <w:fldChar w:fldCharType="begin"/>
        </w:r>
        <w:r w:rsidR="00500E9D" w:rsidRPr="001D3B6D">
          <w:rPr>
            <w:noProof/>
            <w:webHidden/>
          </w:rPr>
          <w:instrText xml:space="preserve"> PAGEREF _Toc85151162 \h </w:instrText>
        </w:r>
        <w:r w:rsidR="00500E9D" w:rsidRPr="001D3B6D">
          <w:rPr>
            <w:noProof/>
            <w:webHidden/>
          </w:rPr>
        </w:r>
        <w:r w:rsidR="00500E9D" w:rsidRPr="001D3B6D">
          <w:rPr>
            <w:noProof/>
            <w:webHidden/>
          </w:rPr>
          <w:fldChar w:fldCharType="separate"/>
        </w:r>
        <w:r w:rsidR="00A015D5">
          <w:rPr>
            <w:noProof/>
            <w:webHidden/>
          </w:rPr>
          <w:t>8</w:t>
        </w:r>
        <w:r w:rsidR="00500E9D" w:rsidRPr="001D3B6D">
          <w:rPr>
            <w:noProof/>
            <w:webHidden/>
          </w:rPr>
          <w:fldChar w:fldCharType="end"/>
        </w:r>
      </w:hyperlink>
    </w:p>
    <w:p w14:paraId="29A95DF5" w14:textId="47AC34E2" w:rsidR="00500E9D" w:rsidRPr="001D3B6D" w:rsidRDefault="00413D46">
      <w:pPr>
        <w:pStyle w:val="TOC2"/>
        <w:tabs>
          <w:tab w:val="right" w:leader="dot" w:pos="7927"/>
        </w:tabs>
        <w:rPr>
          <w:rFonts w:asciiTheme="minorHAnsi" w:eastAsiaTheme="minorEastAsia" w:hAnsiTheme="minorHAnsi" w:cstheme="minorBidi"/>
          <w:noProof/>
        </w:rPr>
      </w:pPr>
      <w:hyperlink w:anchor="_Toc85151163" w:history="1">
        <w:r w:rsidR="00500E9D" w:rsidRPr="001D3B6D">
          <w:rPr>
            <w:rStyle w:val="Hyperlink"/>
            <w:rFonts w:ascii="Arial" w:eastAsia="Arial" w:hAnsi="Arial"/>
            <w:noProof/>
            <w:lang w:val="id-ID"/>
          </w:rPr>
          <w:t>2.3.4 Pertumbuhan Bakteri</w:t>
        </w:r>
        <w:r w:rsidR="00500E9D" w:rsidRPr="001D3B6D">
          <w:rPr>
            <w:noProof/>
            <w:webHidden/>
          </w:rPr>
          <w:tab/>
        </w:r>
        <w:r w:rsidR="00500E9D" w:rsidRPr="001D3B6D">
          <w:rPr>
            <w:noProof/>
            <w:webHidden/>
          </w:rPr>
          <w:fldChar w:fldCharType="begin"/>
        </w:r>
        <w:r w:rsidR="00500E9D" w:rsidRPr="001D3B6D">
          <w:rPr>
            <w:noProof/>
            <w:webHidden/>
          </w:rPr>
          <w:instrText xml:space="preserve"> PAGEREF _Toc85151163 \h </w:instrText>
        </w:r>
        <w:r w:rsidR="00500E9D" w:rsidRPr="001D3B6D">
          <w:rPr>
            <w:noProof/>
            <w:webHidden/>
          </w:rPr>
        </w:r>
        <w:r w:rsidR="00500E9D" w:rsidRPr="001D3B6D">
          <w:rPr>
            <w:noProof/>
            <w:webHidden/>
          </w:rPr>
          <w:fldChar w:fldCharType="separate"/>
        </w:r>
        <w:r w:rsidR="00A015D5">
          <w:rPr>
            <w:noProof/>
            <w:webHidden/>
          </w:rPr>
          <w:t>9</w:t>
        </w:r>
        <w:r w:rsidR="00500E9D" w:rsidRPr="001D3B6D">
          <w:rPr>
            <w:noProof/>
            <w:webHidden/>
          </w:rPr>
          <w:fldChar w:fldCharType="end"/>
        </w:r>
      </w:hyperlink>
    </w:p>
    <w:p w14:paraId="618636C6" w14:textId="4B24234A" w:rsidR="00500E9D" w:rsidRPr="001D3B6D" w:rsidRDefault="00413D46" w:rsidP="00465B85">
      <w:pPr>
        <w:pStyle w:val="TOC1"/>
        <w:rPr>
          <w:rFonts w:asciiTheme="minorHAnsi" w:eastAsiaTheme="minorEastAsia" w:hAnsiTheme="minorHAnsi" w:cstheme="minorBidi"/>
          <w:lang w:val="en-US"/>
        </w:rPr>
      </w:pPr>
      <w:hyperlink w:anchor="_Toc85151164" w:history="1">
        <w:r w:rsidR="00500E9D" w:rsidRPr="001D3B6D">
          <w:rPr>
            <w:rStyle w:val="Hyperlink"/>
          </w:rPr>
          <w:t>2.4 Antibakteri</w:t>
        </w:r>
        <w:r w:rsidR="00500E9D" w:rsidRPr="001D3B6D">
          <w:rPr>
            <w:webHidden/>
          </w:rPr>
          <w:tab/>
        </w:r>
        <w:r w:rsidR="00500E9D" w:rsidRPr="001D3B6D">
          <w:rPr>
            <w:webHidden/>
          </w:rPr>
          <w:fldChar w:fldCharType="begin"/>
        </w:r>
        <w:r w:rsidR="00500E9D" w:rsidRPr="001D3B6D">
          <w:rPr>
            <w:webHidden/>
          </w:rPr>
          <w:instrText xml:space="preserve"> PAGEREF _Toc85151164 \h </w:instrText>
        </w:r>
        <w:r w:rsidR="00500E9D" w:rsidRPr="001D3B6D">
          <w:rPr>
            <w:webHidden/>
          </w:rPr>
        </w:r>
        <w:r w:rsidR="00500E9D" w:rsidRPr="001D3B6D">
          <w:rPr>
            <w:webHidden/>
          </w:rPr>
          <w:fldChar w:fldCharType="separate"/>
        </w:r>
        <w:r w:rsidR="00A015D5">
          <w:rPr>
            <w:webHidden/>
          </w:rPr>
          <w:t>10</w:t>
        </w:r>
        <w:r w:rsidR="00500E9D" w:rsidRPr="001D3B6D">
          <w:rPr>
            <w:webHidden/>
          </w:rPr>
          <w:fldChar w:fldCharType="end"/>
        </w:r>
      </w:hyperlink>
    </w:p>
    <w:p w14:paraId="74F041AA" w14:textId="37194AC3" w:rsidR="00500E9D" w:rsidRPr="001D3B6D" w:rsidRDefault="00413D46" w:rsidP="00465B85">
      <w:pPr>
        <w:pStyle w:val="TOC1"/>
        <w:rPr>
          <w:rFonts w:asciiTheme="minorHAnsi" w:eastAsiaTheme="minorEastAsia" w:hAnsiTheme="minorHAnsi" w:cstheme="minorBidi"/>
          <w:lang w:val="en-US"/>
        </w:rPr>
      </w:pPr>
      <w:hyperlink w:anchor="_Toc85151165" w:history="1">
        <w:r w:rsidR="00500E9D" w:rsidRPr="001D3B6D">
          <w:rPr>
            <w:rStyle w:val="Hyperlink"/>
          </w:rPr>
          <w:t>2.5 Studi Literatur</w:t>
        </w:r>
        <w:r w:rsidR="00500E9D" w:rsidRPr="001D3B6D">
          <w:rPr>
            <w:webHidden/>
          </w:rPr>
          <w:tab/>
        </w:r>
        <w:r w:rsidR="00500E9D" w:rsidRPr="001D3B6D">
          <w:rPr>
            <w:webHidden/>
          </w:rPr>
          <w:fldChar w:fldCharType="begin"/>
        </w:r>
        <w:r w:rsidR="00500E9D" w:rsidRPr="001D3B6D">
          <w:rPr>
            <w:webHidden/>
          </w:rPr>
          <w:instrText xml:space="preserve"> PAGEREF _Toc85151165 \h </w:instrText>
        </w:r>
        <w:r w:rsidR="00500E9D" w:rsidRPr="001D3B6D">
          <w:rPr>
            <w:webHidden/>
          </w:rPr>
        </w:r>
        <w:r w:rsidR="00500E9D" w:rsidRPr="001D3B6D">
          <w:rPr>
            <w:webHidden/>
          </w:rPr>
          <w:fldChar w:fldCharType="separate"/>
        </w:r>
        <w:r w:rsidR="00A015D5">
          <w:rPr>
            <w:webHidden/>
          </w:rPr>
          <w:t>10</w:t>
        </w:r>
        <w:r w:rsidR="00500E9D" w:rsidRPr="001D3B6D">
          <w:rPr>
            <w:webHidden/>
          </w:rPr>
          <w:fldChar w:fldCharType="end"/>
        </w:r>
      </w:hyperlink>
    </w:p>
    <w:p w14:paraId="4013FAA3" w14:textId="650B651C" w:rsidR="00500E9D" w:rsidRPr="001D3B6D" w:rsidRDefault="00413D46" w:rsidP="00465B85">
      <w:pPr>
        <w:pStyle w:val="TOC1"/>
        <w:rPr>
          <w:rFonts w:asciiTheme="minorHAnsi" w:eastAsiaTheme="minorEastAsia" w:hAnsiTheme="minorHAnsi" w:cstheme="minorBidi"/>
          <w:lang w:val="en-US"/>
        </w:rPr>
      </w:pPr>
      <w:hyperlink w:anchor="_Toc85151166" w:history="1">
        <w:r w:rsidR="00500E9D" w:rsidRPr="001D3B6D">
          <w:rPr>
            <w:rStyle w:val="Hyperlink"/>
            <w:b/>
          </w:rPr>
          <w:t>BAB III</w:t>
        </w:r>
        <w:r w:rsidR="001D3B6D" w:rsidRPr="001D3B6D">
          <w:rPr>
            <w:rStyle w:val="Hyperlink"/>
            <w:b/>
            <w:lang w:val="en-US"/>
          </w:rPr>
          <w:t xml:space="preserve"> METODE PENELITIAN</w:t>
        </w:r>
      </w:hyperlink>
    </w:p>
    <w:p w14:paraId="1622B73A" w14:textId="4BB40FD7" w:rsidR="00500E9D" w:rsidRPr="001D3B6D" w:rsidRDefault="00413D46" w:rsidP="00465B85">
      <w:pPr>
        <w:pStyle w:val="TOC1"/>
        <w:rPr>
          <w:rFonts w:asciiTheme="minorHAnsi" w:eastAsiaTheme="minorEastAsia" w:hAnsiTheme="minorHAnsi" w:cstheme="minorBidi"/>
          <w:lang w:val="en-US"/>
        </w:rPr>
      </w:pPr>
      <w:hyperlink w:anchor="_Toc85151168" w:history="1">
        <w:r w:rsidR="00500E9D" w:rsidRPr="001D3B6D">
          <w:rPr>
            <w:rStyle w:val="Hyperlink"/>
          </w:rPr>
          <w:t>3.1 Jenis Penelitian</w:t>
        </w:r>
        <w:r w:rsidR="00500E9D" w:rsidRPr="001D3B6D">
          <w:rPr>
            <w:webHidden/>
          </w:rPr>
          <w:tab/>
        </w:r>
        <w:r w:rsidR="00500E9D" w:rsidRPr="001D3B6D">
          <w:rPr>
            <w:webHidden/>
          </w:rPr>
          <w:fldChar w:fldCharType="begin"/>
        </w:r>
        <w:r w:rsidR="00500E9D" w:rsidRPr="001D3B6D">
          <w:rPr>
            <w:webHidden/>
          </w:rPr>
          <w:instrText xml:space="preserve"> PAGEREF _Toc85151168 \h </w:instrText>
        </w:r>
        <w:r w:rsidR="00500E9D" w:rsidRPr="001D3B6D">
          <w:rPr>
            <w:webHidden/>
          </w:rPr>
        </w:r>
        <w:r w:rsidR="00500E9D" w:rsidRPr="001D3B6D">
          <w:rPr>
            <w:webHidden/>
          </w:rPr>
          <w:fldChar w:fldCharType="separate"/>
        </w:r>
        <w:r w:rsidR="00A015D5">
          <w:rPr>
            <w:webHidden/>
          </w:rPr>
          <w:t>11</w:t>
        </w:r>
        <w:r w:rsidR="00500E9D" w:rsidRPr="001D3B6D">
          <w:rPr>
            <w:webHidden/>
          </w:rPr>
          <w:fldChar w:fldCharType="end"/>
        </w:r>
      </w:hyperlink>
    </w:p>
    <w:p w14:paraId="4CDBDBA6" w14:textId="55608884" w:rsidR="00500E9D" w:rsidRPr="001D3B6D" w:rsidRDefault="00413D46" w:rsidP="00465B85">
      <w:pPr>
        <w:pStyle w:val="TOC1"/>
        <w:rPr>
          <w:rFonts w:asciiTheme="minorHAnsi" w:eastAsiaTheme="minorEastAsia" w:hAnsiTheme="minorHAnsi" w:cstheme="minorBidi"/>
          <w:lang w:val="en-US"/>
        </w:rPr>
      </w:pPr>
      <w:hyperlink w:anchor="_Toc85151169" w:history="1">
        <w:r w:rsidR="00500E9D" w:rsidRPr="001D3B6D">
          <w:rPr>
            <w:rStyle w:val="Hyperlink"/>
          </w:rPr>
          <w:t>3.2 Desain Penelitian</w:t>
        </w:r>
        <w:r w:rsidR="00500E9D" w:rsidRPr="001D3B6D">
          <w:rPr>
            <w:webHidden/>
          </w:rPr>
          <w:tab/>
        </w:r>
        <w:r w:rsidR="00500E9D" w:rsidRPr="001D3B6D">
          <w:rPr>
            <w:webHidden/>
          </w:rPr>
          <w:fldChar w:fldCharType="begin"/>
        </w:r>
        <w:r w:rsidR="00500E9D" w:rsidRPr="001D3B6D">
          <w:rPr>
            <w:webHidden/>
          </w:rPr>
          <w:instrText xml:space="preserve"> PAGEREF _Toc85151169 \h </w:instrText>
        </w:r>
        <w:r w:rsidR="00500E9D" w:rsidRPr="001D3B6D">
          <w:rPr>
            <w:webHidden/>
          </w:rPr>
        </w:r>
        <w:r w:rsidR="00500E9D" w:rsidRPr="001D3B6D">
          <w:rPr>
            <w:webHidden/>
          </w:rPr>
          <w:fldChar w:fldCharType="separate"/>
        </w:r>
        <w:r w:rsidR="00A015D5">
          <w:rPr>
            <w:webHidden/>
          </w:rPr>
          <w:t>11</w:t>
        </w:r>
        <w:r w:rsidR="00500E9D" w:rsidRPr="001D3B6D">
          <w:rPr>
            <w:webHidden/>
          </w:rPr>
          <w:fldChar w:fldCharType="end"/>
        </w:r>
      </w:hyperlink>
    </w:p>
    <w:p w14:paraId="29865642" w14:textId="24B10796" w:rsidR="00500E9D" w:rsidRPr="001D3B6D" w:rsidRDefault="00413D46" w:rsidP="00465B85">
      <w:pPr>
        <w:pStyle w:val="TOC1"/>
        <w:rPr>
          <w:rFonts w:asciiTheme="minorHAnsi" w:eastAsiaTheme="minorEastAsia" w:hAnsiTheme="minorHAnsi" w:cstheme="minorBidi"/>
          <w:lang w:val="en-US"/>
        </w:rPr>
      </w:pPr>
      <w:hyperlink w:anchor="_Toc85151170" w:history="1">
        <w:r w:rsidR="00500E9D" w:rsidRPr="001D3B6D">
          <w:rPr>
            <w:rStyle w:val="Hyperlink"/>
          </w:rPr>
          <w:t>3.3 Lokasi dan Waktu</w:t>
        </w:r>
        <w:r w:rsidR="00500E9D" w:rsidRPr="001D3B6D">
          <w:rPr>
            <w:webHidden/>
          </w:rPr>
          <w:tab/>
        </w:r>
        <w:r w:rsidR="00500E9D" w:rsidRPr="001D3B6D">
          <w:rPr>
            <w:webHidden/>
          </w:rPr>
          <w:fldChar w:fldCharType="begin"/>
        </w:r>
        <w:r w:rsidR="00500E9D" w:rsidRPr="001D3B6D">
          <w:rPr>
            <w:webHidden/>
          </w:rPr>
          <w:instrText xml:space="preserve"> PAGEREF _Toc85151170 \h </w:instrText>
        </w:r>
        <w:r w:rsidR="00500E9D" w:rsidRPr="001D3B6D">
          <w:rPr>
            <w:webHidden/>
          </w:rPr>
        </w:r>
        <w:r w:rsidR="00500E9D" w:rsidRPr="001D3B6D">
          <w:rPr>
            <w:webHidden/>
          </w:rPr>
          <w:fldChar w:fldCharType="separate"/>
        </w:r>
        <w:r w:rsidR="00A015D5">
          <w:rPr>
            <w:webHidden/>
          </w:rPr>
          <w:t>11</w:t>
        </w:r>
        <w:r w:rsidR="00500E9D" w:rsidRPr="001D3B6D">
          <w:rPr>
            <w:webHidden/>
          </w:rPr>
          <w:fldChar w:fldCharType="end"/>
        </w:r>
      </w:hyperlink>
    </w:p>
    <w:p w14:paraId="21A7EB7C" w14:textId="66B2D569" w:rsidR="00500E9D" w:rsidRPr="001D3B6D" w:rsidRDefault="00413D46" w:rsidP="00465B85">
      <w:pPr>
        <w:pStyle w:val="TOC1"/>
        <w:rPr>
          <w:rFonts w:asciiTheme="minorHAnsi" w:eastAsiaTheme="minorEastAsia" w:hAnsiTheme="minorHAnsi" w:cstheme="minorBidi"/>
          <w:lang w:val="en-US"/>
        </w:rPr>
      </w:pPr>
      <w:hyperlink w:anchor="_Toc85151171" w:history="1">
        <w:r w:rsidR="00500E9D" w:rsidRPr="001D3B6D">
          <w:rPr>
            <w:rStyle w:val="Hyperlink"/>
          </w:rPr>
          <w:t>3.4 Objek Penelitian</w:t>
        </w:r>
        <w:r w:rsidR="00500E9D" w:rsidRPr="001D3B6D">
          <w:rPr>
            <w:webHidden/>
          </w:rPr>
          <w:tab/>
        </w:r>
        <w:r w:rsidR="00500E9D" w:rsidRPr="001D3B6D">
          <w:rPr>
            <w:webHidden/>
          </w:rPr>
          <w:fldChar w:fldCharType="begin"/>
        </w:r>
        <w:r w:rsidR="00500E9D" w:rsidRPr="001D3B6D">
          <w:rPr>
            <w:webHidden/>
          </w:rPr>
          <w:instrText xml:space="preserve"> PAGEREF _Toc85151171 \h </w:instrText>
        </w:r>
        <w:r w:rsidR="00500E9D" w:rsidRPr="001D3B6D">
          <w:rPr>
            <w:webHidden/>
          </w:rPr>
        </w:r>
        <w:r w:rsidR="00500E9D" w:rsidRPr="001D3B6D">
          <w:rPr>
            <w:webHidden/>
          </w:rPr>
          <w:fldChar w:fldCharType="separate"/>
        </w:r>
        <w:r w:rsidR="00A015D5">
          <w:rPr>
            <w:webHidden/>
          </w:rPr>
          <w:t>11</w:t>
        </w:r>
        <w:r w:rsidR="00500E9D" w:rsidRPr="001D3B6D">
          <w:rPr>
            <w:webHidden/>
          </w:rPr>
          <w:fldChar w:fldCharType="end"/>
        </w:r>
      </w:hyperlink>
    </w:p>
    <w:p w14:paraId="4201AECA" w14:textId="658F585C" w:rsidR="00500E9D" w:rsidRPr="001D3B6D" w:rsidRDefault="00413D46" w:rsidP="00465B85">
      <w:pPr>
        <w:pStyle w:val="TOC1"/>
        <w:rPr>
          <w:rFonts w:asciiTheme="minorHAnsi" w:eastAsiaTheme="minorEastAsia" w:hAnsiTheme="minorHAnsi" w:cstheme="minorBidi"/>
          <w:lang w:val="en-US"/>
        </w:rPr>
      </w:pPr>
      <w:hyperlink w:anchor="_Toc85151172" w:history="1">
        <w:r w:rsidR="00500E9D" w:rsidRPr="001D3B6D">
          <w:rPr>
            <w:rStyle w:val="Hyperlink"/>
          </w:rPr>
          <w:t>3.5 Prosedur Kerja</w:t>
        </w:r>
        <w:r w:rsidR="00500E9D" w:rsidRPr="001D3B6D">
          <w:rPr>
            <w:webHidden/>
          </w:rPr>
          <w:tab/>
        </w:r>
        <w:r w:rsidR="00500E9D" w:rsidRPr="001D3B6D">
          <w:rPr>
            <w:webHidden/>
          </w:rPr>
          <w:fldChar w:fldCharType="begin"/>
        </w:r>
        <w:r w:rsidR="00500E9D" w:rsidRPr="001D3B6D">
          <w:rPr>
            <w:webHidden/>
          </w:rPr>
          <w:instrText xml:space="preserve"> PAGEREF _Toc85151172 \h </w:instrText>
        </w:r>
        <w:r w:rsidR="00500E9D" w:rsidRPr="001D3B6D">
          <w:rPr>
            <w:webHidden/>
          </w:rPr>
        </w:r>
        <w:r w:rsidR="00500E9D" w:rsidRPr="001D3B6D">
          <w:rPr>
            <w:webHidden/>
          </w:rPr>
          <w:fldChar w:fldCharType="separate"/>
        </w:r>
        <w:r w:rsidR="00A015D5">
          <w:rPr>
            <w:webHidden/>
          </w:rPr>
          <w:t>11</w:t>
        </w:r>
        <w:r w:rsidR="00500E9D" w:rsidRPr="001D3B6D">
          <w:rPr>
            <w:webHidden/>
          </w:rPr>
          <w:fldChar w:fldCharType="end"/>
        </w:r>
      </w:hyperlink>
    </w:p>
    <w:p w14:paraId="559B64CE" w14:textId="7EA5B6D5" w:rsidR="00500E9D" w:rsidRPr="001D3B6D" w:rsidRDefault="00413D46" w:rsidP="00465B85">
      <w:pPr>
        <w:pStyle w:val="TOC1"/>
        <w:rPr>
          <w:rFonts w:asciiTheme="minorHAnsi" w:eastAsiaTheme="minorEastAsia" w:hAnsiTheme="minorHAnsi" w:cstheme="minorBidi"/>
          <w:lang w:val="en-US"/>
        </w:rPr>
      </w:pPr>
      <w:hyperlink w:anchor="_Toc85151173" w:history="1">
        <w:r w:rsidR="00500E9D" w:rsidRPr="001D3B6D">
          <w:rPr>
            <w:rStyle w:val="Hyperlink"/>
            <w:b/>
          </w:rPr>
          <w:t>BAB IV</w:t>
        </w:r>
        <w:r w:rsidR="001D3B6D" w:rsidRPr="001D3B6D">
          <w:rPr>
            <w:rStyle w:val="Hyperlink"/>
            <w:b/>
            <w:lang w:val="en-US"/>
          </w:rPr>
          <w:t xml:space="preserve"> HASIL DAN PEMBAHASAN</w:t>
        </w:r>
      </w:hyperlink>
    </w:p>
    <w:p w14:paraId="067294E4" w14:textId="6A7A4DAC" w:rsidR="00500E9D" w:rsidRPr="001D3B6D" w:rsidRDefault="00413D46" w:rsidP="00465B85">
      <w:pPr>
        <w:pStyle w:val="TOC1"/>
        <w:rPr>
          <w:rFonts w:asciiTheme="minorHAnsi" w:eastAsiaTheme="minorEastAsia" w:hAnsiTheme="minorHAnsi" w:cstheme="minorBidi"/>
          <w:lang w:val="en-US"/>
        </w:rPr>
      </w:pPr>
      <w:hyperlink w:anchor="_Toc85151175" w:history="1">
        <w:r w:rsidR="00500E9D" w:rsidRPr="001D3B6D">
          <w:rPr>
            <w:rStyle w:val="Hyperlink"/>
          </w:rPr>
          <w:t>4.1 Hasil</w:t>
        </w:r>
        <w:r w:rsidR="00500E9D" w:rsidRPr="001D3B6D">
          <w:rPr>
            <w:webHidden/>
          </w:rPr>
          <w:tab/>
        </w:r>
        <w:r w:rsidR="00500E9D" w:rsidRPr="001D3B6D">
          <w:rPr>
            <w:webHidden/>
          </w:rPr>
          <w:fldChar w:fldCharType="begin"/>
        </w:r>
        <w:r w:rsidR="00500E9D" w:rsidRPr="001D3B6D">
          <w:rPr>
            <w:webHidden/>
          </w:rPr>
          <w:instrText xml:space="preserve"> PAGEREF _Toc85151175 \h </w:instrText>
        </w:r>
        <w:r w:rsidR="00500E9D" w:rsidRPr="001D3B6D">
          <w:rPr>
            <w:webHidden/>
          </w:rPr>
        </w:r>
        <w:r w:rsidR="00500E9D" w:rsidRPr="001D3B6D">
          <w:rPr>
            <w:webHidden/>
          </w:rPr>
          <w:fldChar w:fldCharType="separate"/>
        </w:r>
        <w:r w:rsidR="00A015D5">
          <w:rPr>
            <w:webHidden/>
          </w:rPr>
          <w:t>13</w:t>
        </w:r>
        <w:r w:rsidR="00500E9D" w:rsidRPr="001D3B6D">
          <w:rPr>
            <w:webHidden/>
          </w:rPr>
          <w:fldChar w:fldCharType="end"/>
        </w:r>
      </w:hyperlink>
    </w:p>
    <w:p w14:paraId="74C697E3" w14:textId="1189B978" w:rsidR="00500E9D" w:rsidRPr="001D3B6D" w:rsidRDefault="00413D46" w:rsidP="00465B85">
      <w:pPr>
        <w:pStyle w:val="TOC1"/>
        <w:rPr>
          <w:rFonts w:asciiTheme="minorHAnsi" w:eastAsiaTheme="minorEastAsia" w:hAnsiTheme="minorHAnsi" w:cstheme="minorBidi"/>
          <w:lang w:val="en-US"/>
        </w:rPr>
      </w:pPr>
      <w:hyperlink w:anchor="_Toc85151176" w:history="1">
        <w:r w:rsidR="00500E9D" w:rsidRPr="001D3B6D">
          <w:rPr>
            <w:rStyle w:val="Hyperlink"/>
          </w:rPr>
          <w:t>4.2 Pembahasan</w:t>
        </w:r>
        <w:r w:rsidR="00500E9D" w:rsidRPr="001D3B6D">
          <w:rPr>
            <w:webHidden/>
          </w:rPr>
          <w:tab/>
        </w:r>
        <w:r w:rsidR="00500E9D" w:rsidRPr="001D3B6D">
          <w:rPr>
            <w:webHidden/>
          </w:rPr>
          <w:fldChar w:fldCharType="begin"/>
        </w:r>
        <w:r w:rsidR="00500E9D" w:rsidRPr="001D3B6D">
          <w:rPr>
            <w:webHidden/>
          </w:rPr>
          <w:instrText xml:space="preserve"> PAGEREF _Toc85151176 \h </w:instrText>
        </w:r>
        <w:r w:rsidR="00500E9D" w:rsidRPr="001D3B6D">
          <w:rPr>
            <w:webHidden/>
          </w:rPr>
        </w:r>
        <w:r w:rsidR="00500E9D" w:rsidRPr="001D3B6D">
          <w:rPr>
            <w:webHidden/>
          </w:rPr>
          <w:fldChar w:fldCharType="separate"/>
        </w:r>
        <w:r w:rsidR="00A015D5">
          <w:rPr>
            <w:webHidden/>
          </w:rPr>
          <w:t>14</w:t>
        </w:r>
        <w:r w:rsidR="00500E9D" w:rsidRPr="001D3B6D">
          <w:rPr>
            <w:webHidden/>
          </w:rPr>
          <w:fldChar w:fldCharType="end"/>
        </w:r>
      </w:hyperlink>
    </w:p>
    <w:p w14:paraId="01BDCDFD" w14:textId="32F1CEEE" w:rsidR="00500E9D" w:rsidRPr="007A24D2" w:rsidRDefault="00413D46" w:rsidP="00465B85">
      <w:pPr>
        <w:pStyle w:val="TOC1"/>
        <w:rPr>
          <w:rFonts w:asciiTheme="minorHAnsi" w:eastAsiaTheme="minorEastAsia" w:hAnsiTheme="minorHAnsi" w:cstheme="minorBidi"/>
        </w:rPr>
      </w:pPr>
      <w:hyperlink w:anchor="_Toc85151177" w:history="1">
        <w:r w:rsidR="00500E9D" w:rsidRPr="001D3B6D">
          <w:rPr>
            <w:rStyle w:val="Hyperlink"/>
            <w:b/>
          </w:rPr>
          <w:t>BAB V</w:t>
        </w:r>
        <w:r w:rsidR="001D3B6D">
          <w:rPr>
            <w:rStyle w:val="Hyperlink"/>
            <w:b/>
            <w:lang w:val="en-US"/>
          </w:rPr>
          <w:t xml:space="preserve"> KESIMPULAN DAN SARAN</w:t>
        </w:r>
      </w:hyperlink>
      <w:r w:rsidR="007A24D2">
        <w:rPr>
          <w:rStyle w:val="Hyperlink"/>
          <w:b/>
        </w:rPr>
        <w:t xml:space="preserve"> </w:t>
      </w:r>
    </w:p>
    <w:p w14:paraId="70B8AACF" w14:textId="1591AFBA" w:rsidR="00500E9D" w:rsidRPr="001D3B6D" w:rsidRDefault="00413D46" w:rsidP="00465B85">
      <w:pPr>
        <w:pStyle w:val="TOC1"/>
        <w:rPr>
          <w:rFonts w:asciiTheme="minorHAnsi" w:eastAsiaTheme="minorEastAsia" w:hAnsiTheme="minorHAnsi" w:cstheme="minorBidi"/>
          <w:lang w:val="en-US"/>
        </w:rPr>
      </w:pPr>
      <w:hyperlink w:anchor="_Toc85151179" w:history="1">
        <w:r w:rsidR="00500E9D" w:rsidRPr="001D3B6D">
          <w:rPr>
            <w:rStyle w:val="Hyperlink"/>
          </w:rPr>
          <w:t>5.1 Kesimpulan</w:t>
        </w:r>
        <w:r w:rsidR="00500E9D" w:rsidRPr="001D3B6D">
          <w:rPr>
            <w:webHidden/>
          </w:rPr>
          <w:tab/>
        </w:r>
        <w:r w:rsidR="00500E9D" w:rsidRPr="001D3B6D">
          <w:rPr>
            <w:webHidden/>
          </w:rPr>
          <w:fldChar w:fldCharType="begin"/>
        </w:r>
        <w:r w:rsidR="00500E9D" w:rsidRPr="001D3B6D">
          <w:rPr>
            <w:webHidden/>
          </w:rPr>
          <w:instrText xml:space="preserve"> PAGEREF _Toc85151179 \h </w:instrText>
        </w:r>
        <w:r w:rsidR="00500E9D" w:rsidRPr="001D3B6D">
          <w:rPr>
            <w:webHidden/>
          </w:rPr>
        </w:r>
        <w:r w:rsidR="00500E9D" w:rsidRPr="001D3B6D">
          <w:rPr>
            <w:webHidden/>
          </w:rPr>
          <w:fldChar w:fldCharType="separate"/>
        </w:r>
        <w:r w:rsidR="00A015D5">
          <w:rPr>
            <w:webHidden/>
          </w:rPr>
          <w:t>19</w:t>
        </w:r>
        <w:r w:rsidR="00500E9D" w:rsidRPr="001D3B6D">
          <w:rPr>
            <w:webHidden/>
          </w:rPr>
          <w:fldChar w:fldCharType="end"/>
        </w:r>
      </w:hyperlink>
    </w:p>
    <w:p w14:paraId="777DC2FA" w14:textId="620CE9B4" w:rsidR="00500E9D" w:rsidRPr="001D3B6D" w:rsidRDefault="00413D46" w:rsidP="00465B85">
      <w:pPr>
        <w:pStyle w:val="TOC1"/>
        <w:rPr>
          <w:rFonts w:asciiTheme="minorHAnsi" w:eastAsiaTheme="minorEastAsia" w:hAnsiTheme="minorHAnsi" w:cstheme="minorBidi"/>
          <w:lang w:val="en-US"/>
        </w:rPr>
      </w:pPr>
      <w:hyperlink w:anchor="_Toc85151180" w:history="1">
        <w:r w:rsidR="00500E9D" w:rsidRPr="001D3B6D">
          <w:rPr>
            <w:rStyle w:val="Hyperlink"/>
          </w:rPr>
          <w:t>5.2 Saran</w:t>
        </w:r>
        <w:r w:rsidR="00500E9D" w:rsidRPr="001D3B6D">
          <w:rPr>
            <w:webHidden/>
          </w:rPr>
          <w:tab/>
        </w:r>
        <w:r w:rsidR="00500E9D" w:rsidRPr="001D3B6D">
          <w:rPr>
            <w:webHidden/>
          </w:rPr>
          <w:fldChar w:fldCharType="begin"/>
        </w:r>
        <w:r w:rsidR="00500E9D" w:rsidRPr="001D3B6D">
          <w:rPr>
            <w:webHidden/>
          </w:rPr>
          <w:instrText xml:space="preserve"> PAGEREF _Toc85151180 \h </w:instrText>
        </w:r>
        <w:r w:rsidR="00500E9D" w:rsidRPr="001D3B6D">
          <w:rPr>
            <w:webHidden/>
          </w:rPr>
        </w:r>
        <w:r w:rsidR="00500E9D" w:rsidRPr="001D3B6D">
          <w:rPr>
            <w:webHidden/>
          </w:rPr>
          <w:fldChar w:fldCharType="separate"/>
        </w:r>
        <w:r w:rsidR="00A015D5">
          <w:rPr>
            <w:webHidden/>
          </w:rPr>
          <w:t>19</w:t>
        </w:r>
        <w:r w:rsidR="00500E9D" w:rsidRPr="001D3B6D">
          <w:rPr>
            <w:webHidden/>
          </w:rPr>
          <w:fldChar w:fldCharType="end"/>
        </w:r>
      </w:hyperlink>
    </w:p>
    <w:p w14:paraId="2EADF3B9" w14:textId="73E4EB52" w:rsidR="00500E9D" w:rsidRPr="001D3B6D" w:rsidRDefault="00413D46" w:rsidP="00465B85">
      <w:pPr>
        <w:pStyle w:val="TOC1"/>
        <w:rPr>
          <w:rFonts w:asciiTheme="minorHAnsi" w:eastAsiaTheme="minorEastAsia" w:hAnsiTheme="minorHAnsi" w:cstheme="minorBidi"/>
          <w:lang w:val="en-US"/>
        </w:rPr>
      </w:pPr>
      <w:hyperlink w:anchor="_Toc85151181" w:history="1">
        <w:r w:rsidR="00500E9D" w:rsidRPr="001D3B6D">
          <w:rPr>
            <w:rStyle w:val="Hyperlink"/>
            <w:b/>
          </w:rPr>
          <w:t>DAFTAR PUSTAKA</w:t>
        </w:r>
        <w:r w:rsidR="00500E9D" w:rsidRPr="001D3B6D">
          <w:rPr>
            <w:webHidden/>
          </w:rPr>
          <w:tab/>
        </w:r>
        <w:r w:rsidR="00500E9D" w:rsidRPr="001D3B6D">
          <w:rPr>
            <w:webHidden/>
          </w:rPr>
          <w:fldChar w:fldCharType="begin"/>
        </w:r>
        <w:r w:rsidR="00500E9D" w:rsidRPr="001D3B6D">
          <w:rPr>
            <w:webHidden/>
          </w:rPr>
          <w:instrText xml:space="preserve"> PAGEREF _Toc85151181 \h </w:instrText>
        </w:r>
        <w:r w:rsidR="00500E9D" w:rsidRPr="001D3B6D">
          <w:rPr>
            <w:webHidden/>
          </w:rPr>
        </w:r>
        <w:r w:rsidR="00500E9D" w:rsidRPr="001D3B6D">
          <w:rPr>
            <w:webHidden/>
          </w:rPr>
          <w:fldChar w:fldCharType="separate"/>
        </w:r>
        <w:r w:rsidR="00A015D5">
          <w:rPr>
            <w:webHidden/>
          </w:rPr>
          <w:t>20</w:t>
        </w:r>
        <w:r w:rsidR="00500E9D" w:rsidRPr="001D3B6D">
          <w:rPr>
            <w:webHidden/>
          </w:rPr>
          <w:fldChar w:fldCharType="end"/>
        </w:r>
      </w:hyperlink>
    </w:p>
    <w:p w14:paraId="3A496A21" w14:textId="626BC045" w:rsidR="00B12CC6" w:rsidRDefault="00172F25">
      <w:r w:rsidRPr="001D3B6D">
        <w:rPr>
          <w:b/>
        </w:rPr>
        <w:fldChar w:fldCharType="end"/>
      </w:r>
    </w:p>
    <w:p w14:paraId="2D793B3F" w14:textId="77777777" w:rsidR="00AF4380" w:rsidRDefault="00AF4380" w:rsidP="00AF4380">
      <w:pPr>
        <w:rPr>
          <w:lang w:val="id-ID"/>
        </w:rPr>
      </w:pPr>
    </w:p>
    <w:p w14:paraId="10C8C438" w14:textId="77777777" w:rsidR="001D3B6D" w:rsidRDefault="001D3B6D" w:rsidP="00AF4380">
      <w:pPr>
        <w:rPr>
          <w:lang w:val="id-ID"/>
        </w:rPr>
      </w:pPr>
    </w:p>
    <w:p w14:paraId="011C5304" w14:textId="77777777" w:rsidR="001D3B6D" w:rsidRPr="00AF4380" w:rsidRDefault="001D3B6D" w:rsidP="00AF4380">
      <w:pPr>
        <w:rPr>
          <w:lang w:val="id-ID"/>
        </w:rPr>
      </w:pPr>
    </w:p>
    <w:p w14:paraId="1EE2AFC3" w14:textId="77777777" w:rsidR="00C60F55" w:rsidRDefault="004138AE" w:rsidP="00430D71">
      <w:pPr>
        <w:pStyle w:val="Heading1"/>
        <w:jc w:val="center"/>
        <w:rPr>
          <w:rFonts w:ascii="Arial" w:hAnsi="Arial" w:cs="Arial"/>
          <w:color w:val="auto"/>
          <w:sz w:val="24"/>
          <w:szCs w:val="24"/>
          <w:lang w:val="id-ID"/>
        </w:rPr>
      </w:pPr>
      <w:bookmarkStart w:id="4" w:name="_Toc85151140"/>
      <w:r w:rsidRPr="00430D71">
        <w:rPr>
          <w:rFonts w:ascii="Arial" w:hAnsi="Arial" w:cs="Arial"/>
          <w:color w:val="auto"/>
          <w:sz w:val="24"/>
          <w:szCs w:val="24"/>
          <w:lang w:val="id-ID"/>
        </w:rPr>
        <w:lastRenderedPageBreak/>
        <w:t>DAFTAR TABEL</w:t>
      </w:r>
      <w:bookmarkEnd w:id="4"/>
    </w:p>
    <w:p w14:paraId="797D9770" w14:textId="77777777" w:rsidR="000209C0" w:rsidRPr="000209C0" w:rsidRDefault="000209C0" w:rsidP="000209C0">
      <w:pPr>
        <w:rPr>
          <w:lang w:val="id-ID"/>
        </w:rPr>
      </w:pPr>
    </w:p>
    <w:p w14:paraId="6227AE74" w14:textId="77777777" w:rsidR="004138AE" w:rsidRPr="00F93CBF" w:rsidRDefault="00F93CBF" w:rsidP="00F93CBF">
      <w:pPr>
        <w:ind w:left="6480"/>
        <w:jc w:val="center"/>
        <w:rPr>
          <w:rFonts w:ascii="Arial" w:hAnsi="Arial" w:cs="Arial"/>
          <w:b/>
          <w:lang w:val="id-ID"/>
        </w:rPr>
      </w:pPr>
      <w:r>
        <w:rPr>
          <w:rFonts w:ascii="Arial" w:hAnsi="Arial" w:cs="Arial"/>
          <w:b/>
          <w:lang w:val="id-ID"/>
        </w:rPr>
        <w:t xml:space="preserve">      </w:t>
      </w:r>
      <w:r w:rsidRPr="00F93CBF">
        <w:rPr>
          <w:rFonts w:ascii="Arial" w:hAnsi="Arial" w:cs="Arial"/>
          <w:b/>
          <w:lang w:val="id-ID"/>
        </w:rPr>
        <w:t>Halaman</w:t>
      </w:r>
    </w:p>
    <w:p w14:paraId="275C8144" w14:textId="77777777" w:rsidR="00C60F55" w:rsidRDefault="00F93CBF" w:rsidP="00A8503C">
      <w:pPr>
        <w:spacing w:line="360" w:lineRule="auto"/>
        <w:jc w:val="both"/>
        <w:rPr>
          <w:rFonts w:ascii="Arial" w:hAnsi="Arial" w:cs="Arial"/>
          <w:lang w:val="id-ID"/>
        </w:rPr>
      </w:pPr>
      <w:r>
        <w:rPr>
          <w:rFonts w:ascii="Arial" w:hAnsi="Arial" w:cs="Arial"/>
          <w:lang w:val="id-ID"/>
        </w:rPr>
        <w:t xml:space="preserve">Tabel </w:t>
      </w:r>
      <w:r w:rsidR="004F079B">
        <w:rPr>
          <w:rFonts w:ascii="Arial" w:hAnsi="Arial" w:cs="Arial"/>
          <w:lang w:val="id-ID"/>
        </w:rPr>
        <w:t>4.1 Hasil Pengamatan..</w:t>
      </w:r>
      <w:r>
        <w:rPr>
          <w:rFonts w:ascii="Arial" w:hAnsi="Arial" w:cs="Arial"/>
          <w:lang w:val="id-ID"/>
        </w:rPr>
        <w:t>................................................</w:t>
      </w:r>
      <w:r w:rsidR="004A71DE">
        <w:rPr>
          <w:rFonts w:ascii="Arial" w:hAnsi="Arial" w:cs="Arial"/>
          <w:lang w:val="id-ID"/>
        </w:rPr>
        <w:t>..............................13</w:t>
      </w:r>
    </w:p>
    <w:p w14:paraId="22D7E17A" w14:textId="77777777" w:rsidR="00C60F55" w:rsidRDefault="00F93CBF" w:rsidP="00A8503C">
      <w:pPr>
        <w:tabs>
          <w:tab w:val="left" w:pos="7655"/>
        </w:tabs>
        <w:spacing w:line="360" w:lineRule="auto"/>
        <w:jc w:val="both"/>
        <w:rPr>
          <w:rFonts w:ascii="Arial" w:hAnsi="Arial" w:cs="Arial"/>
          <w:lang w:val="id-ID"/>
        </w:rPr>
      </w:pPr>
      <w:r>
        <w:rPr>
          <w:rFonts w:ascii="Arial" w:hAnsi="Arial" w:cs="Arial"/>
          <w:lang w:val="id-ID"/>
        </w:rPr>
        <w:t>Tabel 4.2 Perbedaan Diameter Zona Hambat</w:t>
      </w:r>
      <w:r w:rsidR="004F079B">
        <w:rPr>
          <w:rFonts w:ascii="Arial" w:hAnsi="Arial" w:cs="Arial"/>
          <w:lang w:val="id-ID"/>
        </w:rPr>
        <w:t>.......................</w:t>
      </w:r>
      <w:r w:rsidR="00F479AD">
        <w:rPr>
          <w:rFonts w:ascii="Arial" w:hAnsi="Arial" w:cs="Arial"/>
          <w:lang w:val="id-ID"/>
        </w:rPr>
        <w:t>..............................14</w:t>
      </w:r>
    </w:p>
    <w:p w14:paraId="4EF1BBA5" w14:textId="77777777" w:rsidR="00C60F55" w:rsidRDefault="00C60F55" w:rsidP="00F6652D">
      <w:pPr>
        <w:rPr>
          <w:rFonts w:ascii="Arial" w:hAnsi="Arial" w:cs="Arial"/>
          <w:lang w:val="id-ID"/>
        </w:rPr>
      </w:pPr>
    </w:p>
    <w:p w14:paraId="2AB876DE" w14:textId="77777777" w:rsidR="00C60F55" w:rsidRDefault="00C60F55" w:rsidP="00F6652D">
      <w:pPr>
        <w:rPr>
          <w:rFonts w:ascii="Arial" w:hAnsi="Arial" w:cs="Arial"/>
          <w:lang w:val="id-ID"/>
        </w:rPr>
      </w:pPr>
    </w:p>
    <w:p w14:paraId="01B4F8E5" w14:textId="77777777" w:rsidR="00C60F55" w:rsidRDefault="00C60F55" w:rsidP="00F6652D">
      <w:pPr>
        <w:rPr>
          <w:rFonts w:ascii="Arial" w:hAnsi="Arial" w:cs="Arial"/>
          <w:lang w:val="id-ID"/>
        </w:rPr>
      </w:pPr>
    </w:p>
    <w:p w14:paraId="16BD1F4B" w14:textId="77777777" w:rsidR="00C60F55" w:rsidRDefault="00C60F55" w:rsidP="00F6652D">
      <w:pPr>
        <w:rPr>
          <w:rFonts w:ascii="Arial" w:hAnsi="Arial" w:cs="Arial"/>
          <w:lang w:val="id-ID"/>
        </w:rPr>
      </w:pPr>
    </w:p>
    <w:p w14:paraId="70663944" w14:textId="77777777" w:rsidR="00C60F55" w:rsidRDefault="00C60F55" w:rsidP="00F6652D">
      <w:pPr>
        <w:rPr>
          <w:rFonts w:ascii="Arial" w:hAnsi="Arial" w:cs="Arial"/>
          <w:lang w:val="id-ID"/>
        </w:rPr>
      </w:pPr>
    </w:p>
    <w:p w14:paraId="1CAFDF50" w14:textId="77777777" w:rsidR="00C60F55" w:rsidRDefault="00C60F55" w:rsidP="00F6652D">
      <w:pPr>
        <w:rPr>
          <w:rFonts w:ascii="Arial" w:hAnsi="Arial" w:cs="Arial"/>
          <w:lang w:val="id-ID"/>
        </w:rPr>
      </w:pPr>
    </w:p>
    <w:p w14:paraId="2216D269" w14:textId="77777777" w:rsidR="00C60F55" w:rsidRDefault="00C60F55" w:rsidP="00F6652D">
      <w:pPr>
        <w:rPr>
          <w:rFonts w:ascii="Arial" w:hAnsi="Arial" w:cs="Arial"/>
          <w:lang w:val="id-ID"/>
        </w:rPr>
      </w:pPr>
    </w:p>
    <w:p w14:paraId="6092D185" w14:textId="77777777" w:rsidR="00C60F55" w:rsidRDefault="00C60F55" w:rsidP="00F6652D">
      <w:pPr>
        <w:rPr>
          <w:rFonts w:ascii="Arial" w:hAnsi="Arial" w:cs="Arial"/>
          <w:lang w:val="id-ID"/>
        </w:rPr>
      </w:pPr>
    </w:p>
    <w:p w14:paraId="7B7CD12D" w14:textId="77777777" w:rsidR="00C60F55" w:rsidRDefault="00C60F55" w:rsidP="00F6652D">
      <w:pPr>
        <w:rPr>
          <w:rFonts w:ascii="Arial" w:hAnsi="Arial" w:cs="Arial"/>
          <w:lang w:val="id-ID"/>
        </w:rPr>
      </w:pPr>
    </w:p>
    <w:p w14:paraId="7E71A0D5" w14:textId="77777777" w:rsidR="00C60F55" w:rsidRDefault="00C60F55" w:rsidP="00F6652D">
      <w:pPr>
        <w:rPr>
          <w:rFonts w:ascii="Arial" w:hAnsi="Arial" w:cs="Arial"/>
          <w:lang w:val="id-ID"/>
        </w:rPr>
      </w:pPr>
    </w:p>
    <w:p w14:paraId="68340463" w14:textId="77777777" w:rsidR="00C60F55" w:rsidRDefault="00C60F55" w:rsidP="00F6652D">
      <w:pPr>
        <w:rPr>
          <w:rFonts w:ascii="Arial" w:hAnsi="Arial" w:cs="Arial"/>
          <w:lang w:val="id-ID"/>
        </w:rPr>
      </w:pPr>
    </w:p>
    <w:p w14:paraId="2E99314B" w14:textId="77777777" w:rsidR="00C60F55" w:rsidRDefault="00C60F55" w:rsidP="00F6652D">
      <w:pPr>
        <w:rPr>
          <w:rFonts w:ascii="Arial" w:hAnsi="Arial" w:cs="Arial"/>
          <w:lang w:val="id-ID"/>
        </w:rPr>
      </w:pPr>
    </w:p>
    <w:p w14:paraId="4604D03B" w14:textId="77777777" w:rsidR="00C60F55" w:rsidRDefault="00C60F55" w:rsidP="00F6652D">
      <w:pPr>
        <w:rPr>
          <w:rFonts w:ascii="Arial" w:hAnsi="Arial" w:cs="Arial"/>
          <w:lang w:val="id-ID"/>
        </w:rPr>
      </w:pPr>
    </w:p>
    <w:p w14:paraId="41B533F0" w14:textId="77777777" w:rsidR="00C60F55" w:rsidRDefault="00C60F55" w:rsidP="00F6652D">
      <w:pPr>
        <w:rPr>
          <w:rFonts w:ascii="Arial" w:hAnsi="Arial" w:cs="Arial"/>
          <w:lang w:val="id-ID"/>
        </w:rPr>
      </w:pPr>
    </w:p>
    <w:p w14:paraId="5F96431F" w14:textId="77777777" w:rsidR="00C60F55" w:rsidRDefault="00C60F55" w:rsidP="00F6652D">
      <w:pPr>
        <w:rPr>
          <w:rFonts w:ascii="Arial" w:hAnsi="Arial" w:cs="Arial"/>
          <w:lang w:val="id-ID"/>
        </w:rPr>
      </w:pPr>
    </w:p>
    <w:p w14:paraId="2299DA4D" w14:textId="77777777" w:rsidR="00C60F55" w:rsidRDefault="00C60F55" w:rsidP="00F6652D">
      <w:pPr>
        <w:rPr>
          <w:rFonts w:ascii="Arial" w:hAnsi="Arial" w:cs="Arial"/>
          <w:lang w:val="id-ID"/>
        </w:rPr>
      </w:pPr>
    </w:p>
    <w:p w14:paraId="03586DE1" w14:textId="77777777" w:rsidR="00C60F55" w:rsidRDefault="00C60F55" w:rsidP="00F6652D">
      <w:pPr>
        <w:rPr>
          <w:rFonts w:ascii="Arial" w:hAnsi="Arial" w:cs="Arial"/>
          <w:lang w:val="id-ID"/>
        </w:rPr>
      </w:pPr>
    </w:p>
    <w:p w14:paraId="727C032A" w14:textId="77777777" w:rsidR="00F6652D" w:rsidRDefault="00F6652D" w:rsidP="00F6652D">
      <w:pPr>
        <w:rPr>
          <w:rFonts w:ascii="Arial" w:hAnsi="Arial" w:cs="Arial"/>
          <w:lang w:val="id-ID"/>
        </w:rPr>
      </w:pPr>
    </w:p>
    <w:p w14:paraId="1A924577" w14:textId="77777777" w:rsidR="004A71DE" w:rsidRDefault="004A71DE" w:rsidP="004A71DE">
      <w:pPr>
        <w:pStyle w:val="Heading1"/>
        <w:rPr>
          <w:rFonts w:ascii="Arial" w:eastAsia="Calibri" w:hAnsi="Arial" w:cs="Arial"/>
          <w:b w:val="0"/>
          <w:bCs w:val="0"/>
          <w:color w:val="auto"/>
          <w:sz w:val="22"/>
          <w:szCs w:val="22"/>
          <w:lang w:val="id-ID"/>
        </w:rPr>
      </w:pPr>
    </w:p>
    <w:p w14:paraId="787FAC96" w14:textId="77777777" w:rsidR="00AF4380" w:rsidRDefault="00AF4380" w:rsidP="00AF4380">
      <w:pPr>
        <w:pStyle w:val="Heading1"/>
        <w:rPr>
          <w:rFonts w:ascii="Arial" w:hAnsi="Arial" w:cs="Arial"/>
          <w:color w:val="auto"/>
          <w:sz w:val="24"/>
          <w:szCs w:val="24"/>
          <w:lang w:val="id-ID"/>
        </w:rPr>
      </w:pPr>
    </w:p>
    <w:p w14:paraId="550CE5D6" w14:textId="77777777" w:rsidR="00AF4380" w:rsidRDefault="00AF4380" w:rsidP="00AF4380">
      <w:pPr>
        <w:rPr>
          <w:lang w:val="id-ID"/>
        </w:rPr>
      </w:pPr>
    </w:p>
    <w:p w14:paraId="6ADA1995" w14:textId="77777777" w:rsidR="00085596" w:rsidRPr="00AF4380" w:rsidRDefault="00085596" w:rsidP="00AF4380">
      <w:pPr>
        <w:rPr>
          <w:lang w:val="id-ID"/>
        </w:rPr>
      </w:pPr>
    </w:p>
    <w:p w14:paraId="4C1456F9" w14:textId="77777777" w:rsidR="004138AE" w:rsidRPr="00430D71" w:rsidRDefault="004138AE" w:rsidP="004A71DE">
      <w:pPr>
        <w:pStyle w:val="Heading1"/>
        <w:jc w:val="center"/>
        <w:rPr>
          <w:rFonts w:ascii="Arial" w:hAnsi="Arial" w:cs="Arial"/>
          <w:color w:val="auto"/>
          <w:sz w:val="24"/>
          <w:szCs w:val="24"/>
          <w:lang w:val="id-ID"/>
        </w:rPr>
      </w:pPr>
      <w:bookmarkStart w:id="5" w:name="_Toc85151141"/>
      <w:r w:rsidRPr="00430D71">
        <w:rPr>
          <w:rFonts w:ascii="Arial" w:hAnsi="Arial" w:cs="Arial"/>
          <w:color w:val="auto"/>
          <w:sz w:val="24"/>
          <w:szCs w:val="24"/>
          <w:lang w:val="id-ID"/>
        </w:rPr>
        <w:lastRenderedPageBreak/>
        <w:t>DAFTAR GAMBAR</w:t>
      </w:r>
      <w:bookmarkEnd w:id="5"/>
    </w:p>
    <w:p w14:paraId="43597363" w14:textId="77777777" w:rsidR="000209C0" w:rsidRDefault="000209C0" w:rsidP="004138AE">
      <w:pPr>
        <w:ind w:left="6480"/>
        <w:jc w:val="both"/>
        <w:rPr>
          <w:rFonts w:ascii="Arial" w:hAnsi="Arial" w:cs="Arial"/>
          <w:b/>
          <w:lang w:val="id-ID"/>
        </w:rPr>
      </w:pPr>
    </w:p>
    <w:p w14:paraId="59AC6A24" w14:textId="77777777" w:rsidR="004138AE" w:rsidRPr="004138AE" w:rsidRDefault="004138AE" w:rsidP="004138AE">
      <w:pPr>
        <w:ind w:left="6480"/>
        <w:jc w:val="both"/>
        <w:rPr>
          <w:rFonts w:ascii="Arial" w:hAnsi="Arial" w:cs="Arial"/>
          <w:b/>
          <w:lang w:val="id-ID"/>
        </w:rPr>
      </w:pPr>
      <w:r>
        <w:rPr>
          <w:rFonts w:ascii="Arial" w:hAnsi="Arial" w:cs="Arial"/>
          <w:b/>
          <w:lang w:val="id-ID"/>
        </w:rPr>
        <w:t xml:space="preserve">        Halaman</w:t>
      </w:r>
    </w:p>
    <w:p w14:paraId="4670C45D" w14:textId="77777777" w:rsidR="00C60F55" w:rsidRDefault="004138AE" w:rsidP="00E461F6">
      <w:pPr>
        <w:spacing w:line="360" w:lineRule="auto"/>
        <w:rPr>
          <w:rFonts w:ascii="Arial" w:hAnsi="Arial" w:cs="Arial"/>
          <w:lang w:val="id-ID"/>
        </w:rPr>
      </w:pPr>
      <w:r w:rsidRPr="004138AE">
        <w:rPr>
          <w:rFonts w:ascii="Arial" w:hAnsi="Arial" w:cs="Arial"/>
          <w:lang w:val="id-ID"/>
        </w:rPr>
        <w:t>Gambar 2.1 Daun Kemangi (</w:t>
      </w:r>
      <w:r w:rsidRPr="004138AE">
        <w:rPr>
          <w:rFonts w:ascii="Arial" w:hAnsi="Arial" w:cs="Arial"/>
          <w:i/>
          <w:lang w:val="id-ID"/>
        </w:rPr>
        <w:t>Ocimum sanctum L</w:t>
      </w:r>
      <w:r w:rsidRPr="004138AE">
        <w:rPr>
          <w:rFonts w:ascii="Arial" w:hAnsi="Arial" w:cs="Arial"/>
          <w:lang w:val="id-ID"/>
        </w:rPr>
        <w:t>.)..................</w:t>
      </w:r>
      <w:r>
        <w:rPr>
          <w:rFonts w:ascii="Arial" w:hAnsi="Arial" w:cs="Arial"/>
          <w:lang w:val="id-ID"/>
        </w:rPr>
        <w:t>..................</w:t>
      </w:r>
      <w:r w:rsidR="004F079B">
        <w:rPr>
          <w:rFonts w:ascii="Arial" w:hAnsi="Arial" w:cs="Arial"/>
          <w:lang w:val="id-ID"/>
        </w:rPr>
        <w:t>............3</w:t>
      </w:r>
      <w:r w:rsidRPr="004138AE">
        <w:rPr>
          <w:rFonts w:ascii="Arial" w:hAnsi="Arial" w:cs="Arial"/>
          <w:lang w:val="id-ID"/>
        </w:rPr>
        <w:t xml:space="preserve"> Gambar 2.3 </w:t>
      </w:r>
      <w:r w:rsidRPr="004138AE">
        <w:rPr>
          <w:rFonts w:ascii="Arial" w:hAnsi="Arial" w:cs="Arial"/>
          <w:i/>
          <w:lang w:val="id-ID"/>
        </w:rPr>
        <w:t>Staphylococcus aureus</w:t>
      </w:r>
      <w:r w:rsidRPr="004138AE">
        <w:rPr>
          <w:rFonts w:ascii="Arial" w:hAnsi="Arial" w:cs="Arial"/>
          <w:lang w:val="id-ID"/>
        </w:rPr>
        <w:t xml:space="preserve"> .................</w:t>
      </w:r>
      <w:r>
        <w:rPr>
          <w:rFonts w:ascii="Arial" w:hAnsi="Arial" w:cs="Arial"/>
          <w:lang w:val="id-ID"/>
        </w:rPr>
        <w:t>..................</w:t>
      </w:r>
      <w:r w:rsidRPr="004138AE">
        <w:rPr>
          <w:rFonts w:ascii="Arial" w:hAnsi="Arial" w:cs="Arial"/>
          <w:lang w:val="id-ID"/>
        </w:rPr>
        <w:t>....</w:t>
      </w:r>
      <w:r w:rsidR="004F079B">
        <w:rPr>
          <w:rFonts w:ascii="Arial" w:hAnsi="Arial" w:cs="Arial"/>
          <w:lang w:val="id-ID"/>
        </w:rPr>
        <w:t>..............................7</w:t>
      </w:r>
      <w:r w:rsidRPr="004138AE">
        <w:rPr>
          <w:rFonts w:ascii="Arial" w:hAnsi="Arial" w:cs="Arial"/>
          <w:lang w:val="id-ID"/>
        </w:rPr>
        <w:t xml:space="preserve">  </w:t>
      </w:r>
    </w:p>
    <w:p w14:paraId="6F2A0317" w14:textId="77777777" w:rsidR="00C60F55" w:rsidRDefault="00C60F55" w:rsidP="00E461F6">
      <w:pPr>
        <w:spacing w:line="360" w:lineRule="auto"/>
        <w:rPr>
          <w:rFonts w:ascii="Arial" w:hAnsi="Arial" w:cs="Arial"/>
          <w:lang w:val="id-ID"/>
        </w:rPr>
      </w:pPr>
    </w:p>
    <w:p w14:paraId="39C58B5B" w14:textId="77777777" w:rsidR="00C60F55" w:rsidRDefault="00C60F55" w:rsidP="00F6652D">
      <w:pPr>
        <w:rPr>
          <w:rFonts w:ascii="Arial" w:hAnsi="Arial" w:cs="Arial"/>
          <w:lang w:val="id-ID"/>
        </w:rPr>
      </w:pPr>
    </w:p>
    <w:p w14:paraId="6A800197" w14:textId="77777777" w:rsidR="00C60F55" w:rsidRDefault="00C60F55" w:rsidP="00F6652D">
      <w:pPr>
        <w:rPr>
          <w:rFonts w:ascii="Arial" w:hAnsi="Arial" w:cs="Arial"/>
          <w:lang w:val="id-ID"/>
        </w:rPr>
      </w:pPr>
    </w:p>
    <w:p w14:paraId="4BC9EE66" w14:textId="77777777" w:rsidR="00C60F55" w:rsidRDefault="00C60F55" w:rsidP="00F6652D">
      <w:pPr>
        <w:rPr>
          <w:rFonts w:ascii="Arial" w:hAnsi="Arial" w:cs="Arial"/>
          <w:lang w:val="id-ID"/>
        </w:rPr>
      </w:pPr>
    </w:p>
    <w:p w14:paraId="1CCB9227" w14:textId="77777777" w:rsidR="00C60F55" w:rsidRDefault="00C60F55" w:rsidP="00F6652D">
      <w:pPr>
        <w:rPr>
          <w:rFonts w:ascii="Arial" w:hAnsi="Arial" w:cs="Arial"/>
          <w:lang w:val="id-ID"/>
        </w:rPr>
      </w:pPr>
    </w:p>
    <w:p w14:paraId="48B2A681" w14:textId="77777777" w:rsidR="00C60F55" w:rsidRDefault="00C60F55" w:rsidP="00F6652D">
      <w:pPr>
        <w:rPr>
          <w:rFonts w:ascii="Arial" w:hAnsi="Arial" w:cs="Arial"/>
          <w:lang w:val="id-ID"/>
        </w:rPr>
      </w:pPr>
    </w:p>
    <w:p w14:paraId="08AA6F85" w14:textId="77777777" w:rsidR="00C60F55" w:rsidRDefault="00C60F55" w:rsidP="00F6652D">
      <w:pPr>
        <w:rPr>
          <w:rFonts w:ascii="Arial" w:hAnsi="Arial" w:cs="Arial"/>
          <w:lang w:val="id-ID"/>
        </w:rPr>
      </w:pPr>
    </w:p>
    <w:p w14:paraId="0D84EDD4" w14:textId="77777777" w:rsidR="00C60F55" w:rsidRDefault="00C60F55" w:rsidP="00F6652D">
      <w:pPr>
        <w:rPr>
          <w:rFonts w:ascii="Arial" w:hAnsi="Arial" w:cs="Arial"/>
          <w:lang w:val="id-ID"/>
        </w:rPr>
      </w:pPr>
    </w:p>
    <w:p w14:paraId="3FA48D72" w14:textId="77777777" w:rsidR="00C60F55" w:rsidRDefault="00C60F55" w:rsidP="00F6652D">
      <w:pPr>
        <w:rPr>
          <w:rFonts w:ascii="Arial" w:hAnsi="Arial" w:cs="Arial"/>
          <w:lang w:val="id-ID"/>
        </w:rPr>
      </w:pPr>
    </w:p>
    <w:p w14:paraId="26D3276E" w14:textId="77777777" w:rsidR="00C60F55" w:rsidRDefault="00C60F55" w:rsidP="00F6652D">
      <w:pPr>
        <w:rPr>
          <w:rFonts w:ascii="Arial" w:hAnsi="Arial" w:cs="Arial"/>
          <w:lang w:val="id-ID"/>
        </w:rPr>
      </w:pPr>
    </w:p>
    <w:p w14:paraId="0D9C78B6" w14:textId="77777777" w:rsidR="00C60F55" w:rsidRDefault="00C60F55" w:rsidP="00F6652D">
      <w:pPr>
        <w:rPr>
          <w:rFonts w:ascii="Arial" w:hAnsi="Arial" w:cs="Arial"/>
          <w:lang w:val="id-ID"/>
        </w:rPr>
      </w:pPr>
    </w:p>
    <w:p w14:paraId="46CF981D" w14:textId="77777777" w:rsidR="00C60F55" w:rsidRDefault="00C60F55" w:rsidP="00F6652D">
      <w:pPr>
        <w:rPr>
          <w:rFonts w:ascii="Arial" w:hAnsi="Arial" w:cs="Arial"/>
          <w:lang w:val="id-ID"/>
        </w:rPr>
      </w:pPr>
    </w:p>
    <w:p w14:paraId="250B5AA4" w14:textId="77777777" w:rsidR="00C60F55" w:rsidRDefault="00C60F55" w:rsidP="00F6652D">
      <w:pPr>
        <w:rPr>
          <w:rFonts w:ascii="Arial" w:hAnsi="Arial" w:cs="Arial"/>
          <w:lang w:val="id-ID"/>
        </w:rPr>
      </w:pPr>
    </w:p>
    <w:p w14:paraId="3FA111B5" w14:textId="77777777" w:rsidR="00C60F55" w:rsidRDefault="00C60F55" w:rsidP="00F6652D">
      <w:pPr>
        <w:rPr>
          <w:rFonts w:ascii="Arial" w:hAnsi="Arial" w:cs="Arial"/>
          <w:lang w:val="id-ID"/>
        </w:rPr>
      </w:pPr>
    </w:p>
    <w:p w14:paraId="21311536" w14:textId="77777777" w:rsidR="00C60F55" w:rsidRDefault="00C60F55" w:rsidP="00F6652D">
      <w:pPr>
        <w:rPr>
          <w:rFonts w:ascii="Arial" w:hAnsi="Arial" w:cs="Arial"/>
          <w:lang w:val="id-ID"/>
        </w:rPr>
      </w:pPr>
    </w:p>
    <w:p w14:paraId="730784E4" w14:textId="77777777" w:rsidR="00C60F55" w:rsidRDefault="00C60F55" w:rsidP="00F6652D">
      <w:pPr>
        <w:rPr>
          <w:rFonts w:ascii="Arial" w:hAnsi="Arial" w:cs="Arial"/>
          <w:lang w:val="id-ID"/>
        </w:rPr>
      </w:pPr>
    </w:p>
    <w:p w14:paraId="02821B96" w14:textId="77777777" w:rsidR="00C60F55" w:rsidRDefault="00C60F55" w:rsidP="00F6652D">
      <w:pPr>
        <w:rPr>
          <w:rFonts w:ascii="Arial" w:hAnsi="Arial" w:cs="Arial"/>
          <w:lang w:val="id-ID"/>
        </w:rPr>
      </w:pPr>
    </w:p>
    <w:p w14:paraId="54690D9A" w14:textId="77777777" w:rsidR="00C60F55" w:rsidRDefault="00C60F55" w:rsidP="00F6652D">
      <w:pPr>
        <w:rPr>
          <w:rFonts w:ascii="Arial" w:hAnsi="Arial" w:cs="Arial"/>
          <w:lang w:val="id-ID"/>
        </w:rPr>
      </w:pPr>
    </w:p>
    <w:p w14:paraId="5D3BAB0E" w14:textId="77777777" w:rsidR="00C60F55" w:rsidRDefault="00C60F55" w:rsidP="00F6652D">
      <w:pPr>
        <w:rPr>
          <w:rFonts w:ascii="Arial" w:hAnsi="Arial" w:cs="Arial"/>
          <w:lang w:val="id-ID"/>
        </w:rPr>
      </w:pPr>
    </w:p>
    <w:p w14:paraId="551E2E52" w14:textId="77777777" w:rsidR="00C60F55" w:rsidRDefault="00C60F55" w:rsidP="00F6652D">
      <w:pPr>
        <w:rPr>
          <w:rFonts w:ascii="Arial" w:hAnsi="Arial" w:cs="Arial"/>
          <w:lang w:val="id-ID"/>
        </w:rPr>
      </w:pPr>
    </w:p>
    <w:p w14:paraId="01E3F1C2" w14:textId="77777777" w:rsidR="00C60F55" w:rsidRDefault="00C60F55" w:rsidP="00C60F55">
      <w:pPr>
        <w:rPr>
          <w:lang w:val="id-ID"/>
        </w:rPr>
      </w:pPr>
    </w:p>
    <w:p w14:paraId="20BE5D85" w14:textId="77777777" w:rsidR="00C60F55" w:rsidRDefault="00C60F55" w:rsidP="00C60F55">
      <w:pPr>
        <w:rPr>
          <w:lang w:val="id-ID"/>
        </w:rPr>
      </w:pPr>
    </w:p>
    <w:p w14:paraId="42167A14" w14:textId="77777777" w:rsidR="004A71DE" w:rsidRDefault="004A71DE" w:rsidP="004A71DE">
      <w:pPr>
        <w:rPr>
          <w:lang w:val="id-ID"/>
        </w:rPr>
      </w:pPr>
    </w:p>
    <w:p w14:paraId="73563C09" w14:textId="77777777" w:rsidR="00AF4380" w:rsidRDefault="00AF4380" w:rsidP="000209C0">
      <w:pPr>
        <w:rPr>
          <w:rFonts w:ascii="Arial" w:hAnsi="Arial" w:cs="Arial"/>
          <w:b/>
          <w:sz w:val="24"/>
          <w:szCs w:val="24"/>
          <w:lang w:val="id-ID"/>
        </w:rPr>
      </w:pPr>
    </w:p>
    <w:p w14:paraId="4E4A1F41" w14:textId="77777777" w:rsidR="004138AE" w:rsidRDefault="004138AE" w:rsidP="004A71DE">
      <w:pPr>
        <w:jc w:val="center"/>
        <w:rPr>
          <w:rFonts w:ascii="Arial" w:hAnsi="Arial" w:cs="Arial"/>
          <w:b/>
          <w:sz w:val="24"/>
          <w:szCs w:val="24"/>
          <w:lang w:val="id-ID"/>
        </w:rPr>
      </w:pPr>
      <w:r w:rsidRPr="0046190A">
        <w:rPr>
          <w:rFonts w:ascii="Arial" w:hAnsi="Arial" w:cs="Arial"/>
          <w:b/>
          <w:sz w:val="24"/>
          <w:szCs w:val="24"/>
          <w:lang w:val="id-ID"/>
        </w:rPr>
        <w:lastRenderedPageBreak/>
        <w:t>DAFTAR LAMPIRAN</w:t>
      </w:r>
    </w:p>
    <w:p w14:paraId="0C9DCF5E" w14:textId="77777777" w:rsidR="000209C0" w:rsidRPr="0046190A" w:rsidRDefault="000209C0" w:rsidP="004A71DE">
      <w:pPr>
        <w:jc w:val="center"/>
        <w:rPr>
          <w:rFonts w:ascii="Arial" w:hAnsi="Arial" w:cs="Arial"/>
          <w:b/>
          <w:sz w:val="24"/>
          <w:szCs w:val="24"/>
          <w:lang w:val="id-ID"/>
        </w:rPr>
      </w:pPr>
    </w:p>
    <w:p w14:paraId="1D28F8F5" w14:textId="77777777" w:rsidR="00F93CBF" w:rsidRPr="004138AE" w:rsidRDefault="00F93CBF" w:rsidP="00F93CBF">
      <w:pPr>
        <w:ind w:left="6480"/>
        <w:jc w:val="center"/>
        <w:rPr>
          <w:rFonts w:ascii="Arial" w:hAnsi="Arial" w:cs="Arial"/>
          <w:b/>
          <w:lang w:val="id-ID"/>
        </w:rPr>
      </w:pPr>
      <w:r>
        <w:rPr>
          <w:rFonts w:ascii="Arial" w:hAnsi="Arial" w:cs="Arial"/>
          <w:b/>
          <w:lang w:val="id-ID"/>
        </w:rPr>
        <w:t xml:space="preserve">      Halaman</w:t>
      </w:r>
    </w:p>
    <w:p w14:paraId="7D6AC1DA" w14:textId="1A5F0BB9" w:rsidR="00C60F55" w:rsidRDefault="004B411F" w:rsidP="007E784C">
      <w:pPr>
        <w:tabs>
          <w:tab w:val="left" w:pos="7371"/>
          <w:tab w:val="left" w:pos="7655"/>
        </w:tabs>
        <w:spacing w:after="0" w:line="360" w:lineRule="auto"/>
        <w:rPr>
          <w:rFonts w:ascii="Arial" w:hAnsi="Arial" w:cs="Arial"/>
        </w:rPr>
      </w:pPr>
      <w:r>
        <w:rPr>
          <w:rFonts w:ascii="Arial" w:hAnsi="Arial" w:cs="Arial"/>
          <w:lang w:val="id-ID"/>
        </w:rPr>
        <w:t xml:space="preserve">Lampiran 1 </w:t>
      </w:r>
      <w:r w:rsidR="007E784C" w:rsidRPr="004138AE">
        <w:rPr>
          <w:rFonts w:ascii="Arial" w:hAnsi="Arial" w:cs="Arial"/>
          <w:lang w:val="id-ID"/>
        </w:rPr>
        <w:t>Aktivitas Antibakteri Ekstrak Daun Kemangi</w:t>
      </w:r>
      <w:r w:rsidR="00D03C67">
        <w:rPr>
          <w:rFonts w:ascii="Arial" w:hAnsi="Arial" w:cs="Arial"/>
        </w:rPr>
        <w:t xml:space="preserve"> </w:t>
      </w:r>
      <w:r>
        <w:rPr>
          <w:rFonts w:ascii="Arial" w:hAnsi="Arial" w:cs="Arial"/>
          <w:lang w:val="id-ID"/>
        </w:rPr>
        <w:t>....................................</w:t>
      </w:r>
      <w:r w:rsidR="007E784C">
        <w:rPr>
          <w:rFonts w:ascii="Arial" w:hAnsi="Arial" w:cs="Arial"/>
        </w:rPr>
        <w:t>2</w:t>
      </w:r>
      <w:r w:rsidR="00453EB1">
        <w:rPr>
          <w:rFonts w:ascii="Arial" w:hAnsi="Arial" w:cs="Arial"/>
        </w:rPr>
        <w:t>2</w:t>
      </w:r>
      <w:r>
        <w:rPr>
          <w:rFonts w:ascii="Arial" w:hAnsi="Arial" w:cs="Arial"/>
          <w:lang w:val="id-ID"/>
        </w:rPr>
        <w:t xml:space="preserve"> Lampiran </w:t>
      </w:r>
      <w:r w:rsidR="007E784C">
        <w:rPr>
          <w:rFonts w:ascii="Arial" w:hAnsi="Arial" w:cs="Arial"/>
        </w:rPr>
        <w:t>2</w:t>
      </w:r>
      <w:r w:rsidR="004138AE" w:rsidRPr="004138AE">
        <w:rPr>
          <w:rFonts w:ascii="Arial" w:hAnsi="Arial" w:cs="Arial"/>
          <w:lang w:val="id-ID"/>
        </w:rPr>
        <w:t xml:space="preserve"> Aktivitas Antimikroba Ekstrak Batang &amp; </w:t>
      </w:r>
      <w:r w:rsidR="00F93CBF">
        <w:rPr>
          <w:rFonts w:ascii="Arial" w:hAnsi="Arial" w:cs="Arial"/>
          <w:lang w:val="id-ID"/>
        </w:rPr>
        <w:t>D</w:t>
      </w:r>
      <w:r w:rsidR="004A71DE">
        <w:rPr>
          <w:rFonts w:ascii="Arial" w:hAnsi="Arial" w:cs="Arial"/>
          <w:lang w:val="id-ID"/>
        </w:rPr>
        <w:t xml:space="preserve">aun Kemangi </w:t>
      </w:r>
      <w:r w:rsidR="00AF4380">
        <w:rPr>
          <w:rFonts w:ascii="Arial" w:hAnsi="Arial" w:cs="Arial"/>
          <w:lang w:val="id-ID"/>
        </w:rPr>
        <w:t>..................</w:t>
      </w:r>
      <w:r w:rsidR="00BB378C">
        <w:rPr>
          <w:rFonts w:ascii="Arial" w:hAnsi="Arial" w:cs="Arial"/>
          <w:lang w:val="id-ID"/>
        </w:rPr>
        <w:t>2</w:t>
      </w:r>
      <w:r w:rsidR="00453EB1">
        <w:rPr>
          <w:rFonts w:ascii="Arial" w:hAnsi="Arial" w:cs="Arial"/>
        </w:rPr>
        <w:t>3</w:t>
      </w:r>
      <w:r>
        <w:rPr>
          <w:rFonts w:ascii="Arial" w:hAnsi="Arial" w:cs="Arial"/>
          <w:lang w:val="id-ID"/>
        </w:rPr>
        <w:t xml:space="preserve"> Lampiran </w:t>
      </w:r>
      <w:r w:rsidR="007E784C">
        <w:rPr>
          <w:rFonts w:ascii="Arial" w:hAnsi="Arial" w:cs="Arial"/>
        </w:rPr>
        <w:t>3</w:t>
      </w:r>
      <w:r w:rsidR="00F93CBF">
        <w:rPr>
          <w:rFonts w:ascii="Arial" w:hAnsi="Arial" w:cs="Arial"/>
          <w:lang w:val="id-ID"/>
        </w:rPr>
        <w:t xml:space="preserve"> Aktivitas Antibakteri Ekstrak Daun Kemangi</w:t>
      </w:r>
      <w:r w:rsidR="00AF4380">
        <w:rPr>
          <w:rFonts w:ascii="Arial" w:hAnsi="Arial" w:cs="Arial"/>
          <w:lang w:val="id-ID"/>
        </w:rPr>
        <w:t xml:space="preserve"> .........................</w:t>
      </w:r>
      <w:r w:rsidR="00F93CBF">
        <w:rPr>
          <w:rFonts w:ascii="Arial" w:hAnsi="Arial" w:cs="Arial"/>
          <w:lang w:val="id-ID"/>
        </w:rPr>
        <w:t>.........</w:t>
      </w:r>
      <w:r w:rsidR="00AF4380">
        <w:rPr>
          <w:rFonts w:ascii="Arial" w:hAnsi="Arial" w:cs="Arial"/>
          <w:lang w:val="id-ID"/>
        </w:rPr>
        <w:t>..</w:t>
      </w:r>
      <w:r w:rsidR="007E784C">
        <w:rPr>
          <w:rFonts w:ascii="Arial" w:hAnsi="Arial" w:cs="Arial"/>
        </w:rPr>
        <w:t>2</w:t>
      </w:r>
      <w:r w:rsidR="00453EB1">
        <w:rPr>
          <w:rFonts w:ascii="Arial" w:hAnsi="Arial" w:cs="Arial"/>
        </w:rPr>
        <w:t>4</w:t>
      </w:r>
    </w:p>
    <w:p w14:paraId="62308C05" w14:textId="0E82DFE7" w:rsidR="007E784C" w:rsidRDefault="007E784C" w:rsidP="004B411F">
      <w:pPr>
        <w:tabs>
          <w:tab w:val="left" w:pos="7371"/>
          <w:tab w:val="left" w:pos="7655"/>
        </w:tabs>
        <w:spacing w:after="0" w:line="360" w:lineRule="auto"/>
        <w:rPr>
          <w:rFonts w:ascii="Arial" w:hAnsi="Arial" w:cs="Arial"/>
        </w:rPr>
      </w:pPr>
      <w:r>
        <w:rPr>
          <w:rFonts w:ascii="Arial" w:hAnsi="Arial" w:cs="Arial"/>
        </w:rPr>
        <w:t xml:space="preserve">Lampiran 4 </w:t>
      </w:r>
      <w:r w:rsidR="00D03C67">
        <w:rPr>
          <w:rFonts w:ascii="Arial" w:hAnsi="Arial" w:cs="Arial"/>
        </w:rPr>
        <w:t>Ethical Clearance ……………………………………………………….2</w:t>
      </w:r>
      <w:r w:rsidR="00453EB1">
        <w:rPr>
          <w:rFonts w:ascii="Arial" w:hAnsi="Arial" w:cs="Arial"/>
        </w:rPr>
        <w:t>5</w:t>
      </w:r>
    </w:p>
    <w:p w14:paraId="68A49290" w14:textId="4DD46387" w:rsidR="00D03C67" w:rsidRPr="00D03C67" w:rsidRDefault="00D03C67" w:rsidP="00D03C67">
      <w:pPr>
        <w:tabs>
          <w:tab w:val="left" w:pos="7371"/>
          <w:tab w:val="left" w:pos="7655"/>
        </w:tabs>
        <w:spacing w:after="0" w:line="360" w:lineRule="auto"/>
        <w:ind w:right="17"/>
        <w:rPr>
          <w:rFonts w:ascii="Arial" w:hAnsi="Arial" w:cs="Arial"/>
        </w:rPr>
      </w:pPr>
      <w:r>
        <w:rPr>
          <w:rFonts w:ascii="Arial" w:hAnsi="Arial" w:cs="Arial"/>
        </w:rPr>
        <w:t>Lampiran 5 Kartu Bimbingan KTI …………………………………………………...2</w:t>
      </w:r>
      <w:r w:rsidR="00453EB1">
        <w:rPr>
          <w:rFonts w:ascii="Arial" w:hAnsi="Arial" w:cs="Arial"/>
        </w:rPr>
        <w:t>6</w:t>
      </w:r>
    </w:p>
    <w:p w14:paraId="039BD0CB" w14:textId="77777777" w:rsidR="00C60F55" w:rsidRDefault="00C60F55" w:rsidP="00C60F55">
      <w:pPr>
        <w:rPr>
          <w:lang w:val="id-ID"/>
        </w:rPr>
      </w:pPr>
    </w:p>
    <w:p w14:paraId="0BA5B452" w14:textId="77777777" w:rsidR="00C60F55" w:rsidRDefault="00C60F55" w:rsidP="00C60F55">
      <w:pPr>
        <w:rPr>
          <w:lang w:val="id-ID"/>
        </w:rPr>
      </w:pPr>
    </w:p>
    <w:p w14:paraId="6F036695" w14:textId="77777777" w:rsidR="00C60F55" w:rsidRDefault="00C60F55" w:rsidP="00C60F55">
      <w:pPr>
        <w:rPr>
          <w:lang w:val="id-ID"/>
        </w:rPr>
      </w:pPr>
    </w:p>
    <w:p w14:paraId="70835631" w14:textId="77777777" w:rsidR="00C60F55" w:rsidRDefault="00C60F55" w:rsidP="00C60F55">
      <w:pPr>
        <w:rPr>
          <w:lang w:val="id-ID"/>
        </w:rPr>
      </w:pPr>
    </w:p>
    <w:p w14:paraId="798E7D93" w14:textId="77777777" w:rsidR="00C60F55" w:rsidRDefault="00C60F55" w:rsidP="00C60F55">
      <w:pPr>
        <w:rPr>
          <w:lang w:val="id-ID"/>
        </w:rPr>
      </w:pPr>
    </w:p>
    <w:p w14:paraId="6A746045" w14:textId="77777777" w:rsidR="00C60F55" w:rsidRDefault="00C60F55" w:rsidP="00C60F55">
      <w:pPr>
        <w:rPr>
          <w:lang w:val="id-ID"/>
        </w:rPr>
      </w:pPr>
    </w:p>
    <w:p w14:paraId="0D9E1840" w14:textId="77777777" w:rsidR="00C60F55" w:rsidRDefault="00C60F55" w:rsidP="00C60F55">
      <w:pPr>
        <w:rPr>
          <w:lang w:val="id-ID"/>
        </w:rPr>
      </w:pPr>
    </w:p>
    <w:p w14:paraId="05151948" w14:textId="77777777" w:rsidR="00C60F55" w:rsidRDefault="00C60F55" w:rsidP="00C60F55">
      <w:pPr>
        <w:rPr>
          <w:lang w:val="id-ID"/>
        </w:rPr>
      </w:pPr>
    </w:p>
    <w:p w14:paraId="1577A451" w14:textId="77777777" w:rsidR="00C60F55" w:rsidRDefault="00C60F55" w:rsidP="00C60F55">
      <w:pPr>
        <w:rPr>
          <w:lang w:val="id-ID"/>
        </w:rPr>
      </w:pPr>
    </w:p>
    <w:p w14:paraId="29E78401" w14:textId="77777777" w:rsidR="00C60F55" w:rsidRDefault="00C60F55" w:rsidP="00C60F55">
      <w:pPr>
        <w:rPr>
          <w:lang w:val="id-ID"/>
        </w:rPr>
      </w:pPr>
    </w:p>
    <w:p w14:paraId="31BFE644" w14:textId="77777777" w:rsidR="00C60F55" w:rsidRDefault="00C60F55" w:rsidP="00C60F55">
      <w:pPr>
        <w:rPr>
          <w:lang w:val="id-ID"/>
        </w:rPr>
      </w:pPr>
    </w:p>
    <w:p w14:paraId="29F1989E" w14:textId="77777777" w:rsidR="00C60F55" w:rsidRDefault="00C60F55" w:rsidP="00C60F55">
      <w:pPr>
        <w:rPr>
          <w:lang w:val="id-ID"/>
        </w:rPr>
      </w:pPr>
    </w:p>
    <w:p w14:paraId="3478BE0A" w14:textId="77777777" w:rsidR="00C60F55" w:rsidRDefault="00C60F55" w:rsidP="00C60F55">
      <w:pPr>
        <w:rPr>
          <w:lang w:val="id-ID"/>
        </w:rPr>
      </w:pPr>
    </w:p>
    <w:p w14:paraId="171F5AE7" w14:textId="77777777" w:rsidR="00C60F55" w:rsidRDefault="00C60F55" w:rsidP="00C60F55">
      <w:pPr>
        <w:rPr>
          <w:lang w:val="id-ID"/>
        </w:rPr>
      </w:pPr>
    </w:p>
    <w:p w14:paraId="28EF1E85" w14:textId="77777777" w:rsidR="00C60F55" w:rsidRDefault="00C60F55" w:rsidP="00C60F55">
      <w:pPr>
        <w:rPr>
          <w:lang w:val="id-ID"/>
        </w:rPr>
      </w:pPr>
    </w:p>
    <w:p w14:paraId="78729C8B" w14:textId="77777777" w:rsidR="00C60F55" w:rsidRDefault="00C60F55" w:rsidP="00C60F55">
      <w:pPr>
        <w:rPr>
          <w:lang w:val="id-ID"/>
        </w:rPr>
      </w:pPr>
    </w:p>
    <w:p w14:paraId="5FEC8498" w14:textId="77777777" w:rsidR="00C60F55" w:rsidRDefault="00C60F55" w:rsidP="00C60F55">
      <w:pPr>
        <w:rPr>
          <w:lang w:val="id-ID"/>
        </w:rPr>
      </w:pPr>
    </w:p>
    <w:p w14:paraId="0FA79E0D" w14:textId="77777777" w:rsidR="00C60F55" w:rsidRDefault="00C60F55" w:rsidP="00C60F55">
      <w:pPr>
        <w:rPr>
          <w:lang w:val="id-ID"/>
        </w:rPr>
      </w:pPr>
    </w:p>
    <w:p w14:paraId="2C67229A" w14:textId="77777777" w:rsidR="00C60F55" w:rsidRDefault="00C60F55" w:rsidP="00C60F55">
      <w:pPr>
        <w:rPr>
          <w:lang w:val="id-ID"/>
        </w:rPr>
      </w:pPr>
    </w:p>
    <w:p w14:paraId="0BA74B89" w14:textId="77777777" w:rsidR="00C60F55" w:rsidRDefault="00C60F55" w:rsidP="00C60F55">
      <w:pPr>
        <w:rPr>
          <w:lang w:val="id-ID"/>
        </w:rPr>
      </w:pPr>
    </w:p>
    <w:p w14:paraId="2C09753A" w14:textId="77777777" w:rsidR="00F6652D" w:rsidRPr="00F915CA" w:rsidRDefault="00F6652D" w:rsidP="00F6652D">
      <w:pPr>
        <w:rPr>
          <w:rFonts w:ascii="Arial" w:hAnsi="Arial" w:cs="Arial"/>
          <w:lang w:val="id-ID"/>
        </w:rPr>
      </w:pPr>
    </w:p>
    <w:p w14:paraId="01E2FD3A" w14:textId="77777777" w:rsidR="00C822B6" w:rsidRPr="00D96937" w:rsidRDefault="00C822B6" w:rsidP="00D96937">
      <w:pPr>
        <w:pStyle w:val="Heading1"/>
        <w:spacing w:before="0" w:line="360" w:lineRule="auto"/>
        <w:rPr>
          <w:rFonts w:ascii="Arial" w:hAnsi="Arial" w:cs="Arial"/>
          <w:color w:val="auto"/>
          <w:sz w:val="24"/>
          <w:szCs w:val="24"/>
          <w:lang w:val="id-ID"/>
        </w:rPr>
        <w:sectPr w:rsidR="00C822B6" w:rsidRPr="00D96937" w:rsidSect="00A129E1">
          <w:headerReference w:type="default" r:id="rId14"/>
          <w:footerReference w:type="default" r:id="rId15"/>
          <w:pgSz w:w="11906" w:h="16838"/>
          <w:pgMar w:top="2268" w:right="1701" w:bottom="1701" w:left="2268" w:header="709" w:footer="709" w:gutter="0"/>
          <w:pgNumType w:fmt="lowerRoman" w:start="3"/>
          <w:cols w:space="708"/>
          <w:docGrid w:linePitch="360"/>
        </w:sectPr>
      </w:pPr>
    </w:p>
    <w:p w14:paraId="7C1954A9" w14:textId="77777777" w:rsidR="00F6652D" w:rsidRPr="00823B46" w:rsidRDefault="00F6652D" w:rsidP="00316A4F">
      <w:pPr>
        <w:pStyle w:val="Heading1"/>
        <w:spacing w:before="0" w:line="360" w:lineRule="auto"/>
        <w:jc w:val="center"/>
        <w:rPr>
          <w:rFonts w:ascii="Arial" w:hAnsi="Arial" w:cs="Arial"/>
          <w:color w:val="auto"/>
          <w:sz w:val="24"/>
          <w:szCs w:val="24"/>
        </w:rPr>
      </w:pPr>
      <w:bookmarkStart w:id="6" w:name="_Toc85151142"/>
      <w:r w:rsidRPr="00823B46">
        <w:rPr>
          <w:rFonts w:ascii="Arial" w:hAnsi="Arial" w:cs="Arial"/>
          <w:color w:val="auto"/>
          <w:sz w:val="24"/>
          <w:szCs w:val="24"/>
        </w:rPr>
        <w:lastRenderedPageBreak/>
        <w:t>BAB I</w:t>
      </w:r>
      <w:bookmarkEnd w:id="6"/>
    </w:p>
    <w:p w14:paraId="72D1D93F" w14:textId="77777777" w:rsidR="00316A4F" w:rsidRPr="00316A4F" w:rsidRDefault="00F6652D" w:rsidP="003B0BBB">
      <w:pPr>
        <w:pStyle w:val="Heading1"/>
        <w:spacing w:before="0" w:after="240" w:line="360" w:lineRule="auto"/>
        <w:jc w:val="center"/>
        <w:rPr>
          <w:rFonts w:ascii="Arial" w:hAnsi="Arial" w:cs="Arial"/>
          <w:color w:val="auto"/>
          <w:sz w:val="24"/>
          <w:szCs w:val="24"/>
          <w:lang w:val="id-ID"/>
        </w:rPr>
      </w:pPr>
      <w:bookmarkStart w:id="7" w:name="_Toc71536093"/>
      <w:bookmarkStart w:id="8" w:name="_Toc71663377"/>
      <w:bookmarkStart w:id="9" w:name="_Toc85151143"/>
      <w:r w:rsidRPr="00823B46">
        <w:rPr>
          <w:rFonts w:ascii="Arial" w:hAnsi="Arial" w:cs="Arial"/>
          <w:color w:val="auto"/>
          <w:sz w:val="24"/>
          <w:szCs w:val="24"/>
        </w:rPr>
        <w:t>PENDAHULUAN</w:t>
      </w:r>
      <w:bookmarkEnd w:id="7"/>
      <w:bookmarkEnd w:id="8"/>
      <w:bookmarkEnd w:id="9"/>
    </w:p>
    <w:p w14:paraId="77882E69" w14:textId="77777777" w:rsidR="00F6652D" w:rsidRPr="00E735C7" w:rsidRDefault="006C4387" w:rsidP="003B0BBB">
      <w:pPr>
        <w:pStyle w:val="ListParagraph"/>
        <w:spacing w:after="0" w:line="360" w:lineRule="auto"/>
        <w:ind w:left="0"/>
        <w:contextualSpacing w:val="0"/>
        <w:jc w:val="both"/>
        <w:outlineLvl w:val="0"/>
        <w:rPr>
          <w:rFonts w:ascii="Arial" w:hAnsi="Arial" w:cs="Arial"/>
          <w:b/>
          <w:sz w:val="24"/>
          <w:szCs w:val="24"/>
        </w:rPr>
      </w:pPr>
      <w:bookmarkStart w:id="10" w:name="_Toc85151144"/>
      <w:r>
        <w:rPr>
          <w:rFonts w:ascii="Arial" w:hAnsi="Arial" w:cs="Arial"/>
          <w:b/>
          <w:sz w:val="24"/>
          <w:szCs w:val="24"/>
          <w:lang w:val="id-ID"/>
        </w:rPr>
        <w:t xml:space="preserve">1.1 </w:t>
      </w:r>
      <w:r w:rsidR="00F6652D" w:rsidRPr="00375572">
        <w:rPr>
          <w:rFonts w:ascii="Arial" w:hAnsi="Arial" w:cs="Arial"/>
          <w:b/>
          <w:sz w:val="24"/>
          <w:szCs w:val="24"/>
        </w:rPr>
        <w:t>Latar Belakang</w:t>
      </w:r>
      <w:bookmarkEnd w:id="10"/>
    </w:p>
    <w:p w14:paraId="3E695AF8" w14:textId="77777777" w:rsidR="00E735C7" w:rsidRPr="00823B46" w:rsidRDefault="00E735C7" w:rsidP="003B0BBB">
      <w:pPr>
        <w:spacing w:after="0" w:line="360" w:lineRule="auto"/>
        <w:ind w:right="264" w:firstLine="720"/>
        <w:jc w:val="both"/>
        <w:rPr>
          <w:rFonts w:ascii="Arial" w:eastAsia="Arial" w:hAnsi="Arial" w:cs="Arial"/>
          <w:lang w:val="id-ID"/>
        </w:rPr>
      </w:pPr>
      <w:proofErr w:type="gramStart"/>
      <w:r w:rsidRPr="00823B46">
        <w:rPr>
          <w:rFonts w:ascii="Arial" w:eastAsia="Arial" w:hAnsi="Arial" w:cs="Arial"/>
        </w:rPr>
        <w:t>Penyakit infeksi merupakan salah satu penyakit yang banyak diderita masyarakat Indonesia sejak dulu.</w:t>
      </w:r>
      <w:proofErr w:type="gramEnd"/>
      <w:r w:rsidRPr="00823B46">
        <w:rPr>
          <w:rFonts w:ascii="Arial" w:eastAsia="Arial" w:hAnsi="Arial" w:cs="Arial"/>
        </w:rPr>
        <w:t xml:space="preserve"> </w:t>
      </w:r>
      <w:proofErr w:type="gramStart"/>
      <w:r w:rsidRPr="00823B46">
        <w:rPr>
          <w:rFonts w:ascii="Arial" w:eastAsia="Arial" w:hAnsi="Arial" w:cs="Arial"/>
        </w:rPr>
        <w:t>Penyakit infeksi masih menempati urutan teratas penyebab penyakit dan kematian di negara berkembang, termasuk Indonesia.</w:t>
      </w:r>
      <w:proofErr w:type="gramEnd"/>
      <w:r w:rsidRPr="00823B46">
        <w:rPr>
          <w:rFonts w:ascii="Arial" w:eastAsia="Arial" w:hAnsi="Arial" w:cs="Arial"/>
        </w:rPr>
        <w:t xml:space="preserve"> Tingginya angka kejadian infeksi dimasyarakat </w:t>
      </w:r>
      <w:proofErr w:type="gramStart"/>
      <w:r w:rsidRPr="00823B46">
        <w:rPr>
          <w:rFonts w:ascii="Arial" w:eastAsia="Arial" w:hAnsi="Arial" w:cs="Arial"/>
        </w:rPr>
        <w:t>akan</w:t>
      </w:r>
      <w:proofErr w:type="gramEnd"/>
      <w:r w:rsidRPr="00823B46">
        <w:rPr>
          <w:rFonts w:ascii="Arial" w:eastAsia="Arial" w:hAnsi="Arial" w:cs="Arial"/>
        </w:rPr>
        <w:t xml:space="preserve"> menyebabkan penurunan produktifitas nasional dan menyebabkan peningkatan pengeluaran yang berhubungan dengan upaya pengobatan.</w:t>
      </w:r>
    </w:p>
    <w:p w14:paraId="6AD3BA6D" w14:textId="77777777" w:rsidR="00E735C7" w:rsidRPr="00823B46" w:rsidRDefault="00E735C7" w:rsidP="00823B46">
      <w:pPr>
        <w:spacing w:after="0" w:line="360" w:lineRule="auto"/>
        <w:ind w:right="244" w:firstLine="720"/>
        <w:jc w:val="both"/>
        <w:rPr>
          <w:rFonts w:ascii="Arial" w:eastAsia="Arial" w:hAnsi="Arial" w:cs="Arial"/>
          <w:lang w:val="id-ID"/>
        </w:rPr>
      </w:pPr>
      <w:r w:rsidRPr="00823B46">
        <w:rPr>
          <w:rFonts w:ascii="Arial" w:eastAsia="Arial" w:hAnsi="Arial" w:cs="Arial"/>
        </w:rPr>
        <w:t xml:space="preserve">Pemberian antibiotik merupakan pengobatan yang utama dalam penatalaksanaan penyakit infeksi, </w:t>
      </w:r>
      <w:proofErr w:type="gramStart"/>
      <w:r w:rsidRPr="00823B46">
        <w:rPr>
          <w:rFonts w:ascii="Arial" w:eastAsia="Arial" w:hAnsi="Arial" w:cs="Arial"/>
        </w:rPr>
        <w:t>akan</w:t>
      </w:r>
      <w:proofErr w:type="gramEnd"/>
      <w:r w:rsidRPr="00823B46">
        <w:rPr>
          <w:rFonts w:ascii="Arial" w:eastAsia="Arial" w:hAnsi="Arial" w:cs="Arial"/>
        </w:rPr>
        <w:t xml:space="preserve"> tetapi penggunaan antibiotik yang tidak rasional dapat menimbulkan resistensi pada bakteri, sehingga khasiatnya tidak efektif lagi. Infeksi oleh kuman yang resisten terhadap antibiotik </w:t>
      </w:r>
      <w:proofErr w:type="gramStart"/>
      <w:r w:rsidRPr="00823B46">
        <w:rPr>
          <w:rFonts w:ascii="Arial" w:eastAsia="Arial" w:hAnsi="Arial" w:cs="Arial"/>
        </w:rPr>
        <w:t>akan</w:t>
      </w:r>
      <w:proofErr w:type="gramEnd"/>
      <w:r w:rsidRPr="00823B46">
        <w:rPr>
          <w:rFonts w:ascii="Arial" w:eastAsia="Arial" w:hAnsi="Arial" w:cs="Arial"/>
        </w:rPr>
        <w:t xml:space="preserve"> menyebabkan meningkatnya angka kesakitan dan angka kematian.</w:t>
      </w:r>
    </w:p>
    <w:p w14:paraId="57A3DBBC" w14:textId="77777777" w:rsidR="00E735C7" w:rsidRPr="00823B46" w:rsidRDefault="00E735C7" w:rsidP="00823B46">
      <w:pPr>
        <w:spacing w:after="0" w:line="360" w:lineRule="auto"/>
        <w:ind w:right="264" w:firstLine="720"/>
        <w:jc w:val="both"/>
        <w:rPr>
          <w:rFonts w:ascii="Arial" w:eastAsia="Arial" w:hAnsi="Arial" w:cs="Arial"/>
          <w:lang w:val="id-ID"/>
        </w:rPr>
      </w:pPr>
      <w:r w:rsidRPr="00823B46">
        <w:rPr>
          <w:rFonts w:ascii="Arial" w:eastAsia="Arial" w:hAnsi="Arial" w:cs="Arial"/>
        </w:rPr>
        <w:t xml:space="preserve">Menurut Organisasi Kesehatan Dunia (WHO), penyakit infeksi disebabkan olehmikroorganisme patogen, seperti virus, bakteri dan jamur. Bakteri merupakan mikroorganisme bersel tunggal yang mempunyai bentuk dan susunan sel sederhana, umumnya bersifat patogen yaitu dapat menghasilkan toksin yang dapat dicemari makanan apabila dikonsumsi manusia </w:t>
      </w:r>
      <w:proofErr w:type="gramStart"/>
      <w:r w:rsidRPr="00823B46">
        <w:rPr>
          <w:rFonts w:ascii="Arial" w:eastAsia="Arial" w:hAnsi="Arial" w:cs="Arial"/>
        </w:rPr>
        <w:t>akan</w:t>
      </w:r>
      <w:proofErr w:type="gramEnd"/>
      <w:r w:rsidRPr="00823B46">
        <w:rPr>
          <w:rFonts w:ascii="Arial" w:eastAsia="Arial" w:hAnsi="Arial" w:cs="Arial"/>
        </w:rPr>
        <w:t xml:space="preserve"> menimbulkan penyakit. </w:t>
      </w:r>
      <w:proofErr w:type="gramStart"/>
      <w:r w:rsidRPr="00823B46">
        <w:rPr>
          <w:rFonts w:ascii="Arial" w:eastAsia="Arial" w:hAnsi="Arial" w:cs="Arial"/>
        </w:rPr>
        <w:t xml:space="preserve">Salah satu bakteri tersebut adalah bakteri </w:t>
      </w:r>
      <w:r w:rsidRPr="00823B46">
        <w:rPr>
          <w:rFonts w:ascii="Arial" w:eastAsia="Arial" w:hAnsi="Arial" w:cs="Arial"/>
          <w:i/>
        </w:rPr>
        <w:t>Staphylococcus aureus</w:t>
      </w:r>
      <w:r w:rsidRPr="00823B46">
        <w:rPr>
          <w:rFonts w:ascii="Arial" w:eastAsia="Arial" w:hAnsi="Arial" w:cs="Arial"/>
        </w:rPr>
        <w:t>.</w:t>
      </w:r>
      <w:proofErr w:type="gramEnd"/>
      <w:r w:rsidRPr="00823B46">
        <w:rPr>
          <w:rFonts w:ascii="Arial" w:eastAsia="Arial" w:hAnsi="Arial" w:cs="Arial"/>
        </w:rPr>
        <w:t xml:space="preserve"> </w:t>
      </w:r>
      <w:proofErr w:type="gramStart"/>
      <w:r w:rsidRPr="00823B46">
        <w:rPr>
          <w:rFonts w:ascii="Arial" w:eastAsia="Arial" w:hAnsi="Arial" w:cs="Arial"/>
        </w:rPr>
        <w:t>(Pertiwi, 2008).</w:t>
      </w:r>
      <w:proofErr w:type="gramEnd"/>
    </w:p>
    <w:p w14:paraId="4431AA1E" w14:textId="77777777" w:rsidR="00E735C7" w:rsidRPr="00823B46" w:rsidRDefault="00E735C7" w:rsidP="00823B46">
      <w:pPr>
        <w:spacing w:after="0" w:line="360" w:lineRule="auto"/>
        <w:ind w:right="264" w:firstLine="720"/>
        <w:jc w:val="both"/>
        <w:rPr>
          <w:rFonts w:ascii="Arial" w:eastAsia="Arial" w:hAnsi="Arial" w:cs="Arial"/>
          <w:lang w:val="id-ID"/>
        </w:rPr>
      </w:pPr>
      <w:r w:rsidRPr="00823B46">
        <w:rPr>
          <w:rFonts w:ascii="Arial" w:eastAsia="Arial" w:hAnsi="Arial" w:cs="Arial"/>
          <w:i/>
        </w:rPr>
        <w:t xml:space="preserve">Staphylococcus aureus </w:t>
      </w:r>
      <w:r w:rsidRPr="00823B46">
        <w:rPr>
          <w:rFonts w:ascii="Arial" w:eastAsia="Arial" w:hAnsi="Arial" w:cs="Arial"/>
        </w:rPr>
        <w:t>adalah bakteri gram positif yang menghasilkan</w:t>
      </w:r>
      <w:r w:rsidRPr="00823B46">
        <w:rPr>
          <w:rFonts w:ascii="Arial" w:eastAsia="Arial" w:hAnsi="Arial" w:cs="Arial"/>
          <w:i/>
        </w:rPr>
        <w:t xml:space="preserve"> </w:t>
      </w:r>
      <w:r w:rsidRPr="00823B46">
        <w:rPr>
          <w:rFonts w:ascii="Arial" w:eastAsia="Arial" w:hAnsi="Arial" w:cs="Arial"/>
        </w:rPr>
        <w:t xml:space="preserve">pigmen kuning, bersifat anaerob fakultatif, tidak menghasilkan spora dan tidak motil, umumnya tumbuh berpasangan maupun berkelompok, dengan diameter sekitar 0,8-1,0 µm. </w:t>
      </w:r>
      <w:r w:rsidR="004D79BC">
        <w:rPr>
          <w:rFonts w:ascii="Arial" w:eastAsia="Arial" w:hAnsi="Arial" w:cs="Arial"/>
          <w:i/>
        </w:rPr>
        <w:t>S</w:t>
      </w:r>
      <w:r w:rsidR="004D79BC">
        <w:rPr>
          <w:rFonts w:ascii="Arial" w:eastAsia="Arial" w:hAnsi="Arial" w:cs="Arial"/>
          <w:i/>
          <w:lang w:val="id-ID"/>
        </w:rPr>
        <w:t>taphylococcus</w:t>
      </w:r>
      <w:r w:rsidRPr="00823B46">
        <w:rPr>
          <w:rFonts w:ascii="Arial" w:eastAsia="Arial" w:hAnsi="Arial" w:cs="Arial"/>
          <w:i/>
        </w:rPr>
        <w:t xml:space="preserve"> aureus</w:t>
      </w:r>
      <w:r w:rsidRPr="00823B46">
        <w:rPr>
          <w:rFonts w:ascii="Arial" w:eastAsia="Arial" w:hAnsi="Arial" w:cs="Arial"/>
        </w:rPr>
        <w:t xml:space="preserve"> tumbuh dengan optimum pada suhu 37ᵒC dengan waktu pembelahan 0,47 jam.</w:t>
      </w:r>
    </w:p>
    <w:p w14:paraId="40580D2D" w14:textId="77777777" w:rsidR="00E735C7" w:rsidRDefault="00E735C7" w:rsidP="004D79BC">
      <w:pPr>
        <w:spacing w:after="0" w:line="360" w:lineRule="auto"/>
        <w:ind w:right="244" w:firstLine="720"/>
        <w:jc w:val="both"/>
        <w:rPr>
          <w:rFonts w:ascii="Arial" w:eastAsia="Arial" w:hAnsi="Arial" w:cs="Arial"/>
          <w:lang w:val="id-ID"/>
        </w:rPr>
      </w:pPr>
      <w:proofErr w:type="gramStart"/>
      <w:r w:rsidRPr="00823B46">
        <w:rPr>
          <w:rFonts w:ascii="Arial" w:eastAsia="Arial" w:hAnsi="Arial" w:cs="Arial"/>
        </w:rPr>
        <w:t>Badan Kesehatan Internasional (WHO) telah merekomendasikan penggunaan obat tradisional termasuk obat herbal dalam pemeliharaan kesehatan masyarakat.</w:t>
      </w:r>
      <w:proofErr w:type="gramEnd"/>
      <w:r w:rsidRPr="00823B46">
        <w:rPr>
          <w:rFonts w:ascii="Arial" w:eastAsia="Arial" w:hAnsi="Arial" w:cs="Arial"/>
        </w:rPr>
        <w:t xml:space="preserve"> </w:t>
      </w:r>
      <w:proofErr w:type="gramStart"/>
      <w:r w:rsidRPr="00823B46">
        <w:rPr>
          <w:rFonts w:ascii="Arial" w:eastAsia="Arial" w:hAnsi="Arial" w:cs="Arial"/>
        </w:rPr>
        <w:t>Salah satu tanaman herbal yang berkhasiat sebagai antibakteri adalah Daun Kemangi.</w:t>
      </w:r>
      <w:proofErr w:type="gramEnd"/>
      <w:r w:rsidRPr="00823B46">
        <w:rPr>
          <w:rFonts w:ascii="Arial" w:eastAsia="Arial" w:hAnsi="Arial" w:cs="Arial"/>
        </w:rPr>
        <w:t xml:space="preserve"> </w:t>
      </w:r>
      <w:proofErr w:type="gramStart"/>
      <w:r w:rsidRPr="00823B46">
        <w:rPr>
          <w:rFonts w:ascii="Arial" w:eastAsia="Arial" w:hAnsi="Arial" w:cs="Arial"/>
        </w:rPr>
        <w:t>Daun kemangi merupakan salah satu tanaman herbal yang banyak dijumpai di pasaran yang memiliki aroma khas dan kuat, karena kandungan minyak atsiri.</w:t>
      </w:r>
      <w:proofErr w:type="gramEnd"/>
      <w:r w:rsidRPr="00823B46">
        <w:rPr>
          <w:rFonts w:ascii="Arial" w:eastAsia="Arial" w:hAnsi="Arial" w:cs="Arial"/>
        </w:rPr>
        <w:t xml:space="preserve"> </w:t>
      </w:r>
      <w:proofErr w:type="gramStart"/>
      <w:r w:rsidRPr="00823B46">
        <w:rPr>
          <w:rFonts w:ascii="Arial" w:eastAsia="Arial" w:hAnsi="Arial" w:cs="Arial"/>
        </w:rPr>
        <w:t>Daun kemangi dapat dimanfaatkan sebagai antibakteri, antijamur, antioksidan, sedatif, antikanker, spasmolitik,</w:t>
      </w:r>
      <w:r>
        <w:rPr>
          <w:rFonts w:ascii="Arial" w:eastAsia="Arial" w:hAnsi="Arial" w:cs="Arial"/>
          <w:lang w:val="id-ID"/>
        </w:rPr>
        <w:t xml:space="preserve"> </w:t>
      </w:r>
      <w:r w:rsidRPr="009A57BA">
        <w:rPr>
          <w:rFonts w:ascii="Arial" w:eastAsia="Arial" w:hAnsi="Arial" w:cs="Arial"/>
        </w:rPr>
        <w:lastRenderedPageBreak/>
        <w:t>penyembuhan luka, anti-aging, antidepresif, antivirus (Kalita &amp; Khan, 2013).</w:t>
      </w:r>
      <w:proofErr w:type="gramEnd"/>
      <w:r w:rsidRPr="009A57BA">
        <w:rPr>
          <w:rFonts w:ascii="Arial" w:eastAsia="Arial" w:hAnsi="Arial" w:cs="Arial"/>
        </w:rPr>
        <w:t xml:space="preserve"> </w:t>
      </w:r>
      <w:proofErr w:type="gramStart"/>
      <w:r w:rsidRPr="009A57BA">
        <w:rPr>
          <w:rFonts w:ascii="Arial" w:eastAsia="Arial" w:hAnsi="Arial" w:cs="Arial"/>
        </w:rPr>
        <w:t xml:space="preserve">Daun kemangi memiliki sifat antibakteri karena kandungan metabolit sekundernya seperti flavonoid dan tannin sehingga dapat menghambat pertumbuhan bakteri </w:t>
      </w:r>
      <w:r w:rsidRPr="009A57BA">
        <w:rPr>
          <w:rFonts w:ascii="Arial" w:eastAsia="Arial" w:hAnsi="Arial" w:cs="Arial"/>
          <w:i/>
        </w:rPr>
        <w:t>Staphylococcus aureus.</w:t>
      </w:r>
      <w:proofErr w:type="gramEnd"/>
      <w:r>
        <w:rPr>
          <w:rFonts w:ascii="Arial" w:eastAsia="Arial" w:hAnsi="Arial" w:cs="Arial"/>
          <w:i/>
          <w:lang w:val="id-ID"/>
        </w:rPr>
        <w:t xml:space="preserve"> </w:t>
      </w:r>
    </w:p>
    <w:p w14:paraId="0CFE4DBE" w14:textId="77777777" w:rsidR="00E735C7" w:rsidRPr="00E735C7" w:rsidRDefault="00E735C7" w:rsidP="004D79BC">
      <w:pPr>
        <w:spacing w:after="0" w:line="360" w:lineRule="auto"/>
        <w:ind w:right="244" w:firstLine="720"/>
        <w:jc w:val="both"/>
        <w:rPr>
          <w:rFonts w:ascii="Arial" w:eastAsia="Arial" w:hAnsi="Arial" w:cs="Arial"/>
          <w:lang w:val="id-ID"/>
        </w:rPr>
      </w:pPr>
      <w:proofErr w:type="gramStart"/>
      <w:r w:rsidRPr="009A57BA">
        <w:rPr>
          <w:rFonts w:ascii="Arial" w:eastAsia="Arial" w:hAnsi="Arial" w:cs="Arial"/>
        </w:rPr>
        <w:t>Berdasarkan penelitian yang dilakukan oleh Solikhah, dkk.</w:t>
      </w:r>
      <w:proofErr w:type="gramEnd"/>
      <w:r w:rsidRPr="009A57BA">
        <w:rPr>
          <w:rFonts w:ascii="Arial" w:eastAsia="Arial" w:hAnsi="Arial" w:cs="Arial"/>
        </w:rPr>
        <w:t xml:space="preserve"> pada tahun 2016 menunjukkan bahwa ekstrak etanol daun kemangi (</w:t>
      </w:r>
      <w:r w:rsidRPr="009A57BA">
        <w:rPr>
          <w:rFonts w:ascii="Arial" w:eastAsia="Arial" w:hAnsi="Arial" w:cs="Arial"/>
          <w:i/>
        </w:rPr>
        <w:t>Ocimum basilicum L</w:t>
      </w:r>
      <w:r w:rsidRPr="009A57BA">
        <w:rPr>
          <w:rFonts w:ascii="Arial" w:eastAsia="Arial" w:hAnsi="Arial" w:cs="Arial"/>
        </w:rPr>
        <w:t xml:space="preserve">.) mempunyai daya hambat terhadap bakteri </w:t>
      </w:r>
      <w:r w:rsidRPr="009A57BA">
        <w:rPr>
          <w:rFonts w:ascii="Arial" w:eastAsia="Arial" w:hAnsi="Arial" w:cs="Arial"/>
          <w:i/>
        </w:rPr>
        <w:t>Staphylococcus aureus</w:t>
      </w:r>
      <w:r w:rsidRPr="009A57BA">
        <w:rPr>
          <w:rFonts w:ascii="Arial" w:eastAsia="Arial" w:hAnsi="Arial" w:cs="Arial"/>
        </w:rPr>
        <w:t xml:space="preserve"> pada konsentrasi 100% didapatkan rata-rata zona hambat terbesar yang dihasilkan yaitu 16,75 mm.</w:t>
      </w:r>
    </w:p>
    <w:p w14:paraId="12F93610" w14:textId="77777777" w:rsidR="00E735C7" w:rsidRPr="00465583" w:rsidRDefault="00465583" w:rsidP="004D79BC">
      <w:pPr>
        <w:spacing w:line="360" w:lineRule="auto"/>
        <w:ind w:right="264" w:firstLine="720"/>
        <w:jc w:val="both"/>
        <w:rPr>
          <w:rFonts w:ascii="Arial" w:eastAsia="Arial" w:hAnsi="Arial" w:cs="Arial"/>
          <w:b/>
          <w:lang w:val="id-ID"/>
        </w:rPr>
      </w:pPr>
      <w:proofErr w:type="gramStart"/>
      <w:r w:rsidRPr="009A57BA">
        <w:rPr>
          <w:rFonts w:ascii="Arial" w:eastAsia="Arial" w:hAnsi="Arial" w:cs="Arial"/>
        </w:rPr>
        <w:t xml:space="preserve">Berdasarkan latar belakang diatas, maka penulis tertarik untuk melalukan penelitian tentang </w:t>
      </w:r>
      <w:r w:rsidRPr="009A57BA">
        <w:rPr>
          <w:rFonts w:ascii="Arial" w:eastAsia="Arial" w:hAnsi="Arial" w:cs="Arial"/>
          <w:b/>
        </w:rPr>
        <w:t>“Studi</w:t>
      </w:r>
      <w:r w:rsidRPr="009A57BA">
        <w:rPr>
          <w:rFonts w:ascii="Arial" w:eastAsia="Arial" w:hAnsi="Arial" w:cs="Arial"/>
        </w:rPr>
        <w:t xml:space="preserve"> </w:t>
      </w:r>
      <w:r w:rsidRPr="009A57BA">
        <w:rPr>
          <w:rFonts w:ascii="Arial" w:eastAsia="Arial" w:hAnsi="Arial" w:cs="Arial"/>
          <w:b/>
        </w:rPr>
        <w:t>Literatur Aktivitas Daya Hambat Antibakteri Ekstrak</w:t>
      </w:r>
      <w:r>
        <w:rPr>
          <w:rFonts w:ascii="Arial" w:eastAsia="Arial" w:hAnsi="Arial" w:cs="Arial"/>
          <w:b/>
          <w:lang w:val="id-ID"/>
        </w:rPr>
        <w:t xml:space="preserve"> </w:t>
      </w:r>
      <w:r w:rsidRPr="009A57BA">
        <w:rPr>
          <w:rFonts w:ascii="Arial" w:eastAsia="Arial" w:hAnsi="Arial" w:cs="Arial"/>
          <w:b/>
        </w:rPr>
        <w:t>Etanol Daun Kemangi (</w:t>
      </w:r>
      <w:r w:rsidRPr="009A57BA">
        <w:rPr>
          <w:rFonts w:ascii="Arial" w:eastAsia="Arial" w:hAnsi="Arial" w:cs="Arial"/>
          <w:b/>
          <w:i/>
        </w:rPr>
        <w:t>Ocimum sanctum L</w:t>
      </w:r>
      <w:r w:rsidRPr="009A57BA">
        <w:rPr>
          <w:rFonts w:ascii="Arial" w:eastAsia="Arial" w:hAnsi="Arial" w:cs="Arial"/>
          <w:b/>
        </w:rPr>
        <w:t>.)</w:t>
      </w:r>
      <w:proofErr w:type="gramEnd"/>
      <w:r w:rsidRPr="009A57BA">
        <w:rPr>
          <w:rFonts w:ascii="Arial" w:eastAsia="Arial" w:hAnsi="Arial" w:cs="Arial"/>
          <w:b/>
        </w:rPr>
        <w:t xml:space="preserve"> </w:t>
      </w:r>
      <w:proofErr w:type="gramStart"/>
      <w:r w:rsidRPr="009A57BA">
        <w:rPr>
          <w:rFonts w:ascii="Arial" w:eastAsia="Arial" w:hAnsi="Arial" w:cs="Arial"/>
          <w:b/>
        </w:rPr>
        <w:t xml:space="preserve">Terhadap Pertumbuhan Bakteri </w:t>
      </w:r>
      <w:r w:rsidRPr="009A57BA">
        <w:rPr>
          <w:rFonts w:ascii="Arial" w:eastAsia="Arial" w:hAnsi="Arial" w:cs="Arial"/>
          <w:b/>
          <w:i/>
        </w:rPr>
        <w:t>Staphylococcus aureus</w:t>
      </w:r>
      <w:r w:rsidRPr="009A57BA">
        <w:rPr>
          <w:rFonts w:ascii="Arial" w:eastAsia="Arial" w:hAnsi="Arial" w:cs="Arial"/>
          <w:b/>
        </w:rPr>
        <w:t>”</w:t>
      </w:r>
      <w:r>
        <w:rPr>
          <w:rFonts w:ascii="Arial" w:eastAsia="Arial" w:hAnsi="Arial" w:cs="Arial"/>
          <w:b/>
          <w:lang w:val="id-ID"/>
        </w:rPr>
        <w:t>.</w:t>
      </w:r>
      <w:proofErr w:type="gramEnd"/>
    </w:p>
    <w:p w14:paraId="7D9BB496" w14:textId="77777777" w:rsidR="00F6652D" w:rsidRPr="00465583" w:rsidRDefault="006C4387" w:rsidP="006C4387">
      <w:pPr>
        <w:pStyle w:val="ListParagraph"/>
        <w:spacing w:after="0" w:line="360" w:lineRule="auto"/>
        <w:ind w:left="0"/>
        <w:contextualSpacing w:val="0"/>
        <w:jc w:val="both"/>
        <w:outlineLvl w:val="0"/>
        <w:rPr>
          <w:rFonts w:ascii="Arial" w:hAnsi="Arial" w:cs="Arial"/>
          <w:b/>
          <w:sz w:val="24"/>
          <w:szCs w:val="24"/>
        </w:rPr>
      </w:pPr>
      <w:bookmarkStart w:id="11" w:name="_Toc85151145"/>
      <w:r>
        <w:rPr>
          <w:rFonts w:ascii="Arial" w:hAnsi="Arial" w:cs="Arial"/>
          <w:b/>
          <w:sz w:val="24"/>
          <w:szCs w:val="24"/>
          <w:lang w:val="id-ID"/>
        </w:rPr>
        <w:t xml:space="preserve">1.2 </w:t>
      </w:r>
      <w:r w:rsidR="00F6652D" w:rsidRPr="004A2462">
        <w:rPr>
          <w:rFonts w:ascii="Arial" w:hAnsi="Arial" w:cs="Arial"/>
          <w:b/>
          <w:sz w:val="24"/>
          <w:szCs w:val="24"/>
        </w:rPr>
        <w:t>Perumusan Masalah</w:t>
      </w:r>
      <w:bookmarkEnd w:id="11"/>
    </w:p>
    <w:p w14:paraId="596BE836" w14:textId="77777777" w:rsidR="00A2461C" w:rsidRPr="004D79BC" w:rsidRDefault="00870095" w:rsidP="004D79BC">
      <w:pPr>
        <w:pStyle w:val="ListParagraph"/>
        <w:spacing w:line="360" w:lineRule="auto"/>
        <w:ind w:left="0" w:firstLine="720"/>
        <w:contextualSpacing w:val="0"/>
        <w:jc w:val="both"/>
        <w:rPr>
          <w:rFonts w:ascii="Arial" w:hAnsi="Arial" w:cs="Arial"/>
          <w:lang w:val="id-ID"/>
        </w:rPr>
      </w:pPr>
      <w:r>
        <w:rPr>
          <w:rFonts w:ascii="Arial" w:hAnsi="Arial" w:cs="Arial"/>
          <w:lang w:val="id-ID"/>
        </w:rPr>
        <w:t>Pada konsentrasi berapakah hasil terbaik</w:t>
      </w:r>
      <w:r w:rsidR="00465583" w:rsidRPr="004D79BC">
        <w:rPr>
          <w:rFonts w:ascii="Arial" w:hAnsi="Arial" w:cs="Arial"/>
          <w:lang w:val="id-ID"/>
        </w:rPr>
        <w:t xml:space="preserve"> diameter zona hambat terbesar pada pertumbuhan bakteri </w:t>
      </w:r>
      <w:r w:rsidR="00465583" w:rsidRPr="00165DC9">
        <w:rPr>
          <w:rFonts w:ascii="Arial" w:hAnsi="Arial" w:cs="Arial"/>
          <w:i/>
          <w:lang w:val="id-ID"/>
        </w:rPr>
        <w:t>Staphylococcus aureus</w:t>
      </w:r>
      <w:r w:rsidR="00465583" w:rsidRPr="004D79BC">
        <w:rPr>
          <w:rFonts w:ascii="Arial" w:hAnsi="Arial" w:cs="Arial"/>
          <w:lang w:val="id-ID"/>
        </w:rPr>
        <w:t xml:space="preserve"> dengan pemberian ekstrak etanol daun kemangi (</w:t>
      </w:r>
      <w:r w:rsidR="00465583" w:rsidRPr="004D79BC">
        <w:rPr>
          <w:rFonts w:ascii="Arial" w:hAnsi="Arial" w:cs="Arial"/>
          <w:i/>
          <w:lang w:val="id-ID"/>
        </w:rPr>
        <w:t>Ocimum sanctum L</w:t>
      </w:r>
      <w:r w:rsidR="00465583" w:rsidRPr="004D79BC">
        <w:rPr>
          <w:rFonts w:ascii="Arial" w:hAnsi="Arial" w:cs="Arial"/>
          <w:lang w:val="id-ID"/>
        </w:rPr>
        <w:t>.) berdasa</w:t>
      </w:r>
      <w:r w:rsidR="00316A4F">
        <w:rPr>
          <w:rFonts w:ascii="Arial" w:hAnsi="Arial" w:cs="Arial"/>
          <w:lang w:val="id-ID"/>
        </w:rPr>
        <w:t>rkan literatur</w:t>
      </w:r>
      <w:r w:rsidR="00465583" w:rsidRPr="004D79BC">
        <w:rPr>
          <w:rFonts w:ascii="Arial" w:hAnsi="Arial" w:cs="Arial"/>
          <w:lang w:val="id-ID"/>
        </w:rPr>
        <w:t>?</w:t>
      </w:r>
    </w:p>
    <w:p w14:paraId="1BB83410" w14:textId="77777777" w:rsidR="00F6652D" w:rsidRPr="004A2462" w:rsidRDefault="006C4387" w:rsidP="006C4387">
      <w:pPr>
        <w:pStyle w:val="ListParagraph"/>
        <w:spacing w:after="0" w:line="360" w:lineRule="auto"/>
        <w:ind w:left="0"/>
        <w:outlineLvl w:val="0"/>
        <w:rPr>
          <w:rFonts w:ascii="Arial" w:hAnsi="Arial" w:cs="Arial"/>
          <w:b/>
          <w:sz w:val="24"/>
          <w:szCs w:val="24"/>
        </w:rPr>
      </w:pPr>
      <w:bookmarkStart w:id="12" w:name="_Toc85151146"/>
      <w:r>
        <w:rPr>
          <w:rFonts w:ascii="Arial" w:hAnsi="Arial" w:cs="Arial"/>
          <w:b/>
          <w:sz w:val="24"/>
          <w:szCs w:val="24"/>
          <w:lang w:val="id-ID"/>
        </w:rPr>
        <w:t xml:space="preserve">1.3 </w:t>
      </w:r>
      <w:r w:rsidR="00F6652D" w:rsidRPr="004A2462">
        <w:rPr>
          <w:rFonts w:ascii="Arial" w:hAnsi="Arial" w:cs="Arial"/>
          <w:b/>
          <w:sz w:val="24"/>
          <w:szCs w:val="24"/>
        </w:rPr>
        <w:t>Tujuan Penelitian</w:t>
      </w:r>
      <w:bookmarkEnd w:id="12"/>
    </w:p>
    <w:p w14:paraId="04B2187E" w14:textId="77777777" w:rsidR="00F6652D" w:rsidRPr="00697FF0" w:rsidRDefault="00465583" w:rsidP="00316A4F">
      <w:pPr>
        <w:pStyle w:val="ListParagraph"/>
        <w:spacing w:line="360" w:lineRule="auto"/>
        <w:ind w:left="0" w:firstLine="720"/>
        <w:contextualSpacing w:val="0"/>
        <w:jc w:val="both"/>
        <w:rPr>
          <w:rFonts w:ascii="Arial" w:hAnsi="Arial" w:cs="Arial"/>
        </w:rPr>
      </w:pPr>
      <w:r>
        <w:rPr>
          <w:rFonts w:ascii="Arial" w:hAnsi="Arial" w:cs="Arial"/>
          <w:lang w:val="id-ID"/>
        </w:rPr>
        <w:t>Untuk mengetahui</w:t>
      </w:r>
      <w:r w:rsidR="005F5654">
        <w:rPr>
          <w:rFonts w:ascii="Arial" w:hAnsi="Arial" w:cs="Arial"/>
          <w:lang w:val="id-ID"/>
        </w:rPr>
        <w:t xml:space="preserve"> konsentrasi terbaik</w:t>
      </w:r>
      <w:r>
        <w:rPr>
          <w:rFonts w:ascii="Arial" w:hAnsi="Arial" w:cs="Arial"/>
          <w:lang w:val="id-ID"/>
        </w:rPr>
        <w:t xml:space="preserve"> diameter zona hambat terbesar pada pertumbuhan bakteri </w:t>
      </w:r>
      <w:r w:rsidRPr="004E428D">
        <w:rPr>
          <w:rFonts w:ascii="Arial" w:hAnsi="Arial" w:cs="Arial"/>
          <w:i/>
          <w:lang w:val="id-ID"/>
        </w:rPr>
        <w:t>Staphylococcus aureus</w:t>
      </w:r>
      <w:r>
        <w:rPr>
          <w:rFonts w:ascii="Arial" w:hAnsi="Arial" w:cs="Arial"/>
          <w:lang w:val="id-ID"/>
        </w:rPr>
        <w:t xml:space="preserve"> dengan pemberian  ekstrak etanol daun kemangi (</w:t>
      </w:r>
      <w:r w:rsidRPr="004E428D">
        <w:rPr>
          <w:rFonts w:ascii="Arial" w:hAnsi="Arial" w:cs="Arial"/>
          <w:i/>
          <w:lang w:val="id-ID"/>
        </w:rPr>
        <w:t>Ocimum sanctum L</w:t>
      </w:r>
      <w:r>
        <w:rPr>
          <w:rFonts w:ascii="Arial" w:hAnsi="Arial" w:cs="Arial"/>
          <w:lang w:val="id-ID"/>
        </w:rPr>
        <w:t>.)</w:t>
      </w:r>
      <w:r w:rsidR="004E428D">
        <w:rPr>
          <w:rFonts w:ascii="Arial" w:hAnsi="Arial" w:cs="Arial"/>
          <w:lang w:val="id-ID"/>
        </w:rPr>
        <w:t>.</w:t>
      </w:r>
    </w:p>
    <w:p w14:paraId="3F62429C" w14:textId="77777777" w:rsidR="00F6652D" w:rsidRPr="00FD2F30" w:rsidRDefault="006C4387" w:rsidP="006C4387">
      <w:pPr>
        <w:pStyle w:val="ListParagraph"/>
        <w:spacing w:after="0" w:line="360" w:lineRule="auto"/>
        <w:ind w:left="0"/>
        <w:outlineLvl w:val="0"/>
        <w:rPr>
          <w:rFonts w:ascii="Arial" w:hAnsi="Arial" w:cs="Arial"/>
          <w:b/>
          <w:sz w:val="24"/>
          <w:szCs w:val="24"/>
        </w:rPr>
      </w:pPr>
      <w:bookmarkStart w:id="13" w:name="_Toc85151147"/>
      <w:r>
        <w:rPr>
          <w:rFonts w:ascii="Arial" w:hAnsi="Arial" w:cs="Arial"/>
          <w:b/>
          <w:sz w:val="24"/>
          <w:szCs w:val="24"/>
          <w:lang w:val="id-ID"/>
        </w:rPr>
        <w:t xml:space="preserve">1.4 </w:t>
      </w:r>
      <w:r w:rsidR="00F6652D" w:rsidRPr="004A2462">
        <w:rPr>
          <w:rFonts w:ascii="Arial" w:hAnsi="Arial" w:cs="Arial"/>
          <w:b/>
          <w:sz w:val="24"/>
          <w:szCs w:val="24"/>
        </w:rPr>
        <w:t>Manfaat Penelitian</w:t>
      </w:r>
      <w:bookmarkEnd w:id="13"/>
    </w:p>
    <w:p w14:paraId="37A23449" w14:textId="77777777" w:rsidR="004E428D" w:rsidRPr="00316A4F" w:rsidRDefault="004E428D" w:rsidP="008D360E">
      <w:pPr>
        <w:numPr>
          <w:ilvl w:val="0"/>
          <w:numId w:val="5"/>
        </w:numPr>
        <w:tabs>
          <w:tab w:val="left" w:pos="709"/>
        </w:tabs>
        <w:spacing w:after="0" w:line="360" w:lineRule="auto"/>
        <w:ind w:right="264"/>
        <w:jc w:val="both"/>
        <w:rPr>
          <w:rFonts w:ascii="Arial" w:eastAsia="Arial" w:hAnsi="Arial"/>
        </w:rPr>
      </w:pPr>
      <w:r>
        <w:rPr>
          <w:rFonts w:ascii="Arial" w:eastAsia="Arial" w:hAnsi="Arial"/>
        </w:rPr>
        <w:t>Sebagai ilmu pengetahuan dan wawasan serta memberikan pengalaman kepada penulis mengenai pengujian aktivitas daya hambat ekstrak daun kemangi (</w:t>
      </w:r>
      <w:r w:rsidRPr="00316A4F">
        <w:rPr>
          <w:rFonts w:ascii="Arial" w:eastAsia="Arial" w:hAnsi="Arial"/>
          <w:i/>
        </w:rPr>
        <w:t>Ocimum sanctum L</w:t>
      </w:r>
      <w:r>
        <w:rPr>
          <w:rFonts w:ascii="Arial" w:eastAsia="Arial" w:hAnsi="Arial"/>
        </w:rPr>
        <w:t xml:space="preserve">.) terhadap pertumbuhan bakteri </w:t>
      </w:r>
      <w:r>
        <w:rPr>
          <w:rFonts w:ascii="Arial" w:eastAsia="Arial" w:hAnsi="Arial"/>
          <w:i/>
        </w:rPr>
        <w:t>Staphylococcus aureus</w:t>
      </w:r>
      <w:r>
        <w:rPr>
          <w:rFonts w:ascii="Arial" w:eastAsia="Arial" w:hAnsi="Arial"/>
        </w:rPr>
        <w:t>.</w:t>
      </w:r>
    </w:p>
    <w:p w14:paraId="64BCB7A6" w14:textId="77777777" w:rsidR="004E428D" w:rsidRPr="00C7033A" w:rsidRDefault="004E428D" w:rsidP="00EE0FDE">
      <w:pPr>
        <w:numPr>
          <w:ilvl w:val="0"/>
          <w:numId w:val="5"/>
        </w:numPr>
        <w:spacing w:after="0" w:line="360" w:lineRule="auto"/>
        <w:ind w:right="264"/>
        <w:jc w:val="both"/>
        <w:rPr>
          <w:rFonts w:ascii="Arial" w:eastAsia="Arial" w:hAnsi="Arial"/>
        </w:rPr>
      </w:pPr>
      <w:r w:rsidRPr="00C7033A">
        <w:rPr>
          <w:rFonts w:ascii="Arial" w:eastAsia="Arial" w:hAnsi="Arial"/>
        </w:rPr>
        <w:t xml:space="preserve">Sebagai informasi ilmiah bagi pembaca bahwa daun kemangi </w:t>
      </w:r>
      <w:r w:rsidRPr="00C7033A">
        <w:rPr>
          <w:rFonts w:ascii="Arial" w:eastAsia="Arial" w:hAnsi="Arial"/>
          <w:i/>
        </w:rPr>
        <w:t>(Ocimum sanctum L</w:t>
      </w:r>
      <w:r w:rsidRPr="00C7033A">
        <w:rPr>
          <w:rFonts w:ascii="Arial" w:eastAsia="Arial" w:hAnsi="Arial"/>
        </w:rPr>
        <w:t>.) berkhasiat sebagai antibakteri dan dapat</w:t>
      </w:r>
      <w:r w:rsidRPr="00C7033A">
        <w:rPr>
          <w:rFonts w:ascii="Arial" w:eastAsia="Arial" w:hAnsi="Arial"/>
          <w:i/>
        </w:rPr>
        <w:t xml:space="preserve"> </w:t>
      </w:r>
      <w:r w:rsidRPr="00C7033A">
        <w:rPr>
          <w:rFonts w:ascii="Arial" w:eastAsia="Arial" w:hAnsi="Arial"/>
        </w:rPr>
        <w:t xml:space="preserve">menghambat pertumbuhan bakteri </w:t>
      </w:r>
      <w:r w:rsidR="00C7033A" w:rsidRPr="00C7033A">
        <w:rPr>
          <w:rFonts w:ascii="Arial" w:eastAsia="Arial" w:hAnsi="Arial"/>
          <w:i/>
        </w:rPr>
        <w:t>Staphylococcus aureus</w:t>
      </w:r>
      <w:r w:rsidR="00870095">
        <w:rPr>
          <w:rFonts w:ascii="Arial" w:eastAsia="Arial" w:hAnsi="Arial"/>
          <w:i/>
          <w:lang w:val="id-ID"/>
        </w:rPr>
        <w:t>.</w:t>
      </w:r>
    </w:p>
    <w:p w14:paraId="36DE410F" w14:textId="77777777" w:rsidR="00C822B6" w:rsidRDefault="00C822B6" w:rsidP="00316A4F">
      <w:pPr>
        <w:pStyle w:val="Heading1"/>
        <w:spacing w:before="0" w:line="360" w:lineRule="auto"/>
        <w:jc w:val="center"/>
        <w:rPr>
          <w:rFonts w:ascii="Arial" w:hAnsi="Arial" w:cs="Arial"/>
          <w:color w:val="auto"/>
          <w:sz w:val="24"/>
          <w:szCs w:val="24"/>
        </w:rPr>
        <w:sectPr w:rsidR="00C822B6" w:rsidSect="00F86275">
          <w:headerReference w:type="default" r:id="rId16"/>
          <w:footerReference w:type="default" r:id="rId17"/>
          <w:headerReference w:type="first" r:id="rId18"/>
          <w:footerReference w:type="first" r:id="rId19"/>
          <w:pgSz w:w="11906" w:h="16838"/>
          <w:pgMar w:top="2268" w:right="1701" w:bottom="1701" w:left="2268" w:header="709" w:footer="709" w:gutter="0"/>
          <w:pgNumType w:start="1"/>
          <w:cols w:space="708"/>
          <w:titlePg/>
          <w:docGrid w:linePitch="360"/>
        </w:sectPr>
      </w:pPr>
    </w:p>
    <w:p w14:paraId="0772A98E" w14:textId="77777777" w:rsidR="00F6652D" w:rsidRPr="00316A4F" w:rsidRDefault="00F6652D" w:rsidP="00316A4F">
      <w:pPr>
        <w:pStyle w:val="Heading1"/>
        <w:spacing w:before="0" w:line="360" w:lineRule="auto"/>
        <w:jc w:val="center"/>
        <w:rPr>
          <w:rFonts w:ascii="Arial" w:hAnsi="Arial" w:cs="Arial"/>
          <w:color w:val="auto"/>
          <w:sz w:val="24"/>
          <w:szCs w:val="24"/>
        </w:rPr>
      </w:pPr>
      <w:bookmarkStart w:id="14" w:name="_Toc85151148"/>
      <w:r w:rsidRPr="00316A4F">
        <w:rPr>
          <w:rFonts w:ascii="Arial" w:hAnsi="Arial" w:cs="Arial"/>
          <w:color w:val="auto"/>
          <w:sz w:val="24"/>
          <w:szCs w:val="24"/>
        </w:rPr>
        <w:lastRenderedPageBreak/>
        <w:t>BAB II</w:t>
      </w:r>
      <w:bookmarkEnd w:id="14"/>
    </w:p>
    <w:p w14:paraId="54DF5C8A" w14:textId="77777777" w:rsidR="00F6652D" w:rsidRPr="00316A4F" w:rsidRDefault="00F6652D" w:rsidP="003B0BBB">
      <w:pPr>
        <w:pStyle w:val="Heading1"/>
        <w:spacing w:before="0" w:after="240" w:line="360" w:lineRule="auto"/>
        <w:jc w:val="center"/>
        <w:rPr>
          <w:rFonts w:ascii="Arial" w:hAnsi="Arial" w:cs="Arial"/>
          <w:color w:val="auto"/>
          <w:sz w:val="24"/>
          <w:szCs w:val="24"/>
        </w:rPr>
      </w:pPr>
      <w:bookmarkStart w:id="15" w:name="_Toc71536099"/>
      <w:bookmarkStart w:id="16" w:name="_Toc71663383"/>
      <w:bookmarkStart w:id="17" w:name="_Toc85151149"/>
      <w:r w:rsidRPr="00316A4F">
        <w:rPr>
          <w:rFonts w:ascii="Arial" w:hAnsi="Arial" w:cs="Arial"/>
          <w:color w:val="auto"/>
          <w:sz w:val="24"/>
          <w:szCs w:val="24"/>
        </w:rPr>
        <w:t>TINJAUAN PUSTAKA</w:t>
      </w:r>
      <w:bookmarkEnd w:id="15"/>
      <w:bookmarkEnd w:id="16"/>
      <w:bookmarkEnd w:id="17"/>
    </w:p>
    <w:p w14:paraId="17EDFD91" w14:textId="77777777" w:rsidR="00477A02" w:rsidRPr="00316A4F" w:rsidRDefault="00477A02" w:rsidP="003B0BBB">
      <w:pPr>
        <w:pStyle w:val="Heading1"/>
        <w:spacing w:before="0" w:line="360" w:lineRule="auto"/>
        <w:jc w:val="both"/>
        <w:rPr>
          <w:rFonts w:ascii="Arial" w:hAnsi="Arial" w:cs="Arial"/>
          <w:color w:val="auto"/>
          <w:sz w:val="24"/>
          <w:szCs w:val="24"/>
          <w:lang w:val="id-ID"/>
        </w:rPr>
      </w:pPr>
      <w:bookmarkStart w:id="18" w:name="_Toc85151150"/>
      <w:r w:rsidRPr="00316A4F">
        <w:rPr>
          <w:rFonts w:ascii="Arial" w:hAnsi="Arial" w:cs="Arial"/>
          <w:color w:val="auto"/>
          <w:sz w:val="24"/>
          <w:szCs w:val="24"/>
          <w:lang w:val="id-ID"/>
        </w:rPr>
        <w:t>2.1 Uraian Tumbuhan</w:t>
      </w:r>
      <w:bookmarkEnd w:id="18"/>
    </w:p>
    <w:p w14:paraId="20255894" w14:textId="77777777" w:rsidR="00B4686C" w:rsidRPr="00316A4F" w:rsidRDefault="00477A02" w:rsidP="003B0BBB">
      <w:pPr>
        <w:pStyle w:val="Heading2"/>
        <w:spacing w:before="0" w:after="0" w:line="360" w:lineRule="auto"/>
        <w:jc w:val="both"/>
        <w:rPr>
          <w:rFonts w:ascii="Arial" w:hAnsi="Arial" w:cs="Arial"/>
          <w:i w:val="0"/>
          <w:sz w:val="24"/>
          <w:szCs w:val="24"/>
          <w:lang w:val="id-ID"/>
        </w:rPr>
      </w:pPr>
      <w:bookmarkStart w:id="19" w:name="_Toc85151151"/>
      <w:r w:rsidRPr="00316A4F">
        <w:rPr>
          <w:rFonts w:ascii="Arial" w:hAnsi="Arial" w:cs="Arial"/>
          <w:i w:val="0"/>
          <w:sz w:val="24"/>
          <w:szCs w:val="24"/>
          <w:lang w:val="id-ID"/>
        </w:rPr>
        <w:t>2.1.1 Morfologi Tumbuhan Kemangi</w:t>
      </w:r>
      <w:bookmarkEnd w:id="19"/>
    </w:p>
    <w:p w14:paraId="53C3E262" w14:textId="77777777" w:rsidR="00B4686C" w:rsidRDefault="00A129E1" w:rsidP="00316A4F">
      <w:pPr>
        <w:spacing w:after="0" w:line="360" w:lineRule="auto"/>
        <w:jc w:val="center"/>
        <w:rPr>
          <w:lang w:val="id-ID"/>
        </w:rPr>
      </w:pPr>
      <w:r>
        <w:rPr>
          <w:noProof/>
          <w:lang w:val="id-ID" w:eastAsia="id-ID"/>
        </w:rPr>
        <w:drawing>
          <wp:inline distT="0" distB="0" distL="0" distR="0" wp14:anchorId="08349D12" wp14:editId="657A69C5">
            <wp:extent cx="2396490" cy="2332990"/>
            <wp:effectExtent l="19050" t="0" r="3810" b="0"/>
            <wp:docPr id="3" name="Picture 3" desc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1"/>
                    <pic:cNvPicPr>
                      <a:picLocks noChangeAspect="1" noChangeArrowheads="1"/>
                    </pic:cNvPicPr>
                  </pic:nvPicPr>
                  <pic:blipFill>
                    <a:blip r:embed="rId20"/>
                    <a:srcRect/>
                    <a:stretch>
                      <a:fillRect/>
                    </a:stretch>
                  </pic:blipFill>
                  <pic:spPr bwMode="auto">
                    <a:xfrm>
                      <a:off x="0" y="0"/>
                      <a:ext cx="2396490" cy="2332990"/>
                    </a:xfrm>
                    <a:prstGeom prst="rect">
                      <a:avLst/>
                    </a:prstGeom>
                    <a:noFill/>
                    <a:ln w="9525">
                      <a:noFill/>
                      <a:miter lim="800000"/>
                      <a:headEnd/>
                      <a:tailEnd/>
                    </a:ln>
                  </pic:spPr>
                </pic:pic>
              </a:graphicData>
            </a:graphic>
          </wp:inline>
        </w:drawing>
      </w:r>
      <w:r>
        <w:rPr>
          <w:noProof/>
          <w:lang w:val="id-ID" w:eastAsia="id-ID"/>
        </w:rPr>
        <w:drawing>
          <wp:inline distT="0" distB="0" distL="0" distR="0" wp14:anchorId="2438872E" wp14:editId="27A6B6AB">
            <wp:extent cx="2207260" cy="2332990"/>
            <wp:effectExtent l="19050" t="0" r="2540" b="0"/>
            <wp:docPr id="4" name="Picture 4" descr="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2"/>
                    <pic:cNvPicPr>
                      <a:picLocks noChangeAspect="1" noChangeArrowheads="1"/>
                    </pic:cNvPicPr>
                  </pic:nvPicPr>
                  <pic:blipFill>
                    <a:blip r:embed="rId21"/>
                    <a:srcRect/>
                    <a:stretch>
                      <a:fillRect/>
                    </a:stretch>
                  </pic:blipFill>
                  <pic:spPr bwMode="auto">
                    <a:xfrm>
                      <a:off x="0" y="0"/>
                      <a:ext cx="2207260" cy="2332990"/>
                    </a:xfrm>
                    <a:prstGeom prst="rect">
                      <a:avLst/>
                    </a:prstGeom>
                    <a:noFill/>
                    <a:ln w="9525">
                      <a:noFill/>
                      <a:miter lim="800000"/>
                      <a:headEnd/>
                      <a:tailEnd/>
                    </a:ln>
                  </pic:spPr>
                </pic:pic>
              </a:graphicData>
            </a:graphic>
          </wp:inline>
        </w:drawing>
      </w:r>
    </w:p>
    <w:p w14:paraId="1CD0A16C" w14:textId="77777777" w:rsidR="001E6DEE" w:rsidRPr="000D779D" w:rsidRDefault="00B4686C" w:rsidP="008D360E">
      <w:pPr>
        <w:spacing w:after="0" w:line="360" w:lineRule="auto"/>
        <w:jc w:val="center"/>
        <w:rPr>
          <w:rFonts w:ascii="Arial" w:hAnsi="Arial" w:cs="Arial"/>
          <w:lang w:val="id-ID"/>
        </w:rPr>
      </w:pPr>
      <w:r w:rsidRPr="000D779D">
        <w:rPr>
          <w:rFonts w:ascii="Arial" w:hAnsi="Arial" w:cs="Arial"/>
        </w:rPr>
        <w:t>Gambar 2.1 Daun Kemangi (</w:t>
      </w:r>
      <w:r w:rsidRPr="000D779D">
        <w:rPr>
          <w:rFonts w:ascii="Arial" w:hAnsi="Arial" w:cs="Arial"/>
          <w:i/>
        </w:rPr>
        <w:t>Ocimum sanctum L</w:t>
      </w:r>
      <w:r w:rsidRPr="000D779D">
        <w:rPr>
          <w:rFonts w:ascii="Arial" w:hAnsi="Arial" w:cs="Arial"/>
        </w:rPr>
        <w:t xml:space="preserve">.) </w:t>
      </w:r>
    </w:p>
    <w:p w14:paraId="0ACD5B38" w14:textId="77777777" w:rsidR="00477A02" w:rsidRPr="000D779D" w:rsidRDefault="00B4686C" w:rsidP="008D360E">
      <w:pPr>
        <w:spacing w:line="360" w:lineRule="auto"/>
        <w:jc w:val="center"/>
        <w:rPr>
          <w:rFonts w:ascii="Arial" w:hAnsi="Arial" w:cs="Arial"/>
          <w:b/>
          <w:sz w:val="24"/>
          <w:szCs w:val="24"/>
          <w:lang w:val="id-ID"/>
        </w:rPr>
      </w:pPr>
      <w:proofErr w:type="gramStart"/>
      <w:r w:rsidRPr="000D779D">
        <w:rPr>
          <w:rFonts w:ascii="Arial" w:hAnsi="Arial" w:cs="Arial"/>
        </w:rPr>
        <w:t>Sumber :</w:t>
      </w:r>
      <w:proofErr w:type="gramEnd"/>
      <w:r w:rsidRPr="000D779D">
        <w:rPr>
          <w:rFonts w:ascii="Arial" w:hAnsi="Arial" w:cs="Arial"/>
        </w:rPr>
        <w:t xml:space="preserve"> Sudarminto Setyo Yuwono</w:t>
      </w:r>
    </w:p>
    <w:p w14:paraId="0331228D" w14:textId="77777777" w:rsidR="001E6DEE" w:rsidRDefault="001E6DEE" w:rsidP="00D61ED3">
      <w:pPr>
        <w:spacing w:after="0" w:line="360" w:lineRule="auto"/>
        <w:ind w:right="264" w:firstLine="720"/>
        <w:jc w:val="both"/>
        <w:rPr>
          <w:rFonts w:ascii="Arial" w:eastAsia="Arial" w:hAnsi="Arial"/>
          <w:lang w:val="id-ID"/>
        </w:rPr>
      </w:pPr>
      <w:r>
        <w:rPr>
          <w:rFonts w:ascii="Arial" w:eastAsia="Arial" w:hAnsi="Arial"/>
        </w:rPr>
        <w:t xml:space="preserve">Kemangi </w:t>
      </w:r>
      <w:r>
        <w:rPr>
          <w:rFonts w:ascii="Arial" w:eastAsia="Arial" w:hAnsi="Arial"/>
          <w:i/>
        </w:rPr>
        <w:t>(Ocimum sanctum)</w:t>
      </w:r>
      <w:r>
        <w:rPr>
          <w:rFonts w:ascii="Arial" w:eastAsia="Arial" w:hAnsi="Arial"/>
        </w:rPr>
        <w:t xml:space="preserve"> adalah spesies basil yang paling terbesar di seluruh dunia, baik dalam bentuk </w:t>
      </w:r>
      <w:proofErr w:type="gramStart"/>
      <w:r>
        <w:rPr>
          <w:rFonts w:ascii="Arial" w:eastAsia="Arial" w:hAnsi="Arial"/>
        </w:rPr>
        <w:t>segar</w:t>
      </w:r>
      <w:proofErr w:type="gramEnd"/>
      <w:r>
        <w:rPr>
          <w:rFonts w:ascii="Arial" w:eastAsia="Arial" w:hAnsi="Arial"/>
        </w:rPr>
        <w:t xml:space="preserve"> ataupun untuk produksi minyak esensial. </w:t>
      </w:r>
      <w:proofErr w:type="gramStart"/>
      <w:r>
        <w:rPr>
          <w:rFonts w:ascii="Arial" w:eastAsia="Arial" w:hAnsi="Arial"/>
        </w:rPr>
        <w:t xml:space="preserve">Diantara genus </w:t>
      </w:r>
      <w:r>
        <w:rPr>
          <w:rFonts w:ascii="Arial" w:eastAsia="Arial" w:hAnsi="Arial"/>
          <w:i/>
        </w:rPr>
        <w:t>Ocimum L.</w:t>
      </w:r>
      <w:r>
        <w:rPr>
          <w:rFonts w:ascii="Arial" w:eastAsia="Arial" w:hAnsi="Arial"/>
        </w:rPr>
        <w:t>, kemangi merupakan salah satu spesies yang menarik karena aroma dan rasanya.</w:t>
      </w:r>
      <w:proofErr w:type="gramEnd"/>
      <w:r>
        <w:rPr>
          <w:rFonts w:ascii="Arial" w:eastAsia="Arial" w:hAnsi="Arial"/>
        </w:rPr>
        <w:t xml:space="preserve"> </w:t>
      </w:r>
      <w:proofErr w:type="gramStart"/>
      <w:r>
        <w:rPr>
          <w:rFonts w:ascii="Arial" w:eastAsia="Arial" w:hAnsi="Arial"/>
        </w:rPr>
        <w:t>Herbal ini digunakan oleh orang Asia sebagai obat dan bahan masakan dari generasi ke generasi.</w:t>
      </w:r>
      <w:proofErr w:type="gramEnd"/>
      <w:r>
        <w:rPr>
          <w:rFonts w:ascii="Arial" w:eastAsia="Arial" w:hAnsi="Arial"/>
        </w:rPr>
        <w:t xml:space="preserve"> </w:t>
      </w:r>
      <w:proofErr w:type="gramStart"/>
      <w:r>
        <w:rPr>
          <w:rFonts w:ascii="Arial" w:eastAsia="Arial" w:hAnsi="Arial"/>
        </w:rPr>
        <w:t>Minyak dari tumbuhan ini juga digunakan secara luas pada industri farmasi dan industri parfum (Kicel, 2005).</w:t>
      </w:r>
      <w:proofErr w:type="gramEnd"/>
    </w:p>
    <w:p w14:paraId="0F073F56" w14:textId="77777777" w:rsidR="001E6DEE" w:rsidRDefault="001E6DEE" w:rsidP="00D61ED3">
      <w:pPr>
        <w:spacing w:after="0" w:line="360" w:lineRule="auto"/>
        <w:ind w:right="264" w:firstLine="720"/>
        <w:jc w:val="both"/>
        <w:rPr>
          <w:rFonts w:ascii="Arial" w:eastAsia="Arial" w:hAnsi="Arial"/>
          <w:lang w:val="id-ID"/>
        </w:rPr>
      </w:pPr>
      <w:proofErr w:type="gramStart"/>
      <w:r>
        <w:rPr>
          <w:rFonts w:ascii="Arial" w:eastAsia="Arial" w:hAnsi="Arial"/>
        </w:rPr>
        <w:t>Tanaman kemangi tumbuh dengan baik dari dataran rendah sampai dataran tinggi.</w:t>
      </w:r>
      <w:proofErr w:type="gramEnd"/>
      <w:r>
        <w:rPr>
          <w:rFonts w:ascii="Arial" w:eastAsia="Arial" w:hAnsi="Arial"/>
        </w:rPr>
        <w:t xml:space="preserve"> </w:t>
      </w:r>
      <w:proofErr w:type="gramStart"/>
      <w:r>
        <w:rPr>
          <w:rFonts w:ascii="Arial" w:eastAsia="Arial" w:hAnsi="Arial"/>
        </w:rPr>
        <w:t>Kemampuan kemangi untuk beradaptasi di berbagai ketinggian menyebabkan tanaman inimudah dibudidayakan</w:t>
      </w:r>
      <w:r w:rsidR="008D360E">
        <w:rPr>
          <w:rFonts w:ascii="Arial" w:eastAsia="Arial" w:hAnsi="Arial"/>
        </w:rPr>
        <w:t xml:space="preserve"> di berbagai topografi (Voight,</w:t>
      </w:r>
      <w:r w:rsidR="008D360E">
        <w:rPr>
          <w:rFonts w:ascii="Arial" w:eastAsia="Arial" w:hAnsi="Arial"/>
          <w:lang w:val="id-ID"/>
        </w:rPr>
        <w:t xml:space="preserve"> </w:t>
      </w:r>
      <w:r>
        <w:rPr>
          <w:rFonts w:ascii="Arial" w:eastAsia="Arial" w:hAnsi="Arial"/>
        </w:rPr>
        <w:t>1995).</w:t>
      </w:r>
      <w:proofErr w:type="gramEnd"/>
    </w:p>
    <w:p w14:paraId="24157DFE" w14:textId="77777777" w:rsidR="006D43D3" w:rsidRDefault="001E6DEE" w:rsidP="00D61ED3">
      <w:pPr>
        <w:spacing w:line="360" w:lineRule="auto"/>
        <w:ind w:right="264" w:firstLine="720"/>
        <w:jc w:val="both"/>
        <w:rPr>
          <w:rFonts w:ascii="Arial" w:eastAsia="Arial" w:hAnsi="Arial"/>
          <w:lang w:val="id-ID"/>
        </w:rPr>
      </w:pPr>
      <w:proofErr w:type="gramStart"/>
      <w:r>
        <w:rPr>
          <w:rFonts w:ascii="Arial" w:eastAsia="Arial" w:hAnsi="Arial"/>
        </w:rPr>
        <w:t>Kemangi merupakan tanaman semak semusim dengan tinggi 30-150 cm, batangnya berkayu, segi empat, beralur, bercabang, dan memiliki bulu berwarna hijau.</w:t>
      </w:r>
      <w:proofErr w:type="gramEnd"/>
      <w:r>
        <w:rPr>
          <w:rFonts w:ascii="Arial" w:eastAsia="Arial" w:hAnsi="Arial"/>
        </w:rPr>
        <w:t xml:space="preserve"> </w:t>
      </w:r>
      <w:proofErr w:type="gramStart"/>
      <w:r>
        <w:rPr>
          <w:rFonts w:ascii="Arial" w:eastAsia="Arial" w:hAnsi="Arial"/>
        </w:rPr>
        <w:t>Daunnya tunggal dan berwarana hijau, bersilang, berbentuk bulat telur, ujungnya runcing, pangkal tumpul, tepi bergerigi, dan pertulangan daun menyirip.</w:t>
      </w:r>
      <w:proofErr w:type="gramEnd"/>
      <w:r>
        <w:rPr>
          <w:rFonts w:ascii="Arial" w:eastAsia="Arial" w:hAnsi="Arial"/>
        </w:rPr>
        <w:t xml:space="preserve"> </w:t>
      </w:r>
      <w:proofErr w:type="gramStart"/>
      <w:r>
        <w:rPr>
          <w:rFonts w:ascii="Arial" w:eastAsia="Arial" w:hAnsi="Arial"/>
        </w:rPr>
        <w:t xml:space="preserve">Bunga majemuk berbentuk tandan memiliki bulu tangkai </w:t>
      </w:r>
      <w:r>
        <w:rPr>
          <w:rFonts w:ascii="Arial" w:eastAsia="Arial" w:hAnsi="Arial"/>
        </w:rPr>
        <w:lastRenderedPageBreak/>
        <w:t>pendek berwana hijau,</w:t>
      </w:r>
      <w:r>
        <w:rPr>
          <w:rFonts w:ascii="Arial" w:eastAsia="Arial" w:hAnsi="Arial"/>
          <w:lang w:val="id-ID"/>
        </w:rPr>
        <w:t xml:space="preserve"> </w:t>
      </w:r>
      <w:r>
        <w:rPr>
          <w:rFonts w:ascii="Arial" w:eastAsia="Arial" w:hAnsi="Arial"/>
        </w:rPr>
        <w:t>mahkota bunga berbentuk bulat telur dengan warna keunguan.</w:t>
      </w:r>
      <w:proofErr w:type="gramEnd"/>
      <w:r>
        <w:rPr>
          <w:rFonts w:ascii="Arial" w:eastAsia="Arial" w:hAnsi="Arial"/>
        </w:rPr>
        <w:t xml:space="preserve"> </w:t>
      </w:r>
      <w:proofErr w:type="gramStart"/>
      <w:r>
        <w:rPr>
          <w:rFonts w:ascii="Arial" w:eastAsia="Arial" w:hAnsi="Arial"/>
        </w:rPr>
        <w:t>Buah berbentuk kotak dan berwarna coklat tua, bijinya berukuran kecil, tiap buah terdiri dari empat biji yang berwarna hitam, akarnya tunggang dan berwarna putih kotor (Depkes RI, 2001).</w:t>
      </w:r>
      <w:proofErr w:type="gramEnd"/>
    </w:p>
    <w:p w14:paraId="678F4925" w14:textId="77777777" w:rsidR="001E6DEE" w:rsidRPr="00D61ED3" w:rsidRDefault="006D43D3" w:rsidP="00D61ED3">
      <w:pPr>
        <w:pStyle w:val="Heading2"/>
        <w:spacing w:before="0" w:after="0"/>
        <w:jc w:val="both"/>
        <w:rPr>
          <w:rFonts w:ascii="Arial" w:eastAsia="Arial" w:hAnsi="Arial"/>
          <w:i w:val="0"/>
          <w:lang w:val="id-ID"/>
        </w:rPr>
      </w:pPr>
      <w:bookmarkStart w:id="20" w:name="_Toc85151152"/>
      <w:r w:rsidRPr="00D61ED3">
        <w:rPr>
          <w:rFonts w:ascii="Arial" w:hAnsi="Arial" w:cs="Arial"/>
          <w:i w:val="0"/>
          <w:sz w:val="24"/>
          <w:szCs w:val="24"/>
          <w:lang w:val="id-ID"/>
        </w:rPr>
        <w:t>2.1.2 Sistematika</w:t>
      </w:r>
      <w:r w:rsidR="001E6DEE" w:rsidRPr="00D61ED3">
        <w:rPr>
          <w:rFonts w:ascii="Arial" w:hAnsi="Arial" w:cs="Arial"/>
          <w:i w:val="0"/>
          <w:sz w:val="24"/>
          <w:szCs w:val="24"/>
          <w:lang w:val="id-ID"/>
        </w:rPr>
        <w:t xml:space="preserve"> Tumbuhan Kemangi</w:t>
      </w:r>
      <w:bookmarkEnd w:id="20"/>
    </w:p>
    <w:p w14:paraId="7EF60267" w14:textId="77777777" w:rsidR="006D43D3" w:rsidRPr="006D43D3" w:rsidRDefault="006D43D3" w:rsidP="00D61ED3">
      <w:pPr>
        <w:spacing w:after="0" w:line="360" w:lineRule="auto"/>
        <w:ind w:firstLine="709"/>
        <w:jc w:val="both"/>
        <w:rPr>
          <w:rFonts w:ascii="Arial" w:eastAsia="Arial" w:hAnsi="Arial"/>
          <w:lang w:val="id-ID"/>
        </w:rPr>
      </w:pPr>
      <w:r>
        <w:rPr>
          <w:rFonts w:ascii="Arial" w:eastAsia="Arial" w:hAnsi="Arial"/>
        </w:rPr>
        <w:t>Sistematika tanaman daun</w:t>
      </w:r>
      <w:r w:rsidR="00D61ED3">
        <w:rPr>
          <w:rFonts w:ascii="Arial" w:eastAsia="Arial" w:hAnsi="Arial"/>
        </w:rPr>
        <w:t xml:space="preserve"> kemangi adalah sebagai berikut</w:t>
      </w:r>
      <w:r>
        <w:rPr>
          <w:rFonts w:ascii="Arial" w:eastAsia="Arial" w:hAnsi="Arial"/>
        </w:rPr>
        <w:t>:</w:t>
      </w:r>
    </w:p>
    <w:p w14:paraId="3EC73430" w14:textId="77777777" w:rsidR="006D43D3" w:rsidRPr="006D43D3" w:rsidRDefault="006D43D3" w:rsidP="000D779D">
      <w:pPr>
        <w:tabs>
          <w:tab w:val="left" w:pos="2940"/>
        </w:tabs>
        <w:spacing w:after="0" w:line="360" w:lineRule="auto"/>
        <w:ind w:left="709"/>
        <w:jc w:val="both"/>
        <w:rPr>
          <w:rFonts w:ascii="Arial" w:eastAsia="Arial" w:hAnsi="Arial"/>
          <w:lang w:val="id-ID"/>
        </w:rPr>
      </w:pPr>
      <w:r>
        <w:rPr>
          <w:rFonts w:ascii="Arial" w:eastAsia="Arial" w:hAnsi="Arial"/>
        </w:rPr>
        <w:t>Kingdom</w:t>
      </w:r>
      <w:r>
        <w:rPr>
          <w:rFonts w:ascii="Arial" w:eastAsia="Arial" w:hAnsi="Arial"/>
          <w:lang w:val="id-ID"/>
        </w:rPr>
        <w:tab/>
      </w:r>
      <w:r>
        <w:rPr>
          <w:rFonts w:ascii="Arial" w:eastAsia="Arial" w:hAnsi="Arial"/>
        </w:rPr>
        <w:t>: Plantae</w:t>
      </w:r>
    </w:p>
    <w:p w14:paraId="7B29D832" w14:textId="77777777" w:rsidR="006D43D3" w:rsidRPr="006D43D3" w:rsidRDefault="006D43D3" w:rsidP="000D779D">
      <w:pPr>
        <w:tabs>
          <w:tab w:val="left" w:pos="2960"/>
        </w:tabs>
        <w:spacing w:after="0" w:line="360" w:lineRule="auto"/>
        <w:ind w:left="709"/>
        <w:jc w:val="both"/>
        <w:rPr>
          <w:rFonts w:ascii="Arial" w:eastAsia="Arial" w:hAnsi="Arial"/>
          <w:lang w:val="id-ID"/>
        </w:rPr>
      </w:pPr>
      <w:r>
        <w:rPr>
          <w:rFonts w:ascii="Arial" w:eastAsia="Arial" w:hAnsi="Arial"/>
        </w:rPr>
        <w:t>Subkingdom</w:t>
      </w:r>
      <w:r>
        <w:rPr>
          <w:rFonts w:ascii="Arial" w:eastAsia="Arial" w:hAnsi="Arial"/>
          <w:lang w:val="id-ID"/>
        </w:rPr>
        <w:tab/>
      </w:r>
      <w:r>
        <w:rPr>
          <w:rFonts w:ascii="Arial" w:eastAsia="Arial" w:hAnsi="Arial"/>
        </w:rPr>
        <w:t>: Tracheobionta</w:t>
      </w:r>
    </w:p>
    <w:p w14:paraId="0F57F04D" w14:textId="77777777" w:rsidR="006D43D3" w:rsidRPr="006D43D3" w:rsidRDefault="006D43D3" w:rsidP="000D779D">
      <w:pPr>
        <w:tabs>
          <w:tab w:val="left" w:pos="2960"/>
        </w:tabs>
        <w:spacing w:after="0" w:line="360" w:lineRule="auto"/>
        <w:ind w:left="709"/>
        <w:jc w:val="both"/>
        <w:rPr>
          <w:rFonts w:ascii="Arial" w:eastAsia="Arial" w:hAnsi="Arial"/>
          <w:lang w:val="id-ID"/>
        </w:rPr>
      </w:pPr>
      <w:r>
        <w:rPr>
          <w:rFonts w:ascii="Arial" w:eastAsia="Arial" w:hAnsi="Arial"/>
        </w:rPr>
        <w:t>Superdivision</w:t>
      </w:r>
      <w:r>
        <w:rPr>
          <w:rFonts w:ascii="Arial" w:eastAsia="Arial" w:hAnsi="Arial"/>
          <w:lang w:val="id-ID"/>
        </w:rPr>
        <w:tab/>
      </w:r>
      <w:r>
        <w:rPr>
          <w:rFonts w:ascii="Arial" w:eastAsia="Arial" w:hAnsi="Arial"/>
        </w:rPr>
        <w:t>: Spermatophyta</w:t>
      </w:r>
    </w:p>
    <w:p w14:paraId="3BAA7072" w14:textId="77777777" w:rsidR="006D43D3" w:rsidRPr="006D43D3" w:rsidRDefault="006D43D3" w:rsidP="000D779D">
      <w:pPr>
        <w:tabs>
          <w:tab w:val="left" w:pos="2960"/>
        </w:tabs>
        <w:spacing w:after="0" w:line="360" w:lineRule="auto"/>
        <w:ind w:left="709"/>
        <w:jc w:val="both"/>
        <w:rPr>
          <w:rFonts w:ascii="Arial" w:eastAsia="Arial" w:hAnsi="Arial"/>
          <w:lang w:val="id-ID"/>
        </w:rPr>
      </w:pPr>
      <w:r>
        <w:rPr>
          <w:rFonts w:ascii="Arial" w:eastAsia="Arial" w:hAnsi="Arial"/>
        </w:rPr>
        <w:t>Division</w:t>
      </w:r>
      <w:r>
        <w:rPr>
          <w:rFonts w:ascii="Arial" w:eastAsia="Arial" w:hAnsi="Arial"/>
          <w:lang w:val="id-ID"/>
        </w:rPr>
        <w:tab/>
      </w:r>
      <w:r>
        <w:rPr>
          <w:rFonts w:ascii="Arial" w:eastAsia="Arial" w:hAnsi="Arial"/>
        </w:rPr>
        <w:t>: Magnoliophyta</w:t>
      </w:r>
    </w:p>
    <w:p w14:paraId="14A8A147" w14:textId="77777777" w:rsidR="006D43D3" w:rsidRPr="006D43D3" w:rsidRDefault="006D43D3" w:rsidP="000D779D">
      <w:pPr>
        <w:tabs>
          <w:tab w:val="left" w:pos="2960"/>
        </w:tabs>
        <w:spacing w:after="0" w:line="360" w:lineRule="auto"/>
        <w:ind w:left="709"/>
        <w:jc w:val="both"/>
        <w:rPr>
          <w:rFonts w:ascii="Arial" w:eastAsia="Arial" w:hAnsi="Arial"/>
          <w:lang w:val="id-ID"/>
        </w:rPr>
      </w:pPr>
      <w:r>
        <w:rPr>
          <w:rFonts w:ascii="Arial" w:eastAsia="Arial" w:hAnsi="Arial"/>
        </w:rPr>
        <w:t>Class</w:t>
      </w:r>
      <w:r>
        <w:rPr>
          <w:rFonts w:ascii="Arial" w:eastAsia="Arial" w:hAnsi="Arial"/>
          <w:lang w:val="id-ID"/>
        </w:rPr>
        <w:tab/>
      </w:r>
      <w:r>
        <w:rPr>
          <w:rFonts w:ascii="Arial" w:eastAsia="Arial" w:hAnsi="Arial"/>
        </w:rPr>
        <w:t>: Magnoliopsida</w:t>
      </w:r>
    </w:p>
    <w:p w14:paraId="243FEECC" w14:textId="77777777" w:rsidR="006D43D3" w:rsidRPr="006D43D3" w:rsidRDefault="006D43D3" w:rsidP="000D779D">
      <w:pPr>
        <w:tabs>
          <w:tab w:val="left" w:pos="2960"/>
        </w:tabs>
        <w:spacing w:after="0" w:line="360" w:lineRule="auto"/>
        <w:ind w:left="709"/>
        <w:jc w:val="both"/>
        <w:rPr>
          <w:rFonts w:ascii="Arial" w:eastAsia="Arial" w:hAnsi="Arial"/>
          <w:lang w:val="id-ID"/>
        </w:rPr>
      </w:pPr>
      <w:r>
        <w:rPr>
          <w:rFonts w:ascii="Arial" w:eastAsia="Arial" w:hAnsi="Arial"/>
        </w:rPr>
        <w:t>Subclass</w:t>
      </w:r>
      <w:r>
        <w:rPr>
          <w:rFonts w:ascii="Arial" w:eastAsia="Arial" w:hAnsi="Arial"/>
          <w:lang w:val="id-ID"/>
        </w:rPr>
        <w:tab/>
      </w:r>
      <w:r>
        <w:rPr>
          <w:rFonts w:ascii="Arial" w:eastAsia="Arial" w:hAnsi="Arial"/>
        </w:rPr>
        <w:t>: Asteridae</w:t>
      </w:r>
    </w:p>
    <w:p w14:paraId="43B8BEF5" w14:textId="77777777" w:rsidR="006D43D3" w:rsidRPr="006D43D3" w:rsidRDefault="006D43D3" w:rsidP="000D779D">
      <w:pPr>
        <w:tabs>
          <w:tab w:val="left" w:pos="2960"/>
        </w:tabs>
        <w:spacing w:after="0" w:line="360" w:lineRule="auto"/>
        <w:ind w:left="709"/>
        <w:jc w:val="both"/>
        <w:rPr>
          <w:rFonts w:ascii="Arial" w:eastAsia="Arial" w:hAnsi="Arial"/>
          <w:lang w:val="id-ID"/>
        </w:rPr>
      </w:pPr>
      <w:r>
        <w:rPr>
          <w:rFonts w:ascii="Arial" w:eastAsia="Arial" w:hAnsi="Arial"/>
        </w:rPr>
        <w:t>Ordo</w:t>
      </w:r>
      <w:r>
        <w:rPr>
          <w:rFonts w:ascii="Arial" w:eastAsia="Arial" w:hAnsi="Arial"/>
          <w:lang w:val="id-ID"/>
        </w:rPr>
        <w:tab/>
      </w:r>
      <w:r>
        <w:rPr>
          <w:rFonts w:ascii="Arial" w:eastAsia="Arial" w:hAnsi="Arial"/>
        </w:rPr>
        <w:t>: Lamiales</w:t>
      </w:r>
    </w:p>
    <w:p w14:paraId="21829559" w14:textId="77777777" w:rsidR="006D43D3" w:rsidRPr="006D43D3" w:rsidRDefault="006D43D3" w:rsidP="000D779D">
      <w:pPr>
        <w:tabs>
          <w:tab w:val="left" w:pos="2960"/>
        </w:tabs>
        <w:spacing w:after="0" w:line="360" w:lineRule="auto"/>
        <w:ind w:left="709"/>
        <w:jc w:val="both"/>
        <w:rPr>
          <w:rFonts w:ascii="Arial" w:eastAsia="Arial" w:hAnsi="Arial"/>
          <w:lang w:val="id-ID"/>
        </w:rPr>
      </w:pPr>
      <w:r>
        <w:rPr>
          <w:rFonts w:ascii="Arial" w:eastAsia="Arial" w:hAnsi="Arial"/>
        </w:rPr>
        <w:t>Famili</w:t>
      </w:r>
      <w:r>
        <w:rPr>
          <w:rFonts w:ascii="Arial" w:eastAsia="Arial" w:hAnsi="Arial"/>
          <w:lang w:val="id-ID"/>
        </w:rPr>
        <w:tab/>
      </w:r>
      <w:r>
        <w:rPr>
          <w:rFonts w:ascii="Arial" w:eastAsia="Arial" w:hAnsi="Arial"/>
        </w:rPr>
        <w:t>: Lamiaceae</w:t>
      </w:r>
    </w:p>
    <w:p w14:paraId="29A830BB" w14:textId="77777777" w:rsidR="006D43D3" w:rsidRPr="006D43D3" w:rsidRDefault="006D43D3" w:rsidP="000D779D">
      <w:pPr>
        <w:tabs>
          <w:tab w:val="left" w:pos="2960"/>
        </w:tabs>
        <w:spacing w:after="0" w:line="360" w:lineRule="auto"/>
        <w:ind w:left="709"/>
        <w:jc w:val="both"/>
        <w:rPr>
          <w:rFonts w:ascii="Arial" w:eastAsia="Arial" w:hAnsi="Arial"/>
          <w:i/>
          <w:lang w:val="id-ID"/>
        </w:rPr>
      </w:pPr>
      <w:r>
        <w:rPr>
          <w:rFonts w:ascii="Arial" w:eastAsia="Arial" w:hAnsi="Arial"/>
        </w:rPr>
        <w:t>Genus</w:t>
      </w:r>
      <w:r>
        <w:rPr>
          <w:rFonts w:ascii="Arial" w:eastAsia="Arial" w:hAnsi="Arial"/>
          <w:lang w:val="id-ID"/>
        </w:rPr>
        <w:tab/>
      </w:r>
      <w:r>
        <w:rPr>
          <w:rFonts w:ascii="Arial" w:eastAsia="Arial" w:hAnsi="Arial"/>
        </w:rPr>
        <w:t xml:space="preserve">: </w:t>
      </w:r>
      <w:r>
        <w:rPr>
          <w:rFonts w:ascii="Arial" w:eastAsia="Arial" w:hAnsi="Arial"/>
          <w:i/>
        </w:rPr>
        <w:t>Ocimum</w:t>
      </w:r>
    </w:p>
    <w:p w14:paraId="34622EA8" w14:textId="77777777" w:rsidR="006D43D3" w:rsidRDefault="006D43D3" w:rsidP="000D779D">
      <w:pPr>
        <w:tabs>
          <w:tab w:val="left" w:pos="2977"/>
        </w:tabs>
        <w:spacing w:line="360" w:lineRule="auto"/>
        <w:ind w:left="709"/>
        <w:jc w:val="both"/>
        <w:rPr>
          <w:rFonts w:ascii="Arial" w:eastAsia="Arial" w:hAnsi="Arial"/>
          <w:lang w:val="id-ID"/>
        </w:rPr>
      </w:pPr>
      <w:r>
        <w:rPr>
          <w:rFonts w:ascii="Arial" w:eastAsia="Arial" w:hAnsi="Arial"/>
        </w:rPr>
        <w:t>Spesies</w:t>
      </w:r>
      <w:r>
        <w:rPr>
          <w:rFonts w:ascii="Arial" w:eastAsia="Arial" w:hAnsi="Arial"/>
          <w:lang w:val="id-ID"/>
        </w:rPr>
        <w:tab/>
      </w:r>
      <w:r>
        <w:rPr>
          <w:rFonts w:ascii="Arial" w:eastAsia="Arial" w:hAnsi="Arial"/>
        </w:rPr>
        <w:t xml:space="preserve">: </w:t>
      </w:r>
      <w:r>
        <w:rPr>
          <w:rFonts w:ascii="Arial" w:eastAsia="Arial" w:hAnsi="Arial"/>
          <w:i/>
        </w:rPr>
        <w:t>Ocimum sanctum L</w:t>
      </w:r>
      <w:r>
        <w:rPr>
          <w:rFonts w:ascii="Arial" w:eastAsia="Arial" w:hAnsi="Arial"/>
        </w:rPr>
        <w:t>.</w:t>
      </w:r>
    </w:p>
    <w:p w14:paraId="35A4A9C4" w14:textId="77777777" w:rsidR="008D360E" w:rsidRPr="00D61ED3" w:rsidRDefault="008D360E" w:rsidP="00D61ED3">
      <w:pPr>
        <w:pStyle w:val="Heading2"/>
        <w:spacing w:before="0" w:after="0" w:line="360" w:lineRule="auto"/>
        <w:jc w:val="both"/>
        <w:rPr>
          <w:rFonts w:ascii="Arial" w:hAnsi="Arial" w:cs="Arial"/>
          <w:i w:val="0"/>
          <w:sz w:val="24"/>
          <w:szCs w:val="24"/>
          <w:lang w:val="id-ID"/>
        </w:rPr>
      </w:pPr>
      <w:bookmarkStart w:id="21" w:name="_Toc85151153"/>
      <w:r w:rsidRPr="00D61ED3">
        <w:rPr>
          <w:rFonts w:ascii="Arial" w:hAnsi="Arial" w:cs="Arial"/>
          <w:i w:val="0"/>
          <w:sz w:val="24"/>
          <w:szCs w:val="24"/>
          <w:lang w:val="id-ID"/>
        </w:rPr>
        <w:t>2.1.3 Zat-Zat yang Dikandung</w:t>
      </w:r>
      <w:bookmarkEnd w:id="21"/>
    </w:p>
    <w:p w14:paraId="091189AA" w14:textId="77777777" w:rsidR="008D360E" w:rsidRDefault="008D360E" w:rsidP="00D61ED3">
      <w:pPr>
        <w:spacing w:line="360" w:lineRule="auto"/>
        <w:ind w:right="264" w:firstLine="720"/>
        <w:jc w:val="both"/>
        <w:rPr>
          <w:rFonts w:ascii="Arial" w:eastAsia="Arial" w:hAnsi="Arial"/>
          <w:lang w:val="id-ID"/>
        </w:rPr>
      </w:pPr>
      <w:proofErr w:type="gramStart"/>
      <w:r>
        <w:rPr>
          <w:rFonts w:ascii="Arial" w:eastAsia="Arial" w:hAnsi="Arial"/>
        </w:rPr>
        <w:t>Zat yang terkandung dalam daun kemangi adalah minyak atsiri, saponin, tanin, flavonoid, steroid, terpenoid, alkaloid, fenol, karbohidrat, lignin, pati dan antrakuinon.</w:t>
      </w:r>
      <w:proofErr w:type="gramEnd"/>
      <w:r>
        <w:rPr>
          <w:rFonts w:ascii="Arial" w:eastAsia="Arial" w:hAnsi="Arial"/>
        </w:rPr>
        <w:t xml:space="preserve"> </w:t>
      </w:r>
      <w:proofErr w:type="gramStart"/>
      <w:r>
        <w:rPr>
          <w:rFonts w:ascii="Arial" w:eastAsia="Arial" w:hAnsi="Arial"/>
        </w:rPr>
        <w:t>Minyak atsiri yang terkandung dalam genus Ocimum adalah eugenol, osimen, pinen, linalool, sineol, geraniol, metil kavikol, metil sinamat, sitral, kamfor, timol, benzoil, sitronella, lionen, dan lain-lain.</w:t>
      </w:r>
      <w:proofErr w:type="gramEnd"/>
      <w:r>
        <w:rPr>
          <w:rFonts w:ascii="Arial" w:eastAsia="Arial" w:hAnsi="Arial"/>
        </w:rPr>
        <w:t xml:space="preserve"> </w:t>
      </w:r>
      <w:proofErr w:type="gramStart"/>
      <w:r>
        <w:rPr>
          <w:rFonts w:ascii="Arial" w:eastAsia="Arial" w:hAnsi="Arial"/>
        </w:rPr>
        <w:t>(Atikah,</w:t>
      </w:r>
      <w:r>
        <w:rPr>
          <w:rFonts w:ascii="Arial" w:eastAsia="Arial" w:hAnsi="Arial"/>
          <w:lang w:val="id-ID"/>
        </w:rPr>
        <w:t xml:space="preserve"> </w:t>
      </w:r>
      <w:r>
        <w:rPr>
          <w:rFonts w:ascii="Arial" w:eastAsia="Arial" w:hAnsi="Arial"/>
        </w:rPr>
        <w:t>2013).</w:t>
      </w:r>
      <w:proofErr w:type="gramEnd"/>
    </w:p>
    <w:p w14:paraId="00DB00D9" w14:textId="77777777" w:rsidR="00F44A43" w:rsidRPr="00D61ED3" w:rsidRDefault="00F44A43" w:rsidP="00D61ED3">
      <w:pPr>
        <w:pStyle w:val="Heading2"/>
        <w:spacing w:before="0" w:after="0" w:line="360" w:lineRule="auto"/>
        <w:jc w:val="both"/>
        <w:rPr>
          <w:rFonts w:ascii="Arial" w:hAnsi="Arial" w:cs="Arial"/>
          <w:i w:val="0"/>
          <w:sz w:val="24"/>
          <w:szCs w:val="24"/>
          <w:lang w:val="id-ID"/>
        </w:rPr>
      </w:pPr>
      <w:bookmarkStart w:id="22" w:name="_Toc85151154"/>
      <w:r w:rsidRPr="00D61ED3">
        <w:rPr>
          <w:rFonts w:ascii="Arial" w:hAnsi="Arial" w:cs="Arial"/>
          <w:i w:val="0"/>
          <w:sz w:val="24"/>
          <w:szCs w:val="24"/>
          <w:lang w:val="id-ID"/>
        </w:rPr>
        <w:t>2.1.4 Manfaat Daun Kemangi</w:t>
      </w:r>
      <w:bookmarkEnd w:id="22"/>
    </w:p>
    <w:p w14:paraId="6CBC403F" w14:textId="77777777" w:rsidR="00F44A43" w:rsidRPr="00D61ED3" w:rsidRDefault="008D360E" w:rsidP="00D61ED3">
      <w:pPr>
        <w:spacing w:after="0" w:line="360" w:lineRule="auto"/>
        <w:ind w:right="264" w:firstLine="720"/>
        <w:jc w:val="both"/>
        <w:rPr>
          <w:rFonts w:ascii="Arial" w:eastAsia="Arial" w:hAnsi="Arial"/>
          <w:lang w:val="id-ID"/>
        </w:rPr>
      </w:pPr>
      <w:r w:rsidRPr="00D61ED3">
        <w:rPr>
          <w:rFonts w:ascii="Arial" w:eastAsia="Arial" w:hAnsi="Arial"/>
        </w:rPr>
        <w:t>Kemangi (</w:t>
      </w:r>
      <w:r w:rsidRPr="00D61ED3">
        <w:rPr>
          <w:rFonts w:ascii="Arial" w:eastAsia="Arial" w:hAnsi="Arial"/>
          <w:i/>
        </w:rPr>
        <w:t>Ocimum sanctum L</w:t>
      </w:r>
      <w:r w:rsidRPr="00D61ED3">
        <w:rPr>
          <w:rFonts w:ascii="Arial" w:eastAsia="Arial" w:hAnsi="Arial"/>
        </w:rPr>
        <w:t>.) mempun</w:t>
      </w:r>
      <w:r w:rsidR="003B0BBB">
        <w:rPr>
          <w:rFonts w:ascii="Arial" w:eastAsia="Arial" w:hAnsi="Arial"/>
        </w:rPr>
        <w:t xml:space="preserve">yai banyak khasiat, </w:t>
      </w:r>
      <w:proofErr w:type="gramStart"/>
      <w:r w:rsidR="003B0BBB">
        <w:rPr>
          <w:rFonts w:ascii="Arial" w:eastAsia="Arial" w:hAnsi="Arial"/>
          <w:lang w:val="id-ID"/>
        </w:rPr>
        <w:t>yaitu</w:t>
      </w:r>
      <w:r w:rsidRPr="00D61ED3">
        <w:rPr>
          <w:rFonts w:ascii="Arial" w:eastAsia="Arial" w:hAnsi="Arial"/>
        </w:rPr>
        <w:t xml:space="preserve"> </w:t>
      </w:r>
      <w:r w:rsidRPr="00D61ED3">
        <w:rPr>
          <w:rFonts w:ascii="Arial" w:eastAsia="Arial" w:hAnsi="Arial"/>
          <w:lang w:val="id-ID"/>
        </w:rPr>
        <w:t>:</w:t>
      </w:r>
      <w:proofErr w:type="gramEnd"/>
    </w:p>
    <w:p w14:paraId="0CF9B2AB" w14:textId="77777777" w:rsidR="00F44A43" w:rsidRPr="00D61ED3" w:rsidRDefault="008D360E" w:rsidP="00D51E1A">
      <w:pPr>
        <w:numPr>
          <w:ilvl w:val="0"/>
          <w:numId w:val="6"/>
        </w:numPr>
        <w:spacing w:after="0" w:line="360" w:lineRule="auto"/>
        <w:ind w:right="264"/>
        <w:jc w:val="both"/>
        <w:rPr>
          <w:rFonts w:ascii="Arial" w:eastAsia="Arial" w:hAnsi="Arial"/>
          <w:lang w:val="id-ID"/>
        </w:rPr>
      </w:pPr>
      <w:r w:rsidRPr="00D61ED3">
        <w:rPr>
          <w:rFonts w:ascii="Arial" w:eastAsia="Arial" w:hAnsi="Arial"/>
        </w:rPr>
        <w:t>Sebagai obat</w:t>
      </w:r>
    </w:p>
    <w:p w14:paraId="6247F9D9" w14:textId="77777777" w:rsidR="003B0BBB" w:rsidRPr="00D61ED3" w:rsidRDefault="008D360E" w:rsidP="003B0BBB">
      <w:pPr>
        <w:spacing w:after="0" w:line="360" w:lineRule="auto"/>
        <w:ind w:left="709" w:right="264"/>
        <w:jc w:val="both"/>
        <w:rPr>
          <w:rFonts w:ascii="Arial" w:eastAsia="Arial" w:hAnsi="Arial"/>
          <w:lang w:val="id-ID"/>
        </w:rPr>
      </w:pPr>
      <w:proofErr w:type="gramStart"/>
      <w:r w:rsidRPr="00D61ED3">
        <w:rPr>
          <w:rFonts w:ascii="Arial" w:eastAsia="Arial" w:hAnsi="Arial"/>
        </w:rPr>
        <w:t>Kemangi berfungsi untuk menambah nafsu makan, membantu pencernaan, menyehatkan jantung, menghilangkan sesak napas, mengobati diare</w:t>
      </w:r>
      <w:r w:rsidR="00F44A43" w:rsidRPr="00D61ED3">
        <w:rPr>
          <w:rFonts w:ascii="Arial" w:eastAsia="Arial" w:hAnsi="Arial"/>
          <w:lang w:val="id-ID"/>
        </w:rPr>
        <w:t>.</w:t>
      </w:r>
      <w:proofErr w:type="gramEnd"/>
    </w:p>
    <w:p w14:paraId="7E48EEB7" w14:textId="77777777" w:rsidR="00F44A43" w:rsidRPr="00D61ED3" w:rsidRDefault="00F44A43" w:rsidP="00D51E1A">
      <w:pPr>
        <w:numPr>
          <w:ilvl w:val="0"/>
          <w:numId w:val="6"/>
        </w:numPr>
        <w:tabs>
          <w:tab w:val="left" w:pos="709"/>
        </w:tabs>
        <w:spacing w:after="0" w:line="360" w:lineRule="auto"/>
        <w:jc w:val="both"/>
        <w:rPr>
          <w:rFonts w:ascii="Arial" w:eastAsia="Arial" w:hAnsi="Arial"/>
        </w:rPr>
      </w:pPr>
      <w:r w:rsidRPr="00D61ED3">
        <w:rPr>
          <w:rFonts w:ascii="Arial" w:eastAsia="Arial" w:hAnsi="Arial"/>
        </w:rPr>
        <w:t>Sebagai bakterisida</w:t>
      </w:r>
    </w:p>
    <w:p w14:paraId="4EFAF078" w14:textId="77777777" w:rsidR="00F44A43" w:rsidRPr="00D61ED3" w:rsidRDefault="00F44A43" w:rsidP="00F44A43">
      <w:pPr>
        <w:tabs>
          <w:tab w:val="left" w:pos="709"/>
        </w:tabs>
        <w:spacing w:after="0" w:line="360" w:lineRule="auto"/>
        <w:ind w:left="720"/>
        <w:jc w:val="both"/>
        <w:rPr>
          <w:rFonts w:ascii="Arial" w:eastAsia="Arial" w:hAnsi="Arial"/>
        </w:rPr>
      </w:pPr>
      <w:r w:rsidRPr="00D61ED3">
        <w:rPr>
          <w:rFonts w:ascii="Arial" w:eastAsia="Arial" w:hAnsi="Arial"/>
        </w:rPr>
        <w:t>Karena Minyak atsiri daun kemangi (</w:t>
      </w:r>
      <w:r w:rsidRPr="00D61ED3">
        <w:rPr>
          <w:rFonts w:ascii="Arial" w:eastAsia="Arial" w:hAnsi="Arial"/>
          <w:i/>
        </w:rPr>
        <w:t>Ocimum sanctum L</w:t>
      </w:r>
      <w:r w:rsidRPr="00D61ED3">
        <w:rPr>
          <w:rFonts w:ascii="Arial" w:eastAsia="Arial" w:hAnsi="Arial"/>
        </w:rPr>
        <w:t xml:space="preserve">.) mempunyai aktivitas antibakteri terhadap </w:t>
      </w:r>
      <w:r w:rsidRPr="00D61ED3">
        <w:rPr>
          <w:rFonts w:ascii="Arial" w:eastAsia="Arial" w:hAnsi="Arial"/>
          <w:i/>
        </w:rPr>
        <w:t>S. Aureus</w:t>
      </w:r>
      <w:r w:rsidRPr="00D61ED3">
        <w:rPr>
          <w:rFonts w:ascii="Arial" w:eastAsia="Arial" w:hAnsi="Arial"/>
        </w:rPr>
        <w:t xml:space="preserve"> dan </w:t>
      </w:r>
      <w:r w:rsidRPr="00D61ED3">
        <w:rPr>
          <w:rFonts w:ascii="Arial" w:eastAsia="Arial" w:hAnsi="Arial"/>
          <w:i/>
        </w:rPr>
        <w:t xml:space="preserve">E. </w:t>
      </w:r>
      <w:proofErr w:type="gramStart"/>
      <w:r w:rsidRPr="00D61ED3">
        <w:rPr>
          <w:rFonts w:ascii="Arial" w:eastAsia="Arial" w:hAnsi="Arial"/>
          <w:i/>
        </w:rPr>
        <w:t>Coli</w:t>
      </w:r>
      <w:proofErr w:type="gramEnd"/>
      <w:r w:rsidRPr="00D61ED3">
        <w:rPr>
          <w:rFonts w:ascii="Arial" w:eastAsia="Arial" w:hAnsi="Arial"/>
        </w:rPr>
        <w:t xml:space="preserve"> sehingga berfungsi sebagai antibiotika.</w:t>
      </w:r>
    </w:p>
    <w:p w14:paraId="0BE80D87" w14:textId="77777777" w:rsidR="00F44A43" w:rsidRPr="00354039" w:rsidRDefault="00F44A43" w:rsidP="00D61ED3">
      <w:pPr>
        <w:numPr>
          <w:ilvl w:val="0"/>
          <w:numId w:val="6"/>
        </w:numPr>
        <w:tabs>
          <w:tab w:val="left" w:pos="709"/>
          <w:tab w:val="left" w:pos="1540"/>
        </w:tabs>
        <w:spacing w:after="0" w:line="360" w:lineRule="auto"/>
        <w:jc w:val="both"/>
        <w:rPr>
          <w:rFonts w:ascii="Arial" w:eastAsia="Arial" w:hAnsi="Arial"/>
        </w:rPr>
      </w:pPr>
      <w:r>
        <w:rPr>
          <w:rFonts w:ascii="Arial" w:eastAsia="Arial" w:hAnsi="Arial"/>
        </w:rPr>
        <w:lastRenderedPageBreak/>
        <w:t>Penghasil minyak atsiri</w:t>
      </w:r>
    </w:p>
    <w:p w14:paraId="605BB707" w14:textId="77777777" w:rsidR="00F44A43" w:rsidRDefault="00F44A43" w:rsidP="00D61ED3">
      <w:pPr>
        <w:tabs>
          <w:tab w:val="left" w:pos="709"/>
        </w:tabs>
        <w:spacing w:after="0" w:line="360" w:lineRule="auto"/>
        <w:ind w:left="709" w:right="264"/>
        <w:jc w:val="both"/>
        <w:rPr>
          <w:rFonts w:ascii="Arial" w:eastAsia="Arial" w:hAnsi="Arial"/>
        </w:rPr>
      </w:pPr>
      <w:r>
        <w:rPr>
          <w:rFonts w:ascii="Arial" w:eastAsia="Arial" w:hAnsi="Arial"/>
        </w:rPr>
        <w:t xml:space="preserve">Minyak atsiri kemangi berbau harum yang dikenal dengan </w:t>
      </w:r>
      <w:proofErr w:type="gramStart"/>
      <w:r>
        <w:rPr>
          <w:rFonts w:ascii="Arial" w:eastAsia="Arial" w:hAnsi="Arial"/>
        </w:rPr>
        <w:t>nama</w:t>
      </w:r>
      <w:proofErr w:type="gramEnd"/>
      <w:r>
        <w:rPr>
          <w:rFonts w:ascii="Arial" w:eastAsia="Arial" w:hAnsi="Arial"/>
        </w:rPr>
        <w:t xml:space="preserve"> basil oil, minyak ini digunakan sebagai bahan pembuatan parfum, shampo dan aroma terapi.</w:t>
      </w:r>
    </w:p>
    <w:p w14:paraId="39897038" w14:textId="77777777" w:rsidR="00F44A43" w:rsidRPr="00354039" w:rsidRDefault="00F44A43" w:rsidP="00D61ED3">
      <w:pPr>
        <w:numPr>
          <w:ilvl w:val="0"/>
          <w:numId w:val="6"/>
        </w:numPr>
        <w:tabs>
          <w:tab w:val="left" w:pos="709"/>
          <w:tab w:val="left" w:pos="1540"/>
        </w:tabs>
        <w:spacing w:after="0" w:line="360" w:lineRule="auto"/>
        <w:jc w:val="both"/>
        <w:rPr>
          <w:rFonts w:ascii="Arial" w:eastAsia="Arial" w:hAnsi="Arial"/>
        </w:rPr>
      </w:pPr>
      <w:r>
        <w:rPr>
          <w:rFonts w:ascii="Arial" w:eastAsia="Arial" w:hAnsi="Arial"/>
        </w:rPr>
        <w:t>Sebagai sayuran dan minuman penyegar</w:t>
      </w:r>
    </w:p>
    <w:p w14:paraId="68A2E4AA" w14:textId="77777777" w:rsidR="00F44A43" w:rsidRDefault="00F44A43" w:rsidP="00D61ED3">
      <w:pPr>
        <w:tabs>
          <w:tab w:val="left" w:pos="709"/>
        </w:tabs>
        <w:spacing w:line="360" w:lineRule="auto"/>
        <w:ind w:left="709" w:right="264"/>
        <w:jc w:val="both"/>
      </w:pPr>
      <w:proofErr w:type="gramStart"/>
      <w:r>
        <w:rPr>
          <w:rFonts w:ascii="Arial" w:eastAsia="Arial" w:hAnsi="Arial"/>
        </w:rPr>
        <w:t>Daun kemangi digunakan sebagai sayuran atau lalapan untuk menambah nafsu makan.</w:t>
      </w:r>
      <w:proofErr w:type="gramEnd"/>
      <w:r>
        <w:rPr>
          <w:rFonts w:ascii="Arial" w:eastAsia="Arial" w:hAnsi="Arial"/>
        </w:rPr>
        <w:t xml:space="preserve"> </w:t>
      </w:r>
      <w:proofErr w:type="gramStart"/>
      <w:r>
        <w:rPr>
          <w:rFonts w:ascii="Arial" w:eastAsia="Arial" w:hAnsi="Arial"/>
        </w:rPr>
        <w:t>Selain daunnya, biji kemangi juga sering dimanfaatkan sebagai bahan minuman penyegar</w:t>
      </w:r>
      <w:r>
        <w:t>.</w:t>
      </w:r>
      <w:proofErr w:type="gramEnd"/>
    </w:p>
    <w:p w14:paraId="4C2B432C" w14:textId="77777777" w:rsidR="00F44A43" w:rsidRPr="00D61ED3" w:rsidRDefault="00F44A43" w:rsidP="00D61ED3">
      <w:pPr>
        <w:pStyle w:val="Heading1"/>
        <w:spacing w:before="0" w:line="360" w:lineRule="auto"/>
        <w:jc w:val="both"/>
        <w:rPr>
          <w:rFonts w:ascii="Arial" w:hAnsi="Arial" w:cs="Arial"/>
          <w:color w:val="auto"/>
          <w:sz w:val="24"/>
          <w:szCs w:val="24"/>
          <w:lang w:val="id-ID"/>
        </w:rPr>
      </w:pPr>
      <w:bookmarkStart w:id="23" w:name="_Toc85151155"/>
      <w:r w:rsidRPr="00D61ED3">
        <w:rPr>
          <w:rFonts w:ascii="Arial" w:hAnsi="Arial" w:cs="Arial"/>
          <w:color w:val="auto"/>
          <w:sz w:val="24"/>
          <w:szCs w:val="24"/>
          <w:lang w:val="id-ID"/>
        </w:rPr>
        <w:t>2.2 Ekstrak</w:t>
      </w:r>
      <w:bookmarkEnd w:id="23"/>
    </w:p>
    <w:p w14:paraId="32BCBAAA" w14:textId="77777777" w:rsidR="00FD6A61" w:rsidRPr="00D61ED3" w:rsidRDefault="00F44A43" w:rsidP="00FD6A61">
      <w:pPr>
        <w:spacing w:line="360" w:lineRule="auto"/>
        <w:ind w:right="264" w:firstLine="720"/>
        <w:jc w:val="both"/>
        <w:rPr>
          <w:rFonts w:ascii="Arial" w:eastAsia="Arial" w:hAnsi="Arial"/>
          <w:lang w:val="id-ID"/>
        </w:rPr>
      </w:pPr>
      <w:r w:rsidRPr="00D61ED3">
        <w:rPr>
          <w:rFonts w:ascii="Arial" w:eastAsia="Arial" w:hAnsi="Arial"/>
        </w:rPr>
        <w:t>Menurut Farmakope Edisi V, ekstrak adalah sediaan pekat yang diperoleh dengan mengekstraksi zat aktif dari simplisia nabati atau simplisia hewani menggunakan pelarut yang sesuai, kemudian semua atau hampir semua pelarut diuapkan dan massa serbuk yang tersisa diperlakukan sedemikian hingga memenuhi baku yang telah ditetapkan.</w:t>
      </w:r>
    </w:p>
    <w:p w14:paraId="0D51D0C5" w14:textId="77777777" w:rsidR="007E3580" w:rsidRPr="00D61ED3" w:rsidRDefault="007E3580" w:rsidP="00D61ED3">
      <w:pPr>
        <w:pStyle w:val="Heading2"/>
        <w:spacing w:before="0" w:after="0" w:line="360" w:lineRule="auto"/>
        <w:jc w:val="both"/>
        <w:rPr>
          <w:rFonts w:ascii="Arial" w:eastAsia="Arial" w:hAnsi="Arial"/>
          <w:i w:val="0"/>
          <w:lang w:val="id-ID"/>
        </w:rPr>
      </w:pPr>
      <w:bookmarkStart w:id="24" w:name="_Toc85151156"/>
      <w:r w:rsidRPr="00D61ED3">
        <w:rPr>
          <w:rFonts w:ascii="Arial" w:hAnsi="Arial" w:cs="Arial"/>
          <w:i w:val="0"/>
          <w:sz w:val="24"/>
          <w:szCs w:val="24"/>
          <w:lang w:val="id-ID"/>
        </w:rPr>
        <w:t>2.2.1 Jenis-Jenis Ekstraksi</w:t>
      </w:r>
      <w:bookmarkEnd w:id="24"/>
    </w:p>
    <w:p w14:paraId="16C2D436" w14:textId="77777777" w:rsidR="007E3580" w:rsidRPr="00D61ED3" w:rsidRDefault="007E3580" w:rsidP="00D61ED3">
      <w:pPr>
        <w:numPr>
          <w:ilvl w:val="0"/>
          <w:numId w:val="7"/>
        </w:numPr>
        <w:spacing w:after="0" w:line="360" w:lineRule="auto"/>
        <w:jc w:val="both"/>
        <w:rPr>
          <w:rFonts w:ascii="Arial" w:eastAsia="Arial" w:hAnsi="Arial"/>
        </w:rPr>
      </w:pPr>
      <w:r w:rsidRPr="00D61ED3">
        <w:rPr>
          <w:rFonts w:ascii="Arial" w:eastAsia="Arial" w:hAnsi="Arial"/>
        </w:rPr>
        <w:t>Ekstrak cair (</w:t>
      </w:r>
      <w:r w:rsidRPr="00D61ED3">
        <w:rPr>
          <w:rFonts w:ascii="Arial" w:eastAsia="Arial" w:hAnsi="Arial"/>
          <w:i/>
        </w:rPr>
        <w:t>liquidum</w:t>
      </w:r>
      <w:r w:rsidRPr="00D61ED3">
        <w:rPr>
          <w:rFonts w:ascii="Arial" w:eastAsia="Arial" w:hAnsi="Arial"/>
        </w:rPr>
        <w:t>)</w:t>
      </w:r>
    </w:p>
    <w:p w14:paraId="4B53C966" w14:textId="77777777" w:rsidR="007E3580" w:rsidRPr="00D61ED3" w:rsidRDefault="007E3580" w:rsidP="000D779D">
      <w:pPr>
        <w:spacing w:after="0" w:line="360" w:lineRule="auto"/>
        <w:ind w:left="709" w:right="264"/>
        <w:jc w:val="both"/>
        <w:rPr>
          <w:rFonts w:ascii="Arial" w:eastAsia="Arial" w:hAnsi="Arial"/>
          <w:lang w:val="id-ID"/>
        </w:rPr>
      </w:pPr>
      <w:proofErr w:type="gramStart"/>
      <w:r w:rsidRPr="00D61ED3">
        <w:rPr>
          <w:rFonts w:ascii="Arial" w:eastAsia="Arial" w:hAnsi="Arial"/>
        </w:rPr>
        <w:t xml:space="preserve">Ekstrak cair adalah ekstrak hasil penyarian bahan alam dan masih </w:t>
      </w:r>
      <w:r w:rsidRPr="00D61ED3">
        <w:rPr>
          <w:rFonts w:ascii="Arial" w:eastAsia="Arial" w:hAnsi="Arial"/>
          <w:lang w:val="id-ID"/>
        </w:rPr>
        <w:t xml:space="preserve">  </w:t>
      </w:r>
      <w:r w:rsidRPr="00D61ED3">
        <w:rPr>
          <w:rFonts w:ascii="Arial" w:eastAsia="Arial" w:hAnsi="Arial"/>
        </w:rPr>
        <w:t>mengandung pelarut.</w:t>
      </w:r>
      <w:proofErr w:type="gramEnd"/>
    </w:p>
    <w:p w14:paraId="68622738" w14:textId="77777777" w:rsidR="007E3580" w:rsidRPr="00D61ED3" w:rsidRDefault="007E3580" w:rsidP="00D51E1A">
      <w:pPr>
        <w:numPr>
          <w:ilvl w:val="0"/>
          <w:numId w:val="7"/>
        </w:numPr>
        <w:spacing w:after="0" w:line="360" w:lineRule="auto"/>
        <w:jc w:val="both"/>
        <w:rPr>
          <w:rFonts w:ascii="Arial" w:eastAsia="Arial" w:hAnsi="Arial"/>
        </w:rPr>
      </w:pPr>
      <w:r w:rsidRPr="00D61ED3">
        <w:rPr>
          <w:rFonts w:ascii="Arial" w:eastAsia="Arial" w:hAnsi="Arial"/>
        </w:rPr>
        <w:t>Ekstrak kental (</w:t>
      </w:r>
      <w:r w:rsidRPr="00D61ED3">
        <w:rPr>
          <w:rFonts w:ascii="Arial" w:eastAsia="Arial" w:hAnsi="Arial"/>
          <w:i/>
        </w:rPr>
        <w:t>spissum</w:t>
      </w:r>
      <w:r w:rsidRPr="00D61ED3">
        <w:rPr>
          <w:rFonts w:ascii="Arial" w:eastAsia="Arial" w:hAnsi="Arial"/>
        </w:rPr>
        <w:t>)</w:t>
      </w:r>
    </w:p>
    <w:p w14:paraId="18876F08" w14:textId="77777777" w:rsidR="007E3580" w:rsidRPr="00D61ED3" w:rsidRDefault="007E3580" w:rsidP="000D779D">
      <w:pPr>
        <w:spacing w:after="0" w:line="360" w:lineRule="auto"/>
        <w:ind w:left="709" w:right="264"/>
        <w:jc w:val="both"/>
        <w:rPr>
          <w:rFonts w:ascii="Arial" w:eastAsia="Arial" w:hAnsi="Arial"/>
          <w:lang w:val="id-ID"/>
        </w:rPr>
      </w:pPr>
      <w:r w:rsidRPr="00D61ED3">
        <w:rPr>
          <w:rFonts w:ascii="Arial" w:eastAsia="Arial" w:hAnsi="Arial"/>
        </w:rPr>
        <w:t>Ekstrak kental adalah ekstrak yang telah mengalami proses penguapan dan sudah tidak mengandung cairan pelarut lagi, tetapi konsistensinya tetap cair pada suhu kamar.</w:t>
      </w:r>
    </w:p>
    <w:p w14:paraId="1EBB37A9" w14:textId="77777777" w:rsidR="007E3580" w:rsidRPr="00D61ED3" w:rsidRDefault="007E3580" w:rsidP="00D51E1A">
      <w:pPr>
        <w:numPr>
          <w:ilvl w:val="0"/>
          <w:numId w:val="7"/>
        </w:numPr>
        <w:spacing w:after="0" w:line="360" w:lineRule="auto"/>
        <w:jc w:val="both"/>
        <w:rPr>
          <w:rFonts w:ascii="Arial" w:eastAsia="Arial" w:hAnsi="Arial"/>
        </w:rPr>
      </w:pPr>
      <w:r w:rsidRPr="00D61ED3">
        <w:rPr>
          <w:rFonts w:ascii="Arial" w:eastAsia="Arial" w:hAnsi="Arial"/>
        </w:rPr>
        <w:t>Ekstrak kering (</w:t>
      </w:r>
      <w:r w:rsidRPr="00D61ED3">
        <w:rPr>
          <w:rFonts w:ascii="Arial" w:eastAsia="Arial" w:hAnsi="Arial"/>
          <w:i/>
        </w:rPr>
        <w:t>siccum</w:t>
      </w:r>
      <w:r w:rsidRPr="00D61ED3">
        <w:rPr>
          <w:rFonts w:ascii="Arial" w:eastAsia="Arial" w:hAnsi="Arial"/>
        </w:rPr>
        <w:t>)</w:t>
      </w:r>
    </w:p>
    <w:p w14:paraId="0F531940" w14:textId="77777777" w:rsidR="00E363E1" w:rsidRPr="00D61ED3" w:rsidRDefault="007E3580" w:rsidP="00D61ED3">
      <w:pPr>
        <w:spacing w:line="360" w:lineRule="auto"/>
        <w:ind w:left="709" w:right="264"/>
        <w:jc w:val="both"/>
        <w:rPr>
          <w:rFonts w:ascii="Arial" w:eastAsia="Arial" w:hAnsi="Arial"/>
          <w:lang w:val="id-ID"/>
        </w:rPr>
      </w:pPr>
      <w:r w:rsidRPr="00D61ED3">
        <w:rPr>
          <w:rFonts w:ascii="Arial" w:eastAsia="Arial" w:hAnsi="Arial"/>
        </w:rPr>
        <w:t>Ekstrak kering adalah ekstrak yang telah mengalami proses penguapan dan tidak lagi mengandung pelarut dan berbentuk padat (kering).</w:t>
      </w:r>
    </w:p>
    <w:p w14:paraId="01FC7157" w14:textId="77777777" w:rsidR="00BA64D0" w:rsidRPr="00D61ED3" w:rsidRDefault="00FD6A61" w:rsidP="00D61ED3">
      <w:pPr>
        <w:pStyle w:val="Heading2"/>
        <w:spacing w:before="0" w:after="0" w:line="360" w:lineRule="auto"/>
        <w:jc w:val="both"/>
        <w:rPr>
          <w:rFonts w:ascii="Arial" w:hAnsi="Arial" w:cs="Arial"/>
          <w:i w:val="0"/>
          <w:sz w:val="24"/>
          <w:szCs w:val="24"/>
          <w:lang w:val="id-ID"/>
        </w:rPr>
      </w:pPr>
      <w:bookmarkStart w:id="25" w:name="_Toc85151157"/>
      <w:r w:rsidRPr="00D61ED3">
        <w:rPr>
          <w:rFonts w:ascii="Arial" w:hAnsi="Arial" w:cs="Arial"/>
          <w:i w:val="0"/>
          <w:sz w:val="24"/>
          <w:szCs w:val="24"/>
          <w:lang w:val="id-ID"/>
        </w:rPr>
        <w:t xml:space="preserve">2.2.2 </w:t>
      </w:r>
      <w:r w:rsidR="007E3580" w:rsidRPr="00D61ED3">
        <w:rPr>
          <w:rFonts w:ascii="Arial" w:hAnsi="Arial" w:cs="Arial"/>
          <w:i w:val="0"/>
          <w:sz w:val="24"/>
          <w:szCs w:val="24"/>
          <w:lang w:val="id-ID"/>
        </w:rPr>
        <w:t>Macam- Macam Metode Ekstraksi</w:t>
      </w:r>
      <w:bookmarkEnd w:id="25"/>
    </w:p>
    <w:p w14:paraId="4C94B5DA" w14:textId="77777777" w:rsidR="00BA64D0" w:rsidRPr="000209C0" w:rsidRDefault="00BA64D0" w:rsidP="000209C0">
      <w:pPr>
        <w:pStyle w:val="ListParagraph"/>
        <w:numPr>
          <w:ilvl w:val="0"/>
          <w:numId w:val="24"/>
        </w:numPr>
        <w:spacing w:after="0" w:line="360" w:lineRule="auto"/>
        <w:ind w:right="264"/>
        <w:jc w:val="both"/>
        <w:rPr>
          <w:rFonts w:ascii="Arial" w:hAnsi="Arial" w:cs="Arial"/>
          <w:sz w:val="24"/>
          <w:szCs w:val="24"/>
          <w:lang w:val="id-ID"/>
        </w:rPr>
      </w:pPr>
      <w:r w:rsidRPr="000209C0">
        <w:rPr>
          <w:rFonts w:ascii="Arial" w:eastAsia="Arial" w:hAnsi="Arial"/>
        </w:rPr>
        <w:t>Ekstraksi Cara Dingin</w:t>
      </w:r>
    </w:p>
    <w:p w14:paraId="00113C3A" w14:textId="77777777" w:rsidR="00BA64D0" w:rsidRPr="00BA64D0" w:rsidRDefault="00BA64D0" w:rsidP="00D61ED3">
      <w:pPr>
        <w:numPr>
          <w:ilvl w:val="0"/>
          <w:numId w:val="9"/>
        </w:numPr>
        <w:tabs>
          <w:tab w:val="left" w:pos="993"/>
        </w:tabs>
        <w:spacing w:after="0" w:line="360" w:lineRule="auto"/>
        <w:ind w:left="993" w:right="264"/>
        <w:jc w:val="both"/>
        <w:rPr>
          <w:rFonts w:ascii="Arial" w:hAnsi="Arial" w:cs="Arial"/>
          <w:sz w:val="24"/>
          <w:szCs w:val="24"/>
          <w:lang w:val="id-ID"/>
        </w:rPr>
      </w:pPr>
      <w:r w:rsidRPr="00BA64D0">
        <w:rPr>
          <w:rFonts w:ascii="Arial" w:eastAsia="Arial" w:hAnsi="Arial"/>
        </w:rPr>
        <w:t xml:space="preserve">Maserasi merupakan </w:t>
      </w:r>
      <w:proofErr w:type="gramStart"/>
      <w:r w:rsidRPr="00BA64D0">
        <w:rPr>
          <w:rFonts w:ascii="Arial" w:eastAsia="Arial" w:hAnsi="Arial"/>
        </w:rPr>
        <w:t>cara</w:t>
      </w:r>
      <w:proofErr w:type="gramEnd"/>
      <w:r w:rsidRPr="00BA64D0">
        <w:rPr>
          <w:rFonts w:ascii="Arial" w:eastAsia="Arial" w:hAnsi="Arial"/>
        </w:rPr>
        <w:t xml:space="preserve"> penyarian yang sederhana. </w:t>
      </w:r>
      <w:proofErr w:type="gramStart"/>
      <w:r w:rsidRPr="00BA64D0">
        <w:rPr>
          <w:rFonts w:ascii="Arial" w:eastAsia="Arial" w:hAnsi="Arial"/>
        </w:rPr>
        <w:t xml:space="preserve">Maserasi </w:t>
      </w:r>
      <w:r w:rsidR="00FD6A61">
        <w:rPr>
          <w:rFonts w:ascii="Arial" w:eastAsia="Arial" w:hAnsi="Arial"/>
          <w:lang w:val="id-ID"/>
        </w:rPr>
        <w:t xml:space="preserve"> </w:t>
      </w:r>
      <w:r w:rsidRPr="00BA64D0">
        <w:rPr>
          <w:rFonts w:ascii="Arial" w:eastAsia="Arial" w:hAnsi="Arial"/>
        </w:rPr>
        <w:t>dilakukan</w:t>
      </w:r>
      <w:proofErr w:type="gramEnd"/>
      <w:r w:rsidRPr="00BA64D0">
        <w:rPr>
          <w:rFonts w:ascii="Arial" w:eastAsia="Arial" w:hAnsi="Arial"/>
        </w:rPr>
        <w:t xml:space="preserve"> dengan cara merendam serbuk simplisia dalam cairan penyari. Cairan penyari </w:t>
      </w:r>
      <w:proofErr w:type="gramStart"/>
      <w:r w:rsidRPr="00BA64D0">
        <w:rPr>
          <w:rFonts w:ascii="Arial" w:eastAsia="Arial" w:hAnsi="Arial"/>
        </w:rPr>
        <w:t>akan</w:t>
      </w:r>
      <w:proofErr w:type="gramEnd"/>
      <w:r w:rsidRPr="00BA64D0">
        <w:rPr>
          <w:rFonts w:ascii="Arial" w:eastAsia="Arial" w:hAnsi="Arial"/>
        </w:rPr>
        <w:t xml:space="preserve"> menembus dinding sel dan masuk kedalam rongga sel yang mengandung zat aktif, zat aktif akan larut </w:t>
      </w:r>
      <w:r w:rsidRPr="00BA64D0">
        <w:rPr>
          <w:rFonts w:ascii="Arial" w:eastAsia="Arial" w:hAnsi="Arial"/>
        </w:rPr>
        <w:lastRenderedPageBreak/>
        <w:t>dengan karena adanya perbedaan konsentrasi antara larutan zat aktif di dalam seld engan yang di luar sel, maka larutan yang terpekat didesak keluar. Peristiwa tersebut berulang sehingga terjadi keseimbangan konsentrasi antara larutan di luar sel dan di dalam sel.</w:t>
      </w:r>
    </w:p>
    <w:p w14:paraId="304020E3" w14:textId="77777777" w:rsidR="00FD6A61" w:rsidRDefault="00BA64D0" w:rsidP="00D61ED3">
      <w:pPr>
        <w:numPr>
          <w:ilvl w:val="0"/>
          <w:numId w:val="8"/>
        </w:numPr>
        <w:spacing w:after="0" w:line="360" w:lineRule="auto"/>
        <w:ind w:left="993" w:right="264" w:hanging="284"/>
        <w:jc w:val="both"/>
        <w:rPr>
          <w:rFonts w:ascii="Arial" w:eastAsia="Arial" w:hAnsi="Arial"/>
          <w:lang w:val="id-ID"/>
        </w:rPr>
      </w:pPr>
      <w:r>
        <w:rPr>
          <w:rFonts w:ascii="Arial" w:eastAsia="Arial" w:hAnsi="Arial"/>
        </w:rPr>
        <w:t xml:space="preserve">Perkolasi adalah proses penyarian simplisia dengan jalan melewatkan pelarut yang sesuai secara lambat pada simplisia dalam suatu percolator. Perkolasi bertujuan supaya zat berkhasiat tertarik seluruhnya dan biasanya dilakukan untuk zat berkhasiat yang tahan ataupun tidak tahan pemanasan. Cairan penyari dialirkan dari atas kebawah melalui serbuk tersebut, cairan penyari </w:t>
      </w:r>
      <w:proofErr w:type="gramStart"/>
      <w:r>
        <w:rPr>
          <w:rFonts w:ascii="Arial" w:eastAsia="Arial" w:hAnsi="Arial"/>
        </w:rPr>
        <w:t>akan</w:t>
      </w:r>
      <w:proofErr w:type="gramEnd"/>
      <w:r>
        <w:rPr>
          <w:rFonts w:ascii="Arial" w:eastAsia="Arial" w:hAnsi="Arial"/>
        </w:rPr>
        <w:t xml:space="preserve"> melarutkan zat aktif sel-sel yang dilalui sampai mencapai keadaan jenuh. Gerak kebawah disebabkan oleh kekuatan </w:t>
      </w:r>
      <w:proofErr w:type="gramStart"/>
      <w:r>
        <w:rPr>
          <w:rFonts w:ascii="Arial" w:eastAsia="Arial" w:hAnsi="Arial"/>
        </w:rPr>
        <w:t>gaya</w:t>
      </w:r>
      <w:proofErr w:type="gramEnd"/>
      <w:r>
        <w:rPr>
          <w:rFonts w:ascii="Arial" w:eastAsia="Arial" w:hAnsi="Arial"/>
        </w:rPr>
        <w:t xml:space="preserve"> beratnya sendiri dan cairan di atasnya, dikurangi dengan daya kapiler yang cenderung untuk menahan. Kekuatan yang berperan pada perkolasi antara lain: </w:t>
      </w:r>
      <w:proofErr w:type="gramStart"/>
      <w:r>
        <w:rPr>
          <w:rFonts w:ascii="Arial" w:eastAsia="Arial" w:hAnsi="Arial"/>
        </w:rPr>
        <w:t>gaya</w:t>
      </w:r>
      <w:proofErr w:type="gramEnd"/>
      <w:r>
        <w:rPr>
          <w:rFonts w:ascii="Arial" w:eastAsia="Arial" w:hAnsi="Arial"/>
        </w:rPr>
        <w:t xml:space="preserve"> berat, kekentalan, daya larut, tegangan permukaan, difusi, osmosa, adesi, daya kapiler dan daya geseran (friksi).</w:t>
      </w:r>
    </w:p>
    <w:p w14:paraId="273A7790" w14:textId="77777777" w:rsidR="00BA64D0" w:rsidRPr="000209C0" w:rsidRDefault="00BA64D0" w:rsidP="000209C0">
      <w:pPr>
        <w:pStyle w:val="ListParagraph"/>
        <w:numPr>
          <w:ilvl w:val="0"/>
          <w:numId w:val="24"/>
        </w:numPr>
        <w:spacing w:after="0" w:line="360" w:lineRule="auto"/>
        <w:ind w:right="264"/>
        <w:jc w:val="both"/>
        <w:rPr>
          <w:rFonts w:ascii="Arial" w:eastAsia="Arial" w:hAnsi="Arial"/>
          <w:lang w:val="id-ID"/>
        </w:rPr>
      </w:pPr>
      <w:r w:rsidRPr="000209C0">
        <w:rPr>
          <w:rFonts w:ascii="Arial" w:eastAsia="Arial" w:hAnsi="Arial"/>
        </w:rPr>
        <w:t>Ekstraksi Cara Panas</w:t>
      </w:r>
    </w:p>
    <w:p w14:paraId="0909A14A" w14:textId="77777777" w:rsidR="00BA64D0" w:rsidRPr="00BA64D0" w:rsidRDefault="00BA64D0" w:rsidP="006B6F10">
      <w:pPr>
        <w:numPr>
          <w:ilvl w:val="0"/>
          <w:numId w:val="10"/>
        </w:numPr>
        <w:spacing w:after="0" w:line="360" w:lineRule="auto"/>
        <w:ind w:left="993" w:right="244" w:hanging="284"/>
        <w:jc w:val="both"/>
        <w:rPr>
          <w:rFonts w:ascii="Arial" w:eastAsia="Arial" w:hAnsi="Arial"/>
          <w:color w:val="2B2B2B"/>
          <w:sz w:val="27"/>
          <w:lang w:val="id-ID"/>
        </w:rPr>
      </w:pPr>
      <w:r>
        <w:rPr>
          <w:rFonts w:ascii="Arial" w:eastAsia="Arial" w:hAnsi="Arial"/>
        </w:rPr>
        <w:t xml:space="preserve">Refluks merupakan metode ektraksi </w:t>
      </w:r>
      <w:proofErr w:type="gramStart"/>
      <w:r>
        <w:rPr>
          <w:rFonts w:ascii="Arial" w:eastAsia="Arial" w:hAnsi="Arial"/>
        </w:rPr>
        <w:t>cara</w:t>
      </w:r>
      <w:proofErr w:type="gramEnd"/>
      <w:r>
        <w:rPr>
          <w:rFonts w:ascii="Arial" w:eastAsia="Arial" w:hAnsi="Arial"/>
        </w:rPr>
        <w:t xml:space="preserve"> panas (membutuhkan pemanasan pada prosesnya), secara umum pengertian refluks sendiri adalah ekstraksi dengan pelarut pada temperature titik didihnya, selama waktu tertentu dan jumlah pelarut yang ralatif konstan dengan adanya pendingin balik. Ekstraksi dengan </w:t>
      </w:r>
      <w:proofErr w:type="gramStart"/>
      <w:r>
        <w:rPr>
          <w:rFonts w:ascii="Arial" w:eastAsia="Arial" w:hAnsi="Arial"/>
        </w:rPr>
        <w:t>cara</w:t>
      </w:r>
      <w:proofErr w:type="gramEnd"/>
      <w:r>
        <w:rPr>
          <w:rFonts w:ascii="Arial" w:eastAsia="Arial" w:hAnsi="Arial"/>
        </w:rPr>
        <w:t xml:space="preserve"> ini pada dasarnya adalah ekstraksi berkesinambungan</w:t>
      </w:r>
      <w:r>
        <w:rPr>
          <w:rFonts w:ascii="Arial" w:eastAsia="Arial" w:hAnsi="Arial"/>
          <w:color w:val="2B2B2B"/>
          <w:sz w:val="27"/>
        </w:rPr>
        <w:t>.</w:t>
      </w:r>
    </w:p>
    <w:p w14:paraId="517D3C6B" w14:textId="77777777" w:rsidR="007E3580" w:rsidRDefault="00BA64D0" w:rsidP="006B6F10">
      <w:pPr>
        <w:numPr>
          <w:ilvl w:val="0"/>
          <w:numId w:val="11"/>
        </w:numPr>
        <w:tabs>
          <w:tab w:val="left" w:pos="993"/>
        </w:tabs>
        <w:spacing w:line="360" w:lineRule="auto"/>
        <w:ind w:left="993" w:right="264" w:hanging="284"/>
        <w:jc w:val="both"/>
        <w:rPr>
          <w:rFonts w:ascii="Arial" w:eastAsia="Arial" w:hAnsi="Arial"/>
          <w:lang w:val="id-ID"/>
        </w:rPr>
      </w:pPr>
      <w:r>
        <w:rPr>
          <w:rFonts w:ascii="Arial" w:eastAsia="Arial" w:hAnsi="Arial"/>
        </w:rPr>
        <w:t>Sokletasi merupakan metode yang efektif mengekstrak minyak. Sejenis ekstraksi dengan pelarut cair organik yang dilakukan secara berulang-ulang pada suhu tertentu dengan jumlah pelarut tertentu (Nazarudin, 1992).</w:t>
      </w:r>
    </w:p>
    <w:p w14:paraId="4C83B8FA" w14:textId="77777777" w:rsidR="00E363E1" w:rsidRPr="006B6F10" w:rsidRDefault="00AE0403" w:rsidP="006B6F10">
      <w:pPr>
        <w:pStyle w:val="Heading2"/>
        <w:spacing w:before="0" w:after="0" w:line="360" w:lineRule="auto"/>
        <w:jc w:val="both"/>
        <w:rPr>
          <w:rFonts w:ascii="Arial" w:eastAsia="Arial" w:hAnsi="Arial"/>
          <w:i w:val="0"/>
          <w:sz w:val="24"/>
          <w:szCs w:val="24"/>
          <w:lang w:val="id-ID"/>
        </w:rPr>
      </w:pPr>
      <w:bookmarkStart w:id="26" w:name="_Toc85151158"/>
      <w:r w:rsidRPr="006B6F10">
        <w:rPr>
          <w:rFonts w:ascii="Arial" w:eastAsia="Arial" w:hAnsi="Arial"/>
          <w:i w:val="0"/>
          <w:sz w:val="24"/>
          <w:szCs w:val="24"/>
          <w:lang w:val="id-ID"/>
        </w:rPr>
        <w:t xml:space="preserve">2.2.3 </w:t>
      </w:r>
      <w:r w:rsidR="00E363E1" w:rsidRPr="006B6F10">
        <w:rPr>
          <w:rFonts w:ascii="Arial" w:eastAsia="Arial" w:hAnsi="Arial"/>
          <w:i w:val="0"/>
          <w:sz w:val="24"/>
          <w:szCs w:val="24"/>
          <w:lang w:val="id-ID"/>
        </w:rPr>
        <w:t>Parameter Ekstrak</w:t>
      </w:r>
      <w:bookmarkEnd w:id="26"/>
    </w:p>
    <w:p w14:paraId="745C1C12" w14:textId="77777777" w:rsidR="00AE0403" w:rsidRPr="00AE0403" w:rsidRDefault="00E363E1" w:rsidP="006B6F10">
      <w:pPr>
        <w:numPr>
          <w:ilvl w:val="0"/>
          <w:numId w:val="12"/>
        </w:numPr>
        <w:tabs>
          <w:tab w:val="left" w:pos="709"/>
        </w:tabs>
        <w:spacing w:after="0" w:line="360" w:lineRule="auto"/>
        <w:ind w:right="264" w:hanging="654"/>
        <w:jc w:val="both"/>
        <w:rPr>
          <w:rFonts w:ascii="Arial" w:eastAsia="Arial" w:hAnsi="Arial"/>
        </w:rPr>
      </w:pPr>
      <w:r>
        <w:rPr>
          <w:rFonts w:ascii="Arial" w:eastAsia="Arial" w:hAnsi="Arial"/>
        </w:rPr>
        <w:t>Parameter non spesifik meliputi : su</w:t>
      </w:r>
      <w:r w:rsidR="00AE0403">
        <w:rPr>
          <w:rFonts w:ascii="Arial" w:eastAsia="Arial" w:hAnsi="Arial"/>
        </w:rPr>
        <w:t>sutan pengeringan, bobot jenis,</w:t>
      </w:r>
    </w:p>
    <w:p w14:paraId="0CADC2CC" w14:textId="77777777" w:rsidR="00E363E1" w:rsidRDefault="00E363E1" w:rsidP="006B6F10">
      <w:pPr>
        <w:tabs>
          <w:tab w:val="left" w:pos="709"/>
        </w:tabs>
        <w:spacing w:after="0" w:line="360" w:lineRule="auto"/>
        <w:ind w:left="709" w:right="264"/>
        <w:jc w:val="both"/>
        <w:rPr>
          <w:rFonts w:ascii="Arial" w:eastAsia="Arial" w:hAnsi="Arial"/>
          <w:lang w:val="id-ID"/>
        </w:rPr>
      </w:pPr>
      <w:proofErr w:type="gramStart"/>
      <w:r>
        <w:rPr>
          <w:rFonts w:ascii="Arial" w:eastAsia="Arial" w:hAnsi="Arial"/>
        </w:rPr>
        <w:t>kadar</w:t>
      </w:r>
      <w:proofErr w:type="gramEnd"/>
      <w:r>
        <w:rPr>
          <w:rFonts w:ascii="Arial" w:eastAsia="Arial" w:hAnsi="Arial"/>
        </w:rPr>
        <w:t xml:space="preserve"> air, sisa pelarut, residu petisida, cemaran logam berat, cemaran mikroba.</w:t>
      </w:r>
    </w:p>
    <w:p w14:paraId="0116C116" w14:textId="77777777" w:rsidR="00AE0403" w:rsidRPr="00AE0403" w:rsidRDefault="00AE0403" w:rsidP="006B6F10">
      <w:pPr>
        <w:numPr>
          <w:ilvl w:val="0"/>
          <w:numId w:val="12"/>
        </w:numPr>
        <w:spacing w:line="360" w:lineRule="auto"/>
        <w:ind w:left="709" w:right="264" w:hanging="283"/>
        <w:jc w:val="both"/>
        <w:rPr>
          <w:rFonts w:ascii="Arial" w:eastAsia="Arial" w:hAnsi="Arial"/>
        </w:rPr>
      </w:pPr>
      <w:r>
        <w:rPr>
          <w:rFonts w:ascii="Arial" w:eastAsia="Arial" w:hAnsi="Arial"/>
        </w:rPr>
        <w:lastRenderedPageBreak/>
        <w:t xml:space="preserve">Parameter spesifik </w:t>
      </w:r>
      <w:proofErr w:type="gramStart"/>
      <w:r>
        <w:rPr>
          <w:rFonts w:ascii="Arial" w:eastAsia="Arial" w:hAnsi="Arial"/>
        </w:rPr>
        <w:t>meliputi :</w:t>
      </w:r>
      <w:proofErr w:type="gramEnd"/>
      <w:r>
        <w:rPr>
          <w:rFonts w:ascii="Arial" w:eastAsia="Arial" w:hAnsi="Arial"/>
        </w:rPr>
        <w:t xml:space="preserve"> identifikasi ekstrak, organoleptik ekstrak, senyawa terlarut dalam pelarut tertentu.</w:t>
      </w:r>
    </w:p>
    <w:p w14:paraId="60FA2C93" w14:textId="77777777" w:rsidR="00AE0403" w:rsidRPr="006B6F10" w:rsidRDefault="00AE0403" w:rsidP="006B6F10">
      <w:pPr>
        <w:pStyle w:val="Heading1"/>
        <w:spacing w:before="0" w:line="360" w:lineRule="auto"/>
        <w:jc w:val="both"/>
        <w:rPr>
          <w:rFonts w:ascii="Arial" w:eastAsia="Arial" w:hAnsi="Arial"/>
          <w:color w:val="auto"/>
          <w:sz w:val="24"/>
          <w:szCs w:val="24"/>
          <w:lang w:val="id-ID"/>
        </w:rPr>
      </w:pPr>
      <w:bookmarkStart w:id="27" w:name="_Toc85151159"/>
      <w:r w:rsidRPr="006B6F10">
        <w:rPr>
          <w:rFonts w:ascii="Arial" w:eastAsia="Arial" w:hAnsi="Arial"/>
          <w:color w:val="auto"/>
          <w:sz w:val="24"/>
          <w:szCs w:val="24"/>
          <w:lang w:val="id-ID"/>
        </w:rPr>
        <w:t>2.3 Bakteri</w:t>
      </w:r>
      <w:bookmarkEnd w:id="27"/>
    </w:p>
    <w:p w14:paraId="788CFD75" w14:textId="77777777" w:rsidR="00AE0403" w:rsidRDefault="00AE0403" w:rsidP="006B6F10">
      <w:pPr>
        <w:spacing w:after="0" w:line="360" w:lineRule="auto"/>
        <w:ind w:right="264" w:firstLine="720"/>
        <w:jc w:val="both"/>
        <w:rPr>
          <w:rFonts w:ascii="Arial" w:eastAsia="Arial" w:hAnsi="Arial"/>
          <w:lang w:val="id-ID"/>
        </w:rPr>
      </w:pPr>
      <w:r>
        <w:rPr>
          <w:rFonts w:ascii="Arial" w:eastAsia="Arial" w:hAnsi="Arial"/>
        </w:rPr>
        <w:t xml:space="preserve">Bakteri adalah mikroorganisme prokariot, bersel tunggal, berkembang </w:t>
      </w:r>
      <w:proofErr w:type="gramStart"/>
      <w:r>
        <w:rPr>
          <w:rFonts w:ascii="Arial" w:eastAsia="Arial" w:hAnsi="Arial"/>
        </w:rPr>
        <w:t>biak</w:t>
      </w:r>
      <w:proofErr w:type="gramEnd"/>
      <w:r>
        <w:rPr>
          <w:rFonts w:ascii="Arial" w:eastAsia="Arial" w:hAnsi="Arial"/>
        </w:rPr>
        <w:t xml:space="preserve"> dengan cara membelah diri dan hanya dapat dilihat menggunakan mikroskop serta mempunyai bentuk dan susunan sel yang sederhana.</w:t>
      </w:r>
      <w:r>
        <w:rPr>
          <w:rFonts w:ascii="Arial" w:eastAsia="Arial" w:hAnsi="Arial"/>
          <w:lang w:val="id-ID"/>
        </w:rPr>
        <w:t xml:space="preserve"> </w:t>
      </w:r>
    </w:p>
    <w:p w14:paraId="53E4790C" w14:textId="77777777" w:rsidR="00AE0403" w:rsidRDefault="00AE0403" w:rsidP="006B6F10">
      <w:pPr>
        <w:spacing w:line="360" w:lineRule="auto"/>
        <w:ind w:right="264" w:firstLine="720"/>
        <w:jc w:val="both"/>
        <w:rPr>
          <w:rFonts w:ascii="Arial" w:eastAsia="Arial" w:hAnsi="Arial"/>
          <w:lang w:val="id-ID"/>
        </w:rPr>
      </w:pPr>
      <w:proofErr w:type="gramStart"/>
      <w:r>
        <w:rPr>
          <w:rFonts w:ascii="Arial" w:eastAsia="Arial" w:hAnsi="Arial"/>
        </w:rPr>
        <w:t>Nama bakteri berasal dari “</w:t>
      </w:r>
      <w:r>
        <w:rPr>
          <w:rFonts w:ascii="Arial" w:eastAsia="Arial" w:hAnsi="Arial"/>
          <w:i/>
        </w:rPr>
        <w:t>bakterion</w:t>
      </w:r>
      <w:r>
        <w:rPr>
          <w:rFonts w:ascii="Arial" w:eastAsia="Arial" w:hAnsi="Arial"/>
        </w:rPr>
        <w:t>” (bahasa Yunani) yang berarti tongkat atau batang.</w:t>
      </w:r>
      <w:proofErr w:type="gramEnd"/>
      <w:r>
        <w:rPr>
          <w:rFonts w:ascii="Arial" w:eastAsia="Arial" w:hAnsi="Arial"/>
        </w:rPr>
        <w:t xml:space="preserve"> Sekarang </w:t>
      </w:r>
      <w:proofErr w:type="gramStart"/>
      <w:r>
        <w:rPr>
          <w:rFonts w:ascii="Arial" w:eastAsia="Arial" w:hAnsi="Arial"/>
        </w:rPr>
        <w:t>nama</w:t>
      </w:r>
      <w:proofErr w:type="gramEnd"/>
      <w:r>
        <w:rPr>
          <w:rFonts w:ascii="Arial" w:eastAsia="Arial" w:hAnsi="Arial"/>
        </w:rPr>
        <w:t xml:space="preserve"> itu dipakai untuk menyebut sekelompok mikroorganisme yang bersel-satu, tidak berklorofil (meskipun ada kecualinya), berbiak dengan pembelahan diri, serta demikian kecilnya sehingga hanya tampak dengan mikroskop.</w:t>
      </w:r>
    </w:p>
    <w:p w14:paraId="7F04B1D3" w14:textId="77777777" w:rsidR="00AE0403" w:rsidRPr="006B6F10" w:rsidRDefault="00AE0403" w:rsidP="006B6F10">
      <w:pPr>
        <w:pStyle w:val="Heading2"/>
        <w:spacing w:before="0" w:after="0" w:line="360" w:lineRule="auto"/>
        <w:jc w:val="both"/>
        <w:rPr>
          <w:rFonts w:ascii="Arial" w:eastAsia="Arial" w:hAnsi="Arial"/>
          <w:i w:val="0"/>
          <w:sz w:val="24"/>
          <w:szCs w:val="24"/>
          <w:lang w:val="id-ID"/>
        </w:rPr>
      </w:pPr>
      <w:bookmarkStart w:id="28" w:name="_Toc85151160"/>
      <w:r w:rsidRPr="006B6F10">
        <w:rPr>
          <w:rFonts w:ascii="Arial" w:eastAsia="Arial" w:hAnsi="Arial"/>
          <w:i w:val="0"/>
          <w:sz w:val="24"/>
          <w:szCs w:val="24"/>
          <w:lang w:val="id-ID"/>
        </w:rPr>
        <w:t xml:space="preserve">2.3.1 Bakteri </w:t>
      </w:r>
      <w:r w:rsidRPr="003B0BBB">
        <w:rPr>
          <w:rFonts w:ascii="Arial" w:eastAsia="Arial" w:hAnsi="Arial"/>
          <w:sz w:val="24"/>
          <w:szCs w:val="24"/>
          <w:lang w:val="id-ID"/>
        </w:rPr>
        <w:t>Staphylococcus aureus</w:t>
      </w:r>
      <w:bookmarkEnd w:id="28"/>
    </w:p>
    <w:p w14:paraId="7226DE24" w14:textId="77777777" w:rsidR="00E363E1" w:rsidRPr="005A191C" w:rsidRDefault="00A129E1" w:rsidP="006B6F10">
      <w:pPr>
        <w:tabs>
          <w:tab w:val="left" w:pos="993"/>
        </w:tabs>
        <w:spacing w:after="0" w:line="352" w:lineRule="auto"/>
        <w:ind w:right="264"/>
        <w:jc w:val="center"/>
        <w:rPr>
          <w:rFonts w:ascii="Arial" w:eastAsia="Arial" w:hAnsi="Arial"/>
          <w:lang w:val="id-ID"/>
        </w:rPr>
      </w:pPr>
      <w:r>
        <w:rPr>
          <w:rFonts w:ascii="Arial" w:eastAsia="Arial" w:hAnsi="Arial"/>
          <w:noProof/>
          <w:lang w:val="id-ID" w:eastAsia="id-ID"/>
        </w:rPr>
        <w:drawing>
          <wp:inline distT="0" distB="0" distL="0" distR="0" wp14:anchorId="41BA987C" wp14:editId="2E78A923">
            <wp:extent cx="3373755" cy="2301875"/>
            <wp:effectExtent l="19050" t="0" r="0" b="0"/>
            <wp:docPr id="5" name="Picture 5" descr="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9"/>
                    <pic:cNvPicPr>
                      <a:picLocks noChangeAspect="1" noChangeArrowheads="1"/>
                    </pic:cNvPicPr>
                  </pic:nvPicPr>
                  <pic:blipFill>
                    <a:blip r:embed="rId22"/>
                    <a:srcRect/>
                    <a:stretch>
                      <a:fillRect/>
                    </a:stretch>
                  </pic:blipFill>
                  <pic:spPr bwMode="auto">
                    <a:xfrm>
                      <a:off x="0" y="0"/>
                      <a:ext cx="3373755" cy="2301875"/>
                    </a:xfrm>
                    <a:prstGeom prst="rect">
                      <a:avLst/>
                    </a:prstGeom>
                    <a:noFill/>
                    <a:ln w="9525">
                      <a:noFill/>
                      <a:miter lim="800000"/>
                      <a:headEnd/>
                      <a:tailEnd/>
                    </a:ln>
                  </pic:spPr>
                </pic:pic>
              </a:graphicData>
            </a:graphic>
          </wp:inline>
        </w:drawing>
      </w:r>
    </w:p>
    <w:p w14:paraId="5824F9E5" w14:textId="77777777" w:rsidR="005A191C" w:rsidRPr="005A191C" w:rsidRDefault="005A191C" w:rsidP="006B6F10">
      <w:pPr>
        <w:spacing w:after="0" w:line="360" w:lineRule="auto"/>
        <w:ind w:right="-555"/>
        <w:jc w:val="center"/>
        <w:rPr>
          <w:rFonts w:ascii="Arial" w:eastAsia="Arial" w:hAnsi="Arial"/>
          <w:i/>
          <w:lang w:val="id-ID"/>
        </w:rPr>
      </w:pPr>
      <w:r>
        <w:rPr>
          <w:rFonts w:ascii="Arial" w:eastAsia="Arial" w:hAnsi="Arial"/>
        </w:rPr>
        <w:t xml:space="preserve">Gambar 2.3 </w:t>
      </w:r>
      <w:r>
        <w:rPr>
          <w:rFonts w:ascii="Arial" w:eastAsia="Arial" w:hAnsi="Arial"/>
          <w:i/>
        </w:rPr>
        <w:t>Staphylococcus aureus</w:t>
      </w:r>
    </w:p>
    <w:p w14:paraId="1D93B8E9" w14:textId="77777777" w:rsidR="005A191C" w:rsidRDefault="005A191C" w:rsidP="006B6F10">
      <w:pPr>
        <w:spacing w:line="360" w:lineRule="auto"/>
        <w:ind w:right="-555"/>
        <w:jc w:val="center"/>
        <w:rPr>
          <w:rFonts w:ascii="Arial" w:eastAsia="Arial" w:hAnsi="Arial"/>
          <w:lang w:val="id-ID"/>
        </w:rPr>
      </w:pPr>
      <w:proofErr w:type="gramStart"/>
      <w:r>
        <w:rPr>
          <w:rFonts w:ascii="Arial" w:eastAsia="Arial" w:hAnsi="Arial"/>
        </w:rPr>
        <w:t>Sumber :</w:t>
      </w:r>
      <w:proofErr w:type="gramEnd"/>
      <w:r>
        <w:rPr>
          <w:rFonts w:ascii="Arial" w:eastAsia="Arial" w:hAnsi="Arial"/>
        </w:rPr>
        <w:t xml:space="preserve"> Wikipedia</w:t>
      </w:r>
    </w:p>
    <w:p w14:paraId="472979A4" w14:textId="77777777" w:rsidR="005A191C" w:rsidRPr="006B6F10" w:rsidRDefault="005A191C" w:rsidP="006B6F10">
      <w:pPr>
        <w:spacing w:after="0" w:line="360" w:lineRule="auto"/>
        <w:ind w:right="-555" w:firstLine="720"/>
        <w:jc w:val="both"/>
        <w:rPr>
          <w:rFonts w:ascii="Arial" w:eastAsia="Arial" w:hAnsi="Arial" w:cs="Arial"/>
          <w:lang w:val="id-ID"/>
        </w:rPr>
      </w:pPr>
      <w:r w:rsidRPr="006B6F10">
        <w:rPr>
          <w:rFonts w:ascii="Arial" w:eastAsia="Arial" w:hAnsi="Arial" w:cs="Arial"/>
          <w:i/>
        </w:rPr>
        <w:t xml:space="preserve">Staphylococcus aureus </w:t>
      </w:r>
      <w:r w:rsidRPr="006B6F10">
        <w:rPr>
          <w:rFonts w:ascii="Arial" w:eastAsia="Arial" w:hAnsi="Arial" w:cs="Arial"/>
        </w:rPr>
        <w:t>(</w:t>
      </w:r>
      <w:r w:rsidRPr="006B6F10">
        <w:rPr>
          <w:rFonts w:ascii="Arial" w:eastAsia="Arial" w:hAnsi="Arial" w:cs="Arial"/>
          <w:i/>
        </w:rPr>
        <w:t>S. aureus</w:t>
      </w:r>
      <w:r w:rsidRPr="006B6F10">
        <w:rPr>
          <w:rFonts w:ascii="Arial" w:eastAsia="Arial" w:hAnsi="Arial" w:cs="Arial"/>
        </w:rPr>
        <w:t xml:space="preserve">) adalah </w:t>
      </w:r>
      <w:hyperlink r:id="rId23" w:history="1">
        <w:r w:rsidRPr="006B6F10">
          <w:rPr>
            <w:rFonts w:ascii="Arial" w:eastAsia="Arial" w:hAnsi="Arial" w:cs="Arial"/>
          </w:rPr>
          <w:t xml:space="preserve">bakteri gram positif </w:t>
        </w:r>
      </w:hyperlink>
      <w:r w:rsidRPr="006B6F10">
        <w:rPr>
          <w:rFonts w:ascii="Arial" w:eastAsia="Arial" w:hAnsi="Arial" w:cs="Arial"/>
        </w:rPr>
        <w:t>yang</w:t>
      </w:r>
      <w:r w:rsidRPr="006B6F10">
        <w:rPr>
          <w:rFonts w:ascii="Arial" w:eastAsia="Arial" w:hAnsi="Arial" w:cs="Arial"/>
          <w:lang w:val="id-ID"/>
        </w:rPr>
        <w:t xml:space="preserve"> </w:t>
      </w:r>
      <w:r w:rsidRPr="006B6F10">
        <w:rPr>
          <w:rFonts w:ascii="Arial" w:eastAsia="Arial" w:hAnsi="Arial" w:cs="Arial"/>
        </w:rPr>
        <w:t>menghasilkan pigmen kuning, bersifat anaerob fakultatif, tidak</w:t>
      </w:r>
      <w:r w:rsidRPr="006B6F10">
        <w:rPr>
          <w:rFonts w:ascii="Arial" w:eastAsia="Arial" w:hAnsi="Arial" w:cs="Arial"/>
          <w:lang w:val="id-ID"/>
        </w:rPr>
        <w:t xml:space="preserve"> </w:t>
      </w:r>
      <w:r w:rsidRPr="006B6F10">
        <w:rPr>
          <w:rFonts w:ascii="Arial" w:eastAsia="Arial" w:hAnsi="Arial" w:cs="Arial"/>
        </w:rPr>
        <w:t xml:space="preserve">menghasilkan </w:t>
      </w:r>
      <w:hyperlink r:id="rId24" w:history="1">
        <w:r w:rsidRPr="006B6F10">
          <w:rPr>
            <w:rFonts w:ascii="Arial" w:eastAsia="Arial" w:hAnsi="Arial" w:cs="Arial"/>
          </w:rPr>
          <w:t xml:space="preserve">spora </w:t>
        </w:r>
      </w:hyperlink>
      <w:r w:rsidRPr="006B6F10">
        <w:rPr>
          <w:rFonts w:ascii="Arial" w:eastAsia="Arial" w:hAnsi="Arial" w:cs="Arial"/>
        </w:rPr>
        <w:t>dan tidak motil, umumnya tumbuh berpasangan maupun</w:t>
      </w:r>
      <w:r w:rsidRPr="006B6F10">
        <w:rPr>
          <w:rFonts w:ascii="Arial" w:eastAsia="Arial" w:hAnsi="Arial" w:cs="Arial"/>
          <w:lang w:val="id-ID"/>
        </w:rPr>
        <w:t xml:space="preserve"> </w:t>
      </w:r>
      <w:r w:rsidRPr="006B6F10">
        <w:rPr>
          <w:rFonts w:ascii="Arial" w:eastAsia="Arial" w:hAnsi="Arial" w:cs="Arial"/>
        </w:rPr>
        <w:t>berkelompok, dengan diameter sekitar 0,8-1,0 µm</w:t>
      </w:r>
      <w:r w:rsidRPr="006B6F10">
        <w:rPr>
          <w:rFonts w:ascii="Arial" w:eastAsia="Arial" w:hAnsi="Arial" w:cs="Arial"/>
          <w:lang w:val="id-ID"/>
        </w:rPr>
        <w:t xml:space="preserve">. </w:t>
      </w:r>
      <w:r w:rsidRPr="006B6F10">
        <w:rPr>
          <w:rFonts w:ascii="Arial" w:eastAsia="Arial" w:hAnsi="Arial" w:cs="Arial"/>
          <w:i/>
        </w:rPr>
        <w:t xml:space="preserve">S. aureus </w:t>
      </w:r>
      <w:r w:rsidRPr="006B6F10">
        <w:rPr>
          <w:rFonts w:ascii="Arial" w:eastAsia="Arial" w:hAnsi="Arial" w:cs="Arial"/>
        </w:rPr>
        <w:t>tumbuh dengan optimum pada suhu 37</w:t>
      </w:r>
      <w:r w:rsidRPr="006B6F10">
        <w:rPr>
          <w:rFonts w:ascii="Arial" w:eastAsia="Arial" w:hAnsi="Arial" w:cs="Arial"/>
          <w:vertAlign w:val="superscript"/>
        </w:rPr>
        <w:t>o</w:t>
      </w:r>
      <w:r w:rsidRPr="006B6F10">
        <w:rPr>
          <w:rFonts w:ascii="Arial" w:eastAsia="Arial" w:hAnsi="Arial" w:cs="Arial"/>
        </w:rPr>
        <w:t>C dengan waktu</w:t>
      </w:r>
      <w:r w:rsidRPr="006B6F10">
        <w:rPr>
          <w:rFonts w:ascii="Arial" w:eastAsia="Arial" w:hAnsi="Arial" w:cs="Arial"/>
          <w:i/>
          <w:lang w:val="id-ID"/>
        </w:rPr>
        <w:t xml:space="preserve"> </w:t>
      </w:r>
      <w:r w:rsidRPr="006B6F10">
        <w:rPr>
          <w:rFonts w:ascii="Arial" w:eastAsia="Arial" w:hAnsi="Arial" w:cs="Arial"/>
        </w:rPr>
        <w:t xml:space="preserve">pembelahan 0,47 jam. </w:t>
      </w:r>
      <w:proofErr w:type="gramStart"/>
      <w:r w:rsidRPr="006B6F10">
        <w:rPr>
          <w:rFonts w:ascii="Arial" w:eastAsia="Arial" w:hAnsi="Arial" w:cs="Arial"/>
          <w:i/>
        </w:rPr>
        <w:t>S. aureus</w:t>
      </w:r>
      <w:r w:rsidRPr="006B6F10">
        <w:rPr>
          <w:rFonts w:ascii="Arial" w:eastAsia="Arial" w:hAnsi="Arial" w:cs="Arial"/>
        </w:rPr>
        <w:t xml:space="preserve"> merupakan </w:t>
      </w:r>
      <w:hyperlink r:id="rId25" w:history="1">
        <w:r w:rsidRPr="006B6F10">
          <w:rPr>
            <w:rFonts w:ascii="Arial" w:eastAsia="Arial" w:hAnsi="Arial" w:cs="Arial"/>
          </w:rPr>
          <w:t>mikroflora normal manusia.</w:t>
        </w:r>
        <w:proofErr w:type="gramEnd"/>
        <w:r w:rsidRPr="006B6F10">
          <w:rPr>
            <w:rFonts w:ascii="Arial" w:eastAsia="Arial" w:hAnsi="Arial" w:cs="Arial"/>
          </w:rPr>
          <w:t xml:space="preserve"> </w:t>
        </w:r>
      </w:hyperlink>
      <w:proofErr w:type="gramStart"/>
      <w:r w:rsidRPr="006B6F10">
        <w:rPr>
          <w:rFonts w:ascii="Arial" w:eastAsia="Arial" w:hAnsi="Arial" w:cs="Arial"/>
        </w:rPr>
        <w:t>akteri</w:t>
      </w:r>
      <w:proofErr w:type="gramEnd"/>
      <w:r w:rsidRPr="006B6F10">
        <w:rPr>
          <w:rFonts w:ascii="Arial" w:eastAsia="Arial" w:hAnsi="Arial" w:cs="Arial"/>
        </w:rPr>
        <w:t xml:space="preserve"> ini biasanya terdapat pada saluran pernapasan atas dan kulit.</w:t>
      </w:r>
      <w:r w:rsidRPr="006B6F10">
        <w:rPr>
          <w:rFonts w:ascii="Arial" w:eastAsia="Arial" w:hAnsi="Arial" w:cs="Arial"/>
          <w:lang w:val="id-ID"/>
        </w:rPr>
        <w:t xml:space="preserve"> </w:t>
      </w:r>
      <w:proofErr w:type="gramStart"/>
      <w:r w:rsidRPr="006B6F10">
        <w:rPr>
          <w:rFonts w:ascii="Arial" w:eastAsia="Arial" w:hAnsi="Arial" w:cs="Arial"/>
        </w:rPr>
        <w:t xml:space="preserve">Keberadaan </w:t>
      </w:r>
      <w:r w:rsidRPr="006B6F10">
        <w:rPr>
          <w:rFonts w:ascii="Arial" w:eastAsia="Arial" w:hAnsi="Arial" w:cs="Arial"/>
          <w:i/>
        </w:rPr>
        <w:t>S. aureus</w:t>
      </w:r>
      <w:r w:rsidRPr="006B6F10">
        <w:rPr>
          <w:rFonts w:ascii="Arial" w:eastAsia="Arial" w:hAnsi="Arial" w:cs="Arial"/>
        </w:rPr>
        <w:t xml:space="preserve"> pada saluran pernapasan atas dan kulit pada individu jarang menyebabkan penyakit, individu sehat biasanya hanya berperan sebagai karier.</w:t>
      </w:r>
      <w:proofErr w:type="gramEnd"/>
    </w:p>
    <w:p w14:paraId="1D2C6EDC" w14:textId="77777777" w:rsidR="005A191C" w:rsidRPr="000D779D" w:rsidRDefault="005A191C" w:rsidP="006B6F10">
      <w:pPr>
        <w:spacing w:after="0" w:line="360" w:lineRule="auto"/>
        <w:ind w:firstLine="720"/>
        <w:jc w:val="both"/>
        <w:rPr>
          <w:rFonts w:ascii="Arial" w:eastAsia="Arial" w:hAnsi="Arial"/>
          <w:lang w:val="id-ID"/>
        </w:rPr>
      </w:pPr>
      <w:r>
        <w:rPr>
          <w:rFonts w:ascii="Arial" w:eastAsia="Arial" w:hAnsi="Arial"/>
        </w:rPr>
        <w:lastRenderedPageBreak/>
        <w:t xml:space="preserve">Sistematika bakteri </w:t>
      </w:r>
      <w:r>
        <w:rPr>
          <w:rFonts w:ascii="Arial" w:eastAsia="Arial" w:hAnsi="Arial"/>
          <w:i/>
        </w:rPr>
        <w:t>Staphylococcus aureus</w:t>
      </w:r>
      <w:r w:rsidR="000D779D">
        <w:rPr>
          <w:rFonts w:ascii="Arial" w:eastAsia="Arial" w:hAnsi="Arial"/>
        </w:rPr>
        <w:t xml:space="preserve"> adalah sebagai berikut</w:t>
      </w:r>
      <w:r>
        <w:rPr>
          <w:rFonts w:ascii="Arial" w:eastAsia="Arial" w:hAnsi="Arial"/>
        </w:rPr>
        <w:t>:</w:t>
      </w:r>
    </w:p>
    <w:p w14:paraId="4CA59F13" w14:textId="77777777" w:rsidR="005A191C" w:rsidRPr="005A191C" w:rsidRDefault="005A191C" w:rsidP="006B6F10">
      <w:pPr>
        <w:tabs>
          <w:tab w:val="left" w:pos="2960"/>
        </w:tabs>
        <w:spacing w:after="0" w:line="360" w:lineRule="auto"/>
        <w:ind w:left="709"/>
        <w:jc w:val="both"/>
        <w:rPr>
          <w:rFonts w:ascii="Arial" w:eastAsia="Arial" w:hAnsi="Arial"/>
          <w:lang w:val="id-ID"/>
        </w:rPr>
      </w:pPr>
      <w:r>
        <w:rPr>
          <w:rFonts w:ascii="Arial" w:eastAsia="Arial" w:hAnsi="Arial"/>
        </w:rPr>
        <w:t>Kingdom</w:t>
      </w:r>
      <w:r>
        <w:rPr>
          <w:rFonts w:ascii="Arial" w:eastAsia="Arial" w:hAnsi="Arial"/>
          <w:lang w:val="id-ID"/>
        </w:rPr>
        <w:tab/>
      </w:r>
      <w:r>
        <w:rPr>
          <w:rFonts w:ascii="Arial" w:eastAsia="Arial" w:hAnsi="Arial"/>
        </w:rPr>
        <w:t>: Eubacteria</w:t>
      </w:r>
    </w:p>
    <w:p w14:paraId="08D47BBD" w14:textId="77777777" w:rsidR="005A191C" w:rsidRPr="005A191C" w:rsidRDefault="005A191C" w:rsidP="006B6F10">
      <w:pPr>
        <w:tabs>
          <w:tab w:val="left" w:pos="2960"/>
        </w:tabs>
        <w:spacing w:after="0" w:line="360" w:lineRule="auto"/>
        <w:ind w:left="709"/>
        <w:jc w:val="both"/>
        <w:rPr>
          <w:rFonts w:ascii="Arial" w:eastAsia="Arial" w:hAnsi="Arial"/>
          <w:lang w:val="id-ID"/>
        </w:rPr>
      </w:pPr>
      <w:r>
        <w:rPr>
          <w:rFonts w:ascii="Arial" w:eastAsia="Arial" w:hAnsi="Arial"/>
        </w:rPr>
        <w:t>Filum</w:t>
      </w:r>
      <w:r>
        <w:rPr>
          <w:rFonts w:ascii="Arial" w:eastAsia="Arial" w:hAnsi="Arial"/>
          <w:lang w:val="id-ID"/>
        </w:rPr>
        <w:tab/>
      </w:r>
      <w:r>
        <w:rPr>
          <w:rFonts w:ascii="Arial" w:eastAsia="Arial" w:hAnsi="Arial"/>
        </w:rPr>
        <w:t>: Firmicutes</w:t>
      </w:r>
    </w:p>
    <w:p w14:paraId="5A9BC159" w14:textId="77777777" w:rsidR="005A191C" w:rsidRPr="005A191C" w:rsidRDefault="005A191C" w:rsidP="006B6F10">
      <w:pPr>
        <w:tabs>
          <w:tab w:val="left" w:pos="2960"/>
        </w:tabs>
        <w:spacing w:after="0" w:line="360" w:lineRule="auto"/>
        <w:ind w:left="709"/>
        <w:jc w:val="both"/>
        <w:rPr>
          <w:rFonts w:ascii="Arial" w:eastAsia="Arial" w:hAnsi="Arial"/>
          <w:lang w:val="id-ID"/>
        </w:rPr>
      </w:pPr>
      <w:r>
        <w:rPr>
          <w:rFonts w:ascii="Arial" w:eastAsia="Arial" w:hAnsi="Arial"/>
        </w:rPr>
        <w:t>Kelas</w:t>
      </w:r>
      <w:r>
        <w:rPr>
          <w:rFonts w:ascii="Arial" w:eastAsia="Arial" w:hAnsi="Arial"/>
          <w:lang w:val="id-ID"/>
        </w:rPr>
        <w:tab/>
      </w:r>
      <w:r>
        <w:rPr>
          <w:rFonts w:ascii="Arial" w:eastAsia="Arial" w:hAnsi="Arial"/>
        </w:rPr>
        <w:t>: Bacilli</w:t>
      </w:r>
    </w:p>
    <w:p w14:paraId="24555C4F" w14:textId="77777777" w:rsidR="005A191C" w:rsidRPr="005A191C" w:rsidRDefault="005A191C" w:rsidP="006B6F10">
      <w:pPr>
        <w:tabs>
          <w:tab w:val="left" w:pos="2960"/>
        </w:tabs>
        <w:spacing w:after="0" w:line="360" w:lineRule="auto"/>
        <w:ind w:left="709"/>
        <w:jc w:val="both"/>
        <w:rPr>
          <w:rFonts w:ascii="Arial" w:eastAsia="Arial" w:hAnsi="Arial"/>
          <w:lang w:val="id-ID"/>
        </w:rPr>
      </w:pPr>
      <w:r>
        <w:rPr>
          <w:rFonts w:ascii="Arial" w:eastAsia="Arial" w:hAnsi="Arial"/>
        </w:rPr>
        <w:t>Ordo</w:t>
      </w:r>
      <w:r>
        <w:rPr>
          <w:rFonts w:ascii="Arial" w:eastAsia="Arial" w:hAnsi="Arial"/>
          <w:lang w:val="id-ID"/>
        </w:rPr>
        <w:tab/>
      </w:r>
      <w:r>
        <w:rPr>
          <w:rFonts w:ascii="Arial" w:eastAsia="Arial" w:hAnsi="Arial"/>
        </w:rPr>
        <w:t>: Bacillales</w:t>
      </w:r>
    </w:p>
    <w:p w14:paraId="79C30887" w14:textId="77777777" w:rsidR="005A191C" w:rsidRPr="005A191C" w:rsidRDefault="005A191C" w:rsidP="006B6F10">
      <w:pPr>
        <w:tabs>
          <w:tab w:val="left" w:pos="2960"/>
        </w:tabs>
        <w:spacing w:after="0" w:line="360" w:lineRule="auto"/>
        <w:ind w:left="709"/>
        <w:jc w:val="both"/>
        <w:rPr>
          <w:rFonts w:ascii="Arial" w:eastAsia="Arial" w:hAnsi="Arial"/>
          <w:i/>
          <w:lang w:val="id-ID"/>
        </w:rPr>
      </w:pPr>
      <w:r>
        <w:rPr>
          <w:rFonts w:ascii="Arial" w:eastAsia="Arial" w:hAnsi="Arial"/>
        </w:rPr>
        <w:t>F</w:t>
      </w:r>
      <w:r>
        <w:rPr>
          <w:rFonts w:ascii="Arial" w:eastAsia="Arial" w:hAnsi="Arial"/>
          <w:lang w:val="id-ID"/>
        </w:rPr>
        <w:t>a</w:t>
      </w:r>
      <w:r>
        <w:rPr>
          <w:rFonts w:ascii="Arial" w:eastAsia="Arial" w:hAnsi="Arial"/>
        </w:rPr>
        <w:t>mili</w:t>
      </w:r>
      <w:r>
        <w:rPr>
          <w:rFonts w:ascii="Arial" w:eastAsia="Arial" w:hAnsi="Arial"/>
          <w:lang w:val="id-ID"/>
        </w:rPr>
        <w:tab/>
      </w:r>
      <w:r>
        <w:rPr>
          <w:rFonts w:ascii="Arial" w:eastAsia="Arial" w:hAnsi="Arial"/>
        </w:rPr>
        <w:t xml:space="preserve">: </w:t>
      </w:r>
      <w:r>
        <w:rPr>
          <w:rFonts w:ascii="Arial" w:eastAsia="Arial" w:hAnsi="Arial"/>
          <w:i/>
        </w:rPr>
        <w:t>Staphylococcaceae</w:t>
      </w:r>
    </w:p>
    <w:p w14:paraId="4A2B2E56" w14:textId="77777777" w:rsidR="005A191C" w:rsidRPr="005A191C" w:rsidRDefault="005A191C" w:rsidP="006B6F10">
      <w:pPr>
        <w:tabs>
          <w:tab w:val="left" w:pos="2960"/>
        </w:tabs>
        <w:spacing w:after="0" w:line="360" w:lineRule="auto"/>
        <w:ind w:left="709"/>
        <w:jc w:val="both"/>
        <w:rPr>
          <w:rFonts w:ascii="Arial" w:eastAsia="Arial" w:hAnsi="Arial"/>
          <w:i/>
          <w:lang w:val="id-ID"/>
        </w:rPr>
      </w:pPr>
      <w:r>
        <w:rPr>
          <w:rFonts w:ascii="Arial" w:eastAsia="Arial" w:hAnsi="Arial"/>
        </w:rPr>
        <w:t>Genus</w:t>
      </w:r>
      <w:r>
        <w:rPr>
          <w:rFonts w:ascii="Arial" w:eastAsia="Arial" w:hAnsi="Arial"/>
          <w:lang w:val="id-ID"/>
        </w:rPr>
        <w:tab/>
      </w:r>
      <w:r>
        <w:rPr>
          <w:rFonts w:ascii="Arial" w:eastAsia="Arial" w:hAnsi="Arial"/>
        </w:rPr>
        <w:t xml:space="preserve">: </w:t>
      </w:r>
      <w:r>
        <w:rPr>
          <w:rFonts w:ascii="Arial" w:eastAsia="Arial" w:hAnsi="Arial"/>
          <w:i/>
        </w:rPr>
        <w:t>Staphylococcus</w:t>
      </w:r>
    </w:p>
    <w:p w14:paraId="759D667E" w14:textId="77777777" w:rsidR="005A191C" w:rsidRDefault="005A191C" w:rsidP="006B6F10">
      <w:pPr>
        <w:tabs>
          <w:tab w:val="left" w:pos="2960"/>
        </w:tabs>
        <w:spacing w:line="360" w:lineRule="auto"/>
        <w:ind w:left="709"/>
        <w:jc w:val="both"/>
        <w:rPr>
          <w:rFonts w:ascii="Arial" w:eastAsia="Arial" w:hAnsi="Arial"/>
          <w:i/>
          <w:lang w:val="id-ID"/>
        </w:rPr>
      </w:pPr>
      <w:r>
        <w:rPr>
          <w:rFonts w:ascii="Arial" w:eastAsia="Arial" w:hAnsi="Arial"/>
        </w:rPr>
        <w:t>Spesies</w:t>
      </w:r>
      <w:r>
        <w:rPr>
          <w:rFonts w:ascii="Arial" w:eastAsia="Arial" w:hAnsi="Arial"/>
          <w:lang w:val="id-ID"/>
        </w:rPr>
        <w:tab/>
      </w:r>
      <w:r>
        <w:rPr>
          <w:rFonts w:ascii="Arial" w:eastAsia="Arial" w:hAnsi="Arial"/>
        </w:rPr>
        <w:t xml:space="preserve">: </w:t>
      </w:r>
      <w:r>
        <w:rPr>
          <w:rFonts w:ascii="Arial" w:eastAsia="Arial" w:hAnsi="Arial"/>
          <w:i/>
        </w:rPr>
        <w:t>Staphylococcus aureus</w:t>
      </w:r>
    </w:p>
    <w:p w14:paraId="3271D407" w14:textId="77777777" w:rsidR="000D779D" w:rsidRPr="006B6F10" w:rsidRDefault="000D779D" w:rsidP="006B6F10">
      <w:pPr>
        <w:pStyle w:val="Heading2"/>
        <w:spacing w:before="0" w:after="0" w:line="360" w:lineRule="auto"/>
        <w:jc w:val="both"/>
        <w:rPr>
          <w:rFonts w:ascii="Arial" w:eastAsia="Arial" w:hAnsi="Arial"/>
          <w:i w:val="0"/>
          <w:sz w:val="24"/>
          <w:szCs w:val="24"/>
          <w:lang w:val="id-ID"/>
        </w:rPr>
      </w:pPr>
      <w:bookmarkStart w:id="29" w:name="_Toc85151161"/>
      <w:r w:rsidRPr="006B6F10">
        <w:rPr>
          <w:rFonts w:ascii="Arial" w:eastAsia="Arial" w:hAnsi="Arial"/>
          <w:i w:val="0"/>
          <w:sz w:val="24"/>
          <w:szCs w:val="24"/>
          <w:lang w:val="id-ID"/>
        </w:rPr>
        <w:t>2.3.2 Media Pertumbuhan Bakteri</w:t>
      </w:r>
      <w:bookmarkEnd w:id="29"/>
    </w:p>
    <w:p w14:paraId="53DFEBE1" w14:textId="77777777" w:rsidR="000D779D" w:rsidRDefault="000D779D" w:rsidP="006B6F10">
      <w:pPr>
        <w:spacing w:after="0" w:line="360" w:lineRule="auto"/>
        <w:ind w:right="264" w:firstLine="720"/>
        <w:jc w:val="both"/>
        <w:rPr>
          <w:rFonts w:ascii="Arial" w:eastAsia="Arial" w:hAnsi="Arial"/>
          <w:lang w:val="id-ID"/>
        </w:rPr>
      </w:pPr>
      <w:proofErr w:type="gramStart"/>
      <w:r>
        <w:rPr>
          <w:rFonts w:ascii="Arial" w:eastAsia="Arial" w:hAnsi="Arial"/>
        </w:rPr>
        <w:t>Media adalah bahan yaitu terdiri dari campuran nutrisi/zat makanan yang dipakai untuk menumbuhkan mikroba.</w:t>
      </w:r>
      <w:proofErr w:type="gramEnd"/>
      <w:r>
        <w:rPr>
          <w:rFonts w:ascii="Arial" w:eastAsia="Arial" w:hAnsi="Arial"/>
        </w:rPr>
        <w:t xml:space="preserve"> </w:t>
      </w:r>
      <w:proofErr w:type="gramStart"/>
      <w:r>
        <w:rPr>
          <w:rFonts w:ascii="Arial" w:eastAsia="Arial" w:hAnsi="Arial"/>
        </w:rPr>
        <w:t>Selain itu media juga digunakan untuk uji fisiologi bakteri dan menghitung jumlah bakteri.</w:t>
      </w:r>
      <w:proofErr w:type="gramEnd"/>
      <w:r>
        <w:rPr>
          <w:rFonts w:ascii="Arial" w:eastAsia="Arial" w:hAnsi="Arial"/>
          <w:lang w:val="id-ID"/>
        </w:rPr>
        <w:t xml:space="preserve"> </w:t>
      </w:r>
      <w:r>
        <w:rPr>
          <w:rFonts w:ascii="Arial" w:eastAsia="Arial" w:hAnsi="Arial"/>
        </w:rPr>
        <w:t xml:space="preserve">Komposisi media disesuaikan dengan kebutuhan bakteri, karena beberapa senyawa </w:t>
      </w:r>
      <w:proofErr w:type="gramStart"/>
      <w:r>
        <w:rPr>
          <w:rFonts w:ascii="Arial" w:eastAsia="Arial" w:hAnsi="Arial"/>
        </w:rPr>
        <w:t>akan</w:t>
      </w:r>
      <w:proofErr w:type="gramEnd"/>
      <w:r>
        <w:rPr>
          <w:rFonts w:ascii="Arial" w:eastAsia="Arial" w:hAnsi="Arial"/>
        </w:rPr>
        <w:t xml:space="preserve"> menjadi penghambat/racun bagi mikroba. Syarat-syarat suatu media berlaku yaitu:</w:t>
      </w:r>
    </w:p>
    <w:p w14:paraId="506900B0" w14:textId="77777777" w:rsidR="0034418B" w:rsidRPr="0034418B" w:rsidRDefault="000D779D" w:rsidP="00D51E1A">
      <w:pPr>
        <w:numPr>
          <w:ilvl w:val="0"/>
          <w:numId w:val="13"/>
        </w:numPr>
        <w:tabs>
          <w:tab w:val="left" w:pos="709"/>
        </w:tabs>
        <w:spacing w:after="0" w:line="360" w:lineRule="auto"/>
        <w:ind w:left="426" w:right="264"/>
        <w:jc w:val="both"/>
        <w:rPr>
          <w:rFonts w:ascii="Arial" w:eastAsia="Arial" w:hAnsi="Arial"/>
        </w:rPr>
      </w:pPr>
      <w:r>
        <w:rPr>
          <w:rFonts w:ascii="Arial" w:eastAsia="Arial" w:hAnsi="Arial"/>
        </w:rPr>
        <w:t>Media harus mengandung semua nutrisi yang mudah digunakan oleh</w:t>
      </w:r>
    </w:p>
    <w:p w14:paraId="674C33A1" w14:textId="77777777" w:rsidR="000D779D" w:rsidRPr="000D779D" w:rsidRDefault="0034418B" w:rsidP="0034418B">
      <w:pPr>
        <w:tabs>
          <w:tab w:val="left" w:pos="709"/>
        </w:tabs>
        <w:spacing w:after="0" w:line="360" w:lineRule="auto"/>
        <w:ind w:left="426" w:right="264"/>
        <w:jc w:val="both"/>
        <w:rPr>
          <w:rFonts w:ascii="Arial" w:eastAsia="Arial" w:hAnsi="Arial"/>
        </w:rPr>
      </w:pPr>
      <w:r>
        <w:rPr>
          <w:rFonts w:ascii="Arial" w:eastAsia="Arial" w:hAnsi="Arial"/>
          <w:lang w:val="id-ID"/>
        </w:rPr>
        <w:t xml:space="preserve">   </w:t>
      </w:r>
      <w:r w:rsidR="000D779D">
        <w:rPr>
          <w:rFonts w:ascii="Arial" w:eastAsia="Arial" w:hAnsi="Arial"/>
        </w:rPr>
        <w:t xml:space="preserve"> </w:t>
      </w:r>
      <w:r w:rsidR="00084A00">
        <w:rPr>
          <w:rFonts w:ascii="Arial" w:eastAsia="Arial" w:hAnsi="Arial"/>
          <w:lang w:val="id-ID"/>
        </w:rPr>
        <w:t xml:space="preserve"> </w:t>
      </w:r>
      <w:proofErr w:type="gramStart"/>
      <w:r w:rsidR="000D779D">
        <w:rPr>
          <w:rFonts w:ascii="Arial" w:eastAsia="Arial" w:hAnsi="Arial"/>
        </w:rPr>
        <w:t>mikroba</w:t>
      </w:r>
      <w:proofErr w:type="gramEnd"/>
      <w:r w:rsidR="000D779D">
        <w:rPr>
          <w:rFonts w:ascii="Arial" w:eastAsia="Arial" w:hAnsi="Arial"/>
        </w:rPr>
        <w:t>.</w:t>
      </w:r>
    </w:p>
    <w:p w14:paraId="7165A391" w14:textId="77777777" w:rsidR="000D779D" w:rsidRPr="00022344" w:rsidRDefault="000D779D" w:rsidP="006B6F10">
      <w:pPr>
        <w:numPr>
          <w:ilvl w:val="0"/>
          <w:numId w:val="13"/>
        </w:numPr>
        <w:tabs>
          <w:tab w:val="left" w:pos="709"/>
        </w:tabs>
        <w:spacing w:after="0" w:line="360" w:lineRule="auto"/>
        <w:ind w:left="426"/>
        <w:jc w:val="both"/>
        <w:rPr>
          <w:rFonts w:ascii="Arial" w:eastAsia="Arial" w:hAnsi="Arial"/>
        </w:rPr>
      </w:pPr>
      <w:r>
        <w:rPr>
          <w:rFonts w:ascii="Arial" w:eastAsia="Arial" w:hAnsi="Arial"/>
        </w:rPr>
        <w:t>Media harus mempunyai tekanan osmosa dan pH yang sesuai.</w:t>
      </w:r>
    </w:p>
    <w:p w14:paraId="6340EA15" w14:textId="77777777" w:rsidR="000D779D" w:rsidRPr="00022344" w:rsidRDefault="000D779D" w:rsidP="006B6F10">
      <w:pPr>
        <w:numPr>
          <w:ilvl w:val="0"/>
          <w:numId w:val="13"/>
        </w:numPr>
        <w:tabs>
          <w:tab w:val="left" w:pos="709"/>
        </w:tabs>
        <w:spacing w:after="0" w:line="360" w:lineRule="auto"/>
        <w:ind w:left="426"/>
        <w:jc w:val="both"/>
        <w:rPr>
          <w:rFonts w:ascii="Arial" w:eastAsia="Arial" w:hAnsi="Arial"/>
        </w:rPr>
      </w:pPr>
      <w:r>
        <w:rPr>
          <w:rFonts w:ascii="Arial" w:eastAsia="Arial" w:hAnsi="Arial"/>
        </w:rPr>
        <w:t>Media tidak mengandung zat-zat penghambat.</w:t>
      </w:r>
    </w:p>
    <w:p w14:paraId="4C6123EF" w14:textId="77777777" w:rsidR="000D779D" w:rsidRDefault="000D779D" w:rsidP="006B6F10">
      <w:pPr>
        <w:numPr>
          <w:ilvl w:val="0"/>
          <w:numId w:val="13"/>
        </w:numPr>
        <w:tabs>
          <w:tab w:val="left" w:pos="709"/>
        </w:tabs>
        <w:spacing w:after="0" w:line="360" w:lineRule="auto"/>
        <w:ind w:left="709" w:hanging="283"/>
        <w:jc w:val="both"/>
        <w:rPr>
          <w:rFonts w:ascii="Arial" w:eastAsia="Arial" w:hAnsi="Arial"/>
        </w:rPr>
      </w:pPr>
      <w:r>
        <w:rPr>
          <w:rFonts w:ascii="Arial" w:eastAsia="Arial" w:hAnsi="Arial"/>
        </w:rPr>
        <w:t>Media harus steril.</w:t>
      </w:r>
    </w:p>
    <w:p w14:paraId="45AC6EC7" w14:textId="77777777" w:rsidR="0034418B" w:rsidRPr="0034418B" w:rsidRDefault="000D779D" w:rsidP="00D51E1A">
      <w:pPr>
        <w:numPr>
          <w:ilvl w:val="0"/>
          <w:numId w:val="13"/>
        </w:numPr>
        <w:tabs>
          <w:tab w:val="left" w:pos="567"/>
          <w:tab w:val="left" w:pos="709"/>
        </w:tabs>
        <w:spacing w:after="0" w:line="360" w:lineRule="auto"/>
        <w:ind w:left="1540" w:right="264" w:hanging="1114"/>
        <w:jc w:val="both"/>
        <w:rPr>
          <w:rFonts w:ascii="Arial" w:eastAsia="Arial" w:hAnsi="Arial"/>
        </w:rPr>
      </w:pPr>
      <w:r>
        <w:rPr>
          <w:rFonts w:ascii="Arial" w:eastAsia="Arial" w:hAnsi="Arial"/>
        </w:rPr>
        <w:t>Media harus mengandung semua nutrisi yang mudah d</w:t>
      </w:r>
      <w:r w:rsidR="0034418B">
        <w:rPr>
          <w:rFonts w:ascii="Arial" w:eastAsia="Arial" w:hAnsi="Arial"/>
        </w:rPr>
        <w:t>igunakan oleh</w:t>
      </w:r>
      <w:r w:rsidR="0034418B">
        <w:rPr>
          <w:rFonts w:ascii="Arial" w:eastAsia="Arial" w:hAnsi="Arial"/>
          <w:lang w:val="id-ID"/>
        </w:rPr>
        <w:t xml:space="preserve"> </w:t>
      </w:r>
    </w:p>
    <w:p w14:paraId="032291CD" w14:textId="77777777" w:rsidR="000D779D" w:rsidRPr="000D779D" w:rsidRDefault="000D779D" w:rsidP="0034418B">
      <w:pPr>
        <w:tabs>
          <w:tab w:val="left" w:pos="567"/>
          <w:tab w:val="left" w:pos="709"/>
        </w:tabs>
        <w:spacing w:after="0" w:line="360" w:lineRule="auto"/>
        <w:ind w:left="709" w:right="264"/>
        <w:jc w:val="both"/>
        <w:rPr>
          <w:rFonts w:ascii="Arial" w:eastAsia="Arial" w:hAnsi="Arial"/>
        </w:rPr>
      </w:pPr>
      <w:proofErr w:type="gramStart"/>
      <w:r>
        <w:rPr>
          <w:rFonts w:ascii="Arial" w:eastAsia="Arial" w:hAnsi="Arial"/>
        </w:rPr>
        <w:t>mikroba</w:t>
      </w:r>
      <w:proofErr w:type="gramEnd"/>
      <w:r>
        <w:rPr>
          <w:rFonts w:ascii="Arial" w:eastAsia="Arial" w:hAnsi="Arial"/>
        </w:rPr>
        <w:t>.</w:t>
      </w:r>
    </w:p>
    <w:p w14:paraId="60402037" w14:textId="77777777" w:rsidR="000D779D" w:rsidRPr="00022344" w:rsidRDefault="000D779D" w:rsidP="006B6F10">
      <w:pPr>
        <w:numPr>
          <w:ilvl w:val="0"/>
          <w:numId w:val="13"/>
        </w:numPr>
        <w:tabs>
          <w:tab w:val="left" w:pos="709"/>
        </w:tabs>
        <w:spacing w:after="0" w:line="360" w:lineRule="auto"/>
        <w:ind w:left="426"/>
        <w:jc w:val="both"/>
        <w:rPr>
          <w:rFonts w:ascii="Arial" w:eastAsia="Arial" w:hAnsi="Arial"/>
        </w:rPr>
      </w:pPr>
      <w:r>
        <w:rPr>
          <w:rFonts w:ascii="Arial" w:eastAsia="Arial" w:hAnsi="Arial"/>
        </w:rPr>
        <w:t>Medi</w:t>
      </w:r>
      <w:r w:rsidR="0034418B">
        <w:rPr>
          <w:rFonts w:ascii="Arial" w:eastAsia="Arial" w:hAnsi="Arial"/>
        </w:rPr>
        <w:t>a harus mempunyai tekanan osmos</w:t>
      </w:r>
      <w:r w:rsidR="0034418B">
        <w:rPr>
          <w:rFonts w:ascii="Arial" w:eastAsia="Arial" w:hAnsi="Arial"/>
          <w:lang w:val="id-ID"/>
        </w:rPr>
        <w:t>is</w:t>
      </w:r>
      <w:r>
        <w:rPr>
          <w:rFonts w:ascii="Arial" w:eastAsia="Arial" w:hAnsi="Arial"/>
        </w:rPr>
        <w:t xml:space="preserve"> dan pH yang sesuai.</w:t>
      </w:r>
    </w:p>
    <w:p w14:paraId="1720C769" w14:textId="77777777" w:rsidR="000D779D" w:rsidRPr="00022344" w:rsidRDefault="000D779D" w:rsidP="006B6F10">
      <w:pPr>
        <w:numPr>
          <w:ilvl w:val="0"/>
          <w:numId w:val="13"/>
        </w:numPr>
        <w:tabs>
          <w:tab w:val="left" w:pos="709"/>
        </w:tabs>
        <w:spacing w:after="0" w:line="360" w:lineRule="auto"/>
        <w:ind w:left="426"/>
        <w:jc w:val="both"/>
        <w:rPr>
          <w:rFonts w:ascii="Arial" w:eastAsia="Arial" w:hAnsi="Arial"/>
        </w:rPr>
      </w:pPr>
      <w:r>
        <w:rPr>
          <w:rFonts w:ascii="Arial" w:eastAsia="Arial" w:hAnsi="Arial"/>
        </w:rPr>
        <w:t>Media tidak mengandung zat-zat penghambat.</w:t>
      </w:r>
    </w:p>
    <w:p w14:paraId="5F8EC110" w14:textId="77777777" w:rsidR="000D779D" w:rsidRDefault="000D779D" w:rsidP="006B6F10">
      <w:pPr>
        <w:numPr>
          <w:ilvl w:val="0"/>
          <w:numId w:val="13"/>
        </w:numPr>
        <w:tabs>
          <w:tab w:val="left" w:pos="709"/>
        </w:tabs>
        <w:spacing w:line="360" w:lineRule="auto"/>
        <w:ind w:left="1429" w:hanging="1003"/>
        <w:jc w:val="both"/>
        <w:rPr>
          <w:rFonts w:ascii="Arial" w:eastAsia="Arial" w:hAnsi="Arial"/>
        </w:rPr>
      </w:pPr>
      <w:r>
        <w:rPr>
          <w:rFonts w:ascii="Arial" w:eastAsia="Arial" w:hAnsi="Arial"/>
        </w:rPr>
        <w:t>Media harus steril.</w:t>
      </w:r>
    </w:p>
    <w:p w14:paraId="02916C51" w14:textId="77777777" w:rsidR="0034418B" w:rsidRPr="006B6F10" w:rsidRDefault="0034418B" w:rsidP="006B6F10">
      <w:pPr>
        <w:pStyle w:val="Heading2"/>
        <w:spacing w:before="0" w:after="0" w:line="360" w:lineRule="auto"/>
        <w:jc w:val="both"/>
        <w:rPr>
          <w:rFonts w:ascii="Arial" w:eastAsia="Arial" w:hAnsi="Arial"/>
          <w:i w:val="0"/>
          <w:sz w:val="24"/>
        </w:rPr>
      </w:pPr>
      <w:bookmarkStart w:id="30" w:name="_Toc85151162"/>
      <w:r w:rsidRPr="006B6F10">
        <w:rPr>
          <w:rFonts w:ascii="Arial" w:eastAsia="Arial" w:hAnsi="Arial"/>
          <w:i w:val="0"/>
          <w:sz w:val="24"/>
        </w:rPr>
        <w:t>2.3.3 Metode Aktivitas Bakteri</w:t>
      </w:r>
      <w:bookmarkEnd w:id="30"/>
    </w:p>
    <w:p w14:paraId="1FF50950" w14:textId="77777777" w:rsidR="00CD0AB2" w:rsidRDefault="006B6F10" w:rsidP="000D779D">
      <w:pPr>
        <w:spacing w:after="0" w:line="360" w:lineRule="auto"/>
        <w:ind w:right="264" w:firstLine="720"/>
        <w:jc w:val="both"/>
        <w:rPr>
          <w:rFonts w:ascii="Arial" w:eastAsia="Arial" w:hAnsi="Arial"/>
          <w:lang w:val="id-ID"/>
        </w:rPr>
      </w:pPr>
      <w:r>
        <w:rPr>
          <w:rFonts w:ascii="Arial" w:eastAsia="Arial" w:hAnsi="Arial"/>
          <w:lang w:val="id-ID"/>
        </w:rPr>
        <w:t>Metode aktivitas b</w:t>
      </w:r>
      <w:r w:rsidR="0034418B" w:rsidRPr="0034418B">
        <w:rPr>
          <w:rFonts w:ascii="Arial" w:eastAsia="Arial" w:hAnsi="Arial"/>
          <w:lang w:val="id-ID"/>
        </w:rPr>
        <w:t xml:space="preserve">akteri ini dimaksudkan untuk mengukur respon pertumbuhan bakteri terhadap zat antimikroba yang diujikan dan untuk mendapatkan sistem pengobatan yang terbaik (Pertiwi, 2008).  </w:t>
      </w:r>
    </w:p>
    <w:p w14:paraId="16730A26" w14:textId="77777777" w:rsidR="00CD0AB2" w:rsidRDefault="0034418B" w:rsidP="00CD0AB2">
      <w:pPr>
        <w:spacing w:after="0" w:line="360" w:lineRule="auto"/>
        <w:ind w:right="264" w:firstLine="426"/>
        <w:jc w:val="both"/>
        <w:rPr>
          <w:rFonts w:ascii="Arial" w:eastAsia="Arial" w:hAnsi="Arial"/>
          <w:lang w:val="id-ID"/>
        </w:rPr>
      </w:pPr>
      <w:r w:rsidRPr="0034418B">
        <w:rPr>
          <w:rFonts w:ascii="Arial" w:eastAsia="Arial" w:hAnsi="Arial"/>
          <w:lang w:val="id-ID"/>
        </w:rPr>
        <w:t xml:space="preserve">Uji aktivitas antibakteri dapat dilakukan dengan beberapa metode, yaitu:  </w:t>
      </w:r>
    </w:p>
    <w:p w14:paraId="5659143E" w14:textId="77777777" w:rsidR="00CD0AB2" w:rsidRDefault="0034418B" w:rsidP="00D51E1A">
      <w:pPr>
        <w:numPr>
          <w:ilvl w:val="0"/>
          <w:numId w:val="14"/>
        </w:numPr>
        <w:tabs>
          <w:tab w:val="left" w:pos="284"/>
        </w:tabs>
        <w:spacing w:after="0" w:line="360" w:lineRule="auto"/>
        <w:ind w:left="426" w:right="264" w:firstLine="0"/>
        <w:jc w:val="both"/>
        <w:rPr>
          <w:rFonts w:ascii="Arial" w:eastAsia="Arial" w:hAnsi="Arial"/>
          <w:lang w:val="id-ID"/>
        </w:rPr>
      </w:pPr>
      <w:r w:rsidRPr="0034418B">
        <w:rPr>
          <w:rFonts w:ascii="Arial" w:eastAsia="Arial" w:hAnsi="Arial"/>
          <w:lang w:val="id-ID"/>
        </w:rPr>
        <w:t xml:space="preserve">Metode Dilusi   </w:t>
      </w:r>
    </w:p>
    <w:p w14:paraId="326A7075" w14:textId="77777777" w:rsidR="006B6F10" w:rsidRDefault="0034418B" w:rsidP="00CD0AB2">
      <w:pPr>
        <w:tabs>
          <w:tab w:val="left" w:pos="284"/>
        </w:tabs>
        <w:spacing w:after="0" w:line="360" w:lineRule="auto"/>
        <w:ind w:left="709" w:right="264"/>
        <w:jc w:val="both"/>
        <w:rPr>
          <w:rFonts w:ascii="Arial" w:eastAsia="Arial" w:hAnsi="Arial"/>
          <w:lang w:val="id-ID"/>
        </w:rPr>
      </w:pPr>
      <w:r w:rsidRPr="0034418B">
        <w:rPr>
          <w:rFonts w:ascii="Arial" w:eastAsia="Arial" w:hAnsi="Arial"/>
          <w:lang w:val="id-ID"/>
        </w:rPr>
        <w:t>Metode dilusi adalah salah satu metode yang digunakan untuk mengetahui potensi suatu  senyawa terhadap aktivitas mikroba dengan</w:t>
      </w:r>
      <w:r w:rsidR="00CD0AB2">
        <w:rPr>
          <w:rFonts w:ascii="Arial" w:eastAsia="Arial" w:hAnsi="Arial"/>
          <w:lang w:val="id-ID"/>
        </w:rPr>
        <w:t xml:space="preserve"> </w:t>
      </w:r>
      <w:r w:rsidR="00CD0AB2" w:rsidRPr="00CD0AB2">
        <w:rPr>
          <w:rFonts w:ascii="Arial" w:eastAsia="Arial" w:hAnsi="Arial"/>
          <w:lang w:val="id-ID"/>
        </w:rPr>
        <w:lastRenderedPageBreak/>
        <w:t xml:space="preserve">menentukan Konsentrasi Hambat Minimal (KHM) dan Konsentrasi Bunuh Minimal (KBM). </w:t>
      </w:r>
    </w:p>
    <w:p w14:paraId="3868FB7E" w14:textId="77777777" w:rsidR="006B6F10" w:rsidRDefault="00CD0AB2" w:rsidP="006B6F10">
      <w:pPr>
        <w:numPr>
          <w:ilvl w:val="0"/>
          <w:numId w:val="14"/>
        </w:numPr>
        <w:tabs>
          <w:tab w:val="left" w:pos="284"/>
        </w:tabs>
        <w:spacing w:after="0" w:line="360" w:lineRule="auto"/>
        <w:ind w:right="264"/>
        <w:jc w:val="both"/>
        <w:rPr>
          <w:rFonts w:ascii="Arial" w:eastAsia="Arial" w:hAnsi="Arial"/>
          <w:lang w:val="id-ID"/>
        </w:rPr>
      </w:pPr>
      <w:r w:rsidRPr="00CD0AB2">
        <w:rPr>
          <w:rFonts w:ascii="Arial" w:eastAsia="Arial" w:hAnsi="Arial"/>
          <w:lang w:val="id-ID"/>
        </w:rPr>
        <w:t xml:space="preserve">Metode Difusi </w:t>
      </w:r>
    </w:p>
    <w:p w14:paraId="2E84D316" w14:textId="77777777" w:rsidR="00891539" w:rsidRDefault="00CD0AB2" w:rsidP="006B6F10">
      <w:pPr>
        <w:tabs>
          <w:tab w:val="left" w:pos="284"/>
        </w:tabs>
        <w:spacing w:line="360" w:lineRule="auto"/>
        <w:ind w:left="720" w:right="264"/>
        <w:jc w:val="both"/>
        <w:rPr>
          <w:rFonts w:ascii="Arial" w:eastAsia="Arial" w:hAnsi="Arial"/>
          <w:lang w:val="id-ID"/>
        </w:rPr>
      </w:pPr>
      <w:r w:rsidRPr="00CD0AB2">
        <w:rPr>
          <w:rFonts w:ascii="Arial" w:eastAsia="Arial" w:hAnsi="Arial"/>
          <w:lang w:val="id-ID"/>
        </w:rPr>
        <w:t xml:space="preserve">Metode difusi digunakan untuk menentukan sensitivitas mikroba uji terhadap agen antimikroba. Metode ini dilakukan dengan menggunakan kertas cakram. Kedalam media agar yang telah diinokulasi dengan bakteri dimasukkan kertas cakram dan diisi dengan senyawa uji. </w:t>
      </w:r>
    </w:p>
    <w:p w14:paraId="38A2C351" w14:textId="77777777" w:rsidR="00891539" w:rsidRPr="006B6F10" w:rsidRDefault="00CD0AB2" w:rsidP="006B6F10">
      <w:pPr>
        <w:pStyle w:val="Heading2"/>
        <w:spacing w:before="0" w:after="0" w:line="360" w:lineRule="auto"/>
        <w:jc w:val="both"/>
        <w:rPr>
          <w:rFonts w:ascii="Arial" w:eastAsia="Arial" w:hAnsi="Arial"/>
          <w:i w:val="0"/>
          <w:lang w:val="id-ID"/>
        </w:rPr>
      </w:pPr>
      <w:bookmarkStart w:id="31" w:name="_Toc85151163"/>
      <w:r w:rsidRPr="006B6F10">
        <w:rPr>
          <w:rFonts w:ascii="Arial" w:eastAsia="Arial" w:hAnsi="Arial"/>
          <w:i w:val="0"/>
          <w:sz w:val="24"/>
          <w:szCs w:val="24"/>
          <w:lang w:val="id-ID"/>
        </w:rPr>
        <w:t>2.3.4 Pertumbuhan Bakteri</w:t>
      </w:r>
      <w:bookmarkEnd w:id="31"/>
      <w:r w:rsidRPr="006B6F10">
        <w:rPr>
          <w:rFonts w:ascii="Arial" w:eastAsia="Arial" w:hAnsi="Arial"/>
          <w:i w:val="0"/>
          <w:sz w:val="24"/>
          <w:szCs w:val="24"/>
          <w:lang w:val="id-ID"/>
        </w:rPr>
        <w:t xml:space="preserve"> </w:t>
      </w:r>
    </w:p>
    <w:p w14:paraId="572BC979" w14:textId="77777777" w:rsidR="00AF5F95" w:rsidRDefault="00891539" w:rsidP="006B6F10">
      <w:pPr>
        <w:tabs>
          <w:tab w:val="left" w:pos="284"/>
        </w:tabs>
        <w:spacing w:after="0" w:line="360" w:lineRule="auto"/>
        <w:ind w:right="264"/>
        <w:jc w:val="both"/>
        <w:rPr>
          <w:rFonts w:ascii="Arial" w:eastAsia="Arial" w:hAnsi="Arial"/>
          <w:lang w:val="id-ID"/>
        </w:rPr>
      </w:pPr>
      <w:r>
        <w:rPr>
          <w:rFonts w:ascii="Arial" w:eastAsia="Arial" w:hAnsi="Arial"/>
          <w:lang w:val="id-ID"/>
        </w:rPr>
        <w:tab/>
      </w:r>
      <w:r w:rsidR="00CD0AB2" w:rsidRPr="00CD0AB2">
        <w:rPr>
          <w:rFonts w:ascii="Arial" w:eastAsia="Arial" w:hAnsi="Arial"/>
          <w:lang w:val="id-ID"/>
        </w:rPr>
        <w:t xml:space="preserve">Faktor yang mempengaruhi pertumbuhan bakteri yaitu:  </w:t>
      </w:r>
    </w:p>
    <w:p w14:paraId="45DD18FF" w14:textId="77777777" w:rsidR="00AF5F95" w:rsidRDefault="00CD0AB2" w:rsidP="00D51E1A">
      <w:pPr>
        <w:numPr>
          <w:ilvl w:val="0"/>
          <w:numId w:val="15"/>
        </w:numPr>
        <w:tabs>
          <w:tab w:val="left" w:pos="284"/>
        </w:tabs>
        <w:spacing w:after="0" w:line="360" w:lineRule="auto"/>
        <w:ind w:right="264"/>
        <w:jc w:val="both"/>
        <w:rPr>
          <w:rFonts w:ascii="Arial" w:eastAsia="Arial" w:hAnsi="Arial"/>
          <w:lang w:val="id-ID"/>
        </w:rPr>
      </w:pPr>
      <w:r w:rsidRPr="00CD0AB2">
        <w:rPr>
          <w:rFonts w:ascii="Arial" w:eastAsia="Arial" w:hAnsi="Arial"/>
          <w:lang w:val="id-ID"/>
        </w:rPr>
        <w:t xml:space="preserve">Nutrisi harus mengandung seluruh elemen yang paling penting sintesis biologi organisme baru. Nutrisi ini terdiri dari sumber karbon, nitrogen, belerang, fosfor, mineral dan faktor pertumbuhan (vitamin dan asam amino).  </w:t>
      </w:r>
    </w:p>
    <w:p w14:paraId="4E14DA02" w14:textId="77777777" w:rsidR="003B0BBB" w:rsidRDefault="00CD0AB2" w:rsidP="00D51E1A">
      <w:pPr>
        <w:numPr>
          <w:ilvl w:val="0"/>
          <w:numId w:val="15"/>
        </w:numPr>
        <w:tabs>
          <w:tab w:val="left" w:pos="284"/>
        </w:tabs>
        <w:spacing w:after="0" w:line="360" w:lineRule="auto"/>
        <w:ind w:right="264"/>
        <w:jc w:val="both"/>
        <w:rPr>
          <w:rFonts w:ascii="Arial" w:eastAsia="Arial" w:hAnsi="Arial"/>
          <w:lang w:val="id-ID"/>
        </w:rPr>
      </w:pPr>
      <w:r w:rsidRPr="00CD0AB2">
        <w:rPr>
          <w:rFonts w:ascii="Arial" w:eastAsia="Arial" w:hAnsi="Arial"/>
          <w:lang w:val="id-ID"/>
        </w:rPr>
        <w:t xml:space="preserve">Tingkat Keasaman pH  </w:t>
      </w:r>
    </w:p>
    <w:p w14:paraId="10FC63BC" w14:textId="77777777" w:rsidR="00AF5F95" w:rsidRDefault="00CD0AB2" w:rsidP="003B0BBB">
      <w:pPr>
        <w:tabs>
          <w:tab w:val="left" w:pos="284"/>
        </w:tabs>
        <w:spacing w:after="0" w:line="360" w:lineRule="auto"/>
        <w:ind w:left="720" w:right="264"/>
        <w:jc w:val="both"/>
        <w:rPr>
          <w:rFonts w:ascii="Arial" w:eastAsia="Arial" w:hAnsi="Arial"/>
          <w:lang w:val="id-ID"/>
        </w:rPr>
      </w:pPr>
      <w:r w:rsidRPr="00CD0AB2">
        <w:rPr>
          <w:rFonts w:ascii="Arial" w:eastAsia="Arial" w:hAnsi="Arial"/>
          <w:lang w:val="id-ID"/>
        </w:rPr>
        <w:t>pH mempengaruhi pertumbuhan bakteri. Kebanyakan bakteri yang patogen mempu</w:t>
      </w:r>
      <w:r w:rsidR="00AF5F95">
        <w:rPr>
          <w:rFonts w:ascii="Arial" w:eastAsia="Arial" w:hAnsi="Arial"/>
          <w:lang w:val="id-ID"/>
        </w:rPr>
        <w:t>nyai pH optimum 7,2 - 7,6.</w:t>
      </w:r>
    </w:p>
    <w:p w14:paraId="3D8AD114" w14:textId="77777777" w:rsidR="00AF5F95" w:rsidRDefault="00CD0AB2" w:rsidP="00D51E1A">
      <w:pPr>
        <w:numPr>
          <w:ilvl w:val="0"/>
          <w:numId w:val="15"/>
        </w:numPr>
        <w:tabs>
          <w:tab w:val="left" w:pos="284"/>
        </w:tabs>
        <w:spacing w:after="0" w:line="360" w:lineRule="auto"/>
        <w:ind w:right="264"/>
        <w:jc w:val="both"/>
        <w:rPr>
          <w:rFonts w:ascii="Arial" w:eastAsia="Arial" w:hAnsi="Arial"/>
          <w:lang w:val="id-ID"/>
        </w:rPr>
      </w:pPr>
      <w:r w:rsidRPr="00CD0AB2">
        <w:rPr>
          <w:rFonts w:ascii="Arial" w:eastAsia="Arial" w:hAnsi="Arial"/>
          <w:lang w:val="id-ID"/>
        </w:rPr>
        <w:t xml:space="preserve">Temperatur (Suhu)  </w:t>
      </w:r>
    </w:p>
    <w:p w14:paraId="1183C56F" w14:textId="77777777" w:rsidR="00AF5F95" w:rsidRDefault="00AF5F95" w:rsidP="00AF5F95">
      <w:pPr>
        <w:tabs>
          <w:tab w:val="left" w:pos="284"/>
        </w:tabs>
        <w:spacing w:after="0" w:line="360" w:lineRule="auto"/>
        <w:ind w:right="264"/>
        <w:jc w:val="both"/>
        <w:rPr>
          <w:rFonts w:ascii="Arial" w:eastAsia="Arial" w:hAnsi="Arial"/>
          <w:lang w:val="id-ID"/>
        </w:rPr>
      </w:pPr>
      <w:r>
        <w:rPr>
          <w:rFonts w:ascii="Arial" w:eastAsia="Arial" w:hAnsi="Arial"/>
          <w:lang w:val="id-ID"/>
        </w:rPr>
        <w:tab/>
      </w:r>
      <w:r w:rsidR="00CD0AB2" w:rsidRPr="00AF5F95">
        <w:rPr>
          <w:rFonts w:ascii="Arial" w:eastAsia="Arial" w:hAnsi="Arial"/>
          <w:lang w:val="id-ID"/>
        </w:rPr>
        <w:t xml:space="preserve">Berdasarkan batas-batas temperature pertumbuhan, bakteri dibagi atas tiga </w:t>
      </w:r>
    </w:p>
    <w:p w14:paraId="0739ECA6" w14:textId="77777777" w:rsidR="00AF5F95" w:rsidRDefault="00CD0AB2" w:rsidP="00AF5F95">
      <w:pPr>
        <w:tabs>
          <w:tab w:val="left" w:pos="284"/>
        </w:tabs>
        <w:spacing w:after="0" w:line="360" w:lineRule="auto"/>
        <w:ind w:left="284" w:right="264"/>
        <w:jc w:val="both"/>
        <w:rPr>
          <w:rFonts w:ascii="Arial" w:eastAsia="Arial" w:hAnsi="Arial"/>
          <w:lang w:val="id-ID"/>
        </w:rPr>
      </w:pPr>
      <w:r w:rsidRPr="00AF5F95">
        <w:rPr>
          <w:rFonts w:ascii="Arial" w:eastAsia="Arial" w:hAnsi="Arial"/>
          <w:lang w:val="id-ID"/>
        </w:rPr>
        <w:t xml:space="preserve">golongan, yaitu:  </w:t>
      </w:r>
    </w:p>
    <w:p w14:paraId="54384E0E" w14:textId="77777777" w:rsidR="00AF5F95" w:rsidRDefault="00CD0AB2" w:rsidP="00D51E1A">
      <w:pPr>
        <w:numPr>
          <w:ilvl w:val="0"/>
          <w:numId w:val="11"/>
        </w:numPr>
        <w:tabs>
          <w:tab w:val="left" w:pos="284"/>
        </w:tabs>
        <w:spacing w:after="0" w:line="360" w:lineRule="auto"/>
        <w:ind w:right="264"/>
        <w:jc w:val="both"/>
        <w:rPr>
          <w:rFonts w:ascii="Arial" w:eastAsia="Arial" w:hAnsi="Arial"/>
          <w:lang w:val="id-ID"/>
        </w:rPr>
      </w:pPr>
      <w:r w:rsidRPr="00AF5F95">
        <w:rPr>
          <w:rFonts w:ascii="Arial" w:eastAsia="Arial" w:hAnsi="Arial"/>
          <w:lang w:val="id-ID"/>
        </w:rPr>
        <w:t xml:space="preserve">Bakteri Psikhrofilik. </w:t>
      </w:r>
    </w:p>
    <w:p w14:paraId="0F17604E" w14:textId="77777777" w:rsidR="00AF5F95" w:rsidRDefault="00CD0AB2" w:rsidP="00D51E1A">
      <w:pPr>
        <w:numPr>
          <w:ilvl w:val="0"/>
          <w:numId w:val="11"/>
        </w:numPr>
        <w:tabs>
          <w:tab w:val="left" w:pos="284"/>
        </w:tabs>
        <w:spacing w:after="0" w:line="360" w:lineRule="auto"/>
        <w:ind w:right="264"/>
        <w:jc w:val="both"/>
        <w:rPr>
          <w:rFonts w:ascii="Arial" w:eastAsia="Arial" w:hAnsi="Arial"/>
          <w:lang w:val="id-ID"/>
        </w:rPr>
      </w:pPr>
      <w:r w:rsidRPr="00AF5F95">
        <w:rPr>
          <w:rFonts w:ascii="Arial" w:eastAsia="Arial" w:hAnsi="Arial"/>
          <w:lang w:val="id-ID"/>
        </w:rPr>
        <w:t xml:space="preserve">Bakteri Mesofilik. </w:t>
      </w:r>
    </w:p>
    <w:p w14:paraId="0ED6556C" w14:textId="77777777" w:rsidR="00AF5F95" w:rsidRDefault="00CD0AB2" w:rsidP="00D51E1A">
      <w:pPr>
        <w:numPr>
          <w:ilvl w:val="0"/>
          <w:numId w:val="11"/>
        </w:numPr>
        <w:tabs>
          <w:tab w:val="left" w:pos="284"/>
        </w:tabs>
        <w:spacing w:after="0" w:line="360" w:lineRule="auto"/>
        <w:ind w:right="264"/>
        <w:jc w:val="both"/>
        <w:rPr>
          <w:rFonts w:ascii="Arial" w:eastAsia="Arial" w:hAnsi="Arial"/>
          <w:lang w:val="id-ID"/>
        </w:rPr>
      </w:pPr>
      <w:r w:rsidRPr="00AF5F95">
        <w:rPr>
          <w:rFonts w:ascii="Arial" w:eastAsia="Arial" w:hAnsi="Arial"/>
          <w:lang w:val="id-ID"/>
        </w:rPr>
        <w:t xml:space="preserve">Bakteri Termofilik. </w:t>
      </w:r>
    </w:p>
    <w:p w14:paraId="4F97D5D8" w14:textId="77777777" w:rsidR="00AF5F95" w:rsidRDefault="00CD0AB2" w:rsidP="00D51E1A">
      <w:pPr>
        <w:numPr>
          <w:ilvl w:val="0"/>
          <w:numId w:val="15"/>
        </w:numPr>
        <w:tabs>
          <w:tab w:val="left" w:pos="284"/>
        </w:tabs>
        <w:spacing w:after="0" w:line="360" w:lineRule="auto"/>
        <w:ind w:right="264"/>
        <w:jc w:val="both"/>
        <w:rPr>
          <w:rFonts w:ascii="Arial" w:eastAsia="Arial" w:hAnsi="Arial"/>
          <w:lang w:val="id-ID"/>
        </w:rPr>
      </w:pPr>
      <w:r w:rsidRPr="00AF5F95">
        <w:rPr>
          <w:rFonts w:ascii="Arial" w:eastAsia="Arial" w:hAnsi="Arial"/>
          <w:lang w:val="id-ID"/>
        </w:rPr>
        <w:t xml:space="preserve">Oksigen (O2) dan karbondioksida (CO2).  </w:t>
      </w:r>
    </w:p>
    <w:p w14:paraId="0EF38F7F" w14:textId="77777777" w:rsidR="00891539" w:rsidRDefault="00CD0AB2" w:rsidP="00891539">
      <w:pPr>
        <w:tabs>
          <w:tab w:val="left" w:pos="284"/>
        </w:tabs>
        <w:spacing w:after="0" w:line="360" w:lineRule="auto"/>
        <w:ind w:left="284" w:right="264"/>
        <w:jc w:val="both"/>
        <w:rPr>
          <w:rFonts w:ascii="Arial" w:eastAsia="Arial" w:hAnsi="Arial"/>
          <w:lang w:val="id-ID"/>
        </w:rPr>
      </w:pPr>
      <w:r w:rsidRPr="00AF5F95">
        <w:rPr>
          <w:rFonts w:ascii="Arial" w:eastAsia="Arial" w:hAnsi="Arial"/>
          <w:lang w:val="id-ID"/>
        </w:rPr>
        <w:t>Berdasarkan kebutuhan oksigen, ba</w:t>
      </w:r>
      <w:r w:rsidR="00891539">
        <w:rPr>
          <w:rFonts w:ascii="Arial" w:eastAsia="Arial" w:hAnsi="Arial"/>
          <w:lang w:val="id-ID"/>
        </w:rPr>
        <w:t>kteri dibagi empat bagian yaitu:</w:t>
      </w:r>
    </w:p>
    <w:p w14:paraId="30D4AE50" w14:textId="77777777" w:rsidR="00891539" w:rsidRDefault="00CD0AB2" w:rsidP="003B0BBB">
      <w:pPr>
        <w:numPr>
          <w:ilvl w:val="0"/>
          <w:numId w:val="16"/>
        </w:numPr>
        <w:tabs>
          <w:tab w:val="left" w:pos="284"/>
        </w:tabs>
        <w:spacing w:after="0" w:line="360" w:lineRule="auto"/>
        <w:ind w:right="264"/>
        <w:jc w:val="both"/>
        <w:rPr>
          <w:rFonts w:ascii="Arial" w:eastAsia="Arial" w:hAnsi="Arial"/>
          <w:lang w:val="id-ID"/>
        </w:rPr>
      </w:pPr>
      <w:r w:rsidRPr="00AF5F95">
        <w:rPr>
          <w:rFonts w:ascii="Arial" w:eastAsia="Arial" w:hAnsi="Arial"/>
          <w:lang w:val="id-ID"/>
        </w:rPr>
        <w:t xml:space="preserve">Bakteri Aerob. </w:t>
      </w:r>
    </w:p>
    <w:p w14:paraId="6A300F39" w14:textId="77777777" w:rsidR="00891539" w:rsidRDefault="00CD0AB2" w:rsidP="003B0BBB">
      <w:pPr>
        <w:numPr>
          <w:ilvl w:val="0"/>
          <w:numId w:val="16"/>
        </w:numPr>
        <w:tabs>
          <w:tab w:val="left" w:pos="284"/>
        </w:tabs>
        <w:spacing w:after="0" w:line="360" w:lineRule="auto"/>
        <w:ind w:right="264"/>
        <w:jc w:val="both"/>
        <w:rPr>
          <w:rFonts w:ascii="Arial" w:eastAsia="Arial" w:hAnsi="Arial"/>
          <w:lang w:val="id-ID"/>
        </w:rPr>
      </w:pPr>
      <w:r w:rsidRPr="00AF5F95">
        <w:rPr>
          <w:rFonts w:ascii="Arial" w:eastAsia="Arial" w:hAnsi="Arial"/>
          <w:lang w:val="id-ID"/>
        </w:rPr>
        <w:t xml:space="preserve">Bakteri Mikroaerofilik. </w:t>
      </w:r>
    </w:p>
    <w:p w14:paraId="50C4E794" w14:textId="77777777" w:rsidR="00891539" w:rsidRDefault="00CD0AB2" w:rsidP="00D51E1A">
      <w:pPr>
        <w:numPr>
          <w:ilvl w:val="0"/>
          <w:numId w:val="16"/>
        </w:numPr>
        <w:tabs>
          <w:tab w:val="left" w:pos="284"/>
        </w:tabs>
        <w:spacing w:after="0" w:line="360" w:lineRule="auto"/>
        <w:ind w:right="264"/>
        <w:jc w:val="both"/>
        <w:rPr>
          <w:rFonts w:ascii="Arial" w:eastAsia="Arial" w:hAnsi="Arial"/>
          <w:lang w:val="id-ID"/>
        </w:rPr>
      </w:pPr>
      <w:r w:rsidRPr="00AF5F95">
        <w:rPr>
          <w:rFonts w:ascii="Arial" w:eastAsia="Arial" w:hAnsi="Arial"/>
          <w:lang w:val="id-ID"/>
        </w:rPr>
        <w:t xml:space="preserve">Bakteri Anaerob Obligat. </w:t>
      </w:r>
    </w:p>
    <w:p w14:paraId="2CF50BDB" w14:textId="77777777" w:rsidR="00891539" w:rsidRDefault="00CD0AB2" w:rsidP="003B0BBB">
      <w:pPr>
        <w:numPr>
          <w:ilvl w:val="0"/>
          <w:numId w:val="16"/>
        </w:numPr>
        <w:tabs>
          <w:tab w:val="left" w:pos="284"/>
        </w:tabs>
        <w:spacing w:after="0" w:line="360" w:lineRule="auto"/>
        <w:ind w:right="264"/>
        <w:jc w:val="both"/>
        <w:rPr>
          <w:rFonts w:ascii="Arial" w:eastAsia="Arial" w:hAnsi="Arial"/>
          <w:lang w:val="id-ID"/>
        </w:rPr>
      </w:pPr>
      <w:r w:rsidRPr="00AF5F95">
        <w:rPr>
          <w:rFonts w:ascii="Arial" w:eastAsia="Arial" w:hAnsi="Arial"/>
          <w:lang w:val="id-ID"/>
        </w:rPr>
        <w:t xml:space="preserve">Bakteri Anaerob Fakultatif. </w:t>
      </w:r>
    </w:p>
    <w:p w14:paraId="4FD4AA66" w14:textId="77777777" w:rsidR="00CD0AB2" w:rsidRPr="00AF5F95" w:rsidRDefault="00CD0AB2" w:rsidP="00D51E1A">
      <w:pPr>
        <w:numPr>
          <w:ilvl w:val="0"/>
          <w:numId w:val="15"/>
        </w:numPr>
        <w:tabs>
          <w:tab w:val="left" w:pos="284"/>
        </w:tabs>
        <w:spacing w:after="0" w:line="360" w:lineRule="auto"/>
        <w:ind w:right="264"/>
        <w:jc w:val="both"/>
        <w:rPr>
          <w:rFonts w:ascii="Arial" w:eastAsia="Arial" w:hAnsi="Arial"/>
          <w:lang w:val="id-ID"/>
        </w:rPr>
      </w:pPr>
      <w:r w:rsidRPr="00AF5F95">
        <w:rPr>
          <w:rFonts w:ascii="Arial" w:eastAsia="Arial" w:hAnsi="Arial"/>
          <w:lang w:val="id-ID"/>
        </w:rPr>
        <w:t xml:space="preserve">Tekanan Osmotik  Bakteri yang membutuhkan kadar garam yang tinggi disebut halofilik, sedangkan bakteri yang memerlukan tekanan osmotik  tinggi disebut osmofilik. </w:t>
      </w:r>
    </w:p>
    <w:p w14:paraId="2C99DCBA" w14:textId="77777777" w:rsidR="00891539" w:rsidRDefault="00891539" w:rsidP="00891539">
      <w:pPr>
        <w:tabs>
          <w:tab w:val="left" w:pos="284"/>
        </w:tabs>
        <w:spacing w:after="0" w:line="360" w:lineRule="auto"/>
        <w:ind w:right="264"/>
        <w:jc w:val="both"/>
        <w:rPr>
          <w:rFonts w:ascii="Arial" w:eastAsia="Arial" w:hAnsi="Arial"/>
          <w:lang w:val="id-ID"/>
        </w:rPr>
      </w:pPr>
    </w:p>
    <w:p w14:paraId="25B5A4F6" w14:textId="77777777" w:rsidR="00891539" w:rsidRPr="00F96154" w:rsidRDefault="00891539" w:rsidP="00F96154">
      <w:pPr>
        <w:pStyle w:val="Heading1"/>
        <w:jc w:val="both"/>
        <w:rPr>
          <w:rFonts w:ascii="Arial" w:eastAsia="Arial" w:hAnsi="Arial"/>
          <w:color w:val="auto"/>
          <w:sz w:val="24"/>
          <w:szCs w:val="24"/>
          <w:lang w:val="id-ID"/>
        </w:rPr>
      </w:pPr>
      <w:bookmarkStart w:id="32" w:name="_Toc85151164"/>
      <w:r w:rsidRPr="00F96154">
        <w:rPr>
          <w:rFonts w:ascii="Arial" w:eastAsia="Arial" w:hAnsi="Arial"/>
          <w:color w:val="auto"/>
          <w:sz w:val="24"/>
          <w:szCs w:val="24"/>
          <w:lang w:val="id-ID"/>
        </w:rPr>
        <w:lastRenderedPageBreak/>
        <w:t xml:space="preserve">2.4 </w:t>
      </w:r>
      <w:r w:rsidR="00CD0AB2" w:rsidRPr="00F96154">
        <w:rPr>
          <w:rFonts w:ascii="Arial" w:eastAsia="Arial" w:hAnsi="Arial"/>
          <w:color w:val="auto"/>
          <w:sz w:val="24"/>
          <w:szCs w:val="24"/>
          <w:lang w:val="id-ID"/>
        </w:rPr>
        <w:t>Antibakteri</w:t>
      </w:r>
      <w:bookmarkEnd w:id="32"/>
      <w:r w:rsidR="00CD0AB2" w:rsidRPr="00F96154">
        <w:rPr>
          <w:rFonts w:ascii="Arial" w:eastAsia="Arial" w:hAnsi="Arial"/>
          <w:color w:val="auto"/>
          <w:sz w:val="24"/>
          <w:szCs w:val="24"/>
          <w:lang w:val="id-ID"/>
        </w:rPr>
        <w:t xml:space="preserve"> </w:t>
      </w:r>
    </w:p>
    <w:p w14:paraId="44863F98" w14:textId="77777777" w:rsidR="00891539" w:rsidRDefault="00891539" w:rsidP="00891539">
      <w:pPr>
        <w:tabs>
          <w:tab w:val="left" w:pos="284"/>
        </w:tabs>
        <w:spacing w:line="360" w:lineRule="auto"/>
        <w:ind w:right="264"/>
        <w:jc w:val="both"/>
        <w:rPr>
          <w:rFonts w:ascii="Arial" w:eastAsia="Arial" w:hAnsi="Arial"/>
          <w:lang w:val="id-ID"/>
        </w:rPr>
      </w:pPr>
      <w:r>
        <w:rPr>
          <w:rFonts w:ascii="Arial" w:eastAsia="Arial" w:hAnsi="Arial"/>
          <w:lang w:val="id-ID"/>
        </w:rPr>
        <w:tab/>
      </w:r>
      <w:r w:rsidR="00CD0AB2" w:rsidRPr="00CD0AB2">
        <w:rPr>
          <w:rFonts w:ascii="Arial" w:eastAsia="Arial" w:hAnsi="Arial"/>
          <w:lang w:val="id-ID"/>
        </w:rPr>
        <w:t>Antibakteri merupakan zat yang dapat mengganggu pertumbuhan atau bahkan mematikan bakteri dengan cara mengganggu metabolisme mikroba yang merugikan. Mekanisme kerja dari senyawa antibakteri diantaranya yaitu menghambat sintesis dinding sel, menghambat  keutuhan permeabilitas dinding sel bakteri, menghambat kerja enzim, dan menghambat sintesis asam nukleat da</w:t>
      </w:r>
      <w:r w:rsidR="00F96154">
        <w:rPr>
          <w:rFonts w:ascii="Arial" w:eastAsia="Arial" w:hAnsi="Arial"/>
          <w:lang w:val="id-ID"/>
        </w:rPr>
        <w:t>n protein (Dwidjoseputro, 1980).</w:t>
      </w:r>
    </w:p>
    <w:p w14:paraId="6D4275F8" w14:textId="77777777" w:rsidR="00891539" w:rsidRPr="00F96154" w:rsidRDefault="00CD0AB2" w:rsidP="00F96154">
      <w:pPr>
        <w:pStyle w:val="Heading1"/>
        <w:spacing w:before="0"/>
        <w:jc w:val="both"/>
        <w:rPr>
          <w:rFonts w:ascii="Arial" w:eastAsia="Arial" w:hAnsi="Arial"/>
          <w:color w:val="auto"/>
          <w:sz w:val="24"/>
          <w:szCs w:val="24"/>
          <w:lang w:val="id-ID"/>
        </w:rPr>
      </w:pPr>
      <w:bookmarkStart w:id="33" w:name="_Toc85151165"/>
      <w:r w:rsidRPr="00F96154">
        <w:rPr>
          <w:rFonts w:ascii="Arial" w:eastAsia="Arial" w:hAnsi="Arial"/>
          <w:color w:val="auto"/>
          <w:sz w:val="24"/>
          <w:szCs w:val="24"/>
          <w:lang w:val="id-ID"/>
        </w:rPr>
        <w:t>2.5 Studi Literatur</w:t>
      </w:r>
      <w:bookmarkEnd w:id="33"/>
      <w:r w:rsidRPr="00F96154">
        <w:rPr>
          <w:rFonts w:ascii="Arial" w:eastAsia="Arial" w:hAnsi="Arial"/>
          <w:color w:val="auto"/>
          <w:sz w:val="24"/>
          <w:szCs w:val="24"/>
          <w:lang w:val="id-ID"/>
        </w:rPr>
        <w:t xml:space="preserve"> </w:t>
      </w:r>
    </w:p>
    <w:p w14:paraId="29B49D70" w14:textId="77777777" w:rsidR="00DB5E9C" w:rsidRDefault="00D22DAF" w:rsidP="00F96154">
      <w:pPr>
        <w:tabs>
          <w:tab w:val="left" w:pos="284"/>
        </w:tabs>
        <w:spacing w:line="360" w:lineRule="auto"/>
        <w:ind w:right="264"/>
        <w:jc w:val="both"/>
        <w:rPr>
          <w:rFonts w:ascii="Arial" w:eastAsia="Arial" w:hAnsi="Arial"/>
          <w:lang w:val="id-ID"/>
        </w:rPr>
      </w:pPr>
      <w:r>
        <w:rPr>
          <w:rFonts w:ascii="Arial" w:eastAsia="Arial" w:hAnsi="Arial"/>
          <w:lang w:val="id-ID"/>
        </w:rPr>
        <w:tab/>
      </w:r>
      <w:r w:rsidR="00CD0AB2" w:rsidRPr="00CD0AB2">
        <w:rPr>
          <w:rFonts w:ascii="Arial" w:eastAsia="Arial" w:hAnsi="Arial"/>
          <w:lang w:val="id-ID"/>
        </w:rPr>
        <w:t>Studi literatur adalah serangkaian kegiatan yang berkenaan dengan metode pengumpulan data pustaka, membaca dan mencatat, serta mengelolah bahan penelitian. Menurut Danial dan Warsiah Studi Literatur adalah merupakan penelitian yang dilakukan oleh peneliti dengan mengumpulkan sejumlah buku-buku, majalah yang berkaitan dengan masalah dan tujuan penelitian. Teknik ini dilakukan dengan tujuan untuk mengungkapkan berbagai teori-teori yang relevan dengan permasalahan yang sedang dihadapi/diteliti sebagai bahan rujukan da</w:t>
      </w:r>
      <w:r w:rsidR="00DB5E9C">
        <w:rPr>
          <w:rFonts w:ascii="Arial" w:eastAsia="Arial" w:hAnsi="Arial"/>
          <w:lang w:val="id-ID"/>
        </w:rPr>
        <w:t>lam pembahasan hasil penelitian</w:t>
      </w:r>
      <w:r w:rsidR="00D00E50">
        <w:rPr>
          <w:rFonts w:ascii="Arial" w:eastAsia="Arial" w:hAnsi="Arial"/>
          <w:lang w:val="id-ID"/>
        </w:rPr>
        <w:t>.</w:t>
      </w:r>
    </w:p>
    <w:p w14:paraId="11088C5C" w14:textId="77777777" w:rsidR="00DB5E9C" w:rsidRDefault="00DB5E9C" w:rsidP="00F96154">
      <w:pPr>
        <w:tabs>
          <w:tab w:val="left" w:pos="284"/>
        </w:tabs>
        <w:spacing w:line="360" w:lineRule="auto"/>
        <w:ind w:right="264"/>
        <w:jc w:val="both"/>
        <w:rPr>
          <w:rFonts w:ascii="Arial" w:eastAsia="Arial" w:hAnsi="Arial"/>
          <w:lang w:val="id-ID"/>
        </w:rPr>
      </w:pPr>
    </w:p>
    <w:p w14:paraId="0FFD6185" w14:textId="77777777" w:rsidR="00DB5E9C" w:rsidRDefault="00DB5E9C" w:rsidP="00F96154">
      <w:pPr>
        <w:tabs>
          <w:tab w:val="left" w:pos="284"/>
        </w:tabs>
        <w:spacing w:line="360" w:lineRule="auto"/>
        <w:ind w:right="264"/>
        <w:jc w:val="both"/>
        <w:rPr>
          <w:rFonts w:ascii="Arial" w:eastAsia="Arial" w:hAnsi="Arial"/>
          <w:lang w:val="id-ID"/>
        </w:rPr>
      </w:pPr>
    </w:p>
    <w:p w14:paraId="0692D25C" w14:textId="77777777" w:rsidR="00DB5E9C" w:rsidRDefault="00DB5E9C" w:rsidP="00F96154">
      <w:pPr>
        <w:tabs>
          <w:tab w:val="left" w:pos="284"/>
        </w:tabs>
        <w:spacing w:line="360" w:lineRule="auto"/>
        <w:ind w:right="264"/>
        <w:jc w:val="both"/>
        <w:rPr>
          <w:rFonts w:ascii="Arial" w:eastAsia="Arial" w:hAnsi="Arial"/>
          <w:lang w:val="id-ID"/>
        </w:rPr>
      </w:pPr>
    </w:p>
    <w:p w14:paraId="499CB8E3" w14:textId="77777777" w:rsidR="00DB5E9C" w:rsidRDefault="00DB5E9C" w:rsidP="00F96154">
      <w:pPr>
        <w:tabs>
          <w:tab w:val="left" w:pos="284"/>
        </w:tabs>
        <w:spacing w:line="360" w:lineRule="auto"/>
        <w:ind w:right="264"/>
        <w:jc w:val="both"/>
        <w:rPr>
          <w:rFonts w:ascii="Arial" w:eastAsia="Arial" w:hAnsi="Arial"/>
          <w:lang w:val="id-ID"/>
        </w:rPr>
      </w:pPr>
    </w:p>
    <w:p w14:paraId="1C6DAF6A" w14:textId="77777777" w:rsidR="00DB5E9C" w:rsidRDefault="00DB5E9C" w:rsidP="00F96154">
      <w:pPr>
        <w:tabs>
          <w:tab w:val="left" w:pos="284"/>
        </w:tabs>
        <w:spacing w:line="360" w:lineRule="auto"/>
        <w:ind w:right="264"/>
        <w:jc w:val="both"/>
        <w:rPr>
          <w:rFonts w:ascii="Arial" w:eastAsia="Arial" w:hAnsi="Arial"/>
          <w:lang w:val="id-ID"/>
        </w:rPr>
      </w:pPr>
    </w:p>
    <w:p w14:paraId="36EF2BE8" w14:textId="77777777" w:rsidR="00DB5E9C" w:rsidRDefault="00DB5E9C" w:rsidP="00F96154">
      <w:pPr>
        <w:tabs>
          <w:tab w:val="left" w:pos="284"/>
        </w:tabs>
        <w:spacing w:line="360" w:lineRule="auto"/>
        <w:ind w:right="264"/>
        <w:jc w:val="both"/>
        <w:rPr>
          <w:rFonts w:ascii="Arial" w:eastAsia="Arial" w:hAnsi="Arial"/>
          <w:lang w:val="id-ID"/>
        </w:rPr>
      </w:pPr>
    </w:p>
    <w:p w14:paraId="1074382E" w14:textId="77777777" w:rsidR="00DB5E9C" w:rsidRDefault="00DB5E9C" w:rsidP="00F96154">
      <w:pPr>
        <w:tabs>
          <w:tab w:val="left" w:pos="284"/>
        </w:tabs>
        <w:spacing w:line="360" w:lineRule="auto"/>
        <w:ind w:right="264"/>
        <w:jc w:val="both"/>
        <w:rPr>
          <w:rFonts w:ascii="Arial" w:eastAsia="Arial" w:hAnsi="Arial"/>
          <w:lang w:val="id-ID"/>
        </w:rPr>
      </w:pPr>
    </w:p>
    <w:p w14:paraId="559BE878" w14:textId="77777777" w:rsidR="004A71DE" w:rsidRPr="004A71DE" w:rsidRDefault="004A71DE" w:rsidP="004A71DE">
      <w:pPr>
        <w:rPr>
          <w:lang w:val="id-ID"/>
        </w:rPr>
      </w:pPr>
    </w:p>
    <w:p w14:paraId="5932206E" w14:textId="77777777" w:rsidR="006A73D5" w:rsidRDefault="006A73D5" w:rsidP="00D22DAF">
      <w:pPr>
        <w:pStyle w:val="Heading1"/>
        <w:spacing w:before="0" w:line="360" w:lineRule="auto"/>
        <w:jc w:val="center"/>
        <w:rPr>
          <w:rFonts w:ascii="Arial" w:hAnsi="Arial" w:cs="Arial"/>
          <w:color w:val="auto"/>
          <w:sz w:val="24"/>
          <w:szCs w:val="24"/>
          <w:lang w:val="id-ID"/>
        </w:rPr>
      </w:pPr>
    </w:p>
    <w:p w14:paraId="7312F7D2" w14:textId="77777777" w:rsidR="00C822B6" w:rsidRDefault="00C822B6" w:rsidP="00D22DAF">
      <w:pPr>
        <w:pStyle w:val="Heading1"/>
        <w:spacing w:before="0" w:line="360" w:lineRule="auto"/>
        <w:jc w:val="center"/>
        <w:rPr>
          <w:rFonts w:ascii="Arial" w:hAnsi="Arial" w:cs="Arial"/>
          <w:color w:val="auto"/>
          <w:sz w:val="24"/>
          <w:szCs w:val="24"/>
        </w:rPr>
        <w:sectPr w:rsidR="00C822B6" w:rsidSect="00185E7E">
          <w:pgSz w:w="11906" w:h="16838"/>
          <w:pgMar w:top="2268" w:right="1701" w:bottom="1701" w:left="2268" w:header="709" w:footer="709" w:gutter="0"/>
          <w:cols w:space="708"/>
          <w:titlePg/>
          <w:docGrid w:linePitch="360"/>
        </w:sectPr>
      </w:pPr>
    </w:p>
    <w:p w14:paraId="39BA27A7" w14:textId="77777777" w:rsidR="00F6652D" w:rsidRPr="00D22DAF" w:rsidRDefault="00F6652D" w:rsidP="00D22DAF">
      <w:pPr>
        <w:pStyle w:val="Heading1"/>
        <w:spacing w:before="0" w:line="360" w:lineRule="auto"/>
        <w:jc w:val="center"/>
        <w:rPr>
          <w:rFonts w:ascii="Arial" w:hAnsi="Arial" w:cs="Arial"/>
          <w:color w:val="auto"/>
          <w:sz w:val="24"/>
          <w:szCs w:val="24"/>
          <w:lang w:val="id-ID"/>
        </w:rPr>
      </w:pPr>
      <w:bookmarkStart w:id="34" w:name="_Toc85151166"/>
      <w:r w:rsidRPr="00D22DAF">
        <w:rPr>
          <w:rFonts w:ascii="Arial" w:hAnsi="Arial" w:cs="Arial"/>
          <w:color w:val="auto"/>
          <w:sz w:val="24"/>
          <w:szCs w:val="24"/>
        </w:rPr>
        <w:lastRenderedPageBreak/>
        <w:t>BAB III</w:t>
      </w:r>
      <w:bookmarkEnd w:id="34"/>
    </w:p>
    <w:p w14:paraId="35900EF4" w14:textId="77777777" w:rsidR="00F6652D" w:rsidRPr="00D22DAF" w:rsidRDefault="00F6652D" w:rsidP="003B0BBB">
      <w:pPr>
        <w:pStyle w:val="Heading1"/>
        <w:spacing w:before="0" w:after="240" w:line="360" w:lineRule="auto"/>
        <w:jc w:val="center"/>
        <w:rPr>
          <w:rFonts w:ascii="Arial" w:hAnsi="Arial" w:cs="Arial"/>
          <w:color w:val="auto"/>
          <w:sz w:val="24"/>
          <w:szCs w:val="24"/>
        </w:rPr>
      </w:pPr>
      <w:bookmarkStart w:id="35" w:name="_Toc71536118"/>
      <w:bookmarkStart w:id="36" w:name="_Toc71663401"/>
      <w:bookmarkStart w:id="37" w:name="_Toc85151167"/>
      <w:r w:rsidRPr="00D22DAF">
        <w:rPr>
          <w:rFonts w:ascii="Arial" w:hAnsi="Arial" w:cs="Arial"/>
          <w:color w:val="auto"/>
          <w:sz w:val="24"/>
          <w:szCs w:val="24"/>
        </w:rPr>
        <w:t>METODE PENELITIAN</w:t>
      </w:r>
      <w:bookmarkEnd w:id="35"/>
      <w:bookmarkEnd w:id="36"/>
      <w:bookmarkEnd w:id="37"/>
    </w:p>
    <w:p w14:paraId="729A85F2" w14:textId="77777777" w:rsidR="003716CF" w:rsidRPr="00D22DAF" w:rsidRDefault="00C031EA" w:rsidP="003B0BBB">
      <w:pPr>
        <w:pStyle w:val="Heading1"/>
        <w:spacing w:before="0" w:line="360" w:lineRule="auto"/>
        <w:jc w:val="both"/>
        <w:rPr>
          <w:rFonts w:ascii="Arial" w:hAnsi="Arial" w:cs="Arial"/>
          <w:color w:val="auto"/>
          <w:sz w:val="24"/>
          <w:szCs w:val="24"/>
          <w:lang w:val="id-ID"/>
        </w:rPr>
      </w:pPr>
      <w:bookmarkStart w:id="38" w:name="_Toc85151168"/>
      <w:r w:rsidRPr="00D22DAF">
        <w:rPr>
          <w:rFonts w:ascii="Arial" w:hAnsi="Arial" w:cs="Arial"/>
          <w:color w:val="auto"/>
          <w:sz w:val="24"/>
          <w:szCs w:val="24"/>
          <w:lang w:val="id-ID"/>
        </w:rPr>
        <w:t xml:space="preserve">3.1 </w:t>
      </w:r>
      <w:r w:rsidR="00F6652D" w:rsidRPr="00D22DAF">
        <w:rPr>
          <w:rFonts w:ascii="Arial" w:hAnsi="Arial" w:cs="Arial"/>
          <w:color w:val="auto"/>
          <w:sz w:val="24"/>
          <w:szCs w:val="24"/>
        </w:rPr>
        <w:t>Jenis Penelitian</w:t>
      </w:r>
      <w:bookmarkEnd w:id="38"/>
      <w:r w:rsidR="00F6652D" w:rsidRPr="00D22DAF">
        <w:rPr>
          <w:rFonts w:ascii="Arial" w:hAnsi="Arial" w:cs="Arial"/>
          <w:color w:val="auto"/>
          <w:sz w:val="24"/>
          <w:szCs w:val="24"/>
        </w:rPr>
        <w:t xml:space="preserve"> </w:t>
      </w:r>
    </w:p>
    <w:p w14:paraId="2D1196EB" w14:textId="77777777" w:rsidR="00C031EA" w:rsidRPr="00C031EA" w:rsidRDefault="00C031EA" w:rsidP="003B0BBB">
      <w:pPr>
        <w:spacing w:line="360" w:lineRule="auto"/>
        <w:ind w:firstLine="720"/>
        <w:jc w:val="both"/>
        <w:rPr>
          <w:rFonts w:ascii="Arial" w:hAnsi="Arial" w:cs="Arial"/>
          <w:lang w:val="id-ID"/>
        </w:rPr>
      </w:pPr>
      <w:r w:rsidRPr="00C031EA">
        <w:rPr>
          <w:rFonts w:ascii="Arial" w:hAnsi="Arial" w:cs="Arial"/>
          <w:lang w:val="id-ID"/>
        </w:rPr>
        <w:t>Jenis penelitian yang digunakan dalam penelitian ini adalah jenis penelitian kualitatif yaitu penelitian dengan metode deskriptif menggunakan studi literatur pada jurnal-jurnal yang membahas tentang Aktivitas Daya Hambat</w:t>
      </w:r>
      <w:r w:rsidR="002031AB">
        <w:rPr>
          <w:rFonts w:ascii="Arial" w:hAnsi="Arial" w:cs="Arial"/>
          <w:lang w:val="id-ID"/>
        </w:rPr>
        <w:t xml:space="preserve"> Antibakteri</w:t>
      </w:r>
      <w:r w:rsidRPr="00C031EA">
        <w:rPr>
          <w:rFonts w:ascii="Arial" w:hAnsi="Arial" w:cs="Arial"/>
          <w:lang w:val="id-ID"/>
        </w:rPr>
        <w:t xml:space="preserve"> Ekstrak Etanol Daun Kemangi (</w:t>
      </w:r>
      <w:r w:rsidRPr="00C031EA">
        <w:rPr>
          <w:rFonts w:ascii="Arial" w:hAnsi="Arial" w:cs="Arial"/>
          <w:i/>
          <w:lang w:val="id-ID"/>
        </w:rPr>
        <w:t>Ocimum sanctum L</w:t>
      </w:r>
      <w:r w:rsidRPr="00C031EA">
        <w:rPr>
          <w:rFonts w:ascii="Arial" w:hAnsi="Arial" w:cs="Arial"/>
          <w:lang w:val="id-ID"/>
        </w:rPr>
        <w:t xml:space="preserve">.) Terhadap Pertumbuhan Bakteri </w:t>
      </w:r>
      <w:r w:rsidRPr="00C031EA">
        <w:rPr>
          <w:rFonts w:ascii="Arial" w:hAnsi="Arial" w:cs="Arial"/>
          <w:i/>
          <w:lang w:val="id-ID"/>
        </w:rPr>
        <w:t>Staphylococcus aureus.</w:t>
      </w:r>
      <w:r w:rsidRPr="00C031EA">
        <w:rPr>
          <w:rFonts w:ascii="Arial" w:hAnsi="Arial" w:cs="Arial"/>
          <w:lang w:val="id-ID"/>
        </w:rPr>
        <w:t xml:space="preserve"> </w:t>
      </w:r>
    </w:p>
    <w:p w14:paraId="16D76E8B" w14:textId="77777777" w:rsidR="00C031EA" w:rsidRPr="00D22DAF" w:rsidRDefault="00C031EA" w:rsidP="00D22DAF">
      <w:pPr>
        <w:pStyle w:val="Heading1"/>
        <w:spacing w:before="0" w:line="360" w:lineRule="auto"/>
        <w:jc w:val="both"/>
        <w:rPr>
          <w:rFonts w:ascii="Arial" w:hAnsi="Arial" w:cs="Arial"/>
          <w:color w:val="auto"/>
          <w:sz w:val="24"/>
          <w:szCs w:val="24"/>
          <w:lang w:val="id-ID"/>
        </w:rPr>
      </w:pPr>
      <w:bookmarkStart w:id="39" w:name="_Toc85151169"/>
      <w:r w:rsidRPr="00D22DAF">
        <w:rPr>
          <w:rFonts w:ascii="Arial" w:hAnsi="Arial" w:cs="Arial"/>
          <w:color w:val="auto"/>
          <w:sz w:val="24"/>
          <w:szCs w:val="24"/>
          <w:lang w:val="id-ID"/>
        </w:rPr>
        <w:t>3.2 Desain Penelitian</w:t>
      </w:r>
      <w:bookmarkEnd w:id="39"/>
      <w:r w:rsidRPr="00D22DAF">
        <w:rPr>
          <w:rFonts w:ascii="Arial" w:hAnsi="Arial" w:cs="Arial"/>
          <w:color w:val="auto"/>
          <w:sz w:val="24"/>
          <w:szCs w:val="24"/>
          <w:lang w:val="id-ID"/>
        </w:rPr>
        <w:t xml:space="preserve">   </w:t>
      </w:r>
    </w:p>
    <w:p w14:paraId="61B894AC" w14:textId="77777777" w:rsidR="00C031EA" w:rsidRPr="00C031EA" w:rsidRDefault="00C031EA" w:rsidP="00D22DAF">
      <w:pPr>
        <w:spacing w:line="360" w:lineRule="auto"/>
        <w:ind w:firstLine="720"/>
        <w:jc w:val="both"/>
        <w:rPr>
          <w:rFonts w:ascii="Arial" w:hAnsi="Arial" w:cs="Arial"/>
          <w:lang w:val="id-ID"/>
        </w:rPr>
      </w:pPr>
      <w:r w:rsidRPr="00C031EA">
        <w:rPr>
          <w:rFonts w:ascii="Arial" w:hAnsi="Arial" w:cs="Arial"/>
          <w:lang w:val="id-ID"/>
        </w:rPr>
        <w:t xml:space="preserve">Desain penelitan dengan menggunakan studi literatur pengumpulan data pustaka, membaca dan mencatat, serta mengelolah bahan penelitian. </w:t>
      </w:r>
    </w:p>
    <w:p w14:paraId="012C83F3" w14:textId="77777777" w:rsidR="00C031EA" w:rsidRPr="00D22DAF" w:rsidRDefault="00C031EA" w:rsidP="00D22DAF">
      <w:pPr>
        <w:pStyle w:val="Heading1"/>
        <w:spacing w:before="0" w:line="360" w:lineRule="auto"/>
        <w:jc w:val="both"/>
        <w:rPr>
          <w:rFonts w:ascii="Arial" w:hAnsi="Arial" w:cs="Arial"/>
          <w:color w:val="auto"/>
          <w:sz w:val="24"/>
          <w:szCs w:val="24"/>
          <w:lang w:val="id-ID"/>
        </w:rPr>
      </w:pPr>
      <w:bookmarkStart w:id="40" w:name="_Toc85151170"/>
      <w:r w:rsidRPr="00D22DAF">
        <w:rPr>
          <w:rFonts w:ascii="Arial" w:hAnsi="Arial" w:cs="Arial"/>
          <w:color w:val="auto"/>
          <w:sz w:val="24"/>
          <w:szCs w:val="24"/>
          <w:lang w:val="id-ID"/>
        </w:rPr>
        <w:t>3.3 Lokasi dan Waktu</w:t>
      </w:r>
      <w:bookmarkEnd w:id="40"/>
      <w:r w:rsidRPr="00D22DAF">
        <w:rPr>
          <w:rFonts w:ascii="Arial" w:hAnsi="Arial" w:cs="Arial"/>
          <w:color w:val="auto"/>
          <w:sz w:val="24"/>
          <w:szCs w:val="24"/>
          <w:lang w:val="id-ID"/>
        </w:rPr>
        <w:t xml:space="preserve"> </w:t>
      </w:r>
    </w:p>
    <w:p w14:paraId="23CE9F40" w14:textId="77777777" w:rsidR="00C031EA" w:rsidRPr="00C031EA" w:rsidRDefault="00C031EA" w:rsidP="00D22DAF">
      <w:pPr>
        <w:spacing w:line="360" w:lineRule="auto"/>
        <w:ind w:firstLine="720"/>
        <w:jc w:val="both"/>
        <w:rPr>
          <w:rFonts w:ascii="Arial" w:hAnsi="Arial" w:cs="Arial"/>
          <w:lang w:val="id-ID"/>
        </w:rPr>
      </w:pPr>
      <w:r w:rsidRPr="00C031EA">
        <w:rPr>
          <w:rFonts w:ascii="Arial" w:hAnsi="Arial" w:cs="Arial"/>
          <w:lang w:val="id-ID"/>
        </w:rPr>
        <w:t>Lokasi penelitian dilakukan melalui penelusuran pustaka melalui jurnal penelitian, google scholar, serta artikel yang terkait yang dapat dipertanggung jawabkan dan diperoleh secara daring/online. Waktu pelaksanaan penelitian Karya Tulis Ilmiah (KTI) ini berlangsung mulai dari b</w:t>
      </w:r>
      <w:r w:rsidR="00D00E50">
        <w:rPr>
          <w:rFonts w:ascii="Arial" w:hAnsi="Arial" w:cs="Arial"/>
          <w:lang w:val="id-ID"/>
        </w:rPr>
        <w:t>ulan Februari sampai dengan Mei</w:t>
      </w:r>
      <w:r w:rsidRPr="00C031EA">
        <w:rPr>
          <w:rFonts w:ascii="Arial" w:hAnsi="Arial" w:cs="Arial"/>
          <w:lang w:val="id-ID"/>
        </w:rPr>
        <w:t xml:space="preserve"> Tahun 2021. </w:t>
      </w:r>
    </w:p>
    <w:p w14:paraId="48C026E7" w14:textId="77777777" w:rsidR="00C031EA" w:rsidRPr="00D22DAF" w:rsidRDefault="00C031EA" w:rsidP="00D22DAF">
      <w:pPr>
        <w:pStyle w:val="Heading1"/>
        <w:spacing w:before="0" w:line="360" w:lineRule="auto"/>
        <w:jc w:val="both"/>
        <w:rPr>
          <w:rFonts w:ascii="Arial" w:hAnsi="Arial" w:cs="Arial"/>
          <w:color w:val="auto"/>
          <w:sz w:val="24"/>
          <w:szCs w:val="24"/>
          <w:lang w:val="id-ID"/>
        </w:rPr>
      </w:pPr>
      <w:bookmarkStart w:id="41" w:name="_Toc85151171"/>
      <w:r w:rsidRPr="00D22DAF">
        <w:rPr>
          <w:rFonts w:ascii="Arial" w:hAnsi="Arial" w:cs="Arial"/>
          <w:color w:val="auto"/>
          <w:sz w:val="24"/>
          <w:szCs w:val="24"/>
          <w:lang w:val="id-ID"/>
        </w:rPr>
        <w:t>3.4 Objek Penelitian</w:t>
      </w:r>
      <w:bookmarkEnd w:id="41"/>
      <w:r w:rsidRPr="00D22DAF">
        <w:rPr>
          <w:rFonts w:ascii="Arial" w:hAnsi="Arial" w:cs="Arial"/>
          <w:color w:val="auto"/>
          <w:sz w:val="24"/>
          <w:szCs w:val="24"/>
          <w:lang w:val="id-ID"/>
        </w:rPr>
        <w:t xml:space="preserve"> </w:t>
      </w:r>
    </w:p>
    <w:p w14:paraId="0EA14A4B" w14:textId="77777777" w:rsidR="00C031EA" w:rsidRPr="00C031EA" w:rsidRDefault="00C031EA" w:rsidP="00D22DAF">
      <w:pPr>
        <w:spacing w:line="360" w:lineRule="auto"/>
        <w:ind w:firstLine="720"/>
        <w:jc w:val="both"/>
        <w:rPr>
          <w:rFonts w:ascii="Arial" w:hAnsi="Arial" w:cs="Arial"/>
          <w:lang w:val="id-ID"/>
        </w:rPr>
      </w:pPr>
      <w:r w:rsidRPr="00C031EA">
        <w:rPr>
          <w:rFonts w:ascii="Arial" w:hAnsi="Arial" w:cs="Arial"/>
          <w:lang w:val="id-ID"/>
        </w:rPr>
        <w:t xml:space="preserve">Objek penelitian ini adalah data sekunder berdasarkan hasil penelitian sebelumnya yang telah terpublikasikan maksimal 10 tahun terakhir baik dalam bentuk artikel ilmiah, ataupun artikel lainnya dari jurnal-jurnal yang sudah terindeks pada google scholar dan minimal sudah terakreditas nasional. </w:t>
      </w:r>
    </w:p>
    <w:p w14:paraId="5CABDD49" w14:textId="77777777" w:rsidR="00C031EA" w:rsidRPr="00D22DAF" w:rsidRDefault="00C031EA" w:rsidP="00D22DAF">
      <w:pPr>
        <w:pStyle w:val="Heading1"/>
        <w:spacing w:before="0" w:line="360" w:lineRule="auto"/>
        <w:jc w:val="both"/>
        <w:rPr>
          <w:rFonts w:ascii="Arial" w:hAnsi="Arial" w:cs="Arial"/>
          <w:color w:val="auto"/>
          <w:sz w:val="24"/>
          <w:szCs w:val="24"/>
          <w:lang w:val="id-ID"/>
        </w:rPr>
      </w:pPr>
      <w:bookmarkStart w:id="42" w:name="_Toc85151172"/>
      <w:r w:rsidRPr="00D22DAF">
        <w:rPr>
          <w:rFonts w:ascii="Arial" w:hAnsi="Arial" w:cs="Arial"/>
          <w:color w:val="auto"/>
          <w:sz w:val="24"/>
          <w:szCs w:val="24"/>
          <w:lang w:val="id-ID"/>
        </w:rPr>
        <w:t>3.5 Prosedur Kerja</w:t>
      </w:r>
      <w:bookmarkEnd w:id="42"/>
      <w:r w:rsidRPr="00D22DAF">
        <w:rPr>
          <w:rFonts w:ascii="Arial" w:hAnsi="Arial" w:cs="Arial"/>
          <w:color w:val="auto"/>
          <w:sz w:val="24"/>
          <w:szCs w:val="24"/>
          <w:lang w:val="id-ID"/>
        </w:rPr>
        <w:t xml:space="preserve">  </w:t>
      </w:r>
    </w:p>
    <w:p w14:paraId="485522A5" w14:textId="77777777" w:rsidR="00C031EA" w:rsidRDefault="00C031EA" w:rsidP="00D22DAF">
      <w:pPr>
        <w:spacing w:after="0" w:line="360" w:lineRule="auto"/>
        <w:ind w:firstLine="720"/>
        <w:jc w:val="both"/>
        <w:rPr>
          <w:rFonts w:ascii="Arial" w:hAnsi="Arial" w:cs="Arial"/>
          <w:lang w:val="id-ID"/>
        </w:rPr>
      </w:pPr>
      <w:r w:rsidRPr="00C031EA">
        <w:rPr>
          <w:rFonts w:ascii="Arial" w:hAnsi="Arial" w:cs="Arial"/>
          <w:lang w:val="id-ID"/>
        </w:rPr>
        <w:t xml:space="preserve">Prosedur Kerja yang meliputi penelusuran literatur, seleksi literatur, dokumentasi literatur, analisis dan penarikan kesimpulan.  </w:t>
      </w:r>
    </w:p>
    <w:p w14:paraId="051EE7B7" w14:textId="77777777" w:rsidR="00C031EA" w:rsidRDefault="00C031EA" w:rsidP="00C031EA">
      <w:pPr>
        <w:spacing w:after="0" w:line="360" w:lineRule="auto"/>
        <w:jc w:val="both"/>
        <w:rPr>
          <w:rFonts w:ascii="Arial" w:hAnsi="Arial" w:cs="Arial"/>
          <w:lang w:val="id-ID"/>
        </w:rPr>
      </w:pPr>
      <w:r w:rsidRPr="00C031EA">
        <w:rPr>
          <w:rFonts w:ascii="Arial" w:hAnsi="Arial" w:cs="Arial"/>
          <w:lang w:val="id-ID"/>
        </w:rPr>
        <w:t xml:space="preserve">Menurut </w:t>
      </w:r>
      <w:r w:rsidRPr="003B0BBB">
        <w:rPr>
          <w:rFonts w:ascii="Arial" w:hAnsi="Arial" w:cs="Arial"/>
          <w:lang w:val="id-ID"/>
        </w:rPr>
        <w:t>Creswel</w:t>
      </w:r>
      <w:r w:rsidRPr="00C031EA">
        <w:rPr>
          <w:rFonts w:ascii="Arial" w:hAnsi="Arial" w:cs="Arial"/>
          <w:lang w:val="id-ID"/>
        </w:rPr>
        <w:t xml:space="preserve"> tahapan-tapan dia</w:t>
      </w:r>
      <w:r>
        <w:rPr>
          <w:rFonts w:ascii="Arial" w:hAnsi="Arial" w:cs="Arial"/>
          <w:lang w:val="id-ID"/>
        </w:rPr>
        <w:t>tas dapat dilakukan dengan cara</w:t>
      </w:r>
      <w:r w:rsidRPr="00C031EA">
        <w:rPr>
          <w:rFonts w:ascii="Arial" w:hAnsi="Arial" w:cs="Arial"/>
          <w:lang w:val="id-ID"/>
        </w:rPr>
        <w:t xml:space="preserve">:  </w:t>
      </w:r>
    </w:p>
    <w:p w14:paraId="0DAC0DCF" w14:textId="77777777" w:rsidR="00C031EA" w:rsidRDefault="00C031EA" w:rsidP="00C031EA">
      <w:pPr>
        <w:spacing w:after="0" w:line="360" w:lineRule="auto"/>
        <w:jc w:val="both"/>
        <w:rPr>
          <w:rFonts w:ascii="Arial" w:hAnsi="Arial" w:cs="Arial"/>
          <w:lang w:val="id-ID"/>
        </w:rPr>
      </w:pPr>
      <w:r w:rsidRPr="00C031EA">
        <w:rPr>
          <w:rFonts w:ascii="Arial" w:hAnsi="Arial" w:cs="Arial"/>
          <w:lang w:val="id-ID"/>
        </w:rPr>
        <w:t>a.</w:t>
      </w:r>
      <w:r>
        <w:rPr>
          <w:rFonts w:ascii="Arial" w:hAnsi="Arial" w:cs="Arial"/>
          <w:lang w:val="id-ID"/>
        </w:rPr>
        <w:t xml:space="preserve"> </w:t>
      </w:r>
      <w:r w:rsidRPr="00C031EA">
        <w:rPr>
          <w:rFonts w:ascii="Arial" w:hAnsi="Arial" w:cs="Arial"/>
          <w:lang w:val="id-ID"/>
        </w:rPr>
        <w:t xml:space="preserve">Mengidentifikasi istilah-istilah kunci  </w:t>
      </w:r>
    </w:p>
    <w:p w14:paraId="1C9A65C4" w14:textId="77777777" w:rsidR="00C031EA" w:rsidRDefault="00C031EA" w:rsidP="00C031EA">
      <w:pPr>
        <w:spacing w:after="0" w:line="360" w:lineRule="auto"/>
        <w:jc w:val="both"/>
        <w:rPr>
          <w:rFonts w:ascii="Arial" w:hAnsi="Arial" w:cs="Arial"/>
          <w:lang w:val="id-ID"/>
        </w:rPr>
      </w:pPr>
      <w:r w:rsidRPr="00C031EA">
        <w:rPr>
          <w:rFonts w:ascii="Arial" w:hAnsi="Arial" w:cs="Arial"/>
          <w:lang w:val="id-ID"/>
        </w:rPr>
        <w:t xml:space="preserve">Pencarian jurnal atau literatur dilakukan dengan menggunakan kata kunci  seperti : Antibakteri, Daun Kemangi, </w:t>
      </w:r>
      <w:r w:rsidRPr="00C031EA">
        <w:rPr>
          <w:rFonts w:ascii="Arial" w:hAnsi="Arial" w:cs="Arial"/>
          <w:i/>
          <w:lang w:val="id-ID"/>
        </w:rPr>
        <w:t>Staphylococcus aureus</w:t>
      </w:r>
      <w:r w:rsidRPr="00C031EA">
        <w:rPr>
          <w:rFonts w:ascii="Arial" w:hAnsi="Arial" w:cs="Arial"/>
          <w:lang w:val="id-ID"/>
        </w:rPr>
        <w:t xml:space="preserve">.  </w:t>
      </w:r>
    </w:p>
    <w:p w14:paraId="6A3EC014" w14:textId="77777777" w:rsidR="00C031EA" w:rsidRDefault="00C031EA" w:rsidP="00C031EA">
      <w:pPr>
        <w:spacing w:after="0" w:line="360" w:lineRule="auto"/>
        <w:jc w:val="both"/>
        <w:rPr>
          <w:rFonts w:ascii="Arial" w:hAnsi="Arial" w:cs="Arial"/>
          <w:lang w:val="id-ID"/>
        </w:rPr>
      </w:pPr>
      <w:r w:rsidRPr="00C031EA">
        <w:rPr>
          <w:rFonts w:ascii="Arial" w:hAnsi="Arial" w:cs="Arial"/>
          <w:lang w:val="id-ID"/>
        </w:rPr>
        <w:t>b.</w:t>
      </w:r>
      <w:r>
        <w:rPr>
          <w:rFonts w:ascii="Arial" w:hAnsi="Arial" w:cs="Arial"/>
          <w:lang w:val="id-ID"/>
        </w:rPr>
        <w:t xml:space="preserve"> </w:t>
      </w:r>
      <w:r w:rsidRPr="00C031EA">
        <w:rPr>
          <w:rFonts w:ascii="Arial" w:hAnsi="Arial" w:cs="Arial"/>
          <w:lang w:val="id-ID"/>
        </w:rPr>
        <w:t>Menentukan tempat literatur (</w:t>
      </w:r>
      <w:r w:rsidRPr="003B0BBB">
        <w:rPr>
          <w:rFonts w:ascii="Arial" w:hAnsi="Arial" w:cs="Arial"/>
          <w:i/>
          <w:lang w:val="id-ID"/>
        </w:rPr>
        <w:t>Local literatur</w:t>
      </w:r>
      <w:r w:rsidRPr="00C031EA">
        <w:rPr>
          <w:rFonts w:ascii="Arial" w:hAnsi="Arial" w:cs="Arial"/>
          <w:lang w:val="id-ID"/>
        </w:rPr>
        <w:t xml:space="preserve">)  </w:t>
      </w:r>
    </w:p>
    <w:p w14:paraId="045BC218" w14:textId="77777777" w:rsidR="00C031EA" w:rsidRPr="00C031EA" w:rsidRDefault="00C031EA" w:rsidP="00C031EA">
      <w:pPr>
        <w:spacing w:after="0" w:line="360" w:lineRule="auto"/>
        <w:jc w:val="both"/>
        <w:rPr>
          <w:rFonts w:ascii="Arial" w:hAnsi="Arial" w:cs="Arial"/>
          <w:lang w:val="id-ID"/>
        </w:rPr>
      </w:pPr>
      <w:r w:rsidRPr="00C031EA">
        <w:rPr>
          <w:rFonts w:ascii="Arial" w:hAnsi="Arial" w:cs="Arial"/>
          <w:lang w:val="id-ID"/>
        </w:rPr>
        <w:t xml:space="preserve">Sesuai dengan topik yang telah ditemukan dari database ataupun internet  </w:t>
      </w:r>
    </w:p>
    <w:p w14:paraId="4F31CBBD" w14:textId="77777777" w:rsidR="00C031EA" w:rsidRDefault="00C031EA" w:rsidP="00C031EA">
      <w:pPr>
        <w:spacing w:after="0" w:line="360" w:lineRule="auto"/>
        <w:jc w:val="both"/>
        <w:rPr>
          <w:rFonts w:ascii="Arial" w:hAnsi="Arial" w:cs="Arial"/>
          <w:lang w:val="id-ID"/>
        </w:rPr>
      </w:pPr>
      <w:r w:rsidRPr="00C031EA">
        <w:rPr>
          <w:rFonts w:ascii="Arial" w:hAnsi="Arial" w:cs="Arial"/>
          <w:lang w:val="id-ID"/>
        </w:rPr>
        <w:lastRenderedPageBreak/>
        <w:t xml:space="preserve">mengumpulkan jurnal atau literatur yang </w:t>
      </w:r>
      <w:r>
        <w:rPr>
          <w:rFonts w:ascii="Arial" w:hAnsi="Arial" w:cs="Arial"/>
          <w:lang w:val="id-ID"/>
        </w:rPr>
        <w:t xml:space="preserve">relevan. Jurnal atau literatur </w:t>
      </w:r>
      <w:r w:rsidRPr="00C031EA">
        <w:rPr>
          <w:rFonts w:ascii="Arial" w:hAnsi="Arial" w:cs="Arial"/>
          <w:lang w:val="id-ID"/>
        </w:rPr>
        <w:t xml:space="preserve">pada penelitian ini didapatkan dengan mengakses secara daring/ online. </w:t>
      </w:r>
    </w:p>
    <w:p w14:paraId="4461F444" w14:textId="77777777" w:rsidR="00C031EA" w:rsidRDefault="00C031EA" w:rsidP="00C031EA">
      <w:pPr>
        <w:spacing w:after="0" w:line="360" w:lineRule="auto"/>
        <w:jc w:val="both"/>
        <w:rPr>
          <w:rFonts w:ascii="Arial" w:hAnsi="Arial" w:cs="Arial"/>
          <w:lang w:val="id-ID"/>
        </w:rPr>
      </w:pPr>
      <w:r w:rsidRPr="00C031EA">
        <w:rPr>
          <w:rFonts w:ascii="Arial" w:hAnsi="Arial" w:cs="Arial"/>
          <w:lang w:val="id-ID"/>
        </w:rPr>
        <w:t>c.</w:t>
      </w:r>
      <w:r>
        <w:rPr>
          <w:rFonts w:ascii="Arial" w:hAnsi="Arial" w:cs="Arial"/>
          <w:lang w:val="id-ID"/>
        </w:rPr>
        <w:t xml:space="preserve"> </w:t>
      </w:r>
      <w:r w:rsidRPr="00C031EA">
        <w:rPr>
          <w:rFonts w:ascii="Arial" w:hAnsi="Arial" w:cs="Arial"/>
          <w:lang w:val="id-ID"/>
        </w:rPr>
        <w:t>Mengevaluasi dan memilih literatur secara kritis untuk dikaji (</w:t>
      </w:r>
      <w:r w:rsidRPr="00D00E50">
        <w:rPr>
          <w:rFonts w:ascii="Arial" w:hAnsi="Arial" w:cs="Arial"/>
          <w:i/>
          <w:lang w:val="id-ID"/>
        </w:rPr>
        <w:t>Critically evaluate and select the literature</w:t>
      </w:r>
      <w:r w:rsidRPr="00C031EA">
        <w:rPr>
          <w:rFonts w:ascii="Arial" w:hAnsi="Arial" w:cs="Arial"/>
          <w:lang w:val="id-ID"/>
        </w:rPr>
        <w:t>)</w:t>
      </w:r>
      <w:r>
        <w:rPr>
          <w:rFonts w:ascii="Arial" w:hAnsi="Arial" w:cs="Arial"/>
          <w:lang w:val="id-ID"/>
        </w:rPr>
        <w:t>.</w:t>
      </w:r>
      <w:r w:rsidRPr="00C031EA">
        <w:rPr>
          <w:rFonts w:ascii="Arial" w:hAnsi="Arial" w:cs="Arial"/>
          <w:lang w:val="id-ID"/>
        </w:rPr>
        <w:t xml:space="preserve">  </w:t>
      </w:r>
    </w:p>
    <w:p w14:paraId="7CE4B00A" w14:textId="77777777" w:rsidR="00C031EA" w:rsidRDefault="00C031EA" w:rsidP="00C031EA">
      <w:pPr>
        <w:spacing w:after="0" w:line="360" w:lineRule="auto"/>
        <w:jc w:val="both"/>
        <w:rPr>
          <w:rFonts w:ascii="Arial" w:hAnsi="Arial" w:cs="Arial"/>
          <w:lang w:val="id-ID"/>
        </w:rPr>
      </w:pPr>
      <w:r w:rsidRPr="00C031EA">
        <w:rPr>
          <w:rFonts w:ascii="Arial" w:hAnsi="Arial" w:cs="Arial"/>
          <w:lang w:val="id-ID"/>
        </w:rPr>
        <w:t xml:space="preserve">Pada penelitian studi literatur yang akan dievaluasi dan dipilih untuk dikaji  adalah : </w:t>
      </w:r>
    </w:p>
    <w:p w14:paraId="6C425994" w14:textId="77777777" w:rsidR="00C031EA" w:rsidRDefault="00C031EA" w:rsidP="00C031EA">
      <w:pPr>
        <w:spacing w:after="0" w:line="360" w:lineRule="auto"/>
        <w:jc w:val="both"/>
        <w:rPr>
          <w:rFonts w:ascii="Arial" w:hAnsi="Arial" w:cs="Arial"/>
          <w:lang w:val="id-ID"/>
        </w:rPr>
      </w:pPr>
      <w:r w:rsidRPr="00C031EA">
        <w:rPr>
          <w:rFonts w:ascii="Arial" w:hAnsi="Arial" w:cs="Arial"/>
          <w:lang w:val="id-ID"/>
        </w:rPr>
        <w:t>1. Uji Aktivitas Antimikroba Ekstrak Etanol Batang Dan Daun Kemangi (</w:t>
      </w:r>
      <w:r w:rsidRPr="00C031EA">
        <w:rPr>
          <w:rFonts w:ascii="Arial" w:hAnsi="Arial" w:cs="Arial"/>
          <w:i/>
          <w:lang w:val="id-ID"/>
        </w:rPr>
        <w:t>Ocimum basilicum L</w:t>
      </w:r>
      <w:r w:rsidRPr="00C031EA">
        <w:rPr>
          <w:rFonts w:ascii="Arial" w:hAnsi="Arial" w:cs="Arial"/>
          <w:lang w:val="id-ID"/>
        </w:rPr>
        <w:t>.) (Solikhah, dkk. 2016)</w:t>
      </w:r>
      <w:r w:rsidR="00D22DAF">
        <w:rPr>
          <w:rFonts w:ascii="Arial" w:hAnsi="Arial" w:cs="Arial"/>
          <w:lang w:val="id-ID"/>
        </w:rPr>
        <w:t>.</w:t>
      </w:r>
      <w:r w:rsidRPr="00C031EA">
        <w:rPr>
          <w:rFonts w:ascii="Arial" w:hAnsi="Arial" w:cs="Arial"/>
          <w:lang w:val="id-ID"/>
        </w:rPr>
        <w:t xml:space="preserve"> </w:t>
      </w:r>
    </w:p>
    <w:p w14:paraId="48737CF9" w14:textId="77777777" w:rsidR="00C031EA" w:rsidRDefault="00C031EA" w:rsidP="00C031EA">
      <w:pPr>
        <w:spacing w:after="0" w:line="360" w:lineRule="auto"/>
        <w:jc w:val="both"/>
        <w:rPr>
          <w:rFonts w:ascii="Arial" w:hAnsi="Arial" w:cs="Arial"/>
          <w:lang w:val="id-ID"/>
        </w:rPr>
      </w:pPr>
      <w:r w:rsidRPr="00C031EA">
        <w:rPr>
          <w:rFonts w:ascii="Arial" w:hAnsi="Arial" w:cs="Arial"/>
          <w:lang w:val="id-ID"/>
        </w:rPr>
        <w:t>2. Uji Aktivitas Antibakteri Ekstra Etanol Daun Kemangi (</w:t>
      </w:r>
      <w:r w:rsidRPr="00C031EA">
        <w:rPr>
          <w:rFonts w:ascii="Arial" w:hAnsi="Arial" w:cs="Arial"/>
          <w:i/>
          <w:lang w:val="id-ID"/>
        </w:rPr>
        <w:t>Ocimum sanctum L</w:t>
      </w:r>
      <w:r w:rsidRPr="00C031EA">
        <w:rPr>
          <w:rFonts w:ascii="Arial" w:hAnsi="Arial" w:cs="Arial"/>
          <w:lang w:val="id-ID"/>
        </w:rPr>
        <w:t xml:space="preserve">.) Terhadap Pertumbuhan Bakteri </w:t>
      </w:r>
      <w:r w:rsidRPr="00C031EA">
        <w:rPr>
          <w:rFonts w:ascii="Arial" w:hAnsi="Arial" w:cs="Arial"/>
          <w:i/>
          <w:lang w:val="id-ID"/>
        </w:rPr>
        <w:t>Staphylococcus aureus</w:t>
      </w:r>
      <w:r w:rsidR="00D22DAF">
        <w:rPr>
          <w:rFonts w:ascii="Arial" w:hAnsi="Arial" w:cs="Arial"/>
          <w:lang w:val="id-ID"/>
        </w:rPr>
        <w:t xml:space="preserve"> (Angelina Maria, dkk. 2015).</w:t>
      </w:r>
    </w:p>
    <w:p w14:paraId="118E4031" w14:textId="77777777" w:rsidR="00084A00" w:rsidRPr="00084A00" w:rsidRDefault="00C031EA" w:rsidP="00C031EA">
      <w:pPr>
        <w:spacing w:after="0" w:line="360" w:lineRule="auto"/>
        <w:jc w:val="both"/>
        <w:rPr>
          <w:rFonts w:ascii="Arial" w:hAnsi="Arial" w:cs="Arial"/>
          <w:lang w:val="id-ID"/>
        </w:rPr>
      </w:pPr>
      <w:r w:rsidRPr="00C031EA">
        <w:rPr>
          <w:rFonts w:ascii="Arial" w:hAnsi="Arial" w:cs="Arial"/>
          <w:lang w:val="id-ID"/>
        </w:rPr>
        <w:t>3. Uji Aktivitas</w:t>
      </w:r>
      <w:r w:rsidR="00084A00">
        <w:rPr>
          <w:rFonts w:ascii="Arial" w:hAnsi="Arial" w:cs="Arial"/>
          <w:lang w:val="id-ID"/>
        </w:rPr>
        <w:t xml:space="preserve"> Ekstrak Etanolik Daun Kemangi (</w:t>
      </w:r>
      <w:r w:rsidR="00084A00" w:rsidRPr="00084A00">
        <w:rPr>
          <w:rFonts w:ascii="Arial" w:hAnsi="Arial" w:cs="Arial"/>
          <w:i/>
          <w:lang w:val="id-ID"/>
        </w:rPr>
        <w:t>Ocimum sanctum L</w:t>
      </w:r>
      <w:r w:rsidR="00084A00">
        <w:rPr>
          <w:rFonts w:ascii="Arial" w:hAnsi="Arial" w:cs="Arial"/>
          <w:lang w:val="id-ID"/>
        </w:rPr>
        <w:t xml:space="preserve">.) terhadap </w:t>
      </w:r>
      <w:r w:rsidR="00084A00" w:rsidRPr="00084A00">
        <w:rPr>
          <w:rFonts w:ascii="Arial" w:hAnsi="Arial" w:cs="Arial"/>
          <w:i/>
          <w:lang w:val="id-ID"/>
        </w:rPr>
        <w:t>Staphylococcus aureus</w:t>
      </w:r>
      <w:r w:rsidR="00084A00">
        <w:rPr>
          <w:rFonts w:ascii="Arial" w:hAnsi="Arial" w:cs="Arial"/>
          <w:lang w:val="id-ID"/>
        </w:rPr>
        <w:t xml:space="preserve"> secara </w:t>
      </w:r>
      <w:r w:rsidR="00084A00" w:rsidRPr="00084A00">
        <w:rPr>
          <w:rFonts w:ascii="Arial" w:hAnsi="Arial" w:cs="Arial"/>
          <w:i/>
          <w:lang w:val="id-ID"/>
        </w:rPr>
        <w:t>In Vitro</w:t>
      </w:r>
      <w:r w:rsidR="00084A00">
        <w:rPr>
          <w:rFonts w:ascii="Arial" w:hAnsi="Arial" w:cs="Arial"/>
          <w:i/>
          <w:lang w:val="id-ID"/>
        </w:rPr>
        <w:t xml:space="preserve"> </w:t>
      </w:r>
      <w:r w:rsidR="00084A00">
        <w:rPr>
          <w:rFonts w:ascii="Arial" w:hAnsi="Arial" w:cs="Arial"/>
          <w:lang w:val="id-ID"/>
        </w:rPr>
        <w:t>(Ariani Novia, dkk. 2020).</w:t>
      </w:r>
    </w:p>
    <w:p w14:paraId="19414236" w14:textId="77777777" w:rsidR="00C031EA" w:rsidRDefault="00C031EA" w:rsidP="00C031EA">
      <w:pPr>
        <w:spacing w:after="0" w:line="360" w:lineRule="auto"/>
        <w:jc w:val="both"/>
        <w:rPr>
          <w:rFonts w:ascii="Arial" w:hAnsi="Arial" w:cs="Arial"/>
          <w:lang w:val="id-ID"/>
        </w:rPr>
      </w:pPr>
      <w:r w:rsidRPr="00C031EA">
        <w:rPr>
          <w:rFonts w:ascii="Arial" w:hAnsi="Arial" w:cs="Arial"/>
          <w:lang w:val="id-ID"/>
        </w:rPr>
        <w:t>d. Menyusun literature yang telah dipilih (</w:t>
      </w:r>
      <w:r w:rsidRPr="00084A00">
        <w:rPr>
          <w:rFonts w:ascii="Arial" w:hAnsi="Arial" w:cs="Arial"/>
          <w:i/>
          <w:lang w:val="id-ID"/>
        </w:rPr>
        <w:t>organize the literature</w:t>
      </w:r>
      <w:r w:rsidRPr="00C031EA">
        <w:rPr>
          <w:rFonts w:ascii="Arial" w:hAnsi="Arial" w:cs="Arial"/>
          <w:lang w:val="id-ID"/>
        </w:rPr>
        <w:t>)  bahan-bahan informasi serta data dari peneliti sebelumnya yang telah didapatkan, dib</w:t>
      </w:r>
      <w:r>
        <w:rPr>
          <w:rFonts w:ascii="Arial" w:hAnsi="Arial" w:cs="Arial"/>
          <w:lang w:val="id-ID"/>
        </w:rPr>
        <w:t>aca, dicatat dan diolah kembali.</w:t>
      </w:r>
    </w:p>
    <w:p w14:paraId="7795E41C" w14:textId="77777777" w:rsidR="000D4C87" w:rsidRDefault="00C031EA" w:rsidP="00C031EA">
      <w:pPr>
        <w:spacing w:after="0" w:line="360" w:lineRule="auto"/>
        <w:jc w:val="both"/>
        <w:rPr>
          <w:rFonts w:ascii="Arial" w:hAnsi="Arial" w:cs="Arial"/>
          <w:lang w:val="id-ID"/>
        </w:rPr>
      </w:pPr>
      <w:r w:rsidRPr="00C031EA">
        <w:rPr>
          <w:rFonts w:ascii="Arial" w:hAnsi="Arial" w:cs="Arial"/>
          <w:lang w:val="id-ID"/>
        </w:rPr>
        <w:t>e. Menulis kajian pustaka (</w:t>
      </w:r>
      <w:r w:rsidRPr="00084A00">
        <w:rPr>
          <w:rFonts w:ascii="Arial" w:hAnsi="Arial" w:cs="Arial"/>
          <w:i/>
          <w:lang w:val="id-ID"/>
        </w:rPr>
        <w:t>write a literature review</w:t>
      </w:r>
      <w:r w:rsidRPr="00C031EA">
        <w:rPr>
          <w:rFonts w:ascii="Arial" w:hAnsi="Arial" w:cs="Arial"/>
          <w:lang w:val="id-ID"/>
        </w:rPr>
        <w:t xml:space="preserve">) Menuliskan kembali hasil ringkasan informasi yang diperoleh melalui  literatur untuk dicantumkan dalam lapangan penelitian. </w:t>
      </w:r>
    </w:p>
    <w:p w14:paraId="4C5D05D9" w14:textId="77777777" w:rsidR="000D4C87" w:rsidRDefault="00C031EA" w:rsidP="00C031EA">
      <w:pPr>
        <w:spacing w:after="0" w:line="360" w:lineRule="auto"/>
        <w:jc w:val="both"/>
        <w:rPr>
          <w:rFonts w:ascii="Arial" w:hAnsi="Arial" w:cs="Arial"/>
          <w:lang w:val="id-ID"/>
        </w:rPr>
      </w:pPr>
      <w:r w:rsidRPr="00C031EA">
        <w:rPr>
          <w:rFonts w:ascii="Arial" w:hAnsi="Arial" w:cs="Arial"/>
          <w:lang w:val="id-ID"/>
        </w:rPr>
        <w:t xml:space="preserve">f. Membuat hasil dan kesimpulan        </w:t>
      </w:r>
    </w:p>
    <w:p w14:paraId="27B64374" w14:textId="77777777" w:rsidR="00C031EA" w:rsidRPr="00C031EA" w:rsidRDefault="00C031EA" w:rsidP="00C031EA">
      <w:pPr>
        <w:spacing w:after="0" w:line="360" w:lineRule="auto"/>
        <w:jc w:val="both"/>
        <w:rPr>
          <w:rFonts w:ascii="Arial" w:hAnsi="Arial" w:cs="Arial"/>
          <w:lang w:val="id-ID"/>
        </w:rPr>
      </w:pPr>
      <w:r w:rsidRPr="00C031EA">
        <w:rPr>
          <w:rFonts w:ascii="Arial" w:hAnsi="Arial" w:cs="Arial"/>
          <w:lang w:val="id-ID"/>
        </w:rPr>
        <w:t>Setelah itu, hasil penelitian yang terd</w:t>
      </w:r>
      <w:r w:rsidR="00D00E50">
        <w:rPr>
          <w:rFonts w:ascii="Arial" w:hAnsi="Arial" w:cs="Arial"/>
          <w:lang w:val="id-ID"/>
        </w:rPr>
        <w:t xml:space="preserve">apat pada literatur yang </w:t>
      </w:r>
      <w:r w:rsidRPr="00C031EA">
        <w:rPr>
          <w:rFonts w:ascii="Arial" w:hAnsi="Arial" w:cs="Arial"/>
          <w:lang w:val="id-ID"/>
        </w:rPr>
        <w:t>digunakan,</w:t>
      </w:r>
      <w:r w:rsidR="00D00E50">
        <w:rPr>
          <w:rFonts w:ascii="Arial" w:hAnsi="Arial" w:cs="Arial"/>
          <w:lang w:val="id-ID"/>
        </w:rPr>
        <w:t xml:space="preserve"> </w:t>
      </w:r>
      <w:r w:rsidRPr="00C031EA">
        <w:rPr>
          <w:rFonts w:ascii="Arial" w:hAnsi="Arial" w:cs="Arial"/>
          <w:lang w:val="id-ID"/>
        </w:rPr>
        <w:t>dianalisa dan disimpulkan.</w:t>
      </w:r>
    </w:p>
    <w:p w14:paraId="16468904" w14:textId="77777777" w:rsidR="00F6652D" w:rsidRPr="0002761B" w:rsidRDefault="003716CF" w:rsidP="00C031EA">
      <w:pPr>
        <w:tabs>
          <w:tab w:val="left" w:pos="0"/>
        </w:tabs>
        <w:spacing w:after="120" w:line="360" w:lineRule="auto"/>
        <w:ind w:firstLine="57"/>
        <w:jc w:val="both"/>
        <w:rPr>
          <w:rFonts w:ascii="Arial" w:hAnsi="Arial" w:cs="Arial"/>
          <w:lang w:val="id-ID"/>
        </w:rPr>
      </w:pPr>
      <w:r>
        <w:rPr>
          <w:rFonts w:ascii="Arial" w:hAnsi="Arial" w:cs="Arial"/>
          <w:lang w:val="id-ID"/>
        </w:rPr>
        <w:tab/>
      </w:r>
    </w:p>
    <w:p w14:paraId="2B032A0F" w14:textId="77777777" w:rsidR="00F6652D" w:rsidRPr="0002761B" w:rsidRDefault="00F6652D" w:rsidP="00F6652D">
      <w:pPr>
        <w:spacing w:after="120" w:line="360" w:lineRule="auto"/>
        <w:jc w:val="both"/>
        <w:rPr>
          <w:rFonts w:ascii="Arial" w:hAnsi="Arial" w:cs="Arial"/>
          <w:lang w:val="id-ID"/>
        </w:rPr>
      </w:pPr>
    </w:p>
    <w:p w14:paraId="33713F7E" w14:textId="77777777" w:rsidR="00F6652D" w:rsidRDefault="00F6652D" w:rsidP="00F6652D">
      <w:pPr>
        <w:tabs>
          <w:tab w:val="left" w:pos="7655"/>
        </w:tabs>
        <w:spacing w:after="120" w:line="360" w:lineRule="auto"/>
        <w:jc w:val="both"/>
        <w:rPr>
          <w:rFonts w:ascii="Arial" w:hAnsi="Arial" w:cs="Arial"/>
          <w:sz w:val="24"/>
          <w:szCs w:val="24"/>
          <w:lang w:val="id-ID"/>
        </w:rPr>
      </w:pPr>
    </w:p>
    <w:p w14:paraId="1A9D878A" w14:textId="77777777" w:rsidR="00F6652D" w:rsidRDefault="00F6652D" w:rsidP="00F6652D">
      <w:pPr>
        <w:spacing w:after="120" w:line="360" w:lineRule="auto"/>
        <w:jc w:val="both"/>
        <w:rPr>
          <w:rFonts w:ascii="Arial" w:hAnsi="Arial" w:cs="Arial"/>
          <w:sz w:val="24"/>
          <w:szCs w:val="24"/>
          <w:lang w:val="id-ID"/>
        </w:rPr>
      </w:pPr>
    </w:p>
    <w:p w14:paraId="2865668B" w14:textId="77777777" w:rsidR="00F6652D" w:rsidRDefault="00F6652D" w:rsidP="00F6652D">
      <w:pPr>
        <w:spacing w:after="120" w:line="360" w:lineRule="auto"/>
        <w:jc w:val="both"/>
        <w:rPr>
          <w:rFonts w:ascii="Arial" w:hAnsi="Arial" w:cs="Arial"/>
          <w:sz w:val="24"/>
          <w:szCs w:val="24"/>
          <w:lang w:val="id-ID"/>
        </w:rPr>
      </w:pPr>
    </w:p>
    <w:p w14:paraId="551B98D1" w14:textId="77777777" w:rsidR="00F6652D" w:rsidRDefault="00F6652D" w:rsidP="00F6652D">
      <w:pPr>
        <w:spacing w:after="120" w:line="360" w:lineRule="auto"/>
        <w:jc w:val="both"/>
        <w:rPr>
          <w:rFonts w:ascii="Arial" w:hAnsi="Arial" w:cs="Arial"/>
          <w:sz w:val="24"/>
          <w:szCs w:val="24"/>
          <w:lang w:val="id-ID"/>
        </w:rPr>
      </w:pPr>
    </w:p>
    <w:p w14:paraId="1EC27E38" w14:textId="77777777" w:rsidR="00F6652D" w:rsidRDefault="00F6652D" w:rsidP="00F6652D">
      <w:pPr>
        <w:spacing w:after="120" w:line="360" w:lineRule="auto"/>
        <w:jc w:val="both"/>
        <w:rPr>
          <w:rFonts w:ascii="Arial" w:hAnsi="Arial" w:cs="Arial"/>
          <w:sz w:val="24"/>
          <w:szCs w:val="24"/>
          <w:lang w:val="id-ID"/>
        </w:rPr>
      </w:pPr>
    </w:p>
    <w:p w14:paraId="2670DA3A" w14:textId="77777777" w:rsidR="00F6652D" w:rsidRDefault="00F6652D" w:rsidP="00F6652D">
      <w:pPr>
        <w:spacing w:after="120" w:line="360" w:lineRule="auto"/>
        <w:jc w:val="both"/>
        <w:rPr>
          <w:rFonts w:ascii="Arial" w:hAnsi="Arial" w:cs="Arial"/>
          <w:sz w:val="24"/>
          <w:szCs w:val="24"/>
          <w:lang w:val="id-ID"/>
        </w:rPr>
      </w:pPr>
    </w:p>
    <w:p w14:paraId="5270992B" w14:textId="77777777" w:rsidR="00C822B6" w:rsidRDefault="00C822B6" w:rsidP="00D22DAF">
      <w:pPr>
        <w:pStyle w:val="Heading1"/>
        <w:spacing w:before="0" w:line="360" w:lineRule="auto"/>
        <w:jc w:val="center"/>
        <w:rPr>
          <w:rFonts w:ascii="Arial" w:eastAsia="Arial" w:hAnsi="Arial"/>
          <w:color w:val="auto"/>
          <w:sz w:val="24"/>
        </w:rPr>
        <w:sectPr w:rsidR="00C822B6" w:rsidSect="00185E7E">
          <w:pgSz w:w="11906" w:h="16838"/>
          <w:pgMar w:top="2268" w:right="1701" w:bottom="1701" w:left="2268" w:header="709" w:footer="709" w:gutter="0"/>
          <w:pgNumType w:start="11"/>
          <w:cols w:space="708"/>
          <w:titlePg/>
          <w:docGrid w:linePitch="360"/>
        </w:sectPr>
      </w:pPr>
    </w:p>
    <w:p w14:paraId="44B0E601" w14:textId="77777777" w:rsidR="000D4C87" w:rsidRPr="00D22DAF" w:rsidRDefault="000D4C87" w:rsidP="00D22DAF">
      <w:pPr>
        <w:pStyle w:val="Heading1"/>
        <w:spacing w:before="0" w:line="360" w:lineRule="auto"/>
        <w:jc w:val="center"/>
        <w:rPr>
          <w:rFonts w:ascii="Arial" w:eastAsia="Arial" w:hAnsi="Arial"/>
          <w:color w:val="auto"/>
          <w:sz w:val="24"/>
          <w:lang w:val="id-ID"/>
        </w:rPr>
      </w:pPr>
      <w:bookmarkStart w:id="43" w:name="_Toc85151173"/>
      <w:r w:rsidRPr="00D22DAF">
        <w:rPr>
          <w:rFonts w:ascii="Arial" w:eastAsia="Arial" w:hAnsi="Arial"/>
          <w:color w:val="auto"/>
          <w:sz w:val="24"/>
        </w:rPr>
        <w:lastRenderedPageBreak/>
        <w:t>BAB IV</w:t>
      </w:r>
      <w:bookmarkEnd w:id="43"/>
    </w:p>
    <w:p w14:paraId="517496F8" w14:textId="77777777" w:rsidR="000D4C87" w:rsidRPr="00D22DAF" w:rsidRDefault="000D4C87" w:rsidP="00D00E50">
      <w:pPr>
        <w:pStyle w:val="Heading1"/>
        <w:spacing w:before="0" w:after="240" w:line="360" w:lineRule="auto"/>
        <w:jc w:val="center"/>
        <w:rPr>
          <w:rFonts w:ascii="Arial" w:eastAsia="Arial" w:hAnsi="Arial"/>
          <w:color w:val="auto"/>
          <w:sz w:val="24"/>
        </w:rPr>
      </w:pPr>
      <w:bookmarkStart w:id="44" w:name="_Toc71536125"/>
      <w:bookmarkStart w:id="45" w:name="_Toc71663408"/>
      <w:bookmarkStart w:id="46" w:name="_Toc85151174"/>
      <w:r w:rsidRPr="00D22DAF">
        <w:rPr>
          <w:rFonts w:ascii="Arial" w:eastAsia="Arial" w:hAnsi="Arial"/>
          <w:color w:val="auto"/>
          <w:sz w:val="24"/>
        </w:rPr>
        <w:t>HASIL DAN PEMBAHASAN</w:t>
      </w:r>
      <w:bookmarkEnd w:id="44"/>
      <w:bookmarkEnd w:id="45"/>
      <w:bookmarkEnd w:id="46"/>
    </w:p>
    <w:p w14:paraId="00D0836F" w14:textId="77777777" w:rsidR="000D4C87" w:rsidRPr="00D22DAF" w:rsidRDefault="000D4C87" w:rsidP="00D00E50">
      <w:pPr>
        <w:pStyle w:val="Heading1"/>
        <w:spacing w:before="0" w:line="360" w:lineRule="auto"/>
        <w:jc w:val="both"/>
        <w:rPr>
          <w:rFonts w:ascii="Arial" w:hAnsi="Arial"/>
          <w:color w:val="auto"/>
          <w:sz w:val="24"/>
          <w:szCs w:val="24"/>
        </w:rPr>
      </w:pPr>
      <w:bookmarkStart w:id="47" w:name="_Toc85151175"/>
      <w:r w:rsidRPr="00D22DAF">
        <w:rPr>
          <w:rFonts w:ascii="Arial" w:hAnsi="Arial"/>
          <w:color w:val="auto"/>
          <w:sz w:val="24"/>
          <w:szCs w:val="24"/>
        </w:rPr>
        <w:t>4.1 Hasil</w:t>
      </w:r>
      <w:bookmarkEnd w:id="47"/>
      <w:r w:rsidRPr="00D22DAF">
        <w:rPr>
          <w:rFonts w:ascii="Arial" w:hAnsi="Arial"/>
          <w:color w:val="auto"/>
          <w:sz w:val="24"/>
          <w:szCs w:val="24"/>
        </w:rPr>
        <w:t xml:space="preserve"> </w:t>
      </w:r>
    </w:p>
    <w:p w14:paraId="5A4EFCE9" w14:textId="77777777" w:rsidR="000D4C87" w:rsidRDefault="000D4C87" w:rsidP="00D00E50">
      <w:pPr>
        <w:spacing w:after="0" w:line="360" w:lineRule="auto"/>
        <w:ind w:firstLine="720"/>
        <w:jc w:val="both"/>
        <w:rPr>
          <w:rFonts w:ascii="Arial" w:eastAsia="Times New Roman" w:hAnsi="Arial"/>
        </w:rPr>
      </w:pPr>
      <w:r>
        <w:rPr>
          <w:rFonts w:ascii="Arial" w:eastAsia="Times New Roman" w:hAnsi="Arial"/>
        </w:rPr>
        <w:t xml:space="preserve">Berdasarkan hasil dari 3 literatur yang memenuhi kriteria maka, didapatkan hasil sebagai </w:t>
      </w:r>
      <w:proofErr w:type="gramStart"/>
      <w:r>
        <w:rPr>
          <w:rFonts w:ascii="Arial" w:eastAsia="Times New Roman" w:hAnsi="Arial"/>
        </w:rPr>
        <w:t>berikut :</w:t>
      </w:r>
      <w:proofErr w:type="gramEnd"/>
    </w:p>
    <w:p w14:paraId="23494A58" w14:textId="77777777" w:rsidR="000D4C87" w:rsidRPr="002031AB" w:rsidRDefault="000D4C87" w:rsidP="00070389">
      <w:pPr>
        <w:spacing w:after="0" w:line="360" w:lineRule="auto"/>
        <w:jc w:val="both"/>
        <w:rPr>
          <w:rFonts w:ascii="Arial" w:eastAsia="Times New Roman" w:hAnsi="Arial"/>
          <w:lang w:val="id-ID"/>
        </w:rPr>
      </w:pPr>
      <w:r w:rsidRPr="00070389">
        <w:rPr>
          <w:rFonts w:ascii="Arial" w:eastAsia="Times New Roman" w:hAnsi="Arial"/>
        </w:rPr>
        <w:t>Tabel 4.1 Hasil Pengamatan Berdasarkan Literatur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2"/>
        <w:gridCol w:w="1981"/>
        <w:gridCol w:w="2115"/>
        <w:gridCol w:w="2115"/>
      </w:tblGrid>
      <w:tr w:rsidR="000D4C87" w:rsidRPr="00633C6B" w14:paraId="24C4B412" w14:textId="77777777" w:rsidTr="00D51E1A">
        <w:trPr>
          <w:trHeight w:val="373"/>
        </w:trPr>
        <w:tc>
          <w:tcPr>
            <w:tcW w:w="2310" w:type="dxa"/>
            <w:tcBorders>
              <w:top w:val="single" w:sz="12" w:space="0" w:color="auto"/>
              <w:left w:val="nil"/>
              <w:bottom w:val="single" w:sz="12" w:space="0" w:color="auto"/>
              <w:right w:val="nil"/>
            </w:tcBorders>
          </w:tcPr>
          <w:p w14:paraId="4DB5CCC9" w14:textId="77777777" w:rsidR="00F479AD" w:rsidRDefault="00F479AD" w:rsidP="00070389">
            <w:pPr>
              <w:spacing w:before="240" w:after="0"/>
              <w:rPr>
                <w:rFonts w:ascii="Arial" w:hAnsi="Arial"/>
                <w:b/>
                <w:lang w:val="id-ID"/>
              </w:rPr>
            </w:pPr>
          </w:p>
          <w:p w14:paraId="527E2B69" w14:textId="77777777" w:rsidR="000D4C87" w:rsidRDefault="00317645" w:rsidP="00070389">
            <w:pPr>
              <w:spacing w:before="240" w:after="0"/>
              <w:rPr>
                <w:rFonts w:ascii="Arial" w:hAnsi="Arial"/>
                <w:b/>
                <w:lang w:val="id-ID"/>
              </w:rPr>
            </w:pPr>
            <w:r>
              <w:rPr>
                <w:rFonts w:ascii="Arial" w:hAnsi="Arial"/>
                <w:b/>
                <w:lang w:val="id-ID"/>
              </w:rPr>
              <w:t>Judul Literatur</w:t>
            </w:r>
          </w:p>
          <w:p w14:paraId="4D5446AB" w14:textId="77777777" w:rsidR="00317645" w:rsidRPr="00317645" w:rsidRDefault="00317645" w:rsidP="00070389">
            <w:pPr>
              <w:spacing w:before="240" w:after="0"/>
              <w:rPr>
                <w:rFonts w:ascii="Arial" w:hAnsi="Arial"/>
                <w:b/>
                <w:lang w:val="id-ID"/>
              </w:rPr>
            </w:pPr>
          </w:p>
        </w:tc>
        <w:tc>
          <w:tcPr>
            <w:tcW w:w="2310" w:type="dxa"/>
            <w:tcBorders>
              <w:top w:val="single" w:sz="12" w:space="0" w:color="auto"/>
              <w:left w:val="nil"/>
              <w:bottom w:val="single" w:sz="12" w:space="0" w:color="auto"/>
              <w:right w:val="nil"/>
            </w:tcBorders>
            <w:vAlign w:val="center"/>
          </w:tcPr>
          <w:p w14:paraId="3527DAB3" w14:textId="77777777" w:rsidR="000D4C87" w:rsidRPr="0030109B" w:rsidRDefault="00317645" w:rsidP="00317645">
            <w:pPr>
              <w:spacing w:line="240" w:lineRule="auto"/>
              <w:rPr>
                <w:rFonts w:ascii="Arial" w:hAnsi="Arial" w:cs="Arial"/>
                <w:lang w:val="id-ID"/>
              </w:rPr>
            </w:pPr>
            <w:r w:rsidRPr="00C031EA">
              <w:rPr>
                <w:rFonts w:ascii="Arial" w:hAnsi="Arial" w:cs="Arial"/>
                <w:lang w:val="id-ID"/>
              </w:rPr>
              <w:t>Uji Aktivitas Antimikroba Ekstrak Etanol Batang Dan Daun Kemangi (</w:t>
            </w:r>
            <w:r w:rsidRPr="00C031EA">
              <w:rPr>
                <w:rFonts w:ascii="Arial" w:hAnsi="Arial" w:cs="Arial"/>
                <w:i/>
                <w:lang w:val="id-ID"/>
              </w:rPr>
              <w:t>Ocimum basilicum L</w:t>
            </w:r>
            <w:r w:rsidRPr="00C031EA">
              <w:rPr>
                <w:rFonts w:ascii="Arial" w:hAnsi="Arial" w:cs="Arial"/>
                <w:lang w:val="id-ID"/>
              </w:rPr>
              <w:t>.) (Solikhah, dkk. 2016)</w:t>
            </w:r>
            <w:r>
              <w:rPr>
                <w:rFonts w:ascii="Arial" w:hAnsi="Arial" w:cs="Arial"/>
                <w:lang w:val="id-ID"/>
              </w:rPr>
              <w:t>.</w:t>
            </w:r>
          </w:p>
        </w:tc>
        <w:tc>
          <w:tcPr>
            <w:tcW w:w="2311" w:type="dxa"/>
            <w:tcBorders>
              <w:top w:val="single" w:sz="12" w:space="0" w:color="auto"/>
              <w:left w:val="nil"/>
              <w:bottom w:val="single" w:sz="12" w:space="0" w:color="auto"/>
              <w:right w:val="nil"/>
            </w:tcBorders>
            <w:vAlign w:val="center"/>
          </w:tcPr>
          <w:p w14:paraId="54FDD0EE" w14:textId="77777777" w:rsidR="00F479AD" w:rsidRDefault="00F479AD" w:rsidP="00317645">
            <w:pPr>
              <w:spacing w:after="0" w:line="240" w:lineRule="auto"/>
              <w:rPr>
                <w:rFonts w:ascii="Arial" w:hAnsi="Arial" w:cs="Arial"/>
                <w:lang w:val="id-ID"/>
              </w:rPr>
            </w:pPr>
          </w:p>
          <w:p w14:paraId="28451460" w14:textId="77777777" w:rsidR="00F479AD" w:rsidRDefault="00F479AD" w:rsidP="00317645">
            <w:pPr>
              <w:spacing w:after="0" w:line="240" w:lineRule="auto"/>
              <w:rPr>
                <w:rFonts w:ascii="Arial" w:hAnsi="Arial" w:cs="Arial"/>
                <w:lang w:val="id-ID"/>
              </w:rPr>
            </w:pPr>
          </w:p>
          <w:p w14:paraId="7D2B7F83" w14:textId="77777777" w:rsidR="000D4C87" w:rsidRDefault="00317645" w:rsidP="00317645">
            <w:pPr>
              <w:spacing w:after="0" w:line="240" w:lineRule="auto"/>
              <w:rPr>
                <w:rFonts w:ascii="Arial" w:hAnsi="Arial" w:cs="Arial"/>
                <w:lang w:val="id-ID"/>
              </w:rPr>
            </w:pPr>
            <w:r w:rsidRPr="00C031EA">
              <w:rPr>
                <w:rFonts w:ascii="Arial" w:hAnsi="Arial" w:cs="Arial"/>
                <w:lang w:val="id-ID"/>
              </w:rPr>
              <w:t>Uji Aktivitas Antibakteri Ekstra Etanol Daun Kemangi (</w:t>
            </w:r>
            <w:r w:rsidRPr="00C031EA">
              <w:rPr>
                <w:rFonts w:ascii="Arial" w:hAnsi="Arial" w:cs="Arial"/>
                <w:i/>
                <w:lang w:val="id-ID"/>
              </w:rPr>
              <w:t>Ocimum sanctum L</w:t>
            </w:r>
            <w:r w:rsidRPr="00C031EA">
              <w:rPr>
                <w:rFonts w:ascii="Arial" w:hAnsi="Arial" w:cs="Arial"/>
                <w:lang w:val="id-ID"/>
              </w:rPr>
              <w:t xml:space="preserve">.) Terhadap Pertumbuhan Bakteri </w:t>
            </w:r>
            <w:r w:rsidRPr="00C031EA">
              <w:rPr>
                <w:rFonts w:ascii="Arial" w:hAnsi="Arial" w:cs="Arial"/>
                <w:i/>
                <w:lang w:val="id-ID"/>
              </w:rPr>
              <w:t>Staphylococcus aureus</w:t>
            </w:r>
            <w:r>
              <w:rPr>
                <w:rFonts w:ascii="Arial" w:hAnsi="Arial" w:cs="Arial"/>
                <w:lang w:val="id-ID"/>
              </w:rPr>
              <w:t xml:space="preserve"> (Angelina Maria, dkk. 2015).</w:t>
            </w:r>
          </w:p>
          <w:p w14:paraId="08C7C03A" w14:textId="77777777" w:rsidR="00F479AD" w:rsidRPr="00D51E1A" w:rsidRDefault="00F479AD" w:rsidP="00317645">
            <w:pPr>
              <w:spacing w:after="0" w:line="240" w:lineRule="auto"/>
              <w:rPr>
                <w:rFonts w:ascii="Arial" w:hAnsi="Arial"/>
                <w:b/>
              </w:rPr>
            </w:pPr>
          </w:p>
        </w:tc>
        <w:tc>
          <w:tcPr>
            <w:tcW w:w="2311" w:type="dxa"/>
            <w:tcBorders>
              <w:top w:val="single" w:sz="12" w:space="0" w:color="auto"/>
              <w:left w:val="nil"/>
              <w:bottom w:val="single" w:sz="12" w:space="0" w:color="auto"/>
              <w:right w:val="nil"/>
            </w:tcBorders>
            <w:vAlign w:val="center"/>
          </w:tcPr>
          <w:p w14:paraId="72261974" w14:textId="77777777" w:rsidR="00317645" w:rsidRDefault="00317645" w:rsidP="00317645">
            <w:pPr>
              <w:spacing w:after="0" w:line="240" w:lineRule="auto"/>
              <w:rPr>
                <w:rFonts w:ascii="Arial" w:hAnsi="Arial" w:cs="Arial"/>
                <w:lang w:val="id-ID"/>
              </w:rPr>
            </w:pPr>
          </w:p>
          <w:p w14:paraId="3AAB73AC" w14:textId="77777777" w:rsidR="00317645" w:rsidRPr="00084A00" w:rsidRDefault="00317645" w:rsidP="00317645">
            <w:pPr>
              <w:spacing w:after="0" w:line="240" w:lineRule="auto"/>
              <w:rPr>
                <w:rFonts w:ascii="Arial" w:hAnsi="Arial" w:cs="Arial"/>
                <w:lang w:val="id-ID"/>
              </w:rPr>
            </w:pPr>
            <w:r w:rsidRPr="00C031EA">
              <w:rPr>
                <w:rFonts w:ascii="Arial" w:hAnsi="Arial" w:cs="Arial"/>
                <w:lang w:val="id-ID"/>
              </w:rPr>
              <w:t>Uji Aktivitas</w:t>
            </w:r>
            <w:r>
              <w:rPr>
                <w:rFonts w:ascii="Arial" w:hAnsi="Arial" w:cs="Arial"/>
                <w:lang w:val="id-ID"/>
              </w:rPr>
              <w:t xml:space="preserve"> Ekstrak Etanolik Daun Kemangi (</w:t>
            </w:r>
            <w:r w:rsidRPr="00084A00">
              <w:rPr>
                <w:rFonts w:ascii="Arial" w:hAnsi="Arial" w:cs="Arial"/>
                <w:i/>
                <w:lang w:val="id-ID"/>
              </w:rPr>
              <w:t>Ocimum sanctum L</w:t>
            </w:r>
            <w:r>
              <w:rPr>
                <w:rFonts w:ascii="Arial" w:hAnsi="Arial" w:cs="Arial"/>
                <w:lang w:val="id-ID"/>
              </w:rPr>
              <w:t xml:space="preserve">.) terhadap </w:t>
            </w:r>
            <w:r w:rsidRPr="00084A00">
              <w:rPr>
                <w:rFonts w:ascii="Arial" w:hAnsi="Arial" w:cs="Arial"/>
                <w:i/>
                <w:lang w:val="id-ID"/>
              </w:rPr>
              <w:t>Staphylococcus aureus</w:t>
            </w:r>
            <w:r>
              <w:rPr>
                <w:rFonts w:ascii="Arial" w:hAnsi="Arial" w:cs="Arial"/>
                <w:lang w:val="id-ID"/>
              </w:rPr>
              <w:t xml:space="preserve"> secara </w:t>
            </w:r>
            <w:r w:rsidRPr="00084A00">
              <w:rPr>
                <w:rFonts w:ascii="Arial" w:hAnsi="Arial" w:cs="Arial"/>
                <w:i/>
                <w:lang w:val="id-ID"/>
              </w:rPr>
              <w:t>In Vitro</w:t>
            </w:r>
            <w:r>
              <w:rPr>
                <w:rFonts w:ascii="Arial" w:hAnsi="Arial" w:cs="Arial"/>
                <w:i/>
                <w:lang w:val="id-ID"/>
              </w:rPr>
              <w:t xml:space="preserve"> </w:t>
            </w:r>
            <w:r>
              <w:rPr>
                <w:rFonts w:ascii="Arial" w:hAnsi="Arial" w:cs="Arial"/>
                <w:lang w:val="id-ID"/>
              </w:rPr>
              <w:t>(Ariani Novia, dkk. 2020).</w:t>
            </w:r>
          </w:p>
          <w:p w14:paraId="5E816320" w14:textId="77777777" w:rsidR="000D4C87" w:rsidRPr="00317645" w:rsidRDefault="000D4C87" w:rsidP="00317645">
            <w:pPr>
              <w:spacing w:line="240" w:lineRule="auto"/>
              <w:rPr>
                <w:rFonts w:ascii="Arial" w:hAnsi="Arial"/>
                <w:b/>
                <w:lang w:val="id-ID"/>
              </w:rPr>
            </w:pPr>
          </w:p>
        </w:tc>
      </w:tr>
      <w:tr w:rsidR="000D4C87" w:rsidRPr="00633C6B" w14:paraId="6FFE86B3" w14:textId="77777777" w:rsidTr="00D51E1A">
        <w:tc>
          <w:tcPr>
            <w:tcW w:w="2310" w:type="dxa"/>
            <w:tcBorders>
              <w:top w:val="single" w:sz="12" w:space="0" w:color="auto"/>
              <w:left w:val="nil"/>
              <w:bottom w:val="single" w:sz="4" w:space="0" w:color="000000"/>
              <w:right w:val="nil"/>
            </w:tcBorders>
          </w:tcPr>
          <w:p w14:paraId="293CCA2B" w14:textId="77777777" w:rsidR="000D4C87" w:rsidRPr="00D51E1A" w:rsidRDefault="000D4C87">
            <w:pPr>
              <w:rPr>
                <w:rFonts w:ascii="Arial" w:hAnsi="Arial"/>
                <w:b/>
              </w:rPr>
            </w:pPr>
            <w:r w:rsidRPr="00D51E1A">
              <w:rPr>
                <w:rFonts w:ascii="Arial" w:hAnsi="Arial"/>
                <w:b/>
              </w:rPr>
              <w:t>Ekstrak</w:t>
            </w:r>
          </w:p>
        </w:tc>
        <w:tc>
          <w:tcPr>
            <w:tcW w:w="2310" w:type="dxa"/>
            <w:tcBorders>
              <w:top w:val="single" w:sz="12" w:space="0" w:color="auto"/>
              <w:left w:val="nil"/>
              <w:bottom w:val="single" w:sz="4" w:space="0" w:color="000000"/>
              <w:right w:val="nil"/>
            </w:tcBorders>
          </w:tcPr>
          <w:p w14:paraId="1C248CDE" w14:textId="77777777" w:rsidR="000D4C87" w:rsidRPr="00D51E1A" w:rsidRDefault="000D4C87">
            <w:pPr>
              <w:rPr>
                <w:rFonts w:ascii="Arial" w:hAnsi="Arial"/>
              </w:rPr>
            </w:pPr>
            <w:r w:rsidRPr="00D51E1A">
              <w:rPr>
                <w:rFonts w:ascii="Arial" w:hAnsi="Arial"/>
              </w:rPr>
              <w:t>Daun Kemangi</w:t>
            </w:r>
          </w:p>
        </w:tc>
        <w:tc>
          <w:tcPr>
            <w:tcW w:w="2311" w:type="dxa"/>
            <w:tcBorders>
              <w:top w:val="single" w:sz="12" w:space="0" w:color="auto"/>
              <w:left w:val="nil"/>
              <w:bottom w:val="single" w:sz="4" w:space="0" w:color="000000"/>
              <w:right w:val="nil"/>
            </w:tcBorders>
          </w:tcPr>
          <w:p w14:paraId="413CF1CC" w14:textId="77777777" w:rsidR="000D4C87" w:rsidRPr="00D51E1A" w:rsidRDefault="000D4C87">
            <w:pPr>
              <w:rPr>
                <w:rFonts w:ascii="Arial" w:hAnsi="Arial"/>
              </w:rPr>
            </w:pPr>
            <w:r w:rsidRPr="00D51E1A">
              <w:rPr>
                <w:rFonts w:ascii="Arial" w:hAnsi="Arial"/>
              </w:rPr>
              <w:t>Daun Kemangi</w:t>
            </w:r>
          </w:p>
        </w:tc>
        <w:tc>
          <w:tcPr>
            <w:tcW w:w="2311" w:type="dxa"/>
            <w:tcBorders>
              <w:top w:val="single" w:sz="12" w:space="0" w:color="auto"/>
              <w:left w:val="nil"/>
              <w:bottom w:val="single" w:sz="4" w:space="0" w:color="000000"/>
              <w:right w:val="nil"/>
            </w:tcBorders>
          </w:tcPr>
          <w:p w14:paraId="5A14EE15" w14:textId="77777777" w:rsidR="000D4C87" w:rsidRPr="00D51E1A" w:rsidRDefault="000D4C87">
            <w:pPr>
              <w:rPr>
                <w:rFonts w:ascii="Arial" w:hAnsi="Arial"/>
              </w:rPr>
            </w:pPr>
            <w:r w:rsidRPr="00D51E1A">
              <w:rPr>
                <w:rFonts w:ascii="Arial" w:hAnsi="Arial"/>
              </w:rPr>
              <w:t>Daun Kemangi</w:t>
            </w:r>
          </w:p>
        </w:tc>
      </w:tr>
      <w:tr w:rsidR="000D4C87" w:rsidRPr="00633C6B" w14:paraId="45A2F194" w14:textId="77777777" w:rsidTr="00D51E1A">
        <w:tc>
          <w:tcPr>
            <w:tcW w:w="2310" w:type="dxa"/>
            <w:tcBorders>
              <w:left w:val="nil"/>
              <w:bottom w:val="single" w:sz="4" w:space="0" w:color="000000"/>
              <w:right w:val="nil"/>
            </w:tcBorders>
          </w:tcPr>
          <w:p w14:paraId="12827086" w14:textId="77777777" w:rsidR="000D4C87" w:rsidRPr="00D51E1A" w:rsidRDefault="000D4C87">
            <w:pPr>
              <w:rPr>
                <w:rFonts w:ascii="Arial" w:hAnsi="Arial"/>
                <w:b/>
              </w:rPr>
            </w:pPr>
            <w:r w:rsidRPr="00D51E1A">
              <w:rPr>
                <w:rFonts w:ascii="Arial" w:hAnsi="Arial"/>
                <w:b/>
              </w:rPr>
              <w:t>Pelarut</w:t>
            </w:r>
          </w:p>
        </w:tc>
        <w:tc>
          <w:tcPr>
            <w:tcW w:w="2310" w:type="dxa"/>
            <w:tcBorders>
              <w:left w:val="nil"/>
              <w:bottom w:val="single" w:sz="4" w:space="0" w:color="000000"/>
              <w:right w:val="nil"/>
            </w:tcBorders>
          </w:tcPr>
          <w:p w14:paraId="312382F2" w14:textId="77777777" w:rsidR="000D4C87" w:rsidRPr="00D51E1A" w:rsidRDefault="000D4C87">
            <w:pPr>
              <w:rPr>
                <w:rFonts w:ascii="Arial" w:hAnsi="Arial"/>
              </w:rPr>
            </w:pPr>
            <w:r w:rsidRPr="00D51E1A">
              <w:rPr>
                <w:rFonts w:ascii="Arial" w:hAnsi="Arial"/>
              </w:rPr>
              <w:t>Etanol</w:t>
            </w:r>
          </w:p>
        </w:tc>
        <w:tc>
          <w:tcPr>
            <w:tcW w:w="2311" w:type="dxa"/>
            <w:tcBorders>
              <w:left w:val="nil"/>
              <w:bottom w:val="single" w:sz="4" w:space="0" w:color="000000"/>
              <w:right w:val="nil"/>
            </w:tcBorders>
          </w:tcPr>
          <w:p w14:paraId="3A635595" w14:textId="77777777" w:rsidR="000D4C87" w:rsidRPr="00D51E1A" w:rsidRDefault="000D4C87">
            <w:pPr>
              <w:rPr>
                <w:rFonts w:ascii="Arial" w:hAnsi="Arial"/>
              </w:rPr>
            </w:pPr>
            <w:r w:rsidRPr="00D51E1A">
              <w:rPr>
                <w:rFonts w:ascii="Arial" w:hAnsi="Arial"/>
              </w:rPr>
              <w:t>Etanol 96%</w:t>
            </w:r>
          </w:p>
        </w:tc>
        <w:tc>
          <w:tcPr>
            <w:tcW w:w="2311" w:type="dxa"/>
            <w:tcBorders>
              <w:left w:val="nil"/>
              <w:bottom w:val="single" w:sz="4" w:space="0" w:color="000000"/>
              <w:right w:val="nil"/>
            </w:tcBorders>
          </w:tcPr>
          <w:p w14:paraId="0FD6FC8A" w14:textId="77777777" w:rsidR="000D4C87" w:rsidRPr="00D51E1A" w:rsidRDefault="000D4C87">
            <w:pPr>
              <w:rPr>
                <w:rFonts w:ascii="Arial" w:hAnsi="Arial"/>
              </w:rPr>
            </w:pPr>
            <w:r w:rsidRPr="00D51E1A">
              <w:rPr>
                <w:rFonts w:ascii="Arial" w:hAnsi="Arial"/>
              </w:rPr>
              <w:t>Etanol 96%</w:t>
            </w:r>
          </w:p>
        </w:tc>
      </w:tr>
      <w:tr w:rsidR="000D4C87" w:rsidRPr="00633C6B" w14:paraId="14E73857" w14:textId="77777777" w:rsidTr="00D51E1A">
        <w:tc>
          <w:tcPr>
            <w:tcW w:w="2310" w:type="dxa"/>
            <w:tcBorders>
              <w:left w:val="nil"/>
              <w:bottom w:val="single" w:sz="4" w:space="0" w:color="000000"/>
              <w:right w:val="nil"/>
            </w:tcBorders>
          </w:tcPr>
          <w:p w14:paraId="171AA47E" w14:textId="77777777" w:rsidR="000D4C87" w:rsidRPr="00D51E1A" w:rsidRDefault="000D4C87">
            <w:pPr>
              <w:rPr>
                <w:rFonts w:ascii="Arial" w:hAnsi="Arial"/>
                <w:b/>
              </w:rPr>
            </w:pPr>
            <w:r w:rsidRPr="00D51E1A">
              <w:rPr>
                <w:rFonts w:ascii="Arial" w:hAnsi="Arial"/>
                <w:b/>
              </w:rPr>
              <w:t>Metode Ekstraksi</w:t>
            </w:r>
          </w:p>
        </w:tc>
        <w:tc>
          <w:tcPr>
            <w:tcW w:w="2310" w:type="dxa"/>
            <w:tcBorders>
              <w:left w:val="nil"/>
              <w:bottom w:val="single" w:sz="4" w:space="0" w:color="000000"/>
              <w:right w:val="nil"/>
            </w:tcBorders>
          </w:tcPr>
          <w:p w14:paraId="7425348F" w14:textId="77777777" w:rsidR="000D4C87" w:rsidRPr="00D51E1A" w:rsidRDefault="000D4C87">
            <w:pPr>
              <w:rPr>
                <w:rFonts w:ascii="Arial" w:hAnsi="Arial"/>
              </w:rPr>
            </w:pPr>
            <w:r w:rsidRPr="00D51E1A">
              <w:rPr>
                <w:rFonts w:ascii="Arial" w:hAnsi="Arial"/>
              </w:rPr>
              <w:t>Refluk</w:t>
            </w:r>
          </w:p>
        </w:tc>
        <w:tc>
          <w:tcPr>
            <w:tcW w:w="2311" w:type="dxa"/>
            <w:tcBorders>
              <w:left w:val="nil"/>
              <w:bottom w:val="single" w:sz="4" w:space="0" w:color="000000"/>
              <w:right w:val="nil"/>
            </w:tcBorders>
          </w:tcPr>
          <w:p w14:paraId="525E5A65" w14:textId="77777777" w:rsidR="000D4C87" w:rsidRPr="00D51E1A" w:rsidRDefault="000D4C87">
            <w:pPr>
              <w:rPr>
                <w:rFonts w:ascii="Arial" w:hAnsi="Arial"/>
              </w:rPr>
            </w:pPr>
            <w:r w:rsidRPr="00D51E1A">
              <w:rPr>
                <w:rFonts w:ascii="Arial" w:hAnsi="Arial"/>
              </w:rPr>
              <w:t>Maserasi</w:t>
            </w:r>
          </w:p>
        </w:tc>
        <w:tc>
          <w:tcPr>
            <w:tcW w:w="2311" w:type="dxa"/>
            <w:tcBorders>
              <w:left w:val="nil"/>
              <w:bottom w:val="single" w:sz="4" w:space="0" w:color="000000"/>
              <w:right w:val="nil"/>
            </w:tcBorders>
          </w:tcPr>
          <w:p w14:paraId="08BEA5B1" w14:textId="77777777" w:rsidR="000D4C87" w:rsidRPr="00D51E1A" w:rsidRDefault="000D4C87">
            <w:pPr>
              <w:rPr>
                <w:rFonts w:ascii="Arial" w:hAnsi="Arial"/>
              </w:rPr>
            </w:pPr>
            <w:r w:rsidRPr="00D51E1A">
              <w:rPr>
                <w:rFonts w:ascii="Arial" w:hAnsi="Arial"/>
              </w:rPr>
              <w:t>Maserasi</w:t>
            </w:r>
          </w:p>
        </w:tc>
      </w:tr>
      <w:tr w:rsidR="000D4C87" w:rsidRPr="00633C6B" w14:paraId="4558014D" w14:textId="77777777" w:rsidTr="00D51E1A">
        <w:tc>
          <w:tcPr>
            <w:tcW w:w="2310" w:type="dxa"/>
            <w:tcBorders>
              <w:left w:val="nil"/>
              <w:bottom w:val="single" w:sz="4" w:space="0" w:color="000000"/>
              <w:right w:val="nil"/>
            </w:tcBorders>
          </w:tcPr>
          <w:p w14:paraId="05692E90" w14:textId="77777777" w:rsidR="000D4C87" w:rsidRPr="00D51E1A" w:rsidRDefault="000D4C87">
            <w:pPr>
              <w:rPr>
                <w:rFonts w:ascii="Arial" w:hAnsi="Arial"/>
                <w:b/>
              </w:rPr>
            </w:pPr>
            <w:r w:rsidRPr="00D51E1A">
              <w:rPr>
                <w:rFonts w:ascii="Arial" w:hAnsi="Arial"/>
                <w:b/>
              </w:rPr>
              <w:t>Metode Pengujian</w:t>
            </w:r>
          </w:p>
        </w:tc>
        <w:tc>
          <w:tcPr>
            <w:tcW w:w="2310" w:type="dxa"/>
            <w:tcBorders>
              <w:left w:val="nil"/>
              <w:bottom w:val="single" w:sz="4" w:space="0" w:color="000000"/>
              <w:right w:val="nil"/>
            </w:tcBorders>
          </w:tcPr>
          <w:p w14:paraId="2F2BEC55" w14:textId="77777777" w:rsidR="000D4C87" w:rsidRPr="00D51E1A" w:rsidRDefault="000D4C87">
            <w:pPr>
              <w:rPr>
                <w:rFonts w:ascii="Arial" w:hAnsi="Arial"/>
              </w:rPr>
            </w:pPr>
            <w:r w:rsidRPr="00D51E1A">
              <w:rPr>
                <w:rFonts w:ascii="Arial" w:hAnsi="Arial"/>
              </w:rPr>
              <w:t>Difusi Agar Sumuran</w:t>
            </w:r>
          </w:p>
        </w:tc>
        <w:tc>
          <w:tcPr>
            <w:tcW w:w="2311" w:type="dxa"/>
            <w:tcBorders>
              <w:left w:val="nil"/>
              <w:bottom w:val="single" w:sz="4" w:space="0" w:color="000000"/>
              <w:right w:val="nil"/>
            </w:tcBorders>
          </w:tcPr>
          <w:p w14:paraId="43163E30" w14:textId="77777777" w:rsidR="000D4C87" w:rsidRPr="00D51E1A" w:rsidRDefault="000D4C87">
            <w:pPr>
              <w:rPr>
                <w:rFonts w:ascii="Arial" w:hAnsi="Arial"/>
              </w:rPr>
            </w:pPr>
            <w:r w:rsidRPr="00D51E1A">
              <w:rPr>
                <w:rFonts w:ascii="Arial" w:hAnsi="Arial"/>
              </w:rPr>
              <w:t>Difusi</w:t>
            </w:r>
          </w:p>
        </w:tc>
        <w:tc>
          <w:tcPr>
            <w:tcW w:w="2311" w:type="dxa"/>
            <w:tcBorders>
              <w:left w:val="nil"/>
              <w:bottom w:val="single" w:sz="4" w:space="0" w:color="000000"/>
              <w:right w:val="nil"/>
            </w:tcBorders>
          </w:tcPr>
          <w:p w14:paraId="475C91F3" w14:textId="77777777" w:rsidR="000D4C87" w:rsidRPr="00D51E1A" w:rsidRDefault="000D4C87">
            <w:pPr>
              <w:rPr>
                <w:rFonts w:ascii="Arial" w:hAnsi="Arial"/>
              </w:rPr>
            </w:pPr>
            <w:r w:rsidRPr="00D51E1A">
              <w:rPr>
                <w:rFonts w:ascii="Arial" w:hAnsi="Arial"/>
              </w:rPr>
              <w:t>Difusi Sumuran</w:t>
            </w:r>
          </w:p>
        </w:tc>
      </w:tr>
      <w:tr w:rsidR="000D4C87" w:rsidRPr="00633C6B" w14:paraId="3B84A992" w14:textId="77777777" w:rsidTr="00D51E1A">
        <w:tc>
          <w:tcPr>
            <w:tcW w:w="2310" w:type="dxa"/>
            <w:tcBorders>
              <w:left w:val="nil"/>
              <w:bottom w:val="single" w:sz="4" w:space="0" w:color="000000"/>
              <w:right w:val="nil"/>
            </w:tcBorders>
          </w:tcPr>
          <w:p w14:paraId="5C36C1A2" w14:textId="77777777" w:rsidR="000D4C87" w:rsidRPr="00D51E1A" w:rsidRDefault="000D4C87">
            <w:pPr>
              <w:rPr>
                <w:rFonts w:ascii="Arial" w:hAnsi="Arial"/>
                <w:b/>
              </w:rPr>
            </w:pPr>
            <w:r w:rsidRPr="00D51E1A">
              <w:rPr>
                <w:rFonts w:ascii="Arial" w:hAnsi="Arial"/>
                <w:b/>
              </w:rPr>
              <w:t>Kontrol Positif</w:t>
            </w:r>
          </w:p>
        </w:tc>
        <w:tc>
          <w:tcPr>
            <w:tcW w:w="2310" w:type="dxa"/>
            <w:tcBorders>
              <w:left w:val="nil"/>
              <w:bottom w:val="single" w:sz="4" w:space="0" w:color="000000"/>
              <w:right w:val="nil"/>
            </w:tcBorders>
          </w:tcPr>
          <w:p w14:paraId="3BAF5BD0" w14:textId="77777777" w:rsidR="000D4C87" w:rsidRPr="00D51E1A" w:rsidRDefault="000D4C87">
            <w:pPr>
              <w:rPr>
                <w:rFonts w:ascii="Arial" w:hAnsi="Arial"/>
              </w:rPr>
            </w:pPr>
            <w:r w:rsidRPr="00D51E1A">
              <w:rPr>
                <w:rFonts w:ascii="Arial" w:hAnsi="Arial"/>
              </w:rPr>
              <w:t>Amoksilin</w:t>
            </w:r>
          </w:p>
        </w:tc>
        <w:tc>
          <w:tcPr>
            <w:tcW w:w="2311" w:type="dxa"/>
            <w:tcBorders>
              <w:left w:val="nil"/>
              <w:bottom w:val="single" w:sz="4" w:space="0" w:color="000000"/>
              <w:right w:val="nil"/>
            </w:tcBorders>
          </w:tcPr>
          <w:p w14:paraId="51620CFC" w14:textId="77777777" w:rsidR="000D4C87" w:rsidRPr="00D51E1A" w:rsidRDefault="000D4C87">
            <w:pPr>
              <w:rPr>
                <w:rFonts w:ascii="Arial" w:hAnsi="Arial"/>
              </w:rPr>
            </w:pPr>
            <w:r w:rsidRPr="00D51E1A">
              <w:rPr>
                <w:rFonts w:ascii="Arial" w:hAnsi="Arial"/>
              </w:rPr>
              <w:t>Thiamfenicol 0,025g</w:t>
            </w:r>
          </w:p>
        </w:tc>
        <w:tc>
          <w:tcPr>
            <w:tcW w:w="2311" w:type="dxa"/>
            <w:tcBorders>
              <w:left w:val="nil"/>
              <w:bottom w:val="single" w:sz="4" w:space="0" w:color="000000"/>
              <w:right w:val="nil"/>
            </w:tcBorders>
          </w:tcPr>
          <w:p w14:paraId="3998F1E5" w14:textId="77777777" w:rsidR="000D4C87" w:rsidRPr="00D51E1A" w:rsidRDefault="000D4C87">
            <w:pPr>
              <w:rPr>
                <w:rFonts w:ascii="Arial" w:hAnsi="Arial"/>
              </w:rPr>
            </w:pPr>
            <w:r w:rsidRPr="00D51E1A">
              <w:rPr>
                <w:rFonts w:ascii="Arial" w:hAnsi="Arial"/>
              </w:rPr>
              <w:t>Klidamisin 30µg</w:t>
            </w:r>
          </w:p>
        </w:tc>
      </w:tr>
      <w:tr w:rsidR="000D4C87" w:rsidRPr="00633C6B" w14:paraId="76B7C377" w14:textId="77777777" w:rsidTr="00D51E1A">
        <w:tc>
          <w:tcPr>
            <w:tcW w:w="2310" w:type="dxa"/>
            <w:tcBorders>
              <w:left w:val="nil"/>
              <w:bottom w:val="single" w:sz="4" w:space="0" w:color="000000"/>
              <w:right w:val="nil"/>
            </w:tcBorders>
          </w:tcPr>
          <w:p w14:paraId="6B6A1589" w14:textId="77777777" w:rsidR="000D4C87" w:rsidRPr="00D51E1A" w:rsidRDefault="000D4C87">
            <w:pPr>
              <w:rPr>
                <w:rFonts w:ascii="Arial" w:hAnsi="Arial"/>
                <w:b/>
              </w:rPr>
            </w:pPr>
            <w:r w:rsidRPr="00D51E1A">
              <w:rPr>
                <w:rFonts w:ascii="Arial" w:hAnsi="Arial"/>
                <w:b/>
              </w:rPr>
              <w:t>Kontrol Negatif</w:t>
            </w:r>
          </w:p>
        </w:tc>
        <w:tc>
          <w:tcPr>
            <w:tcW w:w="2310" w:type="dxa"/>
            <w:tcBorders>
              <w:left w:val="nil"/>
              <w:bottom w:val="single" w:sz="4" w:space="0" w:color="000000"/>
              <w:right w:val="nil"/>
            </w:tcBorders>
          </w:tcPr>
          <w:p w14:paraId="5FC91E41" w14:textId="77777777" w:rsidR="000D4C87" w:rsidRPr="00D51E1A" w:rsidRDefault="000D4C87">
            <w:pPr>
              <w:rPr>
                <w:rFonts w:ascii="Arial" w:hAnsi="Arial"/>
              </w:rPr>
            </w:pPr>
            <w:r w:rsidRPr="00D51E1A">
              <w:rPr>
                <w:rFonts w:ascii="Arial" w:hAnsi="Arial"/>
              </w:rPr>
              <w:t>Etanol Teknis</w:t>
            </w:r>
          </w:p>
        </w:tc>
        <w:tc>
          <w:tcPr>
            <w:tcW w:w="2311" w:type="dxa"/>
            <w:tcBorders>
              <w:left w:val="nil"/>
              <w:bottom w:val="single" w:sz="4" w:space="0" w:color="000000"/>
              <w:right w:val="nil"/>
            </w:tcBorders>
          </w:tcPr>
          <w:p w14:paraId="419A9C9F" w14:textId="77777777" w:rsidR="000D4C87" w:rsidRPr="00D51E1A" w:rsidRDefault="000D4C87">
            <w:pPr>
              <w:rPr>
                <w:rFonts w:ascii="Arial" w:hAnsi="Arial"/>
              </w:rPr>
            </w:pPr>
            <w:r w:rsidRPr="00D51E1A">
              <w:rPr>
                <w:rFonts w:ascii="Arial" w:hAnsi="Arial"/>
              </w:rPr>
              <w:t>DMSO 10%</w:t>
            </w:r>
          </w:p>
        </w:tc>
        <w:tc>
          <w:tcPr>
            <w:tcW w:w="2311" w:type="dxa"/>
            <w:tcBorders>
              <w:left w:val="nil"/>
              <w:bottom w:val="single" w:sz="4" w:space="0" w:color="000000"/>
              <w:right w:val="nil"/>
            </w:tcBorders>
          </w:tcPr>
          <w:p w14:paraId="63776703" w14:textId="77777777" w:rsidR="000D4C87" w:rsidRPr="00D51E1A" w:rsidRDefault="000D4C87">
            <w:pPr>
              <w:rPr>
                <w:rFonts w:ascii="Arial" w:hAnsi="Arial"/>
              </w:rPr>
            </w:pPr>
            <w:r w:rsidRPr="00D51E1A">
              <w:rPr>
                <w:rFonts w:ascii="Arial" w:hAnsi="Arial"/>
              </w:rPr>
              <w:t>Etanol 96%</w:t>
            </w:r>
          </w:p>
        </w:tc>
      </w:tr>
      <w:tr w:rsidR="000D4C87" w:rsidRPr="00633C6B" w14:paraId="333EBC3B" w14:textId="77777777" w:rsidTr="00D51E1A">
        <w:tc>
          <w:tcPr>
            <w:tcW w:w="2310" w:type="dxa"/>
            <w:tcBorders>
              <w:left w:val="nil"/>
              <w:right w:val="nil"/>
            </w:tcBorders>
          </w:tcPr>
          <w:p w14:paraId="02D2A338" w14:textId="77777777" w:rsidR="000D4C87" w:rsidRPr="00D51E1A" w:rsidRDefault="000D4C87">
            <w:pPr>
              <w:rPr>
                <w:rFonts w:ascii="Arial" w:hAnsi="Arial"/>
                <w:b/>
              </w:rPr>
            </w:pPr>
            <w:r w:rsidRPr="00D51E1A">
              <w:rPr>
                <w:rFonts w:ascii="Arial" w:hAnsi="Arial"/>
                <w:b/>
              </w:rPr>
              <w:t>Flavonoid</w:t>
            </w:r>
          </w:p>
        </w:tc>
        <w:tc>
          <w:tcPr>
            <w:tcW w:w="2310" w:type="dxa"/>
            <w:tcBorders>
              <w:left w:val="nil"/>
              <w:right w:val="nil"/>
            </w:tcBorders>
          </w:tcPr>
          <w:p w14:paraId="65CC5FE7" w14:textId="77777777" w:rsidR="000D4C87" w:rsidRPr="00D51E1A" w:rsidRDefault="000D4C87">
            <w:pPr>
              <w:rPr>
                <w:rFonts w:ascii="Arial" w:hAnsi="Arial"/>
              </w:rPr>
            </w:pPr>
            <w:r w:rsidRPr="00477908">
              <w:rPr>
                <w:rFonts w:ascii="Arial" w:hAnsi="Arial"/>
              </w:rPr>
              <w:t>Ada</w:t>
            </w:r>
          </w:p>
        </w:tc>
        <w:tc>
          <w:tcPr>
            <w:tcW w:w="2311" w:type="dxa"/>
            <w:tcBorders>
              <w:left w:val="nil"/>
              <w:right w:val="nil"/>
            </w:tcBorders>
          </w:tcPr>
          <w:p w14:paraId="6C880279" w14:textId="77777777" w:rsidR="000D4C87" w:rsidRPr="00D51E1A" w:rsidRDefault="000D4C87">
            <w:pPr>
              <w:rPr>
                <w:rFonts w:ascii="Arial" w:hAnsi="Arial"/>
              </w:rPr>
            </w:pPr>
            <w:r w:rsidRPr="00D51E1A">
              <w:rPr>
                <w:rFonts w:ascii="Arial" w:hAnsi="Arial"/>
              </w:rPr>
              <w:t>Ada</w:t>
            </w:r>
          </w:p>
        </w:tc>
        <w:tc>
          <w:tcPr>
            <w:tcW w:w="2311" w:type="dxa"/>
            <w:tcBorders>
              <w:left w:val="nil"/>
              <w:right w:val="nil"/>
            </w:tcBorders>
          </w:tcPr>
          <w:p w14:paraId="38D3DFD5" w14:textId="77777777" w:rsidR="000D4C87" w:rsidRPr="00D51E1A" w:rsidRDefault="000D4C87">
            <w:pPr>
              <w:rPr>
                <w:rFonts w:ascii="Arial" w:hAnsi="Arial"/>
              </w:rPr>
            </w:pPr>
            <w:r w:rsidRPr="00D51E1A">
              <w:rPr>
                <w:rFonts w:ascii="Arial" w:hAnsi="Arial"/>
              </w:rPr>
              <w:t>Ada</w:t>
            </w:r>
          </w:p>
        </w:tc>
      </w:tr>
      <w:tr w:rsidR="000D4C87" w:rsidRPr="00633C6B" w14:paraId="77AA9FE4" w14:textId="77777777" w:rsidTr="00D51E1A">
        <w:tc>
          <w:tcPr>
            <w:tcW w:w="2310" w:type="dxa"/>
            <w:tcBorders>
              <w:left w:val="nil"/>
              <w:right w:val="nil"/>
            </w:tcBorders>
          </w:tcPr>
          <w:p w14:paraId="08C7F2B6" w14:textId="77777777" w:rsidR="000D4C87" w:rsidRPr="00D51E1A" w:rsidRDefault="000D4C87">
            <w:pPr>
              <w:rPr>
                <w:rFonts w:ascii="Arial" w:hAnsi="Arial"/>
                <w:b/>
              </w:rPr>
            </w:pPr>
            <w:r w:rsidRPr="00D51E1A">
              <w:rPr>
                <w:rFonts w:ascii="Arial" w:hAnsi="Arial"/>
                <w:b/>
              </w:rPr>
              <w:t>Saponin</w:t>
            </w:r>
          </w:p>
        </w:tc>
        <w:tc>
          <w:tcPr>
            <w:tcW w:w="2310" w:type="dxa"/>
            <w:tcBorders>
              <w:left w:val="nil"/>
              <w:right w:val="nil"/>
            </w:tcBorders>
          </w:tcPr>
          <w:p w14:paraId="79B6EA55" w14:textId="77777777" w:rsidR="000D4C87" w:rsidRPr="00D51E1A" w:rsidRDefault="000D4C87">
            <w:pPr>
              <w:rPr>
                <w:rFonts w:ascii="Arial" w:hAnsi="Arial"/>
              </w:rPr>
            </w:pPr>
            <w:r w:rsidRPr="00D51E1A">
              <w:rPr>
                <w:rFonts w:ascii="Arial" w:hAnsi="Arial"/>
              </w:rPr>
              <w:t>Ada</w:t>
            </w:r>
          </w:p>
        </w:tc>
        <w:tc>
          <w:tcPr>
            <w:tcW w:w="2311" w:type="dxa"/>
            <w:tcBorders>
              <w:left w:val="nil"/>
              <w:right w:val="nil"/>
            </w:tcBorders>
          </w:tcPr>
          <w:p w14:paraId="7948C440" w14:textId="77777777" w:rsidR="000D4C87" w:rsidRPr="00D51E1A" w:rsidRDefault="000D4C87">
            <w:pPr>
              <w:rPr>
                <w:rFonts w:ascii="Arial" w:hAnsi="Arial"/>
              </w:rPr>
            </w:pPr>
            <w:r w:rsidRPr="00D51E1A">
              <w:rPr>
                <w:rFonts w:ascii="Arial" w:hAnsi="Arial"/>
              </w:rPr>
              <w:t>Tidak Ada</w:t>
            </w:r>
          </w:p>
        </w:tc>
        <w:tc>
          <w:tcPr>
            <w:tcW w:w="2311" w:type="dxa"/>
            <w:tcBorders>
              <w:left w:val="nil"/>
              <w:right w:val="nil"/>
            </w:tcBorders>
          </w:tcPr>
          <w:p w14:paraId="779DB160" w14:textId="77777777" w:rsidR="000D4C87" w:rsidRPr="00D51E1A" w:rsidRDefault="000D4C87">
            <w:pPr>
              <w:rPr>
                <w:rFonts w:ascii="Arial" w:hAnsi="Arial"/>
              </w:rPr>
            </w:pPr>
            <w:r w:rsidRPr="00D51E1A">
              <w:rPr>
                <w:rFonts w:ascii="Arial" w:hAnsi="Arial"/>
              </w:rPr>
              <w:t>Ada</w:t>
            </w:r>
          </w:p>
        </w:tc>
      </w:tr>
      <w:tr w:rsidR="000D4C87" w:rsidRPr="00633C6B" w14:paraId="34EC5B4D" w14:textId="77777777" w:rsidTr="00D51E1A">
        <w:tc>
          <w:tcPr>
            <w:tcW w:w="2310" w:type="dxa"/>
            <w:tcBorders>
              <w:left w:val="nil"/>
              <w:right w:val="nil"/>
            </w:tcBorders>
          </w:tcPr>
          <w:p w14:paraId="67C4DCF2" w14:textId="77777777" w:rsidR="000D4C87" w:rsidRPr="00D51E1A" w:rsidRDefault="000D4C87">
            <w:pPr>
              <w:rPr>
                <w:rFonts w:ascii="Arial" w:hAnsi="Arial"/>
                <w:b/>
              </w:rPr>
            </w:pPr>
            <w:r w:rsidRPr="00D51E1A">
              <w:rPr>
                <w:rFonts w:ascii="Arial" w:hAnsi="Arial"/>
                <w:b/>
              </w:rPr>
              <w:t>Tanin</w:t>
            </w:r>
          </w:p>
        </w:tc>
        <w:tc>
          <w:tcPr>
            <w:tcW w:w="2310" w:type="dxa"/>
            <w:tcBorders>
              <w:left w:val="nil"/>
              <w:right w:val="nil"/>
            </w:tcBorders>
          </w:tcPr>
          <w:p w14:paraId="065D1825" w14:textId="77777777" w:rsidR="000D4C87" w:rsidRPr="00D51E1A" w:rsidRDefault="000D4C87">
            <w:pPr>
              <w:rPr>
                <w:rFonts w:ascii="Arial" w:hAnsi="Arial"/>
              </w:rPr>
            </w:pPr>
            <w:r w:rsidRPr="00D51E1A">
              <w:rPr>
                <w:rFonts w:ascii="Arial" w:hAnsi="Arial"/>
              </w:rPr>
              <w:t>Ada</w:t>
            </w:r>
          </w:p>
        </w:tc>
        <w:tc>
          <w:tcPr>
            <w:tcW w:w="2311" w:type="dxa"/>
            <w:tcBorders>
              <w:left w:val="nil"/>
              <w:right w:val="nil"/>
            </w:tcBorders>
          </w:tcPr>
          <w:p w14:paraId="3C73E9F5" w14:textId="77777777" w:rsidR="000D4C87" w:rsidRPr="00D51E1A" w:rsidRDefault="000D4C87">
            <w:pPr>
              <w:rPr>
                <w:rFonts w:ascii="Arial" w:hAnsi="Arial"/>
              </w:rPr>
            </w:pPr>
            <w:r w:rsidRPr="00D51E1A">
              <w:rPr>
                <w:rFonts w:ascii="Arial" w:hAnsi="Arial"/>
              </w:rPr>
              <w:t>Ada</w:t>
            </w:r>
          </w:p>
        </w:tc>
        <w:tc>
          <w:tcPr>
            <w:tcW w:w="2311" w:type="dxa"/>
            <w:tcBorders>
              <w:left w:val="nil"/>
              <w:right w:val="nil"/>
            </w:tcBorders>
          </w:tcPr>
          <w:p w14:paraId="45E31D6B" w14:textId="77777777" w:rsidR="000D4C87" w:rsidRPr="00D51E1A" w:rsidRDefault="000D4C87">
            <w:pPr>
              <w:rPr>
                <w:rFonts w:ascii="Arial" w:hAnsi="Arial"/>
              </w:rPr>
            </w:pPr>
            <w:r w:rsidRPr="00D51E1A">
              <w:rPr>
                <w:rFonts w:ascii="Arial" w:hAnsi="Arial"/>
              </w:rPr>
              <w:t>Ada</w:t>
            </w:r>
          </w:p>
        </w:tc>
      </w:tr>
      <w:tr w:rsidR="000D4C87" w:rsidRPr="00633C6B" w14:paraId="778E17FC" w14:textId="77777777" w:rsidTr="00D51E1A">
        <w:tc>
          <w:tcPr>
            <w:tcW w:w="2310" w:type="dxa"/>
            <w:tcBorders>
              <w:left w:val="nil"/>
              <w:right w:val="nil"/>
            </w:tcBorders>
          </w:tcPr>
          <w:p w14:paraId="6A77731C" w14:textId="77777777" w:rsidR="000D4C87" w:rsidRPr="00D51E1A" w:rsidRDefault="000D4C87">
            <w:pPr>
              <w:rPr>
                <w:rFonts w:ascii="Arial" w:hAnsi="Arial"/>
                <w:b/>
              </w:rPr>
            </w:pPr>
            <w:r w:rsidRPr="00D51E1A">
              <w:rPr>
                <w:rFonts w:ascii="Arial" w:hAnsi="Arial"/>
                <w:b/>
              </w:rPr>
              <w:t>Alkaloid</w:t>
            </w:r>
          </w:p>
        </w:tc>
        <w:tc>
          <w:tcPr>
            <w:tcW w:w="2310" w:type="dxa"/>
            <w:tcBorders>
              <w:left w:val="nil"/>
              <w:right w:val="nil"/>
            </w:tcBorders>
          </w:tcPr>
          <w:p w14:paraId="0387E6B9" w14:textId="77777777" w:rsidR="000D4C87" w:rsidRPr="00D51E1A" w:rsidRDefault="000D4C87">
            <w:pPr>
              <w:rPr>
                <w:rFonts w:ascii="Arial" w:hAnsi="Arial"/>
              </w:rPr>
            </w:pPr>
            <w:r w:rsidRPr="00D51E1A">
              <w:rPr>
                <w:rFonts w:ascii="Arial" w:hAnsi="Arial"/>
              </w:rPr>
              <w:t>Ada</w:t>
            </w:r>
          </w:p>
        </w:tc>
        <w:tc>
          <w:tcPr>
            <w:tcW w:w="2311" w:type="dxa"/>
            <w:tcBorders>
              <w:left w:val="nil"/>
              <w:right w:val="nil"/>
            </w:tcBorders>
          </w:tcPr>
          <w:p w14:paraId="0FAAE9C1" w14:textId="77777777" w:rsidR="000D4C87" w:rsidRPr="00D51E1A" w:rsidRDefault="000D4C87">
            <w:pPr>
              <w:rPr>
                <w:rFonts w:ascii="Arial" w:hAnsi="Arial"/>
              </w:rPr>
            </w:pPr>
            <w:r w:rsidRPr="00D51E1A">
              <w:rPr>
                <w:rFonts w:ascii="Arial" w:hAnsi="Arial"/>
              </w:rPr>
              <w:t>Tidak Ada</w:t>
            </w:r>
          </w:p>
        </w:tc>
        <w:tc>
          <w:tcPr>
            <w:tcW w:w="2311" w:type="dxa"/>
            <w:tcBorders>
              <w:left w:val="nil"/>
              <w:right w:val="nil"/>
            </w:tcBorders>
          </w:tcPr>
          <w:p w14:paraId="2AD63A7A" w14:textId="77777777" w:rsidR="000D4C87" w:rsidRPr="00D51E1A" w:rsidRDefault="000D4C87">
            <w:pPr>
              <w:rPr>
                <w:rFonts w:ascii="Arial" w:hAnsi="Arial"/>
              </w:rPr>
            </w:pPr>
            <w:r w:rsidRPr="00D51E1A">
              <w:rPr>
                <w:rFonts w:ascii="Arial" w:hAnsi="Arial"/>
              </w:rPr>
              <w:t>Ada</w:t>
            </w:r>
          </w:p>
        </w:tc>
      </w:tr>
    </w:tbl>
    <w:p w14:paraId="213B0B32" w14:textId="77777777" w:rsidR="000D4C87" w:rsidRPr="00477908" w:rsidRDefault="00B76D11" w:rsidP="006A73D5">
      <w:pPr>
        <w:pBdr>
          <w:bottom w:val="single" w:sz="4" w:space="1" w:color="auto"/>
        </w:pBdr>
        <w:tabs>
          <w:tab w:val="left" w:pos="284"/>
          <w:tab w:val="left" w:pos="2127"/>
        </w:tabs>
        <w:ind w:left="-142"/>
        <w:rPr>
          <w:rFonts w:ascii="Arial" w:hAnsi="Arial" w:cs="Arial"/>
          <w:lang w:val="id-ID"/>
        </w:rPr>
      </w:pPr>
      <w:r>
        <w:rPr>
          <w:rFonts w:ascii="Arial" w:hAnsi="Arial" w:cs="Arial"/>
          <w:lang w:val="id-ID"/>
        </w:rPr>
        <w:t xml:space="preserve"> </w:t>
      </w:r>
      <w:r w:rsidR="00477908" w:rsidRPr="00477908">
        <w:rPr>
          <w:rFonts w:ascii="Arial" w:hAnsi="Arial" w:cs="Arial"/>
          <w:lang w:val="id-ID"/>
        </w:rPr>
        <w:t xml:space="preserve"> </w:t>
      </w:r>
      <w:r w:rsidR="006A73D5">
        <w:rPr>
          <w:rFonts w:ascii="Arial" w:hAnsi="Arial" w:cs="Arial"/>
          <w:lang w:val="id-ID"/>
        </w:rPr>
        <w:t xml:space="preserve"> </w:t>
      </w:r>
      <w:r w:rsidR="00477908" w:rsidRPr="00477908">
        <w:rPr>
          <w:rFonts w:ascii="Arial" w:hAnsi="Arial" w:cs="Arial"/>
          <w:b/>
          <w:lang w:val="id-ID"/>
        </w:rPr>
        <w:t>Minyak Atsiri</w:t>
      </w:r>
      <w:r w:rsidR="0030109B">
        <w:rPr>
          <w:rFonts w:ascii="Arial" w:hAnsi="Arial" w:cs="Arial"/>
          <w:lang w:val="id-ID"/>
        </w:rPr>
        <w:t xml:space="preserve">         </w:t>
      </w:r>
      <w:r w:rsidR="00477908" w:rsidRPr="00477908">
        <w:rPr>
          <w:rFonts w:ascii="Arial" w:hAnsi="Arial" w:cs="Arial"/>
          <w:lang w:val="id-ID"/>
        </w:rPr>
        <w:t xml:space="preserve">Ada  </w:t>
      </w:r>
      <w:r w:rsidR="0030109B">
        <w:rPr>
          <w:rFonts w:ascii="Arial" w:hAnsi="Arial" w:cs="Arial"/>
          <w:lang w:val="id-ID"/>
        </w:rPr>
        <w:t xml:space="preserve">                        </w:t>
      </w:r>
      <w:r w:rsidR="00477908" w:rsidRPr="00477908">
        <w:rPr>
          <w:rFonts w:ascii="Arial" w:hAnsi="Arial" w:cs="Arial"/>
          <w:lang w:val="id-ID"/>
        </w:rPr>
        <w:t>Ada</w:t>
      </w:r>
      <w:r w:rsidR="00477908">
        <w:rPr>
          <w:rFonts w:ascii="Arial" w:hAnsi="Arial" w:cs="Arial"/>
          <w:lang w:val="id-ID"/>
        </w:rPr>
        <w:t xml:space="preserve">                            Ada</w:t>
      </w:r>
    </w:p>
    <w:p w14:paraId="71293F53" w14:textId="77777777" w:rsidR="00D22DAF" w:rsidRDefault="00D22DAF">
      <w:pPr>
        <w:rPr>
          <w:lang w:val="id-ID"/>
        </w:rPr>
      </w:pPr>
    </w:p>
    <w:p w14:paraId="566F3BE7" w14:textId="77777777" w:rsidR="00F479AD" w:rsidRDefault="00F479AD" w:rsidP="00070389">
      <w:pPr>
        <w:shd w:val="clear" w:color="auto" w:fill="FFFFFF"/>
        <w:spacing w:line="276" w:lineRule="auto"/>
        <w:jc w:val="both"/>
        <w:rPr>
          <w:rFonts w:ascii="Arial" w:eastAsia="Times New Roman" w:hAnsi="Arial"/>
          <w:lang w:val="id-ID"/>
        </w:rPr>
      </w:pPr>
    </w:p>
    <w:p w14:paraId="0459E45D" w14:textId="77777777" w:rsidR="000D4C87" w:rsidRPr="00070389" w:rsidRDefault="000D4C87" w:rsidP="00070389">
      <w:pPr>
        <w:shd w:val="clear" w:color="auto" w:fill="FFFFFF"/>
        <w:spacing w:line="276" w:lineRule="auto"/>
        <w:jc w:val="both"/>
        <w:rPr>
          <w:rFonts w:ascii="Arial" w:eastAsia="Times New Roman" w:hAnsi="Arial"/>
        </w:rPr>
      </w:pPr>
      <w:r w:rsidRPr="00070389">
        <w:rPr>
          <w:rFonts w:ascii="Arial" w:eastAsia="Times New Roman" w:hAnsi="Arial"/>
        </w:rPr>
        <w:lastRenderedPageBreak/>
        <w:t>T</w:t>
      </w:r>
      <w:r w:rsidR="00F93CBF">
        <w:rPr>
          <w:rFonts w:ascii="Arial" w:eastAsia="Times New Roman" w:hAnsi="Arial"/>
        </w:rPr>
        <w:t xml:space="preserve">abel 4.2 Perbedaan Diameter </w:t>
      </w:r>
      <w:r w:rsidR="00F93CBF">
        <w:rPr>
          <w:rFonts w:ascii="Arial" w:eastAsia="Times New Roman" w:hAnsi="Arial"/>
          <w:lang w:val="id-ID"/>
        </w:rPr>
        <w:t>Zona</w:t>
      </w:r>
      <w:r w:rsidRPr="00070389">
        <w:rPr>
          <w:rFonts w:ascii="Arial" w:eastAsia="Times New Roman" w:hAnsi="Arial"/>
        </w:rPr>
        <w:t xml:space="preserve"> Hambat Berdasarkan Literatur</w:t>
      </w: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2"/>
        <w:gridCol w:w="934"/>
        <w:gridCol w:w="851"/>
        <w:gridCol w:w="850"/>
        <w:gridCol w:w="851"/>
        <w:gridCol w:w="850"/>
        <w:gridCol w:w="993"/>
        <w:gridCol w:w="918"/>
        <w:gridCol w:w="835"/>
        <w:gridCol w:w="718"/>
      </w:tblGrid>
      <w:tr w:rsidR="0021429A" w14:paraId="4BB8B8B1" w14:textId="77777777" w:rsidTr="0021429A">
        <w:tc>
          <w:tcPr>
            <w:tcW w:w="9242" w:type="dxa"/>
            <w:gridSpan w:val="10"/>
            <w:tcBorders>
              <w:top w:val="single" w:sz="12" w:space="0" w:color="auto"/>
              <w:left w:val="nil"/>
              <w:right w:val="nil"/>
            </w:tcBorders>
          </w:tcPr>
          <w:p w14:paraId="079A764A" w14:textId="77777777" w:rsidR="0021429A" w:rsidRDefault="0021429A" w:rsidP="00B37549">
            <w:pPr>
              <w:jc w:val="center"/>
              <w:rPr>
                <w:rFonts w:ascii="Arial" w:eastAsia="Times New Roman" w:hAnsi="Arial"/>
                <w:b/>
              </w:rPr>
            </w:pPr>
            <w:r>
              <w:rPr>
                <w:rFonts w:ascii="Arial" w:eastAsia="Times New Roman" w:hAnsi="Arial"/>
                <w:b/>
              </w:rPr>
              <w:t>Konsentrasi (%) Ekstrak Etanol Daun Kemangi</w:t>
            </w:r>
          </w:p>
        </w:tc>
      </w:tr>
      <w:tr w:rsidR="0021429A" w14:paraId="78FE15CF" w14:textId="77777777" w:rsidTr="0021429A">
        <w:trPr>
          <w:trHeight w:val="377"/>
        </w:trPr>
        <w:tc>
          <w:tcPr>
            <w:tcW w:w="1442" w:type="dxa"/>
            <w:tcBorders>
              <w:top w:val="single" w:sz="12" w:space="0" w:color="auto"/>
              <w:left w:val="nil"/>
              <w:right w:val="nil"/>
            </w:tcBorders>
          </w:tcPr>
          <w:p w14:paraId="089246E8" w14:textId="77777777" w:rsidR="0021429A" w:rsidRPr="00D51E1A" w:rsidRDefault="0021429A" w:rsidP="00D51E1A">
            <w:pPr>
              <w:rPr>
                <w:rFonts w:ascii="Arial" w:eastAsia="Times New Roman" w:hAnsi="Arial"/>
              </w:rPr>
            </w:pPr>
          </w:p>
        </w:tc>
        <w:tc>
          <w:tcPr>
            <w:tcW w:w="934" w:type="dxa"/>
            <w:tcBorders>
              <w:top w:val="single" w:sz="12" w:space="0" w:color="auto"/>
              <w:left w:val="nil"/>
              <w:bottom w:val="single" w:sz="4" w:space="0" w:color="auto"/>
              <w:right w:val="nil"/>
            </w:tcBorders>
            <w:vAlign w:val="center"/>
          </w:tcPr>
          <w:p w14:paraId="6EB6D545" w14:textId="77777777" w:rsidR="0021429A" w:rsidRPr="00D51E1A" w:rsidRDefault="0021429A" w:rsidP="00D51E1A">
            <w:pPr>
              <w:jc w:val="center"/>
              <w:rPr>
                <w:rFonts w:ascii="Arial" w:eastAsia="Times New Roman" w:hAnsi="Arial"/>
              </w:rPr>
            </w:pPr>
            <w:r w:rsidRPr="00D51E1A">
              <w:rPr>
                <w:rFonts w:ascii="Arial" w:eastAsia="Times New Roman" w:hAnsi="Arial"/>
              </w:rPr>
              <w:t>20%</w:t>
            </w:r>
          </w:p>
        </w:tc>
        <w:tc>
          <w:tcPr>
            <w:tcW w:w="851" w:type="dxa"/>
            <w:tcBorders>
              <w:top w:val="single" w:sz="12" w:space="0" w:color="auto"/>
              <w:left w:val="nil"/>
              <w:bottom w:val="single" w:sz="4" w:space="0" w:color="auto"/>
              <w:right w:val="nil"/>
            </w:tcBorders>
            <w:vAlign w:val="center"/>
          </w:tcPr>
          <w:p w14:paraId="7720B199" w14:textId="77777777" w:rsidR="0021429A" w:rsidRPr="00D51E1A" w:rsidRDefault="0021429A" w:rsidP="00D51E1A">
            <w:pPr>
              <w:jc w:val="center"/>
              <w:rPr>
                <w:rFonts w:ascii="Arial" w:eastAsia="Times New Roman" w:hAnsi="Arial"/>
              </w:rPr>
            </w:pPr>
            <w:r w:rsidRPr="00D51E1A">
              <w:rPr>
                <w:rFonts w:ascii="Arial" w:eastAsia="Times New Roman" w:hAnsi="Arial"/>
              </w:rPr>
              <w:t>25%</w:t>
            </w:r>
          </w:p>
        </w:tc>
        <w:tc>
          <w:tcPr>
            <w:tcW w:w="850" w:type="dxa"/>
            <w:tcBorders>
              <w:top w:val="single" w:sz="12" w:space="0" w:color="auto"/>
              <w:left w:val="nil"/>
              <w:bottom w:val="single" w:sz="4" w:space="0" w:color="auto"/>
              <w:right w:val="nil"/>
            </w:tcBorders>
            <w:vAlign w:val="center"/>
          </w:tcPr>
          <w:p w14:paraId="3C4A2C66" w14:textId="77777777" w:rsidR="0021429A" w:rsidRPr="00D51E1A" w:rsidRDefault="0021429A" w:rsidP="00D51E1A">
            <w:pPr>
              <w:jc w:val="center"/>
              <w:rPr>
                <w:rFonts w:ascii="Arial" w:eastAsia="Times New Roman" w:hAnsi="Arial"/>
              </w:rPr>
            </w:pPr>
            <w:r w:rsidRPr="00D51E1A">
              <w:rPr>
                <w:rFonts w:ascii="Arial" w:eastAsia="Times New Roman" w:hAnsi="Arial"/>
              </w:rPr>
              <w:t>40%</w:t>
            </w:r>
          </w:p>
        </w:tc>
        <w:tc>
          <w:tcPr>
            <w:tcW w:w="851" w:type="dxa"/>
            <w:tcBorders>
              <w:top w:val="single" w:sz="12" w:space="0" w:color="auto"/>
              <w:left w:val="nil"/>
              <w:bottom w:val="single" w:sz="4" w:space="0" w:color="auto"/>
              <w:right w:val="nil"/>
            </w:tcBorders>
            <w:vAlign w:val="center"/>
          </w:tcPr>
          <w:p w14:paraId="04961B9A" w14:textId="77777777" w:rsidR="0021429A" w:rsidRPr="00D51E1A" w:rsidRDefault="0021429A" w:rsidP="00D51E1A">
            <w:pPr>
              <w:jc w:val="center"/>
              <w:rPr>
                <w:rFonts w:ascii="Arial" w:eastAsia="Times New Roman" w:hAnsi="Arial"/>
              </w:rPr>
            </w:pPr>
            <w:r w:rsidRPr="00D51E1A">
              <w:rPr>
                <w:rFonts w:ascii="Arial" w:eastAsia="Times New Roman" w:hAnsi="Arial"/>
              </w:rPr>
              <w:t>50%</w:t>
            </w:r>
          </w:p>
        </w:tc>
        <w:tc>
          <w:tcPr>
            <w:tcW w:w="850" w:type="dxa"/>
            <w:tcBorders>
              <w:top w:val="single" w:sz="12" w:space="0" w:color="auto"/>
              <w:left w:val="nil"/>
              <w:bottom w:val="single" w:sz="4" w:space="0" w:color="auto"/>
              <w:right w:val="nil"/>
            </w:tcBorders>
            <w:vAlign w:val="center"/>
          </w:tcPr>
          <w:p w14:paraId="0DAD8E8F" w14:textId="77777777" w:rsidR="0021429A" w:rsidRPr="00D51E1A" w:rsidRDefault="0021429A" w:rsidP="00D51E1A">
            <w:pPr>
              <w:jc w:val="center"/>
              <w:rPr>
                <w:rFonts w:ascii="Arial" w:eastAsia="Times New Roman" w:hAnsi="Arial"/>
              </w:rPr>
            </w:pPr>
            <w:r w:rsidRPr="00D51E1A">
              <w:rPr>
                <w:rFonts w:ascii="Arial" w:eastAsia="Times New Roman" w:hAnsi="Arial"/>
              </w:rPr>
              <w:t>60%</w:t>
            </w:r>
          </w:p>
        </w:tc>
        <w:tc>
          <w:tcPr>
            <w:tcW w:w="993" w:type="dxa"/>
            <w:tcBorders>
              <w:top w:val="single" w:sz="12" w:space="0" w:color="auto"/>
              <w:left w:val="nil"/>
              <w:bottom w:val="single" w:sz="4" w:space="0" w:color="auto"/>
              <w:right w:val="nil"/>
            </w:tcBorders>
            <w:vAlign w:val="center"/>
          </w:tcPr>
          <w:p w14:paraId="5642AC7C" w14:textId="77777777" w:rsidR="0021429A" w:rsidRPr="00D51E1A" w:rsidRDefault="0021429A" w:rsidP="00D51E1A">
            <w:pPr>
              <w:jc w:val="center"/>
              <w:rPr>
                <w:rFonts w:ascii="Arial" w:eastAsia="Times New Roman" w:hAnsi="Arial"/>
              </w:rPr>
            </w:pPr>
            <w:r w:rsidRPr="00D51E1A">
              <w:rPr>
                <w:rFonts w:ascii="Arial" w:eastAsia="Times New Roman" w:hAnsi="Arial"/>
              </w:rPr>
              <w:t>80%</w:t>
            </w:r>
          </w:p>
        </w:tc>
        <w:tc>
          <w:tcPr>
            <w:tcW w:w="918" w:type="dxa"/>
            <w:tcBorders>
              <w:top w:val="single" w:sz="12" w:space="0" w:color="auto"/>
              <w:left w:val="nil"/>
              <w:bottom w:val="single" w:sz="4" w:space="0" w:color="auto"/>
              <w:right w:val="nil"/>
            </w:tcBorders>
            <w:vAlign w:val="center"/>
          </w:tcPr>
          <w:p w14:paraId="56DFF526" w14:textId="77777777" w:rsidR="0021429A" w:rsidRPr="00D51E1A" w:rsidRDefault="0021429A" w:rsidP="00D51E1A">
            <w:pPr>
              <w:jc w:val="center"/>
              <w:rPr>
                <w:rFonts w:ascii="Arial" w:eastAsia="Times New Roman" w:hAnsi="Arial"/>
              </w:rPr>
            </w:pPr>
            <w:r w:rsidRPr="00D51E1A">
              <w:rPr>
                <w:rFonts w:ascii="Arial" w:eastAsia="Times New Roman" w:hAnsi="Arial"/>
              </w:rPr>
              <w:t>100%</w:t>
            </w:r>
          </w:p>
        </w:tc>
        <w:tc>
          <w:tcPr>
            <w:tcW w:w="835" w:type="dxa"/>
            <w:tcBorders>
              <w:top w:val="single" w:sz="12" w:space="0" w:color="auto"/>
              <w:left w:val="nil"/>
              <w:bottom w:val="single" w:sz="4" w:space="0" w:color="auto"/>
              <w:right w:val="nil"/>
            </w:tcBorders>
            <w:vAlign w:val="center"/>
          </w:tcPr>
          <w:p w14:paraId="68CCA66B" w14:textId="77777777" w:rsidR="0021429A" w:rsidRPr="00D51E1A" w:rsidRDefault="0021429A" w:rsidP="00D51E1A">
            <w:pPr>
              <w:jc w:val="center"/>
              <w:rPr>
                <w:rFonts w:ascii="Arial" w:eastAsia="Times New Roman" w:hAnsi="Arial"/>
              </w:rPr>
            </w:pPr>
            <w:r w:rsidRPr="00D51E1A">
              <w:rPr>
                <w:rFonts w:ascii="Arial" w:eastAsia="Times New Roman" w:hAnsi="Arial"/>
              </w:rPr>
              <w:t>K (+)</w:t>
            </w:r>
          </w:p>
        </w:tc>
        <w:tc>
          <w:tcPr>
            <w:tcW w:w="718" w:type="dxa"/>
            <w:tcBorders>
              <w:top w:val="single" w:sz="12" w:space="0" w:color="auto"/>
              <w:left w:val="nil"/>
              <w:bottom w:val="single" w:sz="4" w:space="0" w:color="auto"/>
              <w:right w:val="nil"/>
            </w:tcBorders>
            <w:vAlign w:val="center"/>
          </w:tcPr>
          <w:p w14:paraId="0E193B21" w14:textId="77777777" w:rsidR="0021429A" w:rsidRPr="00D51E1A" w:rsidRDefault="0021429A" w:rsidP="00D51E1A">
            <w:pPr>
              <w:jc w:val="center"/>
              <w:rPr>
                <w:rFonts w:ascii="Arial" w:eastAsia="Times New Roman" w:hAnsi="Arial"/>
              </w:rPr>
            </w:pPr>
            <w:r w:rsidRPr="00D51E1A">
              <w:rPr>
                <w:rFonts w:ascii="Arial" w:eastAsia="Times New Roman" w:hAnsi="Arial"/>
              </w:rPr>
              <w:t>K(-)</w:t>
            </w:r>
          </w:p>
        </w:tc>
      </w:tr>
      <w:tr w:rsidR="0021429A" w14:paraId="22C36543" w14:textId="77777777" w:rsidTr="0021429A">
        <w:tc>
          <w:tcPr>
            <w:tcW w:w="1442" w:type="dxa"/>
            <w:tcBorders>
              <w:left w:val="nil"/>
              <w:right w:val="nil"/>
            </w:tcBorders>
          </w:tcPr>
          <w:p w14:paraId="4697A893" w14:textId="77777777" w:rsidR="0021429A" w:rsidRPr="00D51E1A" w:rsidRDefault="0021429A" w:rsidP="00D51E1A">
            <w:pPr>
              <w:rPr>
                <w:rFonts w:ascii="Arial" w:eastAsia="Times New Roman" w:hAnsi="Arial"/>
                <w:b/>
              </w:rPr>
            </w:pPr>
            <w:r w:rsidRPr="00D51E1A">
              <w:rPr>
                <w:rFonts w:ascii="Arial" w:eastAsia="Times New Roman" w:hAnsi="Arial"/>
                <w:b/>
              </w:rPr>
              <w:t>Literatur 1</w:t>
            </w:r>
          </w:p>
        </w:tc>
        <w:tc>
          <w:tcPr>
            <w:tcW w:w="934" w:type="dxa"/>
            <w:tcBorders>
              <w:top w:val="single" w:sz="4" w:space="0" w:color="auto"/>
              <w:left w:val="nil"/>
              <w:bottom w:val="single" w:sz="4" w:space="0" w:color="auto"/>
              <w:right w:val="nil"/>
            </w:tcBorders>
            <w:vAlign w:val="center"/>
          </w:tcPr>
          <w:p w14:paraId="432AEB57" w14:textId="77777777" w:rsidR="0021429A" w:rsidRPr="00D51E1A" w:rsidRDefault="0021429A" w:rsidP="00D51E1A">
            <w:pPr>
              <w:jc w:val="center"/>
              <w:rPr>
                <w:rFonts w:ascii="Arial" w:eastAsia="Times New Roman" w:hAnsi="Arial"/>
              </w:rPr>
            </w:pPr>
            <w:r w:rsidRPr="00D51E1A">
              <w:rPr>
                <w:rFonts w:ascii="Arial" w:eastAsia="Times New Roman" w:hAnsi="Arial"/>
              </w:rPr>
              <w:t>-</w:t>
            </w:r>
          </w:p>
        </w:tc>
        <w:tc>
          <w:tcPr>
            <w:tcW w:w="851" w:type="dxa"/>
            <w:tcBorders>
              <w:top w:val="single" w:sz="4" w:space="0" w:color="auto"/>
              <w:left w:val="nil"/>
              <w:bottom w:val="single" w:sz="4" w:space="0" w:color="auto"/>
              <w:right w:val="nil"/>
            </w:tcBorders>
            <w:vAlign w:val="center"/>
          </w:tcPr>
          <w:p w14:paraId="60933D93" w14:textId="77777777" w:rsidR="0021429A" w:rsidRPr="00D51E1A" w:rsidRDefault="0021429A" w:rsidP="00D51E1A">
            <w:pPr>
              <w:jc w:val="center"/>
              <w:rPr>
                <w:rFonts w:ascii="Arial" w:eastAsia="Times New Roman" w:hAnsi="Arial"/>
              </w:rPr>
            </w:pPr>
            <w:r w:rsidRPr="00D51E1A">
              <w:rPr>
                <w:rFonts w:ascii="Arial" w:eastAsia="Times New Roman" w:hAnsi="Arial"/>
              </w:rPr>
              <w:t>13,05</w:t>
            </w:r>
          </w:p>
        </w:tc>
        <w:tc>
          <w:tcPr>
            <w:tcW w:w="850" w:type="dxa"/>
            <w:tcBorders>
              <w:top w:val="single" w:sz="4" w:space="0" w:color="auto"/>
              <w:left w:val="nil"/>
              <w:bottom w:val="single" w:sz="4" w:space="0" w:color="auto"/>
              <w:right w:val="nil"/>
            </w:tcBorders>
            <w:vAlign w:val="center"/>
          </w:tcPr>
          <w:p w14:paraId="0BAE097F" w14:textId="77777777" w:rsidR="0021429A" w:rsidRPr="00D51E1A" w:rsidRDefault="0021429A" w:rsidP="00D51E1A">
            <w:pPr>
              <w:jc w:val="center"/>
              <w:rPr>
                <w:rFonts w:ascii="Arial" w:eastAsia="Times New Roman" w:hAnsi="Arial"/>
              </w:rPr>
            </w:pPr>
            <w:r w:rsidRPr="00D51E1A">
              <w:rPr>
                <w:rFonts w:ascii="Arial" w:eastAsia="Times New Roman" w:hAnsi="Arial"/>
              </w:rPr>
              <w:t>-</w:t>
            </w:r>
          </w:p>
        </w:tc>
        <w:tc>
          <w:tcPr>
            <w:tcW w:w="851" w:type="dxa"/>
            <w:tcBorders>
              <w:top w:val="single" w:sz="4" w:space="0" w:color="auto"/>
              <w:left w:val="nil"/>
              <w:bottom w:val="single" w:sz="4" w:space="0" w:color="auto"/>
              <w:right w:val="nil"/>
            </w:tcBorders>
            <w:vAlign w:val="center"/>
          </w:tcPr>
          <w:p w14:paraId="2EAEFF7D" w14:textId="77777777" w:rsidR="0021429A" w:rsidRPr="00D51E1A" w:rsidRDefault="0021429A" w:rsidP="00D51E1A">
            <w:pPr>
              <w:jc w:val="center"/>
              <w:rPr>
                <w:rFonts w:ascii="Arial" w:eastAsia="Times New Roman" w:hAnsi="Arial"/>
              </w:rPr>
            </w:pPr>
            <w:r w:rsidRPr="00D51E1A">
              <w:rPr>
                <w:rFonts w:ascii="Arial" w:eastAsia="Times New Roman" w:hAnsi="Arial"/>
              </w:rPr>
              <w:t>14,77</w:t>
            </w:r>
          </w:p>
        </w:tc>
        <w:tc>
          <w:tcPr>
            <w:tcW w:w="850" w:type="dxa"/>
            <w:tcBorders>
              <w:top w:val="single" w:sz="4" w:space="0" w:color="auto"/>
              <w:left w:val="nil"/>
              <w:bottom w:val="single" w:sz="4" w:space="0" w:color="auto"/>
              <w:right w:val="nil"/>
            </w:tcBorders>
            <w:vAlign w:val="center"/>
          </w:tcPr>
          <w:p w14:paraId="0A8C3AA7" w14:textId="77777777" w:rsidR="0021429A" w:rsidRPr="00D51E1A" w:rsidRDefault="0021429A" w:rsidP="00D51E1A">
            <w:pPr>
              <w:jc w:val="center"/>
              <w:rPr>
                <w:rFonts w:ascii="Arial" w:eastAsia="Times New Roman" w:hAnsi="Arial"/>
              </w:rPr>
            </w:pPr>
            <w:r w:rsidRPr="00D51E1A">
              <w:rPr>
                <w:rFonts w:ascii="Arial" w:eastAsia="Times New Roman" w:hAnsi="Arial"/>
              </w:rPr>
              <w:t>-</w:t>
            </w:r>
          </w:p>
        </w:tc>
        <w:tc>
          <w:tcPr>
            <w:tcW w:w="993" w:type="dxa"/>
            <w:tcBorders>
              <w:top w:val="single" w:sz="4" w:space="0" w:color="auto"/>
              <w:left w:val="nil"/>
              <w:bottom w:val="single" w:sz="4" w:space="0" w:color="auto"/>
              <w:right w:val="nil"/>
            </w:tcBorders>
            <w:vAlign w:val="center"/>
          </w:tcPr>
          <w:p w14:paraId="40B2BCC9" w14:textId="77777777" w:rsidR="0021429A" w:rsidRPr="00D51E1A" w:rsidRDefault="0021429A" w:rsidP="00D51E1A">
            <w:pPr>
              <w:jc w:val="center"/>
              <w:rPr>
                <w:rFonts w:ascii="Arial" w:eastAsia="Times New Roman" w:hAnsi="Arial"/>
              </w:rPr>
            </w:pPr>
            <w:r w:rsidRPr="00D51E1A">
              <w:rPr>
                <w:rFonts w:ascii="Arial" w:eastAsia="Times New Roman" w:hAnsi="Arial"/>
              </w:rPr>
              <w:t>-</w:t>
            </w:r>
          </w:p>
        </w:tc>
        <w:tc>
          <w:tcPr>
            <w:tcW w:w="918" w:type="dxa"/>
            <w:tcBorders>
              <w:top w:val="single" w:sz="4" w:space="0" w:color="auto"/>
              <w:left w:val="nil"/>
              <w:bottom w:val="single" w:sz="4" w:space="0" w:color="auto"/>
              <w:right w:val="nil"/>
            </w:tcBorders>
            <w:vAlign w:val="center"/>
          </w:tcPr>
          <w:p w14:paraId="240133A1" w14:textId="77777777" w:rsidR="0021429A" w:rsidRPr="00D51E1A" w:rsidRDefault="0021429A" w:rsidP="00D51E1A">
            <w:pPr>
              <w:jc w:val="center"/>
              <w:rPr>
                <w:rFonts w:ascii="Arial" w:eastAsia="Times New Roman" w:hAnsi="Arial"/>
              </w:rPr>
            </w:pPr>
            <w:r w:rsidRPr="00D51E1A">
              <w:rPr>
                <w:rFonts w:ascii="Arial" w:eastAsia="Times New Roman" w:hAnsi="Arial"/>
              </w:rPr>
              <w:t>16,75</w:t>
            </w:r>
          </w:p>
        </w:tc>
        <w:tc>
          <w:tcPr>
            <w:tcW w:w="835" w:type="dxa"/>
            <w:tcBorders>
              <w:top w:val="single" w:sz="4" w:space="0" w:color="auto"/>
              <w:left w:val="nil"/>
              <w:bottom w:val="single" w:sz="4" w:space="0" w:color="auto"/>
              <w:right w:val="nil"/>
            </w:tcBorders>
            <w:vAlign w:val="center"/>
          </w:tcPr>
          <w:p w14:paraId="5D265B56" w14:textId="77777777" w:rsidR="0021429A" w:rsidRPr="00D51E1A" w:rsidRDefault="0021429A" w:rsidP="00D51E1A">
            <w:pPr>
              <w:jc w:val="center"/>
              <w:rPr>
                <w:rFonts w:ascii="Arial" w:eastAsia="Times New Roman" w:hAnsi="Arial"/>
              </w:rPr>
            </w:pPr>
            <w:r w:rsidRPr="00D51E1A">
              <w:rPr>
                <w:rFonts w:ascii="Arial" w:eastAsia="Times New Roman" w:hAnsi="Arial"/>
              </w:rPr>
              <w:t>0</w:t>
            </w:r>
          </w:p>
        </w:tc>
        <w:tc>
          <w:tcPr>
            <w:tcW w:w="718" w:type="dxa"/>
            <w:tcBorders>
              <w:top w:val="single" w:sz="4" w:space="0" w:color="auto"/>
              <w:left w:val="nil"/>
              <w:bottom w:val="single" w:sz="4" w:space="0" w:color="auto"/>
              <w:right w:val="nil"/>
            </w:tcBorders>
            <w:vAlign w:val="center"/>
          </w:tcPr>
          <w:p w14:paraId="238AE6C2" w14:textId="77777777" w:rsidR="0021429A" w:rsidRPr="00D51E1A" w:rsidRDefault="0021429A" w:rsidP="00D51E1A">
            <w:pPr>
              <w:jc w:val="center"/>
              <w:rPr>
                <w:rFonts w:ascii="Arial" w:eastAsia="Times New Roman" w:hAnsi="Arial"/>
              </w:rPr>
            </w:pPr>
            <w:r w:rsidRPr="00D51E1A">
              <w:rPr>
                <w:rFonts w:ascii="Arial" w:eastAsia="Times New Roman" w:hAnsi="Arial"/>
              </w:rPr>
              <w:t>0</w:t>
            </w:r>
          </w:p>
        </w:tc>
      </w:tr>
      <w:tr w:rsidR="0021429A" w14:paraId="7BAE34CF" w14:textId="77777777" w:rsidTr="0021429A">
        <w:tc>
          <w:tcPr>
            <w:tcW w:w="1442" w:type="dxa"/>
            <w:tcBorders>
              <w:left w:val="nil"/>
              <w:right w:val="nil"/>
            </w:tcBorders>
          </w:tcPr>
          <w:p w14:paraId="3D108B70" w14:textId="77777777" w:rsidR="0021429A" w:rsidRPr="00D51E1A" w:rsidRDefault="0021429A" w:rsidP="00D51E1A">
            <w:pPr>
              <w:rPr>
                <w:rFonts w:ascii="Arial" w:eastAsia="Times New Roman" w:hAnsi="Arial"/>
                <w:b/>
              </w:rPr>
            </w:pPr>
            <w:r w:rsidRPr="00D51E1A">
              <w:rPr>
                <w:rFonts w:ascii="Arial" w:eastAsia="Times New Roman" w:hAnsi="Arial"/>
                <w:b/>
              </w:rPr>
              <w:t>Literatur 2</w:t>
            </w:r>
          </w:p>
        </w:tc>
        <w:tc>
          <w:tcPr>
            <w:tcW w:w="934" w:type="dxa"/>
            <w:tcBorders>
              <w:top w:val="single" w:sz="4" w:space="0" w:color="auto"/>
              <w:left w:val="nil"/>
              <w:bottom w:val="single" w:sz="4" w:space="0" w:color="auto"/>
              <w:right w:val="nil"/>
            </w:tcBorders>
            <w:vAlign w:val="center"/>
          </w:tcPr>
          <w:p w14:paraId="3EC22832" w14:textId="77777777" w:rsidR="0021429A" w:rsidRPr="00D51E1A" w:rsidRDefault="0021429A" w:rsidP="00D51E1A">
            <w:pPr>
              <w:jc w:val="center"/>
              <w:rPr>
                <w:rFonts w:ascii="Arial" w:eastAsia="Times New Roman" w:hAnsi="Arial"/>
              </w:rPr>
            </w:pPr>
            <w:r w:rsidRPr="00D51E1A">
              <w:rPr>
                <w:rFonts w:ascii="Arial" w:eastAsia="Times New Roman" w:hAnsi="Arial"/>
              </w:rPr>
              <w:t>12,10</w:t>
            </w:r>
          </w:p>
        </w:tc>
        <w:tc>
          <w:tcPr>
            <w:tcW w:w="851" w:type="dxa"/>
            <w:tcBorders>
              <w:top w:val="single" w:sz="4" w:space="0" w:color="auto"/>
              <w:left w:val="nil"/>
              <w:bottom w:val="single" w:sz="4" w:space="0" w:color="auto"/>
              <w:right w:val="nil"/>
            </w:tcBorders>
            <w:vAlign w:val="center"/>
          </w:tcPr>
          <w:p w14:paraId="398CDE35" w14:textId="77777777" w:rsidR="0021429A" w:rsidRPr="00D51E1A" w:rsidRDefault="0021429A" w:rsidP="00D51E1A">
            <w:pPr>
              <w:jc w:val="center"/>
              <w:rPr>
                <w:rFonts w:ascii="Arial" w:eastAsia="Times New Roman" w:hAnsi="Arial"/>
              </w:rPr>
            </w:pPr>
            <w:r w:rsidRPr="00D51E1A">
              <w:rPr>
                <w:rFonts w:ascii="Arial" w:eastAsia="Times New Roman" w:hAnsi="Arial"/>
              </w:rPr>
              <w:t>-</w:t>
            </w:r>
          </w:p>
        </w:tc>
        <w:tc>
          <w:tcPr>
            <w:tcW w:w="850" w:type="dxa"/>
            <w:tcBorders>
              <w:top w:val="single" w:sz="4" w:space="0" w:color="auto"/>
              <w:left w:val="nil"/>
              <w:bottom w:val="single" w:sz="4" w:space="0" w:color="auto"/>
              <w:right w:val="nil"/>
            </w:tcBorders>
            <w:vAlign w:val="center"/>
          </w:tcPr>
          <w:p w14:paraId="6C355B23" w14:textId="77777777" w:rsidR="0021429A" w:rsidRPr="00D51E1A" w:rsidRDefault="0021429A" w:rsidP="00D51E1A">
            <w:pPr>
              <w:jc w:val="center"/>
              <w:rPr>
                <w:rFonts w:ascii="Arial" w:eastAsia="Times New Roman" w:hAnsi="Arial"/>
              </w:rPr>
            </w:pPr>
            <w:r w:rsidRPr="00D51E1A">
              <w:rPr>
                <w:rFonts w:ascii="Arial" w:eastAsia="Times New Roman" w:hAnsi="Arial"/>
              </w:rPr>
              <w:t>12,77</w:t>
            </w:r>
          </w:p>
        </w:tc>
        <w:tc>
          <w:tcPr>
            <w:tcW w:w="851" w:type="dxa"/>
            <w:tcBorders>
              <w:top w:val="single" w:sz="4" w:space="0" w:color="auto"/>
              <w:left w:val="nil"/>
              <w:bottom w:val="single" w:sz="4" w:space="0" w:color="auto"/>
              <w:right w:val="nil"/>
            </w:tcBorders>
            <w:vAlign w:val="center"/>
          </w:tcPr>
          <w:p w14:paraId="55F63D48" w14:textId="77777777" w:rsidR="0021429A" w:rsidRPr="00D51E1A" w:rsidRDefault="0021429A" w:rsidP="00D51E1A">
            <w:pPr>
              <w:jc w:val="center"/>
              <w:rPr>
                <w:rFonts w:ascii="Arial" w:eastAsia="Times New Roman" w:hAnsi="Arial"/>
              </w:rPr>
            </w:pPr>
            <w:r w:rsidRPr="00D51E1A">
              <w:rPr>
                <w:rFonts w:ascii="Arial" w:eastAsia="Times New Roman" w:hAnsi="Arial"/>
              </w:rPr>
              <w:t>-</w:t>
            </w:r>
          </w:p>
        </w:tc>
        <w:tc>
          <w:tcPr>
            <w:tcW w:w="850" w:type="dxa"/>
            <w:tcBorders>
              <w:top w:val="single" w:sz="4" w:space="0" w:color="auto"/>
              <w:left w:val="nil"/>
              <w:bottom w:val="single" w:sz="4" w:space="0" w:color="auto"/>
              <w:right w:val="nil"/>
            </w:tcBorders>
            <w:vAlign w:val="center"/>
          </w:tcPr>
          <w:p w14:paraId="6299DED4" w14:textId="77777777" w:rsidR="0021429A" w:rsidRPr="00D51E1A" w:rsidRDefault="0021429A" w:rsidP="00D51E1A">
            <w:pPr>
              <w:jc w:val="center"/>
              <w:rPr>
                <w:rFonts w:ascii="Arial" w:eastAsia="Times New Roman" w:hAnsi="Arial"/>
              </w:rPr>
            </w:pPr>
            <w:r w:rsidRPr="00D51E1A">
              <w:rPr>
                <w:rFonts w:ascii="Arial" w:eastAsia="Times New Roman" w:hAnsi="Arial"/>
              </w:rPr>
              <w:t>13,34</w:t>
            </w:r>
          </w:p>
        </w:tc>
        <w:tc>
          <w:tcPr>
            <w:tcW w:w="993" w:type="dxa"/>
            <w:tcBorders>
              <w:top w:val="single" w:sz="4" w:space="0" w:color="auto"/>
              <w:left w:val="nil"/>
              <w:bottom w:val="single" w:sz="4" w:space="0" w:color="auto"/>
              <w:right w:val="nil"/>
            </w:tcBorders>
            <w:vAlign w:val="center"/>
          </w:tcPr>
          <w:p w14:paraId="44064587" w14:textId="77777777" w:rsidR="0021429A" w:rsidRPr="00D51E1A" w:rsidRDefault="0021429A" w:rsidP="00D51E1A">
            <w:pPr>
              <w:jc w:val="center"/>
              <w:rPr>
                <w:rFonts w:ascii="Arial" w:eastAsia="Times New Roman" w:hAnsi="Arial"/>
              </w:rPr>
            </w:pPr>
            <w:r w:rsidRPr="00D51E1A">
              <w:rPr>
                <w:rFonts w:ascii="Arial" w:eastAsia="Times New Roman" w:hAnsi="Arial"/>
              </w:rPr>
              <w:t>18,31</w:t>
            </w:r>
          </w:p>
        </w:tc>
        <w:tc>
          <w:tcPr>
            <w:tcW w:w="918" w:type="dxa"/>
            <w:tcBorders>
              <w:top w:val="single" w:sz="4" w:space="0" w:color="auto"/>
              <w:left w:val="nil"/>
              <w:bottom w:val="single" w:sz="4" w:space="0" w:color="auto"/>
              <w:right w:val="nil"/>
            </w:tcBorders>
            <w:vAlign w:val="center"/>
          </w:tcPr>
          <w:p w14:paraId="3FA63611" w14:textId="77777777" w:rsidR="0021429A" w:rsidRPr="00D51E1A" w:rsidRDefault="0021429A" w:rsidP="00D51E1A">
            <w:pPr>
              <w:jc w:val="center"/>
              <w:rPr>
                <w:rFonts w:ascii="Arial" w:eastAsia="Times New Roman" w:hAnsi="Arial"/>
              </w:rPr>
            </w:pPr>
            <w:r w:rsidRPr="00D51E1A">
              <w:rPr>
                <w:rFonts w:ascii="Arial" w:eastAsia="Times New Roman" w:hAnsi="Arial"/>
              </w:rPr>
              <w:t>18,90</w:t>
            </w:r>
          </w:p>
        </w:tc>
        <w:tc>
          <w:tcPr>
            <w:tcW w:w="835" w:type="dxa"/>
            <w:tcBorders>
              <w:top w:val="single" w:sz="4" w:space="0" w:color="auto"/>
              <w:left w:val="nil"/>
              <w:bottom w:val="single" w:sz="4" w:space="0" w:color="auto"/>
              <w:right w:val="nil"/>
            </w:tcBorders>
            <w:vAlign w:val="center"/>
          </w:tcPr>
          <w:p w14:paraId="667504D6" w14:textId="77777777" w:rsidR="0021429A" w:rsidRPr="00D51E1A" w:rsidRDefault="0021429A" w:rsidP="00D51E1A">
            <w:pPr>
              <w:jc w:val="center"/>
              <w:rPr>
                <w:rFonts w:ascii="Arial" w:eastAsia="Times New Roman" w:hAnsi="Arial"/>
              </w:rPr>
            </w:pPr>
            <w:r w:rsidRPr="00D51E1A">
              <w:rPr>
                <w:rFonts w:ascii="Arial" w:eastAsia="Times New Roman" w:hAnsi="Arial"/>
              </w:rPr>
              <w:t>24,29</w:t>
            </w:r>
          </w:p>
        </w:tc>
        <w:tc>
          <w:tcPr>
            <w:tcW w:w="718" w:type="dxa"/>
            <w:tcBorders>
              <w:top w:val="single" w:sz="4" w:space="0" w:color="auto"/>
              <w:left w:val="nil"/>
              <w:bottom w:val="single" w:sz="4" w:space="0" w:color="auto"/>
              <w:right w:val="nil"/>
            </w:tcBorders>
            <w:vAlign w:val="center"/>
          </w:tcPr>
          <w:p w14:paraId="32477DB4" w14:textId="77777777" w:rsidR="0021429A" w:rsidRPr="00D51E1A" w:rsidRDefault="0021429A" w:rsidP="00D51E1A">
            <w:pPr>
              <w:jc w:val="center"/>
              <w:rPr>
                <w:rFonts w:ascii="Arial" w:eastAsia="Times New Roman" w:hAnsi="Arial"/>
              </w:rPr>
            </w:pPr>
            <w:r w:rsidRPr="00D51E1A">
              <w:rPr>
                <w:rFonts w:ascii="Arial" w:eastAsia="Times New Roman" w:hAnsi="Arial"/>
              </w:rPr>
              <w:t>0</w:t>
            </w:r>
          </w:p>
        </w:tc>
      </w:tr>
      <w:tr w:rsidR="0021429A" w14:paraId="5A330F38" w14:textId="77777777" w:rsidTr="0021429A">
        <w:tc>
          <w:tcPr>
            <w:tcW w:w="1442" w:type="dxa"/>
            <w:tcBorders>
              <w:left w:val="nil"/>
              <w:right w:val="nil"/>
            </w:tcBorders>
          </w:tcPr>
          <w:p w14:paraId="652CE1E8" w14:textId="77777777" w:rsidR="0021429A" w:rsidRPr="00D51E1A" w:rsidRDefault="0021429A" w:rsidP="00D51E1A">
            <w:pPr>
              <w:rPr>
                <w:rFonts w:ascii="Arial" w:eastAsia="Times New Roman" w:hAnsi="Arial"/>
                <w:b/>
              </w:rPr>
            </w:pPr>
            <w:r w:rsidRPr="00D51E1A">
              <w:rPr>
                <w:rFonts w:ascii="Arial" w:eastAsia="Times New Roman" w:hAnsi="Arial"/>
                <w:b/>
              </w:rPr>
              <w:t>Literatur 3</w:t>
            </w:r>
          </w:p>
        </w:tc>
        <w:tc>
          <w:tcPr>
            <w:tcW w:w="934" w:type="dxa"/>
            <w:tcBorders>
              <w:top w:val="single" w:sz="4" w:space="0" w:color="auto"/>
              <w:left w:val="nil"/>
              <w:bottom w:val="single" w:sz="4" w:space="0" w:color="auto"/>
              <w:right w:val="nil"/>
            </w:tcBorders>
            <w:vAlign w:val="center"/>
          </w:tcPr>
          <w:p w14:paraId="05E3731A" w14:textId="77777777" w:rsidR="0021429A" w:rsidRPr="00D51E1A" w:rsidRDefault="0021429A" w:rsidP="00D51E1A">
            <w:pPr>
              <w:jc w:val="center"/>
              <w:rPr>
                <w:rFonts w:ascii="Arial" w:eastAsia="Times New Roman" w:hAnsi="Arial"/>
              </w:rPr>
            </w:pPr>
            <w:r w:rsidRPr="00D51E1A">
              <w:rPr>
                <w:rFonts w:ascii="Arial" w:eastAsia="Times New Roman" w:hAnsi="Arial"/>
              </w:rPr>
              <w:t>2,26</w:t>
            </w:r>
          </w:p>
        </w:tc>
        <w:tc>
          <w:tcPr>
            <w:tcW w:w="851" w:type="dxa"/>
            <w:tcBorders>
              <w:top w:val="single" w:sz="4" w:space="0" w:color="auto"/>
              <w:left w:val="nil"/>
              <w:bottom w:val="single" w:sz="4" w:space="0" w:color="auto"/>
              <w:right w:val="nil"/>
            </w:tcBorders>
            <w:vAlign w:val="center"/>
          </w:tcPr>
          <w:p w14:paraId="01C35C8E" w14:textId="77777777" w:rsidR="0021429A" w:rsidRPr="00D51E1A" w:rsidRDefault="0021429A" w:rsidP="00D51E1A">
            <w:pPr>
              <w:jc w:val="center"/>
              <w:rPr>
                <w:rFonts w:ascii="Arial" w:eastAsia="Times New Roman" w:hAnsi="Arial"/>
              </w:rPr>
            </w:pPr>
            <w:r w:rsidRPr="00D51E1A">
              <w:rPr>
                <w:rFonts w:ascii="Arial" w:eastAsia="Times New Roman" w:hAnsi="Arial"/>
              </w:rPr>
              <w:t>-</w:t>
            </w:r>
          </w:p>
        </w:tc>
        <w:tc>
          <w:tcPr>
            <w:tcW w:w="850" w:type="dxa"/>
            <w:tcBorders>
              <w:top w:val="single" w:sz="4" w:space="0" w:color="auto"/>
              <w:left w:val="nil"/>
              <w:bottom w:val="single" w:sz="4" w:space="0" w:color="auto"/>
              <w:right w:val="nil"/>
            </w:tcBorders>
            <w:vAlign w:val="center"/>
          </w:tcPr>
          <w:p w14:paraId="3EC2583A" w14:textId="77777777" w:rsidR="0021429A" w:rsidRPr="00D51E1A" w:rsidRDefault="0021429A" w:rsidP="00D51E1A">
            <w:pPr>
              <w:jc w:val="center"/>
              <w:rPr>
                <w:rFonts w:ascii="Arial" w:eastAsia="Times New Roman" w:hAnsi="Arial"/>
              </w:rPr>
            </w:pPr>
            <w:r w:rsidRPr="00D51E1A">
              <w:rPr>
                <w:rFonts w:ascii="Arial" w:eastAsia="Times New Roman" w:hAnsi="Arial"/>
              </w:rPr>
              <w:t>4,29</w:t>
            </w:r>
          </w:p>
        </w:tc>
        <w:tc>
          <w:tcPr>
            <w:tcW w:w="851" w:type="dxa"/>
            <w:tcBorders>
              <w:top w:val="single" w:sz="4" w:space="0" w:color="auto"/>
              <w:left w:val="nil"/>
              <w:bottom w:val="single" w:sz="4" w:space="0" w:color="auto"/>
              <w:right w:val="nil"/>
            </w:tcBorders>
            <w:vAlign w:val="center"/>
          </w:tcPr>
          <w:p w14:paraId="40BF7C18" w14:textId="77777777" w:rsidR="0021429A" w:rsidRPr="00D51E1A" w:rsidRDefault="0021429A" w:rsidP="00D51E1A">
            <w:pPr>
              <w:jc w:val="center"/>
              <w:rPr>
                <w:rFonts w:ascii="Arial" w:eastAsia="Times New Roman" w:hAnsi="Arial"/>
              </w:rPr>
            </w:pPr>
            <w:r w:rsidRPr="00D51E1A">
              <w:rPr>
                <w:rFonts w:ascii="Arial" w:eastAsia="Times New Roman" w:hAnsi="Arial"/>
              </w:rPr>
              <w:t>-</w:t>
            </w:r>
          </w:p>
        </w:tc>
        <w:tc>
          <w:tcPr>
            <w:tcW w:w="850" w:type="dxa"/>
            <w:tcBorders>
              <w:top w:val="single" w:sz="4" w:space="0" w:color="auto"/>
              <w:left w:val="nil"/>
              <w:bottom w:val="single" w:sz="4" w:space="0" w:color="auto"/>
              <w:right w:val="nil"/>
            </w:tcBorders>
            <w:vAlign w:val="center"/>
          </w:tcPr>
          <w:p w14:paraId="0D087917" w14:textId="77777777" w:rsidR="0021429A" w:rsidRPr="00D51E1A" w:rsidRDefault="0021429A" w:rsidP="00D51E1A">
            <w:pPr>
              <w:jc w:val="center"/>
              <w:rPr>
                <w:rFonts w:ascii="Arial" w:eastAsia="Times New Roman" w:hAnsi="Arial"/>
              </w:rPr>
            </w:pPr>
            <w:r w:rsidRPr="00D51E1A">
              <w:rPr>
                <w:rFonts w:ascii="Arial" w:eastAsia="Times New Roman" w:hAnsi="Arial"/>
              </w:rPr>
              <w:t>6,49</w:t>
            </w:r>
          </w:p>
        </w:tc>
        <w:tc>
          <w:tcPr>
            <w:tcW w:w="993" w:type="dxa"/>
            <w:tcBorders>
              <w:top w:val="single" w:sz="4" w:space="0" w:color="auto"/>
              <w:left w:val="nil"/>
              <w:bottom w:val="single" w:sz="4" w:space="0" w:color="auto"/>
              <w:right w:val="nil"/>
            </w:tcBorders>
            <w:vAlign w:val="center"/>
          </w:tcPr>
          <w:p w14:paraId="191A2F11" w14:textId="77777777" w:rsidR="0021429A" w:rsidRPr="00D51E1A" w:rsidRDefault="0021429A" w:rsidP="00D51E1A">
            <w:pPr>
              <w:jc w:val="center"/>
              <w:rPr>
                <w:rFonts w:ascii="Arial" w:eastAsia="Times New Roman" w:hAnsi="Arial"/>
              </w:rPr>
            </w:pPr>
            <w:r w:rsidRPr="00D51E1A">
              <w:rPr>
                <w:rFonts w:ascii="Arial" w:eastAsia="Times New Roman" w:hAnsi="Arial"/>
              </w:rPr>
              <w:t>8,10</w:t>
            </w:r>
          </w:p>
        </w:tc>
        <w:tc>
          <w:tcPr>
            <w:tcW w:w="918" w:type="dxa"/>
            <w:tcBorders>
              <w:top w:val="single" w:sz="4" w:space="0" w:color="auto"/>
              <w:left w:val="nil"/>
              <w:bottom w:val="single" w:sz="4" w:space="0" w:color="auto"/>
              <w:right w:val="nil"/>
            </w:tcBorders>
            <w:vAlign w:val="center"/>
          </w:tcPr>
          <w:p w14:paraId="1C8C4C23" w14:textId="77777777" w:rsidR="0021429A" w:rsidRPr="00D51E1A" w:rsidRDefault="0021429A" w:rsidP="00D51E1A">
            <w:pPr>
              <w:jc w:val="center"/>
              <w:rPr>
                <w:rFonts w:ascii="Arial" w:eastAsia="Times New Roman" w:hAnsi="Arial"/>
              </w:rPr>
            </w:pPr>
            <w:r w:rsidRPr="00D51E1A">
              <w:rPr>
                <w:rFonts w:ascii="Arial" w:eastAsia="Times New Roman" w:hAnsi="Arial"/>
              </w:rPr>
              <w:t>10,08</w:t>
            </w:r>
          </w:p>
        </w:tc>
        <w:tc>
          <w:tcPr>
            <w:tcW w:w="835" w:type="dxa"/>
            <w:tcBorders>
              <w:top w:val="single" w:sz="4" w:space="0" w:color="auto"/>
              <w:left w:val="nil"/>
              <w:bottom w:val="single" w:sz="4" w:space="0" w:color="auto"/>
              <w:right w:val="nil"/>
            </w:tcBorders>
            <w:vAlign w:val="center"/>
          </w:tcPr>
          <w:p w14:paraId="4D518D97" w14:textId="77777777" w:rsidR="0021429A" w:rsidRPr="00D51E1A" w:rsidRDefault="0021429A" w:rsidP="00D51E1A">
            <w:pPr>
              <w:jc w:val="center"/>
              <w:rPr>
                <w:rFonts w:ascii="Arial" w:eastAsia="Times New Roman" w:hAnsi="Arial"/>
              </w:rPr>
            </w:pPr>
            <w:r w:rsidRPr="00D51E1A">
              <w:rPr>
                <w:rFonts w:ascii="Arial" w:eastAsia="Times New Roman" w:hAnsi="Arial"/>
              </w:rPr>
              <w:t>11,28</w:t>
            </w:r>
          </w:p>
        </w:tc>
        <w:tc>
          <w:tcPr>
            <w:tcW w:w="718" w:type="dxa"/>
            <w:tcBorders>
              <w:top w:val="single" w:sz="4" w:space="0" w:color="auto"/>
              <w:left w:val="nil"/>
              <w:bottom w:val="single" w:sz="4" w:space="0" w:color="auto"/>
              <w:right w:val="nil"/>
            </w:tcBorders>
            <w:vAlign w:val="center"/>
          </w:tcPr>
          <w:p w14:paraId="4CB1C082" w14:textId="77777777" w:rsidR="0021429A" w:rsidRPr="00D51E1A" w:rsidRDefault="0021429A" w:rsidP="00D51E1A">
            <w:pPr>
              <w:jc w:val="center"/>
              <w:rPr>
                <w:rFonts w:ascii="Arial" w:eastAsia="Times New Roman" w:hAnsi="Arial"/>
              </w:rPr>
            </w:pPr>
            <w:r w:rsidRPr="00D51E1A">
              <w:rPr>
                <w:rFonts w:ascii="Arial" w:eastAsia="Times New Roman" w:hAnsi="Arial"/>
              </w:rPr>
              <w:t>0</w:t>
            </w:r>
          </w:p>
        </w:tc>
      </w:tr>
    </w:tbl>
    <w:p w14:paraId="73DBC8EF" w14:textId="77777777" w:rsidR="000D4C87" w:rsidRPr="00D22DAF" w:rsidRDefault="000D4C87" w:rsidP="00D22DAF">
      <w:pPr>
        <w:shd w:val="clear" w:color="auto" w:fill="FFFFFF"/>
        <w:spacing w:before="240"/>
        <w:rPr>
          <w:rFonts w:ascii="Arial" w:eastAsia="Times New Roman" w:hAnsi="Arial"/>
          <w:lang w:val="id-ID"/>
        </w:rPr>
      </w:pPr>
    </w:p>
    <w:p w14:paraId="51B860C0" w14:textId="77777777" w:rsidR="000D4C87" w:rsidRPr="00D22DAF" w:rsidRDefault="000D4C87" w:rsidP="00D22DAF">
      <w:pPr>
        <w:pStyle w:val="Heading1"/>
        <w:spacing w:before="0" w:line="360" w:lineRule="auto"/>
        <w:jc w:val="both"/>
        <w:rPr>
          <w:rFonts w:ascii="Arial" w:hAnsi="Arial"/>
          <w:color w:val="auto"/>
          <w:sz w:val="24"/>
          <w:szCs w:val="24"/>
        </w:rPr>
      </w:pPr>
      <w:bookmarkStart w:id="48" w:name="_Toc85151176"/>
      <w:r w:rsidRPr="00D22DAF">
        <w:rPr>
          <w:rFonts w:ascii="Arial" w:hAnsi="Arial"/>
          <w:color w:val="auto"/>
          <w:sz w:val="24"/>
          <w:szCs w:val="24"/>
        </w:rPr>
        <w:t>4.2 Pembahasan</w:t>
      </w:r>
      <w:bookmarkEnd w:id="48"/>
    </w:p>
    <w:p w14:paraId="29647D31" w14:textId="77777777" w:rsidR="00B37549" w:rsidRPr="00B37549" w:rsidRDefault="00B37549" w:rsidP="00317645">
      <w:pPr>
        <w:spacing w:after="0" w:line="360" w:lineRule="auto"/>
        <w:ind w:firstLine="720"/>
        <w:jc w:val="both"/>
        <w:rPr>
          <w:rFonts w:ascii="Arial" w:hAnsi="Arial" w:cs="Arial"/>
        </w:rPr>
      </w:pPr>
      <w:r w:rsidRPr="00B37549">
        <w:rPr>
          <w:rFonts w:ascii="Arial" w:hAnsi="Arial" w:cs="Arial"/>
          <w:lang w:val="id-ID"/>
        </w:rPr>
        <w:t>Daun kemangi (</w:t>
      </w:r>
      <w:r w:rsidRPr="00B37549">
        <w:rPr>
          <w:rFonts w:ascii="Arial" w:hAnsi="Arial" w:cs="Arial"/>
          <w:i/>
          <w:iCs/>
          <w:lang w:val="id-ID"/>
        </w:rPr>
        <w:t>Ocimum sanctum L</w:t>
      </w:r>
      <w:r w:rsidRPr="00B37549">
        <w:rPr>
          <w:rFonts w:ascii="Arial" w:hAnsi="Arial" w:cs="Arial"/>
          <w:lang w:val="id-ID"/>
        </w:rPr>
        <w:t xml:space="preserve">.) merupakan salah satu tanaman yang memiliki efek sebagai antibakteri terhadap bakteri  gram positif. Daun kemangi mengandung senyawa kimia yaitu flavanoid, saponin, tanin, alkaloid dan minyak atsiri sebagai antibakteri. Salah satu bakteri gram positif yang dapat menyebabkan infeksi pada saluran pernapasan adalah bakteri </w:t>
      </w:r>
      <w:r w:rsidRPr="00B37549">
        <w:rPr>
          <w:rFonts w:ascii="Arial" w:hAnsi="Arial" w:cs="Arial"/>
          <w:i/>
          <w:iCs/>
          <w:lang w:val="id-ID"/>
        </w:rPr>
        <w:t>Staphylococcus aureus</w:t>
      </w:r>
      <w:r w:rsidRPr="00B37549">
        <w:rPr>
          <w:rFonts w:ascii="Arial" w:hAnsi="Arial" w:cs="Arial"/>
          <w:lang w:val="id-ID"/>
        </w:rPr>
        <w:t xml:space="preserve">. </w:t>
      </w:r>
      <w:proofErr w:type="gramStart"/>
      <w:r w:rsidRPr="00B37549">
        <w:rPr>
          <w:rFonts w:ascii="Arial" w:hAnsi="Arial" w:cs="Arial"/>
        </w:rPr>
        <w:t>Pada p</w:t>
      </w:r>
      <w:r w:rsidRPr="00B37549">
        <w:rPr>
          <w:rFonts w:ascii="Arial" w:hAnsi="Arial" w:cs="Arial"/>
          <w:lang w:val="id-ID"/>
        </w:rPr>
        <w:t>enelitian</w:t>
      </w:r>
      <w:r w:rsidR="005F5654">
        <w:rPr>
          <w:rFonts w:ascii="Arial" w:hAnsi="Arial" w:cs="Arial"/>
          <w:lang w:val="id-ID"/>
        </w:rPr>
        <w:t xml:space="preserve"> ini bertujuan untuk mengetahui konsentrasi terbaik </w:t>
      </w:r>
      <w:r w:rsidRPr="00B37549">
        <w:rPr>
          <w:rFonts w:ascii="Arial" w:hAnsi="Arial" w:cs="Arial"/>
          <w:lang w:val="id-ID"/>
        </w:rPr>
        <w:t xml:space="preserve">diameter daya hambat terbesar ekstrak etanol daun kemangi terhadap pertumbuhan bakteri </w:t>
      </w:r>
      <w:r w:rsidRPr="00B37549">
        <w:rPr>
          <w:rFonts w:ascii="Arial" w:hAnsi="Arial" w:cs="Arial"/>
          <w:i/>
          <w:iCs/>
          <w:lang w:val="id-ID"/>
        </w:rPr>
        <w:t>Staphylococcus aureus</w:t>
      </w:r>
      <w:r w:rsidRPr="00B37549">
        <w:rPr>
          <w:rFonts w:ascii="Arial" w:hAnsi="Arial" w:cs="Arial"/>
          <w:lang w:val="id-ID"/>
        </w:rPr>
        <w:t>.</w:t>
      </w:r>
      <w:proofErr w:type="gramEnd"/>
      <w:r w:rsidRPr="00B37549">
        <w:rPr>
          <w:rFonts w:ascii="Arial" w:hAnsi="Arial" w:cs="Arial"/>
        </w:rPr>
        <w:t xml:space="preserve"> </w:t>
      </w:r>
    </w:p>
    <w:p w14:paraId="0F2399AB" w14:textId="77777777" w:rsidR="00B37549" w:rsidRPr="000724B1" w:rsidRDefault="00B37549" w:rsidP="00317645">
      <w:pPr>
        <w:spacing w:after="0" w:line="360" w:lineRule="auto"/>
        <w:ind w:firstLine="720"/>
        <w:jc w:val="both"/>
        <w:rPr>
          <w:rFonts w:ascii="Arial" w:eastAsia="NSimSun" w:hAnsi="Arial" w:cs="Arial"/>
          <w:lang w:eastAsia="zh-CN"/>
        </w:rPr>
      </w:pPr>
      <w:r w:rsidRPr="000724B1">
        <w:rPr>
          <w:rFonts w:ascii="Arial" w:hAnsi="Arial" w:cs="Arial"/>
        </w:rPr>
        <w:t>Dari</w:t>
      </w:r>
      <w:r w:rsidRPr="000724B1">
        <w:rPr>
          <w:rFonts w:ascii="Arial" w:eastAsia="NSimSun" w:hAnsi="Arial" w:cs="Arial"/>
          <w:lang w:eastAsia="zh-CN"/>
        </w:rPr>
        <w:t xml:space="preserve"> Tabel 4.1 berdasarkan analisis diatas d</w:t>
      </w:r>
      <w:r w:rsidR="005F5654">
        <w:rPr>
          <w:rFonts w:ascii="Arial" w:eastAsia="NSimSun" w:hAnsi="Arial" w:cs="Arial"/>
          <w:lang w:eastAsia="zh-CN"/>
        </w:rPr>
        <w:t xml:space="preserve">apat diketahui bahwa literatur </w:t>
      </w:r>
      <w:r w:rsidR="005F5654">
        <w:rPr>
          <w:rFonts w:ascii="Arial" w:eastAsia="NSimSun" w:hAnsi="Arial" w:cs="Arial"/>
          <w:lang w:val="id-ID" w:eastAsia="zh-CN"/>
        </w:rPr>
        <w:t>I</w:t>
      </w:r>
      <w:r w:rsidRPr="000724B1">
        <w:rPr>
          <w:rFonts w:ascii="Arial" w:eastAsia="NSimSun" w:hAnsi="Arial" w:cs="Arial"/>
          <w:lang w:eastAsia="zh-CN"/>
        </w:rPr>
        <w:t xml:space="preserve"> menggunakan metode ekstraksi refluk yang merupakan metode ekstraksi </w:t>
      </w:r>
      <w:proofErr w:type="gramStart"/>
      <w:r w:rsidRPr="000724B1">
        <w:rPr>
          <w:rFonts w:ascii="Arial" w:eastAsia="NSimSun" w:hAnsi="Arial" w:cs="Arial"/>
          <w:lang w:eastAsia="zh-CN"/>
        </w:rPr>
        <w:t>cara</w:t>
      </w:r>
      <w:proofErr w:type="gramEnd"/>
      <w:r w:rsidRPr="000724B1">
        <w:rPr>
          <w:rFonts w:ascii="Arial" w:eastAsia="NSimSun" w:hAnsi="Arial" w:cs="Arial"/>
          <w:lang w:eastAsia="zh-CN"/>
        </w:rPr>
        <w:t xml:space="preserve"> panas sehingga membutuhkan</w:t>
      </w:r>
      <w:r w:rsidRPr="000724B1">
        <w:rPr>
          <w:rFonts w:ascii="Arial" w:eastAsia="Arial" w:hAnsi="Arial" w:cs="Arial"/>
        </w:rPr>
        <w:t xml:space="preserve"> pemanasan pada prosesnya, secara umum pengertian refluks adalah ekstraksi dengan pelarut pada temperature titik didihnya, selama waktu tertentu dan jumlah pelarut yang ralatif konstan dengan adanya pendingin balik. Ekstraksi dengan </w:t>
      </w:r>
      <w:proofErr w:type="gramStart"/>
      <w:r w:rsidRPr="000724B1">
        <w:rPr>
          <w:rFonts w:ascii="Arial" w:eastAsia="Arial" w:hAnsi="Arial" w:cs="Arial"/>
        </w:rPr>
        <w:t>cara</w:t>
      </w:r>
      <w:proofErr w:type="gramEnd"/>
      <w:r w:rsidRPr="000724B1">
        <w:rPr>
          <w:rFonts w:ascii="Arial" w:eastAsia="Arial" w:hAnsi="Arial" w:cs="Arial"/>
        </w:rPr>
        <w:t xml:space="preserve"> ini pada dasarnya adalah ekstraksi berkesinambun</w:t>
      </w:r>
      <w:r w:rsidR="005F5654">
        <w:rPr>
          <w:rFonts w:ascii="Arial" w:eastAsia="Arial" w:hAnsi="Arial" w:cs="Arial"/>
        </w:rPr>
        <w:t xml:space="preserve">gan. Pada penelitian literatur </w:t>
      </w:r>
      <w:r w:rsidR="005F5654">
        <w:rPr>
          <w:rFonts w:ascii="Arial" w:eastAsia="Arial" w:hAnsi="Arial" w:cs="Arial"/>
          <w:lang w:val="id-ID"/>
        </w:rPr>
        <w:t>I</w:t>
      </w:r>
      <w:r w:rsidRPr="000724B1">
        <w:rPr>
          <w:rFonts w:ascii="Arial" w:eastAsia="Arial" w:hAnsi="Arial" w:cs="Arial"/>
        </w:rPr>
        <w:t xml:space="preserve"> diawali dengan ekstraksi daun kemangi menggunakan pelarut etanol teknis yang meliputi beberapa tahapan yaitu preparasi sampel, proses ekstraksi dan proses pemurnian ekstrak dengan rotary evaporator pada suhu 45°C dan tekanan 350 mmHg. </w:t>
      </w:r>
      <w:proofErr w:type="gramStart"/>
      <w:r w:rsidRPr="000724B1">
        <w:rPr>
          <w:rFonts w:ascii="Arial" w:eastAsia="Arial" w:hAnsi="Arial" w:cs="Arial"/>
        </w:rPr>
        <w:t>Diuji dengan menggunakan FT-IR dan GC-MS. Dengan menggunakan metode pengujian aktivitas antimikroba difusi agar dengan sumuran.</w:t>
      </w:r>
      <w:proofErr w:type="gramEnd"/>
      <w:r w:rsidRPr="000724B1">
        <w:rPr>
          <w:rFonts w:ascii="Arial" w:eastAsia="Arial" w:hAnsi="Arial" w:cs="Arial"/>
        </w:rPr>
        <w:t xml:space="preserve"> Sebanyak 0</w:t>
      </w:r>
      <w:proofErr w:type="gramStart"/>
      <w:r w:rsidRPr="000724B1">
        <w:rPr>
          <w:rFonts w:ascii="Arial" w:eastAsia="Arial" w:hAnsi="Arial" w:cs="Arial"/>
        </w:rPr>
        <w:t>,1</w:t>
      </w:r>
      <w:proofErr w:type="gramEnd"/>
      <w:r w:rsidRPr="000724B1">
        <w:rPr>
          <w:rFonts w:ascii="Arial" w:eastAsia="Arial" w:hAnsi="Arial" w:cs="Arial"/>
        </w:rPr>
        <w:t xml:space="preserve"> mL suspensi bakteri ditambahkan ke dalam cawan petri steril yang telah diisi oleh nutrient agar (NA) kemudian diputar, didinginkan dan dibiar-kan hingga memadat. Sumur dibuat dengan </w:t>
      </w:r>
      <w:proofErr w:type="gramStart"/>
      <w:r w:rsidRPr="000724B1">
        <w:rPr>
          <w:rFonts w:ascii="Arial" w:eastAsia="Arial" w:hAnsi="Arial" w:cs="Arial"/>
        </w:rPr>
        <w:t>cara</w:t>
      </w:r>
      <w:proofErr w:type="gramEnd"/>
      <w:r w:rsidRPr="000724B1">
        <w:rPr>
          <w:rFonts w:ascii="Arial" w:eastAsia="Arial" w:hAnsi="Arial" w:cs="Arial"/>
        </w:rPr>
        <w:t xml:space="preserve"> media NA yang telah memadat dilubangi dengan menggunakan cork borrer (diameter 10 mm). Sumur ditetesi 100 µL ekstrak </w:t>
      </w:r>
      <w:r w:rsidRPr="000724B1">
        <w:rPr>
          <w:rFonts w:ascii="Arial" w:eastAsia="Arial" w:hAnsi="Arial" w:cs="Arial"/>
        </w:rPr>
        <w:lastRenderedPageBreak/>
        <w:t xml:space="preserve">etanol kemangi pada konsentrasi yang telah ditentukan (100, 50 dan 25%) kemudian diinkubasi selama 24 jam pada suhu 37°C dan diamati zona bening yang terbentuk disekitar sumur. </w:t>
      </w:r>
      <w:proofErr w:type="gramStart"/>
      <w:r w:rsidRPr="000724B1">
        <w:rPr>
          <w:rFonts w:ascii="Arial" w:eastAsia="Arial" w:hAnsi="Arial" w:cs="Arial"/>
        </w:rPr>
        <w:t>Hasil uji golongan senyawa aktif diketahui bahwa ekstrak etanol pada daun kemangi menunjukkan hasil positif alkaloid, flavonoid, tanin, saponin, dan minyak atsiri.</w:t>
      </w:r>
      <w:proofErr w:type="gramEnd"/>
      <w:r w:rsidRPr="000724B1">
        <w:rPr>
          <w:rFonts w:ascii="Arial" w:eastAsia="Arial" w:hAnsi="Arial" w:cs="Arial"/>
        </w:rPr>
        <w:t xml:space="preserve"> </w:t>
      </w:r>
      <w:proofErr w:type="gramStart"/>
      <w:r w:rsidRPr="000724B1">
        <w:rPr>
          <w:rFonts w:ascii="Arial" w:eastAsia="NSimSun" w:hAnsi="Arial" w:cs="Arial"/>
          <w:lang w:eastAsia="zh-CN"/>
        </w:rPr>
        <w:t>Kontrol yang digunakan pada metode pengujian a</w:t>
      </w:r>
      <w:r w:rsidR="005F5654">
        <w:rPr>
          <w:rFonts w:ascii="Arial" w:eastAsia="NSimSun" w:hAnsi="Arial" w:cs="Arial"/>
          <w:lang w:eastAsia="zh-CN"/>
        </w:rPr>
        <w:t xml:space="preserve">ktivitas antimikroba literatur </w:t>
      </w:r>
      <w:r w:rsidR="005F5654">
        <w:rPr>
          <w:rFonts w:ascii="Arial" w:eastAsia="NSimSun" w:hAnsi="Arial" w:cs="Arial"/>
          <w:lang w:val="id-ID" w:eastAsia="zh-CN"/>
        </w:rPr>
        <w:t>I</w:t>
      </w:r>
      <w:r w:rsidRPr="000724B1">
        <w:rPr>
          <w:rFonts w:ascii="Arial" w:eastAsia="NSimSun" w:hAnsi="Arial" w:cs="Arial"/>
          <w:lang w:eastAsia="zh-CN"/>
        </w:rPr>
        <w:t xml:space="preserve"> ini adalah kontrol negatif (etanol teknis) dan kontrol positi</w:t>
      </w:r>
      <w:r w:rsidR="005F5654">
        <w:rPr>
          <w:rFonts w:ascii="Arial" w:eastAsia="NSimSun" w:hAnsi="Arial" w:cs="Arial"/>
          <w:lang w:eastAsia="zh-CN"/>
        </w:rPr>
        <w:t>f (amoksilin).</w:t>
      </w:r>
      <w:proofErr w:type="gramEnd"/>
      <w:r w:rsidR="005F5654">
        <w:rPr>
          <w:rFonts w:ascii="Arial" w:eastAsia="NSimSun" w:hAnsi="Arial" w:cs="Arial"/>
          <w:lang w:eastAsia="zh-CN"/>
        </w:rPr>
        <w:t xml:space="preserve">  Pada literatur </w:t>
      </w:r>
      <w:r w:rsidR="005F5654">
        <w:rPr>
          <w:rFonts w:ascii="Arial" w:eastAsia="NSimSun" w:hAnsi="Arial" w:cs="Arial"/>
          <w:lang w:val="id-ID" w:eastAsia="zh-CN"/>
        </w:rPr>
        <w:t>I</w:t>
      </w:r>
      <w:r w:rsidRPr="000724B1">
        <w:rPr>
          <w:rFonts w:ascii="Arial" w:eastAsia="NSimSun" w:hAnsi="Arial" w:cs="Arial"/>
          <w:lang w:eastAsia="zh-CN"/>
        </w:rPr>
        <w:t xml:space="preserve"> hasil ekstrak etanol daun kemangi pada konsentrasi 100%, 50% dan 25% menunjukkan terbentuknya zona bening disekitar sumuran. Diameter daerah hambat pada daun mengalami kenaikan artinya semakin tinggi konsentrasi maka semakin besar </w:t>
      </w:r>
      <w:proofErr w:type="gramStart"/>
      <w:r w:rsidRPr="000724B1">
        <w:rPr>
          <w:rFonts w:ascii="Arial" w:eastAsia="NSimSun" w:hAnsi="Arial" w:cs="Arial"/>
          <w:lang w:eastAsia="zh-CN"/>
        </w:rPr>
        <w:t>kadar</w:t>
      </w:r>
      <w:proofErr w:type="gramEnd"/>
      <w:r w:rsidRPr="000724B1">
        <w:rPr>
          <w:rFonts w:ascii="Arial" w:eastAsia="NSimSun" w:hAnsi="Arial" w:cs="Arial"/>
          <w:lang w:eastAsia="zh-CN"/>
        </w:rPr>
        <w:t xml:space="preserve"> bahan aktif yang berfungsi sebagai antibakteri, sehingga kemampuannya dalam menghambat pertumbuhan bakteri </w:t>
      </w:r>
      <w:r w:rsidRPr="000724B1">
        <w:rPr>
          <w:rFonts w:ascii="Arial" w:eastAsia="NSimSun" w:hAnsi="Arial" w:cs="Arial"/>
          <w:i/>
          <w:iCs/>
          <w:lang w:eastAsia="zh-CN"/>
        </w:rPr>
        <w:t xml:space="preserve">S. aureus </w:t>
      </w:r>
      <w:r w:rsidRPr="000724B1">
        <w:rPr>
          <w:rFonts w:ascii="Arial" w:eastAsia="NSimSun" w:hAnsi="Arial" w:cs="Arial"/>
          <w:lang w:eastAsia="zh-CN"/>
        </w:rPr>
        <w:t xml:space="preserve">juga semakin besar. Hal ini disebabkan semakin tinggi kadar senyawa bioaktif maka umumnya bersifat bakterisida (mematikan mikroba) dan kadar yang lebih rendah biasanya hanya bersifat bakteriostatik (menghambat pertumbuhan, bukan mematikan mikroba) (Kamal, et al.; </w:t>
      </w:r>
      <w:proofErr w:type="gramStart"/>
      <w:r w:rsidRPr="000724B1">
        <w:rPr>
          <w:rFonts w:ascii="Arial" w:eastAsia="NSimSun" w:hAnsi="Arial" w:cs="Arial"/>
          <w:lang w:eastAsia="zh-CN"/>
        </w:rPr>
        <w:t>2012 )</w:t>
      </w:r>
      <w:proofErr w:type="gramEnd"/>
      <w:r w:rsidRPr="000724B1">
        <w:rPr>
          <w:rFonts w:ascii="Arial" w:eastAsia="NSimSun" w:hAnsi="Arial" w:cs="Arial"/>
          <w:lang w:eastAsia="zh-CN"/>
        </w:rPr>
        <w:t>.</w:t>
      </w:r>
    </w:p>
    <w:p w14:paraId="63CAF8EE" w14:textId="77777777" w:rsidR="00B37549" w:rsidRPr="00B37549" w:rsidRDefault="005F5654" w:rsidP="00317645">
      <w:pPr>
        <w:spacing w:after="0" w:line="360" w:lineRule="auto"/>
        <w:ind w:firstLine="720"/>
        <w:jc w:val="both"/>
        <w:rPr>
          <w:rFonts w:ascii="Arial" w:hAnsi="Arial" w:cs="Arial"/>
        </w:rPr>
      </w:pPr>
      <w:proofErr w:type="gramStart"/>
      <w:r>
        <w:rPr>
          <w:rFonts w:ascii="Arial" w:eastAsia="NSimSun" w:hAnsi="Arial" w:cs="Arial"/>
          <w:lang w:eastAsia="zh-CN"/>
        </w:rPr>
        <w:t xml:space="preserve">Pada literatur </w:t>
      </w:r>
      <w:r>
        <w:rPr>
          <w:rFonts w:ascii="Arial" w:eastAsia="NSimSun" w:hAnsi="Arial" w:cs="Arial"/>
          <w:lang w:val="id-ID" w:eastAsia="zh-CN"/>
        </w:rPr>
        <w:t>II</w:t>
      </w:r>
      <w:r w:rsidR="00B37549" w:rsidRPr="00B37549">
        <w:rPr>
          <w:rFonts w:ascii="Arial" w:eastAsia="NSimSun" w:hAnsi="Arial" w:cs="Arial"/>
          <w:lang w:eastAsia="zh-CN"/>
        </w:rPr>
        <w:t xml:space="preserve"> menggunakan metode ekstraksi maserasi.</w:t>
      </w:r>
      <w:proofErr w:type="gramEnd"/>
      <w:r w:rsidR="00B37549" w:rsidRPr="00B37549">
        <w:rPr>
          <w:rFonts w:ascii="Arial" w:eastAsia="Arial" w:hAnsi="Arial" w:cs="Arial"/>
        </w:rPr>
        <w:t xml:space="preserve"> Maserasi merupakan </w:t>
      </w:r>
      <w:r w:rsidR="00E461F6">
        <w:rPr>
          <w:rFonts w:ascii="Arial" w:eastAsia="Arial" w:hAnsi="Arial" w:cs="Arial"/>
          <w:lang w:val="id-ID"/>
        </w:rPr>
        <w:t xml:space="preserve">ekstraksi dengan </w:t>
      </w:r>
      <w:proofErr w:type="gramStart"/>
      <w:r w:rsidR="00E461F6">
        <w:rPr>
          <w:rFonts w:ascii="Arial" w:eastAsia="Arial" w:hAnsi="Arial" w:cs="Arial"/>
          <w:lang w:val="id-ID"/>
        </w:rPr>
        <w:t>cara</w:t>
      </w:r>
      <w:proofErr w:type="gramEnd"/>
      <w:r w:rsidR="00E461F6">
        <w:rPr>
          <w:rFonts w:ascii="Arial" w:eastAsia="Arial" w:hAnsi="Arial" w:cs="Arial"/>
          <w:lang w:val="id-ID"/>
        </w:rPr>
        <w:t xml:space="preserve"> dingin sebuah</w:t>
      </w:r>
      <w:r w:rsidR="00B37549" w:rsidRPr="00B37549">
        <w:rPr>
          <w:rFonts w:ascii="Arial" w:eastAsia="Arial" w:hAnsi="Arial" w:cs="Arial"/>
        </w:rPr>
        <w:t xml:space="preserve"> proses perendaman bahan dengan pelarut yang sesuai dengan senyawa aktif yang akan diambil dengan pemanasan rendah atau tanpa adanya proses pemanasan. </w:t>
      </w:r>
      <w:proofErr w:type="gramStart"/>
      <w:r w:rsidR="00B37549" w:rsidRPr="00B37549">
        <w:rPr>
          <w:rFonts w:ascii="Arial" w:eastAsia="Arial" w:hAnsi="Arial" w:cs="Arial"/>
        </w:rPr>
        <w:t>Metode</w:t>
      </w:r>
      <w:r w:rsidR="00B37549" w:rsidRPr="00B37549">
        <w:rPr>
          <w:rFonts w:ascii="Arial" w:eastAsia="NSimSun" w:hAnsi="Arial" w:cs="Arial"/>
          <w:lang w:eastAsia="zh-CN"/>
        </w:rPr>
        <w:t xml:space="preserve"> tersebut dipilih karena prosedur dan peralatan yang digunakan sederhana.</w:t>
      </w:r>
      <w:proofErr w:type="gramEnd"/>
      <w:r w:rsidR="00B37549" w:rsidRPr="00B37549">
        <w:rPr>
          <w:rFonts w:ascii="Arial" w:eastAsia="NSimSun" w:hAnsi="Arial" w:cs="Arial"/>
          <w:lang w:eastAsia="zh-CN"/>
        </w:rPr>
        <w:t xml:space="preserve"> </w:t>
      </w:r>
      <w:proofErr w:type="gramStart"/>
      <w:r w:rsidR="00B37549" w:rsidRPr="00B37549">
        <w:rPr>
          <w:rFonts w:ascii="Arial" w:eastAsia="NSimSun" w:hAnsi="Arial" w:cs="Arial"/>
          <w:lang w:eastAsia="zh-CN"/>
        </w:rPr>
        <w:t>Metode maserasi tidak dipanaskan sehingga bahan yang digunakan tidak menjadi terurai.</w:t>
      </w:r>
      <w:proofErr w:type="gramEnd"/>
      <w:r w:rsidR="00B37549" w:rsidRPr="00B37549">
        <w:rPr>
          <w:rFonts w:ascii="Arial" w:eastAsia="NSimSun" w:hAnsi="Arial" w:cs="Arial"/>
          <w:lang w:eastAsia="zh-CN"/>
        </w:rPr>
        <w:t xml:space="preserve"> </w:t>
      </w:r>
      <w:proofErr w:type="gramStart"/>
      <w:r w:rsidR="00B37549" w:rsidRPr="00B37549">
        <w:rPr>
          <w:rFonts w:ascii="Arial" w:eastAsia="Arial" w:hAnsi="Arial" w:cs="Arial"/>
        </w:rPr>
        <w:t>Pembuatan ekstrak daun kemangi diambil sebanyak 10 kg dicuci hingga bersih dan dikeringanginkan.</w:t>
      </w:r>
      <w:proofErr w:type="gramEnd"/>
      <w:r w:rsidR="00B37549" w:rsidRPr="00B37549">
        <w:rPr>
          <w:rFonts w:ascii="Arial" w:eastAsia="Arial" w:hAnsi="Arial" w:cs="Arial"/>
        </w:rPr>
        <w:t xml:space="preserve"> Setelah kering daun kemangi diblender sampai halus, sehingga menjadi serbuk kemudian dimaserasi dengan menggunakan pelarut etanol 96% selama 3 x 24 jam dalam suhu kamar. Setiap 1 x 24 jam simplisia yang telah dimaserasi dengan larutan etanol disaring hingga di peroleh filtrat. </w:t>
      </w:r>
      <w:proofErr w:type="gramStart"/>
      <w:r w:rsidR="00B37549" w:rsidRPr="00B37549">
        <w:rPr>
          <w:rFonts w:ascii="Arial" w:eastAsia="Arial" w:hAnsi="Arial" w:cs="Arial"/>
        </w:rPr>
        <w:t>Filtrat pelarut tersebut kemudian diuapkan dengan menggunakan alat evaporator sehingga dihasilkan ekstrak kental daun kemangi.</w:t>
      </w:r>
      <w:proofErr w:type="gramEnd"/>
      <w:r w:rsidR="00B37549" w:rsidRPr="00B37549">
        <w:rPr>
          <w:rFonts w:ascii="Arial" w:eastAsia="Arial" w:hAnsi="Arial" w:cs="Arial"/>
        </w:rPr>
        <w:t xml:space="preserve"> Uji aktifitas antibakteri dilakukan dengan metode difusi, menggunakan kertas saring berdiameter 6 mm. Media NA yang telah dipanaskan dimasukkan kedalam cawan petri sebanyak 20 ml kemudian didiamkan hingga membeku. Bakteri uji dengan nilai OD sebesar 0</w:t>
      </w:r>
      <w:proofErr w:type="gramStart"/>
      <w:r w:rsidR="00B37549" w:rsidRPr="00B37549">
        <w:rPr>
          <w:rFonts w:ascii="Arial" w:eastAsia="Arial" w:hAnsi="Arial" w:cs="Arial"/>
        </w:rPr>
        <w:t>,6</w:t>
      </w:r>
      <w:proofErr w:type="gramEnd"/>
      <w:r w:rsidR="00B37549" w:rsidRPr="00B37549">
        <w:rPr>
          <w:rFonts w:ascii="Arial" w:eastAsia="Arial" w:hAnsi="Arial" w:cs="Arial"/>
        </w:rPr>
        <w:t xml:space="preserve"> generasi/jam diusapkan pada media Na yang telah membeku, metode ini dinamakan dengan metode swap. </w:t>
      </w:r>
      <w:proofErr w:type="gramStart"/>
      <w:r w:rsidR="00B37549" w:rsidRPr="00B37549">
        <w:rPr>
          <w:rFonts w:ascii="Arial" w:eastAsia="Arial" w:hAnsi="Arial" w:cs="Arial"/>
        </w:rPr>
        <w:t xml:space="preserve">Kertas cakram berdiameter 6 mm direndam dalam larutan ekstrak daun kemangi selama 15 </w:t>
      </w:r>
      <w:r w:rsidR="00B37549" w:rsidRPr="00B37549">
        <w:rPr>
          <w:rFonts w:ascii="Arial" w:eastAsia="Arial" w:hAnsi="Arial" w:cs="Arial"/>
        </w:rPr>
        <w:lastRenderedPageBreak/>
        <w:t>menit, kemudian diletakkan pada permukaan media yang telah memadat.</w:t>
      </w:r>
      <w:proofErr w:type="gramEnd"/>
      <w:r w:rsidR="00B37549" w:rsidRPr="00B37549">
        <w:rPr>
          <w:rFonts w:ascii="Arial" w:eastAsia="Arial" w:hAnsi="Arial" w:cs="Arial"/>
        </w:rPr>
        <w:t xml:space="preserve"> Media yang telah diisi sediaan uji kemudian diinkubasi pada suhu 37° C, selanjutnya dilakukan pengamatan dan pengukuran zona hambat yang terbentuk pada jam ke-24 dan jam ke-48. </w:t>
      </w:r>
      <w:proofErr w:type="gramStart"/>
      <w:r w:rsidR="00B37549" w:rsidRPr="00B37549">
        <w:rPr>
          <w:rFonts w:ascii="Arial" w:eastAsia="Arial" w:hAnsi="Arial" w:cs="Arial"/>
        </w:rPr>
        <w:t>Kertas cakram berdiameter 6 mm direndam dalam larutan ekstrak daun kemangi selama 15 menit, kemudian diletakkan pada permukaan media yang telah memadat.</w:t>
      </w:r>
      <w:proofErr w:type="gramEnd"/>
      <w:r w:rsidR="00B37549" w:rsidRPr="00B37549">
        <w:rPr>
          <w:rFonts w:ascii="Arial" w:eastAsia="Arial" w:hAnsi="Arial" w:cs="Arial"/>
        </w:rPr>
        <w:t xml:space="preserve"> Media yang telah diisi sediaan uji kemudian diinkubasi pada suhu 37° C, selanjutnya dilakukan pengamatan dan pengukuran zona hambat yang terbentuk pada jam ke-24 dan jam ke-48. </w:t>
      </w:r>
      <w:proofErr w:type="gramStart"/>
      <w:r w:rsidR="00B37549" w:rsidRPr="00B37549">
        <w:rPr>
          <w:rFonts w:ascii="Arial" w:eastAsia="Arial" w:hAnsi="Arial" w:cs="Arial"/>
        </w:rPr>
        <w:t xml:space="preserve">Aktivitas penghambatan </w:t>
      </w:r>
      <w:r w:rsidR="00B37549" w:rsidRPr="00B37549">
        <w:rPr>
          <w:rFonts w:ascii="Arial" w:eastAsia="Arial" w:hAnsi="Arial" w:cs="Arial"/>
          <w:i/>
          <w:iCs/>
        </w:rPr>
        <w:t xml:space="preserve">S.aureus </w:t>
      </w:r>
      <w:r w:rsidR="00B37549" w:rsidRPr="00B37549">
        <w:rPr>
          <w:rFonts w:ascii="Arial" w:eastAsia="Arial" w:hAnsi="Arial" w:cs="Arial"/>
        </w:rPr>
        <w:t>oleh ekstrak etanol daun kemangi disebabkan oleh adanya pengaruh senyawa metabolit se</w:t>
      </w:r>
      <w:r>
        <w:rPr>
          <w:rFonts w:ascii="Arial" w:eastAsia="Arial" w:hAnsi="Arial" w:cs="Arial"/>
        </w:rPr>
        <w:t xml:space="preserve">kunder sehingga pada literatur </w:t>
      </w:r>
      <w:r>
        <w:rPr>
          <w:rFonts w:ascii="Arial" w:eastAsia="Arial" w:hAnsi="Arial" w:cs="Arial"/>
          <w:lang w:val="id-ID"/>
        </w:rPr>
        <w:t>II</w:t>
      </w:r>
      <w:r w:rsidR="00B37549" w:rsidRPr="00B37549">
        <w:rPr>
          <w:rFonts w:ascii="Arial" w:eastAsia="Arial" w:hAnsi="Arial" w:cs="Arial"/>
        </w:rPr>
        <w:t xml:space="preserve"> menunjukan hasil uji fitokimia ekstrak</w:t>
      </w:r>
      <w:r w:rsidR="00B37549" w:rsidRPr="00B37549">
        <w:rPr>
          <w:rFonts w:ascii="Arial" w:eastAsia="NSimSun" w:hAnsi="Arial" w:cs="Arial"/>
          <w:lang w:eastAsia="zh-CN"/>
        </w:rPr>
        <w:t xml:space="preserve"> daun kemangi positif flavanoid</w:t>
      </w:r>
      <w:r w:rsidR="00B37549" w:rsidRPr="00B37549">
        <w:rPr>
          <w:rFonts w:ascii="Arial" w:eastAsia="NSimSun" w:hAnsi="Arial" w:cs="Arial"/>
          <w:lang w:val="id-ID" w:eastAsia="zh-CN"/>
        </w:rPr>
        <w:t xml:space="preserve">, </w:t>
      </w:r>
      <w:r w:rsidR="00B37549" w:rsidRPr="00B37549">
        <w:rPr>
          <w:rFonts w:ascii="Arial" w:eastAsia="NSimSun" w:hAnsi="Arial" w:cs="Arial"/>
          <w:lang w:eastAsia="zh-CN"/>
        </w:rPr>
        <w:t>tanin</w:t>
      </w:r>
      <w:r w:rsidR="00B37549" w:rsidRPr="00B37549">
        <w:rPr>
          <w:rFonts w:ascii="Arial" w:eastAsia="NSimSun" w:hAnsi="Arial" w:cs="Arial"/>
          <w:lang w:val="id-ID" w:eastAsia="zh-CN"/>
        </w:rPr>
        <w:t xml:space="preserve"> dan minyak atsiri</w:t>
      </w:r>
      <w:r w:rsidR="00B37549" w:rsidRPr="00B37549">
        <w:rPr>
          <w:rFonts w:ascii="Arial" w:eastAsia="NSimSun" w:hAnsi="Arial" w:cs="Arial"/>
          <w:lang w:eastAsia="zh-CN"/>
        </w:rPr>
        <w:t xml:space="preserve"> sedangkan untuk saponin dan alkaloid didapatkan hasil negatif.</w:t>
      </w:r>
      <w:proofErr w:type="gramEnd"/>
      <w:r w:rsidR="00B37549" w:rsidRPr="00B37549">
        <w:rPr>
          <w:rFonts w:ascii="Arial" w:eastAsia="NSimSun" w:hAnsi="Arial" w:cs="Arial"/>
          <w:lang w:eastAsia="zh-CN"/>
        </w:rPr>
        <w:t xml:space="preserve"> </w:t>
      </w:r>
      <w:proofErr w:type="gramStart"/>
      <w:r w:rsidR="00B37549" w:rsidRPr="00B37549">
        <w:rPr>
          <w:rFonts w:ascii="Arial" w:eastAsia="NSimSun" w:hAnsi="Arial" w:cs="Arial"/>
          <w:lang w:eastAsia="zh-CN"/>
        </w:rPr>
        <w:t>Untuk hasil positif karena senyawa flavanoid, tanin dan minyak atsiri dapat larut dalam pelarut polar seperti etanol 96% yang dipakai didalam pelarut penelitian ini.</w:t>
      </w:r>
      <w:proofErr w:type="gramEnd"/>
      <w:r w:rsidR="00B37549" w:rsidRPr="00B37549">
        <w:rPr>
          <w:rFonts w:ascii="Arial" w:eastAsia="NSimSun" w:hAnsi="Arial" w:cs="Arial"/>
          <w:lang w:eastAsia="zh-CN"/>
        </w:rPr>
        <w:t xml:space="preserve"> Dimana senyawa tanin berperan sebagai antibakteri karena memiliki kemampuan membentuk senyawa kompleks dengan protein melalui ikatan hidrogen, jika terbentuk ikatan hidrogen antara tanin dengan protein maka protein </w:t>
      </w:r>
      <w:proofErr w:type="gramStart"/>
      <w:r w:rsidR="00B37549" w:rsidRPr="00B37549">
        <w:rPr>
          <w:rFonts w:ascii="Arial" w:eastAsia="NSimSun" w:hAnsi="Arial" w:cs="Arial"/>
          <w:lang w:eastAsia="zh-CN"/>
        </w:rPr>
        <w:t>akan</w:t>
      </w:r>
      <w:proofErr w:type="gramEnd"/>
      <w:r w:rsidR="00B37549" w:rsidRPr="00B37549">
        <w:rPr>
          <w:rFonts w:ascii="Arial" w:eastAsia="NSimSun" w:hAnsi="Arial" w:cs="Arial"/>
          <w:lang w:eastAsia="zh-CN"/>
        </w:rPr>
        <w:t xml:space="preserve"> terdenaturasi sehingga metabolisme bakteri menjadi terganggu. Sedangkan mekanisme kerja flavonoid dengan </w:t>
      </w:r>
      <w:proofErr w:type="gramStart"/>
      <w:r w:rsidR="00B37549" w:rsidRPr="00B37549">
        <w:rPr>
          <w:rFonts w:ascii="Arial" w:eastAsia="NSimSun" w:hAnsi="Arial" w:cs="Arial"/>
          <w:lang w:eastAsia="zh-CN"/>
        </w:rPr>
        <w:t>cara</w:t>
      </w:r>
      <w:proofErr w:type="gramEnd"/>
      <w:r w:rsidR="00B37549" w:rsidRPr="00B37549">
        <w:rPr>
          <w:rFonts w:ascii="Arial" w:eastAsia="NSimSun" w:hAnsi="Arial" w:cs="Arial"/>
          <w:lang w:eastAsia="zh-CN"/>
        </w:rPr>
        <w:t xml:space="preserve"> merusak membran sel bakteri pada bagian fosfolipid sehingga mengurangi permeabilitas yang mengakibatkan bakteri mengalami kerusakan. </w:t>
      </w:r>
      <w:proofErr w:type="gramStart"/>
      <w:r w:rsidR="00B37549" w:rsidRPr="00B37549">
        <w:rPr>
          <w:rFonts w:ascii="Arial" w:eastAsia="NSimSun" w:hAnsi="Arial" w:cs="Arial"/>
          <w:lang w:eastAsia="zh-CN"/>
        </w:rPr>
        <w:t xml:space="preserve">Menurut </w:t>
      </w:r>
      <w:r w:rsidR="00B37549">
        <w:rPr>
          <w:rFonts w:ascii="Arial" w:eastAsia="NSimSun" w:hAnsi="Arial" w:cs="Arial"/>
          <w:lang w:eastAsia="zh-CN"/>
        </w:rPr>
        <w:t>Robi</w:t>
      </w:r>
      <w:r w:rsidR="00B37549" w:rsidRPr="00B37549">
        <w:rPr>
          <w:rFonts w:ascii="Arial" w:eastAsia="NSimSun" w:hAnsi="Arial" w:cs="Arial"/>
          <w:lang w:eastAsia="zh-CN"/>
        </w:rPr>
        <w:t>nson (1995) minyak atsiri merupakan minyak yang mudah menguap, umumnya dibagi menjadi dua komponen yaitu golongan hidrokarbon dan golongan hidrokarbon teroksigenasi.</w:t>
      </w:r>
      <w:proofErr w:type="gramEnd"/>
      <w:r w:rsidR="00B37549" w:rsidRPr="00B37549">
        <w:rPr>
          <w:rFonts w:ascii="Arial" w:eastAsia="NSimSun" w:hAnsi="Arial" w:cs="Arial"/>
          <w:lang w:eastAsia="zh-CN"/>
        </w:rPr>
        <w:t xml:space="preserve"> </w:t>
      </w:r>
      <w:proofErr w:type="gramStart"/>
      <w:r w:rsidR="00B37549" w:rsidRPr="00B37549">
        <w:rPr>
          <w:rFonts w:ascii="Arial" w:eastAsia="NSimSun" w:hAnsi="Arial" w:cs="Arial"/>
          <w:lang w:eastAsia="zh-CN"/>
        </w:rPr>
        <w:t>Menurut Heyne (1987) senyawa-senyawa turunan hidrokarbor teroksigenasi (fenol) memiliki daya antibakteri yang kuat.</w:t>
      </w:r>
      <w:proofErr w:type="gramEnd"/>
      <w:r w:rsidR="00B37549" w:rsidRPr="00B37549">
        <w:rPr>
          <w:rFonts w:ascii="Arial" w:eastAsia="NSimSun" w:hAnsi="Arial" w:cs="Arial"/>
          <w:lang w:eastAsia="zh-CN"/>
        </w:rPr>
        <w:t xml:space="preserve"> Hal ini disebabkan semakin tinggi </w:t>
      </w:r>
      <w:proofErr w:type="gramStart"/>
      <w:r w:rsidR="00B37549" w:rsidRPr="00B37549">
        <w:rPr>
          <w:rFonts w:ascii="Arial" w:eastAsia="NSimSun" w:hAnsi="Arial" w:cs="Arial"/>
          <w:lang w:eastAsia="zh-CN"/>
        </w:rPr>
        <w:t>kadar</w:t>
      </w:r>
      <w:proofErr w:type="gramEnd"/>
      <w:r w:rsidR="00B37549" w:rsidRPr="00B37549">
        <w:rPr>
          <w:rFonts w:ascii="Arial" w:eastAsia="NSimSun" w:hAnsi="Arial" w:cs="Arial"/>
          <w:lang w:eastAsia="zh-CN"/>
        </w:rPr>
        <w:t xml:space="preserve"> senyawa bioaktif maka umumnya bersifat bakterisida (mematikan mikroba) dan kadar yang lebih rendah biasanya hanya bersifat bakteriostatik (menghambat pertumbuhan, bukan mematikan mikroba) (Kamal, et Al.; 2012)</w:t>
      </w:r>
      <w:r w:rsidR="00B37549" w:rsidRPr="00B37549">
        <w:rPr>
          <w:rFonts w:ascii="Arial" w:eastAsia="NSimSun" w:hAnsi="Arial" w:cs="Arial"/>
          <w:lang w:val="id-ID" w:eastAsia="zh-CN"/>
        </w:rPr>
        <w:t>.</w:t>
      </w:r>
      <w:r w:rsidR="00B37549" w:rsidRPr="00B37549">
        <w:rPr>
          <w:rFonts w:ascii="Arial" w:eastAsia="NSimSun" w:hAnsi="Arial" w:cs="Arial"/>
          <w:lang w:eastAsia="zh-CN"/>
        </w:rPr>
        <w:t xml:space="preserve"> </w:t>
      </w:r>
      <w:proofErr w:type="gramStart"/>
      <w:r w:rsidR="00B37549" w:rsidRPr="00B37549">
        <w:rPr>
          <w:rFonts w:ascii="Arial" w:eastAsia="NSimSun" w:hAnsi="Arial" w:cs="Arial"/>
          <w:lang w:eastAsia="zh-CN"/>
        </w:rPr>
        <w:t xml:space="preserve">Kontrol positif yang digunakan adalah </w:t>
      </w:r>
      <w:r w:rsidR="00B37549" w:rsidRPr="00B37549">
        <w:rPr>
          <w:rFonts w:ascii="Arial" w:eastAsia="NSimSun" w:hAnsi="Arial" w:cs="Arial"/>
          <w:i/>
          <w:iCs/>
          <w:lang w:eastAsia="zh-CN"/>
        </w:rPr>
        <w:t>thiamfenicol</w:t>
      </w:r>
      <w:r w:rsidR="00B37549" w:rsidRPr="00B37549">
        <w:rPr>
          <w:rFonts w:ascii="Arial" w:eastAsia="NSimSun" w:hAnsi="Arial" w:cs="Arial"/>
          <w:lang w:eastAsia="zh-CN"/>
        </w:rPr>
        <w:t xml:space="preserve"> sebanyak 0,025 g dan kontrol negatif yang digunakan adalah DMSO 10%.</w:t>
      </w:r>
      <w:proofErr w:type="gramEnd"/>
      <w:r w:rsidR="00B37549" w:rsidRPr="00B37549">
        <w:rPr>
          <w:rFonts w:ascii="Arial" w:eastAsia="NSimSun" w:hAnsi="Arial" w:cs="Arial"/>
          <w:lang w:eastAsia="zh-CN"/>
        </w:rPr>
        <w:t xml:space="preserve"> Hasil uji aktivitas antibakteri ekstrak etanol daun kemangi dengan variasi konsentrasi 20%, 40%, 60%, 80%, 100% dan kontrol positif menunjukkan adanya aktivitas antibakteri terhadap pertumbuhan </w:t>
      </w:r>
      <w:r w:rsidR="00B37549" w:rsidRPr="00B37549">
        <w:rPr>
          <w:rFonts w:ascii="Arial" w:eastAsia="NSimSun" w:hAnsi="Arial" w:cs="Arial"/>
          <w:i/>
          <w:iCs/>
          <w:lang w:eastAsia="zh-CN"/>
        </w:rPr>
        <w:t>S. aureus</w:t>
      </w:r>
      <w:r w:rsidR="00B37549" w:rsidRPr="00B37549">
        <w:rPr>
          <w:rFonts w:ascii="Arial" w:eastAsia="NSimSun" w:hAnsi="Arial" w:cs="Arial"/>
          <w:lang w:eastAsia="zh-CN"/>
        </w:rPr>
        <w:t xml:space="preserve"> yang ditandai terbentuknya zona hambat disekitar kertas saring. </w:t>
      </w:r>
      <w:proofErr w:type="gramStart"/>
      <w:r w:rsidR="00B37549" w:rsidRPr="00B37549">
        <w:rPr>
          <w:rFonts w:ascii="Arial" w:eastAsia="NSimSun" w:hAnsi="Arial" w:cs="Arial"/>
          <w:lang w:eastAsia="zh-CN"/>
        </w:rPr>
        <w:t xml:space="preserve">Hasil penelitian menunjukkan bahwa tidak terbentuk zona hambat pada </w:t>
      </w:r>
      <w:r w:rsidR="00B37549" w:rsidRPr="00B37549">
        <w:rPr>
          <w:rFonts w:ascii="Arial" w:eastAsia="NSimSun" w:hAnsi="Arial" w:cs="Arial"/>
          <w:lang w:eastAsia="zh-CN"/>
        </w:rPr>
        <w:lastRenderedPageBreak/>
        <w:t>kontrol negatif.</w:t>
      </w:r>
      <w:proofErr w:type="gramEnd"/>
      <w:r w:rsidR="00B37549" w:rsidRPr="00B37549">
        <w:rPr>
          <w:rFonts w:ascii="Arial" w:eastAsia="NSimSun" w:hAnsi="Arial" w:cs="Arial"/>
          <w:lang w:eastAsia="zh-CN"/>
        </w:rPr>
        <w:t xml:space="preserve"> </w:t>
      </w:r>
      <w:proofErr w:type="gramStart"/>
      <w:r w:rsidR="00B37549" w:rsidRPr="00B37549">
        <w:rPr>
          <w:rFonts w:ascii="Arial" w:eastAsia="NSimSun" w:hAnsi="Arial" w:cs="Arial"/>
          <w:lang w:eastAsia="zh-CN"/>
        </w:rPr>
        <w:t>Hal ini membuktikan tidak adanya pengaruh DMSO 10% terhadap pertumbuhan bakteri, sehingga aktivitas hanya berasal dari ekstrak bukan dari pelarut yang digunakan.</w:t>
      </w:r>
      <w:proofErr w:type="gramEnd"/>
      <w:r w:rsidR="00B37549" w:rsidRPr="00B37549">
        <w:rPr>
          <w:rFonts w:ascii="Arial" w:eastAsia="NSimSun" w:hAnsi="Arial" w:cs="Arial"/>
          <w:lang w:eastAsia="zh-CN"/>
        </w:rPr>
        <w:t xml:space="preserve"> </w:t>
      </w:r>
      <w:proofErr w:type="gramStart"/>
      <w:r w:rsidR="00B37549" w:rsidRPr="00B37549">
        <w:rPr>
          <w:rFonts w:ascii="Arial" w:eastAsia="NSimSun" w:hAnsi="Arial" w:cs="Arial"/>
          <w:lang w:eastAsia="zh-CN"/>
        </w:rPr>
        <w:t>Berdasarkan</w:t>
      </w:r>
      <w:r w:rsidR="00B37549" w:rsidRPr="00B37549">
        <w:rPr>
          <w:rFonts w:ascii="Arial" w:hAnsi="Arial" w:cs="Arial"/>
        </w:rPr>
        <w:t xml:space="preserve"> </w:t>
      </w:r>
      <w:r w:rsidR="00B37549" w:rsidRPr="00B37549">
        <w:rPr>
          <w:rFonts w:ascii="Arial" w:hAnsi="Arial" w:cs="Arial"/>
          <w:i/>
          <w:iCs/>
        </w:rPr>
        <w:t>Clinical and Laboratory Standards Institute</w:t>
      </w:r>
      <w:r w:rsidR="00B37549" w:rsidRPr="00B37549">
        <w:rPr>
          <w:rFonts w:ascii="Arial" w:hAnsi="Arial" w:cs="Arial"/>
        </w:rPr>
        <w:t xml:space="preserve"> (CLSI) (2013), diameter zona hambat dari </w:t>
      </w:r>
      <w:r w:rsidR="00B37549" w:rsidRPr="00B37549">
        <w:rPr>
          <w:rFonts w:ascii="Arial" w:hAnsi="Arial" w:cs="Arial"/>
          <w:i/>
          <w:iCs/>
        </w:rPr>
        <w:t>thiamfenicol</w:t>
      </w:r>
      <w:r w:rsidR="00B37549" w:rsidRPr="00B37549">
        <w:rPr>
          <w:rFonts w:ascii="Arial" w:hAnsi="Arial" w:cs="Arial"/>
        </w:rPr>
        <w:t xml:space="preserve"> masih tergolong sensitif, karena thiamfenicol bekerja dalam menghambat sintesa protein bakteri dengan menekan aktivitas enzim yang mengkatalisa pembentukkan ikatan peptid protein bakteri, selain itu thiamfenicol mempunyai sifat bakteriostatik.</w:t>
      </w:r>
      <w:proofErr w:type="gramEnd"/>
      <w:r w:rsidR="00B37549" w:rsidRPr="00B37549">
        <w:rPr>
          <w:rFonts w:ascii="Arial" w:hAnsi="Arial" w:cs="Arial"/>
        </w:rPr>
        <w:t xml:space="preserve"> </w:t>
      </w:r>
    </w:p>
    <w:p w14:paraId="7CBCAB0F" w14:textId="77777777" w:rsidR="00B37549" w:rsidRPr="00B37549" w:rsidRDefault="005F5654" w:rsidP="00317645">
      <w:pPr>
        <w:spacing w:after="0" w:line="360" w:lineRule="auto"/>
        <w:ind w:firstLine="720"/>
        <w:jc w:val="both"/>
        <w:rPr>
          <w:rFonts w:ascii="Arial" w:eastAsia="NSimSun" w:hAnsi="Arial" w:cs="Arial"/>
          <w:lang w:eastAsia="zh-CN"/>
        </w:rPr>
      </w:pPr>
      <w:proofErr w:type="gramStart"/>
      <w:r>
        <w:rPr>
          <w:rFonts w:ascii="Arial" w:eastAsia="NSimSun" w:hAnsi="Arial" w:cs="Arial"/>
          <w:lang w:eastAsia="zh-CN"/>
        </w:rPr>
        <w:t xml:space="preserve">Pada literatur </w:t>
      </w:r>
      <w:r>
        <w:rPr>
          <w:rFonts w:ascii="Arial" w:eastAsia="NSimSun" w:hAnsi="Arial" w:cs="Arial"/>
          <w:lang w:val="id-ID" w:eastAsia="zh-CN"/>
        </w:rPr>
        <w:t>III</w:t>
      </w:r>
      <w:r w:rsidR="00B37549" w:rsidRPr="000724B1">
        <w:rPr>
          <w:rFonts w:ascii="Arial" w:eastAsia="NSimSun" w:hAnsi="Arial" w:cs="Arial"/>
          <w:lang w:eastAsia="zh-CN"/>
        </w:rPr>
        <w:t xml:space="preserve"> metode yang digunakan adalah metode maserasi.</w:t>
      </w:r>
      <w:proofErr w:type="gramEnd"/>
      <w:r w:rsidR="00B37549" w:rsidRPr="000724B1">
        <w:rPr>
          <w:rFonts w:ascii="Arial" w:eastAsia="NSimSun" w:hAnsi="Arial" w:cs="Arial"/>
          <w:lang w:eastAsia="zh-CN"/>
        </w:rPr>
        <w:t xml:space="preserve"> </w:t>
      </w:r>
      <w:proofErr w:type="gramStart"/>
      <w:r w:rsidR="00B37549" w:rsidRPr="000724B1">
        <w:rPr>
          <w:rFonts w:ascii="Arial" w:eastAsia="NSimSun" w:hAnsi="Arial" w:cs="Arial"/>
          <w:lang w:eastAsia="zh-CN"/>
        </w:rPr>
        <w:t>Pelarut yang digunakan etanol 96% yang merupakan pelarut yang efektif untuk mendapatkan kandungan flavonoid metode ekstraksi maserasi.</w:t>
      </w:r>
      <w:proofErr w:type="gramEnd"/>
      <w:r w:rsidR="00B37549" w:rsidRPr="000724B1">
        <w:rPr>
          <w:rFonts w:ascii="Arial" w:eastAsia="NSimSun" w:hAnsi="Arial" w:cs="Arial"/>
          <w:lang w:eastAsia="zh-CN"/>
        </w:rPr>
        <w:t xml:space="preserve"> Serbuk daun kemangi 500 gram direndam dengan</w:t>
      </w:r>
      <w:r w:rsidR="00B37549" w:rsidRPr="00B37549">
        <w:rPr>
          <w:rFonts w:ascii="Arial" w:eastAsia="NSimSun" w:hAnsi="Arial" w:cs="Arial"/>
          <w:lang w:eastAsia="zh-CN"/>
        </w:rPr>
        <w:t xml:space="preserve"> 2</w:t>
      </w:r>
      <w:proofErr w:type="gramStart"/>
      <w:r w:rsidR="00B37549" w:rsidRPr="00B37549">
        <w:rPr>
          <w:rFonts w:ascii="Arial" w:eastAsia="NSimSun" w:hAnsi="Arial" w:cs="Arial"/>
          <w:lang w:eastAsia="zh-CN"/>
        </w:rPr>
        <w:t>,2</w:t>
      </w:r>
      <w:proofErr w:type="gramEnd"/>
      <w:r w:rsidR="00B37549" w:rsidRPr="00B37549">
        <w:rPr>
          <w:rFonts w:ascii="Arial" w:eastAsia="NSimSun" w:hAnsi="Arial" w:cs="Arial"/>
          <w:lang w:eastAsia="zh-CN"/>
        </w:rPr>
        <w:t xml:space="preserve"> L etanol 96% selama 3x24 jam dan pengadukan selama 15 menit agar homogen selama proses perendaman dan mempercepat kontak antara serbuk simplisia dengan cairan penyari sehingga senyawa aktif yang didapatkan tertarik dengan sempurna (Khunaifi, 2010). </w:t>
      </w:r>
      <w:proofErr w:type="gramStart"/>
      <w:r w:rsidR="00B37549" w:rsidRPr="00B37549">
        <w:rPr>
          <w:rFonts w:ascii="Arial" w:eastAsia="NSimSun" w:hAnsi="Arial" w:cs="Arial"/>
          <w:lang w:eastAsia="zh-CN"/>
        </w:rPr>
        <w:t>Maserat disaring dengan menggunakan kain dan corong Buchner.</w:t>
      </w:r>
      <w:proofErr w:type="gramEnd"/>
      <w:r w:rsidR="00B37549" w:rsidRPr="00B37549">
        <w:rPr>
          <w:rFonts w:ascii="Arial" w:eastAsia="NSimSun" w:hAnsi="Arial" w:cs="Arial"/>
          <w:lang w:eastAsia="zh-CN"/>
        </w:rPr>
        <w:t xml:space="preserve"> </w:t>
      </w:r>
      <w:proofErr w:type="gramStart"/>
      <w:r w:rsidR="00B37549" w:rsidRPr="00B37549">
        <w:rPr>
          <w:rFonts w:ascii="Arial" w:eastAsia="NSimSun" w:hAnsi="Arial" w:cs="Arial"/>
          <w:lang w:eastAsia="zh-CN"/>
        </w:rPr>
        <w:t>Ampas hasil maserasi dilakukan remaserasi sebanyak 2x dengan 2 L etanol 96%.</w:t>
      </w:r>
      <w:proofErr w:type="gramEnd"/>
      <w:r w:rsidR="00B37549" w:rsidRPr="00B37549">
        <w:rPr>
          <w:rFonts w:ascii="Arial" w:eastAsia="NSimSun" w:hAnsi="Arial" w:cs="Arial"/>
          <w:lang w:eastAsia="zh-CN"/>
        </w:rPr>
        <w:t xml:space="preserve"> Total maserat yang diperoleh dari 6,2 L pelarut etanol 96% adalah 4,1 L. Maserat diuapkan dalam vacum rotary evaporator untuk memisahkan zat pelarut dari zat terlarut tanpa pemanasan yang tinggi agar senyawa berkhasiat yang terkandung dalam simplisia tetap stabil dan tidak rusak yaitu pada suhu 60°C dengan kecepatan 800 rpm sampai didapat ekstrak cair sebanyak 500 ml. Ekstrak cair yang diperoleh diuapkan kembali di atas waterbath pada suhu 60°C-70°C selama 8 jam untuk menguapkan sisa-sisa pelarut yang masih ada dalam ekstrak cair sampai diperoleh ekstrak kental dengan penimbangan 3 kali berturut-turut didapatkan bobot konstan (Nisa dan Putri., 2014). Hasil ekstrak kental di dapatkan bobot sebanyak 45</w:t>
      </w:r>
      <w:proofErr w:type="gramStart"/>
      <w:r w:rsidR="00B37549" w:rsidRPr="00B37549">
        <w:rPr>
          <w:rFonts w:ascii="Arial" w:eastAsia="NSimSun" w:hAnsi="Arial" w:cs="Arial"/>
          <w:lang w:eastAsia="zh-CN"/>
        </w:rPr>
        <w:t>,6</w:t>
      </w:r>
      <w:proofErr w:type="gramEnd"/>
      <w:r w:rsidR="00B37549" w:rsidRPr="00B37549">
        <w:rPr>
          <w:rFonts w:ascii="Arial" w:eastAsia="NSimSun" w:hAnsi="Arial" w:cs="Arial"/>
          <w:lang w:eastAsia="zh-CN"/>
        </w:rPr>
        <w:t xml:space="preserve"> gram dengan rendeman 9,12%. </w:t>
      </w:r>
      <w:proofErr w:type="gramStart"/>
      <w:r w:rsidR="00B37549" w:rsidRPr="00B37549">
        <w:rPr>
          <w:rFonts w:ascii="Arial" w:eastAsia="NSimSun" w:hAnsi="Arial" w:cs="Arial"/>
          <w:lang w:eastAsia="zh-CN"/>
        </w:rPr>
        <w:t>Hasil uji fitokimia ekstrak etanol daun kemangi menunjukkan positif untuk flavonoid, saponin, tanin, alkaloid, dan minyak atsiri.</w:t>
      </w:r>
      <w:proofErr w:type="gramEnd"/>
      <w:r w:rsidR="00B37549" w:rsidRPr="00B37549">
        <w:rPr>
          <w:rFonts w:ascii="Arial" w:eastAsia="NSimSun" w:hAnsi="Arial" w:cs="Arial"/>
          <w:lang w:eastAsia="zh-CN"/>
        </w:rPr>
        <w:t xml:space="preserve"> </w:t>
      </w:r>
      <w:proofErr w:type="gramStart"/>
      <w:r w:rsidR="00B37549" w:rsidRPr="00B37549">
        <w:rPr>
          <w:rFonts w:ascii="Arial" w:eastAsia="NSimSun" w:hAnsi="Arial" w:cs="Arial"/>
          <w:lang w:eastAsia="zh-CN"/>
        </w:rPr>
        <w:t>Uji aktivitas antibakteri menggunakan metode difusi sumuran dengan media Nutrien Agar (NA).</w:t>
      </w:r>
      <w:proofErr w:type="gramEnd"/>
      <w:r w:rsidR="00B37549" w:rsidRPr="00B37549">
        <w:rPr>
          <w:rFonts w:ascii="Arial" w:eastAsia="NSimSun" w:hAnsi="Arial" w:cs="Arial"/>
          <w:lang w:eastAsia="zh-CN"/>
        </w:rPr>
        <w:t xml:space="preserve"> </w:t>
      </w:r>
      <w:proofErr w:type="gramStart"/>
      <w:r w:rsidR="00B37549" w:rsidRPr="00B37549">
        <w:rPr>
          <w:rFonts w:ascii="Arial" w:eastAsia="NSimSun" w:hAnsi="Arial" w:cs="Arial"/>
          <w:lang w:eastAsia="zh-CN"/>
        </w:rPr>
        <w:t>Kontrol positif yang digunakan sebagai pembanding adalah Klindamisin dengan dosis 30µ.</w:t>
      </w:r>
      <w:proofErr w:type="gramEnd"/>
      <w:r w:rsidR="00B37549" w:rsidRPr="00B37549">
        <w:rPr>
          <w:rFonts w:ascii="Arial" w:eastAsia="NSimSun" w:hAnsi="Arial" w:cs="Arial"/>
          <w:lang w:eastAsia="zh-CN"/>
        </w:rPr>
        <w:t xml:space="preserve"> </w:t>
      </w:r>
      <w:proofErr w:type="gramStart"/>
      <w:r w:rsidR="00B37549" w:rsidRPr="00B37549">
        <w:rPr>
          <w:rFonts w:ascii="Arial" w:eastAsia="NSimSun" w:hAnsi="Arial" w:cs="Arial"/>
          <w:lang w:eastAsia="zh-CN"/>
        </w:rPr>
        <w:t>Zona hambat yang terbentuk dengan menggunakan jangka sorong.</w:t>
      </w:r>
      <w:proofErr w:type="gramEnd"/>
      <w:r w:rsidR="00B37549" w:rsidRPr="00B37549">
        <w:rPr>
          <w:rFonts w:ascii="Arial" w:eastAsia="NSimSun" w:hAnsi="Arial" w:cs="Arial"/>
          <w:lang w:eastAsia="zh-CN"/>
        </w:rPr>
        <w:t xml:space="preserve"> Klindamisin digunakan sebagai kontrol positif </w:t>
      </w:r>
      <w:proofErr w:type="gramStart"/>
      <w:r w:rsidR="00B37549" w:rsidRPr="00B37549">
        <w:rPr>
          <w:rFonts w:ascii="Arial" w:eastAsia="NSimSun" w:hAnsi="Arial" w:cs="Arial"/>
          <w:lang w:eastAsia="zh-CN"/>
        </w:rPr>
        <w:t>karena  bertindak</w:t>
      </w:r>
      <w:proofErr w:type="gramEnd"/>
      <w:r w:rsidR="00B37549" w:rsidRPr="00B37549">
        <w:rPr>
          <w:rFonts w:ascii="Arial" w:eastAsia="NSimSun" w:hAnsi="Arial" w:cs="Arial"/>
          <w:lang w:eastAsia="zh-CN"/>
        </w:rPr>
        <w:t xml:space="preserve"> sebagai bakteriostatik atau bakterisid. </w:t>
      </w:r>
      <w:proofErr w:type="gramStart"/>
      <w:r w:rsidR="00B37549" w:rsidRPr="00B37549">
        <w:rPr>
          <w:rFonts w:ascii="Arial" w:eastAsia="NSimSun" w:hAnsi="Arial" w:cs="Arial"/>
          <w:lang w:eastAsia="zh-CN"/>
        </w:rPr>
        <w:t>Kontrol negatif yang digunakan adalah etanol 96% karena mudah larut dari pada menggunakan aquades yang masih terdapat gumpalan ekstrak.</w:t>
      </w:r>
      <w:proofErr w:type="gramEnd"/>
      <w:r w:rsidR="00B37549" w:rsidRPr="00B37549">
        <w:rPr>
          <w:rFonts w:ascii="Arial" w:eastAsia="NSimSun" w:hAnsi="Arial" w:cs="Arial"/>
          <w:lang w:eastAsia="zh-CN"/>
        </w:rPr>
        <w:t xml:space="preserve"> </w:t>
      </w:r>
      <w:proofErr w:type="gramStart"/>
      <w:r w:rsidR="00B37549" w:rsidRPr="00B37549">
        <w:rPr>
          <w:rFonts w:ascii="Arial" w:eastAsia="NSimSun" w:hAnsi="Arial" w:cs="Arial"/>
          <w:lang w:eastAsia="zh-CN"/>
        </w:rPr>
        <w:t xml:space="preserve">Uji aktivitas </w:t>
      </w:r>
      <w:r w:rsidR="00B37549" w:rsidRPr="00B37549">
        <w:rPr>
          <w:rFonts w:ascii="Arial" w:eastAsia="NSimSun" w:hAnsi="Arial" w:cs="Arial"/>
          <w:lang w:eastAsia="zh-CN"/>
        </w:rPr>
        <w:lastRenderedPageBreak/>
        <w:t>antibakteri membuat lubang sumuran diameter ± 8 mm pada media NA yang sudah ditambahkan suspensi bakteri.</w:t>
      </w:r>
      <w:proofErr w:type="gramEnd"/>
      <w:r w:rsidR="00B37549" w:rsidRPr="00B37549">
        <w:rPr>
          <w:rFonts w:ascii="Arial" w:eastAsia="NSimSun" w:hAnsi="Arial" w:cs="Arial"/>
          <w:lang w:eastAsia="zh-CN"/>
        </w:rPr>
        <w:t xml:space="preserve"> Pada masing-masing lubang dimasukkan ekstrak dengan berbagai konsentrasi (100%, 80%, 60%, 40%, 20%), </w:t>
      </w:r>
    </w:p>
    <w:p w14:paraId="6CFB4E2A" w14:textId="77777777" w:rsidR="00B37549" w:rsidRPr="00B37549" w:rsidRDefault="00B37549" w:rsidP="00317645">
      <w:pPr>
        <w:spacing w:after="0" w:line="360" w:lineRule="auto"/>
        <w:ind w:firstLine="720"/>
        <w:jc w:val="both"/>
        <w:rPr>
          <w:rFonts w:ascii="Arial" w:eastAsia="NSimSun" w:hAnsi="Arial" w:cs="Arial"/>
          <w:lang w:val="id-ID" w:eastAsia="zh-CN"/>
        </w:rPr>
      </w:pPr>
      <w:r w:rsidRPr="00B37549">
        <w:rPr>
          <w:rFonts w:ascii="Arial" w:eastAsia="NSimSun" w:hAnsi="Arial" w:cs="Arial"/>
          <w:lang w:eastAsia="zh-CN"/>
        </w:rPr>
        <w:t>Menurut  Davis and  Stout (1971)  kekuatan  antibakteri  digolongkan  menjadi  empat kategori,  yaitu kategori  sangat  kuat,  kuat,  sedang  dan  lemah. Suatu  ekstrak memiliki daya hambat dengan kategori sangat kuat apabila diameter daya hambat yang  dihasilkan  lebih  dari  20 mm. Ekstrak  dikatakan  memiliki  daya  hambat dengan  kategori kuat apabila  diameter  daya  hambat  yang  dihasilkan  berkisar antara  10-20  mm.  Ekstrak  dikatakan  memiliki  diameter  daya  hambat  kategori sedang apabila  daya  hambatnya  berkisar  antara  5-10 mm  dan  diameter  daya hambat  suatu  ekstrak  dikatakan lemah yaitu  apabila  diameter  zona  hambat  yang dihasilkan kurang dari 5 mm.</w:t>
      </w:r>
    </w:p>
    <w:p w14:paraId="7FF29ADD" w14:textId="77777777" w:rsidR="00B37549" w:rsidRPr="00B37549" w:rsidRDefault="00B37549" w:rsidP="00317645">
      <w:pPr>
        <w:spacing w:after="0" w:line="360" w:lineRule="auto"/>
        <w:ind w:firstLine="720"/>
        <w:jc w:val="both"/>
        <w:rPr>
          <w:rFonts w:ascii="Arial" w:eastAsia="NSimSun" w:hAnsi="Arial" w:cs="Arial"/>
          <w:lang w:val="id-ID"/>
        </w:rPr>
      </w:pPr>
      <w:proofErr w:type="gramStart"/>
      <w:r w:rsidRPr="00B37549">
        <w:rPr>
          <w:rFonts w:ascii="Arial" w:eastAsia="NSimSun" w:hAnsi="Arial" w:cs="Arial"/>
          <w:lang w:eastAsia="zh-CN"/>
        </w:rPr>
        <w:t>Daya hambat bakteri adalah kemampuan suatu zat untuk menghambat pertumbuhan bakteri.</w:t>
      </w:r>
      <w:proofErr w:type="gramEnd"/>
      <w:r w:rsidRPr="00B37549">
        <w:rPr>
          <w:rFonts w:ascii="Arial" w:eastAsia="NSimSun" w:hAnsi="Arial" w:cs="Arial"/>
          <w:lang w:eastAsia="zh-CN"/>
        </w:rPr>
        <w:t xml:space="preserve"> Berdas</w:t>
      </w:r>
      <w:r w:rsidR="005F5654">
        <w:rPr>
          <w:rFonts w:ascii="Arial" w:eastAsia="NSimSun" w:hAnsi="Arial" w:cs="Arial"/>
          <w:lang w:eastAsia="zh-CN"/>
        </w:rPr>
        <w:t xml:space="preserve">arkan Tabel 4.2 pada literatur </w:t>
      </w:r>
      <w:proofErr w:type="gramStart"/>
      <w:r w:rsidR="005F5654">
        <w:rPr>
          <w:rFonts w:ascii="Arial" w:eastAsia="NSimSun" w:hAnsi="Arial" w:cs="Arial"/>
          <w:lang w:val="id-ID" w:eastAsia="zh-CN"/>
        </w:rPr>
        <w:t>I</w:t>
      </w:r>
      <w:r w:rsidRPr="00B37549">
        <w:rPr>
          <w:rFonts w:ascii="Arial" w:eastAsia="NSimSun" w:hAnsi="Arial" w:cs="Arial"/>
          <w:lang w:eastAsia="zh-CN"/>
        </w:rPr>
        <w:t xml:space="preserve">  yang</w:t>
      </w:r>
      <w:proofErr w:type="gramEnd"/>
      <w:r w:rsidRPr="00B37549">
        <w:rPr>
          <w:rFonts w:ascii="Arial" w:eastAsia="NSimSun" w:hAnsi="Arial" w:cs="Arial"/>
          <w:lang w:eastAsia="zh-CN"/>
        </w:rPr>
        <w:t xml:space="preserve">  diteliti  oleh  Solikhah, dkk. 2016 menggunakan konsentrasi 25%, 50%, dan 100% sehingga didapatka rata-rata hasil diameter daya hambatnya adalah 13,05 mm termasuk katagori kuat; 14,77 mm katagori kuat; dan 16,75 mm dan juga  termasuk katagori kuat. </w:t>
      </w:r>
      <w:proofErr w:type="gramStart"/>
      <w:r w:rsidRPr="00B37549">
        <w:rPr>
          <w:rFonts w:ascii="Arial" w:eastAsia="NSimSun" w:hAnsi="Arial" w:cs="Arial"/>
          <w:lang w:eastAsia="zh-CN"/>
        </w:rPr>
        <w:t>Dengan menggunakan amoksilin sebagai kontrol (+) dan etanol teknis sebagai kontrol (-) yang menunjukkan tidak ada hasil.</w:t>
      </w:r>
      <w:proofErr w:type="gramEnd"/>
    </w:p>
    <w:p w14:paraId="192C08FF" w14:textId="77777777" w:rsidR="00B37549" w:rsidRPr="00B37549" w:rsidRDefault="005F5654" w:rsidP="00317645">
      <w:pPr>
        <w:spacing w:after="0" w:line="360" w:lineRule="auto"/>
        <w:ind w:firstLine="720"/>
        <w:jc w:val="both"/>
        <w:rPr>
          <w:rFonts w:ascii="Arial" w:eastAsia="NSimSun" w:hAnsi="Arial" w:cs="Arial"/>
          <w:lang w:val="id-ID"/>
        </w:rPr>
      </w:pPr>
      <w:proofErr w:type="gramStart"/>
      <w:r>
        <w:rPr>
          <w:rFonts w:ascii="Arial" w:eastAsia="NSimSun" w:hAnsi="Arial" w:cs="Arial"/>
          <w:lang w:eastAsia="zh-CN"/>
        </w:rPr>
        <w:t xml:space="preserve">Pada literatur </w:t>
      </w:r>
      <w:r>
        <w:rPr>
          <w:rFonts w:ascii="Arial" w:eastAsia="NSimSun" w:hAnsi="Arial" w:cs="Arial"/>
          <w:lang w:val="id-ID" w:eastAsia="zh-CN"/>
        </w:rPr>
        <w:t>II</w:t>
      </w:r>
      <w:r w:rsidR="00B37549" w:rsidRPr="00B37549">
        <w:rPr>
          <w:rFonts w:ascii="Arial" w:eastAsia="NSimSun" w:hAnsi="Arial" w:cs="Arial"/>
          <w:lang w:eastAsia="zh-CN"/>
        </w:rPr>
        <w:t xml:space="preserve"> yang diteliti oleh Angelina Maria, dkk.</w:t>
      </w:r>
      <w:proofErr w:type="gramEnd"/>
      <w:r w:rsidR="00B37549" w:rsidRPr="00B37549">
        <w:rPr>
          <w:rFonts w:ascii="Arial" w:eastAsia="NSimSun" w:hAnsi="Arial" w:cs="Arial"/>
          <w:lang w:eastAsia="zh-CN"/>
        </w:rPr>
        <w:t xml:space="preserve"> 2015 menggunakan konsentrasi 20%, 40%, 60%, 80% dan 100% sehingga didapatkan rata-rata hasil diameter daya hambatnya adalah 12,10 mm; 12,77 mm; 13,34 mm; 18,31 mm; dan 18,90 mm yang termasuk katagori kuat. Dengan menggunakan Thiamfenicol 0,025 g sebagai kontrol (+) sehingga menghasilkan diameter daya hambatnya 24,29 mm dengan katagori sangat kuat dan dengan menggunakan kontrol (-) menunjukkan tidak ada hasil.</w:t>
      </w:r>
    </w:p>
    <w:p w14:paraId="4961EA17" w14:textId="77777777" w:rsidR="00B37549" w:rsidRDefault="005F5654" w:rsidP="00317645">
      <w:pPr>
        <w:spacing w:after="0" w:line="360" w:lineRule="auto"/>
        <w:ind w:firstLine="720"/>
        <w:jc w:val="both"/>
        <w:rPr>
          <w:rFonts w:ascii="Arial" w:eastAsia="Arial" w:hAnsi="Arial"/>
          <w:b/>
          <w:sz w:val="24"/>
          <w:lang w:val="id-ID"/>
        </w:rPr>
      </w:pPr>
      <w:r>
        <w:rPr>
          <w:rFonts w:ascii="Arial" w:eastAsia="NSimSun" w:hAnsi="Arial" w:cs="Arial"/>
          <w:lang w:eastAsia="zh-CN"/>
        </w:rPr>
        <w:t xml:space="preserve">Pada literatur </w:t>
      </w:r>
      <w:r>
        <w:rPr>
          <w:rFonts w:ascii="Arial" w:eastAsia="NSimSun" w:hAnsi="Arial" w:cs="Arial"/>
          <w:lang w:val="id-ID" w:eastAsia="zh-CN"/>
        </w:rPr>
        <w:t>III</w:t>
      </w:r>
      <w:r w:rsidR="00B37549" w:rsidRPr="00B37549">
        <w:rPr>
          <w:rFonts w:ascii="Arial" w:eastAsia="NSimSun" w:hAnsi="Arial" w:cs="Arial"/>
          <w:lang w:eastAsia="zh-CN"/>
        </w:rPr>
        <w:t xml:space="preserve"> yang diteliti </w:t>
      </w:r>
      <w:proofErr w:type="gramStart"/>
      <w:r w:rsidR="00B37549" w:rsidRPr="00B37549">
        <w:rPr>
          <w:rFonts w:ascii="Arial" w:eastAsia="NSimSun" w:hAnsi="Arial" w:cs="Arial"/>
          <w:lang w:eastAsia="zh-CN"/>
        </w:rPr>
        <w:t>oleh  Ariani</w:t>
      </w:r>
      <w:proofErr w:type="gramEnd"/>
      <w:r w:rsidR="00B37549" w:rsidRPr="00B37549">
        <w:rPr>
          <w:rFonts w:ascii="Arial" w:eastAsia="NSimSun" w:hAnsi="Arial" w:cs="Arial"/>
          <w:lang w:eastAsia="zh-CN"/>
        </w:rPr>
        <w:t xml:space="preserve"> Novia, dkk. 2020 menggunakan konsentrasi 20%, 40%, 60%, 80% dan 100% dan didapatkan rata-rata hasil diameter daya hambatnya adalah 2,26 mm termasuk katagori lemah; 4,29 mm katagori lemah; 6,49 mm termasuk katagori sedang; 8,10 mm katagori sedang; dan 10,08 mm yang termasuk katagori kuat. Dengan menggunakan Klidamisin 30 µg sebagai kontrol (+) dan didapatkan diameter daya hambatnya 11,28 mm sehingga termasuk katagori kuat, dengan menggunakan kontrol (-) yaitu etanol 96% sebagai kontrol (-) menunjukkan tidak ada hasil.</w:t>
      </w:r>
    </w:p>
    <w:p w14:paraId="4C5E4AD3" w14:textId="77777777" w:rsidR="00C822B6" w:rsidRPr="00B37549" w:rsidRDefault="00C822B6" w:rsidP="00B37549">
      <w:pPr>
        <w:pStyle w:val="Heading1"/>
        <w:spacing w:before="0" w:line="360" w:lineRule="auto"/>
        <w:rPr>
          <w:rFonts w:ascii="Arial" w:eastAsia="Arial" w:hAnsi="Arial"/>
          <w:color w:val="auto"/>
          <w:sz w:val="24"/>
          <w:lang w:val="id-ID"/>
        </w:rPr>
        <w:sectPr w:rsidR="00C822B6" w:rsidRPr="00B37549" w:rsidSect="00185E7E">
          <w:pgSz w:w="11906" w:h="16838"/>
          <w:pgMar w:top="2268" w:right="1701" w:bottom="1701" w:left="2268" w:header="709" w:footer="709" w:gutter="0"/>
          <w:pgNumType w:start="13"/>
          <w:cols w:space="708"/>
          <w:titlePg/>
          <w:docGrid w:linePitch="360"/>
        </w:sectPr>
      </w:pPr>
    </w:p>
    <w:p w14:paraId="58694BA8" w14:textId="77777777" w:rsidR="000D4C87" w:rsidRPr="00210571" w:rsidRDefault="000D4C87" w:rsidP="00210571">
      <w:pPr>
        <w:pStyle w:val="Heading1"/>
        <w:spacing w:before="0" w:line="360" w:lineRule="auto"/>
        <w:jc w:val="center"/>
        <w:rPr>
          <w:rFonts w:ascii="Arial" w:eastAsia="Arial" w:hAnsi="Arial"/>
          <w:color w:val="auto"/>
          <w:sz w:val="24"/>
          <w:lang w:val="id-ID"/>
        </w:rPr>
      </w:pPr>
      <w:bookmarkStart w:id="49" w:name="_Toc85151177"/>
      <w:r w:rsidRPr="00210571">
        <w:rPr>
          <w:rFonts w:ascii="Arial" w:eastAsia="Arial" w:hAnsi="Arial"/>
          <w:color w:val="auto"/>
          <w:sz w:val="24"/>
        </w:rPr>
        <w:lastRenderedPageBreak/>
        <w:t>BAB V</w:t>
      </w:r>
      <w:bookmarkEnd w:id="49"/>
    </w:p>
    <w:p w14:paraId="5A883F0D" w14:textId="77777777" w:rsidR="000D4C87" w:rsidRPr="00210571" w:rsidRDefault="000D4C87" w:rsidP="00D00E50">
      <w:pPr>
        <w:pStyle w:val="Heading1"/>
        <w:spacing w:before="0" w:after="240" w:line="360" w:lineRule="auto"/>
        <w:jc w:val="center"/>
        <w:rPr>
          <w:rFonts w:ascii="Arial" w:eastAsia="Arial" w:hAnsi="Arial"/>
          <w:color w:val="auto"/>
          <w:sz w:val="24"/>
        </w:rPr>
      </w:pPr>
      <w:bookmarkStart w:id="50" w:name="_Toc71536129"/>
      <w:bookmarkStart w:id="51" w:name="_Toc71663412"/>
      <w:bookmarkStart w:id="52" w:name="_Toc85151178"/>
      <w:r w:rsidRPr="00210571">
        <w:rPr>
          <w:rFonts w:ascii="Arial" w:eastAsia="Arial" w:hAnsi="Arial"/>
          <w:color w:val="auto"/>
          <w:sz w:val="24"/>
        </w:rPr>
        <w:t>KESIMPULAN DAN SARAN</w:t>
      </w:r>
      <w:bookmarkEnd w:id="50"/>
      <w:bookmarkEnd w:id="51"/>
      <w:bookmarkEnd w:id="52"/>
    </w:p>
    <w:p w14:paraId="37E7B974" w14:textId="77777777" w:rsidR="00EC2BA4" w:rsidRDefault="006C4387" w:rsidP="000724B1">
      <w:pPr>
        <w:pStyle w:val="ListParagraph"/>
        <w:spacing w:after="0" w:line="360" w:lineRule="auto"/>
        <w:ind w:left="0"/>
        <w:jc w:val="both"/>
        <w:outlineLvl w:val="0"/>
        <w:rPr>
          <w:rFonts w:ascii="Arial" w:hAnsi="Arial"/>
          <w:b/>
          <w:sz w:val="24"/>
          <w:szCs w:val="24"/>
          <w:lang w:val="id-ID"/>
        </w:rPr>
      </w:pPr>
      <w:bookmarkStart w:id="53" w:name="_Toc85151179"/>
      <w:r>
        <w:rPr>
          <w:rFonts w:ascii="Arial" w:hAnsi="Arial"/>
          <w:b/>
          <w:sz w:val="24"/>
          <w:szCs w:val="24"/>
          <w:lang w:val="id-ID"/>
        </w:rPr>
        <w:t xml:space="preserve">5.1 </w:t>
      </w:r>
      <w:r w:rsidR="000D4C87">
        <w:rPr>
          <w:rFonts w:ascii="Arial" w:hAnsi="Arial"/>
          <w:b/>
          <w:sz w:val="24"/>
          <w:szCs w:val="24"/>
        </w:rPr>
        <w:t>Kesimpulan</w:t>
      </w:r>
      <w:bookmarkEnd w:id="53"/>
    </w:p>
    <w:p w14:paraId="4FC267EA" w14:textId="77777777" w:rsidR="000724B1" w:rsidRPr="0037238D" w:rsidRDefault="000724B1" w:rsidP="000724B1">
      <w:pPr>
        <w:spacing w:after="0" w:line="360" w:lineRule="auto"/>
        <w:ind w:firstLine="720"/>
        <w:jc w:val="both"/>
        <w:rPr>
          <w:rFonts w:ascii="Arial" w:hAnsi="Arial" w:cs="Arial"/>
        </w:rPr>
      </w:pPr>
      <w:r w:rsidRPr="0037238D">
        <w:rPr>
          <w:rFonts w:ascii="Arial" w:hAnsi="Arial" w:cs="Arial"/>
        </w:rPr>
        <w:t xml:space="preserve">Konsentrasi ekstrak etanol daun kemangi yang terbaik untuk mendapatkan diameter zona hambat terbesar pada pertumbuhan bakteri </w:t>
      </w:r>
      <w:r w:rsidRPr="00911100">
        <w:rPr>
          <w:rFonts w:ascii="Arial" w:hAnsi="Arial" w:cs="Arial"/>
          <w:i/>
        </w:rPr>
        <w:t>Staphylococcus aureus</w:t>
      </w:r>
      <w:r w:rsidRPr="0037238D">
        <w:rPr>
          <w:rFonts w:ascii="Arial" w:hAnsi="Arial" w:cs="Arial"/>
        </w:rPr>
        <w:t xml:space="preserve"> berdasarkan ketiga literatur yang dibandingkan adalah 100% dengan diameter zona </w:t>
      </w:r>
      <w:r w:rsidR="000565CA">
        <w:rPr>
          <w:rFonts w:ascii="Arial" w:hAnsi="Arial" w:cs="Arial"/>
        </w:rPr>
        <w:t xml:space="preserve">hambat terbesar pada literatur </w:t>
      </w:r>
      <w:r w:rsidR="00F752B7">
        <w:rPr>
          <w:rFonts w:ascii="Arial" w:hAnsi="Arial" w:cs="Arial"/>
          <w:lang w:val="id-ID"/>
        </w:rPr>
        <w:t>II</w:t>
      </w:r>
      <w:r w:rsidRPr="0037238D">
        <w:rPr>
          <w:rFonts w:ascii="Arial" w:hAnsi="Arial" w:cs="Arial"/>
        </w:rPr>
        <w:t xml:space="preserve"> yaitu 18,90 mm yang termasuk katagori kuat dengan m</w:t>
      </w:r>
      <w:r w:rsidR="00803CE7">
        <w:rPr>
          <w:rFonts w:ascii="Arial" w:hAnsi="Arial" w:cs="Arial"/>
          <w:lang w:val="id-ID"/>
        </w:rPr>
        <w:t>en</w:t>
      </w:r>
      <w:r w:rsidRPr="0037238D">
        <w:rPr>
          <w:rFonts w:ascii="Arial" w:hAnsi="Arial" w:cs="Arial"/>
        </w:rPr>
        <w:t>ggunakan metode ekstraksi maserasi.</w:t>
      </w:r>
    </w:p>
    <w:p w14:paraId="70194E80" w14:textId="77777777" w:rsidR="000D4C87" w:rsidRPr="00EC2BA4" w:rsidRDefault="000D4C87" w:rsidP="00EC2BA4">
      <w:pPr>
        <w:pStyle w:val="ListParagraph"/>
        <w:spacing w:after="0" w:line="360" w:lineRule="auto"/>
        <w:ind w:left="0" w:firstLine="720"/>
        <w:jc w:val="both"/>
        <w:outlineLvl w:val="0"/>
        <w:rPr>
          <w:rFonts w:ascii="Arial" w:hAnsi="Arial"/>
          <w:b/>
          <w:sz w:val="24"/>
          <w:szCs w:val="24"/>
        </w:rPr>
      </w:pPr>
    </w:p>
    <w:p w14:paraId="15E5842E" w14:textId="77777777" w:rsidR="00EC2BA4" w:rsidRDefault="006C4387" w:rsidP="00453EB1">
      <w:pPr>
        <w:pStyle w:val="ListParagraph"/>
        <w:spacing w:after="0" w:line="360" w:lineRule="auto"/>
        <w:ind w:left="0"/>
        <w:jc w:val="both"/>
        <w:outlineLvl w:val="0"/>
        <w:rPr>
          <w:rFonts w:ascii="Arial" w:hAnsi="Arial"/>
          <w:b/>
          <w:sz w:val="24"/>
          <w:szCs w:val="24"/>
          <w:lang w:val="id-ID"/>
        </w:rPr>
      </w:pPr>
      <w:bookmarkStart w:id="54" w:name="_Toc85151180"/>
      <w:r>
        <w:rPr>
          <w:rFonts w:ascii="Arial" w:hAnsi="Arial"/>
          <w:b/>
          <w:sz w:val="24"/>
          <w:szCs w:val="24"/>
          <w:lang w:val="id-ID"/>
        </w:rPr>
        <w:t xml:space="preserve">5.2 </w:t>
      </w:r>
      <w:r w:rsidR="000D4C87">
        <w:rPr>
          <w:rFonts w:ascii="Arial" w:hAnsi="Arial"/>
          <w:b/>
          <w:sz w:val="24"/>
          <w:szCs w:val="24"/>
        </w:rPr>
        <w:t>Saran</w:t>
      </w:r>
      <w:bookmarkEnd w:id="54"/>
    </w:p>
    <w:p w14:paraId="210C9FF8" w14:textId="77777777" w:rsidR="000D4C87" w:rsidRPr="00500E9D" w:rsidRDefault="000D4C87" w:rsidP="00500E9D">
      <w:pPr>
        <w:spacing w:line="360" w:lineRule="auto"/>
        <w:ind w:firstLine="720"/>
        <w:rPr>
          <w:rFonts w:ascii="Arial" w:hAnsi="Arial" w:cs="Arial"/>
        </w:rPr>
      </w:pPr>
      <w:r w:rsidRPr="00500E9D">
        <w:rPr>
          <w:rFonts w:ascii="Arial" w:hAnsi="Arial" w:cs="Arial"/>
        </w:rPr>
        <w:t>Disarankan kepada peneliti selanjutnya untuk melakukan studi literatur penelitian lebih lanjut mengenai aktivitas antibakteri daun kemangi (</w:t>
      </w:r>
      <w:r w:rsidRPr="00500E9D">
        <w:rPr>
          <w:rFonts w:ascii="Arial" w:hAnsi="Arial" w:cs="Arial"/>
          <w:i/>
          <w:iCs/>
        </w:rPr>
        <w:t>Ocimum sanctum L</w:t>
      </w:r>
      <w:r w:rsidRPr="00500E9D">
        <w:rPr>
          <w:rFonts w:ascii="Arial" w:hAnsi="Arial" w:cs="Arial"/>
        </w:rPr>
        <w:t>.) dengan menggunakan metode ekstraksi yang lain.</w:t>
      </w:r>
    </w:p>
    <w:p w14:paraId="7C61BCF7" w14:textId="77777777" w:rsidR="000D4C87" w:rsidRPr="00A1456E" w:rsidRDefault="000D4C87" w:rsidP="00210571">
      <w:pPr>
        <w:spacing w:after="0" w:line="360" w:lineRule="auto"/>
        <w:ind w:left="709" w:firstLine="720"/>
        <w:rPr>
          <w:rFonts w:ascii="Arial" w:eastAsia="Times New Roman" w:hAnsi="Arial"/>
        </w:rPr>
      </w:pPr>
    </w:p>
    <w:p w14:paraId="4C9B41B2" w14:textId="77777777" w:rsidR="000D4C87" w:rsidRPr="00DB5038" w:rsidRDefault="000D4C87" w:rsidP="00D51E1A">
      <w:pPr>
        <w:spacing w:before="240" w:line="360" w:lineRule="auto"/>
        <w:jc w:val="both"/>
        <w:rPr>
          <w:rFonts w:ascii="Arial" w:eastAsia="Times New Roman" w:hAnsi="Arial"/>
        </w:rPr>
      </w:pPr>
    </w:p>
    <w:p w14:paraId="7B342E24" w14:textId="77777777" w:rsidR="000D4C87" w:rsidRDefault="000D4C87" w:rsidP="00D51E1A">
      <w:pPr>
        <w:shd w:val="clear" w:color="auto" w:fill="FFFFFF"/>
        <w:spacing w:before="240" w:line="360" w:lineRule="auto"/>
        <w:ind w:firstLine="720"/>
        <w:jc w:val="both"/>
        <w:rPr>
          <w:rFonts w:ascii="Arial" w:eastAsia="Times New Roman" w:hAnsi="Arial"/>
        </w:rPr>
      </w:pPr>
    </w:p>
    <w:p w14:paraId="1BDB0B2C" w14:textId="77777777" w:rsidR="000D4C87" w:rsidRDefault="000D4C87" w:rsidP="00D51E1A">
      <w:pPr>
        <w:shd w:val="clear" w:color="auto" w:fill="FFFFFF"/>
        <w:spacing w:before="240" w:line="360" w:lineRule="auto"/>
        <w:ind w:firstLine="720"/>
        <w:jc w:val="both"/>
        <w:rPr>
          <w:rFonts w:ascii="Arial" w:eastAsia="Times New Roman" w:hAnsi="Arial"/>
        </w:rPr>
      </w:pPr>
    </w:p>
    <w:p w14:paraId="3D4866A2" w14:textId="77777777" w:rsidR="000D4C87" w:rsidRDefault="000D4C87" w:rsidP="00D51E1A">
      <w:pPr>
        <w:shd w:val="clear" w:color="auto" w:fill="FFFFFF"/>
        <w:spacing w:before="240" w:line="360" w:lineRule="auto"/>
        <w:ind w:firstLine="720"/>
        <w:jc w:val="both"/>
        <w:rPr>
          <w:rFonts w:ascii="Arial" w:eastAsia="Times New Roman" w:hAnsi="Arial"/>
        </w:rPr>
      </w:pPr>
    </w:p>
    <w:p w14:paraId="1D9631EA" w14:textId="77777777" w:rsidR="000D4C87" w:rsidRDefault="000D4C87" w:rsidP="00D51E1A">
      <w:pPr>
        <w:shd w:val="clear" w:color="auto" w:fill="FFFFFF"/>
        <w:spacing w:before="240" w:line="360" w:lineRule="auto"/>
        <w:ind w:firstLine="720"/>
        <w:jc w:val="both"/>
        <w:rPr>
          <w:rFonts w:ascii="Arial" w:eastAsia="Times New Roman" w:hAnsi="Arial"/>
        </w:rPr>
      </w:pPr>
    </w:p>
    <w:p w14:paraId="2605A86A" w14:textId="77777777" w:rsidR="000D4C87" w:rsidRDefault="000D4C87" w:rsidP="00D51E1A">
      <w:pPr>
        <w:shd w:val="clear" w:color="auto" w:fill="FFFFFF"/>
        <w:spacing w:before="240" w:line="360" w:lineRule="auto"/>
        <w:ind w:firstLine="720"/>
        <w:jc w:val="both"/>
        <w:rPr>
          <w:rFonts w:ascii="Arial" w:eastAsia="Times New Roman" w:hAnsi="Arial"/>
        </w:rPr>
      </w:pPr>
    </w:p>
    <w:p w14:paraId="421AAC25" w14:textId="77777777" w:rsidR="000D4C87" w:rsidRPr="004E2197" w:rsidRDefault="000D4C87">
      <w:pPr>
        <w:rPr>
          <w:rFonts w:ascii="Arial" w:hAnsi="Arial"/>
        </w:rPr>
      </w:pPr>
    </w:p>
    <w:p w14:paraId="144AE5C7" w14:textId="77777777" w:rsidR="00F6652D" w:rsidRPr="00103EF6" w:rsidRDefault="00F6652D" w:rsidP="000D4C87">
      <w:pPr>
        <w:spacing w:after="120"/>
        <w:rPr>
          <w:rFonts w:ascii="Arial" w:hAnsi="Arial" w:cs="Arial"/>
          <w:lang w:val="id-ID"/>
        </w:rPr>
      </w:pPr>
      <w:r>
        <w:rPr>
          <w:rFonts w:ascii="Arial" w:hAnsi="Arial" w:cs="Arial"/>
          <w:b/>
          <w:sz w:val="24"/>
          <w:szCs w:val="24"/>
        </w:rPr>
        <w:tab/>
      </w:r>
    </w:p>
    <w:p w14:paraId="185DD112" w14:textId="77777777" w:rsidR="00F6652D" w:rsidRPr="008E6DDC" w:rsidRDefault="00F6652D" w:rsidP="00F6652D">
      <w:pPr>
        <w:spacing w:line="360" w:lineRule="auto"/>
        <w:jc w:val="both"/>
      </w:pPr>
    </w:p>
    <w:p w14:paraId="622A67D8" w14:textId="77777777" w:rsidR="00F6652D" w:rsidRPr="008E6DDC" w:rsidRDefault="00F6652D" w:rsidP="00F6652D">
      <w:pPr>
        <w:spacing w:line="360" w:lineRule="auto"/>
        <w:jc w:val="both"/>
      </w:pPr>
    </w:p>
    <w:p w14:paraId="0FDEAE2D" w14:textId="77777777" w:rsidR="00F6652D" w:rsidRPr="008E6DDC" w:rsidRDefault="00F6652D" w:rsidP="00F6652D">
      <w:pPr>
        <w:spacing w:line="360" w:lineRule="auto"/>
        <w:jc w:val="both"/>
      </w:pPr>
    </w:p>
    <w:p w14:paraId="6CCCAC9E" w14:textId="77777777" w:rsidR="00F6652D" w:rsidRDefault="00F6652D" w:rsidP="00F6652D">
      <w:pPr>
        <w:jc w:val="both"/>
        <w:rPr>
          <w:lang w:val="id-ID"/>
        </w:rPr>
      </w:pPr>
    </w:p>
    <w:p w14:paraId="0307130D" w14:textId="77777777" w:rsidR="000D4C87" w:rsidRPr="000D4C87" w:rsidRDefault="000D4C87" w:rsidP="00F6652D">
      <w:pPr>
        <w:jc w:val="both"/>
        <w:rPr>
          <w:lang w:val="id-ID"/>
        </w:rPr>
      </w:pPr>
    </w:p>
    <w:p w14:paraId="417291B2" w14:textId="77777777" w:rsidR="000D4C87" w:rsidRPr="00396A76" w:rsidRDefault="000D4C87" w:rsidP="00D00E50">
      <w:pPr>
        <w:pStyle w:val="Heading1"/>
        <w:spacing w:before="0" w:after="240" w:line="360" w:lineRule="auto"/>
        <w:jc w:val="center"/>
        <w:rPr>
          <w:rFonts w:ascii="Arial" w:hAnsi="Arial" w:cs="Arial"/>
          <w:color w:val="auto"/>
          <w:sz w:val="24"/>
          <w:szCs w:val="24"/>
          <w:lang w:val="id-ID"/>
        </w:rPr>
      </w:pPr>
      <w:bookmarkStart w:id="55" w:name="_Toc85151181"/>
      <w:r w:rsidRPr="00396A76">
        <w:rPr>
          <w:rFonts w:ascii="Arial" w:hAnsi="Arial" w:cs="Arial"/>
          <w:color w:val="auto"/>
          <w:sz w:val="24"/>
          <w:szCs w:val="24"/>
          <w:lang w:val="id-ID"/>
        </w:rPr>
        <w:t>DAFTAR PUSTAKA</w:t>
      </w:r>
      <w:bookmarkEnd w:id="55"/>
    </w:p>
    <w:p w14:paraId="634C2771" w14:textId="77777777" w:rsidR="00662329" w:rsidRPr="00662329" w:rsidRDefault="00DD0B72" w:rsidP="000A5FD4">
      <w:pPr>
        <w:spacing w:after="0" w:line="240" w:lineRule="auto"/>
        <w:ind w:left="993" w:hanging="993"/>
        <w:jc w:val="both"/>
        <w:rPr>
          <w:rFonts w:ascii="Arial" w:hAnsi="Arial" w:cs="Arial"/>
          <w:lang w:val="id-ID"/>
        </w:rPr>
      </w:pPr>
      <w:r w:rsidRPr="00662329">
        <w:rPr>
          <w:rFonts w:ascii="Arial" w:hAnsi="Arial" w:cs="Arial"/>
        </w:rPr>
        <w:t xml:space="preserve">Angelina, Maria. </w:t>
      </w:r>
      <w:proofErr w:type="gramStart"/>
      <w:r w:rsidRPr="00662329">
        <w:rPr>
          <w:rFonts w:ascii="Arial" w:hAnsi="Arial" w:cs="Arial"/>
        </w:rPr>
        <w:t>dkk</w:t>
      </w:r>
      <w:proofErr w:type="gramEnd"/>
      <w:r w:rsidRPr="00662329">
        <w:rPr>
          <w:rFonts w:ascii="Arial" w:hAnsi="Arial" w:cs="Arial"/>
        </w:rPr>
        <w:t xml:space="preserve">. 2015. Uji Aktifitas Antibakteri Ekstra </w:t>
      </w:r>
      <w:proofErr w:type="gramStart"/>
      <w:r w:rsidRPr="00662329">
        <w:rPr>
          <w:rFonts w:ascii="Arial" w:hAnsi="Arial" w:cs="Arial"/>
        </w:rPr>
        <w:t xml:space="preserve">Etanol </w:t>
      </w:r>
      <w:r w:rsidR="00662329" w:rsidRPr="00662329">
        <w:rPr>
          <w:rFonts w:ascii="Arial" w:hAnsi="Arial" w:cs="Arial"/>
          <w:lang w:val="id-ID"/>
        </w:rPr>
        <w:t xml:space="preserve"> </w:t>
      </w:r>
      <w:r w:rsidRPr="00662329">
        <w:rPr>
          <w:rFonts w:ascii="Arial" w:hAnsi="Arial" w:cs="Arial"/>
        </w:rPr>
        <w:t>Daun</w:t>
      </w:r>
      <w:proofErr w:type="gramEnd"/>
      <w:r w:rsidRPr="00662329">
        <w:rPr>
          <w:rFonts w:ascii="Arial" w:hAnsi="Arial" w:cs="Arial"/>
        </w:rPr>
        <w:t xml:space="preserve"> Kemangi </w:t>
      </w:r>
      <w:r w:rsidRPr="00662329">
        <w:rPr>
          <w:rFonts w:ascii="Arial" w:hAnsi="Arial" w:cs="Arial"/>
          <w:lang w:val="id-ID"/>
        </w:rPr>
        <w:t xml:space="preserve"> </w:t>
      </w:r>
      <w:r w:rsidRPr="00662329">
        <w:rPr>
          <w:rFonts w:ascii="Arial" w:hAnsi="Arial" w:cs="Arial"/>
        </w:rPr>
        <w:t>(</w:t>
      </w:r>
      <w:r w:rsidRPr="00662329">
        <w:rPr>
          <w:rFonts w:ascii="Arial" w:hAnsi="Arial" w:cs="Arial"/>
          <w:i/>
        </w:rPr>
        <w:t>Ocimum sanctum L</w:t>
      </w:r>
      <w:r w:rsidRPr="00662329">
        <w:rPr>
          <w:rFonts w:ascii="Arial" w:hAnsi="Arial" w:cs="Arial"/>
        </w:rPr>
        <w:t xml:space="preserve">.) </w:t>
      </w:r>
      <w:proofErr w:type="gramStart"/>
      <w:r w:rsidRPr="00662329">
        <w:rPr>
          <w:rFonts w:ascii="Arial" w:hAnsi="Arial" w:cs="Arial"/>
        </w:rPr>
        <w:t xml:space="preserve">Terhadap Pertumbuhan Bakteri </w:t>
      </w:r>
      <w:r w:rsidRPr="00662329">
        <w:rPr>
          <w:rFonts w:ascii="Arial" w:hAnsi="Arial" w:cs="Arial"/>
          <w:i/>
        </w:rPr>
        <w:t>Staphylococcus aureus</w:t>
      </w:r>
      <w:r w:rsidRPr="00662329">
        <w:rPr>
          <w:rFonts w:ascii="Arial" w:hAnsi="Arial" w:cs="Arial"/>
        </w:rPr>
        <w:t>.</w:t>
      </w:r>
      <w:proofErr w:type="gramEnd"/>
      <w:r w:rsidRPr="00662329">
        <w:rPr>
          <w:rFonts w:ascii="Arial" w:hAnsi="Arial" w:cs="Arial"/>
        </w:rPr>
        <w:t xml:space="preserve"> Universitas</w:t>
      </w:r>
      <w:r w:rsidRPr="00662329">
        <w:rPr>
          <w:rFonts w:ascii="Arial" w:hAnsi="Arial" w:cs="Arial"/>
          <w:lang w:val="id-ID"/>
        </w:rPr>
        <w:t xml:space="preserve"> </w:t>
      </w:r>
      <w:r w:rsidRPr="00662329">
        <w:rPr>
          <w:rFonts w:ascii="Arial" w:hAnsi="Arial" w:cs="Arial"/>
        </w:rPr>
        <w:t>Tanjungpura.Protobiont Vol. 4 (1</w:t>
      </w:r>
      <w:proofErr w:type="gramStart"/>
      <w:r w:rsidRPr="00662329">
        <w:rPr>
          <w:rFonts w:ascii="Arial" w:hAnsi="Arial" w:cs="Arial"/>
        </w:rPr>
        <w:t>) :</w:t>
      </w:r>
      <w:proofErr w:type="gramEnd"/>
      <w:r w:rsidRPr="00662329">
        <w:rPr>
          <w:rFonts w:ascii="Arial" w:hAnsi="Arial" w:cs="Arial"/>
        </w:rPr>
        <w:t xml:space="preserve"> 184-189. </w:t>
      </w:r>
    </w:p>
    <w:p w14:paraId="7B91F95B" w14:textId="77777777" w:rsidR="0034462D" w:rsidRDefault="00DD0B72" w:rsidP="000A5FD4">
      <w:pPr>
        <w:spacing w:line="240" w:lineRule="auto"/>
        <w:ind w:left="993"/>
        <w:jc w:val="both"/>
        <w:rPr>
          <w:rFonts w:ascii="Arial" w:hAnsi="Arial" w:cs="Arial"/>
          <w:lang w:val="id-ID"/>
        </w:rPr>
      </w:pPr>
      <w:r w:rsidRPr="00662329">
        <w:rPr>
          <w:rFonts w:ascii="Arial" w:hAnsi="Arial" w:cs="Arial"/>
        </w:rPr>
        <w:t>(</w:t>
      </w:r>
      <w:hyperlink r:id="rId26" w:history="1">
        <w:r w:rsidR="00662329" w:rsidRPr="00662329">
          <w:rPr>
            <w:rStyle w:val="Hyperlink"/>
            <w:rFonts w:ascii="Arial" w:hAnsi="Arial" w:cs="Arial"/>
            <w:color w:val="auto"/>
            <w:u w:val="none"/>
          </w:rPr>
          <w:t>https://jurnal.untan.ac.id/index.php/jprb/article/view/9768/0</w:t>
        </w:r>
      </w:hyperlink>
      <w:r w:rsidR="00662329" w:rsidRPr="00662329">
        <w:rPr>
          <w:rFonts w:ascii="Arial" w:hAnsi="Arial" w:cs="Arial"/>
          <w:lang w:val="id-ID"/>
        </w:rPr>
        <w:t>)</w:t>
      </w:r>
    </w:p>
    <w:p w14:paraId="2A181A10" w14:textId="77777777" w:rsidR="00C51B53" w:rsidRPr="00662329" w:rsidRDefault="00C51B53" w:rsidP="000A5FD4">
      <w:pPr>
        <w:spacing w:line="240" w:lineRule="auto"/>
        <w:ind w:left="993" w:hanging="993"/>
        <w:jc w:val="both"/>
        <w:rPr>
          <w:rFonts w:ascii="Arial" w:hAnsi="Arial" w:cs="Arial"/>
          <w:lang w:val="id-ID"/>
        </w:rPr>
      </w:pPr>
      <w:r>
        <w:rPr>
          <w:rFonts w:ascii="Arial" w:hAnsi="Arial" w:cs="Arial"/>
          <w:lang w:val="id-ID"/>
        </w:rPr>
        <w:t xml:space="preserve">Ariani, Novia. dkk. 2020, </w:t>
      </w:r>
      <w:r w:rsidRPr="00C031EA">
        <w:rPr>
          <w:rFonts w:ascii="Arial" w:hAnsi="Arial" w:cs="Arial"/>
          <w:lang w:val="id-ID"/>
        </w:rPr>
        <w:t>Uji Aktivitas</w:t>
      </w:r>
      <w:r>
        <w:rPr>
          <w:rFonts w:ascii="Arial" w:hAnsi="Arial" w:cs="Arial"/>
          <w:lang w:val="id-ID"/>
        </w:rPr>
        <w:t xml:space="preserve"> Ekstrak Etanolik Daun Kemangi (</w:t>
      </w:r>
      <w:r w:rsidRPr="00084A00">
        <w:rPr>
          <w:rFonts w:ascii="Arial" w:hAnsi="Arial" w:cs="Arial"/>
          <w:i/>
          <w:lang w:val="id-ID"/>
        </w:rPr>
        <w:t xml:space="preserve">Ocimum </w:t>
      </w:r>
      <w:r>
        <w:rPr>
          <w:rFonts w:ascii="Arial" w:hAnsi="Arial" w:cs="Arial"/>
          <w:i/>
          <w:lang w:val="id-ID"/>
        </w:rPr>
        <w:t xml:space="preserve">    </w:t>
      </w:r>
      <w:r w:rsidRPr="00084A00">
        <w:rPr>
          <w:rFonts w:ascii="Arial" w:hAnsi="Arial" w:cs="Arial"/>
          <w:i/>
          <w:lang w:val="id-ID"/>
        </w:rPr>
        <w:t>sanctum L</w:t>
      </w:r>
      <w:r>
        <w:rPr>
          <w:rFonts w:ascii="Arial" w:hAnsi="Arial" w:cs="Arial"/>
          <w:lang w:val="id-ID"/>
        </w:rPr>
        <w:t xml:space="preserve">.) terhadap </w:t>
      </w:r>
      <w:r w:rsidRPr="00084A00">
        <w:rPr>
          <w:rFonts w:ascii="Arial" w:hAnsi="Arial" w:cs="Arial"/>
          <w:i/>
          <w:lang w:val="id-ID"/>
        </w:rPr>
        <w:t>Staphylococcus aureus</w:t>
      </w:r>
      <w:r>
        <w:rPr>
          <w:rFonts w:ascii="Arial" w:hAnsi="Arial" w:cs="Arial"/>
          <w:lang w:val="id-ID"/>
        </w:rPr>
        <w:t xml:space="preserve"> secara </w:t>
      </w:r>
      <w:r w:rsidRPr="00084A00">
        <w:rPr>
          <w:rFonts w:ascii="Arial" w:hAnsi="Arial" w:cs="Arial"/>
          <w:i/>
          <w:lang w:val="id-ID"/>
        </w:rPr>
        <w:t>In Vitro</w:t>
      </w:r>
      <w:r>
        <w:rPr>
          <w:rFonts w:ascii="Arial" w:hAnsi="Arial" w:cs="Arial"/>
          <w:i/>
          <w:lang w:val="id-ID"/>
        </w:rPr>
        <w:t>.</w:t>
      </w:r>
    </w:p>
    <w:p w14:paraId="79AC90FB" w14:textId="77777777" w:rsidR="00662329" w:rsidRDefault="00662329" w:rsidP="000A5FD4">
      <w:pPr>
        <w:spacing w:line="240" w:lineRule="auto"/>
        <w:ind w:left="993" w:hanging="993"/>
        <w:jc w:val="both"/>
        <w:rPr>
          <w:rFonts w:ascii="Arial" w:hAnsi="Arial" w:cs="Arial"/>
          <w:i/>
          <w:lang w:val="id-ID"/>
        </w:rPr>
      </w:pPr>
      <w:r w:rsidRPr="00662329">
        <w:rPr>
          <w:rFonts w:ascii="Arial" w:hAnsi="Arial" w:cs="Arial"/>
        </w:rPr>
        <w:t xml:space="preserve">Atikah, </w:t>
      </w:r>
      <w:proofErr w:type="gramStart"/>
      <w:r w:rsidRPr="00662329">
        <w:rPr>
          <w:rFonts w:ascii="Arial" w:hAnsi="Arial" w:cs="Arial"/>
        </w:rPr>
        <w:t>Nur.,</w:t>
      </w:r>
      <w:proofErr w:type="gramEnd"/>
      <w:r w:rsidRPr="00662329">
        <w:rPr>
          <w:rFonts w:ascii="Arial" w:hAnsi="Arial" w:cs="Arial"/>
        </w:rPr>
        <w:t xml:space="preserve"> 2013, Uji Aktivitas Antimikroba Ekstrak Herba Kemangi (</w:t>
      </w:r>
      <w:r w:rsidRPr="00662329">
        <w:rPr>
          <w:rFonts w:ascii="Arial" w:hAnsi="Arial" w:cs="Arial"/>
          <w:i/>
        </w:rPr>
        <w:t xml:space="preserve">Ocimum </w:t>
      </w:r>
      <w:r w:rsidRPr="00662329">
        <w:rPr>
          <w:rFonts w:ascii="Arial" w:hAnsi="Arial" w:cs="Arial"/>
          <w:i/>
          <w:lang w:val="id-ID"/>
        </w:rPr>
        <w:t xml:space="preserve"> </w:t>
      </w:r>
      <w:r w:rsidRPr="00662329">
        <w:rPr>
          <w:rFonts w:ascii="Arial" w:hAnsi="Arial" w:cs="Arial"/>
          <w:i/>
        </w:rPr>
        <w:t>americanum L</w:t>
      </w:r>
      <w:r w:rsidRPr="00662329">
        <w:rPr>
          <w:rFonts w:ascii="Arial" w:hAnsi="Arial" w:cs="Arial"/>
        </w:rPr>
        <w:t xml:space="preserve">) terhadap </w:t>
      </w:r>
      <w:r w:rsidRPr="00662329">
        <w:rPr>
          <w:rFonts w:ascii="Arial" w:hAnsi="Arial" w:cs="Arial"/>
          <w:i/>
        </w:rPr>
        <w:t>Staphylococcus aureus</w:t>
      </w:r>
      <w:r w:rsidRPr="00662329">
        <w:rPr>
          <w:rFonts w:ascii="Arial" w:hAnsi="Arial" w:cs="Arial"/>
        </w:rPr>
        <w:t xml:space="preserve"> dan </w:t>
      </w:r>
      <w:r w:rsidRPr="00662329">
        <w:rPr>
          <w:rFonts w:ascii="Arial" w:hAnsi="Arial" w:cs="Arial"/>
          <w:i/>
        </w:rPr>
        <w:t>Candida albicans.</w:t>
      </w:r>
    </w:p>
    <w:p w14:paraId="6C42DDB9" w14:textId="77777777" w:rsidR="000E3977" w:rsidRPr="000E3977" w:rsidRDefault="000E3977" w:rsidP="000A5FD4">
      <w:pPr>
        <w:spacing w:line="240" w:lineRule="auto"/>
        <w:ind w:left="993" w:hanging="993"/>
        <w:jc w:val="both"/>
        <w:rPr>
          <w:rFonts w:ascii="Arial" w:hAnsi="Arial" w:cs="Arial"/>
          <w:lang w:val="id-ID"/>
        </w:rPr>
      </w:pPr>
      <w:r w:rsidRPr="000E3977">
        <w:rPr>
          <w:rFonts w:ascii="Arial" w:hAnsi="Arial" w:cs="Arial"/>
          <w:lang w:val="id-ID"/>
        </w:rPr>
        <w:t>Clinical &amp; Laboratory Standards Institute, 2013, M100-S23 Performances standards for antimicrobial susceptibility testing; Twenty-third Informational Suplement, vol.33 no.1 hal. 44-48</w:t>
      </w:r>
    </w:p>
    <w:p w14:paraId="5C40FBD0" w14:textId="77777777" w:rsidR="00B1520E" w:rsidRPr="008F37BB" w:rsidRDefault="00B1520E" w:rsidP="000A5FD4">
      <w:pPr>
        <w:spacing w:line="240" w:lineRule="auto"/>
        <w:ind w:left="993" w:hanging="993"/>
        <w:jc w:val="both"/>
        <w:rPr>
          <w:rFonts w:ascii="Arial" w:eastAsia="NSimSun" w:hAnsi="Arial" w:cs="Arial"/>
          <w:lang w:val="id-ID"/>
        </w:rPr>
      </w:pPr>
      <w:proofErr w:type="gramStart"/>
      <w:r w:rsidRPr="00B1520E">
        <w:rPr>
          <w:rFonts w:ascii="Arial" w:eastAsia="NSimSun" w:hAnsi="Arial" w:cs="Arial"/>
          <w:lang w:eastAsia="zh-CN"/>
        </w:rPr>
        <w:t>Davis, W.W. dan T.R Stout.</w:t>
      </w:r>
      <w:proofErr w:type="gramEnd"/>
      <w:r w:rsidRPr="00B1520E">
        <w:rPr>
          <w:rFonts w:ascii="Arial" w:eastAsia="NSimSun" w:hAnsi="Arial" w:cs="Arial"/>
          <w:lang w:eastAsia="zh-CN"/>
        </w:rPr>
        <w:t xml:space="preserve"> 1971. Metode pelat cakram</w:t>
      </w:r>
      <w:r>
        <w:rPr>
          <w:rFonts w:ascii="Arial" w:eastAsia="NSimSun" w:hAnsi="Arial" w:cs="Arial"/>
          <w:lang w:val="id-ID"/>
        </w:rPr>
        <w:t xml:space="preserve"> </w:t>
      </w:r>
      <w:r w:rsidRPr="00B1520E">
        <w:rPr>
          <w:rFonts w:ascii="Arial" w:eastAsia="NSimSun" w:hAnsi="Arial" w:cs="Arial"/>
          <w:lang w:eastAsia="zh-CN"/>
        </w:rPr>
        <w:t xml:space="preserve">uji </w:t>
      </w:r>
      <w:proofErr w:type="gramStart"/>
      <w:r w:rsidRPr="00B1520E">
        <w:rPr>
          <w:rFonts w:ascii="Arial" w:eastAsia="NSimSun" w:hAnsi="Arial" w:cs="Arial"/>
          <w:lang w:eastAsia="zh-CN"/>
        </w:rPr>
        <w:t xml:space="preserve">antibiotik </w:t>
      </w:r>
      <w:r>
        <w:rPr>
          <w:rFonts w:ascii="Arial" w:eastAsia="NSimSun" w:hAnsi="Arial" w:cs="Arial"/>
          <w:lang w:val="id-ID" w:eastAsia="zh-CN"/>
        </w:rPr>
        <w:t xml:space="preserve"> </w:t>
      </w:r>
      <w:r w:rsidRPr="00B1520E">
        <w:rPr>
          <w:rFonts w:ascii="Arial" w:eastAsia="NSimSun" w:hAnsi="Arial" w:cs="Arial"/>
          <w:lang w:eastAsia="zh-CN"/>
        </w:rPr>
        <w:t>mikrobiologis</w:t>
      </w:r>
      <w:proofErr w:type="gramEnd"/>
      <w:r w:rsidRPr="00B1520E">
        <w:rPr>
          <w:rFonts w:ascii="Arial" w:eastAsia="NSimSun" w:hAnsi="Arial" w:cs="Arial"/>
          <w:lang w:eastAsia="zh-CN"/>
        </w:rPr>
        <w:t>. J. Mikrobiologi. (4): 659-665</w:t>
      </w:r>
    </w:p>
    <w:p w14:paraId="44095346" w14:textId="77777777" w:rsidR="00662329" w:rsidRPr="00662329" w:rsidRDefault="00662329" w:rsidP="000A5FD4">
      <w:pPr>
        <w:spacing w:line="240" w:lineRule="auto"/>
        <w:ind w:left="993" w:hanging="993"/>
        <w:jc w:val="both"/>
        <w:rPr>
          <w:rFonts w:ascii="Arial" w:hAnsi="Arial" w:cs="Arial"/>
          <w:lang w:val="id-ID"/>
        </w:rPr>
      </w:pPr>
      <w:proofErr w:type="gramStart"/>
      <w:r w:rsidRPr="00662329">
        <w:rPr>
          <w:rFonts w:ascii="Arial" w:hAnsi="Arial" w:cs="Arial"/>
        </w:rPr>
        <w:t>Departemen Kesehatan Republik Indonesia.</w:t>
      </w:r>
      <w:proofErr w:type="gramEnd"/>
      <w:r w:rsidRPr="00662329">
        <w:rPr>
          <w:rFonts w:ascii="Arial" w:hAnsi="Arial" w:cs="Arial"/>
        </w:rPr>
        <w:t xml:space="preserve"> 2014. Farmakope Indonesia Edisi V. Jakarta</w:t>
      </w:r>
    </w:p>
    <w:p w14:paraId="34CC6FCF" w14:textId="77777777" w:rsidR="00662329" w:rsidRPr="00662329" w:rsidRDefault="00662329" w:rsidP="000A5FD4">
      <w:pPr>
        <w:spacing w:line="240" w:lineRule="auto"/>
        <w:ind w:left="993" w:hanging="993"/>
        <w:jc w:val="both"/>
        <w:rPr>
          <w:rFonts w:ascii="Arial" w:hAnsi="Arial" w:cs="Arial"/>
          <w:lang w:val="id-ID"/>
        </w:rPr>
      </w:pPr>
      <w:r w:rsidRPr="00662329">
        <w:rPr>
          <w:rFonts w:ascii="Arial" w:hAnsi="Arial" w:cs="Arial"/>
        </w:rPr>
        <w:t xml:space="preserve">Depkes RI. </w:t>
      </w:r>
      <w:proofErr w:type="gramStart"/>
      <w:r w:rsidRPr="00662329">
        <w:rPr>
          <w:rFonts w:ascii="Arial" w:hAnsi="Arial" w:cs="Arial"/>
        </w:rPr>
        <w:t>(2001). Inventaris</w:t>
      </w:r>
      <w:r w:rsidR="00547665">
        <w:rPr>
          <w:rFonts w:ascii="Arial" w:hAnsi="Arial" w:cs="Arial"/>
          <w:lang w:val="id-ID"/>
        </w:rPr>
        <w:t xml:space="preserve"> </w:t>
      </w:r>
      <w:r w:rsidRPr="00662329">
        <w:rPr>
          <w:rFonts w:ascii="Arial" w:hAnsi="Arial" w:cs="Arial"/>
        </w:rPr>
        <w:t>Tanaman</w:t>
      </w:r>
      <w:r w:rsidR="00547665">
        <w:rPr>
          <w:rFonts w:ascii="Arial" w:hAnsi="Arial" w:cs="Arial"/>
          <w:lang w:val="id-ID"/>
        </w:rPr>
        <w:t xml:space="preserve"> </w:t>
      </w:r>
      <w:r w:rsidRPr="00662329">
        <w:rPr>
          <w:rFonts w:ascii="Arial" w:hAnsi="Arial" w:cs="Arial"/>
        </w:rPr>
        <w:t>Obat Indonesia.</w:t>
      </w:r>
      <w:proofErr w:type="gramEnd"/>
      <w:r w:rsidRPr="00662329">
        <w:rPr>
          <w:rFonts w:ascii="Arial" w:hAnsi="Arial" w:cs="Arial"/>
        </w:rPr>
        <w:t xml:space="preserve"> Jilid II. Jakarta: Departemen</w:t>
      </w:r>
      <w:r>
        <w:rPr>
          <w:rFonts w:ascii="Arial" w:hAnsi="Arial" w:cs="Arial"/>
          <w:lang w:val="id-ID"/>
        </w:rPr>
        <w:t xml:space="preserve"> </w:t>
      </w:r>
      <w:r w:rsidRPr="00662329">
        <w:rPr>
          <w:rFonts w:ascii="Arial" w:hAnsi="Arial" w:cs="Arial"/>
        </w:rPr>
        <w:t xml:space="preserve">Kesehatan RI. </w:t>
      </w:r>
      <w:proofErr w:type="gramStart"/>
      <w:r w:rsidRPr="00662329">
        <w:rPr>
          <w:rFonts w:ascii="Arial" w:hAnsi="Arial" w:cs="Arial"/>
        </w:rPr>
        <w:t>Hal.</w:t>
      </w:r>
      <w:proofErr w:type="gramEnd"/>
      <w:r w:rsidRPr="00662329">
        <w:rPr>
          <w:rFonts w:ascii="Arial" w:hAnsi="Arial" w:cs="Arial"/>
        </w:rPr>
        <w:t xml:space="preserve"> 147. </w:t>
      </w:r>
    </w:p>
    <w:p w14:paraId="21EA27B3" w14:textId="77777777" w:rsidR="00662329" w:rsidRDefault="00662329" w:rsidP="000A5FD4">
      <w:pPr>
        <w:spacing w:line="240" w:lineRule="auto"/>
        <w:ind w:left="993" w:hanging="993"/>
        <w:jc w:val="both"/>
        <w:rPr>
          <w:rFonts w:ascii="Arial" w:hAnsi="Arial" w:cs="Arial"/>
          <w:lang w:val="id-ID"/>
        </w:rPr>
      </w:pPr>
      <w:r w:rsidRPr="00662329">
        <w:rPr>
          <w:rFonts w:ascii="Arial" w:hAnsi="Arial" w:cs="Arial"/>
        </w:rPr>
        <w:t xml:space="preserve">Dwidjoseputro, Prof.Dr.D. 1989. Dasar-Dasar Mikrobiologi. </w:t>
      </w:r>
      <w:proofErr w:type="gramStart"/>
      <w:r w:rsidRPr="00662329">
        <w:rPr>
          <w:rFonts w:ascii="Arial" w:hAnsi="Arial" w:cs="Arial"/>
        </w:rPr>
        <w:t>Djambatan.</w:t>
      </w:r>
      <w:proofErr w:type="gramEnd"/>
      <w:r w:rsidRPr="00662329">
        <w:rPr>
          <w:rFonts w:ascii="Arial" w:hAnsi="Arial" w:cs="Arial"/>
        </w:rPr>
        <w:t xml:space="preserve"> </w:t>
      </w:r>
      <w:proofErr w:type="gramStart"/>
      <w:r w:rsidRPr="00662329">
        <w:rPr>
          <w:rFonts w:ascii="Arial" w:hAnsi="Arial" w:cs="Arial"/>
        </w:rPr>
        <w:t>Surabaya Kicel A, A Kurowska and D Kalemba.</w:t>
      </w:r>
      <w:proofErr w:type="gramEnd"/>
      <w:r w:rsidRPr="00662329">
        <w:rPr>
          <w:rFonts w:ascii="Arial" w:hAnsi="Arial" w:cs="Arial"/>
        </w:rPr>
        <w:t xml:space="preserve"> 2005. Composition of the essential oil of </w:t>
      </w:r>
      <w:r w:rsidRPr="00547665">
        <w:rPr>
          <w:rFonts w:ascii="Arial" w:hAnsi="Arial" w:cs="Arial"/>
          <w:i/>
        </w:rPr>
        <w:t>Ocimum</w:t>
      </w:r>
      <w:r w:rsidR="00547665" w:rsidRPr="00547665">
        <w:rPr>
          <w:rFonts w:ascii="Arial" w:hAnsi="Arial" w:cs="Arial"/>
          <w:i/>
          <w:lang w:val="id-ID"/>
        </w:rPr>
        <w:t xml:space="preserve"> </w:t>
      </w:r>
      <w:r w:rsidRPr="00547665">
        <w:rPr>
          <w:rFonts w:ascii="Arial" w:hAnsi="Arial" w:cs="Arial"/>
          <w:i/>
        </w:rPr>
        <w:t>sanctum</w:t>
      </w:r>
      <w:r w:rsidRPr="00662329">
        <w:rPr>
          <w:rFonts w:ascii="Arial" w:hAnsi="Arial" w:cs="Arial"/>
        </w:rPr>
        <w:t xml:space="preserve"> grown in Poland during vegetation. J.Essential Oil</w:t>
      </w:r>
      <w:r w:rsidR="00B1520E">
        <w:rPr>
          <w:rFonts w:ascii="Arial" w:hAnsi="Arial" w:cs="Arial"/>
        </w:rPr>
        <w:t xml:space="preserve"> Res.17</w:t>
      </w:r>
      <w:proofErr w:type="gramStart"/>
      <w:r w:rsidR="00B1520E">
        <w:rPr>
          <w:rFonts w:ascii="Arial" w:hAnsi="Arial" w:cs="Arial"/>
        </w:rPr>
        <w:t>,217</w:t>
      </w:r>
      <w:proofErr w:type="gramEnd"/>
      <w:r w:rsidR="00B1520E">
        <w:rPr>
          <w:rFonts w:ascii="Arial" w:hAnsi="Arial" w:cs="Arial"/>
        </w:rPr>
        <w:t>-219</w:t>
      </w:r>
    </w:p>
    <w:p w14:paraId="2F01CD27" w14:textId="77777777" w:rsidR="00B1520E" w:rsidRDefault="00B1520E" w:rsidP="000A5FD4">
      <w:pPr>
        <w:spacing w:line="240" w:lineRule="auto"/>
        <w:ind w:left="993" w:hanging="993"/>
        <w:jc w:val="both"/>
        <w:rPr>
          <w:rFonts w:ascii="Arial" w:eastAsia="NSimSun" w:hAnsi="Arial" w:cs="Arial"/>
          <w:lang w:val="id-ID" w:eastAsia="zh-CN"/>
        </w:rPr>
      </w:pPr>
      <w:r w:rsidRPr="0002160F">
        <w:rPr>
          <w:rFonts w:ascii="Arial" w:eastAsia="NSimSun" w:hAnsi="Arial" w:cs="Arial"/>
          <w:lang w:eastAsia="zh-CN"/>
        </w:rPr>
        <w:t>Heyne, K, 1987, Tumbuhan Berguna Indonesia, Jilid 3, Departemen Kehutanan</w:t>
      </w:r>
      <w:proofErr w:type="gramStart"/>
      <w:r w:rsidRPr="0002160F">
        <w:rPr>
          <w:rFonts w:ascii="Arial" w:eastAsia="NSimSun" w:hAnsi="Arial" w:cs="Arial"/>
          <w:lang w:eastAsia="zh-CN"/>
        </w:rPr>
        <w:t xml:space="preserve">, </w:t>
      </w:r>
      <w:r>
        <w:rPr>
          <w:rFonts w:ascii="Arial" w:eastAsia="NSimSun" w:hAnsi="Arial" w:cs="Arial"/>
          <w:lang w:val="id-ID" w:eastAsia="zh-CN"/>
        </w:rPr>
        <w:t xml:space="preserve"> </w:t>
      </w:r>
      <w:r w:rsidRPr="0002160F">
        <w:rPr>
          <w:rFonts w:ascii="Arial" w:eastAsia="NSimSun" w:hAnsi="Arial" w:cs="Arial"/>
          <w:lang w:eastAsia="zh-CN"/>
        </w:rPr>
        <w:t>Jakarta</w:t>
      </w:r>
      <w:proofErr w:type="gramEnd"/>
      <w:r w:rsidRPr="0002160F">
        <w:rPr>
          <w:rFonts w:ascii="Arial" w:eastAsia="NSimSun" w:hAnsi="Arial" w:cs="Arial"/>
          <w:lang w:eastAsia="zh-CN"/>
        </w:rPr>
        <w:t xml:space="preserve"> </w:t>
      </w:r>
    </w:p>
    <w:p w14:paraId="732823D0" w14:textId="77777777" w:rsidR="00B1520E" w:rsidRDefault="00B1520E" w:rsidP="000A5FD4">
      <w:pPr>
        <w:spacing w:line="240" w:lineRule="auto"/>
        <w:ind w:left="993" w:hanging="993"/>
        <w:jc w:val="both"/>
        <w:rPr>
          <w:rFonts w:ascii="Arial" w:eastAsia="NSimSun" w:hAnsi="Arial" w:cs="Arial"/>
          <w:lang w:val="id-ID" w:eastAsia="zh-CN"/>
        </w:rPr>
      </w:pPr>
      <w:proofErr w:type="gramStart"/>
      <w:r w:rsidRPr="0002160F">
        <w:rPr>
          <w:rFonts w:ascii="Arial" w:eastAsia="NSimSun" w:hAnsi="Arial" w:cs="Arial"/>
          <w:lang w:eastAsia="zh-CN"/>
        </w:rPr>
        <w:t>Kamal.</w:t>
      </w:r>
      <w:proofErr w:type="gramEnd"/>
      <w:r w:rsidRPr="0002160F">
        <w:rPr>
          <w:rFonts w:ascii="Arial" w:eastAsia="NSimSun" w:hAnsi="Arial" w:cs="Arial"/>
          <w:lang w:eastAsia="zh-CN"/>
        </w:rPr>
        <w:t xml:space="preserve"> A., Sudarmin. </w:t>
      </w:r>
      <w:proofErr w:type="gramStart"/>
      <w:r w:rsidRPr="0002160F">
        <w:rPr>
          <w:rFonts w:ascii="Arial" w:eastAsia="NSimSun" w:hAnsi="Arial" w:cs="Arial"/>
          <w:lang w:eastAsia="zh-CN"/>
        </w:rPr>
        <w:t>&amp; A. Binadja.</w:t>
      </w:r>
      <w:proofErr w:type="gramEnd"/>
      <w:r w:rsidRPr="0002160F">
        <w:rPr>
          <w:rFonts w:ascii="Arial" w:eastAsia="NSimSun" w:hAnsi="Arial" w:cs="Arial"/>
          <w:lang w:eastAsia="zh-CN"/>
        </w:rPr>
        <w:t xml:space="preserve"> 2012. Aktivitas Antimikroba Senyawa </w:t>
      </w:r>
      <w:proofErr w:type="gramStart"/>
      <w:r w:rsidRPr="0002160F">
        <w:rPr>
          <w:rFonts w:ascii="Arial" w:eastAsia="NSimSun" w:hAnsi="Arial" w:cs="Arial"/>
          <w:lang w:eastAsia="zh-CN"/>
        </w:rPr>
        <w:t xml:space="preserve">Hasil </w:t>
      </w:r>
      <w:r>
        <w:rPr>
          <w:rFonts w:ascii="Arial" w:eastAsia="NSimSun" w:hAnsi="Arial" w:cs="Arial"/>
          <w:lang w:val="id-ID" w:eastAsia="zh-CN"/>
        </w:rPr>
        <w:t xml:space="preserve"> </w:t>
      </w:r>
      <w:r w:rsidRPr="0002160F">
        <w:rPr>
          <w:rFonts w:ascii="Arial" w:eastAsia="NSimSun" w:hAnsi="Arial" w:cs="Arial"/>
          <w:lang w:eastAsia="zh-CN"/>
        </w:rPr>
        <w:t>Reaksi</w:t>
      </w:r>
      <w:proofErr w:type="gramEnd"/>
      <w:r w:rsidRPr="0002160F">
        <w:rPr>
          <w:rFonts w:ascii="Arial" w:eastAsia="NSimSun" w:hAnsi="Arial" w:cs="Arial"/>
          <w:lang w:eastAsia="zh-CN"/>
        </w:rPr>
        <w:t xml:space="preserve"> Hidrasi Kariofilena pada </w:t>
      </w:r>
      <w:r w:rsidRPr="000A5FD4">
        <w:rPr>
          <w:rFonts w:ascii="Arial" w:eastAsia="NSimSun" w:hAnsi="Arial" w:cs="Arial"/>
          <w:i/>
          <w:lang w:eastAsia="zh-CN"/>
        </w:rPr>
        <w:t>E. coli</w:t>
      </w:r>
      <w:r w:rsidRPr="0002160F">
        <w:rPr>
          <w:rFonts w:ascii="Arial" w:eastAsia="NSimSun" w:hAnsi="Arial" w:cs="Arial"/>
          <w:lang w:eastAsia="zh-CN"/>
        </w:rPr>
        <w:t xml:space="preserve"> dan </w:t>
      </w:r>
      <w:r w:rsidRPr="000A5FD4">
        <w:rPr>
          <w:rFonts w:ascii="Arial" w:eastAsia="NSimSun" w:hAnsi="Arial" w:cs="Arial"/>
          <w:i/>
          <w:lang w:eastAsia="zh-CN"/>
        </w:rPr>
        <w:t>S. aureus.</w:t>
      </w:r>
      <w:r w:rsidRPr="0002160F">
        <w:rPr>
          <w:rFonts w:ascii="Arial" w:eastAsia="NSimSun" w:hAnsi="Arial" w:cs="Arial"/>
          <w:lang w:eastAsia="zh-CN"/>
        </w:rPr>
        <w:t xml:space="preserve"> Indonesian Journal of Chemical Science, 1(2): 152-157</w:t>
      </w:r>
    </w:p>
    <w:p w14:paraId="65F2C9D0" w14:textId="77777777" w:rsidR="000E3977" w:rsidRPr="000E3977" w:rsidRDefault="000E3977" w:rsidP="000A5FD4">
      <w:pPr>
        <w:spacing w:line="240" w:lineRule="auto"/>
        <w:ind w:left="993" w:hanging="993"/>
        <w:jc w:val="both"/>
        <w:rPr>
          <w:rFonts w:ascii="Arial" w:eastAsia="NSimSun" w:hAnsi="Arial" w:cs="Arial"/>
          <w:lang w:val="id-ID"/>
        </w:rPr>
      </w:pPr>
      <w:proofErr w:type="gramStart"/>
      <w:r w:rsidRPr="000E3977">
        <w:rPr>
          <w:rFonts w:ascii="Arial" w:hAnsi="Arial" w:cs="Arial"/>
        </w:rPr>
        <w:t xml:space="preserve">Khunaifi, M., 2010, Uji Aktivitas Antibakteri Ekstrak Daun Binahong (Anrederacordifolia (Tenore) steenis) Terhadap Bakteri </w:t>
      </w:r>
      <w:r w:rsidRPr="000E3977">
        <w:rPr>
          <w:rFonts w:ascii="Arial" w:hAnsi="Arial" w:cs="Arial"/>
          <w:i/>
        </w:rPr>
        <w:t>Staphylococcus Aureus</w:t>
      </w:r>
      <w:r w:rsidRPr="000E3977">
        <w:rPr>
          <w:rFonts w:ascii="Arial" w:hAnsi="Arial" w:cs="Arial"/>
        </w:rPr>
        <w:t xml:space="preserve"> Dan </w:t>
      </w:r>
      <w:r w:rsidRPr="000E3977">
        <w:rPr>
          <w:rFonts w:ascii="Arial" w:hAnsi="Arial" w:cs="Arial"/>
          <w:i/>
        </w:rPr>
        <w:t>Pseudomonas Aeruginosa</w:t>
      </w:r>
      <w:r w:rsidRPr="000E3977">
        <w:rPr>
          <w:rFonts w:ascii="Arial" w:hAnsi="Arial" w:cs="Arial"/>
        </w:rPr>
        <w:t>.</w:t>
      </w:r>
      <w:proofErr w:type="gramEnd"/>
      <w:r w:rsidRPr="000E3977">
        <w:rPr>
          <w:rFonts w:ascii="Arial" w:hAnsi="Arial" w:cs="Arial"/>
        </w:rPr>
        <w:t xml:space="preserve"> </w:t>
      </w:r>
      <w:proofErr w:type="gramStart"/>
      <w:r w:rsidRPr="000E3977">
        <w:rPr>
          <w:rFonts w:ascii="Arial" w:hAnsi="Arial" w:cs="Arial"/>
        </w:rPr>
        <w:t>Skripsi.</w:t>
      </w:r>
      <w:proofErr w:type="gramEnd"/>
      <w:r w:rsidRPr="000E3977">
        <w:rPr>
          <w:rFonts w:ascii="Arial" w:hAnsi="Arial" w:cs="Arial"/>
        </w:rPr>
        <w:t xml:space="preserve"> Universitas Islam Negeri (UIN) Maulana Malik Ibrahim Malang</w:t>
      </w:r>
    </w:p>
    <w:p w14:paraId="2E351617" w14:textId="77777777" w:rsidR="00547665" w:rsidRDefault="00662329" w:rsidP="000A5FD4">
      <w:pPr>
        <w:spacing w:after="0" w:line="240" w:lineRule="auto"/>
        <w:ind w:left="993" w:hanging="993"/>
        <w:jc w:val="both"/>
        <w:rPr>
          <w:rFonts w:ascii="Arial" w:hAnsi="Arial" w:cs="Arial"/>
          <w:lang w:val="id-ID"/>
        </w:rPr>
      </w:pPr>
      <w:proofErr w:type="gramStart"/>
      <w:r w:rsidRPr="00662329">
        <w:rPr>
          <w:rFonts w:ascii="Arial" w:hAnsi="Arial" w:cs="Arial"/>
        </w:rPr>
        <w:t>Maryati, dkk.</w:t>
      </w:r>
      <w:proofErr w:type="gramEnd"/>
      <w:r w:rsidRPr="00662329">
        <w:rPr>
          <w:rFonts w:ascii="Arial" w:hAnsi="Arial" w:cs="Arial"/>
        </w:rPr>
        <w:t xml:space="preserve"> 2007. Uji Aktivitas Antibakteri Minyak Atsiri Daun Kemangi (</w:t>
      </w:r>
      <w:r w:rsidRPr="00547665">
        <w:rPr>
          <w:rFonts w:ascii="Arial" w:hAnsi="Arial" w:cs="Arial"/>
          <w:i/>
        </w:rPr>
        <w:t>Ocimum basilicum L</w:t>
      </w:r>
      <w:r w:rsidRPr="00662329">
        <w:rPr>
          <w:rFonts w:ascii="Arial" w:hAnsi="Arial" w:cs="Arial"/>
        </w:rPr>
        <w:t xml:space="preserve">.) </w:t>
      </w:r>
      <w:proofErr w:type="gramStart"/>
      <w:r w:rsidRPr="00662329">
        <w:rPr>
          <w:rFonts w:ascii="Arial" w:hAnsi="Arial" w:cs="Arial"/>
        </w:rPr>
        <w:t xml:space="preserve">Terhadap </w:t>
      </w:r>
      <w:r w:rsidRPr="00547665">
        <w:rPr>
          <w:rFonts w:ascii="Arial" w:hAnsi="Arial" w:cs="Arial"/>
          <w:i/>
        </w:rPr>
        <w:t>Staphylococcus aureus</w:t>
      </w:r>
      <w:r w:rsidRPr="00662329">
        <w:rPr>
          <w:rFonts w:ascii="Arial" w:hAnsi="Arial" w:cs="Arial"/>
        </w:rPr>
        <w:t xml:space="preserve"> Dan </w:t>
      </w:r>
      <w:r w:rsidRPr="00547665">
        <w:rPr>
          <w:rFonts w:ascii="Arial" w:hAnsi="Arial" w:cs="Arial"/>
          <w:i/>
        </w:rPr>
        <w:t>Escherichia coli</w:t>
      </w:r>
      <w:r w:rsidRPr="00662329">
        <w:rPr>
          <w:rFonts w:ascii="Arial" w:hAnsi="Arial" w:cs="Arial"/>
        </w:rPr>
        <w:t>.</w:t>
      </w:r>
      <w:proofErr w:type="gramEnd"/>
      <w:r w:rsidRPr="00662329">
        <w:rPr>
          <w:rFonts w:ascii="Arial" w:hAnsi="Arial" w:cs="Arial"/>
        </w:rPr>
        <w:t xml:space="preserve"> </w:t>
      </w:r>
      <w:proofErr w:type="gramStart"/>
      <w:r w:rsidRPr="00662329">
        <w:rPr>
          <w:rFonts w:ascii="Arial" w:hAnsi="Arial" w:cs="Arial"/>
        </w:rPr>
        <w:t>Universitas Muhammadiyah Surakarta.</w:t>
      </w:r>
      <w:proofErr w:type="gramEnd"/>
      <w:r w:rsidRPr="00662329">
        <w:rPr>
          <w:rFonts w:ascii="Arial" w:hAnsi="Arial" w:cs="Arial"/>
        </w:rPr>
        <w:t xml:space="preserve"> Jurnal Penelitian Sains &amp; Teknologi, Vol. 8, No. 1, 2007: 30 – 38. </w:t>
      </w:r>
      <w:r w:rsidR="00547665">
        <w:rPr>
          <w:rFonts w:ascii="Arial" w:hAnsi="Arial" w:cs="Arial"/>
          <w:lang w:val="id-ID"/>
        </w:rPr>
        <w:t xml:space="preserve"> </w:t>
      </w:r>
    </w:p>
    <w:p w14:paraId="459D4EEA" w14:textId="77777777" w:rsidR="000E3977" w:rsidRDefault="00413D46" w:rsidP="000A5FD4">
      <w:pPr>
        <w:spacing w:line="240" w:lineRule="auto"/>
        <w:ind w:left="993"/>
        <w:jc w:val="both"/>
        <w:rPr>
          <w:lang w:val="id-ID"/>
        </w:rPr>
      </w:pPr>
      <w:hyperlink r:id="rId27" w:history="1">
        <w:r w:rsidR="00662329" w:rsidRPr="00662329">
          <w:rPr>
            <w:rStyle w:val="Hyperlink"/>
            <w:rFonts w:ascii="Arial" w:hAnsi="Arial" w:cs="Arial"/>
            <w:color w:val="auto"/>
            <w:u w:val="none"/>
          </w:rPr>
          <w:t>https://publikasiilmiah.ums.ac.id/handle/11617/402</w:t>
        </w:r>
      </w:hyperlink>
    </w:p>
    <w:p w14:paraId="3EE949B0" w14:textId="77777777" w:rsidR="00662329" w:rsidRPr="000E3977" w:rsidRDefault="000E3977" w:rsidP="000A5FD4">
      <w:pPr>
        <w:spacing w:line="240" w:lineRule="auto"/>
        <w:ind w:left="993" w:hanging="993"/>
        <w:jc w:val="both"/>
        <w:rPr>
          <w:rFonts w:ascii="Arial" w:hAnsi="Arial" w:cs="Arial"/>
          <w:lang w:val="id-ID"/>
        </w:rPr>
      </w:pPr>
      <w:proofErr w:type="gramStart"/>
      <w:r w:rsidRPr="000E3977">
        <w:rPr>
          <w:rFonts w:ascii="Arial" w:hAnsi="Arial" w:cs="Arial"/>
        </w:rPr>
        <w:t xml:space="preserve">Nisa, D., dan Putri, W.R., 2014, Pemanfaatan Selulosa dari Kulit Buah Kakao </w:t>
      </w:r>
      <w:r w:rsidR="000A5FD4">
        <w:rPr>
          <w:rFonts w:ascii="Arial" w:hAnsi="Arial" w:cs="Arial"/>
          <w:lang w:val="id-ID"/>
        </w:rPr>
        <w:t xml:space="preserve">     </w:t>
      </w:r>
      <w:r w:rsidRPr="000E3977">
        <w:rPr>
          <w:rFonts w:ascii="Arial" w:hAnsi="Arial" w:cs="Arial"/>
        </w:rPr>
        <w:t>(Teobroma cacao L.)</w:t>
      </w:r>
      <w:proofErr w:type="gramEnd"/>
      <w:r w:rsidRPr="000E3977">
        <w:rPr>
          <w:rFonts w:ascii="Arial" w:hAnsi="Arial" w:cs="Arial"/>
        </w:rPr>
        <w:t xml:space="preserve"> Sebagai Bahan Baku Pembuatan CMC </w:t>
      </w:r>
      <w:r w:rsidRPr="000E3977">
        <w:rPr>
          <w:rFonts w:ascii="Arial" w:hAnsi="Arial" w:cs="Arial"/>
        </w:rPr>
        <w:lastRenderedPageBreak/>
        <w:t>(Carboxymethyl Cellulose), Jurnal Pangan dan Agroindustri. 2(3):</w:t>
      </w:r>
      <w:r w:rsidR="000A5FD4">
        <w:rPr>
          <w:rFonts w:ascii="Arial" w:hAnsi="Arial" w:cs="Arial"/>
          <w:lang w:val="id-ID"/>
        </w:rPr>
        <w:t xml:space="preserve"> </w:t>
      </w:r>
      <w:r w:rsidRPr="000E3977">
        <w:rPr>
          <w:rFonts w:ascii="Arial" w:hAnsi="Arial" w:cs="Arial"/>
        </w:rPr>
        <w:t>34</w:t>
      </w:r>
      <w:r w:rsidR="00911100">
        <w:rPr>
          <w:rFonts w:ascii="Arial" w:hAnsi="Arial" w:cs="Arial"/>
          <w:lang w:val="id-ID"/>
        </w:rPr>
        <w:t xml:space="preserve"> </w:t>
      </w:r>
      <w:r w:rsidRPr="000E3977">
        <w:rPr>
          <w:rFonts w:ascii="Arial" w:hAnsi="Arial" w:cs="Arial"/>
        </w:rPr>
        <w:t>-42.</w:t>
      </w:r>
      <w:r w:rsidR="00662329" w:rsidRPr="000E3977">
        <w:rPr>
          <w:rFonts w:ascii="Arial" w:hAnsi="Arial" w:cs="Arial"/>
        </w:rPr>
        <w:t xml:space="preserve"> </w:t>
      </w:r>
    </w:p>
    <w:p w14:paraId="16BCC73F" w14:textId="77777777" w:rsidR="00662329" w:rsidRDefault="00662329" w:rsidP="000A5FD4">
      <w:pPr>
        <w:spacing w:line="240" w:lineRule="auto"/>
        <w:ind w:left="993" w:hanging="993"/>
        <w:jc w:val="both"/>
        <w:rPr>
          <w:rFonts w:ascii="Arial" w:hAnsi="Arial" w:cs="Arial"/>
          <w:lang w:val="id-ID"/>
        </w:rPr>
      </w:pPr>
      <w:r w:rsidRPr="00662329">
        <w:rPr>
          <w:rFonts w:ascii="Arial" w:hAnsi="Arial" w:cs="Arial"/>
        </w:rPr>
        <w:t xml:space="preserve">Pertiwi, S.T. 2008. Mikrobiologi Farmasi. Erlangga: Jakarta </w:t>
      </w:r>
    </w:p>
    <w:p w14:paraId="63347B59" w14:textId="77777777" w:rsidR="00B1520E" w:rsidRPr="008F37BB" w:rsidRDefault="00B1520E" w:rsidP="000A5FD4">
      <w:pPr>
        <w:spacing w:line="240" w:lineRule="auto"/>
        <w:ind w:left="993" w:hanging="993"/>
        <w:jc w:val="both"/>
        <w:rPr>
          <w:rFonts w:ascii="Arial" w:eastAsia="NSimSun" w:hAnsi="Arial" w:cs="Arial"/>
          <w:lang w:val="id-ID"/>
        </w:rPr>
      </w:pPr>
      <w:r w:rsidRPr="0002160F">
        <w:rPr>
          <w:rFonts w:ascii="Arial" w:eastAsia="NSimSun" w:hAnsi="Arial" w:cs="Arial"/>
          <w:lang w:eastAsia="zh-CN"/>
        </w:rPr>
        <w:t xml:space="preserve">Robinson, T, 1995, Kandungan Organik Tumbuhan Tinggi, Penerjemah </w:t>
      </w:r>
      <w:proofErr w:type="gramStart"/>
      <w:r w:rsidRPr="0002160F">
        <w:rPr>
          <w:rFonts w:ascii="Arial" w:eastAsia="NSimSun" w:hAnsi="Arial" w:cs="Arial"/>
          <w:lang w:eastAsia="zh-CN"/>
        </w:rPr>
        <w:t xml:space="preserve">Kosasih </w:t>
      </w:r>
      <w:r>
        <w:rPr>
          <w:rFonts w:ascii="Arial" w:eastAsia="NSimSun" w:hAnsi="Arial" w:cs="Arial"/>
          <w:lang w:val="id-ID" w:eastAsia="zh-CN"/>
        </w:rPr>
        <w:t xml:space="preserve"> </w:t>
      </w:r>
      <w:r w:rsidRPr="0002160F">
        <w:rPr>
          <w:rFonts w:ascii="Arial" w:eastAsia="NSimSun" w:hAnsi="Arial" w:cs="Arial"/>
          <w:lang w:eastAsia="zh-CN"/>
        </w:rPr>
        <w:t>Padmawiata</w:t>
      </w:r>
      <w:proofErr w:type="gramEnd"/>
      <w:r w:rsidRPr="0002160F">
        <w:rPr>
          <w:rFonts w:ascii="Arial" w:eastAsia="NSimSun" w:hAnsi="Arial" w:cs="Arial"/>
          <w:lang w:eastAsia="zh-CN"/>
        </w:rPr>
        <w:t>, ITB, Bandung</w:t>
      </w:r>
    </w:p>
    <w:p w14:paraId="6F6CFFC3" w14:textId="77777777" w:rsidR="00662329" w:rsidRPr="00662329" w:rsidRDefault="00662329" w:rsidP="000A5FD4">
      <w:pPr>
        <w:spacing w:line="240" w:lineRule="auto"/>
        <w:ind w:left="993" w:hanging="993"/>
        <w:jc w:val="both"/>
        <w:rPr>
          <w:rFonts w:ascii="Arial" w:hAnsi="Arial" w:cs="Arial"/>
          <w:lang w:val="id-ID"/>
        </w:rPr>
      </w:pPr>
      <w:proofErr w:type="gramStart"/>
      <w:r w:rsidRPr="00662329">
        <w:rPr>
          <w:rFonts w:ascii="Arial" w:hAnsi="Arial" w:cs="Arial"/>
        </w:rPr>
        <w:t>Solikhah, dkk.</w:t>
      </w:r>
      <w:proofErr w:type="gramEnd"/>
      <w:r w:rsidRPr="00662329">
        <w:rPr>
          <w:rFonts w:ascii="Arial" w:hAnsi="Arial" w:cs="Arial"/>
        </w:rPr>
        <w:t xml:space="preserve"> 2016. Uji Aktivitas Antimikroba Ekstrak Etanol Batang Dan Daun Kemangi</w:t>
      </w:r>
      <w:r>
        <w:rPr>
          <w:rFonts w:ascii="Arial" w:hAnsi="Arial" w:cs="Arial"/>
          <w:lang w:val="id-ID"/>
        </w:rPr>
        <w:t xml:space="preserve"> </w:t>
      </w:r>
      <w:r w:rsidRPr="00662329">
        <w:rPr>
          <w:rFonts w:ascii="Arial" w:hAnsi="Arial" w:cs="Arial"/>
        </w:rPr>
        <w:t xml:space="preserve">(Ocimum basilicum L.). </w:t>
      </w:r>
      <w:proofErr w:type="gramStart"/>
      <w:r w:rsidRPr="00662329">
        <w:rPr>
          <w:rFonts w:ascii="Arial" w:hAnsi="Arial" w:cs="Arial"/>
        </w:rPr>
        <w:t>Universitas Negeri Semarang.</w:t>
      </w:r>
      <w:proofErr w:type="gramEnd"/>
      <w:r w:rsidRPr="00662329">
        <w:rPr>
          <w:rFonts w:ascii="Arial" w:hAnsi="Arial" w:cs="Arial"/>
        </w:rPr>
        <w:t xml:space="preserve"> </w:t>
      </w:r>
      <w:proofErr w:type="gramStart"/>
      <w:r w:rsidRPr="00662329">
        <w:rPr>
          <w:rFonts w:ascii="Arial" w:hAnsi="Arial" w:cs="Arial"/>
        </w:rPr>
        <w:t>Indonesian Journal of</w:t>
      </w:r>
      <w:r w:rsidR="00547665">
        <w:rPr>
          <w:rFonts w:ascii="Arial" w:hAnsi="Arial" w:cs="Arial"/>
          <w:lang w:val="id-ID"/>
        </w:rPr>
        <w:t xml:space="preserve"> </w:t>
      </w:r>
      <w:r w:rsidRPr="00662329">
        <w:rPr>
          <w:rFonts w:ascii="Arial" w:hAnsi="Arial" w:cs="Arial"/>
        </w:rPr>
        <w:t>Chemical</w:t>
      </w:r>
      <w:r w:rsidR="00547665">
        <w:rPr>
          <w:rFonts w:ascii="Arial" w:hAnsi="Arial" w:cs="Arial"/>
          <w:lang w:val="id-ID"/>
        </w:rPr>
        <w:t xml:space="preserve"> </w:t>
      </w:r>
      <w:r w:rsidRPr="00662329">
        <w:rPr>
          <w:rFonts w:ascii="Arial" w:hAnsi="Arial" w:cs="Arial"/>
        </w:rPr>
        <w:t>ScienceIndo.</w:t>
      </w:r>
      <w:proofErr w:type="gramEnd"/>
      <w:r w:rsidRPr="00662329">
        <w:rPr>
          <w:rFonts w:ascii="Arial" w:hAnsi="Arial" w:cs="Arial"/>
        </w:rPr>
        <w:t xml:space="preserve"> </w:t>
      </w:r>
      <w:proofErr w:type="gramStart"/>
      <w:r w:rsidRPr="00662329">
        <w:rPr>
          <w:rFonts w:ascii="Arial" w:hAnsi="Arial" w:cs="Arial"/>
        </w:rPr>
        <w:t>J. Chem. Sci. 5 (2).</w:t>
      </w:r>
      <w:proofErr w:type="gramEnd"/>
      <w:r w:rsidRPr="00662329">
        <w:rPr>
          <w:rFonts w:ascii="Arial" w:hAnsi="Arial" w:cs="Arial"/>
        </w:rPr>
        <w:t xml:space="preserve"> (</w:t>
      </w:r>
      <w:hyperlink r:id="rId28" w:history="1">
        <w:r w:rsidRPr="00662329">
          <w:rPr>
            <w:rStyle w:val="Hyperlink"/>
            <w:rFonts w:ascii="Arial" w:hAnsi="Arial" w:cs="Arial"/>
            <w:color w:val="auto"/>
            <w:u w:val="none"/>
          </w:rPr>
          <w:t>https://journal.unnes.ac.id/sju/index.php/ijcs/article/view/11427</w:t>
        </w:r>
      </w:hyperlink>
      <w:r w:rsidRPr="00662329">
        <w:rPr>
          <w:rFonts w:ascii="Arial" w:hAnsi="Arial" w:cs="Arial"/>
        </w:rPr>
        <w:t xml:space="preserve">) </w:t>
      </w:r>
    </w:p>
    <w:p w14:paraId="439CD466" w14:textId="77777777" w:rsidR="00662329" w:rsidRDefault="00662329" w:rsidP="000A5FD4">
      <w:pPr>
        <w:spacing w:line="240" w:lineRule="auto"/>
        <w:ind w:left="993" w:hanging="993"/>
        <w:jc w:val="both"/>
        <w:rPr>
          <w:rFonts w:ascii="Arial" w:hAnsi="Arial" w:cs="Arial"/>
          <w:lang w:val="id-ID"/>
        </w:rPr>
      </w:pPr>
      <w:r w:rsidRPr="00662329">
        <w:rPr>
          <w:rFonts w:ascii="Arial" w:hAnsi="Arial" w:cs="Arial"/>
        </w:rPr>
        <w:t>Voight, R., 1995, Buku Pelajaran Teknologi</w:t>
      </w:r>
      <w:r w:rsidR="00547665">
        <w:rPr>
          <w:rFonts w:ascii="Arial" w:hAnsi="Arial" w:cs="Arial"/>
          <w:lang w:val="id-ID"/>
        </w:rPr>
        <w:t xml:space="preserve"> </w:t>
      </w:r>
      <w:r w:rsidRPr="00662329">
        <w:rPr>
          <w:rFonts w:ascii="Arial" w:hAnsi="Arial" w:cs="Arial"/>
        </w:rPr>
        <w:t>Farmasi, diterjemahkan oleh Soendari</w:t>
      </w:r>
      <w:r>
        <w:rPr>
          <w:rFonts w:ascii="Arial" w:hAnsi="Arial" w:cs="Arial"/>
          <w:lang w:val="id-ID"/>
        </w:rPr>
        <w:t xml:space="preserve"> </w:t>
      </w:r>
      <w:r w:rsidRPr="00662329">
        <w:rPr>
          <w:rFonts w:ascii="Arial" w:hAnsi="Arial" w:cs="Arial"/>
        </w:rPr>
        <w:t>Noerono</w:t>
      </w:r>
      <w:proofErr w:type="gramStart"/>
      <w:r w:rsidRPr="00662329">
        <w:rPr>
          <w:rFonts w:ascii="Arial" w:hAnsi="Arial" w:cs="Arial"/>
        </w:rPr>
        <w:t>,Gajah</w:t>
      </w:r>
      <w:proofErr w:type="gramEnd"/>
      <w:r>
        <w:rPr>
          <w:rFonts w:ascii="Arial" w:hAnsi="Arial" w:cs="Arial"/>
          <w:lang w:val="id-ID"/>
        </w:rPr>
        <w:t xml:space="preserve"> </w:t>
      </w:r>
      <w:r w:rsidRPr="00662329">
        <w:rPr>
          <w:rFonts w:ascii="Arial" w:hAnsi="Arial" w:cs="Arial"/>
        </w:rPr>
        <w:t>Mada University Press, Yogyakarta, 566- 567.</w:t>
      </w:r>
    </w:p>
    <w:p w14:paraId="290B794F" w14:textId="05266210" w:rsidR="00911100" w:rsidRDefault="00911100" w:rsidP="00CF048E">
      <w:pPr>
        <w:spacing w:after="0" w:line="240" w:lineRule="auto"/>
        <w:rPr>
          <w:rFonts w:ascii="Arial" w:hAnsi="Arial" w:cs="Arial"/>
          <w:lang w:val="id-ID"/>
        </w:rPr>
      </w:pPr>
      <w:r>
        <w:rPr>
          <w:rFonts w:ascii="Arial" w:hAnsi="Arial" w:cs="Arial"/>
          <w:lang w:val="id-ID"/>
        </w:rPr>
        <w:br w:type="page"/>
      </w:r>
    </w:p>
    <w:p w14:paraId="42AB918B" w14:textId="5D8CB2A4" w:rsidR="00D240C9" w:rsidRPr="00CF048E" w:rsidRDefault="00A129E1" w:rsidP="00A81297">
      <w:pPr>
        <w:spacing w:line="360" w:lineRule="auto"/>
        <w:rPr>
          <w:rFonts w:ascii="Arial" w:hAnsi="Arial" w:cs="Arial"/>
        </w:rPr>
      </w:pPr>
      <w:r>
        <w:rPr>
          <w:bCs/>
          <w:noProof/>
          <w:lang w:val="id-ID" w:eastAsia="id-ID"/>
        </w:rPr>
        <w:lastRenderedPageBreak/>
        <w:drawing>
          <wp:anchor distT="0" distB="0" distL="114300" distR="114300" simplePos="0" relativeHeight="251656704" behindDoc="0" locked="0" layoutInCell="1" allowOverlap="1" wp14:anchorId="14F43C1F" wp14:editId="78B32017">
            <wp:simplePos x="0" y="0"/>
            <wp:positionH relativeFrom="margin">
              <wp:posOffset>26565</wp:posOffset>
            </wp:positionH>
            <wp:positionV relativeFrom="margin">
              <wp:posOffset>478535</wp:posOffset>
            </wp:positionV>
            <wp:extent cx="4754333" cy="7179464"/>
            <wp:effectExtent l="76200" t="19050" r="370117" b="326236"/>
            <wp:wrapSquare wrapText="bothSides"/>
            <wp:docPr id="14" name="Picture 0" descr="11427-Article Text-23634-2-10-20180212 (2)-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1427-Article Text-23634-2-10-20180212 (2)-1.png"/>
                    <pic:cNvPicPr/>
                  </pic:nvPicPr>
                  <pic:blipFill>
                    <a:blip r:embed="rId29"/>
                    <a:stretch>
                      <a:fillRect/>
                    </a:stretch>
                  </pic:blipFill>
                  <pic:spPr>
                    <a:xfrm>
                      <a:off x="0" y="0"/>
                      <a:ext cx="4754333" cy="7179464"/>
                    </a:xfrm>
                    <a:prstGeom prst="rect">
                      <a:avLst/>
                    </a:prstGeom>
                    <a:solidFill>
                      <a:srgbClr val="000000">
                        <a:shade val="95000"/>
                      </a:srgbClr>
                    </a:solidFill>
                    <a:ln w="19050" cap="sq">
                      <a:solidFill>
                        <a:srgbClr val="000000"/>
                      </a:solidFill>
                      <a:miter lim="800000"/>
                    </a:ln>
                    <a:effectLst>
                      <a:outerShdw blurRad="254000" dist="190500" dir="2700000" sy="90000" algn="bl" rotWithShape="0">
                        <a:srgbClr val="000000">
                          <a:alpha val="40000"/>
                        </a:srgbClr>
                      </a:outerShdw>
                    </a:effectLst>
                  </pic:spPr>
                </pic:pic>
              </a:graphicData>
            </a:graphic>
          </wp:anchor>
        </w:drawing>
      </w:r>
      <w:bookmarkStart w:id="56" w:name="_Toc71629195"/>
      <w:r w:rsidR="007E784C">
        <w:rPr>
          <w:rFonts w:ascii="Arial" w:hAnsi="Arial" w:cs="Arial"/>
        </w:rPr>
        <w:t>L</w:t>
      </w:r>
      <w:r w:rsidR="00D240C9" w:rsidRPr="006C4387">
        <w:rPr>
          <w:rFonts w:ascii="Arial" w:hAnsi="Arial" w:cs="Arial"/>
          <w:lang w:val="id-ID"/>
        </w:rPr>
        <w:t>ampiran</w:t>
      </w:r>
      <w:r w:rsidR="0062202F">
        <w:rPr>
          <w:rFonts w:ascii="Arial" w:hAnsi="Arial" w:cs="Arial"/>
          <w:lang w:val="id-ID"/>
        </w:rPr>
        <w:t xml:space="preserve"> </w:t>
      </w:r>
      <w:r w:rsidR="00CF048E">
        <w:rPr>
          <w:rFonts w:ascii="Arial" w:hAnsi="Arial" w:cs="Arial"/>
        </w:rPr>
        <w:t>1</w:t>
      </w:r>
      <w:r w:rsidR="0034462D" w:rsidRPr="006C4387">
        <w:rPr>
          <w:rFonts w:ascii="Arial" w:hAnsi="Arial" w:cs="Arial"/>
        </w:rPr>
        <w:br w:type="page"/>
      </w:r>
      <w:bookmarkStart w:id="57" w:name="_Toc71629196"/>
      <w:r w:rsidR="008F37BB" w:rsidRPr="006C4387">
        <w:rPr>
          <w:rFonts w:ascii="Arial" w:hAnsi="Arial" w:cs="Arial"/>
          <w:lang w:val="id-ID"/>
        </w:rPr>
        <w:lastRenderedPageBreak/>
        <w:t xml:space="preserve">Lampiran </w:t>
      </w:r>
      <w:bookmarkEnd w:id="56"/>
      <w:bookmarkEnd w:id="57"/>
      <w:r w:rsidR="00CF048E">
        <w:rPr>
          <w:rFonts w:ascii="Arial" w:hAnsi="Arial" w:cs="Arial"/>
        </w:rPr>
        <w:t>2</w:t>
      </w:r>
    </w:p>
    <w:p w14:paraId="4AFB5FE8" w14:textId="4B52983B" w:rsidR="0034462D" w:rsidRPr="00CF048E" w:rsidRDefault="00A129E1" w:rsidP="00A81297">
      <w:pPr>
        <w:spacing w:after="0" w:line="360" w:lineRule="auto"/>
        <w:jc w:val="both"/>
        <w:rPr>
          <w:rFonts w:ascii="Arial" w:hAnsi="Arial" w:cs="Arial"/>
        </w:rPr>
      </w:pPr>
      <w:r>
        <w:rPr>
          <w:rFonts w:ascii="Arial" w:hAnsi="Arial" w:cs="Arial"/>
          <w:b/>
          <w:bCs/>
          <w:noProof/>
          <w:lang w:val="id-ID" w:eastAsia="id-ID"/>
        </w:rPr>
        <w:drawing>
          <wp:anchor distT="0" distB="0" distL="114300" distR="114300" simplePos="0" relativeHeight="251657728" behindDoc="0" locked="0" layoutInCell="1" allowOverlap="1" wp14:anchorId="0AE3005B" wp14:editId="4191490C">
            <wp:simplePos x="0" y="0"/>
            <wp:positionH relativeFrom="margin">
              <wp:posOffset>-57284</wp:posOffset>
            </wp:positionH>
            <wp:positionV relativeFrom="margin">
              <wp:posOffset>451727</wp:posOffset>
            </wp:positionV>
            <wp:extent cx="4902371" cy="7105743"/>
            <wp:effectExtent l="57150" t="19050" r="374479" b="323757"/>
            <wp:wrapSquare wrapText="bothSides"/>
            <wp:docPr id="13" name="Picture 1" descr="kti literatur 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ti literatur 1-1.png"/>
                    <pic:cNvPicPr/>
                  </pic:nvPicPr>
                  <pic:blipFill>
                    <a:blip r:embed="rId30"/>
                    <a:stretch>
                      <a:fillRect/>
                    </a:stretch>
                  </pic:blipFill>
                  <pic:spPr>
                    <a:xfrm>
                      <a:off x="0" y="0"/>
                      <a:ext cx="4902371" cy="7105743"/>
                    </a:xfrm>
                    <a:prstGeom prst="rect">
                      <a:avLst/>
                    </a:prstGeom>
                    <a:solidFill>
                      <a:srgbClr val="000000">
                        <a:shade val="95000"/>
                      </a:srgbClr>
                    </a:solidFill>
                    <a:ln w="19050" cap="sq">
                      <a:solidFill>
                        <a:srgbClr val="000000"/>
                      </a:solidFill>
                      <a:miter lim="800000"/>
                    </a:ln>
                    <a:effectLst>
                      <a:outerShdw blurRad="254000" dist="190500" dir="2700000" sy="90000" algn="bl" rotWithShape="0">
                        <a:srgbClr val="000000">
                          <a:alpha val="40000"/>
                        </a:srgbClr>
                      </a:outerShdw>
                    </a:effectLst>
                  </pic:spPr>
                </pic:pic>
              </a:graphicData>
            </a:graphic>
          </wp:anchor>
        </w:drawing>
      </w:r>
      <w:r w:rsidR="00D240C9">
        <w:rPr>
          <w:lang w:val="id-ID"/>
        </w:rPr>
        <w:br w:type="page"/>
      </w:r>
      <w:r>
        <w:rPr>
          <w:rFonts w:ascii="Arial" w:hAnsi="Arial" w:cs="Arial"/>
          <w:noProof/>
          <w:sz w:val="28"/>
          <w:szCs w:val="28"/>
          <w:lang w:val="id-ID" w:eastAsia="id-ID"/>
        </w:rPr>
        <w:lastRenderedPageBreak/>
        <w:drawing>
          <wp:anchor distT="0" distB="0" distL="114300" distR="114300" simplePos="0" relativeHeight="251658752" behindDoc="0" locked="0" layoutInCell="1" allowOverlap="1" wp14:anchorId="7DAC2EB7" wp14:editId="658458E6">
            <wp:simplePos x="0" y="0"/>
            <wp:positionH relativeFrom="margin">
              <wp:posOffset>-114300</wp:posOffset>
            </wp:positionH>
            <wp:positionV relativeFrom="margin">
              <wp:posOffset>375285</wp:posOffset>
            </wp:positionV>
            <wp:extent cx="5010894" cy="7062431"/>
            <wp:effectExtent l="114300" t="19050" r="361315" b="367665"/>
            <wp:wrapSquare wrapText="bothSides"/>
            <wp:docPr id="15" name="Picture 2" descr="literatur baru3-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teratur baru3-1.png"/>
                    <pic:cNvPicPr/>
                  </pic:nvPicPr>
                  <pic:blipFill>
                    <a:blip r:embed="rId31"/>
                    <a:stretch>
                      <a:fillRect/>
                    </a:stretch>
                  </pic:blipFill>
                  <pic:spPr>
                    <a:xfrm>
                      <a:off x="0" y="0"/>
                      <a:ext cx="5010894" cy="7062431"/>
                    </a:xfrm>
                    <a:prstGeom prst="rect">
                      <a:avLst/>
                    </a:prstGeom>
                    <a:solidFill>
                      <a:srgbClr val="000000">
                        <a:shade val="95000"/>
                      </a:srgbClr>
                    </a:solidFill>
                    <a:ln w="19050" cap="sq">
                      <a:solidFill>
                        <a:srgbClr val="000000"/>
                      </a:solidFill>
                      <a:miter lim="800000"/>
                    </a:ln>
                    <a:effectLst>
                      <a:outerShdw blurRad="254000" dist="190500" dir="2700000" sy="90000" algn="bl" rotWithShape="0">
                        <a:srgbClr val="000000">
                          <a:alpha val="40000"/>
                        </a:srgbClr>
                      </a:outerShdw>
                    </a:effectLst>
                  </pic:spPr>
                </pic:pic>
              </a:graphicData>
            </a:graphic>
          </wp:anchor>
        </w:drawing>
      </w:r>
      <w:r w:rsidR="00911100">
        <w:rPr>
          <w:rFonts w:ascii="Arial" w:hAnsi="Arial" w:cs="Arial"/>
          <w:lang w:val="id-ID"/>
        </w:rPr>
        <w:t xml:space="preserve">Lampiran </w:t>
      </w:r>
      <w:r w:rsidR="00CF048E">
        <w:rPr>
          <w:rFonts w:ascii="Arial" w:hAnsi="Arial" w:cs="Arial"/>
        </w:rPr>
        <w:t>3</w:t>
      </w:r>
    </w:p>
    <w:p w14:paraId="289B1C07" w14:textId="0403A3E8" w:rsidR="00CF048E" w:rsidRDefault="00CF048E" w:rsidP="001E69F5">
      <w:pPr>
        <w:spacing w:after="0" w:line="240" w:lineRule="auto"/>
        <w:jc w:val="both"/>
        <w:rPr>
          <w:rFonts w:ascii="Arial" w:hAnsi="Arial" w:cs="Arial"/>
          <w:lang w:val="id-ID"/>
        </w:rPr>
      </w:pPr>
    </w:p>
    <w:p w14:paraId="1AB3A099" w14:textId="77777777" w:rsidR="00CF048E" w:rsidRDefault="00CF048E">
      <w:pPr>
        <w:spacing w:after="0" w:line="240" w:lineRule="auto"/>
        <w:rPr>
          <w:rFonts w:ascii="Arial" w:hAnsi="Arial" w:cs="Arial"/>
          <w:lang w:val="id-ID"/>
        </w:rPr>
      </w:pPr>
      <w:r>
        <w:rPr>
          <w:rFonts w:ascii="Arial" w:hAnsi="Arial" w:cs="Arial"/>
          <w:lang w:val="id-ID"/>
        </w:rPr>
        <w:br w:type="page"/>
      </w:r>
    </w:p>
    <w:p w14:paraId="4B93E6A2" w14:textId="156D0424" w:rsidR="001E69F5" w:rsidRDefault="00784672" w:rsidP="001E69F5">
      <w:pPr>
        <w:spacing w:after="0" w:line="240" w:lineRule="auto"/>
        <w:jc w:val="both"/>
        <w:rPr>
          <w:rFonts w:ascii="Arial" w:hAnsi="Arial" w:cs="Arial"/>
        </w:rPr>
      </w:pPr>
      <w:r>
        <w:rPr>
          <w:rFonts w:ascii="Arial" w:hAnsi="Arial" w:cs="Arial"/>
        </w:rPr>
        <w:lastRenderedPageBreak/>
        <w:t>Lampiran 4</w:t>
      </w:r>
    </w:p>
    <w:p w14:paraId="099787B3" w14:textId="77777777" w:rsidR="00784672" w:rsidRPr="00784672" w:rsidRDefault="00784672" w:rsidP="001E69F5">
      <w:pPr>
        <w:spacing w:after="0" w:line="240" w:lineRule="auto"/>
        <w:jc w:val="both"/>
        <w:rPr>
          <w:rFonts w:ascii="Arial" w:hAnsi="Arial" w:cs="Arial"/>
        </w:rPr>
      </w:pPr>
    </w:p>
    <w:p w14:paraId="013B6C10" w14:textId="77777777" w:rsidR="00D6506B" w:rsidRDefault="00D6506B" w:rsidP="001E69F5">
      <w:pPr>
        <w:spacing w:after="0" w:line="240" w:lineRule="auto"/>
        <w:jc w:val="both"/>
        <w:rPr>
          <w:rFonts w:ascii="Arial" w:hAnsi="Arial" w:cs="Arial"/>
          <w:lang w:val="id-ID"/>
        </w:rPr>
      </w:pPr>
    </w:p>
    <w:p w14:paraId="164399DB" w14:textId="0268A079" w:rsidR="00D6506B" w:rsidRDefault="00D6506B">
      <w:pPr>
        <w:spacing w:after="0" w:line="240" w:lineRule="auto"/>
        <w:rPr>
          <w:rFonts w:ascii="Arial" w:hAnsi="Arial" w:cs="Arial"/>
          <w:lang w:val="id-ID"/>
        </w:rPr>
      </w:pPr>
      <w:r>
        <w:rPr>
          <w:rFonts w:ascii="Arial" w:hAnsi="Arial" w:cs="Arial"/>
          <w:noProof/>
          <w:lang w:val="id-ID" w:eastAsia="id-ID"/>
        </w:rPr>
        <w:drawing>
          <wp:inline distT="0" distB="0" distL="0" distR="0" wp14:anchorId="02E0E2DB" wp14:editId="04E44D04">
            <wp:extent cx="5039995" cy="76219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2">
                      <a:extLst>
                        <a:ext uri="{28A0092B-C50C-407E-A947-70E740481C1C}">
                          <a14:useLocalDpi xmlns:a14="http://schemas.microsoft.com/office/drawing/2010/main" val="0"/>
                        </a:ext>
                      </a:extLst>
                    </a:blip>
                    <a:stretch>
                      <a:fillRect/>
                    </a:stretch>
                  </pic:blipFill>
                  <pic:spPr>
                    <a:xfrm>
                      <a:off x="0" y="0"/>
                      <a:ext cx="5039995" cy="7621905"/>
                    </a:xfrm>
                    <a:prstGeom prst="rect">
                      <a:avLst/>
                    </a:prstGeom>
                  </pic:spPr>
                </pic:pic>
              </a:graphicData>
            </a:graphic>
          </wp:inline>
        </w:drawing>
      </w:r>
      <w:r>
        <w:rPr>
          <w:rFonts w:ascii="Arial" w:hAnsi="Arial" w:cs="Arial"/>
          <w:lang w:val="id-ID"/>
        </w:rPr>
        <w:br w:type="page"/>
      </w:r>
    </w:p>
    <w:p w14:paraId="54317AF7" w14:textId="10F9241B" w:rsidR="00784672" w:rsidRDefault="00D6506B" w:rsidP="001E69F5">
      <w:pPr>
        <w:spacing w:after="0" w:line="240" w:lineRule="auto"/>
        <w:jc w:val="both"/>
        <w:rPr>
          <w:rFonts w:ascii="Arial" w:hAnsi="Arial" w:cs="Arial"/>
        </w:rPr>
      </w:pPr>
      <w:r>
        <w:rPr>
          <w:rFonts w:ascii="Arial" w:hAnsi="Arial" w:cs="Arial"/>
        </w:rPr>
        <w:lastRenderedPageBreak/>
        <w:t>Lampiran 5</w:t>
      </w:r>
    </w:p>
    <w:p w14:paraId="40EAC9C5" w14:textId="0A4B599F" w:rsidR="00D6506B" w:rsidRDefault="00D6506B" w:rsidP="001E69F5">
      <w:pPr>
        <w:spacing w:after="0" w:line="240" w:lineRule="auto"/>
        <w:jc w:val="both"/>
        <w:rPr>
          <w:rFonts w:ascii="Arial" w:hAnsi="Arial" w:cs="Arial"/>
        </w:rPr>
      </w:pPr>
    </w:p>
    <w:p w14:paraId="07B9CE14" w14:textId="5E27E58C" w:rsidR="00D6506B" w:rsidRPr="00D6506B" w:rsidRDefault="007E784C" w:rsidP="001E69F5">
      <w:pPr>
        <w:spacing w:after="0" w:line="240" w:lineRule="auto"/>
        <w:jc w:val="both"/>
        <w:rPr>
          <w:rFonts w:ascii="Arial" w:hAnsi="Arial" w:cs="Arial"/>
        </w:rPr>
      </w:pPr>
      <w:r>
        <w:rPr>
          <w:noProof/>
          <w:lang w:val="id-ID" w:eastAsia="id-ID"/>
        </w:rPr>
        <w:drawing>
          <wp:inline distT="0" distB="0" distL="0" distR="0" wp14:anchorId="283A27D7" wp14:editId="1CEC64BB">
            <wp:extent cx="5039995" cy="6349365"/>
            <wp:effectExtent l="57150" t="57150" r="122555" b="108585"/>
            <wp:docPr id="7" name="Picture 6" descr="kk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kkkkkk.jpg"/>
                    <pic:cNvPicPr>
                      <a:picLocks noChangeAspect="1"/>
                    </pic:cNvPicPr>
                  </pic:nvPicPr>
                  <pic:blipFill>
                    <a:blip r:embed="rId33"/>
                    <a:stretch>
                      <a:fillRect/>
                    </a:stretch>
                  </pic:blipFill>
                  <pic:spPr>
                    <a:xfrm>
                      <a:off x="0" y="0"/>
                      <a:ext cx="5039995" cy="634936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33619">
        <w:rPr>
          <w:rFonts w:ascii="Arial" w:hAnsi="Arial" w:cs="Arial"/>
        </w:rPr>
        <w:t xml:space="preserve"> </w:t>
      </w:r>
    </w:p>
    <w:sectPr w:rsidR="00D6506B" w:rsidRPr="00D6506B" w:rsidSect="006B3AF2">
      <w:pgSz w:w="11906" w:h="16838" w:code="9"/>
      <w:pgMar w:top="2268" w:right="1701" w:bottom="1701" w:left="2268" w:header="709" w:footer="709" w:gutter="0"/>
      <w:pgNumType w:start="1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C1B71E" w14:textId="77777777" w:rsidR="00413D46" w:rsidRDefault="00413D46" w:rsidP="00F6652D">
      <w:pPr>
        <w:spacing w:after="0" w:line="240" w:lineRule="auto"/>
      </w:pPr>
      <w:r>
        <w:separator/>
      </w:r>
    </w:p>
  </w:endnote>
  <w:endnote w:type="continuationSeparator" w:id="0">
    <w:p w14:paraId="5285B6A4" w14:textId="77777777" w:rsidR="00413D46" w:rsidRDefault="00413D46" w:rsidP="00F665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34722" w14:textId="77777777" w:rsidR="00830339" w:rsidRDefault="00830339">
    <w:pPr>
      <w:pStyle w:val="Footer"/>
      <w:jc w:val="center"/>
    </w:pPr>
    <w:r>
      <w:fldChar w:fldCharType="begin"/>
    </w:r>
    <w:r>
      <w:instrText xml:space="preserve"> PAGE   \* MERGEFORMAT </w:instrText>
    </w:r>
    <w:r>
      <w:fldChar w:fldCharType="separate"/>
    </w:r>
    <w:r w:rsidR="00A015D5">
      <w:rPr>
        <w:noProof/>
      </w:rPr>
      <w:t>iv</w:t>
    </w:r>
    <w:r>
      <w:rPr>
        <w:noProof/>
      </w:rPr>
      <w:fldChar w:fldCharType="end"/>
    </w:r>
  </w:p>
  <w:p w14:paraId="45ACCE33" w14:textId="77777777" w:rsidR="00830339" w:rsidRDefault="008303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54AFF" w14:textId="77777777" w:rsidR="00830339" w:rsidRDefault="00830339">
    <w:pPr>
      <w:pStyle w:val="Footer"/>
      <w:jc w:val="center"/>
    </w:pPr>
  </w:p>
  <w:p w14:paraId="3B8B1EFC" w14:textId="77777777" w:rsidR="00830339" w:rsidRPr="00F86275" w:rsidRDefault="00830339">
    <w:pPr>
      <w:pStyle w:val="Footer"/>
      <w:jc w:val="center"/>
      <w:rPr>
        <w:lang w:val="id-ID"/>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1363B1" w14:textId="77777777" w:rsidR="00830339" w:rsidRDefault="00830339">
    <w:pPr>
      <w:pStyle w:val="Footer"/>
      <w:jc w:val="center"/>
    </w:pPr>
    <w:r>
      <w:fldChar w:fldCharType="begin"/>
    </w:r>
    <w:r>
      <w:instrText xml:space="preserve"> PAGE   \* MERGEFORMAT </w:instrText>
    </w:r>
    <w:r>
      <w:fldChar w:fldCharType="separate"/>
    </w:r>
    <w:r w:rsidR="00A015D5">
      <w:rPr>
        <w:noProof/>
      </w:rPr>
      <w:t>11</w:t>
    </w:r>
    <w:r>
      <w:rPr>
        <w:noProof/>
      </w:rPr>
      <w:fldChar w:fldCharType="end"/>
    </w:r>
  </w:p>
  <w:p w14:paraId="53E41DBE" w14:textId="77777777" w:rsidR="00830339" w:rsidRDefault="008303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6A93B0" w14:textId="77777777" w:rsidR="00413D46" w:rsidRDefault="00413D46" w:rsidP="00F6652D">
      <w:pPr>
        <w:spacing w:after="0" w:line="240" w:lineRule="auto"/>
      </w:pPr>
      <w:r>
        <w:separator/>
      </w:r>
    </w:p>
  </w:footnote>
  <w:footnote w:type="continuationSeparator" w:id="0">
    <w:p w14:paraId="13D52FCB" w14:textId="77777777" w:rsidR="00413D46" w:rsidRDefault="00413D46" w:rsidP="00F665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65794" w14:textId="77777777" w:rsidR="00830339" w:rsidRPr="00F6652D" w:rsidRDefault="00830339" w:rsidP="00C822B6">
    <w:pPr>
      <w:pStyle w:val="Header"/>
      <w:tabs>
        <w:tab w:val="clear" w:pos="9026"/>
        <w:tab w:val="right" w:pos="7937"/>
      </w:tabs>
      <w:rPr>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BF7A1" w14:textId="77777777" w:rsidR="00830339" w:rsidRPr="00F6652D" w:rsidRDefault="00830339" w:rsidP="00C822B6">
    <w:pPr>
      <w:pStyle w:val="Header"/>
      <w:tabs>
        <w:tab w:val="clear" w:pos="9026"/>
        <w:tab w:val="right" w:pos="7937"/>
      </w:tabs>
      <w:rPr>
        <w:lang w:val="id-ID"/>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12A86" w14:textId="77777777" w:rsidR="00830339" w:rsidRDefault="00830339">
    <w:pPr>
      <w:pStyle w:val="Header"/>
      <w:jc w:val="right"/>
    </w:pPr>
    <w:r>
      <w:fldChar w:fldCharType="begin"/>
    </w:r>
    <w:r>
      <w:instrText xml:space="preserve"> PAGE   \* MERGEFORMAT </w:instrText>
    </w:r>
    <w:r>
      <w:fldChar w:fldCharType="separate"/>
    </w:r>
    <w:r w:rsidR="00A015D5">
      <w:rPr>
        <w:noProof/>
      </w:rPr>
      <w:t>10</w:t>
    </w:r>
    <w:r>
      <w:rPr>
        <w:noProof/>
      </w:rPr>
      <w:fldChar w:fldCharType="end"/>
    </w:r>
  </w:p>
  <w:p w14:paraId="4E695396" w14:textId="77777777" w:rsidR="00830339" w:rsidRPr="00F6652D" w:rsidRDefault="00830339" w:rsidP="00C822B6">
    <w:pPr>
      <w:pStyle w:val="Header"/>
      <w:tabs>
        <w:tab w:val="clear" w:pos="9026"/>
        <w:tab w:val="right" w:pos="7937"/>
      </w:tabs>
      <w:rPr>
        <w:lang w:val="id-ID"/>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B9396" w14:textId="77777777" w:rsidR="00830339" w:rsidRDefault="008303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hybridMultilevel"/>
    <w:tmpl w:val="DCBEE0AC"/>
    <w:lvl w:ilvl="0" w:tplc="E0223BE2">
      <w:start w:val="1"/>
      <w:numFmt w:val="lowerLetter"/>
      <w:lvlText w:val="%1."/>
      <w:lvlJc w:val="left"/>
      <w:rPr>
        <w:rFonts w:ascii="Arial" w:eastAsia="Arial" w:hAnsi="Arial"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80B39C2"/>
    <w:multiLevelType w:val="multilevel"/>
    <w:tmpl w:val="EED2A04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95F4475"/>
    <w:multiLevelType w:val="hybridMultilevel"/>
    <w:tmpl w:val="2F36AF3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D9716F5"/>
    <w:multiLevelType w:val="multilevel"/>
    <w:tmpl w:val="5B8CA7D0"/>
    <w:lvl w:ilvl="0">
      <w:start w:val="1"/>
      <w:numFmt w:val="decimal"/>
      <w:lvlText w:val="%1"/>
      <w:lvlJc w:val="left"/>
      <w:pPr>
        <w:ind w:left="780" w:hanging="780"/>
      </w:pPr>
      <w:rPr>
        <w:rFonts w:hint="default"/>
      </w:rPr>
    </w:lvl>
    <w:lvl w:ilvl="1">
      <w:start w:val="1"/>
      <w:numFmt w:val="decimal"/>
      <w:lvlText w:val="%1.%2"/>
      <w:lvlJc w:val="left"/>
      <w:pPr>
        <w:ind w:left="723" w:hanging="780"/>
      </w:pPr>
      <w:rPr>
        <w:rFonts w:hint="default"/>
      </w:rPr>
    </w:lvl>
    <w:lvl w:ilvl="2">
      <w:start w:val="1"/>
      <w:numFmt w:val="decimal"/>
      <w:lvlText w:val="%1.%2.%3"/>
      <w:lvlJc w:val="left"/>
      <w:pPr>
        <w:ind w:left="666" w:hanging="780"/>
      </w:pPr>
      <w:rPr>
        <w:rFonts w:hint="default"/>
      </w:rPr>
    </w:lvl>
    <w:lvl w:ilvl="3">
      <w:start w:val="1"/>
      <w:numFmt w:val="decimal"/>
      <w:lvlText w:val="%1.%2.%3.%4"/>
      <w:lvlJc w:val="left"/>
      <w:pPr>
        <w:ind w:left="909" w:hanging="1080"/>
      </w:pPr>
      <w:rPr>
        <w:rFonts w:hint="default"/>
      </w:rPr>
    </w:lvl>
    <w:lvl w:ilvl="4">
      <w:start w:val="1"/>
      <w:numFmt w:val="decimal"/>
      <w:lvlText w:val="%1.%2.%3.%4.%5"/>
      <w:lvlJc w:val="left"/>
      <w:pPr>
        <w:ind w:left="852" w:hanging="1080"/>
      </w:pPr>
      <w:rPr>
        <w:rFonts w:hint="default"/>
      </w:rPr>
    </w:lvl>
    <w:lvl w:ilvl="5">
      <w:start w:val="1"/>
      <w:numFmt w:val="decimal"/>
      <w:lvlText w:val="%1.%2.%3.%4.%5.%6"/>
      <w:lvlJc w:val="left"/>
      <w:pPr>
        <w:ind w:left="1155" w:hanging="1440"/>
      </w:pPr>
      <w:rPr>
        <w:rFonts w:hint="default"/>
      </w:rPr>
    </w:lvl>
    <w:lvl w:ilvl="6">
      <w:start w:val="1"/>
      <w:numFmt w:val="decimal"/>
      <w:lvlText w:val="%1.%2.%3.%4.%5.%6.%7"/>
      <w:lvlJc w:val="left"/>
      <w:pPr>
        <w:ind w:left="1098" w:hanging="1440"/>
      </w:pPr>
      <w:rPr>
        <w:rFonts w:hint="default"/>
      </w:rPr>
    </w:lvl>
    <w:lvl w:ilvl="7">
      <w:start w:val="1"/>
      <w:numFmt w:val="decimal"/>
      <w:lvlText w:val="%1.%2.%3.%4.%5.%6.%7.%8"/>
      <w:lvlJc w:val="left"/>
      <w:pPr>
        <w:ind w:left="1401" w:hanging="1800"/>
      </w:pPr>
      <w:rPr>
        <w:rFonts w:hint="default"/>
      </w:rPr>
    </w:lvl>
    <w:lvl w:ilvl="8">
      <w:start w:val="1"/>
      <w:numFmt w:val="decimal"/>
      <w:lvlText w:val="%1.%2.%3.%4.%5.%6.%7.%8.%9"/>
      <w:lvlJc w:val="left"/>
      <w:pPr>
        <w:ind w:left="1344" w:hanging="1800"/>
      </w:pPr>
      <w:rPr>
        <w:rFonts w:hint="default"/>
      </w:rPr>
    </w:lvl>
  </w:abstractNum>
  <w:abstractNum w:abstractNumId="4">
    <w:nsid w:val="1E0F5001"/>
    <w:multiLevelType w:val="multilevel"/>
    <w:tmpl w:val="E92027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2AB362E7"/>
    <w:multiLevelType w:val="multilevel"/>
    <w:tmpl w:val="27B478B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2AEF458E"/>
    <w:multiLevelType w:val="hybridMultilevel"/>
    <w:tmpl w:val="3E9C67A8"/>
    <w:lvl w:ilvl="0" w:tplc="33B03CBC">
      <w:start w:val="1"/>
      <w:numFmt w:val="bullet"/>
      <w:lvlText w:val=""/>
      <w:lvlJc w:val="left"/>
      <w:pPr>
        <w:ind w:left="1429" w:hanging="360"/>
      </w:pPr>
      <w:rPr>
        <w:rFonts w:ascii="Symbol" w:hAnsi="Symbol" w:hint="default"/>
        <w:sz w:val="22"/>
        <w:szCs w:val="22"/>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7">
    <w:nsid w:val="2CFB6165"/>
    <w:multiLevelType w:val="hybridMultilevel"/>
    <w:tmpl w:val="EBC20D6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D8F7988"/>
    <w:multiLevelType w:val="hybridMultilevel"/>
    <w:tmpl w:val="7FD8FDF6"/>
    <w:lvl w:ilvl="0" w:tplc="7B4A38C0">
      <w:start w:val="1"/>
      <w:numFmt w:val="bullet"/>
      <w:lvlText w:val=""/>
      <w:lvlJc w:val="left"/>
      <w:pPr>
        <w:ind w:left="720" w:hanging="360"/>
      </w:pPr>
      <w:rPr>
        <w:rFonts w:ascii="Symbol" w:hAnsi="Symbol" w:hint="default"/>
        <w:sz w:val="22"/>
        <w:szCs w:val="22"/>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2F6B46BB"/>
    <w:multiLevelType w:val="hybridMultilevel"/>
    <w:tmpl w:val="5560D12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30043CBD"/>
    <w:multiLevelType w:val="hybridMultilevel"/>
    <w:tmpl w:val="D6143ED2"/>
    <w:lvl w:ilvl="0" w:tplc="43C2BECA">
      <w:start w:val="1"/>
      <w:numFmt w:val="lowerLetter"/>
      <w:lvlText w:val="%1."/>
      <w:lvlJc w:val="left"/>
      <w:pPr>
        <w:ind w:left="840" w:hanging="360"/>
      </w:pPr>
      <w:rPr>
        <w:rFonts w:eastAsia="Arial" w:cs="Times New Roman" w:hint="default"/>
        <w:sz w:val="22"/>
      </w:rPr>
    </w:lvl>
    <w:lvl w:ilvl="1" w:tplc="04210019" w:tentative="1">
      <w:start w:val="1"/>
      <w:numFmt w:val="lowerLetter"/>
      <w:lvlText w:val="%2."/>
      <w:lvlJc w:val="left"/>
      <w:pPr>
        <w:ind w:left="1560" w:hanging="360"/>
      </w:pPr>
    </w:lvl>
    <w:lvl w:ilvl="2" w:tplc="0421001B" w:tentative="1">
      <w:start w:val="1"/>
      <w:numFmt w:val="lowerRoman"/>
      <w:lvlText w:val="%3."/>
      <w:lvlJc w:val="right"/>
      <w:pPr>
        <w:ind w:left="2280" w:hanging="180"/>
      </w:pPr>
    </w:lvl>
    <w:lvl w:ilvl="3" w:tplc="0421000F" w:tentative="1">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abstractNum w:abstractNumId="11">
    <w:nsid w:val="348C1D0A"/>
    <w:multiLevelType w:val="hybridMultilevel"/>
    <w:tmpl w:val="45AA1FD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7E04ACC"/>
    <w:multiLevelType w:val="hybridMultilevel"/>
    <w:tmpl w:val="335A7A88"/>
    <w:lvl w:ilvl="0" w:tplc="EEF27D92">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3">
    <w:nsid w:val="43D04366"/>
    <w:multiLevelType w:val="multilevel"/>
    <w:tmpl w:val="C05E5A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441058E3"/>
    <w:multiLevelType w:val="hybridMultilevel"/>
    <w:tmpl w:val="F4ECBA1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C8124EA"/>
    <w:multiLevelType w:val="multilevel"/>
    <w:tmpl w:val="A656E49E"/>
    <w:lvl w:ilvl="0">
      <w:start w:val="2"/>
      <w:numFmt w:val="decimal"/>
      <w:lvlText w:val="%1"/>
      <w:lvlJc w:val="left"/>
      <w:pPr>
        <w:ind w:left="480" w:hanging="480"/>
      </w:pPr>
      <w:rPr>
        <w:rFonts w:hint="default"/>
      </w:rPr>
    </w:lvl>
    <w:lvl w:ilvl="1">
      <w:start w:val="2"/>
      <w:numFmt w:val="decimal"/>
      <w:lvlText w:val="%1.%2"/>
      <w:lvlJc w:val="left"/>
      <w:pPr>
        <w:ind w:left="693" w:hanging="48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6">
    <w:nsid w:val="57B454E9"/>
    <w:multiLevelType w:val="hybridMultilevel"/>
    <w:tmpl w:val="EF481EDC"/>
    <w:lvl w:ilvl="0" w:tplc="35C0781C">
      <w:start w:val="1"/>
      <w:numFmt w:val="bullet"/>
      <w:lvlText w:val=""/>
      <w:lvlJc w:val="left"/>
      <w:pPr>
        <w:ind w:left="1540" w:hanging="360"/>
      </w:pPr>
      <w:rPr>
        <w:rFonts w:ascii="Symbol" w:hAnsi="Symbol" w:hint="default"/>
        <w:sz w:val="22"/>
        <w:szCs w:val="22"/>
      </w:rPr>
    </w:lvl>
    <w:lvl w:ilvl="1" w:tplc="04210003" w:tentative="1">
      <w:start w:val="1"/>
      <w:numFmt w:val="bullet"/>
      <w:lvlText w:val="o"/>
      <w:lvlJc w:val="left"/>
      <w:pPr>
        <w:ind w:left="2260" w:hanging="360"/>
      </w:pPr>
      <w:rPr>
        <w:rFonts w:ascii="Courier New" w:hAnsi="Courier New" w:cs="Courier New" w:hint="default"/>
      </w:rPr>
    </w:lvl>
    <w:lvl w:ilvl="2" w:tplc="04210005" w:tentative="1">
      <w:start w:val="1"/>
      <w:numFmt w:val="bullet"/>
      <w:lvlText w:val=""/>
      <w:lvlJc w:val="left"/>
      <w:pPr>
        <w:ind w:left="2980" w:hanging="360"/>
      </w:pPr>
      <w:rPr>
        <w:rFonts w:ascii="Wingdings" w:hAnsi="Wingdings" w:hint="default"/>
      </w:rPr>
    </w:lvl>
    <w:lvl w:ilvl="3" w:tplc="04210001" w:tentative="1">
      <w:start w:val="1"/>
      <w:numFmt w:val="bullet"/>
      <w:lvlText w:val=""/>
      <w:lvlJc w:val="left"/>
      <w:pPr>
        <w:ind w:left="3700" w:hanging="360"/>
      </w:pPr>
      <w:rPr>
        <w:rFonts w:ascii="Symbol" w:hAnsi="Symbol" w:hint="default"/>
      </w:rPr>
    </w:lvl>
    <w:lvl w:ilvl="4" w:tplc="04210003" w:tentative="1">
      <w:start w:val="1"/>
      <w:numFmt w:val="bullet"/>
      <w:lvlText w:val="o"/>
      <w:lvlJc w:val="left"/>
      <w:pPr>
        <w:ind w:left="4420" w:hanging="360"/>
      </w:pPr>
      <w:rPr>
        <w:rFonts w:ascii="Courier New" w:hAnsi="Courier New" w:cs="Courier New" w:hint="default"/>
      </w:rPr>
    </w:lvl>
    <w:lvl w:ilvl="5" w:tplc="04210005" w:tentative="1">
      <w:start w:val="1"/>
      <w:numFmt w:val="bullet"/>
      <w:lvlText w:val=""/>
      <w:lvlJc w:val="left"/>
      <w:pPr>
        <w:ind w:left="5140" w:hanging="360"/>
      </w:pPr>
      <w:rPr>
        <w:rFonts w:ascii="Wingdings" w:hAnsi="Wingdings" w:hint="default"/>
      </w:rPr>
    </w:lvl>
    <w:lvl w:ilvl="6" w:tplc="04210001" w:tentative="1">
      <w:start w:val="1"/>
      <w:numFmt w:val="bullet"/>
      <w:lvlText w:val=""/>
      <w:lvlJc w:val="left"/>
      <w:pPr>
        <w:ind w:left="5860" w:hanging="360"/>
      </w:pPr>
      <w:rPr>
        <w:rFonts w:ascii="Symbol" w:hAnsi="Symbol" w:hint="default"/>
      </w:rPr>
    </w:lvl>
    <w:lvl w:ilvl="7" w:tplc="04210003" w:tentative="1">
      <w:start w:val="1"/>
      <w:numFmt w:val="bullet"/>
      <w:lvlText w:val="o"/>
      <w:lvlJc w:val="left"/>
      <w:pPr>
        <w:ind w:left="6580" w:hanging="360"/>
      </w:pPr>
      <w:rPr>
        <w:rFonts w:ascii="Courier New" w:hAnsi="Courier New" w:cs="Courier New" w:hint="default"/>
      </w:rPr>
    </w:lvl>
    <w:lvl w:ilvl="8" w:tplc="04210005" w:tentative="1">
      <w:start w:val="1"/>
      <w:numFmt w:val="bullet"/>
      <w:lvlText w:val=""/>
      <w:lvlJc w:val="left"/>
      <w:pPr>
        <w:ind w:left="7300" w:hanging="360"/>
      </w:pPr>
      <w:rPr>
        <w:rFonts w:ascii="Wingdings" w:hAnsi="Wingdings" w:hint="default"/>
      </w:rPr>
    </w:lvl>
  </w:abstractNum>
  <w:abstractNum w:abstractNumId="17">
    <w:nsid w:val="58D350F5"/>
    <w:multiLevelType w:val="hybridMultilevel"/>
    <w:tmpl w:val="0FAEFF22"/>
    <w:lvl w:ilvl="0" w:tplc="04210001">
      <w:start w:val="1"/>
      <w:numFmt w:val="bullet"/>
      <w:lvlText w:val=""/>
      <w:lvlJc w:val="left"/>
      <w:pPr>
        <w:ind w:left="786" w:hanging="360"/>
      </w:pPr>
      <w:rPr>
        <w:rFonts w:ascii="Symbol" w:hAnsi="Symbol" w:hint="default"/>
      </w:rPr>
    </w:lvl>
    <w:lvl w:ilvl="1" w:tplc="04210003" w:tentative="1">
      <w:start w:val="1"/>
      <w:numFmt w:val="bullet"/>
      <w:lvlText w:val="o"/>
      <w:lvlJc w:val="left"/>
      <w:pPr>
        <w:ind w:left="1702" w:hanging="360"/>
      </w:pPr>
      <w:rPr>
        <w:rFonts w:ascii="Courier New" w:hAnsi="Courier New" w:cs="Courier New" w:hint="default"/>
      </w:rPr>
    </w:lvl>
    <w:lvl w:ilvl="2" w:tplc="04210005" w:tentative="1">
      <w:start w:val="1"/>
      <w:numFmt w:val="bullet"/>
      <w:lvlText w:val=""/>
      <w:lvlJc w:val="left"/>
      <w:pPr>
        <w:ind w:left="2422" w:hanging="360"/>
      </w:pPr>
      <w:rPr>
        <w:rFonts w:ascii="Wingdings" w:hAnsi="Wingdings" w:hint="default"/>
      </w:rPr>
    </w:lvl>
    <w:lvl w:ilvl="3" w:tplc="04210001" w:tentative="1">
      <w:start w:val="1"/>
      <w:numFmt w:val="bullet"/>
      <w:lvlText w:val=""/>
      <w:lvlJc w:val="left"/>
      <w:pPr>
        <w:ind w:left="3142" w:hanging="360"/>
      </w:pPr>
      <w:rPr>
        <w:rFonts w:ascii="Symbol" w:hAnsi="Symbol" w:hint="default"/>
      </w:rPr>
    </w:lvl>
    <w:lvl w:ilvl="4" w:tplc="04210003" w:tentative="1">
      <w:start w:val="1"/>
      <w:numFmt w:val="bullet"/>
      <w:lvlText w:val="o"/>
      <w:lvlJc w:val="left"/>
      <w:pPr>
        <w:ind w:left="3862" w:hanging="360"/>
      </w:pPr>
      <w:rPr>
        <w:rFonts w:ascii="Courier New" w:hAnsi="Courier New" w:cs="Courier New" w:hint="default"/>
      </w:rPr>
    </w:lvl>
    <w:lvl w:ilvl="5" w:tplc="04210005" w:tentative="1">
      <w:start w:val="1"/>
      <w:numFmt w:val="bullet"/>
      <w:lvlText w:val=""/>
      <w:lvlJc w:val="left"/>
      <w:pPr>
        <w:ind w:left="4582" w:hanging="360"/>
      </w:pPr>
      <w:rPr>
        <w:rFonts w:ascii="Wingdings" w:hAnsi="Wingdings" w:hint="default"/>
      </w:rPr>
    </w:lvl>
    <w:lvl w:ilvl="6" w:tplc="04210001" w:tentative="1">
      <w:start w:val="1"/>
      <w:numFmt w:val="bullet"/>
      <w:lvlText w:val=""/>
      <w:lvlJc w:val="left"/>
      <w:pPr>
        <w:ind w:left="5302" w:hanging="360"/>
      </w:pPr>
      <w:rPr>
        <w:rFonts w:ascii="Symbol" w:hAnsi="Symbol" w:hint="default"/>
      </w:rPr>
    </w:lvl>
    <w:lvl w:ilvl="7" w:tplc="04210003" w:tentative="1">
      <w:start w:val="1"/>
      <w:numFmt w:val="bullet"/>
      <w:lvlText w:val="o"/>
      <w:lvlJc w:val="left"/>
      <w:pPr>
        <w:ind w:left="6022" w:hanging="360"/>
      </w:pPr>
      <w:rPr>
        <w:rFonts w:ascii="Courier New" w:hAnsi="Courier New" w:cs="Courier New" w:hint="default"/>
      </w:rPr>
    </w:lvl>
    <w:lvl w:ilvl="8" w:tplc="04210005" w:tentative="1">
      <w:start w:val="1"/>
      <w:numFmt w:val="bullet"/>
      <w:lvlText w:val=""/>
      <w:lvlJc w:val="left"/>
      <w:pPr>
        <w:ind w:left="6742" w:hanging="360"/>
      </w:pPr>
      <w:rPr>
        <w:rFonts w:ascii="Wingdings" w:hAnsi="Wingdings" w:hint="default"/>
      </w:rPr>
    </w:lvl>
  </w:abstractNum>
  <w:abstractNum w:abstractNumId="18">
    <w:nsid w:val="604909F2"/>
    <w:multiLevelType w:val="hybridMultilevel"/>
    <w:tmpl w:val="F910703A"/>
    <w:lvl w:ilvl="0" w:tplc="03A62FB6">
      <w:start w:val="1"/>
      <w:numFmt w:val="lowerLetter"/>
      <w:lvlText w:val="%1."/>
      <w:lvlJc w:val="left"/>
      <w:pPr>
        <w:ind w:left="720" w:hanging="360"/>
      </w:pPr>
      <w:rPr>
        <w:rFonts w:hint="default"/>
        <w:b w:val="0"/>
      </w:rPr>
    </w:lvl>
    <w:lvl w:ilvl="1" w:tplc="00E0CABC">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61C1768E"/>
    <w:multiLevelType w:val="multilevel"/>
    <w:tmpl w:val="E41A6D0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63377FCC"/>
    <w:multiLevelType w:val="multilevel"/>
    <w:tmpl w:val="FC6666E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67824377"/>
    <w:multiLevelType w:val="hybridMultilevel"/>
    <w:tmpl w:val="AD76200C"/>
    <w:lvl w:ilvl="0" w:tplc="D71CE2D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72016C7C"/>
    <w:multiLevelType w:val="multilevel"/>
    <w:tmpl w:val="2EE6962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772630F1"/>
    <w:multiLevelType w:val="multilevel"/>
    <w:tmpl w:val="83EECA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15"/>
  </w:num>
  <w:num w:numId="3">
    <w:abstractNumId w:val="3"/>
  </w:num>
  <w:num w:numId="4">
    <w:abstractNumId w:val="23"/>
  </w:num>
  <w:num w:numId="5">
    <w:abstractNumId w:val="14"/>
  </w:num>
  <w:num w:numId="6">
    <w:abstractNumId w:val="7"/>
  </w:num>
  <w:num w:numId="7">
    <w:abstractNumId w:val="18"/>
  </w:num>
  <w:num w:numId="8">
    <w:abstractNumId w:val="6"/>
  </w:num>
  <w:num w:numId="9">
    <w:abstractNumId w:val="8"/>
  </w:num>
  <w:num w:numId="10">
    <w:abstractNumId w:val="16"/>
  </w:num>
  <w:num w:numId="11">
    <w:abstractNumId w:val="9"/>
  </w:num>
  <w:num w:numId="12">
    <w:abstractNumId w:val="21"/>
  </w:num>
  <w:num w:numId="13">
    <w:abstractNumId w:val="0"/>
  </w:num>
  <w:num w:numId="14">
    <w:abstractNumId w:val="2"/>
  </w:num>
  <w:num w:numId="15">
    <w:abstractNumId w:val="11"/>
  </w:num>
  <w:num w:numId="16">
    <w:abstractNumId w:val="17"/>
  </w:num>
  <w:num w:numId="17">
    <w:abstractNumId w:val="19"/>
  </w:num>
  <w:num w:numId="18">
    <w:abstractNumId w:val="20"/>
  </w:num>
  <w:num w:numId="19">
    <w:abstractNumId w:val="13"/>
  </w:num>
  <w:num w:numId="20">
    <w:abstractNumId w:val="4"/>
  </w:num>
  <w:num w:numId="21">
    <w:abstractNumId w:val="22"/>
  </w:num>
  <w:num w:numId="22">
    <w:abstractNumId w:val="1"/>
  </w:num>
  <w:num w:numId="23">
    <w:abstractNumId w:val="5"/>
  </w:num>
  <w:num w:numId="24">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52D"/>
    <w:rsid w:val="0000039B"/>
    <w:rsid w:val="000130A3"/>
    <w:rsid w:val="000158AF"/>
    <w:rsid w:val="000209C0"/>
    <w:rsid w:val="0003077F"/>
    <w:rsid w:val="00037953"/>
    <w:rsid w:val="00042137"/>
    <w:rsid w:val="0005481B"/>
    <w:rsid w:val="000565CA"/>
    <w:rsid w:val="000566C8"/>
    <w:rsid w:val="000567D5"/>
    <w:rsid w:val="00062790"/>
    <w:rsid w:val="00070389"/>
    <w:rsid w:val="000724B1"/>
    <w:rsid w:val="00072B2B"/>
    <w:rsid w:val="00084860"/>
    <w:rsid w:val="00084A00"/>
    <w:rsid w:val="00085596"/>
    <w:rsid w:val="000878AE"/>
    <w:rsid w:val="00096E28"/>
    <w:rsid w:val="000A4D42"/>
    <w:rsid w:val="000A5FD4"/>
    <w:rsid w:val="000B7A66"/>
    <w:rsid w:val="000C0730"/>
    <w:rsid w:val="000D370B"/>
    <w:rsid w:val="000D4C87"/>
    <w:rsid w:val="000D779D"/>
    <w:rsid w:val="000E3977"/>
    <w:rsid w:val="00117B1D"/>
    <w:rsid w:val="00132369"/>
    <w:rsid w:val="00135696"/>
    <w:rsid w:val="001405CC"/>
    <w:rsid w:val="0016088F"/>
    <w:rsid w:val="00163AF3"/>
    <w:rsid w:val="00165DC9"/>
    <w:rsid w:val="00172F25"/>
    <w:rsid w:val="00185E7E"/>
    <w:rsid w:val="00186BF7"/>
    <w:rsid w:val="001925DA"/>
    <w:rsid w:val="00193F55"/>
    <w:rsid w:val="001B17F0"/>
    <w:rsid w:val="001B20C1"/>
    <w:rsid w:val="001B2F2F"/>
    <w:rsid w:val="001C6BF5"/>
    <w:rsid w:val="001D1B90"/>
    <w:rsid w:val="001D3B6D"/>
    <w:rsid w:val="001D42D2"/>
    <w:rsid w:val="001E69F5"/>
    <w:rsid w:val="001E6DEE"/>
    <w:rsid w:val="001F06BA"/>
    <w:rsid w:val="002031AB"/>
    <w:rsid w:val="00204BF4"/>
    <w:rsid w:val="00210571"/>
    <w:rsid w:val="0021429A"/>
    <w:rsid w:val="00216DDD"/>
    <w:rsid w:val="00233619"/>
    <w:rsid w:val="002352D4"/>
    <w:rsid w:val="002429BA"/>
    <w:rsid w:val="00247DAB"/>
    <w:rsid w:val="00251F33"/>
    <w:rsid w:val="00252BB9"/>
    <w:rsid w:val="002A3AEC"/>
    <w:rsid w:val="002B3020"/>
    <w:rsid w:val="002B58D9"/>
    <w:rsid w:val="002B6910"/>
    <w:rsid w:val="002D04F9"/>
    <w:rsid w:val="002D761C"/>
    <w:rsid w:val="002E4754"/>
    <w:rsid w:val="002E6558"/>
    <w:rsid w:val="0030109B"/>
    <w:rsid w:val="00303028"/>
    <w:rsid w:val="003137B2"/>
    <w:rsid w:val="0031418B"/>
    <w:rsid w:val="00316A4F"/>
    <w:rsid w:val="00317645"/>
    <w:rsid w:val="00323A9A"/>
    <w:rsid w:val="0034418B"/>
    <w:rsid w:val="0034462D"/>
    <w:rsid w:val="00360FF7"/>
    <w:rsid w:val="003716CF"/>
    <w:rsid w:val="00396A76"/>
    <w:rsid w:val="003A1474"/>
    <w:rsid w:val="003B0BBB"/>
    <w:rsid w:val="003B2A6F"/>
    <w:rsid w:val="003D699E"/>
    <w:rsid w:val="003F4048"/>
    <w:rsid w:val="004138AE"/>
    <w:rsid w:val="00413D46"/>
    <w:rsid w:val="004247F4"/>
    <w:rsid w:val="00426BB9"/>
    <w:rsid w:val="00430D71"/>
    <w:rsid w:val="0044630A"/>
    <w:rsid w:val="00452CEB"/>
    <w:rsid w:val="00453EB1"/>
    <w:rsid w:val="0046190A"/>
    <w:rsid w:val="00465583"/>
    <w:rsid w:val="00465B85"/>
    <w:rsid w:val="0046710B"/>
    <w:rsid w:val="00476D16"/>
    <w:rsid w:val="00477908"/>
    <w:rsid w:val="00477A02"/>
    <w:rsid w:val="00481BA2"/>
    <w:rsid w:val="0048552A"/>
    <w:rsid w:val="00494736"/>
    <w:rsid w:val="004A71DE"/>
    <w:rsid w:val="004B411F"/>
    <w:rsid w:val="004B6278"/>
    <w:rsid w:val="004D79BC"/>
    <w:rsid w:val="004E0BA3"/>
    <w:rsid w:val="004E428D"/>
    <w:rsid w:val="004F079B"/>
    <w:rsid w:val="00500E9D"/>
    <w:rsid w:val="005064A4"/>
    <w:rsid w:val="00526803"/>
    <w:rsid w:val="00533B35"/>
    <w:rsid w:val="00547665"/>
    <w:rsid w:val="00560A1A"/>
    <w:rsid w:val="00564AC1"/>
    <w:rsid w:val="005654E3"/>
    <w:rsid w:val="00566A22"/>
    <w:rsid w:val="00570AB3"/>
    <w:rsid w:val="00576706"/>
    <w:rsid w:val="00581CA6"/>
    <w:rsid w:val="005864AB"/>
    <w:rsid w:val="005916DF"/>
    <w:rsid w:val="005A191C"/>
    <w:rsid w:val="005A1DBA"/>
    <w:rsid w:val="005B12EA"/>
    <w:rsid w:val="005C166C"/>
    <w:rsid w:val="005C5DF9"/>
    <w:rsid w:val="005D318D"/>
    <w:rsid w:val="005D3A11"/>
    <w:rsid w:val="005D451D"/>
    <w:rsid w:val="005E52EC"/>
    <w:rsid w:val="005F5654"/>
    <w:rsid w:val="00606247"/>
    <w:rsid w:val="0062202F"/>
    <w:rsid w:val="00626B17"/>
    <w:rsid w:val="00631897"/>
    <w:rsid w:val="00637EF7"/>
    <w:rsid w:val="00644A92"/>
    <w:rsid w:val="00650CBC"/>
    <w:rsid w:val="0065398A"/>
    <w:rsid w:val="00655FA9"/>
    <w:rsid w:val="00656FE3"/>
    <w:rsid w:val="00662329"/>
    <w:rsid w:val="00673771"/>
    <w:rsid w:val="006767E9"/>
    <w:rsid w:val="0068735A"/>
    <w:rsid w:val="006938FB"/>
    <w:rsid w:val="006A15B3"/>
    <w:rsid w:val="006A38D1"/>
    <w:rsid w:val="006A4758"/>
    <w:rsid w:val="006A73D5"/>
    <w:rsid w:val="006B3AF2"/>
    <w:rsid w:val="006B6F10"/>
    <w:rsid w:val="006B715F"/>
    <w:rsid w:val="006C0D29"/>
    <w:rsid w:val="006C4387"/>
    <w:rsid w:val="006C5D23"/>
    <w:rsid w:val="006D43D3"/>
    <w:rsid w:val="006E46FD"/>
    <w:rsid w:val="00702B5C"/>
    <w:rsid w:val="00702DD9"/>
    <w:rsid w:val="00730558"/>
    <w:rsid w:val="00733740"/>
    <w:rsid w:val="007477D8"/>
    <w:rsid w:val="00747904"/>
    <w:rsid w:val="00784672"/>
    <w:rsid w:val="00792964"/>
    <w:rsid w:val="007A24D2"/>
    <w:rsid w:val="007A2B32"/>
    <w:rsid w:val="007A6D74"/>
    <w:rsid w:val="007B70CE"/>
    <w:rsid w:val="007C3FA3"/>
    <w:rsid w:val="007C66DA"/>
    <w:rsid w:val="007D55A1"/>
    <w:rsid w:val="007D578C"/>
    <w:rsid w:val="007E3580"/>
    <w:rsid w:val="007E3A5D"/>
    <w:rsid w:val="007E784C"/>
    <w:rsid w:val="00801CAA"/>
    <w:rsid w:val="00803CE7"/>
    <w:rsid w:val="00806C1F"/>
    <w:rsid w:val="00807210"/>
    <w:rsid w:val="008146A8"/>
    <w:rsid w:val="00823B46"/>
    <w:rsid w:val="00826E9C"/>
    <w:rsid w:val="00830339"/>
    <w:rsid w:val="00837A1F"/>
    <w:rsid w:val="0086230A"/>
    <w:rsid w:val="00870095"/>
    <w:rsid w:val="00874580"/>
    <w:rsid w:val="00881A46"/>
    <w:rsid w:val="008826C5"/>
    <w:rsid w:val="00883DA1"/>
    <w:rsid w:val="00887AF9"/>
    <w:rsid w:val="00891539"/>
    <w:rsid w:val="00897D77"/>
    <w:rsid w:val="008A0DCF"/>
    <w:rsid w:val="008B2AFD"/>
    <w:rsid w:val="008C1016"/>
    <w:rsid w:val="008C381B"/>
    <w:rsid w:val="008C604B"/>
    <w:rsid w:val="008D0365"/>
    <w:rsid w:val="008D360E"/>
    <w:rsid w:val="008D5CFB"/>
    <w:rsid w:val="008F37BB"/>
    <w:rsid w:val="008F7169"/>
    <w:rsid w:val="009031AA"/>
    <w:rsid w:val="00911100"/>
    <w:rsid w:val="00921D62"/>
    <w:rsid w:val="0092517A"/>
    <w:rsid w:val="00934C77"/>
    <w:rsid w:val="0094725E"/>
    <w:rsid w:val="00990C5E"/>
    <w:rsid w:val="009A311E"/>
    <w:rsid w:val="009A5943"/>
    <w:rsid w:val="009B4F79"/>
    <w:rsid w:val="009D23E9"/>
    <w:rsid w:val="009E0903"/>
    <w:rsid w:val="00A011BA"/>
    <w:rsid w:val="00A015D5"/>
    <w:rsid w:val="00A129E1"/>
    <w:rsid w:val="00A17FC3"/>
    <w:rsid w:val="00A20061"/>
    <w:rsid w:val="00A22E57"/>
    <w:rsid w:val="00A2461C"/>
    <w:rsid w:val="00A2552D"/>
    <w:rsid w:val="00A25A02"/>
    <w:rsid w:val="00A477F0"/>
    <w:rsid w:val="00A70678"/>
    <w:rsid w:val="00A73F1A"/>
    <w:rsid w:val="00A81297"/>
    <w:rsid w:val="00A8503C"/>
    <w:rsid w:val="00A8731E"/>
    <w:rsid w:val="00AA4184"/>
    <w:rsid w:val="00AA4795"/>
    <w:rsid w:val="00AB71DF"/>
    <w:rsid w:val="00AC0DB3"/>
    <w:rsid w:val="00AC141B"/>
    <w:rsid w:val="00AC52B9"/>
    <w:rsid w:val="00AE0403"/>
    <w:rsid w:val="00AE0C51"/>
    <w:rsid w:val="00AE28C2"/>
    <w:rsid w:val="00AF4380"/>
    <w:rsid w:val="00AF5F95"/>
    <w:rsid w:val="00AF6452"/>
    <w:rsid w:val="00B01FEE"/>
    <w:rsid w:val="00B054C6"/>
    <w:rsid w:val="00B12CC6"/>
    <w:rsid w:val="00B1520E"/>
    <w:rsid w:val="00B22263"/>
    <w:rsid w:val="00B24C1A"/>
    <w:rsid w:val="00B25EC4"/>
    <w:rsid w:val="00B37549"/>
    <w:rsid w:val="00B40F3E"/>
    <w:rsid w:val="00B4686C"/>
    <w:rsid w:val="00B609A1"/>
    <w:rsid w:val="00B76D11"/>
    <w:rsid w:val="00B77F5C"/>
    <w:rsid w:val="00B955A6"/>
    <w:rsid w:val="00BA32B6"/>
    <w:rsid w:val="00BA64D0"/>
    <w:rsid w:val="00BB378C"/>
    <w:rsid w:val="00BB6CDB"/>
    <w:rsid w:val="00BC4CDB"/>
    <w:rsid w:val="00BC64D9"/>
    <w:rsid w:val="00BD3EF7"/>
    <w:rsid w:val="00C00E9B"/>
    <w:rsid w:val="00C03100"/>
    <w:rsid w:val="00C031EA"/>
    <w:rsid w:val="00C116B2"/>
    <w:rsid w:val="00C16333"/>
    <w:rsid w:val="00C220D3"/>
    <w:rsid w:val="00C51B53"/>
    <w:rsid w:val="00C55225"/>
    <w:rsid w:val="00C60F55"/>
    <w:rsid w:val="00C7033A"/>
    <w:rsid w:val="00C70C1A"/>
    <w:rsid w:val="00C77542"/>
    <w:rsid w:val="00C822B6"/>
    <w:rsid w:val="00CA3CB5"/>
    <w:rsid w:val="00CD0AB2"/>
    <w:rsid w:val="00CD230D"/>
    <w:rsid w:val="00CD38A7"/>
    <w:rsid w:val="00CF02C6"/>
    <w:rsid w:val="00CF048E"/>
    <w:rsid w:val="00CF11B3"/>
    <w:rsid w:val="00D00E50"/>
    <w:rsid w:val="00D03C67"/>
    <w:rsid w:val="00D076B4"/>
    <w:rsid w:val="00D22DAF"/>
    <w:rsid w:val="00D240C9"/>
    <w:rsid w:val="00D32CD7"/>
    <w:rsid w:val="00D51E1A"/>
    <w:rsid w:val="00D52C1B"/>
    <w:rsid w:val="00D5485C"/>
    <w:rsid w:val="00D61ED3"/>
    <w:rsid w:val="00D6506B"/>
    <w:rsid w:val="00D65DF2"/>
    <w:rsid w:val="00D77C4B"/>
    <w:rsid w:val="00D77D90"/>
    <w:rsid w:val="00D960B3"/>
    <w:rsid w:val="00D96937"/>
    <w:rsid w:val="00DB47C2"/>
    <w:rsid w:val="00DB5E9C"/>
    <w:rsid w:val="00DD0B72"/>
    <w:rsid w:val="00DD4CCB"/>
    <w:rsid w:val="00E14DE5"/>
    <w:rsid w:val="00E22947"/>
    <w:rsid w:val="00E23D20"/>
    <w:rsid w:val="00E32F00"/>
    <w:rsid w:val="00E333DA"/>
    <w:rsid w:val="00E363E1"/>
    <w:rsid w:val="00E461F6"/>
    <w:rsid w:val="00E50BD2"/>
    <w:rsid w:val="00E547DD"/>
    <w:rsid w:val="00E63D41"/>
    <w:rsid w:val="00E66697"/>
    <w:rsid w:val="00E735C7"/>
    <w:rsid w:val="00E94B4F"/>
    <w:rsid w:val="00EA2372"/>
    <w:rsid w:val="00EB0ECF"/>
    <w:rsid w:val="00EB6FBD"/>
    <w:rsid w:val="00EC1519"/>
    <w:rsid w:val="00EC2BA4"/>
    <w:rsid w:val="00EC78BF"/>
    <w:rsid w:val="00ED1266"/>
    <w:rsid w:val="00ED1EDD"/>
    <w:rsid w:val="00EE0FDE"/>
    <w:rsid w:val="00EE3C57"/>
    <w:rsid w:val="00F00E1A"/>
    <w:rsid w:val="00F03B36"/>
    <w:rsid w:val="00F055FE"/>
    <w:rsid w:val="00F15CCE"/>
    <w:rsid w:val="00F27513"/>
    <w:rsid w:val="00F44A43"/>
    <w:rsid w:val="00F479AD"/>
    <w:rsid w:val="00F55890"/>
    <w:rsid w:val="00F6652D"/>
    <w:rsid w:val="00F752B7"/>
    <w:rsid w:val="00F8237D"/>
    <w:rsid w:val="00F8546F"/>
    <w:rsid w:val="00F86275"/>
    <w:rsid w:val="00F868B4"/>
    <w:rsid w:val="00F915CA"/>
    <w:rsid w:val="00F93CBF"/>
    <w:rsid w:val="00F96154"/>
    <w:rsid w:val="00F96518"/>
    <w:rsid w:val="00FB3C66"/>
    <w:rsid w:val="00FC573E"/>
    <w:rsid w:val="00FC5B97"/>
    <w:rsid w:val="00FD6A3F"/>
    <w:rsid w:val="00FD6A61"/>
    <w:rsid w:val="00FE257C"/>
    <w:rsid w:val="00FF1BC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0D6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652D"/>
    <w:pPr>
      <w:spacing w:after="160" w:line="259" w:lineRule="auto"/>
    </w:pPr>
    <w:rPr>
      <w:sz w:val="22"/>
      <w:szCs w:val="22"/>
      <w:lang w:val="en-US" w:eastAsia="en-US"/>
    </w:rPr>
  </w:style>
  <w:style w:type="paragraph" w:styleId="Heading1">
    <w:name w:val="heading 1"/>
    <w:basedOn w:val="Normal"/>
    <w:next w:val="Normal"/>
    <w:link w:val="Heading1Char"/>
    <w:uiPriority w:val="9"/>
    <w:qFormat/>
    <w:rsid w:val="00A011BA"/>
    <w:pPr>
      <w:keepNext/>
      <w:keepLines/>
      <w:spacing w:before="480" w:after="0" w:line="276"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CF02C6"/>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52D"/>
    <w:pPr>
      <w:ind w:left="720"/>
      <w:contextualSpacing/>
    </w:pPr>
  </w:style>
  <w:style w:type="paragraph" w:styleId="Header">
    <w:name w:val="header"/>
    <w:basedOn w:val="Normal"/>
    <w:link w:val="HeaderChar"/>
    <w:uiPriority w:val="99"/>
    <w:unhideWhenUsed/>
    <w:rsid w:val="00F665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652D"/>
    <w:rPr>
      <w:rFonts w:ascii="Calibri" w:eastAsia="Calibri" w:hAnsi="Calibri" w:cs="Times New Roman"/>
      <w:lang w:val="en-US"/>
    </w:rPr>
  </w:style>
  <w:style w:type="paragraph" w:styleId="Footer">
    <w:name w:val="footer"/>
    <w:basedOn w:val="Normal"/>
    <w:link w:val="FooterChar"/>
    <w:uiPriority w:val="99"/>
    <w:unhideWhenUsed/>
    <w:rsid w:val="00F665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652D"/>
    <w:rPr>
      <w:rFonts w:ascii="Calibri" w:eastAsia="Calibri" w:hAnsi="Calibri" w:cs="Times New Roman"/>
      <w:lang w:val="en-US"/>
    </w:rPr>
  </w:style>
  <w:style w:type="paragraph" w:styleId="BalloonText">
    <w:name w:val="Balloon Text"/>
    <w:basedOn w:val="Normal"/>
    <w:link w:val="BalloonTextChar"/>
    <w:uiPriority w:val="99"/>
    <w:semiHidden/>
    <w:unhideWhenUsed/>
    <w:rsid w:val="00F66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52D"/>
    <w:rPr>
      <w:rFonts w:ascii="Tahoma" w:eastAsia="Calibri" w:hAnsi="Tahoma" w:cs="Tahoma"/>
      <w:sz w:val="16"/>
      <w:szCs w:val="16"/>
      <w:lang w:val="en-US"/>
    </w:rPr>
  </w:style>
  <w:style w:type="paragraph" w:customStyle="1" w:styleId="Default">
    <w:name w:val="Default"/>
    <w:rsid w:val="00F6652D"/>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F6652D"/>
    <w:pPr>
      <w:spacing w:before="100" w:beforeAutospacing="1" w:after="100" w:afterAutospacing="1" w:line="240" w:lineRule="auto"/>
    </w:pPr>
    <w:rPr>
      <w:rFonts w:ascii="Times New Roman" w:eastAsia="Times New Roman" w:hAnsi="Times New Roman"/>
      <w:sz w:val="24"/>
      <w:szCs w:val="24"/>
      <w:lang w:val="id-ID" w:eastAsia="id-ID"/>
    </w:rPr>
  </w:style>
  <w:style w:type="paragraph" w:styleId="Title">
    <w:name w:val="Title"/>
    <w:basedOn w:val="Normal"/>
    <w:next w:val="Normal"/>
    <w:link w:val="TitleChar"/>
    <w:uiPriority w:val="10"/>
    <w:qFormat/>
    <w:rsid w:val="00F6652D"/>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F6652D"/>
    <w:rPr>
      <w:rFonts w:ascii="Cambria" w:eastAsia="Times New Roman" w:hAnsi="Cambria" w:cs="Times New Roman"/>
      <w:b/>
      <w:bCs/>
      <w:kern w:val="28"/>
      <w:sz w:val="32"/>
      <w:szCs w:val="32"/>
      <w:lang w:val="en-US"/>
    </w:rPr>
  </w:style>
  <w:style w:type="character" w:styleId="Hyperlink">
    <w:name w:val="Hyperlink"/>
    <w:basedOn w:val="DefaultParagraphFont"/>
    <w:uiPriority w:val="99"/>
    <w:unhideWhenUsed/>
    <w:rsid w:val="003F4048"/>
    <w:rPr>
      <w:color w:val="0000FF"/>
      <w:u w:val="single"/>
    </w:rPr>
  </w:style>
  <w:style w:type="paragraph" w:styleId="NoSpacing">
    <w:name w:val="No Spacing"/>
    <w:uiPriority w:val="1"/>
    <w:qFormat/>
    <w:rsid w:val="005654E3"/>
    <w:rPr>
      <w:sz w:val="22"/>
      <w:szCs w:val="22"/>
      <w:lang w:val="en-US" w:eastAsia="en-US"/>
    </w:rPr>
  </w:style>
  <w:style w:type="table" w:styleId="TableGrid">
    <w:name w:val="Table Grid"/>
    <w:basedOn w:val="TableNormal"/>
    <w:uiPriority w:val="59"/>
    <w:rsid w:val="000D4C8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011BA"/>
    <w:rPr>
      <w:rFonts w:ascii="Cambria" w:eastAsia="Times New Roman" w:hAnsi="Cambria" w:cs="Times New Roman"/>
      <w:b/>
      <w:bCs/>
      <w:color w:val="365F91"/>
      <w:sz w:val="28"/>
      <w:szCs w:val="28"/>
      <w:lang w:val="en-US" w:eastAsia="en-US"/>
    </w:rPr>
  </w:style>
  <w:style w:type="character" w:customStyle="1" w:styleId="Heading2Char">
    <w:name w:val="Heading 2 Char"/>
    <w:basedOn w:val="DefaultParagraphFont"/>
    <w:link w:val="Heading2"/>
    <w:uiPriority w:val="9"/>
    <w:semiHidden/>
    <w:rsid w:val="00CF02C6"/>
    <w:rPr>
      <w:rFonts w:ascii="Cambria" w:eastAsia="Times New Roman" w:hAnsi="Cambria" w:cs="Times New Roman"/>
      <w:b/>
      <w:bCs/>
      <w:i/>
      <w:iCs/>
      <w:sz w:val="28"/>
      <w:szCs w:val="28"/>
      <w:lang w:val="en-US" w:eastAsia="en-US"/>
    </w:rPr>
  </w:style>
  <w:style w:type="paragraph" w:styleId="TOCHeading">
    <w:name w:val="TOC Heading"/>
    <w:basedOn w:val="Heading1"/>
    <w:next w:val="Normal"/>
    <w:uiPriority w:val="39"/>
    <w:unhideWhenUsed/>
    <w:qFormat/>
    <w:rsid w:val="00B12CC6"/>
    <w:pPr>
      <w:outlineLvl w:val="9"/>
    </w:pPr>
  </w:style>
  <w:style w:type="paragraph" w:styleId="TOC1">
    <w:name w:val="toc 1"/>
    <w:basedOn w:val="Normal"/>
    <w:next w:val="Normal"/>
    <w:autoRedefine/>
    <w:uiPriority w:val="39"/>
    <w:unhideWhenUsed/>
    <w:rsid w:val="00465B85"/>
    <w:pPr>
      <w:tabs>
        <w:tab w:val="right" w:leader="dot" w:pos="7927"/>
      </w:tabs>
      <w:spacing w:line="360" w:lineRule="auto"/>
      <w:jc w:val="both"/>
    </w:pPr>
    <w:rPr>
      <w:rFonts w:ascii="Arial" w:eastAsia="Arial" w:hAnsi="Arial" w:cs="Arial"/>
      <w:noProof/>
      <w:lang w:val="id-ID"/>
    </w:rPr>
  </w:style>
  <w:style w:type="paragraph" w:styleId="TOC2">
    <w:name w:val="toc 2"/>
    <w:basedOn w:val="Normal"/>
    <w:next w:val="Normal"/>
    <w:autoRedefine/>
    <w:uiPriority w:val="39"/>
    <w:unhideWhenUsed/>
    <w:rsid w:val="00B12CC6"/>
    <w:pPr>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652D"/>
    <w:pPr>
      <w:spacing w:after="160" w:line="259" w:lineRule="auto"/>
    </w:pPr>
    <w:rPr>
      <w:sz w:val="22"/>
      <w:szCs w:val="22"/>
      <w:lang w:val="en-US" w:eastAsia="en-US"/>
    </w:rPr>
  </w:style>
  <w:style w:type="paragraph" w:styleId="Heading1">
    <w:name w:val="heading 1"/>
    <w:basedOn w:val="Normal"/>
    <w:next w:val="Normal"/>
    <w:link w:val="Heading1Char"/>
    <w:uiPriority w:val="9"/>
    <w:qFormat/>
    <w:rsid w:val="00A011BA"/>
    <w:pPr>
      <w:keepNext/>
      <w:keepLines/>
      <w:spacing w:before="480" w:after="0" w:line="276"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CF02C6"/>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52D"/>
    <w:pPr>
      <w:ind w:left="720"/>
      <w:contextualSpacing/>
    </w:pPr>
  </w:style>
  <w:style w:type="paragraph" w:styleId="Header">
    <w:name w:val="header"/>
    <w:basedOn w:val="Normal"/>
    <w:link w:val="HeaderChar"/>
    <w:uiPriority w:val="99"/>
    <w:unhideWhenUsed/>
    <w:rsid w:val="00F665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652D"/>
    <w:rPr>
      <w:rFonts w:ascii="Calibri" w:eastAsia="Calibri" w:hAnsi="Calibri" w:cs="Times New Roman"/>
      <w:lang w:val="en-US"/>
    </w:rPr>
  </w:style>
  <w:style w:type="paragraph" w:styleId="Footer">
    <w:name w:val="footer"/>
    <w:basedOn w:val="Normal"/>
    <w:link w:val="FooterChar"/>
    <w:uiPriority w:val="99"/>
    <w:unhideWhenUsed/>
    <w:rsid w:val="00F665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652D"/>
    <w:rPr>
      <w:rFonts w:ascii="Calibri" w:eastAsia="Calibri" w:hAnsi="Calibri" w:cs="Times New Roman"/>
      <w:lang w:val="en-US"/>
    </w:rPr>
  </w:style>
  <w:style w:type="paragraph" w:styleId="BalloonText">
    <w:name w:val="Balloon Text"/>
    <w:basedOn w:val="Normal"/>
    <w:link w:val="BalloonTextChar"/>
    <w:uiPriority w:val="99"/>
    <w:semiHidden/>
    <w:unhideWhenUsed/>
    <w:rsid w:val="00F66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52D"/>
    <w:rPr>
      <w:rFonts w:ascii="Tahoma" w:eastAsia="Calibri" w:hAnsi="Tahoma" w:cs="Tahoma"/>
      <w:sz w:val="16"/>
      <w:szCs w:val="16"/>
      <w:lang w:val="en-US"/>
    </w:rPr>
  </w:style>
  <w:style w:type="paragraph" w:customStyle="1" w:styleId="Default">
    <w:name w:val="Default"/>
    <w:rsid w:val="00F6652D"/>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F6652D"/>
    <w:pPr>
      <w:spacing w:before="100" w:beforeAutospacing="1" w:after="100" w:afterAutospacing="1" w:line="240" w:lineRule="auto"/>
    </w:pPr>
    <w:rPr>
      <w:rFonts w:ascii="Times New Roman" w:eastAsia="Times New Roman" w:hAnsi="Times New Roman"/>
      <w:sz w:val="24"/>
      <w:szCs w:val="24"/>
      <w:lang w:val="id-ID" w:eastAsia="id-ID"/>
    </w:rPr>
  </w:style>
  <w:style w:type="paragraph" w:styleId="Title">
    <w:name w:val="Title"/>
    <w:basedOn w:val="Normal"/>
    <w:next w:val="Normal"/>
    <w:link w:val="TitleChar"/>
    <w:uiPriority w:val="10"/>
    <w:qFormat/>
    <w:rsid w:val="00F6652D"/>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F6652D"/>
    <w:rPr>
      <w:rFonts w:ascii="Cambria" w:eastAsia="Times New Roman" w:hAnsi="Cambria" w:cs="Times New Roman"/>
      <w:b/>
      <w:bCs/>
      <w:kern w:val="28"/>
      <w:sz w:val="32"/>
      <w:szCs w:val="32"/>
      <w:lang w:val="en-US"/>
    </w:rPr>
  </w:style>
  <w:style w:type="character" w:styleId="Hyperlink">
    <w:name w:val="Hyperlink"/>
    <w:basedOn w:val="DefaultParagraphFont"/>
    <w:uiPriority w:val="99"/>
    <w:unhideWhenUsed/>
    <w:rsid w:val="003F4048"/>
    <w:rPr>
      <w:color w:val="0000FF"/>
      <w:u w:val="single"/>
    </w:rPr>
  </w:style>
  <w:style w:type="paragraph" w:styleId="NoSpacing">
    <w:name w:val="No Spacing"/>
    <w:uiPriority w:val="1"/>
    <w:qFormat/>
    <w:rsid w:val="005654E3"/>
    <w:rPr>
      <w:sz w:val="22"/>
      <w:szCs w:val="22"/>
      <w:lang w:val="en-US" w:eastAsia="en-US"/>
    </w:rPr>
  </w:style>
  <w:style w:type="table" w:styleId="TableGrid">
    <w:name w:val="Table Grid"/>
    <w:basedOn w:val="TableNormal"/>
    <w:uiPriority w:val="59"/>
    <w:rsid w:val="000D4C8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011BA"/>
    <w:rPr>
      <w:rFonts w:ascii="Cambria" w:eastAsia="Times New Roman" w:hAnsi="Cambria" w:cs="Times New Roman"/>
      <w:b/>
      <w:bCs/>
      <w:color w:val="365F91"/>
      <w:sz w:val="28"/>
      <w:szCs w:val="28"/>
      <w:lang w:val="en-US" w:eastAsia="en-US"/>
    </w:rPr>
  </w:style>
  <w:style w:type="character" w:customStyle="1" w:styleId="Heading2Char">
    <w:name w:val="Heading 2 Char"/>
    <w:basedOn w:val="DefaultParagraphFont"/>
    <w:link w:val="Heading2"/>
    <w:uiPriority w:val="9"/>
    <w:semiHidden/>
    <w:rsid w:val="00CF02C6"/>
    <w:rPr>
      <w:rFonts w:ascii="Cambria" w:eastAsia="Times New Roman" w:hAnsi="Cambria" w:cs="Times New Roman"/>
      <w:b/>
      <w:bCs/>
      <w:i/>
      <w:iCs/>
      <w:sz w:val="28"/>
      <w:szCs w:val="28"/>
      <w:lang w:val="en-US" w:eastAsia="en-US"/>
    </w:rPr>
  </w:style>
  <w:style w:type="paragraph" w:styleId="TOCHeading">
    <w:name w:val="TOC Heading"/>
    <w:basedOn w:val="Heading1"/>
    <w:next w:val="Normal"/>
    <w:uiPriority w:val="39"/>
    <w:unhideWhenUsed/>
    <w:qFormat/>
    <w:rsid w:val="00B12CC6"/>
    <w:pPr>
      <w:outlineLvl w:val="9"/>
    </w:pPr>
  </w:style>
  <w:style w:type="paragraph" w:styleId="TOC1">
    <w:name w:val="toc 1"/>
    <w:basedOn w:val="Normal"/>
    <w:next w:val="Normal"/>
    <w:autoRedefine/>
    <w:uiPriority w:val="39"/>
    <w:unhideWhenUsed/>
    <w:rsid w:val="00465B85"/>
    <w:pPr>
      <w:tabs>
        <w:tab w:val="right" w:leader="dot" w:pos="7927"/>
      </w:tabs>
      <w:spacing w:line="360" w:lineRule="auto"/>
      <w:jc w:val="both"/>
    </w:pPr>
    <w:rPr>
      <w:rFonts w:ascii="Arial" w:eastAsia="Arial" w:hAnsi="Arial" w:cs="Arial"/>
      <w:noProof/>
      <w:lang w:val="id-ID"/>
    </w:rPr>
  </w:style>
  <w:style w:type="paragraph" w:styleId="TOC2">
    <w:name w:val="toc 2"/>
    <w:basedOn w:val="Normal"/>
    <w:next w:val="Normal"/>
    <w:autoRedefine/>
    <w:uiPriority w:val="39"/>
    <w:unhideWhenUsed/>
    <w:rsid w:val="00B12CC6"/>
    <w:pPr>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250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4.xml"/><Relationship Id="rId26" Type="http://schemas.openxmlformats.org/officeDocument/2006/relationships/hyperlink" Target="https://jurnal.untan.ac.id/index.php/jprb/article/view/9768/0"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hyperlink" Target="https://id.wikipedia.org/wiki/Mikroflora_normal_manusia" TargetMode="External"/><Relationship Id="rId33"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jpe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id.wikipedia.org/wiki/Spora" TargetMode="External"/><Relationship Id="rId32"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id.wikipedia.org/wiki/Bakteri_gram_positif" TargetMode="External"/><Relationship Id="rId28" Type="http://schemas.openxmlformats.org/officeDocument/2006/relationships/hyperlink" Target="https://journal.unnes.ac.id/sju/index.php/ijcs/article/view/11427" TargetMode="External"/><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hyperlink" Target="https://publikasiilmiah.ums.ac.id/handle/11617/402" TargetMode="External"/><Relationship Id="rId30" Type="http://schemas.openxmlformats.org/officeDocument/2006/relationships/image" Target="media/image9.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6643A-2894-4118-8C69-F3AFBE4D7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7007</Words>
  <Characters>39943</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46857</CharactersWithSpaces>
  <SharedDoc>false</SharedDoc>
  <HLinks>
    <vt:vector size="324" baseType="variant">
      <vt:variant>
        <vt:i4>5308427</vt:i4>
      </vt:variant>
      <vt:variant>
        <vt:i4>306</vt:i4>
      </vt:variant>
      <vt:variant>
        <vt:i4>0</vt:i4>
      </vt:variant>
      <vt:variant>
        <vt:i4>5</vt:i4>
      </vt:variant>
      <vt:variant>
        <vt:lpwstr>https://journal.unnes.ac.id/sju/index.php/ijcs/article/view/11427</vt:lpwstr>
      </vt:variant>
      <vt:variant>
        <vt:lpwstr/>
      </vt:variant>
      <vt:variant>
        <vt:i4>7012393</vt:i4>
      </vt:variant>
      <vt:variant>
        <vt:i4>303</vt:i4>
      </vt:variant>
      <vt:variant>
        <vt:i4>0</vt:i4>
      </vt:variant>
      <vt:variant>
        <vt:i4>5</vt:i4>
      </vt:variant>
      <vt:variant>
        <vt:lpwstr>https://publikasiilmiah.ums.ac.id/handle/11617/402</vt:lpwstr>
      </vt:variant>
      <vt:variant>
        <vt:lpwstr/>
      </vt:variant>
      <vt:variant>
        <vt:i4>393283</vt:i4>
      </vt:variant>
      <vt:variant>
        <vt:i4>300</vt:i4>
      </vt:variant>
      <vt:variant>
        <vt:i4>0</vt:i4>
      </vt:variant>
      <vt:variant>
        <vt:i4>5</vt:i4>
      </vt:variant>
      <vt:variant>
        <vt:lpwstr>https://jurnal.untan.ac.id/index.php/jprb/article/view/9768/0</vt:lpwstr>
      </vt:variant>
      <vt:variant>
        <vt:lpwstr/>
      </vt:variant>
      <vt:variant>
        <vt:i4>720974</vt:i4>
      </vt:variant>
      <vt:variant>
        <vt:i4>297</vt:i4>
      </vt:variant>
      <vt:variant>
        <vt:i4>0</vt:i4>
      </vt:variant>
      <vt:variant>
        <vt:i4>5</vt:i4>
      </vt:variant>
      <vt:variant>
        <vt:lpwstr>https://id.wikipedia.org/wiki/Mikroflora_normal_manusia</vt:lpwstr>
      </vt:variant>
      <vt:variant>
        <vt:lpwstr/>
      </vt:variant>
      <vt:variant>
        <vt:i4>2424932</vt:i4>
      </vt:variant>
      <vt:variant>
        <vt:i4>294</vt:i4>
      </vt:variant>
      <vt:variant>
        <vt:i4>0</vt:i4>
      </vt:variant>
      <vt:variant>
        <vt:i4>5</vt:i4>
      </vt:variant>
      <vt:variant>
        <vt:lpwstr>https://id.wikipedia.org/wiki/Spora</vt:lpwstr>
      </vt:variant>
      <vt:variant>
        <vt:lpwstr/>
      </vt:variant>
      <vt:variant>
        <vt:i4>1114187</vt:i4>
      </vt:variant>
      <vt:variant>
        <vt:i4>291</vt:i4>
      </vt:variant>
      <vt:variant>
        <vt:i4>0</vt:i4>
      </vt:variant>
      <vt:variant>
        <vt:i4>5</vt:i4>
      </vt:variant>
      <vt:variant>
        <vt:lpwstr>https://id.wikipedia.org/wiki/Bakteri_gram_positif</vt:lpwstr>
      </vt:variant>
      <vt:variant>
        <vt:lpwstr/>
      </vt:variant>
      <vt:variant>
        <vt:i4>1114163</vt:i4>
      </vt:variant>
      <vt:variant>
        <vt:i4>284</vt:i4>
      </vt:variant>
      <vt:variant>
        <vt:i4>0</vt:i4>
      </vt:variant>
      <vt:variant>
        <vt:i4>5</vt:i4>
      </vt:variant>
      <vt:variant>
        <vt:lpwstr/>
      </vt:variant>
      <vt:variant>
        <vt:lpwstr>_Toc71663415</vt:lpwstr>
      </vt:variant>
      <vt:variant>
        <vt:i4>1048627</vt:i4>
      </vt:variant>
      <vt:variant>
        <vt:i4>278</vt:i4>
      </vt:variant>
      <vt:variant>
        <vt:i4>0</vt:i4>
      </vt:variant>
      <vt:variant>
        <vt:i4>5</vt:i4>
      </vt:variant>
      <vt:variant>
        <vt:lpwstr/>
      </vt:variant>
      <vt:variant>
        <vt:lpwstr>_Toc71663414</vt:lpwstr>
      </vt:variant>
      <vt:variant>
        <vt:i4>1507379</vt:i4>
      </vt:variant>
      <vt:variant>
        <vt:i4>272</vt:i4>
      </vt:variant>
      <vt:variant>
        <vt:i4>0</vt:i4>
      </vt:variant>
      <vt:variant>
        <vt:i4>5</vt:i4>
      </vt:variant>
      <vt:variant>
        <vt:lpwstr/>
      </vt:variant>
      <vt:variant>
        <vt:lpwstr>_Toc71663413</vt:lpwstr>
      </vt:variant>
      <vt:variant>
        <vt:i4>1441843</vt:i4>
      </vt:variant>
      <vt:variant>
        <vt:i4>266</vt:i4>
      </vt:variant>
      <vt:variant>
        <vt:i4>0</vt:i4>
      </vt:variant>
      <vt:variant>
        <vt:i4>5</vt:i4>
      </vt:variant>
      <vt:variant>
        <vt:lpwstr/>
      </vt:variant>
      <vt:variant>
        <vt:lpwstr>_Toc71663412</vt:lpwstr>
      </vt:variant>
      <vt:variant>
        <vt:i4>1376307</vt:i4>
      </vt:variant>
      <vt:variant>
        <vt:i4>260</vt:i4>
      </vt:variant>
      <vt:variant>
        <vt:i4>0</vt:i4>
      </vt:variant>
      <vt:variant>
        <vt:i4>5</vt:i4>
      </vt:variant>
      <vt:variant>
        <vt:lpwstr/>
      </vt:variant>
      <vt:variant>
        <vt:lpwstr>_Toc71663411</vt:lpwstr>
      </vt:variant>
      <vt:variant>
        <vt:i4>1310771</vt:i4>
      </vt:variant>
      <vt:variant>
        <vt:i4>254</vt:i4>
      </vt:variant>
      <vt:variant>
        <vt:i4>0</vt:i4>
      </vt:variant>
      <vt:variant>
        <vt:i4>5</vt:i4>
      </vt:variant>
      <vt:variant>
        <vt:lpwstr/>
      </vt:variant>
      <vt:variant>
        <vt:lpwstr>_Toc71663410</vt:lpwstr>
      </vt:variant>
      <vt:variant>
        <vt:i4>1900594</vt:i4>
      </vt:variant>
      <vt:variant>
        <vt:i4>248</vt:i4>
      </vt:variant>
      <vt:variant>
        <vt:i4>0</vt:i4>
      </vt:variant>
      <vt:variant>
        <vt:i4>5</vt:i4>
      </vt:variant>
      <vt:variant>
        <vt:lpwstr/>
      </vt:variant>
      <vt:variant>
        <vt:lpwstr>_Toc71663409</vt:lpwstr>
      </vt:variant>
      <vt:variant>
        <vt:i4>1835058</vt:i4>
      </vt:variant>
      <vt:variant>
        <vt:i4>242</vt:i4>
      </vt:variant>
      <vt:variant>
        <vt:i4>0</vt:i4>
      </vt:variant>
      <vt:variant>
        <vt:i4>5</vt:i4>
      </vt:variant>
      <vt:variant>
        <vt:lpwstr/>
      </vt:variant>
      <vt:variant>
        <vt:lpwstr>_Toc71663408</vt:lpwstr>
      </vt:variant>
      <vt:variant>
        <vt:i4>1245234</vt:i4>
      </vt:variant>
      <vt:variant>
        <vt:i4>236</vt:i4>
      </vt:variant>
      <vt:variant>
        <vt:i4>0</vt:i4>
      </vt:variant>
      <vt:variant>
        <vt:i4>5</vt:i4>
      </vt:variant>
      <vt:variant>
        <vt:lpwstr/>
      </vt:variant>
      <vt:variant>
        <vt:lpwstr>_Toc71663407</vt:lpwstr>
      </vt:variant>
      <vt:variant>
        <vt:i4>1179698</vt:i4>
      </vt:variant>
      <vt:variant>
        <vt:i4>230</vt:i4>
      </vt:variant>
      <vt:variant>
        <vt:i4>0</vt:i4>
      </vt:variant>
      <vt:variant>
        <vt:i4>5</vt:i4>
      </vt:variant>
      <vt:variant>
        <vt:lpwstr/>
      </vt:variant>
      <vt:variant>
        <vt:lpwstr>_Toc71663406</vt:lpwstr>
      </vt:variant>
      <vt:variant>
        <vt:i4>1114162</vt:i4>
      </vt:variant>
      <vt:variant>
        <vt:i4>224</vt:i4>
      </vt:variant>
      <vt:variant>
        <vt:i4>0</vt:i4>
      </vt:variant>
      <vt:variant>
        <vt:i4>5</vt:i4>
      </vt:variant>
      <vt:variant>
        <vt:lpwstr/>
      </vt:variant>
      <vt:variant>
        <vt:lpwstr>_Toc71663405</vt:lpwstr>
      </vt:variant>
      <vt:variant>
        <vt:i4>1048626</vt:i4>
      </vt:variant>
      <vt:variant>
        <vt:i4>218</vt:i4>
      </vt:variant>
      <vt:variant>
        <vt:i4>0</vt:i4>
      </vt:variant>
      <vt:variant>
        <vt:i4>5</vt:i4>
      </vt:variant>
      <vt:variant>
        <vt:lpwstr/>
      </vt:variant>
      <vt:variant>
        <vt:lpwstr>_Toc71663404</vt:lpwstr>
      </vt:variant>
      <vt:variant>
        <vt:i4>1507378</vt:i4>
      </vt:variant>
      <vt:variant>
        <vt:i4>212</vt:i4>
      </vt:variant>
      <vt:variant>
        <vt:i4>0</vt:i4>
      </vt:variant>
      <vt:variant>
        <vt:i4>5</vt:i4>
      </vt:variant>
      <vt:variant>
        <vt:lpwstr/>
      </vt:variant>
      <vt:variant>
        <vt:lpwstr>_Toc71663403</vt:lpwstr>
      </vt:variant>
      <vt:variant>
        <vt:i4>1441842</vt:i4>
      </vt:variant>
      <vt:variant>
        <vt:i4>206</vt:i4>
      </vt:variant>
      <vt:variant>
        <vt:i4>0</vt:i4>
      </vt:variant>
      <vt:variant>
        <vt:i4>5</vt:i4>
      </vt:variant>
      <vt:variant>
        <vt:lpwstr/>
      </vt:variant>
      <vt:variant>
        <vt:lpwstr>_Toc71663402</vt:lpwstr>
      </vt:variant>
      <vt:variant>
        <vt:i4>1376306</vt:i4>
      </vt:variant>
      <vt:variant>
        <vt:i4>200</vt:i4>
      </vt:variant>
      <vt:variant>
        <vt:i4>0</vt:i4>
      </vt:variant>
      <vt:variant>
        <vt:i4>5</vt:i4>
      </vt:variant>
      <vt:variant>
        <vt:lpwstr/>
      </vt:variant>
      <vt:variant>
        <vt:lpwstr>_Toc71663401</vt:lpwstr>
      </vt:variant>
      <vt:variant>
        <vt:i4>1310770</vt:i4>
      </vt:variant>
      <vt:variant>
        <vt:i4>194</vt:i4>
      </vt:variant>
      <vt:variant>
        <vt:i4>0</vt:i4>
      </vt:variant>
      <vt:variant>
        <vt:i4>5</vt:i4>
      </vt:variant>
      <vt:variant>
        <vt:lpwstr/>
      </vt:variant>
      <vt:variant>
        <vt:lpwstr>_Toc71663400</vt:lpwstr>
      </vt:variant>
      <vt:variant>
        <vt:i4>1703995</vt:i4>
      </vt:variant>
      <vt:variant>
        <vt:i4>188</vt:i4>
      </vt:variant>
      <vt:variant>
        <vt:i4>0</vt:i4>
      </vt:variant>
      <vt:variant>
        <vt:i4>5</vt:i4>
      </vt:variant>
      <vt:variant>
        <vt:lpwstr/>
      </vt:variant>
      <vt:variant>
        <vt:lpwstr>_Toc71663399</vt:lpwstr>
      </vt:variant>
      <vt:variant>
        <vt:i4>1769531</vt:i4>
      </vt:variant>
      <vt:variant>
        <vt:i4>182</vt:i4>
      </vt:variant>
      <vt:variant>
        <vt:i4>0</vt:i4>
      </vt:variant>
      <vt:variant>
        <vt:i4>5</vt:i4>
      </vt:variant>
      <vt:variant>
        <vt:lpwstr/>
      </vt:variant>
      <vt:variant>
        <vt:lpwstr>_Toc71663398</vt:lpwstr>
      </vt:variant>
      <vt:variant>
        <vt:i4>1310779</vt:i4>
      </vt:variant>
      <vt:variant>
        <vt:i4>176</vt:i4>
      </vt:variant>
      <vt:variant>
        <vt:i4>0</vt:i4>
      </vt:variant>
      <vt:variant>
        <vt:i4>5</vt:i4>
      </vt:variant>
      <vt:variant>
        <vt:lpwstr/>
      </vt:variant>
      <vt:variant>
        <vt:lpwstr>_Toc71663397</vt:lpwstr>
      </vt:variant>
      <vt:variant>
        <vt:i4>1376315</vt:i4>
      </vt:variant>
      <vt:variant>
        <vt:i4>170</vt:i4>
      </vt:variant>
      <vt:variant>
        <vt:i4>0</vt:i4>
      </vt:variant>
      <vt:variant>
        <vt:i4>5</vt:i4>
      </vt:variant>
      <vt:variant>
        <vt:lpwstr/>
      </vt:variant>
      <vt:variant>
        <vt:lpwstr>_Toc71663396</vt:lpwstr>
      </vt:variant>
      <vt:variant>
        <vt:i4>1441851</vt:i4>
      </vt:variant>
      <vt:variant>
        <vt:i4>164</vt:i4>
      </vt:variant>
      <vt:variant>
        <vt:i4>0</vt:i4>
      </vt:variant>
      <vt:variant>
        <vt:i4>5</vt:i4>
      </vt:variant>
      <vt:variant>
        <vt:lpwstr/>
      </vt:variant>
      <vt:variant>
        <vt:lpwstr>_Toc71663395</vt:lpwstr>
      </vt:variant>
      <vt:variant>
        <vt:i4>1507387</vt:i4>
      </vt:variant>
      <vt:variant>
        <vt:i4>158</vt:i4>
      </vt:variant>
      <vt:variant>
        <vt:i4>0</vt:i4>
      </vt:variant>
      <vt:variant>
        <vt:i4>5</vt:i4>
      </vt:variant>
      <vt:variant>
        <vt:lpwstr/>
      </vt:variant>
      <vt:variant>
        <vt:lpwstr>_Toc71663394</vt:lpwstr>
      </vt:variant>
      <vt:variant>
        <vt:i4>1048635</vt:i4>
      </vt:variant>
      <vt:variant>
        <vt:i4>152</vt:i4>
      </vt:variant>
      <vt:variant>
        <vt:i4>0</vt:i4>
      </vt:variant>
      <vt:variant>
        <vt:i4>5</vt:i4>
      </vt:variant>
      <vt:variant>
        <vt:lpwstr/>
      </vt:variant>
      <vt:variant>
        <vt:lpwstr>_Toc71663393</vt:lpwstr>
      </vt:variant>
      <vt:variant>
        <vt:i4>1114171</vt:i4>
      </vt:variant>
      <vt:variant>
        <vt:i4>146</vt:i4>
      </vt:variant>
      <vt:variant>
        <vt:i4>0</vt:i4>
      </vt:variant>
      <vt:variant>
        <vt:i4>5</vt:i4>
      </vt:variant>
      <vt:variant>
        <vt:lpwstr/>
      </vt:variant>
      <vt:variant>
        <vt:lpwstr>_Toc71663392</vt:lpwstr>
      </vt:variant>
      <vt:variant>
        <vt:i4>1179707</vt:i4>
      </vt:variant>
      <vt:variant>
        <vt:i4>140</vt:i4>
      </vt:variant>
      <vt:variant>
        <vt:i4>0</vt:i4>
      </vt:variant>
      <vt:variant>
        <vt:i4>5</vt:i4>
      </vt:variant>
      <vt:variant>
        <vt:lpwstr/>
      </vt:variant>
      <vt:variant>
        <vt:lpwstr>_Toc71663391</vt:lpwstr>
      </vt:variant>
      <vt:variant>
        <vt:i4>1245243</vt:i4>
      </vt:variant>
      <vt:variant>
        <vt:i4>134</vt:i4>
      </vt:variant>
      <vt:variant>
        <vt:i4>0</vt:i4>
      </vt:variant>
      <vt:variant>
        <vt:i4>5</vt:i4>
      </vt:variant>
      <vt:variant>
        <vt:lpwstr/>
      </vt:variant>
      <vt:variant>
        <vt:lpwstr>_Toc71663390</vt:lpwstr>
      </vt:variant>
      <vt:variant>
        <vt:i4>1703994</vt:i4>
      </vt:variant>
      <vt:variant>
        <vt:i4>128</vt:i4>
      </vt:variant>
      <vt:variant>
        <vt:i4>0</vt:i4>
      </vt:variant>
      <vt:variant>
        <vt:i4>5</vt:i4>
      </vt:variant>
      <vt:variant>
        <vt:lpwstr/>
      </vt:variant>
      <vt:variant>
        <vt:lpwstr>_Toc71663389</vt:lpwstr>
      </vt:variant>
      <vt:variant>
        <vt:i4>1769530</vt:i4>
      </vt:variant>
      <vt:variant>
        <vt:i4>122</vt:i4>
      </vt:variant>
      <vt:variant>
        <vt:i4>0</vt:i4>
      </vt:variant>
      <vt:variant>
        <vt:i4>5</vt:i4>
      </vt:variant>
      <vt:variant>
        <vt:lpwstr/>
      </vt:variant>
      <vt:variant>
        <vt:lpwstr>_Toc71663388</vt:lpwstr>
      </vt:variant>
      <vt:variant>
        <vt:i4>1310778</vt:i4>
      </vt:variant>
      <vt:variant>
        <vt:i4>116</vt:i4>
      </vt:variant>
      <vt:variant>
        <vt:i4>0</vt:i4>
      </vt:variant>
      <vt:variant>
        <vt:i4>5</vt:i4>
      </vt:variant>
      <vt:variant>
        <vt:lpwstr/>
      </vt:variant>
      <vt:variant>
        <vt:lpwstr>_Toc71663387</vt:lpwstr>
      </vt:variant>
      <vt:variant>
        <vt:i4>1376314</vt:i4>
      </vt:variant>
      <vt:variant>
        <vt:i4>110</vt:i4>
      </vt:variant>
      <vt:variant>
        <vt:i4>0</vt:i4>
      </vt:variant>
      <vt:variant>
        <vt:i4>5</vt:i4>
      </vt:variant>
      <vt:variant>
        <vt:lpwstr/>
      </vt:variant>
      <vt:variant>
        <vt:lpwstr>_Toc71663386</vt:lpwstr>
      </vt:variant>
      <vt:variant>
        <vt:i4>1441850</vt:i4>
      </vt:variant>
      <vt:variant>
        <vt:i4>104</vt:i4>
      </vt:variant>
      <vt:variant>
        <vt:i4>0</vt:i4>
      </vt:variant>
      <vt:variant>
        <vt:i4>5</vt:i4>
      </vt:variant>
      <vt:variant>
        <vt:lpwstr/>
      </vt:variant>
      <vt:variant>
        <vt:lpwstr>_Toc71663385</vt:lpwstr>
      </vt:variant>
      <vt:variant>
        <vt:i4>1507386</vt:i4>
      </vt:variant>
      <vt:variant>
        <vt:i4>98</vt:i4>
      </vt:variant>
      <vt:variant>
        <vt:i4>0</vt:i4>
      </vt:variant>
      <vt:variant>
        <vt:i4>5</vt:i4>
      </vt:variant>
      <vt:variant>
        <vt:lpwstr/>
      </vt:variant>
      <vt:variant>
        <vt:lpwstr>_Toc71663384</vt:lpwstr>
      </vt:variant>
      <vt:variant>
        <vt:i4>1048634</vt:i4>
      </vt:variant>
      <vt:variant>
        <vt:i4>92</vt:i4>
      </vt:variant>
      <vt:variant>
        <vt:i4>0</vt:i4>
      </vt:variant>
      <vt:variant>
        <vt:i4>5</vt:i4>
      </vt:variant>
      <vt:variant>
        <vt:lpwstr/>
      </vt:variant>
      <vt:variant>
        <vt:lpwstr>_Toc71663383</vt:lpwstr>
      </vt:variant>
      <vt:variant>
        <vt:i4>1114170</vt:i4>
      </vt:variant>
      <vt:variant>
        <vt:i4>86</vt:i4>
      </vt:variant>
      <vt:variant>
        <vt:i4>0</vt:i4>
      </vt:variant>
      <vt:variant>
        <vt:i4>5</vt:i4>
      </vt:variant>
      <vt:variant>
        <vt:lpwstr/>
      </vt:variant>
      <vt:variant>
        <vt:lpwstr>_Toc71663382</vt:lpwstr>
      </vt:variant>
      <vt:variant>
        <vt:i4>1179706</vt:i4>
      </vt:variant>
      <vt:variant>
        <vt:i4>80</vt:i4>
      </vt:variant>
      <vt:variant>
        <vt:i4>0</vt:i4>
      </vt:variant>
      <vt:variant>
        <vt:i4>5</vt:i4>
      </vt:variant>
      <vt:variant>
        <vt:lpwstr/>
      </vt:variant>
      <vt:variant>
        <vt:lpwstr>_Toc71663381</vt:lpwstr>
      </vt:variant>
      <vt:variant>
        <vt:i4>1245242</vt:i4>
      </vt:variant>
      <vt:variant>
        <vt:i4>74</vt:i4>
      </vt:variant>
      <vt:variant>
        <vt:i4>0</vt:i4>
      </vt:variant>
      <vt:variant>
        <vt:i4>5</vt:i4>
      </vt:variant>
      <vt:variant>
        <vt:lpwstr/>
      </vt:variant>
      <vt:variant>
        <vt:lpwstr>_Toc71663380</vt:lpwstr>
      </vt:variant>
      <vt:variant>
        <vt:i4>1703989</vt:i4>
      </vt:variant>
      <vt:variant>
        <vt:i4>68</vt:i4>
      </vt:variant>
      <vt:variant>
        <vt:i4>0</vt:i4>
      </vt:variant>
      <vt:variant>
        <vt:i4>5</vt:i4>
      </vt:variant>
      <vt:variant>
        <vt:lpwstr/>
      </vt:variant>
      <vt:variant>
        <vt:lpwstr>_Toc71663379</vt:lpwstr>
      </vt:variant>
      <vt:variant>
        <vt:i4>1769525</vt:i4>
      </vt:variant>
      <vt:variant>
        <vt:i4>62</vt:i4>
      </vt:variant>
      <vt:variant>
        <vt:i4>0</vt:i4>
      </vt:variant>
      <vt:variant>
        <vt:i4>5</vt:i4>
      </vt:variant>
      <vt:variant>
        <vt:lpwstr/>
      </vt:variant>
      <vt:variant>
        <vt:lpwstr>_Toc71663378</vt:lpwstr>
      </vt:variant>
      <vt:variant>
        <vt:i4>1310773</vt:i4>
      </vt:variant>
      <vt:variant>
        <vt:i4>56</vt:i4>
      </vt:variant>
      <vt:variant>
        <vt:i4>0</vt:i4>
      </vt:variant>
      <vt:variant>
        <vt:i4>5</vt:i4>
      </vt:variant>
      <vt:variant>
        <vt:lpwstr/>
      </vt:variant>
      <vt:variant>
        <vt:lpwstr>_Toc71663377</vt:lpwstr>
      </vt:variant>
      <vt:variant>
        <vt:i4>1376309</vt:i4>
      </vt:variant>
      <vt:variant>
        <vt:i4>50</vt:i4>
      </vt:variant>
      <vt:variant>
        <vt:i4>0</vt:i4>
      </vt:variant>
      <vt:variant>
        <vt:i4>5</vt:i4>
      </vt:variant>
      <vt:variant>
        <vt:lpwstr/>
      </vt:variant>
      <vt:variant>
        <vt:lpwstr>_Toc71663376</vt:lpwstr>
      </vt:variant>
      <vt:variant>
        <vt:i4>1441845</vt:i4>
      </vt:variant>
      <vt:variant>
        <vt:i4>44</vt:i4>
      </vt:variant>
      <vt:variant>
        <vt:i4>0</vt:i4>
      </vt:variant>
      <vt:variant>
        <vt:i4>5</vt:i4>
      </vt:variant>
      <vt:variant>
        <vt:lpwstr/>
      </vt:variant>
      <vt:variant>
        <vt:lpwstr>_Toc71663375</vt:lpwstr>
      </vt:variant>
      <vt:variant>
        <vt:i4>1507381</vt:i4>
      </vt:variant>
      <vt:variant>
        <vt:i4>38</vt:i4>
      </vt:variant>
      <vt:variant>
        <vt:i4>0</vt:i4>
      </vt:variant>
      <vt:variant>
        <vt:i4>5</vt:i4>
      </vt:variant>
      <vt:variant>
        <vt:lpwstr/>
      </vt:variant>
      <vt:variant>
        <vt:lpwstr>_Toc71663374</vt:lpwstr>
      </vt:variant>
      <vt:variant>
        <vt:i4>1048629</vt:i4>
      </vt:variant>
      <vt:variant>
        <vt:i4>32</vt:i4>
      </vt:variant>
      <vt:variant>
        <vt:i4>0</vt:i4>
      </vt:variant>
      <vt:variant>
        <vt:i4>5</vt:i4>
      </vt:variant>
      <vt:variant>
        <vt:lpwstr/>
      </vt:variant>
      <vt:variant>
        <vt:lpwstr>_Toc71663373</vt:lpwstr>
      </vt:variant>
      <vt:variant>
        <vt:i4>1114165</vt:i4>
      </vt:variant>
      <vt:variant>
        <vt:i4>26</vt:i4>
      </vt:variant>
      <vt:variant>
        <vt:i4>0</vt:i4>
      </vt:variant>
      <vt:variant>
        <vt:i4>5</vt:i4>
      </vt:variant>
      <vt:variant>
        <vt:lpwstr/>
      </vt:variant>
      <vt:variant>
        <vt:lpwstr>_Toc71663372</vt:lpwstr>
      </vt:variant>
      <vt:variant>
        <vt:i4>1179701</vt:i4>
      </vt:variant>
      <vt:variant>
        <vt:i4>20</vt:i4>
      </vt:variant>
      <vt:variant>
        <vt:i4>0</vt:i4>
      </vt:variant>
      <vt:variant>
        <vt:i4>5</vt:i4>
      </vt:variant>
      <vt:variant>
        <vt:lpwstr/>
      </vt:variant>
      <vt:variant>
        <vt:lpwstr>_Toc71663371</vt:lpwstr>
      </vt:variant>
      <vt:variant>
        <vt:i4>1245237</vt:i4>
      </vt:variant>
      <vt:variant>
        <vt:i4>14</vt:i4>
      </vt:variant>
      <vt:variant>
        <vt:i4>0</vt:i4>
      </vt:variant>
      <vt:variant>
        <vt:i4>5</vt:i4>
      </vt:variant>
      <vt:variant>
        <vt:lpwstr/>
      </vt:variant>
      <vt:variant>
        <vt:lpwstr>_Toc71663370</vt:lpwstr>
      </vt:variant>
      <vt:variant>
        <vt:i4>1703988</vt:i4>
      </vt:variant>
      <vt:variant>
        <vt:i4>8</vt:i4>
      </vt:variant>
      <vt:variant>
        <vt:i4>0</vt:i4>
      </vt:variant>
      <vt:variant>
        <vt:i4>5</vt:i4>
      </vt:variant>
      <vt:variant>
        <vt:lpwstr/>
      </vt:variant>
      <vt:variant>
        <vt:lpwstr>_Toc71663369</vt:lpwstr>
      </vt:variant>
      <vt:variant>
        <vt:i4>1769524</vt:i4>
      </vt:variant>
      <vt:variant>
        <vt:i4>2</vt:i4>
      </vt:variant>
      <vt:variant>
        <vt:i4>0</vt:i4>
      </vt:variant>
      <vt:variant>
        <vt:i4>5</vt:i4>
      </vt:variant>
      <vt:variant>
        <vt:lpwstr/>
      </vt:variant>
      <vt:variant>
        <vt:lpwstr>_Toc71663368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E E L</dc:creator>
  <cp:lastModifiedBy>WIN7</cp:lastModifiedBy>
  <cp:revision>3</cp:revision>
  <cp:lastPrinted>2021-10-29T06:18:00Z</cp:lastPrinted>
  <dcterms:created xsi:type="dcterms:W3CDTF">2021-10-29T06:18:00Z</dcterms:created>
  <dcterms:modified xsi:type="dcterms:W3CDTF">2021-10-29T06:18:00Z</dcterms:modified>
</cp:coreProperties>
</file>