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94" w:rsidRPr="0031079A" w:rsidRDefault="0031079A" w:rsidP="002B63FC">
      <w:pPr>
        <w:pStyle w:val="NoSpacing"/>
        <w:tabs>
          <w:tab w:val="left" w:pos="1985"/>
        </w:tabs>
        <w:jc w:val="center"/>
        <w:rPr>
          <w:rFonts w:ascii="Times New Roman" w:hAnsi="Times New Roman" w:cs="Times New Roman"/>
          <w:b/>
          <w:sz w:val="28"/>
          <w:szCs w:val="32"/>
        </w:rPr>
      </w:pPr>
      <w:r w:rsidRPr="0031079A">
        <w:rPr>
          <w:rFonts w:ascii="Times New Roman" w:hAnsi="Times New Roman" w:cs="Times New Roman"/>
          <w:b/>
          <w:sz w:val="28"/>
          <w:szCs w:val="32"/>
        </w:rPr>
        <w:t>PENGARUH MENGUNYAH BUAH APEL TERHADAP INDEKS PLAK PADA ANAK</w:t>
      </w:r>
      <w:r w:rsidR="003562A3">
        <w:rPr>
          <w:rFonts w:ascii="Times New Roman" w:hAnsi="Times New Roman" w:cs="Times New Roman"/>
          <w:b/>
          <w:sz w:val="28"/>
          <w:szCs w:val="32"/>
        </w:rPr>
        <w:t xml:space="preserve"> </w:t>
      </w:r>
      <w:r w:rsidRPr="0031079A">
        <w:rPr>
          <w:rFonts w:ascii="Times New Roman" w:hAnsi="Times New Roman" w:cs="Times New Roman"/>
          <w:b/>
          <w:sz w:val="28"/>
          <w:szCs w:val="32"/>
        </w:rPr>
        <w:t>SEKOLAH DASAR</w:t>
      </w:r>
    </w:p>
    <w:p w:rsidR="00E04994" w:rsidRPr="0031079A" w:rsidRDefault="00E04994" w:rsidP="002B63FC">
      <w:pPr>
        <w:pStyle w:val="NoSpacing"/>
        <w:jc w:val="center"/>
        <w:rPr>
          <w:rFonts w:ascii="Times New Roman" w:hAnsi="Times New Roman" w:cs="Times New Roman"/>
          <w:b/>
          <w:sz w:val="28"/>
          <w:szCs w:val="32"/>
        </w:rPr>
      </w:pPr>
    </w:p>
    <w:p w:rsidR="00E04994" w:rsidRPr="0031079A" w:rsidRDefault="0031079A" w:rsidP="002B63FC">
      <w:pPr>
        <w:pStyle w:val="NoSpacing"/>
        <w:jc w:val="center"/>
        <w:rPr>
          <w:rFonts w:ascii="Times New Roman" w:hAnsi="Times New Roman" w:cs="Times New Roman"/>
          <w:b/>
          <w:sz w:val="28"/>
          <w:szCs w:val="28"/>
        </w:rPr>
      </w:pPr>
      <w:r w:rsidRPr="0031079A">
        <w:rPr>
          <w:rFonts w:ascii="Times New Roman" w:hAnsi="Times New Roman" w:cs="Times New Roman"/>
          <w:b/>
          <w:sz w:val="28"/>
          <w:szCs w:val="28"/>
        </w:rPr>
        <w:t>AHMAD RAFI</w:t>
      </w:r>
    </w:p>
    <w:p w:rsidR="002B63FC" w:rsidRDefault="002B63FC" w:rsidP="002B63FC">
      <w:pPr>
        <w:spacing w:line="240" w:lineRule="auto"/>
        <w:jc w:val="center"/>
        <w:rPr>
          <w:rFonts w:ascii="Times New Roman" w:hAnsi="Times New Roman" w:cs="Times New Roman"/>
          <w:b/>
          <w:sz w:val="24"/>
          <w:szCs w:val="24"/>
        </w:rPr>
      </w:pPr>
    </w:p>
    <w:p w:rsidR="00E04994" w:rsidRDefault="0031079A" w:rsidP="002B63FC">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ABSTRACT</w:t>
      </w:r>
    </w:p>
    <w:p w:rsidR="00E04994" w:rsidRDefault="0031079A" w:rsidP="002B63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Instilling plaque control habits in elementary school children is very important because in their daily life they are always faced with carcinogenic foods both at home and at school. Eating apples can increase the production of saliva in the mouth and consuming them regularly can help clean plaque on the inside of the teeth. In addition, apples are also rich in minerals and vitamins which are very good for dental and oral health.</w:t>
      </w:r>
    </w:p>
    <w:p w:rsidR="00E04994" w:rsidRDefault="0031079A" w:rsidP="002B63FC">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This study is a systematic review that aims to find out the effect of chewing apples on the plaque index of elementary school children. This research was carried out by comparing the plaque index before and after chewing apples which was described in 10 articles published after 2015 that used elementary school children as research objects.</w:t>
      </w:r>
    </w:p>
    <w:p w:rsidR="00E04994" w:rsidRDefault="0031079A" w:rsidP="002B63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results of a systematic review of 10 articles, it was found that before chewing apples in 5 journals (50%) there was a plaque index in the bad category and 5 journals (50%) finding a plaque index in the moderate category, while after chewing apples in 1 journal (10%) ) found the plaque index in the </w:t>
      </w:r>
      <w:r>
        <w:rPr>
          <w:rFonts w:ascii="Times New Roman" w:hAnsi="Times New Roman" w:cs="Times New Roman"/>
          <w:sz w:val="24"/>
          <w:szCs w:val="24"/>
          <w:lang w:val="id-ID"/>
        </w:rPr>
        <w:t>poor</w:t>
      </w:r>
      <w:r>
        <w:rPr>
          <w:rFonts w:ascii="Times New Roman" w:hAnsi="Times New Roman" w:cs="Times New Roman"/>
          <w:sz w:val="24"/>
          <w:szCs w:val="24"/>
        </w:rPr>
        <w:t xml:space="preserve"> category, 4 journals (40%) found the plaque index in the moderate category, and 5 journals (50%) found the plaque index in the good category.</w:t>
      </w:r>
    </w:p>
    <w:p w:rsidR="00E04994" w:rsidRDefault="0031079A" w:rsidP="002B63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Through this systematic review, it is known that chewing apples can reduce the plaque index of elementary school children. One way to keep the teeth and mouth healthy for elementary school students is by consuming fruits that are rich in fiber, such as apples.</w:t>
      </w:r>
    </w:p>
    <w:p w:rsidR="003562A3" w:rsidRDefault="003562A3" w:rsidP="002B63FC">
      <w:pPr>
        <w:spacing w:after="0" w:line="240" w:lineRule="auto"/>
        <w:ind w:firstLine="720"/>
        <w:jc w:val="both"/>
        <w:rPr>
          <w:rFonts w:ascii="Times New Roman" w:hAnsi="Times New Roman" w:cs="Times New Roman"/>
          <w:sz w:val="24"/>
          <w:szCs w:val="24"/>
        </w:rPr>
      </w:pPr>
    </w:p>
    <w:p w:rsidR="00E04994" w:rsidRDefault="0031079A" w:rsidP="002B6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Keyword</w:t>
      </w:r>
      <w:r>
        <w:rPr>
          <w:rFonts w:ascii="Times New Roman" w:hAnsi="Times New Roman" w:cs="Times New Roman"/>
          <w:sz w:val="24"/>
          <w:szCs w:val="24"/>
          <w:lang w:val="id-ID"/>
        </w:rPr>
        <w:tab/>
      </w:r>
      <w:r>
        <w:rPr>
          <w:rFonts w:ascii="Times New Roman" w:hAnsi="Times New Roman" w:cs="Times New Roman"/>
          <w:sz w:val="24"/>
          <w:szCs w:val="24"/>
        </w:rPr>
        <w:t>: Chewing Apples, Plaque Index</w:t>
      </w:r>
    </w:p>
    <w:p w:rsidR="00E04994" w:rsidRDefault="00E04994" w:rsidP="002B63FC">
      <w:pPr>
        <w:spacing w:after="0" w:line="240" w:lineRule="auto"/>
        <w:jc w:val="both"/>
        <w:rPr>
          <w:rFonts w:ascii="Times New Roman" w:hAnsi="Times New Roman" w:cs="Times New Roman"/>
          <w:sz w:val="24"/>
          <w:szCs w:val="24"/>
        </w:rPr>
      </w:pPr>
    </w:p>
    <w:p w:rsidR="00E04994" w:rsidRPr="003562A3" w:rsidRDefault="0031079A" w:rsidP="002B63FC">
      <w:pPr>
        <w:spacing w:after="0" w:line="240" w:lineRule="auto"/>
        <w:jc w:val="center"/>
        <w:rPr>
          <w:rFonts w:ascii="Times New Roman" w:hAnsi="Times New Roman" w:cs="Times New Roman"/>
          <w:b/>
          <w:sz w:val="24"/>
          <w:szCs w:val="24"/>
        </w:rPr>
      </w:pPr>
      <w:r w:rsidRPr="003562A3">
        <w:rPr>
          <w:rFonts w:ascii="Times New Roman" w:hAnsi="Times New Roman" w:cs="Times New Roman"/>
          <w:b/>
          <w:sz w:val="24"/>
          <w:szCs w:val="24"/>
        </w:rPr>
        <w:t>ABSTRAK</w:t>
      </w:r>
    </w:p>
    <w:p w:rsidR="00E04994" w:rsidRDefault="00E04994" w:rsidP="002B63FC">
      <w:pPr>
        <w:spacing w:after="0" w:line="240" w:lineRule="auto"/>
        <w:jc w:val="center"/>
        <w:rPr>
          <w:rFonts w:ascii="Times New Roman" w:hAnsi="Times New Roman" w:cs="Times New Roman"/>
          <w:b/>
          <w:sz w:val="24"/>
          <w:szCs w:val="24"/>
        </w:rPr>
      </w:pP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Menanamkan kebiasaan kontrol plak sangat penting karena anak sekolah dasar dalam kesehariannya selalu dikelilingi penjual makanan kariogenik  saat di lingkungan tempat tinggal hingga di lingkungan sekolah. Mengkonsumsi buah apel secara teratur akan membantu menambah produksi air liur dalam mulut dan membantu membersihkan plak di bagian dalam gigi.Selain itu, buah apel kaya akan mineral dan vitamin yang sangat baik untuk kesehatan gigi dan mulut.</w:t>
      </w:r>
    </w:p>
    <w:p w:rsidR="00E04994" w:rsidRDefault="0031079A" w:rsidP="002B63FC">
      <w:pPr>
        <w:pStyle w:val="NoSpacing"/>
        <w:jc w:val="both"/>
        <w:rPr>
          <w:rFonts w:ascii="Times New Roman" w:hAnsi="Times New Roman" w:cs="Times New Roman"/>
          <w:sz w:val="24"/>
          <w:szCs w:val="24"/>
        </w:rPr>
      </w:pPr>
      <w:r>
        <w:rPr>
          <w:rFonts w:ascii="Times New Roman" w:hAnsi="Times New Roman" w:cs="Times New Roman"/>
          <w:sz w:val="24"/>
          <w:szCs w:val="24"/>
        </w:rPr>
        <w:tab/>
        <w:t>Jenis penelitian yang digunakan adalah sistematik review yang betujuan untuk mengetahui pengaruh mengunyah buah apel terhadap indeks plak pada anak sekolah dasar. Penelitian ini dilakukan dengan membandingkan indeks plak sebelum dan sesudah mengunyah buah apel pada 10 artikel yang sudah terpublikasi yang terbit setelah tahun 2015 dengan sasaran anak sekolah dasar.</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Hasil sistematik review dari 10 artikel diperoleh bahwa indeks plak pada anak sekolah dasar sebelum mengunyah buah apel dalam kategori buruk berjumlah 5 artikel (50%) dan kategori sedang 5 artikel (50%) serta Indeks plak sesudah mengunyah buah </w:t>
      </w:r>
      <w:r>
        <w:rPr>
          <w:rFonts w:ascii="Times New Roman" w:hAnsi="Times New Roman" w:cs="Times New Roman"/>
          <w:sz w:val="24"/>
          <w:szCs w:val="24"/>
        </w:rPr>
        <w:lastRenderedPageBreak/>
        <w:t>apel dalam kategori buruk sebanyak 1 artikel (10%) kategori sedang 4 artikel (40%) dan kategori baik sebanyak 5 artikel ( 50% ).</w:t>
      </w:r>
    </w:p>
    <w:p w:rsidR="00E04994" w:rsidRDefault="0031079A" w:rsidP="002B63FC">
      <w:pPr>
        <w:pStyle w:val="NoSpacing"/>
        <w:jc w:val="both"/>
        <w:rPr>
          <w:rFonts w:ascii="Times New Roman" w:hAnsi="Times New Roman" w:cs="Times New Roman"/>
          <w:b/>
          <w:sz w:val="24"/>
          <w:szCs w:val="24"/>
        </w:rPr>
      </w:pPr>
      <w:r>
        <w:rPr>
          <w:rFonts w:ascii="Times New Roman" w:hAnsi="Times New Roman" w:cs="Times New Roman"/>
          <w:sz w:val="24"/>
          <w:szCs w:val="24"/>
        </w:rPr>
        <w:tab/>
        <w:t>Dari sistematik review ini membuktikan bahwa mengunyah buah apel dapat menurunkan indeks plak pada anak sekolah dasar. Salah satu cara untuk menjaga kesehatan gigi dan mulut siswa/siswi sekolah dasar dengan cara lebih sering mengkonsumsi buah-buahan yang kaya akan serat salah satunya buah apel</w:t>
      </w:r>
      <w:r>
        <w:rPr>
          <w:rFonts w:ascii="Times New Roman" w:hAnsi="Times New Roman" w:cs="Times New Roman"/>
          <w:b/>
          <w:sz w:val="24"/>
          <w:szCs w:val="24"/>
        </w:rPr>
        <w:t xml:space="preserve">. </w:t>
      </w:r>
    </w:p>
    <w:p w:rsidR="00E04994" w:rsidRDefault="00E04994" w:rsidP="002B63FC">
      <w:pPr>
        <w:spacing w:after="0" w:line="240" w:lineRule="auto"/>
        <w:jc w:val="both"/>
        <w:rPr>
          <w:rFonts w:ascii="Times New Roman" w:hAnsi="Times New Roman" w:cs="Times New Roman"/>
          <w:sz w:val="24"/>
          <w:szCs w:val="24"/>
        </w:rPr>
      </w:pPr>
    </w:p>
    <w:p w:rsidR="00E04994" w:rsidRDefault="0031079A" w:rsidP="002B6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sz w:val="24"/>
          <w:szCs w:val="24"/>
        </w:rPr>
        <w:tab/>
      </w:r>
      <w:r>
        <w:rPr>
          <w:rFonts w:ascii="Times New Roman" w:hAnsi="Times New Roman" w:cs="Times New Roman"/>
          <w:sz w:val="24"/>
          <w:szCs w:val="24"/>
        </w:rPr>
        <w:tab/>
        <w:t>: Mengunyah Buah Apel, Indeks Plak</w:t>
      </w:r>
    </w:p>
    <w:p w:rsidR="00E04994" w:rsidRDefault="00E04994" w:rsidP="002B63FC">
      <w:pPr>
        <w:pStyle w:val="Heading1"/>
        <w:spacing w:line="240" w:lineRule="auto"/>
      </w:pPr>
    </w:p>
    <w:p w:rsidR="002B63FC" w:rsidRDefault="002B63FC" w:rsidP="002B63FC">
      <w:pPr>
        <w:pStyle w:val="Heading2"/>
        <w:spacing w:line="240" w:lineRule="auto"/>
        <w:sectPr w:rsidR="002B63FC" w:rsidSect="002B63FC">
          <w:headerReference w:type="default" r:id="rId8"/>
          <w:footerReference w:type="default" r:id="rId9"/>
          <w:footerReference w:type="first" r:id="rId10"/>
          <w:pgSz w:w="11907" w:h="16839" w:code="9"/>
          <w:pgMar w:top="1701" w:right="1701" w:bottom="1701" w:left="1701" w:header="709" w:footer="709" w:gutter="0"/>
          <w:cols w:space="708"/>
          <w:titlePg/>
          <w:docGrid w:linePitch="360"/>
        </w:sectPr>
      </w:pPr>
      <w:bookmarkStart w:id="0" w:name="_Toc70067335"/>
      <w:bookmarkStart w:id="1" w:name="_Toc70071151"/>
      <w:bookmarkStart w:id="2" w:name="_Toc70178893"/>
      <w:bookmarkStart w:id="3" w:name="_Toc70534504"/>
      <w:bookmarkStart w:id="4" w:name="_Toc70535851"/>
      <w:bookmarkStart w:id="5" w:name="_Toc74472093"/>
    </w:p>
    <w:p w:rsidR="00E04994" w:rsidRDefault="002B63FC" w:rsidP="002B63FC">
      <w:pPr>
        <w:pStyle w:val="Heading2"/>
        <w:spacing w:line="240" w:lineRule="auto"/>
      </w:pPr>
      <w:r>
        <w:lastRenderedPageBreak/>
        <w:t>LATAR BELAKANG</w:t>
      </w:r>
      <w:bookmarkEnd w:id="0"/>
      <w:bookmarkEnd w:id="1"/>
      <w:bookmarkEnd w:id="2"/>
      <w:bookmarkEnd w:id="3"/>
      <w:bookmarkEnd w:id="4"/>
      <w:bookmarkEnd w:id="5"/>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Menurut Undang-Undang Kesehatan No.36 Tahun 2009, Kesehatan merupakan keadaan sehat, baik secara fisik, mental, spiritual maupun sosial yang memungkinkan setiap orang untuk hidup produktif secara sosial dan ekonomis. Pembangunan kesehatan ditujukan untuk terciptanya masyarakat Indonesia yang hidup dan berprilaku dalam lingkungan sehat dan mampu menjangkau pelayanan kesehatan yang bermutu (Kementrian Kesehatan RI, 2012). Kesehatan gigi adalah bagian dari kesehatan tubuh yang tidak dapat dipisahkan satu dengan yang lainnya, sebab kesehatan gigi dan mulut akan mempengaruhi kesehatan tubuh. Tujuan memelihara kesehatan gigi dan mulut adalah menghilangkan plak secara teratur untuk mencegah agar plak tidak bertimbun dan lama kelamaan menyebabkan terjadinya karang gigi dan karies.</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Hasil Riset Kesehatan Dasar (Riskesdas) tahun 2018 menyatakan bahwa  Proporsi yang bermasalah dengan gigi dan mulut dan mendapatkan pelayanan dari tenaga medis dari 57,6%, hanya 10,2% yang mendapatkan pelayanan dari tenaga medis, yang berperilaku menyikat gigi setiap hari pada penduduk umur ≥ 3 tahun 94,7%, yang menyikat gigi dengan benar pada penduduk umur ≥ 3 tahun 2,8%.Plak gigi memegang peranan penting dalam menyebabkan terjadinya masalah kesehatan gigi dan </w:t>
      </w:r>
      <w:r>
        <w:rPr>
          <w:rFonts w:ascii="Times New Roman" w:hAnsi="Times New Roman" w:cs="Times New Roman"/>
          <w:sz w:val="24"/>
          <w:szCs w:val="24"/>
        </w:rPr>
        <w:lastRenderedPageBreak/>
        <w:t xml:space="preserve">mulut. Plak adalah suatu lapisan lunak yang terdiri atas kumpulan 2 mikroorganisme dan berkembang baik dalam suatu matriks. Plak gigi melekat erat pada permukaan gigi yang tidak dibersihkan. Masalah gigi dan mulut jangan pernah diabaikan karena mulut dan gigi merupakan pintu penyakit berbahaya bagi organ tubuh manusia, seperti jantung dan organ- organ lainnya. </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Dalam proses  mengunyah terjadi aktivitas pengancuran makanan secara mekanik di dalam rongga mulut yang melibatkan organ-organ didalam rongga mulut seperti, gigi-geligi, rahang, lidah, palatum, dan otot-otot pengunyahan (Mukti, 2014). Perlindungan pada permukaan gigi dapat dilakukan dengan cara mengunyah buah apel  karena kandungan dalam nutrisi buah apel lebih banyak serat, vitamin dan mineral. Buah yang mengandung serat tinggi dapat meningkatkan jumlah air liur yang digunakan untuk proses pengunyahan sehingga dapat membantu membersihkan permukaan gigi (Indrawati dan Gardijo,</w:t>
      </w:r>
      <w:r w:rsidR="00765BA7">
        <w:rPr>
          <w:rFonts w:ascii="Times New Roman" w:hAnsi="Times New Roman" w:cs="Times New Roman"/>
          <w:sz w:val="24"/>
          <w:szCs w:val="24"/>
        </w:rPr>
        <w:t xml:space="preserve"> </w:t>
      </w:r>
      <w:r>
        <w:rPr>
          <w:rFonts w:ascii="Times New Roman" w:hAnsi="Times New Roman" w:cs="Times New Roman"/>
          <w:sz w:val="24"/>
          <w:szCs w:val="24"/>
        </w:rPr>
        <w:t>2014).</w:t>
      </w:r>
      <w:r w:rsidR="00765BA7">
        <w:rPr>
          <w:rFonts w:ascii="Times New Roman" w:hAnsi="Times New Roman" w:cs="Times New Roman"/>
          <w:sz w:val="24"/>
          <w:szCs w:val="24"/>
        </w:rPr>
        <w:t xml:space="preserve"> </w:t>
      </w:r>
      <w:r>
        <w:rPr>
          <w:rFonts w:ascii="Times New Roman" w:hAnsi="Times New Roman" w:cs="Times New Roman"/>
          <w:sz w:val="24"/>
          <w:szCs w:val="24"/>
        </w:rPr>
        <w:t>Hal ini sesuai dengan  hasil penelitian oleh</w:t>
      </w:r>
      <w:r w:rsidR="00765BA7">
        <w:rPr>
          <w:rFonts w:ascii="Times New Roman" w:hAnsi="Times New Roman" w:cs="Times New Roman"/>
          <w:sz w:val="24"/>
          <w:szCs w:val="24"/>
        </w:rPr>
        <w:t xml:space="preserve"> </w:t>
      </w:r>
      <w:r>
        <w:rPr>
          <w:rFonts w:ascii="Times New Roman" w:hAnsi="Times New Roman" w:cs="Times New Roman"/>
          <w:sz w:val="24"/>
          <w:szCs w:val="24"/>
        </w:rPr>
        <w:t>(Karyadi</w:t>
      </w:r>
      <w:r w:rsidR="00765BA7">
        <w:rPr>
          <w:rFonts w:ascii="Times New Roman" w:hAnsi="Times New Roman" w:cs="Times New Roman"/>
          <w:sz w:val="24"/>
          <w:szCs w:val="24"/>
        </w:rPr>
        <w:t xml:space="preserve">  </w:t>
      </w:r>
      <w:r>
        <w:rPr>
          <w:rFonts w:ascii="Times New Roman" w:hAnsi="Times New Roman" w:cs="Times New Roman"/>
          <w:sz w:val="24"/>
          <w:szCs w:val="24"/>
        </w:rPr>
        <w:t>dkk</w:t>
      </w:r>
      <w:r w:rsidR="00765BA7">
        <w:rPr>
          <w:rFonts w:ascii="Times New Roman" w:hAnsi="Times New Roman" w:cs="Times New Roman"/>
          <w:sz w:val="24"/>
          <w:szCs w:val="24"/>
        </w:rPr>
        <w:t xml:space="preserve">, </w:t>
      </w:r>
      <w:r>
        <w:rPr>
          <w:rFonts w:ascii="Times New Roman" w:hAnsi="Times New Roman" w:cs="Times New Roman"/>
          <w:sz w:val="24"/>
          <w:szCs w:val="24"/>
        </w:rPr>
        <w:t xml:space="preserve">2020) dalan artikel yang berjudul Pengaruh Mengunyah Buah Apel Manalagi terhadap Penurunan Indeks Plak Usia 9-12 Tahundengan  hasil penelitian yang menunjukkan bahwa rerata indeks plak siswa usia 9-12 tahun di SD Muhammadiyah 11 Mangkuyudan Surakarta sebelum mengunyah buah apel manalagi (Malus </w:t>
      </w:r>
      <w:r>
        <w:rPr>
          <w:rFonts w:ascii="Times New Roman" w:hAnsi="Times New Roman" w:cs="Times New Roman"/>
          <w:sz w:val="24"/>
          <w:szCs w:val="24"/>
        </w:rPr>
        <w:lastRenderedPageBreak/>
        <w:t xml:space="preserve">sylvestris Mill.) adalah 30,33 yang termasuk ke dalam kategori sedang (21-40). Sementara rerata indeks plak siswa usia 9-12 tahun di SD Muhammdiyah 11 Mangkuyudan Surakarta sesudah mengunyah buah apel </w:t>
      </w:r>
      <w:r w:rsidR="00765BA7">
        <w:rPr>
          <w:rFonts w:ascii="Times New Roman" w:hAnsi="Times New Roman" w:cs="Times New Roman"/>
          <w:sz w:val="24"/>
          <w:szCs w:val="24"/>
        </w:rPr>
        <w:t>manalagi (Malus sylvestris Mill</w:t>
      </w:r>
      <w:r>
        <w:rPr>
          <w:rFonts w:ascii="Times New Roman" w:hAnsi="Times New Roman" w:cs="Times New Roman"/>
          <w:sz w:val="24"/>
          <w:szCs w:val="24"/>
        </w:rPr>
        <w:t>) adalah 12,88 yang termasuk kategori baik (0-20).</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Mengkonsumsi buah apel secara teratur akan membantu menambah produksi air liur dalam mulut dan membantu membersihkan plak di</w:t>
      </w:r>
      <w:r w:rsidR="00765BA7">
        <w:rPr>
          <w:rFonts w:ascii="Times New Roman" w:hAnsi="Times New Roman" w:cs="Times New Roman"/>
          <w:sz w:val="24"/>
          <w:szCs w:val="24"/>
        </w:rPr>
        <w:t xml:space="preserve"> </w:t>
      </w:r>
      <w:r>
        <w:rPr>
          <w:rFonts w:ascii="Times New Roman" w:hAnsi="Times New Roman" w:cs="Times New Roman"/>
          <w:sz w:val="24"/>
          <w:szCs w:val="24"/>
        </w:rPr>
        <w:t>bagian dalam gigi. Selain itu,</w:t>
      </w:r>
      <w:r w:rsidR="00765BA7">
        <w:rPr>
          <w:rFonts w:ascii="Times New Roman" w:hAnsi="Times New Roman" w:cs="Times New Roman"/>
          <w:sz w:val="24"/>
          <w:szCs w:val="24"/>
        </w:rPr>
        <w:t xml:space="preserve"> </w:t>
      </w:r>
      <w:r>
        <w:rPr>
          <w:rFonts w:ascii="Times New Roman" w:hAnsi="Times New Roman" w:cs="Times New Roman"/>
          <w:sz w:val="24"/>
          <w:szCs w:val="24"/>
        </w:rPr>
        <w:t>buah apel kaya akan mineral dan vitamin yang sangat baik untuk kesehatan gigi dan mulut (Acep dan Milah, 2017).</w:t>
      </w:r>
      <w:r w:rsidR="00765BA7">
        <w:rPr>
          <w:rFonts w:ascii="Times New Roman" w:hAnsi="Times New Roman" w:cs="Times New Roman"/>
          <w:sz w:val="24"/>
          <w:szCs w:val="24"/>
        </w:rPr>
        <w:t xml:space="preserve"> </w:t>
      </w:r>
      <w:r>
        <w:rPr>
          <w:rFonts w:ascii="Times New Roman" w:hAnsi="Times New Roman" w:cs="Times New Roman"/>
          <w:sz w:val="24"/>
          <w:szCs w:val="24"/>
        </w:rPr>
        <w:t>Hal ini sesuai dengan  hasil penelitian oleh</w:t>
      </w:r>
      <w:r w:rsidR="00765BA7">
        <w:rPr>
          <w:rFonts w:ascii="Times New Roman" w:hAnsi="Times New Roman" w:cs="Times New Roman"/>
          <w:sz w:val="24"/>
          <w:szCs w:val="24"/>
        </w:rPr>
        <w:t xml:space="preserve"> </w:t>
      </w:r>
      <w:r>
        <w:rPr>
          <w:rFonts w:ascii="Times New Roman" w:hAnsi="Times New Roman" w:cs="Times New Roman"/>
          <w:sz w:val="24"/>
          <w:szCs w:val="24"/>
        </w:rPr>
        <w:t>(Pratiwi dan Presetyowati 2020) yang menunjukkan hasil Indeks plak sebelum dan sesudah mengunyah apel jenis Anna tanpa dikupas pada siswa kelas IV-A SDN Tambakwedi 508 mengalami penurunan dari kategori sedang menjadi kategori baik.</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Menanamkan kebiasaan kontrol plak sangat penting karena anak sekolah dasar dalam kesehariannya selalu dikelilingi penjual makanan, kariogetik  saat di lingkungan tempat tinggal hingga di lingkungan sekolah. Anak-anak sekolah dasar merupakan periode antusias untuk belajar, penguasaan pengetahuan, dan keterampilan intelektual. Periode ini paling efektif untuk membentuk karakter anak dalam memahami pentingnya menjaga kebersihan gigi dan mulut (Dianmartha</w:t>
      </w:r>
      <w:r w:rsidR="00765BA7">
        <w:rPr>
          <w:rFonts w:ascii="Times New Roman" w:hAnsi="Times New Roman" w:cs="Times New Roman"/>
          <w:sz w:val="24"/>
          <w:szCs w:val="24"/>
        </w:rPr>
        <w:t xml:space="preserve"> </w:t>
      </w:r>
      <w:r>
        <w:rPr>
          <w:rFonts w:ascii="Times New Roman" w:hAnsi="Times New Roman" w:cs="Times New Roman"/>
          <w:sz w:val="24"/>
          <w:szCs w:val="24"/>
        </w:rPr>
        <w:t xml:space="preserve">dkk, 2018). Menurut Panjaitan, dkk (2019) </w:t>
      </w:r>
      <w:r w:rsidR="00765BA7">
        <w:rPr>
          <w:rFonts w:ascii="Times New Roman" w:hAnsi="Times New Roman" w:cs="Times New Roman"/>
          <w:sz w:val="24"/>
          <w:szCs w:val="24"/>
        </w:rPr>
        <w:t xml:space="preserve">dalam </w:t>
      </w:r>
      <w:r>
        <w:rPr>
          <w:rFonts w:ascii="Times New Roman" w:hAnsi="Times New Roman" w:cs="Times New Roman"/>
          <w:sz w:val="24"/>
          <w:szCs w:val="24"/>
        </w:rPr>
        <w:t xml:space="preserve">jurnal Pengaruh Perbedaan Mengunyah Buah Stroberi (Fragaria Vesca L.) dan Buah Apel (Malus Sylvestris Mill ) Terhadap Penurunan Indeks Plak pada Anak-Anak Panti Asuhan Terima Kasih Abadi Tahun 2019 menunjukan hasil rata-rata peringkat indeks plak mengunyah dengan buah apel lebih kecil daripada indeks plak mengunyah dengan buah </w:t>
      </w:r>
      <w:r>
        <w:rPr>
          <w:rFonts w:ascii="Times New Roman" w:hAnsi="Times New Roman" w:cs="Times New Roman"/>
          <w:sz w:val="24"/>
          <w:szCs w:val="24"/>
        </w:rPr>
        <w:lastRenderedPageBreak/>
        <w:t>stroberi, maka dapat dinyatakan bahwa mengunyah dengan buah apel lebih efektif menurunkan indeks plak pada anak-anak dibandingkan mengunyah buah stroberi.</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artikel yang di temukan oleh peneliti, maka perlu dilakukan </w:t>
      </w:r>
      <w:r>
        <w:rPr>
          <w:rFonts w:ascii="Times New Roman" w:hAnsi="Times New Roman" w:cs="Times New Roman"/>
          <w:i/>
          <w:sz w:val="24"/>
          <w:szCs w:val="24"/>
        </w:rPr>
        <w:t>systematic review</w:t>
      </w:r>
      <w:r>
        <w:rPr>
          <w:rFonts w:ascii="Times New Roman" w:hAnsi="Times New Roman" w:cs="Times New Roman"/>
          <w:sz w:val="24"/>
          <w:szCs w:val="24"/>
        </w:rPr>
        <w:t xml:space="preserve"> pengaruh mengunyah buah apel terhadap indeks plak pada anak sekolah dasar.</w:t>
      </w:r>
    </w:p>
    <w:p w:rsidR="00E04994" w:rsidRDefault="00E04994" w:rsidP="002B63FC">
      <w:pPr>
        <w:pStyle w:val="NoSpacing"/>
        <w:spacing w:before="240"/>
        <w:contextualSpacing/>
        <w:jc w:val="both"/>
        <w:rPr>
          <w:rFonts w:ascii="Times New Roman" w:hAnsi="Times New Roman" w:cs="Times New Roman"/>
          <w:sz w:val="24"/>
          <w:szCs w:val="24"/>
        </w:rPr>
      </w:pPr>
    </w:p>
    <w:p w:rsidR="00E04994" w:rsidRDefault="002B63FC" w:rsidP="002B63FC">
      <w:pPr>
        <w:pStyle w:val="Heading2"/>
        <w:spacing w:line="240" w:lineRule="auto"/>
      </w:pPr>
      <w:bookmarkStart w:id="6" w:name="_Toc70067336"/>
      <w:bookmarkStart w:id="7" w:name="_Toc70071153"/>
      <w:bookmarkStart w:id="8" w:name="_Toc70178895"/>
      <w:bookmarkStart w:id="9" w:name="_Toc70534506"/>
      <w:bookmarkStart w:id="10" w:name="_Toc70535853"/>
      <w:bookmarkStart w:id="11" w:name="_Toc74472095"/>
      <w:r>
        <w:t>TUJUAN PENELITIAN</w:t>
      </w:r>
      <w:bookmarkEnd w:id="6"/>
      <w:bookmarkEnd w:id="7"/>
      <w:bookmarkEnd w:id="8"/>
      <w:bookmarkEnd w:id="9"/>
      <w:bookmarkEnd w:id="10"/>
      <w:bookmarkEnd w:id="11"/>
    </w:p>
    <w:p w:rsidR="00E04994" w:rsidRDefault="0031079A" w:rsidP="002B63FC">
      <w:pPr>
        <w:pStyle w:val="ListParagraph"/>
        <w:numPr>
          <w:ilvl w:val="0"/>
          <w:numId w:val="8"/>
        </w:numPr>
        <w:spacing w:after="0" w:line="240" w:lineRule="auto"/>
        <w:ind w:left="360"/>
        <w:jc w:val="both"/>
        <w:textAlignment w:val="baseline"/>
        <w:rPr>
          <w:rFonts w:ascii="Times New Roman" w:hAnsi="Times New Roman" w:cs="Times New Roman"/>
          <w:sz w:val="24"/>
          <w:szCs w:val="24"/>
        </w:rPr>
      </w:pPr>
      <w:r>
        <w:rPr>
          <w:rFonts w:ascii="Times New Roman" w:hAnsi="Times New Roman" w:cs="Times New Roman"/>
          <w:sz w:val="24"/>
          <w:szCs w:val="24"/>
        </w:rPr>
        <w:t>Untuk mengetahui rata-rata indeks plak sebelum mengunyah buah apel pada anak sekolah dasar</w:t>
      </w:r>
    </w:p>
    <w:p w:rsidR="00E04994" w:rsidRDefault="0031079A" w:rsidP="002B63FC">
      <w:pPr>
        <w:pStyle w:val="ListParagraph"/>
        <w:numPr>
          <w:ilvl w:val="0"/>
          <w:numId w:val="8"/>
        </w:numPr>
        <w:spacing w:after="0" w:line="240" w:lineRule="auto"/>
        <w:ind w:left="360"/>
        <w:jc w:val="both"/>
        <w:textAlignment w:val="baseline"/>
        <w:rPr>
          <w:rFonts w:ascii="Times New Roman" w:hAnsi="Times New Roman" w:cs="Times New Roman"/>
          <w:sz w:val="24"/>
          <w:szCs w:val="24"/>
        </w:rPr>
      </w:pPr>
      <w:r>
        <w:rPr>
          <w:rFonts w:ascii="Times New Roman" w:hAnsi="Times New Roman" w:cs="Times New Roman"/>
          <w:sz w:val="24"/>
          <w:szCs w:val="24"/>
        </w:rPr>
        <w:t>Untuk mengetahui rata-rata indeks plak sesudah mengunyah buah apel anak sekolah dasar</w:t>
      </w:r>
    </w:p>
    <w:p w:rsidR="00E04994" w:rsidRDefault="0031079A" w:rsidP="002B63FC">
      <w:pPr>
        <w:pStyle w:val="ListParagraph"/>
        <w:numPr>
          <w:ilvl w:val="0"/>
          <w:numId w:val="8"/>
        </w:numPr>
        <w:spacing w:after="0" w:line="240" w:lineRule="auto"/>
        <w:ind w:left="360"/>
        <w:jc w:val="both"/>
        <w:textAlignment w:val="baseline"/>
        <w:rPr>
          <w:rFonts w:ascii="Times New Roman" w:hAnsi="Times New Roman" w:cs="Times New Roman"/>
          <w:sz w:val="24"/>
          <w:szCs w:val="24"/>
        </w:rPr>
      </w:pPr>
      <w:r>
        <w:rPr>
          <w:rFonts w:ascii="Times New Roman" w:hAnsi="Times New Roman" w:cs="Times New Roman"/>
          <w:sz w:val="24"/>
          <w:szCs w:val="24"/>
        </w:rPr>
        <w:t>Untuk mengetahui pengaruh mengunyah buah apel terhadap indeks plak pada anak sekolah dasar</w:t>
      </w:r>
    </w:p>
    <w:p w:rsidR="00E04994" w:rsidRDefault="00E04994" w:rsidP="002B63FC">
      <w:pPr>
        <w:spacing w:after="0" w:line="240" w:lineRule="auto"/>
        <w:contextualSpacing/>
        <w:jc w:val="both"/>
        <w:textAlignment w:val="baseline"/>
        <w:rPr>
          <w:rFonts w:ascii="Times New Roman" w:hAnsi="Times New Roman" w:cs="Times New Roman"/>
          <w:sz w:val="24"/>
          <w:szCs w:val="24"/>
        </w:rPr>
      </w:pPr>
    </w:p>
    <w:p w:rsidR="00E04994" w:rsidRDefault="0031079A" w:rsidP="002B63FC">
      <w:pPr>
        <w:pStyle w:val="Heading1"/>
        <w:spacing w:line="240" w:lineRule="auto"/>
        <w:jc w:val="left"/>
      </w:pPr>
      <w:bookmarkStart w:id="12" w:name="_Toc70067362"/>
      <w:bookmarkStart w:id="13" w:name="_Toc70071179"/>
      <w:bookmarkStart w:id="14" w:name="_Toc70178923"/>
      <w:bookmarkStart w:id="15" w:name="_Toc70534527"/>
      <w:bookmarkStart w:id="16" w:name="_Toc70535878"/>
      <w:bookmarkStart w:id="17" w:name="_Toc74472125"/>
      <w:r>
        <w:t>METODE PENELITIAN</w:t>
      </w:r>
      <w:bookmarkEnd w:id="12"/>
      <w:bookmarkEnd w:id="13"/>
      <w:bookmarkEnd w:id="14"/>
      <w:bookmarkEnd w:id="15"/>
      <w:bookmarkEnd w:id="16"/>
      <w:bookmarkEnd w:id="17"/>
    </w:p>
    <w:p w:rsidR="00E04994" w:rsidRDefault="002B63FC" w:rsidP="002B63FC">
      <w:pPr>
        <w:pStyle w:val="Heading2"/>
        <w:spacing w:line="240" w:lineRule="auto"/>
      </w:pPr>
      <w:bookmarkStart w:id="18" w:name="_Toc70067363"/>
      <w:bookmarkStart w:id="19" w:name="_Toc70071180"/>
      <w:bookmarkStart w:id="20" w:name="_Toc70178924"/>
      <w:bookmarkStart w:id="21" w:name="_Toc70534528"/>
      <w:bookmarkStart w:id="22" w:name="_Toc70535879"/>
      <w:bookmarkStart w:id="23" w:name="_Toc74472126"/>
      <w:r>
        <w:t>Desain Penelitian</w:t>
      </w:r>
      <w:bookmarkEnd w:id="18"/>
      <w:bookmarkEnd w:id="19"/>
      <w:bookmarkEnd w:id="20"/>
      <w:bookmarkEnd w:id="21"/>
      <w:bookmarkEnd w:id="22"/>
      <w:bookmarkEnd w:id="23"/>
    </w:p>
    <w:p w:rsidR="00E04994" w:rsidRDefault="0031079A" w:rsidP="002B63FC">
      <w:pPr>
        <w:pStyle w:val="NoSpacing"/>
        <w:ind w:firstLine="720"/>
        <w:jc w:val="both"/>
        <w:rPr>
          <w:rFonts w:ascii="Times New Roman" w:hAnsi="Times New Roman" w:cs="Times New Roman"/>
          <w:b/>
          <w:sz w:val="24"/>
          <w:szCs w:val="24"/>
        </w:rPr>
      </w:pPr>
      <w:r>
        <w:rPr>
          <w:rFonts w:ascii="Times New Roman" w:hAnsi="Times New Roman" w:cs="Times New Roman"/>
          <w:sz w:val="24"/>
          <w:szCs w:val="24"/>
        </w:rPr>
        <w:t xml:space="preserve">Penelitian yang dilakukan merupakan penelitian </w:t>
      </w:r>
      <w:r>
        <w:rPr>
          <w:rFonts w:ascii="Times New Roman" w:hAnsi="Times New Roman" w:cs="Times New Roman"/>
          <w:i/>
          <w:sz w:val="24"/>
          <w:szCs w:val="24"/>
        </w:rPr>
        <w:t xml:space="preserve">systematic </w:t>
      </w:r>
      <w:r w:rsidR="007D5142">
        <w:rPr>
          <w:rFonts w:ascii="Times New Roman" w:hAnsi="Times New Roman" w:cs="Times New Roman"/>
          <w:i/>
          <w:sz w:val="24"/>
          <w:szCs w:val="24"/>
        </w:rPr>
        <w:t>review.</w:t>
      </w:r>
    </w:p>
    <w:p w:rsidR="00E04994" w:rsidRDefault="00E04994" w:rsidP="002B63FC">
      <w:pPr>
        <w:pStyle w:val="NoSpacing"/>
        <w:jc w:val="both"/>
        <w:rPr>
          <w:rFonts w:ascii="Times New Roman" w:hAnsi="Times New Roman" w:cs="Times New Roman"/>
          <w:sz w:val="24"/>
          <w:szCs w:val="24"/>
        </w:rPr>
      </w:pPr>
    </w:p>
    <w:p w:rsidR="00E04994" w:rsidRDefault="0031079A" w:rsidP="002B63FC">
      <w:pPr>
        <w:pStyle w:val="Heading2"/>
        <w:spacing w:line="240" w:lineRule="auto"/>
      </w:pPr>
      <w:bookmarkStart w:id="24" w:name="_Toc70067364"/>
      <w:bookmarkStart w:id="25" w:name="_Toc70071181"/>
      <w:bookmarkStart w:id="26" w:name="_Toc70178925"/>
      <w:bookmarkStart w:id="27" w:name="_Toc70534529"/>
      <w:bookmarkStart w:id="28" w:name="_Toc70535880"/>
      <w:bookmarkStart w:id="29" w:name="_Toc74472127"/>
      <w:r>
        <w:t>Tempat dan Waktu Penelitian</w:t>
      </w:r>
      <w:bookmarkEnd w:id="24"/>
      <w:bookmarkEnd w:id="25"/>
      <w:bookmarkEnd w:id="26"/>
      <w:bookmarkEnd w:id="27"/>
      <w:bookmarkEnd w:id="28"/>
      <w:bookmarkEnd w:id="29"/>
      <w:r>
        <w:tab/>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Penelitian dilakukan dengan mencari dan menyeleksi data dari hasil uji yang di lakukan pada semua etnis, ras, dan lokasi. Waktu dari hasil uji yang dipilih ialah dalam kurun waktu 2015-2021. Pencarian artikel dilakukan paling lama dalam waktu satu bulan, dimulai awal bulan februari 2021 sampai akhir bulan februari 2021.</w:t>
      </w:r>
    </w:p>
    <w:p w:rsidR="00E04994" w:rsidRDefault="00E04994" w:rsidP="002B63FC">
      <w:pPr>
        <w:pStyle w:val="NoSpacing"/>
        <w:jc w:val="both"/>
        <w:rPr>
          <w:rFonts w:ascii="Times New Roman" w:hAnsi="Times New Roman" w:cs="Times New Roman"/>
          <w:sz w:val="24"/>
          <w:szCs w:val="24"/>
        </w:rPr>
      </w:pPr>
    </w:p>
    <w:p w:rsidR="00E04994" w:rsidRDefault="0031079A" w:rsidP="002B63FC">
      <w:pPr>
        <w:pStyle w:val="Heading2"/>
        <w:spacing w:line="240" w:lineRule="auto"/>
      </w:pPr>
      <w:bookmarkStart w:id="30" w:name="_Toc70067367"/>
      <w:bookmarkStart w:id="31" w:name="_Toc70071184"/>
      <w:bookmarkStart w:id="32" w:name="_Toc70178926"/>
      <w:bookmarkStart w:id="33" w:name="_Toc70534530"/>
      <w:bookmarkStart w:id="34" w:name="_Toc70535881"/>
      <w:bookmarkStart w:id="35" w:name="_Toc74472128"/>
      <w:r>
        <w:t>Rumusan PICOS</w:t>
      </w:r>
      <w:bookmarkEnd w:id="30"/>
      <w:bookmarkEnd w:id="31"/>
      <w:bookmarkEnd w:id="32"/>
      <w:bookmarkEnd w:id="33"/>
      <w:bookmarkEnd w:id="34"/>
      <w:bookmarkEnd w:id="35"/>
    </w:p>
    <w:p w:rsidR="00E04994" w:rsidRDefault="0031079A" w:rsidP="002B63FC">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Population</w:t>
      </w:r>
      <w:r>
        <w:rPr>
          <w:rFonts w:ascii="Times New Roman" w:hAnsi="Times New Roman" w:cs="Times New Roman"/>
          <w:sz w:val="24"/>
          <w:szCs w:val="24"/>
        </w:rPr>
        <w:tab/>
        <w:t>: Anak sekolah dasar</w:t>
      </w:r>
    </w:p>
    <w:p w:rsidR="00E04994" w:rsidRDefault="0031079A" w:rsidP="002B63FC">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Intervention</w:t>
      </w:r>
      <w:r>
        <w:rPr>
          <w:rFonts w:ascii="Times New Roman" w:hAnsi="Times New Roman" w:cs="Times New Roman"/>
          <w:sz w:val="24"/>
          <w:szCs w:val="24"/>
        </w:rPr>
        <w:tab/>
        <w:t>:Mengunyah Buah Apel</w:t>
      </w:r>
    </w:p>
    <w:p w:rsidR="00E04994" w:rsidRDefault="0031079A" w:rsidP="002B63FC">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Comparison</w:t>
      </w:r>
      <w:r>
        <w:rPr>
          <w:rFonts w:ascii="Times New Roman" w:hAnsi="Times New Roman" w:cs="Times New Roman"/>
          <w:sz w:val="24"/>
          <w:szCs w:val="24"/>
        </w:rPr>
        <w:tab/>
        <w:t>: Tidak Ada</w:t>
      </w:r>
    </w:p>
    <w:p w:rsidR="00E04994" w:rsidRDefault="0031079A" w:rsidP="002B63FC">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Outcome</w:t>
      </w:r>
      <w:r>
        <w:rPr>
          <w:rFonts w:ascii="Times New Roman" w:hAnsi="Times New Roman" w:cs="Times New Roman"/>
          <w:sz w:val="24"/>
          <w:szCs w:val="24"/>
        </w:rPr>
        <w:tab/>
        <w:t>: Menurunnya indeks plak pada anak sekolah dasar</w:t>
      </w:r>
    </w:p>
    <w:p w:rsidR="00E04994" w:rsidRDefault="0031079A" w:rsidP="002B63FC">
      <w:pPr>
        <w:pStyle w:val="NoSpacing"/>
        <w:numPr>
          <w:ilvl w:val="0"/>
          <w:numId w:val="24"/>
        </w:numPr>
        <w:jc w:val="both"/>
        <w:rPr>
          <w:i/>
        </w:rPr>
      </w:pPr>
      <w:r>
        <w:rPr>
          <w:rFonts w:ascii="Times New Roman" w:hAnsi="Times New Roman" w:cs="Times New Roman"/>
          <w:sz w:val="24"/>
          <w:szCs w:val="24"/>
        </w:rPr>
        <w:t>Study desain</w:t>
      </w:r>
      <w:r>
        <w:rPr>
          <w:rFonts w:ascii="Times New Roman" w:hAnsi="Times New Roman" w:cs="Times New Roman"/>
          <w:sz w:val="24"/>
          <w:szCs w:val="24"/>
        </w:rPr>
        <w:tab/>
        <w:t>: Kuantitatif</w:t>
      </w:r>
    </w:p>
    <w:p w:rsidR="002B63FC" w:rsidRDefault="002B63FC" w:rsidP="002B63FC">
      <w:pPr>
        <w:pStyle w:val="Heading2"/>
        <w:spacing w:line="240" w:lineRule="auto"/>
        <w:sectPr w:rsidR="002B63FC" w:rsidSect="002B63FC">
          <w:type w:val="continuous"/>
          <w:pgSz w:w="11907" w:h="16839" w:code="9"/>
          <w:pgMar w:top="1701" w:right="1701" w:bottom="1701" w:left="1701" w:header="709" w:footer="709" w:gutter="0"/>
          <w:cols w:num="2" w:space="720"/>
          <w:titlePg/>
          <w:docGrid w:linePitch="360"/>
        </w:sectPr>
      </w:pPr>
      <w:bookmarkStart w:id="36" w:name="_Toc70067368"/>
      <w:bookmarkStart w:id="37" w:name="_Toc70071185"/>
      <w:bookmarkStart w:id="38" w:name="_Toc70178927"/>
      <w:bookmarkStart w:id="39" w:name="_Toc70534531"/>
      <w:bookmarkStart w:id="40" w:name="_Toc70535882"/>
      <w:bookmarkStart w:id="41" w:name="_Toc74472129"/>
    </w:p>
    <w:p w:rsidR="00E04994" w:rsidRDefault="0031079A" w:rsidP="002B63FC">
      <w:pPr>
        <w:pStyle w:val="Heading2"/>
        <w:spacing w:line="240" w:lineRule="auto"/>
      </w:pPr>
      <w:r>
        <w:lastRenderedPageBreak/>
        <w:t>Prosedur Penelusuran Artikel</w:t>
      </w:r>
      <w:bookmarkEnd w:id="36"/>
      <w:bookmarkEnd w:id="37"/>
      <w:bookmarkEnd w:id="38"/>
      <w:bookmarkEnd w:id="39"/>
      <w:bookmarkEnd w:id="40"/>
      <w:bookmarkEnd w:id="41"/>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Pencarian jurnal atau artikel menggunkan kata kunci (AND-OR-NOT-{}-““). Kata kunci (keyword)yang digunkan dalm systematic review yaitu pengaruh mengunyah buah apel terhadap indeks plak pada anak sekolah dasar.</w:t>
      </w:r>
    </w:p>
    <w:p w:rsidR="00E04994" w:rsidRDefault="00971E47" w:rsidP="002B63FC">
      <w:pPr>
        <w:pStyle w:val="NoSpacing"/>
        <w:jc w:val="both"/>
        <w:rPr>
          <w:rFonts w:ascii="Times New Roman" w:hAnsi="Times New Roman" w:cs="Times New Roman"/>
          <w:sz w:val="24"/>
          <w:szCs w:val="24"/>
        </w:rPr>
      </w:pPr>
      <w:r>
        <w:rPr>
          <w:rFonts w:ascii="Times New Roman" w:hAnsi="Times New Roman" w:cs="Times New Roman"/>
          <w:noProof/>
          <w:sz w:val="24"/>
          <w:szCs w:val="24"/>
        </w:rPr>
        <w:pict>
          <v:shapetype id="_x0000_m1074" coordsize="21600,21600" o:spt="32" o:oned="t" path="m,l21600,21600e" filled="t">
            <v:path arrowok="t" fillok="f" o:connecttype="none"/>
            <o:lock v:ext="edit" shapetype="t"/>
          </v:shapetype>
        </w:pict>
      </w:r>
      <w:r>
        <w:rPr>
          <w:rFonts w:ascii="Times New Roman" w:hAnsi="Times New Roman" w:cs="Times New Roman"/>
          <w:noProof/>
          <w:sz w:val="24"/>
          <w:szCs w:val="24"/>
        </w:rPr>
        <w:pict>
          <v:shape id="1045" o:spid="_x0000_s1052" type="#_x0000_m1074" style="position:absolute;left:0;text-align:left;margin-left:295.6pt;margin-top:54.7pt;width:29.85pt;height:0;z-index:251661312;mso-width-percent:0;mso-wrap-distance-left:0;mso-wrap-distance-right:0;mso-position-horizontal-relative:text;mso-position-vertical-relative:text;mso-width-percent:0;mso-width-relative:margin;mso-height-relative:page" filled="f">
            <v:stroke endarrow="open"/>
          </v:shape>
        </w:pict>
      </w:r>
      <w:r>
        <w:rPr>
          <w:rFonts w:ascii="Times New Roman" w:hAnsi="Times New Roman" w:cs="Times New Roman"/>
          <w:noProof/>
          <w:sz w:val="24"/>
          <w:szCs w:val="24"/>
        </w:rPr>
        <w:pict>
          <v:rect id="1046" o:spid="_x0000_s1051" style="position:absolute;left:0;text-align:left;margin-left:218.2pt;margin-top:20.25pt;width:77.35pt;height:68.1pt;z-index:251660288;visibility:visible;mso-wrap-distance-left:0;mso-wrap-distance-right:0;mso-width-relative:margin;mso-height-relative:margin;v-text-anchor:middle" strokeweight="2pt">
            <v:textbox style="mso-next-textbox:#1046">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Masukkan Kata Kunci</w:t>
                  </w:r>
                </w:p>
              </w:txbxContent>
            </v:textbox>
          </v:rect>
        </w:pict>
      </w:r>
      <w:r>
        <w:rPr>
          <w:rFonts w:ascii="Times New Roman" w:hAnsi="Times New Roman" w:cs="Times New Roman"/>
          <w:noProof/>
          <w:sz w:val="24"/>
          <w:szCs w:val="24"/>
        </w:rPr>
        <w:pict>
          <v:rect id="1047" o:spid="_x0000_s1050" style="position:absolute;left:0;text-align:left;margin-left:329.3pt;margin-top:20.2pt;width:118.7pt;height:68.1pt;z-index:251662336;visibility:visible;mso-wrap-distance-left:0;mso-wrap-distance-right:0;mso-width-relative:margin;mso-height-relative:margin;v-text-anchor:middle" strokeweight="2pt">
            <v:textbox style="mso-next-textbox:#1047">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Lihat Jurnal/Artikel Yang Sesuai dengan Judul</w:t>
                  </w:r>
                </w:p>
              </w:txbxContent>
            </v:textbox>
          </v:rect>
        </w:pict>
      </w:r>
      <w:r>
        <w:rPr>
          <w:rFonts w:ascii="Times New Roman" w:hAnsi="Times New Roman" w:cs="Times New Roman"/>
          <w:noProof/>
          <w:sz w:val="24"/>
          <w:szCs w:val="24"/>
        </w:rPr>
        <w:pict>
          <v:shape id="1048" o:spid="_x0000_s1049" type="#_x0000_m1074" style="position:absolute;left:0;text-align:left;margin-left:180.6pt;margin-top:54.65pt;width:33pt;height:0;z-index:251659264;mso-wrap-distance-left:0;mso-wrap-distance-right:0;mso-position-horizontal-relative:text;mso-position-vertical-relative:text;mso-width-relative:page;mso-height-relative:page" filled="f">
            <v:stroke endarrow="open"/>
          </v:shape>
        </w:pict>
      </w:r>
      <w:r>
        <w:rPr>
          <w:rFonts w:ascii="Times New Roman" w:hAnsi="Times New Roman" w:cs="Times New Roman"/>
          <w:noProof/>
          <w:sz w:val="24"/>
          <w:szCs w:val="24"/>
        </w:rPr>
        <w:pict>
          <v:shape id="1049" o:spid="_x0000_s1048" type="#_x0000_m1074" style="position:absolute;left:0;text-align:left;margin-left:71.1pt;margin-top:53.85pt;width:29.15pt;height:0;z-index:251657216;mso-wrap-distance-left:0;mso-wrap-distance-right:0;mso-position-horizontal-relative:text;mso-position-vertical-relative:text;mso-width-relative:page;mso-height-relative:page" filled="f">
            <v:stroke endarrow="open"/>
          </v:shape>
        </w:pict>
      </w:r>
      <w:r>
        <w:rPr>
          <w:rFonts w:ascii="Times New Roman" w:hAnsi="Times New Roman" w:cs="Times New Roman"/>
          <w:noProof/>
          <w:sz w:val="24"/>
          <w:szCs w:val="24"/>
        </w:rPr>
        <w:pict>
          <v:rect id="1050" o:spid="_x0000_s1047" style="position:absolute;left:0;text-align:left;margin-left:-.8pt;margin-top:20.25pt;width:1in;height:68.1pt;z-index:251656192;visibility:visible;mso-wrap-distance-left:0;mso-wrap-distance-right:0;mso-width-relative:margin;mso-height-relative:margin;v-text-anchor:middle" strokeweight="2pt">
            <v:textbox style="mso-next-textbox:#1050">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Membuka HP/Leptop</w:t>
                  </w:r>
                </w:p>
              </w:txbxContent>
            </v:textbox>
          </v:rect>
        </w:pict>
      </w:r>
      <w:r>
        <w:rPr>
          <w:rFonts w:ascii="Times New Roman" w:hAnsi="Times New Roman" w:cs="Times New Roman"/>
          <w:noProof/>
          <w:sz w:val="24"/>
          <w:szCs w:val="24"/>
        </w:rPr>
        <w:pict>
          <v:rect id="1051" o:spid="_x0000_s1046" style="position:absolute;left:0;text-align:left;margin-left:104.15pt;margin-top:20.25pt;width:75.75pt;height:68.1pt;z-index:251658240;visibility:visible;mso-wrap-distance-left:0;mso-wrap-distance-right:0;mso-height-relative:margin;v-text-anchor:middle" strokeweight="2pt">
            <v:textbox style="mso-next-textbox:#1051">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Masuk ke Google Scholar,dll</w:t>
                  </w:r>
                </w:p>
              </w:txbxContent>
            </v:textbox>
          </v:rect>
        </w:pict>
      </w:r>
    </w:p>
    <w:p w:rsidR="00E04994" w:rsidRDefault="00E04994" w:rsidP="002B63FC">
      <w:pPr>
        <w:spacing w:line="240" w:lineRule="auto"/>
      </w:pPr>
    </w:p>
    <w:p w:rsidR="00E04994" w:rsidRDefault="0031079A" w:rsidP="002B63FC">
      <w:pPr>
        <w:spacing w:line="240" w:lineRule="auto"/>
      </w:pPr>
      <w:r>
        <w:t>Y7</w:t>
      </w:r>
    </w:p>
    <w:p w:rsidR="00E04994" w:rsidRDefault="00E04994" w:rsidP="002B63FC">
      <w:pPr>
        <w:spacing w:line="240" w:lineRule="auto"/>
        <w:rPr>
          <w:rFonts w:ascii="Times New Roman" w:hAnsi="Times New Roman" w:cs="Times New Roman"/>
          <w:b/>
          <w:sz w:val="24"/>
          <w:szCs w:val="24"/>
          <w:shd w:val="clear" w:color="auto" w:fill="FFFFFF"/>
        </w:rPr>
      </w:pPr>
      <w:bookmarkStart w:id="42" w:name="_Toc70067369"/>
      <w:bookmarkStart w:id="43" w:name="_Toc70071186"/>
    </w:p>
    <w:p w:rsidR="00E04994" w:rsidRDefault="00E04994" w:rsidP="002B63FC">
      <w:pPr>
        <w:spacing w:line="240" w:lineRule="auto"/>
      </w:pPr>
    </w:p>
    <w:p w:rsidR="00E04994" w:rsidRDefault="0031079A" w:rsidP="002B63FC">
      <w:pPr>
        <w:pStyle w:val="Heading2"/>
        <w:spacing w:line="240" w:lineRule="auto"/>
      </w:pPr>
      <w:bookmarkStart w:id="44" w:name="_Toc70178928"/>
      <w:bookmarkStart w:id="45" w:name="_Toc70534532"/>
      <w:bookmarkStart w:id="46" w:name="_Toc70535883"/>
      <w:bookmarkStart w:id="47" w:name="_Toc74472130"/>
      <w:r>
        <w:t>Langkah Penelitian</w:t>
      </w:r>
      <w:bookmarkEnd w:id="42"/>
      <w:bookmarkEnd w:id="43"/>
      <w:bookmarkEnd w:id="44"/>
      <w:bookmarkEnd w:id="45"/>
      <w:bookmarkEnd w:id="46"/>
      <w:bookmarkEnd w:id="47"/>
    </w:p>
    <w:p w:rsidR="00E04994" w:rsidRPr="007D5142" w:rsidRDefault="0031079A" w:rsidP="002B63FC">
      <w:pPr>
        <w:spacing w:after="0" w:line="240" w:lineRule="auto"/>
        <w:jc w:val="center"/>
        <w:rPr>
          <w:rFonts w:ascii="Times New Roman" w:hAnsi="Times New Roman" w:cs="Times New Roman"/>
          <w:b/>
          <w:sz w:val="24"/>
          <w:szCs w:val="24"/>
        </w:rPr>
      </w:pPr>
      <w:r w:rsidRPr="007D5142">
        <w:rPr>
          <w:rFonts w:ascii="Times New Roman" w:hAnsi="Times New Roman" w:cs="Times New Roman"/>
          <w:b/>
          <w:sz w:val="24"/>
          <w:szCs w:val="24"/>
        </w:rPr>
        <w:t>Tabel  Kriteria inklusi dan Eksklusi</w:t>
      </w:r>
    </w:p>
    <w:tbl>
      <w:tblPr>
        <w:tblStyle w:val="TableGrid"/>
        <w:tblW w:w="0" w:type="auto"/>
        <w:tblInd w:w="108" w:type="dxa"/>
        <w:tblLook w:val="04A0"/>
      </w:tblPr>
      <w:tblGrid>
        <w:gridCol w:w="1809"/>
        <w:gridCol w:w="2977"/>
        <w:gridCol w:w="3084"/>
      </w:tblGrid>
      <w:tr w:rsidR="00E04994" w:rsidTr="007D5142">
        <w:trPr>
          <w:trHeight w:val="75"/>
        </w:trPr>
        <w:tc>
          <w:tcPr>
            <w:tcW w:w="1809"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Kriteria</w:t>
            </w:r>
          </w:p>
        </w:tc>
        <w:tc>
          <w:tcPr>
            <w:tcW w:w="2977"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Inklusi</w:t>
            </w:r>
          </w:p>
        </w:tc>
        <w:tc>
          <w:tcPr>
            <w:tcW w:w="3084"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Eklusi</w:t>
            </w:r>
          </w:p>
        </w:tc>
      </w:tr>
      <w:tr w:rsidR="00E04994" w:rsidTr="007D5142">
        <w:trPr>
          <w:trHeight w:val="75"/>
        </w:trPr>
        <w:tc>
          <w:tcPr>
            <w:tcW w:w="1809"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Populasi</w:t>
            </w:r>
          </w:p>
        </w:tc>
        <w:tc>
          <w:tcPr>
            <w:tcW w:w="2977"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Anak sekolah dasar</w:t>
            </w:r>
          </w:p>
        </w:tc>
        <w:tc>
          <w:tcPr>
            <w:tcW w:w="3084"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Bukan usia  anak sekolah</w:t>
            </w:r>
          </w:p>
        </w:tc>
      </w:tr>
      <w:tr w:rsidR="00E04994" w:rsidTr="007D5142">
        <w:trPr>
          <w:trHeight w:val="75"/>
        </w:trPr>
        <w:tc>
          <w:tcPr>
            <w:tcW w:w="1809"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Intervention</w:t>
            </w:r>
          </w:p>
        </w:tc>
        <w:tc>
          <w:tcPr>
            <w:tcW w:w="2977"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Mengunyah buah apel</w:t>
            </w:r>
          </w:p>
        </w:tc>
        <w:tc>
          <w:tcPr>
            <w:tcW w:w="3084"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Bukan mengunyah buah apel</w:t>
            </w:r>
          </w:p>
        </w:tc>
      </w:tr>
      <w:tr w:rsidR="00E04994" w:rsidTr="007D5142">
        <w:trPr>
          <w:trHeight w:val="75"/>
        </w:trPr>
        <w:tc>
          <w:tcPr>
            <w:tcW w:w="1809"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Compiration</w:t>
            </w:r>
          </w:p>
        </w:tc>
        <w:tc>
          <w:tcPr>
            <w:tcW w:w="2977"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Tidak Ada</w:t>
            </w:r>
          </w:p>
        </w:tc>
        <w:tc>
          <w:tcPr>
            <w:tcW w:w="3084"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Tidak Ada</w:t>
            </w:r>
          </w:p>
        </w:tc>
      </w:tr>
      <w:tr w:rsidR="00E04994" w:rsidTr="007D5142">
        <w:trPr>
          <w:trHeight w:val="75"/>
        </w:trPr>
        <w:tc>
          <w:tcPr>
            <w:tcW w:w="1809"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Outcame</w:t>
            </w:r>
          </w:p>
        </w:tc>
        <w:tc>
          <w:tcPr>
            <w:tcW w:w="2977"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Menurunnya indeks plak</w:t>
            </w:r>
          </w:p>
        </w:tc>
        <w:tc>
          <w:tcPr>
            <w:tcW w:w="3084"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Meningkatnya indeks plak</w:t>
            </w:r>
          </w:p>
        </w:tc>
      </w:tr>
      <w:tr w:rsidR="00E04994" w:rsidTr="007D5142">
        <w:trPr>
          <w:trHeight w:val="75"/>
        </w:trPr>
        <w:tc>
          <w:tcPr>
            <w:tcW w:w="1809"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Study Design</w:t>
            </w:r>
          </w:p>
        </w:tc>
        <w:tc>
          <w:tcPr>
            <w:tcW w:w="2977"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Systematic review</w:t>
            </w:r>
          </w:p>
        </w:tc>
        <w:tc>
          <w:tcPr>
            <w:tcW w:w="3084"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Bukan systematic review</w:t>
            </w:r>
          </w:p>
        </w:tc>
      </w:tr>
      <w:tr w:rsidR="00E04994" w:rsidTr="007D5142">
        <w:trPr>
          <w:trHeight w:val="75"/>
        </w:trPr>
        <w:tc>
          <w:tcPr>
            <w:tcW w:w="1809"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Tahun Terbit</w:t>
            </w:r>
          </w:p>
        </w:tc>
        <w:tc>
          <w:tcPr>
            <w:tcW w:w="2977"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Artikel yang terbit setelah</w:t>
            </w:r>
          </w:p>
          <w:p w:rsidR="00E04994" w:rsidRDefault="0031079A" w:rsidP="002B63FC">
            <w:r>
              <w:rPr>
                <w:rFonts w:ascii="Times New Roman" w:hAnsi="Times New Roman" w:cs="Times New Roman"/>
                <w:sz w:val="24"/>
                <w:szCs w:val="24"/>
              </w:rPr>
              <w:t>2015</w:t>
            </w:r>
          </w:p>
        </w:tc>
        <w:tc>
          <w:tcPr>
            <w:tcW w:w="3084" w:type="dxa"/>
            <w:vAlign w:val="center"/>
          </w:tcPr>
          <w:p w:rsidR="00E04994" w:rsidRDefault="0031079A" w:rsidP="002B63FC">
            <w:r>
              <w:rPr>
                <w:rFonts w:ascii="Times New Roman" w:hAnsi="Times New Roman" w:cs="Times New Roman"/>
                <w:sz w:val="24"/>
                <w:szCs w:val="24"/>
              </w:rPr>
              <w:t>Artikel yang terbit sebelum 2015</w:t>
            </w:r>
          </w:p>
        </w:tc>
      </w:tr>
    </w:tbl>
    <w:p w:rsidR="00E04994" w:rsidRDefault="00E04994" w:rsidP="002B63FC">
      <w:pPr>
        <w:spacing w:after="0" w:line="240" w:lineRule="auto"/>
        <w:jc w:val="center"/>
      </w:pPr>
    </w:p>
    <w:p w:rsidR="00E04994" w:rsidRDefault="0031079A" w:rsidP="002B63FC">
      <w:pPr>
        <w:pStyle w:val="NoSpacing"/>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Dari hasil pencarian literature review melalui database e-resources PubMed dan Google scholar yang menggunakan pengetahuan keyword “MENGUNYAH” AND “INDEKS PLAK” AND “SEKOLAH DASAR”.</w:t>
      </w:r>
    </w:p>
    <w:p w:rsidR="00E04994" w:rsidRDefault="002B63FC" w:rsidP="002B63FC">
      <w:pPr>
        <w:pStyle w:val="NoSpacing"/>
        <w:spacing w:after="840"/>
        <w:ind w:firstLine="720"/>
        <w:jc w:val="both"/>
        <w:rPr>
          <w:rFonts w:ascii="Times New Roman" w:hAnsi="Times New Roman" w:cs="Times New Roman"/>
          <w:sz w:val="24"/>
          <w:szCs w:val="24"/>
          <w:lang w:val="en-ID"/>
        </w:rPr>
      </w:pPr>
      <w:r w:rsidRPr="00971E47">
        <w:rPr>
          <w:rFonts w:ascii="Times New Roman" w:hAnsi="Times New Roman" w:cs="Times New Roman"/>
          <w:b/>
          <w:noProof/>
          <w:sz w:val="24"/>
          <w:szCs w:val="24"/>
        </w:rPr>
        <w:pict>
          <v:group id="_x0000_s1071" style="position:absolute;left:0;text-align:left;margin-left:7.55pt;margin-top:32.1pt;width:416.85pt;height:269.95pt;z-index:251663360" coordorigin="2362,8068" coordsize="8337,6296">
            <v:rect id="1056" o:spid="_x0000_s1041" style="position:absolute;left:2419;top:8068;width:3768;height:873;visibility:visible;mso-wrap-distance-left:0;mso-wrap-distance-right:0;mso-width-relative:margin;mso-height-relative:margin;v-text-anchor:middle" strokeweight="2pt">
              <v:textbox style="mso-next-textbox:#1056">
                <w:txbxContent>
                  <w:p w:rsidR="0031079A" w:rsidRPr="002B63FC" w:rsidRDefault="0031079A">
                    <w:pPr>
                      <w:pStyle w:val="NoSpacing"/>
                      <w:spacing w:line="276" w:lineRule="auto"/>
                      <w:jc w:val="center"/>
                      <w:rPr>
                        <w:rFonts w:ascii="Times New Roman" w:hAnsi="Times New Roman" w:cs="Times New Roman"/>
                        <w:sz w:val="20"/>
                        <w:szCs w:val="24"/>
                      </w:rPr>
                    </w:pPr>
                    <w:r w:rsidRPr="002B63FC">
                      <w:rPr>
                        <w:rFonts w:ascii="Times New Roman" w:hAnsi="Times New Roman" w:cs="Times New Roman"/>
                        <w:sz w:val="20"/>
                        <w:szCs w:val="24"/>
                      </w:rPr>
                      <w:t>Artikel yang teridentifikasi melalui pencarian database</w:t>
                    </w:r>
                  </w:p>
                </w:txbxContent>
              </v:textbox>
            </v:rect>
            <v:rect id="1057" o:spid="_x0000_s1040" style="position:absolute;left:6663;top:8068;width:3784;height:873;visibility:visible;mso-wrap-distance-left:0;mso-wrap-distance-right:0;mso-width-relative:margin;mso-height-relative:margin;v-text-anchor:middle" strokeweight="2pt">
              <v:textbox style="mso-next-textbox:#1057">
                <w:txbxContent>
                  <w:p w:rsidR="0031079A" w:rsidRDefault="0031079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Penambahan artikel yang teridentifikasi dari pencarian lain</w:t>
                    </w:r>
                  </w:p>
                </w:txbxContent>
              </v:textbox>
            </v:rect>
            <v:rect id="1053" o:spid="_x0000_s1044" style="position:absolute;left:4197;top:9568;width:4243;height:520;visibility:visible;mso-wrap-distance-left:0;mso-wrap-distance-right:0;mso-width-relative:margin;v-text-anchor:middle" strokeweight="2pt">
              <v:textbox style="mso-next-textbox:#1053">
                <w:txbxContent>
                  <w:p w:rsidR="0031079A" w:rsidRPr="002B63FC" w:rsidRDefault="0031079A">
                    <w:pPr>
                      <w:pStyle w:val="NoSpacing"/>
                      <w:spacing w:line="276" w:lineRule="auto"/>
                      <w:jc w:val="center"/>
                      <w:rPr>
                        <w:rFonts w:ascii="Times New Roman" w:hAnsi="Times New Roman" w:cs="Times New Roman"/>
                        <w:sz w:val="20"/>
                        <w:szCs w:val="24"/>
                      </w:rPr>
                    </w:pPr>
                    <w:r w:rsidRPr="002B63FC">
                      <w:rPr>
                        <w:rFonts w:ascii="Times New Roman" w:hAnsi="Times New Roman" w:cs="Times New Roman"/>
                        <w:sz w:val="20"/>
                        <w:szCs w:val="24"/>
                      </w:rPr>
                      <w:t>Artikel setelah diuplikasi di hapus</w:t>
                    </w:r>
                  </w:p>
                </w:txbxContent>
              </v:textbox>
            </v:rect>
            <v:shape id="1055" o:spid="_x0000_s1042" type="#_x0000_m1074" style="position:absolute;left:4780;top:8942;width:0;height:628;mso-width-percent:0;mso-wrap-distance-left:0;mso-wrap-distance-right:0;mso-position-horizontal-relative:text;mso-position-vertical-relative:text;mso-width-percent:0;mso-width-relative:margin;mso-height-relative:page" filled="f">
              <v:stroke endarrow="open"/>
            </v:shape>
            <v:shape id="1054" o:spid="_x0000_s1043" type="#_x0000_m1074" style="position:absolute;left:7552;top:8942;width:0;height:628;mso-wrap-distance-left:0;mso-wrap-distance-right:0;mso-position-horizontal-relative:text;mso-position-vertical-relative:text;mso-width-relative:page;mso-height-relative:page" filled="f">
              <v:stroke endarrow="open"/>
            </v:shape>
            <v:shape id="1052" o:spid="_x0000_s1045" type="#_x0000_m1074" style="position:absolute;left:4780;top:10090;width:0;height:583;mso-wrap-distance-left:0;mso-wrap-distance-right:0;mso-position-horizontal-relative:text;mso-position-vertical-relative:text;mso-width-relative:page;mso-height-relative:page" filled="f">
              <v:stroke endarrow="open"/>
            </v:shape>
            <v:rect id="1060" o:spid="_x0000_s1037" style="position:absolute;left:2487;top:10672;width:3691;height:765;visibility:visible;mso-wrap-distance-left:0;mso-wrap-distance-right:0;mso-height-relative:margin;v-text-anchor:middle" strokeweight="2pt">
              <v:textbox style="mso-next-textbox:#1060">
                <w:txbxContent>
                  <w:p w:rsidR="0031079A" w:rsidRDefault="0031079A">
                    <w:pPr>
                      <w:jc w:val="center"/>
                      <w:rPr>
                        <w:rFonts w:ascii="Times New Roman" w:hAnsi="Times New Roman" w:cs="Times New Roman"/>
                        <w:sz w:val="24"/>
                        <w:szCs w:val="24"/>
                      </w:rPr>
                    </w:pPr>
                    <w:r>
                      <w:rPr>
                        <w:rFonts w:ascii="Times New Roman" w:hAnsi="Times New Roman" w:cs="Times New Roman"/>
                        <w:sz w:val="24"/>
                        <w:szCs w:val="24"/>
                      </w:rPr>
                      <w:t>Artikel yang tersaring</w:t>
                    </w:r>
                  </w:p>
                </w:txbxContent>
              </v:textbox>
            </v:rect>
            <v:shape id="1061" o:spid="_x0000_s1036" type="#_x0000_m1074" style="position:absolute;left:4179;top:11452;width:0;height:628;mso-wrap-distance-left:0;mso-wrap-distance-right:0;mso-position-horizontal-relative:text;mso-position-vertical-relative:text;mso-width-relative:page;mso-height-relative:page" filled="f">
              <v:stroke endarrow="open"/>
            </v:shape>
            <v:rect id="1064" o:spid="_x0000_s1033" style="position:absolute;left:2369;top:12134;width:3737;height:765;visibility:visible;mso-wrap-distance-left:0;mso-wrap-distance-right:0;mso-height-relative:margin;v-text-anchor:middle" strokeweight="2pt">
              <v:textbox style="mso-next-textbox:#1064">
                <w:txbxContent>
                  <w:p w:rsidR="0031079A" w:rsidRDefault="0031079A">
                    <w:pPr>
                      <w:pStyle w:val="NoSpacing"/>
                      <w:jc w:val="center"/>
                      <w:rPr>
                        <w:rFonts w:ascii="Times New Roman" w:hAnsi="Times New Roman" w:cs="Times New Roman"/>
                        <w:sz w:val="24"/>
                        <w:szCs w:val="24"/>
                      </w:rPr>
                    </w:pPr>
                    <w:r>
                      <w:rPr>
                        <w:rFonts w:ascii="Times New Roman" w:hAnsi="Times New Roman" w:cs="Times New Roman"/>
                        <w:sz w:val="24"/>
                        <w:szCs w:val="24"/>
                      </w:rPr>
                      <w:t>Full text artikel yang dinilai</w:t>
                    </w:r>
                  </w:p>
                  <w:p w:rsidR="0031079A" w:rsidRDefault="0031079A">
                    <w:pPr>
                      <w:pStyle w:val="NoSpacing"/>
                      <w:jc w:val="center"/>
                      <w:rPr>
                        <w:rFonts w:ascii="Times New Roman" w:hAnsi="Times New Roman" w:cs="Times New Roman"/>
                        <w:sz w:val="24"/>
                        <w:szCs w:val="24"/>
                      </w:rPr>
                    </w:pPr>
                    <w:r>
                      <w:rPr>
                        <w:rFonts w:ascii="Times New Roman" w:hAnsi="Times New Roman" w:cs="Times New Roman"/>
                        <w:sz w:val="24"/>
                        <w:szCs w:val="24"/>
                      </w:rPr>
                      <w:t>layak/eligible</w:t>
                    </w:r>
                  </w:p>
                </w:txbxContent>
              </v:textbox>
            </v:rect>
            <v:rect id="1066" o:spid="_x0000_s1031" style="position:absolute;left:2362;top:13599;width:3737;height:765;visibility:visible;mso-wrap-distance-left:0;mso-wrap-distance-right:0;mso-height-relative:margin;v-text-anchor:middle" strokeweight="2pt">
              <v:textbox style="mso-next-textbox:#1066">
                <w:txbxContent>
                  <w:p w:rsidR="0031079A" w:rsidRPr="002B63FC" w:rsidRDefault="0031079A">
                    <w:pPr>
                      <w:pStyle w:val="NoSpacing"/>
                      <w:jc w:val="center"/>
                      <w:rPr>
                        <w:rFonts w:ascii="Times New Roman" w:hAnsi="Times New Roman" w:cs="Times New Roman"/>
                        <w:sz w:val="20"/>
                        <w:szCs w:val="24"/>
                      </w:rPr>
                    </w:pPr>
                    <w:r w:rsidRPr="002B63FC">
                      <w:rPr>
                        <w:rFonts w:ascii="Times New Roman" w:hAnsi="Times New Roman" w:cs="Times New Roman"/>
                        <w:sz w:val="20"/>
                        <w:szCs w:val="24"/>
                      </w:rPr>
                      <w:t xml:space="preserve">Artikel yang diikutkan dalam </w:t>
                    </w:r>
                  </w:p>
                  <w:p w:rsidR="0031079A" w:rsidRPr="002B63FC" w:rsidRDefault="0031079A">
                    <w:pPr>
                      <w:pStyle w:val="NoSpacing"/>
                      <w:jc w:val="center"/>
                      <w:rPr>
                        <w:rFonts w:ascii="Times New Roman" w:hAnsi="Times New Roman" w:cs="Times New Roman"/>
                        <w:sz w:val="20"/>
                        <w:szCs w:val="24"/>
                      </w:rPr>
                    </w:pPr>
                    <w:r w:rsidRPr="002B63FC">
                      <w:rPr>
                        <w:rFonts w:ascii="Times New Roman" w:hAnsi="Times New Roman" w:cs="Times New Roman"/>
                        <w:sz w:val="20"/>
                        <w:szCs w:val="24"/>
                      </w:rPr>
                      <w:t>sintesis kualitatif</w:t>
                    </w:r>
                  </w:p>
                </w:txbxContent>
              </v:textbox>
            </v:rect>
            <v:shape id="1065" o:spid="_x0000_s1032" type="#_x0000_m1074" style="position:absolute;left:4190;top:12894;width:0;height:628;mso-wrap-distance-left:0;mso-wrap-distance-right:0;mso-position-horizontal-relative:text;mso-position-vertical-relative:text;mso-width-relative:page;mso-height-relative:page" filled="f">
              <v:stroke endarrow="open"/>
            </v:shape>
            <v:rect id="1058" o:spid="_x0000_s1039" style="position:absolute;left:7653;top:10804;width:3046;height:536;visibility:visible;mso-wrap-distance-left:0;mso-wrap-distance-right:0;mso-width-relative:margin;mso-height-relative:margin;v-text-anchor:middle" strokeweight="2pt">
              <v:textbox style="mso-next-textbox:#1058">
                <w:txbxContent>
                  <w:p w:rsidR="0031079A" w:rsidRPr="002B63FC" w:rsidRDefault="0031079A">
                    <w:pPr>
                      <w:jc w:val="center"/>
                      <w:rPr>
                        <w:rFonts w:ascii="Times New Roman" w:hAnsi="Times New Roman" w:cs="Times New Roman"/>
                        <w:sz w:val="20"/>
                        <w:szCs w:val="24"/>
                      </w:rPr>
                    </w:pPr>
                    <w:r w:rsidRPr="002B63FC">
                      <w:rPr>
                        <w:rFonts w:ascii="Times New Roman" w:hAnsi="Times New Roman" w:cs="Times New Roman"/>
                        <w:sz w:val="20"/>
                        <w:szCs w:val="24"/>
                      </w:rPr>
                      <w:t>Artikel yang dikeluarkan</w:t>
                    </w:r>
                  </w:p>
                </w:txbxContent>
              </v:textbox>
            </v:rect>
            <v:shape id="1059" o:spid="_x0000_s1038" type="#_x0000_m1074" style="position:absolute;left:6197;top:11046;width:1363;height:0;mso-width-percent:0;mso-height-percent:0;mso-wrap-distance-left:0;mso-wrap-distance-right:0;mso-position-horizontal-relative:text;mso-position-vertical-relative:text;mso-width-percent:0;mso-height-percent:0;mso-width-relative:margin;mso-height-relative:margin" filled="f">
              <v:stroke endarrow="open"/>
            </v:shape>
            <v:rect id="1062" o:spid="_x0000_s1035" style="position:absolute;left:7653;top:12171;width:3046;height:765;visibility:visible;mso-wrap-distance-left:0;mso-wrap-distance-right:0;mso-width-relative:margin;mso-height-relative:margin;v-text-anchor:middle" strokeweight="2pt">
              <v:textbox style="mso-next-textbox:#1062">
                <w:txbxContent>
                  <w:p w:rsidR="0031079A" w:rsidRPr="002B63FC" w:rsidRDefault="0031079A">
                    <w:pPr>
                      <w:pStyle w:val="NoSpacing"/>
                      <w:jc w:val="center"/>
                      <w:rPr>
                        <w:rFonts w:ascii="Times New Roman" w:hAnsi="Times New Roman" w:cs="Times New Roman"/>
                        <w:sz w:val="20"/>
                        <w:szCs w:val="24"/>
                      </w:rPr>
                    </w:pPr>
                    <w:r w:rsidRPr="002B63FC">
                      <w:rPr>
                        <w:rFonts w:ascii="Times New Roman" w:hAnsi="Times New Roman" w:cs="Times New Roman"/>
                        <w:sz w:val="20"/>
                        <w:szCs w:val="24"/>
                      </w:rPr>
                      <w:t>Full text artikel yang dikeluarkan dengan alasan</w:t>
                    </w:r>
                  </w:p>
                  <w:p w:rsidR="0031079A" w:rsidRPr="002B63FC" w:rsidRDefault="0031079A">
                    <w:pPr>
                      <w:pStyle w:val="NoSpacing"/>
                      <w:jc w:val="center"/>
                      <w:rPr>
                        <w:rFonts w:ascii="Times New Roman" w:hAnsi="Times New Roman" w:cs="Times New Roman"/>
                        <w:sz w:val="20"/>
                        <w:szCs w:val="24"/>
                      </w:rPr>
                    </w:pPr>
                  </w:p>
                </w:txbxContent>
              </v:textbox>
            </v:rect>
            <v:shape id="1063" o:spid="_x0000_s1034" type="#_x0000_m1074" style="position:absolute;left:6095;top:12506;width:1363;height:0;mso-width-percent:0;mso-height-percent:0;mso-wrap-distance-left:0;mso-wrap-distance-right:0;mso-position-horizontal-relative:text;mso-position-vertical-relative:text;mso-width-percent:0;mso-height-percent:0;mso-width-relative:margin;mso-height-relative:margin" filled="f">
              <v:stroke endarrow="open"/>
            </v:shape>
          </v:group>
        </w:pict>
      </w:r>
    </w:p>
    <w:p w:rsidR="00E04994" w:rsidRDefault="00E04994" w:rsidP="002B63FC">
      <w:pPr>
        <w:spacing w:line="240" w:lineRule="auto"/>
      </w:pPr>
    </w:p>
    <w:p w:rsidR="00E04994" w:rsidRDefault="00E04994" w:rsidP="002B63FC">
      <w:pPr>
        <w:spacing w:line="240" w:lineRule="auto"/>
      </w:pPr>
    </w:p>
    <w:p w:rsidR="00E04994" w:rsidRDefault="00E04994" w:rsidP="002B63FC">
      <w:pPr>
        <w:spacing w:line="240" w:lineRule="auto"/>
      </w:pPr>
    </w:p>
    <w:p w:rsidR="00E04994" w:rsidRDefault="00E04994" w:rsidP="002B63FC">
      <w:pPr>
        <w:spacing w:line="240" w:lineRule="auto"/>
      </w:pPr>
    </w:p>
    <w:p w:rsidR="00E04994" w:rsidRDefault="00E04994" w:rsidP="002B63FC">
      <w:pPr>
        <w:spacing w:line="240" w:lineRule="auto"/>
      </w:pPr>
    </w:p>
    <w:p w:rsidR="00E04994" w:rsidRDefault="0031079A" w:rsidP="002B63FC">
      <w:pPr>
        <w:tabs>
          <w:tab w:val="left" w:pos="5607"/>
        </w:tabs>
        <w:spacing w:line="240" w:lineRule="auto"/>
      </w:pPr>
      <w:r>
        <w:tab/>
      </w:r>
    </w:p>
    <w:p w:rsidR="00E04994" w:rsidRDefault="00E04994" w:rsidP="002B63FC">
      <w:pPr>
        <w:spacing w:line="240" w:lineRule="auto"/>
      </w:pPr>
    </w:p>
    <w:p w:rsidR="00E04994" w:rsidRDefault="00E04994" w:rsidP="002B63FC">
      <w:pPr>
        <w:spacing w:line="240" w:lineRule="auto"/>
      </w:pPr>
    </w:p>
    <w:p w:rsidR="00E04994" w:rsidRDefault="00E04994" w:rsidP="002B63FC">
      <w:pPr>
        <w:spacing w:line="240" w:lineRule="auto"/>
      </w:pPr>
    </w:p>
    <w:p w:rsidR="00E04994" w:rsidRDefault="0031079A" w:rsidP="002B63FC">
      <w:pPr>
        <w:tabs>
          <w:tab w:val="left" w:pos="1915"/>
        </w:tabs>
        <w:spacing w:line="240" w:lineRule="auto"/>
      </w:pPr>
      <w:r>
        <w:tab/>
      </w:r>
    </w:p>
    <w:p w:rsidR="00E04994" w:rsidRDefault="00E04994" w:rsidP="002B63FC">
      <w:pPr>
        <w:spacing w:line="240" w:lineRule="auto"/>
      </w:pPr>
    </w:p>
    <w:p w:rsidR="00E04994" w:rsidRDefault="0031079A" w:rsidP="002B63FC">
      <w:pPr>
        <w:pStyle w:val="Heading2"/>
        <w:spacing w:line="240" w:lineRule="auto"/>
      </w:pPr>
      <w:bookmarkStart w:id="48" w:name="_Toc70067370"/>
      <w:bookmarkStart w:id="49" w:name="_Toc70071189"/>
      <w:bookmarkStart w:id="50" w:name="_Toc70178929"/>
      <w:bookmarkStart w:id="51" w:name="_Toc70534533"/>
      <w:bookmarkStart w:id="52" w:name="_Toc70535884"/>
      <w:bookmarkStart w:id="53" w:name="_Toc74472131"/>
      <w:r>
        <w:lastRenderedPageBreak/>
        <w:t>Variabel Penelitian</w:t>
      </w:r>
      <w:bookmarkEnd w:id="48"/>
      <w:bookmarkEnd w:id="49"/>
      <w:bookmarkEnd w:id="50"/>
      <w:bookmarkEnd w:id="51"/>
      <w:bookmarkEnd w:id="52"/>
      <w:bookmarkEnd w:id="53"/>
    </w:p>
    <w:p w:rsidR="00E04994" w:rsidRDefault="00971E47" w:rsidP="002B63FC">
      <w:pPr>
        <w:pStyle w:val="NoSpacing"/>
        <w:jc w:val="both"/>
        <w:rPr>
          <w:rFonts w:ascii="Times New Roman" w:hAnsi="Times New Roman" w:cs="Times New Roman"/>
          <w:b/>
          <w:sz w:val="24"/>
          <w:szCs w:val="24"/>
        </w:rPr>
      </w:pPr>
      <w:r>
        <w:rPr>
          <w:rFonts w:ascii="Times New Roman" w:hAnsi="Times New Roman" w:cs="Times New Roman"/>
          <w:b/>
          <w:noProof/>
          <w:sz w:val="24"/>
          <w:szCs w:val="24"/>
        </w:rPr>
        <w:pict>
          <v:rect id="1067" o:spid="_x0000_s1030" style="position:absolute;left:0;text-align:left;margin-left:240.2pt;margin-top:9.45pt;width:124.2pt;height:54.35pt;z-index:251666432;visibility:visible;mso-wrap-distance-left:0;mso-wrap-distance-right:0;mso-width-relative:margin;v-text-anchor:middle" strokeweight="2pt">
            <v:textbox style="mso-next-textbox:#1067">
              <w:txbxContent>
                <w:p w:rsidR="0031079A" w:rsidRDefault="0031079A">
                  <w:pPr>
                    <w:pStyle w:val="NoSpacing"/>
                    <w:jc w:val="center"/>
                    <w:rPr>
                      <w:rFonts w:ascii="Times New Roman" w:hAnsi="Times New Roman" w:cs="Times New Roman"/>
                      <w:sz w:val="24"/>
                      <w:szCs w:val="24"/>
                    </w:rPr>
                  </w:pPr>
                  <w:r>
                    <w:rPr>
                      <w:rFonts w:ascii="Times New Roman" w:hAnsi="Times New Roman" w:cs="Times New Roman"/>
                      <w:sz w:val="24"/>
                      <w:szCs w:val="24"/>
                    </w:rPr>
                    <w:t>Indeks plak</w:t>
                  </w:r>
                </w:p>
                <w:p w:rsidR="0031079A" w:rsidRDefault="0031079A">
                  <w:pPr>
                    <w:pStyle w:val="NoSpacing"/>
                    <w:jc w:val="center"/>
                    <w:rPr>
                      <w:rFonts w:ascii="Times New Roman" w:hAnsi="Times New Roman" w:cs="Times New Roman"/>
                      <w:sz w:val="24"/>
                      <w:szCs w:val="24"/>
                    </w:rPr>
                  </w:pPr>
                  <w:r>
                    <w:rPr>
                      <w:rFonts w:ascii="Times New Roman" w:hAnsi="Times New Roman" w:cs="Times New Roman"/>
                      <w:sz w:val="24"/>
                      <w:szCs w:val="24"/>
                    </w:rPr>
                    <w:t>-Sebelum</w:t>
                  </w:r>
                </w:p>
                <w:p w:rsidR="0031079A" w:rsidRDefault="0031079A">
                  <w:pPr>
                    <w:pStyle w:val="NoSpacing"/>
                    <w:jc w:val="center"/>
                  </w:pPr>
                  <w:r>
                    <w:rPr>
                      <w:rFonts w:ascii="Times New Roman" w:hAnsi="Times New Roman" w:cs="Times New Roman"/>
                      <w:sz w:val="24"/>
                      <w:szCs w:val="24"/>
                    </w:rPr>
                    <w:t>-Sesudah</w:t>
                  </w:r>
                </w:p>
                <w:p w:rsidR="0031079A" w:rsidRDefault="0031079A">
                  <w:pPr>
                    <w:jc w:val="center"/>
                  </w:pPr>
                </w:p>
                <w:p w:rsidR="0031079A" w:rsidRDefault="0031079A">
                  <w:pPr>
                    <w:jc w:val="center"/>
                  </w:pPr>
                </w:p>
              </w:txbxContent>
            </v:textbox>
          </v:rect>
        </w:pict>
      </w:r>
      <w:r>
        <w:rPr>
          <w:rFonts w:ascii="Times New Roman" w:hAnsi="Times New Roman" w:cs="Times New Roman"/>
          <w:b/>
          <w:noProof/>
          <w:sz w:val="24"/>
          <w:szCs w:val="24"/>
        </w:rPr>
        <w:pict>
          <v:rect id="1068" o:spid="_x0000_s1029" style="position:absolute;left:0;text-align:left;margin-left:30.5pt;margin-top:7.05pt;width:124.05pt;height:54.35pt;z-index:251664384;visibility:visible;mso-wrap-distance-left:0;mso-wrap-distance-right:0;v-text-anchor:middle" strokeweight="2pt">
            <v:textbox style="mso-next-textbox:#1068">
              <w:txbxContent>
                <w:p w:rsidR="0031079A" w:rsidRDefault="0031079A">
                  <w:pPr>
                    <w:rPr>
                      <w:rFonts w:ascii="Times New Roman" w:hAnsi="Times New Roman" w:cs="Times New Roman"/>
                      <w:sz w:val="24"/>
                      <w:szCs w:val="24"/>
                    </w:rPr>
                  </w:pPr>
                  <w:r>
                    <w:rPr>
                      <w:rFonts w:ascii="Times New Roman" w:hAnsi="Times New Roman" w:cs="Times New Roman"/>
                      <w:sz w:val="24"/>
                      <w:szCs w:val="24"/>
                    </w:rPr>
                    <w:t>Mengunyah buah apel</w:t>
                  </w:r>
                </w:p>
              </w:txbxContent>
            </v:textbox>
          </v:rect>
        </w:pict>
      </w:r>
    </w:p>
    <w:p w:rsidR="00E04994" w:rsidRDefault="00971E47" w:rsidP="002B63FC">
      <w:pPr>
        <w:spacing w:line="240" w:lineRule="auto"/>
      </w:pPr>
      <w:r w:rsidRPr="00971E47">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69" o:spid="_x0000_s1028" type="#_x0000_t13" style="position:absolute;margin-left:164.9pt;margin-top:2.15pt;width:70.65pt;height:22.2pt;z-index:251665408;visibility:visible;mso-wrap-distance-left:0;mso-wrap-distance-right:0;mso-width-relative:margin" adj="18206" strokeweight="2pt"/>
        </w:pict>
      </w:r>
    </w:p>
    <w:p w:rsidR="00E04994" w:rsidRDefault="00E04994" w:rsidP="002B63FC">
      <w:pPr>
        <w:spacing w:after="0" w:line="240" w:lineRule="auto"/>
      </w:pPr>
    </w:p>
    <w:p w:rsidR="00E04994" w:rsidRDefault="00E04994" w:rsidP="002B63FC">
      <w:pPr>
        <w:tabs>
          <w:tab w:val="left" w:pos="5048"/>
        </w:tabs>
        <w:spacing w:after="0" w:line="240" w:lineRule="auto"/>
        <w:rPr>
          <w:b/>
        </w:rPr>
      </w:pPr>
    </w:p>
    <w:p w:rsidR="00E04994" w:rsidRDefault="007D5142" w:rsidP="002B63FC">
      <w:pPr>
        <w:tabs>
          <w:tab w:val="left" w:pos="709"/>
          <w:tab w:val="left" w:pos="5048"/>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31079A">
        <w:rPr>
          <w:rFonts w:ascii="Times New Roman" w:hAnsi="Times New Roman" w:cs="Times New Roman"/>
          <w:b/>
          <w:sz w:val="24"/>
          <w:szCs w:val="24"/>
        </w:rPr>
        <w:t>Variabel independen</w:t>
      </w:r>
      <w:r w:rsidR="0031079A">
        <w:tab/>
      </w:r>
      <w:r w:rsidR="0031079A">
        <w:rPr>
          <w:rFonts w:ascii="Times New Roman" w:hAnsi="Times New Roman" w:cs="Times New Roman"/>
          <w:b/>
          <w:sz w:val="24"/>
          <w:szCs w:val="24"/>
        </w:rPr>
        <w:t>Variabel dependen</w:t>
      </w:r>
    </w:p>
    <w:p w:rsidR="00E04994" w:rsidRDefault="00E04994" w:rsidP="002B63FC">
      <w:pPr>
        <w:tabs>
          <w:tab w:val="left" w:pos="5048"/>
        </w:tabs>
        <w:spacing w:after="0" w:line="240" w:lineRule="auto"/>
        <w:rPr>
          <w:rFonts w:ascii="Times New Roman" w:hAnsi="Times New Roman" w:cs="Times New Roman"/>
          <w:b/>
          <w:sz w:val="24"/>
          <w:szCs w:val="24"/>
        </w:rPr>
      </w:pPr>
    </w:p>
    <w:p w:rsidR="002B63FC" w:rsidRDefault="002B63FC" w:rsidP="002B63FC">
      <w:pPr>
        <w:pStyle w:val="Heading2"/>
        <w:spacing w:line="240" w:lineRule="auto"/>
        <w:sectPr w:rsidR="002B63FC" w:rsidSect="002B63FC">
          <w:type w:val="continuous"/>
          <w:pgSz w:w="11907" w:h="16839" w:code="9"/>
          <w:pgMar w:top="1701" w:right="1701" w:bottom="1701" w:left="1701" w:header="709" w:footer="709" w:gutter="0"/>
          <w:cols w:space="720"/>
          <w:titlePg/>
          <w:docGrid w:linePitch="360"/>
        </w:sectPr>
      </w:pPr>
      <w:bookmarkStart w:id="54" w:name="_Toc70067371"/>
      <w:bookmarkStart w:id="55" w:name="_Toc70071190"/>
      <w:bookmarkStart w:id="56" w:name="_Toc70178930"/>
      <w:bookmarkStart w:id="57" w:name="_Toc70534534"/>
      <w:bookmarkStart w:id="58" w:name="_Toc70535885"/>
      <w:bookmarkStart w:id="59" w:name="_Toc74472132"/>
    </w:p>
    <w:p w:rsidR="00E04994" w:rsidRDefault="0031079A" w:rsidP="002B63FC">
      <w:pPr>
        <w:pStyle w:val="Heading2"/>
        <w:spacing w:line="240" w:lineRule="auto"/>
      </w:pPr>
      <w:r>
        <w:lastRenderedPageBreak/>
        <w:t>Definisi Operasioanal</w:t>
      </w:r>
      <w:bookmarkEnd w:id="54"/>
      <w:bookmarkEnd w:id="55"/>
      <w:bookmarkEnd w:id="56"/>
      <w:bookmarkEnd w:id="57"/>
      <w:bookmarkEnd w:id="58"/>
      <w:bookmarkEnd w:id="59"/>
    </w:p>
    <w:p w:rsidR="00E04994" w:rsidRDefault="002B63FC" w:rsidP="002B63FC">
      <w:pPr>
        <w:pStyle w:val="Heading3"/>
        <w:spacing w:line="240" w:lineRule="auto"/>
      </w:pPr>
      <w:bookmarkStart w:id="60" w:name="_Toc70067372"/>
      <w:bookmarkStart w:id="61" w:name="_Toc70071191"/>
      <w:bookmarkStart w:id="62" w:name="_Toc70178931"/>
      <w:bookmarkStart w:id="63" w:name="_Toc70534535"/>
      <w:bookmarkStart w:id="64" w:name="_Toc70535886"/>
      <w:bookmarkStart w:id="65" w:name="_Toc74472133"/>
      <w:r>
        <w:t>1</w:t>
      </w:r>
      <w:r w:rsidR="0031079A">
        <w:t>. Mengunyah buah apel</w:t>
      </w:r>
      <w:bookmarkEnd w:id="60"/>
      <w:bookmarkEnd w:id="61"/>
      <w:bookmarkEnd w:id="62"/>
      <w:bookmarkEnd w:id="63"/>
      <w:bookmarkEnd w:id="64"/>
      <w:bookmarkEnd w:id="65"/>
    </w:p>
    <w:p w:rsidR="00E04994" w:rsidRDefault="0031079A" w:rsidP="002B63FC">
      <w:pPr>
        <w:pStyle w:val="NoSpacing"/>
        <w:numPr>
          <w:ilvl w:val="0"/>
          <w:numId w:val="9"/>
        </w:numPr>
        <w:tabs>
          <w:tab w:val="left" w:pos="709"/>
          <w:tab w:val="left" w:pos="2694"/>
          <w:tab w:val="left" w:pos="2977"/>
        </w:tabs>
        <w:ind w:left="709" w:hanging="349"/>
        <w:jc w:val="both"/>
        <w:rPr>
          <w:rFonts w:ascii="Times New Roman" w:hAnsi="Times New Roman" w:cs="Times New Roman"/>
          <w:sz w:val="24"/>
          <w:szCs w:val="24"/>
        </w:rPr>
      </w:pPr>
      <w:r>
        <w:rPr>
          <w:rFonts w:ascii="Times New Roman" w:hAnsi="Times New Roman" w:cs="Times New Roman"/>
          <w:sz w:val="24"/>
          <w:szCs w:val="24"/>
        </w:rPr>
        <w:t>Definisi</w:t>
      </w:r>
      <w:r w:rsidR="002B63FC">
        <w:rPr>
          <w:rFonts w:ascii="Times New Roman" w:hAnsi="Times New Roman" w:cs="Times New Roman"/>
          <w:sz w:val="24"/>
          <w:szCs w:val="24"/>
        </w:rPr>
        <w:t xml:space="preserve"> </w:t>
      </w:r>
      <w:r>
        <w:rPr>
          <w:rFonts w:ascii="Times New Roman" w:hAnsi="Times New Roman" w:cs="Times New Roman"/>
          <w:sz w:val="24"/>
          <w:szCs w:val="24"/>
        </w:rPr>
        <w:t>:</w:t>
      </w:r>
      <w:r w:rsidR="002B63FC">
        <w:rPr>
          <w:rFonts w:ascii="Times New Roman" w:hAnsi="Times New Roman" w:cs="Times New Roman"/>
          <w:sz w:val="24"/>
          <w:szCs w:val="24"/>
        </w:rPr>
        <w:t xml:space="preserve"> </w:t>
      </w:r>
      <w:r>
        <w:rPr>
          <w:rFonts w:ascii="Times New Roman" w:hAnsi="Times New Roman" w:cs="Times New Roman"/>
          <w:sz w:val="24"/>
          <w:szCs w:val="24"/>
        </w:rPr>
        <w:t>Mengunyah apel sering disebut cara alami menyikatgigi karena apel mempunyai partikel besar yang harus dikunyah lagi sebelum ditelan, dan juga apel merupakan buah yang mengandung serat sehingga mendorong sekresi saliva.</w:t>
      </w:r>
    </w:p>
    <w:p w:rsidR="00E04994" w:rsidRDefault="0031079A" w:rsidP="002B63FC">
      <w:pPr>
        <w:pStyle w:val="NoSpacing"/>
        <w:numPr>
          <w:ilvl w:val="0"/>
          <w:numId w:val="9"/>
        </w:numPr>
        <w:tabs>
          <w:tab w:val="left" w:pos="709"/>
          <w:tab w:val="left" w:pos="2694"/>
          <w:tab w:val="left" w:pos="2977"/>
        </w:tabs>
        <w:ind w:left="709" w:hanging="349"/>
        <w:jc w:val="both"/>
        <w:rPr>
          <w:rFonts w:ascii="Times New Roman" w:hAnsi="Times New Roman" w:cs="Times New Roman"/>
          <w:sz w:val="24"/>
          <w:szCs w:val="24"/>
        </w:rPr>
      </w:pPr>
      <w:r>
        <w:rPr>
          <w:rFonts w:ascii="Times New Roman" w:hAnsi="Times New Roman" w:cs="Times New Roman"/>
          <w:sz w:val="24"/>
          <w:szCs w:val="24"/>
        </w:rPr>
        <w:t>Instrument</w:t>
      </w:r>
      <w:r w:rsidR="002B63FC">
        <w:rPr>
          <w:rFonts w:ascii="Times New Roman" w:hAnsi="Times New Roman" w:cs="Times New Roman"/>
          <w:sz w:val="24"/>
          <w:szCs w:val="24"/>
        </w:rPr>
        <w:t xml:space="preserve"> </w:t>
      </w:r>
      <w:r>
        <w:rPr>
          <w:rFonts w:ascii="Times New Roman" w:hAnsi="Times New Roman" w:cs="Times New Roman"/>
          <w:sz w:val="24"/>
          <w:szCs w:val="24"/>
        </w:rPr>
        <w:t>:</w:t>
      </w:r>
      <w:r w:rsidR="002B63FC">
        <w:rPr>
          <w:rFonts w:ascii="Times New Roman" w:hAnsi="Times New Roman" w:cs="Times New Roman"/>
          <w:sz w:val="24"/>
          <w:szCs w:val="24"/>
        </w:rPr>
        <w:t xml:space="preserve"> </w:t>
      </w:r>
      <w:r>
        <w:rPr>
          <w:rFonts w:ascii="Times New Roman" w:hAnsi="Times New Roman" w:cs="Times New Roman"/>
          <w:sz w:val="24"/>
          <w:szCs w:val="24"/>
        </w:rPr>
        <w:t>Artikel terpublikasi</w:t>
      </w:r>
    </w:p>
    <w:p w:rsidR="00E04994" w:rsidRDefault="0031079A" w:rsidP="002B63FC">
      <w:pPr>
        <w:pStyle w:val="NoSpacing"/>
        <w:numPr>
          <w:ilvl w:val="0"/>
          <w:numId w:val="9"/>
        </w:numPr>
        <w:tabs>
          <w:tab w:val="left" w:pos="709"/>
          <w:tab w:val="left" w:pos="2694"/>
          <w:tab w:val="left" w:pos="2977"/>
        </w:tabs>
        <w:ind w:left="709" w:hanging="349"/>
        <w:jc w:val="both"/>
        <w:rPr>
          <w:rFonts w:ascii="Times New Roman" w:hAnsi="Times New Roman" w:cs="Times New Roman"/>
          <w:sz w:val="24"/>
          <w:szCs w:val="24"/>
        </w:rPr>
      </w:pPr>
      <w:r>
        <w:rPr>
          <w:rFonts w:ascii="Times New Roman" w:hAnsi="Times New Roman" w:cs="Times New Roman"/>
          <w:sz w:val="24"/>
          <w:szCs w:val="24"/>
        </w:rPr>
        <w:t>Skala pengukuran</w:t>
      </w:r>
      <w:r w:rsidR="002B63FC">
        <w:rPr>
          <w:rFonts w:ascii="Times New Roman" w:hAnsi="Times New Roman" w:cs="Times New Roman"/>
          <w:sz w:val="24"/>
          <w:szCs w:val="24"/>
        </w:rPr>
        <w:t xml:space="preserve"> </w:t>
      </w:r>
      <w:r>
        <w:rPr>
          <w:rFonts w:ascii="Times New Roman" w:hAnsi="Times New Roman" w:cs="Times New Roman"/>
          <w:sz w:val="24"/>
          <w:szCs w:val="24"/>
        </w:rPr>
        <w:t>:</w:t>
      </w:r>
      <w:r w:rsidR="002B63FC">
        <w:rPr>
          <w:rFonts w:ascii="Times New Roman" w:hAnsi="Times New Roman" w:cs="Times New Roman"/>
          <w:sz w:val="24"/>
          <w:szCs w:val="24"/>
        </w:rPr>
        <w:t xml:space="preserve"> </w:t>
      </w:r>
      <w:r>
        <w:rPr>
          <w:rFonts w:ascii="Times New Roman" w:hAnsi="Times New Roman" w:cs="Times New Roman"/>
          <w:sz w:val="24"/>
          <w:szCs w:val="24"/>
        </w:rPr>
        <w:t>Kategorikal</w:t>
      </w:r>
    </w:p>
    <w:p w:rsidR="00E04994" w:rsidRDefault="00E04994" w:rsidP="002B63FC">
      <w:pPr>
        <w:pStyle w:val="NoSpacing"/>
        <w:ind w:left="709" w:hanging="349"/>
        <w:jc w:val="both"/>
        <w:rPr>
          <w:rFonts w:ascii="Times New Roman" w:hAnsi="Times New Roman" w:cs="Times New Roman"/>
          <w:sz w:val="24"/>
          <w:szCs w:val="24"/>
        </w:rPr>
      </w:pPr>
    </w:p>
    <w:p w:rsidR="00E04994" w:rsidRDefault="0031079A" w:rsidP="002B63FC">
      <w:pPr>
        <w:pStyle w:val="Heading3"/>
        <w:spacing w:line="240" w:lineRule="auto"/>
      </w:pPr>
      <w:bookmarkStart w:id="66" w:name="_Toc70067373"/>
      <w:bookmarkStart w:id="67" w:name="_Toc70071192"/>
      <w:bookmarkStart w:id="68" w:name="_Toc70178932"/>
      <w:bookmarkStart w:id="69" w:name="_Toc70534536"/>
      <w:bookmarkStart w:id="70" w:name="_Toc70535887"/>
      <w:bookmarkStart w:id="71" w:name="_Toc74472134"/>
      <w:r>
        <w:t>2. Indeks plak</w:t>
      </w:r>
      <w:bookmarkEnd w:id="66"/>
      <w:bookmarkEnd w:id="67"/>
      <w:bookmarkEnd w:id="68"/>
      <w:bookmarkEnd w:id="69"/>
      <w:bookmarkEnd w:id="70"/>
      <w:bookmarkEnd w:id="71"/>
    </w:p>
    <w:p w:rsidR="00E04994" w:rsidRDefault="0031079A" w:rsidP="002B63FC">
      <w:pPr>
        <w:pStyle w:val="NoSpacing"/>
        <w:numPr>
          <w:ilvl w:val="0"/>
          <w:numId w:val="10"/>
        </w:numPr>
        <w:tabs>
          <w:tab w:val="left" w:pos="709"/>
          <w:tab w:val="left" w:pos="2694"/>
          <w:tab w:val="left" w:pos="2977"/>
        </w:tabs>
        <w:ind w:left="709" w:hanging="349"/>
        <w:jc w:val="both"/>
        <w:rPr>
          <w:rFonts w:ascii="Times New Roman" w:hAnsi="Times New Roman" w:cs="Times New Roman"/>
          <w:sz w:val="24"/>
          <w:szCs w:val="24"/>
        </w:rPr>
      </w:pPr>
      <w:r>
        <w:rPr>
          <w:rFonts w:ascii="Times New Roman" w:hAnsi="Times New Roman" w:cs="Times New Roman"/>
          <w:sz w:val="24"/>
          <w:szCs w:val="24"/>
        </w:rPr>
        <w:t>Definisi</w:t>
      </w:r>
      <w:r w:rsidR="002B63FC">
        <w:rPr>
          <w:rFonts w:ascii="Times New Roman" w:hAnsi="Times New Roman" w:cs="Times New Roman"/>
          <w:sz w:val="24"/>
          <w:szCs w:val="24"/>
        </w:rPr>
        <w:t xml:space="preserve"> </w:t>
      </w:r>
      <w:r>
        <w:rPr>
          <w:rFonts w:ascii="Times New Roman" w:hAnsi="Times New Roman" w:cs="Times New Roman"/>
          <w:sz w:val="24"/>
          <w:szCs w:val="24"/>
        </w:rPr>
        <w:t>:</w:t>
      </w:r>
      <w:r w:rsidR="002B63FC">
        <w:rPr>
          <w:rFonts w:ascii="Times New Roman" w:hAnsi="Times New Roman" w:cs="Times New Roman"/>
          <w:sz w:val="24"/>
          <w:szCs w:val="24"/>
        </w:rPr>
        <w:t xml:space="preserve"> </w:t>
      </w:r>
      <w:r>
        <w:rPr>
          <w:rFonts w:ascii="Times New Roman" w:hAnsi="Times New Roman" w:cs="Times New Roman"/>
          <w:sz w:val="24"/>
          <w:szCs w:val="24"/>
        </w:rPr>
        <w:t>Plak adalah suatu lapisan lunak yang merupakan       kumpulan dari bakteri.</w:t>
      </w:r>
    </w:p>
    <w:p w:rsidR="00E04994" w:rsidRDefault="0031079A" w:rsidP="002B63FC">
      <w:pPr>
        <w:pStyle w:val="NoSpacing"/>
        <w:numPr>
          <w:ilvl w:val="0"/>
          <w:numId w:val="10"/>
        </w:numPr>
        <w:tabs>
          <w:tab w:val="left" w:pos="709"/>
          <w:tab w:val="left" w:pos="2694"/>
          <w:tab w:val="left" w:pos="2977"/>
        </w:tabs>
        <w:ind w:left="709" w:hanging="349"/>
        <w:jc w:val="both"/>
        <w:rPr>
          <w:rFonts w:ascii="Times New Roman" w:hAnsi="Times New Roman" w:cs="Times New Roman"/>
          <w:sz w:val="24"/>
          <w:szCs w:val="24"/>
        </w:rPr>
      </w:pPr>
      <w:r>
        <w:rPr>
          <w:rFonts w:ascii="Times New Roman" w:hAnsi="Times New Roman" w:cs="Times New Roman"/>
          <w:sz w:val="24"/>
          <w:szCs w:val="24"/>
        </w:rPr>
        <w:t>Instrument</w:t>
      </w:r>
      <w:r w:rsidR="002B63FC">
        <w:rPr>
          <w:rFonts w:ascii="Times New Roman" w:hAnsi="Times New Roman" w:cs="Times New Roman"/>
          <w:sz w:val="24"/>
          <w:szCs w:val="24"/>
        </w:rPr>
        <w:t xml:space="preserve"> </w:t>
      </w:r>
      <w:r>
        <w:rPr>
          <w:rFonts w:ascii="Times New Roman" w:hAnsi="Times New Roman" w:cs="Times New Roman"/>
          <w:sz w:val="24"/>
          <w:szCs w:val="24"/>
        </w:rPr>
        <w:t>:</w:t>
      </w:r>
      <w:r w:rsidR="002B63FC">
        <w:rPr>
          <w:rFonts w:ascii="Times New Roman" w:hAnsi="Times New Roman" w:cs="Times New Roman"/>
          <w:sz w:val="24"/>
          <w:szCs w:val="24"/>
        </w:rPr>
        <w:t xml:space="preserve"> </w:t>
      </w:r>
      <w:r>
        <w:rPr>
          <w:rFonts w:ascii="Times New Roman" w:hAnsi="Times New Roman" w:cs="Times New Roman"/>
          <w:sz w:val="24"/>
          <w:szCs w:val="24"/>
        </w:rPr>
        <w:t>Artikel terpublikasi</w:t>
      </w:r>
    </w:p>
    <w:p w:rsidR="00E04994" w:rsidRDefault="0031079A" w:rsidP="002B63FC">
      <w:pPr>
        <w:pStyle w:val="NoSpacing"/>
        <w:numPr>
          <w:ilvl w:val="0"/>
          <w:numId w:val="10"/>
        </w:numPr>
        <w:tabs>
          <w:tab w:val="left" w:pos="709"/>
          <w:tab w:val="left" w:pos="2694"/>
          <w:tab w:val="left" w:pos="2977"/>
        </w:tabs>
        <w:spacing w:after="100" w:afterAutospacing="1"/>
        <w:ind w:left="709" w:hanging="349"/>
        <w:jc w:val="both"/>
        <w:rPr>
          <w:rFonts w:ascii="Times New Roman" w:hAnsi="Times New Roman" w:cs="Times New Roman"/>
          <w:sz w:val="24"/>
          <w:szCs w:val="24"/>
        </w:rPr>
      </w:pPr>
      <w:r>
        <w:rPr>
          <w:rFonts w:ascii="Times New Roman" w:hAnsi="Times New Roman" w:cs="Times New Roman"/>
          <w:sz w:val="24"/>
          <w:szCs w:val="24"/>
        </w:rPr>
        <w:t>Skala pengukuran</w:t>
      </w:r>
      <w:r w:rsidR="002B63FC">
        <w:rPr>
          <w:rFonts w:ascii="Times New Roman" w:hAnsi="Times New Roman" w:cs="Times New Roman"/>
          <w:sz w:val="24"/>
          <w:szCs w:val="24"/>
        </w:rPr>
        <w:t xml:space="preserve"> </w:t>
      </w:r>
      <w:r>
        <w:rPr>
          <w:rFonts w:ascii="Times New Roman" w:hAnsi="Times New Roman" w:cs="Times New Roman"/>
          <w:sz w:val="24"/>
          <w:szCs w:val="24"/>
        </w:rPr>
        <w:t>:</w:t>
      </w:r>
      <w:r w:rsidR="002B63FC">
        <w:rPr>
          <w:rFonts w:ascii="Times New Roman" w:hAnsi="Times New Roman" w:cs="Times New Roman"/>
          <w:sz w:val="24"/>
          <w:szCs w:val="24"/>
        </w:rPr>
        <w:t xml:space="preserve"> </w:t>
      </w:r>
      <w:r w:rsidR="007D5142">
        <w:rPr>
          <w:rFonts w:ascii="Times New Roman" w:hAnsi="Times New Roman" w:cs="Times New Roman"/>
          <w:sz w:val="24"/>
          <w:szCs w:val="24"/>
        </w:rPr>
        <w:tab/>
      </w:r>
      <w:r>
        <w:rPr>
          <w:rFonts w:ascii="Times New Roman" w:hAnsi="Times New Roman" w:cs="Times New Roman"/>
          <w:sz w:val="24"/>
          <w:szCs w:val="24"/>
        </w:rPr>
        <w:t>Kategorikal dan Numerik</w:t>
      </w:r>
    </w:p>
    <w:p w:rsidR="00E04994" w:rsidRDefault="0031079A" w:rsidP="002B63FC">
      <w:pPr>
        <w:pStyle w:val="Heading3"/>
        <w:spacing w:line="240" w:lineRule="auto"/>
      </w:pPr>
      <w:bookmarkStart w:id="72" w:name="_Toc70067375"/>
      <w:bookmarkStart w:id="73" w:name="_Toc70071194"/>
      <w:bookmarkStart w:id="74" w:name="_Toc70178934"/>
      <w:bookmarkStart w:id="75" w:name="_Toc70534538"/>
      <w:bookmarkStart w:id="76" w:name="_Toc70535889"/>
      <w:bookmarkStart w:id="77" w:name="_Toc74472136"/>
      <w:r>
        <w:t>Instrumen Penelitian</w:t>
      </w:r>
      <w:bookmarkEnd w:id="72"/>
      <w:bookmarkEnd w:id="73"/>
      <w:bookmarkEnd w:id="74"/>
      <w:bookmarkEnd w:id="75"/>
      <w:bookmarkEnd w:id="76"/>
      <w:bookmarkEnd w:id="77"/>
    </w:p>
    <w:p w:rsidR="00E04994" w:rsidRDefault="0031079A" w:rsidP="002B63FC">
      <w:pPr>
        <w:pStyle w:val="No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penelitian inialat yang digunakan pengumpulan data yaitu dengan mengambil data dari jurnal maupun artikel yang terpublikasi menguji pengaruh mengunyah buah apel terhadap indeks plak.</w:t>
      </w:r>
    </w:p>
    <w:p w:rsidR="006E04E1" w:rsidRDefault="006E04E1" w:rsidP="002B63FC">
      <w:pPr>
        <w:pStyle w:val="NoSpacing"/>
        <w:jc w:val="both"/>
        <w:rPr>
          <w:rFonts w:ascii="Times New Roman" w:hAnsi="Times New Roman" w:cs="Times New Roman"/>
          <w:sz w:val="24"/>
          <w:szCs w:val="24"/>
        </w:rPr>
      </w:pPr>
    </w:p>
    <w:p w:rsidR="00E04994" w:rsidRDefault="0031079A" w:rsidP="002B63FC">
      <w:pPr>
        <w:pStyle w:val="Heading3"/>
        <w:spacing w:line="240" w:lineRule="auto"/>
      </w:pPr>
      <w:bookmarkStart w:id="78" w:name="_Toc70067376"/>
      <w:bookmarkStart w:id="79" w:name="_Toc70071195"/>
      <w:bookmarkStart w:id="80" w:name="_Toc70178935"/>
      <w:bookmarkStart w:id="81" w:name="_Toc70534539"/>
      <w:bookmarkStart w:id="82" w:name="_Toc70535890"/>
      <w:bookmarkStart w:id="83" w:name="_Toc74472137"/>
      <w:r>
        <w:t>Pengolahan Data</w:t>
      </w:r>
      <w:bookmarkEnd w:id="78"/>
      <w:bookmarkEnd w:id="79"/>
      <w:bookmarkEnd w:id="80"/>
      <w:bookmarkEnd w:id="81"/>
      <w:bookmarkEnd w:id="82"/>
      <w:bookmarkEnd w:id="83"/>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Data yang diperoleh dikompilasi, diolah, dan disimpulkan sehingga mendapatkan kesimpulan pada systematic review.</w:t>
      </w:r>
    </w:p>
    <w:p w:rsidR="006E04E1" w:rsidRDefault="006E04E1" w:rsidP="002B63FC">
      <w:pPr>
        <w:pStyle w:val="NoSpacing"/>
        <w:ind w:firstLine="720"/>
        <w:jc w:val="both"/>
        <w:rPr>
          <w:rFonts w:ascii="Times New Roman" w:hAnsi="Times New Roman" w:cs="Times New Roman"/>
          <w:sz w:val="24"/>
          <w:szCs w:val="24"/>
        </w:rPr>
      </w:pPr>
    </w:p>
    <w:p w:rsidR="00E04994" w:rsidRDefault="0031079A" w:rsidP="002B63FC">
      <w:pPr>
        <w:pStyle w:val="Heading2"/>
        <w:spacing w:line="240" w:lineRule="auto"/>
      </w:pPr>
      <w:bookmarkStart w:id="84" w:name="_Toc70067377"/>
      <w:bookmarkStart w:id="85" w:name="_Toc70071196"/>
      <w:bookmarkStart w:id="86" w:name="_Toc70178936"/>
      <w:bookmarkStart w:id="87" w:name="_Toc70534540"/>
      <w:bookmarkStart w:id="88" w:name="_Toc70535891"/>
      <w:bookmarkStart w:id="89" w:name="_Toc74472138"/>
      <w:r>
        <w:t>Analisis Data</w:t>
      </w:r>
      <w:bookmarkEnd w:id="84"/>
      <w:bookmarkEnd w:id="85"/>
      <w:bookmarkEnd w:id="86"/>
      <w:bookmarkEnd w:id="87"/>
      <w:bookmarkEnd w:id="88"/>
      <w:bookmarkEnd w:id="89"/>
    </w:p>
    <w:p w:rsidR="00E04994" w:rsidRDefault="0031079A" w:rsidP="002B63FC">
      <w:pPr>
        <w:spacing w:after="0" w:line="240" w:lineRule="auto"/>
        <w:ind w:firstLine="720"/>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Untuk melakukan </w:t>
      </w:r>
      <w:r>
        <w:rPr>
          <w:rFonts w:ascii="Times New Roman" w:hAnsi="Times New Roman" w:cs="Times New Roman"/>
          <w:i/>
          <w:sz w:val="24"/>
          <w:szCs w:val="24"/>
        </w:rPr>
        <w:t>systematic review</w:t>
      </w:r>
      <w:r>
        <w:rPr>
          <w:rFonts w:ascii="Times New Roman" w:hAnsi="Times New Roman" w:cs="Times New Roman"/>
          <w:sz w:val="24"/>
          <w:szCs w:val="24"/>
        </w:rPr>
        <w:t xml:space="preserve">  mengkaji pengaruh mengunyah buah apel terhadap indek plak pada anak sekolah dasar</w:t>
      </w:r>
      <w:r w:rsidR="000A0063">
        <w:rPr>
          <w:rFonts w:ascii="Times New Roman" w:hAnsi="Times New Roman" w:cs="Times New Roman"/>
          <w:sz w:val="24"/>
          <w:szCs w:val="24"/>
        </w:rPr>
        <w:t>.</w:t>
      </w:r>
    </w:p>
    <w:p w:rsidR="00E04994" w:rsidRDefault="0031079A" w:rsidP="002B63FC">
      <w:pPr>
        <w:pStyle w:val="Heading2"/>
        <w:spacing w:line="240" w:lineRule="auto"/>
      </w:pPr>
      <w:bookmarkStart w:id="90" w:name="_Toc70178937"/>
      <w:bookmarkStart w:id="91" w:name="_Toc70534541"/>
      <w:bookmarkStart w:id="92" w:name="_Toc70535892"/>
      <w:bookmarkStart w:id="93" w:name="_Toc74472139"/>
      <w:r>
        <w:lastRenderedPageBreak/>
        <w:t>Etika Penelitian</w:t>
      </w:r>
      <w:bookmarkEnd w:id="90"/>
      <w:bookmarkEnd w:id="91"/>
      <w:bookmarkEnd w:id="92"/>
      <w:bookmarkEnd w:id="93"/>
    </w:p>
    <w:p w:rsidR="00E04994" w:rsidRDefault="0031079A" w:rsidP="002B63FC">
      <w:pPr>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Penelitian </w:t>
      </w:r>
      <w:r>
        <w:rPr>
          <w:rFonts w:ascii="Times New Roman" w:hAnsi="Times New Roman" w:cs="Times New Roman"/>
          <w:i/>
          <w:sz w:val="24"/>
          <w:szCs w:val="24"/>
        </w:rPr>
        <w:t>systematic review</w:t>
      </w:r>
      <w:r>
        <w:rPr>
          <w:rFonts w:ascii="Times New Roman" w:hAnsi="Times New Roman" w:cs="Times New Roman"/>
          <w:sz w:val="24"/>
          <w:szCs w:val="24"/>
        </w:rPr>
        <w:t xml:space="preserve"> ini telah memiliki Ethical Clearance yang diterbitkan dari Komisi Etik Politeknik Kesehatan Kemenkes Medan.</w:t>
      </w:r>
    </w:p>
    <w:p w:rsidR="00E04994" w:rsidRDefault="00E04994" w:rsidP="002B63FC">
      <w:pPr>
        <w:pStyle w:val="NoSpacing"/>
        <w:jc w:val="both"/>
        <w:rPr>
          <w:rFonts w:ascii="Times New Roman" w:hAnsi="Times New Roman" w:cs="Times New Roman"/>
          <w:b/>
          <w:sz w:val="24"/>
          <w:szCs w:val="24"/>
        </w:rPr>
      </w:pPr>
    </w:p>
    <w:p w:rsidR="00E04994" w:rsidRDefault="0031079A" w:rsidP="002B63FC">
      <w:pPr>
        <w:pStyle w:val="Heading1"/>
        <w:spacing w:line="240" w:lineRule="auto"/>
        <w:jc w:val="left"/>
      </w:pPr>
      <w:bookmarkStart w:id="94" w:name="_Toc70067378"/>
      <w:bookmarkStart w:id="95" w:name="_Toc70071197"/>
      <w:bookmarkStart w:id="96" w:name="_Toc70178938"/>
      <w:bookmarkStart w:id="97" w:name="_Toc70534542"/>
      <w:bookmarkStart w:id="98" w:name="_Toc70535893"/>
      <w:bookmarkStart w:id="99" w:name="_Toc74472141"/>
      <w:r>
        <w:t>HASIL PENELITIAN</w:t>
      </w:r>
      <w:bookmarkEnd w:id="99"/>
    </w:p>
    <w:p w:rsidR="00E04994" w:rsidRDefault="0031079A" w:rsidP="002B63FC">
      <w:pPr>
        <w:pStyle w:val="Heading2"/>
        <w:spacing w:line="240" w:lineRule="auto"/>
      </w:pPr>
      <w:bookmarkStart w:id="100" w:name="_Toc74472142"/>
      <w:r>
        <w:t>Karakteristik Umum Artikel</w:t>
      </w:r>
      <w:bookmarkEnd w:id="100"/>
    </w:p>
    <w:tbl>
      <w:tblPr>
        <w:tblStyle w:val="TableGrid"/>
        <w:tblW w:w="3969" w:type="dxa"/>
        <w:tblInd w:w="108" w:type="dxa"/>
        <w:tblBorders>
          <w:left w:val="none" w:sz="0" w:space="0" w:color="auto"/>
          <w:right w:val="none" w:sz="0" w:space="0" w:color="auto"/>
          <w:insideV w:val="none" w:sz="0" w:space="0" w:color="auto"/>
        </w:tblBorders>
        <w:tblLook w:val="04A0"/>
      </w:tblPr>
      <w:tblGrid>
        <w:gridCol w:w="563"/>
        <w:gridCol w:w="1989"/>
        <w:gridCol w:w="709"/>
        <w:gridCol w:w="708"/>
      </w:tblGrid>
      <w:tr w:rsidR="00E04994" w:rsidRPr="00DA4696" w:rsidTr="002B63FC">
        <w:tc>
          <w:tcPr>
            <w:tcW w:w="563" w:type="dxa"/>
            <w:vAlign w:val="center"/>
          </w:tcPr>
          <w:p w:rsidR="00E04994" w:rsidRPr="00DA4696" w:rsidRDefault="000A0063" w:rsidP="002B63FC">
            <w:pPr>
              <w:jc w:val="center"/>
              <w:rPr>
                <w:rFonts w:ascii="Times New Roman" w:hAnsi="Times New Roman" w:cs="Times New Roman"/>
                <w:b/>
                <w:sz w:val="24"/>
                <w:szCs w:val="24"/>
              </w:rPr>
            </w:pPr>
            <w:r w:rsidRPr="00DA4696">
              <w:rPr>
                <w:rFonts w:ascii="Times New Roman" w:hAnsi="Times New Roman" w:cs="Times New Roman"/>
                <w:b/>
                <w:sz w:val="24"/>
                <w:szCs w:val="24"/>
              </w:rPr>
              <w:t>No</w:t>
            </w:r>
          </w:p>
        </w:tc>
        <w:tc>
          <w:tcPr>
            <w:tcW w:w="1989" w:type="dxa"/>
            <w:vAlign w:val="center"/>
          </w:tcPr>
          <w:p w:rsidR="00E04994" w:rsidRPr="00DA4696" w:rsidRDefault="000A0063" w:rsidP="002B63FC">
            <w:pPr>
              <w:jc w:val="center"/>
              <w:rPr>
                <w:rFonts w:ascii="Times New Roman" w:hAnsi="Times New Roman" w:cs="Times New Roman"/>
                <w:b/>
                <w:sz w:val="24"/>
                <w:szCs w:val="24"/>
              </w:rPr>
            </w:pPr>
            <w:r w:rsidRPr="00DA4696">
              <w:rPr>
                <w:rFonts w:ascii="Times New Roman" w:hAnsi="Times New Roman" w:cs="Times New Roman"/>
                <w:b/>
                <w:sz w:val="24"/>
                <w:szCs w:val="24"/>
              </w:rPr>
              <w:t>Kategori</w:t>
            </w:r>
          </w:p>
        </w:tc>
        <w:tc>
          <w:tcPr>
            <w:tcW w:w="709" w:type="dxa"/>
            <w:vAlign w:val="center"/>
          </w:tcPr>
          <w:p w:rsidR="00E04994" w:rsidRPr="00DA4696" w:rsidRDefault="000A0063" w:rsidP="002B63FC">
            <w:pPr>
              <w:jc w:val="center"/>
              <w:rPr>
                <w:rFonts w:ascii="Times New Roman" w:hAnsi="Times New Roman" w:cs="Times New Roman"/>
                <w:b/>
                <w:sz w:val="24"/>
                <w:szCs w:val="24"/>
              </w:rPr>
            </w:pPr>
            <w:r w:rsidRPr="00DA4696">
              <w:rPr>
                <w:rFonts w:ascii="Times New Roman" w:hAnsi="Times New Roman" w:cs="Times New Roman"/>
                <w:b/>
                <w:sz w:val="24"/>
                <w:szCs w:val="24"/>
              </w:rPr>
              <w:t>f</w:t>
            </w:r>
          </w:p>
        </w:tc>
        <w:tc>
          <w:tcPr>
            <w:tcW w:w="708" w:type="dxa"/>
            <w:vAlign w:val="center"/>
          </w:tcPr>
          <w:p w:rsidR="00E04994" w:rsidRPr="00DA4696" w:rsidRDefault="0031079A" w:rsidP="002B63FC">
            <w:pPr>
              <w:jc w:val="center"/>
              <w:rPr>
                <w:rFonts w:ascii="Times New Roman" w:hAnsi="Times New Roman" w:cs="Times New Roman"/>
                <w:b/>
                <w:sz w:val="24"/>
                <w:szCs w:val="24"/>
              </w:rPr>
            </w:pPr>
            <w:r w:rsidRPr="00DA4696">
              <w:rPr>
                <w:rFonts w:ascii="Times New Roman" w:hAnsi="Times New Roman" w:cs="Times New Roman"/>
                <w:b/>
                <w:sz w:val="24"/>
                <w:szCs w:val="24"/>
              </w:rPr>
              <w:t>%</w:t>
            </w:r>
          </w:p>
        </w:tc>
      </w:tr>
      <w:tr w:rsidR="00E04994" w:rsidRPr="00DA4696" w:rsidTr="002B63FC">
        <w:trPr>
          <w:trHeight w:val="75"/>
        </w:trPr>
        <w:tc>
          <w:tcPr>
            <w:tcW w:w="563" w:type="dxa"/>
            <w:tcBorders>
              <w:bottom w:val="single" w:sz="4" w:space="0" w:color="auto"/>
            </w:tcBorders>
            <w:vAlign w:val="center"/>
          </w:tcPr>
          <w:p w:rsidR="00E04994" w:rsidRPr="00DA4696" w:rsidRDefault="0031079A" w:rsidP="002B63FC">
            <w:pPr>
              <w:jc w:val="center"/>
              <w:rPr>
                <w:rFonts w:ascii="Times New Roman" w:hAnsi="Times New Roman" w:cs="Times New Roman"/>
                <w:b/>
                <w:sz w:val="24"/>
                <w:szCs w:val="24"/>
              </w:rPr>
            </w:pPr>
            <w:r w:rsidRPr="00DA4696">
              <w:rPr>
                <w:rFonts w:ascii="Times New Roman" w:hAnsi="Times New Roman" w:cs="Times New Roman"/>
                <w:b/>
                <w:sz w:val="24"/>
                <w:szCs w:val="24"/>
              </w:rPr>
              <w:t>A</w:t>
            </w:r>
          </w:p>
        </w:tc>
        <w:tc>
          <w:tcPr>
            <w:tcW w:w="1989" w:type="dxa"/>
            <w:tcBorders>
              <w:bottom w:val="single" w:sz="4" w:space="0" w:color="auto"/>
            </w:tcBorders>
            <w:vAlign w:val="center"/>
          </w:tcPr>
          <w:p w:rsidR="00E04994" w:rsidRPr="00DA4696" w:rsidRDefault="0031079A" w:rsidP="002B63FC">
            <w:pPr>
              <w:rPr>
                <w:rFonts w:ascii="Times New Roman" w:hAnsi="Times New Roman" w:cs="Times New Roman"/>
                <w:b/>
                <w:sz w:val="24"/>
                <w:szCs w:val="24"/>
              </w:rPr>
            </w:pPr>
            <w:r w:rsidRPr="00DA4696">
              <w:rPr>
                <w:rFonts w:ascii="Times New Roman" w:hAnsi="Times New Roman" w:cs="Times New Roman"/>
                <w:b/>
                <w:sz w:val="24"/>
                <w:szCs w:val="24"/>
              </w:rPr>
              <w:t>Tahun Publikasi</w:t>
            </w:r>
          </w:p>
        </w:tc>
        <w:tc>
          <w:tcPr>
            <w:tcW w:w="709" w:type="dxa"/>
            <w:tcBorders>
              <w:bottom w:val="single" w:sz="4" w:space="0" w:color="auto"/>
            </w:tcBorders>
            <w:vAlign w:val="center"/>
          </w:tcPr>
          <w:p w:rsidR="00E04994" w:rsidRPr="00DA4696" w:rsidRDefault="00E04994" w:rsidP="002B63FC">
            <w:pPr>
              <w:rPr>
                <w:rFonts w:ascii="Times New Roman" w:hAnsi="Times New Roman" w:cs="Times New Roman"/>
                <w:b/>
                <w:sz w:val="24"/>
                <w:szCs w:val="24"/>
              </w:rPr>
            </w:pPr>
          </w:p>
        </w:tc>
        <w:tc>
          <w:tcPr>
            <w:tcW w:w="708" w:type="dxa"/>
            <w:tcBorders>
              <w:bottom w:val="single" w:sz="4" w:space="0" w:color="auto"/>
            </w:tcBorders>
            <w:vAlign w:val="center"/>
          </w:tcPr>
          <w:p w:rsidR="00E04994" w:rsidRPr="00DA4696" w:rsidRDefault="00E04994" w:rsidP="002B63FC">
            <w:pPr>
              <w:rPr>
                <w:rFonts w:ascii="Times New Roman" w:hAnsi="Times New Roman" w:cs="Times New Roman"/>
                <w:b/>
                <w:sz w:val="24"/>
                <w:szCs w:val="24"/>
              </w:rPr>
            </w:pPr>
          </w:p>
        </w:tc>
      </w:tr>
      <w:tr w:rsidR="00E04994" w:rsidTr="002B63FC">
        <w:trPr>
          <w:trHeight w:val="75"/>
        </w:trPr>
        <w:tc>
          <w:tcPr>
            <w:tcW w:w="563" w:type="dxa"/>
            <w:tcBorders>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1</w:t>
            </w:r>
          </w:p>
        </w:tc>
        <w:tc>
          <w:tcPr>
            <w:tcW w:w="1989" w:type="dxa"/>
            <w:tcBorders>
              <w:bottom w:val="nil"/>
            </w:tcBorders>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2015</w:t>
            </w:r>
          </w:p>
        </w:tc>
        <w:tc>
          <w:tcPr>
            <w:tcW w:w="709" w:type="dxa"/>
            <w:tcBorders>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20%</w:t>
            </w:r>
          </w:p>
        </w:tc>
      </w:tr>
      <w:tr w:rsidR="00E04994" w:rsidTr="002B63FC">
        <w:trPr>
          <w:trHeight w:val="75"/>
        </w:trPr>
        <w:tc>
          <w:tcPr>
            <w:tcW w:w="563"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2</w:t>
            </w:r>
          </w:p>
        </w:tc>
        <w:tc>
          <w:tcPr>
            <w:tcW w:w="1989" w:type="dxa"/>
            <w:tcBorders>
              <w:top w:val="nil"/>
              <w:bottom w:val="nil"/>
            </w:tcBorders>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2016</w:t>
            </w:r>
          </w:p>
        </w:tc>
        <w:tc>
          <w:tcPr>
            <w:tcW w:w="709"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10%</w:t>
            </w:r>
          </w:p>
        </w:tc>
      </w:tr>
      <w:tr w:rsidR="00E04994" w:rsidTr="002B63FC">
        <w:trPr>
          <w:trHeight w:val="75"/>
        </w:trPr>
        <w:tc>
          <w:tcPr>
            <w:tcW w:w="563"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3</w:t>
            </w:r>
          </w:p>
        </w:tc>
        <w:tc>
          <w:tcPr>
            <w:tcW w:w="1989" w:type="dxa"/>
            <w:tcBorders>
              <w:top w:val="nil"/>
              <w:bottom w:val="nil"/>
            </w:tcBorders>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2017</w:t>
            </w:r>
          </w:p>
        </w:tc>
        <w:tc>
          <w:tcPr>
            <w:tcW w:w="709"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10%</w:t>
            </w:r>
          </w:p>
        </w:tc>
      </w:tr>
      <w:tr w:rsidR="00E04994" w:rsidTr="002B63FC">
        <w:trPr>
          <w:trHeight w:val="75"/>
        </w:trPr>
        <w:tc>
          <w:tcPr>
            <w:tcW w:w="563"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4</w:t>
            </w:r>
          </w:p>
        </w:tc>
        <w:tc>
          <w:tcPr>
            <w:tcW w:w="1989" w:type="dxa"/>
            <w:tcBorders>
              <w:top w:val="nil"/>
              <w:bottom w:val="nil"/>
            </w:tcBorders>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2018</w:t>
            </w:r>
          </w:p>
        </w:tc>
        <w:tc>
          <w:tcPr>
            <w:tcW w:w="709"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20%</w:t>
            </w:r>
          </w:p>
        </w:tc>
      </w:tr>
      <w:tr w:rsidR="00E04994" w:rsidTr="002B63FC">
        <w:trPr>
          <w:trHeight w:val="75"/>
        </w:trPr>
        <w:tc>
          <w:tcPr>
            <w:tcW w:w="563"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5</w:t>
            </w:r>
          </w:p>
        </w:tc>
        <w:tc>
          <w:tcPr>
            <w:tcW w:w="1989" w:type="dxa"/>
            <w:tcBorders>
              <w:top w:val="nil"/>
              <w:bottom w:val="nil"/>
            </w:tcBorders>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30%</w:t>
            </w:r>
          </w:p>
        </w:tc>
      </w:tr>
      <w:tr w:rsidR="00E04994" w:rsidTr="002B63FC">
        <w:trPr>
          <w:trHeight w:val="75"/>
        </w:trPr>
        <w:tc>
          <w:tcPr>
            <w:tcW w:w="563" w:type="dxa"/>
            <w:tcBorders>
              <w:top w:val="nil"/>
            </w:tcBorders>
            <w:vAlign w:val="center"/>
          </w:tcPr>
          <w:p w:rsidR="00E04994" w:rsidRDefault="0031079A" w:rsidP="002B63FC">
            <w:pPr>
              <w:pStyle w:val="Heading1"/>
              <w:spacing w:line="240" w:lineRule="auto"/>
              <w:outlineLvl w:val="0"/>
              <w:rPr>
                <w:b w:val="0"/>
              </w:rPr>
            </w:pPr>
            <w:bookmarkStart w:id="101" w:name="_Toc74472143"/>
            <w:r>
              <w:rPr>
                <w:b w:val="0"/>
              </w:rPr>
              <w:t>6</w:t>
            </w:r>
            <w:bookmarkEnd w:id="101"/>
          </w:p>
        </w:tc>
        <w:tc>
          <w:tcPr>
            <w:tcW w:w="1989" w:type="dxa"/>
            <w:tcBorders>
              <w:top w:val="nil"/>
            </w:tcBorders>
            <w:vAlign w:val="center"/>
          </w:tcPr>
          <w:p w:rsidR="00E04994" w:rsidRDefault="0031079A" w:rsidP="002B63FC">
            <w:pPr>
              <w:pStyle w:val="Heading1"/>
              <w:spacing w:line="240" w:lineRule="auto"/>
              <w:jc w:val="left"/>
              <w:outlineLvl w:val="0"/>
              <w:rPr>
                <w:b w:val="0"/>
              </w:rPr>
            </w:pPr>
            <w:bookmarkStart w:id="102" w:name="_Toc74472144"/>
            <w:r>
              <w:rPr>
                <w:b w:val="0"/>
              </w:rPr>
              <w:t>2021</w:t>
            </w:r>
            <w:bookmarkEnd w:id="102"/>
          </w:p>
        </w:tc>
        <w:tc>
          <w:tcPr>
            <w:tcW w:w="709" w:type="dxa"/>
            <w:tcBorders>
              <w:top w:val="nil"/>
            </w:tcBorders>
            <w:vAlign w:val="center"/>
          </w:tcPr>
          <w:p w:rsidR="00E04994" w:rsidRDefault="0031079A" w:rsidP="002B63FC">
            <w:pPr>
              <w:pStyle w:val="Heading1"/>
              <w:spacing w:line="240" w:lineRule="auto"/>
              <w:outlineLvl w:val="0"/>
              <w:rPr>
                <w:b w:val="0"/>
              </w:rPr>
            </w:pPr>
            <w:bookmarkStart w:id="103" w:name="_Toc74472145"/>
            <w:r>
              <w:rPr>
                <w:b w:val="0"/>
              </w:rPr>
              <w:t>1</w:t>
            </w:r>
            <w:bookmarkEnd w:id="103"/>
          </w:p>
        </w:tc>
        <w:tc>
          <w:tcPr>
            <w:tcW w:w="708" w:type="dxa"/>
            <w:tcBorders>
              <w:top w:val="nil"/>
            </w:tcBorders>
            <w:vAlign w:val="center"/>
          </w:tcPr>
          <w:p w:rsidR="00E04994" w:rsidRDefault="0031079A" w:rsidP="002B63FC">
            <w:pPr>
              <w:pStyle w:val="Heading1"/>
              <w:spacing w:line="240" w:lineRule="auto"/>
              <w:outlineLvl w:val="0"/>
              <w:rPr>
                <w:b w:val="0"/>
              </w:rPr>
            </w:pPr>
            <w:bookmarkStart w:id="104" w:name="_Toc74472146"/>
            <w:r>
              <w:rPr>
                <w:b w:val="0"/>
              </w:rPr>
              <w:t>10%</w:t>
            </w:r>
            <w:bookmarkEnd w:id="104"/>
          </w:p>
        </w:tc>
      </w:tr>
      <w:tr w:rsidR="00E04994" w:rsidRPr="00DA4696" w:rsidTr="002B63FC">
        <w:trPr>
          <w:trHeight w:val="75"/>
        </w:trPr>
        <w:tc>
          <w:tcPr>
            <w:tcW w:w="563" w:type="dxa"/>
            <w:tcBorders>
              <w:bottom w:val="single" w:sz="4" w:space="0" w:color="auto"/>
            </w:tcBorders>
            <w:vAlign w:val="center"/>
          </w:tcPr>
          <w:p w:rsidR="00E04994" w:rsidRPr="00DA4696" w:rsidRDefault="0031079A" w:rsidP="002B63FC">
            <w:pPr>
              <w:pStyle w:val="Heading1"/>
              <w:spacing w:line="240" w:lineRule="auto"/>
              <w:outlineLvl w:val="0"/>
            </w:pPr>
            <w:bookmarkStart w:id="105" w:name="_Toc74472147"/>
            <w:r w:rsidRPr="00DA4696">
              <w:t>B</w:t>
            </w:r>
            <w:bookmarkEnd w:id="105"/>
          </w:p>
        </w:tc>
        <w:tc>
          <w:tcPr>
            <w:tcW w:w="1989" w:type="dxa"/>
            <w:tcBorders>
              <w:bottom w:val="single" w:sz="4" w:space="0" w:color="auto"/>
            </w:tcBorders>
            <w:vAlign w:val="center"/>
          </w:tcPr>
          <w:p w:rsidR="00E04994" w:rsidRPr="00DA4696" w:rsidRDefault="0031079A" w:rsidP="002B63FC">
            <w:pPr>
              <w:pStyle w:val="Heading1"/>
              <w:spacing w:line="240" w:lineRule="auto"/>
              <w:jc w:val="left"/>
              <w:outlineLvl w:val="0"/>
            </w:pPr>
            <w:bookmarkStart w:id="106" w:name="_Toc74472148"/>
            <w:r w:rsidRPr="00DA4696">
              <w:t>Desain Penelitian</w:t>
            </w:r>
            <w:bookmarkEnd w:id="106"/>
          </w:p>
        </w:tc>
        <w:tc>
          <w:tcPr>
            <w:tcW w:w="709" w:type="dxa"/>
            <w:tcBorders>
              <w:bottom w:val="single" w:sz="4" w:space="0" w:color="auto"/>
            </w:tcBorders>
          </w:tcPr>
          <w:p w:rsidR="00E04994" w:rsidRPr="00DA4696" w:rsidRDefault="00E04994" w:rsidP="002B63FC">
            <w:pPr>
              <w:pStyle w:val="Heading1"/>
              <w:spacing w:line="240" w:lineRule="auto"/>
              <w:jc w:val="left"/>
              <w:outlineLvl w:val="0"/>
            </w:pPr>
          </w:p>
        </w:tc>
        <w:tc>
          <w:tcPr>
            <w:tcW w:w="708" w:type="dxa"/>
            <w:tcBorders>
              <w:bottom w:val="single" w:sz="4" w:space="0" w:color="auto"/>
            </w:tcBorders>
          </w:tcPr>
          <w:p w:rsidR="00E04994" w:rsidRPr="00DA4696" w:rsidRDefault="00E04994" w:rsidP="002B63FC">
            <w:pPr>
              <w:pStyle w:val="Heading1"/>
              <w:spacing w:line="240" w:lineRule="auto"/>
              <w:jc w:val="left"/>
              <w:outlineLvl w:val="0"/>
            </w:pPr>
          </w:p>
        </w:tc>
      </w:tr>
      <w:tr w:rsidR="00E04994" w:rsidTr="002B63FC">
        <w:tc>
          <w:tcPr>
            <w:tcW w:w="563" w:type="dxa"/>
            <w:tcBorders>
              <w:bottom w:val="nil"/>
            </w:tcBorders>
            <w:vAlign w:val="center"/>
          </w:tcPr>
          <w:p w:rsidR="00E04994" w:rsidRDefault="0031079A" w:rsidP="002B63FC">
            <w:pPr>
              <w:pStyle w:val="Heading1"/>
              <w:spacing w:line="240" w:lineRule="auto"/>
              <w:outlineLvl w:val="0"/>
              <w:rPr>
                <w:b w:val="0"/>
              </w:rPr>
            </w:pPr>
            <w:bookmarkStart w:id="107" w:name="_Toc74472149"/>
            <w:r>
              <w:rPr>
                <w:b w:val="0"/>
              </w:rPr>
              <w:t>1</w:t>
            </w:r>
            <w:bookmarkEnd w:id="107"/>
          </w:p>
        </w:tc>
        <w:tc>
          <w:tcPr>
            <w:tcW w:w="1989" w:type="dxa"/>
            <w:tcBorders>
              <w:bottom w:val="nil"/>
            </w:tcBorders>
            <w:vAlign w:val="center"/>
          </w:tcPr>
          <w:p w:rsidR="00E04994" w:rsidRDefault="0031079A" w:rsidP="002B63FC">
            <w:pPr>
              <w:pStyle w:val="Heading1"/>
              <w:spacing w:line="240" w:lineRule="auto"/>
              <w:jc w:val="left"/>
              <w:outlineLvl w:val="0"/>
              <w:rPr>
                <w:b w:val="0"/>
              </w:rPr>
            </w:pPr>
            <w:bookmarkStart w:id="108" w:name="_Toc74472150"/>
            <w:r>
              <w:rPr>
                <w:b w:val="0"/>
              </w:rPr>
              <w:t>Pra Eksperimen  dengan rancangan penelitian one pre-posttest design group</w:t>
            </w:r>
            <w:bookmarkEnd w:id="108"/>
          </w:p>
        </w:tc>
        <w:tc>
          <w:tcPr>
            <w:tcW w:w="709" w:type="dxa"/>
            <w:tcBorders>
              <w:bottom w:val="nil"/>
            </w:tcBorders>
            <w:vAlign w:val="center"/>
          </w:tcPr>
          <w:p w:rsidR="00E04994" w:rsidRDefault="0031079A" w:rsidP="002B63FC">
            <w:pPr>
              <w:pStyle w:val="Heading1"/>
              <w:spacing w:line="240" w:lineRule="auto"/>
              <w:outlineLvl w:val="0"/>
              <w:rPr>
                <w:b w:val="0"/>
              </w:rPr>
            </w:pPr>
            <w:bookmarkStart w:id="109" w:name="_Toc74472151"/>
            <w:r>
              <w:rPr>
                <w:b w:val="0"/>
              </w:rPr>
              <w:t>6</w:t>
            </w:r>
            <w:bookmarkEnd w:id="109"/>
          </w:p>
        </w:tc>
        <w:tc>
          <w:tcPr>
            <w:tcW w:w="708" w:type="dxa"/>
            <w:tcBorders>
              <w:bottom w:val="nil"/>
            </w:tcBorders>
            <w:vAlign w:val="center"/>
          </w:tcPr>
          <w:p w:rsidR="00E04994" w:rsidRDefault="0031079A" w:rsidP="002B63FC">
            <w:pPr>
              <w:pStyle w:val="Heading1"/>
              <w:spacing w:line="240" w:lineRule="auto"/>
              <w:outlineLvl w:val="0"/>
              <w:rPr>
                <w:b w:val="0"/>
              </w:rPr>
            </w:pPr>
            <w:bookmarkStart w:id="110" w:name="_Toc74472152"/>
            <w:r>
              <w:rPr>
                <w:b w:val="0"/>
              </w:rPr>
              <w:t>60%</w:t>
            </w:r>
            <w:bookmarkEnd w:id="110"/>
          </w:p>
        </w:tc>
      </w:tr>
      <w:tr w:rsidR="00E04994" w:rsidTr="002B63FC">
        <w:tc>
          <w:tcPr>
            <w:tcW w:w="563" w:type="dxa"/>
            <w:tcBorders>
              <w:top w:val="nil"/>
              <w:bottom w:val="nil"/>
            </w:tcBorders>
            <w:vAlign w:val="center"/>
          </w:tcPr>
          <w:p w:rsidR="00E04994" w:rsidRDefault="0031079A" w:rsidP="002B63FC">
            <w:pPr>
              <w:jc w:val="center"/>
            </w:pPr>
            <w:r>
              <w:rPr>
                <w:rFonts w:ascii="Times New Roman" w:hAnsi="Times New Roman" w:cs="Times New Roman"/>
                <w:sz w:val="24"/>
                <w:szCs w:val="24"/>
                <w:shd w:val="clear" w:color="auto" w:fill="FFFFFF"/>
              </w:rPr>
              <w:t>2</w:t>
            </w:r>
          </w:p>
        </w:tc>
        <w:tc>
          <w:tcPr>
            <w:tcW w:w="1989" w:type="dxa"/>
            <w:tcBorders>
              <w:top w:val="nil"/>
              <w:bottom w:val="nil"/>
            </w:tcBorders>
            <w:vAlign w:val="center"/>
          </w:tcPr>
          <w:p w:rsidR="00E04994" w:rsidRDefault="0031079A" w:rsidP="002B63FC">
            <w:pPr>
              <w:pStyle w:val="Heading1"/>
              <w:spacing w:line="240" w:lineRule="auto"/>
              <w:jc w:val="left"/>
              <w:outlineLvl w:val="0"/>
              <w:rPr>
                <w:b w:val="0"/>
              </w:rPr>
            </w:pPr>
            <w:bookmarkStart w:id="111" w:name="_Toc74472153"/>
            <w:r>
              <w:rPr>
                <w:b w:val="0"/>
              </w:rPr>
              <w:t>Eksperimental dengan rancangan Pre-Post Test Control Group Design</w:t>
            </w:r>
            <w:bookmarkEnd w:id="111"/>
          </w:p>
        </w:tc>
        <w:tc>
          <w:tcPr>
            <w:tcW w:w="709" w:type="dxa"/>
            <w:tcBorders>
              <w:top w:val="nil"/>
              <w:bottom w:val="nil"/>
            </w:tcBorders>
            <w:vAlign w:val="center"/>
          </w:tcPr>
          <w:p w:rsidR="00E04994" w:rsidRDefault="0031079A" w:rsidP="002B63FC">
            <w:pPr>
              <w:pStyle w:val="Heading1"/>
              <w:spacing w:line="240" w:lineRule="auto"/>
              <w:outlineLvl w:val="0"/>
              <w:rPr>
                <w:b w:val="0"/>
              </w:rPr>
            </w:pPr>
            <w:bookmarkStart w:id="112" w:name="_Toc74472154"/>
            <w:r>
              <w:rPr>
                <w:b w:val="0"/>
              </w:rPr>
              <w:t>3</w:t>
            </w:r>
            <w:bookmarkEnd w:id="112"/>
          </w:p>
        </w:tc>
        <w:tc>
          <w:tcPr>
            <w:tcW w:w="708" w:type="dxa"/>
            <w:tcBorders>
              <w:top w:val="nil"/>
              <w:bottom w:val="nil"/>
            </w:tcBorders>
            <w:vAlign w:val="center"/>
          </w:tcPr>
          <w:p w:rsidR="00E04994" w:rsidRDefault="0031079A" w:rsidP="002B63FC">
            <w:pPr>
              <w:pStyle w:val="Heading1"/>
              <w:spacing w:line="240" w:lineRule="auto"/>
              <w:outlineLvl w:val="0"/>
              <w:rPr>
                <w:b w:val="0"/>
              </w:rPr>
            </w:pPr>
            <w:bookmarkStart w:id="113" w:name="_Toc74472155"/>
            <w:r>
              <w:rPr>
                <w:b w:val="0"/>
              </w:rPr>
              <w:t>30%</w:t>
            </w:r>
            <w:bookmarkEnd w:id="113"/>
          </w:p>
        </w:tc>
      </w:tr>
      <w:tr w:rsidR="00E04994" w:rsidTr="002B63FC">
        <w:trPr>
          <w:trHeight w:val="589"/>
        </w:trPr>
        <w:tc>
          <w:tcPr>
            <w:tcW w:w="563" w:type="dxa"/>
            <w:tcBorders>
              <w:top w:val="nil"/>
            </w:tcBorders>
            <w:vAlign w:val="center"/>
          </w:tcPr>
          <w:p w:rsidR="00E04994" w:rsidRDefault="0031079A" w:rsidP="002B63FC">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989" w:type="dxa"/>
            <w:tcBorders>
              <w:top w:val="nil"/>
            </w:tcBorders>
            <w:vAlign w:val="center"/>
          </w:tcPr>
          <w:p w:rsidR="00E04994" w:rsidRDefault="0031079A" w:rsidP="002B63FC">
            <w:pPr>
              <w:pStyle w:val="NoSpacing"/>
              <w:rPr>
                <w:rFonts w:ascii="Times New Roman" w:hAnsi="Times New Roman" w:cs="Times New Roman"/>
                <w:sz w:val="24"/>
                <w:szCs w:val="24"/>
              </w:rPr>
            </w:pPr>
            <w:r>
              <w:rPr>
                <w:rFonts w:ascii="Times New Roman" w:hAnsi="Times New Roman" w:cs="Times New Roman"/>
                <w:sz w:val="24"/>
                <w:szCs w:val="24"/>
              </w:rPr>
              <w:t>Ekperimen murni dengan rancangan pre dan post test with control group</w:t>
            </w:r>
          </w:p>
        </w:tc>
        <w:tc>
          <w:tcPr>
            <w:tcW w:w="709" w:type="dxa"/>
            <w:tcBorders>
              <w:top w:val="nil"/>
            </w:tcBorders>
            <w:vAlign w:val="center"/>
          </w:tcPr>
          <w:p w:rsidR="00E04994" w:rsidRDefault="0031079A" w:rsidP="002B63FC">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nil"/>
            </w:tcBorders>
            <w:vAlign w:val="center"/>
          </w:tcPr>
          <w:p w:rsidR="00E04994" w:rsidRDefault="0031079A" w:rsidP="002B63FC">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r>
      <w:tr w:rsidR="00E04994" w:rsidRPr="00DA4696" w:rsidTr="002B63FC">
        <w:trPr>
          <w:trHeight w:val="75"/>
        </w:trPr>
        <w:tc>
          <w:tcPr>
            <w:tcW w:w="563" w:type="dxa"/>
            <w:tcBorders>
              <w:bottom w:val="single" w:sz="4" w:space="0" w:color="auto"/>
            </w:tcBorders>
            <w:vAlign w:val="center"/>
          </w:tcPr>
          <w:p w:rsidR="00E04994" w:rsidRPr="00DA4696" w:rsidRDefault="0031079A" w:rsidP="002B63FC">
            <w:pPr>
              <w:pStyle w:val="Heading1"/>
              <w:spacing w:line="240" w:lineRule="auto"/>
              <w:jc w:val="left"/>
              <w:outlineLvl w:val="0"/>
            </w:pPr>
            <w:bookmarkStart w:id="114" w:name="_Toc74472156"/>
            <w:r w:rsidRPr="00DA4696">
              <w:t>C</w:t>
            </w:r>
            <w:bookmarkEnd w:id="114"/>
          </w:p>
        </w:tc>
        <w:tc>
          <w:tcPr>
            <w:tcW w:w="1989" w:type="dxa"/>
            <w:tcBorders>
              <w:bottom w:val="single" w:sz="4" w:space="0" w:color="auto"/>
            </w:tcBorders>
            <w:vAlign w:val="center"/>
          </w:tcPr>
          <w:p w:rsidR="00E04994" w:rsidRPr="00DA4696" w:rsidRDefault="0031079A" w:rsidP="002B63FC">
            <w:pPr>
              <w:pStyle w:val="Heading1"/>
              <w:spacing w:line="240" w:lineRule="auto"/>
              <w:jc w:val="left"/>
              <w:outlineLvl w:val="0"/>
            </w:pPr>
            <w:bookmarkStart w:id="115" w:name="_Toc74472157"/>
            <w:r w:rsidRPr="00DA4696">
              <w:t>Sampling Penelitian</w:t>
            </w:r>
            <w:bookmarkEnd w:id="115"/>
          </w:p>
        </w:tc>
        <w:tc>
          <w:tcPr>
            <w:tcW w:w="709" w:type="dxa"/>
            <w:tcBorders>
              <w:bottom w:val="single" w:sz="4" w:space="0" w:color="auto"/>
            </w:tcBorders>
            <w:vAlign w:val="center"/>
          </w:tcPr>
          <w:p w:rsidR="00E04994" w:rsidRPr="00DA4696" w:rsidRDefault="00E04994" w:rsidP="002B63FC">
            <w:pPr>
              <w:pStyle w:val="Heading1"/>
              <w:spacing w:line="240" w:lineRule="auto"/>
              <w:jc w:val="left"/>
              <w:outlineLvl w:val="0"/>
            </w:pPr>
          </w:p>
        </w:tc>
        <w:tc>
          <w:tcPr>
            <w:tcW w:w="708" w:type="dxa"/>
            <w:tcBorders>
              <w:bottom w:val="single" w:sz="4" w:space="0" w:color="auto"/>
            </w:tcBorders>
            <w:vAlign w:val="center"/>
          </w:tcPr>
          <w:p w:rsidR="00E04994" w:rsidRPr="00DA4696" w:rsidRDefault="00E04994" w:rsidP="002B63FC">
            <w:pPr>
              <w:pStyle w:val="Heading1"/>
              <w:spacing w:line="240" w:lineRule="auto"/>
              <w:jc w:val="left"/>
              <w:outlineLvl w:val="0"/>
            </w:pPr>
          </w:p>
        </w:tc>
      </w:tr>
      <w:tr w:rsidR="00E04994" w:rsidTr="002B63FC">
        <w:trPr>
          <w:trHeight w:val="75"/>
        </w:trPr>
        <w:tc>
          <w:tcPr>
            <w:tcW w:w="563" w:type="dxa"/>
            <w:tcBorders>
              <w:bottom w:val="nil"/>
            </w:tcBorders>
            <w:vAlign w:val="center"/>
          </w:tcPr>
          <w:p w:rsidR="00E04994" w:rsidRDefault="0031079A" w:rsidP="002B63FC">
            <w:pPr>
              <w:pStyle w:val="Heading1"/>
              <w:spacing w:line="240" w:lineRule="auto"/>
              <w:outlineLvl w:val="0"/>
              <w:rPr>
                <w:b w:val="0"/>
              </w:rPr>
            </w:pPr>
            <w:bookmarkStart w:id="116" w:name="_Toc74472158"/>
            <w:r>
              <w:rPr>
                <w:b w:val="0"/>
              </w:rPr>
              <w:t>1</w:t>
            </w:r>
            <w:bookmarkEnd w:id="116"/>
          </w:p>
        </w:tc>
        <w:tc>
          <w:tcPr>
            <w:tcW w:w="1989" w:type="dxa"/>
            <w:tcBorders>
              <w:bottom w:val="nil"/>
            </w:tcBorders>
            <w:vAlign w:val="center"/>
          </w:tcPr>
          <w:p w:rsidR="00E04994" w:rsidRDefault="0031079A" w:rsidP="002B63FC">
            <w:pPr>
              <w:pStyle w:val="Heading1"/>
              <w:spacing w:line="240" w:lineRule="auto"/>
              <w:jc w:val="left"/>
              <w:outlineLvl w:val="0"/>
              <w:rPr>
                <w:b w:val="0"/>
              </w:rPr>
            </w:pPr>
            <w:bookmarkStart w:id="117" w:name="_Toc74472159"/>
            <w:r>
              <w:rPr>
                <w:b w:val="0"/>
              </w:rPr>
              <w:t>Total sampling</w:t>
            </w:r>
            <w:bookmarkEnd w:id="117"/>
          </w:p>
        </w:tc>
        <w:tc>
          <w:tcPr>
            <w:tcW w:w="709" w:type="dxa"/>
            <w:tcBorders>
              <w:bottom w:val="nil"/>
            </w:tcBorders>
            <w:vAlign w:val="center"/>
          </w:tcPr>
          <w:p w:rsidR="00E04994" w:rsidRDefault="0031079A" w:rsidP="002B63FC">
            <w:pPr>
              <w:pStyle w:val="Heading1"/>
              <w:spacing w:line="240" w:lineRule="auto"/>
              <w:outlineLvl w:val="0"/>
              <w:rPr>
                <w:b w:val="0"/>
              </w:rPr>
            </w:pPr>
            <w:bookmarkStart w:id="118" w:name="_Toc74472160"/>
            <w:r>
              <w:rPr>
                <w:b w:val="0"/>
              </w:rPr>
              <w:t>4</w:t>
            </w:r>
            <w:bookmarkEnd w:id="118"/>
          </w:p>
        </w:tc>
        <w:tc>
          <w:tcPr>
            <w:tcW w:w="708" w:type="dxa"/>
            <w:tcBorders>
              <w:bottom w:val="nil"/>
            </w:tcBorders>
            <w:vAlign w:val="center"/>
          </w:tcPr>
          <w:p w:rsidR="00E04994" w:rsidRDefault="0031079A" w:rsidP="002B63FC">
            <w:pPr>
              <w:pStyle w:val="Heading1"/>
              <w:spacing w:line="240" w:lineRule="auto"/>
              <w:outlineLvl w:val="0"/>
              <w:rPr>
                <w:b w:val="0"/>
              </w:rPr>
            </w:pPr>
            <w:bookmarkStart w:id="119" w:name="_Toc74472161"/>
            <w:r>
              <w:rPr>
                <w:b w:val="0"/>
              </w:rPr>
              <w:t>40%</w:t>
            </w:r>
            <w:bookmarkEnd w:id="119"/>
          </w:p>
        </w:tc>
      </w:tr>
      <w:tr w:rsidR="00E04994" w:rsidTr="002B63FC">
        <w:trPr>
          <w:trHeight w:val="75"/>
        </w:trPr>
        <w:tc>
          <w:tcPr>
            <w:tcW w:w="563" w:type="dxa"/>
            <w:tcBorders>
              <w:top w:val="nil"/>
              <w:bottom w:val="nil"/>
            </w:tcBorders>
            <w:vAlign w:val="center"/>
          </w:tcPr>
          <w:p w:rsidR="00E04994" w:rsidRDefault="0031079A" w:rsidP="002B63FC">
            <w:pPr>
              <w:pStyle w:val="Heading1"/>
              <w:spacing w:line="240" w:lineRule="auto"/>
              <w:outlineLvl w:val="0"/>
              <w:rPr>
                <w:b w:val="0"/>
              </w:rPr>
            </w:pPr>
            <w:bookmarkStart w:id="120" w:name="_Toc74472162"/>
            <w:r>
              <w:rPr>
                <w:b w:val="0"/>
              </w:rPr>
              <w:t>2</w:t>
            </w:r>
            <w:bookmarkEnd w:id="120"/>
          </w:p>
        </w:tc>
        <w:tc>
          <w:tcPr>
            <w:tcW w:w="1989" w:type="dxa"/>
            <w:tcBorders>
              <w:top w:val="nil"/>
              <w:bottom w:val="nil"/>
            </w:tcBorders>
            <w:vAlign w:val="center"/>
          </w:tcPr>
          <w:p w:rsidR="00E04994" w:rsidRDefault="0031079A" w:rsidP="002B63FC">
            <w:pPr>
              <w:pStyle w:val="Heading1"/>
              <w:spacing w:line="240" w:lineRule="auto"/>
              <w:jc w:val="left"/>
              <w:outlineLvl w:val="0"/>
              <w:rPr>
                <w:b w:val="0"/>
              </w:rPr>
            </w:pPr>
            <w:bookmarkStart w:id="121" w:name="_Toc74472163"/>
            <w:r>
              <w:rPr>
                <w:b w:val="0"/>
              </w:rPr>
              <w:t>Purposive sampling</w:t>
            </w:r>
            <w:bookmarkEnd w:id="121"/>
          </w:p>
        </w:tc>
        <w:tc>
          <w:tcPr>
            <w:tcW w:w="709" w:type="dxa"/>
            <w:tcBorders>
              <w:top w:val="nil"/>
              <w:bottom w:val="nil"/>
            </w:tcBorders>
            <w:vAlign w:val="center"/>
          </w:tcPr>
          <w:p w:rsidR="00E04994" w:rsidRDefault="0031079A" w:rsidP="002B63FC">
            <w:pPr>
              <w:pStyle w:val="Heading1"/>
              <w:spacing w:line="240" w:lineRule="auto"/>
              <w:outlineLvl w:val="0"/>
              <w:rPr>
                <w:b w:val="0"/>
              </w:rPr>
            </w:pPr>
            <w:bookmarkStart w:id="122" w:name="_Toc74472164"/>
            <w:r>
              <w:rPr>
                <w:b w:val="0"/>
              </w:rPr>
              <w:t>4</w:t>
            </w:r>
            <w:bookmarkEnd w:id="122"/>
          </w:p>
        </w:tc>
        <w:tc>
          <w:tcPr>
            <w:tcW w:w="708" w:type="dxa"/>
            <w:tcBorders>
              <w:top w:val="nil"/>
              <w:bottom w:val="nil"/>
            </w:tcBorders>
            <w:vAlign w:val="center"/>
          </w:tcPr>
          <w:p w:rsidR="00E04994" w:rsidRDefault="0031079A" w:rsidP="002B63FC">
            <w:pPr>
              <w:pStyle w:val="Heading1"/>
              <w:spacing w:line="240" w:lineRule="auto"/>
              <w:outlineLvl w:val="0"/>
              <w:rPr>
                <w:b w:val="0"/>
              </w:rPr>
            </w:pPr>
            <w:bookmarkStart w:id="123" w:name="_Toc74472165"/>
            <w:r>
              <w:rPr>
                <w:b w:val="0"/>
              </w:rPr>
              <w:t>40%</w:t>
            </w:r>
            <w:bookmarkEnd w:id="123"/>
          </w:p>
        </w:tc>
      </w:tr>
      <w:tr w:rsidR="00E04994" w:rsidTr="002B63FC">
        <w:trPr>
          <w:trHeight w:val="75"/>
        </w:trPr>
        <w:tc>
          <w:tcPr>
            <w:tcW w:w="563" w:type="dxa"/>
            <w:tcBorders>
              <w:top w:val="nil"/>
              <w:bottom w:val="nil"/>
            </w:tcBorders>
            <w:vAlign w:val="center"/>
          </w:tcPr>
          <w:p w:rsidR="00E04994" w:rsidRDefault="0031079A" w:rsidP="002B63FC">
            <w:pPr>
              <w:pStyle w:val="Heading1"/>
              <w:spacing w:line="240" w:lineRule="auto"/>
              <w:outlineLvl w:val="0"/>
              <w:rPr>
                <w:b w:val="0"/>
              </w:rPr>
            </w:pPr>
            <w:bookmarkStart w:id="124" w:name="_Toc74472166"/>
            <w:r>
              <w:rPr>
                <w:b w:val="0"/>
              </w:rPr>
              <w:t>3</w:t>
            </w:r>
            <w:bookmarkEnd w:id="124"/>
          </w:p>
        </w:tc>
        <w:tc>
          <w:tcPr>
            <w:tcW w:w="1989" w:type="dxa"/>
            <w:tcBorders>
              <w:top w:val="nil"/>
              <w:bottom w:val="nil"/>
            </w:tcBorders>
            <w:vAlign w:val="center"/>
          </w:tcPr>
          <w:p w:rsidR="00E04994" w:rsidRDefault="0031079A" w:rsidP="002B63FC">
            <w:pPr>
              <w:pStyle w:val="Heading1"/>
              <w:spacing w:line="240" w:lineRule="auto"/>
              <w:jc w:val="left"/>
              <w:outlineLvl w:val="0"/>
              <w:rPr>
                <w:b w:val="0"/>
              </w:rPr>
            </w:pPr>
            <w:bookmarkStart w:id="125" w:name="_Toc74472167"/>
            <w:r>
              <w:rPr>
                <w:b w:val="0"/>
              </w:rPr>
              <w:t>Simple random sampling</w:t>
            </w:r>
            <w:bookmarkEnd w:id="125"/>
          </w:p>
        </w:tc>
        <w:tc>
          <w:tcPr>
            <w:tcW w:w="709" w:type="dxa"/>
            <w:tcBorders>
              <w:top w:val="nil"/>
              <w:bottom w:val="nil"/>
            </w:tcBorders>
            <w:vAlign w:val="center"/>
          </w:tcPr>
          <w:p w:rsidR="00E04994" w:rsidRDefault="0031079A" w:rsidP="002B63FC">
            <w:pPr>
              <w:pStyle w:val="Heading1"/>
              <w:spacing w:line="240" w:lineRule="auto"/>
              <w:outlineLvl w:val="0"/>
              <w:rPr>
                <w:b w:val="0"/>
              </w:rPr>
            </w:pPr>
            <w:bookmarkStart w:id="126" w:name="_Toc74472168"/>
            <w:r>
              <w:rPr>
                <w:b w:val="0"/>
              </w:rPr>
              <w:t>1</w:t>
            </w:r>
            <w:bookmarkEnd w:id="126"/>
          </w:p>
        </w:tc>
        <w:tc>
          <w:tcPr>
            <w:tcW w:w="708" w:type="dxa"/>
            <w:tcBorders>
              <w:top w:val="nil"/>
              <w:bottom w:val="nil"/>
            </w:tcBorders>
            <w:vAlign w:val="center"/>
          </w:tcPr>
          <w:p w:rsidR="00E04994" w:rsidRDefault="0031079A" w:rsidP="002B63FC">
            <w:pPr>
              <w:pStyle w:val="Heading1"/>
              <w:spacing w:line="240" w:lineRule="auto"/>
              <w:outlineLvl w:val="0"/>
              <w:rPr>
                <w:b w:val="0"/>
              </w:rPr>
            </w:pPr>
            <w:bookmarkStart w:id="127" w:name="_Toc74472169"/>
            <w:r>
              <w:rPr>
                <w:b w:val="0"/>
              </w:rPr>
              <w:t>10%</w:t>
            </w:r>
            <w:bookmarkEnd w:id="127"/>
          </w:p>
        </w:tc>
      </w:tr>
      <w:tr w:rsidR="00E04994" w:rsidTr="002B63FC">
        <w:trPr>
          <w:trHeight w:val="75"/>
        </w:trPr>
        <w:tc>
          <w:tcPr>
            <w:tcW w:w="563" w:type="dxa"/>
            <w:tcBorders>
              <w:top w:val="nil"/>
            </w:tcBorders>
            <w:vAlign w:val="center"/>
          </w:tcPr>
          <w:p w:rsidR="00E04994" w:rsidRDefault="0031079A" w:rsidP="002B63FC">
            <w:pPr>
              <w:pStyle w:val="Heading1"/>
              <w:spacing w:line="240" w:lineRule="auto"/>
              <w:outlineLvl w:val="0"/>
              <w:rPr>
                <w:b w:val="0"/>
              </w:rPr>
            </w:pPr>
            <w:bookmarkStart w:id="128" w:name="_Toc74472170"/>
            <w:r>
              <w:rPr>
                <w:b w:val="0"/>
              </w:rPr>
              <w:lastRenderedPageBreak/>
              <w:t>4</w:t>
            </w:r>
            <w:bookmarkEnd w:id="128"/>
          </w:p>
        </w:tc>
        <w:tc>
          <w:tcPr>
            <w:tcW w:w="1989" w:type="dxa"/>
            <w:tcBorders>
              <w:top w:val="nil"/>
            </w:tcBorders>
            <w:vAlign w:val="center"/>
          </w:tcPr>
          <w:p w:rsidR="00E04994" w:rsidRDefault="0031079A" w:rsidP="002B63FC">
            <w:pPr>
              <w:pStyle w:val="Heading1"/>
              <w:spacing w:line="240" w:lineRule="auto"/>
              <w:jc w:val="left"/>
              <w:outlineLvl w:val="0"/>
              <w:rPr>
                <w:b w:val="0"/>
              </w:rPr>
            </w:pPr>
            <w:bookmarkStart w:id="129" w:name="_Toc74472171"/>
            <w:r>
              <w:rPr>
                <w:b w:val="0"/>
              </w:rPr>
              <w:t>Proportionate stratified simple random sampling</w:t>
            </w:r>
            <w:bookmarkEnd w:id="129"/>
          </w:p>
        </w:tc>
        <w:tc>
          <w:tcPr>
            <w:tcW w:w="709" w:type="dxa"/>
            <w:tcBorders>
              <w:top w:val="nil"/>
            </w:tcBorders>
            <w:vAlign w:val="center"/>
          </w:tcPr>
          <w:p w:rsidR="00E04994" w:rsidRDefault="0031079A" w:rsidP="002B63FC">
            <w:pPr>
              <w:pStyle w:val="Heading1"/>
              <w:spacing w:line="240" w:lineRule="auto"/>
              <w:outlineLvl w:val="0"/>
              <w:rPr>
                <w:b w:val="0"/>
              </w:rPr>
            </w:pPr>
            <w:bookmarkStart w:id="130" w:name="_Toc74472172"/>
            <w:r>
              <w:rPr>
                <w:b w:val="0"/>
              </w:rPr>
              <w:t>1</w:t>
            </w:r>
            <w:bookmarkEnd w:id="130"/>
          </w:p>
        </w:tc>
        <w:tc>
          <w:tcPr>
            <w:tcW w:w="708" w:type="dxa"/>
            <w:tcBorders>
              <w:top w:val="nil"/>
            </w:tcBorders>
            <w:vAlign w:val="center"/>
          </w:tcPr>
          <w:p w:rsidR="00E04994" w:rsidRDefault="0031079A" w:rsidP="002B63FC">
            <w:pPr>
              <w:pStyle w:val="Heading1"/>
              <w:spacing w:line="240" w:lineRule="auto"/>
              <w:outlineLvl w:val="0"/>
              <w:rPr>
                <w:b w:val="0"/>
              </w:rPr>
            </w:pPr>
            <w:bookmarkStart w:id="131" w:name="_Toc74472173"/>
            <w:r>
              <w:rPr>
                <w:b w:val="0"/>
              </w:rPr>
              <w:t>10%</w:t>
            </w:r>
            <w:bookmarkEnd w:id="131"/>
          </w:p>
        </w:tc>
      </w:tr>
      <w:tr w:rsidR="00E04994" w:rsidRPr="00DA4696" w:rsidTr="002B63FC">
        <w:trPr>
          <w:trHeight w:val="75"/>
        </w:trPr>
        <w:tc>
          <w:tcPr>
            <w:tcW w:w="563" w:type="dxa"/>
            <w:tcBorders>
              <w:bottom w:val="single" w:sz="4" w:space="0" w:color="auto"/>
            </w:tcBorders>
            <w:vAlign w:val="center"/>
          </w:tcPr>
          <w:p w:rsidR="00E04994" w:rsidRPr="00DA4696" w:rsidRDefault="0031079A" w:rsidP="002B63FC">
            <w:pPr>
              <w:pStyle w:val="Heading1"/>
              <w:spacing w:line="240" w:lineRule="auto"/>
              <w:outlineLvl w:val="0"/>
            </w:pPr>
            <w:bookmarkStart w:id="132" w:name="_Toc74472174"/>
            <w:r w:rsidRPr="00DA4696">
              <w:t>D</w:t>
            </w:r>
            <w:bookmarkEnd w:id="132"/>
          </w:p>
        </w:tc>
        <w:tc>
          <w:tcPr>
            <w:tcW w:w="1989" w:type="dxa"/>
            <w:tcBorders>
              <w:bottom w:val="single" w:sz="4" w:space="0" w:color="auto"/>
            </w:tcBorders>
            <w:vAlign w:val="center"/>
          </w:tcPr>
          <w:p w:rsidR="00E04994" w:rsidRPr="00DA4696" w:rsidRDefault="0031079A" w:rsidP="002B63FC">
            <w:pPr>
              <w:pStyle w:val="Heading1"/>
              <w:spacing w:line="240" w:lineRule="auto"/>
              <w:jc w:val="left"/>
              <w:outlineLvl w:val="0"/>
            </w:pPr>
            <w:bookmarkStart w:id="133" w:name="_Toc74472175"/>
            <w:r w:rsidRPr="00DA4696">
              <w:t>Instrumen Penelitian</w:t>
            </w:r>
            <w:bookmarkEnd w:id="133"/>
          </w:p>
        </w:tc>
        <w:tc>
          <w:tcPr>
            <w:tcW w:w="709" w:type="dxa"/>
            <w:tcBorders>
              <w:bottom w:val="single" w:sz="4" w:space="0" w:color="auto"/>
            </w:tcBorders>
          </w:tcPr>
          <w:p w:rsidR="00E04994" w:rsidRPr="00DA4696" w:rsidRDefault="00E04994" w:rsidP="002B63FC">
            <w:pPr>
              <w:pStyle w:val="Heading1"/>
              <w:spacing w:line="240" w:lineRule="auto"/>
              <w:jc w:val="left"/>
              <w:outlineLvl w:val="0"/>
            </w:pPr>
          </w:p>
        </w:tc>
        <w:tc>
          <w:tcPr>
            <w:tcW w:w="708" w:type="dxa"/>
            <w:tcBorders>
              <w:bottom w:val="single" w:sz="4" w:space="0" w:color="auto"/>
            </w:tcBorders>
          </w:tcPr>
          <w:p w:rsidR="00E04994" w:rsidRPr="00DA4696" w:rsidRDefault="00E04994" w:rsidP="002B63FC">
            <w:pPr>
              <w:pStyle w:val="Heading1"/>
              <w:spacing w:line="240" w:lineRule="auto"/>
              <w:jc w:val="left"/>
              <w:outlineLvl w:val="0"/>
            </w:pPr>
          </w:p>
        </w:tc>
      </w:tr>
      <w:tr w:rsidR="00E04994" w:rsidTr="002B63FC">
        <w:trPr>
          <w:trHeight w:val="75"/>
        </w:trPr>
        <w:tc>
          <w:tcPr>
            <w:tcW w:w="563" w:type="dxa"/>
            <w:tcBorders>
              <w:bottom w:val="nil"/>
            </w:tcBorders>
            <w:vAlign w:val="center"/>
          </w:tcPr>
          <w:p w:rsidR="00E04994" w:rsidRDefault="0031079A" w:rsidP="002B63FC">
            <w:pPr>
              <w:pStyle w:val="Heading1"/>
              <w:spacing w:line="240" w:lineRule="auto"/>
              <w:outlineLvl w:val="0"/>
              <w:rPr>
                <w:b w:val="0"/>
              </w:rPr>
            </w:pPr>
            <w:bookmarkStart w:id="134" w:name="_Toc74472176"/>
            <w:r>
              <w:rPr>
                <w:b w:val="0"/>
              </w:rPr>
              <w:t>1</w:t>
            </w:r>
            <w:bookmarkEnd w:id="134"/>
          </w:p>
        </w:tc>
        <w:tc>
          <w:tcPr>
            <w:tcW w:w="1989" w:type="dxa"/>
            <w:tcBorders>
              <w:bottom w:val="nil"/>
            </w:tcBorders>
            <w:vAlign w:val="center"/>
          </w:tcPr>
          <w:p w:rsidR="00E04994" w:rsidRDefault="0031079A" w:rsidP="002B63FC">
            <w:pPr>
              <w:pStyle w:val="Heading1"/>
              <w:spacing w:line="240" w:lineRule="auto"/>
              <w:jc w:val="left"/>
              <w:outlineLvl w:val="0"/>
              <w:rPr>
                <w:b w:val="0"/>
              </w:rPr>
            </w:pPr>
            <w:bookmarkStart w:id="135" w:name="_Toc74472177"/>
            <w:r>
              <w:rPr>
                <w:b w:val="0"/>
              </w:rPr>
              <w:t>Lembar observasi</w:t>
            </w:r>
            <w:bookmarkEnd w:id="135"/>
          </w:p>
        </w:tc>
        <w:tc>
          <w:tcPr>
            <w:tcW w:w="709" w:type="dxa"/>
            <w:tcBorders>
              <w:bottom w:val="nil"/>
            </w:tcBorders>
            <w:vAlign w:val="center"/>
          </w:tcPr>
          <w:p w:rsidR="00E04994" w:rsidRDefault="0031079A" w:rsidP="002B63FC">
            <w:pPr>
              <w:pStyle w:val="Heading1"/>
              <w:spacing w:line="240" w:lineRule="auto"/>
              <w:outlineLvl w:val="0"/>
              <w:rPr>
                <w:b w:val="0"/>
              </w:rPr>
            </w:pPr>
            <w:bookmarkStart w:id="136" w:name="_Toc74472178"/>
            <w:r>
              <w:rPr>
                <w:b w:val="0"/>
              </w:rPr>
              <w:t>7</w:t>
            </w:r>
            <w:bookmarkEnd w:id="136"/>
          </w:p>
        </w:tc>
        <w:tc>
          <w:tcPr>
            <w:tcW w:w="708" w:type="dxa"/>
            <w:tcBorders>
              <w:bottom w:val="nil"/>
            </w:tcBorders>
            <w:vAlign w:val="center"/>
          </w:tcPr>
          <w:p w:rsidR="00E04994" w:rsidRDefault="0031079A" w:rsidP="002B63FC">
            <w:pPr>
              <w:pStyle w:val="Heading1"/>
              <w:spacing w:line="240" w:lineRule="auto"/>
              <w:outlineLvl w:val="0"/>
              <w:rPr>
                <w:b w:val="0"/>
              </w:rPr>
            </w:pPr>
            <w:bookmarkStart w:id="137" w:name="_Toc74472179"/>
            <w:r>
              <w:rPr>
                <w:b w:val="0"/>
              </w:rPr>
              <w:t>70%</w:t>
            </w:r>
            <w:bookmarkEnd w:id="137"/>
          </w:p>
        </w:tc>
      </w:tr>
      <w:tr w:rsidR="00E04994" w:rsidTr="002B63FC">
        <w:trPr>
          <w:trHeight w:val="75"/>
        </w:trPr>
        <w:tc>
          <w:tcPr>
            <w:tcW w:w="563" w:type="dxa"/>
            <w:tcBorders>
              <w:top w:val="nil"/>
            </w:tcBorders>
            <w:vAlign w:val="center"/>
          </w:tcPr>
          <w:p w:rsidR="00E04994" w:rsidRDefault="0031079A" w:rsidP="002B63FC">
            <w:pPr>
              <w:pStyle w:val="Heading1"/>
              <w:spacing w:line="240" w:lineRule="auto"/>
              <w:outlineLvl w:val="0"/>
              <w:rPr>
                <w:b w:val="0"/>
              </w:rPr>
            </w:pPr>
            <w:bookmarkStart w:id="138" w:name="_Toc74472180"/>
            <w:r>
              <w:rPr>
                <w:b w:val="0"/>
              </w:rPr>
              <w:t>2</w:t>
            </w:r>
            <w:bookmarkEnd w:id="138"/>
          </w:p>
        </w:tc>
        <w:tc>
          <w:tcPr>
            <w:tcW w:w="1989" w:type="dxa"/>
            <w:tcBorders>
              <w:top w:val="nil"/>
            </w:tcBorders>
          </w:tcPr>
          <w:p w:rsidR="00E04994" w:rsidRDefault="0031079A" w:rsidP="002B63FC">
            <w:pPr>
              <w:pStyle w:val="Heading1"/>
              <w:spacing w:line="240" w:lineRule="auto"/>
              <w:jc w:val="both"/>
              <w:outlineLvl w:val="0"/>
              <w:rPr>
                <w:b w:val="0"/>
              </w:rPr>
            </w:pPr>
            <w:bookmarkStart w:id="139" w:name="_Toc74472181"/>
            <w:r>
              <w:rPr>
                <w:b w:val="0"/>
              </w:rPr>
              <w:t>Lembar penilaian plak indeks</w:t>
            </w:r>
            <w:bookmarkEnd w:id="139"/>
          </w:p>
        </w:tc>
        <w:tc>
          <w:tcPr>
            <w:tcW w:w="709" w:type="dxa"/>
            <w:tcBorders>
              <w:top w:val="nil"/>
            </w:tcBorders>
            <w:vAlign w:val="center"/>
          </w:tcPr>
          <w:p w:rsidR="00E04994" w:rsidRDefault="0031079A" w:rsidP="002B63FC">
            <w:pPr>
              <w:pStyle w:val="Heading1"/>
              <w:spacing w:line="240" w:lineRule="auto"/>
              <w:outlineLvl w:val="0"/>
              <w:rPr>
                <w:b w:val="0"/>
              </w:rPr>
            </w:pPr>
            <w:bookmarkStart w:id="140" w:name="_Toc74472182"/>
            <w:r>
              <w:rPr>
                <w:b w:val="0"/>
              </w:rPr>
              <w:t>3</w:t>
            </w:r>
            <w:bookmarkEnd w:id="140"/>
          </w:p>
        </w:tc>
        <w:tc>
          <w:tcPr>
            <w:tcW w:w="708" w:type="dxa"/>
            <w:tcBorders>
              <w:top w:val="nil"/>
            </w:tcBorders>
            <w:vAlign w:val="center"/>
          </w:tcPr>
          <w:p w:rsidR="00E04994" w:rsidRDefault="0031079A" w:rsidP="002B63FC">
            <w:pPr>
              <w:pStyle w:val="Heading1"/>
              <w:spacing w:line="240" w:lineRule="auto"/>
              <w:outlineLvl w:val="0"/>
              <w:rPr>
                <w:b w:val="0"/>
              </w:rPr>
            </w:pPr>
            <w:bookmarkStart w:id="141" w:name="_Toc74472183"/>
            <w:r>
              <w:rPr>
                <w:b w:val="0"/>
              </w:rPr>
              <w:t>30%</w:t>
            </w:r>
            <w:bookmarkEnd w:id="141"/>
          </w:p>
        </w:tc>
      </w:tr>
      <w:tr w:rsidR="00E04994" w:rsidRPr="00DA4696" w:rsidTr="002B63FC">
        <w:trPr>
          <w:trHeight w:val="75"/>
        </w:trPr>
        <w:tc>
          <w:tcPr>
            <w:tcW w:w="563" w:type="dxa"/>
            <w:tcBorders>
              <w:bottom w:val="single" w:sz="4" w:space="0" w:color="auto"/>
            </w:tcBorders>
            <w:vAlign w:val="center"/>
          </w:tcPr>
          <w:p w:rsidR="00E04994" w:rsidRPr="00DA4696" w:rsidRDefault="0031079A" w:rsidP="002B63FC">
            <w:pPr>
              <w:pStyle w:val="Heading1"/>
              <w:spacing w:line="240" w:lineRule="auto"/>
              <w:outlineLvl w:val="0"/>
            </w:pPr>
            <w:bookmarkStart w:id="142" w:name="_Toc74472184"/>
            <w:r w:rsidRPr="00DA4696">
              <w:t>E</w:t>
            </w:r>
            <w:bookmarkEnd w:id="142"/>
          </w:p>
        </w:tc>
        <w:tc>
          <w:tcPr>
            <w:tcW w:w="1989" w:type="dxa"/>
            <w:tcBorders>
              <w:bottom w:val="single" w:sz="4" w:space="0" w:color="auto"/>
            </w:tcBorders>
            <w:vAlign w:val="center"/>
          </w:tcPr>
          <w:p w:rsidR="00E04994" w:rsidRPr="00DA4696" w:rsidRDefault="0031079A" w:rsidP="002B63FC">
            <w:pPr>
              <w:pStyle w:val="Heading1"/>
              <w:spacing w:line="240" w:lineRule="auto"/>
              <w:jc w:val="left"/>
              <w:outlineLvl w:val="0"/>
            </w:pPr>
            <w:bookmarkStart w:id="143" w:name="_Toc74472185"/>
            <w:r w:rsidRPr="00DA4696">
              <w:t>Analisis Statistik Penelitian</w:t>
            </w:r>
            <w:bookmarkEnd w:id="143"/>
          </w:p>
        </w:tc>
        <w:tc>
          <w:tcPr>
            <w:tcW w:w="709" w:type="dxa"/>
            <w:tcBorders>
              <w:bottom w:val="single" w:sz="4" w:space="0" w:color="auto"/>
            </w:tcBorders>
            <w:vAlign w:val="center"/>
          </w:tcPr>
          <w:p w:rsidR="00E04994" w:rsidRPr="00DA4696" w:rsidRDefault="00E04994" w:rsidP="002B63FC">
            <w:pPr>
              <w:pStyle w:val="Heading1"/>
              <w:spacing w:line="240" w:lineRule="auto"/>
              <w:outlineLvl w:val="0"/>
            </w:pPr>
          </w:p>
        </w:tc>
        <w:tc>
          <w:tcPr>
            <w:tcW w:w="708" w:type="dxa"/>
            <w:tcBorders>
              <w:bottom w:val="single" w:sz="4" w:space="0" w:color="auto"/>
            </w:tcBorders>
            <w:vAlign w:val="center"/>
          </w:tcPr>
          <w:p w:rsidR="00E04994" w:rsidRPr="00DA4696" w:rsidRDefault="00E04994" w:rsidP="002B63FC">
            <w:pPr>
              <w:pStyle w:val="Heading1"/>
              <w:spacing w:line="240" w:lineRule="auto"/>
              <w:outlineLvl w:val="0"/>
            </w:pPr>
          </w:p>
        </w:tc>
      </w:tr>
      <w:tr w:rsidR="00E04994" w:rsidTr="002B63FC">
        <w:trPr>
          <w:trHeight w:val="75"/>
        </w:trPr>
        <w:tc>
          <w:tcPr>
            <w:tcW w:w="563" w:type="dxa"/>
            <w:tcBorders>
              <w:bottom w:val="nil"/>
            </w:tcBorders>
            <w:vAlign w:val="center"/>
          </w:tcPr>
          <w:p w:rsidR="00E04994" w:rsidRDefault="0031079A" w:rsidP="002B63FC">
            <w:pPr>
              <w:pStyle w:val="Heading1"/>
              <w:spacing w:line="240" w:lineRule="auto"/>
              <w:outlineLvl w:val="0"/>
              <w:rPr>
                <w:b w:val="0"/>
              </w:rPr>
            </w:pPr>
            <w:bookmarkStart w:id="144" w:name="_Toc74472186"/>
            <w:r>
              <w:rPr>
                <w:b w:val="0"/>
              </w:rPr>
              <w:t>1</w:t>
            </w:r>
            <w:bookmarkEnd w:id="144"/>
          </w:p>
        </w:tc>
        <w:tc>
          <w:tcPr>
            <w:tcW w:w="1989" w:type="dxa"/>
            <w:tcBorders>
              <w:bottom w:val="nil"/>
            </w:tcBorders>
            <w:vAlign w:val="center"/>
          </w:tcPr>
          <w:p w:rsidR="00E04994" w:rsidRDefault="0031079A" w:rsidP="002B63FC">
            <w:pPr>
              <w:pStyle w:val="Heading1"/>
              <w:spacing w:line="240" w:lineRule="auto"/>
              <w:jc w:val="left"/>
              <w:outlineLvl w:val="0"/>
              <w:rPr>
                <w:b w:val="0"/>
              </w:rPr>
            </w:pPr>
            <w:bookmarkStart w:id="145" w:name="_Toc74472187"/>
            <w:r>
              <w:rPr>
                <w:b w:val="0"/>
              </w:rPr>
              <w:t>uji Mann-Whitney</w:t>
            </w:r>
            <w:bookmarkEnd w:id="145"/>
          </w:p>
        </w:tc>
        <w:tc>
          <w:tcPr>
            <w:tcW w:w="709" w:type="dxa"/>
            <w:tcBorders>
              <w:bottom w:val="nil"/>
            </w:tcBorders>
            <w:vAlign w:val="center"/>
          </w:tcPr>
          <w:p w:rsidR="00E04994" w:rsidRDefault="0031079A" w:rsidP="002B63FC">
            <w:pPr>
              <w:pStyle w:val="Heading1"/>
              <w:spacing w:line="240" w:lineRule="auto"/>
              <w:outlineLvl w:val="0"/>
              <w:rPr>
                <w:b w:val="0"/>
              </w:rPr>
            </w:pPr>
            <w:bookmarkStart w:id="146" w:name="_Toc74472188"/>
            <w:r>
              <w:rPr>
                <w:b w:val="0"/>
              </w:rPr>
              <w:t>3</w:t>
            </w:r>
            <w:bookmarkEnd w:id="146"/>
          </w:p>
        </w:tc>
        <w:tc>
          <w:tcPr>
            <w:tcW w:w="708" w:type="dxa"/>
            <w:tcBorders>
              <w:bottom w:val="nil"/>
            </w:tcBorders>
            <w:vAlign w:val="center"/>
          </w:tcPr>
          <w:p w:rsidR="00E04994" w:rsidRDefault="0031079A" w:rsidP="002B63FC">
            <w:pPr>
              <w:pStyle w:val="Heading1"/>
              <w:spacing w:line="240" w:lineRule="auto"/>
              <w:outlineLvl w:val="0"/>
              <w:rPr>
                <w:b w:val="0"/>
              </w:rPr>
            </w:pPr>
            <w:bookmarkStart w:id="147" w:name="_Toc74472189"/>
            <w:r>
              <w:rPr>
                <w:b w:val="0"/>
              </w:rPr>
              <w:t>30%</w:t>
            </w:r>
            <w:bookmarkEnd w:id="147"/>
          </w:p>
        </w:tc>
      </w:tr>
      <w:tr w:rsidR="00E04994" w:rsidTr="002B63FC">
        <w:trPr>
          <w:trHeight w:val="75"/>
        </w:trPr>
        <w:tc>
          <w:tcPr>
            <w:tcW w:w="563" w:type="dxa"/>
            <w:tcBorders>
              <w:top w:val="nil"/>
              <w:bottom w:val="nil"/>
            </w:tcBorders>
            <w:vAlign w:val="center"/>
          </w:tcPr>
          <w:p w:rsidR="00E04994" w:rsidRDefault="0031079A" w:rsidP="002B63FC">
            <w:pPr>
              <w:pStyle w:val="Heading1"/>
              <w:spacing w:line="240" w:lineRule="auto"/>
              <w:outlineLvl w:val="0"/>
              <w:rPr>
                <w:b w:val="0"/>
              </w:rPr>
            </w:pPr>
            <w:bookmarkStart w:id="148" w:name="_Toc74472190"/>
            <w:r>
              <w:rPr>
                <w:b w:val="0"/>
              </w:rPr>
              <w:t>2</w:t>
            </w:r>
            <w:bookmarkEnd w:id="148"/>
          </w:p>
        </w:tc>
        <w:tc>
          <w:tcPr>
            <w:tcW w:w="1989" w:type="dxa"/>
            <w:tcBorders>
              <w:top w:val="nil"/>
              <w:bottom w:val="nil"/>
            </w:tcBorders>
            <w:vAlign w:val="center"/>
          </w:tcPr>
          <w:p w:rsidR="00E04994" w:rsidRDefault="0031079A" w:rsidP="002B63FC">
            <w:pPr>
              <w:pStyle w:val="Heading1"/>
              <w:spacing w:line="240" w:lineRule="auto"/>
              <w:jc w:val="left"/>
              <w:outlineLvl w:val="0"/>
              <w:rPr>
                <w:b w:val="0"/>
              </w:rPr>
            </w:pPr>
            <w:bookmarkStart w:id="149" w:name="_Toc74472191"/>
            <w:r>
              <w:rPr>
                <w:b w:val="0"/>
              </w:rPr>
              <w:t>uji T-Test independen</w:t>
            </w:r>
            <w:bookmarkEnd w:id="149"/>
          </w:p>
        </w:tc>
        <w:tc>
          <w:tcPr>
            <w:tcW w:w="709" w:type="dxa"/>
            <w:tcBorders>
              <w:top w:val="nil"/>
              <w:bottom w:val="nil"/>
            </w:tcBorders>
            <w:vAlign w:val="center"/>
          </w:tcPr>
          <w:p w:rsidR="00E04994" w:rsidRDefault="0031079A" w:rsidP="002B63FC">
            <w:pPr>
              <w:pStyle w:val="Heading1"/>
              <w:spacing w:line="240" w:lineRule="auto"/>
              <w:outlineLvl w:val="0"/>
              <w:rPr>
                <w:b w:val="0"/>
              </w:rPr>
            </w:pPr>
            <w:bookmarkStart w:id="150" w:name="_Toc74472192"/>
            <w:r>
              <w:rPr>
                <w:b w:val="0"/>
              </w:rPr>
              <w:t>1</w:t>
            </w:r>
            <w:bookmarkEnd w:id="150"/>
          </w:p>
        </w:tc>
        <w:tc>
          <w:tcPr>
            <w:tcW w:w="708" w:type="dxa"/>
            <w:tcBorders>
              <w:top w:val="nil"/>
              <w:bottom w:val="nil"/>
            </w:tcBorders>
            <w:vAlign w:val="center"/>
          </w:tcPr>
          <w:p w:rsidR="00E04994" w:rsidRDefault="0031079A" w:rsidP="002B63FC">
            <w:pPr>
              <w:pStyle w:val="Heading1"/>
              <w:spacing w:line="240" w:lineRule="auto"/>
              <w:outlineLvl w:val="0"/>
              <w:rPr>
                <w:b w:val="0"/>
              </w:rPr>
            </w:pPr>
            <w:bookmarkStart w:id="151" w:name="_Toc74472193"/>
            <w:r>
              <w:rPr>
                <w:b w:val="0"/>
              </w:rPr>
              <w:t>10%</w:t>
            </w:r>
            <w:bookmarkEnd w:id="151"/>
          </w:p>
        </w:tc>
      </w:tr>
      <w:tr w:rsidR="00E04994" w:rsidTr="002B63FC">
        <w:trPr>
          <w:trHeight w:val="75"/>
        </w:trPr>
        <w:tc>
          <w:tcPr>
            <w:tcW w:w="563" w:type="dxa"/>
            <w:tcBorders>
              <w:top w:val="nil"/>
              <w:bottom w:val="nil"/>
            </w:tcBorders>
            <w:vAlign w:val="center"/>
          </w:tcPr>
          <w:p w:rsidR="00E04994" w:rsidRDefault="0031079A" w:rsidP="002B63FC">
            <w:pPr>
              <w:pStyle w:val="Heading1"/>
              <w:spacing w:line="240" w:lineRule="auto"/>
              <w:outlineLvl w:val="0"/>
              <w:rPr>
                <w:b w:val="0"/>
              </w:rPr>
            </w:pPr>
            <w:bookmarkStart w:id="152" w:name="_Toc74472194"/>
            <w:r>
              <w:rPr>
                <w:b w:val="0"/>
              </w:rPr>
              <w:t>3</w:t>
            </w:r>
            <w:bookmarkEnd w:id="152"/>
          </w:p>
        </w:tc>
        <w:tc>
          <w:tcPr>
            <w:tcW w:w="1989" w:type="dxa"/>
            <w:tcBorders>
              <w:top w:val="nil"/>
              <w:bottom w:val="nil"/>
            </w:tcBorders>
            <w:vAlign w:val="center"/>
          </w:tcPr>
          <w:p w:rsidR="00E04994" w:rsidRDefault="0031079A" w:rsidP="002B63FC">
            <w:pPr>
              <w:pStyle w:val="Heading1"/>
              <w:spacing w:line="240" w:lineRule="auto"/>
              <w:jc w:val="left"/>
              <w:outlineLvl w:val="0"/>
              <w:rPr>
                <w:b w:val="0"/>
              </w:rPr>
            </w:pPr>
            <w:bookmarkStart w:id="153" w:name="_Toc74472195"/>
            <w:r>
              <w:rPr>
                <w:b w:val="0"/>
              </w:rPr>
              <w:t>uji Wilcoxon</w:t>
            </w:r>
            <w:bookmarkEnd w:id="153"/>
          </w:p>
        </w:tc>
        <w:tc>
          <w:tcPr>
            <w:tcW w:w="709" w:type="dxa"/>
            <w:tcBorders>
              <w:top w:val="nil"/>
              <w:bottom w:val="nil"/>
            </w:tcBorders>
            <w:vAlign w:val="center"/>
          </w:tcPr>
          <w:p w:rsidR="00E04994" w:rsidRDefault="0031079A" w:rsidP="002B63FC">
            <w:pPr>
              <w:pStyle w:val="Heading1"/>
              <w:spacing w:line="240" w:lineRule="auto"/>
              <w:outlineLvl w:val="0"/>
              <w:rPr>
                <w:b w:val="0"/>
              </w:rPr>
            </w:pPr>
            <w:bookmarkStart w:id="154" w:name="_Toc74472196"/>
            <w:r>
              <w:rPr>
                <w:b w:val="0"/>
              </w:rPr>
              <w:t>1</w:t>
            </w:r>
            <w:bookmarkEnd w:id="154"/>
          </w:p>
        </w:tc>
        <w:tc>
          <w:tcPr>
            <w:tcW w:w="708" w:type="dxa"/>
            <w:tcBorders>
              <w:top w:val="nil"/>
              <w:bottom w:val="nil"/>
            </w:tcBorders>
            <w:vAlign w:val="center"/>
          </w:tcPr>
          <w:p w:rsidR="00E04994" w:rsidRDefault="0031079A" w:rsidP="002B63FC">
            <w:pPr>
              <w:pStyle w:val="Heading1"/>
              <w:spacing w:line="240" w:lineRule="auto"/>
              <w:outlineLvl w:val="0"/>
              <w:rPr>
                <w:b w:val="0"/>
              </w:rPr>
            </w:pPr>
            <w:bookmarkStart w:id="155" w:name="_Toc74472197"/>
            <w:r>
              <w:rPr>
                <w:b w:val="0"/>
              </w:rPr>
              <w:t>10%</w:t>
            </w:r>
            <w:bookmarkEnd w:id="155"/>
          </w:p>
        </w:tc>
      </w:tr>
      <w:tr w:rsidR="00E04994" w:rsidTr="002B63FC">
        <w:trPr>
          <w:trHeight w:val="156"/>
        </w:trPr>
        <w:tc>
          <w:tcPr>
            <w:tcW w:w="563" w:type="dxa"/>
            <w:tcBorders>
              <w:top w:val="nil"/>
              <w:bottom w:val="nil"/>
            </w:tcBorders>
            <w:vAlign w:val="center"/>
          </w:tcPr>
          <w:p w:rsidR="00E04994" w:rsidRDefault="0031079A" w:rsidP="002B63FC">
            <w:pPr>
              <w:pStyle w:val="Heading1"/>
              <w:spacing w:line="240" w:lineRule="auto"/>
              <w:outlineLvl w:val="0"/>
              <w:rPr>
                <w:b w:val="0"/>
              </w:rPr>
            </w:pPr>
            <w:bookmarkStart w:id="156" w:name="_Toc74472198"/>
            <w:r>
              <w:rPr>
                <w:b w:val="0"/>
              </w:rPr>
              <w:t>4</w:t>
            </w:r>
            <w:bookmarkEnd w:id="156"/>
          </w:p>
        </w:tc>
        <w:tc>
          <w:tcPr>
            <w:tcW w:w="1989" w:type="dxa"/>
            <w:tcBorders>
              <w:top w:val="nil"/>
              <w:bottom w:val="nil"/>
            </w:tcBorders>
            <w:vAlign w:val="center"/>
          </w:tcPr>
          <w:p w:rsidR="00E04994" w:rsidRDefault="0031079A" w:rsidP="002B63FC">
            <w:pPr>
              <w:pStyle w:val="Heading1"/>
              <w:spacing w:line="240" w:lineRule="auto"/>
              <w:jc w:val="left"/>
              <w:outlineLvl w:val="0"/>
              <w:rPr>
                <w:b w:val="0"/>
              </w:rPr>
            </w:pPr>
            <w:bookmarkStart w:id="157" w:name="_Toc74472199"/>
            <w:r>
              <w:rPr>
                <w:b w:val="0"/>
              </w:rPr>
              <w:t>Uji paired  t-test</w:t>
            </w:r>
            <w:bookmarkEnd w:id="157"/>
          </w:p>
        </w:tc>
        <w:tc>
          <w:tcPr>
            <w:tcW w:w="709" w:type="dxa"/>
            <w:tcBorders>
              <w:top w:val="nil"/>
              <w:bottom w:val="nil"/>
            </w:tcBorders>
            <w:vAlign w:val="center"/>
          </w:tcPr>
          <w:p w:rsidR="00E04994" w:rsidRDefault="0031079A" w:rsidP="002B63FC">
            <w:pPr>
              <w:pStyle w:val="Heading1"/>
              <w:spacing w:line="240" w:lineRule="auto"/>
              <w:outlineLvl w:val="0"/>
              <w:rPr>
                <w:b w:val="0"/>
              </w:rPr>
            </w:pPr>
            <w:bookmarkStart w:id="158" w:name="_Toc74472200"/>
            <w:r>
              <w:rPr>
                <w:b w:val="0"/>
              </w:rPr>
              <w:t>4</w:t>
            </w:r>
            <w:bookmarkEnd w:id="158"/>
          </w:p>
        </w:tc>
        <w:tc>
          <w:tcPr>
            <w:tcW w:w="708" w:type="dxa"/>
            <w:tcBorders>
              <w:top w:val="nil"/>
              <w:bottom w:val="nil"/>
            </w:tcBorders>
            <w:vAlign w:val="center"/>
          </w:tcPr>
          <w:p w:rsidR="00E04994" w:rsidRDefault="0031079A" w:rsidP="002B63FC">
            <w:pPr>
              <w:pStyle w:val="Heading1"/>
              <w:spacing w:line="240" w:lineRule="auto"/>
              <w:outlineLvl w:val="0"/>
              <w:rPr>
                <w:b w:val="0"/>
              </w:rPr>
            </w:pPr>
            <w:bookmarkStart w:id="159" w:name="_Toc74472201"/>
            <w:r>
              <w:rPr>
                <w:b w:val="0"/>
              </w:rPr>
              <w:t>40%</w:t>
            </w:r>
            <w:bookmarkEnd w:id="159"/>
          </w:p>
        </w:tc>
      </w:tr>
      <w:tr w:rsidR="00E04994" w:rsidTr="002B63FC">
        <w:trPr>
          <w:trHeight w:val="75"/>
        </w:trPr>
        <w:tc>
          <w:tcPr>
            <w:tcW w:w="563" w:type="dxa"/>
            <w:tcBorders>
              <w:top w:val="nil"/>
            </w:tcBorders>
            <w:vAlign w:val="center"/>
          </w:tcPr>
          <w:p w:rsidR="00E04994" w:rsidRDefault="0031079A" w:rsidP="002B63FC">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989" w:type="dxa"/>
            <w:tcBorders>
              <w:top w:val="nil"/>
            </w:tcBorders>
            <w:vAlign w:val="center"/>
          </w:tcPr>
          <w:p w:rsidR="00E04994" w:rsidRDefault="0031079A" w:rsidP="002B63FC">
            <w:pPr>
              <w:pStyle w:val="NoSpacing"/>
              <w:rPr>
                <w:rFonts w:ascii="Times New Roman" w:hAnsi="Times New Roman" w:cs="Times New Roman"/>
                <w:sz w:val="24"/>
                <w:szCs w:val="24"/>
              </w:rPr>
            </w:pPr>
            <w:r>
              <w:rPr>
                <w:rFonts w:ascii="Times New Roman" w:hAnsi="Times New Roman" w:cs="Times New Roman"/>
                <w:sz w:val="24"/>
                <w:szCs w:val="24"/>
              </w:rPr>
              <w:t>Univariat dan bivariat dengan uji t-dependent</w:t>
            </w:r>
          </w:p>
        </w:tc>
        <w:tc>
          <w:tcPr>
            <w:tcW w:w="709" w:type="dxa"/>
            <w:tcBorders>
              <w:top w:val="nil"/>
            </w:tcBorders>
            <w:vAlign w:val="center"/>
          </w:tcPr>
          <w:p w:rsidR="00E04994" w:rsidRDefault="0031079A" w:rsidP="002B63FC">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nil"/>
            </w:tcBorders>
            <w:vAlign w:val="center"/>
          </w:tcPr>
          <w:p w:rsidR="00E04994" w:rsidRDefault="0031079A" w:rsidP="002B63FC">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r>
    </w:tbl>
    <w:p w:rsidR="00E04994" w:rsidRDefault="00E04994" w:rsidP="002B63FC">
      <w:pPr>
        <w:pStyle w:val="NoSpacing"/>
        <w:rPr>
          <w:rFonts w:ascii="Times New Roman" w:hAnsi="Times New Roman" w:cs="Times New Roman"/>
          <w:sz w:val="24"/>
          <w:szCs w:val="24"/>
        </w:rPr>
      </w:pPr>
    </w:p>
    <w:p w:rsidR="00E04994" w:rsidRDefault="0031079A" w:rsidP="002B63FC">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Berdasarkan tabel 4.1 di peroleh data bahwa sebanyak 2 artikel (20%) dipublikasi pada tahun 2015. 1 artikel (10%) pada tahun 2016, 1 artikel(10%)  pada tahun 2017, 2 artikel (20%)  pada tahun 2018, 3 artikel (30%) pada tahun 2020 dan 1 artikel (10%) pada tahun 2021. Desain yang digunakan ialahPra Eksperimen  dengan rancangan penelitian pre-posttest design group 6 artikel(60%), Eksperimental dengan rancangan Pre-Post Test Control Group Design 3 artikel (30%), Ekperimen murni dengan rancangan pre dan post test with control group 1 artikel (10%). Sampling yang digunakan yaitu total sampling 4 artikel(40%), Purposive sampling 4 artikel (40%), Simple random sampling 1 artikel (10%), dan Proportionate stratified simple random sampling 1 artikel(10%). Instrumen penelirtiaan yang digunakan yaitu lembar observasi 7 artikel(70%) dan lembar penilian indeks plak 3 artikel (30%). Analisis statistis data yang digunakan yaitu uji Mann-Whitney 3 artikel (30%), uji T-Test independen 1 artikel (10%), uji Wilcoxon 1 artikel </w:t>
      </w:r>
      <w:r>
        <w:rPr>
          <w:rFonts w:ascii="Times New Roman" w:hAnsi="Times New Roman" w:cs="Times New Roman"/>
          <w:sz w:val="24"/>
          <w:szCs w:val="24"/>
        </w:rPr>
        <w:lastRenderedPageBreak/>
        <w:t xml:space="preserve">(10%), Uji paired  t-test 4 artikel(40%), Univariat dan bivariat dengan uji t-dependent 1 artikel (10%). </w:t>
      </w:r>
    </w:p>
    <w:p w:rsidR="00E04994" w:rsidRDefault="00E04994" w:rsidP="002B63FC">
      <w:pPr>
        <w:pStyle w:val="NoSpacing"/>
        <w:jc w:val="both"/>
        <w:rPr>
          <w:rFonts w:ascii="Times New Roman" w:hAnsi="Times New Roman" w:cs="Times New Roman"/>
          <w:sz w:val="24"/>
          <w:szCs w:val="24"/>
        </w:rPr>
      </w:pPr>
    </w:p>
    <w:p w:rsidR="00E04994" w:rsidRDefault="0031079A" w:rsidP="002B63FC">
      <w:pPr>
        <w:pStyle w:val="Heading2"/>
        <w:spacing w:line="240" w:lineRule="auto"/>
      </w:pPr>
      <w:bookmarkStart w:id="160" w:name="_Toc74472202"/>
      <w:r>
        <w:t>Indeks Plak Sebelum Mengunyah Buah Apel</w:t>
      </w:r>
      <w:bookmarkEnd w:id="160"/>
    </w:p>
    <w:tbl>
      <w:tblPr>
        <w:tblStyle w:val="TableGrid"/>
        <w:tblW w:w="3969" w:type="dxa"/>
        <w:tblInd w:w="108" w:type="dxa"/>
        <w:tblBorders>
          <w:left w:val="none" w:sz="0" w:space="0" w:color="auto"/>
          <w:right w:val="none" w:sz="0" w:space="0" w:color="auto"/>
          <w:insideV w:val="none" w:sz="0" w:space="0" w:color="auto"/>
        </w:tblBorders>
        <w:tblLook w:val="04A0"/>
      </w:tblPr>
      <w:tblGrid>
        <w:gridCol w:w="2694"/>
        <w:gridCol w:w="567"/>
        <w:gridCol w:w="708"/>
      </w:tblGrid>
      <w:tr w:rsidR="00E04994" w:rsidTr="002B63FC">
        <w:trPr>
          <w:trHeight w:val="75"/>
        </w:trPr>
        <w:tc>
          <w:tcPr>
            <w:tcW w:w="2694" w:type="dxa"/>
            <w:tcBorders>
              <w:bottom w:val="single" w:sz="4" w:space="0" w:color="auto"/>
            </w:tcBorders>
            <w:vAlign w:val="center"/>
          </w:tcPr>
          <w:p w:rsidR="00E04994" w:rsidRDefault="0031079A" w:rsidP="002B63FC">
            <w:pPr>
              <w:jc w:val="center"/>
            </w:pPr>
            <w:r>
              <w:rPr>
                <w:rFonts w:ascii="Times New Roman" w:hAnsi="Times New Roman" w:cs="Times New Roman"/>
                <w:sz w:val="24"/>
                <w:szCs w:val="24"/>
              </w:rPr>
              <w:t>Rata-rata indeks plak sebelum mengunyah buah apel</w:t>
            </w:r>
          </w:p>
        </w:tc>
        <w:tc>
          <w:tcPr>
            <w:tcW w:w="567" w:type="dxa"/>
            <w:tcBorders>
              <w:bottom w:val="single" w:sz="4" w:space="0" w:color="auto"/>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f</w:t>
            </w:r>
          </w:p>
        </w:tc>
        <w:tc>
          <w:tcPr>
            <w:tcW w:w="708" w:type="dxa"/>
            <w:tcBorders>
              <w:bottom w:val="single" w:sz="4" w:space="0" w:color="auto"/>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w:t>
            </w:r>
          </w:p>
        </w:tc>
      </w:tr>
      <w:tr w:rsidR="00E04994" w:rsidTr="002B63FC">
        <w:trPr>
          <w:trHeight w:val="137"/>
        </w:trPr>
        <w:tc>
          <w:tcPr>
            <w:tcW w:w="2694" w:type="dxa"/>
            <w:tcBorders>
              <w:bottom w:val="nil"/>
            </w:tcBorders>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Sangat baik</w:t>
            </w:r>
          </w:p>
        </w:tc>
        <w:tc>
          <w:tcPr>
            <w:tcW w:w="567" w:type="dxa"/>
            <w:tcBorders>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0%</w:t>
            </w:r>
          </w:p>
        </w:tc>
      </w:tr>
      <w:tr w:rsidR="00E04994" w:rsidTr="002B63FC">
        <w:trPr>
          <w:trHeight w:val="75"/>
        </w:trPr>
        <w:tc>
          <w:tcPr>
            <w:tcW w:w="2694" w:type="dxa"/>
            <w:tcBorders>
              <w:top w:val="nil"/>
              <w:bottom w:val="nil"/>
            </w:tcBorders>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Baik</w:t>
            </w:r>
          </w:p>
        </w:tc>
        <w:tc>
          <w:tcPr>
            <w:tcW w:w="567"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nil"/>
              <w:bottom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0%</w:t>
            </w:r>
          </w:p>
        </w:tc>
      </w:tr>
      <w:tr w:rsidR="00E04994" w:rsidTr="002B63FC">
        <w:trPr>
          <w:trHeight w:val="75"/>
        </w:trPr>
        <w:tc>
          <w:tcPr>
            <w:tcW w:w="2694" w:type="dxa"/>
            <w:tcBorders>
              <w:top w:val="nil"/>
            </w:tcBorders>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Sedang</w:t>
            </w:r>
          </w:p>
        </w:tc>
        <w:tc>
          <w:tcPr>
            <w:tcW w:w="567" w:type="dxa"/>
            <w:tcBorders>
              <w:top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nil"/>
            </w:tcBorders>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50%</w:t>
            </w:r>
          </w:p>
        </w:tc>
      </w:tr>
      <w:tr w:rsidR="00E04994" w:rsidTr="002B63FC">
        <w:trPr>
          <w:trHeight w:val="75"/>
        </w:trPr>
        <w:tc>
          <w:tcPr>
            <w:tcW w:w="2694"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Buruk</w:t>
            </w:r>
          </w:p>
        </w:tc>
        <w:tc>
          <w:tcPr>
            <w:tcW w:w="567"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50%</w:t>
            </w:r>
          </w:p>
        </w:tc>
      </w:tr>
    </w:tbl>
    <w:p w:rsidR="00E04994" w:rsidRDefault="00E04994" w:rsidP="002B63FC">
      <w:pPr>
        <w:pStyle w:val="NoSpacing"/>
        <w:jc w:val="center"/>
        <w:rPr>
          <w:rFonts w:ascii="Times New Roman" w:hAnsi="Times New Roman" w:cs="Times New Roman"/>
          <w:sz w:val="24"/>
          <w:szCs w:val="24"/>
        </w:rPr>
      </w:pPr>
    </w:p>
    <w:p w:rsidR="00E04994" w:rsidRDefault="0031079A" w:rsidP="002B63FC">
      <w:pPr>
        <w:pStyle w:val="Heading2"/>
        <w:spacing w:line="240" w:lineRule="auto"/>
      </w:pPr>
      <w:bookmarkStart w:id="161" w:name="_Toc74472203"/>
      <w:r>
        <w:t>Indeks Plak Sesudah</w:t>
      </w:r>
      <w:r w:rsidR="00270384">
        <w:t xml:space="preserve"> </w:t>
      </w:r>
      <w:r>
        <w:t>Mengunyah Buah Apel</w:t>
      </w:r>
      <w:bookmarkEnd w:id="161"/>
    </w:p>
    <w:tbl>
      <w:tblPr>
        <w:tblStyle w:val="TableGrid"/>
        <w:tblW w:w="0" w:type="auto"/>
        <w:tblLook w:val="04A0"/>
      </w:tblPr>
      <w:tblGrid>
        <w:gridCol w:w="2563"/>
        <w:gridCol w:w="667"/>
        <w:gridCol w:w="878"/>
      </w:tblGrid>
      <w:tr w:rsidR="00E04994" w:rsidTr="002B63FC">
        <w:trPr>
          <w:trHeight w:val="75"/>
        </w:trPr>
        <w:tc>
          <w:tcPr>
            <w:tcW w:w="2563" w:type="dxa"/>
            <w:vAlign w:val="center"/>
          </w:tcPr>
          <w:p w:rsidR="00E04994" w:rsidRDefault="0031079A" w:rsidP="002B63FC">
            <w:r>
              <w:rPr>
                <w:rFonts w:ascii="Times New Roman" w:hAnsi="Times New Roman" w:cs="Times New Roman"/>
                <w:sz w:val="24"/>
                <w:szCs w:val="24"/>
              </w:rPr>
              <w:t>Rata-rata indeks plak sesudah  mengunyah buah apel</w:t>
            </w:r>
          </w:p>
        </w:tc>
        <w:tc>
          <w:tcPr>
            <w:tcW w:w="667"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f</w:t>
            </w:r>
          </w:p>
        </w:tc>
        <w:tc>
          <w:tcPr>
            <w:tcW w:w="878"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w:t>
            </w:r>
          </w:p>
        </w:tc>
      </w:tr>
      <w:tr w:rsidR="00E04994" w:rsidTr="002B63FC">
        <w:trPr>
          <w:trHeight w:val="75"/>
        </w:trPr>
        <w:tc>
          <w:tcPr>
            <w:tcW w:w="2563"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Sangat baik</w:t>
            </w:r>
          </w:p>
        </w:tc>
        <w:tc>
          <w:tcPr>
            <w:tcW w:w="667"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0</w:t>
            </w:r>
          </w:p>
        </w:tc>
        <w:tc>
          <w:tcPr>
            <w:tcW w:w="878"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0%</w:t>
            </w:r>
          </w:p>
        </w:tc>
      </w:tr>
      <w:tr w:rsidR="00E04994" w:rsidTr="002B63FC">
        <w:trPr>
          <w:trHeight w:val="75"/>
        </w:trPr>
        <w:tc>
          <w:tcPr>
            <w:tcW w:w="2563"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Baik</w:t>
            </w:r>
          </w:p>
        </w:tc>
        <w:tc>
          <w:tcPr>
            <w:tcW w:w="667"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5</w:t>
            </w:r>
          </w:p>
        </w:tc>
        <w:tc>
          <w:tcPr>
            <w:tcW w:w="878"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50%</w:t>
            </w:r>
          </w:p>
        </w:tc>
      </w:tr>
      <w:tr w:rsidR="00E04994" w:rsidTr="002B63FC">
        <w:trPr>
          <w:trHeight w:val="75"/>
        </w:trPr>
        <w:tc>
          <w:tcPr>
            <w:tcW w:w="2563"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Sedang</w:t>
            </w:r>
          </w:p>
        </w:tc>
        <w:tc>
          <w:tcPr>
            <w:tcW w:w="667"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4</w:t>
            </w:r>
          </w:p>
        </w:tc>
        <w:tc>
          <w:tcPr>
            <w:tcW w:w="878"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40%</w:t>
            </w:r>
          </w:p>
        </w:tc>
      </w:tr>
      <w:tr w:rsidR="00E04994" w:rsidTr="002B63FC">
        <w:trPr>
          <w:trHeight w:val="75"/>
        </w:trPr>
        <w:tc>
          <w:tcPr>
            <w:tcW w:w="2563" w:type="dxa"/>
            <w:vAlign w:val="center"/>
          </w:tcPr>
          <w:p w:rsidR="00E04994" w:rsidRDefault="0031079A" w:rsidP="002B63FC">
            <w:pPr>
              <w:rPr>
                <w:rFonts w:ascii="Times New Roman" w:hAnsi="Times New Roman" w:cs="Times New Roman"/>
                <w:sz w:val="24"/>
                <w:szCs w:val="24"/>
              </w:rPr>
            </w:pPr>
            <w:r>
              <w:rPr>
                <w:rFonts w:ascii="Times New Roman" w:hAnsi="Times New Roman" w:cs="Times New Roman"/>
                <w:sz w:val="24"/>
                <w:szCs w:val="24"/>
              </w:rPr>
              <w:t>Buruk</w:t>
            </w:r>
          </w:p>
        </w:tc>
        <w:tc>
          <w:tcPr>
            <w:tcW w:w="667"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1</w:t>
            </w:r>
          </w:p>
        </w:tc>
        <w:tc>
          <w:tcPr>
            <w:tcW w:w="878" w:type="dxa"/>
            <w:vAlign w:val="center"/>
          </w:tcPr>
          <w:p w:rsidR="00E04994" w:rsidRDefault="0031079A" w:rsidP="002B63FC">
            <w:pPr>
              <w:jc w:val="center"/>
              <w:rPr>
                <w:rFonts w:ascii="Times New Roman" w:hAnsi="Times New Roman" w:cs="Times New Roman"/>
                <w:sz w:val="24"/>
                <w:szCs w:val="24"/>
              </w:rPr>
            </w:pPr>
            <w:r>
              <w:rPr>
                <w:rFonts w:ascii="Times New Roman" w:hAnsi="Times New Roman" w:cs="Times New Roman"/>
                <w:sz w:val="24"/>
                <w:szCs w:val="24"/>
              </w:rPr>
              <w:t>10%</w:t>
            </w:r>
          </w:p>
        </w:tc>
      </w:tr>
    </w:tbl>
    <w:p w:rsidR="00E04994" w:rsidRDefault="00E04994" w:rsidP="002B63FC">
      <w:pPr>
        <w:spacing w:line="240" w:lineRule="auto"/>
      </w:pPr>
    </w:p>
    <w:p w:rsidR="00E04994" w:rsidRDefault="0031079A" w:rsidP="002B63FC">
      <w:pPr>
        <w:pStyle w:val="Heading1"/>
        <w:spacing w:line="240" w:lineRule="auto"/>
        <w:jc w:val="left"/>
      </w:pPr>
      <w:bookmarkStart w:id="162" w:name="_Toc74472205"/>
      <w:r>
        <w:t>PEMBAHASAN</w:t>
      </w:r>
      <w:bookmarkEnd w:id="162"/>
    </w:p>
    <w:p w:rsidR="00E04994" w:rsidRDefault="0031079A" w:rsidP="002B63FC">
      <w:pPr>
        <w:pStyle w:val="Heading2"/>
        <w:spacing w:line="240" w:lineRule="auto"/>
      </w:pPr>
      <w:bookmarkStart w:id="163" w:name="_Toc74472206"/>
      <w:r>
        <w:t>Karakteristik Umum Artikel</w:t>
      </w:r>
      <w:bookmarkEnd w:id="163"/>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Berdasarkan karakteristik umum artikel diperoleh data bahwa sebanyak2 artikel (20%) dipublikasi pada tahun 2015. 1 artikel 10% pada tahun 2016, 1 artikel 10% pada tahun 2017, 2 artikel 20% pada tahun 2018, 3 artikel 30% pada tahun 2020 dan 1 artikel 10% pada tahun 2021. Desain yang digunakan ialah Pra Eksperimen  dengan rancangan penelitian pre-posttest design group sebanyak 6 artikel(60%), eksperimental dengan rancangan Pre-Post Test Control Group Design sebesar 3 artikel (30%), Ekperimen murni dengan rancangan pre dan post test with control group sebesar 1 artikel (10%).</w:t>
      </w:r>
    </w:p>
    <w:p w:rsidR="00E04994" w:rsidRDefault="0031079A" w:rsidP="002B63FC">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Sampling penelitian yang digunakan adalah total sampling sebanyak 4 artikel (40%0. Selain itu, sampling yang digunakan adalah purposive sampling sebanyak 4 artikel </w:t>
      </w:r>
      <w:r>
        <w:rPr>
          <w:rFonts w:ascii="Times New Roman" w:hAnsi="Times New Roman" w:cs="Times New Roman"/>
          <w:sz w:val="24"/>
          <w:szCs w:val="24"/>
        </w:rPr>
        <w:lastRenderedPageBreak/>
        <w:t>(40%), simple random sampling serta proportionate stratified simple random sampling masinng-masing sebanyak 1 artikel(10%). Instrumen penelitian yang digunakan adalah Lembar observasi sebanyak 7 artikel (70%) dan Lembar penilaian sebanyak 3 artikel (30%). Analisis statistik penelitian yang digunakan adalah uji Mann-Whitney 3 artikel (30%), uji paired  t-test 4 artikel     (40%), uji T-Test independen 1 artikel (10%), uji Wilcoxon sebanyak 1 artikel(10%) dan uji Univariat dan bivariat dengan uji t-dependent 1 artikel</w:t>
      </w:r>
      <w:r w:rsidR="007D3C53">
        <w:rPr>
          <w:rFonts w:ascii="Times New Roman" w:hAnsi="Times New Roman" w:cs="Times New Roman"/>
          <w:sz w:val="24"/>
          <w:szCs w:val="24"/>
        </w:rPr>
        <w:t xml:space="preserve"> </w:t>
      </w:r>
      <w:r>
        <w:rPr>
          <w:rFonts w:ascii="Times New Roman" w:hAnsi="Times New Roman" w:cs="Times New Roman"/>
          <w:sz w:val="24"/>
          <w:szCs w:val="24"/>
        </w:rPr>
        <w:t>(10%).</w:t>
      </w:r>
    </w:p>
    <w:p w:rsidR="00E04994" w:rsidRDefault="00E04994" w:rsidP="002B63FC">
      <w:pPr>
        <w:pStyle w:val="NoSpacing"/>
        <w:jc w:val="both"/>
        <w:rPr>
          <w:rFonts w:ascii="Times New Roman" w:hAnsi="Times New Roman" w:cs="Times New Roman"/>
          <w:sz w:val="24"/>
          <w:szCs w:val="24"/>
        </w:rPr>
      </w:pPr>
    </w:p>
    <w:p w:rsidR="00E04994" w:rsidRDefault="0031079A" w:rsidP="002B63FC">
      <w:pPr>
        <w:pStyle w:val="Heading2"/>
        <w:spacing w:line="240" w:lineRule="auto"/>
      </w:pPr>
      <w:bookmarkStart w:id="164" w:name="_Toc74472207"/>
      <w:r>
        <w:t>Indek Plak sebelum Mengunyah Buah Apel</w:t>
      </w:r>
      <w:bookmarkEnd w:id="164"/>
    </w:p>
    <w:p w:rsidR="00E04994" w:rsidRDefault="0031079A" w:rsidP="002B63FC">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Berdasarkan hasil </w:t>
      </w:r>
      <w:r>
        <w:rPr>
          <w:rFonts w:ascii="Times New Roman" w:hAnsi="Times New Roman" w:cs="Times New Roman"/>
          <w:i/>
          <w:sz w:val="24"/>
          <w:szCs w:val="24"/>
        </w:rPr>
        <w:t>systematic review</w:t>
      </w:r>
      <w:r>
        <w:rPr>
          <w:rFonts w:ascii="Times New Roman" w:hAnsi="Times New Roman" w:cs="Times New Roman"/>
          <w:sz w:val="24"/>
          <w:szCs w:val="24"/>
        </w:rPr>
        <w:t xml:space="preserve"> yang telah dilakukan pada 10 artikel menunjukkan bahwa indeks plak sebelum mengunyah buah yang dalam ketegori buruk sebanyak 50% (5 artikel), dalam kategori sedang sebanyak 50% (5 artikel) sedangkan dalam kategori baik dan kategori sangat baik tidak ada. Hasil penelitian yang dilakukan oleh (Huda H H, dkk. 2015) terhadap sampel sebanyak 32 orang sebagai kelompok  perlakuan (mengunyah apel) dari 4 kecamatan yang menyebar di Semarang</w:t>
      </w:r>
      <w:r w:rsidR="002B63FC">
        <w:rPr>
          <w:rFonts w:ascii="Times New Roman" w:hAnsi="Times New Roman" w:cs="Times New Roman"/>
          <w:sz w:val="24"/>
          <w:szCs w:val="24"/>
        </w:rPr>
        <w:t xml:space="preserve"> </w:t>
      </w:r>
      <w:r>
        <w:rPr>
          <w:rFonts w:ascii="Times New Roman" w:hAnsi="Times New Roman" w:cs="Times New Roman"/>
          <w:sz w:val="24"/>
          <w:szCs w:val="24"/>
        </w:rPr>
        <w:t xml:space="preserve">mendapatkan hasil bahwah rata-rata indeks plak sebelum mengunyah buah apel dari 32 orang tersebut  adalah 2,75 yang termasuk ke dalam kategori buruk. Sementara itu hasil penelitian yang dilakukan (Karyadi E, dkk. 2020) terhadap 30 siswa usia 9-12 tahun di SD Muhammadiyah 11 Mangkuyudan Surakarta mendapatkan hasil bahwa rerata indeks plak siswa usia 9-12 tahun di SD Muhammadiyah 11 Mangkuyudan Surakarta sebelum mengunyah buah apel manalagi (Malus sylvestris Mill.) </w:t>
      </w:r>
      <w:r>
        <w:rPr>
          <w:rStyle w:val="Heading1Char"/>
          <w:b w:val="0"/>
        </w:rPr>
        <w:t>adalah 30,33 yang termasuk ke</w:t>
      </w:r>
      <w:r>
        <w:rPr>
          <w:rFonts w:ascii="Times New Roman" w:hAnsi="Times New Roman" w:cs="Times New Roman"/>
          <w:sz w:val="24"/>
          <w:szCs w:val="24"/>
        </w:rPr>
        <w:t xml:space="preserve"> dalam kategori sedang (21-40).</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yang dilakukan (Pratiwi N N dan Prasetyowaty S, 2020) terhadap 32 siswa SDN Tambakwedi 508 Surabayamendapatkan hasil bahwa rata-rata indeks plak sebelum mengunyah buah apel adalah 2,2 yang termasuk dalam kategori sedang. Sementara itu hasil penelitian yang dilakukan oleh(Handayani D M, dkk. 2018) pada 16 orang siswa usia 9 dan 10 tahun di SD Negeri 1 Dalung sebagai kelompok kontrol (mengunyah buah apel fuji) mendapatkan rata-rata indeks plak sebelum mengunyah buah apel fuji  adalah 48,81 yang termasuk dalam kategori buruk (40-60). </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dilalukan oleh (Panjaitan M, dkk 2020) dengan sampel sebanyak 16 orang anak-anak panti asuhan Terima Kasih Abadi terhadap kelompok perlakuan mengunyah buah apel mendapatkan rata-rata indeks plak sebelum mengunyah buah apel  adalah 2,23 dengan kategori sedang .Semenntara itu, pemeriksan yang di lakukan oleh (Nurasiki C A dan Amiruddin, 2017) kepada kelompok mengunyah buah apel yaitu murid SDN 1 Tanjung Kecamatan Lhoknga Kabupaten Aceh Besar berjumlah 80 orang mendapatkan hasil bahwa rata-rata indeks plak sebelum mengunyah buah apel adalah 1,59 yang termasuk dalam kategori sedang. </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dilalukan oleh (Penda P A C, dkk. 2015) terhadap 72 siswa kelas X SMA Negeri 1 Sorong Papua Barat mendapatkan  hasil penelitian indeks plak gigi sebelum dilakukan pengunyahan buah apel yaitu nilai maximum 2,8, minimum 1,6, median 2,1,. sehingga termasuk dalam kategori buruk. Sementara itu, penelitian yang dilakukan (Koagouw M S, dkk. 2016) terhadap 55 sampelsiswa SMK Negeri 6 Manado menunjukkan pada hasil pemeriksaan indeks plak sebelum mengunyah buah apel tidak </w:t>
      </w:r>
      <w:r>
        <w:rPr>
          <w:rFonts w:ascii="Times New Roman" w:hAnsi="Times New Roman" w:cs="Times New Roman"/>
          <w:sz w:val="24"/>
          <w:szCs w:val="24"/>
        </w:rPr>
        <w:lastRenderedPageBreak/>
        <w:t>terdapat sampel yang tergolong kategori indeks plak sangat baik dan baik, 24 siswa tergolong kategori sedang, dan 31 siswa tergolong kategori buruk, sehingga termasuk kedalam kategori buruk.</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Penelitian yang dilakukan oleh (Sulistyanti A D, dkk. 2021)  terhadap 33 siswa kelas VI SDIT Assunnah kota Cirebonmenunjukkan hasil indeks plak sebelum mengunyah buah apel tidak terdapat sampel yang tergolong kategori indeks plak sangat baik dan baik, 20 orang tergolong kategori sedang , dan 13 0rang tergolong kategori buruk.sehimgga termasuk kedalam kategori sedang. Sementara itu penelitian yang dilakukan .oleh</w:t>
      </w:r>
      <w:r w:rsidR="007D3C53">
        <w:rPr>
          <w:rFonts w:ascii="Times New Roman" w:hAnsi="Times New Roman" w:cs="Times New Roman"/>
          <w:sz w:val="24"/>
          <w:szCs w:val="24"/>
        </w:rPr>
        <w:t xml:space="preserve"> </w:t>
      </w:r>
      <w:r>
        <w:rPr>
          <w:rFonts w:ascii="Times New Roman" w:hAnsi="Times New Roman" w:cs="Times New Roman"/>
          <w:sz w:val="24"/>
          <w:szCs w:val="24"/>
        </w:rPr>
        <w:t>(RubidoS, dkk.2018) dengan sampel 20 mahasiswa Kedokteran Gigi Universitas Santiago de Compostela Spanyol, mendapatkan hasil bahwa sebelum mengunyah buah apel indeks rata-rata yang adalah 2,89 sehingga termasuk kedalam kategori buruk.</w:t>
      </w:r>
    </w:p>
    <w:p w:rsidR="00E04994" w:rsidRDefault="00E04994" w:rsidP="002B63FC">
      <w:pPr>
        <w:pStyle w:val="NoSpacing"/>
        <w:ind w:firstLine="720"/>
        <w:jc w:val="both"/>
        <w:rPr>
          <w:rFonts w:ascii="Times New Roman" w:hAnsi="Times New Roman" w:cs="Times New Roman"/>
          <w:sz w:val="24"/>
          <w:szCs w:val="24"/>
        </w:rPr>
      </w:pPr>
    </w:p>
    <w:p w:rsidR="00E04994" w:rsidRDefault="0031079A" w:rsidP="002B63FC">
      <w:pPr>
        <w:pStyle w:val="Heading2"/>
        <w:spacing w:line="240" w:lineRule="auto"/>
      </w:pPr>
      <w:bookmarkStart w:id="165" w:name="_Toc74472208"/>
      <w:r>
        <w:t>Indeks  Plak Sesudah Mengunyah Buah Apel</w:t>
      </w:r>
      <w:bookmarkEnd w:id="165"/>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Hasil systematic review yang telah dilakukan pada 10  artikel mendapatkan hasil bahwa indeks indeks plak sesudah mengunyah buah apel yang kategori buruk sebanyak 10% (1artikel)  kategori sedang 40% (4 artikel) dan kategori baik 50% (5 artikel). Semntara itu kategori sangat baik tidak ada. Mengunyah buah apel sering disebut cara alami menyikat, karena apel memiliki partikel  besar yang harus dikunyah lagi sebeleum ditelan, dan apel juga merupakan buah yang mengandung serat sehimgga mendorong sekresi saliva (Huda H H, dkk. 2015). Hal ini berbanding lurus dengan penelitian sesudah mengunyah buah apel yang dilakukan oleh (Karyadi E, dkk. 2020) terhadap terhadap 30 siswa usia 9-12 tahun di SD </w:t>
      </w:r>
      <w:r>
        <w:rPr>
          <w:rFonts w:ascii="Times New Roman" w:hAnsi="Times New Roman" w:cs="Times New Roman"/>
          <w:sz w:val="24"/>
          <w:szCs w:val="24"/>
        </w:rPr>
        <w:lastRenderedPageBreak/>
        <w:t xml:space="preserve">Muhammadiyah 11 Mangkuyudan Surakarta yaitu mendapatakan hasil penurunan indeks plak yang awalnya dalam kategori sedang (30,33) menjadi kategori baik (12,88). Dan hasil penelitian sesudah mengunyah buah apel yang dilakukan oleh (Huda H H,dkk.  2015)terhadap sampel sebanyak 32 orang sebagai kelompok  perlakuan (mengunyah apel) dari 4 kecamatan yang menyebar di Semarang didapatkan  hasil bahwa indeks plak mengalami penurunan yang awalnya dalam ketegori buruk (2,75) menjadi kategori sedang (1,06). </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Penelitian indeks plak sesudah mengunyah buah apel yang dilakukan oleh(Pratiwi N N dan Prasetyowaty S, 2020) terhadap 32 siswa SDN Tambakwedi 508 Surabaya mendapatakn hasil bahwa indeks plak mengalami penurunan yang awalnya dalam kategori sedang (2,2) menjadi kategori baik (1,4) serta hasil penelitian yang dilakukan oleh (Handayani D M, dkk. 2018) pada 16 orang siswa usia 9 dan 10 tahun di SD Negeri 1 Dalung sebagai kelompok kontrol (mengunyah buah apel fuji) mendapatkan hasil yang awalnya dari kategori buruk (48,81) menjadi kategori sedang (29,44).Hal ini dapat terjadi karena proses pengunyahan makanan berserat menimbulkan efek mekanis, efek kimiawi dan efek fisiologis yang meningkatkan pembersihan makanan dan mengurangi retensi makanan di rongga mulut. (Karyadi E, dkk 2020).</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Proses pengunyahan makanan ini akan merangsang dan meningkatkan produksi saliva, dimana saliva ini akan membantu membilas gigi dari partikel-partikel makanan yang melekat pada gigi dan juga melarutkan komponen gula dari sisa makanan yang terperangkap dalam sela-sela pit dan fissure permukaan gigi (Pratiwi N, N dan  Prasetyowati S, 2020). Sesuai </w:t>
      </w:r>
      <w:r>
        <w:rPr>
          <w:rFonts w:ascii="Times New Roman" w:hAnsi="Times New Roman" w:cs="Times New Roman"/>
          <w:sz w:val="24"/>
          <w:szCs w:val="24"/>
        </w:rPr>
        <w:lastRenderedPageBreak/>
        <w:t>dengan Hasil penelitian yang dilakukan oleh (Panjaitan M, dkk. 2020) dengan sampel sebanyak 16 orang anak-anak panti asuhan terima kasih abadi kelompok perlakuan mengunyah buah apel mendapatkan hasil bahwa indeks plak sesudah mengunyah buah apel mengalami penurunan yang awalnya dalam kategori sedang (2,23) menjadi kategori baik (0,59) serta penelitian yang di lakukan oleh (Nurasiki C A dan Amiruddin, 2017) kepada kelompok mengunyah buah apel yaitu murid SDN 1 Tanjung Kecamatan Lhoknga Kabupaten Aceh Besar berjumlah 80 orang mendapatkan hasil indeks plak sesudah mengunyah buah apel dalam kategori baik (0,74) yang awalnya indeks plak sebelum mengunyah buah apel dalam kategori sedang.</w:t>
      </w:r>
    </w:p>
    <w:p w:rsidR="00E04994" w:rsidRDefault="0031079A" w:rsidP="002B63F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Faktor yang menyebabkan terjadinya perbedaan penurunan indeks plak adalah perbedaan perlakuan yang diterapkan pada kedua kelompok tersebut walaupun dengan menggunakan jenis apel yang sama dimana konsistensi dan keras lunaknya makanan yang dikonsumsi akan berpengaruh terhadap penurunan indeks plak tersebut (Huda H H. dkk 2015). Penelitian yang dilakukan oleh (Penda P A C, dkk. 2015) terhadap 72 siswa kelas X SMA Negeri 1 Sorong Papua Barat yang awalnya sebelum mengunyah buah apel indeks plak dalam kategori buruk tetapi setelah dilakukan mengunyah buah apel indeks plak menjadi kategori sedang, serta penelitian yang dilakukan (Koagouw dkk, 2016) terhadap 55 sampel siswa SMK Negeri 6 Manado mendapatkan hasil indeks plak sesudah mengunyah buah menjadi kategori sedang yang semula dalam kategori buruk.</w:t>
      </w:r>
    </w:p>
    <w:p w:rsidR="00E04994" w:rsidRDefault="0031079A" w:rsidP="002B63FC">
      <w:pPr>
        <w:pStyle w:val="NoSpacing"/>
        <w:ind w:firstLine="720"/>
        <w:jc w:val="both"/>
        <w:rPr>
          <w:rFonts w:ascii="Times New Roman" w:hAnsi="Times New Roman" w:cs="Times New Roman"/>
          <w:b/>
          <w:sz w:val="24"/>
          <w:szCs w:val="24"/>
        </w:rPr>
      </w:pPr>
      <w:r>
        <w:rPr>
          <w:rFonts w:ascii="Times New Roman" w:hAnsi="Times New Roman" w:cs="Times New Roman"/>
          <w:sz w:val="24"/>
          <w:szCs w:val="24"/>
        </w:rPr>
        <w:t xml:space="preserve">Penelitian yang dilakukan oleh (Sulistyanti A D, dkk. 2021) terhadap 33 siswa kelas VI SDIT Assunnah kota Cirebon mendapatkan  hasil indeks plak </w:t>
      </w:r>
      <w:r>
        <w:rPr>
          <w:rFonts w:ascii="Times New Roman" w:hAnsi="Times New Roman" w:cs="Times New Roman"/>
          <w:sz w:val="24"/>
          <w:szCs w:val="24"/>
        </w:rPr>
        <w:lastRenderedPageBreak/>
        <w:t>sesudah mengunyah buah apel menjadi kategori baik yang awalnya kategori sedang. Sedangkan hasil pemeriksaan yang dilakukan oleh (Rubido S, dkk. 2018)berbanding terbalik dari hasil pemeriksaan pada 9 artikel lainnya yang dimana hasil penelitian yang dilakukan mendapatkan hasil bahwa indeks plak tidak mengalami penurunan setelah mengunyah buah apel tetapi semangkin meningkat.Mengunyah apel tidak selalu penghilangan plak. Faktanya, ada peningkatan langsung pada permukaan gigi yang diwarnai olehpengungkap plak agen, meskipun hal ini mungkin karena buah mengandung beberapa komponen yang dapat menempel pada permukaan gigi.(Rubido S, dkk, 2018).</w:t>
      </w:r>
    </w:p>
    <w:p w:rsidR="00E04994" w:rsidRDefault="00E04994" w:rsidP="002B63FC">
      <w:pPr>
        <w:pStyle w:val="NoSpacing"/>
        <w:jc w:val="both"/>
        <w:rPr>
          <w:rFonts w:ascii="Times New Roman" w:hAnsi="Times New Roman" w:cs="Times New Roman"/>
          <w:sz w:val="24"/>
          <w:szCs w:val="24"/>
        </w:rPr>
      </w:pPr>
    </w:p>
    <w:p w:rsidR="00E04994" w:rsidRDefault="007D3C53" w:rsidP="007D3C53">
      <w:pPr>
        <w:pStyle w:val="Heading2"/>
        <w:spacing w:line="240" w:lineRule="auto"/>
      </w:pPr>
      <w:bookmarkStart w:id="166" w:name="_Toc74472211"/>
      <w:r>
        <w:t>SIMPULAN</w:t>
      </w:r>
      <w:bookmarkEnd w:id="166"/>
    </w:p>
    <w:p w:rsidR="00E04994" w:rsidRDefault="0031079A" w:rsidP="002B63FC">
      <w:pPr>
        <w:pStyle w:val="No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hasil </w:t>
      </w:r>
      <w:r>
        <w:rPr>
          <w:rFonts w:ascii="Times New Roman" w:hAnsi="Times New Roman" w:cs="Times New Roman"/>
          <w:i/>
          <w:sz w:val="24"/>
          <w:szCs w:val="24"/>
        </w:rPr>
        <w:t>systematic review</w:t>
      </w:r>
      <w:r>
        <w:rPr>
          <w:rFonts w:ascii="Times New Roman" w:hAnsi="Times New Roman" w:cs="Times New Roman"/>
          <w:sz w:val="24"/>
          <w:szCs w:val="24"/>
        </w:rPr>
        <w:t xml:space="preserve"> yang telah dilakukan pada 10 artikel dapat disimpulkan bahwa megunyah buah apel dapat menurunkan indeks plak pada anak sekolah. Dimana sebelum mengunyah buah apel indek plak anak sekolah dasar dalam kategori buruk sebanyak 50%, dan kategori sedang 50%. Sedangkan setelah mengunyah buah apel indeks plak anak sekolah dasar menjadi kategori baik 40%, sedang 50%, dan buruk 10%.</w:t>
      </w:r>
    </w:p>
    <w:p w:rsidR="00E04994" w:rsidRDefault="00E04994" w:rsidP="002B63FC">
      <w:pPr>
        <w:pStyle w:val="NoSpacing"/>
        <w:jc w:val="both"/>
        <w:rPr>
          <w:rFonts w:ascii="Times New Roman" w:hAnsi="Times New Roman" w:cs="Times New Roman"/>
          <w:sz w:val="24"/>
          <w:szCs w:val="24"/>
        </w:rPr>
      </w:pPr>
    </w:p>
    <w:p w:rsidR="006E04E1" w:rsidRDefault="007D3C53" w:rsidP="002B63FC">
      <w:pPr>
        <w:pStyle w:val="Heading2"/>
        <w:spacing w:line="240" w:lineRule="auto"/>
      </w:pPr>
      <w:bookmarkStart w:id="167" w:name="_Toc74472212"/>
      <w:r>
        <w:t>SARAN</w:t>
      </w:r>
      <w:bookmarkStart w:id="168" w:name="_Toc74472213"/>
      <w:bookmarkEnd w:id="167"/>
    </w:p>
    <w:p w:rsidR="00E04994" w:rsidRDefault="0031079A" w:rsidP="002B63FC">
      <w:pPr>
        <w:pStyle w:val="Heading2"/>
        <w:spacing w:line="240" w:lineRule="auto"/>
      </w:pPr>
      <w:r>
        <w:t>1. Bagi anak sekolah dasar</w:t>
      </w:r>
      <w:bookmarkEnd w:id="168"/>
    </w:p>
    <w:p w:rsidR="00E04994" w:rsidRDefault="0031079A" w:rsidP="002B63FC">
      <w:pPr>
        <w:pStyle w:val="NoSpacing"/>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Diharapkan bagi siswa/siswi sekolah dasar agar lebih sering mengkonsumsi buah-buahanyang kaya akan serat salah satunya buah apel</w:t>
      </w:r>
      <w:r>
        <w:rPr>
          <w:rFonts w:ascii="Times New Roman" w:hAnsi="Times New Roman" w:cs="Times New Roman"/>
          <w:b/>
          <w:sz w:val="24"/>
          <w:szCs w:val="24"/>
        </w:rPr>
        <w:t xml:space="preserve">.  </w:t>
      </w:r>
    </w:p>
    <w:p w:rsidR="00E04994" w:rsidRDefault="0031079A" w:rsidP="002B63FC">
      <w:pPr>
        <w:pStyle w:val="Heading3"/>
        <w:spacing w:line="240" w:lineRule="auto"/>
      </w:pPr>
      <w:bookmarkStart w:id="169" w:name="_Toc74472214"/>
      <w:r>
        <w:t>2. Bagi peneliti</w:t>
      </w:r>
      <w:bookmarkEnd w:id="169"/>
    </w:p>
    <w:p w:rsidR="00E04994" w:rsidRDefault="0031079A" w:rsidP="002B63FC">
      <w:pPr>
        <w:pStyle w:val="No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Diharapkan mampu menjadikan pengalaman yang berharga dalam mengaplikasi ilmu yang telah didapatkan serta memperluas wawasan pengetahu peneliti tentang pengaruh mengunyah buah apel terhadap indeks plak pada pada anak sekolah dasar.</w:t>
      </w:r>
    </w:p>
    <w:p w:rsidR="007D3C53" w:rsidRDefault="007D3C53" w:rsidP="002B63FC">
      <w:pPr>
        <w:pStyle w:val="NoSpacing"/>
        <w:jc w:val="both"/>
        <w:rPr>
          <w:rFonts w:ascii="Times New Roman" w:hAnsi="Times New Roman" w:cs="Times New Roman"/>
          <w:sz w:val="24"/>
          <w:szCs w:val="24"/>
        </w:rPr>
      </w:pPr>
    </w:p>
    <w:p w:rsidR="00E04994" w:rsidRDefault="0031079A" w:rsidP="002B63FC">
      <w:pPr>
        <w:pStyle w:val="Heading3"/>
        <w:spacing w:line="240" w:lineRule="auto"/>
      </w:pPr>
      <w:bookmarkStart w:id="170" w:name="_Toc74472215"/>
      <w:r>
        <w:lastRenderedPageBreak/>
        <w:t>3</w:t>
      </w:r>
      <w:r w:rsidR="006E04E1">
        <w:t>.</w:t>
      </w:r>
      <w:r>
        <w:t xml:space="preserve"> Bagi Institusi</w:t>
      </w:r>
      <w:bookmarkEnd w:id="170"/>
    </w:p>
    <w:p w:rsidR="00E04994" w:rsidRDefault="0031079A" w:rsidP="002B63FC">
      <w:pPr>
        <w:pStyle w:val="NoSpacing"/>
        <w:jc w:val="both"/>
        <w:rPr>
          <w:rFonts w:ascii="Times New Roman" w:hAnsi="Times New Roman" w:cs="Times New Roman"/>
          <w:sz w:val="24"/>
          <w:szCs w:val="24"/>
        </w:rPr>
      </w:pPr>
      <w:r>
        <w:rPr>
          <w:rFonts w:ascii="Times New Roman" w:hAnsi="Times New Roman" w:cs="Times New Roman"/>
          <w:sz w:val="24"/>
          <w:szCs w:val="24"/>
        </w:rPr>
        <w:tab/>
        <w:t>Diharapkan dapat digunakan sebagai referensi untuk meningkatkan kualitas pendidikan dan bahan acuan bagi peneliti berikutnya serta sebagai bahan bacaan di perpustakaan agar menambah wawasan para mahasiswa.</w:t>
      </w:r>
    </w:p>
    <w:p w:rsidR="00E04994" w:rsidRDefault="0031079A" w:rsidP="002B63FC">
      <w:pPr>
        <w:pStyle w:val="NoSpacing"/>
        <w:jc w:val="both"/>
        <w:rPr>
          <w:rFonts w:ascii="Times New Roman" w:hAnsi="Times New Roman" w:cs="Times New Roman"/>
          <w:b/>
          <w:sz w:val="24"/>
          <w:szCs w:val="24"/>
        </w:rPr>
      </w:pPr>
      <w:r>
        <w:rPr>
          <w:rFonts w:ascii="Times New Roman" w:hAnsi="Times New Roman" w:cs="Times New Roman"/>
          <w:b/>
          <w:sz w:val="24"/>
          <w:szCs w:val="24"/>
        </w:rPr>
        <w:tab/>
      </w:r>
    </w:p>
    <w:p w:rsidR="00E04994" w:rsidRDefault="0031079A" w:rsidP="002B63FC">
      <w:pPr>
        <w:pStyle w:val="Heading1"/>
        <w:spacing w:line="240" w:lineRule="auto"/>
      </w:pPr>
      <w:bookmarkStart w:id="171" w:name="_Toc74472216"/>
      <w:r>
        <w:t>DAFTAR PUSTAKA</w:t>
      </w:r>
      <w:bookmarkEnd w:id="94"/>
      <w:bookmarkEnd w:id="95"/>
      <w:bookmarkEnd w:id="96"/>
      <w:bookmarkEnd w:id="97"/>
      <w:bookmarkEnd w:id="98"/>
      <w:bookmarkEnd w:id="171"/>
    </w:p>
    <w:p w:rsidR="00E04994" w:rsidRDefault="0031079A" w:rsidP="007D3C53">
      <w:pPr>
        <w:pStyle w:val="NoSpacing"/>
        <w:spacing w:before="120" w:after="240"/>
        <w:ind w:left="426" w:hanging="426"/>
        <w:jc w:val="both"/>
        <w:rPr>
          <w:rFonts w:ascii="Times New Roman" w:hAnsi="Times New Roman" w:cs="Times New Roman"/>
          <w:sz w:val="24"/>
          <w:szCs w:val="24"/>
        </w:rPr>
      </w:pPr>
      <w:r>
        <w:rPr>
          <w:rFonts w:ascii="Times New Roman" w:hAnsi="Times New Roman" w:cs="Times New Roman"/>
          <w:sz w:val="24"/>
          <w:szCs w:val="24"/>
        </w:rPr>
        <w:t xml:space="preserve">Budiana,N,S.2013. </w:t>
      </w:r>
      <w:r>
        <w:rPr>
          <w:rFonts w:ascii="Times New Roman" w:hAnsi="Times New Roman" w:cs="Times New Roman"/>
          <w:i/>
          <w:sz w:val="24"/>
          <w:szCs w:val="24"/>
        </w:rPr>
        <w:t>Buah ajaib tumpas penyakit</w:t>
      </w:r>
      <w:r>
        <w:rPr>
          <w:rFonts w:ascii="Times New Roman" w:hAnsi="Times New Roman" w:cs="Times New Roman"/>
          <w:sz w:val="24"/>
          <w:szCs w:val="24"/>
        </w:rPr>
        <w:t>. Penebar Swadaya: Jakarta.</w:t>
      </w:r>
    </w:p>
    <w:p w:rsidR="00E04994" w:rsidRDefault="0031079A" w:rsidP="007D3C53">
      <w:pPr>
        <w:pStyle w:val="NoSpacing"/>
        <w:tabs>
          <w:tab w:val="left" w:pos="709"/>
        </w:tabs>
        <w:spacing w:before="120" w:after="240"/>
        <w:ind w:left="426" w:hanging="426"/>
        <w:jc w:val="both"/>
        <w:rPr>
          <w:rFonts w:ascii="Times New Roman" w:hAnsi="Times New Roman" w:cs="Times New Roman"/>
          <w:sz w:val="24"/>
          <w:szCs w:val="24"/>
        </w:rPr>
      </w:pPr>
      <w:r>
        <w:rPr>
          <w:rFonts w:ascii="Times New Roman" w:hAnsi="Times New Roman" w:cs="Times New Roman"/>
          <w:sz w:val="24"/>
          <w:szCs w:val="24"/>
        </w:rPr>
        <w:t xml:space="preserve">Dianmartha, C. dkk.2018. </w:t>
      </w:r>
      <w:r>
        <w:rPr>
          <w:rFonts w:ascii="Times New Roman" w:hAnsi="Times New Roman" w:cs="Times New Roman"/>
          <w:i/>
          <w:sz w:val="24"/>
          <w:szCs w:val="24"/>
        </w:rPr>
        <w:t>Pengetahuan Terhadap Perilaku Perawatan Kesehatan Gigi dan Mulut Pada Anak Usia 9-12 Tahun Di SDN 27 Pemecutan Denpasar</w:t>
      </w:r>
      <w:r>
        <w:rPr>
          <w:rFonts w:ascii="Times New Roman" w:hAnsi="Times New Roman" w:cs="Times New Roman"/>
          <w:sz w:val="24"/>
          <w:szCs w:val="24"/>
        </w:rPr>
        <w:t xml:space="preserve"> 5, pp. 110–115.</w:t>
      </w:r>
    </w:p>
    <w:p w:rsidR="00E04994" w:rsidRDefault="0031079A" w:rsidP="007D3C53">
      <w:pPr>
        <w:pStyle w:val="NoSpacing"/>
        <w:tabs>
          <w:tab w:val="left" w:pos="709"/>
        </w:tabs>
        <w:spacing w:before="120" w:after="240"/>
        <w:ind w:left="426" w:hanging="426"/>
        <w:jc w:val="both"/>
        <w:rPr>
          <w:rFonts w:ascii="Times New Roman" w:hAnsi="Times New Roman" w:cs="Times New Roman"/>
          <w:sz w:val="24"/>
          <w:szCs w:val="24"/>
        </w:rPr>
      </w:pPr>
      <w:r>
        <w:rPr>
          <w:rFonts w:ascii="Times New Roman" w:hAnsi="Times New Roman" w:cs="Times New Roman"/>
          <w:sz w:val="24"/>
          <w:szCs w:val="24"/>
        </w:rPr>
        <w:t xml:space="preserve">Gardjito,dan Indriwati, H.2014. </w:t>
      </w:r>
      <w:r>
        <w:rPr>
          <w:rFonts w:ascii="Times New Roman" w:hAnsi="Times New Roman" w:cs="Times New Roman"/>
          <w:i/>
          <w:sz w:val="24"/>
          <w:szCs w:val="24"/>
        </w:rPr>
        <w:t>Pendidikan Konsumsi Pangan</w:t>
      </w:r>
      <w:r>
        <w:rPr>
          <w:rFonts w:ascii="Times New Roman" w:hAnsi="Times New Roman" w:cs="Times New Roman"/>
          <w:sz w:val="24"/>
          <w:szCs w:val="24"/>
        </w:rPr>
        <w:t>. Kencana: Jakarta.</w:t>
      </w:r>
    </w:p>
    <w:p w:rsidR="00E04994" w:rsidRDefault="0031079A" w:rsidP="007D3C53">
      <w:pPr>
        <w:pStyle w:val="NoSpacing"/>
        <w:tabs>
          <w:tab w:val="left" w:pos="709"/>
        </w:tabs>
        <w:spacing w:before="120" w:after="240"/>
        <w:ind w:left="426" w:hanging="426"/>
        <w:jc w:val="both"/>
        <w:rPr>
          <w:rFonts w:ascii="Times New Roman" w:hAnsi="Times New Roman" w:cs="Times New Roman"/>
          <w:sz w:val="24"/>
          <w:szCs w:val="24"/>
        </w:rPr>
      </w:pPr>
      <w:r>
        <w:rPr>
          <w:rFonts w:ascii="Times New Roman" w:hAnsi="Times New Roman" w:cs="Times New Roman"/>
          <w:sz w:val="24"/>
          <w:szCs w:val="24"/>
        </w:rPr>
        <w:t xml:space="preserve">Handayani, D, M. dkk. 2018. </w:t>
      </w:r>
      <w:r>
        <w:rPr>
          <w:rFonts w:ascii="Times New Roman" w:hAnsi="Times New Roman" w:cs="Times New Roman"/>
          <w:i/>
          <w:sz w:val="24"/>
          <w:szCs w:val="24"/>
        </w:rPr>
        <w:t>Perbandingan indeks plak setelah konsumsi buah apel fuji (Malus pumila) dan buah apel manalagi (Malus sylvestris mill) pada anak usia 9 dan 10 tahun di SD Negeri 1 Dalung</w:t>
      </w:r>
      <w:r>
        <w:rPr>
          <w:rFonts w:ascii="Times New Roman" w:hAnsi="Times New Roman" w:cs="Times New Roman"/>
          <w:sz w:val="24"/>
          <w:szCs w:val="24"/>
        </w:rPr>
        <w:t>: Bali Dental Journal Volume 2 Nomor 1.</w:t>
      </w:r>
    </w:p>
    <w:p w:rsidR="00E04994" w:rsidRDefault="0031079A" w:rsidP="007D3C53">
      <w:pPr>
        <w:pStyle w:val="NoSpacing"/>
        <w:tabs>
          <w:tab w:val="left" w:pos="709"/>
        </w:tabs>
        <w:spacing w:before="120" w:after="240"/>
        <w:ind w:left="426" w:hanging="426"/>
        <w:jc w:val="both"/>
        <w:rPr>
          <w:rFonts w:ascii="Times New Roman" w:hAnsi="Times New Roman" w:cs="Times New Roman"/>
          <w:sz w:val="24"/>
          <w:szCs w:val="24"/>
        </w:rPr>
      </w:pPr>
      <w:r>
        <w:rPr>
          <w:rFonts w:ascii="Times New Roman" w:hAnsi="Times New Roman" w:cs="Times New Roman"/>
          <w:sz w:val="24"/>
          <w:szCs w:val="24"/>
        </w:rPr>
        <w:t xml:space="preserve">Huda, H, H, dkk.2018. </w:t>
      </w:r>
      <w:r>
        <w:rPr>
          <w:rFonts w:ascii="Times New Roman" w:hAnsi="Times New Roman" w:cs="Times New Roman"/>
          <w:i/>
          <w:sz w:val="24"/>
          <w:szCs w:val="24"/>
        </w:rPr>
        <w:t>Efektivitas konsumsi buah apel (PYRUS MALUS) Jenis Fuji terhadap skor plak gigi dan pH saliva</w:t>
      </w:r>
      <w:r>
        <w:rPr>
          <w:rFonts w:ascii="Times New Roman" w:hAnsi="Times New Roman" w:cs="Times New Roman"/>
          <w:sz w:val="24"/>
          <w:szCs w:val="24"/>
        </w:rPr>
        <w:t xml:space="preserve">: Medali Jurnal Volume 2 nomor 1. </w:t>
      </w:r>
    </w:p>
    <w:p w:rsidR="00E04994" w:rsidRDefault="0031079A" w:rsidP="007D3C53">
      <w:pPr>
        <w:pStyle w:val="NoSpacing"/>
        <w:tabs>
          <w:tab w:val="left" w:pos="709"/>
        </w:tabs>
        <w:spacing w:before="120" w:after="240"/>
        <w:ind w:left="426" w:hanging="426"/>
        <w:jc w:val="both"/>
        <w:rPr>
          <w:rFonts w:ascii="Times New Roman" w:hAnsi="Times New Roman" w:cs="Times New Roman"/>
          <w:sz w:val="24"/>
          <w:szCs w:val="24"/>
        </w:rPr>
      </w:pPr>
      <w:r>
        <w:rPr>
          <w:rFonts w:ascii="Times New Roman" w:hAnsi="Times New Roman" w:cs="Times New Roman"/>
          <w:sz w:val="24"/>
          <w:szCs w:val="24"/>
        </w:rPr>
        <w:t xml:space="preserve">Kasuma, N.2016. </w:t>
      </w:r>
      <w:r>
        <w:rPr>
          <w:rFonts w:ascii="Times New Roman" w:hAnsi="Times New Roman" w:cs="Times New Roman"/>
          <w:i/>
          <w:sz w:val="24"/>
          <w:szCs w:val="24"/>
        </w:rPr>
        <w:t>Plak gigi</w:t>
      </w:r>
      <w:r>
        <w:rPr>
          <w:rFonts w:ascii="Times New Roman" w:hAnsi="Times New Roman" w:cs="Times New Roman"/>
          <w:sz w:val="24"/>
          <w:szCs w:val="24"/>
        </w:rPr>
        <w:t>. Andalas University Press: Padang.</w:t>
      </w:r>
    </w:p>
    <w:p w:rsidR="00E04994" w:rsidRDefault="0031079A" w:rsidP="007D3C53">
      <w:pPr>
        <w:pStyle w:val="NoSpacing"/>
        <w:tabs>
          <w:tab w:val="left" w:pos="709"/>
        </w:tabs>
        <w:spacing w:before="120" w:after="240"/>
        <w:ind w:left="426" w:hanging="426"/>
        <w:jc w:val="both"/>
        <w:rPr>
          <w:rFonts w:ascii="Times New Roman" w:hAnsi="Times New Roman" w:cs="Times New Roman"/>
          <w:sz w:val="24"/>
          <w:szCs w:val="24"/>
        </w:rPr>
      </w:pPr>
      <w:r>
        <w:rPr>
          <w:rFonts w:ascii="Times New Roman" w:hAnsi="Times New Roman" w:cs="Times New Roman"/>
          <w:sz w:val="24"/>
          <w:szCs w:val="24"/>
        </w:rPr>
        <w:t xml:space="preserve">Kemenkes. 2018. Riset Kesehatan Dasar Nasional Tahun 2018. Jakarta: Kementerian Kesehatan RI. </w:t>
      </w:r>
    </w:p>
    <w:p w:rsidR="00E04994" w:rsidRDefault="0031079A" w:rsidP="007D3C53">
      <w:pPr>
        <w:pStyle w:val="NoSpacing"/>
        <w:tabs>
          <w:tab w:val="left" w:pos="709"/>
        </w:tabs>
        <w:spacing w:before="120" w:after="240"/>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Koagouw. S.M, dkk. 2016. </w:t>
      </w:r>
      <w:r>
        <w:rPr>
          <w:rFonts w:ascii="Times New Roman" w:hAnsi="Times New Roman" w:cs="Times New Roman"/>
          <w:i/>
          <w:sz w:val="24"/>
          <w:szCs w:val="24"/>
        </w:rPr>
        <w:t xml:space="preserve">Perbandingan indeks plak gigi setelah mengunyah buah stroberi </w:t>
      </w:r>
      <w:r>
        <w:rPr>
          <w:rFonts w:ascii="Times New Roman" w:hAnsi="Times New Roman" w:cs="Times New Roman"/>
          <w:i/>
          <w:sz w:val="24"/>
          <w:szCs w:val="24"/>
        </w:rPr>
        <w:lastRenderedPageBreak/>
        <w:t>dan buah apel pada siswa SMK Negeri 6 Manado</w:t>
      </w:r>
      <w:r>
        <w:rPr>
          <w:rFonts w:ascii="Times New Roman" w:hAnsi="Times New Roman" w:cs="Times New Roman"/>
          <w:sz w:val="24"/>
          <w:szCs w:val="24"/>
        </w:rPr>
        <w:t>: Jurnal e-GiGi (eG), Volume 4 Nomor 2.</w:t>
      </w:r>
    </w:p>
    <w:p w:rsidR="00E04994" w:rsidRDefault="0031079A" w:rsidP="007D3C53">
      <w:pPr>
        <w:pStyle w:val="NoSpacing"/>
        <w:tabs>
          <w:tab w:val="left" w:pos="709"/>
        </w:tabs>
        <w:spacing w:before="120" w:after="240"/>
        <w:ind w:left="426" w:hanging="426"/>
        <w:jc w:val="both"/>
        <w:rPr>
          <w:rFonts w:ascii="Times New Roman" w:hAnsi="Times New Roman" w:cs="Times New Roman"/>
          <w:sz w:val="24"/>
          <w:szCs w:val="24"/>
        </w:rPr>
      </w:pPr>
      <w:r>
        <w:rPr>
          <w:rFonts w:ascii="Times New Roman" w:hAnsi="Times New Roman" w:cs="Times New Roman"/>
          <w:sz w:val="24"/>
          <w:szCs w:val="24"/>
        </w:rPr>
        <w:t xml:space="preserve">Kurniawan, R,F, 2014. </w:t>
      </w:r>
      <w:r>
        <w:rPr>
          <w:rFonts w:ascii="Times New Roman" w:hAnsi="Times New Roman" w:cs="Times New Roman"/>
          <w:i/>
          <w:sz w:val="24"/>
          <w:szCs w:val="24"/>
        </w:rPr>
        <w:t xml:space="preserve">Khasiat Buah dan Manfaat Dahsyatnyan Kulit Apel. </w:t>
      </w:r>
      <w:r>
        <w:rPr>
          <w:rFonts w:ascii="Times New Roman" w:hAnsi="Times New Roman" w:cs="Times New Roman"/>
          <w:sz w:val="24"/>
          <w:szCs w:val="24"/>
        </w:rPr>
        <w:t>Healthy Book: Jakarta.</w:t>
      </w:r>
    </w:p>
    <w:p w:rsidR="00E04994" w:rsidRDefault="0031079A" w:rsidP="007D3C53">
      <w:pPr>
        <w:pStyle w:val="NoSpacing"/>
        <w:tabs>
          <w:tab w:val="left" w:pos="709"/>
        </w:tabs>
        <w:spacing w:before="120" w:after="240"/>
        <w:ind w:left="426" w:hanging="426"/>
        <w:jc w:val="both"/>
        <w:rPr>
          <w:rFonts w:ascii="Times New Roman" w:hAnsi="Times New Roman" w:cs="Times New Roman"/>
          <w:sz w:val="24"/>
          <w:szCs w:val="24"/>
        </w:rPr>
      </w:pPr>
      <w:r>
        <w:rPr>
          <w:rFonts w:ascii="Times New Roman" w:hAnsi="Times New Roman" w:cs="Times New Roman"/>
          <w:sz w:val="24"/>
          <w:szCs w:val="24"/>
        </w:rPr>
        <w:t xml:space="preserve">Karyadi, E. dkk. 2020. </w:t>
      </w:r>
      <w:r>
        <w:rPr>
          <w:rFonts w:ascii="Times New Roman" w:hAnsi="Times New Roman" w:cs="Times New Roman"/>
          <w:i/>
          <w:sz w:val="24"/>
          <w:szCs w:val="24"/>
        </w:rPr>
        <w:t>Pengaruh Mengunyah Buah Apel Manalagi Terhadap Penurunan Indeks Plak Usia 9-12 Tahun</w:t>
      </w:r>
      <w:r>
        <w:rPr>
          <w:rFonts w:ascii="Times New Roman" w:hAnsi="Times New Roman" w:cs="Times New Roman"/>
          <w:sz w:val="24"/>
          <w:szCs w:val="24"/>
        </w:rPr>
        <w:t>:Jurnal Ilmu Kedokteran Gigi volume 3 nomor 2.</w:t>
      </w:r>
    </w:p>
    <w:p w:rsidR="00E04994" w:rsidRDefault="0031079A" w:rsidP="007D3C53">
      <w:pPr>
        <w:pStyle w:val="NoSpacing"/>
        <w:tabs>
          <w:tab w:val="left" w:pos="709"/>
        </w:tabs>
        <w:ind w:left="426" w:hanging="426"/>
        <w:jc w:val="both"/>
        <w:rPr>
          <w:rFonts w:ascii="Times New Roman" w:hAnsi="Times New Roman" w:cs="Times New Roman"/>
          <w:sz w:val="24"/>
          <w:szCs w:val="24"/>
        </w:rPr>
      </w:pPr>
      <w:r>
        <w:rPr>
          <w:rFonts w:ascii="Times New Roman" w:hAnsi="Times New Roman" w:cs="Times New Roman"/>
          <w:sz w:val="24"/>
          <w:szCs w:val="24"/>
        </w:rPr>
        <w:t>Milah, dan Acep.2017.</w:t>
      </w:r>
      <w:r>
        <w:rPr>
          <w:rFonts w:ascii="Times New Roman" w:hAnsi="Times New Roman" w:cs="Times New Roman"/>
          <w:i/>
          <w:sz w:val="24"/>
          <w:szCs w:val="24"/>
        </w:rPr>
        <w:t>Manfaat apel untuk kesehatan gigi</w:t>
      </w:r>
      <w:r>
        <w:rPr>
          <w:rFonts w:ascii="Times New Roman" w:hAnsi="Times New Roman" w:cs="Times New Roman"/>
          <w:sz w:val="24"/>
          <w:szCs w:val="24"/>
        </w:rPr>
        <w:t>.</w:t>
      </w:r>
    </w:p>
    <w:p w:rsidR="00E04994" w:rsidRDefault="00971E47" w:rsidP="007D3C53">
      <w:pPr>
        <w:pStyle w:val="NoSpacing"/>
        <w:tabs>
          <w:tab w:val="left" w:pos="709"/>
        </w:tabs>
        <w:spacing w:after="240"/>
        <w:ind w:left="426" w:hanging="426"/>
        <w:jc w:val="both"/>
        <w:rPr>
          <w:rFonts w:ascii="Times New Roman" w:hAnsi="Times New Roman" w:cs="Times New Roman"/>
          <w:color w:val="4F81BD"/>
          <w:sz w:val="24"/>
          <w:szCs w:val="24"/>
        </w:rPr>
      </w:pPr>
      <w:hyperlink r:id="rId11" w:history="1">
        <w:r w:rsidR="0031079A">
          <w:rPr>
            <w:rStyle w:val="Hyperlink"/>
            <w:rFonts w:ascii="Times New Roman" w:hAnsi="Times New Roman" w:cs="Times New Roman"/>
            <w:i/>
            <w:color w:val="4F81BD"/>
            <w:sz w:val="24"/>
            <w:szCs w:val="24"/>
          </w:rPr>
          <w:t>http://solusialamikesehatanwanita.blogspot.co.id/2017/01/manfaat-buah-apel-ini-alasannya-1511308.htm</w:t>
        </w:r>
      </w:hyperlink>
      <w:r w:rsidR="0031079A">
        <w:rPr>
          <w:rStyle w:val="Hyperlink"/>
          <w:rFonts w:ascii="Times New Roman" w:hAnsi="Times New Roman" w:cs="Times New Roman"/>
          <w:color w:val="auto"/>
          <w:sz w:val="24"/>
          <w:szCs w:val="24"/>
          <w:u w:val="none"/>
        </w:rPr>
        <w:t>(Diakses pada tanggal 15 Maret 2021)</w:t>
      </w:r>
    </w:p>
    <w:p w:rsidR="00E04994" w:rsidRDefault="0031079A" w:rsidP="007D3C53">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Nurasiki. A.C&amp; Amiruddin. 2017.</w:t>
      </w:r>
      <w:r>
        <w:rPr>
          <w:rFonts w:ascii="Times New Roman" w:hAnsi="Times New Roman" w:cs="Times New Roman"/>
          <w:i/>
          <w:sz w:val="24"/>
          <w:szCs w:val="24"/>
        </w:rPr>
        <w:t>Efektifitas Mengunyah Buah Apel dan Buah Bengkoang Terhadap Penurunan Indeks Plak pada Murid Sekolah Dasar</w:t>
      </w:r>
      <w:r>
        <w:rPr>
          <w:rFonts w:ascii="Times New Roman" w:hAnsi="Times New Roman" w:cs="Times New Roman"/>
          <w:sz w:val="24"/>
          <w:szCs w:val="24"/>
        </w:rPr>
        <w:t>: Jurnal AcTion Volume 2 Nomor 2.</w:t>
      </w:r>
    </w:p>
    <w:p w:rsidR="00E04994" w:rsidRDefault="0031079A" w:rsidP="007D3C53">
      <w:pPr>
        <w:pStyle w:val="NoSpacing"/>
        <w:tabs>
          <w:tab w:val="left" w:pos="709"/>
        </w:tabs>
        <w:spacing w:after="240"/>
        <w:ind w:left="426" w:hanging="426"/>
        <w:jc w:val="both"/>
        <w:rPr>
          <w:rFonts w:ascii="Times New Roman" w:hAnsi="Times New Roman" w:cs="Times New Roman"/>
          <w:sz w:val="24"/>
          <w:szCs w:val="24"/>
        </w:rPr>
      </w:pPr>
      <w:r>
        <w:rPr>
          <w:rFonts w:ascii="Times New Roman" w:hAnsi="Times New Roman" w:cs="Times New Roman"/>
          <w:sz w:val="24"/>
          <w:szCs w:val="24"/>
        </w:rPr>
        <w:t xml:space="preserve">Panjaitan M, dkk. 2020. </w:t>
      </w:r>
      <w:r>
        <w:rPr>
          <w:rFonts w:ascii="Times New Roman" w:hAnsi="Times New Roman" w:cs="Times New Roman"/>
          <w:i/>
          <w:sz w:val="24"/>
          <w:szCs w:val="24"/>
        </w:rPr>
        <w:t>Pengaruh Perbedaan Mengunyah Buah Stroberi (Fragaria Vesca L.) dan Buah Apel (Malus Sylvestris Mill ) Terhadap Penurunan Indeks Plak pada Anak-Anak Panti Asuhan Terima Kasih Abadi Tahun 2019</w:t>
      </w:r>
      <w:r>
        <w:rPr>
          <w:rFonts w:ascii="Times New Roman" w:hAnsi="Times New Roman" w:cs="Times New Roman"/>
          <w:sz w:val="24"/>
          <w:szCs w:val="24"/>
        </w:rPr>
        <w:t>: Jods PrimaVolume 1 Nomor 5.</w:t>
      </w:r>
    </w:p>
    <w:p w:rsidR="00E04994" w:rsidRDefault="0031079A" w:rsidP="007D3C53">
      <w:pPr>
        <w:pStyle w:val="NoSpacing"/>
        <w:tabs>
          <w:tab w:val="left" w:pos="709"/>
        </w:tabs>
        <w:spacing w:after="240"/>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Penda. C. A. P. dkk. 2015. </w:t>
      </w:r>
      <w:r>
        <w:rPr>
          <w:rFonts w:ascii="Times New Roman" w:hAnsi="Times New Roman" w:cs="Times New Roman"/>
          <w:i/>
          <w:sz w:val="24"/>
          <w:szCs w:val="24"/>
        </w:rPr>
        <w:t>Perbedaan indeks plak sebelum dan sesudah pengunyahan buah apel</w:t>
      </w:r>
      <w:r>
        <w:rPr>
          <w:rFonts w:ascii="Times New Roman" w:hAnsi="Times New Roman" w:cs="Times New Roman"/>
          <w:sz w:val="24"/>
          <w:szCs w:val="24"/>
        </w:rPr>
        <w:t>: Jurnal e-GiGi (eG) Volume 3 Nomor 2.</w:t>
      </w:r>
    </w:p>
    <w:p w:rsidR="00E04994" w:rsidRDefault="0031079A" w:rsidP="007D3C53">
      <w:pPr>
        <w:pStyle w:val="NoSpacing"/>
        <w:ind w:left="426" w:hanging="426"/>
        <w:jc w:val="both"/>
        <w:rPr>
          <w:rStyle w:val="Hyperlink"/>
          <w:rFonts w:ascii="Times New Roman" w:hAnsi="Times New Roman" w:cs="Times New Roman"/>
          <w:color w:val="auto"/>
          <w:sz w:val="24"/>
          <w:szCs w:val="24"/>
          <w:u w:val="none"/>
        </w:rPr>
      </w:pPr>
      <w:bookmarkStart w:id="172" w:name="_Toc70067379"/>
      <w:r>
        <w:rPr>
          <w:rFonts w:ascii="Times New Roman" w:hAnsi="Times New Roman" w:cs="Times New Roman"/>
          <w:sz w:val="24"/>
          <w:szCs w:val="24"/>
        </w:rPr>
        <w:t>Pepsodent.2021.</w:t>
      </w:r>
      <w:r>
        <w:rPr>
          <w:rFonts w:ascii="Times New Roman" w:hAnsi="Times New Roman" w:cs="Times New Roman"/>
          <w:i/>
          <w:sz w:val="24"/>
          <w:szCs w:val="24"/>
        </w:rPr>
        <w:t>Plak Gigi: Pahami Penyebab dan Cara Menghilangkannya dari Ahlinya.</w:t>
      </w:r>
      <w:bookmarkEnd w:id="172"/>
      <w:r w:rsidR="007D3C53">
        <w:rPr>
          <w:rFonts w:ascii="Times New Roman" w:hAnsi="Times New Roman" w:cs="Times New Roman"/>
          <w:i/>
          <w:sz w:val="24"/>
          <w:szCs w:val="24"/>
        </w:rPr>
        <w:t xml:space="preserve"> </w:t>
      </w:r>
      <w:hyperlink r:id="rId12" w:history="1">
        <w:bookmarkStart w:id="173" w:name="_Toc70067380"/>
        <w:r>
          <w:rPr>
            <w:rStyle w:val="Hyperlink"/>
            <w:rFonts w:ascii="Times New Roman" w:hAnsi="Times New Roman" w:cs="Times New Roman"/>
            <w:i/>
            <w:color w:val="4F81BD"/>
            <w:sz w:val="24"/>
            <w:szCs w:val="24"/>
          </w:rPr>
          <w:t>https://www.tanyapepsodent.com/tips-kesehatan-gigi/plak-dan-</w:t>
        </w:r>
        <w:r>
          <w:rPr>
            <w:rStyle w:val="Hyperlink"/>
            <w:rFonts w:ascii="Times New Roman" w:hAnsi="Times New Roman" w:cs="Times New Roman"/>
            <w:i/>
            <w:color w:val="4F81BD"/>
            <w:sz w:val="24"/>
            <w:szCs w:val="24"/>
          </w:rPr>
          <w:lastRenderedPageBreak/>
          <w:t>kerusakan-gigi/plak-gigi-pahami-penyebab-dan-cara-menghilangkannya-dari-ahlinya.html</w:t>
        </w:r>
        <w:bookmarkEnd w:id="173"/>
      </w:hyperlink>
      <w:r>
        <w:rPr>
          <w:rStyle w:val="Hyperlink"/>
          <w:rFonts w:ascii="Times New Roman" w:hAnsi="Times New Roman" w:cs="Times New Roman"/>
          <w:color w:val="auto"/>
          <w:sz w:val="24"/>
          <w:szCs w:val="24"/>
          <w:u w:val="none"/>
        </w:rPr>
        <w:t>(Diakses pada tanggal 23 maret 2021)</w:t>
      </w:r>
    </w:p>
    <w:p w:rsidR="00E04994" w:rsidRDefault="00E04994" w:rsidP="007D3C53">
      <w:pPr>
        <w:pStyle w:val="NoSpacing"/>
        <w:ind w:left="426" w:hanging="426"/>
        <w:jc w:val="both"/>
        <w:rPr>
          <w:rFonts w:ascii="Times New Roman" w:hAnsi="Times New Roman" w:cs="Times New Roman"/>
          <w:color w:val="4F81BD"/>
          <w:sz w:val="24"/>
          <w:szCs w:val="24"/>
        </w:rPr>
      </w:pPr>
    </w:p>
    <w:p w:rsidR="00E04994" w:rsidRDefault="0031079A" w:rsidP="007D3C53">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Pratiwi Novida N &amp; Prasetyowati Silvia. 2020.  </w:t>
      </w:r>
      <w:r>
        <w:rPr>
          <w:rFonts w:ascii="Times New Roman" w:hAnsi="Times New Roman" w:cs="Times New Roman"/>
          <w:i/>
          <w:sz w:val="24"/>
          <w:szCs w:val="24"/>
        </w:rPr>
        <w:t>Efektifitas mengunyah apel jenis anna dikupas dan tanpa dikupas terhadap penurunan indeks plak</w:t>
      </w:r>
      <w:r>
        <w:rPr>
          <w:rFonts w:ascii="Times New Roman" w:hAnsi="Times New Roman" w:cs="Times New Roman"/>
          <w:sz w:val="24"/>
          <w:szCs w:val="24"/>
        </w:rPr>
        <w:t>: Jurnal Kesehatan Gigi Volume 7 nomor 2.</w:t>
      </w:r>
    </w:p>
    <w:p w:rsidR="00E04994" w:rsidRDefault="0031079A" w:rsidP="007D3C53">
      <w:pPr>
        <w:pStyle w:val="NoSpacing"/>
        <w:tabs>
          <w:tab w:val="left" w:pos="709"/>
        </w:tabs>
        <w:spacing w:before="120" w:after="100" w:afterAutospacing="1"/>
        <w:ind w:left="426" w:hanging="426"/>
        <w:jc w:val="both"/>
        <w:rPr>
          <w:rFonts w:ascii="Times New Roman" w:hAnsi="Times New Roman" w:cs="Times New Roman"/>
          <w:sz w:val="24"/>
          <w:szCs w:val="24"/>
        </w:rPr>
      </w:pPr>
      <w:r>
        <w:rPr>
          <w:rFonts w:ascii="Times New Roman" w:hAnsi="Times New Roman" w:cs="Times New Roman"/>
          <w:sz w:val="24"/>
          <w:szCs w:val="24"/>
        </w:rPr>
        <w:t xml:space="preserve">Rahmadhan, A, G. 2010. </w:t>
      </w:r>
      <w:r>
        <w:rPr>
          <w:rFonts w:ascii="Times New Roman" w:hAnsi="Times New Roman" w:cs="Times New Roman"/>
          <w:i/>
          <w:sz w:val="24"/>
          <w:szCs w:val="24"/>
        </w:rPr>
        <w:t>Serba-Serbi Kesehatan Gigi dan Mulut</w:t>
      </w:r>
      <w:r>
        <w:rPr>
          <w:rFonts w:ascii="Times New Roman" w:hAnsi="Times New Roman" w:cs="Times New Roman"/>
          <w:sz w:val="24"/>
          <w:szCs w:val="24"/>
        </w:rPr>
        <w:t xml:space="preserve"> . Bukune: Jakarta Selatan.</w:t>
      </w:r>
    </w:p>
    <w:p w:rsidR="00E04994" w:rsidRDefault="0031079A" w:rsidP="007D3C53">
      <w:pPr>
        <w:pStyle w:val="NoSpacing"/>
        <w:tabs>
          <w:tab w:val="left" w:pos="709"/>
        </w:tabs>
        <w:spacing w:before="120" w:after="100" w:afterAutospacing="1"/>
        <w:ind w:left="426" w:hanging="426"/>
        <w:jc w:val="both"/>
        <w:rPr>
          <w:rFonts w:ascii="Times New Roman" w:hAnsi="Times New Roman" w:cs="Times New Roman"/>
          <w:sz w:val="24"/>
          <w:szCs w:val="24"/>
        </w:rPr>
      </w:pPr>
      <w:r>
        <w:rPr>
          <w:rFonts w:ascii="Times New Roman" w:hAnsi="Times New Roman" w:cs="Times New Roman"/>
          <w:sz w:val="24"/>
          <w:szCs w:val="24"/>
        </w:rPr>
        <w:t xml:space="preserve">Ramayulis, R. 2013. </w:t>
      </w:r>
      <w:r>
        <w:rPr>
          <w:rFonts w:ascii="Times New Roman" w:hAnsi="Times New Roman" w:cs="Times New Roman"/>
          <w:i/>
          <w:sz w:val="24"/>
          <w:szCs w:val="24"/>
        </w:rPr>
        <w:t>Jus Super Ajaib</w:t>
      </w:r>
      <w:r>
        <w:rPr>
          <w:rFonts w:ascii="Times New Roman" w:hAnsi="Times New Roman" w:cs="Times New Roman"/>
          <w:sz w:val="24"/>
          <w:szCs w:val="24"/>
        </w:rPr>
        <w:t>. Penebar Plus: Jakarta.</w:t>
      </w:r>
    </w:p>
    <w:p w:rsidR="00E04994" w:rsidRDefault="0031079A" w:rsidP="007D3C53">
      <w:pPr>
        <w:pStyle w:val="Heading1"/>
        <w:spacing w:line="240" w:lineRule="auto"/>
        <w:ind w:left="426" w:hanging="426"/>
        <w:jc w:val="left"/>
        <w:rPr>
          <w:b w:val="0"/>
          <w:i/>
        </w:rPr>
      </w:pPr>
      <w:bookmarkStart w:id="174" w:name="_Toc70067381"/>
      <w:bookmarkStart w:id="175" w:name="_Toc70071198"/>
      <w:bookmarkStart w:id="176" w:name="_Toc70178939"/>
      <w:bookmarkStart w:id="177" w:name="_Toc70534543"/>
      <w:bookmarkStart w:id="178" w:name="_Toc70535512"/>
      <w:bookmarkStart w:id="179" w:name="_Toc70535894"/>
      <w:bookmarkStart w:id="180" w:name="_Toc74472217"/>
      <w:r>
        <w:rPr>
          <w:b w:val="0"/>
        </w:rPr>
        <w:t xml:space="preserve">Rimbakita. 2019. </w:t>
      </w:r>
      <w:r>
        <w:rPr>
          <w:b w:val="0"/>
          <w:i/>
        </w:rPr>
        <w:t>Apel – Taksonomi, Morfologi, Asal, Sebaran, Jenis Kultivar,</w:t>
      </w:r>
      <w:bookmarkEnd w:id="174"/>
      <w:bookmarkEnd w:id="175"/>
      <w:bookmarkEnd w:id="176"/>
      <w:bookmarkEnd w:id="177"/>
      <w:bookmarkEnd w:id="178"/>
      <w:bookmarkEnd w:id="179"/>
      <w:bookmarkEnd w:id="180"/>
    </w:p>
    <w:p w:rsidR="00E04994" w:rsidRDefault="0031079A" w:rsidP="007D3C53">
      <w:pPr>
        <w:spacing w:after="100" w:afterAutospacing="1" w:line="240" w:lineRule="auto"/>
        <w:ind w:left="426" w:hanging="426"/>
        <w:jc w:val="both"/>
        <w:rPr>
          <w:rFonts w:ascii="Times New Roman" w:hAnsi="Times New Roman" w:cs="Times New Roman"/>
          <w:sz w:val="24"/>
          <w:szCs w:val="24"/>
        </w:rPr>
      </w:pPr>
      <w:r>
        <w:rPr>
          <w:rFonts w:ascii="Times New Roman" w:hAnsi="Times New Roman" w:cs="Times New Roman"/>
          <w:i/>
          <w:sz w:val="24"/>
          <w:szCs w:val="24"/>
        </w:rPr>
        <w:t>Manfaat &amp; Budidaya Buah.</w:t>
      </w:r>
      <w:r w:rsidR="006E04E1">
        <w:rPr>
          <w:rFonts w:ascii="Times New Roman" w:hAnsi="Times New Roman" w:cs="Times New Roman"/>
          <w:i/>
          <w:sz w:val="24"/>
          <w:szCs w:val="24"/>
        </w:rPr>
        <w:t xml:space="preserve"> </w:t>
      </w:r>
      <w:hyperlink r:id="rId13" w:history="1">
        <w:r>
          <w:rPr>
            <w:rStyle w:val="Hyperlink"/>
            <w:rFonts w:ascii="Times New Roman" w:hAnsi="Times New Roman" w:cs="Times New Roman"/>
            <w:i/>
            <w:color w:val="4F81BD"/>
            <w:sz w:val="24"/>
            <w:szCs w:val="24"/>
          </w:rPr>
          <w:t>https://rimbakita.com/apel/</w:t>
        </w:r>
      </w:hyperlink>
      <w:r>
        <w:rPr>
          <w:rStyle w:val="Hyperlink"/>
          <w:rFonts w:ascii="Times New Roman" w:hAnsi="Times New Roman" w:cs="Times New Roman"/>
          <w:color w:val="auto"/>
          <w:sz w:val="24"/>
          <w:szCs w:val="24"/>
          <w:u w:val="none"/>
        </w:rPr>
        <w:t>(Diakses pada tanggal 17 maret 2021)</w:t>
      </w:r>
    </w:p>
    <w:p w:rsidR="00E04994" w:rsidRDefault="0031079A" w:rsidP="007D3C53">
      <w:pPr>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Rikmasari, R. (2009). </w:t>
      </w:r>
      <w:r>
        <w:rPr>
          <w:rFonts w:ascii="Times New Roman" w:hAnsi="Times New Roman" w:cs="Times New Roman"/>
          <w:i/>
          <w:sz w:val="24"/>
          <w:szCs w:val="24"/>
        </w:rPr>
        <w:t>Image Of Prosiding Temu Ilmiah Bandung Dentistry 6</w:t>
      </w:r>
      <w:r>
        <w:rPr>
          <w:rFonts w:ascii="Times New Roman" w:hAnsi="Times New Roman" w:cs="Times New Roman"/>
          <w:sz w:val="24"/>
          <w:szCs w:val="24"/>
        </w:rPr>
        <w:t>. LSKI: Bandung.</w:t>
      </w:r>
    </w:p>
    <w:p w:rsidR="00E04994" w:rsidRDefault="0031079A" w:rsidP="007D3C53">
      <w:pPr>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Rubido, S. dkk. 2018. </w:t>
      </w:r>
      <w:r>
        <w:rPr>
          <w:rFonts w:ascii="Times New Roman" w:hAnsi="Times New Roman" w:cs="Times New Roman"/>
          <w:i/>
          <w:sz w:val="24"/>
          <w:szCs w:val="24"/>
        </w:rPr>
        <w:t>Effect of chewing an apple on dental plaque removal and on salivary bacterial viability</w:t>
      </w:r>
      <w:r>
        <w:rPr>
          <w:rFonts w:ascii="Times New Roman" w:hAnsi="Times New Roman" w:cs="Times New Roman"/>
          <w:sz w:val="24"/>
          <w:szCs w:val="24"/>
        </w:rPr>
        <w:t>: PLoS ONE 13(7)</w:t>
      </w:r>
    </w:p>
    <w:p w:rsidR="00E04994" w:rsidRDefault="0031079A" w:rsidP="007D3C53">
      <w:pPr>
        <w:spacing w:after="360"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Setiana. R. dkk. 2021. </w:t>
      </w:r>
      <w:r>
        <w:rPr>
          <w:rFonts w:ascii="Times New Roman" w:hAnsi="Times New Roman" w:cs="Times New Roman"/>
          <w:i/>
          <w:sz w:val="24"/>
          <w:szCs w:val="24"/>
        </w:rPr>
        <w:t>Mengunyah Buah Apel Royal Gala terhadap Pembentukan Plak dan Derajat Keasaman Saliva pada Siswa Kelas vi SDIT Assunnah Kota Cirebon</w:t>
      </w:r>
      <w:r>
        <w:rPr>
          <w:rFonts w:ascii="Times New Roman" w:hAnsi="Times New Roman" w:cs="Times New Roman"/>
          <w:sz w:val="24"/>
          <w:szCs w:val="24"/>
        </w:rPr>
        <w:t>: JDHT Journal of Dental Hygiene and Therapy Volume 2 Nomor 1.</w:t>
      </w:r>
    </w:p>
    <w:p w:rsidR="00E04994" w:rsidRDefault="0031079A" w:rsidP="007D3C53">
      <w:pPr>
        <w:spacing w:after="3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Sufriya Y. dkk. 2006. </w:t>
      </w:r>
      <w:r>
        <w:rPr>
          <w:rFonts w:ascii="Times New Roman" w:hAnsi="Times New Roman" w:cs="Times New Roman"/>
          <w:i/>
          <w:sz w:val="24"/>
          <w:szCs w:val="24"/>
        </w:rPr>
        <w:t>Khasiat dan Manfaat Apel</w:t>
      </w:r>
      <w:r>
        <w:rPr>
          <w:rFonts w:ascii="Times New Roman" w:hAnsi="Times New Roman" w:cs="Times New Roman"/>
          <w:sz w:val="24"/>
          <w:szCs w:val="24"/>
        </w:rPr>
        <w:t xml:space="preserve"> . Gramedia Pustaka: Jakarta.</w:t>
      </w:r>
    </w:p>
    <w:sectPr w:rsidR="00E04994" w:rsidSect="002B63FC">
      <w:type w:val="continuous"/>
      <w:pgSz w:w="11907" w:h="16839" w:code="9"/>
      <w:pgMar w:top="1701" w:right="1701" w:bottom="1701" w:left="1701" w:header="709" w:footer="709"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FD4" w:rsidRDefault="00276FD4" w:rsidP="00E04994">
      <w:pPr>
        <w:pStyle w:val="ListParagraph"/>
        <w:spacing w:after="0" w:line="240" w:lineRule="auto"/>
      </w:pPr>
      <w:r>
        <w:separator/>
      </w:r>
    </w:p>
  </w:endnote>
  <w:endnote w:type="continuationSeparator" w:id="1">
    <w:p w:rsidR="00276FD4" w:rsidRDefault="00276FD4" w:rsidP="00E0499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3025"/>
      <w:docPartObj>
        <w:docPartGallery w:val="Page Numbers (Bottom of Page)"/>
        <w:docPartUnique/>
      </w:docPartObj>
    </w:sdtPr>
    <w:sdtContent>
      <w:p w:rsidR="007A1C2B" w:rsidRDefault="007A1C2B">
        <w:pPr>
          <w:pStyle w:val="Footer"/>
          <w:jc w:val="center"/>
        </w:pPr>
        <w:fldSimple w:instr=" PAGE   \* MERGEFORMAT ">
          <w:r>
            <w:rPr>
              <w:noProof/>
            </w:rPr>
            <w:t>11</w:t>
          </w:r>
        </w:fldSimple>
      </w:p>
    </w:sdtContent>
  </w:sdt>
  <w:p w:rsidR="007A1C2B" w:rsidRDefault="007A1C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3024"/>
      <w:docPartObj>
        <w:docPartGallery w:val="Page Numbers (Bottom of Page)"/>
        <w:docPartUnique/>
      </w:docPartObj>
    </w:sdtPr>
    <w:sdtContent>
      <w:p w:rsidR="007A1C2B" w:rsidRDefault="007A1C2B">
        <w:pPr>
          <w:pStyle w:val="Footer"/>
          <w:jc w:val="center"/>
        </w:pPr>
        <w:fldSimple w:instr=" PAGE   \* MERGEFORMAT ">
          <w:r>
            <w:rPr>
              <w:noProof/>
            </w:rPr>
            <w:t>4</w:t>
          </w:r>
        </w:fldSimple>
      </w:p>
    </w:sdtContent>
  </w:sdt>
  <w:p w:rsidR="00E971F7" w:rsidRDefault="00E971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FD4" w:rsidRDefault="00276FD4" w:rsidP="00E04994">
      <w:pPr>
        <w:pStyle w:val="ListParagraph"/>
        <w:spacing w:after="0" w:line="240" w:lineRule="auto"/>
      </w:pPr>
      <w:r>
        <w:separator/>
      </w:r>
    </w:p>
  </w:footnote>
  <w:footnote w:type="continuationSeparator" w:id="1">
    <w:p w:rsidR="00276FD4" w:rsidRDefault="00276FD4" w:rsidP="00E04994">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F7" w:rsidRDefault="00E971F7">
    <w:pPr>
      <w:pStyle w:val="Header"/>
      <w:jc w:val="right"/>
    </w:pPr>
  </w:p>
  <w:p w:rsidR="00E971F7" w:rsidRDefault="00E971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BE81EC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70AA67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D856068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4A78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F606E8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hybridMultilevel"/>
    <w:tmpl w:val="691830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45BCB3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8"/>
    <w:multiLevelType w:val="hybridMultilevel"/>
    <w:tmpl w:val="A9D02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CA6637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A"/>
    <w:multiLevelType w:val="hybridMultilevel"/>
    <w:tmpl w:val="93E40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59B035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C"/>
    <w:multiLevelType w:val="hybridMultilevel"/>
    <w:tmpl w:val="278C67D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14CA07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AE00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03B6D4B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9FDC31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1"/>
    <w:multiLevelType w:val="hybridMultilevel"/>
    <w:tmpl w:val="19C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450A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C974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2A"/>
    <w:multiLevelType w:val="multilevel"/>
    <w:tmpl w:val="E6E8FBB8"/>
    <w:lvl w:ilvl="0">
      <w:start w:val="1"/>
      <w:numFmt w:val="decimal"/>
      <w:lvlText w:val="%1."/>
      <w:lvlJc w:val="left"/>
      <w:pPr>
        <w:ind w:left="360" w:hanging="360"/>
      </w:pPr>
      <w:rPr>
        <w:rFonts w:ascii="Times New Roman" w:eastAsia="Calibri" w:hAnsi="Times New Roman" w:cs="Times New Roman"/>
      </w:rPr>
    </w:lvl>
    <w:lvl w:ilvl="1">
      <w:start w:val="1"/>
      <w:numFmt w:val="upperLetter"/>
      <w:lvlText w:val="%2."/>
      <w:lvlJc w:val="left"/>
      <w:pPr>
        <w:ind w:left="510" w:hanging="360"/>
      </w:pPr>
      <w:rPr>
        <w:rFonts w:ascii="Times New Roman" w:eastAsia="Calibri" w:hAnsi="Times New Roman" w:cs="Times New Roman"/>
      </w:rPr>
    </w:lvl>
    <w:lvl w:ilvl="2">
      <w:start w:val="1"/>
      <w:numFmt w:val="decimal"/>
      <w:lvlText w:val="%3."/>
      <w:lvlJc w:val="left"/>
      <w:pPr>
        <w:ind w:left="1020" w:hanging="720"/>
      </w:pPr>
      <w:rPr>
        <w:rFonts w:ascii="Times New Roman" w:eastAsia="Calibri" w:hAnsi="Times New Roman" w:cs="Times New Roman"/>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0">
    <w:nsid w:val="176C4331"/>
    <w:multiLevelType w:val="hybridMultilevel"/>
    <w:tmpl w:val="1C5C4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1503A6"/>
    <w:multiLevelType w:val="multilevel"/>
    <w:tmpl w:val="AE00C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CF97DDD"/>
    <w:multiLevelType w:val="hybridMultilevel"/>
    <w:tmpl w:val="B7D6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C34EEA"/>
    <w:multiLevelType w:val="hybridMultilevel"/>
    <w:tmpl w:val="771AB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441A68"/>
    <w:multiLevelType w:val="hybridMultilevel"/>
    <w:tmpl w:val="7C287F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9C70FF"/>
    <w:multiLevelType w:val="hybridMultilevel"/>
    <w:tmpl w:val="A0D0B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B2F26"/>
    <w:multiLevelType w:val="hybridMultilevel"/>
    <w:tmpl w:val="22FA2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B46D44"/>
    <w:multiLevelType w:val="hybridMultilevel"/>
    <w:tmpl w:val="A516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2"/>
  </w:num>
  <w:num w:numId="4">
    <w:abstractNumId w:val="18"/>
  </w:num>
  <w:num w:numId="5">
    <w:abstractNumId w:val="17"/>
  </w:num>
  <w:num w:numId="6">
    <w:abstractNumId w:val="3"/>
  </w:num>
  <w:num w:numId="7">
    <w:abstractNumId w:val="13"/>
  </w:num>
  <w:num w:numId="8">
    <w:abstractNumId w:val="7"/>
  </w:num>
  <w:num w:numId="9">
    <w:abstractNumId w:val="16"/>
  </w:num>
  <w:num w:numId="10">
    <w:abstractNumId w:val="9"/>
  </w:num>
  <w:num w:numId="11">
    <w:abstractNumId w:val="11"/>
  </w:num>
  <w:num w:numId="12">
    <w:abstractNumId w:val="14"/>
  </w:num>
  <w:num w:numId="13">
    <w:abstractNumId w:val="2"/>
  </w:num>
  <w:num w:numId="14">
    <w:abstractNumId w:val="5"/>
  </w:num>
  <w:num w:numId="15">
    <w:abstractNumId w:val="15"/>
  </w:num>
  <w:num w:numId="16">
    <w:abstractNumId w:val="1"/>
  </w:num>
  <w:num w:numId="17">
    <w:abstractNumId w:val="4"/>
  </w:num>
  <w:num w:numId="18">
    <w:abstractNumId w:val="6"/>
  </w:num>
  <w:num w:numId="19">
    <w:abstractNumId w:val="8"/>
  </w:num>
  <w:num w:numId="20">
    <w:abstractNumId w:val="10"/>
  </w:num>
  <w:num w:numId="21">
    <w:abstractNumId w:val="25"/>
  </w:num>
  <w:num w:numId="22">
    <w:abstractNumId w:val="24"/>
  </w:num>
  <w:num w:numId="23">
    <w:abstractNumId w:val="21"/>
  </w:num>
  <w:num w:numId="24">
    <w:abstractNumId w:val="23"/>
  </w:num>
  <w:num w:numId="25">
    <w:abstractNumId w:val="26"/>
  </w:num>
  <w:num w:numId="26">
    <w:abstractNumId w:val="20"/>
  </w:num>
  <w:num w:numId="27">
    <w:abstractNumId w:val="27"/>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04994"/>
    <w:rsid w:val="000A0063"/>
    <w:rsid w:val="00105A40"/>
    <w:rsid w:val="00266C0F"/>
    <w:rsid w:val="00270384"/>
    <w:rsid w:val="00276FD4"/>
    <w:rsid w:val="002B63FC"/>
    <w:rsid w:val="003033BD"/>
    <w:rsid w:val="0031079A"/>
    <w:rsid w:val="003562A3"/>
    <w:rsid w:val="0036771F"/>
    <w:rsid w:val="00374334"/>
    <w:rsid w:val="004F609D"/>
    <w:rsid w:val="00524F52"/>
    <w:rsid w:val="005D0F65"/>
    <w:rsid w:val="006471E2"/>
    <w:rsid w:val="00667354"/>
    <w:rsid w:val="006E04E1"/>
    <w:rsid w:val="00765BA7"/>
    <w:rsid w:val="007A1C2B"/>
    <w:rsid w:val="007A4B01"/>
    <w:rsid w:val="007D3C53"/>
    <w:rsid w:val="007D5142"/>
    <w:rsid w:val="00971E47"/>
    <w:rsid w:val="00B06C93"/>
    <w:rsid w:val="00B14BA4"/>
    <w:rsid w:val="00C74593"/>
    <w:rsid w:val="00DA4696"/>
    <w:rsid w:val="00E04994"/>
    <w:rsid w:val="00E076C1"/>
    <w:rsid w:val="00E971F7"/>
    <w:rsid w:val="00EA7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m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94"/>
  </w:style>
  <w:style w:type="paragraph" w:styleId="Heading1">
    <w:name w:val="heading 1"/>
    <w:basedOn w:val="Heading2"/>
    <w:next w:val="Normal"/>
    <w:link w:val="Heading1Char"/>
    <w:uiPriority w:val="9"/>
    <w:qFormat/>
    <w:rsid w:val="00E04994"/>
    <w:pPr>
      <w:jc w:val="center"/>
      <w:outlineLvl w:val="0"/>
    </w:pPr>
  </w:style>
  <w:style w:type="paragraph" w:styleId="Heading2">
    <w:name w:val="heading 2"/>
    <w:basedOn w:val="Heading3"/>
    <w:next w:val="Normal"/>
    <w:link w:val="Heading2Char"/>
    <w:uiPriority w:val="9"/>
    <w:qFormat/>
    <w:rsid w:val="00E04994"/>
    <w:pPr>
      <w:outlineLvl w:val="1"/>
    </w:pPr>
  </w:style>
  <w:style w:type="paragraph" w:styleId="Heading3">
    <w:name w:val="heading 3"/>
    <w:basedOn w:val="NoSpacing"/>
    <w:link w:val="Heading3Char"/>
    <w:uiPriority w:val="9"/>
    <w:qFormat/>
    <w:rsid w:val="00E04994"/>
    <w:pPr>
      <w:spacing w:line="360" w:lineRule="auto"/>
      <w:outlineLvl w:val="2"/>
    </w:pPr>
    <w:rPr>
      <w:rFonts w:ascii="Times New Roman" w:hAnsi="Times New Roman" w:cs="Times New Roman"/>
      <w:b/>
      <w:sz w:val="24"/>
      <w:szCs w:val="24"/>
      <w:shd w:val="clear" w:color="auto" w:fill="FFFFFF"/>
    </w:rPr>
  </w:style>
  <w:style w:type="paragraph" w:styleId="Heading4">
    <w:name w:val="heading 4"/>
    <w:basedOn w:val="Heading3"/>
    <w:next w:val="Normal"/>
    <w:link w:val="Heading4Char"/>
    <w:uiPriority w:val="9"/>
    <w:qFormat/>
    <w:rsid w:val="00E04994"/>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4994"/>
    <w:pPr>
      <w:ind w:left="720"/>
      <w:contextualSpacing/>
    </w:pPr>
  </w:style>
  <w:style w:type="paragraph" w:styleId="Header">
    <w:name w:val="header"/>
    <w:basedOn w:val="Normal"/>
    <w:link w:val="HeaderChar"/>
    <w:uiPriority w:val="99"/>
    <w:rsid w:val="00E0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994"/>
  </w:style>
  <w:style w:type="paragraph" w:styleId="Footer">
    <w:name w:val="footer"/>
    <w:basedOn w:val="Normal"/>
    <w:link w:val="FooterChar"/>
    <w:uiPriority w:val="99"/>
    <w:rsid w:val="00E0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994"/>
  </w:style>
  <w:style w:type="paragraph" w:styleId="BalloonText">
    <w:name w:val="Balloon Text"/>
    <w:basedOn w:val="Normal"/>
    <w:link w:val="BalloonTextChar"/>
    <w:uiPriority w:val="99"/>
    <w:rsid w:val="00E0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4994"/>
    <w:rPr>
      <w:rFonts w:ascii="Tahoma" w:hAnsi="Tahoma" w:cs="Tahoma"/>
      <w:sz w:val="16"/>
      <w:szCs w:val="16"/>
    </w:rPr>
  </w:style>
  <w:style w:type="character" w:styleId="Emphasis">
    <w:name w:val="Emphasis"/>
    <w:basedOn w:val="DefaultParagraphFont"/>
    <w:uiPriority w:val="20"/>
    <w:qFormat/>
    <w:rsid w:val="00E04994"/>
    <w:rPr>
      <w:i/>
      <w:iCs/>
    </w:rPr>
  </w:style>
  <w:style w:type="character" w:styleId="Hyperlink">
    <w:name w:val="Hyperlink"/>
    <w:basedOn w:val="DefaultParagraphFont"/>
    <w:uiPriority w:val="99"/>
    <w:rsid w:val="00E04994"/>
    <w:rPr>
      <w:color w:val="0000FF"/>
      <w:u w:val="single"/>
    </w:rPr>
  </w:style>
  <w:style w:type="paragraph" w:styleId="NormalWeb">
    <w:name w:val="Normal (Web)"/>
    <w:basedOn w:val="Normal"/>
    <w:uiPriority w:val="99"/>
    <w:rsid w:val="00E0499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04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04994"/>
    <w:rPr>
      <w:rFonts w:ascii="Times New Roman" w:hAnsi="Times New Roman" w:cs="Times New Roman"/>
      <w:b/>
      <w:sz w:val="24"/>
      <w:szCs w:val="24"/>
    </w:rPr>
  </w:style>
  <w:style w:type="paragraph" w:styleId="NoSpacing">
    <w:name w:val="No Spacing"/>
    <w:uiPriority w:val="1"/>
    <w:qFormat/>
    <w:rsid w:val="00E04994"/>
    <w:pPr>
      <w:spacing w:after="0" w:line="240" w:lineRule="auto"/>
    </w:pPr>
  </w:style>
  <w:style w:type="character" w:customStyle="1" w:styleId="Heading2Char">
    <w:name w:val="Heading 2 Char"/>
    <w:basedOn w:val="DefaultParagraphFont"/>
    <w:link w:val="Heading2"/>
    <w:uiPriority w:val="9"/>
    <w:rsid w:val="00E04994"/>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E04994"/>
    <w:rPr>
      <w:rFonts w:ascii="Times New Roman" w:hAnsi="Times New Roman" w:cs="Times New Roman"/>
      <w:b/>
      <w:sz w:val="24"/>
      <w:szCs w:val="24"/>
    </w:rPr>
  </w:style>
  <w:style w:type="character" w:styleId="PlaceholderText">
    <w:name w:val="Placeholder Text"/>
    <w:basedOn w:val="DefaultParagraphFont"/>
    <w:uiPriority w:val="99"/>
    <w:rsid w:val="00E04994"/>
    <w:rPr>
      <w:color w:val="808080"/>
    </w:rPr>
  </w:style>
  <w:style w:type="paragraph" w:styleId="EndnoteText">
    <w:name w:val="endnote text"/>
    <w:basedOn w:val="Normal"/>
    <w:link w:val="EndnoteTextChar"/>
    <w:uiPriority w:val="99"/>
    <w:rsid w:val="00E04994"/>
    <w:pPr>
      <w:spacing w:after="0" w:line="240" w:lineRule="auto"/>
    </w:pPr>
    <w:rPr>
      <w:sz w:val="20"/>
      <w:szCs w:val="20"/>
    </w:rPr>
  </w:style>
  <w:style w:type="character" w:customStyle="1" w:styleId="EndnoteTextChar">
    <w:name w:val="Endnote Text Char"/>
    <w:basedOn w:val="DefaultParagraphFont"/>
    <w:link w:val="EndnoteText"/>
    <w:uiPriority w:val="99"/>
    <w:rsid w:val="00E04994"/>
    <w:rPr>
      <w:sz w:val="20"/>
      <w:szCs w:val="20"/>
    </w:rPr>
  </w:style>
  <w:style w:type="character" w:styleId="EndnoteReference">
    <w:name w:val="endnote reference"/>
    <w:basedOn w:val="DefaultParagraphFont"/>
    <w:uiPriority w:val="99"/>
    <w:rsid w:val="00E04994"/>
    <w:rPr>
      <w:vertAlign w:val="superscript"/>
    </w:rPr>
  </w:style>
  <w:style w:type="paragraph" w:styleId="TOCHeading">
    <w:name w:val="TOC Heading"/>
    <w:basedOn w:val="Heading1"/>
    <w:next w:val="Normal"/>
    <w:uiPriority w:val="39"/>
    <w:qFormat/>
    <w:rsid w:val="00E04994"/>
    <w:pPr>
      <w:outlineLvl w:val="9"/>
    </w:pPr>
    <w:rPr>
      <w:lang w:eastAsia="ja-JP"/>
    </w:rPr>
  </w:style>
  <w:style w:type="paragraph" w:styleId="TOC1">
    <w:name w:val="toc 1"/>
    <w:basedOn w:val="Normal"/>
    <w:next w:val="Normal"/>
    <w:uiPriority w:val="39"/>
    <w:qFormat/>
    <w:rsid w:val="00E04994"/>
    <w:pPr>
      <w:tabs>
        <w:tab w:val="right" w:leader="dot" w:pos="7928"/>
      </w:tabs>
      <w:spacing w:before="120" w:after="120"/>
      <w:jc w:val="both"/>
    </w:pPr>
    <w:rPr>
      <w:rFonts w:ascii="Times New Roman" w:hAnsi="Times New Roman" w:cs="Times New Roman"/>
      <w:b/>
      <w:bCs/>
      <w:caps/>
      <w:noProof/>
      <w:sz w:val="24"/>
      <w:szCs w:val="24"/>
    </w:rPr>
  </w:style>
  <w:style w:type="paragraph" w:styleId="TOC2">
    <w:name w:val="toc 2"/>
    <w:basedOn w:val="Normal"/>
    <w:next w:val="Normal"/>
    <w:uiPriority w:val="39"/>
    <w:qFormat/>
    <w:rsid w:val="00E04994"/>
    <w:pPr>
      <w:tabs>
        <w:tab w:val="right" w:leader="dot" w:pos="7928"/>
      </w:tabs>
      <w:spacing w:after="0" w:line="360" w:lineRule="auto"/>
      <w:ind w:left="220"/>
    </w:pPr>
    <w:rPr>
      <w:rFonts w:cs="Calibri"/>
      <w:smallCaps/>
      <w:sz w:val="20"/>
      <w:szCs w:val="20"/>
    </w:rPr>
  </w:style>
  <w:style w:type="paragraph" w:styleId="TOC3">
    <w:name w:val="toc 3"/>
    <w:basedOn w:val="Normal"/>
    <w:next w:val="Normal"/>
    <w:uiPriority w:val="39"/>
    <w:qFormat/>
    <w:rsid w:val="00E04994"/>
    <w:pPr>
      <w:tabs>
        <w:tab w:val="right" w:leader="dot" w:pos="7928"/>
      </w:tabs>
      <w:spacing w:after="0" w:line="360" w:lineRule="auto"/>
      <w:ind w:left="440"/>
    </w:pPr>
    <w:rPr>
      <w:rFonts w:ascii="Times New Roman" w:hAnsi="Times New Roman" w:cs="Times New Roman"/>
      <w:iCs/>
      <w:noProof/>
      <w:sz w:val="24"/>
      <w:szCs w:val="24"/>
    </w:rPr>
  </w:style>
  <w:style w:type="character" w:customStyle="1" w:styleId="Heading4Char">
    <w:name w:val="Heading 4 Char"/>
    <w:basedOn w:val="DefaultParagraphFont"/>
    <w:link w:val="Heading4"/>
    <w:uiPriority w:val="9"/>
    <w:rsid w:val="00E04994"/>
    <w:rPr>
      <w:rFonts w:ascii="Times New Roman" w:hAnsi="Times New Roman" w:cs="Times New Roman"/>
      <w:b/>
      <w:sz w:val="24"/>
      <w:szCs w:val="24"/>
    </w:rPr>
  </w:style>
  <w:style w:type="character" w:customStyle="1" w:styleId="ListParagraphChar">
    <w:name w:val="List Paragraph Char"/>
    <w:link w:val="ListParagraph"/>
    <w:uiPriority w:val="34"/>
    <w:qFormat/>
    <w:rsid w:val="00E04994"/>
  </w:style>
  <w:style w:type="paragraph" w:styleId="TOC4">
    <w:name w:val="toc 4"/>
    <w:basedOn w:val="Normal"/>
    <w:next w:val="Normal"/>
    <w:uiPriority w:val="39"/>
    <w:rsid w:val="00E04994"/>
    <w:pPr>
      <w:spacing w:after="0"/>
      <w:ind w:left="660"/>
    </w:pPr>
    <w:rPr>
      <w:rFonts w:cs="Calibri"/>
      <w:sz w:val="18"/>
      <w:szCs w:val="18"/>
    </w:rPr>
  </w:style>
  <w:style w:type="paragraph" w:styleId="BodyText">
    <w:name w:val="Body Text"/>
    <w:basedOn w:val="Normal"/>
    <w:link w:val="BodyTextChar"/>
    <w:uiPriority w:val="99"/>
    <w:rsid w:val="00E04994"/>
    <w:pPr>
      <w:widowControl w:val="0"/>
      <w:autoSpaceDE w:val="0"/>
      <w:autoSpaceDN w:val="0"/>
      <w:spacing w:before="100" w:beforeAutospacing="1" w:after="100" w:afterAutospacing="1" w:line="240" w:lineRule="auto"/>
    </w:pPr>
    <w:rPr>
      <w:rFonts w:ascii="Times New Roman" w:eastAsia="Times New Roman" w:hAnsi="Times New Roman" w:cs="Times New Roman"/>
      <w:color w:val="000000"/>
      <w:sz w:val="24"/>
      <w:szCs w:val="24"/>
      <w:lang w:val="id-ID" w:eastAsia="id-ID"/>
    </w:rPr>
  </w:style>
  <w:style w:type="character" w:customStyle="1" w:styleId="BodyTextChar">
    <w:name w:val="Body Text Char"/>
    <w:basedOn w:val="DefaultParagraphFont"/>
    <w:link w:val="BodyText"/>
    <w:uiPriority w:val="99"/>
    <w:rsid w:val="00E04994"/>
    <w:rPr>
      <w:rFonts w:ascii="Times New Roman" w:eastAsia="Times New Roman" w:hAnsi="Times New Roman" w:cs="Times New Roman"/>
      <w:color w:val="000000"/>
      <w:sz w:val="24"/>
      <w:szCs w:val="24"/>
      <w:lang w:val="id-ID" w:eastAsia="id-ID"/>
    </w:rPr>
  </w:style>
  <w:style w:type="paragraph" w:customStyle="1" w:styleId="TableParagraph">
    <w:name w:val="Table Paragraph"/>
    <w:basedOn w:val="Normal"/>
    <w:uiPriority w:val="1"/>
    <w:qFormat/>
    <w:rsid w:val="00E04994"/>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TOC5">
    <w:name w:val="toc 5"/>
    <w:basedOn w:val="Normal"/>
    <w:next w:val="Normal"/>
    <w:uiPriority w:val="39"/>
    <w:rsid w:val="00E04994"/>
    <w:pPr>
      <w:spacing w:after="0"/>
      <w:ind w:left="880"/>
    </w:pPr>
    <w:rPr>
      <w:rFonts w:cs="Calibri"/>
      <w:sz w:val="18"/>
      <w:szCs w:val="18"/>
    </w:rPr>
  </w:style>
  <w:style w:type="paragraph" w:styleId="TOC6">
    <w:name w:val="toc 6"/>
    <w:basedOn w:val="Normal"/>
    <w:next w:val="Normal"/>
    <w:uiPriority w:val="39"/>
    <w:rsid w:val="00E04994"/>
    <w:pPr>
      <w:spacing w:after="0"/>
      <w:ind w:left="1100"/>
    </w:pPr>
    <w:rPr>
      <w:rFonts w:cs="Calibri"/>
      <w:sz w:val="18"/>
      <w:szCs w:val="18"/>
    </w:rPr>
  </w:style>
  <w:style w:type="paragraph" w:styleId="TOC7">
    <w:name w:val="toc 7"/>
    <w:basedOn w:val="Normal"/>
    <w:next w:val="Normal"/>
    <w:uiPriority w:val="39"/>
    <w:rsid w:val="00E04994"/>
    <w:pPr>
      <w:spacing w:after="0"/>
      <w:ind w:left="1320"/>
    </w:pPr>
    <w:rPr>
      <w:rFonts w:cs="Calibri"/>
      <w:sz w:val="18"/>
      <w:szCs w:val="18"/>
    </w:rPr>
  </w:style>
  <w:style w:type="paragraph" w:styleId="TOC8">
    <w:name w:val="toc 8"/>
    <w:basedOn w:val="Normal"/>
    <w:next w:val="Normal"/>
    <w:uiPriority w:val="39"/>
    <w:rsid w:val="00E04994"/>
    <w:pPr>
      <w:spacing w:after="0"/>
      <w:ind w:left="1540"/>
    </w:pPr>
    <w:rPr>
      <w:rFonts w:cs="Calibri"/>
      <w:sz w:val="18"/>
      <w:szCs w:val="18"/>
    </w:rPr>
  </w:style>
  <w:style w:type="paragraph" w:styleId="TOC9">
    <w:name w:val="toc 9"/>
    <w:basedOn w:val="Normal"/>
    <w:next w:val="Normal"/>
    <w:uiPriority w:val="39"/>
    <w:rsid w:val="00E04994"/>
    <w:pPr>
      <w:spacing w:after="0"/>
      <w:ind w:left="1760"/>
    </w:pPr>
    <w:rPr>
      <w:rFonts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imbakita.com/ap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yapepsodent.com/tips-kesehatan-gigi/plak-dan-kerusakan-gigi/plak-gigi-pahami-penyebab-dan-cara-menghilangkannya-dari-ahlin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usialamikesehatanwanita.blogspot.co.id/2017/01/manfaat-buah-apel-ini-alasannya-1511308.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2BF9-17A8-457B-B51D-9307F405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4067</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dcterms:created xsi:type="dcterms:W3CDTF">2021-10-21T01:12:00Z</dcterms:created>
  <dcterms:modified xsi:type="dcterms:W3CDTF">2021-10-21T01:29:00Z</dcterms:modified>
</cp:coreProperties>
</file>