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255" w:rsidRPr="007F47CB" w:rsidRDefault="00941E6F" w:rsidP="00170255">
      <w:pPr>
        <w:spacing w:line="240" w:lineRule="auto"/>
        <w:jc w:val="center"/>
        <w:rPr>
          <w:rFonts w:cs="Arial"/>
          <w:b/>
          <w:sz w:val="28"/>
          <w:szCs w:val="28"/>
        </w:rPr>
      </w:pPr>
      <w:r>
        <w:rPr>
          <w:rFonts w:cs="Arial"/>
          <w:b/>
          <w:sz w:val="28"/>
          <w:szCs w:val="28"/>
        </w:rPr>
        <w:t xml:space="preserve">KARYA TULIS ILMIAH </w:t>
      </w:r>
    </w:p>
    <w:p w:rsidR="00E85DAE" w:rsidRDefault="00E85DAE" w:rsidP="00AC0CF0">
      <w:pPr>
        <w:spacing w:line="240" w:lineRule="auto"/>
        <w:jc w:val="center"/>
        <w:rPr>
          <w:rFonts w:cs="Arial"/>
          <w:b/>
          <w:sz w:val="28"/>
          <w:szCs w:val="28"/>
        </w:rPr>
      </w:pPr>
      <w:r w:rsidRPr="007F47CB">
        <w:rPr>
          <w:rFonts w:cs="Arial"/>
          <w:b/>
          <w:sz w:val="28"/>
          <w:szCs w:val="28"/>
        </w:rPr>
        <w:t>GAM</w:t>
      </w:r>
      <w:r>
        <w:rPr>
          <w:rFonts w:cs="Arial"/>
          <w:b/>
          <w:sz w:val="28"/>
          <w:szCs w:val="28"/>
        </w:rPr>
        <w:t>BARAN</w:t>
      </w:r>
      <w:r w:rsidR="00F60661">
        <w:rPr>
          <w:rFonts w:cs="Arial"/>
          <w:b/>
          <w:sz w:val="28"/>
          <w:szCs w:val="28"/>
        </w:rPr>
        <w:t xml:space="preserve"> POLA PENGGUNAAN OBAT </w:t>
      </w:r>
      <w:r>
        <w:rPr>
          <w:rFonts w:cs="Arial"/>
          <w:b/>
          <w:sz w:val="28"/>
          <w:szCs w:val="28"/>
        </w:rPr>
        <w:t>ANTI</w:t>
      </w:r>
      <w:r w:rsidRPr="007F47CB">
        <w:rPr>
          <w:rFonts w:cs="Arial"/>
          <w:b/>
          <w:sz w:val="28"/>
          <w:szCs w:val="28"/>
        </w:rPr>
        <w:t>H</w:t>
      </w:r>
      <w:r w:rsidR="00F60661">
        <w:rPr>
          <w:rFonts w:cs="Arial"/>
          <w:b/>
          <w:sz w:val="28"/>
          <w:szCs w:val="28"/>
        </w:rPr>
        <w:t xml:space="preserve">IPERTERSI  PADA PASIEN RAWAT JALAN DI </w:t>
      </w:r>
      <w:r w:rsidRPr="007F47CB">
        <w:rPr>
          <w:rFonts w:cs="Arial"/>
          <w:b/>
          <w:sz w:val="28"/>
          <w:szCs w:val="28"/>
        </w:rPr>
        <w:t>RUMAH SAKIT UMUM PANCUR</w:t>
      </w:r>
      <w:r>
        <w:rPr>
          <w:rFonts w:cs="Arial"/>
          <w:b/>
          <w:sz w:val="28"/>
          <w:szCs w:val="28"/>
        </w:rPr>
        <w:t xml:space="preserve"> </w:t>
      </w:r>
      <w:r w:rsidRPr="007F47CB">
        <w:rPr>
          <w:rFonts w:cs="Arial"/>
          <w:b/>
          <w:sz w:val="28"/>
          <w:szCs w:val="28"/>
        </w:rPr>
        <w:t xml:space="preserve">BATU </w:t>
      </w:r>
    </w:p>
    <w:p w:rsidR="00E85DAE" w:rsidRDefault="00E85DAE" w:rsidP="00E85DAE">
      <w:pPr>
        <w:spacing w:line="240" w:lineRule="auto"/>
        <w:jc w:val="center"/>
        <w:rPr>
          <w:rFonts w:cs="Arial"/>
          <w:sz w:val="28"/>
          <w:szCs w:val="28"/>
        </w:rPr>
      </w:pPr>
    </w:p>
    <w:p w:rsidR="00B85A61" w:rsidRDefault="00B85A61" w:rsidP="00E85DAE">
      <w:pPr>
        <w:spacing w:line="240" w:lineRule="auto"/>
        <w:jc w:val="center"/>
        <w:rPr>
          <w:rFonts w:cs="Arial"/>
          <w:sz w:val="28"/>
          <w:szCs w:val="28"/>
        </w:rPr>
      </w:pPr>
    </w:p>
    <w:p w:rsidR="00E85DAE" w:rsidRDefault="00E85DAE" w:rsidP="00E85DAE">
      <w:pPr>
        <w:spacing w:line="240" w:lineRule="auto"/>
        <w:jc w:val="center"/>
        <w:rPr>
          <w:rFonts w:cs="Arial"/>
          <w:sz w:val="28"/>
          <w:szCs w:val="28"/>
        </w:rPr>
      </w:pPr>
      <w:r>
        <w:rPr>
          <w:rFonts w:cs="Arial"/>
          <w:b/>
          <w:noProof/>
          <w:lang w:val="en-US"/>
        </w:rPr>
        <w:drawing>
          <wp:inline distT="0" distB="0" distL="0" distR="0" wp14:anchorId="379E78D0" wp14:editId="558D942F">
            <wp:extent cx="3041374" cy="1797686"/>
            <wp:effectExtent l="0" t="0" r="0" b="0"/>
            <wp:docPr id="7" name="Picture 7" descr="Poltekkes-Kemenkes-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tekkes-Kemenkes-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289" cy="1800000"/>
                    </a:xfrm>
                    <a:prstGeom prst="rect">
                      <a:avLst/>
                    </a:prstGeom>
                    <a:noFill/>
                    <a:ln>
                      <a:noFill/>
                    </a:ln>
                  </pic:spPr>
                </pic:pic>
              </a:graphicData>
            </a:graphic>
          </wp:inline>
        </w:drawing>
      </w:r>
    </w:p>
    <w:p w:rsidR="00E85DAE" w:rsidRDefault="00E85DAE" w:rsidP="00E85DAE">
      <w:pPr>
        <w:spacing w:line="240" w:lineRule="auto"/>
        <w:jc w:val="center"/>
        <w:rPr>
          <w:rFonts w:cs="Arial"/>
          <w:sz w:val="28"/>
          <w:szCs w:val="28"/>
        </w:rPr>
      </w:pPr>
    </w:p>
    <w:p w:rsidR="00E85DAE" w:rsidRDefault="00E85DAE" w:rsidP="00E85DAE">
      <w:pPr>
        <w:spacing w:line="240" w:lineRule="auto"/>
        <w:jc w:val="center"/>
        <w:rPr>
          <w:rFonts w:cs="Arial"/>
          <w:sz w:val="28"/>
          <w:szCs w:val="28"/>
        </w:rPr>
      </w:pPr>
    </w:p>
    <w:p w:rsidR="00E85DAE" w:rsidRPr="007F47CB" w:rsidRDefault="00E85DAE" w:rsidP="00E85DAE">
      <w:pPr>
        <w:pStyle w:val="NoSpacing"/>
        <w:jc w:val="center"/>
        <w:rPr>
          <w:rFonts w:ascii="Arial" w:hAnsi="Arial" w:cs="Arial"/>
          <w:b/>
          <w:sz w:val="28"/>
          <w:szCs w:val="28"/>
        </w:rPr>
      </w:pPr>
      <w:r w:rsidRPr="007F47CB">
        <w:rPr>
          <w:rFonts w:ascii="Arial" w:hAnsi="Arial" w:cs="Arial"/>
          <w:b/>
          <w:sz w:val="28"/>
          <w:szCs w:val="28"/>
        </w:rPr>
        <w:t>ITA OKTAVIANI</w:t>
      </w:r>
    </w:p>
    <w:p w:rsidR="00E85DAE" w:rsidRPr="007F47CB" w:rsidRDefault="00E85DAE" w:rsidP="00E85DAE">
      <w:pPr>
        <w:pStyle w:val="NoSpacing"/>
        <w:jc w:val="center"/>
        <w:rPr>
          <w:rFonts w:ascii="Arial" w:hAnsi="Arial" w:cs="Arial"/>
          <w:b/>
          <w:sz w:val="28"/>
          <w:szCs w:val="28"/>
        </w:rPr>
      </w:pPr>
      <w:r>
        <w:rPr>
          <w:rFonts w:ascii="Arial" w:hAnsi="Arial" w:cs="Arial"/>
          <w:b/>
          <w:sz w:val="28"/>
          <w:szCs w:val="28"/>
        </w:rPr>
        <w:t>P0</w:t>
      </w:r>
      <w:r w:rsidRPr="007F47CB">
        <w:rPr>
          <w:rFonts w:ascii="Arial" w:hAnsi="Arial" w:cs="Arial"/>
          <w:b/>
          <w:sz w:val="28"/>
          <w:szCs w:val="28"/>
        </w:rPr>
        <w:t>7539019124</w:t>
      </w:r>
    </w:p>
    <w:p w:rsidR="00E85DAE" w:rsidRPr="007F47CB" w:rsidRDefault="00E85DAE" w:rsidP="00E85DAE">
      <w:pPr>
        <w:pStyle w:val="NoSpacing"/>
        <w:jc w:val="center"/>
        <w:rPr>
          <w:rFonts w:ascii="Arial" w:hAnsi="Arial" w:cs="Arial"/>
          <w:b/>
          <w:sz w:val="28"/>
          <w:szCs w:val="28"/>
        </w:rPr>
      </w:pPr>
    </w:p>
    <w:p w:rsidR="00E85DAE" w:rsidRPr="007F47CB" w:rsidRDefault="00E85DAE" w:rsidP="00E85DAE">
      <w:pPr>
        <w:pStyle w:val="NoSpacing"/>
        <w:jc w:val="center"/>
        <w:rPr>
          <w:rFonts w:ascii="Arial" w:hAnsi="Arial" w:cs="Arial"/>
          <w:b/>
          <w:sz w:val="28"/>
          <w:szCs w:val="28"/>
        </w:rPr>
      </w:pPr>
    </w:p>
    <w:p w:rsidR="00E85DAE" w:rsidRDefault="00E85DAE" w:rsidP="00E85DAE">
      <w:pPr>
        <w:pStyle w:val="NoSpacing"/>
        <w:jc w:val="center"/>
        <w:rPr>
          <w:rFonts w:ascii="Arial" w:hAnsi="Arial" w:cs="Arial"/>
          <w:b/>
          <w:sz w:val="40"/>
          <w:szCs w:val="40"/>
        </w:rPr>
      </w:pPr>
    </w:p>
    <w:p w:rsidR="00E85DAE" w:rsidRDefault="00E85DAE" w:rsidP="00E85DAE">
      <w:pPr>
        <w:pStyle w:val="NoSpacing"/>
        <w:jc w:val="center"/>
        <w:rPr>
          <w:rFonts w:ascii="Arial" w:hAnsi="Arial" w:cs="Arial"/>
          <w:b/>
          <w:sz w:val="40"/>
          <w:szCs w:val="40"/>
        </w:rPr>
      </w:pPr>
    </w:p>
    <w:p w:rsidR="00E85DAE" w:rsidRDefault="00E85DAE" w:rsidP="00E85DAE">
      <w:pPr>
        <w:pStyle w:val="NoSpacing"/>
        <w:jc w:val="center"/>
        <w:rPr>
          <w:rFonts w:ascii="Arial" w:hAnsi="Arial" w:cs="Arial"/>
          <w:b/>
          <w:sz w:val="40"/>
          <w:szCs w:val="40"/>
        </w:rPr>
      </w:pPr>
    </w:p>
    <w:p w:rsidR="00E85DAE" w:rsidRDefault="00E85DAE" w:rsidP="00E85DAE">
      <w:pPr>
        <w:pStyle w:val="NoSpacing"/>
        <w:jc w:val="center"/>
        <w:rPr>
          <w:rFonts w:ascii="Arial" w:hAnsi="Arial" w:cs="Arial"/>
          <w:b/>
          <w:sz w:val="40"/>
          <w:szCs w:val="40"/>
        </w:rPr>
      </w:pPr>
    </w:p>
    <w:p w:rsidR="00E85DAE" w:rsidRDefault="00E85DAE" w:rsidP="00F60661">
      <w:pPr>
        <w:pStyle w:val="NoSpacing"/>
        <w:rPr>
          <w:rFonts w:ascii="Arial" w:hAnsi="Arial" w:cs="Arial"/>
          <w:b/>
          <w:sz w:val="40"/>
          <w:szCs w:val="40"/>
        </w:rPr>
      </w:pPr>
    </w:p>
    <w:p w:rsidR="00C32BBA" w:rsidRDefault="00C32BBA" w:rsidP="00F60661">
      <w:pPr>
        <w:pStyle w:val="NoSpacing"/>
        <w:rPr>
          <w:rFonts w:ascii="Arial" w:hAnsi="Arial" w:cs="Arial"/>
          <w:b/>
          <w:sz w:val="40"/>
          <w:szCs w:val="40"/>
        </w:rPr>
      </w:pPr>
    </w:p>
    <w:p w:rsidR="00E85DAE" w:rsidRPr="00BD5DCD" w:rsidRDefault="00E85DAE" w:rsidP="00E85DAE">
      <w:pPr>
        <w:spacing w:after="0" w:line="240" w:lineRule="auto"/>
        <w:jc w:val="center"/>
        <w:rPr>
          <w:rFonts w:eastAsia="Times New Roman" w:cs="Arial"/>
          <w:b/>
          <w:sz w:val="28"/>
          <w:szCs w:val="28"/>
          <w:lang w:val="sv-SE"/>
        </w:rPr>
      </w:pPr>
      <w:r w:rsidRPr="00BD5DCD">
        <w:rPr>
          <w:rFonts w:eastAsia="Times New Roman" w:cs="Arial"/>
          <w:b/>
          <w:sz w:val="28"/>
          <w:szCs w:val="28"/>
          <w:lang w:val="sv-SE"/>
        </w:rPr>
        <w:t>POLITEKNIK KESEHATAN KEMENKES MEDAN</w:t>
      </w:r>
    </w:p>
    <w:p w:rsidR="00E85DAE" w:rsidRPr="00BD5DCD" w:rsidRDefault="00E85DAE" w:rsidP="00E85DAE">
      <w:pPr>
        <w:spacing w:after="0" w:line="240" w:lineRule="auto"/>
        <w:jc w:val="center"/>
        <w:rPr>
          <w:rFonts w:eastAsia="Times New Roman" w:cs="Arial"/>
          <w:b/>
          <w:sz w:val="28"/>
          <w:szCs w:val="28"/>
          <w:lang w:val="sv-SE"/>
        </w:rPr>
      </w:pPr>
      <w:r w:rsidRPr="00BD5DCD">
        <w:rPr>
          <w:rFonts w:eastAsia="Times New Roman" w:cs="Arial"/>
          <w:b/>
          <w:sz w:val="28"/>
          <w:szCs w:val="28"/>
          <w:lang w:val="sv-SE"/>
        </w:rPr>
        <w:t>JURUSAN FARMASI</w:t>
      </w:r>
    </w:p>
    <w:p w:rsidR="00A02142" w:rsidRDefault="00E85DAE" w:rsidP="00A02142">
      <w:pPr>
        <w:spacing w:after="0" w:line="240" w:lineRule="auto"/>
        <w:jc w:val="center"/>
        <w:rPr>
          <w:rFonts w:eastAsia="Times New Roman" w:cs="Arial"/>
          <w:b/>
          <w:sz w:val="28"/>
          <w:szCs w:val="28"/>
        </w:rPr>
      </w:pPr>
      <w:r>
        <w:rPr>
          <w:rFonts w:eastAsia="Times New Roman" w:cs="Arial"/>
          <w:b/>
          <w:sz w:val="28"/>
          <w:szCs w:val="28"/>
          <w:lang w:val="sv-SE"/>
        </w:rPr>
        <w:t xml:space="preserve">2 0 </w:t>
      </w:r>
      <w:r>
        <w:rPr>
          <w:rFonts w:eastAsia="Times New Roman" w:cs="Arial"/>
          <w:b/>
          <w:sz w:val="28"/>
          <w:szCs w:val="28"/>
        </w:rPr>
        <w:t>2 2</w:t>
      </w:r>
    </w:p>
    <w:p w:rsidR="00941E6F" w:rsidRDefault="00941E6F" w:rsidP="00A02142">
      <w:pPr>
        <w:spacing w:after="0" w:line="240" w:lineRule="auto"/>
        <w:jc w:val="center"/>
        <w:rPr>
          <w:rFonts w:eastAsia="Times New Roman" w:cs="Arial"/>
          <w:b/>
          <w:sz w:val="28"/>
          <w:szCs w:val="28"/>
        </w:rPr>
      </w:pPr>
    </w:p>
    <w:p w:rsidR="001C027B" w:rsidRDefault="001C027B" w:rsidP="00A02142">
      <w:pPr>
        <w:spacing w:after="0" w:line="240" w:lineRule="auto"/>
        <w:jc w:val="center"/>
        <w:rPr>
          <w:rFonts w:eastAsia="Times New Roman" w:cs="Arial"/>
          <w:b/>
          <w:sz w:val="28"/>
          <w:szCs w:val="28"/>
        </w:rPr>
      </w:pPr>
    </w:p>
    <w:p w:rsidR="001C027B" w:rsidRDefault="001C027B" w:rsidP="00A02142">
      <w:pPr>
        <w:spacing w:after="0" w:line="240" w:lineRule="auto"/>
        <w:jc w:val="center"/>
        <w:rPr>
          <w:rFonts w:eastAsia="Times New Roman" w:cs="Arial"/>
          <w:b/>
          <w:sz w:val="28"/>
          <w:szCs w:val="28"/>
        </w:rPr>
      </w:pPr>
    </w:p>
    <w:p w:rsidR="001C027B" w:rsidRDefault="001C027B" w:rsidP="00A02142">
      <w:pPr>
        <w:spacing w:after="0" w:line="240" w:lineRule="auto"/>
        <w:jc w:val="center"/>
        <w:rPr>
          <w:rFonts w:eastAsia="Times New Roman" w:cs="Arial"/>
          <w:b/>
          <w:sz w:val="28"/>
          <w:szCs w:val="28"/>
        </w:rPr>
      </w:pPr>
    </w:p>
    <w:p w:rsidR="00D7142F" w:rsidRDefault="00D7142F" w:rsidP="001C027B">
      <w:pPr>
        <w:spacing w:line="240" w:lineRule="auto"/>
        <w:jc w:val="center"/>
        <w:rPr>
          <w:rFonts w:eastAsia="Times New Roman" w:cs="Arial"/>
          <w:b/>
          <w:sz w:val="28"/>
          <w:szCs w:val="28"/>
        </w:rPr>
      </w:pPr>
    </w:p>
    <w:p w:rsidR="001C027B" w:rsidRDefault="00B85A61" w:rsidP="001C027B">
      <w:pPr>
        <w:spacing w:line="240" w:lineRule="auto"/>
        <w:jc w:val="center"/>
        <w:rPr>
          <w:rFonts w:cs="Arial"/>
          <w:b/>
          <w:sz w:val="28"/>
          <w:szCs w:val="28"/>
        </w:rPr>
      </w:pPr>
      <w:r>
        <w:rPr>
          <w:rFonts w:cs="Arial"/>
          <w:b/>
          <w:sz w:val="28"/>
          <w:szCs w:val="28"/>
        </w:rPr>
        <w:lastRenderedPageBreak/>
        <w:t>KARYA TULIS ILMIAH</w:t>
      </w:r>
    </w:p>
    <w:p w:rsidR="001C027B" w:rsidRPr="007F47CB" w:rsidRDefault="001C027B" w:rsidP="001C027B">
      <w:pPr>
        <w:spacing w:line="240" w:lineRule="auto"/>
        <w:jc w:val="center"/>
        <w:rPr>
          <w:rFonts w:cs="Arial"/>
          <w:b/>
          <w:sz w:val="28"/>
          <w:szCs w:val="28"/>
        </w:rPr>
      </w:pPr>
    </w:p>
    <w:p w:rsidR="00B85A61" w:rsidRDefault="00B85A61" w:rsidP="00B85A61">
      <w:pPr>
        <w:spacing w:line="240" w:lineRule="auto"/>
        <w:jc w:val="center"/>
        <w:rPr>
          <w:rFonts w:cs="Arial"/>
          <w:b/>
          <w:sz w:val="28"/>
          <w:szCs w:val="28"/>
        </w:rPr>
      </w:pPr>
      <w:r w:rsidRPr="007F47CB">
        <w:rPr>
          <w:rFonts w:cs="Arial"/>
          <w:b/>
          <w:sz w:val="28"/>
          <w:szCs w:val="28"/>
        </w:rPr>
        <w:t>GAM</w:t>
      </w:r>
      <w:r>
        <w:rPr>
          <w:rFonts w:cs="Arial"/>
          <w:b/>
          <w:sz w:val="28"/>
          <w:szCs w:val="28"/>
        </w:rPr>
        <w:t>BARAN POLA PENGGUNAAN OBAT ANTI</w:t>
      </w:r>
      <w:r w:rsidRPr="007F47CB">
        <w:rPr>
          <w:rFonts w:cs="Arial"/>
          <w:b/>
          <w:sz w:val="28"/>
          <w:szCs w:val="28"/>
        </w:rPr>
        <w:t>H</w:t>
      </w:r>
      <w:r>
        <w:rPr>
          <w:rFonts w:cs="Arial"/>
          <w:b/>
          <w:sz w:val="28"/>
          <w:szCs w:val="28"/>
        </w:rPr>
        <w:t xml:space="preserve">IPERTERSI  PADA PASIEN RAWAT JALAN DI </w:t>
      </w:r>
      <w:r w:rsidRPr="007F47CB">
        <w:rPr>
          <w:rFonts w:cs="Arial"/>
          <w:b/>
          <w:sz w:val="28"/>
          <w:szCs w:val="28"/>
        </w:rPr>
        <w:t>RUMAH SAKIT UMUM PANCUR</w:t>
      </w:r>
      <w:r>
        <w:rPr>
          <w:rFonts w:cs="Arial"/>
          <w:b/>
          <w:sz w:val="28"/>
          <w:szCs w:val="28"/>
        </w:rPr>
        <w:t xml:space="preserve"> </w:t>
      </w:r>
      <w:r w:rsidRPr="007F47CB">
        <w:rPr>
          <w:rFonts w:cs="Arial"/>
          <w:b/>
          <w:sz w:val="28"/>
          <w:szCs w:val="28"/>
        </w:rPr>
        <w:t xml:space="preserve">BATU </w:t>
      </w:r>
    </w:p>
    <w:p w:rsidR="00B85A61" w:rsidRPr="007F47CB" w:rsidRDefault="00B85A61" w:rsidP="00B85A61">
      <w:pPr>
        <w:spacing w:line="240" w:lineRule="auto"/>
        <w:jc w:val="center"/>
        <w:rPr>
          <w:rFonts w:cs="Arial"/>
          <w:b/>
          <w:sz w:val="28"/>
          <w:szCs w:val="28"/>
        </w:rPr>
      </w:pPr>
    </w:p>
    <w:p w:rsidR="00B85A61" w:rsidRPr="00B04339" w:rsidRDefault="00B85A61" w:rsidP="00B85A61">
      <w:pPr>
        <w:spacing w:after="0"/>
        <w:jc w:val="center"/>
        <w:rPr>
          <w:rFonts w:cs="Arial"/>
          <w:sz w:val="28"/>
          <w:szCs w:val="28"/>
          <w:lang w:val="sv-SE"/>
        </w:rPr>
      </w:pPr>
      <w:r w:rsidRPr="00B04339">
        <w:rPr>
          <w:rFonts w:cs="Arial"/>
          <w:sz w:val="28"/>
          <w:szCs w:val="28"/>
          <w:lang w:val="sv-SE"/>
        </w:rPr>
        <w:t>Sebagai syarat menyelesaikan Pendidikan Program Studi</w:t>
      </w:r>
    </w:p>
    <w:p w:rsidR="00B85A61" w:rsidRPr="00B04339" w:rsidRDefault="00B85A61" w:rsidP="00B85A61">
      <w:pPr>
        <w:spacing w:after="0"/>
        <w:jc w:val="center"/>
        <w:rPr>
          <w:rFonts w:cs="Arial"/>
          <w:sz w:val="28"/>
          <w:szCs w:val="28"/>
          <w:lang w:val="sv-SE"/>
        </w:rPr>
      </w:pPr>
      <w:r w:rsidRPr="00B04339">
        <w:rPr>
          <w:rFonts w:cs="Arial"/>
          <w:sz w:val="28"/>
          <w:szCs w:val="28"/>
          <w:lang w:val="sv-SE"/>
        </w:rPr>
        <w:t>Diploma  III Farmasi</w:t>
      </w:r>
    </w:p>
    <w:p w:rsidR="00B85A61" w:rsidRDefault="00B85A61" w:rsidP="00B85A61">
      <w:pPr>
        <w:spacing w:line="240" w:lineRule="auto"/>
        <w:jc w:val="center"/>
        <w:rPr>
          <w:rFonts w:cs="Arial"/>
          <w:sz w:val="28"/>
          <w:szCs w:val="28"/>
        </w:rPr>
      </w:pPr>
    </w:p>
    <w:p w:rsidR="00B85A61" w:rsidRDefault="00B85A61" w:rsidP="00B85A61">
      <w:pPr>
        <w:spacing w:line="240" w:lineRule="auto"/>
        <w:jc w:val="center"/>
        <w:rPr>
          <w:rFonts w:cs="Arial"/>
          <w:sz w:val="28"/>
          <w:szCs w:val="28"/>
        </w:rPr>
      </w:pPr>
    </w:p>
    <w:p w:rsidR="00B85A61" w:rsidRDefault="00B85A61" w:rsidP="00B85A61">
      <w:pPr>
        <w:spacing w:line="240" w:lineRule="auto"/>
        <w:jc w:val="center"/>
        <w:rPr>
          <w:rFonts w:cs="Arial"/>
          <w:sz w:val="28"/>
          <w:szCs w:val="28"/>
        </w:rPr>
      </w:pPr>
      <w:r>
        <w:rPr>
          <w:rFonts w:cs="Arial"/>
          <w:b/>
          <w:noProof/>
          <w:lang w:val="en-US"/>
        </w:rPr>
        <w:drawing>
          <wp:inline distT="0" distB="0" distL="0" distR="0" wp14:anchorId="100801F9" wp14:editId="1E4071F2">
            <wp:extent cx="3041374" cy="1797686"/>
            <wp:effectExtent l="0" t="0" r="0" b="0"/>
            <wp:docPr id="16" name="Picture 16" descr="Poltekkes-Kemenkes-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tekkes-Kemenkes-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289" cy="1800000"/>
                    </a:xfrm>
                    <a:prstGeom prst="rect">
                      <a:avLst/>
                    </a:prstGeom>
                    <a:noFill/>
                    <a:ln>
                      <a:noFill/>
                    </a:ln>
                  </pic:spPr>
                </pic:pic>
              </a:graphicData>
            </a:graphic>
          </wp:inline>
        </w:drawing>
      </w:r>
    </w:p>
    <w:p w:rsidR="00B85A61" w:rsidRDefault="00B85A61" w:rsidP="00B85A61">
      <w:pPr>
        <w:spacing w:line="240" w:lineRule="auto"/>
        <w:jc w:val="center"/>
        <w:rPr>
          <w:rFonts w:cs="Arial"/>
          <w:sz w:val="28"/>
          <w:szCs w:val="28"/>
        </w:rPr>
      </w:pPr>
    </w:p>
    <w:p w:rsidR="00B85A61" w:rsidRDefault="00B85A61" w:rsidP="00B85A61">
      <w:pPr>
        <w:spacing w:line="240" w:lineRule="auto"/>
        <w:jc w:val="center"/>
        <w:rPr>
          <w:rFonts w:cs="Arial"/>
          <w:sz w:val="28"/>
          <w:szCs w:val="28"/>
        </w:rPr>
      </w:pPr>
    </w:p>
    <w:p w:rsidR="00B85A61" w:rsidRPr="007F47CB" w:rsidRDefault="00B85A61" w:rsidP="00B85A61">
      <w:pPr>
        <w:pStyle w:val="NoSpacing"/>
        <w:jc w:val="center"/>
        <w:rPr>
          <w:rFonts w:ascii="Arial" w:hAnsi="Arial" w:cs="Arial"/>
          <w:b/>
          <w:sz w:val="28"/>
          <w:szCs w:val="28"/>
        </w:rPr>
      </w:pPr>
      <w:r w:rsidRPr="007F47CB">
        <w:rPr>
          <w:rFonts w:ascii="Arial" w:hAnsi="Arial" w:cs="Arial"/>
          <w:b/>
          <w:sz w:val="28"/>
          <w:szCs w:val="28"/>
        </w:rPr>
        <w:t>ITA OKTAVIANI</w:t>
      </w:r>
    </w:p>
    <w:p w:rsidR="00B85A61" w:rsidRPr="007F47CB" w:rsidRDefault="00B85A61" w:rsidP="00B85A61">
      <w:pPr>
        <w:pStyle w:val="NoSpacing"/>
        <w:jc w:val="center"/>
        <w:rPr>
          <w:rFonts w:ascii="Arial" w:hAnsi="Arial" w:cs="Arial"/>
          <w:b/>
          <w:sz w:val="28"/>
          <w:szCs w:val="28"/>
        </w:rPr>
      </w:pPr>
      <w:r>
        <w:rPr>
          <w:rFonts w:ascii="Arial" w:hAnsi="Arial" w:cs="Arial"/>
          <w:b/>
          <w:sz w:val="28"/>
          <w:szCs w:val="28"/>
        </w:rPr>
        <w:t>P0</w:t>
      </w:r>
      <w:r w:rsidRPr="007F47CB">
        <w:rPr>
          <w:rFonts w:ascii="Arial" w:hAnsi="Arial" w:cs="Arial"/>
          <w:b/>
          <w:sz w:val="28"/>
          <w:szCs w:val="28"/>
        </w:rPr>
        <w:t>7539019124</w:t>
      </w:r>
    </w:p>
    <w:p w:rsidR="00B85A61" w:rsidRPr="007F47CB" w:rsidRDefault="00B85A61" w:rsidP="00B85A61">
      <w:pPr>
        <w:pStyle w:val="NoSpacing"/>
        <w:jc w:val="center"/>
        <w:rPr>
          <w:rFonts w:ascii="Arial" w:hAnsi="Arial" w:cs="Arial"/>
          <w:b/>
          <w:sz w:val="28"/>
          <w:szCs w:val="28"/>
        </w:rPr>
      </w:pPr>
    </w:p>
    <w:p w:rsidR="00B85A61" w:rsidRPr="007F47CB" w:rsidRDefault="00B85A61" w:rsidP="00B85A61">
      <w:pPr>
        <w:pStyle w:val="NoSpacing"/>
        <w:jc w:val="center"/>
        <w:rPr>
          <w:rFonts w:ascii="Arial" w:hAnsi="Arial" w:cs="Arial"/>
          <w:b/>
          <w:sz w:val="28"/>
          <w:szCs w:val="28"/>
        </w:rPr>
      </w:pPr>
    </w:p>
    <w:p w:rsidR="00B85A61" w:rsidRDefault="00B85A61" w:rsidP="00B85A61">
      <w:pPr>
        <w:pStyle w:val="NoSpacing"/>
        <w:jc w:val="center"/>
        <w:rPr>
          <w:rFonts w:ascii="Arial" w:hAnsi="Arial" w:cs="Arial"/>
          <w:b/>
          <w:sz w:val="40"/>
          <w:szCs w:val="40"/>
        </w:rPr>
      </w:pPr>
    </w:p>
    <w:p w:rsidR="00B85A61" w:rsidRDefault="00B85A61" w:rsidP="00B85A61">
      <w:pPr>
        <w:pStyle w:val="NoSpacing"/>
        <w:jc w:val="center"/>
        <w:rPr>
          <w:rFonts w:ascii="Arial" w:hAnsi="Arial" w:cs="Arial"/>
          <w:b/>
          <w:sz w:val="40"/>
          <w:szCs w:val="40"/>
        </w:rPr>
      </w:pPr>
    </w:p>
    <w:p w:rsidR="00B85A61" w:rsidRDefault="00B85A61" w:rsidP="00B85A61">
      <w:pPr>
        <w:pStyle w:val="NoSpacing"/>
        <w:jc w:val="center"/>
        <w:rPr>
          <w:rFonts w:ascii="Arial" w:hAnsi="Arial" w:cs="Arial"/>
          <w:b/>
          <w:sz w:val="40"/>
          <w:szCs w:val="40"/>
        </w:rPr>
      </w:pPr>
    </w:p>
    <w:p w:rsidR="00B85A61" w:rsidRDefault="00B85A61" w:rsidP="00B85A61">
      <w:pPr>
        <w:pStyle w:val="NoSpacing"/>
        <w:jc w:val="center"/>
        <w:rPr>
          <w:rFonts w:ascii="Arial" w:hAnsi="Arial" w:cs="Arial"/>
          <w:b/>
          <w:sz w:val="40"/>
          <w:szCs w:val="40"/>
        </w:rPr>
      </w:pPr>
    </w:p>
    <w:p w:rsidR="00B85A61" w:rsidRDefault="00B85A61" w:rsidP="00B85A61">
      <w:pPr>
        <w:pStyle w:val="NoSpacing"/>
        <w:rPr>
          <w:rFonts w:ascii="Arial" w:hAnsi="Arial" w:cs="Arial"/>
          <w:b/>
          <w:sz w:val="40"/>
          <w:szCs w:val="40"/>
        </w:rPr>
      </w:pPr>
    </w:p>
    <w:p w:rsidR="00B85A61" w:rsidRPr="00BD5DCD" w:rsidRDefault="00B85A61" w:rsidP="00B85A61">
      <w:pPr>
        <w:spacing w:after="0" w:line="240" w:lineRule="auto"/>
        <w:jc w:val="center"/>
        <w:rPr>
          <w:rFonts w:eastAsia="Times New Roman" w:cs="Arial"/>
          <w:b/>
          <w:sz w:val="28"/>
          <w:szCs w:val="28"/>
          <w:lang w:val="sv-SE"/>
        </w:rPr>
      </w:pPr>
      <w:r w:rsidRPr="00BD5DCD">
        <w:rPr>
          <w:rFonts w:eastAsia="Times New Roman" w:cs="Arial"/>
          <w:b/>
          <w:sz w:val="28"/>
          <w:szCs w:val="28"/>
          <w:lang w:val="sv-SE"/>
        </w:rPr>
        <w:t>POLITEKNIK KESEHATAN KEMENKES MEDAN</w:t>
      </w:r>
    </w:p>
    <w:p w:rsidR="00B85A61" w:rsidRPr="00BD5DCD" w:rsidRDefault="00B85A61" w:rsidP="00B85A61">
      <w:pPr>
        <w:spacing w:after="0" w:line="240" w:lineRule="auto"/>
        <w:jc w:val="center"/>
        <w:rPr>
          <w:rFonts w:eastAsia="Times New Roman" w:cs="Arial"/>
          <w:b/>
          <w:sz w:val="28"/>
          <w:szCs w:val="28"/>
          <w:lang w:val="sv-SE"/>
        </w:rPr>
      </w:pPr>
      <w:r w:rsidRPr="00BD5DCD">
        <w:rPr>
          <w:rFonts w:eastAsia="Times New Roman" w:cs="Arial"/>
          <w:b/>
          <w:sz w:val="28"/>
          <w:szCs w:val="28"/>
          <w:lang w:val="sv-SE"/>
        </w:rPr>
        <w:t>JURUSAN FARMASI</w:t>
      </w:r>
    </w:p>
    <w:p w:rsidR="00543686" w:rsidRDefault="00B85A61" w:rsidP="001C027B">
      <w:pPr>
        <w:spacing w:after="0" w:line="240" w:lineRule="auto"/>
        <w:jc w:val="center"/>
        <w:rPr>
          <w:rFonts w:eastAsia="Times New Roman" w:cs="Arial"/>
          <w:b/>
          <w:sz w:val="28"/>
          <w:szCs w:val="28"/>
        </w:rPr>
        <w:sectPr w:rsidR="00543686" w:rsidSect="00562411">
          <w:headerReference w:type="even" r:id="rId10"/>
          <w:footerReference w:type="even" r:id="rId11"/>
          <w:footerReference w:type="default" r:id="rId12"/>
          <w:footerReference w:type="first" r:id="rId13"/>
          <w:pgSz w:w="11906" w:h="16838" w:code="9"/>
          <w:pgMar w:top="1701" w:right="1701" w:bottom="1701" w:left="2268" w:header="709" w:footer="709" w:gutter="0"/>
          <w:pgNumType w:fmt="lowerRoman" w:start="1"/>
          <w:cols w:space="708"/>
          <w:titlePg/>
          <w:docGrid w:linePitch="360"/>
        </w:sectPr>
      </w:pPr>
      <w:r>
        <w:rPr>
          <w:rFonts w:eastAsia="Times New Roman" w:cs="Arial"/>
          <w:b/>
          <w:sz w:val="28"/>
          <w:szCs w:val="28"/>
          <w:lang w:val="sv-SE"/>
        </w:rPr>
        <w:t xml:space="preserve">2 0 </w:t>
      </w:r>
      <w:r w:rsidR="00543686">
        <w:rPr>
          <w:rFonts w:eastAsia="Times New Roman" w:cs="Arial"/>
          <w:b/>
          <w:sz w:val="28"/>
          <w:szCs w:val="28"/>
        </w:rPr>
        <w:t>2 2</w:t>
      </w:r>
    </w:p>
    <w:p w:rsidR="009931FC" w:rsidRDefault="00466089" w:rsidP="00543686">
      <w:pPr>
        <w:spacing w:after="0" w:line="240" w:lineRule="auto"/>
        <w:rPr>
          <w:rFonts w:eastAsia="Times New Roman" w:cs="Arial"/>
          <w:b/>
          <w:sz w:val="28"/>
          <w:szCs w:val="28"/>
        </w:rPr>
      </w:pPr>
      <w:r>
        <w:rPr>
          <w:rFonts w:eastAsia="Times New Roman" w:cs="Arial"/>
          <w:noProof/>
          <w:szCs w:val="24"/>
          <w:lang w:val="en-US"/>
        </w:rPr>
        <w:drawing>
          <wp:anchor distT="0" distB="0" distL="114300" distR="114300" simplePos="0" relativeHeight="251666432" behindDoc="0" locked="0" layoutInCell="1" allowOverlap="1" wp14:anchorId="351EB64D" wp14:editId="76447692">
            <wp:simplePos x="0" y="0"/>
            <wp:positionH relativeFrom="column">
              <wp:posOffset>-20955</wp:posOffset>
            </wp:positionH>
            <wp:positionV relativeFrom="paragraph">
              <wp:posOffset>171450</wp:posOffset>
            </wp:positionV>
            <wp:extent cx="5039995" cy="7092315"/>
            <wp:effectExtent l="0" t="0" r="8255" b="0"/>
            <wp:wrapNone/>
            <wp:docPr id="6" name="Picture 6" descr="C:\Users\Design\Downloads\i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it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09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089" w:rsidRDefault="00466089" w:rsidP="000D23E9">
      <w:pPr>
        <w:pStyle w:val="Heading1"/>
        <w:jc w:val="center"/>
        <w:rPr>
          <w:rFonts w:eastAsia="Times New Roman"/>
          <w:lang w:val="sv-SE"/>
        </w:rPr>
      </w:pPr>
      <w:bookmarkStart w:id="0" w:name="_Toc106079337"/>
      <w:bookmarkStart w:id="1" w:name="_Toc106543651"/>
      <w:bookmarkStart w:id="2" w:name="_Toc112054509"/>
    </w:p>
    <w:p w:rsidR="00466089" w:rsidRDefault="00466089" w:rsidP="000D23E9">
      <w:pPr>
        <w:pStyle w:val="Heading1"/>
        <w:jc w:val="center"/>
        <w:rPr>
          <w:rFonts w:eastAsia="Times New Roman"/>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Pr="00466089" w:rsidRDefault="00466089" w:rsidP="00466089">
      <w:pPr>
        <w:rPr>
          <w:lang w:val="sv-SE"/>
        </w:rPr>
      </w:pPr>
    </w:p>
    <w:p w:rsidR="00466089" w:rsidRDefault="00466089" w:rsidP="00466089">
      <w:pPr>
        <w:pStyle w:val="Heading1"/>
        <w:tabs>
          <w:tab w:val="left" w:pos="1743"/>
          <w:tab w:val="center" w:pos="3968"/>
        </w:tabs>
        <w:rPr>
          <w:rFonts w:eastAsia="Times New Roman"/>
          <w:lang w:val="sv-SE"/>
        </w:rPr>
      </w:pPr>
      <w:r>
        <w:rPr>
          <w:rFonts w:eastAsia="Times New Roman"/>
          <w:lang w:val="sv-SE"/>
        </w:rPr>
        <w:tab/>
      </w:r>
    </w:p>
    <w:p w:rsidR="00435A10" w:rsidRDefault="00466089" w:rsidP="00466089">
      <w:pPr>
        <w:pStyle w:val="Heading1"/>
        <w:tabs>
          <w:tab w:val="left" w:pos="1743"/>
          <w:tab w:val="center" w:pos="3968"/>
        </w:tabs>
        <w:rPr>
          <w:rFonts w:eastAsia="Times New Roman"/>
          <w:lang w:val="sv-SE"/>
        </w:rPr>
      </w:pPr>
      <w:r>
        <w:rPr>
          <w:rFonts w:eastAsia="Times New Roman"/>
          <w:lang w:val="sv-SE"/>
        </w:rPr>
        <w:tab/>
      </w:r>
      <w:bookmarkEnd w:id="0"/>
      <w:bookmarkEnd w:id="1"/>
      <w:bookmarkEnd w:id="2"/>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r>
        <w:rPr>
          <w:noProof/>
          <w:lang w:val="en-US"/>
        </w:rPr>
        <w:drawing>
          <wp:anchor distT="0" distB="0" distL="114300" distR="114300" simplePos="0" relativeHeight="251667456" behindDoc="0" locked="0" layoutInCell="1" allowOverlap="1">
            <wp:simplePos x="0" y="0"/>
            <wp:positionH relativeFrom="column">
              <wp:posOffset>3609</wp:posOffset>
            </wp:positionH>
            <wp:positionV relativeFrom="paragraph">
              <wp:posOffset>-2386798</wp:posOffset>
            </wp:positionV>
            <wp:extent cx="5039995" cy="6927618"/>
            <wp:effectExtent l="0" t="0" r="8255" b="6985"/>
            <wp:wrapNone/>
            <wp:docPr id="8" name="Picture 8" descr="C:\Users\Design\Downloads\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ita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927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Default="00466089" w:rsidP="00466089">
      <w:pPr>
        <w:rPr>
          <w:lang w:val="sv-SE"/>
        </w:rPr>
      </w:pPr>
    </w:p>
    <w:p w:rsidR="00466089" w:rsidRPr="00466089" w:rsidRDefault="00466089" w:rsidP="00466089">
      <w:pPr>
        <w:rPr>
          <w:lang w:val="sv-SE"/>
        </w:rPr>
      </w:pPr>
    </w:p>
    <w:p w:rsidR="00A8423E" w:rsidRDefault="00A8423E" w:rsidP="00435A10">
      <w:pPr>
        <w:pStyle w:val="Heading1"/>
        <w:spacing w:before="100" w:beforeAutospacing="1" w:after="100" w:afterAutospacing="1"/>
        <w:jc w:val="center"/>
        <w:rPr>
          <w:rFonts w:eastAsia="Calibri" w:cs="Arial"/>
          <w:szCs w:val="24"/>
        </w:rPr>
      </w:pPr>
      <w:bookmarkStart w:id="3" w:name="_Toc106079338"/>
      <w:bookmarkStart w:id="4" w:name="_Toc106543652"/>
      <w:bookmarkStart w:id="5" w:name="_Toc112054510"/>
      <w:bookmarkStart w:id="6" w:name="_Toc96016165"/>
      <w:bookmarkStart w:id="7" w:name="_Toc96016398"/>
      <w:bookmarkStart w:id="8" w:name="_Toc96017267"/>
      <w:bookmarkStart w:id="9" w:name="_Toc96021973"/>
      <w:bookmarkStart w:id="10" w:name="_Toc96108114"/>
      <w:bookmarkStart w:id="11" w:name="_Toc98753267"/>
      <w:bookmarkStart w:id="12" w:name="_Toc98753418"/>
      <w:bookmarkStart w:id="13" w:name="_Toc98753645"/>
      <w:bookmarkStart w:id="14" w:name="_Toc98999017"/>
      <w:bookmarkStart w:id="15" w:name="_Toc99105119"/>
      <w:r>
        <w:rPr>
          <w:rFonts w:eastAsia="Calibri" w:cs="Arial"/>
          <w:szCs w:val="24"/>
        </w:rPr>
        <w:t>SURAT PERNYATAAN</w:t>
      </w:r>
      <w:bookmarkEnd w:id="3"/>
      <w:bookmarkEnd w:id="4"/>
      <w:bookmarkEnd w:id="5"/>
      <w:r>
        <w:rPr>
          <w:rFonts w:eastAsia="Calibri" w:cs="Arial"/>
          <w:szCs w:val="24"/>
        </w:rPr>
        <w:t xml:space="preserve"> </w:t>
      </w:r>
    </w:p>
    <w:p w:rsidR="008A638B" w:rsidRPr="008A638B" w:rsidRDefault="008A638B" w:rsidP="008A638B"/>
    <w:p w:rsidR="00FE3237" w:rsidRPr="008A638B" w:rsidRDefault="00A8423E" w:rsidP="00D46A3C">
      <w:pPr>
        <w:spacing w:after="360"/>
        <w:jc w:val="both"/>
        <w:rPr>
          <w:rFonts w:cs="Arial"/>
          <w:sz w:val="24"/>
          <w:szCs w:val="24"/>
        </w:rPr>
      </w:pPr>
      <w:r w:rsidRPr="00FE3237">
        <w:rPr>
          <w:rFonts w:cs="Arial"/>
          <w:sz w:val="24"/>
          <w:szCs w:val="24"/>
        </w:rPr>
        <w:t>GAMBARAN POLA PENGGUNAAN OBAT ANTIH</w:t>
      </w:r>
      <w:r w:rsidR="00FE3237">
        <w:rPr>
          <w:rFonts w:cs="Arial"/>
          <w:sz w:val="24"/>
          <w:szCs w:val="24"/>
        </w:rPr>
        <w:t xml:space="preserve">IPERTERSI </w:t>
      </w:r>
      <w:r w:rsidRPr="00FE3237">
        <w:rPr>
          <w:rFonts w:cs="Arial"/>
          <w:sz w:val="24"/>
          <w:szCs w:val="24"/>
        </w:rPr>
        <w:t xml:space="preserve">PADA PASIEN RAWAT JALAN DI RUMAH SAKIT UMUM PANCUR BATU </w:t>
      </w:r>
    </w:p>
    <w:p w:rsidR="00FE3237" w:rsidRDefault="00A8423E" w:rsidP="00D46A3C">
      <w:pPr>
        <w:jc w:val="both"/>
        <w:rPr>
          <w:sz w:val="24"/>
          <w:szCs w:val="24"/>
        </w:rPr>
      </w:pPr>
      <w:r w:rsidRPr="00FE3237">
        <w:rPr>
          <w:sz w:val="24"/>
          <w:szCs w:val="24"/>
        </w:rPr>
        <w:t>Dengan ini saya menyatakan bahwa Karya Tulis Ilmiah ini belum pernah diajukan pada Perguruan Tinggi, dan sepanjang pengetahuan saya juga tidak terdapat karya atau pendapat yang pernah ditulis atau diterbitkan oleh orang lain, kecuali ya</w:t>
      </w:r>
      <w:r w:rsidR="00FE3237" w:rsidRPr="00FE3237">
        <w:rPr>
          <w:sz w:val="24"/>
          <w:szCs w:val="24"/>
        </w:rPr>
        <w:t>ng secara tertulis diacu dalam naskah ini.</w:t>
      </w:r>
    </w:p>
    <w:p w:rsidR="00FE3237" w:rsidRDefault="00FE3237" w:rsidP="00D46A3C">
      <w:pPr>
        <w:jc w:val="both"/>
        <w:rPr>
          <w:sz w:val="24"/>
          <w:szCs w:val="24"/>
        </w:rPr>
      </w:pPr>
    </w:p>
    <w:p w:rsidR="00A8423E" w:rsidRDefault="00FE0371" w:rsidP="00FE3237">
      <w:pPr>
        <w:jc w:val="center"/>
        <w:rPr>
          <w:sz w:val="24"/>
          <w:szCs w:val="24"/>
        </w:rPr>
      </w:pPr>
      <w:r>
        <w:rPr>
          <w:sz w:val="24"/>
          <w:szCs w:val="24"/>
        </w:rPr>
        <w:t xml:space="preserve"> </w:t>
      </w:r>
    </w:p>
    <w:tbl>
      <w:tblPr>
        <w:tblW w:w="4273" w:type="dxa"/>
        <w:jc w:val="right"/>
        <w:tblInd w:w="2277" w:type="dxa"/>
        <w:tblLook w:val="04A0" w:firstRow="1" w:lastRow="0" w:firstColumn="1" w:lastColumn="0" w:noHBand="0" w:noVBand="1"/>
      </w:tblPr>
      <w:tblGrid>
        <w:gridCol w:w="4273"/>
      </w:tblGrid>
      <w:tr w:rsidR="00FE3237" w:rsidTr="00D53D10">
        <w:trPr>
          <w:trHeight w:val="350"/>
          <w:jc w:val="right"/>
        </w:trPr>
        <w:tc>
          <w:tcPr>
            <w:tcW w:w="4273" w:type="dxa"/>
          </w:tcPr>
          <w:p w:rsidR="00FE3237" w:rsidRDefault="000444E1" w:rsidP="00D46A3C">
            <w:pPr>
              <w:spacing w:after="0" w:line="240" w:lineRule="auto"/>
              <w:jc w:val="center"/>
              <w:rPr>
                <w:rFonts w:eastAsia="Times New Roman" w:cs="Arial"/>
                <w:sz w:val="24"/>
                <w:szCs w:val="24"/>
              </w:rPr>
            </w:pPr>
            <w:r>
              <w:rPr>
                <w:rFonts w:eastAsia="Times New Roman" w:cs="Arial"/>
                <w:sz w:val="24"/>
                <w:szCs w:val="24"/>
              </w:rPr>
              <w:t xml:space="preserve">Medan,         Juni  </w:t>
            </w:r>
            <w:r w:rsidR="00FE3237">
              <w:rPr>
                <w:rFonts w:eastAsia="Times New Roman" w:cs="Arial"/>
                <w:sz w:val="24"/>
                <w:szCs w:val="24"/>
              </w:rPr>
              <w:t xml:space="preserve"> 2022</w:t>
            </w:r>
          </w:p>
        </w:tc>
      </w:tr>
      <w:tr w:rsidR="00FE3237" w:rsidTr="00D53D10">
        <w:trPr>
          <w:trHeight w:val="728"/>
          <w:jc w:val="right"/>
        </w:trPr>
        <w:tc>
          <w:tcPr>
            <w:tcW w:w="4273" w:type="dxa"/>
          </w:tcPr>
          <w:p w:rsidR="00FE3237" w:rsidRDefault="00FE3237" w:rsidP="00D46A3C">
            <w:pPr>
              <w:spacing w:after="0" w:line="240" w:lineRule="auto"/>
              <w:jc w:val="center"/>
              <w:rPr>
                <w:rFonts w:eastAsia="Times New Roman" w:cs="Arial"/>
                <w:sz w:val="24"/>
                <w:szCs w:val="24"/>
              </w:rPr>
            </w:pPr>
          </w:p>
          <w:p w:rsidR="00FE3237" w:rsidRDefault="00FE3237" w:rsidP="00D46A3C">
            <w:pPr>
              <w:spacing w:after="0" w:line="240" w:lineRule="auto"/>
              <w:jc w:val="center"/>
              <w:rPr>
                <w:rFonts w:eastAsia="Times New Roman" w:cs="Arial"/>
                <w:sz w:val="24"/>
                <w:szCs w:val="24"/>
              </w:rPr>
            </w:pPr>
          </w:p>
          <w:p w:rsidR="00FE3237" w:rsidRDefault="00FE3237" w:rsidP="00D46A3C">
            <w:pPr>
              <w:spacing w:after="0" w:line="240" w:lineRule="auto"/>
              <w:jc w:val="center"/>
              <w:rPr>
                <w:rFonts w:eastAsia="Times New Roman" w:cs="Arial"/>
                <w:sz w:val="24"/>
                <w:szCs w:val="24"/>
              </w:rPr>
            </w:pPr>
          </w:p>
          <w:p w:rsidR="00FE3237" w:rsidRDefault="00FE3237" w:rsidP="00D46A3C">
            <w:pPr>
              <w:spacing w:after="0" w:line="240" w:lineRule="auto"/>
              <w:jc w:val="center"/>
              <w:rPr>
                <w:rFonts w:eastAsia="Times New Roman" w:cs="Arial"/>
                <w:sz w:val="24"/>
                <w:szCs w:val="24"/>
              </w:rPr>
            </w:pPr>
          </w:p>
        </w:tc>
      </w:tr>
      <w:tr w:rsidR="00FE3237" w:rsidTr="00D53D10">
        <w:trPr>
          <w:trHeight w:val="370"/>
          <w:jc w:val="right"/>
        </w:trPr>
        <w:tc>
          <w:tcPr>
            <w:tcW w:w="4273" w:type="dxa"/>
          </w:tcPr>
          <w:p w:rsidR="00FE3237" w:rsidRDefault="00FE3237" w:rsidP="00D46A3C">
            <w:pPr>
              <w:spacing w:after="0" w:line="240" w:lineRule="auto"/>
              <w:jc w:val="center"/>
              <w:rPr>
                <w:rFonts w:eastAsia="Times New Roman" w:cs="Arial"/>
                <w:sz w:val="24"/>
                <w:szCs w:val="24"/>
              </w:rPr>
            </w:pPr>
            <w:r>
              <w:rPr>
                <w:rFonts w:eastAsia="Times New Roman" w:cs="Arial"/>
                <w:sz w:val="24"/>
                <w:szCs w:val="24"/>
              </w:rPr>
              <w:t>Ita Oktaviani</w:t>
            </w:r>
          </w:p>
        </w:tc>
      </w:tr>
      <w:tr w:rsidR="00FE3237" w:rsidTr="00D53D10">
        <w:trPr>
          <w:trHeight w:val="350"/>
          <w:jc w:val="right"/>
        </w:trPr>
        <w:tc>
          <w:tcPr>
            <w:tcW w:w="4273" w:type="dxa"/>
          </w:tcPr>
          <w:p w:rsidR="00FE3237" w:rsidRDefault="00FE0371" w:rsidP="00D46A3C">
            <w:pPr>
              <w:spacing w:after="0" w:line="240" w:lineRule="auto"/>
              <w:jc w:val="center"/>
              <w:rPr>
                <w:rFonts w:eastAsia="Times New Roman" w:cs="Arial"/>
                <w:sz w:val="24"/>
                <w:szCs w:val="24"/>
              </w:rPr>
            </w:pPr>
            <w:r>
              <w:rPr>
                <w:rFonts w:eastAsia="Times New Roman" w:cs="Arial"/>
                <w:sz w:val="24"/>
                <w:szCs w:val="24"/>
              </w:rPr>
              <w:t>NIM</w:t>
            </w:r>
            <w:r w:rsidR="00FE3237">
              <w:rPr>
                <w:rFonts w:eastAsia="Times New Roman" w:cs="Arial"/>
                <w:sz w:val="24"/>
                <w:szCs w:val="24"/>
              </w:rPr>
              <w:t xml:space="preserve"> : P07539019124</w:t>
            </w:r>
          </w:p>
        </w:tc>
      </w:tr>
    </w:tbl>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Default="00FE3237" w:rsidP="00FE3237">
      <w:pPr>
        <w:jc w:val="both"/>
        <w:rPr>
          <w:sz w:val="24"/>
          <w:szCs w:val="24"/>
        </w:rPr>
      </w:pPr>
    </w:p>
    <w:p w:rsidR="00FE3237" w:rsidRPr="00FE3237" w:rsidRDefault="00FE3237" w:rsidP="00E53EAF">
      <w:pPr>
        <w:spacing w:line="360" w:lineRule="auto"/>
      </w:pPr>
    </w:p>
    <w:p w:rsidR="004531EC" w:rsidRDefault="004531EC" w:rsidP="008A638B">
      <w:pPr>
        <w:pStyle w:val="Heading1"/>
        <w:spacing w:before="0"/>
        <w:jc w:val="center"/>
        <w:rPr>
          <w:rFonts w:eastAsia="Calibri" w:cs="Arial"/>
          <w:szCs w:val="24"/>
        </w:rPr>
      </w:pPr>
      <w:bookmarkStart w:id="16" w:name="_Toc106079339"/>
      <w:bookmarkStart w:id="17" w:name="_Toc106543653"/>
      <w:bookmarkStart w:id="18" w:name="_Toc112054511"/>
      <w:r w:rsidRPr="004531EC">
        <w:rPr>
          <w:rFonts w:eastAsia="Calibri" w:cs="Arial"/>
          <w:szCs w:val="24"/>
        </w:rPr>
        <w:t>KATA PENGANTAR</w:t>
      </w:r>
      <w:bookmarkEnd w:id="6"/>
      <w:bookmarkEnd w:id="7"/>
      <w:bookmarkEnd w:id="8"/>
      <w:bookmarkEnd w:id="9"/>
      <w:bookmarkEnd w:id="10"/>
      <w:bookmarkEnd w:id="11"/>
      <w:bookmarkEnd w:id="12"/>
      <w:bookmarkEnd w:id="13"/>
      <w:bookmarkEnd w:id="14"/>
      <w:bookmarkEnd w:id="15"/>
      <w:bookmarkEnd w:id="16"/>
      <w:bookmarkEnd w:id="17"/>
      <w:bookmarkEnd w:id="18"/>
    </w:p>
    <w:p w:rsidR="008A638B" w:rsidRPr="008A638B" w:rsidRDefault="008A638B" w:rsidP="00B11A46">
      <w:pPr>
        <w:spacing w:line="360" w:lineRule="auto"/>
      </w:pPr>
    </w:p>
    <w:p w:rsidR="00367628" w:rsidRDefault="004531EC" w:rsidP="00D14643">
      <w:pPr>
        <w:spacing w:after="0" w:line="360" w:lineRule="auto"/>
        <w:ind w:firstLine="426"/>
        <w:jc w:val="both"/>
        <w:rPr>
          <w:rFonts w:cs="Arial"/>
        </w:rPr>
      </w:pPr>
      <w:r w:rsidRPr="008A638B">
        <w:rPr>
          <w:rFonts w:eastAsia="Calibri" w:cs="Arial"/>
          <w:lang w:val="en-US"/>
        </w:rPr>
        <w:t xml:space="preserve">Puji dan syukur kehadirat Tuhan Yang Maha Esa </w:t>
      </w:r>
      <w:r w:rsidRPr="008A638B">
        <w:rPr>
          <w:rFonts w:eastAsia="Calibri" w:cs="Arial"/>
        </w:rPr>
        <w:t xml:space="preserve">karena berkat dan </w:t>
      </w:r>
      <w:r w:rsidRPr="008A638B">
        <w:rPr>
          <w:rFonts w:eastAsia="Calibri" w:cs="Arial"/>
          <w:lang w:val="en-US"/>
        </w:rPr>
        <w:t>Rahmat</w:t>
      </w:r>
      <w:r w:rsidR="00367628">
        <w:rPr>
          <w:rFonts w:eastAsia="Calibri" w:cs="Arial"/>
        </w:rPr>
        <w:t>nya</w:t>
      </w:r>
      <w:r w:rsidRPr="008A638B">
        <w:rPr>
          <w:rFonts w:eastAsia="Calibri" w:cs="Arial"/>
          <w:lang w:val="en-US"/>
        </w:rPr>
        <w:t xml:space="preserve"> sehi</w:t>
      </w:r>
      <w:r w:rsidR="00BB215C" w:rsidRPr="008A638B">
        <w:rPr>
          <w:rFonts w:eastAsia="Calibri" w:cs="Arial"/>
          <w:lang w:val="en-US"/>
        </w:rPr>
        <w:t>ngga penulis dapat menyelesaika</w:t>
      </w:r>
      <w:r w:rsidR="00BB215C" w:rsidRPr="008A638B">
        <w:rPr>
          <w:rFonts w:eastAsia="Calibri" w:cs="Arial"/>
        </w:rPr>
        <w:t xml:space="preserve">n </w:t>
      </w:r>
      <w:r w:rsidR="00DC6A29" w:rsidRPr="008A638B">
        <w:rPr>
          <w:rFonts w:cs="Arial"/>
        </w:rPr>
        <w:t>Karya</w:t>
      </w:r>
      <w:r w:rsidR="00367628">
        <w:rPr>
          <w:rFonts w:cs="Arial"/>
        </w:rPr>
        <w:t xml:space="preserve"> Tulis Ilmiah (KTI) ini dengan judul “</w:t>
      </w:r>
      <w:r w:rsidR="00DC6A29" w:rsidRPr="008A638B">
        <w:rPr>
          <w:rFonts w:cs="Arial"/>
        </w:rPr>
        <w:t>Gambaran Profil Penggunaan Obat Anti Hipertensi pada Pasien Rawat Jalan di Rumah Sakit Umum Pancur Batu</w:t>
      </w:r>
      <w:r w:rsidR="00367628">
        <w:rPr>
          <w:rFonts w:cs="Arial"/>
        </w:rPr>
        <w:t>”</w:t>
      </w:r>
      <w:r w:rsidR="00DC6A29" w:rsidRPr="008A638B">
        <w:rPr>
          <w:rFonts w:cs="Arial"/>
        </w:rPr>
        <w:t xml:space="preserve">. Karya Tulis Ilmiah (KTI) ini disusun sebagai salah satu persyaratan </w:t>
      </w:r>
      <w:r w:rsidR="00DC6A29" w:rsidRPr="008A638B">
        <w:rPr>
          <w:rFonts w:cs="Arial"/>
          <w:lang w:val="sv-SE"/>
        </w:rPr>
        <w:t xml:space="preserve">dalam menyelesaikan Pendidikan Diploma III di Jurusan Farmasi Poltekkes Kemenkes Medan. </w:t>
      </w:r>
    </w:p>
    <w:p w:rsidR="00DC6A29" w:rsidRPr="00367628" w:rsidRDefault="00DC6A29" w:rsidP="00B11A46">
      <w:pPr>
        <w:spacing w:after="0" w:line="360" w:lineRule="auto"/>
        <w:ind w:firstLine="426"/>
        <w:jc w:val="both"/>
        <w:rPr>
          <w:rFonts w:eastAsia="Calibri" w:cs="Arial"/>
        </w:rPr>
      </w:pPr>
      <w:r w:rsidRPr="008A638B">
        <w:rPr>
          <w:rFonts w:cs="Arial"/>
          <w:lang w:val="sv-SE"/>
        </w:rPr>
        <w:t xml:space="preserve">Dalam penyusunan dan penulisan </w:t>
      </w:r>
      <w:r w:rsidRPr="008A638B">
        <w:rPr>
          <w:rFonts w:cs="Arial"/>
        </w:rPr>
        <w:t>Karya Tulis I</w:t>
      </w:r>
      <w:r w:rsidR="00A65A6A" w:rsidRPr="008A638B">
        <w:rPr>
          <w:rFonts w:cs="Arial"/>
        </w:rPr>
        <w:t xml:space="preserve">lmiah (KTI) ini, penulis </w:t>
      </w:r>
      <w:r w:rsidR="00367628">
        <w:rPr>
          <w:rFonts w:cs="Arial"/>
        </w:rPr>
        <w:t xml:space="preserve">menerima </w:t>
      </w:r>
      <w:r w:rsidR="00A65A6A" w:rsidRPr="008A638B">
        <w:rPr>
          <w:rFonts w:cs="Arial"/>
        </w:rPr>
        <w:t>banyak</w:t>
      </w:r>
      <w:r w:rsidRPr="008A638B">
        <w:rPr>
          <w:rFonts w:cs="Arial"/>
        </w:rPr>
        <w:t xml:space="preserve"> bimbingan, saran,</w:t>
      </w:r>
      <w:r w:rsidR="00367628">
        <w:rPr>
          <w:rFonts w:cs="Arial"/>
        </w:rPr>
        <w:t xml:space="preserve"> dan dukungan</w:t>
      </w:r>
      <w:r w:rsidR="00A65A6A" w:rsidRPr="008A638B">
        <w:rPr>
          <w:rFonts w:cs="Arial"/>
        </w:rPr>
        <w:t xml:space="preserve"> </w:t>
      </w:r>
      <w:r w:rsidRPr="008A638B">
        <w:rPr>
          <w:rFonts w:cs="Arial"/>
        </w:rPr>
        <w:t>dari berbagai pihak</w:t>
      </w:r>
      <w:r w:rsidR="00367628">
        <w:rPr>
          <w:rFonts w:cs="Arial"/>
        </w:rPr>
        <w:t xml:space="preserve"> baik secara langsung maupun tidak langsung</w:t>
      </w:r>
      <w:r w:rsidRPr="008A638B">
        <w:rPr>
          <w:rFonts w:cs="Arial"/>
        </w:rPr>
        <w:t>. Oleh karena itu, penulis</w:t>
      </w:r>
      <w:r w:rsidR="00367628">
        <w:rPr>
          <w:rFonts w:cs="Arial"/>
        </w:rPr>
        <w:t xml:space="preserve"> ingin</w:t>
      </w:r>
      <w:r w:rsidRPr="008A638B">
        <w:rPr>
          <w:rFonts w:cs="Arial"/>
        </w:rPr>
        <w:t xml:space="preserve"> menyampaikan</w:t>
      </w:r>
      <w:r w:rsidR="00367628">
        <w:rPr>
          <w:rFonts w:cs="Arial"/>
        </w:rPr>
        <w:t xml:space="preserve"> ucapan</w:t>
      </w:r>
      <w:r w:rsidR="00A65A6A" w:rsidRPr="008A638B">
        <w:rPr>
          <w:rFonts w:cs="Arial"/>
        </w:rPr>
        <w:t xml:space="preserve"> </w:t>
      </w:r>
      <w:r w:rsidR="00367628">
        <w:rPr>
          <w:rFonts w:cs="Arial"/>
        </w:rPr>
        <w:t xml:space="preserve">banyak </w:t>
      </w:r>
      <w:r w:rsidRPr="008A638B">
        <w:rPr>
          <w:rFonts w:cs="Arial"/>
        </w:rPr>
        <w:t>terima kasih kepada</w:t>
      </w:r>
      <w:r w:rsidR="00367628">
        <w:rPr>
          <w:rFonts w:cs="Arial"/>
        </w:rPr>
        <w:t xml:space="preserve"> </w:t>
      </w:r>
      <w:r w:rsidRPr="008A638B">
        <w:rPr>
          <w:rFonts w:cs="Arial"/>
        </w:rPr>
        <w:t>:</w:t>
      </w:r>
    </w:p>
    <w:p w:rsidR="00DC6A29" w:rsidRPr="008A638B" w:rsidRDefault="00DC6A29" w:rsidP="00B11A46">
      <w:pPr>
        <w:numPr>
          <w:ilvl w:val="0"/>
          <w:numId w:val="41"/>
        </w:numPr>
        <w:spacing w:after="0" w:line="360" w:lineRule="auto"/>
        <w:ind w:left="426" w:hanging="426"/>
        <w:jc w:val="both"/>
        <w:rPr>
          <w:rFonts w:cs="Arial"/>
        </w:rPr>
      </w:pPr>
      <w:r w:rsidRPr="008A638B">
        <w:rPr>
          <w:rFonts w:cs="Arial"/>
        </w:rPr>
        <w:t xml:space="preserve">Ibu Dra. Ida Nurhayati, MKes, selaku Direktur </w:t>
      </w:r>
      <w:r w:rsidRPr="008A638B">
        <w:rPr>
          <w:rFonts w:cs="Arial"/>
          <w:lang w:val="sv-SE"/>
        </w:rPr>
        <w:t>Poltekkes Kemenkes Medan.</w:t>
      </w:r>
    </w:p>
    <w:p w:rsidR="00DC6A29" w:rsidRPr="008A638B" w:rsidRDefault="00DC6A29" w:rsidP="00B11A46">
      <w:pPr>
        <w:numPr>
          <w:ilvl w:val="0"/>
          <w:numId w:val="41"/>
        </w:numPr>
        <w:spacing w:after="0" w:line="360" w:lineRule="auto"/>
        <w:ind w:left="426" w:hanging="426"/>
        <w:jc w:val="both"/>
        <w:rPr>
          <w:rFonts w:cs="Arial"/>
        </w:rPr>
      </w:pPr>
      <w:r w:rsidRPr="008A638B">
        <w:rPr>
          <w:rFonts w:cs="Arial"/>
          <w:lang w:val="sv-SE"/>
        </w:rPr>
        <w:t>Ibu Dra. Masniah, M</w:t>
      </w:r>
      <w:r w:rsidR="00B141AE">
        <w:rPr>
          <w:rFonts w:cs="Arial"/>
        </w:rPr>
        <w:t>.</w:t>
      </w:r>
      <w:r w:rsidR="00D46A3C">
        <w:rPr>
          <w:rFonts w:cs="Arial"/>
        </w:rPr>
        <w:t>K</w:t>
      </w:r>
      <w:r w:rsidR="00B141AE">
        <w:rPr>
          <w:rFonts w:cs="Arial"/>
          <w:lang w:val="sv-SE"/>
        </w:rPr>
        <w:t>es</w:t>
      </w:r>
      <w:r w:rsidR="00B141AE">
        <w:rPr>
          <w:rFonts w:cs="Arial"/>
        </w:rPr>
        <w:t>.</w:t>
      </w:r>
      <w:r w:rsidR="00B141AE">
        <w:rPr>
          <w:rFonts w:cs="Arial"/>
          <w:lang w:val="sv-SE"/>
        </w:rPr>
        <w:t>,</w:t>
      </w:r>
      <w:r w:rsidR="00D46A3C">
        <w:rPr>
          <w:rFonts w:cs="Arial"/>
          <w:lang w:val="sv-SE"/>
        </w:rPr>
        <w:t xml:space="preserve">Apt. </w:t>
      </w:r>
      <w:r w:rsidR="00D46A3C">
        <w:rPr>
          <w:rFonts w:cs="Arial"/>
        </w:rPr>
        <w:t>s</w:t>
      </w:r>
      <w:r w:rsidRPr="008A638B">
        <w:rPr>
          <w:rFonts w:cs="Arial"/>
          <w:lang w:val="sv-SE"/>
        </w:rPr>
        <w:t>elaku Ketua Jurusan Farmasi Poltekkes Kemenkes Medan.</w:t>
      </w:r>
    </w:p>
    <w:p w:rsidR="00DC6A29" w:rsidRPr="008A638B" w:rsidRDefault="008A638B" w:rsidP="00B11A46">
      <w:pPr>
        <w:numPr>
          <w:ilvl w:val="0"/>
          <w:numId w:val="41"/>
        </w:numPr>
        <w:spacing w:after="0" w:line="360" w:lineRule="auto"/>
        <w:ind w:left="426" w:hanging="426"/>
        <w:jc w:val="both"/>
        <w:rPr>
          <w:rFonts w:cs="Arial"/>
        </w:rPr>
      </w:pPr>
      <w:r>
        <w:rPr>
          <w:rFonts w:cs="Arial"/>
          <w:lang w:val="sv-SE"/>
        </w:rPr>
        <w:t>Ibu</w:t>
      </w:r>
      <w:r>
        <w:rPr>
          <w:rFonts w:cs="Arial"/>
        </w:rPr>
        <w:t xml:space="preserve"> </w:t>
      </w:r>
      <w:r w:rsidR="00B141AE">
        <w:rPr>
          <w:rFonts w:eastAsia="Times New Roman" w:cs="Arial"/>
        </w:rPr>
        <w:t>Nadroh Br Sitepu, M.S</w:t>
      </w:r>
      <w:r w:rsidR="00A65A6A" w:rsidRPr="008A638B">
        <w:rPr>
          <w:rFonts w:eastAsia="Times New Roman" w:cs="Arial"/>
        </w:rPr>
        <w:t>i</w:t>
      </w:r>
      <w:r w:rsidR="00A65A6A" w:rsidRPr="008A638B">
        <w:rPr>
          <w:rFonts w:cs="Arial"/>
          <w:lang w:val="sv-SE"/>
        </w:rPr>
        <w:t xml:space="preserve"> </w:t>
      </w:r>
      <w:r w:rsidR="00DC6A29" w:rsidRPr="008A638B">
        <w:rPr>
          <w:rFonts w:cs="Arial"/>
          <w:lang w:val="sv-SE"/>
        </w:rPr>
        <w:t xml:space="preserve">selaku Dosen Pembimbing Karya Tulis Ilmiah yang telah memberikan arahan dan masukan kepada penulis dalam menyelesaikan </w:t>
      </w:r>
      <w:r w:rsidR="00B11A46">
        <w:rPr>
          <w:rFonts w:cs="Arial"/>
        </w:rPr>
        <w:t xml:space="preserve">penulisan </w:t>
      </w:r>
      <w:r w:rsidR="00DC6A29" w:rsidRPr="008A638B">
        <w:rPr>
          <w:rFonts w:cs="Arial"/>
          <w:lang w:val="sv-SE"/>
        </w:rPr>
        <w:t>Karya Tulis Ilmiah</w:t>
      </w:r>
      <w:r w:rsidR="00B11A46">
        <w:rPr>
          <w:rFonts w:cs="Arial"/>
        </w:rPr>
        <w:t xml:space="preserve"> ini </w:t>
      </w:r>
      <w:r w:rsidR="00DC6A29" w:rsidRPr="008A638B">
        <w:rPr>
          <w:rFonts w:cs="Arial"/>
          <w:lang w:val="sv-SE"/>
        </w:rPr>
        <w:t>.</w:t>
      </w:r>
    </w:p>
    <w:p w:rsidR="00A65A6A" w:rsidRPr="008A638B" w:rsidRDefault="00B141AE" w:rsidP="00B11A46">
      <w:pPr>
        <w:numPr>
          <w:ilvl w:val="0"/>
          <w:numId w:val="41"/>
        </w:numPr>
        <w:spacing w:after="0" w:line="360" w:lineRule="auto"/>
        <w:ind w:left="426" w:hanging="426"/>
        <w:jc w:val="both"/>
        <w:rPr>
          <w:rFonts w:cs="Arial"/>
        </w:rPr>
      </w:pPr>
      <w:r>
        <w:rPr>
          <w:rFonts w:cs="Arial"/>
        </w:rPr>
        <w:t>Ibu Zulfa Ismaniar Fauzi SE.,</w:t>
      </w:r>
      <w:r w:rsidR="00A65A6A" w:rsidRPr="008A638B">
        <w:rPr>
          <w:rFonts w:cs="Arial"/>
        </w:rPr>
        <w:t>M.Si</w:t>
      </w:r>
      <w:r w:rsidR="00A65A6A" w:rsidRPr="008A638B">
        <w:rPr>
          <w:rFonts w:cs="Arial"/>
          <w:lang w:val="sv-SE"/>
        </w:rPr>
        <w:t xml:space="preserve"> </w:t>
      </w:r>
      <w:r w:rsidR="00DC6A29" w:rsidRPr="008A638B">
        <w:rPr>
          <w:rFonts w:cs="Arial"/>
          <w:lang w:val="sv-SE"/>
        </w:rPr>
        <w:t>selaku Dosen Penguji I</w:t>
      </w:r>
      <w:r w:rsidR="00A65A6A" w:rsidRPr="008A638B">
        <w:rPr>
          <w:rFonts w:cs="Arial"/>
        </w:rPr>
        <w:t xml:space="preserve"> </w:t>
      </w:r>
      <w:r w:rsidR="00A65A6A" w:rsidRPr="008A638B">
        <w:rPr>
          <w:rFonts w:cs="Arial"/>
          <w:lang w:val="sv-SE"/>
        </w:rPr>
        <w:t xml:space="preserve">yang telah memberikan </w:t>
      </w:r>
      <w:r w:rsidR="00A65A6A" w:rsidRPr="008A638B">
        <w:rPr>
          <w:rFonts w:cs="Arial"/>
        </w:rPr>
        <w:t xml:space="preserve">arahan serta </w:t>
      </w:r>
      <w:r w:rsidR="00A65A6A" w:rsidRPr="008A638B">
        <w:rPr>
          <w:rFonts w:cs="Arial"/>
          <w:lang w:val="sv-SE"/>
        </w:rPr>
        <w:t>masukan berharga kepada penulis</w:t>
      </w:r>
      <w:r w:rsidR="00A65A6A" w:rsidRPr="008A638B">
        <w:rPr>
          <w:rFonts w:cs="Arial"/>
        </w:rPr>
        <w:t xml:space="preserve"> dalam penyusunan Karya Tulis Ilmiah ini</w:t>
      </w:r>
      <w:r w:rsidR="00B11A46">
        <w:rPr>
          <w:rFonts w:cs="Arial"/>
        </w:rPr>
        <w:t xml:space="preserve"> </w:t>
      </w:r>
      <w:r w:rsidR="00A65A6A" w:rsidRPr="008A638B">
        <w:rPr>
          <w:rFonts w:cs="Arial"/>
        </w:rPr>
        <w:t xml:space="preserve">. </w:t>
      </w:r>
    </w:p>
    <w:p w:rsidR="00DC6A29" w:rsidRPr="008A638B" w:rsidRDefault="00A65A6A" w:rsidP="00B11A46">
      <w:pPr>
        <w:numPr>
          <w:ilvl w:val="0"/>
          <w:numId w:val="41"/>
        </w:numPr>
        <w:spacing w:after="0" w:line="360" w:lineRule="auto"/>
        <w:ind w:left="426" w:hanging="426"/>
        <w:jc w:val="both"/>
        <w:rPr>
          <w:rFonts w:cs="Arial"/>
        </w:rPr>
      </w:pPr>
      <w:r w:rsidRPr="008A638B">
        <w:rPr>
          <w:rFonts w:cs="Arial"/>
        </w:rPr>
        <w:t xml:space="preserve">Bapak Riza Fahlevi Wakidi, S.Farm., Apt.,M.Si </w:t>
      </w:r>
      <w:r w:rsidR="00DC6A29" w:rsidRPr="008A638B">
        <w:rPr>
          <w:rFonts w:cs="Arial"/>
          <w:lang w:val="sv-SE"/>
        </w:rPr>
        <w:t xml:space="preserve"> selaku Dosen penguji II yang telah memberikan </w:t>
      </w:r>
      <w:r w:rsidRPr="008A638B">
        <w:rPr>
          <w:rFonts w:cs="Arial"/>
        </w:rPr>
        <w:t xml:space="preserve">arahan serta </w:t>
      </w:r>
      <w:r w:rsidR="00DC6A29" w:rsidRPr="008A638B">
        <w:rPr>
          <w:rFonts w:cs="Arial"/>
          <w:lang w:val="sv-SE"/>
        </w:rPr>
        <w:t>masukan berharg</w:t>
      </w:r>
      <w:r w:rsidRPr="008A638B">
        <w:rPr>
          <w:rFonts w:cs="Arial"/>
          <w:lang w:val="sv-SE"/>
        </w:rPr>
        <w:t>a kepada penulis</w:t>
      </w:r>
      <w:r w:rsidRPr="008A638B">
        <w:rPr>
          <w:rFonts w:cs="Arial"/>
        </w:rPr>
        <w:t xml:space="preserve"> dalam penyusunan Karya Tulis Ilmiah ini</w:t>
      </w:r>
      <w:r w:rsidR="00B11A46">
        <w:rPr>
          <w:rFonts w:cs="Arial"/>
        </w:rPr>
        <w:t xml:space="preserve"> </w:t>
      </w:r>
      <w:r w:rsidRPr="008A638B">
        <w:rPr>
          <w:rFonts w:cs="Arial"/>
        </w:rPr>
        <w:t xml:space="preserve">. </w:t>
      </w:r>
    </w:p>
    <w:p w:rsidR="00DC6A29" w:rsidRPr="008A638B" w:rsidRDefault="00DC6A29" w:rsidP="00B11A46">
      <w:pPr>
        <w:numPr>
          <w:ilvl w:val="0"/>
          <w:numId w:val="41"/>
        </w:numPr>
        <w:spacing w:after="0" w:line="360" w:lineRule="auto"/>
        <w:ind w:left="426" w:hanging="426"/>
        <w:jc w:val="both"/>
        <w:rPr>
          <w:rFonts w:cs="Arial"/>
        </w:rPr>
      </w:pPr>
      <w:r w:rsidRPr="008A638B">
        <w:rPr>
          <w:rFonts w:cs="Arial"/>
          <w:lang w:val="sv-SE"/>
        </w:rPr>
        <w:t xml:space="preserve">Seluruh </w:t>
      </w:r>
      <w:r w:rsidR="00B141AE" w:rsidRPr="008A638B">
        <w:rPr>
          <w:rFonts w:cs="Arial"/>
          <w:lang w:val="sv-SE"/>
        </w:rPr>
        <w:t xml:space="preserve">Dosen </w:t>
      </w:r>
      <w:r w:rsidRPr="008A638B">
        <w:rPr>
          <w:rFonts w:cs="Arial"/>
          <w:lang w:val="sv-SE"/>
        </w:rPr>
        <w:t xml:space="preserve">dan </w:t>
      </w:r>
      <w:r w:rsidR="00B141AE" w:rsidRPr="008A638B">
        <w:rPr>
          <w:rFonts w:cs="Arial"/>
          <w:lang w:val="sv-SE"/>
        </w:rPr>
        <w:t xml:space="preserve">Staf </w:t>
      </w:r>
      <w:r w:rsidRPr="008A638B">
        <w:rPr>
          <w:rFonts w:cs="Arial"/>
          <w:lang w:val="sv-SE"/>
        </w:rPr>
        <w:t>di Jurusan Farmasi Poltekkes Kemenkes Medan</w:t>
      </w:r>
      <w:r w:rsidR="00B11A46">
        <w:rPr>
          <w:rFonts w:cs="Arial"/>
        </w:rPr>
        <w:t xml:space="preserve"> yang telah memberikan ilmu dan bimbingan kepada penulis selama mengikuti perkuliahan</w:t>
      </w:r>
      <w:r w:rsidRPr="008A638B">
        <w:rPr>
          <w:rFonts w:cs="Arial"/>
          <w:lang w:val="sv-SE"/>
        </w:rPr>
        <w:t>.</w:t>
      </w:r>
    </w:p>
    <w:p w:rsidR="00DC6A29" w:rsidRPr="008A638B" w:rsidRDefault="00DC6A29" w:rsidP="00B11A46">
      <w:pPr>
        <w:numPr>
          <w:ilvl w:val="0"/>
          <w:numId w:val="41"/>
        </w:numPr>
        <w:spacing w:after="0" w:line="360" w:lineRule="auto"/>
        <w:ind w:left="426" w:hanging="426"/>
        <w:jc w:val="both"/>
        <w:rPr>
          <w:rFonts w:cs="Arial"/>
        </w:rPr>
      </w:pPr>
      <w:r w:rsidRPr="008A638B">
        <w:rPr>
          <w:rFonts w:cs="Arial"/>
          <w:lang w:val="sv-SE"/>
        </w:rPr>
        <w:t>Ucapan te</w:t>
      </w:r>
      <w:r w:rsidR="00A65A6A" w:rsidRPr="008A638B">
        <w:rPr>
          <w:rFonts w:cs="Arial"/>
        </w:rPr>
        <w:t>r</w:t>
      </w:r>
      <w:r w:rsidRPr="008A638B">
        <w:rPr>
          <w:rFonts w:cs="Arial"/>
          <w:lang w:val="sv-SE"/>
        </w:rPr>
        <w:t xml:space="preserve">imakasih kepada </w:t>
      </w:r>
      <w:r w:rsidR="00C23F90" w:rsidRPr="008A638B">
        <w:rPr>
          <w:rFonts w:cs="Arial"/>
        </w:rPr>
        <w:t>keluarga</w:t>
      </w:r>
      <w:r w:rsidR="00A65A6A" w:rsidRPr="008A638B">
        <w:rPr>
          <w:rFonts w:cs="Arial"/>
        </w:rPr>
        <w:t xml:space="preserve"> terutama orangtua dan kakak </w:t>
      </w:r>
      <w:r w:rsidR="00C23F90" w:rsidRPr="008A638B">
        <w:rPr>
          <w:rFonts w:cs="Arial"/>
        </w:rPr>
        <w:t>abang</w:t>
      </w:r>
      <w:r w:rsidR="00A65A6A" w:rsidRPr="008A638B">
        <w:rPr>
          <w:rFonts w:cs="Arial"/>
        </w:rPr>
        <w:t xml:space="preserve"> </w:t>
      </w:r>
      <w:r w:rsidRPr="008A638B">
        <w:rPr>
          <w:rFonts w:cs="Arial"/>
        </w:rPr>
        <w:t xml:space="preserve">yang selalu </w:t>
      </w:r>
      <w:r w:rsidR="00B11A46">
        <w:rPr>
          <w:rFonts w:cs="Arial"/>
        </w:rPr>
        <w:t>memberikan dukungan</w:t>
      </w:r>
      <w:r w:rsidR="00C23F90" w:rsidRPr="008A638B">
        <w:rPr>
          <w:rFonts w:cs="Arial"/>
        </w:rPr>
        <w:t xml:space="preserve">, </w:t>
      </w:r>
      <w:r w:rsidR="00B11A46">
        <w:rPr>
          <w:rFonts w:cs="Arial"/>
        </w:rPr>
        <w:t>doa</w:t>
      </w:r>
      <w:r w:rsidRPr="008A638B">
        <w:rPr>
          <w:rFonts w:cs="Arial"/>
        </w:rPr>
        <w:t xml:space="preserve">, dan </w:t>
      </w:r>
      <w:r w:rsidR="00B11A46">
        <w:rPr>
          <w:rFonts w:cs="Arial"/>
        </w:rPr>
        <w:t xml:space="preserve">selalu membantu penulis </w:t>
      </w:r>
      <w:r w:rsidRPr="008A638B">
        <w:rPr>
          <w:rFonts w:cs="Arial"/>
        </w:rPr>
        <w:t>dalam menyelesaikan Karya Tulis Ilmiah ini.</w:t>
      </w:r>
    </w:p>
    <w:p w:rsidR="005260D9" w:rsidRPr="005260D9" w:rsidRDefault="00DC6A29" w:rsidP="005260D9">
      <w:pPr>
        <w:numPr>
          <w:ilvl w:val="0"/>
          <w:numId w:val="41"/>
        </w:numPr>
        <w:spacing w:after="0" w:line="360" w:lineRule="auto"/>
        <w:ind w:left="426" w:hanging="426"/>
        <w:jc w:val="both"/>
        <w:rPr>
          <w:rFonts w:cs="Arial"/>
        </w:rPr>
      </w:pPr>
      <w:r w:rsidRPr="008A638B">
        <w:rPr>
          <w:rFonts w:cs="Arial"/>
        </w:rPr>
        <w:t>Seluruh Teman-teman Seperjuangan Mahasi</w:t>
      </w:r>
      <w:r w:rsidR="00C23F90" w:rsidRPr="008A638B">
        <w:rPr>
          <w:rFonts w:cs="Arial"/>
        </w:rPr>
        <w:t xml:space="preserve">swa dan Mahasiswi Angkatan 2019 </w:t>
      </w:r>
      <w:r w:rsidRPr="008A638B">
        <w:rPr>
          <w:rFonts w:cs="Arial"/>
        </w:rPr>
        <w:t xml:space="preserve">di Jurusan Farmasi </w:t>
      </w:r>
      <w:r w:rsidRPr="008A638B">
        <w:rPr>
          <w:rFonts w:cs="Arial"/>
          <w:lang w:val="sv-SE"/>
        </w:rPr>
        <w:t>Poltekkes Kemenkes Medan.</w:t>
      </w:r>
    </w:p>
    <w:p w:rsidR="00DC6A29" w:rsidRDefault="00DC6A29" w:rsidP="00B11A46">
      <w:pPr>
        <w:spacing w:after="0" w:line="360" w:lineRule="auto"/>
        <w:ind w:firstLine="360"/>
        <w:jc w:val="both"/>
        <w:rPr>
          <w:rFonts w:eastAsia="Calibri" w:cs="Arial"/>
        </w:rPr>
      </w:pPr>
    </w:p>
    <w:p w:rsidR="008A638B" w:rsidRPr="008A638B" w:rsidRDefault="008A638B" w:rsidP="00B11A46">
      <w:pPr>
        <w:spacing w:after="0" w:line="360" w:lineRule="auto"/>
        <w:ind w:firstLine="360"/>
        <w:jc w:val="both"/>
        <w:rPr>
          <w:rFonts w:eastAsia="Calibri" w:cs="Arial"/>
        </w:rPr>
      </w:pPr>
    </w:p>
    <w:p w:rsidR="004531EC" w:rsidRPr="008A638B" w:rsidRDefault="00D46A3C" w:rsidP="00B11A46">
      <w:pPr>
        <w:spacing w:after="0" w:line="360" w:lineRule="auto"/>
        <w:ind w:firstLine="360"/>
        <w:jc w:val="both"/>
        <w:rPr>
          <w:rFonts w:eastAsia="Calibri" w:cs="Arial"/>
        </w:rPr>
      </w:pPr>
      <w:r>
        <w:rPr>
          <w:rFonts w:eastAsia="Calibri" w:cs="Arial"/>
        </w:rPr>
        <w:t>Selama</w:t>
      </w:r>
      <w:r w:rsidR="00C23F90" w:rsidRPr="008A638B">
        <w:rPr>
          <w:rFonts w:eastAsia="Calibri" w:cs="Arial"/>
        </w:rPr>
        <w:t xml:space="preserve"> penyusunan </w:t>
      </w:r>
      <w:r w:rsidR="00C23F90" w:rsidRPr="008A638B">
        <w:rPr>
          <w:rFonts w:cs="Arial"/>
        </w:rPr>
        <w:t>Karya Tulis Ilmiah (KTI)</w:t>
      </w:r>
      <w:r w:rsidR="00BB215C" w:rsidRPr="008A638B">
        <w:rPr>
          <w:rFonts w:eastAsia="Calibri" w:cs="Arial"/>
        </w:rPr>
        <w:t xml:space="preserve"> ini</w:t>
      </w:r>
      <w:r w:rsidR="004531EC" w:rsidRPr="008A638B">
        <w:rPr>
          <w:rFonts w:eastAsia="Calibri" w:cs="Arial"/>
        </w:rPr>
        <w:t xml:space="preserve"> p</w:t>
      </w:r>
      <w:r w:rsidR="004531EC" w:rsidRPr="008A638B">
        <w:rPr>
          <w:rFonts w:eastAsia="Calibri" w:cs="Arial"/>
          <w:lang w:val="en-US"/>
        </w:rPr>
        <w:t xml:space="preserve">enulis menyadari </w:t>
      </w:r>
      <w:r w:rsidR="00C23F90" w:rsidRPr="008A638B">
        <w:rPr>
          <w:rFonts w:eastAsia="Calibri" w:cs="Arial"/>
        </w:rPr>
        <w:t>masih banyak kekurangan dalam p</w:t>
      </w:r>
      <w:r w:rsidR="004531EC" w:rsidRPr="008A638B">
        <w:rPr>
          <w:rFonts w:eastAsia="Calibri" w:cs="Arial"/>
        </w:rPr>
        <w:t>enulis</w:t>
      </w:r>
      <w:r w:rsidR="00C23F90" w:rsidRPr="008A638B">
        <w:rPr>
          <w:rFonts w:eastAsia="Calibri" w:cs="Arial"/>
        </w:rPr>
        <w:t>an</w:t>
      </w:r>
      <w:r w:rsidR="004531EC" w:rsidRPr="008A638B">
        <w:rPr>
          <w:rFonts w:eastAsia="Calibri" w:cs="Arial"/>
        </w:rPr>
        <w:t xml:space="preserve"> laporan ini</w:t>
      </w:r>
      <w:r w:rsidR="004531EC" w:rsidRPr="008A638B">
        <w:rPr>
          <w:rFonts w:eastAsia="Calibri" w:cs="Arial"/>
          <w:lang w:val="en-US"/>
        </w:rPr>
        <w:t>.</w:t>
      </w:r>
      <w:r w:rsidR="004531EC" w:rsidRPr="008A638B">
        <w:rPr>
          <w:rFonts w:eastAsia="Calibri" w:cs="Arial"/>
        </w:rPr>
        <w:t xml:space="preserve"> </w:t>
      </w:r>
      <w:r w:rsidR="004531EC" w:rsidRPr="008A638B">
        <w:rPr>
          <w:rFonts w:eastAsia="Calibri" w:cs="Arial"/>
          <w:lang w:val="en-US"/>
        </w:rPr>
        <w:t>Oleh karena itu penulis menerima kritik dan saran yang</w:t>
      </w:r>
      <w:r w:rsidR="004531EC" w:rsidRPr="008A638B">
        <w:rPr>
          <w:rFonts w:eastAsia="Calibri" w:cs="Arial"/>
        </w:rPr>
        <w:t xml:space="preserve"> bersifat</w:t>
      </w:r>
      <w:r w:rsidR="004531EC" w:rsidRPr="008A638B">
        <w:rPr>
          <w:rFonts w:eastAsia="Calibri" w:cs="Arial"/>
          <w:lang w:val="en-US"/>
        </w:rPr>
        <w:t xml:space="preserve"> membangun </w:t>
      </w:r>
      <w:r w:rsidR="004531EC" w:rsidRPr="008A638B">
        <w:rPr>
          <w:rFonts w:eastAsia="Calibri" w:cs="Arial"/>
        </w:rPr>
        <w:t>agar laporan ini lebih baik dari sebelumnya dan dapat memberi manfaat bagi banyak orang.</w:t>
      </w:r>
    </w:p>
    <w:p w:rsidR="00550E82" w:rsidRPr="008A638B" w:rsidRDefault="00550E82" w:rsidP="00B11A46">
      <w:pPr>
        <w:spacing w:after="0" w:line="360" w:lineRule="auto"/>
        <w:ind w:firstLine="360"/>
        <w:jc w:val="both"/>
        <w:rPr>
          <w:rFonts w:eastAsia="Calibri" w:cs="Arial"/>
        </w:rPr>
      </w:pPr>
      <w:r w:rsidRPr="008A638B">
        <w:rPr>
          <w:rFonts w:eastAsia="Calibri" w:cs="Arial"/>
        </w:rPr>
        <w:t xml:space="preserve">Semoga </w:t>
      </w:r>
      <w:r w:rsidR="00C23F90" w:rsidRPr="008A638B">
        <w:rPr>
          <w:rFonts w:cs="Arial"/>
        </w:rPr>
        <w:t xml:space="preserve">Karya Tulis Ilmiah (KTI) </w:t>
      </w:r>
      <w:r w:rsidRPr="008A638B">
        <w:rPr>
          <w:rFonts w:eastAsia="Calibri" w:cs="Arial"/>
        </w:rPr>
        <w:t xml:space="preserve">ini dapat menambah wawasan bagi para pembaca dan bisa bermanfaat untuk peningkatan ilmu pengetahuan. </w:t>
      </w:r>
    </w:p>
    <w:p w:rsidR="00550E82" w:rsidRPr="008A638B" w:rsidRDefault="00550E82" w:rsidP="008A638B">
      <w:pPr>
        <w:spacing w:after="0" w:line="360" w:lineRule="auto"/>
        <w:jc w:val="right"/>
        <w:rPr>
          <w:rFonts w:eastAsia="Calibri" w:cs="Arial"/>
        </w:rPr>
      </w:pPr>
    </w:p>
    <w:tbl>
      <w:tblPr>
        <w:tblW w:w="4273" w:type="dxa"/>
        <w:jc w:val="right"/>
        <w:tblInd w:w="2277" w:type="dxa"/>
        <w:tblLook w:val="04A0" w:firstRow="1" w:lastRow="0" w:firstColumn="1" w:lastColumn="0" w:noHBand="0" w:noVBand="1"/>
      </w:tblPr>
      <w:tblGrid>
        <w:gridCol w:w="4273"/>
      </w:tblGrid>
      <w:tr w:rsidR="000444E1" w:rsidRPr="000444E1" w:rsidTr="000444E1">
        <w:trPr>
          <w:trHeight w:val="350"/>
          <w:jc w:val="right"/>
        </w:trPr>
        <w:tc>
          <w:tcPr>
            <w:tcW w:w="4273" w:type="dxa"/>
          </w:tcPr>
          <w:p w:rsidR="000444E1" w:rsidRPr="000444E1" w:rsidRDefault="000444E1" w:rsidP="000444E1">
            <w:pPr>
              <w:spacing w:after="0" w:line="360" w:lineRule="auto"/>
              <w:jc w:val="center"/>
              <w:rPr>
                <w:rFonts w:eastAsia="Times New Roman" w:cs="Arial"/>
              </w:rPr>
            </w:pPr>
            <w:r w:rsidRPr="000444E1">
              <w:rPr>
                <w:rFonts w:eastAsia="Times New Roman" w:cs="Arial"/>
              </w:rPr>
              <w:t>Medan,         Juni   2022</w:t>
            </w:r>
          </w:p>
        </w:tc>
      </w:tr>
      <w:tr w:rsidR="000444E1" w:rsidRPr="000444E1" w:rsidTr="000444E1">
        <w:trPr>
          <w:trHeight w:val="350"/>
          <w:jc w:val="right"/>
        </w:trPr>
        <w:tc>
          <w:tcPr>
            <w:tcW w:w="4273" w:type="dxa"/>
          </w:tcPr>
          <w:p w:rsidR="000444E1" w:rsidRPr="000444E1" w:rsidRDefault="000444E1" w:rsidP="000444E1">
            <w:pPr>
              <w:spacing w:after="0" w:line="360" w:lineRule="auto"/>
              <w:jc w:val="center"/>
              <w:rPr>
                <w:rFonts w:eastAsia="Times New Roman" w:cs="Arial"/>
              </w:rPr>
            </w:pPr>
            <w:r w:rsidRPr="000444E1">
              <w:rPr>
                <w:rFonts w:eastAsia="Times New Roman" w:cs="Arial"/>
              </w:rPr>
              <w:t xml:space="preserve">Penulis </w:t>
            </w:r>
          </w:p>
        </w:tc>
      </w:tr>
      <w:tr w:rsidR="000444E1" w:rsidRPr="000444E1" w:rsidTr="000444E1">
        <w:trPr>
          <w:trHeight w:val="728"/>
          <w:jc w:val="right"/>
        </w:trPr>
        <w:tc>
          <w:tcPr>
            <w:tcW w:w="4273" w:type="dxa"/>
          </w:tcPr>
          <w:p w:rsidR="000444E1" w:rsidRPr="000444E1" w:rsidRDefault="000444E1" w:rsidP="000444E1">
            <w:pPr>
              <w:spacing w:after="0" w:line="360" w:lineRule="auto"/>
              <w:jc w:val="center"/>
              <w:rPr>
                <w:rFonts w:eastAsia="Times New Roman" w:cs="Arial"/>
              </w:rPr>
            </w:pPr>
          </w:p>
          <w:p w:rsidR="000444E1" w:rsidRPr="000444E1" w:rsidRDefault="000444E1" w:rsidP="000444E1">
            <w:pPr>
              <w:spacing w:after="0" w:line="360" w:lineRule="auto"/>
              <w:rPr>
                <w:rFonts w:eastAsia="Times New Roman" w:cs="Arial"/>
              </w:rPr>
            </w:pPr>
          </w:p>
        </w:tc>
      </w:tr>
      <w:tr w:rsidR="000444E1" w:rsidRPr="000444E1" w:rsidTr="000444E1">
        <w:trPr>
          <w:trHeight w:val="370"/>
          <w:jc w:val="right"/>
        </w:trPr>
        <w:tc>
          <w:tcPr>
            <w:tcW w:w="4273" w:type="dxa"/>
          </w:tcPr>
          <w:p w:rsidR="000444E1" w:rsidRPr="000444E1" w:rsidRDefault="000444E1" w:rsidP="000444E1">
            <w:pPr>
              <w:spacing w:after="0" w:line="360" w:lineRule="auto"/>
              <w:jc w:val="center"/>
              <w:rPr>
                <w:rFonts w:eastAsia="Times New Roman" w:cs="Arial"/>
              </w:rPr>
            </w:pPr>
            <w:r w:rsidRPr="000444E1">
              <w:rPr>
                <w:rFonts w:eastAsia="Times New Roman" w:cs="Arial"/>
              </w:rPr>
              <w:t>Ita Oktaviani</w:t>
            </w:r>
          </w:p>
        </w:tc>
      </w:tr>
      <w:tr w:rsidR="000444E1" w:rsidRPr="000444E1" w:rsidTr="000444E1">
        <w:trPr>
          <w:trHeight w:val="350"/>
          <w:jc w:val="right"/>
        </w:trPr>
        <w:tc>
          <w:tcPr>
            <w:tcW w:w="4273" w:type="dxa"/>
          </w:tcPr>
          <w:p w:rsidR="000444E1" w:rsidRPr="000444E1" w:rsidRDefault="000444E1" w:rsidP="000444E1">
            <w:pPr>
              <w:spacing w:after="0" w:line="360" w:lineRule="auto"/>
              <w:jc w:val="center"/>
              <w:rPr>
                <w:rFonts w:eastAsia="Times New Roman" w:cs="Arial"/>
              </w:rPr>
            </w:pPr>
            <w:r w:rsidRPr="000444E1">
              <w:rPr>
                <w:rFonts w:eastAsia="Times New Roman" w:cs="Arial"/>
              </w:rPr>
              <w:t>NIM : P07539019124</w:t>
            </w:r>
          </w:p>
        </w:tc>
      </w:tr>
    </w:tbl>
    <w:p w:rsidR="000444E1" w:rsidRPr="008A638B" w:rsidRDefault="000444E1" w:rsidP="000444E1">
      <w:pPr>
        <w:spacing w:after="0" w:line="360" w:lineRule="auto"/>
        <w:jc w:val="right"/>
        <w:rPr>
          <w:rFonts w:eastAsia="Calibri" w:cs="Arial"/>
        </w:rPr>
      </w:pPr>
    </w:p>
    <w:p w:rsidR="00550E82" w:rsidRPr="008A638B" w:rsidRDefault="00550E82" w:rsidP="008A638B">
      <w:pPr>
        <w:tabs>
          <w:tab w:val="left" w:pos="1590"/>
        </w:tabs>
        <w:spacing w:after="0" w:line="360" w:lineRule="auto"/>
        <w:rPr>
          <w:rFonts w:ascii="Arial Black" w:hAnsi="Arial Black" w:cs="Arial"/>
          <w:color w:val="000000" w:themeColor="text1"/>
        </w:rPr>
      </w:pPr>
    </w:p>
    <w:p w:rsidR="00295398" w:rsidRPr="008A638B" w:rsidRDefault="00295398" w:rsidP="008A638B">
      <w:pPr>
        <w:tabs>
          <w:tab w:val="left" w:pos="1590"/>
        </w:tabs>
        <w:spacing w:after="0" w:line="360" w:lineRule="auto"/>
        <w:rPr>
          <w:rFonts w:ascii="Arial Black" w:hAnsi="Arial Black" w:cs="Arial"/>
          <w:color w:val="000000" w:themeColor="text1"/>
        </w:rPr>
      </w:pPr>
    </w:p>
    <w:p w:rsidR="00295398" w:rsidRPr="008A638B" w:rsidRDefault="00295398" w:rsidP="008A638B">
      <w:pPr>
        <w:tabs>
          <w:tab w:val="left" w:pos="1590"/>
        </w:tabs>
        <w:spacing w:after="0" w:line="360" w:lineRule="auto"/>
        <w:rPr>
          <w:rFonts w:ascii="Arial Black" w:hAnsi="Arial Black" w:cs="Arial"/>
          <w:color w:val="000000" w:themeColor="text1"/>
        </w:rPr>
      </w:pPr>
    </w:p>
    <w:p w:rsidR="00550E82" w:rsidRPr="008A638B" w:rsidRDefault="00550E82" w:rsidP="008A638B">
      <w:pPr>
        <w:tabs>
          <w:tab w:val="left" w:pos="1590"/>
        </w:tabs>
        <w:spacing w:after="0" w:line="360" w:lineRule="auto"/>
        <w:rPr>
          <w:rFonts w:ascii="Arial Black" w:hAnsi="Arial Black" w:cs="Arial"/>
          <w:i/>
          <w:color w:val="000000" w:themeColor="text1"/>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p>
    <w:p w:rsidR="00550E82" w:rsidRDefault="00550E82" w:rsidP="00550E82">
      <w:pPr>
        <w:tabs>
          <w:tab w:val="left" w:pos="1590"/>
        </w:tabs>
        <w:spacing w:after="0" w:line="360" w:lineRule="auto"/>
        <w:rPr>
          <w:rFonts w:ascii="Arial Black" w:hAnsi="Arial Black" w:cs="Arial"/>
          <w:color w:val="000000" w:themeColor="text1"/>
          <w:sz w:val="24"/>
          <w:szCs w:val="24"/>
        </w:rPr>
      </w:pPr>
      <w:bookmarkStart w:id="19" w:name="_Toc98753646"/>
      <w:bookmarkStart w:id="20" w:name="_Toc98999018"/>
    </w:p>
    <w:p w:rsidR="00295398" w:rsidRDefault="00295398" w:rsidP="00550E82">
      <w:pPr>
        <w:tabs>
          <w:tab w:val="left" w:pos="1590"/>
        </w:tabs>
        <w:spacing w:after="0" w:line="360" w:lineRule="auto"/>
        <w:rPr>
          <w:rFonts w:ascii="Arial Black" w:hAnsi="Arial Black" w:cs="Arial"/>
          <w:color w:val="000000" w:themeColor="text1"/>
          <w:sz w:val="24"/>
          <w:szCs w:val="24"/>
        </w:rPr>
      </w:pPr>
    </w:p>
    <w:p w:rsidR="00A8423E" w:rsidRDefault="00A8423E" w:rsidP="00550E82">
      <w:pPr>
        <w:tabs>
          <w:tab w:val="left" w:pos="1590"/>
        </w:tabs>
        <w:spacing w:after="0" w:line="360" w:lineRule="auto"/>
        <w:rPr>
          <w:rFonts w:ascii="Arial Black" w:hAnsi="Arial Black" w:cs="Arial"/>
          <w:color w:val="000000" w:themeColor="text1"/>
          <w:sz w:val="24"/>
          <w:szCs w:val="24"/>
        </w:rPr>
      </w:pPr>
    </w:p>
    <w:p w:rsidR="00A8423E" w:rsidRDefault="00A8423E" w:rsidP="00550E82">
      <w:pPr>
        <w:tabs>
          <w:tab w:val="left" w:pos="1590"/>
        </w:tabs>
        <w:spacing w:after="0" w:line="360" w:lineRule="auto"/>
        <w:rPr>
          <w:rFonts w:ascii="Arial Black" w:hAnsi="Arial Black" w:cs="Arial"/>
          <w:color w:val="000000" w:themeColor="text1"/>
          <w:sz w:val="24"/>
          <w:szCs w:val="24"/>
        </w:rPr>
      </w:pPr>
    </w:p>
    <w:p w:rsidR="001C027B" w:rsidRDefault="001C027B" w:rsidP="00550E82">
      <w:pPr>
        <w:tabs>
          <w:tab w:val="left" w:pos="1590"/>
        </w:tabs>
        <w:spacing w:after="0" w:line="360" w:lineRule="auto"/>
        <w:rPr>
          <w:rFonts w:ascii="Arial Black" w:hAnsi="Arial Black" w:cs="Arial"/>
          <w:color w:val="000000" w:themeColor="text1"/>
          <w:sz w:val="24"/>
          <w:szCs w:val="24"/>
        </w:rPr>
      </w:pPr>
    </w:p>
    <w:p w:rsidR="00E53EAF" w:rsidRPr="00FE0371" w:rsidRDefault="00FE3237" w:rsidP="00E30684">
      <w:pPr>
        <w:tabs>
          <w:tab w:val="left" w:pos="1590"/>
        </w:tabs>
        <w:spacing w:after="0" w:line="360" w:lineRule="auto"/>
        <w:jc w:val="both"/>
        <w:rPr>
          <w:rFonts w:cs="Arial"/>
          <w:b/>
          <w:color w:val="000000" w:themeColor="text1"/>
          <w:sz w:val="24"/>
          <w:szCs w:val="24"/>
        </w:rPr>
      </w:pPr>
      <w:r w:rsidRPr="00FE0371">
        <w:rPr>
          <w:rFonts w:cs="Arial"/>
          <w:color w:val="000000" w:themeColor="text1"/>
          <w:sz w:val="24"/>
          <w:szCs w:val="24"/>
        </w:rPr>
        <w:t xml:space="preserve">POLITEKNIK KESEHATAN KEMENKES MEDAN </w:t>
      </w:r>
    </w:p>
    <w:p w:rsidR="00FE3237" w:rsidRPr="00FE0371" w:rsidRDefault="00FE3237" w:rsidP="00E30684">
      <w:pPr>
        <w:tabs>
          <w:tab w:val="left" w:pos="1590"/>
        </w:tabs>
        <w:spacing w:after="0" w:line="360" w:lineRule="auto"/>
        <w:jc w:val="both"/>
        <w:rPr>
          <w:rFonts w:cs="Arial"/>
          <w:color w:val="000000" w:themeColor="text1"/>
          <w:sz w:val="24"/>
          <w:szCs w:val="24"/>
        </w:rPr>
      </w:pPr>
      <w:r w:rsidRPr="00FE0371">
        <w:rPr>
          <w:rFonts w:cs="Arial"/>
          <w:color w:val="000000" w:themeColor="text1"/>
          <w:sz w:val="24"/>
          <w:szCs w:val="24"/>
        </w:rPr>
        <w:t xml:space="preserve">JURUSAN FARMASI </w:t>
      </w:r>
    </w:p>
    <w:p w:rsidR="00FE3237" w:rsidRPr="00FE0371" w:rsidRDefault="00E60A19" w:rsidP="00E30684">
      <w:pPr>
        <w:tabs>
          <w:tab w:val="left" w:pos="1590"/>
        </w:tabs>
        <w:spacing w:after="0" w:line="360" w:lineRule="auto"/>
        <w:jc w:val="both"/>
        <w:rPr>
          <w:rFonts w:cs="Arial"/>
          <w:color w:val="000000" w:themeColor="text1"/>
          <w:sz w:val="24"/>
          <w:szCs w:val="24"/>
        </w:rPr>
      </w:pPr>
      <w:r>
        <w:rPr>
          <w:rFonts w:cs="Arial"/>
          <w:color w:val="000000" w:themeColor="text1"/>
          <w:sz w:val="24"/>
          <w:szCs w:val="24"/>
        </w:rPr>
        <w:t xml:space="preserve">KTI,       JUNI </w:t>
      </w:r>
      <w:r w:rsidR="00FE3237" w:rsidRPr="00FE0371">
        <w:rPr>
          <w:rFonts w:cs="Arial"/>
          <w:color w:val="000000" w:themeColor="text1"/>
          <w:sz w:val="24"/>
          <w:szCs w:val="24"/>
        </w:rPr>
        <w:t xml:space="preserve"> 2022</w:t>
      </w:r>
    </w:p>
    <w:p w:rsidR="00FE3237" w:rsidRPr="00FE0371" w:rsidRDefault="00FE3237" w:rsidP="00E30684">
      <w:pPr>
        <w:tabs>
          <w:tab w:val="left" w:pos="1590"/>
        </w:tabs>
        <w:spacing w:after="0" w:line="360" w:lineRule="auto"/>
        <w:jc w:val="both"/>
        <w:rPr>
          <w:rFonts w:cs="Arial"/>
          <w:color w:val="000000" w:themeColor="text1"/>
          <w:sz w:val="24"/>
          <w:szCs w:val="24"/>
        </w:rPr>
      </w:pPr>
      <w:r w:rsidRPr="00FE0371">
        <w:rPr>
          <w:rFonts w:cs="Arial"/>
          <w:color w:val="000000" w:themeColor="text1"/>
          <w:sz w:val="24"/>
          <w:szCs w:val="24"/>
        </w:rPr>
        <w:t xml:space="preserve">ITA OKTAVIANI </w:t>
      </w:r>
    </w:p>
    <w:p w:rsidR="00FE0371" w:rsidRPr="00FE0371" w:rsidRDefault="00FE0371" w:rsidP="00E30684">
      <w:pPr>
        <w:tabs>
          <w:tab w:val="left" w:pos="1590"/>
        </w:tabs>
        <w:spacing w:after="0" w:line="360" w:lineRule="auto"/>
        <w:jc w:val="both"/>
        <w:rPr>
          <w:rFonts w:cs="Arial"/>
          <w:color w:val="000000" w:themeColor="text1"/>
          <w:sz w:val="24"/>
          <w:szCs w:val="24"/>
        </w:rPr>
      </w:pPr>
    </w:p>
    <w:p w:rsidR="00FE0371" w:rsidRDefault="00FE0371" w:rsidP="00E60A19">
      <w:pPr>
        <w:tabs>
          <w:tab w:val="left" w:pos="1590"/>
        </w:tabs>
        <w:spacing w:after="0" w:line="240" w:lineRule="auto"/>
        <w:jc w:val="both"/>
        <w:rPr>
          <w:rFonts w:cs="Arial"/>
          <w:b/>
          <w:color w:val="000000" w:themeColor="text1"/>
          <w:sz w:val="24"/>
          <w:szCs w:val="24"/>
        </w:rPr>
      </w:pPr>
      <w:r w:rsidRPr="00FE0371">
        <w:rPr>
          <w:rFonts w:cs="Arial"/>
          <w:b/>
          <w:color w:val="000000" w:themeColor="text1"/>
          <w:sz w:val="24"/>
          <w:szCs w:val="24"/>
        </w:rPr>
        <w:t xml:space="preserve">GAMBARAN POLA PENGGUNAAN OBAT ANTIHIPERTERSI PADA PASIEN RAWAT JALAN DI RUMAH SAKIT UMUM PANCUR BATU </w:t>
      </w:r>
    </w:p>
    <w:p w:rsidR="00E60A19" w:rsidRPr="00FE0371" w:rsidRDefault="00E60A19" w:rsidP="00E60A19">
      <w:pPr>
        <w:tabs>
          <w:tab w:val="left" w:pos="1590"/>
        </w:tabs>
        <w:spacing w:after="0" w:line="240" w:lineRule="auto"/>
        <w:jc w:val="both"/>
        <w:rPr>
          <w:rFonts w:cs="Arial"/>
          <w:b/>
          <w:color w:val="000000" w:themeColor="text1"/>
          <w:sz w:val="24"/>
          <w:szCs w:val="24"/>
        </w:rPr>
      </w:pPr>
    </w:p>
    <w:p w:rsidR="00FE0371" w:rsidRDefault="00D46A3C" w:rsidP="00E30684">
      <w:pPr>
        <w:tabs>
          <w:tab w:val="left" w:pos="1590"/>
        </w:tabs>
        <w:spacing w:after="0" w:line="360" w:lineRule="auto"/>
        <w:jc w:val="both"/>
        <w:rPr>
          <w:rFonts w:cs="Arial"/>
          <w:color w:val="000000" w:themeColor="text1"/>
          <w:sz w:val="24"/>
          <w:szCs w:val="24"/>
        </w:rPr>
      </w:pPr>
      <w:r>
        <w:rPr>
          <w:rFonts w:cs="Arial"/>
          <w:color w:val="000000" w:themeColor="text1"/>
          <w:sz w:val="24"/>
          <w:szCs w:val="24"/>
        </w:rPr>
        <w:t>x</w:t>
      </w:r>
      <w:r w:rsidR="006A6869">
        <w:rPr>
          <w:rFonts w:cs="Arial"/>
          <w:color w:val="000000" w:themeColor="text1"/>
          <w:sz w:val="24"/>
          <w:szCs w:val="24"/>
        </w:rPr>
        <w:t>ii</w:t>
      </w:r>
      <w:r w:rsidR="00CF4CFB">
        <w:rPr>
          <w:rFonts w:cs="Arial"/>
          <w:color w:val="000000" w:themeColor="text1"/>
          <w:sz w:val="24"/>
          <w:szCs w:val="24"/>
        </w:rPr>
        <w:t xml:space="preserve"> + 43</w:t>
      </w:r>
      <w:r w:rsidR="00FE0371" w:rsidRPr="00FE0371">
        <w:rPr>
          <w:rFonts w:cs="Arial"/>
          <w:color w:val="000000" w:themeColor="text1"/>
          <w:sz w:val="24"/>
          <w:szCs w:val="24"/>
        </w:rPr>
        <w:t xml:space="preserve"> halaman</w:t>
      </w:r>
      <w:r w:rsidR="00F461FA">
        <w:rPr>
          <w:rFonts w:cs="Arial"/>
          <w:color w:val="000000" w:themeColor="text1"/>
          <w:sz w:val="24"/>
          <w:szCs w:val="24"/>
        </w:rPr>
        <w:t xml:space="preserve">, 8 tabel, 1 gambar, </w:t>
      </w:r>
      <w:r w:rsidR="00CF4CFB">
        <w:rPr>
          <w:rFonts w:cs="Arial"/>
          <w:color w:val="000000" w:themeColor="text1"/>
          <w:sz w:val="24"/>
          <w:szCs w:val="24"/>
        </w:rPr>
        <w:t xml:space="preserve">10 lampiran  </w:t>
      </w:r>
    </w:p>
    <w:p w:rsidR="00CF4CFB" w:rsidRPr="00FE0371" w:rsidRDefault="00CF4CFB" w:rsidP="00E30684">
      <w:pPr>
        <w:tabs>
          <w:tab w:val="left" w:pos="1590"/>
        </w:tabs>
        <w:spacing w:after="0" w:line="360" w:lineRule="auto"/>
        <w:jc w:val="both"/>
        <w:rPr>
          <w:rFonts w:cs="Arial"/>
          <w:color w:val="000000" w:themeColor="text1"/>
          <w:sz w:val="24"/>
          <w:szCs w:val="24"/>
        </w:rPr>
      </w:pPr>
    </w:p>
    <w:p w:rsidR="00E53EAF" w:rsidRPr="00FE0371" w:rsidRDefault="00E53EAF" w:rsidP="00CE6B5E">
      <w:pPr>
        <w:pStyle w:val="Heading2"/>
        <w:jc w:val="center"/>
      </w:pPr>
      <w:bookmarkStart w:id="21" w:name="_Toc106543654"/>
      <w:bookmarkStart w:id="22" w:name="_Toc112054512"/>
      <w:r w:rsidRPr="00FE0371">
        <w:t>ABSTRAK</w:t>
      </w:r>
      <w:bookmarkEnd w:id="21"/>
      <w:bookmarkEnd w:id="22"/>
    </w:p>
    <w:p w:rsidR="00FE0371" w:rsidRPr="00116250" w:rsidRDefault="00FE0371" w:rsidP="00CF4CFB">
      <w:pPr>
        <w:tabs>
          <w:tab w:val="left" w:pos="1590"/>
        </w:tabs>
        <w:spacing w:after="0"/>
        <w:ind w:firstLine="426"/>
        <w:jc w:val="both"/>
        <w:rPr>
          <w:rFonts w:cs="Arial"/>
          <w:color w:val="000000" w:themeColor="text1"/>
        </w:rPr>
      </w:pPr>
      <w:r w:rsidRPr="00116250">
        <w:rPr>
          <w:rFonts w:cs="Arial"/>
          <w:color w:val="000000" w:themeColor="text1"/>
        </w:rPr>
        <w:t>Hipertensi  dapat diartikan sebagai peningkatan tekanan darah dimana terjadinya peningkatan abnormal pada tekanan sistolik yaitu 140 mmHg dan tekanan diastolik 120 mmHg. Sedangkan batasan tekanan darah normal pada orang dewasa adalah 140/90 mmHg.</w:t>
      </w:r>
      <w:r w:rsidR="00B141AE">
        <w:rPr>
          <w:rFonts w:cs="Arial"/>
          <w:color w:val="000000" w:themeColor="text1"/>
        </w:rPr>
        <w:t xml:space="preserve"> </w:t>
      </w:r>
      <w:r w:rsidRPr="00116250">
        <w:rPr>
          <w:rFonts w:cs="Arial"/>
          <w:color w:val="000000" w:themeColor="text1"/>
        </w:rPr>
        <w:t xml:space="preserve">Penelitian ini bertujuan untuk untuk mengetahui gambaran pola penggunaan obat antihipertensi pada pasien rawat jalan di Rumah Sakit umum Pancur Batu </w:t>
      </w:r>
    </w:p>
    <w:p w:rsidR="00FE0371" w:rsidRPr="00116250" w:rsidRDefault="000731DD" w:rsidP="00CF4CFB">
      <w:pPr>
        <w:tabs>
          <w:tab w:val="left" w:pos="1590"/>
        </w:tabs>
        <w:spacing w:after="0"/>
        <w:ind w:firstLine="426"/>
        <w:jc w:val="both"/>
        <w:rPr>
          <w:rFonts w:cs="Arial"/>
          <w:color w:val="000000" w:themeColor="text1"/>
        </w:rPr>
      </w:pPr>
      <w:r>
        <w:rPr>
          <w:rFonts w:cs="Arial"/>
          <w:color w:val="000000" w:themeColor="text1"/>
        </w:rPr>
        <w:t xml:space="preserve">Jenis </w:t>
      </w:r>
      <w:r w:rsidR="00FE0371" w:rsidRPr="00116250">
        <w:rPr>
          <w:rFonts w:cs="Arial"/>
          <w:color w:val="000000" w:themeColor="text1"/>
        </w:rPr>
        <w:t xml:space="preserve">penelitian yang digunakan adalah penelitian </w:t>
      </w:r>
      <w:r>
        <w:rPr>
          <w:rFonts w:cs="Arial"/>
          <w:color w:val="000000" w:themeColor="text1"/>
        </w:rPr>
        <w:t xml:space="preserve">yang bersifat </w:t>
      </w:r>
      <w:r w:rsidR="00FE0371" w:rsidRPr="00116250">
        <w:rPr>
          <w:rFonts w:cs="Arial"/>
          <w:color w:val="000000" w:themeColor="text1"/>
        </w:rPr>
        <w:t xml:space="preserve">deskriptif </w:t>
      </w:r>
      <w:r>
        <w:rPr>
          <w:rFonts w:cs="Arial"/>
          <w:color w:val="000000" w:themeColor="text1"/>
        </w:rPr>
        <w:t xml:space="preserve">dengan desain penelitian restropektif. Populasi dalam penelitian adalah seluruh resep pasien hipertensi dengan jumlah 577 resep, sedangkan teknik pengambilan sampel yang digunakan adalah </w:t>
      </w:r>
      <w:r>
        <w:rPr>
          <w:rFonts w:cs="Arial"/>
          <w:i/>
          <w:color w:val="000000" w:themeColor="text1"/>
        </w:rPr>
        <w:t xml:space="preserve">simple random sampling </w:t>
      </w:r>
      <w:r>
        <w:rPr>
          <w:rFonts w:cs="Arial"/>
          <w:color w:val="000000" w:themeColor="text1"/>
        </w:rPr>
        <w:t xml:space="preserve">sebanyak 85 resep.  </w:t>
      </w:r>
    </w:p>
    <w:p w:rsidR="004923E6" w:rsidRPr="00116250" w:rsidRDefault="00E30684" w:rsidP="00CF4CFB">
      <w:pPr>
        <w:spacing w:after="0"/>
        <w:ind w:firstLine="426"/>
        <w:jc w:val="both"/>
        <w:rPr>
          <w:rFonts w:cs="Arial"/>
          <w:color w:val="000000"/>
        </w:rPr>
      </w:pPr>
      <w:r w:rsidRPr="00116250">
        <w:rPr>
          <w:rFonts w:cs="Arial"/>
          <w:bCs/>
          <w:bdr w:val="none" w:sz="0" w:space="0" w:color="auto" w:frame="1"/>
          <w:shd w:val="clear" w:color="auto" w:fill="FFFFFF"/>
        </w:rPr>
        <w:t xml:space="preserve">Hasil pada penelitian ini yaitu persentase tertinggi </w:t>
      </w:r>
      <w:r w:rsidR="004923E6" w:rsidRPr="00116250">
        <w:rPr>
          <w:rFonts w:cs="Arial"/>
          <w:color w:val="000000"/>
        </w:rPr>
        <w:t xml:space="preserve">obat antihipertensi dengan  golongan </w:t>
      </w:r>
      <w:r w:rsidR="004923E6" w:rsidRPr="00116250">
        <w:rPr>
          <w:rFonts w:cs="Arial"/>
          <w:i/>
          <w:color w:val="000000"/>
        </w:rPr>
        <w:t xml:space="preserve">Calcium Channel Blocker </w:t>
      </w:r>
      <w:r w:rsidR="004923E6" w:rsidRPr="00116250">
        <w:rPr>
          <w:rFonts w:cs="Arial"/>
          <w:color w:val="000000"/>
        </w:rPr>
        <w:t xml:space="preserve">dengan jenis obat yaitu amlodipin sebanyak </w:t>
      </w:r>
      <w:r w:rsidR="00D129E6">
        <w:rPr>
          <w:rFonts w:cs="Arial"/>
          <w:color w:val="000000"/>
        </w:rPr>
        <w:t xml:space="preserve">62 </w:t>
      </w:r>
      <w:r w:rsidR="00893F4A">
        <w:rPr>
          <w:rFonts w:cs="Arial"/>
          <w:color w:val="000000"/>
        </w:rPr>
        <w:t xml:space="preserve"> obat</w:t>
      </w:r>
      <w:r w:rsidR="00D129E6" w:rsidRPr="00BE4CAF">
        <w:rPr>
          <w:rFonts w:cs="Arial"/>
          <w:color w:val="000000"/>
        </w:rPr>
        <w:t xml:space="preserve"> (</w:t>
      </w:r>
      <w:r w:rsidR="00D129E6">
        <w:rPr>
          <w:rFonts w:cs="Arial"/>
          <w:color w:val="000000"/>
        </w:rPr>
        <w:t>48,06</w:t>
      </w:r>
      <w:r w:rsidR="00D129E6" w:rsidRPr="00BE4CAF">
        <w:rPr>
          <w:rFonts w:cs="Arial"/>
          <w:color w:val="000000"/>
        </w:rPr>
        <w:t xml:space="preserve">%) </w:t>
      </w:r>
      <w:r w:rsidR="004923E6" w:rsidRPr="00116250">
        <w:rPr>
          <w:rFonts w:cs="Arial"/>
          <w:color w:val="000000"/>
        </w:rPr>
        <w:t xml:space="preserve">dan </w:t>
      </w:r>
      <w:r w:rsidR="00D129E6" w:rsidRPr="00BE4CAF">
        <w:rPr>
          <w:rFonts w:cs="Arial"/>
          <w:color w:val="000000"/>
        </w:rPr>
        <w:t xml:space="preserve">dan golongan </w:t>
      </w:r>
      <w:r w:rsidR="00D129E6" w:rsidRPr="00DE2159">
        <w:rPr>
          <w:rFonts w:cs="Arial"/>
          <w:i/>
          <w:color w:val="000000"/>
        </w:rPr>
        <w:t xml:space="preserve">Antagonis </w:t>
      </w:r>
      <w:r w:rsidR="00D129E6">
        <w:rPr>
          <w:rFonts w:cs="Arial"/>
          <w:i/>
          <w:color w:val="000000"/>
        </w:rPr>
        <w:t xml:space="preserve">Angiostein II </w:t>
      </w:r>
      <w:r w:rsidR="00D129E6" w:rsidRPr="00BE4CAF">
        <w:rPr>
          <w:rFonts w:cs="Arial"/>
          <w:color w:val="000000"/>
        </w:rPr>
        <w:t xml:space="preserve">sebanyak </w:t>
      </w:r>
      <w:r w:rsidR="00D129E6">
        <w:rPr>
          <w:rFonts w:cs="Arial"/>
          <w:color w:val="000000"/>
        </w:rPr>
        <w:t>37</w:t>
      </w:r>
      <w:r w:rsidR="00D129E6" w:rsidRPr="00BE4CAF">
        <w:rPr>
          <w:rFonts w:cs="Arial"/>
          <w:color w:val="000000"/>
        </w:rPr>
        <w:t xml:space="preserve"> resep (</w:t>
      </w:r>
      <w:r w:rsidR="00D129E6">
        <w:rPr>
          <w:rFonts w:cs="Arial"/>
          <w:color w:val="000000"/>
        </w:rPr>
        <w:t xml:space="preserve">28,68%), golongan </w:t>
      </w:r>
      <w:r w:rsidR="00D129E6" w:rsidRPr="001131C0">
        <w:rPr>
          <w:rFonts w:cs="Arial"/>
          <w:i/>
          <w:color w:val="000000"/>
        </w:rPr>
        <w:t xml:space="preserve">Diuretik </w:t>
      </w:r>
      <w:r w:rsidR="00893F4A">
        <w:rPr>
          <w:rFonts w:cs="Arial"/>
          <w:color w:val="000000"/>
        </w:rPr>
        <w:t>sebanyak 17 obat</w:t>
      </w:r>
      <w:r w:rsidR="00D129E6">
        <w:rPr>
          <w:rFonts w:cs="Arial"/>
          <w:color w:val="000000"/>
        </w:rPr>
        <w:t xml:space="preserve"> (13,18%), sedangkan golongan obat yang paling terendah digunakan yaitu dari golongan </w:t>
      </w:r>
      <w:r w:rsidR="00D129E6" w:rsidRPr="001131C0">
        <w:rPr>
          <w:rFonts w:cs="Arial"/>
          <w:i/>
          <w:color w:val="000000"/>
        </w:rPr>
        <w:t>Beta Blocker</w:t>
      </w:r>
      <w:r w:rsidR="00D129E6">
        <w:rPr>
          <w:rFonts w:cs="Arial"/>
          <w:color w:val="000000"/>
        </w:rPr>
        <w:t xml:space="preserve"> sebe</w:t>
      </w:r>
      <w:r w:rsidR="00893F4A">
        <w:rPr>
          <w:rFonts w:cs="Arial"/>
          <w:color w:val="000000"/>
        </w:rPr>
        <w:t>sar 13 obat</w:t>
      </w:r>
      <w:r w:rsidR="00D129E6">
        <w:rPr>
          <w:rFonts w:cs="Arial"/>
          <w:color w:val="000000"/>
        </w:rPr>
        <w:t xml:space="preserve"> (10,08%).</w:t>
      </w:r>
    </w:p>
    <w:p w:rsidR="001324F9" w:rsidRPr="00B141AE" w:rsidRDefault="001324F9" w:rsidP="00CF4CFB">
      <w:pPr>
        <w:pStyle w:val="ListParagraph"/>
        <w:spacing w:after="0"/>
        <w:ind w:left="0" w:firstLine="426"/>
        <w:jc w:val="both"/>
        <w:rPr>
          <w:rFonts w:cs="Arial"/>
          <w:bCs/>
          <w:bdr w:val="none" w:sz="0" w:space="0" w:color="auto" w:frame="1"/>
          <w:shd w:val="clear" w:color="auto" w:fill="FFFFFF"/>
        </w:rPr>
      </w:pPr>
      <w:r w:rsidRPr="00116250">
        <w:rPr>
          <w:rFonts w:cs="Arial"/>
          <w:bCs/>
          <w:bdr w:val="none" w:sz="0" w:space="0" w:color="auto" w:frame="1"/>
          <w:shd w:val="clear" w:color="auto" w:fill="FFFFFF"/>
        </w:rPr>
        <w:t xml:space="preserve">Kesimpulan penelitian ini yaitu persentase tertinggi </w:t>
      </w:r>
      <w:r w:rsidRPr="00116250">
        <w:t xml:space="preserve">golongan </w:t>
      </w:r>
      <w:r w:rsidR="00B141AE">
        <w:t xml:space="preserve">obat antihipertensi adalah golongan </w:t>
      </w:r>
      <w:r w:rsidRPr="00116250">
        <w:rPr>
          <w:i/>
        </w:rPr>
        <w:t>Calcium Channel Blocker</w:t>
      </w:r>
      <w:r w:rsidR="00B141AE">
        <w:rPr>
          <w:i/>
        </w:rPr>
        <w:t xml:space="preserve"> </w:t>
      </w:r>
      <w:r w:rsidR="00B141AE">
        <w:t>dengan jenis obat Amlodipin</w:t>
      </w:r>
      <w:r w:rsidR="00893F4A">
        <w:t xml:space="preserve"> </w:t>
      </w:r>
      <w:r w:rsidR="00893F4A">
        <w:rPr>
          <w:rFonts w:cs="Arial"/>
          <w:color w:val="000000"/>
        </w:rPr>
        <w:t>62 obat</w:t>
      </w:r>
      <w:r w:rsidR="00893F4A" w:rsidRPr="00BE4CAF">
        <w:rPr>
          <w:rFonts w:cs="Arial"/>
          <w:color w:val="000000"/>
        </w:rPr>
        <w:t xml:space="preserve"> (</w:t>
      </w:r>
      <w:r w:rsidR="00893F4A">
        <w:rPr>
          <w:rFonts w:cs="Arial"/>
          <w:color w:val="000000"/>
        </w:rPr>
        <w:t>48,06</w:t>
      </w:r>
      <w:r w:rsidR="00893F4A" w:rsidRPr="00BE4CAF">
        <w:rPr>
          <w:rFonts w:cs="Arial"/>
          <w:color w:val="000000"/>
        </w:rPr>
        <w:t>%)</w:t>
      </w:r>
      <w:r w:rsidR="004923E6" w:rsidRPr="00116250">
        <w:rPr>
          <w:rFonts w:cs="Arial"/>
          <w:color w:val="000000"/>
        </w:rPr>
        <w:t xml:space="preserve"> </w:t>
      </w:r>
      <w:r w:rsidR="00B141AE">
        <w:rPr>
          <w:rFonts w:cs="Arial"/>
          <w:color w:val="000000"/>
        </w:rPr>
        <w:t xml:space="preserve">dan yang terendah dari </w:t>
      </w:r>
      <w:r w:rsidR="004923E6" w:rsidRPr="00116250">
        <w:t>golongan</w:t>
      </w:r>
      <w:r w:rsidR="00116250" w:rsidRPr="00116250">
        <w:t xml:space="preserve"> </w:t>
      </w:r>
      <w:r w:rsidR="00116250" w:rsidRPr="00116250">
        <w:rPr>
          <w:i/>
        </w:rPr>
        <w:t xml:space="preserve">Beta Blocker </w:t>
      </w:r>
      <w:r w:rsidR="00893F4A">
        <w:t xml:space="preserve">dengan jenis obat Bisoprolol </w:t>
      </w:r>
      <w:r w:rsidR="00893F4A">
        <w:rPr>
          <w:rFonts w:cs="Arial"/>
          <w:color w:val="000000"/>
        </w:rPr>
        <w:t>13 obat (10,08%).</w:t>
      </w:r>
    </w:p>
    <w:p w:rsidR="00E30684" w:rsidRPr="00FE0371" w:rsidRDefault="00E30684" w:rsidP="00116250">
      <w:pPr>
        <w:tabs>
          <w:tab w:val="left" w:pos="1590"/>
        </w:tabs>
        <w:spacing w:after="0" w:line="360" w:lineRule="auto"/>
        <w:jc w:val="both"/>
        <w:rPr>
          <w:rFonts w:cs="Arial"/>
          <w:color w:val="000000" w:themeColor="text1"/>
          <w:sz w:val="24"/>
          <w:szCs w:val="24"/>
        </w:rPr>
      </w:pPr>
    </w:p>
    <w:p w:rsidR="00FE0371" w:rsidRPr="00FE0371" w:rsidRDefault="00FE0371" w:rsidP="00E30684">
      <w:pPr>
        <w:tabs>
          <w:tab w:val="left" w:pos="1590"/>
        </w:tabs>
        <w:spacing w:after="0" w:line="240" w:lineRule="auto"/>
        <w:jc w:val="both"/>
        <w:rPr>
          <w:rFonts w:cs="Arial"/>
          <w:color w:val="000000" w:themeColor="text1"/>
          <w:sz w:val="24"/>
          <w:szCs w:val="24"/>
        </w:rPr>
      </w:pPr>
      <w:r w:rsidRPr="00FE0371">
        <w:rPr>
          <w:rFonts w:cs="Arial"/>
          <w:color w:val="000000" w:themeColor="text1"/>
          <w:sz w:val="24"/>
          <w:szCs w:val="24"/>
        </w:rPr>
        <w:t>Kata Kunci : Hipertensi,</w:t>
      </w:r>
      <w:r w:rsidR="00D46A3C">
        <w:rPr>
          <w:rFonts w:cs="Arial"/>
          <w:color w:val="000000" w:themeColor="text1"/>
          <w:sz w:val="24"/>
          <w:szCs w:val="24"/>
        </w:rPr>
        <w:t xml:space="preserve"> Oba</w:t>
      </w:r>
      <w:r w:rsidR="00CF4CFB">
        <w:rPr>
          <w:rFonts w:cs="Arial"/>
          <w:color w:val="000000" w:themeColor="text1"/>
          <w:sz w:val="24"/>
          <w:szCs w:val="24"/>
        </w:rPr>
        <w:t xml:space="preserve">t hipertensi, Penggunaan </w:t>
      </w:r>
      <w:r w:rsidR="00D46A3C">
        <w:rPr>
          <w:rFonts w:cs="Arial"/>
          <w:color w:val="000000" w:themeColor="text1"/>
          <w:sz w:val="24"/>
          <w:szCs w:val="24"/>
        </w:rPr>
        <w:t xml:space="preserve"> </w:t>
      </w:r>
      <w:r w:rsidRPr="00FE0371">
        <w:rPr>
          <w:rFonts w:cs="Arial"/>
          <w:color w:val="000000" w:themeColor="text1"/>
          <w:sz w:val="24"/>
          <w:szCs w:val="24"/>
        </w:rPr>
        <w:t xml:space="preserve"> </w:t>
      </w:r>
    </w:p>
    <w:p w:rsidR="00E30684" w:rsidRDefault="00FE0371" w:rsidP="00116250">
      <w:pPr>
        <w:tabs>
          <w:tab w:val="left" w:pos="1590"/>
        </w:tabs>
        <w:spacing w:after="0" w:line="240" w:lineRule="auto"/>
        <w:jc w:val="both"/>
        <w:rPr>
          <w:rFonts w:cs="Arial"/>
          <w:color w:val="000000" w:themeColor="text1"/>
          <w:sz w:val="24"/>
          <w:szCs w:val="24"/>
        </w:rPr>
      </w:pPr>
      <w:r w:rsidRPr="00FE0371">
        <w:rPr>
          <w:rFonts w:cs="Arial"/>
          <w:color w:val="000000" w:themeColor="text1"/>
          <w:sz w:val="24"/>
          <w:szCs w:val="24"/>
        </w:rPr>
        <w:t>Daftar Bacaan : 20 (2009-2021)</w:t>
      </w:r>
    </w:p>
    <w:p w:rsidR="00116250" w:rsidRDefault="00116250" w:rsidP="00116250">
      <w:pPr>
        <w:tabs>
          <w:tab w:val="left" w:pos="1590"/>
        </w:tabs>
        <w:spacing w:after="0" w:line="240" w:lineRule="auto"/>
        <w:jc w:val="both"/>
        <w:rPr>
          <w:rFonts w:cs="Arial"/>
          <w:color w:val="000000" w:themeColor="text1"/>
          <w:sz w:val="24"/>
          <w:szCs w:val="24"/>
        </w:rPr>
      </w:pPr>
    </w:p>
    <w:p w:rsidR="00E30684" w:rsidRDefault="00E30684" w:rsidP="00FE0371">
      <w:pPr>
        <w:tabs>
          <w:tab w:val="left" w:pos="1590"/>
        </w:tabs>
        <w:spacing w:after="0" w:line="360" w:lineRule="auto"/>
        <w:jc w:val="both"/>
        <w:rPr>
          <w:rFonts w:cs="Arial"/>
          <w:color w:val="000000" w:themeColor="text1"/>
          <w:sz w:val="24"/>
          <w:szCs w:val="24"/>
        </w:rPr>
      </w:pPr>
    </w:p>
    <w:p w:rsidR="00B141AE" w:rsidRDefault="00B141AE" w:rsidP="00FE0371">
      <w:pPr>
        <w:tabs>
          <w:tab w:val="left" w:pos="1590"/>
        </w:tabs>
        <w:spacing w:after="0" w:line="360" w:lineRule="auto"/>
        <w:jc w:val="both"/>
        <w:rPr>
          <w:rFonts w:cs="Arial"/>
          <w:color w:val="000000" w:themeColor="text1"/>
          <w:sz w:val="24"/>
          <w:szCs w:val="24"/>
        </w:rPr>
      </w:pPr>
    </w:p>
    <w:p w:rsidR="00B141AE" w:rsidRDefault="00B141AE" w:rsidP="00FE0371">
      <w:pPr>
        <w:tabs>
          <w:tab w:val="left" w:pos="1590"/>
        </w:tabs>
        <w:spacing w:after="0" w:line="360" w:lineRule="auto"/>
        <w:jc w:val="both"/>
        <w:rPr>
          <w:rFonts w:cs="Arial"/>
          <w:color w:val="000000" w:themeColor="text1"/>
          <w:sz w:val="24"/>
          <w:szCs w:val="24"/>
        </w:rPr>
      </w:pPr>
    </w:p>
    <w:p w:rsidR="000731DD" w:rsidRDefault="000731DD" w:rsidP="00FE0371">
      <w:pPr>
        <w:tabs>
          <w:tab w:val="left" w:pos="1590"/>
        </w:tabs>
        <w:spacing w:after="0" w:line="360" w:lineRule="auto"/>
        <w:jc w:val="both"/>
        <w:rPr>
          <w:rFonts w:cs="Arial"/>
          <w:color w:val="000000" w:themeColor="text1"/>
          <w:sz w:val="24"/>
          <w:szCs w:val="24"/>
        </w:rPr>
      </w:pPr>
    </w:p>
    <w:p w:rsidR="002C3333" w:rsidRPr="009C13B1" w:rsidRDefault="002C3333" w:rsidP="002C3333">
      <w:pPr>
        <w:pStyle w:val="NoSpacing"/>
        <w:tabs>
          <w:tab w:val="left" w:pos="720"/>
        </w:tabs>
        <w:spacing w:line="276" w:lineRule="auto"/>
        <w:jc w:val="both"/>
        <w:rPr>
          <w:rFonts w:ascii="Arial" w:hAnsi="Arial" w:cs="Arial"/>
          <w:b/>
        </w:rPr>
      </w:pPr>
      <w:r w:rsidRPr="009C13B1">
        <w:rPr>
          <w:rFonts w:ascii="Arial" w:hAnsi="Arial" w:cs="Arial"/>
          <w:b/>
        </w:rPr>
        <w:t>MEDAN HEALTH POLYTECHNICS OF MINISTRY OF HEALTH</w:t>
      </w:r>
    </w:p>
    <w:p w:rsidR="002C3333" w:rsidRPr="009C13B1" w:rsidRDefault="002C3333" w:rsidP="002C3333">
      <w:pPr>
        <w:pStyle w:val="NoSpacing"/>
        <w:spacing w:line="276" w:lineRule="auto"/>
        <w:jc w:val="both"/>
        <w:rPr>
          <w:rFonts w:ascii="Arial" w:hAnsi="Arial" w:cs="Arial"/>
          <w:b/>
        </w:rPr>
      </w:pPr>
      <w:r w:rsidRPr="009C13B1">
        <w:rPr>
          <w:rFonts w:ascii="Arial" w:hAnsi="Arial" w:cs="Arial"/>
          <w:b/>
        </w:rPr>
        <w:t>PHARMACY  DEPARTMENT</w:t>
      </w:r>
    </w:p>
    <w:p w:rsidR="002C3333" w:rsidRPr="009C13B1" w:rsidRDefault="002C3333" w:rsidP="002C3333">
      <w:pPr>
        <w:jc w:val="both"/>
        <w:rPr>
          <w:rFonts w:cs="Arial"/>
          <w:b/>
        </w:rPr>
      </w:pPr>
      <w:r w:rsidRPr="009C13B1">
        <w:rPr>
          <w:rFonts w:cs="Arial"/>
          <w:b/>
        </w:rPr>
        <w:t xml:space="preserve">SCIENTIFIC PAPER, </w:t>
      </w:r>
      <w:r>
        <w:rPr>
          <w:rFonts w:cs="Arial"/>
          <w:b/>
        </w:rPr>
        <w:t xml:space="preserve">     </w:t>
      </w:r>
      <w:r w:rsidRPr="009C13B1">
        <w:rPr>
          <w:rFonts w:cs="Arial"/>
          <w:b/>
        </w:rPr>
        <w:t>JUNE 2022</w:t>
      </w:r>
    </w:p>
    <w:p w:rsidR="002C3333" w:rsidRPr="009C13B1" w:rsidRDefault="002C3333" w:rsidP="002C3333">
      <w:pPr>
        <w:jc w:val="both"/>
        <w:rPr>
          <w:rFonts w:cs="Arial"/>
          <w:b/>
        </w:rPr>
      </w:pPr>
      <w:r w:rsidRPr="009C13B1">
        <w:rPr>
          <w:rFonts w:cs="Arial"/>
          <w:b/>
        </w:rPr>
        <w:t>ITA OCTAVIANI</w:t>
      </w:r>
    </w:p>
    <w:p w:rsidR="002C3333" w:rsidRPr="009C13B1" w:rsidRDefault="002C3333" w:rsidP="002C3333">
      <w:pPr>
        <w:jc w:val="both"/>
        <w:rPr>
          <w:rFonts w:cs="Arial"/>
          <w:b/>
        </w:rPr>
      </w:pPr>
      <w:r w:rsidRPr="009C13B1">
        <w:rPr>
          <w:rFonts w:cs="Arial"/>
          <w:b/>
        </w:rPr>
        <w:t>DESCRIPTION OF ANTIHYPERTENSION DRUG USE IN OUTPATIENTS AT PANCUR BATU GENERAL HOSPITAL</w:t>
      </w:r>
    </w:p>
    <w:p w:rsidR="002C3333" w:rsidRDefault="002C3333" w:rsidP="002C3333">
      <w:pPr>
        <w:jc w:val="both"/>
        <w:rPr>
          <w:rFonts w:cs="Arial"/>
          <w:b/>
        </w:rPr>
      </w:pPr>
      <w:r w:rsidRPr="009C13B1">
        <w:rPr>
          <w:rFonts w:cs="Arial"/>
          <w:b/>
        </w:rPr>
        <w:t>Xii</w:t>
      </w:r>
      <w:r>
        <w:rPr>
          <w:rFonts w:cs="Arial"/>
          <w:b/>
        </w:rPr>
        <w:t xml:space="preserve"> </w:t>
      </w:r>
      <w:r w:rsidRPr="009C13B1">
        <w:rPr>
          <w:rFonts w:cs="Arial"/>
          <w:b/>
        </w:rPr>
        <w:t xml:space="preserve">+ </w:t>
      </w:r>
      <w:r>
        <w:rPr>
          <w:rFonts w:cs="Arial"/>
          <w:b/>
        </w:rPr>
        <w:t>43 pages, 8 tables, 1 picture, 10</w:t>
      </w:r>
      <w:r w:rsidRPr="009C13B1">
        <w:rPr>
          <w:rFonts w:cs="Arial"/>
          <w:b/>
        </w:rPr>
        <w:t xml:space="preserve"> attachments</w:t>
      </w:r>
    </w:p>
    <w:p w:rsidR="002C3333" w:rsidRPr="009C13B1" w:rsidRDefault="002C3333" w:rsidP="002C3333">
      <w:pPr>
        <w:jc w:val="both"/>
        <w:rPr>
          <w:rFonts w:cs="Arial"/>
          <w:b/>
        </w:rPr>
      </w:pPr>
    </w:p>
    <w:p w:rsidR="002C3333" w:rsidRPr="009C13B1" w:rsidRDefault="002C3333" w:rsidP="002C3333">
      <w:pPr>
        <w:pStyle w:val="Heading2"/>
        <w:jc w:val="center"/>
      </w:pPr>
      <w:bookmarkStart w:id="23" w:name="_Toc112054513"/>
      <w:r w:rsidRPr="009C13B1">
        <w:t>ABSTRACT</w:t>
      </w:r>
      <w:bookmarkEnd w:id="23"/>
    </w:p>
    <w:p w:rsidR="002C3333" w:rsidRPr="009C13B1" w:rsidRDefault="002C3333" w:rsidP="002C3333">
      <w:pPr>
        <w:jc w:val="both"/>
        <w:rPr>
          <w:rFonts w:cs="Arial"/>
        </w:rPr>
      </w:pPr>
      <w:r w:rsidRPr="009C13B1">
        <w:rPr>
          <w:rFonts w:cs="Arial"/>
        </w:rPr>
        <w:t>Hypertension is an abnormal increase in blood pressure, the systolic pressure reaches 140 mmHg and the diastolic pressure is 120 mmHg, where the limit for blood pressure in adults is 140/90 mmHg. This study aims to obtain an overview of the pattern of use of antihypertensive drugs in outpatients at Pancurbatu General Hospital.</w:t>
      </w:r>
    </w:p>
    <w:p w:rsidR="002C3333" w:rsidRPr="009C13B1" w:rsidRDefault="002C3333" w:rsidP="002C3333">
      <w:pPr>
        <w:jc w:val="both"/>
        <w:rPr>
          <w:rFonts w:cs="Arial"/>
        </w:rPr>
      </w:pPr>
      <w:r w:rsidRPr="009C13B1">
        <w:rPr>
          <w:rFonts w:cs="Arial"/>
        </w:rPr>
        <w:t>This study is a descriptive study designed with a retrospective design that examines 85 doctor's prescriptions as a sample obtained through simple random sampling technique from a population consisting of 577 prescriptions for hypertensive patients.</w:t>
      </w:r>
    </w:p>
    <w:p w:rsidR="002C3333" w:rsidRPr="009C13B1" w:rsidRDefault="002C3333" w:rsidP="002C3333">
      <w:pPr>
        <w:jc w:val="both"/>
        <w:rPr>
          <w:rFonts w:cs="Arial"/>
        </w:rPr>
      </w:pPr>
      <w:r w:rsidRPr="009C13B1">
        <w:rPr>
          <w:rFonts w:cs="Arial"/>
        </w:rPr>
        <w:t>Through the study, it was found that the highest percentage of use of antihypertensive drugs was from the Calcium Channel Blocker class with 62 prescriptions of amlodipine drugs (48.06%) and from the Angiostein II Antagonist group were 37 prescriptions (28.68%), the diuretic group reached 17 prescriptions. (13.18%), while the group of drugs used the least is from the Beta Blocker group reac</w:t>
      </w:r>
      <w:r>
        <w:rPr>
          <w:rFonts w:cs="Arial"/>
        </w:rPr>
        <w:t xml:space="preserve">hing 13 prescriptions (10.08%) </w:t>
      </w:r>
    </w:p>
    <w:p w:rsidR="002C3333" w:rsidRPr="009C13B1" w:rsidRDefault="002C3333" w:rsidP="002C3333">
      <w:pPr>
        <w:jc w:val="both"/>
        <w:rPr>
          <w:rFonts w:cs="Arial"/>
        </w:rPr>
      </w:pPr>
      <w:r w:rsidRPr="009C13B1">
        <w:rPr>
          <w:rFonts w:cs="Arial"/>
        </w:rPr>
        <w:t>This study concluded that the highest percentage of antihypertensive drugs was from the Calcium Channel Blocker group with amlodipine drug type reaching 62 prescriptions (48.06%) and the lowest was from the beta blocker group with Bisoprolol drug type reaching 13 prescriptions (10.08%) .</w:t>
      </w:r>
    </w:p>
    <w:p w:rsidR="002C3333" w:rsidRPr="009C13B1" w:rsidRDefault="002C3333" w:rsidP="002C3333">
      <w:pPr>
        <w:jc w:val="both"/>
        <w:rPr>
          <w:rFonts w:cs="Arial"/>
        </w:rPr>
      </w:pPr>
    </w:p>
    <w:p w:rsidR="002C3333" w:rsidRPr="009C13B1" w:rsidRDefault="002C3333" w:rsidP="002C3333">
      <w:pPr>
        <w:jc w:val="both"/>
        <w:rPr>
          <w:rFonts w:cs="Arial"/>
        </w:rPr>
      </w:pPr>
      <w:r w:rsidRPr="009C13B1">
        <w:rPr>
          <w:rFonts w:cs="Arial"/>
        </w:rPr>
        <w:t>Keywords</w:t>
      </w:r>
      <w:r>
        <w:rPr>
          <w:rFonts w:cs="Arial"/>
        </w:rPr>
        <w:tab/>
      </w:r>
      <w:r w:rsidRPr="009C13B1">
        <w:rPr>
          <w:rFonts w:cs="Arial"/>
        </w:rPr>
        <w:t>: Hypertension, Hypertension Drug, Use</w:t>
      </w:r>
    </w:p>
    <w:p w:rsidR="002C3333" w:rsidRDefault="002C3333" w:rsidP="002C3333">
      <w:pPr>
        <w:jc w:val="both"/>
        <w:rPr>
          <w:rFonts w:cs="Arial"/>
        </w:rPr>
      </w:pPr>
      <w:r>
        <w:rPr>
          <w:rFonts w:cs="Arial"/>
        </w:rPr>
        <w:t>References</w:t>
      </w:r>
      <w:r>
        <w:rPr>
          <w:rFonts w:cs="Arial"/>
        </w:rPr>
        <w:tab/>
      </w:r>
      <w:r w:rsidRPr="009C13B1">
        <w:rPr>
          <w:rFonts w:cs="Arial"/>
        </w:rPr>
        <w:t>: 20 (2009 – 2021)</w:t>
      </w:r>
    </w:p>
    <w:bookmarkEnd w:id="19"/>
    <w:bookmarkEnd w:id="20"/>
    <w:p w:rsidR="0044229E" w:rsidRDefault="0044229E" w:rsidP="003808CF">
      <w:pPr>
        <w:spacing w:line="360" w:lineRule="auto"/>
      </w:pPr>
    </w:p>
    <w:p w:rsidR="00295398" w:rsidRDefault="009E5A25" w:rsidP="009E5A25">
      <w:pPr>
        <w:pStyle w:val="Heading1"/>
        <w:jc w:val="center"/>
      </w:pPr>
      <w:bookmarkStart w:id="24" w:name="_Toc106079341"/>
      <w:bookmarkStart w:id="25" w:name="_Toc106543656"/>
      <w:bookmarkStart w:id="26" w:name="_Toc112054514"/>
      <w:r>
        <w:t>DAFTAR ISI</w:t>
      </w:r>
      <w:bookmarkEnd w:id="24"/>
      <w:bookmarkEnd w:id="25"/>
      <w:bookmarkEnd w:id="26"/>
    </w:p>
    <w:bookmarkStart w:id="27" w:name="_Toc99105121" w:displacedByCustomXml="next"/>
    <w:bookmarkStart w:id="28" w:name="_Toc106079342" w:displacedByCustomXml="next"/>
    <w:bookmarkStart w:id="29" w:name="_Toc106543657" w:displacedByCustomXml="next"/>
    <w:sdt>
      <w:sdtPr>
        <w:rPr>
          <w:rFonts w:ascii="Arial" w:eastAsiaTheme="minorHAnsi" w:hAnsi="Arial" w:cs="Arial"/>
          <w:b w:val="0"/>
          <w:bCs w:val="0"/>
          <w:color w:val="auto"/>
          <w:sz w:val="22"/>
          <w:szCs w:val="22"/>
          <w:lang w:val="id-ID" w:eastAsia="en-US"/>
        </w:rPr>
        <w:id w:val="1895924585"/>
        <w:docPartObj>
          <w:docPartGallery w:val="Table of Contents"/>
          <w:docPartUnique/>
        </w:docPartObj>
      </w:sdtPr>
      <w:sdtEndPr>
        <w:rPr>
          <w:rFonts w:cstheme="minorBidi"/>
          <w:noProof/>
        </w:rPr>
      </w:sdtEndPr>
      <w:sdtContent>
        <w:p w:rsidR="00AE6418" w:rsidRPr="006A6869" w:rsidRDefault="000910AE" w:rsidP="002C3333">
          <w:pPr>
            <w:pStyle w:val="TOCHeading"/>
            <w:spacing w:line="240" w:lineRule="auto"/>
            <w:jc w:val="right"/>
            <w:rPr>
              <w:rFonts w:ascii="Arial" w:hAnsi="Arial" w:cs="Arial"/>
              <w:b w:val="0"/>
              <w:color w:val="000000" w:themeColor="text1"/>
              <w:sz w:val="22"/>
              <w:szCs w:val="22"/>
              <w:lang w:val="id-ID"/>
            </w:rPr>
          </w:pPr>
          <w:r w:rsidRPr="006A6869">
            <w:rPr>
              <w:rFonts w:ascii="Arial" w:hAnsi="Arial" w:cs="Arial"/>
              <w:b w:val="0"/>
              <w:color w:val="000000" w:themeColor="text1"/>
              <w:sz w:val="22"/>
              <w:szCs w:val="22"/>
              <w:lang w:val="id-ID"/>
            </w:rPr>
            <w:t>Halaman</w:t>
          </w:r>
        </w:p>
        <w:p w:rsidR="006A6869" w:rsidRPr="008B2E73" w:rsidRDefault="00AE6418">
          <w:pPr>
            <w:pStyle w:val="TOC1"/>
            <w:rPr>
              <w:rFonts w:asciiTheme="minorHAnsi" w:eastAsiaTheme="minorEastAsia" w:hAnsiTheme="minorHAnsi" w:cstheme="minorBidi"/>
              <w:b w:val="0"/>
              <w:color w:val="auto"/>
              <w:lang w:val="en-US" w:eastAsia="id-ID"/>
            </w:rPr>
          </w:pPr>
          <w:r w:rsidRPr="006A6869">
            <w:rPr>
              <w:b w:val="0"/>
            </w:rPr>
            <w:fldChar w:fldCharType="begin"/>
          </w:r>
          <w:r w:rsidRPr="006A6869">
            <w:rPr>
              <w:b w:val="0"/>
            </w:rPr>
            <w:instrText xml:space="preserve"> TOC \o "1-3" \h \z \u </w:instrText>
          </w:r>
          <w:r w:rsidRPr="006A6869">
            <w:rPr>
              <w:b w:val="0"/>
            </w:rPr>
            <w:fldChar w:fldCharType="separate"/>
          </w:r>
          <w:hyperlink w:anchor="_Toc112054508" w:history="1">
            <w:r w:rsidR="006A6869" w:rsidRPr="006A6869">
              <w:rPr>
                <w:rStyle w:val="Hyperlink"/>
                <w:b w:val="0"/>
                <w:lang w:val="sv-SE"/>
              </w:rPr>
              <w:t>LEMBAR PERSETUJUAN</w:t>
            </w:r>
            <w:r w:rsidR="006A6869" w:rsidRPr="006A6869">
              <w:rPr>
                <w:b w:val="0"/>
                <w:webHidden/>
              </w:rPr>
              <w:tab/>
            </w:r>
          </w:hyperlink>
          <w:r w:rsidR="008B2E73">
            <w:rPr>
              <w:b w:val="0"/>
              <w:lang w:val="en-US"/>
            </w:rPr>
            <w:t>i</w:t>
          </w:r>
          <w:bookmarkStart w:id="30" w:name="_GoBack"/>
          <w:bookmarkEnd w:id="30"/>
        </w:p>
        <w:p w:rsidR="006A6869" w:rsidRPr="006A6869" w:rsidRDefault="00CA6270">
          <w:pPr>
            <w:pStyle w:val="TOC1"/>
            <w:rPr>
              <w:rFonts w:asciiTheme="minorHAnsi" w:eastAsiaTheme="minorEastAsia" w:hAnsiTheme="minorHAnsi" w:cstheme="minorBidi"/>
              <w:b w:val="0"/>
              <w:color w:val="auto"/>
              <w:lang w:eastAsia="id-ID"/>
            </w:rPr>
          </w:pPr>
          <w:hyperlink w:anchor="_Toc112054509" w:history="1">
            <w:r w:rsidR="006A6869" w:rsidRPr="006A6869">
              <w:rPr>
                <w:rStyle w:val="Hyperlink"/>
                <w:b w:val="0"/>
                <w:lang w:val="sv-SE"/>
              </w:rPr>
              <w:t>LEMBAR P</w:t>
            </w:r>
            <w:r w:rsidR="006A6869" w:rsidRPr="006A6869">
              <w:rPr>
                <w:rStyle w:val="Hyperlink"/>
                <w:b w:val="0"/>
              </w:rPr>
              <w:t>ENGESAH</w:t>
            </w:r>
            <w:r w:rsidR="006A6869" w:rsidRPr="006A6869">
              <w:rPr>
                <w:rStyle w:val="Hyperlink"/>
                <w:b w:val="0"/>
                <w:lang w:val="sv-SE"/>
              </w:rPr>
              <w:t>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_Toc112054509 \h </w:instrText>
            </w:r>
            <w:r w:rsidR="006A6869" w:rsidRPr="006A6869">
              <w:rPr>
                <w:b w:val="0"/>
                <w:webHidden/>
              </w:rPr>
            </w:r>
            <w:r w:rsidR="006A6869" w:rsidRPr="006A6869">
              <w:rPr>
                <w:b w:val="0"/>
                <w:webHidden/>
              </w:rPr>
              <w:fldChar w:fldCharType="separate"/>
            </w:r>
            <w:r w:rsidR="008B2E73">
              <w:rPr>
                <w:b w:val="0"/>
                <w:webHidden/>
              </w:rPr>
              <w:t>ii</w:t>
            </w:r>
            <w:r w:rsidR="006A6869" w:rsidRPr="006A6869">
              <w:rPr>
                <w:b w:val="0"/>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10" w:history="1">
            <w:r w:rsidR="006A6869" w:rsidRPr="006A6869">
              <w:rPr>
                <w:rStyle w:val="Hyperlink"/>
                <w:rFonts w:eastAsia="Calibri"/>
                <w:b w:val="0"/>
              </w:rPr>
              <w:t>SURAT PERNYATAAN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_Toc112054510 \h </w:instrText>
            </w:r>
            <w:r w:rsidR="006A6869" w:rsidRPr="006A6869">
              <w:rPr>
                <w:b w:val="0"/>
                <w:webHidden/>
              </w:rPr>
            </w:r>
            <w:r w:rsidR="006A6869" w:rsidRPr="006A6869">
              <w:rPr>
                <w:b w:val="0"/>
                <w:webHidden/>
              </w:rPr>
              <w:fldChar w:fldCharType="separate"/>
            </w:r>
            <w:r w:rsidR="008B2E73">
              <w:rPr>
                <w:b w:val="0"/>
                <w:webHidden/>
              </w:rPr>
              <w:t>iii</w:t>
            </w:r>
            <w:r w:rsidR="006A6869" w:rsidRPr="006A6869">
              <w:rPr>
                <w:b w:val="0"/>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11" w:history="1">
            <w:r w:rsidR="006A6869" w:rsidRPr="006A6869">
              <w:rPr>
                <w:rStyle w:val="Hyperlink"/>
                <w:rFonts w:eastAsia="Calibri"/>
                <w:b w:val="0"/>
              </w:rPr>
              <w:t>KATA PENGANTAR</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_Toc112054511 \h </w:instrText>
            </w:r>
            <w:r w:rsidR="006A6869" w:rsidRPr="006A6869">
              <w:rPr>
                <w:b w:val="0"/>
                <w:webHidden/>
              </w:rPr>
            </w:r>
            <w:r w:rsidR="006A6869" w:rsidRPr="006A6869">
              <w:rPr>
                <w:b w:val="0"/>
                <w:webHidden/>
              </w:rPr>
              <w:fldChar w:fldCharType="separate"/>
            </w:r>
            <w:r w:rsidR="008B2E73">
              <w:rPr>
                <w:b w:val="0"/>
                <w:webHidden/>
              </w:rPr>
              <w:t>iv</w:t>
            </w:r>
            <w:r w:rsidR="006A6869" w:rsidRPr="006A6869">
              <w:rPr>
                <w:b w:val="0"/>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12" w:history="1">
            <w:r w:rsidR="006A6869" w:rsidRPr="006A6869">
              <w:rPr>
                <w:rStyle w:val="Hyperlink"/>
                <w:noProof/>
              </w:rPr>
              <w:t>ABSTRAK</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_Toc112054512 \h </w:instrText>
            </w:r>
            <w:r w:rsidR="006A6869" w:rsidRPr="006A6869">
              <w:rPr>
                <w:noProof/>
                <w:webHidden/>
              </w:rPr>
            </w:r>
            <w:r w:rsidR="006A6869" w:rsidRPr="006A6869">
              <w:rPr>
                <w:noProof/>
                <w:webHidden/>
              </w:rPr>
              <w:fldChar w:fldCharType="separate"/>
            </w:r>
            <w:r w:rsidR="008B2E73">
              <w:rPr>
                <w:noProof/>
                <w:webHidden/>
              </w:rPr>
              <w:t>vi</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13" w:history="1">
            <w:r w:rsidR="006A6869" w:rsidRPr="006A6869">
              <w:rPr>
                <w:rStyle w:val="Hyperlink"/>
                <w:noProof/>
              </w:rPr>
              <w:t>ABSTRACT</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_Toc112054513 \h </w:instrText>
            </w:r>
            <w:r w:rsidR="006A6869" w:rsidRPr="006A6869">
              <w:rPr>
                <w:noProof/>
                <w:webHidden/>
              </w:rPr>
            </w:r>
            <w:r w:rsidR="006A6869" w:rsidRPr="006A6869">
              <w:rPr>
                <w:noProof/>
                <w:webHidden/>
              </w:rPr>
              <w:fldChar w:fldCharType="separate"/>
            </w:r>
            <w:r w:rsidR="008B2E73">
              <w:rPr>
                <w:noProof/>
                <w:webHidden/>
              </w:rPr>
              <w:t>vii</w:t>
            </w:r>
            <w:r w:rsidR="006A6869" w:rsidRPr="006A6869">
              <w:rPr>
                <w:noProof/>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14" w:history="1">
            <w:r w:rsidR="006A6869" w:rsidRPr="006A6869">
              <w:rPr>
                <w:rStyle w:val="Hyperlink"/>
                <w:b w:val="0"/>
              </w:rPr>
              <w:t>DAFTAR ISI</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_Toc112054514 \h </w:instrText>
            </w:r>
            <w:r w:rsidR="006A6869" w:rsidRPr="006A6869">
              <w:rPr>
                <w:b w:val="0"/>
                <w:webHidden/>
              </w:rPr>
            </w:r>
            <w:r w:rsidR="006A6869" w:rsidRPr="006A6869">
              <w:rPr>
                <w:b w:val="0"/>
                <w:webHidden/>
              </w:rPr>
              <w:fldChar w:fldCharType="separate"/>
            </w:r>
            <w:r w:rsidR="008B2E73">
              <w:rPr>
                <w:b w:val="0"/>
                <w:webHidden/>
              </w:rPr>
              <w:t>viii</w:t>
            </w:r>
            <w:r w:rsidR="006A6869" w:rsidRPr="006A6869">
              <w:rPr>
                <w:b w:val="0"/>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15" w:history="1">
            <w:r w:rsidR="006A6869" w:rsidRPr="006A6869">
              <w:rPr>
                <w:rStyle w:val="Hyperlink"/>
                <w:b w:val="0"/>
              </w:rPr>
              <w:t>DAFTAR GAMBAR</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_Toc112054515 \h </w:instrText>
            </w:r>
            <w:r w:rsidR="006A6869" w:rsidRPr="006A6869">
              <w:rPr>
                <w:b w:val="0"/>
                <w:webHidden/>
              </w:rPr>
            </w:r>
            <w:r w:rsidR="006A6869" w:rsidRPr="006A6869">
              <w:rPr>
                <w:b w:val="0"/>
                <w:webHidden/>
              </w:rPr>
              <w:fldChar w:fldCharType="separate"/>
            </w:r>
            <w:r w:rsidR="008B2E73">
              <w:rPr>
                <w:b w:val="0"/>
                <w:webHidden/>
              </w:rPr>
              <w:t>x</w:t>
            </w:r>
            <w:r w:rsidR="006A6869" w:rsidRPr="006A6869">
              <w:rPr>
                <w:b w:val="0"/>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16" w:history="1">
            <w:r w:rsidR="006A6869" w:rsidRPr="006A6869">
              <w:rPr>
                <w:rStyle w:val="Hyperlink"/>
                <w:b w:val="0"/>
              </w:rPr>
              <w:t>DAFTAR TABEL</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_Toc112054516 \h </w:instrText>
            </w:r>
            <w:r w:rsidR="006A6869" w:rsidRPr="006A6869">
              <w:rPr>
                <w:b w:val="0"/>
                <w:webHidden/>
              </w:rPr>
            </w:r>
            <w:r w:rsidR="006A6869" w:rsidRPr="006A6869">
              <w:rPr>
                <w:b w:val="0"/>
                <w:webHidden/>
              </w:rPr>
              <w:fldChar w:fldCharType="separate"/>
            </w:r>
            <w:r w:rsidR="008B2E73">
              <w:rPr>
                <w:b w:val="0"/>
                <w:webHidden/>
              </w:rPr>
              <w:t>xi</w:t>
            </w:r>
            <w:r w:rsidR="006A6869" w:rsidRPr="006A6869">
              <w:rPr>
                <w:b w:val="0"/>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17" w:history="1">
            <w:r w:rsidR="006A6869" w:rsidRPr="006A6869">
              <w:rPr>
                <w:rStyle w:val="Hyperlink"/>
                <w:b w:val="0"/>
              </w:rPr>
              <w:t>DAFTAR LAMPIRAN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_Toc112054517 \h </w:instrText>
            </w:r>
            <w:r w:rsidR="006A6869" w:rsidRPr="006A6869">
              <w:rPr>
                <w:b w:val="0"/>
                <w:webHidden/>
              </w:rPr>
            </w:r>
            <w:r w:rsidR="006A6869" w:rsidRPr="006A6869">
              <w:rPr>
                <w:b w:val="0"/>
                <w:webHidden/>
              </w:rPr>
              <w:fldChar w:fldCharType="separate"/>
            </w:r>
            <w:r w:rsidR="008B2E73">
              <w:rPr>
                <w:b w:val="0"/>
                <w:webHidden/>
              </w:rPr>
              <w:t>xii</w:t>
            </w:r>
            <w:r w:rsidR="006A6869" w:rsidRPr="006A6869">
              <w:rPr>
                <w:b w:val="0"/>
                <w:webHidden/>
              </w:rPr>
              <w:fldChar w:fldCharType="end"/>
            </w:r>
          </w:hyperlink>
        </w:p>
        <w:p w:rsidR="006A6869" w:rsidRPr="006A6869" w:rsidRDefault="00CA6270" w:rsidP="006A6869">
          <w:pPr>
            <w:pStyle w:val="TOC1"/>
            <w:rPr>
              <w:rFonts w:asciiTheme="minorHAnsi" w:eastAsiaTheme="minorEastAsia" w:hAnsiTheme="minorHAnsi" w:cstheme="minorBidi"/>
              <w:b w:val="0"/>
              <w:color w:val="auto"/>
              <w:lang w:eastAsia="id-ID"/>
            </w:rPr>
          </w:pPr>
          <w:hyperlink w:anchor="_Toc112054518" w:history="1">
            <w:r w:rsidR="006A6869" w:rsidRPr="006A6869">
              <w:rPr>
                <w:rStyle w:val="Hyperlink"/>
                <w:b w:val="0"/>
              </w:rPr>
              <w:t>BAB I</w:t>
            </w:r>
            <w:r w:rsidR="006A6869" w:rsidRPr="006A6869">
              <w:rPr>
                <w:b w:val="0"/>
                <w:webHidden/>
              </w:rPr>
              <w:tab/>
            </w:r>
          </w:hyperlink>
          <w:hyperlink w:anchor="_Toc112054519" w:history="1">
            <w:r w:rsidR="006A6869" w:rsidRPr="006A6869">
              <w:rPr>
                <w:rStyle w:val="Hyperlink"/>
                <w:b w:val="0"/>
              </w:rPr>
              <w:t>PENDAHULUAN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_Toc112054519 \h </w:instrText>
            </w:r>
            <w:r w:rsidR="006A6869" w:rsidRPr="006A6869">
              <w:rPr>
                <w:b w:val="0"/>
                <w:webHidden/>
              </w:rPr>
            </w:r>
            <w:r w:rsidR="006A6869" w:rsidRPr="006A6869">
              <w:rPr>
                <w:b w:val="0"/>
                <w:webHidden/>
              </w:rPr>
              <w:fldChar w:fldCharType="separate"/>
            </w:r>
            <w:r w:rsidR="008B2E73">
              <w:rPr>
                <w:b w:val="0"/>
                <w:webHidden/>
              </w:rPr>
              <w:t>1</w:t>
            </w:r>
            <w:r w:rsidR="006A6869" w:rsidRPr="006A6869">
              <w:rPr>
                <w:b w:val="0"/>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0" w:history="1">
            <w:r w:rsidR="006A6869" w:rsidRPr="006A6869">
              <w:rPr>
                <w:rStyle w:val="Hyperlink"/>
                <w:rFonts w:cs="Arial"/>
                <w:noProof/>
              </w:rPr>
              <w:t>1.1</w:t>
            </w:r>
            <w:r w:rsidR="006A6869" w:rsidRPr="006A6869">
              <w:rPr>
                <w:rFonts w:asciiTheme="minorHAnsi" w:eastAsiaTheme="minorEastAsia" w:hAnsiTheme="minorHAnsi"/>
                <w:noProof/>
                <w:lang w:eastAsia="id-ID"/>
              </w:rPr>
              <w:tab/>
            </w:r>
            <w:r w:rsidR="006A6869" w:rsidRPr="006A6869">
              <w:rPr>
                <w:rStyle w:val="Hyperlink"/>
                <w:rFonts w:cs="Arial"/>
                <w:noProof/>
              </w:rPr>
              <w:t>Latar Belakang</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_Toc112054520 \h </w:instrText>
            </w:r>
            <w:r w:rsidR="006A6869" w:rsidRPr="006A6869">
              <w:rPr>
                <w:noProof/>
                <w:webHidden/>
              </w:rPr>
            </w:r>
            <w:r w:rsidR="006A6869" w:rsidRPr="006A6869">
              <w:rPr>
                <w:noProof/>
                <w:webHidden/>
              </w:rPr>
              <w:fldChar w:fldCharType="separate"/>
            </w:r>
            <w:r w:rsidR="008B2E73">
              <w:rPr>
                <w:noProof/>
                <w:webHidden/>
              </w:rPr>
              <w:t>1</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1" w:history="1">
            <w:r w:rsidR="006A6869" w:rsidRPr="006A6869">
              <w:rPr>
                <w:rStyle w:val="Hyperlink"/>
                <w:rFonts w:cs="Arial"/>
                <w:noProof/>
              </w:rPr>
              <w:t>1.2</w:t>
            </w:r>
            <w:r w:rsidR="006A6869" w:rsidRPr="006A6869">
              <w:rPr>
                <w:rFonts w:asciiTheme="minorHAnsi" w:eastAsiaTheme="minorEastAsia" w:hAnsiTheme="minorHAnsi"/>
                <w:noProof/>
                <w:lang w:eastAsia="id-ID"/>
              </w:rPr>
              <w:tab/>
            </w:r>
            <w:r w:rsidR="006A6869" w:rsidRPr="006A6869">
              <w:rPr>
                <w:rStyle w:val="Hyperlink"/>
                <w:rFonts w:cs="Arial"/>
                <w:noProof/>
              </w:rPr>
              <w:t>Rumusan Masalah</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_Toc112054521 \h </w:instrText>
            </w:r>
            <w:r w:rsidR="006A6869" w:rsidRPr="006A6869">
              <w:rPr>
                <w:noProof/>
                <w:webHidden/>
              </w:rPr>
            </w:r>
            <w:r w:rsidR="006A6869" w:rsidRPr="006A6869">
              <w:rPr>
                <w:noProof/>
                <w:webHidden/>
              </w:rPr>
              <w:fldChar w:fldCharType="separate"/>
            </w:r>
            <w:r w:rsidR="008B2E73">
              <w:rPr>
                <w:noProof/>
                <w:webHidden/>
              </w:rPr>
              <w:t>4</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2" w:history="1">
            <w:r w:rsidR="006A6869" w:rsidRPr="006A6869">
              <w:rPr>
                <w:rStyle w:val="Hyperlink"/>
                <w:rFonts w:cs="Arial"/>
                <w:noProof/>
              </w:rPr>
              <w:t>1.3</w:t>
            </w:r>
            <w:r w:rsidR="006A6869" w:rsidRPr="006A6869">
              <w:rPr>
                <w:rFonts w:asciiTheme="minorHAnsi" w:eastAsiaTheme="minorEastAsia" w:hAnsiTheme="minorHAnsi"/>
                <w:noProof/>
                <w:lang w:eastAsia="id-ID"/>
              </w:rPr>
              <w:tab/>
            </w:r>
            <w:r w:rsidR="006A6869" w:rsidRPr="006A6869">
              <w:rPr>
                <w:rStyle w:val="Hyperlink"/>
                <w:rFonts w:cs="Arial"/>
                <w:noProof/>
              </w:rPr>
              <w:t>Tujuan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_Toc112054522 \h </w:instrText>
            </w:r>
            <w:r w:rsidR="006A6869" w:rsidRPr="006A6869">
              <w:rPr>
                <w:noProof/>
                <w:webHidden/>
              </w:rPr>
            </w:r>
            <w:r w:rsidR="006A6869" w:rsidRPr="006A6869">
              <w:rPr>
                <w:noProof/>
                <w:webHidden/>
              </w:rPr>
              <w:fldChar w:fldCharType="separate"/>
            </w:r>
            <w:r w:rsidR="008B2E73">
              <w:rPr>
                <w:noProof/>
                <w:webHidden/>
              </w:rPr>
              <w:t>4</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3" w:history="1">
            <w:r w:rsidR="006A6869" w:rsidRPr="006A6869">
              <w:rPr>
                <w:rStyle w:val="Hyperlink"/>
                <w:rFonts w:cs="Arial"/>
                <w:noProof/>
              </w:rPr>
              <w:t>1.4</w:t>
            </w:r>
            <w:r w:rsidR="006A6869" w:rsidRPr="006A6869">
              <w:rPr>
                <w:rFonts w:asciiTheme="minorHAnsi" w:eastAsiaTheme="minorEastAsia" w:hAnsiTheme="minorHAnsi"/>
                <w:noProof/>
                <w:lang w:eastAsia="id-ID"/>
              </w:rPr>
              <w:tab/>
            </w:r>
            <w:r w:rsidR="006A6869" w:rsidRPr="006A6869">
              <w:rPr>
                <w:rStyle w:val="Hyperlink"/>
                <w:rFonts w:cs="Arial"/>
                <w:noProof/>
              </w:rPr>
              <w:t>Manfaat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_Toc112054523 \h </w:instrText>
            </w:r>
            <w:r w:rsidR="006A6869" w:rsidRPr="006A6869">
              <w:rPr>
                <w:noProof/>
                <w:webHidden/>
              </w:rPr>
            </w:r>
            <w:r w:rsidR="006A6869" w:rsidRPr="006A6869">
              <w:rPr>
                <w:noProof/>
                <w:webHidden/>
              </w:rPr>
              <w:fldChar w:fldCharType="separate"/>
            </w:r>
            <w:r w:rsidR="008B2E73">
              <w:rPr>
                <w:noProof/>
                <w:webHidden/>
              </w:rPr>
              <w:t>4</w:t>
            </w:r>
            <w:r w:rsidR="006A6869" w:rsidRPr="006A6869">
              <w:rPr>
                <w:noProof/>
                <w:webHidden/>
              </w:rPr>
              <w:fldChar w:fldCharType="end"/>
            </w:r>
          </w:hyperlink>
        </w:p>
        <w:p w:rsidR="006A6869" w:rsidRPr="006A6869" w:rsidRDefault="00CA6270" w:rsidP="006A6869">
          <w:pPr>
            <w:pStyle w:val="TOC1"/>
            <w:rPr>
              <w:rFonts w:asciiTheme="minorHAnsi" w:eastAsiaTheme="minorEastAsia" w:hAnsiTheme="minorHAnsi" w:cstheme="minorBidi"/>
              <w:b w:val="0"/>
              <w:color w:val="auto"/>
              <w:lang w:eastAsia="id-ID"/>
            </w:rPr>
          </w:pPr>
          <w:hyperlink w:anchor="_Toc112054524" w:history="1">
            <w:r w:rsidR="006A6869" w:rsidRPr="006A6869">
              <w:rPr>
                <w:rStyle w:val="Hyperlink"/>
                <w:b w:val="0"/>
              </w:rPr>
              <w:t>BAB II</w:t>
            </w:r>
            <w:r w:rsidR="006A6869" w:rsidRPr="006A6869">
              <w:rPr>
                <w:b w:val="0"/>
                <w:webHidden/>
              </w:rPr>
              <w:tab/>
            </w:r>
          </w:hyperlink>
          <w:hyperlink w:anchor="_Toc112054525" w:history="1">
            <w:r w:rsidR="006A6869" w:rsidRPr="006A6869">
              <w:rPr>
                <w:rStyle w:val="Hyperlink"/>
                <w:b w:val="0"/>
              </w:rPr>
              <w:t>TINJAUAN PUSTAKA</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_Toc112054525 \h </w:instrText>
            </w:r>
            <w:r w:rsidR="006A6869" w:rsidRPr="006A6869">
              <w:rPr>
                <w:b w:val="0"/>
                <w:webHidden/>
              </w:rPr>
            </w:r>
            <w:r w:rsidR="006A6869" w:rsidRPr="006A6869">
              <w:rPr>
                <w:b w:val="0"/>
                <w:webHidden/>
              </w:rPr>
              <w:fldChar w:fldCharType="separate"/>
            </w:r>
            <w:r w:rsidR="008B2E73">
              <w:rPr>
                <w:b w:val="0"/>
                <w:webHidden/>
              </w:rPr>
              <w:t>5</w:t>
            </w:r>
            <w:r w:rsidR="006A6869" w:rsidRPr="006A6869">
              <w:rPr>
                <w:b w:val="0"/>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6" w:history="1">
            <w:r w:rsidR="006A6869" w:rsidRPr="006A6869">
              <w:rPr>
                <w:rStyle w:val="Hyperlink"/>
                <w:rFonts w:cs="Arial"/>
                <w:noProof/>
              </w:rPr>
              <w:t>2.1</w:t>
            </w:r>
            <w:r w:rsidR="006A6869" w:rsidRPr="006A6869">
              <w:rPr>
                <w:rFonts w:asciiTheme="minorHAnsi" w:eastAsiaTheme="minorEastAsia" w:hAnsiTheme="minorHAnsi"/>
                <w:noProof/>
                <w:lang w:eastAsia="id-ID"/>
              </w:rPr>
              <w:tab/>
            </w:r>
            <w:r w:rsidR="006A6869" w:rsidRPr="006A6869">
              <w:rPr>
                <w:rStyle w:val="Hyperlink"/>
                <w:rFonts w:cs="Arial"/>
                <w:noProof/>
              </w:rPr>
              <w:t>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_Toc112054526 \h </w:instrText>
            </w:r>
            <w:r w:rsidR="006A6869" w:rsidRPr="006A6869">
              <w:rPr>
                <w:noProof/>
                <w:webHidden/>
              </w:rPr>
            </w:r>
            <w:r w:rsidR="006A6869" w:rsidRPr="006A6869">
              <w:rPr>
                <w:noProof/>
                <w:webHidden/>
              </w:rPr>
              <w:fldChar w:fldCharType="separate"/>
            </w:r>
            <w:r w:rsidR="008B2E73">
              <w:rPr>
                <w:noProof/>
                <w:webHidden/>
              </w:rPr>
              <w:t>5</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7" w:history="1">
            <w:r w:rsidR="006A6869" w:rsidRPr="006A6869">
              <w:rPr>
                <w:rStyle w:val="Hyperlink"/>
                <w:rFonts w:cs="Arial"/>
                <w:noProof/>
              </w:rPr>
              <w:t>2.2</w:t>
            </w:r>
            <w:r w:rsidR="006A6869" w:rsidRPr="006A6869">
              <w:rPr>
                <w:rFonts w:asciiTheme="minorHAnsi" w:eastAsiaTheme="minorEastAsia" w:hAnsiTheme="minorHAnsi"/>
                <w:noProof/>
                <w:lang w:eastAsia="id-ID"/>
              </w:rPr>
              <w:tab/>
            </w:r>
            <w:r w:rsidR="006A6869" w:rsidRPr="006A6869">
              <w:rPr>
                <w:rStyle w:val="Hyperlink"/>
                <w:noProof/>
              </w:rPr>
              <w:t>Klasifikasi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_Toc112054527 \h </w:instrText>
            </w:r>
            <w:r w:rsidR="006A6869" w:rsidRPr="006A6869">
              <w:rPr>
                <w:noProof/>
                <w:webHidden/>
              </w:rPr>
            </w:r>
            <w:r w:rsidR="006A6869" w:rsidRPr="006A6869">
              <w:rPr>
                <w:noProof/>
                <w:webHidden/>
              </w:rPr>
              <w:fldChar w:fldCharType="separate"/>
            </w:r>
            <w:r w:rsidR="008B2E73">
              <w:rPr>
                <w:noProof/>
                <w:webHidden/>
              </w:rPr>
              <w:t>6</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28" w:history="1">
            <w:r w:rsidR="006A6869" w:rsidRPr="006A6869">
              <w:rPr>
                <w:rStyle w:val="Hyperlink"/>
                <w:rFonts w:cs="Arial"/>
                <w:noProof/>
              </w:rPr>
              <w:t>2.3</w:t>
            </w:r>
            <w:r w:rsidR="006A6869" w:rsidRPr="006A6869">
              <w:rPr>
                <w:rFonts w:asciiTheme="minorHAnsi" w:eastAsiaTheme="minorEastAsia" w:hAnsiTheme="minorHAnsi"/>
                <w:noProof/>
                <w:lang w:eastAsia="id-ID"/>
              </w:rPr>
              <w:tab/>
            </w:r>
            <w:r w:rsidR="006A6869" w:rsidRPr="006A6869">
              <w:rPr>
                <w:rStyle w:val="Hyperlink"/>
                <w:noProof/>
              </w:rPr>
              <w:t>Faktor yang mempengaruhi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_Toc112054528 \h </w:instrText>
            </w:r>
            <w:r w:rsidR="006A6869" w:rsidRPr="006A6869">
              <w:rPr>
                <w:noProof/>
                <w:webHidden/>
              </w:rPr>
            </w:r>
            <w:r w:rsidR="006A6869" w:rsidRPr="006A6869">
              <w:rPr>
                <w:noProof/>
                <w:webHidden/>
              </w:rPr>
              <w:fldChar w:fldCharType="separate"/>
            </w:r>
            <w:r w:rsidR="008B2E73">
              <w:rPr>
                <w:noProof/>
                <w:webHidden/>
              </w:rPr>
              <w:t>7</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29" w:history="1">
            <w:r w:rsidR="006A6869" w:rsidRPr="006A6869">
              <w:rPr>
                <w:rStyle w:val="Hyperlink"/>
                <w:rFonts w:cs="Arial"/>
                <w:noProof/>
              </w:rPr>
              <w:t>2.3.1</w:t>
            </w:r>
            <w:r w:rsidR="006A6869" w:rsidRPr="006A6869">
              <w:rPr>
                <w:rFonts w:asciiTheme="minorHAnsi" w:eastAsiaTheme="minorEastAsia" w:hAnsiTheme="minorHAnsi"/>
                <w:noProof/>
                <w:lang w:eastAsia="id-ID"/>
              </w:rPr>
              <w:tab/>
            </w:r>
            <w:r w:rsidR="006A6869" w:rsidRPr="006A6869">
              <w:rPr>
                <w:rStyle w:val="Hyperlink"/>
                <w:rFonts w:cs="Arial"/>
                <w:noProof/>
              </w:rPr>
              <w:t>Faktor yang tidak dapat diubah</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_Toc112054529 \h </w:instrText>
            </w:r>
            <w:r w:rsidR="006A6869" w:rsidRPr="006A6869">
              <w:rPr>
                <w:noProof/>
                <w:webHidden/>
              </w:rPr>
            </w:r>
            <w:r w:rsidR="006A6869" w:rsidRPr="006A6869">
              <w:rPr>
                <w:noProof/>
                <w:webHidden/>
              </w:rPr>
              <w:fldChar w:fldCharType="separate"/>
            </w:r>
            <w:r w:rsidR="008B2E73">
              <w:rPr>
                <w:noProof/>
                <w:webHidden/>
              </w:rPr>
              <w:t>7</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30" w:history="1">
            <w:r w:rsidR="006A6869" w:rsidRPr="006A6869">
              <w:rPr>
                <w:rStyle w:val="Hyperlink"/>
                <w:rFonts w:cs="Arial"/>
                <w:noProof/>
              </w:rPr>
              <w:t>2.3.2</w:t>
            </w:r>
            <w:r w:rsidR="006A6869" w:rsidRPr="006A6869">
              <w:rPr>
                <w:rFonts w:asciiTheme="minorHAnsi" w:eastAsiaTheme="minorEastAsia" w:hAnsiTheme="minorHAnsi"/>
                <w:noProof/>
                <w:lang w:eastAsia="id-ID"/>
              </w:rPr>
              <w:tab/>
            </w:r>
            <w:r w:rsidR="006A6869" w:rsidRPr="006A6869">
              <w:rPr>
                <w:rStyle w:val="Hyperlink"/>
                <w:rFonts w:cs="Arial"/>
                <w:noProof/>
              </w:rPr>
              <w:t>Faktor yang dapat diubah</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_Toc112054530 \h </w:instrText>
            </w:r>
            <w:r w:rsidR="006A6869" w:rsidRPr="006A6869">
              <w:rPr>
                <w:noProof/>
                <w:webHidden/>
              </w:rPr>
            </w:r>
            <w:r w:rsidR="006A6869" w:rsidRPr="006A6869">
              <w:rPr>
                <w:noProof/>
                <w:webHidden/>
              </w:rPr>
              <w:fldChar w:fldCharType="separate"/>
            </w:r>
            <w:r w:rsidR="008B2E73">
              <w:rPr>
                <w:noProof/>
                <w:webHidden/>
              </w:rPr>
              <w:t>8</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31" w:history="1">
            <w:r w:rsidR="006A6869" w:rsidRPr="006A6869">
              <w:rPr>
                <w:rStyle w:val="Hyperlink"/>
                <w:rFonts w:cs="Arial"/>
                <w:noProof/>
              </w:rPr>
              <w:t>2.4</w:t>
            </w:r>
            <w:r w:rsidR="006A6869" w:rsidRPr="006A6869">
              <w:rPr>
                <w:rFonts w:asciiTheme="minorHAnsi" w:eastAsiaTheme="minorEastAsia" w:hAnsiTheme="minorHAnsi"/>
                <w:noProof/>
                <w:lang w:eastAsia="id-ID"/>
              </w:rPr>
              <w:tab/>
            </w:r>
            <w:r w:rsidR="006A6869" w:rsidRPr="006A6869">
              <w:rPr>
                <w:rStyle w:val="Hyperlink"/>
                <w:noProof/>
              </w:rPr>
              <w:t>Gejala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_Toc112054531 \h </w:instrText>
            </w:r>
            <w:r w:rsidR="006A6869" w:rsidRPr="006A6869">
              <w:rPr>
                <w:noProof/>
                <w:webHidden/>
              </w:rPr>
            </w:r>
            <w:r w:rsidR="006A6869" w:rsidRPr="006A6869">
              <w:rPr>
                <w:noProof/>
                <w:webHidden/>
              </w:rPr>
              <w:fldChar w:fldCharType="separate"/>
            </w:r>
            <w:r w:rsidR="008B2E73">
              <w:rPr>
                <w:noProof/>
                <w:webHidden/>
              </w:rPr>
              <w:t>10</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32" w:history="1">
            <w:r w:rsidR="006A6869" w:rsidRPr="006A6869">
              <w:rPr>
                <w:rStyle w:val="Hyperlink"/>
                <w:rFonts w:cs="Arial"/>
                <w:noProof/>
              </w:rPr>
              <w:t>2.5</w:t>
            </w:r>
            <w:r w:rsidR="006A6869" w:rsidRPr="006A6869">
              <w:rPr>
                <w:rFonts w:asciiTheme="minorHAnsi" w:eastAsiaTheme="minorEastAsia" w:hAnsiTheme="minorHAnsi"/>
                <w:noProof/>
                <w:lang w:eastAsia="id-ID"/>
              </w:rPr>
              <w:tab/>
            </w:r>
            <w:r w:rsidR="006A6869" w:rsidRPr="006A6869">
              <w:rPr>
                <w:rStyle w:val="Hyperlink"/>
                <w:noProof/>
              </w:rPr>
              <w:t>Pencegahan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_Toc112054532 \h </w:instrText>
            </w:r>
            <w:r w:rsidR="006A6869" w:rsidRPr="006A6869">
              <w:rPr>
                <w:noProof/>
                <w:webHidden/>
              </w:rPr>
            </w:r>
            <w:r w:rsidR="006A6869" w:rsidRPr="006A6869">
              <w:rPr>
                <w:noProof/>
                <w:webHidden/>
              </w:rPr>
              <w:fldChar w:fldCharType="separate"/>
            </w:r>
            <w:r w:rsidR="008B2E73">
              <w:rPr>
                <w:noProof/>
                <w:webHidden/>
              </w:rPr>
              <w:t>11</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33" w:history="1">
            <w:r w:rsidR="006A6869" w:rsidRPr="006A6869">
              <w:rPr>
                <w:rStyle w:val="Hyperlink"/>
                <w:rFonts w:cs="Arial"/>
                <w:noProof/>
              </w:rPr>
              <w:t>2.6</w:t>
            </w:r>
            <w:r w:rsidR="006A6869" w:rsidRPr="006A6869">
              <w:rPr>
                <w:rFonts w:asciiTheme="minorHAnsi" w:eastAsiaTheme="minorEastAsia" w:hAnsiTheme="minorHAnsi"/>
                <w:noProof/>
                <w:lang w:eastAsia="id-ID"/>
              </w:rPr>
              <w:tab/>
            </w:r>
            <w:r w:rsidR="006A6869" w:rsidRPr="006A6869">
              <w:rPr>
                <w:rStyle w:val="Hyperlink"/>
                <w:noProof/>
              </w:rPr>
              <w:t>Terapi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_Toc112054533 \h </w:instrText>
            </w:r>
            <w:r w:rsidR="006A6869" w:rsidRPr="006A6869">
              <w:rPr>
                <w:noProof/>
                <w:webHidden/>
              </w:rPr>
            </w:r>
            <w:r w:rsidR="006A6869" w:rsidRPr="006A6869">
              <w:rPr>
                <w:noProof/>
                <w:webHidden/>
              </w:rPr>
              <w:fldChar w:fldCharType="separate"/>
            </w:r>
            <w:r w:rsidR="008B2E73">
              <w:rPr>
                <w:noProof/>
                <w:webHidden/>
              </w:rPr>
              <w:t>13</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34" w:history="1">
            <w:r w:rsidR="006A6869" w:rsidRPr="006A6869">
              <w:rPr>
                <w:rStyle w:val="Hyperlink"/>
                <w:rFonts w:cs="Arial"/>
                <w:noProof/>
              </w:rPr>
              <w:t>2.6.1</w:t>
            </w:r>
            <w:r w:rsidR="006A6869" w:rsidRPr="006A6869">
              <w:rPr>
                <w:rFonts w:asciiTheme="minorHAnsi" w:eastAsiaTheme="minorEastAsia" w:hAnsiTheme="minorHAnsi"/>
                <w:noProof/>
                <w:lang w:eastAsia="id-ID"/>
              </w:rPr>
              <w:tab/>
            </w:r>
            <w:r w:rsidR="006A6869" w:rsidRPr="006A6869">
              <w:rPr>
                <w:rStyle w:val="Hyperlink"/>
                <w:noProof/>
              </w:rPr>
              <w:t>Terapi Farmakologi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_Toc112054534 \h </w:instrText>
            </w:r>
            <w:r w:rsidR="006A6869" w:rsidRPr="006A6869">
              <w:rPr>
                <w:noProof/>
                <w:webHidden/>
              </w:rPr>
            </w:r>
            <w:r w:rsidR="006A6869" w:rsidRPr="006A6869">
              <w:rPr>
                <w:noProof/>
                <w:webHidden/>
              </w:rPr>
              <w:fldChar w:fldCharType="separate"/>
            </w:r>
            <w:r w:rsidR="008B2E73">
              <w:rPr>
                <w:noProof/>
                <w:webHidden/>
              </w:rPr>
              <w:t>13</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35" w:history="1">
            <w:r w:rsidR="006A6869" w:rsidRPr="006A6869">
              <w:rPr>
                <w:rStyle w:val="Hyperlink"/>
                <w:rFonts w:cs="Arial"/>
                <w:noProof/>
              </w:rPr>
              <w:t>2.6.2</w:t>
            </w:r>
            <w:r w:rsidR="006A6869" w:rsidRPr="006A6869">
              <w:rPr>
                <w:rFonts w:asciiTheme="minorHAnsi" w:eastAsiaTheme="minorEastAsia" w:hAnsiTheme="minorHAnsi"/>
                <w:noProof/>
                <w:lang w:eastAsia="id-ID"/>
              </w:rPr>
              <w:tab/>
            </w:r>
            <w:r w:rsidR="006A6869" w:rsidRPr="006A6869">
              <w:rPr>
                <w:rStyle w:val="Hyperlink"/>
                <w:noProof/>
              </w:rPr>
              <w:t>Terapi Non Farmakologi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_Toc112054535 \h </w:instrText>
            </w:r>
            <w:r w:rsidR="006A6869" w:rsidRPr="006A6869">
              <w:rPr>
                <w:noProof/>
                <w:webHidden/>
              </w:rPr>
            </w:r>
            <w:r w:rsidR="006A6869" w:rsidRPr="006A6869">
              <w:rPr>
                <w:noProof/>
                <w:webHidden/>
              </w:rPr>
              <w:fldChar w:fldCharType="separate"/>
            </w:r>
            <w:r w:rsidR="008B2E73">
              <w:rPr>
                <w:noProof/>
                <w:webHidden/>
              </w:rPr>
              <w:t>15</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36" w:history="1">
            <w:r w:rsidR="006A6869" w:rsidRPr="006A6869">
              <w:rPr>
                <w:rStyle w:val="Hyperlink"/>
                <w:rFonts w:cs="Arial"/>
                <w:noProof/>
              </w:rPr>
              <w:t>2.7</w:t>
            </w:r>
            <w:r w:rsidR="006A6869" w:rsidRPr="006A6869">
              <w:rPr>
                <w:rFonts w:asciiTheme="minorHAnsi" w:eastAsiaTheme="minorEastAsia" w:hAnsiTheme="minorHAnsi"/>
                <w:noProof/>
                <w:lang w:eastAsia="id-ID"/>
              </w:rPr>
              <w:tab/>
            </w:r>
            <w:r w:rsidR="006A6869" w:rsidRPr="006A6869">
              <w:rPr>
                <w:rStyle w:val="Hyperlink"/>
                <w:rFonts w:cs="Arial"/>
                <w:noProof/>
              </w:rPr>
              <w:t>Rumah Sakit</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_Toc112054536 \h </w:instrText>
            </w:r>
            <w:r w:rsidR="006A6869" w:rsidRPr="006A6869">
              <w:rPr>
                <w:noProof/>
                <w:webHidden/>
              </w:rPr>
            </w:r>
            <w:r w:rsidR="006A6869" w:rsidRPr="006A6869">
              <w:rPr>
                <w:noProof/>
                <w:webHidden/>
              </w:rPr>
              <w:fldChar w:fldCharType="separate"/>
            </w:r>
            <w:r w:rsidR="008B2E73">
              <w:rPr>
                <w:noProof/>
                <w:webHidden/>
              </w:rPr>
              <w:t>16</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37" w:history="1">
            <w:r w:rsidR="006A6869" w:rsidRPr="006A6869">
              <w:rPr>
                <w:rStyle w:val="Hyperlink"/>
                <w:rFonts w:cs="Arial"/>
                <w:noProof/>
              </w:rPr>
              <w:t>2.8</w:t>
            </w:r>
            <w:r w:rsidR="006A6869" w:rsidRPr="006A6869">
              <w:rPr>
                <w:rFonts w:asciiTheme="minorHAnsi" w:eastAsiaTheme="minorEastAsia" w:hAnsiTheme="minorHAnsi"/>
                <w:noProof/>
                <w:lang w:eastAsia="id-ID"/>
              </w:rPr>
              <w:tab/>
            </w:r>
            <w:r w:rsidR="006A6869" w:rsidRPr="006A6869">
              <w:rPr>
                <w:rStyle w:val="Hyperlink"/>
                <w:rFonts w:cs="Arial"/>
                <w:noProof/>
              </w:rPr>
              <w:t>Instalasi Farmasi Rumah Sakit</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_Toc112054537 \h </w:instrText>
            </w:r>
            <w:r w:rsidR="006A6869" w:rsidRPr="006A6869">
              <w:rPr>
                <w:noProof/>
                <w:webHidden/>
              </w:rPr>
            </w:r>
            <w:r w:rsidR="006A6869" w:rsidRPr="006A6869">
              <w:rPr>
                <w:noProof/>
                <w:webHidden/>
              </w:rPr>
              <w:fldChar w:fldCharType="separate"/>
            </w:r>
            <w:r w:rsidR="008B2E73">
              <w:rPr>
                <w:noProof/>
                <w:webHidden/>
              </w:rPr>
              <w:t>17</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38" w:history="1">
            <w:r w:rsidR="006A6869" w:rsidRPr="006A6869">
              <w:rPr>
                <w:rStyle w:val="Hyperlink"/>
                <w:rFonts w:cs="Arial"/>
                <w:noProof/>
              </w:rPr>
              <w:t>2.8.1</w:t>
            </w:r>
            <w:r w:rsidR="006A6869" w:rsidRPr="006A6869">
              <w:rPr>
                <w:rFonts w:asciiTheme="minorHAnsi" w:eastAsiaTheme="minorEastAsia" w:hAnsiTheme="minorHAnsi"/>
                <w:noProof/>
                <w:lang w:eastAsia="id-ID"/>
              </w:rPr>
              <w:tab/>
            </w:r>
            <w:r w:rsidR="006A6869" w:rsidRPr="006A6869">
              <w:rPr>
                <w:rStyle w:val="Hyperlink"/>
                <w:rFonts w:cs="Arial"/>
                <w:noProof/>
              </w:rPr>
              <w:t>Tugas Instalasi Farmasi di Rumah Sakit</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_Toc112054538 \h </w:instrText>
            </w:r>
            <w:r w:rsidR="006A6869" w:rsidRPr="006A6869">
              <w:rPr>
                <w:noProof/>
                <w:webHidden/>
              </w:rPr>
            </w:r>
            <w:r w:rsidR="006A6869" w:rsidRPr="006A6869">
              <w:rPr>
                <w:noProof/>
                <w:webHidden/>
              </w:rPr>
              <w:fldChar w:fldCharType="separate"/>
            </w:r>
            <w:r w:rsidR="008B2E73">
              <w:rPr>
                <w:noProof/>
                <w:webHidden/>
              </w:rPr>
              <w:t>17</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39" w:history="1">
            <w:r w:rsidR="006A6869" w:rsidRPr="006A6869">
              <w:rPr>
                <w:rStyle w:val="Hyperlink"/>
                <w:rFonts w:eastAsia="Times New Roman" w:cs="Arial"/>
                <w:noProof/>
              </w:rPr>
              <w:t>2.8.2</w:t>
            </w:r>
            <w:r w:rsidR="006A6869" w:rsidRPr="006A6869">
              <w:rPr>
                <w:rFonts w:asciiTheme="minorHAnsi" w:eastAsiaTheme="minorEastAsia" w:hAnsiTheme="minorHAnsi"/>
                <w:noProof/>
                <w:lang w:eastAsia="id-ID"/>
              </w:rPr>
              <w:tab/>
            </w:r>
            <w:r w:rsidR="006A6869" w:rsidRPr="006A6869">
              <w:rPr>
                <w:rStyle w:val="Hyperlink"/>
                <w:rFonts w:eastAsia="Times New Roman"/>
                <w:noProof/>
              </w:rPr>
              <w:t>Fungsi Instalasi Farmasi di Rumah Sakit</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_Toc112054539 \h </w:instrText>
            </w:r>
            <w:r w:rsidR="006A6869" w:rsidRPr="006A6869">
              <w:rPr>
                <w:noProof/>
                <w:webHidden/>
              </w:rPr>
            </w:r>
            <w:r w:rsidR="006A6869" w:rsidRPr="006A6869">
              <w:rPr>
                <w:noProof/>
                <w:webHidden/>
              </w:rPr>
              <w:fldChar w:fldCharType="separate"/>
            </w:r>
            <w:r w:rsidR="008B2E73">
              <w:rPr>
                <w:noProof/>
                <w:webHidden/>
              </w:rPr>
              <w:t>17</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40" w:history="1">
            <w:r w:rsidR="006A6869" w:rsidRPr="006A6869">
              <w:rPr>
                <w:rStyle w:val="Hyperlink"/>
                <w:rFonts w:eastAsia="Times New Roman" w:cs="Arial"/>
                <w:noProof/>
              </w:rPr>
              <w:t>2.9</w:t>
            </w:r>
            <w:r w:rsidR="006A6869" w:rsidRPr="006A6869">
              <w:rPr>
                <w:rFonts w:asciiTheme="minorHAnsi" w:eastAsiaTheme="minorEastAsia" w:hAnsiTheme="minorHAnsi"/>
                <w:noProof/>
                <w:lang w:eastAsia="id-ID"/>
              </w:rPr>
              <w:tab/>
            </w:r>
            <w:r w:rsidR="006A6869" w:rsidRPr="006A6869">
              <w:rPr>
                <w:rStyle w:val="Hyperlink"/>
                <w:rFonts w:eastAsia="Times New Roman" w:cs="Arial"/>
                <w:noProof/>
              </w:rPr>
              <w:t>Kerangka Konsep</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_Toc112054540 \h </w:instrText>
            </w:r>
            <w:r w:rsidR="006A6869" w:rsidRPr="006A6869">
              <w:rPr>
                <w:noProof/>
                <w:webHidden/>
              </w:rPr>
            </w:r>
            <w:r w:rsidR="006A6869" w:rsidRPr="006A6869">
              <w:rPr>
                <w:noProof/>
                <w:webHidden/>
              </w:rPr>
              <w:fldChar w:fldCharType="separate"/>
            </w:r>
            <w:r w:rsidR="008B2E73">
              <w:rPr>
                <w:noProof/>
                <w:webHidden/>
              </w:rPr>
              <w:t>18</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41" w:history="1">
            <w:r w:rsidR="006A6869" w:rsidRPr="006A6869">
              <w:rPr>
                <w:rStyle w:val="Hyperlink"/>
                <w:rFonts w:eastAsia="Times New Roman" w:cs="Arial"/>
                <w:noProof/>
              </w:rPr>
              <w:t>2.10</w:t>
            </w:r>
            <w:r w:rsidR="006A6869" w:rsidRPr="006A6869">
              <w:rPr>
                <w:rFonts w:asciiTheme="minorHAnsi" w:eastAsiaTheme="minorEastAsia" w:hAnsiTheme="minorHAnsi"/>
                <w:noProof/>
                <w:lang w:eastAsia="id-ID"/>
              </w:rPr>
              <w:tab/>
            </w:r>
            <w:r w:rsidR="006A6869" w:rsidRPr="006A6869">
              <w:rPr>
                <w:rStyle w:val="Hyperlink"/>
                <w:rFonts w:eastAsia="Times New Roman" w:cs="Arial"/>
                <w:noProof/>
              </w:rPr>
              <w:t>Defenisi Operasional</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_Toc112054541 \h </w:instrText>
            </w:r>
            <w:r w:rsidR="006A6869" w:rsidRPr="006A6869">
              <w:rPr>
                <w:noProof/>
                <w:webHidden/>
              </w:rPr>
            </w:r>
            <w:r w:rsidR="006A6869" w:rsidRPr="006A6869">
              <w:rPr>
                <w:noProof/>
                <w:webHidden/>
              </w:rPr>
              <w:fldChar w:fldCharType="separate"/>
            </w:r>
            <w:r w:rsidR="008B2E73">
              <w:rPr>
                <w:noProof/>
                <w:webHidden/>
              </w:rPr>
              <w:t>18</w:t>
            </w:r>
            <w:r w:rsidR="006A6869" w:rsidRPr="006A6869">
              <w:rPr>
                <w:noProof/>
                <w:webHidden/>
              </w:rPr>
              <w:fldChar w:fldCharType="end"/>
            </w:r>
          </w:hyperlink>
        </w:p>
        <w:p w:rsidR="006A6869" w:rsidRPr="006A6869" w:rsidRDefault="00CA6270" w:rsidP="006A6869">
          <w:pPr>
            <w:pStyle w:val="TOC1"/>
            <w:rPr>
              <w:rFonts w:asciiTheme="minorHAnsi" w:eastAsiaTheme="minorEastAsia" w:hAnsiTheme="minorHAnsi" w:cstheme="minorBidi"/>
              <w:b w:val="0"/>
              <w:color w:val="auto"/>
              <w:lang w:eastAsia="id-ID"/>
            </w:rPr>
          </w:pPr>
          <w:hyperlink w:anchor="_Toc112054542" w:history="1">
            <w:r w:rsidR="006A6869" w:rsidRPr="006A6869">
              <w:rPr>
                <w:rStyle w:val="Hyperlink"/>
                <w:b w:val="0"/>
              </w:rPr>
              <w:t>BAB III</w:t>
            </w:r>
            <w:r w:rsidR="006A6869" w:rsidRPr="006A6869">
              <w:rPr>
                <w:b w:val="0"/>
                <w:webHidden/>
              </w:rPr>
              <w:tab/>
            </w:r>
          </w:hyperlink>
          <w:hyperlink w:anchor="_Toc112054543" w:history="1">
            <w:r w:rsidR="006A6869" w:rsidRPr="006A6869">
              <w:rPr>
                <w:rStyle w:val="Hyperlink"/>
                <w:b w:val="0"/>
              </w:rPr>
              <w:t>METODE  PENELITIAN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_Toc112054543 \h </w:instrText>
            </w:r>
            <w:r w:rsidR="006A6869" w:rsidRPr="006A6869">
              <w:rPr>
                <w:b w:val="0"/>
                <w:webHidden/>
              </w:rPr>
            </w:r>
            <w:r w:rsidR="006A6869" w:rsidRPr="006A6869">
              <w:rPr>
                <w:b w:val="0"/>
                <w:webHidden/>
              </w:rPr>
              <w:fldChar w:fldCharType="separate"/>
            </w:r>
            <w:r w:rsidR="008B2E73">
              <w:rPr>
                <w:b w:val="0"/>
                <w:webHidden/>
              </w:rPr>
              <w:t>19</w:t>
            </w:r>
            <w:r w:rsidR="006A6869" w:rsidRPr="006A6869">
              <w:rPr>
                <w:b w:val="0"/>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44" w:history="1">
            <w:r w:rsidR="006A6869" w:rsidRPr="006A6869">
              <w:rPr>
                <w:rStyle w:val="Hyperlink"/>
                <w:rFonts w:cs="Arial"/>
                <w:noProof/>
              </w:rPr>
              <w:t>3.1</w:t>
            </w:r>
            <w:r w:rsidR="006A6869" w:rsidRPr="006A6869">
              <w:rPr>
                <w:rFonts w:asciiTheme="minorHAnsi" w:eastAsiaTheme="minorEastAsia" w:hAnsiTheme="minorHAnsi"/>
                <w:noProof/>
                <w:lang w:eastAsia="id-ID"/>
              </w:rPr>
              <w:tab/>
            </w:r>
            <w:r w:rsidR="006A6869" w:rsidRPr="006A6869">
              <w:rPr>
                <w:rStyle w:val="Hyperlink"/>
                <w:rFonts w:cs="Arial"/>
                <w:noProof/>
              </w:rPr>
              <w:t>Jenis dan Desain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_Toc112054544 \h </w:instrText>
            </w:r>
            <w:r w:rsidR="006A6869" w:rsidRPr="006A6869">
              <w:rPr>
                <w:noProof/>
                <w:webHidden/>
              </w:rPr>
            </w:r>
            <w:r w:rsidR="006A6869" w:rsidRPr="006A6869">
              <w:rPr>
                <w:noProof/>
                <w:webHidden/>
              </w:rPr>
              <w:fldChar w:fldCharType="separate"/>
            </w:r>
            <w:r w:rsidR="008B2E73">
              <w:rPr>
                <w:noProof/>
                <w:webHidden/>
              </w:rPr>
              <w:t>19</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45" w:history="1">
            <w:r w:rsidR="006A6869" w:rsidRPr="006A6869">
              <w:rPr>
                <w:rStyle w:val="Hyperlink"/>
                <w:noProof/>
              </w:rPr>
              <w:t>3.1.1</w:t>
            </w:r>
            <w:r w:rsidR="006A6869" w:rsidRPr="006A6869">
              <w:rPr>
                <w:rFonts w:asciiTheme="minorHAnsi" w:eastAsiaTheme="minorEastAsia" w:hAnsiTheme="minorHAnsi"/>
                <w:noProof/>
                <w:lang w:eastAsia="id-ID"/>
              </w:rPr>
              <w:tab/>
            </w:r>
            <w:r w:rsidR="006A6869" w:rsidRPr="006A6869">
              <w:rPr>
                <w:rStyle w:val="Hyperlink"/>
                <w:noProof/>
              </w:rPr>
              <w:t>Jenis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_Toc112054545 \h </w:instrText>
            </w:r>
            <w:r w:rsidR="006A6869" w:rsidRPr="006A6869">
              <w:rPr>
                <w:noProof/>
                <w:webHidden/>
              </w:rPr>
            </w:r>
            <w:r w:rsidR="006A6869" w:rsidRPr="006A6869">
              <w:rPr>
                <w:noProof/>
                <w:webHidden/>
              </w:rPr>
              <w:fldChar w:fldCharType="separate"/>
            </w:r>
            <w:r w:rsidR="008B2E73">
              <w:rPr>
                <w:noProof/>
                <w:webHidden/>
              </w:rPr>
              <w:t>19</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46" w:history="1">
            <w:r w:rsidR="006A6869" w:rsidRPr="006A6869">
              <w:rPr>
                <w:rStyle w:val="Hyperlink"/>
                <w:noProof/>
              </w:rPr>
              <w:t>3.1.2</w:t>
            </w:r>
            <w:r w:rsidR="006A6869" w:rsidRPr="006A6869">
              <w:rPr>
                <w:rFonts w:asciiTheme="minorHAnsi" w:eastAsiaTheme="minorEastAsia" w:hAnsiTheme="minorHAnsi"/>
                <w:noProof/>
                <w:lang w:eastAsia="id-ID"/>
              </w:rPr>
              <w:tab/>
            </w:r>
            <w:r w:rsidR="006A6869" w:rsidRPr="006A6869">
              <w:rPr>
                <w:rStyle w:val="Hyperlink"/>
                <w:noProof/>
              </w:rPr>
              <w:t>Desain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_Toc112054546 \h </w:instrText>
            </w:r>
            <w:r w:rsidR="006A6869" w:rsidRPr="006A6869">
              <w:rPr>
                <w:noProof/>
                <w:webHidden/>
              </w:rPr>
            </w:r>
            <w:r w:rsidR="006A6869" w:rsidRPr="006A6869">
              <w:rPr>
                <w:noProof/>
                <w:webHidden/>
              </w:rPr>
              <w:fldChar w:fldCharType="separate"/>
            </w:r>
            <w:r w:rsidR="008B2E73">
              <w:rPr>
                <w:noProof/>
                <w:webHidden/>
              </w:rPr>
              <w:t>19</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47" w:history="1">
            <w:r w:rsidR="006A6869" w:rsidRPr="006A6869">
              <w:rPr>
                <w:rStyle w:val="Hyperlink"/>
                <w:rFonts w:cs="Arial"/>
                <w:noProof/>
              </w:rPr>
              <w:t>3.2</w:t>
            </w:r>
            <w:r w:rsidR="006A6869" w:rsidRPr="006A6869">
              <w:rPr>
                <w:rFonts w:asciiTheme="minorHAnsi" w:eastAsiaTheme="minorEastAsia" w:hAnsiTheme="minorHAnsi"/>
                <w:noProof/>
                <w:lang w:eastAsia="id-ID"/>
              </w:rPr>
              <w:tab/>
            </w:r>
            <w:r w:rsidR="006A6869" w:rsidRPr="006A6869">
              <w:rPr>
                <w:rStyle w:val="Hyperlink"/>
                <w:rFonts w:cs="Arial"/>
                <w:noProof/>
              </w:rPr>
              <w:t>Lokasi dan Waktu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_Toc112054547 \h </w:instrText>
            </w:r>
            <w:r w:rsidR="006A6869" w:rsidRPr="006A6869">
              <w:rPr>
                <w:noProof/>
                <w:webHidden/>
              </w:rPr>
            </w:r>
            <w:r w:rsidR="006A6869" w:rsidRPr="006A6869">
              <w:rPr>
                <w:noProof/>
                <w:webHidden/>
              </w:rPr>
              <w:fldChar w:fldCharType="separate"/>
            </w:r>
            <w:r w:rsidR="008B2E73">
              <w:rPr>
                <w:noProof/>
                <w:webHidden/>
              </w:rPr>
              <w:t>19</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48" w:history="1">
            <w:r w:rsidR="006A6869" w:rsidRPr="006A6869">
              <w:rPr>
                <w:rStyle w:val="Hyperlink"/>
                <w:noProof/>
              </w:rPr>
              <w:t>3.2.1</w:t>
            </w:r>
            <w:r w:rsidR="006A6869" w:rsidRPr="006A6869">
              <w:rPr>
                <w:rFonts w:asciiTheme="minorHAnsi" w:eastAsiaTheme="minorEastAsia" w:hAnsiTheme="minorHAnsi"/>
                <w:noProof/>
                <w:lang w:eastAsia="id-ID"/>
              </w:rPr>
              <w:tab/>
            </w:r>
            <w:r w:rsidR="006A6869" w:rsidRPr="006A6869">
              <w:rPr>
                <w:rStyle w:val="Hyperlink"/>
                <w:noProof/>
              </w:rPr>
              <w:t>Lokasi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_Toc112054548 \h </w:instrText>
            </w:r>
            <w:r w:rsidR="006A6869" w:rsidRPr="006A6869">
              <w:rPr>
                <w:noProof/>
                <w:webHidden/>
              </w:rPr>
            </w:r>
            <w:r w:rsidR="006A6869" w:rsidRPr="006A6869">
              <w:rPr>
                <w:noProof/>
                <w:webHidden/>
              </w:rPr>
              <w:fldChar w:fldCharType="separate"/>
            </w:r>
            <w:r w:rsidR="008B2E73">
              <w:rPr>
                <w:noProof/>
                <w:webHidden/>
              </w:rPr>
              <w:t>19</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49" w:history="1">
            <w:r w:rsidR="006A6869" w:rsidRPr="006A6869">
              <w:rPr>
                <w:rStyle w:val="Hyperlink"/>
                <w:noProof/>
              </w:rPr>
              <w:t>3.2.2</w:t>
            </w:r>
            <w:r w:rsidR="006A6869" w:rsidRPr="006A6869">
              <w:rPr>
                <w:rFonts w:asciiTheme="minorHAnsi" w:eastAsiaTheme="minorEastAsia" w:hAnsiTheme="minorHAnsi"/>
                <w:noProof/>
                <w:lang w:eastAsia="id-ID"/>
              </w:rPr>
              <w:tab/>
            </w:r>
            <w:r w:rsidR="006A6869" w:rsidRPr="006A6869">
              <w:rPr>
                <w:rStyle w:val="Hyperlink"/>
                <w:noProof/>
              </w:rPr>
              <w:t>Waktu Penelitian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_Toc112054549 \h </w:instrText>
            </w:r>
            <w:r w:rsidR="006A6869" w:rsidRPr="006A6869">
              <w:rPr>
                <w:noProof/>
                <w:webHidden/>
              </w:rPr>
            </w:r>
            <w:r w:rsidR="006A6869" w:rsidRPr="006A6869">
              <w:rPr>
                <w:noProof/>
                <w:webHidden/>
              </w:rPr>
              <w:fldChar w:fldCharType="separate"/>
            </w:r>
            <w:r w:rsidR="008B2E73">
              <w:rPr>
                <w:noProof/>
                <w:webHidden/>
              </w:rPr>
              <w:t>19</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50" w:history="1">
            <w:r w:rsidR="006A6869" w:rsidRPr="006A6869">
              <w:rPr>
                <w:rStyle w:val="Hyperlink"/>
                <w:rFonts w:cs="Arial"/>
                <w:noProof/>
              </w:rPr>
              <w:t>3.3</w:t>
            </w:r>
            <w:r w:rsidR="006A6869" w:rsidRPr="006A6869">
              <w:rPr>
                <w:rFonts w:asciiTheme="minorHAnsi" w:eastAsiaTheme="minorEastAsia" w:hAnsiTheme="minorHAnsi"/>
                <w:noProof/>
                <w:lang w:eastAsia="id-ID"/>
              </w:rPr>
              <w:tab/>
            </w:r>
            <w:r w:rsidR="006A6869" w:rsidRPr="006A6869">
              <w:rPr>
                <w:rStyle w:val="Hyperlink"/>
                <w:rFonts w:cs="Arial"/>
                <w:noProof/>
              </w:rPr>
              <w:t>Populasi dan Sampel</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_Toc112054550 \h </w:instrText>
            </w:r>
            <w:r w:rsidR="006A6869" w:rsidRPr="006A6869">
              <w:rPr>
                <w:noProof/>
                <w:webHidden/>
              </w:rPr>
            </w:r>
            <w:r w:rsidR="006A6869" w:rsidRPr="006A6869">
              <w:rPr>
                <w:noProof/>
                <w:webHidden/>
              </w:rPr>
              <w:fldChar w:fldCharType="separate"/>
            </w:r>
            <w:r w:rsidR="008B2E73">
              <w:rPr>
                <w:noProof/>
                <w:webHidden/>
              </w:rPr>
              <w:t>20</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51" w:history="1">
            <w:r w:rsidR="006A6869" w:rsidRPr="006A6869">
              <w:rPr>
                <w:rStyle w:val="Hyperlink"/>
                <w:rFonts w:cs="Arial"/>
                <w:noProof/>
              </w:rPr>
              <w:t>3.3.1</w:t>
            </w:r>
            <w:r w:rsidR="006A6869" w:rsidRPr="006A6869">
              <w:rPr>
                <w:rFonts w:asciiTheme="minorHAnsi" w:eastAsiaTheme="minorEastAsia" w:hAnsiTheme="minorHAnsi"/>
                <w:noProof/>
                <w:lang w:eastAsia="id-ID"/>
              </w:rPr>
              <w:tab/>
            </w:r>
            <w:r w:rsidR="006A6869" w:rsidRPr="006A6869">
              <w:rPr>
                <w:rStyle w:val="Hyperlink"/>
                <w:rFonts w:cs="Arial"/>
                <w:noProof/>
              </w:rPr>
              <w:t>Populasi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_Toc112054551 \h </w:instrText>
            </w:r>
            <w:r w:rsidR="006A6869" w:rsidRPr="006A6869">
              <w:rPr>
                <w:noProof/>
                <w:webHidden/>
              </w:rPr>
            </w:r>
            <w:r w:rsidR="006A6869" w:rsidRPr="006A6869">
              <w:rPr>
                <w:noProof/>
                <w:webHidden/>
              </w:rPr>
              <w:fldChar w:fldCharType="separate"/>
            </w:r>
            <w:r w:rsidR="008B2E73">
              <w:rPr>
                <w:noProof/>
                <w:webHidden/>
              </w:rPr>
              <w:t>20</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52" w:history="1">
            <w:r w:rsidR="006A6869" w:rsidRPr="006A6869">
              <w:rPr>
                <w:rStyle w:val="Hyperlink"/>
                <w:rFonts w:cs="Arial"/>
                <w:noProof/>
              </w:rPr>
              <w:t>3.3.2</w:t>
            </w:r>
            <w:r w:rsidR="006A6869" w:rsidRPr="006A6869">
              <w:rPr>
                <w:rFonts w:asciiTheme="minorHAnsi" w:eastAsiaTheme="minorEastAsia" w:hAnsiTheme="minorHAnsi"/>
                <w:noProof/>
                <w:lang w:eastAsia="id-ID"/>
              </w:rPr>
              <w:tab/>
            </w:r>
            <w:r w:rsidR="006A6869" w:rsidRPr="006A6869">
              <w:rPr>
                <w:rStyle w:val="Hyperlink"/>
                <w:rFonts w:cs="Arial"/>
                <w:noProof/>
              </w:rPr>
              <w:t>Sampel</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_Toc112054552 \h </w:instrText>
            </w:r>
            <w:r w:rsidR="006A6869" w:rsidRPr="006A6869">
              <w:rPr>
                <w:noProof/>
                <w:webHidden/>
              </w:rPr>
            </w:r>
            <w:r w:rsidR="006A6869" w:rsidRPr="006A6869">
              <w:rPr>
                <w:noProof/>
                <w:webHidden/>
              </w:rPr>
              <w:fldChar w:fldCharType="separate"/>
            </w:r>
            <w:r w:rsidR="008B2E73">
              <w:rPr>
                <w:noProof/>
                <w:webHidden/>
              </w:rPr>
              <w:t>20</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53" w:history="1">
            <w:r w:rsidR="006A6869" w:rsidRPr="006A6869">
              <w:rPr>
                <w:rStyle w:val="Hyperlink"/>
                <w:rFonts w:cs="Arial"/>
                <w:noProof/>
              </w:rPr>
              <w:t>3.4</w:t>
            </w:r>
            <w:r w:rsidR="006A6869" w:rsidRPr="006A6869">
              <w:rPr>
                <w:rFonts w:asciiTheme="minorHAnsi" w:eastAsiaTheme="minorEastAsia" w:hAnsiTheme="minorHAnsi"/>
                <w:noProof/>
                <w:lang w:eastAsia="id-ID"/>
              </w:rPr>
              <w:tab/>
            </w:r>
            <w:r w:rsidR="006A6869" w:rsidRPr="006A6869">
              <w:rPr>
                <w:rStyle w:val="Hyperlink"/>
                <w:rFonts w:cs="Arial"/>
                <w:noProof/>
              </w:rPr>
              <w:t>Jenis dan Pengumpulan Data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_Toc112054553 \h </w:instrText>
            </w:r>
            <w:r w:rsidR="006A6869" w:rsidRPr="006A6869">
              <w:rPr>
                <w:noProof/>
                <w:webHidden/>
              </w:rPr>
            </w:r>
            <w:r w:rsidR="006A6869" w:rsidRPr="006A6869">
              <w:rPr>
                <w:noProof/>
                <w:webHidden/>
              </w:rPr>
              <w:fldChar w:fldCharType="separate"/>
            </w:r>
            <w:r w:rsidR="008B2E73">
              <w:rPr>
                <w:noProof/>
                <w:webHidden/>
              </w:rPr>
              <w:t>21</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54" w:history="1">
            <w:r w:rsidR="006A6869" w:rsidRPr="006A6869">
              <w:rPr>
                <w:rStyle w:val="Hyperlink"/>
                <w:noProof/>
              </w:rPr>
              <w:t>3.4.1</w:t>
            </w:r>
            <w:r w:rsidR="006A6869" w:rsidRPr="006A6869">
              <w:rPr>
                <w:rFonts w:asciiTheme="minorHAnsi" w:eastAsiaTheme="minorEastAsia" w:hAnsiTheme="minorHAnsi"/>
                <w:noProof/>
                <w:lang w:eastAsia="id-ID"/>
              </w:rPr>
              <w:tab/>
            </w:r>
            <w:r w:rsidR="006A6869" w:rsidRPr="006A6869">
              <w:rPr>
                <w:rStyle w:val="Hyperlink"/>
                <w:noProof/>
              </w:rPr>
              <w:t>Jenis Data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_Toc112054554 \h </w:instrText>
            </w:r>
            <w:r w:rsidR="006A6869" w:rsidRPr="006A6869">
              <w:rPr>
                <w:noProof/>
                <w:webHidden/>
              </w:rPr>
            </w:r>
            <w:r w:rsidR="006A6869" w:rsidRPr="006A6869">
              <w:rPr>
                <w:noProof/>
                <w:webHidden/>
              </w:rPr>
              <w:fldChar w:fldCharType="separate"/>
            </w:r>
            <w:r w:rsidR="008B2E73">
              <w:rPr>
                <w:noProof/>
                <w:webHidden/>
              </w:rPr>
              <w:t>21</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55" w:history="1">
            <w:r w:rsidR="006A6869" w:rsidRPr="006A6869">
              <w:rPr>
                <w:rStyle w:val="Hyperlink"/>
                <w:noProof/>
              </w:rPr>
              <w:t>3.4.2</w:t>
            </w:r>
            <w:r w:rsidR="006A6869" w:rsidRPr="006A6869">
              <w:rPr>
                <w:rFonts w:asciiTheme="minorHAnsi" w:eastAsiaTheme="minorEastAsia" w:hAnsiTheme="minorHAnsi"/>
                <w:noProof/>
                <w:lang w:eastAsia="id-ID"/>
              </w:rPr>
              <w:tab/>
            </w:r>
            <w:r w:rsidR="006A6869" w:rsidRPr="006A6869">
              <w:rPr>
                <w:rStyle w:val="Hyperlink"/>
                <w:noProof/>
              </w:rPr>
              <w:t>Metode Pengumpulan Data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_Toc112054555 \h </w:instrText>
            </w:r>
            <w:r w:rsidR="006A6869" w:rsidRPr="006A6869">
              <w:rPr>
                <w:noProof/>
                <w:webHidden/>
              </w:rPr>
            </w:r>
            <w:r w:rsidR="006A6869" w:rsidRPr="006A6869">
              <w:rPr>
                <w:noProof/>
                <w:webHidden/>
              </w:rPr>
              <w:fldChar w:fldCharType="separate"/>
            </w:r>
            <w:r w:rsidR="008B2E73">
              <w:rPr>
                <w:noProof/>
                <w:webHidden/>
              </w:rPr>
              <w:t>21</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56" w:history="1">
            <w:r w:rsidR="006A6869" w:rsidRPr="006A6869">
              <w:rPr>
                <w:rStyle w:val="Hyperlink"/>
                <w:noProof/>
              </w:rPr>
              <w:t>3.5</w:t>
            </w:r>
            <w:r w:rsidR="006A6869" w:rsidRPr="006A6869">
              <w:rPr>
                <w:rFonts w:asciiTheme="minorHAnsi" w:eastAsiaTheme="minorEastAsia" w:hAnsiTheme="minorHAnsi"/>
                <w:noProof/>
                <w:lang w:eastAsia="id-ID"/>
              </w:rPr>
              <w:tab/>
            </w:r>
            <w:r w:rsidR="006A6869" w:rsidRPr="006A6869">
              <w:rPr>
                <w:rStyle w:val="Hyperlink"/>
                <w:noProof/>
              </w:rPr>
              <w:t>Pengolahan dan Analisa Data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_Toc112054556 \h </w:instrText>
            </w:r>
            <w:r w:rsidR="006A6869" w:rsidRPr="006A6869">
              <w:rPr>
                <w:noProof/>
                <w:webHidden/>
              </w:rPr>
            </w:r>
            <w:r w:rsidR="006A6869" w:rsidRPr="006A6869">
              <w:rPr>
                <w:noProof/>
                <w:webHidden/>
              </w:rPr>
              <w:fldChar w:fldCharType="separate"/>
            </w:r>
            <w:r w:rsidR="008B2E73">
              <w:rPr>
                <w:noProof/>
                <w:webHidden/>
              </w:rPr>
              <w:t>22</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57" w:history="1">
            <w:r w:rsidR="006A6869" w:rsidRPr="006A6869">
              <w:rPr>
                <w:rStyle w:val="Hyperlink"/>
                <w:noProof/>
              </w:rPr>
              <w:t>3.5.1</w:t>
            </w:r>
            <w:r w:rsidR="006A6869" w:rsidRPr="006A6869">
              <w:rPr>
                <w:rFonts w:asciiTheme="minorHAnsi" w:eastAsiaTheme="minorEastAsia" w:hAnsiTheme="minorHAnsi"/>
                <w:noProof/>
                <w:lang w:eastAsia="id-ID"/>
              </w:rPr>
              <w:tab/>
            </w:r>
            <w:r w:rsidR="006A6869" w:rsidRPr="006A6869">
              <w:rPr>
                <w:rStyle w:val="Hyperlink"/>
                <w:noProof/>
              </w:rPr>
              <w:t>Pengolahan Data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_Toc112054557 \h </w:instrText>
            </w:r>
            <w:r w:rsidR="006A6869" w:rsidRPr="006A6869">
              <w:rPr>
                <w:noProof/>
                <w:webHidden/>
              </w:rPr>
            </w:r>
            <w:r w:rsidR="006A6869" w:rsidRPr="006A6869">
              <w:rPr>
                <w:noProof/>
                <w:webHidden/>
              </w:rPr>
              <w:fldChar w:fldCharType="separate"/>
            </w:r>
            <w:r w:rsidR="008B2E73">
              <w:rPr>
                <w:noProof/>
                <w:webHidden/>
              </w:rPr>
              <w:t>22</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58" w:history="1">
            <w:r w:rsidR="006A6869" w:rsidRPr="006A6869">
              <w:rPr>
                <w:rStyle w:val="Hyperlink"/>
                <w:noProof/>
              </w:rPr>
              <w:t>3.5.2</w:t>
            </w:r>
            <w:r w:rsidR="006A6869" w:rsidRPr="006A6869">
              <w:rPr>
                <w:rFonts w:asciiTheme="minorHAnsi" w:eastAsiaTheme="minorEastAsia" w:hAnsiTheme="minorHAnsi"/>
                <w:noProof/>
                <w:lang w:eastAsia="id-ID"/>
              </w:rPr>
              <w:tab/>
            </w:r>
            <w:r w:rsidR="006A6869" w:rsidRPr="006A6869">
              <w:rPr>
                <w:rStyle w:val="Hyperlink"/>
                <w:noProof/>
              </w:rPr>
              <w:t>Analisa Data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_Toc112054558 \h </w:instrText>
            </w:r>
            <w:r w:rsidR="006A6869" w:rsidRPr="006A6869">
              <w:rPr>
                <w:noProof/>
                <w:webHidden/>
              </w:rPr>
            </w:r>
            <w:r w:rsidR="006A6869" w:rsidRPr="006A6869">
              <w:rPr>
                <w:noProof/>
                <w:webHidden/>
              </w:rPr>
              <w:fldChar w:fldCharType="separate"/>
            </w:r>
            <w:r w:rsidR="008B2E73">
              <w:rPr>
                <w:noProof/>
                <w:webHidden/>
              </w:rPr>
              <w:t>22</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59" w:history="1">
            <w:r w:rsidR="006A6869" w:rsidRPr="006A6869">
              <w:rPr>
                <w:rStyle w:val="Hyperlink"/>
                <w:rFonts w:eastAsia="Calibri"/>
                <w:noProof/>
              </w:rPr>
              <w:t>3.6</w:t>
            </w:r>
            <w:r w:rsidR="006A6869" w:rsidRPr="006A6869">
              <w:rPr>
                <w:rFonts w:asciiTheme="minorHAnsi" w:eastAsiaTheme="minorEastAsia" w:hAnsiTheme="minorHAnsi"/>
                <w:noProof/>
                <w:lang w:eastAsia="id-ID"/>
              </w:rPr>
              <w:tab/>
            </w:r>
            <w:r w:rsidR="006A6869" w:rsidRPr="006A6869">
              <w:rPr>
                <w:rStyle w:val="Hyperlink"/>
                <w:rFonts w:eastAsia="Calibri"/>
                <w:noProof/>
              </w:rPr>
              <w:t>Prosedur Kerja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_Toc112054559 \h </w:instrText>
            </w:r>
            <w:r w:rsidR="006A6869" w:rsidRPr="006A6869">
              <w:rPr>
                <w:noProof/>
                <w:webHidden/>
              </w:rPr>
            </w:r>
            <w:r w:rsidR="006A6869" w:rsidRPr="006A6869">
              <w:rPr>
                <w:noProof/>
                <w:webHidden/>
              </w:rPr>
              <w:fldChar w:fldCharType="separate"/>
            </w:r>
            <w:r w:rsidR="008B2E73">
              <w:rPr>
                <w:noProof/>
                <w:webHidden/>
              </w:rPr>
              <w:t>23</w:t>
            </w:r>
            <w:r w:rsidR="006A6869" w:rsidRPr="006A6869">
              <w:rPr>
                <w:noProof/>
                <w:webHidden/>
              </w:rPr>
              <w:fldChar w:fldCharType="end"/>
            </w:r>
          </w:hyperlink>
        </w:p>
        <w:p w:rsidR="006A6869" w:rsidRPr="006A6869" w:rsidRDefault="00CA6270" w:rsidP="006A6869">
          <w:pPr>
            <w:pStyle w:val="TOC1"/>
            <w:rPr>
              <w:rFonts w:asciiTheme="minorHAnsi" w:eastAsiaTheme="minorEastAsia" w:hAnsiTheme="minorHAnsi" w:cstheme="minorBidi"/>
              <w:b w:val="0"/>
              <w:color w:val="auto"/>
              <w:lang w:eastAsia="id-ID"/>
            </w:rPr>
          </w:pPr>
          <w:hyperlink w:anchor="_Toc112054560" w:history="1">
            <w:r w:rsidR="006A6869" w:rsidRPr="006A6869">
              <w:rPr>
                <w:rStyle w:val="Hyperlink"/>
                <w:b w:val="0"/>
              </w:rPr>
              <w:t>BAB IV</w:t>
            </w:r>
            <w:r w:rsidR="006A6869" w:rsidRPr="006A6869">
              <w:rPr>
                <w:b w:val="0"/>
                <w:webHidden/>
              </w:rPr>
              <w:tab/>
            </w:r>
          </w:hyperlink>
          <w:hyperlink w:anchor="_Toc112054561" w:history="1">
            <w:r w:rsidR="006A6869" w:rsidRPr="006A6869">
              <w:rPr>
                <w:rStyle w:val="Hyperlink"/>
                <w:b w:val="0"/>
              </w:rPr>
              <w:t>HASIL DAN PEMBAHASAN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_Toc112054561 \h </w:instrText>
            </w:r>
            <w:r w:rsidR="006A6869" w:rsidRPr="006A6869">
              <w:rPr>
                <w:b w:val="0"/>
                <w:webHidden/>
              </w:rPr>
            </w:r>
            <w:r w:rsidR="006A6869" w:rsidRPr="006A6869">
              <w:rPr>
                <w:b w:val="0"/>
                <w:webHidden/>
              </w:rPr>
              <w:fldChar w:fldCharType="separate"/>
            </w:r>
            <w:r w:rsidR="008B2E73">
              <w:rPr>
                <w:b w:val="0"/>
                <w:webHidden/>
              </w:rPr>
              <w:t>24</w:t>
            </w:r>
            <w:r w:rsidR="006A6869" w:rsidRPr="006A6869">
              <w:rPr>
                <w:b w:val="0"/>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62" w:history="1">
            <w:r w:rsidR="006A6869" w:rsidRPr="006A6869">
              <w:rPr>
                <w:rStyle w:val="Hyperlink"/>
                <w:noProof/>
                <w:lang w:eastAsia="zh-CN"/>
              </w:rPr>
              <w:t>4.1</w:t>
            </w:r>
            <w:r w:rsidR="006A6869" w:rsidRPr="006A6869">
              <w:rPr>
                <w:rFonts w:asciiTheme="minorHAnsi" w:eastAsiaTheme="minorEastAsia" w:hAnsiTheme="minorHAnsi"/>
                <w:noProof/>
                <w:lang w:eastAsia="id-ID"/>
              </w:rPr>
              <w:tab/>
            </w:r>
            <w:r w:rsidR="006A6869" w:rsidRPr="006A6869">
              <w:rPr>
                <w:rStyle w:val="Hyperlink"/>
                <w:noProof/>
                <w:lang w:eastAsia="zh-CN"/>
              </w:rPr>
              <w:t>Gambaran Umum Rumah Sakit Umum Pancur Batu</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_Toc112054562 \h </w:instrText>
            </w:r>
            <w:r w:rsidR="006A6869" w:rsidRPr="006A6869">
              <w:rPr>
                <w:noProof/>
                <w:webHidden/>
              </w:rPr>
            </w:r>
            <w:r w:rsidR="006A6869" w:rsidRPr="006A6869">
              <w:rPr>
                <w:noProof/>
                <w:webHidden/>
              </w:rPr>
              <w:fldChar w:fldCharType="separate"/>
            </w:r>
            <w:r w:rsidR="008B2E73">
              <w:rPr>
                <w:noProof/>
                <w:webHidden/>
              </w:rPr>
              <w:t>24</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63" w:history="1">
            <w:r w:rsidR="006A6869" w:rsidRPr="006A6869">
              <w:rPr>
                <w:rStyle w:val="Hyperlink"/>
                <w:rFonts w:eastAsia="Times New Roman"/>
                <w:noProof/>
                <w:lang w:eastAsia="zh-CN"/>
              </w:rPr>
              <w:t>4.2</w:t>
            </w:r>
            <w:r w:rsidR="006A6869" w:rsidRPr="006A6869">
              <w:rPr>
                <w:rFonts w:asciiTheme="minorHAnsi" w:eastAsiaTheme="minorEastAsia" w:hAnsiTheme="minorHAnsi"/>
                <w:noProof/>
                <w:lang w:eastAsia="id-ID"/>
              </w:rPr>
              <w:tab/>
            </w:r>
            <w:r w:rsidR="006A6869" w:rsidRPr="006A6869">
              <w:rPr>
                <w:rStyle w:val="Hyperlink"/>
                <w:rFonts w:eastAsia="Times New Roman"/>
                <w:noProof/>
                <w:lang w:eastAsia="zh-CN"/>
              </w:rPr>
              <w:t>Hasil</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_Toc112054563 \h </w:instrText>
            </w:r>
            <w:r w:rsidR="006A6869" w:rsidRPr="006A6869">
              <w:rPr>
                <w:noProof/>
                <w:webHidden/>
              </w:rPr>
            </w:r>
            <w:r w:rsidR="006A6869" w:rsidRPr="006A6869">
              <w:rPr>
                <w:noProof/>
                <w:webHidden/>
              </w:rPr>
              <w:fldChar w:fldCharType="separate"/>
            </w:r>
            <w:r w:rsidR="008B2E73">
              <w:rPr>
                <w:noProof/>
                <w:webHidden/>
              </w:rPr>
              <w:t>24</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64" w:history="1">
            <w:r w:rsidR="006A6869" w:rsidRPr="006A6869">
              <w:rPr>
                <w:rStyle w:val="Hyperlink"/>
                <w:rFonts w:eastAsia="Times New Roman"/>
                <w:noProof/>
                <w:lang w:eastAsia="zh-CN"/>
              </w:rPr>
              <w:t>4.2.1</w:t>
            </w:r>
            <w:r w:rsidR="006A6869" w:rsidRPr="006A6869">
              <w:rPr>
                <w:rFonts w:asciiTheme="minorHAnsi" w:eastAsiaTheme="minorEastAsia" w:hAnsiTheme="minorHAnsi"/>
                <w:noProof/>
                <w:lang w:eastAsia="id-ID"/>
              </w:rPr>
              <w:tab/>
            </w:r>
            <w:r w:rsidR="006A6869" w:rsidRPr="006A6869">
              <w:rPr>
                <w:rStyle w:val="Hyperlink"/>
                <w:rFonts w:eastAsia="Times New Roman"/>
                <w:noProof/>
                <w:lang w:eastAsia="zh-CN"/>
              </w:rPr>
              <w:t>Jumlah Resep Antihipertensi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_Toc112054564 \h </w:instrText>
            </w:r>
            <w:r w:rsidR="006A6869" w:rsidRPr="006A6869">
              <w:rPr>
                <w:noProof/>
                <w:webHidden/>
              </w:rPr>
            </w:r>
            <w:r w:rsidR="006A6869" w:rsidRPr="006A6869">
              <w:rPr>
                <w:noProof/>
                <w:webHidden/>
              </w:rPr>
              <w:fldChar w:fldCharType="separate"/>
            </w:r>
            <w:r w:rsidR="008B2E73">
              <w:rPr>
                <w:noProof/>
                <w:webHidden/>
              </w:rPr>
              <w:t>24</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65" w:history="1">
            <w:r w:rsidR="006A6869" w:rsidRPr="006A6869">
              <w:rPr>
                <w:rStyle w:val="Hyperlink"/>
                <w:rFonts w:eastAsia="Times New Roman"/>
                <w:noProof/>
                <w:lang w:eastAsia="zh-CN"/>
              </w:rPr>
              <w:t>4.2.2</w:t>
            </w:r>
            <w:r w:rsidR="006A6869" w:rsidRPr="006A6869">
              <w:rPr>
                <w:rFonts w:asciiTheme="minorHAnsi" w:eastAsiaTheme="minorEastAsia" w:hAnsiTheme="minorHAnsi"/>
                <w:noProof/>
                <w:lang w:eastAsia="id-ID"/>
              </w:rPr>
              <w:tab/>
            </w:r>
            <w:r w:rsidR="006A6869" w:rsidRPr="006A6869">
              <w:rPr>
                <w:rStyle w:val="Hyperlink"/>
                <w:rFonts w:eastAsia="Times New Roman"/>
                <w:noProof/>
                <w:lang w:eastAsia="zh-CN"/>
              </w:rPr>
              <w:t>Jumlah Resep anthipertensi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_Toc112054565 \h </w:instrText>
            </w:r>
            <w:r w:rsidR="006A6869" w:rsidRPr="006A6869">
              <w:rPr>
                <w:noProof/>
                <w:webHidden/>
              </w:rPr>
            </w:r>
            <w:r w:rsidR="006A6869" w:rsidRPr="006A6869">
              <w:rPr>
                <w:noProof/>
                <w:webHidden/>
              </w:rPr>
              <w:fldChar w:fldCharType="separate"/>
            </w:r>
            <w:r w:rsidR="008B2E73">
              <w:rPr>
                <w:noProof/>
                <w:webHidden/>
              </w:rPr>
              <w:t>25</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66" w:history="1">
            <w:r w:rsidR="006A6869" w:rsidRPr="006A6869">
              <w:rPr>
                <w:rStyle w:val="Hyperlink"/>
                <w:noProof/>
              </w:rPr>
              <w:t>4.2.3</w:t>
            </w:r>
            <w:r w:rsidR="006A6869" w:rsidRPr="006A6869">
              <w:rPr>
                <w:rFonts w:asciiTheme="minorHAnsi" w:eastAsiaTheme="minorEastAsia" w:hAnsiTheme="minorHAnsi"/>
                <w:noProof/>
                <w:lang w:eastAsia="id-ID"/>
              </w:rPr>
              <w:tab/>
            </w:r>
            <w:r w:rsidR="006A6869" w:rsidRPr="006A6869">
              <w:rPr>
                <w:rStyle w:val="Hyperlink"/>
                <w:noProof/>
              </w:rPr>
              <w:t>Karakteristik Berdasarkan Usia</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_Toc112054566 \h </w:instrText>
            </w:r>
            <w:r w:rsidR="006A6869" w:rsidRPr="006A6869">
              <w:rPr>
                <w:noProof/>
                <w:webHidden/>
              </w:rPr>
            </w:r>
            <w:r w:rsidR="006A6869" w:rsidRPr="006A6869">
              <w:rPr>
                <w:noProof/>
                <w:webHidden/>
              </w:rPr>
              <w:fldChar w:fldCharType="separate"/>
            </w:r>
            <w:r w:rsidR="008B2E73">
              <w:rPr>
                <w:noProof/>
                <w:webHidden/>
              </w:rPr>
              <w:t>26</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67" w:history="1">
            <w:r w:rsidR="006A6869" w:rsidRPr="006A6869">
              <w:rPr>
                <w:rStyle w:val="Hyperlink"/>
                <w:noProof/>
              </w:rPr>
              <w:t>4.2.4</w:t>
            </w:r>
            <w:r w:rsidR="006A6869" w:rsidRPr="006A6869">
              <w:rPr>
                <w:rFonts w:asciiTheme="minorHAnsi" w:eastAsiaTheme="minorEastAsia" w:hAnsiTheme="minorHAnsi"/>
                <w:noProof/>
                <w:lang w:eastAsia="id-ID"/>
              </w:rPr>
              <w:tab/>
            </w:r>
            <w:r w:rsidR="006A6869" w:rsidRPr="006A6869">
              <w:rPr>
                <w:rStyle w:val="Hyperlink"/>
                <w:noProof/>
              </w:rPr>
              <w:t>Karakteristik Pasien Berdasarkan Jenis Kelamin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_Toc112054567 \h </w:instrText>
            </w:r>
            <w:r w:rsidR="006A6869" w:rsidRPr="006A6869">
              <w:rPr>
                <w:noProof/>
                <w:webHidden/>
              </w:rPr>
            </w:r>
            <w:r w:rsidR="006A6869" w:rsidRPr="006A6869">
              <w:rPr>
                <w:noProof/>
                <w:webHidden/>
              </w:rPr>
              <w:fldChar w:fldCharType="separate"/>
            </w:r>
            <w:r w:rsidR="008B2E73">
              <w:rPr>
                <w:noProof/>
                <w:webHidden/>
              </w:rPr>
              <w:t>26</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68" w:history="1">
            <w:r w:rsidR="006A6869" w:rsidRPr="006A6869">
              <w:rPr>
                <w:rStyle w:val="Hyperlink"/>
                <w:noProof/>
              </w:rPr>
              <w:t>4.2.5</w:t>
            </w:r>
            <w:r w:rsidR="006A6869" w:rsidRPr="006A6869">
              <w:rPr>
                <w:rFonts w:asciiTheme="minorHAnsi" w:eastAsiaTheme="minorEastAsia" w:hAnsiTheme="minorHAnsi"/>
                <w:noProof/>
                <w:lang w:eastAsia="id-ID"/>
              </w:rPr>
              <w:tab/>
            </w:r>
            <w:r w:rsidR="006A6869" w:rsidRPr="006A6869">
              <w:rPr>
                <w:rStyle w:val="Hyperlink"/>
                <w:noProof/>
              </w:rPr>
              <w:t>Karakteristik Berdasarkan Golongan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_Toc112054568 \h </w:instrText>
            </w:r>
            <w:r w:rsidR="006A6869" w:rsidRPr="006A6869">
              <w:rPr>
                <w:noProof/>
                <w:webHidden/>
              </w:rPr>
            </w:r>
            <w:r w:rsidR="006A6869" w:rsidRPr="006A6869">
              <w:rPr>
                <w:noProof/>
                <w:webHidden/>
              </w:rPr>
              <w:fldChar w:fldCharType="separate"/>
            </w:r>
            <w:r w:rsidR="008B2E73">
              <w:rPr>
                <w:noProof/>
                <w:webHidden/>
              </w:rPr>
              <w:t>27</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69" w:history="1">
            <w:r w:rsidR="006A6869" w:rsidRPr="006A6869">
              <w:rPr>
                <w:rStyle w:val="Hyperlink"/>
                <w:noProof/>
              </w:rPr>
              <w:t>4.2.6</w:t>
            </w:r>
            <w:r w:rsidR="006A6869" w:rsidRPr="006A6869">
              <w:rPr>
                <w:rFonts w:asciiTheme="minorHAnsi" w:eastAsiaTheme="minorEastAsia" w:hAnsiTheme="minorHAnsi"/>
                <w:noProof/>
                <w:lang w:eastAsia="id-ID"/>
              </w:rPr>
              <w:tab/>
            </w:r>
            <w:r w:rsidR="006A6869" w:rsidRPr="006A6869">
              <w:rPr>
                <w:rStyle w:val="Hyperlink"/>
                <w:noProof/>
              </w:rPr>
              <w:t>Karakteristik Berdasarkan Jenis obat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_Toc112054569 \h </w:instrText>
            </w:r>
            <w:r w:rsidR="006A6869" w:rsidRPr="006A6869">
              <w:rPr>
                <w:noProof/>
                <w:webHidden/>
              </w:rPr>
            </w:r>
            <w:r w:rsidR="006A6869" w:rsidRPr="006A6869">
              <w:rPr>
                <w:noProof/>
                <w:webHidden/>
              </w:rPr>
              <w:fldChar w:fldCharType="separate"/>
            </w:r>
            <w:r w:rsidR="008B2E73">
              <w:rPr>
                <w:noProof/>
                <w:webHidden/>
              </w:rPr>
              <w:t>27</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70" w:history="1">
            <w:r w:rsidR="006A6869" w:rsidRPr="006A6869">
              <w:rPr>
                <w:rStyle w:val="Hyperlink"/>
                <w:noProof/>
              </w:rPr>
              <w:t>4.3</w:t>
            </w:r>
            <w:r w:rsidR="006A6869" w:rsidRPr="006A6869">
              <w:rPr>
                <w:rFonts w:asciiTheme="minorHAnsi" w:eastAsiaTheme="minorEastAsia" w:hAnsiTheme="minorHAnsi"/>
                <w:noProof/>
                <w:lang w:eastAsia="id-ID"/>
              </w:rPr>
              <w:tab/>
            </w:r>
            <w:r w:rsidR="006A6869" w:rsidRPr="006A6869">
              <w:rPr>
                <w:rStyle w:val="Hyperlink"/>
                <w:noProof/>
              </w:rPr>
              <w:t>Pembahasan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_Toc112054570 \h </w:instrText>
            </w:r>
            <w:r w:rsidR="006A6869" w:rsidRPr="006A6869">
              <w:rPr>
                <w:noProof/>
                <w:webHidden/>
              </w:rPr>
            </w:r>
            <w:r w:rsidR="006A6869" w:rsidRPr="006A6869">
              <w:rPr>
                <w:noProof/>
                <w:webHidden/>
              </w:rPr>
              <w:fldChar w:fldCharType="separate"/>
            </w:r>
            <w:r w:rsidR="008B2E73">
              <w:rPr>
                <w:noProof/>
                <w:webHidden/>
              </w:rPr>
              <w:t>28</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71" w:history="1">
            <w:r w:rsidR="006A6869" w:rsidRPr="006A6869">
              <w:rPr>
                <w:rStyle w:val="Hyperlink"/>
                <w:noProof/>
              </w:rPr>
              <w:t>4.3.1</w:t>
            </w:r>
            <w:r w:rsidR="006A6869" w:rsidRPr="006A6869">
              <w:rPr>
                <w:rFonts w:asciiTheme="minorHAnsi" w:eastAsiaTheme="minorEastAsia" w:hAnsiTheme="minorHAnsi"/>
                <w:noProof/>
                <w:lang w:eastAsia="id-ID"/>
              </w:rPr>
              <w:tab/>
            </w:r>
            <w:r w:rsidR="006A6869" w:rsidRPr="006A6869">
              <w:rPr>
                <w:rStyle w:val="Hyperlink"/>
                <w:noProof/>
              </w:rPr>
              <w:t>Persentase Penggunaan resep Obat Antihipertensi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_Toc112054571 \h </w:instrText>
            </w:r>
            <w:r w:rsidR="006A6869" w:rsidRPr="006A6869">
              <w:rPr>
                <w:noProof/>
                <w:webHidden/>
              </w:rPr>
            </w:r>
            <w:r w:rsidR="006A6869" w:rsidRPr="006A6869">
              <w:rPr>
                <w:noProof/>
                <w:webHidden/>
              </w:rPr>
              <w:fldChar w:fldCharType="separate"/>
            </w:r>
            <w:r w:rsidR="008B2E73">
              <w:rPr>
                <w:noProof/>
                <w:webHidden/>
              </w:rPr>
              <w:t>28</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72" w:history="1">
            <w:r w:rsidR="006A6869" w:rsidRPr="006A6869">
              <w:rPr>
                <w:rStyle w:val="Hyperlink"/>
                <w:noProof/>
              </w:rPr>
              <w:t>4.3.2</w:t>
            </w:r>
            <w:r w:rsidR="006A6869" w:rsidRPr="006A6869">
              <w:rPr>
                <w:rFonts w:asciiTheme="minorHAnsi" w:eastAsiaTheme="minorEastAsia" w:hAnsiTheme="minorHAnsi"/>
                <w:noProof/>
                <w:lang w:eastAsia="id-ID"/>
              </w:rPr>
              <w:tab/>
            </w:r>
            <w:r w:rsidR="006A6869" w:rsidRPr="006A6869">
              <w:rPr>
                <w:rStyle w:val="Hyperlink"/>
                <w:noProof/>
              </w:rPr>
              <w:t>Karakteristik pasien berdasarkan Usia Jenis Kelamin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_Toc112054572 \h </w:instrText>
            </w:r>
            <w:r w:rsidR="006A6869" w:rsidRPr="006A6869">
              <w:rPr>
                <w:noProof/>
                <w:webHidden/>
              </w:rPr>
            </w:r>
            <w:r w:rsidR="006A6869" w:rsidRPr="006A6869">
              <w:rPr>
                <w:noProof/>
                <w:webHidden/>
              </w:rPr>
              <w:fldChar w:fldCharType="separate"/>
            </w:r>
            <w:r w:rsidR="008B2E73">
              <w:rPr>
                <w:noProof/>
                <w:webHidden/>
              </w:rPr>
              <w:t>28</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73" w:history="1">
            <w:r w:rsidR="006A6869" w:rsidRPr="006A6869">
              <w:rPr>
                <w:rStyle w:val="Hyperlink"/>
                <w:noProof/>
              </w:rPr>
              <w:t>4.3.3</w:t>
            </w:r>
            <w:r w:rsidR="006A6869" w:rsidRPr="006A6869">
              <w:rPr>
                <w:rFonts w:asciiTheme="minorHAnsi" w:eastAsiaTheme="minorEastAsia" w:hAnsiTheme="minorHAnsi"/>
                <w:noProof/>
                <w:lang w:eastAsia="id-ID"/>
              </w:rPr>
              <w:tab/>
            </w:r>
            <w:r w:rsidR="006A6869" w:rsidRPr="006A6869">
              <w:rPr>
                <w:rStyle w:val="Hyperlink"/>
                <w:noProof/>
              </w:rPr>
              <w:t>Karakteristik pasien berdasarkan Jenis Kelamin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_Toc112054573 \h </w:instrText>
            </w:r>
            <w:r w:rsidR="006A6869" w:rsidRPr="006A6869">
              <w:rPr>
                <w:noProof/>
                <w:webHidden/>
              </w:rPr>
            </w:r>
            <w:r w:rsidR="006A6869" w:rsidRPr="006A6869">
              <w:rPr>
                <w:noProof/>
                <w:webHidden/>
              </w:rPr>
              <w:fldChar w:fldCharType="separate"/>
            </w:r>
            <w:r w:rsidR="008B2E73">
              <w:rPr>
                <w:noProof/>
                <w:webHidden/>
              </w:rPr>
              <w:t>29</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74" w:history="1">
            <w:r w:rsidR="006A6869" w:rsidRPr="006A6869">
              <w:rPr>
                <w:rStyle w:val="Hyperlink"/>
                <w:noProof/>
              </w:rPr>
              <w:t>4.3.4</w:t>
            </w:r>
            <w:r w:rsidR="006A6869" w:rsidRPr="006A6869">
              <w:rPr>
                <w:rFonts w:asciiTheme="minorHAnsi" w:eastAsiaTheme="minorEastAsia" w:hAnsiTheme="minorHAnsi"/>
                <w:noProof/>
                <w:lang w:eastAsia="id-ID"/>
              </w:rPr>
              <w:tab/>
            </w:r>
            <w:r w:rsidR="006A6869" w:rsidRPr="006A6869">
              <w:rPr>
                <w:rStyle w:val="Hyperlink"/>
                <w:noProof/>
              </w:rPr>
              <w:t>Penggolongan obat Antihipertensi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_Toc112054574 \h </w:instrText>
            </w:r>
            <w:r w:rsidR="006A6869" w:rsidRPr="006A6869">
              <w:rPr>
                <w:noProof/>
                <w:webHidden/>
              </w:rPr>
            </w:r>
            <w:r w:rsidR="006A6869" w:rsidRPr="006A6869">
              <w:rPr>
                <w:noProof/>
                <w:webHidden/>
              </w:rPr>
              <w:fldChar w:fldCharType="separate"/>
            </w:r>
            <w:r w:rsidR="008B2E73">
              <w:rPr>
                <w:noProof/>
                <w:webHidden/>
              </w:rPr>
              <w:t>29</w:t>
            </w:r>
            <w:r w:rsidR="006A6869" w:rsidRPr="006A6869">
              <w:rPr>
                <w:noProof/>
                <w:webHidden/>
              </w:rPr>
              <w:fldChar w:fldCharType="end"/>
            </w:r>
          </w:hyperlink>
        </w:p>
        <w:p w:rsidR="006A6869" w:rsidRPr="006A6869" w:rsidRDefault="00CA6270">
          <w:pPr>
            <w:pStyle w:val="TOC3"/>
            <w:rPr>
              <w:rFonts w:asciiTheme="minorHAnsi" w:eastAsiaTheme="minorEastAsia" w:hAnsiTheme="minorHAnsi"/>
              <w:noProof/>
              <w:lang w:eastAsia="id-ID"/>
            </w:rPr>
          </w:pPr>
          <w:hyperlink w:anchor="_Toc112054575" w:history="1">
            <w:r w:rsidR="006A6869" w:rsidRPr="006A6869">
              <w:rPr>
                <w:rStyle w:val="Hyperlink"/>
                <w:noProof/>
              </w:rPr>
              <w:t>4.3.5</w:t>
            </w:r>
            <w:r w:rsidR="006A6869" w:rsidRPr="006A6869">
              <w:rPr>
                <w:rFonts w:asciiTheme="minorHAnsi" w:eastAsiaTheme="minorEastAsia" w:hAnsiTheme="minorHAnsi"/>
                <w:noProof/>
                <w:lang w:eastAsia="id-ID"/>
              </w:rPr>
              <w:tab/>
            </w:r>
            <w:r w:rsidR="006A6869" w:rsidRPr="006A6869">
              <w:rPr>
                <w:rStyle w:val="Hyperlink"/>
                <w:noProof/>
              </w:rPr>
              <w:t>Jenis – Jenis obat Antihipertensi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_Toc112054575 \h </w:instrText>
            </w:r>
            <w:r w:rsidR="006A6869" w:rsidRPr="006A6869">
              <w:rPr>
                <w:noProof/>
                <w:webHidden/>
              </w:rPr>
            </w:r>
            <w:r w:rsidR="006A6869" w:rsidRPr="006A6869">
              <w:rPr>
                <w:noProof/>
                <w:webHidden/>
              </w:rPr>
              <w:fldChar w:fldCharType="separate"/>
            </w:r>
            <w:r w:rsidR="008B2E73">
              <w:rPr>
                <w:noProof/>
                <w:webHidden/>
              </w:rPr>
              <w:t>30</w:t>
            </w:r>
            <w:r w:rsidR="006A6869" w:rsidRPr="006A6869">
              <w:rPr>
                <w:noProof/>
                <w:webHidden/>
              </w:rPr>
              <w:fldChar w:fldCharType="end"/>
            </w:r>
          </w:hyperlink>
        </w:p>
        <w:p w:rsidR="006A6869" w:rsidRPr="006A6869" w:rsidRDefault="00CA6270" w:rsidP="006A6869">
          <w:pPr>
            <w:pStyle w:val="TOC1"/>
            <w:rPr>
              <w:rFonts w:asciiTheme="minorHAnsi" w:eastAsiaTheme="minorEastAsia" w:hAnsiTheme="minorHAnsi" w:cstheme="minorBidi"/>
              <w:b w:val="0"/>
              <w:color w:val="auto"/>
              <w:lang w:eastAsia="id-ID"/>
            </w:rPr>
          </w:pPr>
          <w:hyperlink w:anchor="_Toc112054576" w:history="1">
            <w:r w:rsidR="006A6869" w:rsidRPr="006A6869">
              <w:rPr>
                <w:rStyle w:val="Hyperlink"/>
                <w:b w:val="0"/>
              </w:rPr>
              <w:t>BAB V</w:t>
            </w:r>
            <w:r w:rsidR="006A6869" w:rsidRPr="006A6869">
              <w:rPr>
                <w:b w:val="0"/>
                <w:webHidden/>
              </w:rPr>
              <w:tab/>
            </w:r>
          </w:hyperlink>
          <w:hyperlink w:anchor="_Toc112054577" w:history="1">
            <w:r w:rsidR="006A6869" w:rsidRPr="006A6869">
              <w:rPr>
                <w:rStyle w:val="Hyperlink"/>
                <w:b w:val="0"/>
              </w:rPr>
              <w:t>KESIMPULAN DAN SARAN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_Toc112054577 \h </w:instrText>
            </w:r>
            <w:r w:rsidR="006A6869" w:rsidRPr="006A6869">
              <w:rPr>
                <w:b w:val="0"/>
                <w:webHidden/>
              </w:rPr>
            </w:r>
            <w:r w:rsidR="006A6869" w:rsidRPr="006A6869">
              <w:rPr>
                <w:b w:val="0"/>
                <w:webHidden/>
              </w:rPr>
              <w:fldChar w:fldCharType="separate"/>
            </w:r>
            <w:r w:rsidR="008B2E73">
              <w:rPr>
                <w:b w:val="0"/>
                <w:webHidden/>
              </w:rPr>
              <w:t>31</w:t>
            </w:r>
            <w:r w:rsidR="006A6869" w:rsidRPr="006A6869">
              <w:rPr>
                <w:b w:val="0"/>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78" w:history="1">
            <w:r w:rsidR="006A6869" w:rsidRPr="006A6869">
              <w:rPr>
                <w:rStyle w:val="Hyperlink"/>
                <w:noProof/>
              </w:rPr>
              <w:t>5.1</w:t>
            </w:r>
            <w:r w:rsidR="006A6869" w:rsidRPr="006A6869">
              <w:rPr>
                <w:rFonts w:asciiTheme="minorHAnsi" w:eastAsiaTheme="minorEastAsia" w:hAnsiTheme="minorHAnsi"/>
                <w:noProof/>
                <w:lang w:eastAsia="id-ID"/>
              </w:rPr>
              <w:tab/>
            </w:r>
            <w:r w:rsidR="006A6869" w:rsidRPr="006A6869">
              <w:rPr>
                <w:rStyle w:val="Hyperlink"/>
                <w:noProof/>
              </w:rPr>
              <w:t>Kesimpulan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_Toc112054578 \h </w:instrText>
            </w:r>
            <w:r w:rsidR="006A6869" w:rsidRPr="006A6869">
              <w:rPr>
                <w:noProof/>
                <w:webHidden/>
              </w:rPr>
            </w:r>
            <w:r w:rsidR="006A6869" w:rsidRPr="006A6869">
              <w:rPr>
                <w:noProof/>
                <w:webHidden/>
              </w:rPr>
              <w:fldChar w:fldCharType="separate"/>
            </w:r>
            <w:r w:rsidR="008B2E73">
              <w:rPr>
                <w:noProof/>
                <w:webHidden/>
              </w:rPr>
              <w:t>31</w:t>
            </w:r>
            <w:r w:rsidR="006A6869" w:rsidRPr="006A6869">
              <w:rPr>
                <w:noProof/>
                <w:webHidden/>
              </w:rPr>
              <w:fldChar w:fldCharType="end"/>
            </w:r>
          </w:hyperlink>
        </w:p>
        <w:p w:rsidR="006A6869" w:rsidRPr="006A6869" w:rsidRDefault="00CA6270">
          <w:pPr>
            <w:pStyle w:val="TOC2"/>
            <w:rPr>
              <w:rFonts w:asciiTheme="minorHAnsi" w:eastAsiaTheme="minorEastAsia" w:hAnsiTheme="minorHAnsi"/>
              <w:noProof/>
              <w:lang w:eastAsia="id-ID"/>
            </w:rPr>
          </w:pPr>
          <w:hyperlink w:anchor="_Toc112054579" w:history="1">
            <w:r w:rsidR="006A6869" w:rsidRPr="006A6869">
              <w:rPr>
                <w:rStyle w:val="Hyperlink"/>
                <w:noProof/>
              </w:rPr>
              <w:t>5.2</w:t>
            </w:r>
            <w:r w:rsidR="006A6869" w:rsidRPr="006A6869">
              <w:rPr>
                <w:rFonts w:asciiTheme="minorHAnsi" w:eastAsiaTheme="minorEastAsia" w:hAnsiTheme="minorHAnsi"/>
                <w:noProof/>
                <w:lang w:eastAsia="id-ID"/>
              </w:rPr>
              <w:tab/>
            </w:r>
            <w:r w:rsidR="006A6869" w:rsidRPr="006A6869">
              <w:rPr>
                <w:rStyle w:val="Hyperlink"/>
                <w:noProof/>
              </w:rPr>
              <w:t>Saran</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_Toc112054579 \h </w:instrText>
            </w:r>
            <w:r w:rsidR="006A6869" w:rsidRPr="006A6869">
              <w:rPr>
                <w:noProof/>
                <w:webHidden/>
              </w:rPr>
            </w:r>
            <w:r w:rsidR="006A6869" w:rsidRPr="006A6869">
              <w:rPr>
                <w:noProof/>
                <w:webHidden/>
              </w:rPr>
              <w:fldChar w:fldCharType="separate"/>
            </w:r>
            <w:r w:rsidR="008B2E73">
              <w:rPr>
                <w:noProof/>
                <w:webHidden/>
              </w:rPr>
              <w:t>31</w:t>
            </w:r>
            <w:r w:rsidR="006A6869" w:rsidRPr="006A6869">
              <w:rPr>
                <w:noProof/>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80" w:history="1">
            <w:r w:rsidR="006A6869" w:rsidRPr="006A6869">
              <w:rPr>
                <w:rStyle w:val="Hyperlink"/>
                <w:b w:val="0"/>
              </w:rPr>
              <w:t>DAFTAR PUSTAKA</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_Toc112054580 \h </w:instrText>
            </w:r>
            <w:r w:rsidR="006A6869" w:rsidRPr="006A6869">
              <w:rPr>
                <w:b w:val="0"/>
                <w:webHidden/>
              </w:rPr>
            </w:r>
            <w:r w:rsidR="006A6869" w:rsidRPr="006A6869">
              <w:rPr>
                <w:b w:val="0"/>
                <w:webHidden/>
              </w:rPr>
              <w:fldChar w:fldCharType="separate"/>
            </w:r>
            <w:r w:rsidR="008B2E73">
              <w:rPr>
                <w:b w:val="0"/>
                <w:webHidden/>
              </w:rPr>
              <w:t>32</w:t>
            </w:r>
            <w:r w:rsidR="006A6869" w:rsidRPr="006A6869">
              <w:rPr>
                <w:b w:val="0"/>
                <w:webHidden/>
              </w:rPr>
              <w:fldChar w:fldCharType="end"/>
            </w:r>
          </w:hyperlink>
        </w:p>
        <w:p w:rsidR="006A6869" w:rsidRPr="006A6869" w:rsidRDefault="00CA6270">
          <w:pPr>
            <w:pStyle w:val="TOC1"/>
            <w:rPr>
              <w:rFonts w:asciiTheme="minorHAnsi" w:eastAsiaTheme="minorEastAsia" w:hAnsiTheme="minorHAnsi" w:cstheme="minorBidi"/>
              <w:b w:val="0"/>
              <w:color w:val="auto"/>
              <w:lang w:eastAsia="id-ID"/>
            </w:rPr>
          </w:pPr>
          <w:hyperlink w:anchor="_Toc112054581" w:history="1">
            <w:r w:rsidR="006A6869" w:rsidRPr="006A6869">
              <w:rPr>
                <w:rStyle w:val="Hyperlink"/>
                <w:b w:val="0"/>
              </w:rPr>
              <w:t>Lampiran</w:t>
            </w:r>
            <w:r w:rsidR="006A6869" w:rsidRPr="006A6869">
              <w:rPr>
                <w:b w:val="0"/>
                <w:webHidden/>
              </w:rPr>
              <w:tab/>
            </w:r>
            <w:r w:rsidR="006A6869" w:rsidRPr="006A6869">
              <w:rPr>
                <w:b w:val="0"/>
                <w:webHidden/>
              </w:rPr>
              <w:fldChar w:fldCharType="begin"/>
            </w:r>
            <w:r w:rsidR="006A6869" w:rsidRPr="006A6869">
              <w:rPr>
                <w:b w:val="0"/>
                <w:webHidden/>
              </w:rPr>
              <w:instrText xml:space="preserve"> PAGEREF _Toc112054581 \h </w:instrText>
            </w:r>
            <w:r w:rsidR="006A6869" w:rsidRPr="006A6869">
              <w:rPr>
                <w:b w:val="0"/>
                <w:webHidden/>
              </w:rPr>
            </w:r>
            <w:r w:rsidR="006A6869" w:rsidRPr="006A6869">
              <w:rPr>
                <w:b w:val="0"/>
                <w:webHidden/>
              </w:rPr>
              <w:fldChar w:fldCharType="separate"/>
            </w:r>
            <w:r w:rsidR="008B2E73">
              <w:rPr>
                <w:b w:val="0"/>
                <w:webHidden/>
              </w:rPr>
              <w:t>34</w:t>
            </w:r>
            <w:r w:rsidR="006A6869" w:rsidRPr="006A6869">
              <w:rPr>
                <w:b w:val="0"/>
                <w:webHidden/>
              </w:rPr>
              <w:fldChar w:fldCharType="end"/>
            </w:r>
          </w:hyperlink>
        </w:p>
        <w:p w:rsidR="00AE6418" w:rsidRPr="000910AE" w:rsidRDefault="00AE6418" w:rsidP="002C3333">
          <w:pPr>
            <w:spacing w:line="240" w:lineRule="auto"/>
          </w:pPr>
          <w:r w:rsidRPr="006A6869">
            <w:rPr>
              <w:rFonts w:cs="Arial"/>
              <w:bCs/>
              <w:noProof/>
            </w:rPr>
            <w:fldChar w:fldCharType="end"/>
          </w:r>
        </w:p>
      </w:sdtContent>
    </w:sdt>
    <w:p w:rsidR="006D483A" w:rsidRDefault="006D483A" w:rsidP="00CE6B5E">
      <w:pPr>
        <w:pStyle w:val="Heading1"/>
        <w:jc w:val="center"/>
      </w:pPr>
      <w:bookmarkStart w:id="31" w:name="_Toc112054515"/>
      <w:r>
        <w:t>DAFTAR GAMBAR</w:t>
      </w:r>
      <w:bookmarkEnd w:id="29"/>
      <w:bookmarkEnd w:id="28"/>
      <w:bookmarkEnd w:id="27"/>
      <w:bookmarkEnd w:id="31"/>
    </w:p>
    <w:p w:rsidR="00B57CB1" w:rsidRPr="00B57CB1" w:rsidRDefault="00B57CB1" w:rsidP="00CE6B5E">
      <w:pPr>
        <w:spacing w:line="360" w:lineRule="auto"/>
        <w:jc w:val="right"/>
      </w:pPr>
    </w:p>
    <w:p w:rsidR="00CE6B5E" w:rsidRDefault="00CE6B5E" w:rsidP="00CE6B5E">
      <w:pPr>
        <w:pStyle w:val="TableofFigures"/>
        <w:tabs>
          <w:tab w:val="right" w:leader="dot" w:pos="7927"/>
        </w:tabs>
        <w:jc w:val="right"/>
      </w:pPr>
      <w:r>
        <w:t>Halaman</w:t>
      </w:r>
    </w:p>
    <w:p w:rsidR="00B11A46" w:rsidRDefault="00B11A46">
      <w:pPr>
        <w:pStyle w:val="TableofFigures"/>
        <w:tabs>
          <w:tab w:val="right" w:leader="dot" w:pos="7927"/>
        </w:tabs>
        <w:rPr>
          <w:noProof/>
        </w:rPr>
      </w:pPr>
      <w:r>
        <w:fldChar w:fldCharType="begin"/>
      </w:r>
      <w:r>
        <w:instrText xml:space="preserve"> TOC \h \z \c "Gambar 2." </w:instrText>
      </w:r>
      <w:r>
        <w:fldChar w:fldCharType="separate"/>
      </w:r>
      <w:hyperlink w:anchor="_Toc106079511" w:history="1">
        <w:r w:rsidRPr="009E344F">
          <w:rPr>
            <w:rStyle w:val="Hyperlink"/>
            <w:noProof/>
          </w:rPr>
          <w:t xml:space="preserve">Gambar 2. 1  </w:t>
        </w:r>
        <w:r w:rsidRPr="009E344F">
          <w:rPr>
            <w:rStyle w:val="Hyperlink"/>
            <w:rFonts w:eastAsia="Times New Roman" w:cs="Arial"/>
            <w:noProof/>
          </w:rPr>
          <w:t>Kerangka Konsep</w:t>
        </w:r>
        <w:r>
          <w:rPr>
            <w:noProof/>
            <w:webHidden/>
          </w:rPr>
          <w:tab/>
        </w:r>
        <w:r>
          <w:rPr>
            <w:noProof/>
            <w:webHidden/>
          </w:rPr>
          <w:fldChar w:fldCharType="begin"/>
        </w:r>
        <w:r>
          <w:rPr>
            <w:noProof/>
            <w:webHidden/>
          </w:rPr>
          <w:instrText xml:space="preserve"> PAGEREF _Toc106079511 \h </w:instrText>
        </w:r>
        <w:r>
          <w:rPr>
            <w:noProof/>
            <w:webHidden/>
          </w:rPr>
        </w:r>
        <w:r>
          <w:rPr>
            <w:noProof/>
            <w:webHidden/>
          </w:rPr>
          <w:fldChar w:fldCharType="separate"/>
        </w:r>
        <w:r w:rsidR="008B2E73">
          <w:rPr>
            <w:noProof/>
            <w:webHidden/>
          </w:rPr>
          <w:t>18</w:t>
        </w:r>
        <w:r>
          <w:rPr>
            <w:noProof/>
            <w:webHidden/>
          </w:rPr>
          <w:fldChar w:fldCharType="end"/>
        </w:r>
      </w:hyperlink>
    </w:p>
    <w:p w:rsidR="00CE6B5E" w:rsidRPr="00CE6B5E" w:rsidRDefault="00CE6B5E" w:rsidP="00CE6B5E"/>
    <w:p w:rsidR="006D483A" w:rsidRDefault="00B11A46" w:rsidP="003808CF">
      <w:pPr>
        <w:spacing w:line="360" w:lineRule="auto"/>
      </w:pPr>
      <w:r>
        <w:fldChar w:fldCharType="end"/>
      </w:r>
    </w:p>
    <w:p w:rsidR="006D483A" w:rsidRDefault="006D483A" w:rsidP="003808CF">
      <w:pPr>
        <w:spacing w:line="360" w:lineRule="auto"/>
      </w:pPr>
    </w:p>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086FDA" w:rsidRDefault="00086FDA" w:rsidP="006D483A"/>
    <w:p w:rsidR="0069452C" w:rsidRDefault="0069452C" w:rsidP="006D483A"/>
    <w:p w:rsidR="00D53D10" w:rsidRDefault="00D53D10" w:rsidP="006D483A"/>
    <w:p w:rsidR="00B57CB1" w:rsidRDefault="00086FDA" w:rsidP="003808CF">
      <w:pPr>
        <w:pStyle w:val="Heading1"/>
        <w:spacing w:before="0" w:after="120"/>
        <w:jc w:val="center"/>
      </w:pPr>
      <w:bookmarkStart w:id="32" w:name="_Toc99105122"/>
      <w:bookmarkStart w:id="33" w:name="_Toc106079343"/>
      <w:bookmarkStart w:id="34" w:name="_Toc106543658"/>
      <w:bookmarkStart w:id="35" w:name="_Toc112054516"/>
      <w:r>
        <w:t>DAFTAR TABEL</w:t>
      </w:r>
      <w:bookmarkEnd w:id="32"/>
      <w:bookmarkEnd w:id="33"/>
      <w:bookmarkEnd w:id="34"/>
      <w:bookmarkEnd w:id="35"/>
      <w:r w:rsidR="00A67D46">
        <w:t xml:space="preserve"> </w:t>
      </w:r>
    </w:p>
    <w:p w:rsidR="00CE6B5E" w:rsidRDefault="00CE6B5E" w:rsidP="00CE6B5E">
      <w:pPr>
        <w:pStyle w:val="TableofFigures"/>
        <w:tabs>
          <w:tab w:val="right" w:leader="dot" w:pos="7927"/>
        </w:tabs>
        <w:spacing w:line="360" w:lineRule="auto"/>
        <w:jc w:val="right"/>
        <w:rPr>
          <w:rFonts w:cs="Arial"/>
          <w:color w:val="000000" w:themeColor="text1"/>
        </w:rPr>
      </w:pPr>
      <w:r>
        <w:rPr>
          <w:rFonts w:cs="Arial"/>
          <w:color w:val="000000" w:themeColor="text1"/>
        </w:rPr>
        <w:t xml:space="preserve">Halaman </w:t>
      </w:r>
    </w:p>
    <w:p w:rsidR="00B11A46" w:rsidRPr="00C670FE" w:rsidRDefault="00B11A46" w:rsidP="00D53D10">
      <w:pPr>
        <w:pStyle w:val="TableofFigures"/>
        <w:tabs>
          <w:tab w:val="right" w:leader="dot" w:pos="7927"/>
        </w:tabs>
        <w:spacing w:line="360" w:lineRule="auto"/>
        <w:rPr>
          <w:rFonts w:asciiTheme="minorHAnsi" w:eastAsiaTheme="minorEastAsia" w:hAnsiTheme="minorHAnsi"/>
          <w:noProof/>
          <w:lang w:eastAsia="id-ID"/>
        </w:rPr>
      </w:pPr>
      <w:r w:rsidRPr="00C670FE">
        <w:rPr>
          <w:rFonts w:cs="Arial"/>
          <w:color w:val="000000" w:themeColor="text1"/>
        </w:rPr>
        <w:fldChar w:fldCharType="begin"/>
      </w:r>
      <w:r w:rsidRPr="00C670FE">
        <w:rPr>
          <w:rFonts w:cs="Arial"/>
          <w:color w:val="000000" w:themeColor="text1"/>
        </w:rPr>
        <w:instrText xml:space="preserve"> TOC \h \z \c "tabel 2." </w:instrText>
      </w:r>
      <w:r w:rsidRPr="00C670FE">
        <w:rPr>
          <w:rFonts w:cs="Arial"/>
          <w:color w:val="000000" w:themeColor="text1"/>
        </w:rPr>
        <w:fldChar w:fldCharType="separate"/>
      </w:r>
      <w:hyperlink w:anchor="_Toc106079538" w:history="1">
        <w:r w:rsidRPr="00C670FE">
          <w:rPr>
            <w:rStyle w:val="Hyperlink"/>
            <w:rFonts w:cs="Arial"/>
            <w:noProof/>
          </w:rPr>
          <w:t>Tabel 2. 1 Klasifikasi hipertensi</w:t>
        </w:r>
        <w:r w:rsidRPr="00C670FE">
          <w:rPr>
            <w:noProof/>
            <w:webHidden/>
          </w:rPr>
          <w:tab/>
        </w:r>
        <w:r w:rsidRPr="00C670FE">
          <w:rPr>
            <w:noProof/>
            <w:webHidden/>
          </w:rPr>
          <w:fldChar w:fldCharType="begin"/>
        </w:r>
        <w:r w:rsidRPr="00C670FE">
          <w:rPr>
            <w:noProof/>
            <w:webHidden/>
          </w:rPr>
          <w:instrText xml:space="preserve"> PAGEREF _Toc106079538 \h </w:instrText>
        </w:r>
        <w:r w:rsidRPr="00C670FE">
          <w:rPr>
            <w:noProof/>
            <w:webHidden/>
          </w:rPr>
        </w:r>
        <w:r w:rsidRPr="00C670FE">
          <w:rPr>
            <w:noProof/>
            <w:webHidden/>
          </w:rPr>
          <w:fldChar w:fldCharType="separate"/>
        </w:r>
        <w:r w:rsidR="008B2E73">
          <w:rPr>
            <w:noProof/>
            <w:webHidden/>
          </w:rPr>
          <w:t>6</w:t>
        </w:r>
        <w:r w:rsidRPr="00C670FE">
          <w:rPr>
            <w:noProof/>
            <w:webHidden/>
          </w:rPr>
          <w:fldChar w:fldCharType="end"/>
        </w:r>
      </w:hyperlink>
    </w:p>
    <w:p w:rsidR="00D53D10" w:rsidRPr="00D53D10" w:rsidRDefault="00CA6270" w:rsidP="00D53D10">
      <w:pPr>
        <w:pStyle w:val="TableofFigures"/>
        <w:tabs>
          <w:tab w:val="right" w:leader="dot" w:pos="7927"/>
        </w:tabs>
        <w:spacing w:line="360" w:lineRule="auto"/>
        <w:rPr>
          <w:noProof/>
        </w:rPr>
      </w:pPr>
      <w:hyperlink w:anchor="_Toc106079539" w:history="1">
        <w:r w:rsidR="00B11A46" w:rsidRPr="00C670FE">
          <w:rPr>
            <w:rStyle w:val="Hyperlink"/>
            <w:noProof/>
          </w:rPr>
          <w:t xml:space="preserve">Tabel 2. 2  </w:t>
        </w:r>
        <w:r w:rsidR="00B11A46" w:rsidRPr="00C670FE">
          <w:rPr>
            <w:rStyle w:val="Hyperlink"/>
            <w:rFonts w:eastAsia="Times New Roman" w:cs="Arial"/>
            <w:noProof/>
            <w:lang w:val="en-GB"/>
          </w:rPr>
          <w:t>Klasifikasi IMT Menurut WHO Tahun 20</w:t>
        </w:r>
        <w:r w:rsidR="00B11A46" w:rsidRPr="00C670FE">
          <w:rPr>
            <w:rStyle w:val="Hyperlink"/>
            <w:rFonts w:eastAsia="Times New Roman" w:cs="Arial"/>
            <w:noProof/>
            <w:lang w:val="en-US"/>
          </w:rPr>
          <w:t>11</w:t>
        </w:r>
        <w:r w:rsidR="00B11A46" w:rsidRPr="00C670FE">
          <w:rPr>
            <w:noProof/>
            <w:webHidden/>
          </w:rPr>
          <w:tab/>
        </w:r>
        <w:r w:rsidR="00B11A46" w:rsidRPr="00C670FE">
          <w:rPr>
            <w:noProof/>
            <w:webHidden/>
          </w:rPr>
          <w:fldChar w:fldCharType="begin"/>
        </w:r>
        <w:r w:rsidR="00B11A46" w:rsidRPr="00C670FE">
          <w:rPr>
            <w:noProof/>
            <w:webHidden/>
          </w:rPr>
          <w:instrText xml:space="preserve"> PAGEREF _Toc106079539 \h </w:instrText>
        </w:r>
        <w:r w:rsidR="00B11A46" w:rsidRPr="00C670FE">
          <w:rPr>
            <w:noProof/>
            <w:webHidden/>
          </w:rPr>
        </w:r>
        <w:r w:rsidR="00B11A46" w:rsidRPr="00C670FE">
          <w:rPr>
            <w:noProof/>
            <w:webHidden/>
          </w:rPr>
          <w:fldChar w:fldCharType="separate"/>
        </w:r>
        <w:r w:rsidR="008B2E73">
          <w:rPr>
            <w:noProof/>
            <w:webHidden/>
          </w:rPr>
          <w:t>8</w:t>
        </w:r>
        <w:r w:rsidR="00B11A46" w:rsidRPr="00C670FE">
          <w:rPr>
            <w:noProof/>
            <w:webHidden/>
          </w:rPr>
          <w:fldChar w:fldCharType="end"/>
        </w:r>
      </w:hyperlink>
    </w:p>
    <w:p w:rsidR="00D53D10" w:rsidRDefault="00B11A46" w:rsidP="00D53D10">
      <w:pPr>
        <w:pStyle w:val="TableofFigures"/>
        <w:tabs>
          <w:tab w:val="right" w:leader="dot" w:pos="7927"/>
        </w:tabs>
        <w:spacing w:line="360" w:lineRule="auto"/>
        <w:jc w:val="both"/>
        <w:rPr>
          <w:rFonts w:asciiTheme="minorHAnsi" w:eastAsiaTheme="minorEastAsia" w:hAnsiTheme="minorHAnsi"/>
          <w:noProof/>
          <w:lang w:eastAsia="id-ID"/>
        </w:rPr>
      </w:pPr>
      <w:r w:rsidRPr="00C670FE">
        <w:rPr>
          <w:rFonts w:cs="Arial"/>
          <w:color w:val="000000" w:themeColor="text1"/>
        </w:rPr>
        <w:fldChar w:fldCharType="end"/>
      </w:r>
      <w:r w:rsidRPr="00C670FE">
        <w:rPr>
          <w:rFonts w:cs="Arial"/>
          <w:color w:val="000000" w:themeColor="text1"/>
        </w:rPr>
        <w:fldChar w:fldCharType="begin"/>
      </w:r>
      <w:r w:rsidRPr="00C670FE">
        <w:rPr>
          <w:rFonts w:cs="Arial"/>
          <w:color w:val="000000" w:themeColor="text1"/>
        </w:rPr>
        <w:instrText xml:space="preserve"> TOC \h \z \c "Tabel 4." </w:instrText>
      </w:r>
      <w:r w:rsidRPr="00C670FE">
        <w:rPr>
          <w:rFonts w:cs="Arial"/>
          <w:color w:val="000000" w:themeColor="text1"/>
        </w:rPr>
        <w:fldChar w:fldCharType="separate"/>
      </w:r>
      <w:hyperlink w:anchor="_Toc106079551" w:history="1">
        <w:r w:rsidRPr="00C670FE">
          <w:rPr>
            <w:rStyle w:val="Hyperlink"/>
            <w:noProof/>
          </w:rPr>
          <w:t>Tabel 4. 1</w:t>
        </w:r>
        <w:r w:rsidRPr="00C670FE">
          <w:rPr>
            <w:rStyle w:val="Hyperlink"/>
            <w:rFonts w:eastAsia="Times New Roman" w:cs="Arial"/>
            <w:noProof/>
            <w:lang w:eastAsia="zh-CN"/>
          </w:rPr>
          <w:t>Jumlah Resep Hipertensi periode Januari – Desember 2022</w:t>
        </w:r>
        <w:r w:rsidRPr="00C670FE">
          <w:rPr>
            <w:noProof/>
            <w:webHidden/>
          </w:rPr>
          <w:tab/>
        </w:r>
        <w:r w:rsidRPr="00C670FE">
          <w:rPr>
            <w:noProof/>
            <w:webHidden/>
          </w:rPr>
          <w:fldChar w:fldCharType="begin"/>
        </w:r>
        <w:r w:rsidRPr="00C670FE">
          <w:rPr>
            <w:noProof/>
            <w:webHidden/>
          </w:rPr>
          <w:instrText xml:space="preserve"> PAGEREF _Toc106079551 \h </w:instrText>
        </w:r>
        <w:r w:rsidRPr="00C670FE">
          <w:rPr>
            <w:noProof/>
            <w:webHidden/>
          </w:rPr>
        </w:r>
        <w:r w:rsidRPr="00C670FE">
          <w:rPr>
            <w:noProof/>
            <w:webHidden/>
          </w:rPr>
          <w:fldChar w:fldCharType="separate"/>
        </w:r>
        <w:r w:rsidR="008B2E73">
          <w:rPr>
            <w:noProof/>
            <w:webHidden/>
          </w:rPr>
          <w:t>25</w:t>
        </w:r>
        <w:r w:rsidRPr="00C670FE">
          <w:rPr>
            <w:noProof/>
            <w:webHidden/>
          </w:rPr>
          <w:fldChar w:fldCharType="end"/>
        </w:r>
      </w:hyperlink>
    </w:p>
    <w:p w:rsidR="00D53D10" w:rsidRDefault="00CA6270" w:rsidP="00D53D10">
      <w:pPr>
        <w:pStyle w:val="TableofFigures"/>
        <w:tabs>
          <w:tab w:val="right" w:leader="dot" w:pos="7927"/>
        </w:tabs>
        <w:spacing w:line="360" w:lineRule="auto"/>
        <w:jc w:val="both"/>
        <w:rPr>
          <w:rFonts w:asciiTheme="minorHAnsi" w:eastAsiaTheme="minorEastAsia" w:hAnsiTheme="minorHAnsi"/>
          <w:noProof/>
          <w:lang w:eastAsia="id-ID"/>
        </w:rPr>
      </w:pPr>
      <w:hyperlink w:anchor="_Toc106079552" w:history="1">
        <w:r w:rsidR="00B11A46" w:rsidRPr="00C670FE">
          <w:rPr>
            <w:rStyle w:val="Hyperlink"/>
            <w:noProof/>
          </w:rPr>
          <w:t xml:space="preserve">Tabel 4. 2 </w:t>
        </w:r>
        <w:r w:rsidR="00B11A46" w:rsidRPr="00C670FE">
          <w:rPr>
            <w:rStyle w:val="Hyperlink"/>
            <w:rFonts w:eastAsia="Times New Roman" w:cs="Arial"/>
            <w:noProof/>
            <w:lang w:eastAsia="zh-CN"/>
          </w:rPr>
          <w:t xml:space="preserve">Jumlah Resep anthipertensi Metode </w:t>
        </w:r>
        <w:r w:rsidR="00C670FE" w:rsidRPr="00C670FE">
          <w:rPr>
            <w:rStyle w:val="Hyperlink"/>
            <w:rFonts w:eastAsia="Times New Roman" w:cs="Arial"/>
            <w:noProof/>
            <w:lang w:eastAsia="zh-CN"/>
          </w:rPr>
          <w:t xml:space="preserve">Simple </w:t>
        </w:r>
        <w:r w:rsidR="00B11A46" w:rsidRPr="00C670FE">
          <w:rPr>
            <w:rStyle w:val="Hyperlink"/>
            <w:rFonts w:eastAsia="Times New Roman" w:cs="Arial"/>
            <w:noProof/>
            <w:lang w:eastAsia="zh-CN"/>
          </w:rPr>
          <w:t>Random Sampling</w:t>
        </w:r>
        <w:r w:rsidR="00B11A46" w:rsidRPr="00C670FE">
          <w:rPr>
            <w:noProof/>
            <w:webHidden/>
          </w:rPr>
          <w:tab/>
        </w:r>
        <w:r w:rsidR="00B11A46" w:rsidRPr="00C670FE">
          <w:rPr>
            <w:noProof/>
            <w:webHidden/>
          </w:rPr>
          <w:fldChar w:fldCharType="begin"/>
        </w:r>
        <w:r w:rsidR="00B11A46" w:rsidRPr="00C670FE">
          <w:rPr>
            <w:noProof/>
            <w:webHidden/>
          </w:rPr>
          <w:instrText xml:space="preserve"> PAGEREF _Toc106079552 \h </w:instrText>
        </w:r>
        <w:r w:rsidR="00B11A46" w:rsidRPr="00C670FE">
          <w:rPr>
            <w:noProof/>
            <w:webHidden/>
          </w:rPr>
        </w:r>
        <w:r w:rsidR="00B11A46" w:rsidRPr="00C670FE">
          <w:rPr>
            <w:noProof/>
            <w:webHidden/>
          </w:rPr>
          <w:fldChar w:fldCharType="separate"/>
        </w:r>
        <w:r w:rsidR="008B2E73">
          <w:rPr>
            <w:noProof/>
            <w:webHidden/>
          </w:rPr>
          <w:t>25</w:t>
        </w:r>
        <w:r w:rsidR="00B11A46" w:rsidRPr="00C670FE">
          <w:rPr>
            <w:noProof/>
            <w:webHidden/>
          </w:rPr>
          <w:fldChar w:fldCharType="end"/>
        </w:r>
      </w:hyperlink>
    </w:p>
    <w:p w:rsidR="00D53D10" w:rsidRDefault="00CA6270" w:rsidP="00D53D10">
      <w:pPr>
        <w:pStyle w:val="TableofFigures"/>
        <w:tabs>
          <w:tab w:val="right" w:leader="dot" w:pos="7927"/>
        </w:tabs>
        <w:spacing w:line="360" w:lineRule="auto"/>
        <w:jc w:val="both"/>
        <w:rPr>
          <w:rFonts w:asciiTheme="minorHAnsi" w:eastAsiaTheme="minorEastAsia" w:hAnsiTheme="minorHAnsi"/>
          <w:noProof/>
          <w:lang w:eastAsia="id-ID"/>
        </w:rPr>
      </w:pPr>
      <w:hyperlink w:anchor="_Toc106079553" w:history="1">
        <w:r w:rsidR="00B11A46" w:rsidRPr="00C670FE">
          <w:rPr>
            <w:rStyle w:val="Hyperlink"/>
            <w:noProof/>
          </w:rPr>
          <w:t>Tabel 4. 3 Karakteristik Pasien Berdasarkan usia</w:t>
        </w:r>
        <w:r w:rsidR="00B11A46" w:rsidRPr="00C670FE">
          <w:rPr>
            <w:noProof/>
            <w:webHidden/>
          </w:rPr>
          <w:tab/>
        </w:r>
        <w:r w:rsidR="00B11A46" w:rsidRPr="00C670FE">
          <w:rPr>
            <w:noProof/>
            <w:webHidden/>
          </w:rPr>
          <w:fldChar w:fldCharType="begin"/>
        </w:r>
        <w:r w:rsidR="00B11A46" w:rsidRPr="00C670FE">
          <w:rPr>
            <w:noProof/>
            <w:webHidden/>
          </w:rPr>
          <w:instrText xml:space="preserve"> PAGEREF _Toc106079553 \h </w:instrText>
        </w:r>
        <w:r w:rsidR="00B11A46" w:rsidRPr="00C670FE">
          <w:rPr>
            <w:noProof/>
            <w:webHidden/>
          </w:rPr>
        </w:r>
        <w:r w:rsidR="00B11A46" w:rsidRPr="00C670FE">
          <w:rPr>
            <w:noProof/>
            <w:webHidden/>
          </w:rPr>
          <w:fldChar w:fldCharType="separate"/>
        </w:r>
        <w:r w:rsidR="008B2E73">
          <w:rPr>
            <w:noProof/>
            <w:webHidden/>
          </w:rPr>
          <w:t>26</w:t>
        </w:r>
        <w:r w:rsidR="00B11A46" w:rsidRPr="00C670FE">
          <w:rPr>
            <w:noProof/>
            <w:webHidden/>
          </w:rPr>
          <w:fldChar w:fldCharType="end"/>
        </w:r>
      </w:hyperlink>
    </w:p>
    <w:p w:rsidR="00D53D10" w:rsidRDefault="00CA6270" w:rsidP="00D53D10">
      <w:pPr>
        <w:pStyle w:val="TableofFigures"/>
        <w:tabs>
          <w:tab w:val="right" w:leader="dot" w:pos="7927"/>
        </w:tabs>
        <w:spacing w:line="360" w:lineRule="auto"/>
        <w:jc w:val="both"/>
        <w:rPr>
          <w:rFonts w:asciiTheme="minorHAnsi" w:eastAsiaTheme="minorEastAsia" w:hAnsiTheme="minorHAnsi"/>
          <w:noProof/>
          <w:lang w:eastAsia="id-ID"/>
        </w:rPr>
      </w:pPr>
      <w:hyperlink w:anchor="_Toc106079554" w:history="1">
        <w:r w:rsidR="00B11A46" w:rsidRPr="00C670FE">
          <w:rPr>
            <w:rStyle w:val="Hyperlink"/>
            <w:noProof/>
          </w:rPr>
          <w:t>Tabel 4. 4 Karakteristik Pasien Berdasarkan Jenis Kelamin</w:t>
        </w:r>
        <w:r w:rsidR="00B11A46" w:rsidRPr="00C670FE">
          <w:rPr>
            <w:noProof/>
            <w:webHidden/>
          </w:rPr>
          <w:tab/>
        </w:r>
        <w:r w:rsidR="00B11A46" w:rsidRPr="00C670FE">
          <w:rPr>
            <w:noProof/>
            <w:webHidden/>
          </w:rPr>
          <w:fldChar w:fldCharType="begin"/>
        </w:r>
        <w:r w:rsidR="00B11A46" w:rsidRPr="00C670FE">
          <w:rPr>
            <w:noProof/>
            <w:webHidden/>
          </w:rPr>
          <w:instrText xml:space="preserve"> PAGEREF _Toc106079554 \h </w:instrText>
        </w:r>
        <w:r w:rsidR="00B11A46" w:rsidRPr="00C670FE">
          <w:rPr>
            <w:noProof/>
            <w:webHidden/>
          </w:rPr>
        </w:r>
        <w:r w:rsidR="00B11A46" w:rsidRPr="00C670FE">
          <w:rPr>
            <w:noProof/>
            <w:webHidden/>
          </w:rPr>
          <w:fldChar w:fldCharType="separate"/>
        </w:r>
        <w:r w:rsidR="008B2E73">
          <w:rPr>
            <w:noProof/>
            <w:webHidden/>
          </w:rPr>
          <w:t>26</w:t>
        </w:r>
        <w:r w:rsidR="00B11A46" w:rsidRPr="00C670FE">
          <w:rPr>
            <w:noProof/>
            <w:webHidden/>
          </w:rPr>
          <w:fldChar w:fldCharType="end"/>
        </w:r>
      </w:hyperlink>
    </w:p>
    <w:p w:rsidR="00B11A46" w:rsidRPr="00C670FE" w:rsidRDefault="00CA6270" w:rsidP="00D53D10">
      <w:pPr>
        <w:pStyle w:val="TableofFigures"/>
        <w:tabs>
          <w:tab w:val="right" w:leader="dot" w:pos="7927"/>
        </w:tabs>
        <w:spacing w:line="360" w:lineRule="auto"/>
        <w:jc w:val="both"/>
        <w:rPr>
          <w:rFonts w:asciiTheme="minorHAnsi" w:eastAsiaTheme="minorEastAsia" w:hAnsiTheme="minorHAnsi"/>
          <w:noProof/>
          <w:lang w:eastAsia="id-ID"/>
        </w:rPr>
      </w:pPr>
      <w:hyperlink w:anchor="_Toc106079555" w:history="1">
        <w:r w:rsidR="00B11A46" w:rsidRPr="00C670FE">
          <w:rPr>
            <w:rStyle w:val="Hyperlink"/>
            <w:noProof/>
          </w:rPr>
          <w:t>Tabel 4. 5 Karakteristik Berdasarkan Golongan obat Hipertensi</w:t>
        </w:r>
        <w:r w:rsidR="00B11A46" w:rsidRPr="00C670FE">
          <w:rPr>
            <w:noProof/>
            <w:webHidden/>
          </w:rPr>
          <w:tab/>
        </w:r>
        <w:r w:rsidR="00B11A46" w:rsidRPr="00C670FE">
          <w:rPr>
            <w:noProof/>
            <w:webHidden/>
          </w:rPr>
          <w:fldChar w:fldCharType="begin"/>
        </w:r>
        <w:r w:rsidR="00B11A46" w:rsidRPr="00C670FE">
          <w:rPr>
            <w:noProof/>
            <w:webHidden/>
          </w:rPr>
          <w:instrText xml:space="preserve"> PAGEREF _Toc106079555 \h </w:instrText>
        </w:r>
        <w:r w:rsidR="00B11A46" w:rsidRPr="00C670FE">
          <w:rPr>
            <w:noProof/>
            <w:webHidden/>
          </w:rPr>
        </w:r>
        <w:r w:rsidR="00B11A46" w:rsidRPr="00C670FE">
          <w:rPr>
            <w:noProof/>
            <w:webHidden/>
          </w:rPr>
          <w:fldChar w:fldCharType="separate"/>
        </w:r>
        <w:r w:rsidR="008B2E73">
          <w:rPr>
            <w:noProof/>
            <w:webHidden/>
          </w:rPr>
          <w:t>27</w:t>
        </w:r>
        <w:r w:rsidR="00B11A46" w:rsidRPr="00C670FE">
          <w:rPr>
            <w:noProof/>
            <w:webHidden/>
          </w:rPr>
          <w:fldChar w:fldCharType="end"/>
        </w:r>
      </w:hyperlink>
    </w:p>
    <w:p w:rsidR="00B11A46" w:rsidRPr="00C670FE" w:rsidRDefault="00CA6270" w:rsidP="00D53D10">
      <w:pPr>
        <w:pStyle w:val="TableofFigures"/>
        <w:tabs>
          <w:tab w:val="right" w:leader="dot" w:pos="7927"/>
        </w:tabs>
        <w:spacing w:line="360" w:lineRule="auto"/>
        <w:rPr>
          <w:rFonts w:asciiTheme="minorHAnsi" w:eastAsiaTheme="minorEastAsia" w:hAnsiTheme="minorHAnsi"/>
          <w:noProof/>
          <w:lang w:eastAsia="id-ID"/>
        </w:rPr>
      </w:pPr>
      <w:hyperlink w:anchor="_Toc106079556" w:history="1">
        <w:r w:rsidR="00B11A46" w:rsidRPr="00C670FE">
          <w:rPr>
            <w:rStyle w:val="Hyperlink"/>
            <w:noProof/>
          </w:rPr>
          <w:t>Tabel 4. 6 Karakteristik Berdasarkan Jenis obat Hipertensi</w:t>
        </w:r>
        <w:r w:rsidR="00B11A46" w:rsidRPr="00C670FE">
          <w:rPr>
            <w:noProof/>
            <w:webHidden/>
          </w:rPr>
          <w:tab/>
        </w:r>
        <w:r w:rsidR="00B11A46" w:rsidRPr="00C670FE">
          <w:rPr>
            <w:noProof/>
            <w:webHidden/>
          </w:rPr>
          <w:fldChar w:fldCharType="begin"/>
        </w:r>
        <w:r w:rsidR="00B11A46" w:rsidRPr="00C670FE">
          <w:rPr>
            <w:noProof/>
            <w:webHidden/>
          </w:rPr>
          <w:instrText xml:space="preserve"> PAGEREF _Toc106079556 \h </w:instrText>
        </w:r>
        <w:r w:rsidR="00B11A46" w:rsidRPr="00C670FE">
          <w:rPr>
            <w:noProof/>
            <w:webHidden/>
          </w:rPr>
        </w:r>
        <w:r w:rsidR="00B11A46" w:rsidRPr="00C670FE">
          <w:rPr>
            <w:noProof/>
            <w:webHidden/>
          </w:rPr>
          <w:fldChar w:fldCharType="separate"/>
        </w:r>
        <w:r w:rsidR="008B2E73">
          <w:rPr>
            <w:noProof/>
            <w:webHidden/>
          </w:rPr>
          <w:t>27</w:t>
        </w:r>
        <w:r w:rsidR="00B11A46" w:rsidRPr="00C670FE">
          <w:rPr>
            <w:noProof/>
            <w:webHidden/>
          </w:rPr>
          <w:fldChar w:fldCharType="end"/>
        </w:r>
      </w:hyperlink>
    </w:p>
    <w:p w:rsidR="003C6D9A" w:rsidRDefault="00B11A46" w:rsidP="00D53D10">
      <w:pPr>
        <w:pStyle w:val="TableofFigures"/>
        <w:tabs>
          <w:tab w:val="right" w:leader="dot" w:pos="7927"/>
        </w:tabs>
        <w:spacing w:line="360" w:lineRule="auto"/>
        <w:jc w:val="both"/>
        <w:rPr>
          <w:rFonts w:cs="Arial"/>
          <w:color w:val="000000" w:themeColor="text1"/>
          <w:sz w:val="24"/>
          <w:szCs w:val="24"/>
        </w:rPr>
      </w:pPr>
      <w:r w:rsidRPr="00C670FE">
        <w:rPr>
          <w:rFonts w:cs="Arial"/>
          <w:color w:val="000000" w:themeColor="text1"/>
        </w:rPr>
        <w:fldChar w:fldCharType="end"/>
      </w:r>
    </w:p>
    <w:p w:rsidR="006D483A" w:rsidRDefault="00A67D46" w:rsidP="00C670FE">
      <w:pPr>
        <w:spacing w:after="0" w:line="360" w:lineRule="auto"/>
        <w:jc w:val="center"/>
        <w:rPr>
          <w:rFonts w:cs="Arial"/>
          <w:color w:val="000000" w:themeColor="text1"/>
          <w:sz w:val="24"/>
          <w:szCs w:val="24"/>
        </w:rPr>
      </w:pPr>
      <w:r>
        <w:rPr>
          <w:rFonts w:cs="Arial"/>
          <w:color w:val="000000" w:themeColor="text1"/>
          <w:sz w:val="24"/>
          <w:szCs w:val="24"/>
        </w:rPr>
        <w:t xml:space="preserve"> </w:t>
      </w:r>
    </w:p>
    <w:p w:rsidR="006D483A" w:rsidRDefault="006D483A"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A01632" w:rsidRDefault="00A01632" w:rsidP="00F37271">
      <w:pPr>
        <w:spacing w:after="0" w:line="360" w:lineRule="auto"/>
        <w:jc w:val="center"/>
        <w:rPr>
          <w:rFonts w:cs="Arial"/>
          <w:color w:val="000000" w:themeColor="text1"/>
          <w:sz w:val="24"/>
          <w:szCs w:val="24"/>
        </w:rPr>
      </w:pPr>
    </w:p>
    <w:p w:rsidR="00893F4A" w:rsidRDefault="00893F4A" w:rsidP="00543686">
      <w:pPr>
        <w:rPr>
          <w:rFonts w:eastAsiaTheme="majorEastAsia" w:cstheme="majorBidi"/>
          <w:b/>
          <w:bCs/>
          <w:color w:val="000000" w:themeColor="text1"/>
          <w:sz w:val="24"/>
          <w:szCs w:val="28"/>
        </w:rPr>
      </w:pPr>
      <w:bookmarkStart w:id="36" w:name="_Toc106079345"/>
    </w:p>
    <w:p w:rsidR="002C3333" w:rsidRPr="00543686" w:rsidRDefault="002C3333" w:rsidP="00543686"/>
    <w:p w:rsidR="00A01632" w:rsidRDefault="00231EA9" w:rsidP="00543686">
      <w:pPr>
        <w:pStyle w:val="Heading1"/>
        <w:spacing w:before="0"/>
        <w:jc w:val="center"/>
      </w:pPr>
      <w:bookmarkStart w:id="37" w:name="_Toc106543660"/>
      <w:bookmarkStart w:id="38" w:name="_Toc112054517"/>
      <w:r>
        <w:t xml:space="preserve">DAFTAR </w:t>
      </w:r>
      <w:r w:rsidR="00A01632">
        <w:t>LAMPIRAN</w:t>
      </w:r>
      <w:bookmarkEnd w:id="36"/>
      <w:bookmarkEnd w:id="37"/>
      <w:bookmarkEnd w:id="38"/>
    </w:p>
    <w:p w:rsidR="0044229E" w:rsidRPr="0044229E" w:rsidRDefault="0044229E" w:rsidP="0044229E"/>
    <w:p w:rsidR="00CE6B5E" w:rsidRDefault="00CE6B5E" w:rsidP="00CE6B5E">
      <w:pPr>
        <w:pStyle w:val="TableofFigures"/>
        <w:tabs>
          <w:tab w:val="right" w:leader="dot" w:pos="7927"/>
        </w:tabs>
        <w:jc w:val="right"/>
        <w:rPr>
          <w:rFonts w:cs="Arial"/>
          <w:color w:val="000000" w:themeColor="text1"/>
          <w:sz w:val="24"/>
          <w:szCs w:val="24"/>
        </w:rPr>
      </w:pPr>
      <w:r>
        <w:rPr>
          <w:rFonts w:cs="Arial"/>
          <w:color w:val="000000" w:themeColor="text1"/>
          <w:sz w:val="24"/>
          <w:szCs w:val="24"/>
        </w:rPr>
        <w:t>Halaman</w:t>
      </w:r>
    </w:p>
    <w:p w:rsidR="006A6869" w:rsidRPr="006A6869" w:rsidRDefault="006A6869" w:rsidP="006A6869">
      <w:pPr>
        <w:pStyle w:val="TableofFigures"/>
        <w:tabs>
          <w:tab w:val="right" w:leader="dot" w:pos="7927"/>
        </w:tabs>
        <w:spacing w:line="360" w:lineRule="auto"/>
        <w:rPr>
          <w:rFonts w:asciiTheme="minorHAnsi" w:eastAsiaTheme="minorEastAsia" w:hAnsiTheme="minorHAnsi"/>
          <w:noProof/>
          <w:lang w:eastAsia="id-ID"/>
        </w:rPr>
      </w:pPr>
      <w:r w:rsidRPr="006A6869">
        <w:rPr>
          <w:rFonts w:cs="Arial"/>
          <w:color w:val="000000" w:themeColor="text1"/>
          <w:sz w:val="24"/>
          <w:szCs w:val="24"/>
        </w:rPr>
        <w:fldChar w:fldCharType="begin"/>
      </w:r>
      <w:r w:rsidRPr="006A6869">
        <w:rPr>
          <w:rFonts w:cs="Arial"/>
          <w:color w:val="000000" w:themeColor="text1"/>
          <w:sz w:val="24"/>
          <w:szCs w:val="24"/>
        </w:rPr>
        <w:instrText xml:space="preserve"> TOC \h \z \c "Lampiran " </w:instrText>
      </w:r>
      <w:r w:rsidRPr="006A6869">
        <w:rPr>
          <w:rFonts w:cs="Arial"/>
          <w:color w:val="000000" w:themeColor="text1"/>
          <w:sz w:val="24"/>
          <w:szCs w:val="24"/>
        </w:rPr>
        <w:fldChar w:fldCharType="separate"/>
      </w:r>
      <w:hyperlink w:anchor="_Toc112054380" w:history="1">
        <w:r w:rsidRPr="006A6869">
          <w:rPr>
            <w:rStyle w:val="Hyperlink"/>
            <w:noProof/>
            <w:u w:val="none"/>
          </w:rPr>
          <w:t>Lampiran  1 Surat izin penelitian dari kampus</w:t>
        </w:r>
        <w:r w:rsidRPr="006A6869">
          <w:rPr>
            <w:noProof/>
            <w:webHidden/>
          </w:rPr>
          <w:tab/>
        </w:r>
        <w:r w:rsidRPr="006A6869">
          <w:rPr>
            <w:noProof/>
            <w:webHidden/>
          </w:rPr>
          <w:fldChar w:fldCharType="begin"/>
        </w:r>
        <w:r w:rsidRPr="006A6869">
          <w:rPr>
            <w:noProof/>
            <w:webHidden/>
          </w:rPr>
          <w:instrText xml:space="preserve"> PAGEREF _Toc112054380 \h </w:instrText>
        </w:r>
        <w:r w:rsidRPr="006A6869">
          <w:rPr>
            <w:noProof/>
            <w:webHidden/>
          </w:rPr>
        </w:r>
        <w:r w:rsidRPr="006A6869">
          <w:rPr>
            <w:noProof/>
            <w:webHidden/>
          </w:rPr>
          <w:fldChar w:fldCharType="separate"/>
        </w:r>
        <w:r w:rsidR="008B2E73">
          <w:rPr>
            <w:noProof/>
            <w:webHidden/>
          </w:rPr>
          <w:t>34</w:t>
        </w:r>
        <w:r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1" w:history="1">
        <w:r w:rsidR="006A6869" w:rsidRPr="006A6869">
          <w:rPr>
            <w:rStyle w:val="Hyperlink"/>
            <w:noProof/>
            <w:u w:val="none"/>
          </w:rPr>
          <w:t>Lampiran  2 surat izin penelitian dari Dinkes</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_Toc112054381 \h </w:instrText>
        </w:r>
        <w:r w:rsidR="006A6869" w:rsidRPr="006A6869">
          <w:rPr>
            <w:noProof/>
            <w:webHidden/>
          </w:rPr>
        </w:r>
        <w:r w:rsidR="006A6869" w:rsidRPr="006A6869">
          <w:rPr>
            <w:noProof/>
            <w:webHidden/>
          </w:rPr>
          <w:fldChar w:fldCharType="separate"/>
        </w:r>
        <w:r w:rsidR="008B2E73">
          <w:rPr>
            <w:noProof/>
            <w:webHidden/>
          </w:rPr>
          <w:t>35</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2" w:history="1">
        <w:r w:rsidR="006A6869" w:rsidRPr="006A6869">
          <w:rPr>
            <w:rStyle w:val="Hyperlink"/>
            <w:noProof/>
            <w:u w:val="none"/>
          </w:rPr>
          <w:t xml:space="preserve">Lampiran  3  </w:t>
        </w:r>
        <w:r w:rsidR="006A6869" w:rsidRPr="006A6869">
          <w:rPr>
            <w:rStyle w:val="Hyperlink"/>
            <w:noProof/>
            <w:u w:val="none"/>
            <w:lang w:eastAsia="id-ID"/>
          </w:rPr>
          <w:t>Ethnical Clearence</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_Toc112054382 \h </w:instrText>
        </w:r>
        <w:r w:rsidR="006A6869" w:rsidRPr="006A6869">
          <w:rPr>
            <w:noProof/>
            <w:webHidden/>
          </w:rPr>
        </w:r>
        <w:r w:rsidR="006A6869" w:rsidRPr="006A6869">
          <w:rPr>
            <w:noProof/>
            <w:webHidden/>
          </w:rPr>
          <w:fldChar w:fldCharType="separate"/>
        </w:r>
        <w:r w:rsidR="008B2E73">
          <w:rPr>
            <w:noProof/>
            <w:webHidden/>
          </w:rPr>
          <w:t>36</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3" w:history="1">
        <w:r w:rsidR="006A6869" w:rsidRPr="006A6869">
          <w:rPr>
            <w:rStyle w:val="Hyperlink"/>
            <w:noProof/>
            <w:u w:val="none"/>
          </w:rPr>
          <w:t>Lampiran  4 Perhitungan Jumlah Resep Antihipertensi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_Toc112054383 \h </w:instrText>
        </w:r>
        <w:r w:rsidR="006A6869" w:rsidRPr="006A6869">
          <w:rPr>
            <w:noProof/>
            <w:webHidden/>
          </w:rPr>
        </w:r>
        <w:r w:rsidR="006A6869" w:rsidRPr="006A6869">
          <w:rPr>
            <w:noProof/>
            <w:webHidden/>
          </w:rPr>
          <w:fldChar w:fldCharType="separate"/>
        </w:r>
        <w:r w:rsidR="008B2E73">
          <w:rPr>
            <w:noProof/>
            <w:webHidden/>
          </w:rPr>
          <w:t>37</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jc w:val="both"/>
        <w:rPr>
          <w:rFonts w:asciiTheme="minorHAnsi" w:eastAsiaTheme="minorEastAsia" w:hAnsiTheme="minorHAnsi"/>
          <w:noProof/>
          <w:lang w:eastAsia="id-ID"/>
        </w:rPr>
      </w:pPr>
      <w:hyperlink w:anchor="_Toc112054384" w:history="1">
        <w:r w:rsidR="006A6869" w:rsidRPr="006A6869">
          <w:rPr>
            <w:rStyle w:val="Hyperlink"/>
            <w:noProof/>
            <w:u w:val="none"/>
          </w:rPr>
          <w:t>Lampiran  5 Data Lembar Resep 1</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_Toc112054384 \h </w:instrText>
        </w:r>
        <w:r w:rsidR="006A6869" w:rsidRPr="006A6869">
          <w:rPr>
            <w:noProof/>
            <w:webHidden/>
          </w:rPr>
        </w:r>
        <w:r w:rsidR="006A6869" w:rsidRPr="006A6869">
          <w:rPr>
            <w:noProof/>
            <w:webHidden/>
          </w:rPr>
          <w:fldChar w:fldCharType="separate"/>
        </w:r>
        <w:r w:rsidR="008B2E73">
          <w:rPr>
            <w:noProof/>
            <w:webHidden/>
          </w:rPr>
          <w:t>38</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5" w:history="1">
        <w:r w:rsidR="006A6869" w:rsidRPr="006A6869">
          <w:rPr>
            <w:rStyle w:val="Hyperlink"/>
            <w:noProof/>
            <w:u w:val="none"/>
          </w:rPr>
          <w:t>Lampiran  6 Data Lembar Resep 2</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_Toc112054385 \h </w:instrText>
        </w:r>
        <w:r w:rsidR="006A6869" w:rsidRPr="006A6869">
          <w:rPr>
            <w:noProof/>
            <w:webHidden/>
          </w:rPr>
        </w:r>
        <w:r w:rsidR="006A6869" w:rsidRPr="006A6869">
          <w:rPr>
            <w:noProof/>
            <w:webHidden/>
          </w:rPr>
          <w:fldChar w:fldCharType="separate"/>
        </w:r>
        <w:r w:rsidR="008B2E73">
          <w:rPr>
            <w:noProof/>
            <w:webHidden/>
          </w:rPr>
          <w:t>39</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6" w:history="1">
        <w:r w:rsidR="006A6869" w:rsidRPr="006A6869">
          <w:rPr>
            <w:rStyle w:val="Hyperlink"/>
            <w:bCs/>
            <w:noProof/>
            <w:u w:val="none"/>
            <w:lang w:eastAsia="id-ID"/>
          </w:rPr>
          <w:t>Lampiran  7 contoh resep hipertensi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_Toc112054386 \h </w:instrText>
        </w:r>
        <w:r w:rsidR="006A6869" w:rsidRPr="006A6869">
          <w:rPr>
            <w:noProof/>
            <w:webHidden/>
          </w:rPr>
        </w:r>
        <w:r w:rsidR="006A6869" w:rsidRPr="006A6869">
          <w:rPr>
            <w:noProof/>
            <w:webHidden/>
          </w:rPr>
          <w:fldChar w:fldCharType="separate"/>
        </w:r>
        <w:r w:rsidR="008B2E73">
          <w:rPr>
            <w:noProof/>
            <w:webHidden/>
          </w:rPr>
          <w:t>40</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7" w:history="1">
        <w:r w:rsidR="006A6869" w:rsidRPr="006A6869">
          <w:rPr>
            <w:rStyle w:val="Hyperlink"/>
            <w:noProof/>
            <w:u w:val="none"/>
          </w:rPr>
          <w:t>Lampiran  8 Rumah Sakit Umum Pancur batu</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_Toc112054387 \h </w:instrText>
        </w:r>
        <w:r w:rsidR="006A6869" w:rsidRPr="006A6869">
          <w:rPr>
            <w:noProof/>
            <w:webHidden/>
          </w:rPr>
        </w:r>
        <w:r w:rsidR="006A6869" w:rsidRPr="006A6869">
          <w:rPr>
            <w:noProof/>
            <w:webHidden/>
          </w:rPr>
          <w:fldChar w:fldCharType="separate"/>
        </w:r>
        <w:r w:rsidR="008B2E73">
          <w:rPr>
            <w:noProof/>
            <w:webHidden/>
          </w:rPr>
          <w:t>41</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8" w:history="1">
        <w:r w:rsidR="006A6869" w:rsidRPr="006A6869">
          <w:rPr>
            <w:rStyle w:val="Hyperlink"/>
            <w:bCs/>
            <w:noProof/>
            <w:u w:val="none"/>
          </w:rPr>
          <w:t>Lampiran  9  Instalasi Farmasi di Rumah Sakit Umum Pancur Batu</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_Toc112054388 \h </w:instrText>
        </w:r>
        <w:r w:rsidR="006A6869" w:rsidRPr="006A6869">
          <w:rPr>
            <w:noProof/>
            <w:webHidden/>
          </w:rPr>
        </w:r>
        <w:r w:rsidR="006A6869" w:rsidRPr="006A6869">
          <w:rPr>
            <w:noProof/>
            <w:webHidden/>
          </w:rPr>
          <w:fldChar w:fldCharType="separate"/>
        </w:r>
        <w:r w:rsidR="008B2E73">
          <w:rPr>
            <w:noProof/>
            <w:webHidden/>
          </w:rPr>
          <w:t>41</w:t>
        </w:r>
        <w:r w:rsidR="006A6869" w:rsidRPr="006A6869">
          <w:rPr>
            <w:noProof/>
            <w:webHidden/>
          </w:rPr>
          <w:fldChar w:fldCharType="end"/>
        </w:r>
      </w:hyperlink>
    </w:p>
    <w:p w:rsidR="006A6869" w:rsidRPr="006A6869" w:rsidRDefault="00CA6270" w:rsidP="006A6869">
      <w:pPr>
        <w:pStyle w:val="TableofFigures"/>
        <w:tabs>
          <w:tab w:val="right" w:leader="dot" w:pos="7927"/>
        </w:tabs>
        <w:spacing w:line="360" w:lineRule="auto"/>
        <w:rPr>
          <w:rFonts w:asciiTheme="minorHAnsi" w:eastAsiaTheme="minorEastAsia" w:hAnsiTheme="minorHAnsi"/>
          <w:noProof/>
          <w:lang w:eastAsia="id-ID"/>
        </w:rPr>
      </w:pPr>
      <w:hyperlink w:anchor="_Toc112054389" w:history="1">
        <w:r w:rsidR="006A6869" w:rsidRPr="006A6869">
          <w:rPr>
            <w:rStyle w:val="Hyperlink"/>
            <w:noProof/>
            <w:u w:val="none"/>
          </w:rPr>
          <w:t>Lampiran  10 Kartu Bimbingan KTI</w:t>
        </w:r>
        <w:r w:rsidR="006A6869" w:rsidRPr="006A6869">
          <w:rPr>
            <w:noProof/>
            <w:webHidden/>
          </w:rPr>
          <w:tab/>
        </w:r>
        <w:r w:rsidR="006A6869" w:rsidRPr="006A6869">
          <w:rPr>
            <w:noProof/>
            <w:webHidden/>
          </w:rPr>
          <w:fldChar w:fldCharType="begin"/>
        </w:r>
        <w:r w:rsidR="006A6869" w:rsidRPr="006A6869">
          <w:rPr>
            <w:noProof/>
            <w:webHidden/>
          </w:rPr>
          <w:instrText xml:space="preserve"> PAGEREF _Toc112054389 \h </w:instrText>
        </w:r>
        <w:r w:rsidR="006A6869" w:rsidRPr="006A6869">
          <w:rPr>
            <w:noProof/>
            <w:webHidden/>
          </w:rPr>
        </w:r>
        <w:r w:rsidR="006A6869" w:rsidRPr="006A6869">
          <w:rPr>
            <w:noProof/>
            <w:webHidden/>
          </w:rPr>
          <w:fldChar w:fldCharType="separate"/>
        </w:r>
        <w:r w:rsidR="008B2E73">
          <w:rPr>
            <w:noProof/>
            <w:webHidden/>
          </w:rPr>
          <w:t>43</w:t>
        </w:r>
        <w:r w:rsidR="006A6869" w:rsidRPr="006A6869">
          <w:rPr>
            <w:noProof/>
            <w:webHidden/>
          </w:rPr>
          <w:fldChar w:fldCharType="end"/>
        </w:r>
      </w:hyperlink>
    </w:p>
    <w:p w:rsidR="00295398" w:rsidRPr="006A6869" w:rsidRDefault="006A6869" w:rsidP="006A6869">
      <w:pPr>
        <w:spacing w:after="0" w:line="360" w:lineRule="auto"/>
        <w:jc w:val="center"/>
        <w:rPr>
          <w:rFonts w:cs="Arial"/>
          <w:color w:val="000000" w:themeColor="text1"/>
          <w:sz w:val="24"/>
          <w:szCs w:val="24"/>
        </w:rPr>
      </w:pPr>
      <w:r w:rsidRPr="006A6869">
        <w:rPr>
          <w:rFonts w:cs="Arial"/>
          <w:color w:val="000000" w:themeColor="text1"/>
          <w:sz w:val="24"/>
          <w:szCs w:val="24"/>
        </w:rPr>
        <w:fldChar w:fldCharType="end"/>
      </w:r>
    </w:p>
    <w:p w:rsidR="00295398" w:rsidRPr="006A6869" w:rsidRDefault="00295398" w:rsidP="006A6869">
      <w:pPr>
        <w:spacing w:after="0"/>
        <w:jc w:val="center"/>
        <w:rPr>
          <w:rFonts w:cs="Arial"/>
          <w:color w:val="000000" w:themeColor="text1"/>
          <w:sz w:val="24"/>
          <w:szCs w:val="24"/>
        </w:rPr>
      </w:pPr>
    </w:p>
    <w:p w:rsidR="00295398" w:rsidRPr="006A6869" w:rsidRDefault="00295398" w:rsidP="006A6869">
      <w:pPr>
        <w:spacing w:after="0"/>
        <w:jc w:val="center"/>
        <w:rPr>
          <w:rFonts w:cs="Arial"/>
          <w:color w:val="000000" w:themeColor="text1"/>
          <w:sz w:val="24"/>
          <w:szCs w:val="24"/>
        </w:rPr>
      </w:pPr>
    </w:p>
    <w:p w:rsidR="00295398" w:rsidRPr="006A6869" w:rsidRDefault="00295398" w:rsidP="006A6869">
      <w:pPr>
        <w:spacing w:after="0"/>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F37271">
      <w:pPr>
        <w:spacing w:after="0" w:line="360" w:lineRule="auto"/>
        <w:jc w:val="center"/>
        <w:rPr>
          <w:rFonts w:cs="Arial"/>
          <w:color w:val="000000" w:themeColor="text1"/>
          <w:sz w:val="24"/>
          <w:szCs w:val="24"/>
        </w:rPr>
      </w:pPr>
    </w:p>
    <w:p w:rsidR="00295398" w:rsidRDefault="00295398" w:rsidP="00295398">
      <w:pPr>
        <w:spacing w:after="0" w:line="360" w:lineRule="auto"/>
        <w:rPr>
          <w:rFonts w:cs="Arial"/>
          <w:color w:val="000000" w:themeColor="text1"/>
          <w:sz w:val="24"/>
          <w:szCs w:val="24"/>
        </w:rPr>
        <w:sectPr w:rsidR="00295398" w:rsidSect="00562411">
          <w:pgSz w:w="11906" w:h="16838" w:code="9"/>
          <w:pgMar w:top="1701" w:right="1701" w:bottom="1701" w:left="2268" w:header="709" w:footer="709" w:gutter="0"/>
          <w:pgNumType w:fmt="lowerRoman" w:start="1"/>
          <w:cols w:space="708"/>
          <w:titlePg/>
          <w:docGrid w:linePitch="360"/>
        </w:sectPr>
      </w:pPr>
    </w:p>
    <w:p w:rsidR="00400416" w:rsidRPr="00400416" w:rsidRDefault="00B26399" w:rsidP="008A638B">
      <w:pPr>
        <w:pStyle w:val="Heading1"/>
        <w:spacing w:before="0" w:line="240" w:lineRule="auto"/>
        <w:jc w:val="center"/>
      </w:pPr>
      <w:bookmarkStart w:id="39" w:name="_Toc101426587"/>
      <w:bookmarkStart w:id="40" w:name="_Toc104877035"/>
      <w:bookmarkStart w:id="41" w:name="_Toc104877694"/>
      <w:bookmarkStart w:id="42" w:name="_Toc106079346"/>
      <w:bookmarkStart w:id="43" w:name="_Toc106543661"/>
      <w:bookmarkStart w:id="44" w:name="_Toc112054518"/>
      <w:r w:rsidRPr="002015BA">
        <w:t>BAB I</w:t>
      </w:r>
      <w:bookmarkEnd w:id="39"/>
      <w:bookmarkEnd w:id="40"/>
      <w:bookmarkEnd w:id="41"/>
      <w:bookmarkEnd w:id="42"/>
      <w:bookmarkEnd w:id="43"/>
      <w:bookmarkEnd w:id="44"/>
    </w:p>
    <w:p w:rsidR="00AE74AB" w:rsidRDefault="00B26399" w:rsidP="008A638B">
      <w:pPr>
        <w:pStyle w:val="Heading1"/>
        <w:spacing w:before="0" w:line="240" w:lineRule="auto"/>
        <w:jc w:val="center"/>
      </w:pPr>
      <w:bookmarkStart w:id="45" w:name="_Toc98753268"/>
      <w:bookmarkStart w:id="46" w:name="_Toc98753419"/>
      <w:bookmarkStart w:id="47" w:name="_Toc98753647"/>
      <w:bookmarkStart w:id="48" w:name="_Toc98999019"/>
      <w:bookmarkStart w:id="49" w:name="_Toc99105123"/>
      <w:bookmarkStart w:id="50" w:name="_Toc106079347"/>
      <w:bookmarkStart w:id="51" w:name="_Toc106543662"/>
      <w:bookmarkStart w:id="52" w:name="_Toc112054519"/>
      <w:r w:rsidRPr="002015BA">
        <w:t>PENDAHULUAN</w:t>
      </w:r>
      <w:bookmarkEnd w:id="45"/>
      <w:bookmarkEnd w:id="46"/>
      <w:bookmarkEnd w:id="47"/>
      <w:bookmarkEnd w:id="48"/>
      <w:bookmarkEnd w:id="49"/>
      <w:bookmarkEnd w:id="50"/>
      <w:bookmarkEnd w:id="51"/>
      <w:bookmarkEnd w:id="52"/>
    </w:p>
    <w:p w:rsidR="00AE74AB" w:rsidRPr="00AE74AB" w:rsidRDefault="00AE74AB" w:rsidP="0069452C">
      <w:pPr>
        <w:spacing w:after="0" w:line="480" w:lineRule="auto"/>
      </w:pPr>
    </w:p>
    <w:p w:rsidR="00806F0F" w:rsidRDefault="006954B2" w:rsidP="003808CF">
      <w:pPr>
        <w:pStyle w:val="Heading2"/>
        <w:numPr>
          <w:ilvl w:val="1"/>
          <w:numId w:val="1"/>
        </w:numPr>
        <w:spacing w:before="0"/>
        <w:ind w:left="568" w:hanging="568"/>
        <w:jc w:val="both"/>
        <w:rPr>
          <w:rFonts w:cs="Arial"/>
          <w:szCs w:val="24"/>
        </w:rPr>
      </w:pPr>
      <w:bookmarkStart w:id="53" w:name="_Toc98753269"/>
      <w:bookmarkStart w:id="54" w:name="_Toc98753420"/>
      <w:bookmarkStart w:id="55" w:name="_Toc98753648"/>
      <w:bookmarkStart w:id="56" w:name="_Toc98999020"/>
      <w:bookmarkStart w:id="57" w:name="_Toc99105124"/>
      <w:bookmarkStart w:id="58" w:name="_Toc106079348"/>
      <w:bookmarkStart w:id="59" w:name="_Toc106543663"/>
      <w:bookmarkStart w:id="60" w:name="_Toc112054520"/>
      <w:r w:rsidRPr="00C444B7">
        <w:rPr>
          <w:rFonts w:cs="Arial"/>
          <w:szCs w:val="24"/>
        </w:rPr>
        <w:t>Latar Belakang</w:t>
      </w:r>
      <w:bookmarkEnd w:id="53"/>
      <w:bookmarkEnd w:id="54"/>
      <w:bookmarkEnd w:id="55"/>
      <w:bookmarkEnd w:id="56"/>
      <w:bookmarkEnd w:id="57"/>
      <w:bookmarkEnd w:id="58"/>
      <w:bookmarkEnd w:id="59"/>
      <w:bookmarkEnd w:id="60"/>
      <w:r w:rsidRPr="00C444B7">
        <w:rPr>
          <w:rFonts w:cs="Arial"/>
          <w:szCs w:val="24"/>
        </w:rPr>
        <w:t xml:space="preserve"> </w:t>
      </w:r>
    </w:p>
    <w:p w:rsidR="00806F0F" w:rsidRDefault="00806F0F" w:rsidP="0069452C">
      <w:pPr>
        <w:spacing w:after="0" w:line="360" w:lineRule="auto"/>
        <w:ind w:firstLine="568"/>
        <w:jc w:val="both"/>
      </w:pPr>
      <w:r>
        <w:t xml:space="preserve">Kesehatan adalah kondisi badan seseorang baik fisik maupun mental karena dengan sehat kita dapat melakukan segala kegiatan yang kita lakukan sehari-hari. Menurut Undang-Undang Republik Indonesia nomor 36 tahun 2009 tentang kesehatan, Kesehatan adalah keadaan sehat, baik secara fisik, mental, spritual maupun sosial yang memungkinkan setiap orang untuk hidup produktif secara sosial dan ekonomis. Namun saat ini masih banyak manusia yang mengabaikan gaya hidup sehat dan memilih untuk gaya hidup yang tidak sehat, sehingga sering kali bermunculan penyakit yang tidak diharapkan. </w:t>
      </w:r>
    </w:p>
    <w:p w:rsidR="00E60A19" w:rsidRDefault="00806F0F" w:rsidP="00E60A19">
      <w:pPr>
        <w:spacing w:after="0" w:line="360" w:lineRule="auto"/>
        <w:ind w:firstLine="568"/>
        <w:jc w:val="both"/>
      </w:pPr>
      <w:r>
        <w:t xml:space="preserve">Hipertensi sebagai salah satu penyakit tidak menular sampai sekarang masih dijuluki sebagai The Silent Killer karena gejalanya sulit dikenali bahkan sering tidak menunjukkan gejala dan tanpa keluhan. Hipertensi sering kali terjadi pada masyarakat yang tidak memiliki pendidikan, pengetahuan, dan pendapatan yang dibawah UMR menyebabkan penduduk di negara-negara </w:t>
      </w:r>
      <w:r w:rsidR="00E60A19">
        <w:t xml:space="preserve">berkembang yang </w:t>
      </w:r>
      <w:r>
        <w:t>kurang memiliki akses tentang pengetahuan kesehatan terhadap penyakit hiper</w:t>
      </w:r>
      <w:r w:rsidR="000F62DA">
        <w:t>tensi.</w:t>
      </w:r>
      <w:r>
        <w:t xml:space="preserve"> Hipertensi dapat menjadi suatu ancaman kesehatan masyarakat karena mengakibatkan kondisi komplikasi seperti stroke, penyakit jantung koroner, dan gagal ginjal. </w:t>
      </w:r>
    </w:p>
    <w:p w:rsidR="00806F0F" w:rsidRDefault="00E60A19" w:rsidP="00E60A19">
      <w:pPr>
        <w:spacing w:after="0" w:line="360" w:lineRule="auto"/>
        <w:ind w:firstLine="568"/>
        <w:jc w:val="both"/>
      </w:pPr>
      <w:r>
        <w:t xml:space="preserve">Prevalensi penderita hipertensi di Indonesia sebagai salah satu negara dengan pendapatan rendah, mencapai 34,1% dengan estimasi jumlah kasus sebesar 63.309.620 orang. Selain itu, pada tahun 2018, sebanyak 427.218 penduduk Indonesia meninggal akibat hipertensi. (Nonasri, F. G. 2020). </w:t>
      </w:r>
      <w:r w:rsidR="00806F0F">
        <w:t xml:space="preserve">Penegakkan diagnosa dapat dilakukan melalui pengukuran tekanan darah oleh tenaga kesehatan atau kader kesehatan yang telah dilatih dan dinyatakan layak oleh tenaga kesehatan Komplikasi Prevalensi hipertensi pada Riskesdas 2018 diukur dengan wawancara dan pengukuran. </w:t>
      </w:r>
    </w:p>
    <w:p w:rsidR="00806F0F" w:rsidRDefault="00806F0F" w:rsidP="00E17DDD">
      <w:pPr>
        <w:spacing w:after="0" w:line="360" w:lineRule="auto"/>
        <w:ind w:firstLine="568"/>
        <w:jc w:val="both"/>
      </w:pPr>
      <w:r>
        <w:t xml:space="preserve">Menurut Riskesdas 2018 menunjukkan angka prevalensi hipertensi pada penduduk &gt; 18 tahun berdasarkan pengukuran secara nasional sebesar 34,11%. </w:t>
      </w:r>
      <w:r w:rsidR="00E17DDD">
        <w:t xml:space="preserve">Prevalensi tekanan darah tinggi pada perempuan (36,85%). Lebih tinggi dibandingkan dengan laki-laki (31,34%). Prevalensi di perkotaan sedikit leboh tinggi (34,43%) dibandingkan dengan pedesaan (33,72%). Prevalensi semakin meningkat seiring dengan pertambahan umur. </w:t>
      </w:r>
      <w:r>
        <w:t xml:space="preserve">Peningkatan prevalensi tertinggi terdapat di Provinsi DKI Jakarta sebesar 13,4%, Kalimantan Selatan sebesar 13,3%, dan Sulawesi Barat sebesar 12,3%. Hasil Riskesdas 2018 menunjukan bahwa Provinsi Kalimantan Selatan memiliki prevalensi tertinggi sebesar 44,13% diikuti oleh Jawa Barat sebesar 39,6%, Kalimantan Timur sebesar 39,3%. Provinsi Papua memiliki prevensi hipertensi terendah sebesar 22,2% diikuti oleh Maluku Utara sebesar 24,65% dan Sumatera Barat sebesar 25,16%. </w:t>
      </w:r>
      <w:r w:rsidR="00E17DDD">
        <w:t xml:space="preserve">Peningkatan prevalensi hipertensi berdasarkan cara pengukuran juga terjadi di hampir seluruh provinsi di Indonesia </w:t>
      </w:r>
      <w:r>
        <w:t>(Riskesdas,2018)</w:t>
      </w:r>
      <w:r w:rsidR="00E17DDD">
        <w:t>.</w:t>
      </w:r>
    </w:p>
    <w:p w:rsidR="00E17DDD" w:rsidRDefault="00806F0F" w:rsidP="00E17DDD">
      <w:pPr>
        <w:spacing w:after="0" w:line="360" w:lineRule="auto"/>
        <w:ind w:firstLine="568"/>
        <w:jc w:val="both"/>
      </w:pPr>
      <w:r>
        <w:t>Menurut data World Health Organization (WHO) pada tahun 2019 mengatakan bahwa penderita hipertensi di seluruh dunia mencapai 1,13 Miliar orang yang menderita hipertensi. Data World Health Organization (WHO) me</w:t>
      </w:r>
      <w:r w:rsidR="000E4F55">
        <w:t>nyebutkan ada 50% - 70%  pasien</w:t>
      </w:r>
      <w:r>
        <w:t xml:space="preserve">  yang   tidak  patuh   terhadap penggunaan obat antihipertensi yang diresepkan. Dari prevalensi hipertensi sebesar 34,1% diketahui bahwa sebesar 8,8% terdiagnosis hipertensi dan 13,3% orang yang terdiagnosis hipertensi tidak minum obat serta 32,3% tidak rutin minum obat. </w:t>
      </w:r>
      <w:r w:rsidR="004565F4">
        <w:t xml:space="preserve">Penyakit hipertensi dengan (5,3%) merupakan penyakit No.5 di seluruh dunia. </w:t>
      </w:r>
      <w:r>
        <w:t>Hal ini menunjukkan bahwa sebagian besar penderita Hipertensi tidak mengetahui bahwa dirinya menderita hipertensi sehingg</w:t>
      </w:r>
      <w:r w:rsidR="00E60A19">
        <w:t xml:space="preserve">a tidak melakukan pengobatan </w:t>
      </w:r>
      <w:r>
        <w:t>(WHO,2019)</w:t>
      </w:r>
      <w:r w:rsidR="00E60A19">
        <w:t>.</w:t>
      </w:r>
    </w:p>
    <w:p w:rsidR="00074A49" w:rsidRDefault="00D15E1D" w:rsidP="00074A49">
      <w:pPr>
        <w:spacing w:after="0" w:line="360" w:lineRule="auto"/>
        <w:ind w:firstLine="568"/>
        <w:jc w:val="both"/>
      </w:pPr>
      <w:r>
        <w:t>P</w:t>
      </w:r>
      <w:r w:rsidR="00074A49" w:rsidRPr="00074A49">
        <w:t>revalensi penyakit hipertensi yang terdapat pada wilayah Sumatera Utara tahun 2013 dapat terlihat melalui pengukuran pada usia diatas 18 tahun adalah 24,7% (Riskesdas, 2013). Proporsi penderita hipertensi di Provinsi Sumatera Utara tahun 2016 sebesar 26,5%, proporsi tertinggi berada pada Kabupaten Nias Barat (80,17%) dan terendah di Kota Tanjung Balai (0,78%) (Dinas Kesehatan Provinsi Sumatera Utara, 2017). Berdasarkan Profil Kesehatan Kota Medan (2017</w:t>
      </w:r>
      <w:r w:rsidR="00B66C56">
        <w:t xml:space="preserve">). </w:t>
      </w:r>
      <w:r w:rsidR="00074A49" w:rsidRPr="00074A49">
        <w:t xml:space="preserve">Wilayah kerja </w:t>
      </w:r>
      <w:r w:rsidR="00B66C56">
        <w:t xml:space="preserve">Puskemas </w:t>
      </w:r>
      <w:r w:rsidR="00074A49" w:rsidRPr="00074A49">
        <w:t>Pancur Batu Kabupaten Deli Serdang berada pada urutan kedua tertinggi dengan prevalensi hipertensi sebesar 15,21%  (Dinas Kesehatan Kota Medan, 2017).</w:t>
      </w:r>
    </w:p>
    <w:p w:rsidR="007748D1" w:rsidRDefault="00D15E1D" w:rsidP="007748D1">
      <w:pPr>
        <w:spacing w:after="0" w:line="360" w:lineRule="auto"/>
        <w:ind w:firstLine="568"/>
        <w:jc w:val="both"/>
      </w:pPr>
      <w:r>
        <w:t>S</w:t>
      </w:r>
      <w:r w:rsidR="004565F4">
        <w:t xml:space="preserve">urvei yang telah dilakukan oleh </w:t>
      </w:r>
      <w:r w:rsidR="005861B1" w:rsidRPr="005861B1">
        <w:t>Wakil Ketua Perhimpunan Dokter Hipertensi atau Indonesian Society of Hypertension (InaSH), dr. Eka Harmeiwaty, Sp.S,</w:t>
      </w:r>
      <w:r w:rsidR="005861B1">
        <w:t xml:space="preserve"> </w:t>
      </w:r>
      <w:r w:rsidR="004565F4">
        <w:t xml:space="preserve">dengan bantuan Kementrian Kesehatan RI pada tahun 2018 menunjukkan bahwa </w:t>
      </w:r>
      <w:r w:rsidR="00D045D0">
        <w:t xml:space="preserve">68.846 </w:t>
      </w:r>
      <w:r w:rsidR="004565F4">
        <w:t xml:space="preserve">sampel yang telah tersebar </w:t>
      </w:r>
      <w:r w:rsidR="00D045D0">
        <w:t>dapat diketahui dengan</w:t>
      </w:r>
      <w:r w:rsidR="004565F4">
        <w:t xml:space="preserve"> rentang usia 45</w:t>
      </w:r>
      <w:r w:rsidR="00D045D0">
        <w:t xml:space="preserve"> tahun</w:t>
      </w:r>
      <w:r w:rsidR="004565F4">
        <w:t xml:space="preserve"> </w:t>
      </w:r>
      <w:r w:rsidR="00D045D0">
        <w:t>ditemukan menderita hipertensi dengan jumlah 27.331 orang (30,8 perse</w:t>
      </w:r>
      <w:r w:rsidR="004565F4">
        <w:t>n)</w:t>
      </w:r>
      <w:r w:rsidR="00D045D0">
        <w:t xml:space="preserve">, sedangkan partisipan berusia 18-29 hanya berjumlah 13.018 (47,6 persen) yang menyadari </w:t>
      </w:r>
      <w:r w:rsidR="007748D1">
        <w:t xml:space="preserve">seseorang menderita </w:t>
      </w:r>
      <w:r w:rsidR="00D045D0">
        <w:t xml:space="preserve">hipertensi hanya </w:t>
      </w:r>
      <w:r w:rsidR="007748D1">
        <w:t>47,4 persen</w:t>
      </w:r>
      <w:r w:rsidR="00D045D0">
        <w:t>. Sehingga a</w:t>
      </w:r>
      <w:r w:rsidR="004565F4">
        <w:t xml:space="preserve">ngka ini lebih rendah dari survei </w:t>
      </w:r>
      <w:r w:rsidR="00D045D0">
        <w:t xml:space="preserve">yang telah dilakukan pada </w:t>
      </w:r>
      <w:r w:rsidR="004565F4">
        <w:t>tahun 2017 yaitu 34,5 persen</w:t>
      </w:r>
      <w:r w:rsidR="007748D1">
        <w:t>. (Antara Sumut, 2022).</w:t>
      </w:r>
    </w:p>
    <w:p w:rsidR="00806F0F" w:rsidRDefault="00806F0F" w:rsidP="007748D1">
      <w:pPr>
        <w:spacing w:after="0" w:line="360" w:lineRule="auto"/>
        <w:ind w:firstLine="568"/>
        <w:jc w:val="both"/>
      </w:pPr>
      <w:r>
        <w:t>Banyak faktor fisiko sebagai penyebab penyakit hipertensi. Adapun faktor risiko terjadinya penyakit hipertensi dapat dibagi menjadi  beberapa faktor yaitu faktor risiko yang tidak dapat diubah (seperti keturunan atau genetik, jenis kelamin, dan umur) dan faktor risiko yang dapat diubah (seperti kegemukan atau obesitas, kurang olahraga atau aktivitas fisik, merokok, stres, konsumsi alkohol dan konsumsi garam). Dampak dari hipertensi terhadap lansia dapat mengakibatkan beberapa penyakit yang fatal misalnya, penyakit pembuluh darah, jantung (kardiovaskuler) dan gangguan ginjal, bahkan pecahnya pembuluh darah kapiler di otak atau lebih  dikenal dengan sebutan stroke dan dapat berakhir dengan kematian. Pengobatam dalam hipertensi dapat terbagi menjadi dua yaitu pengobatan farmakologi dan non-farmakologi. Pengobatan farmakologi merupakan pengobatan menggunakan obat anti hipertensi untuk menurunkan tekanan darah sedangkan pengobatan non farmakologi dapat diatasi dengan merubah gaya hidup seseorang. (Sarumaha, E. K., &amp; Diana, V. E. 2018)</w:t>
      </w:r>
    </w:p>
    <w:p w:rsidR="00806F0F" w:rsidRDefault="00806F0F" w:rsidP="0069452C">
      <w:pPr>
        <w:spacing w:after="0" w:line="360" w:lineRule="auto"/>
        <w:ind w:firstLine="568"/>
        <w:jc w:val="both"/>
      </w:pPr>
      <w:r>
        <w:t>Tahap awal penggunaan obat antihipertensi sudah di rekomendasikan oleh WHO yaitu monoterapi dengan salah sat</w:t>
      </w:r>
      <w:r w:rsidR="00D129E6">
        <w:t>u dari 5 golongan obat yaitu</w:t>
      </w:r>
      <w:r>
        <w:t xml:space="preserve"> Diuretik, Beta blocker, ACE Inhibitor, Calcium chanel blocker, dan alfa blocker, ke lima golongan obat tersebut diatas digunakan sebagai obat antihipertensi tahap pertama, karena sedikit menimbulkan efek samping yang tidak diharapkan serta tidak menimbulkan efek pada pemberian obat jangka panjang.  </w:t>
      </w:r>
    </w:p>
    <w:p w:rsidR="00806F0F" w:rsidRDefault="00806F0F" w:rsidP="0069452C">
      <w:pPr>
        <w:spacing w:after="0" w:line="360" w:lineRule="auto"/>
        <w:ind w:firstLine="568"/>
        <w:jc w:val="both"/>
      </w:pPr>
      <w:r>
        <w:t xml:space="preserve">Evaluasi penggunaan obat antihipertensi bertujuan untuk mengetahui penggunaan obat secara rasional pada penderita hipertensi. Penggunaan obat yang tidak sesuai dapat memberikan dampak yang sangat besar yang  dapat merugikan unit atau instansi pelayanan kesehatan pasien maupun masyarakat sendiri. Oleh karena itu diperlukan pemilihan dan penggunaan obat yang dapat disesuaikan dengan keadaan suatu pasien, sehingga obat dapat mencapai sasarannya dengan efek samping obat seminimal mungkin dan instruksi penggunaan obat dapat dipatuhi oleh pasien. </w:t>
      </w:r>
    </w:p>
    <w:p w:rsidR="00806F0F" w:rsidRDefault="00806F0F" w:rsidP="0069452C">
      <w:pPr>
        <w:spacing w:after="0" w:line="360" w:lineRule="auto"/>
        <w:ind w:firstLine="568"/>
        <w:jc w:val="both"/>
      </w:pPr>
      <w:r>
        <w:t>Berdasarkan uraian di atas penulis tertarik melakukan penelitian untuk dapat melakukan penelitian tentang “gambaran pola penggunaan obat antihipertensi pada pasien rawat jalan d</w:t>
      </w:r>
      <w:r w:rsidR="00E84990">
        <w:t>i rumah sakit umum pancur batu”</w:t>
      </w:r>
    </w:p>
    <w:p w:rsidR="00377375" w:rsidRPr="00806F0F" w:rsidRDefault="00377375" w:rsidP="0069452C">
      <w:pPr>
        <w:spacing w:after="0" w:line="360" w:lineRule="auto"/>
        <w:ind w:firstLine="568"/>
        <w:jc w:val="both"/>
      </w:pPr>
    </w:p>
    <w:p w:rsidR="00A704FD" w:rsidRDefault="00820532" w:rsidP="003808CF">
      <w:pPr>
        <w:pStyle w:val="Heading2"/>
        <w:numPr>
          <w:ilvl w:val="1"/>
          <w:numId w:val="1"/>
        </w:numPr>
        <w:spacing w:before="0"/>
        <w:ind w:left="568" w:hanging="568"/>
        <w:rPr>
          <w:rFonts w:cs="Arial"/>
          <w:szCs w:val="24"/>
        </w:rPr>
      </w:pPr>
      <w:bookmarkStart w:id="61" w:name="_Toc98753270"/>
      <w:bookmarkStart w:id="62" w:name="_Toc98753421"/>
      <w:bookmarkStart w:id="63" w:name="_Toc98753649"/>
      <w:bookmarkStart w:id="64" w:name="_Toc98999021"/>
      <w:bookmarkStart w:id="65" w:name="_Toc99105125"/>
      <w:bookmarkStart w:id="66" w:name="_Toc106079349"/>
      <w:bookmarkStart w:id="67" w:name="_Toc106543664"/>
      <w:bookmarkStart w:id="68" w:name="_Toc112054521"/>
      <w:r w:rsidRPr="006D3DFA">
        <w:rPr>
          <w:rFonts w:cs="Arial"/>
          <w:szCs w:val="24"/>
        </w:rPr>
        <w:t>Rumusan Masalah</w:t>
      </w:r>
      <w:bookmarkEnd w:id="61"/>
      <w:bookmarkEnd w:id="62"/>
      <w:bookmarkEnd w:id="63"/>
      <w:bookmarkEnd w:id="64"/>
      <w:bookmarkEnd w:id="65"/>
      <w:bookmarkEnd w:id="66"/>
      <w:bookmarkEnd w:id="67"/>
      <w:bookmarkEnd w:id="68"/>
      <w:r w:rsidR="00A704FD" w:rsidRPr="00A704FD">
        <w:rPr>
          <w:rFonts w:cs="Arial"/>
          <w:szCs w:val="24"/>
        </w:rPr>
        <w:t xml:space="preserve">                </w:t>
      </w:r>
    </w:p>
    <w:p w:rsidR="002015BA" w:rsidRDefault="00A704FD" w:rsidP="00D53D10">
      <w:pPr>
        <w:pStyle w:val="ListParagraph"/>
        <w:numPr>
          <w:ilvl w:val="0"/>
          <w:numId w:val="45"/>
        </w:numPr>
        <w:spacing w:after="0" w:line="360" w:lineRule="auto"/>
        <w:ind w:left="567" w:hanging="567"/>
        <w:jc w:val="both"/>
        <w:rPr>
          <w:rFonts w:cs="Arial"/>
        </w:rPr>
      </w:pPr>
      <w:bookmarkStart w:id="69" w:name="_Toc98753271"/>
      <w:r w:rsidRPr="00B66C56">
        <w:rPr>
          <w:rFonts w:cs="Arial"/>
        </w:rPr>
        <w:t>Bagaimana</w:t>
      </w:r>
      <w:r w:rsidR="00170255" w:rsidRPr="00B66C56">
        <w:rPr>
          <w:rFonts w:cs="Arial"/>
        </w:rPr>
        <w:t xml:space="preserve">kah </w:t>
      </w:r>
      <w:r w:rsidR="00B66C56">
        <w:rPr>
          <w:rFonts w:cs="Arial"/>
        </w:rPr>
        <w:t xml:space="preserve">penggolongan </w:t>
      </w:r>
      <w:r w:rsidR="00170255" w:rsidRPr="00B66C56">
        <w:rPr>
          <w:rFonts w:cs="Arial"/>
        </w:rPr>
        <w:t xml:space="preserve">obat </w:t>
      </w:r>
      <w:r w:rsidR="000F62DA" w:rsidRPr="00B66C56">
        <w:rPr>
          <w:rFonts w:cs="Arial"/>
        </w:rPr>
        <w:t>a</w:t>
      </w:r>
      <w:r w:rsidR="00170255" w:rsidRPr="00B66C56">
        <w:rPr>
          <w:rFonts w:cs="Arial"/>
        </w:rPr>
        <w:t>ntihipertensi pada pasien rawat jalan di r</w:t>
      </w:r>
      <w:r w:rsidRPr="00B66C56">
        <w:rPr>
          <w:rFonts w:cs="Arial"/>
        </w:rPr>
        <w:t xml:space="preserve">umah </w:t>
      </w:r>
      <w:r w:rsidR="00170255" w:rsidRPr="00B66C56">
        <w:rPr>
          <w:rFonts w:cs="Arial"/>
        </w:rPr>
        <w:t>s</w:t>
      </w:r>
      <w:r w:rsidR="0047493B" w:rsidRPr="00B66C56">
        <w:rPr>
          <w:rFonts w:cs="Arial"/>
        </w:rPr>
        <w:t>akit umum pancur b</w:t>
      </w:r>
      <w:r w:rsidRPr="00B66C56">
        <w:rPr>
          <w:rFonts w:cs="Arial"/>
        </w:rPr>
        <w:t>atu</w:t>
      </w:r>
      <w:bookmarkEnd w:id="69"/>
    </w:p>
    <w:p w:rsidR="00377375" w:rsidRDefault="00B66C56" w:rsidP="00D53D10">
      <w:pPr>
        <w:pStyle w:val="ListParagraph"/>
        <w:numPr>
          <w:ilvl w:val="0"/>
          <w:numId w:val="45"/>
        </w:numPr>
        <w:spacing w:after="0" w:line="360" w:lineRule="auto"/>
        <w:ind w:left="567" w:hanging="567"/>
        <w:jc w:val="both"/>
        <w:rPr>
          <w:rFonts w:cs="Arial"/>
        </w:rPr>
      </w:pPr>
      <w:r w:rsidRPr="00B66C56">
        <w:rPr>
          <w:rFonts w:cs="Arial"/>
        </w:rPr>
        <w:t xml:space="preserve">Bagaimanakah </w:t>
      </w:r>
      <w:r>
        <w:rPr>
          <w:rFonts w:cs="Arial"/>
        </w:rPr>
        <w:t xml:space="preserve">jenis </w:t>
      </w:r>
      <w:r w:rsidRPr="00B66C56">
        <w:rPr>
          <w:rFonts w:cs="Arial"/>
        </w:rPr>
        <w:t>obat antihipertensi pada pasien rawat jalan di rumah sakit umum pancur batu</w:t>
      </w:r>
    </w:p>
    <w:p w:rsidR="00B66C56" w:rsidRPr="00B66C56" w:rsidRDefault="00B66C56" w:rsidP="00B66C56">
      <w:pPr>
        <w:pStyle w:val="ListParagraph"/>
        <w:spacing w:after="0" w:line="360" w:lineRule="auto"/>
        <w:ind w:left="928"/>
        <w:jc w:val="both"/>
        <w:rPr>
          <w:rFonts w:cs="Arial"/>
        </w:rPr>
      </w:pPr>
    </w:p>
    <w:p w:rsidR="006D3DFA" w:rsidRPr="0069452C" w:rsidRDefault="006D3DFA" w:rsidP="003808CF">
      <w:pPr>
        <w:pStyle w:val="Heading2"/>
        <w:numPr>
          <w:ilvl w:val="1"/>
          <w:numId w:val="1"/>
        </w:numPr>
        <w:spacing w:before="0"/>
        <w:ind w:left="568" w:hanging="568"/>
        <w:jc w:val="both"/>
        <w:rPr>
          <w:rFonts w:cs="Arial"/>
          <w:szCs w:val="24"/>
        </w:rPr>
      </w:pPr>
      <w:bookmarkStart w:id="70" w:name="_Toc98753272"/>
      <w:bookmarkStart w:id="71" w:name="_Toc98753422"/>
      <w:bookmarkStart w:id="72" w:name="_Toc98753650"/>
      <w:bookmarkStart w:id="73" w:name="_Toc98999022"/>
      <w:bookmarkStart w:id="74" w:name="_Toc99105126"/>
      <w:bookmarkStart w:id="75" w:name="_Toc106079350"/>
      <w:bookmarkStart w:id="76" w:name="_Toc106543665"/>
      <w:bookmarkStart w:id="77" w:name="_Toc112054522"/>
      <w:r w:rsidRPr="006D3DFA">
        <w:rPr>
          <w:rFonts w:cs="Arial"/>
          <w:szCs w:val="24"/>
        </w:rPr>
        <w:t>Tujuan Penelitian</w:t>
      </w:r>
      <w:bookmarkEnd w:id="70"/>
      <w:bookmarkEnd w:id="71"/>
      <w:bookmarkEnd w:id="72"/>
      <w:bookmarkEnd w:id="73"/>
      <w:bookmarkEnd w:id="74"/>
      <w:bookmarkEnd w:id="75"/>
      <w:bookmarkEnd w:id="76"/>
      <w:bookmarkEnd w:id="77"/>
      <w:r w:rsidRPr="006D3DFA">
        <w:rPr>
          <w:rFonts w:cs="Arial"/>
          <w:szCs w:val="24"/>
        </w:rPr>
        <w:t xml:space="preserve"> </w:t>
      </w:r>
    </w:p>
    <w:p w:rsidR="00170255" w:rsidRDefault="00827A34" w:rsidP="00D53D10">
      <w:pPr>
        <w:pStyle w:val="ListParagraph"/>
        <w:numPr>
          <w:ilvl w:val="0"/>
          <w:numId w:val="46"/>
        </w:numPr>
        <w:spacing w:after="0" w:line="360" w:lineRule="auto"/>
        <w:ind w:left="567" w:hanging="567"/>
        <w:jc w:val="both"/>
        <w:rPr>
          <w:rFonts w:cs="Arial"/>
        </w:rPr>
      </w:pPr>
      <w:r w:rsidRPr="00B66C56">
        <w:rPr>
          <w:rFonts w:cs="Arial"/>
        </w:rPr>
        <w:t xml:space="preserve">Untuk mengetahui </w:t>
      </w:r>
      <w:r w:rsidR="00B66C56">
        <w:rPr>
          <w:rFonts w:cs="Arial"/>
        </w:rPr>
        <w:t xml:space="preserve">golongan </w:t>
      </w:r>
      <w:r w:rsidRPr="00B66C56">
        <w:rPr>
          <w:rFonts w:cs="Arial"/>
        </w:rPr>
        <w:t>obat antihipertensi</w:t>
      </w:r>
      <w:r w:rsidR="00D53D10">
        <w:rPr>
          <w:rFonts w:cs="Arial"/>
        </w:rPr>
        <w:t xml:space="preserve"> yang terbanyak digunakan</w:t>
      </w:r>
      <w:r w:rsidRPr="00B66C56">
        <w:rPr>
          <w:rFonts w:cs="Arial"/>
        </w:rPr>
        <w:t xml:space="preserve"> pada pasien rawat jalan di rumah sakit umum</w:t>
      </w:r>
      <w:bookmarkStart w:id="78" w:name="_Toc98753274"/>
      <w:bookmarkStart w:id="79" w:name="_Toc98753424"/>
      <w:bookmarkStart w:id="80" w:name="_Toc98753652"/>
      <w:r w:rsidR="00C670FE">
        <w:rPr>
          <w:rFonts w:cs="Arial"/>
        </w:rPr>
        <w:t xml:space="preserve"> Pancur Batu </w:t>
      </w:r>
    </w:p>
    <w:p w:rsidR="00B66C56" w:rsidRPr="00B66C56" w:rsidRDefault="00B66C56" w:rsidP="00D53D10">
      <w:pPr>
        <w:pStyle w:val="ListParagraph"/>
        <w:numPr>
          <w:ilvl w:val="0"/>
          <w:numId w:val="46"/>
        </w:numPr>
        <w:spacing w:after="0" w:line="360" w:lineRule="auto"/>
        <w:ind w:left="567" w:hanging="567"/>
        <w:jc w:val="both"/>
        <w:rPr>
          <w:rFonts w:cs="Arial"/>
        </w:rPr>
      </w:pPr>
      <w:r w:rsidRPr="00B66C56">
        <w:rPr>
          <w:rFonts w:cs="Arial"/>
        </w:rPr>
        <w:t xml:space="preserve">Untuk mengetahui </w:t>
      </w:r>
      <w:r>
        <w:rPr>
          <w:rFonts w:cs="Arial"/>
        </w:rPr>
        <w:t xml:space="preserve">jenis </w:t>
      </w:r>
      <w:r w:rsidRPr="00B66C56">
        <w:rPr>
          <w:rFonts w:cs="Arial"/>
        </w:rPr>
        <w:t>obat antihipertensi</w:t>
      </w:r>
      <w:r w:rsidR="00D53D10">
        <w:rPr>
          <w:rFonts w:cs="Arial"/>
        </w:rPr>
        <w:t xml:space="preserve"> yang terbanyak digunakan </w:t>
      </w:r>
      <w:r w:rsidRPr="00B66C56">
        <w:rPr>
          <w:rFonts w:cs="Arial"/>
        </w:rPr>
        <w:t>pada pasien rawat jalan di rumah sakit umum</w:t>
      </w:r>
      <w:r w:rsidR="00C670FE">
        <w:rPr>
          <w:rFonts w:cs="Arial"/>
        </w:rPr>
        <w:t xml:space="preserve"> Pancur Batu</w:t>
      </w:r>
    </w:p>
    <w:p w:rsidR="00377375" w:rsidRPr="00827A34" w:rsidRDefault="00377375" w:rsidP="0069452C">
      <w:pPr>
        <w:spacing w:after="0" w:line="360" w:lineRule="auto"/>
        <w:ind w:firstLine="710"/>
        <w:jc w:val="both"/>
      </w:pPr>
    </w:p>
    <w:p w:rsidR="00477A08" w:rsidRDefault="00477A08" w:rsidP="003808CF">
      <w:pPr>
        <w:pStyle w:val="Heading2"/>
        <w:numPr>
          <w:ilvl w:val="1"/>
          <w:numId w:val="1"/>
        </w:numPr>
        <w:spacing w:before="0"/>
        <w:ind w:left="568" w:hanging="568"/>
        <w:jc w:val="both"/>
        <w:rPr>
          <w:rFonts w:cs="Arial"/>
          <w:szCs w:val="24"/>
        </w:rPr>
      </w:pPr>
      <w:bookmarkStart w:id="81" w:name="_Toc98753275"/>
      <w:bookmarkStart w:id="82" w:name="_Toc98753425"/>
      <w:bookmarkStart w:id="83" w:name="_Toc98753653"/>
      <w:bookmarkStart w:id="84" w:name="_Toc98999025"/>
      <w:bookmarkStart w:id="85" w:name="_Toc99105129"/>
      <w:bookmarkStart w:id="86" w:name="_Toc106079351"/>
      <w:bookmarkStart w:id="87" w:name="_Toc106543666"/>
      <w:bookmarkStart w:id="88" w:name="_Toc112054523"/>
      <w:bookmarkEnd w:id="78"/>
      <w:bookmarkEnd w:id="79"/>
      <w:bookmarkEnd w:id="80"/>
      <w:r w:rsidRPr="00477A08">
        <w:rPr>
          <w:rFonts w:cs="Arial"/>
          <w:szCs w:val="24"/>
        </w:rPr>
        <w:t>Manfaat Penelitian</w:t>
      </w:r>
      <w:bookmarkEnd w:id="81"/>
      <w:bookmarkEnd w:id="82"/>
      <w:bookmarkEnd w:id="83"/>
      <w:bookmarkEnd w:id="84"/>
      <w:bookmarkEnd w:id="85"/>
      <w:bookmarkEnd w:id="86"/>
      <w:bookmarkEnd w:id="87"/>
      <w:bookmarkEnd w:id="88"/>
      <w:r w:rsidRPr="00477A08">
        <w:rPr>
          <w:rFonts w:cs="Arial"/>
          <w:szCs w:val="24"/>
        </w:rPr>
        <w:t xml:space="preserve"> </w:t>
      </w:r>
    </w:p>
    <w:p w:rsidR="009420FD" w:rsidRPr="00D53D10" w:rsidRDefault="00170255" w:rsidP="00D53D10">
      <w:pPr>
        <w:pStyle w:val="ListParagraph"/>
        <w:numPr>
          <w:ilvl w:val="0"/>
          <w:numId w:val="15"/>
        </w:numPr>
        <w:autoSpaceDE w:val="0"/>
        <w:autoSpaceDN w:val="0"/>
        <w:adjustRightInd w:val="0"/>
        <w:spacing w:after="0" w:line="360" w:lineRule="auto"/>
        <w:ind w:left="567" w:hanging="567"/>
        <w:jc w:val="both"/>
        <w:rPr>
          <w:rFonts w:cs="Arial"/>
          <w:b/>
          <w:color w:val="000000" w:themeColor="text1"/>
        </w:rPr>
      </w:pPr>
      <w:r w:rsidRPr="00D53D10">
        <w:rPr>
          <w:rFonts w:cs="Arial"/>
        </w:rPr>
        <w:t>Untuk</w:t>
      </w:r>
      <w:r w:rsidR="00F45B6B" w:rsidRPr="00D53D10">
        <w:rPr>
          <w:rFonts w:cs="Arial"/>
        </w:rPr>
        <w:t xml:space="preserve"> </w:t>
      </w:r>
      <w:r w:rsidR="009420FD" w:rsidRPr="00D53D10">
        <w:rPr>
          <w:rFonts w:cs="Arial"/>
        </w:rPr>
        <w:t xml:space="preserve">menambah pengetahuan peneliti tentang penggunana obat antihipertensi yang baik dan benar </w:t>
      </w:r>
    </w:p>
    <w:p w:rsidR="009420FD" w:rsidRPr="00170255" w:rsidRDefault="009420FD" w:rsidP="00D53D10">
      <w:pPr>
        <w:pStyle w:val="ListParagraph"/>
        <w:numPr>
          <w:ilvl w:val="0"/>
          <w:numId w:val="15"/>
        </w:numPr>
        <w:autoSpaceDE w:val="0"/>
        <w:autoSpaceDN w:val="0"/>
        <w:adjustRightInd w:val="0"/>
        <w:spacing w:after="0" w:line="360" w:lineRule="auto"/>
        <w:ind w:left="567" w:hanging="567"/>
        <w:jc w:val="both"/>
        <w:rPr>
          <w:rFonts w:cs="Arial"/>
          <w:b/>
        </w:rPr>
      </w:pPr>
      <w:r w:rsidRPr="00170255">
        <w:rPr>
          <w:rFonts w:cs="Arial"/>
        </w:rPr>
        <w:t xml:space="preserve">Untuk menambah informasi bagi masyarakat </w:t>
      </w:r>
      <w:r w:rsidR="001B1883" w:rsidRPr="00170255">
        <w:rPr>
          <w:rFonts w:cs="Arial"/>
        </w:rPr>
        <w:t xml:space="preserve">dalam mengetahui gejala apa saja penyakit hipertensi dan juga penggunaan obat antihipertensi </w:t>
      </w:r>
    </w:p>
    <w:p w:rsidR="0075130C" w:rsidRDefault="001B1883" w:rsidP="00D53D10">
      <w:pPr>
        <w:pStyle w:val="ListParagraph"/>
        <w:numPr>
          <w:ilvl w:val="0"/>
          <w:numId w:val="15"/>
        </w:numPr>
        <w:autoSpaceDE w:val="0"/>
        <w:autoSpaceDN w:val="0"/>
        <w:adjustRightInd w:val="0"/>
        <w:spacing w:after="0" w:line="360" w:lineRule="auto"/>
        <w:ind w:left="567" w:hanging="567"/>
        <w:jc w:val="both"/>
        <w:rPr>
          <w:rFonts w:cs="Arial"/>
        </w:rPr>
      </w:pPr>
      <w:r w:rsidRPr="00170255">
        <w:rPr>
          <w:rFonts w:cs="Arial"/>
        </w:rPr>
        <w:t>Dapat digunakan sebagai bahan pertimbangan atau referensi  bagi peneliti selanjutnya</w:t>
      </w:r>
      <w:bookmarkStart w:id="89" w:name="_Toc98753276"/>
      <w:bookmarkStart w:id="90" w:name="_Toc98753426"/>
      <w:bookmarkStart w:id="91" w:name="_Toc98753654"/>
      <w:bookmarkStart w:id="92" w:name="_Toc98999026"/>
      <w:bookmarkStart w:id="93" w:name="_Toc99105130"/>
      <w:bookmarkStart w:id="94" w:name="_Toc101426595"/>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Default="00D7142F" w:rsidP="00D7142F">
      <w:pPr>
        <w:autoSpaceDE w:val="0"/>
        <w:autoSpaceDN w:val="0"/>
        <w:adjustRightInd w:val="0"/>
        <w:spacing w:after="0" w:line="360" w:lineRule="auto"/>
        <w:jc w:val="both"/>
        <w:rPr>
          <w:rFonts w:cs="Arial"/>
        </w:rPr>
      </w:pPr>
    </w:p>
    <w:p w:rsidR="00D7142F" w:rsidRPr="00D7142F" w:rsidRDefault="00D7142F" w:rsidP="00D7142F">
      <w:pPr>
        <w:autoSpaceDE w:val="0"/>
        <w:autoSpaceDN w:val="0"/>
        <w:adjustRightInd w:val="0"/>
        <w:spacing w:after="0" w:line="360" w:lineRule="auto"/>
        <w:jc w:val="both"/>
        <w:rPr>
          <w:rFonts w:cs="Arial"/>
        </w:rPr>
      </w:pPr>
    </w:p>
    <w:p w:rsidR="00B83868" w:rsidRPr="00B57CB1" w:rsidRDefault="00B83868" w:rsidP="003808CF">
      <w:pPr>
        <w:pStyle w:val="Heading1"/>
        <w:spacing w:before="0"/>
        <w:jc w:val="center"/>
        <w:rPr>
          <w:szCs w:val="22"/>
        </w:rPr>
      </w:pPr>
      <w:bookmarkStart w:id="95" w:name="_Toc104877043"/>
      <w:bookmarkStart w:id="96" w:name="_Toc104877702"/>
      <w:bookmarkStart w:id="97" w:name="_Toc106079352"/>
      <w:bookmarkStart w:id="98" w:name="_Toc106543667"/>
      <w:bookmarkStart w:id="99" w:name="_Toc112054524"/>
      <w:r w:rsidRPr="00B57CB1">
        <w:t>BAB II</w:t>
      </w:r>
      <w:bookmarkEnd w:id="89"/>
      <w:bookmarkEnd w:id="90"/>
      <w:bookmarkEnd w:id="91"/>
      <w:bookmarkEnd w:id="92"/>
      <w:bookmarkEnd w:id="93"/>
      <w:bookmarkEnd w:id="94"/>
      <w:bookmarkEnd w:id="95"/>
      <w:bookmarkEnd w:id="96"/>
      <w:bookmarkEnd w:id="97"/>
      <w:bookmarkEnd w:id="98"/>
      <w:bookmarkEnd w:id="99"/>
    </w:p>
    <w:p w:rsidR="00B83868" w:rsidRPr="002015BA" w:rsidRDefault="00B83868" w:rsidP="003808CF">
      <w:pPr>
        <w:pStyle w:val="Heading1"/>
        <w:spacing w:before="0"/>
        <w:jc w:val="center"/>
      </w:pPr>
      <w:bookmarkStart w:id="100" w:name="_Toc98753277"/>
      <w:bookmarkStart w:id="101" w:name="_Toc98753427"/>
      <w:bookmarkStart w:id="102" w:name="_Toc98753655"/>
      <w:bookmarkStart w:id="103" w:name="_Toc98999027"/>
      <w:bookmarkStart w:id="104" w:name="_Toc99105131"/>
      <w:bookmarkStart w:id="105" w:name="_Toc106079353"/>
      <w:bookmarkStart w:id="106" w:name="_Toc106543668"/>
      <w:bookmarkStart w:id="107" w:name="_Toc112054525"/>
      <w:r w:rsidRPr="002015BA">
        <w:t>TINJAUAN PUSTAKA</w:t>
      </w:r>
      <w:bookmarkEnd w:id="100"/>
      <w:bookmarkEnd w:id="101"/>
      <w:bookmarkEnd w:id="102"/>
      <w:bookmarkEnd w:id="103"/>
      <w:bookmarkEnd w:id="104"/>
      <w:bookmarkEnd w:id="105"/>
      <w:bookmarkEnd w:id="106"/>
      <w:bookmarkEnd w:id="107"/>
    </w:p>
    <w:p w:rsidR="00B83868" w:rsidRDefault="00B83868" w:rsidP="00B57CB1">
      <w:pPr>
        <w:pStyle w:val="Heading1"/>
        <w:spacing w:before="0"/>
        <w:jc w:val="center"/>
      </w:pPr>
    </w:p>
    <w:p w:rsidR="00827A34" w:rsidRDefault="00EA19C3" w:rsidP="0069452C">
      <w:pPr>
        <w:pStyle w:val="Heading2"/>
        <w:numPr>
          <w:ilvl w:val="1"/>
          <w:numId w:val="2"/>
        </w:numPr>
        <w:spacing w:before="0" w:line="480" w:lineRule="auto"/>
        <w:ind w:left="568" w:hanging="568"/>
        <w:jc w:val="both"/>
        <w:rPr>
          <w:rFonts w:cs="Arial"/>
          <w:szCs w:val="24"/>
        </w:rPr>
      </w:pPr>
      <w:bookmarkStart w:id="108" w:name="_Toc98753278"/>
      <w:bookmarkStart w:id="109" w:name="_Toc98753428"/>
      <w:bookmarkStart w:id="110" w:name="_Toc98753656"/>
      <w:bookmarkStart w:id="111" w:name="_Toc98999028"/>
      <w:bookmarkStart w:id="112" w:name="_Toc99105132"/>
      <w:bookmarkStart w:id="113" w:name="_Toc106079354"/>
      <w:bookmarkStart w:id="114" w:name="_Toc106543669"/>
      <w:bookmarkStart w:id="115" w:name="_Toc112054526"/>
      <w:r>
        <w:rPr>
          <w:rFonts w:cs="Arial"/>
          <w:szCs w:val="24"/>
        </w:rPr>
        <w:t>H</w:t>
      </w:r>
      <w:bookmarkEnd w:id="108"/>
      <w:bookmarkEnd w:id="109"/>
      <w:bookmarkEnd w:id="110"/>
      <w:bookmarkEnd w:id="111"/>
      <w:bookmarkEnd w:id="112"/>
      <w:bookmarkEnd w:id="113"/>
      <w:r w:rsidR="00231EA9">
        <w:rPr>
          <w:rFonts w:cs="Arial"/>
          <w:szCs w:val="24"/>
        </w:rPr>
        <w:t>ipertensi</w:t>
      </w:r>
      <w:bookmarkEnd w:id="114"/>
      <w:bookmarkEnd w:id="115"/>
    </w:p>
    <w:p w:rsidR="00C9037B" w:rsidRDefault="00C9037B" w:rsidP="0069452C">
      <w:pPr>
        <w:spacing w:after="0" w:line="360" w:lineRule="auto"/>
        <w:ind w:firstLine="568"/>
        <w:jc w:val="both"/>
        <w:rPr>
          <w:rFonts w:cs="Arial"/>
        </w:rPr>
      </w:pPr>
      <w:r w:rsidRPr="00C9037B">
        <w:rPr>
          <w:rFonts w:cs="Arial"/>
        </w:rPr>
        <w:t xml:space="preserve">Menurut American Heart Association atau AHA Dalam Kemenkes (2018), Hipertensi Merupakan Silent Killer dimana gejalanya sangat bermacam macam pada setiap individu dan hampir sama dengan penyakit lain. Gejala – gejala tersebut adalah sakit kepala,atau rasa berat di tengkuk. </w:t>
      </w:r>
      <w:r w:rsidR="00377375">
        <w:rPr>
          <w:rFonts w:cs="Arial"/>
        </w:rPr>
        <w:t xml:space="preserve">Vertigo,jantung berdebar debar,mudah </w:t>
      </w:r>
      <w:r w:rsidRPr="00C9037B">
        <w:rPr>
          <w:rFonts w:cs="Arial"/>
        </w:rPr>
        <w:t>lelah,</w:t>
      </w:r>
      <w:r w:rsidR="00377375">
        <w:rPr>
          <w:rFonts w:cs="Arial"/>
        </w:rPr>
        <w:t xml:space="preserve"> </w:t>
      </w:r>
      <w:r w:rsidRPr="00C9037B">
        <w:rPr>
          <w:rFonts w:cs="Arial"/>
        </w:rPr>
        <w:t>penglihatan kabur,</w:t>
      </w:r>
      <w:r w:rsidR="00377375">
        <w:rPr>
          <w:rFonts w:cs="Arial"/>
        </w:rPr>
        <w:t xml:space="preserve"> telinga berdengu</w:t>
      </w:r>
      <w:r w:rsidRPr="00C9037B">
        <w:rPr>
          <w:rFonts w:cs="Arial"/>
        </w:rPr>
        <w:t>ng, dan mimisan.</w:t>
      </w:r>
    </w:p>
    <w:p w:rsidR="00C9037B" w:rsidRDefault="00C9037B" w:rsidP="0069452C">
      <w:pPr>
        <w:spacing w:after="0" w:line="360" w:lineRule="auto"/>
        <w:ind w:firstLine="568"/>
        <w:jc w:val="both"/>
        <w:rPr>
          <w:rFonts w:cs="Arial"/>
        </w:rPr>
      </w:pPr>
      <w:r w:rsidRPr="00DC1C8D">
        <w:rPr>
          <w:rFonts w:cs="Arial"/>
        </w:rPr>
        <w:t xml:space="preserve">Hipertensi  dapat diartikan sebagai </w:t>
      </w:r>
      <w:r>
        <w:rPr>
          <w:rFonts w:cs="Arial"/>
        </w:rPr>
        <w:t xml:space="preserve">peningkatan </w:t>
      </w:r>
      <w:r w:rsidRPr="00DC1C8D">
        <w:rPr>
          <w:rFonts w:cs="Arial"/>
        </w:rPr>
        <w:t>tekanan darah dimana terjadi</w:t>
      </w:r>
      <w:r>
        <w:rPr>
          <w:rFonts w:cs="Arial"/>
        </w:rPr>
        <w:t>nya</w:t>
      </w:r>
      <w:r w:rsidRPr="00DC1C8D">
        <w:rPr>
          <w:rFonts w:cs="Arial"/>
        </w:rPr>
        <w:t xml:space="preserve"> peningkatan abnormal pada tekanan sistolik yaitu 140 mmHg dan tekanan diastolik 120 mmHg. Sedangkan batasan tekanan darah normal pada orang dewasa adalah 140/90 mmHg. Jika tekanan darah seseorang berada di atas angka tersebut pada beberapa kali pengukuran yang dilakukan pada waktu yang berbeda maka orang tersebut bisa dikatakan menderita hipertensi. Biasanya penderita hipertensi memiliki resiko yang lebih besar untuk mendapatkan penyakit stroke dan serangan</w:t>
      </w:r>
      <w:r>
        <w:rPr>
          <w:rFonts w:cs="Arial"/>
        </w:rPr>
        <w:t xml:space="preserve"> </w:t>
      </w:r>
      <w:r w:rsidRPr="00DC1C8D">
        <w:rPr>
          <w:rFonts w:cs="Arial"/>
        </w:rPr>
        <w:t>jantung.</w:t>
      </w:r>
      <w:r>
        <w:rPr>
          <w:rFonts w:cs="Arial"/>
        </w:rPr>
        <w:t xml:space="preserve"> (Sitepu, T. I. Y. </w:t>
      </w:r>
      <w:r w:rsidRPr="00DC1C8D">
        <w:rPr>
          <w:rFonts w:cs="Arial"/>
        </w:rPr>
        <w:t>2019)</w:t>
      </w:r>
    </w:p>
    <w:p w:rsidR="001405E1" w:rsidRDefault="00323F4D" w:rsidP="0069452C">
      <w:pPr>
        <w:spacing w:after="0" w:line="360" w:lineRule="auto"/>
        <w:ind w:firstLine="568"/>
        <w:jc w:val="both"/>
        <w:rPr>
          <w:rFonts w:cs="Arial"/>
        </w:rPr>
      </w:pPr>
      <w:r w:rsidRPr="00323F4D">
        <w:rPr>
          <w:rFonts w:cs="Arial"/>
        </w:rPr>
        <w:t>Menurut </w:t>
      </w:r>
      <w:r w:rsidRPr="00323F4D">
        <w:rPr>
          <w:rFonts w:cs="Arial"/>
          <w:i/>
          <w:iCs/>
        </w:rPr>
        <w:t>World Health Organization (</w:t>
      </w:r>
      <w:r w:rsidRPr="00323F4D">
        <w:rPr>
          <w:rFonts w:cs="Arial"/>
        </w:rPr>
        <w:t>WHO</w:t>
      </w:r>
      <w:r>
        <w:rPr>
          <w:rFonts w:cs="Arial"/>
        </w:rPr>
        <w:t xml:space="preserve"> 2019</w:t>
      </w:r>
      <w:r w:rsidRPr="00323F4D">
        <w:rPr>
          <w:rFonts w:cs="Arial"/>
        </w:rPr>
        <w:t xml:space="preserve">), hipertensi merupakan suatu keadaan dimana </w:t>
      </w:r>
      <w:r w:rsidR="007D5FD6">
        <w:rPr>
          <w:rFonts w:cs="Arial"/>
        </w:rPr>
        <w:t xml:space="preserve">terjadinya </w:t>
      </w:r>
      <w:r w:rsidRPr="00323F4D">
        <w:rPr>
          <w:rFonts w:cs="Arial"/>
        </w:rPr>
        <w:t xml:space="preserve">peningkatan darah sistolik berada diatas batas normal yaitu lebih dari 140 mmHg dan tekanan darah diastolik lebih dari 90 mmHg. Kondisi ini </w:t>
      </w:r>
      <w:r w:rsidR="007D5FD6">
        <w:rPr>
          <w:rFonts w:cs="Arial"/>
        </w:rPr>
        <w:t xml:space="preserve">dapat </w:t>
      </w:r>
      <w:r w:rsidRPr="00323F4D">
        <w:rPr>
          <w:rFonts w:cs="Arial"/>
        </w:rPr>
        <w:t>menyebabkan pe</w:t>
      </w:r>
      <w:r w:rsidR="001405E1">
        <w:rPr>
          <w:rFonts w:cs="Arial"/>
        </w:rPr>
        <w:t xml:space="preserve">mbuluh darah terus meningkatkan </w:t>
      </w:r>
      <w:r w:rsidRPr="00323F4D">
        <w:rPr>
          <w:rFonts w:cs="Arial"/>
        </w:rPr>
        <w:t>tekanan.</w:t>
      </w:r>
      <w:r w:rsidR="007D5FD6">
        <w:rPr>
          <w:rFonts w:cs="Arial"/>
        </w:rPr>
        <w:t xml:space="preserve"> Dapat diketahui t</w:t>
      </w:r>
      <w:r w:rsidRPr="00323F4D">
        <w:rPr>
          <w:rFonts w:cs="Arial"/>
        </w:rPr>
        <w:t>eka</w:t>
      </w:r>
      <w:r w:rsidR="007D5FD6">
        <w:rPr>
          <w:rFonts w:cs="Arial"/>
        </w:rPr>
        <w:t xml:space="preserve">nan darah normal berada </w:t>
      </w:r>
      <w:r w:rsidRPr="00323F4D">
        <w:rPr>
          <w:rFonts w:cs="Arial"/>
        </w:rPr>
        <w:t>pada nilai 120 mmHg sistolik pada saat jantung berdetak dan 80 mmHg diastolik pada saat jantung berelaksasi. Jika nilai tekanan melewat</w:t>
      </w:r>
      <w:r w:rsidR="007D5FD6">
        <w:rPr>
          <w:rFonts w:cs="Arial"/>
        </w:rPr>
        <w:t xml:space="preserve">i batas, dapat </w:t>
      </w:r>
      <w:r w:rsidRPr="00323F4D">
        <w:rPr>
          <w:rFonts w:cs="Arial"/>
        </w:rPr>
        <w:t>dikatakan bahwa tekanan darah seseorang</w:t>
      </w:r>
      <w:r w:rsidR="007D5FD6">
        <w:rPr>
          <w:rFonts w:cs="Arial"/>
        </w:rPr>
        <w:t xml:space="preserve"> itu</w:t>
      </w:r>
      <w:r w:rsidR="001405E1">
        <w:rPr>
          <w:rFonts w:cs="Arial"/>
        </w:rPr>
        <w:t xml:space="preserve"> tinggi.</w:t>
      </w:r>
    </w:p>
    <w:p w:rsidR="00310F48" w:rsidRDefault="00310F48" w:rsidP="0069452C">
      <w:pPr>
        <w:spacing w:after="0" w:line="360" w:lineRule="auto"/>
        <w:ind w:firstLine="568"/>
        <w:jc w:val="both"/>
        <w:rPr>
          <w:rFonts w:cs="Arial"/>
        </w:rPr>
      </w:pPr>
      <w:r>
        <w:rPr>
          <w:rFonts w:cs="Arial"/>
        </w:rPr>
        <w:t xml:space="preserve">Tekanan darah tinggi (hipertensi) adalah suatu masalah kesehatan utama di setiap pelosok negeri saat ini karena sering kali menimbulkan penyakit yang mematikan. Hipertensi sering kali dianggap masalah kesehatan yang sangat serius karena sering tidak menimbulkan gejala pada setiap penderitanya. </w:t>
      </w:r>
    </w:p>
    <w:p w:rsidR="00C02A85" w:rsidRPr="00BD141C" w:rsidRDefault="00D15E1D" w:rsidP="0069452C">
      <w:pPr>
        <w:spacing w:after="0" w:line="360" w:lineRule="auto"/>
        <w:ind w:firstLine="568"/>
        <w:jc w:val="both"/>
        <w:rPr>
          <w:rFonts w:cs="Arial"/>
        </w:rPr>
      </w:pPr>
      <w:r>
        <w:rPr>
          <w:rFonts w:cs="Arial"/>
        </w:rPr>
        <w:t>Perlu</w:t>
      </w:r>
      <w:r w:rsidR="00BD141C">
        <w:rPr>
          <w:rFonts w:cs="Arial"/>
        </w:rPr>
        <w:t xml:space="preserve"> </w:t>
      </w:r>
      <w:r w:rsidR="00BD141C" w:rsidRPr="00BD141C">
        <w:rPr>
          <w:rFonts w:cs="Arial"/>
        </w:rPr>
        <w:t xml:space="preserve">diketahui bahwa darah </w:t>
      </w:r>
      <w:r w:rsidR="00BD141C">
        <w:rPr>
          <w:rFonts w:cs="Arial"/>
        </w:rPr>
        <w:t xml:space="preserve">yang </w:t>
      </w:r>
      <w:r w:rsidR="00BD141C" w:rsidRPr="00BD141C">
        <w:rPr>
          <w:rFonts w:cs="Arial"/>
        </w:rPr>
        <w:t>dibawa keseluruh tubuh dari jantung melewati pembuluh darah. Setiap kali jantung berdetak untuk memompa darah, maka tekanan darah akan tercipta dan mendorong dinding pembuluh darah (</w:t>
      </w:r>
      <w:r w:rsidR="00BD141C" w:rsidRPr="00BD141C">
        <w:rPr>
          <w:rFonts w:cs="Arial"/>
          <w:i/>
          <w:iCs/>
        </w:rPr>
        <w:t>arteri</w:t>
      </w:r>
      <w:r w:rsidR="00BD141C" w:rsidRPr="00BD141C">
        <w:rPr>
          <w:rFonts w:cs="Arial"/>
        </w:rPr>
        <w:t>). Jika tekanan darah semakin tinggi, maka secara otomatis jantung a</w:t>
      </w:r>
      <w:r w:rsidR="00C9037B">
        <w:rPr>
          <w:rFonts w:cs="Arial"/>
        </w:rPr>
        <w:t xml:space="preserve">kan semakin keras memompa darah. </w:t>
      </w:r>
    </w:p>
    <w:p w:rsidR="00D53D10" w:rsidRDefault="00D53D10" w:rsidP="00D53D10">
      <w:pPr>
        <w:pStyle w:val="Heading2"/>
        <w:numPr>
          <w:ilvl w:val="1"/>
          <w:numId w:val="2"/>
        </w:numPr>
        <w:spacing w:before="0" w:line="480" w:lineRule="auto"/>
      </w:pPr>
      <w:bookmarkStart w:id="116" w:name="_Toc98753280"/>
      <w:bookmarkStart w:id="117" w:name="_Toc98753430"/>
      <w:bookmarkStart w:id="118" w:name="_Toc98753658"/>
      <w:bookmarkStart w:id="119" w:name="_Toc98999029"/>
      <w:bookmarkStart w:id="120" w:name="_Toc99105133"/>
      <w:bookmarkStart w:id="121" w:name="_Toc106079355"/>
      <w:bookmarkStart w:id="122" w:name="_Toc106543670"/>
      <w:r>
        <w:t xml:space="preserve">  </w:t>
      </w:r>
      <w:bookmarkStart w:id="123" w:name="_Toc112054527"/>
      <w:r w:rsidR="00BD141C" w:rsidRPr="00EA19C3">
        <w:t>Klasifikasi Hipertensi</w:t>
      </w:r>
      <w:bookmarkStart w:id="124" w:name="_Toc101426599"/>
      <w:bookmarkEnd w:id="116"/>
      <w:bookmarkEnd w:id="117"/>
      <w:bookmarkEnd w:id="118"/>
      <w:bookmarkEnd w:id="119"/>
      <w:bookmarkEnd w:id="120"/>
      <w:bookmarkEnd w:id="121"/>
      <w:bookmarkEnd w:id="122"/>
      <w:bookmarkEnd w:id="123"/>
    </w:p>
    <w:p w:rsidR="00BD141C" w:rsidRPr="00D53D10" w:rsidRDefault="00D53D10" w:rsidP="00D53D10">
      <w:pPr>
        <w:spacing w:line="360" w:lineRule="auto"/>
        <w:ind w:firstLine="426"/>
        <w:jc w:val="both"/>
        <w:rPr>
          <w:rFonts w:cstheme="majorBidi"/>
        </w:rPr>
      </w:pPr>
      <w:r>
        <w:t xml:space="preserve"> </w:t>
      </w:r>
      <w:r w:rsidR="00D73B15" w:rsidRPr="002A230E">
        <w:t xml:space="preserve">Hipertensi  </w:t>
      </w:r>
      <w:r w:rsidR="005E0A24" w:rsidRPr="002A230E">
        <w:t xml:space="preserve">sering </w:t>
      </w:r>
      <w:r w:rsidR="00D73B15" w:rsidRPr="002A230E">
        <w:t xml:space="preserve">disebut  sebagai  “pembunuh diam-diam”  karena  </w:t>
      </w:r>
      <w:r w:rsidR="005E0A24" w:rsidRPr="002A230E">
        <w:t xml:space="preserve">tidak adanya  gejala. Sehingga </w:t>
      </w:r>
      <w:r w:rsidR="00D73B15" w:rsidRPr="002A230E">
        <w:t xml:space="preserve">penderita  </w:t>
      </w:r>
      <w:r w:rsidR="005E0A24" w:rsidRPr="002A230E">
        <w:t xml:space="preserve">kadang tidak menyadari jika </w:t>
      </w:r>
      <w:r w:rsidR="00D73B15" w:rsidRPr="002A230E">
        <w:t>dirinya</w:t>
      </w:r>
      <w:r w:rsidR="005E0A24" w:rsidRPr="002A230E">
        <w:t xml:space="preserve"> mengidap </w:t>
      </w:r>
      <w:r w:rsidR="00D73B15" w:rsidRPr="002A230E">
        <w:t>hipe</w:t>
      </w:r>
      <w:r w:rsidR="005E0A24" w:rsidRPr="002A230E">
        <w:t xml:space="preserve">rtensi  dan baru diketahui setelah diperiksa oleh dokter. Kebanyakan  masyarakat </w:t>
      </w:r>
      <w:r w:rsidR="00D73B15" w:rsidRPr="002A230E">
        <w:t xml:space="preserve">merasa sehat </w:t>
      </w:r>
      <w:r w:rsidR="005E0A24" w:rsidRPr="002A230E">
        <w:t xml:space="preserve">sehingga keadaan ini </w:t>
      </w:r>
      <w:r w:rsidR="00D73B15" w:rsidRPr="002A230E">
        <w:t>tentu  sangat  berbahaya  dan  dapat menyebabkan k</w:t>
      </w:r>
      <w:r w:rsidR="005E0A24" w:rsidRPr="002A230E">
        <w:t>ematian mendadak bagi penderitanya. Hipertensi diklasifikasikan menjadi beberapa bagian yaitu :</w:t>
      </w:r>
      <w:bookmarkEnd w:id="124"/>
      <w:r w:rsidR="005E0A24" w:rsidRPr="002A230E">
        <w:t xml:space="preserve"> </w:t>
      </w:r>
    </w:p>
    <w:p w:rsidR="005E0A24" w:rsidRPr="00212D77" w:rsidRDefault="00C02A85" w:rsidP="006F7F2A">
      <w:pPr>
        <w:pStyle w:val="ListParagraph"/>
        <w:numPr>
          <w:ilvl w:val="0"/>
          <w:numId w:val="3"/>
        </w:numPr>
        <w:spacing w:after="0" w:line="360" w:lineRule="auto"/>
        <w:ind w:left="0" w:firstLine="0"/>
        <w:jc w:val="both"/>
        <w:rPr>
          <w:rFonts w:cs="Arial"/>
        </w:rPr>
      </w:pPr>
      <w:r>
        <w:rPr>
          <w:rFonts w:cs="Arial"/>
        </w:rPr>
        <w:t>Hipertensi P</w:t>
      </w:r>
      <w:r w:rsidR="00DE437F" w:rsidRPr="00212D77">
        <w:rPr>
          <w:rFonts w:cs="Arial"/>
        </w:rPr>
        <w:t>rimer, adalah hipertensi yang belum dapat dipastikan penyebabnya. Hipertensi esensial biasanya terjadi dengan peningkatan darah secara terus menerus dan terjadi sangat lama sehingga mengak</w:t>
      </w:r>
      <w:r w:rsidR="00C9037B">
        <w:rPr>
          <w:rFonts w:cs="Arial"/>
        </w:rPr>
        <w:t xml:space="preserve">ibat penyempitan pembuluh darah. </w:t>
      </w:r>
      <w:r w:rsidR="005140BA" w:rsidRPr="005140BA">
        <w:rPr>
          <w:rFonts w:cs="Arial"/>
        </w:rPr>
        <w:t>Hipertensi sering turun temurun dalam suatu keluarga, hal ini setidaknya menunjukkan bahwa faktor genetik memegang peranan penting pada patogenesis hipertensi primer</w:t>
      </w:r>
      <w:r w:rsidR="005140BA">
        <w:rPr>
          <w:rFonts w:cs="Arial"/>
        </w:rPr>
        <w:t xml:space="preserve">. </w:t>
      </w:r>
    </w:p>
    <w:p w:rsidR="00B57CB1" w:rsidRDefault="00212D77" w:rsidP="006F7F2A">
      <w:pPr>
        <w:pStyle w:val="ListParagraph"/>
        <w:numPr>
          <w:ilvl w:val="0"/>
          <w:numId w:val="3"/>
        </w:numPr>
        <w:spacing w:after="0" w:line="360" w:lineRule="auto"/>
        <w:ind w:left="0" w:firstLine="0"/>
        <w:jc w:val="both"/>
        <w:rPr>
          <w:rFonts w:cs="Arial"/>
        </w:rPr>
      </w:pPr>
      <w:r w:rsidRPr="00212D77">
        <w:rPr>
          <w:rFonts w:cs="Arial"/>
        </w:rPr>
        <w:t>Hipertensi sekunder</w:t>
      </w:r>
      <w:r w:rsidR="00DE437F" w:rsidRPr="00212D77">
        <w:rPr>
          <w:rFonts w:cs="Arial"/>
        </w:rPr>
        <w:t xml:space="preserve"> </w:t>
      </w:r>
      <w:r w:rsidRPr="00212D77">
        <w:rPr>
          <w:rFonts w:cs="Arial"/>
        </w:rPr>
        <w:t xml:space="preserve">adalah hipertensi yang dapat diketahui penyebabnya. Penyebab hipertensi sekunder yang sering terjadi yaitu ginjal, penyakit endokrin dan obat. </w:t>
      </w:r>
      <w:r w:rsidR="00DE437F" w:rsidRPr="00212D77">
        <w:rPr>
          <w:rFonts w:cs="Arial"/>
        </w:rPr>
        <w:t>Pada kejadian ini disebut dengan hipertensi sekunder dimana peningkatan darah yang terjadi dapat melebihi tekanan darah pada hipetensi primer</w:t>
      </w:r>
      <w:r w:rsidR="00C9037B">
        <w:rPr>
          <w:rFonts w:cs="Arial"/>
        </w:rPr>
        <w:t>.</w:t>
      </w:r>
    </w:p>
    <w:p w:rsidR="00941E6F" w:rsidRPr="00941E6F" w:rsidRDefault="00941E6F" w:rsidP="0069452C">
      <w:pPr>
        <w:pStyle w:val="ListParagraph"/>
        <w:spacing w:after="0" w:line="360" w:lineRule="auto"/>
        <w:ind w:left="0"/>
        <w:jc w:val="both"/>
        <w:rPr>
          <w:rFonts w:cs="Arial"/>
        </w:rPr>
      </w:pPr>
    </w:p>
    <w:p w:rsidR="000F62DA" w:rsidRPr="00C9037B" w:rsidRDefault="00C9037B" w:rsidP="00B57CB1">
      <w:pPr>
        <w:pStyle w:val="ListParagraph"/>
        <w:spacing w:line="240" w:lineRule="auto"/>
        <w:ind w:left="-284"/>
        <w:jc w:val="both"/>
        <w:rPr>
          <w:rFonts w:cs="Arial"/>
          <w:b/>
        </w:rPr>
      </w:pPr>
      <w:r w:rsidRPr="00C9037B">
        <w:rPr>
          <w:rFonts w:cs="Arial"/>
          <w:b/>
        </w:rPr>
        <w:t xml:space="preserve">                                </w:t>
      </w:r>
      <w:bookmarkStart w:id="125" w:name="_Toc105044611"/>
      <w:bookmarkStart w:id="126" w:name="_Toc106079538"/>
      <w:r w:rsidRPr="00C9037B">
        <w:rPr>
          <w:rFonts w:cs="Arial"/>
          <w:b/>
        </w:rPr>
        <w:t xml:space="preserve">Tabel 2. </w:t>
      </w:r>
      <w:r w:rsidRPr="00C9037B">
        <w:rPr>
          <w:rFonts w:cs="Arial"/>
          <w:b/>
        </w:rPr>
        <w:fldChar w:fldCharType="begin"/>
      </w:r>
      <w:r w:rsidRPr="00C9037B">
        <w:rPr>
          <w:rFonts w:cs="Arial"/>
          <w:b/>
        </w:rPr>
        <w:instrText xml:space="preserve"> SEQ tabel_2. \* ARABIC </w:instrText>
      </w:r>
      <w:r w:rsidRPr="00C9037B">
        <w:rPr>
          <w:rFonts w:cs="Arial"/>
          <w:b/>
        </w:rPr>
        <w:fldChar w:fldCharType="separate"/>
      </w:r>
      <w:r w:rsidR="008B2E73">
        <w:rPr>
          <w:rFonts w:cs="Arial"/>
          <w:b/>
          <w:noProof/>
        </w:rPr>
        <w:t>1</w:t>
      </w:r>
      <w:r w:rsidRPr="00C9037B">
        <w:rPr>
          <w:rFonts w:cs="Arial"/>
        </w:rPr>
        <w:fldChar w:fldCharType="end"/>
      </w:r>
      <w:r w:rsidR="000910AE">
        <w:rPr>
          <w:rFonts w:cs="Arial"/>
          <w:b/>
        </w:rPr>
        <w:t xml:space="preserve"> Klasifikasi H</w:t>
      </w:r>
      <w:r w:rsidRPr="00C9037B">
        <w:rPr>
          <w:rFonts w:cs="Arial"/>
          <w:b/>
        </w:rPr>
        <w:t>ipertensi</w:t>
      </w:r>
      <w:bookmarkEnd w:id="125"/>
      <w:bookmarkEnd w:id="126"/>
      <w:r w:rsidRPr="00C9037B">
        <w:rPr>
          <w:rFonts w:cs="Arial"/>
          <w:b/>
        </w:rPr>
        <w:t xml:space="preserve"> </w:t>
      </w:r>
    </w:p>
    <w:tbl>
      <w:tblPr>
        <w:tblpPr w:leftFromText="180" w:rightFromText="180" w:vertAnchor="text" w:horzAnchor="margin" w:tblpXSpec="center" w:tblpY="89"/>
        <w:tblW w:w="7227" w:type="dxa"/>
        <w:tblBorders>
          <w:top w:val="single" w:sz="4" w:space="0" w:color="auto"/>
          <w:bottom w:val="single" w:sz="4" w:space="0" w:color="auto"/>
        </w:tblBorders>
        <w:tblLook w:val="04A0" w:firstRow="1" w:lastRow="0" w:firstColumn="1" w:lastColumn="0" w:noHBand="0" w:noVBand="1"/>
      </w:tblPr>
      <w:tblGrid>
        <w:gridCol w:w="3446"/>
        <w:gridCol w:w="18"/>
        <w:gridCol w:w="2181"/>
        <w:gridCol w:w="18"/>
        <w:gridCol w:w="1546"/>
        <w:gridCol w:w="18"/>
      </w:tblGrid>
      <w:tr w:rsidR="00C9037B" w:rsidRPr="00C9037B" w:rsidTr="002F7B27">
        <w:trPr>
          <w:trHeight w:val="283"/>
        </w:trPr>
        <w:tc>
          <w:tcPr>
            <w:tcW w:w="3464" w:type="dxa"/>
            <w:gridSpan w:val="2"/>
            <w:tcBorders>
              <w:top w:val="single" w:sz="4" w:space="0" w:color="auto"/>
              <w:bottom w:val="single" w:sz="4" w:space="0" w:color="auto"/>
            </w:tcBorders>
          </w:tcPr>
          <w:p w:rsidR="00C9037B" w:rsidRPr="00C9037B" w:rsidRDefault="00C9037B" w:rsidP="007A4608">
            <w:pPr>
              <w:pStyle w:val="ListParagraph"/>
              <w:spacing w:after="0" w:line="240" w:lineRule="auto"/>
              <w:ind w:left="0"/>
              <w:rPr>
                <w:rFonts w:cs="Arial"/>
              </w:rPr>
            </w:pPr>
            <w:r w:rsidRPr="00C9037B">
              <w:rPr>
                <w:rFonts w:cs="Arial"/>
              </w:rPr>
              <w:t>Kategori</w:t>
            </w:r>
          </w:p>
        </w:tc>
        <w:tc>
          <w:tcPr>
            <w:tcW w:w="2199" w:type="dxa"/>
            <w:gridSpan w:val="2"/>
            <w:tcBorders>
              <w:top w:val="single" w:sz="4" w:space="0" w:color="auto"/>
              <w:bottom w:val="single" w:sz="4" w:space="0" w:color="auto"/>
            </w:tcBorders>
          </w:tcPr>
          <w:p w:rsidR="00C9037B" w:rsidRPr="00C9037B" w:rsidRDefault="00C9037B" w:rsidP="007A4608">
            <w:pPr>
              <w:pStyle w:val="ListParagraph"/>
              <w:spacing w:after="0" w:line="240" w:lineRule="auto"/>
              <w:ind w:left="0"/>
              <w:rPr>
                <w:rFonts w:cs="Arial"/>
              </w:rPr>
            </w:pPr>
            <w:r w:rsidRPr="00C9037B">
              <w:rPr>
                <w:rFonts w:cs="Arial"/>
              </w:rPr>
              <w:t>Sistolik (mmHg)</w:t>
            </w:r>
          </w:p>
        </w:tc>
        <w:tc>
          <w:tcPr>
            <w:tcW w:w="1564" w:type="dxa"/>
            <w:gridSpan w:val="2"/>
            <w:tcBorders>
              <w:top w:val="single" w:sz="4" w:space="0" w:color="auto"/>
              <w:bottom w:val="single" w:sz="4" w:space="0" w:color="auto"/>
            </w:tcBorders>
          </w:tcPr>
          <w:p w:rsidR="00C9037B" w:rsidRPr="00C9037B" w:rsidRDefault="00C9037B" w:rsidP="007A4608">
            <w:pPr>
              <w:pStyle w:val="ListParagraph"/>
              <w:spacing w:after="0" w:line="240" w:lineRule="auto"/>
              <w:ind w:left="0"/>
              <w:rPr>
                <w:rFonts w:cs="Arial"/>
              </w:rPr>
            </w:pPr>
            <w:r w:rsidRPr="00C9037B">
              <w:rPr>
                <w:rFonts w:cs="Arial"/>
              </w:rPr>
              <w:t>Diastolik (mmHg)</w:t>
            </w:r>
          </w:p>
        </w:tc>
      </w:tr>
      <w:tr w:rsidR="00C9037B" w:rsidRPr="00C9037B" w:rsidTr="00941E6F">
        <w:trPr>
          <w:gridAfter w:val="1"/>
          <w:wAfter w:w="18" w:type="dxa"/>
          <w:trHeight w:val="191"/>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 xml:space="preserve">Optimal </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&lt; 120</w:t>
            </w:r>
          </w:p>
        </w:tc>
        <w:tc>
          <w:tcPr>
            <w:tcW w:w="1564" w:type="dxa"/>
            <w:gridSpan w:val="2"/>
          </w:tcPr>
          <w:p w:rsidR="00C9037B" w:rsidRPr="00C9037B" w:rsidRDefault="00C9037B" w:rsidP="007A4608">
            <w:pPr>
              <w:pStyle w:val="ListParagraph"/>
              <w:spacing w:after="0" w:line="240" w:lineRule="auto"/>
              <w:ind w:left="0"/>
              <w:rPr>
                <w:rFonts w:cs="Arial"/>
              </w:rPr>
            </w:pPr>
            <w:r w:rsidRPr="00C9037B">
              <w:rPr>
                <w:rFonts w:cs="Arial"/>
              </w:rPr>
              <w:t>&lt; 80</w:t>
            </w:r>
          </w:p>
        </w:tc>
      </w:tr>
      <w:tr w:rsidR="00C9037B" w:rsidRPr="00C9037B" w:rsidTr="00941E6F">
        <w:trPr>
          <w:gridAfter w:val="1"/>
          <w:wAfter w:w="18" w:type="dxa"/>
          <w:trHeight w:val="191"/>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 xml:space="preserve">Normal </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120-129</w:t>
            </w:r>
          </w:p>
        </w:tc>
        <w:tc>
          <w:tcPr>
            <w:tcW w:w="1564" w:type="dxa"/>
            <w:gridSpan w:val="2"/>
          </w:tcPr>
          <w:p w:rsidR="00C9037B" w:rsidRPr="00C9037B" w:rsidRDefault="00C9037B" w:rsidP="007A4608">
            <w:pPr>
              <w:pStyle w:val="ListParagraph"/>
              <w:spacing w:after="0" w:line="240" w:lineRule="auto"/>
              <w:ind w:left="0"/>
              <w:rPr>
                <w:rFonts w:cs="Arial"/>
              </w:rPr>
            </w:pPr>
            <w:r w:rsidRPr="00C9037B">
              <w:rPr>
                <w:rFonts w:cs="Arial"/>
              </w:rPr>
              <w:t>80-84</w:t>
            </w:r>
          </w:p>
        </w:tc>
      </w:tr>
      <w:tr w:rsidR="00C9037B" w:rsidRPr="00C9037B" w:rsidTr="00941E6F">
        <w:trPr>
          <w:gridAfter w:val="1"/>
          <w:wAfter w:w="18" w:type="dxa"/>
          <w:trHeight w:val="191"/>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 xml:space="preserve">High Normal </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130-139</w:t>
            </w:r>
          </w:p>
        </w:tc>
        <w:tc>
          <w:tcPr>
            <w:tcW w:w="1564" w:type="dxa"/>
            <w:gridSpan w:val="2"/>
          </w:tcPr>
          <w:p w:rsidR="00C9037B" w:rsidRPr="00C9037B" w:rsidRDefault="00C9037B" w:rsidP="007A4608">
            <w:pPr>
              <w:pStyle w:val="ListParagraph"/>
              <w:spacing w:after="0" w:line="240" w:lineRule="auto"/>
              <w:ind w:left="0"/>
              <w:rPr>
                <w:rFonts w:cs="Arial"/>
              </w:rPr>
            </w:pPr>
            <w:r w:rsidRPr="00C9037B">
              <w:rPr>
                <w:rFonts w:cs="Arial"/>
              </w:rPr>
              <w:t>85-89</w:t>
            </w:r>
          </w:p>
        </w:tc>
      </w:tr>
      <w:tr w:rsidR="00C9037B" w:rsidRPr="00C9037B" w:rsidTr="00941E6F">
        <w:trPr>
          <w:gridAfter w:val="1"/>
          <w:wAfter w:w="18" w:type="dxa"/>
          <w:trHeight w:val="371"/>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Tingkat 1 (Hipertensi Ringan)</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140 – 159</w:t>
            </w:r>
          </w:p>
        </w:tc>
        <w:tc>
          <w:tcPr>
            <w:tcW w:w="1564" w:type="dxa"/>
            <w:gridSpan w:val="2"/>
          </w:tcPr>
          <w:p w:rsidR="00C9037B" w:rsidRPr="00C9037B" w:rsidRDefault="00C9037B" w:rsidP="007A4608">
            <w:pPr>
              <w:pStyle w:val="ListParagraph"/>
              <w:spacing w:after="0" w:line="240" w:lineRule="auto"/>
              <w:ind w:left="0"/>
              <w:rPr>
                <w:rFonts w:cs="Arial"/>
              </w:rPr>
            </w:pPr>
            <w:r w:rsidRPr="00C9037B">
              <w:rPr>
                <w:rFonts w:cs="Arial"/>
              </w:rPr>
              <w:t>90 – 99</w:t>
            </w:r>
          </w:p>
        </w:tc>
      </w:tr>
      <w:tr w:rsidR="00C9037B" w:rsidRPr="00C9037B" w:rsidTr="00941E6F">
        <w:trPr>
          <w:gridAfter w:val="1"/>
          <w:wAfter w:w="18" w:type="dxa"/>
          <w:trHeight w:val="382"/>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Tingkat 2 (Hipertensi Sedang)</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160 – 179</w:t>
            </w:r>
          </w:p>
        </w:tc>
        <w:tc>
          <w:tcPr>
            <w:tcW w:w="1564" w:type="dxa"/>
            <w:gridSpan w:val="2"/>
          </w:tcPr>
          <w:p w:rsidR="00C9037B" w:rsidRPr="00C9037B" w:rsidRDefault="00C9037B" w:rsidP="007A4608">
            <w:pPr>
              <w:pStyle w:val="ListParagraph"/>
              <w:spacing w:after="0" w:line="240" w:lineRule="auto"/>
              <w:ind w:left="0"/>
              <w:rPr>
                <w:rFonts w:cs="Arial"/>
              </w:rPr>
            </w:pPr>
            <w:r w:rsidRPr="00C9037B">
              <w:rPr>
                <w:rFonts w:cs="Arial"/>
              </w:rPr>
              <w:t>100 – 109</w:t>
            </w:r>
          </w:p>
        </w:tc>
      </w:tr>
      <w:tr w:rsidR="00C9037B" w:rsidRPr="00C9037B" w:rsidTr="00941E6F">
        <w:trPr>
          <w:gridAfter w:val="1"/>
          <w:wAfter w:w="18" w:type="dxa"/>
          <w:trHeight w:val="191"/>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 xml:space="preserve">Tingkat 3 (Hipertensi Berat) </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.180-209</w:t>
            </w:r>
          </w:p>
        </w:tc>
        <w:tc>
          <w:tcPr>
            <w:tcW w:w="1564" w:type="dxa"/>
            <w:gridSpan w:val="2"/>
          </w:tcPr>
          <w:p w:rsidR="00C9037B" w:rsidRPr="00EE5DC5" w:rsidRDefault="00EE5DC5" w:rsidP="007A4608">
            <w:pPr>
              <w:spacing w:after="0" w:line="240" w:lineRule="auto"/>
              <w:rPr>
                <w:rFonts w:cs="Arial"/>
              </w:rPr>
            </w:pPr>
            <w:r>
              <w:rPr>
                <w:rFonts w:cs="Arial"/>
              </w:rPr>
              <w:t>11</w:t>
            </w:r>
            <w:r w:rsidR="00C9037B" w:rsidRPr="00EE5DC5">
              <w:rPr>
                <w:rFonts w:cs="Arial"/>
              </w:rPr>
              <w:t>0-119</w:t>
            </w:r>
          </w:p>
        </w:tc>
      </w:tr>
      <w:tr w:rsidR="00C9037B" w:rsidRPr="00C9037B" w:rsidTr="00941E6F">
        <w:trPr>
          <w:gridAfter w:val="1"/>
          <w:wAfter w:w="18" w:type="dxa"/>
          <w:trHeight w:val="191"/>
        </w:trPr>
        <w:tc>
          <w:tcPr>
            <w:tcW w:w="3446" w:type="dxa"/>
          </w:tcPr>
          <w:p w:rsidR="00C9037B" w:rsidRPr="00C9037B" w:rsidRDefault="00C9037B" w:rsidP="007A4608">
            <w:pPr>
              <w:pStyle w:val="ListParagraph"/>
              <w:spacing w:after="0" w:line="240" w:lineRule="auto"/>
              <w:ind w:left="0"/>
              <w:rPr>
                <w:rFonts w:cs="Arial"/>
              </w:rPr>
            </w:pPr>
            <w:r w:rsidRPr="00C9037B">
              <w:rPr>
                <w:rFonts w:cs="Arial"/>
              </w:rPr>
              <w:t>Tingkat 3 (Hipertensi Sangat Berat)</w:t>
            </w:r>
          </w:p>
        </w:tc>
        <w:tc>
          <w:tcPr>
            <w:tcW w:w="2199" w:type="dxa"/>
            <w:gridSpan w:val="2"/>
          </w:tcPr>
          <w:p w:rsidR="00C9037B" w:rsidRPr="00C9037B" w:rsidRDefault="00C9037B" w:rsidP="007A4608">
            <w:pPr>
              <w:pStyle w:val="ListParagraph"/>
              <w:spacing w:after="0" w:line="240" w:lineRule="auto"/>
              <w:ind w:left="0"/>
              <w:rPr>
                <w:rFonts w:cs="Arial"/>
              </w:rPr>
            </w:pPr>
            <w:r w:rsidRPr="00C9037B">
              <w:rPr>
                <w:rFonts w:cs="Arial"/>
              </w:rPr>
              <w:t>&gt;210</w:t>
            </w:r>
          </w:p>
        </w:tc>
        <w:tc>
          <w:tcPr>
            <w:tcW w:w="1564" w:type="dxa"/>
            <w:gridSpan w:val="2"/>
          </w:tcPr>
          <w:p w:rsidR="00C9037B" w:rsidRPr="00C9037B" w:rsidRDefault="00C9037B" w:rsidP="007A4608">
            <w:pPr>
              <w:pStyle w:val="ListParagraph"/>
              <w:spacing w:after="0" w:line="240" w:lineRule="auto"/>
              <w:ind w:left="0"/>
              <w:rPr>
                <w:rFonts w:cs="Arial"/>
              </w:rPr>
            </w:pPr>
            <w:r w:rsidRPr="00C9037B">
              <w:rPr>
                <w:rFonts w:cs="Arial"/>
              </w:rPr>
              <w:t>&gt;120</w:t>
            </w:r>
          </w:p>
        </w:tc>
      </w:tr>
    </w:tbl>
    <w:p w:rsidR="000F62DA" w:rsidRPr="0069452C" w:rsidRDefault="00C9037B" w:rsidP="0069452C">
      <w:pPr>
        <w:pStyle w:val="ListParagraph"/>
        <w:spacing w:after="0" w:line="240" w:lineRule="auto"/>
        <w:ind w:left="-284"/>
        <w:jc w:val="center"/>
        <w:rPr>
          <w:rFonts w:cs="Arial"/>
        </w:rPr>
      </w:pPr>
      <w:r w:rsidRPr="0069452C">
        <w:rPr>
          <w:rFonts w:cs="Arial"/>
        </w:rPr>
        <w:t>Sumber : Tambayong dalam Nurarif A.H &amp; Kusuma H (2016)</w:t>
      </w:r>
    </w:p>
    <w:p w:rsidR="0069452C" w:rsidRPr="00377375" w:rsidRDefault="0069452C" w:rsidP="00377375">
      <w:pPr>
        <w:spacing w:after="0" w:line="360" w:lineRule="auto"/>
        <w:rPr>
          <w:rFonts w:cs="Arial"/>
        </w:rPr>
      </w:pPr>
    </w:p>
    <w:p w:rsidR="00C9037B" w:rsidRPr="000F62DA" w:rsidRDefault="00C9037B" w:rsidP="0069452C">
      <w:pPr>
        <w:pStyle w:val="ListParagraph"/>
        <w:spacing w:after="0" w:line="360" w:lineRule="auto"/>
        <w:ind w:left="0" w:firstLine="568"/>
        <w:jc w:val="both"/>
        <w:rPr>
          <w:rFonts w:cs="Arial"/>
        </w:rPr>
      </w:pPr>
      <w:r w:rsidRPr="000F62DA">
        <w:rPr>
          <w:rFonts w:cs="Arial"/>
        </w:rPr>
        <w:t xml:space="preserve">Menurut World Health Organization (dalam Noorhidayah, S.A. 2016) klasifikasi hipertensi adalah : </w:t>
      </w:r>
    </w:p>
    <w:p w:rsidR="000F62DA" w:rsidRPr="00C9037B" w:rsidRDefault="000F62DA" w:rsidP="006F7F2A">
      <w:pPr>
        <w:pStyle w:val="ListParagraph"/>
        <w:numPr>
          <w:ilvl w:val="0"/>
          <w:numId w:val="24"/>
        </w:numPr>
        <w:spacing w:after="0" w:line="360" w:lineRule="auto"/>
        <w:ind w:left="426" w:hanging="426"/>
        <w:jc w:val="both"/>
        <w:rPr>
          <w:rFonts w:cs="Arial"/>
        </w:rPr>
      </w:pPr>
      <w:r w:rsidRPr="00C9037B">
        <w:rPr>
          <w:rFonts w:cs="Arial"/>
        </w:rPr>
        <w:t>Tekanan darah normal yaitu bila s</w:t>
      </w:r>
      <w:r w:rsidR="00C9037B" w:rsidRPr="00C9037B">
        <w:rPr>
          <w:rFonts w:cs="Arial"/>
        </w:rPr>
        <w:t xml:space="preserve">istolik kurang atau sama dengan tekanan </w:t>
      </w:r>
      <w:r w:rsidRPr="00C9037B">
        <w:rPr>
          <w:rFonts w:cs="Arial"/>
        </w:rPr>
        <w:t>140 mmHg  dan diastolik kurang atau sama dengan 90 mmHg.</w:t>
      </w:r>
    </w:p>
    <w:p w:rsidR="000F62DA" w:rsidRPr="00C9037B" w:rsidRDefault="000F62DA" w:rsidP="006F7F2A">
      <w:pPr>
        <w:pStyle w:val="ListParagraph"/>
        <w:numPr>
          <w:ilvl w:val="0"/>
          <w:numId w:val="24"/>
        </w:numPr>
        <w:spacing w:after="0" w:line="360" w:lineRule="auto"/>
        <w:ind w:left="426" w:hanging="426"/>
        <w:jc w:val="both"/>
        <w:rPr>
          <w:rFonts w:cs="Arial"/>
        </w:rPr>
      </w:pPr>
      <w:r w:rsidRPr="00C9037B">
        <w:rPr>
          <w:rFonts w:cs="Arial"/>
        </w:rPr>
        <w:t>Tekanan darah perbatasan (border line) yait</w:t>
      </w:r>
      <w:r w:rsidR="00C9037B" w:rsidRPr="00C9037B">
        <w:rPr>
          <w:rFonts w:cs="Arial"/>
        </w:rPr>
        <w:t>u bila sistolik 141-149 mmHg da</w:t>
      </w:r>
      <w:r w:rsidRPr="00C9037B">
        <w:rPr>
          <w:rFonts w:cs="Arial"/>
        </w:rPr>
        <w:t xml:space="preserve">n diastolik 91-94 mmHg. </w:t>
      </w:r>
    </w:p>
    <w:p w:rsidR="00CC79F9" w:rsidRDefault="000F62DA" w:rsidP="006F7F2A">
      <w:pPr>
        <w:pStyle w:val="ListParagraph"/>
        <w:numPr>
          <w:ilvl w:val="0"/>
          <w:numId w:val="24"/>
        </w:numPr>
        <w:spacing w:after="0" w:line="360" w:lineRule="auto"/>
        <w:ind w:left="426" w:hanging="426"/>
        <w:jc w:val="both"/>
        <w:rPr>
          <w:rFonts w:cs="Arial"/>
        </w:rPr>
      </w:pPr>
      <w:r w:rsidRPr="00C9037B">
        <w:rPr>
          <w:rFonts w:cs="Arial"/>
        </w:rPr>
        <w:t>Tekanan darah tinggi (hipertensi) yaitu bila sistolik lebih besar atau sama dengan 160 mmHg dan diastolik lebih besar atau sama dengan 95 mmHg.</w:t>
      </w:r>
    </w:p>
    <w:p w:rsidR="00C32BBA" w:rsidRPr="00941E6F" w:rsidRDefault="00C32BBA" w:rsidP="00377375">
      <w:pPr>
        <w:pStyle w:val="ListParagraph"/>
        <w:spacing w:after="0" w:line="480" w:lineRule="auto"/>
        <w:ind w:left="0"/>
        <w:jc w:val="both"/>
        <w:rPr>
          <w:rFonts w:cs="Arial"/>
        </w:rPr>
      </w:pPr>
    </w:p>
    <w:p w:rsidR="0009296C" w:rsidRDefault="00883320" w:rsidP="00377375">
      <w:pPr>
        <w:pStyle w:val="Heading2"/>
        <w:numPr>
          <w:ilvl w:val="1"/>
          <w:numId w:val="2"/>
        </w:numPr>
        <w:spacing w:before="0"/>
        <w:ind w:left="568" w:hanging="568"/>
        <w:jc w:val="both"/>
      </w:pPr>
      <w:bookmarkStart w:id="127" w:name="_Toc98753281"/>
      <w:bookmarkStart w:id="128" w:name="_Toc98753431"/>
      <w:bookmarkStart w:id="129" w:name="_Toc98753659"/>
      <w:bookmarkStart w:id="130" w:name="_Toc98999030"/>
      <w:bookmarkStart w:id="131" w:name="_Toc99105134"/>
      <w:bookmarkStart w:id="132" w:name="_Toc106079356"/>
      <w:bookmarkStart w:id="133" w:name="_Toc106543671"/>
      <w:bookmarkStart w:id="134" w:name="_Toc112054528"/>
      <w:r w:rsidRPr="00FE38BB">
        <w:t>Faktor yang mem</w:t>
      </w:r>
      <w:r w:rsidR="00B66C56">
        <w:t>p</w:t>
      </w:r>
      <w:r w:rsidRPr="00FE38BB">
        <w:t>engaruhi Hipertensi</w:t>
      </w:r>
      <w:bookmarkEnd w:id="127"/>
      <w:bookmarkEnd w:id="128"/>
      <w:bookmarkEnd w:id="129"/>
      <w:bookmarkEnd w:id="130"/>
      <w:bookmarkEnd w:id="131"/>
      <w:bookmarkEnd w:id="132"/>
      <w:bookmarkEnd w:id="133"/>
      <w:bookmarkEnd w:id="134"/>
      <w:r w:rsidRPr="00FE38BB">
        <w:t xml:space="preserve"> </w:t>
      </w:r>
    </w:p>
    <w:p w:rsidR="00F45B6B" w:rsidRPr="00827A34" w:rsidRDefault="00F45B6B" w:rsidP="0069452C">
      <w:pPr>
        <w:spacing w:line="360" w:lineRule="auto"/>
        <w:ind w:firstLine="568"/>
        <w:jc w:val="both"/>
        <w:rPr>
          <w:rFonts w:cs="Arial"/>
        </w:rPr>
      </w:pPr>
      <w:r>
        <w:t xml:space="preserve"> </w:t>
      </w:r>
      <w:r w:rsidRPr="00827A34">
        <w:rPr>
          <w:rFonts w:cs="Arial"/>
        </w:rPr>
        <w:t xml:space="preserve">Ada beberapa faktor  yang memengaruhi terjadinya penyakit hipertensi antara lain faktor yang tidak dapat diubah dan dapat dapat diubah : </w:t>
      </w:r>
    </w:p>
    <w:p w:rsidR="00086FDA" w:rsidRPr="00086FDA" w:rsidRDefault="000E4F55" w:rsidP="00377375">
      <w:pPr>
        <w:pStyle w:val="Heading3"/>
        <w:numPr>
          <w:ilvl w:val="2"/>
          <w:numId w:val="2"/>
        </w:numPr>
        <w:spacing w:before="0" w:line="360" w:lineRule="auto"/>
        <w:ind w:left="568" w:hanging="568"/>
        <w:rPr>
          <w:rFonts w:cs="Arial"/>
          <w:color w:val="auto"/>
          <w:szCs w:val="24"/>
        </w:rPr>
      </w:pPr>
      <w:bookmarkStart w:id="135" w:name="_Toc98999031"/>
      <w:bookmarkStart w:id="136" w:name="_Toc99105135"/>
      <w:r>
        <w:rPr>
          <w:rFonts w:cs="Arial"/>
          <w:color w:val="auto"/>
          <w:szCs w:val="24"/>
        </w:rPr>
        <w:t xml:space="preserve"> </w:t>
      </w:r>
      <w:bookmarkStart w:id="137" w:name="_Toc106079357"/>
      <w:bookmarkStart w:id="138" w:name="_Toc106543672"/>
      <w:bookmarkStart w:id="139" w:name="_Toc112054529"/>
      <w:r w:rsidR="00DA4E61" w:rsidRPr="00F45B6B">
        <w:rPr>
          <w:rFonts w:cs="Arial"/>
          <w:color w:val="auto"/>
          <w:szCs w:val="24"/>
        </w:rPr>
        <w:t>Faktor yang tidak dapat diubah</w:t>
      </w:r>
      <w:bookmarkEnd w:id="135"/>
      <w:bookmarkEnd w:id="136"/>
      <w:bookmarkEnd w:id="137"/>
      <w:bookmarkEnd w:id="138"/>
      <w:bookmarkEnd w:id="139"/>
      <w:r w:rsidR="00DA4E61" w:rsidRPr="00F45B6B">
        <w:rPr>
          <w:rFonts w:cs="Arial"/>
          <w:color w:val="auto"/>
          <w:szCs w:val="24"/>
        </w:rPr>
        <w:t xml:space="preserve"> </w:t>
      </w:r>
    </w:p>
    <w:p w:rsidR="005875BC" w:rsidRPr="00DA4E61" w:rsidRDefault="00883320" w:rsidP="006F7F2A">
      <w:pPr>
        <w:pStyle w:val="ListParagraph"/>
        <w:numPr>
          <w:ilvl w:val="0"/>
          <w:numId w:val="28"/>
        </w:numPr>
        <w:tabs>
          <w:tab w:val="left" w:pos="426"/>
        </w:tabs>
        <w:spacing w:after="0" w:line="360" w:lineRule="auto"/>
        <w:ind w:left="568" w:hanging="568"/>
        <w:jc w:val="both"/>
        <w:rPr>
          <w:rFonts w:cs="Arial"/>
        </w:rPr>
      </w:pPr>
      <w:r w:rsidRPr="00DA4E61">
        <w:rPr>
          <w:rFonts w:cs="Arial"/>
        </w:rPr>
        <w:t xml:space="preserve">Genetik (Keturunan) </w:t>
      </w:r>
    </w:p>
    <w:p w:rsidR="00883320" w:rsidRPr="000F1B54" w:rsidRDefault="004F5F88" w:rsidP="006F7F2A">
      <w:pPr>
        <w:spacing w:after="0" w:line="360" w:lineRule="auto"/>
        <w:ind w:firstLine="426"/>
        <w:jc w:val="both"/>
        <w:rPr>
          <w:rFonts w:cs="Arial"/>
        </w:rPr>
      </w:pPr>
      <w:r w:rsidRPr="000F1B54">
        <w:rPr>
          <w:rFonts w:cs="Arial"/>
        </w:rPr>
        <w:t xml:space="preserve">Tekanan darah tinggi </w:t>
      </w:r>
      <w:r w:rsidR="00883320" w:rsidRPr="000F1B54">
        <w:rPr>
          <w:rFonts w:cs="Arial"/>
        </w:rPr>
        <w:t>merupakan ketur</w:t>
      </w:r>
      <w:r w:rsidRPr="000F1B54">
        <w:rPr>
          <w:rFonts w:cs="Arial"/>
        </w:rPr>
        <w:t xml:space="preserve">unan, sesuai </w:t>
      </w:r>
      <w:r w:rsidR="00883320" w:rsidRPr="000F1B54">
        <w:rPr>
          <w:rFonts w:cs="Arial"/>
        </w:rPr>
        <w:t xml:space="preserve">fakta bahwa dalam satu keluarga memiliki gaya hidup dan pola makan yang sama. </w:t>
      </w:r>
      <w:r w:rsidRPr="000F1B54">
        <w:rPr>
          <w:rFonts w:cs="Arial"/>
        </w:rPr>
        <w:t xml:space="preserve">Hipertensi </w:t>
      </w:r>
      <w:r w:rsidR="00E021EE" w:rsidRPr="000F1B54">
        <w:rPr>
          <w:rFonts w:cs="Arial"/>
        </w:rPr>
        <w:t xml:space="preserve">sering </w:t>
      </w:r>
      <w:r w:rsidRPr="000F1B54">
        <w:rPr>
          <w:rFonts w:cs="Arial"/>
        </w:rPr>
        <w:t>dikaitkan pula dengan</w:t>
      </w:r>
      <w:r w:rsidR="00E021EE" w:rsidRPr="000F1B54">
        <w:rPr>
          <w:rFonts w:cs="Arial"/>
        </w:rPr>
        <w:t xml:space="preserve">faktor genetik pada keluarga dimana jika orangtua </w:t>
      </w:r>
      <w:r w:rsidRPr="000F1B54">
        <w:rPr>
          <w:rFonts w:cs="Arial"/>
        </w:rPr>
        <w:t xml:space="preserve">mempunyai penyakit hipertensi </w:t>
      </w:r>
      <w:r w:rsidR="00E021EE" w:rsidRPr="000F1B54">
        <w:rPr>
          <w:rFonts w:cs="Arial"/>
        </w:rPr>
        <w:t xml:space="preserve">sangat </w:t>
      </w:r>
      <w:r w:rsidRPr="000F1B54">
        <w:rPr>
          <w:rFonts w:cs="Arial"/>
        </w:rPr>
        <w:t>besar kemungkinan akan menurun kepada anak-anaknya d</w:t>
      </w:r>
      <w:r w:rsidR="00E021EE" w:rsidRPr="000F1B54">
        <w:rPr>
          <w:rFonts w:cs="Arial"/>
        </w:rPr>
        <w:t xml:space="preserve">engan perkiraan sebesar 30% dan jika orangtua </w:t>
      </w:r>
      <w:r w:rsidRPr="000F1B54">
        <w:rPr>
          <w:rFonts w:cs="Arial"/>
        </w:rPr>
        <w:t>menderita hipertensi maka anak-anaknya berisiko terkena hipertensi sebesar 50%.</w:t>
      </w:r>
    </w:p>
    <w:p w:rsidR="004F5F88" w:rsidRPr="00AF39D2" w:rsidRDefault="006F7F2A" w:rsidP="006F7F2A">
      <w:pPr>
        <w:pStyle w:val="ListParagraph"/>
        <w:numPr>
          <w:ilvl w:val="0"/>
          <w:numId w:val="28"/>
        </w:numPr>
        <w:tabs>
          <w:tab w:val="left" w:pos="426"/>
        </w:tabs>
        <w:spacing w:after="0" w:line="360" w:lineRule="auto"/>
        <w:ind w:left="284" w:hanging="284"/>
        <w:jc w:val="both"/>
        <w:rPr>
          <w:rFonts w:cs="Arial"/>
        </w:rPr>
      </w:pPr>
      <w:r>
        <w:rPr>
          <w:rFonts w:cs="Arial"/>
        </w:rPr>
        <w:t xml:space="preserve">  </w:t>
      </w:r>
      <w:r w:rsidR="004F5F88" w:rsidRPr="00AF39D2">
        <w:rPr>
          <w:rFonts w:cs="Arial"/>
        </w:rPr>
        <w:t xml:space="preserve">Usia </w:t>
      </w:r>
    </w:p>
    <w:p w:rsidR="00665E06" w:rsidRPr="000F1B54" w:rsidRDefault="004F5F88" w:rsidP="006F7F2A">
      <w:pPr>
        <w:tabs>
          <w:tab w:val="left" w:pos="1125"/>
        </w:tabs>
        <w:spacing w:after="0" w:line="360" w:lineRule="auto"/>
        <w:ind w:firstLine="426"/>
        <w:jc w:val="both"/>
        <w:rPr>
          <w:rFonts w:cs="Arial"/>
        </w:rPr>
      </w:pPr>
      <w:r w:rsidRPr="000F1B54">
        <w:rPr>
          <w:rFonts w:cs="Arial"/>
        </w:rPr>
        <w:t xml:space="preserve">Semakin bertambahnya umur </w:t>
      </w:r>
      <w:r w:rsidR="00F26DF8" w:rsidRPr="000F1B54">
        <w:rPr>
          <w:rFonts w:cs="Arial"/>
        </w:rPr>
        <w:t>dapat menyebakan</w:t>
      </w:r>
      <w:r w:rsidRPr="000F1B54">
        <w:rPr>
          <w:rFonts w:cs="Arial"/>
        </w:rPr>
        <w:t xml:space="preserve"> </w:t>
      </w:r>
      <w:r w:rsidR="00F26DF8" w:rsidRPr="000F1B54">
        <w:rPr>
          <w:rFonts w:cs="Arial"/>
        </w:rPr>
        <w:t>seseorang</w:t>
      </w:r>
      <w:r w:rsidR="00E021EE" w:rsidRPr="000F1B54">
        <w:rPr>
          <w:rFonts w:cs="Arial"/>
        </w:rPr>
        <w:t xml:space="preserve"> menderita</w:t>
      </w:r>
      <w:r w:rsidR="00E83C53" w:rsidRPr="000F1B54">
        <w:rPr>
          <w:rFonts w:cs="Arial"/>
        </w:rPr>
        <w:t xml:space="preserve"> hipertensi karena </w:t>
      </w:r>
      <w:r w:rsidRPr="000F1B54">
        <w:rPr>
          <w:rFonts w:cs="Arial"/>
        </w:rPr>
        <w:t xml:space="preserve">tubuh </w:t>
      </w:r>
      <w:r w:rsidR="00E83C53" w:rsidRPr="000F1B54">
        <w:rPr>
          <w:rFonts w:cs="Arial"/>
        </w:rPr>
        <w:t xml:space="preserve">mulai </w:t>
      </w:r>
      <w:r w:rsidRPr="000F1B54">
        <w:rPr>
          <w:rFonts w:cs="Arial"/>
        </w:rPr>
        <w:t>mengalami perubahan, dimana arteri akan kehilangan kelenturan ya</w:t>
      </w:r>
      <w:r w:rsidR="00E83C53" w:rsidRPr="000F1B54">
        <w:rPr>
          <w:rFonts w:cs="Arial"/>
        </w:rPr>
        <w:t>ng mengakibatkan pembuluh darah</w:t>
      </w:r>
      <w:r w:rsidRPr="000F1B54">
        <w:rPr>
          <w:rFonts w:cs="Arial"/>
        </w:rPr>
        <w:t xml:space="preserve"> sempit sehingga tekanan darah akan meningkat (Kemenkes RI, 2012).</w:t>
      </w:r>
      <w:r w:rsidR="00E83C53" w:rsidRPr="00E83C53">
        <w:t xml:space="preserve"> </w:t>
      </w:r>
      <w:r w:rsidR="00E83C53" w:rsidRPr="000F1B54">
        <w:rPr>
          <w:rFonts w:cs="Arial"/>
        </w:rPr>
        <w:t xml:space="preserve">Pasien yang berumur di atas 60 tahun, 50 – 60 % mempunyai tekanan darah lebih besar atau sama dengan 140/90 mmHg. </w:t>
      </w:r>
    </w:p>
    <w:p w:rsidR="005140BA" w:rsidRPr="009420FD" w:rsidRDefault="006F7F2A" w:rsidP="006F7F2A">
      <w:pPr>
        <w:pStyle w:val="ListParagraph"/>
        <w:numPr>
          <w:ilvl w:val="0"/>
          <w:numId w:val="28"/>
        </w:numPr>
        <w:tabs>
          <w:tab w:val="left" w:pos="284"/>
        </w:tabs>
        <w:spacing w:after="0" w:line="360" w:lineRule="auto"/>
        <w:ind w:left="426" w:hanging="426"/>
        <w:jc w:val="both"/>
        <w:rPr>
          <w:rFonts w:cs="Arial"/>
        </w:rPr>
      </w:pPr>
      <w:r>
        <w:rPr>
          <w:rFonts w:cs="Arial"/>
        </w:rPr>
        <w:t xml:space="preserve">  </w:t>
      </w:r>
      <w:r w:rsidR="005140BA" w:rsidRPr="009420FD">
        <w:rPr>
          <w:rFonts w:cs="Arial"/>
        </w:rPr>
        <w:t xml:space="preserve">Jenis Kelamin </w:t>
      </w:r>
    </w:p>
    <w:p w:rsidR="00872DF5" w:rsidRPr="000F1B54" w:rsidRDefault="005140BA" w:rsidP="006F7F2A">
      <w:pPr>
        <w:tabs>
          <w:tab w:val="left" w:pos="1125"/>
        </w:tabs>
        <w:spacing w:after="0" w:line="360" w:lineRule="auto"/>
        <w:ind w:firstLine="426"/>
        <w:jc w:val="both"/>
        <w:rPr>
          <w:rFonts w:cs="Arial"/>
        </w:rPr>
      </w:pPr>
      <w:r w:rsidRPr="000F1B54">
        <w:rPr>
          <w:rFonts w:cs="Arial"/>
        </w:rPr>
        <w:t>Jenis kelamin merupakan salah satu faktor yang mempengaruhi tekanan darah yang tidak dapat diubah. Menurut Everet dan Zajacova (2015) menunjukkan bahwa laki laki memili</w:t>
      </w:r>
      <w:r w:rsidR="009420FD" w:rsidRPr="000F1B54">
        <w:rPr>
          <w:rFonts w:cs="Arial"/>
        </w:rPr>
        <w:t xml:space="preserve">ki tingkat hipertensi yang sangat tinggi daripada wanita sehingga sering terjadi </w:t>
      </w:r>
      <w:r w:rsidRPr="000F1B54">
        <w:rPr>
          <w:rFonts w:cs="Arial"/>
        </w:rPr>
        <w:t xml:space="preserve"> laki-laki memiliki tingkat kewaspadaan yang lebih rendah terhadap penyakit hipertensi daripada wanita.</w:t>
      </w:r>
      <w:r w:rsidR="009420FD" w:rsidRPr="000F1B54">
        <w:rPr>
          <w:rFonts w:cs="Arial"/>
        </w:rPr>
        <w:t xml:space="preserve">  Pria secara umum lebih mudah mengenali terjadinya hipertensi pada usia akhir tiga puluhan, sedangkan wanita sering mengalami</w:t>
      </w:r>
      <w:r w:rsidR="00B47612">
        <w:rPr>
          <w:rFonts w:cs="Arial"/>
        </w:rPr>
        <w:t xml:space="preserve"> hipertensi setelah menopause. </w:t>
      </w:r>
      <w:r w:rsidR="009420FD" w:rsidRPr="000F1B54">
        <w:rPr>
          <w:rFonts w:cs="Arial"/>
        </w:rPr>
        <w:t>Tekanan darah wanita, khususnya sistolik, meningkat lebih tajam sesuai usia. Setelah 55 tahun, wanita memang mempunyai risiko lebih tinggi untuk menderita hipertensi. Salah satu penyebab terjadinya pola tersebut adalah perbed</w:t>
      </w:r>
      <w:r w:rsidR="005861B1">
        <w:rPr>
          <w:rFonts w:cs="Arial"/>
        </w:rPr>
        <w:t>aan hormone kedua jenis kelamin.</w:t>
      </w:r>
    </w:p>
    <w:p w:rsidR="005140BA" w:rsidRPr="00F45B6B" w:rsidRDefault="005140BA" w:rsidP="0069452C">
      <w:pPr>
        <w:pStyle w:val="Heading3"/>
        <w:numPr>
          <w:ilvl w:val="2"/>
          <w:numId w:val="2"/>
        </w:numPr>
        <w:spacing w:before="0" w:line="360" w:lineRule="auto"/>
        <w:ind w:left="710" w:hanging="710"/>
        <w:rPr>
          <w:rFonts w:cs="Arial"/>
          <w:color w:val="auto"/>
          <w:szCs w:val="24"/>
        </w:rPr>
      </w:pPr>
      <w:bookmarkStart w:id="140" w:name="_Toc98999032"/>
      <w:bookmarkStart w:id="141" w:name="_Toc99105136"/>
      <w:bookmarkStart w:id="142" w:name="_Toc106079358"/>
      <w:bookmarkStart w:id="143" w:name="_Toc106543673"/>
      <w:bookmarkStart w:id="144" w:name="_Toc112054530"/>
      <w:r w:rsidRPr="00F45B6B">
        <w:rPr>
          <w:rFonts w:cs="Arial"/>
          <w:color w:val="auto"/>
          <w:szCs w:val="24"/>
        </w:rPr>
        <w:t>Faktor yang dapat diubah</w:t>
      </w:r>
      <w:bookmarkEnd w:id="140"/>
      <w:bookmarkEnd w:id="141"/>
      <w:bookmarkEnd w:id="142"/>
      <w:bookmarkEnd w:id="143"/>
      <w:bookmarkEnd w:id="144"/>
      <w:r w:rsidRPr="00F45B6B">
        <w:rPr>
          <w:rFonts w:cs="Arial"/>
          <w:color w:val="auto"/>
          <w:szCs w:val="24"/>
        </w:rPr>
        <w:t xml:space="preserve"> </w:t>
      </w:r>
    </w:p>
    <w:p w:rsidR="00E83C53" w:rsidRPr="006F7F2A" w:rsidRDefault="00E83C53" w:rsidP="006F7F2A">
      <w:pPr>
        <w:pStyle w:val="ListParagraph"/>
        <w:numPr>
          <w:ilvl w:val="0"/>
          <w:numId w:val="48"/>
        </w:numPr>
        <w:spacing w:after="0" w:line="360" w:lineRule="auto"/>
        <w:ind w:left="567" w:hanging="567"/>
        <w:jc w:val="both"/>
        <w:rPr>
          <w:rFonts w:cs="Arial"/>
        </w:rPr>
      </w:pPr>
      <w:r w:rsidRPr="006F7F2A">
        <w:rPr>
          <w:rFonts w:cs="Arial"/>
        </w:rPr>
        <w:t xml:space="preserve">Obesitas </w:t>
      </w:r>
    </w:p>
    <w:p w:rsidR="00941E6F" w:rsidRDefault="003C658F" w:rsidP="006F7F2A">
      <w:pPr>
        <w:tabs>
          <w:tab w:val="left" w:pos="567"/>
        </w:tabs>
        <w:spacing w:after="0" w:line="360" w:lineRule="auto"/>
        <w:ind w:firstLine="567"/>
        <w:jc w:val="both"/>
        <w:rPr>
          <w:rFonts w:cs="Arial"/>
        </w:rPr>
      </w:pPr>
      <w:r>
        <w:rPr>
          <w:rFonts w:cs="Arial"/>
        </w:rPr>
        <w:t xml:space="preserve"> </w:t>
      </w:r>
      <w:r w:rsidR="00C36B15" w:rsidRPr="005875BC">
        <w:rPr>
          <w:rFonts w:cs="Arial"/>
        </w:rPr>
        <w:t>Berat badan yang berlebihan dapat mengakibatkan nutrisi yang dialirkan ke dalam sel melalui pembuluh darah juga meningkat, mengakibatkan peningkatan tekanan di dalam pembuluh d</w:t>
      </w:r>
      <w:r w:rsidR="00E021EE" w:rsidRPr="005875BC">
        <w:rPr>
          <w:rFonts w:cs="Arial"/>
        </w:rPr>
        <w:t>arah dan jantung. Obesitas da</w:t>
      </w:r>
      <w:r w:rsidR="00C36B15" w:rsidRPr="005875BC">
        <w:rPr>
          <w:rFonts w:cs="Arial"/>
        </w:rPr>
        <w:t xml:space="preserve"> memicu terjadinya hipertensi lebih sering daripada manusia yang bertubuh kurus.</w:t>
      </w:r>
      <w:r w:rsidR="00240490" w:rsidRPr="005875BC">
        <w:rPr>
          <w:rFonts w:cs="Arial"/>
        </w:rPr>
        <w:t xml:space="preserve"> Hal ini dapat mengakibatkan peningkatan berat badan yang merupakan salah satu faktor hipertensi.</w:t>
      </w:r>
      <w:r w:rsidR="002912A0" w:rsidRPr="002912A0">
        <w:t xml:space="preserve"> </w:t>
      </w:r>
      <w:r w:rsidR="002912A0" w:rsidRPr="002912A0">
        <w:rPr>
          <w:rFonts w:cs="Arial"/>
        </w:rPr>
        <w:t>IMT adalah perbandingan antara berat badan dalam kilogram dengan tinggi badan dalam meter kuadrat. Biasanya pengukuran IMT dilakukan pada orang dewasa usia 18 tahun ke atas. Seseorang dikatakan mengalami obesitas jika p</w:t>
      </w:r>
      <w:r w:rsidR="002912A0">
        <w:rPr>
          <w:rFonts w:cs="Arial"/>
        </w:rPr>
        <w:t>erhitungan IMT berasa di atas 30</w:t>
      </w:r>
      <w:r w:rsidR="002912A0" w:rsidRPr="002912A0">
        <w:rPr>
          <w:rFonts w:cs="Arial"/>
        </w:rPr>
        <w:t xml:space="preserve"> kg/m2</w:t>
      </w:r>
      <w:r w:rsidR="00B025B1">
        <w:rPr>
          <w:rFonts w:cs="Arial"/>
        </w:rPr>
        <w:t>.</w:t>
      </w:r>
    </w:p>
    <w:p w:rsidR="00872DF5" w:rsidRPr="00C9037B" w:rsidRDefault="00872DF5" w:rsidP="00872DF5">
      <w:pPr>
        <w:tabs>
          <w:tab w:val="left" w:pos="567"/>
        </w:tabs>
        <w:spacing w:after="0" w:line="360" w:lineRule="auto"/>
        <w:ind w:left="-284" w:firstLine="851"/>
        <w:jc w:val="both"/>
        <w:rPr>
          <w:rFonts w:cs="Arial"/>
        </w:rPr>
      </w:pPr>
    </w:p>
    <w:p w:rsidR="002856C6" w:rsidRPr="006D483A" w:rsidRDefault="00941E6F" w:rsidP="00872DF5">
      <w:pPr>
        <w:pStyle w:val="Caption"/>
        <w:spacing w:after="0" w:line="360" w:lineRule="auto"/>
        <w:ind w:left="284"/>
        <w:jc w:val="center"/>
        <w:rPr>
          <w:b w:val="0"/>
          <w:color w:val="auto"/>
          <w:sz w:val="22"/>
          <w:szCs w:val="22"/>
        </w:rPr>
      </w:pPr>
      <w:bookmarkStart w:id="145" w:name="_Toc99001105"/>
      <w:bookmarkStart w:id="146" w:name="_Toc105044612"/>
      <w:bookmarkStart w:id="147" w:name="_Toc106079539"/>
      <w:r>
        <w:rPr>
          <w:b w:val="0"/>
          <w:color w:val="auto"/>
          <w:sz w:val="22"/>
          <w:szCs w:val="22"/>
        </w:rPr>
        <w:t>T</w:t>
      </w:r>
      <w:r w:rsidR="006D483A" w:rsidRPr="006D483A">
        <w:rPr>
          <w:b w:val="0"/>
          <w:color w:val="auto"/>
          <w:sz w:val="22"/>
          <w:szCs w:val="22"/>
        </w:rPr>
        <w:t xml:space="preserve">abel 2. </w:t>
      </w:r>
      <w:r w:rsidR="006D483A" w:rsidRPr="006D483A">
        <w:rPr>
          <w:b w:val="0"/>
          <w:color w:val="auto"/>
          <w:sz w:val="22"/>
          <w:szCs w:val="22"/>
        </w:rPr>
        <w:fldChar w:fldCharType="begin"/>
      </w:r>
      <w:r w:rsidR="006D483A" w:rsidRPr="006D483A">
        <w:rPr>
          <w:b w:val="0"/>
          <w:color w:val="auto"/>
          <w:sz w:val="22"/>
          <w:szCs w:val="22"/>
        </w:rPr>
        <w:instrText xml:space="preserve"> SEQ tabel_2. \* ARABIC </w:instrText>
      </w:r>
      <w:r w:rsidR="006D483A" w:rsidRPr="006D483A">
        <w:rPr>
          <w:b w:val="0"/>
          <w:color w:val="auto"/>
          <w:sz w:val="22"/>
          <w:szCs w:val="22"/>
        </w:rPr>
        <w:fldChar w:fldCharType="separate"/>
      </w:r>
      <w:r w:rsidR="008B2E73">
        <w:rPr>
          <w:b w:val="0"/>
          <w:noProof/>
          <w:color w:val="auto"/>
          <w:sz w:val="22"/>
          <w:szCs w:val="22"/>
        </w:rPr>
        <w:t>2</w:t>
      </w:r>
      <w:r w:rsidR="006D483A" w:rsidRPr="006D483A">
        <w:rPr>
          <w:b w:val="0"/>
          <w:color w:val="auto"/>
          <w:sz w:val="22"/>
          <w:szCs w:val="22"/>
        </w:rPr>
        <w:fldChar w:fldCharType="end"/>
      </w:r>
      <w:r w:rsidR="006D483A">
        <w:rPr>
          <w:b w:val="0"/>
          <w:color w:val="auto"/>
          <w:sz w:val="22"/>
          <w:szCs w:val="22"/>
        </w:rPr>
        <w:t xml:space="preserve">  </w:t>
      </w:r>
      <w:r w:rsidR="002856C6" w:rsidRPr="006D483A">
        <w:rPr>
          <w:rFonts w:eastAsia="Times New Roman" w:cs="Arial"/>
          <w:b w:val="0"/>
          <w:color w:val="auto"/>
          <w:sz w:val="22"/>
          <w:szCs w:val="22"/>
          <w:lang w:val="en-GB"/>
        </w:rPr>
        <w:t>Klasifikasi IMT Menurut WHO Tahun 20</w:t>
      </w:r>
      <w:r w:rsidR="002856C6" w:rsidRPr="006D483A">
        <w:rPr>
          <w:rFonts w:eastAsia="Times New Roman" w:cs="Arial"/>
          <w:b w:val="0"/>
          <w:color w:val="auto"/>
          <w:sz w:val="22"/>
          <w:szCs w:val="22"/>
          <w:lang w:val="en-US"/>
        </w:rPr>
        <w:t>11</w:t>
      </w:r>
      <w:bookmarkEnd w:id="145"/>
      <w:bookmarkEnd w:id="146"/>
      <w:bookmarkEnd w:id="147"/>
    </w:p>
    <w:tbl>
      <w:tblPr>
        <w:tblpPr w:leftFromText="180" w:rightFromText="180" w:vertAnchor="text" w:horzAnchor="margin" w:tblpXSpec="center" w:tblpY="113"/>
        <w:tblW w:w="6691" w:type="dxa"/>
        <w:tblBorders>
          <w:top w:val="single" w:sz="4" w:space="0" w:color="auto"/>
          <w:bottom w:val="single" w:sz="4" w:space="0" w:color="auto"/>
        </w:tblBorders>
        <w:tblLook w:val="04A0" w:firstRow="1" w:lastRow="0" w:firstColumn="1" w:lastColumn="0" w:noHBand="0" w:noVBand="1"/>
      </w:tblPr>
      <w:tblGrid>
        <w:gridCol w:w="2572"/>
        <w:gridCol w:w="1505"/>
        <w:gridCol w:w="2614"/>
      </w:tblGrid>
      <w:tr w:rsidR="003B6D99" w:rsidRPr="003B6D99" w:rsidTr="002F7B27">
        <w:trPr>
          <w:trHeight w:val="322"/>
        </w:trPr>
        <w:tc>
          <w:tcPr>
            <w:tcW w:w="2572" w:type="dxa"/>
            <w:tcBorders>
              <w:top w:val="single" w:sz="4" w:space="0" w:color="auto"/>
              <w:bottom w:val="single" w:sz="4" w:space="0" w:color="auto"/>
            </w:tcBorders>
          </w:tcPr>
          <w:p w:rsidR="002856C6" w:rsidRPr="003B6D99" w:rsidRDefault="002856C6" w:rsidP="002F7B27">
            <w:pPr>
              <w:spacing w:after="0" w:line="240" w:lineRule="auto"/>
              <w:ind w:left="283"/>
              <w:jc w:val="both"/>
              <w:rPr>
                <w:rFonts w:cs="Arial"/>
              </w:rPr>
            </w:pPr>
            <w:r w:rsidRPr="003B6D99">
              <w:rPr>
                <w:rFonts w:cs="Arial"/>
              </w:rPr>
              <w:t>Kategori</w:t>
            </w:r>
          </w:p>
        </w:tc>
        <w:tc>
          <w:tcPr>
            <w:tcW w:w="1505" w:type="dxa"/>
            <w:tcBorders>
              <w:top w:val="single" w:sz="4" w:space="0" w:color="auto"/>
              <w:bottom w:val="single" w:sz="4" w:space="0" w:color="auto"/>
            </w:tcBorders>
          </w:tcPr>
          <w:p w:rsidR="002856C6" w:rsidRPr="003B6D99" w:rsidRDefault="002856C6" w:rsidP="002F7B27">
            <w:pPr>
              <w:spacing w:after="0" w:line="240" w:lineRule="auto"/>
              <w:ind w:left="283"/>
              <w:jc w:val="both"/>
              <w:rPr>
                <w:rFonts w:cs="Arial"/>
              </w:rPr>
            </w:pPr>
            <w:r w:rsidRPr="003B6D99">
              <w:rPr>
                <w:rFonts w:cs="Arial"/>
              </w:rPr>
              <w:t>IMT</w:t>
            </w:r>
          </w:p>
        </w:tc>
        <w:tc>
          <w:tcPr>
            <w:tcW w:w="2614" w:type="dxa"/>
            <w:tcBorders>
              <w:top w:val="single" w:sz="4" w:space="0" w:color="auto"/>
              <w:bottom w:val="single" w:sz="4" w:space="0" w:color="auto"/>
            </w:tcBorders>
          </w:tcPr>
          <w:p w:rsidR="002856C6" w:rsidRPr="003B6D99" w:rsidRDefault="002856C6" w:rsidP="002F7B27">
            <w:pPr>
              <w:spacing w:after="0" w:line="240" w:lineRule="auto"/>
              <w:ind w:left="283"/>
              <w:jc w:val="both"/>
              <w:rPr>
                <w:rFonts w:cs="Arial"/>
              </w:rPr>
            </w:pPr>
            <w:r w:rsidRPr="003B6D99">
              <w:rPr>
                <w:rFonts w:cs="Arial"/>
              </w:rPr>
              <w:t>Risiko Penyakit</w:t>
            </w:r>
          </w:p>
        </w:tc>
      </w:tr>
      <w:tr w:rsidR="003B6D99" w:rsidRPr="003B6D99" w:rsidTr="002F7B27">
        <w:trPr>
          <w:trHeight w:val="423"/>
        </w:trPr>
        <w:tc>
          <w:tcPr>
            <w:tcW w:w="2572" w:type="dxa"/>
            <w:tcBorders>
              <w:top w:val="single" w:sz="4" w:space="0" w:color="auto"/>
            </w:tcBorders>
          </w:tcPr>
          <w:p w:rsidR="002856C6" w:rsidRPr="003B6D99" w:rsidRDefault="002856C6" w:rsidP="007A4608">
            <w:pPr>
              <w:spacing w:after="0" w:line="240" w:lineRule="auto"/>
              <w:ind w:left="283"/>
              <w:rPr>
                <w:rFonts w:cs="Arial"/>
              </w:rPr>
            </w:pPr>
            <w:r w:rsidRPr="003B6D99">
              <w:rPr>
                <w:rFonts w:cs="Arial"/>
              </w:rPr>
              <w:t xml:space="preserve">Kurus </w:t>
            </w:r>
          </w:p>
        </w:tc>
        <w:tc>
          <w:tcPr>
            <w:tcW w:w="1505" w:type="dxa"/>
            <w:tcBorders>
              <w:top w:val="single" w:sz="4" w:space="0" w:color="auto"/>
            </w:tcBorders>
          </w:tcPr>
          <w:p w:rsidR="002856C6" w:rsidRPr="003B6D99" w:rsidRDefault="002856C6" w:rsidP="007A4608">
            <w:pPr>
              <w:spacing w:after="0" w:line="240" w:lineRule="auto"/>
              <w:ind w:left="283"/>
              <w:rPr>
                <w:rFonts w:cs="Arial"/>
              </w:rPr>
            </w:pPr>
            <w:r w:rsidRPr="003B6D99">
              <w:rPr>
                <w:rFonts w:cs="Arial"/>
              </w:rPr>
              <w:t>&lt;18,5</w:t>
            </w:r>
          </w:p>
        </w:tc>
        <w:tc>
          <w:tcPr>
            <w:tcW w:w="2614" w:type="dxa"/>
            <w:tcBorders>
              <w:top w:val="single" w:sz="4" w:space="0" w:color="auto"/>
            </w:tcBorders>
          </w:tcPr>
          <w:p w:rsidR="002856C6" w:rsidRPr="003B6D99" w:rsidRDefault="002856C6" w:rsidP="007A4608">
            <w:pPr>
              <w:spacing w:after="0" w:line="240" w:lineRule="auto"/>
              <w:ind w:left="283"/>
              <w:rPr>
                <w:rFonts w:cs="Arial"/>
              </w:rPr>
            </w:pPr>
            <w:r w:rsidRPr="003B6D99">
              <w:rPr>
                <w:rFonts w:cs="Arial"/>
              </w:rPr>
              <w:t>Rendah</w:t>
            </w:r>
          </w:p>
        </w:tc>
      </w:tr>
      <w:tr w:rsidR="003B6D99" w:rsidRPr="003B6D99" w:rsidTr="00431911">
        <w:trPr>
          <w:trHeight w:val="423"/>
        </w:trPr>
        <w:tc>
          <w:tcPr>
            <w:tcW w:w="2572" w:type="dxa"/>
          </w:tcPr>
          <w:p w:rsidR="002856C6" w:rsidRPr="003B6D99" w:rsidRDefault="002856C6" w:rsidP="007A4608">
            <w:pPr>
              <w:spacing w:after="0" w:line="240" w:lineRule="auto"/>
              <w:ind w:left="283"/>
              <w:rPr>
                <w:rFonts w:cs="Arial"/>
              </w:rPr>
            </w:pPr>
            <w:r w:rsidRPr="003B6D99">
              <w:rPr>
                <w:rFonts w:cs="Arial"/>
              </w:rPr>
              <w:t>BB normal</w:t>
            </w:r>
          </w:p>
        </w:tc>
        <w:tc>
          <w:tcPr>
            <w:tcW w:w="1505" w:type="dxa"/>
          </w:tcPr>
          <w:p w:rsidR="002856C6" w:rsidRPr="003B6D99" w:rsidRDefault="002856C6" w:rsidP="007A4608">
            <w:pPr>
              <w:spacing w:after="0" w:line="240" w:lineRule="auto"/>
              <w:ind w:left="283"/>
              <w:rPr>
                <w:rFonts w:cs="Arial"/>
              </w:rPr>
            </w:pPr>
            <w:r w:rsidRPr="003B6D99">
              <w:rPr>
                <w:rFonts w:cs="Arial"/>
              </w:rPr>
              <w:t>18,5-24,9</w:t>
            </w:r>
          </w:p>
        </w:tc>
        <w:tc>
          <w:tcPr>
            <w:tcW w:w="2614" w:type="dxa"/>
          </w:tcPr>
          <w:p w:rsidR="002856C6" w:rsidRPr="003B6D99" w:rsidRDefault="002856C6" w:rsidP="007A4608">
            <w:pPr>
              <w:spacing w:after="0" w:line="240" w:lineRule="auto"/>
              <w:ind w:left="283"/>
              <w:rPr>
                <w:rFonts w:cs="Arial"/>
              </w:rPr>
            </w:pPr>
            <w:r w:rsidRPr="003B6D99">
              <w:rPr>
                <w:rFonts w:cs="Arial"/>
              </w:rPr>
              <w:t>Rata-rata</w:t>
            </w:r>
          </w:p>
        </w:tc>
      </w:tr>
      <w:tr w:rsidR="003B6D99" w:rsidRPr="003B6D99" w:rsidTr="00431911">
        <w:trPr>
          <w:trHeight w:val="423"/>
        </w:trPr>
        <w:tc>
          <w:tcPr>
            <w:tcW w:w="2572" w:type="dxa"/>
          </w:tcPr>
          <w:p w:rsidR="002856C6" w:rsidRPr="003B6D99" w:rsidRDefault="002856C6" w:rsidP="007A4608">
            <w:pPr>
              <w:spacing w:after="0" w:line="240" w:lineRule="auto"/>
              <w:ind w:left="283"/>
              <w:rPr>
                <w:rFonts w:cs="Arial"/>
              </w:rPr>
            </w:pPr>
            <w:r w:rsidRPr="003B6D99">
              <w:rPr>
                <w:rFonts w:cs="Arial"/>
              </w:rPr>
              <w:t xml:space="preserve">BB berlebih </w:t>
            </w:r>
          </w:p>
        </w:tc>
        <w:tc>
          <w:tcPr>
            <w:tcW w:w="1505" w:type="dxa"/>
          </w:tcPr>
          <w:p w:rsidR="002856C6" w:rsidRPr="003B6D99" w:rsidRDefault="002856C6" w:rsidP="007A4608">
            <w:pPr>
              <w:spacing w:after="0" w:line="240" w:lineRule="auto"/>
              <w:ind w:left="283"/>
              <w:rPr>
                <w:rFonts w:cs="Arial"/>
              </w:rPr>
            </w:pPr>
            <w:r w:rsidRPr="003B6D99">
              <w:rPr>
                <w:rFonts w:cs="Arial"/>
              </w:rPr>
              <w:t>25-29,9</w:t>
            </w:r>
          </w:p>
        </w:tc>
        <w:tc>
          <w:tcPr>
            <w:tcW w:w="2614" w:type="dxa"/>
          </w:tcPr>
          <w:p w:rsidR="002856C6" w:rsidRPr="003B6D99" w:rsidRDefault="002856C6" w:rsidP="007A4608">
            <w:pPr>
              <w:spacing w:after="0" w:line="240" w:lineRule="auto"/>
              <w:ind w:left="283"/>
              <w:rPr>
                <w:rFonts w:cs="Arial"/>
              </w:rPr>
            </w:pPr>
            <w:r w:rsidRPr="003B6D99">
              <w:rPr>
                <w:rFonts w:cs="Arial"/>
              </w:rPr>
              <w:t>Meningkat</w:t>
            </w:r>
          </w:p>
        </w:tc>
      </w:tr>
      <w:tr w:rsidR="003B6D99" w:rsidRPr="003B6D99" w:rsidTr="00431911">
        <w:trPr>
          <w:trHeight w:val="423"/>
        </w:trPr>
        <w:tc>
          <w:tcPr>
            <w:tcW w:w="2572" w:type="dxa"/>
          </w:tcPr>
          <w:p w:rsidR="002856C6" w:rsidRPr="003B6D99" w:rsidRDefault="002856C6" w:rsidP="007A4608">
            <w:pPr>
              <w:spacing w:after="0" w:line="240" w:lineRule="auto"/>
              <w:ind w:left="283"/>
              <w:rPr>
                <w:rFonts w:cs="Arial"/>
              </w:rPr>
            </w:pPr>
            <w:r w:rsidRPr="003B6D99">
              <w:rPr>
                <w:rFonts w:cs="Arial"/>
              </w:rPr>
              <w:t>Obesitas kelas 1</w:t>
            </w:r>
          </w:p>
        </w:tc>
        <w:tc>
          <w:tcPr>
            <w:tcW w:w="1505" w:type="dxa"/>
          </w:tcPr>
          <w:p w:rsidR="002856C6" w:rsidRPr="003B6D99" w:rsidRDefault="002856C6" w:rsidP="007A4608">
            <w:pPr>
              <w:spacing w:after="0" w:line="240" w:lineRule="auto"/>
              <w:ind w:left="283"/>
              <w:rPr>
                <w:rFonts w:cs="Arial"/>
              </w:rPr>
            </w:pPr>
            <w:r w:rsidRPr="003B6D99">
              <w:rPr>
                <w:rFonts w:cs="Arial"/>
              </w:rPr>
              <w:t>30-34,9</w:t>
            </w:r>
          </w:p>
        </w:tc>
        <w:tc>
          <w:tcPr>
            <w:tcW w:w="2614" w:type="dxa"/>
          </w:tcPr>
          <w:p w:rsidR="002856C6" w:rsidRPr="003B6D99" w:rsidRDefault="002856C6" w:rsidP="007A4608">
            <w:pPr>
              <w:spacing w:after="0" w:line="240" w:lineRule="auto"/>
              <w:ind w:left="283"/>
              <w:rPr>
                <w:rFonts w:cs="Arial"/>
              </w:rPr>
            </w:pPr>
            <w:r w:rsidRPr="003B6D99">
              <w:rPr>
                <w:rFonts w:cs="Arial"/>
              </w:rPr>
              <w:t>Sedang</w:t>
            </w:r>
          </w:p>
        </w:tc>
      </w:tr>
      <w:tr w:rsidR="003B6D99" w:rsidRPr="003B6D99" w:rsidTr="00431911">
        <w:trPr>
          <w:trHeight w:val="423"/>
        </w:trPr>
        <w:tc>
          <w:tcPr>
            <w:tcW w:w="2572" w:type="dxa"/>
          </w:tcPr>
          <w:p w:rsidR="002856C6" w:rsidRPr="003B6D99" w:rsidRDefault="002856C6" w:rsidP="007A4608">
            <w:pPr>
              <w:spacing w:after="0" w:line="240" w:lineRule="auto"/>
              <w:ind w:left="283"/>
              <w:rPr>
                <w:rFonts w:cs="Arial"/>
              </w:rPr>
            </w:pPr>
            <w:r w:rsidRPr="003B6D99">
              <w:rPr>
                <w:rFonts w:cs="Arial"/>
              </w:rPr>
              <w:t>Obesitas kelas 2</w:t>
            </w:r>
          </w:p>
        </w:tc>
        <w:tc>
          <w:tcPr>
            <w:tcW w:w="1505" w:type="dxa"/>
          </w:tcPr>
          <w:p w:rsidR="002856C6" w:rsidRPr="003B6D99" w:rsidRDefault="002856C6" w:rsidP="007A4608">
            <w:pPr>
              <w:spacing w:after="0" w:line="240" w:lineRule="auto"/>
              <w:ind w:left="283"/>
              <w:rPr>
                <w:rFonts w:cs="Arial"/>
              </w:rPr>
            </w:pPr>
            <w:r w:rsidRPr="003B6D99">
              <w:rPr>
                <w:rFonts w:cs="Arial"/>
              </w:rPr>
              <w:t>35-39,9</w:t>
            </w:r>
          </w:p>
        </w:tc>
        <w:tc>
          <w:tcPr>
            <w:tcW w:w="2614" w:type="dxa"/>
          </w:tcPr>
          <w:p w:rsidR="002856C6" w:rsidRPr="003B6D99" w:rsidRDefault="002856C6" w:rsidP="007A4608">
            <w:pPr>
              <w:spacing w:after="0" w:line="240" w:lineRule="auto"/>
              <w:ind w:left="283"/>
              <w:rPr>
                <w:rFonts w:cs="Arial"/>
              </w:rPr>
            </w:pPr>
            <w:r w:rsidRPr="003B6D99">
              <w:rPr>
                <w:rFonts w:cs="Arial"/>
              </w:rPr>
              <w:t>Berbahaya</w:t>
            </w:r>
          </w:p>
        </w:tc>
      </w:tr>
      <w:tr w:rsidR="003B6D99" w:rsidRPr="003B6D99" w:rsidTr="00431911">
        <w:trPr>
          <w:trHeight w:val="423"/>
        </w:trPr>
        <w:tc>
          <w:tcPr>
            <w:tcW w:w="2572" w:type="dxa"/>
          </w:tcPr>
          <w:p w:rsidR="002856C6" w:rsidRPr="003B6D99" w:rsidRDefault="002856C6" w:rsidP="007A4608">
            <w:pPr>
              <w:spacing w:after="0" w:line="240" w:lineRule="auto"/>
              <w:ind w:left="283"/>
              <w:rPr>
                <w:rFonts w:cs="Arial"/>
              </w:rPr>
            </w:pPr>
            <w:r w:rsidRPr="003B6D99">
              <w:rPr>
                <w:rFonts w:cs="Arial"/>
              </w:rPr>
              <w:t xml:space="preserve">Obesitas kelas 3 </w:t>
            </w:r>
          </w:p>
        </w:tc>
        <w:tc>
          <w:tcPr>
            <w:tcW w:w="1505" w:type="dxa"/>
          </w:tcPr>
          <w:p w:rsidR="002856C6" w:rsidRPr="003B6D99" w:rsidRDefault="002856C6" w:rsidP="007A4608">
            <w:pPr>
              <w:spacing w:after="0" w:line="240" w:lineRule="auto"/>
              <w:ind w:left="283"/>
              <w:rPr>
                <w:rFonts w:cs="Arial"/>
              </w:rPr>
            </w:pPr>
            <w:r w:rsidRPr="003B6D99">
              <w:rPr>
                <w:rFonts w:cs="Arial"/>
              </w:rPr>
              <w:t>≥40</w:t>
            </w:r>
          </w:p>
        </w:tc>
        <w:tc>
          <w:tcPr>
            <w:tcW w:w="2614" w:type="dxa"/>
          </w:tcPr>
          <w:p w:rsidR="002856C6" w:rsidRPr="003B6D99" w:rsidRDefault="002856C6" w:rsidP="007A4608">
            <w:pPr>
              <w:spacing w:after="0" w:line="240" w:lineRule="auto"/>
              <w:ind w:left="283"/>
              <w:rPr>
                <w:rFonts w:cs="Arial"/>
              </w:rPr>
            </w:pPr>
            <w:r w:rsidRPr="003B6D99">
              <w:rPr>
                <w:rFonts w:cs="Arial"/>
              </w:rPr>
              <w:t>Sangat berbahaya</w:t>
            </w:r>
          </w:p>
        </w:tc>
      </w:tr>
    </w:tbl>
    <w:p w:rsidR="00C36B15" w:rsidRPr="006F7F2A" w:rsidRDefault="002F0129" w:rsidP="006F7F2A">
      <w:pPr>
        <w:pStyle w:val="ListParagraph"/>
        <w:numPr>
          <w:ilvl w:val="0"/>
          <w:numId w:val="48"/>
        </w:numPr>
        <w:tabs>
          <w:tab w:val="left" w:pos="1125"/>
        </w:tabs>
        <w:spacing w:after="0" w:line="360" w:lineRule="auto"/>
        <w:ind w:left="567" w:hanging="567"/>
        <w:jc w:val="both"/>
        <w:rPr>
          <w:rFonts w:cs="Arial"/>
        </w:rPr>
      </w:pPr>
      <w:r w:rsidRPr="006F7F2A">
        <w:rPr>
          <w:rFonts w:cs="Arial"/>
        </w:rPr>
        <w:t xml:space="preserve">Merokok </w:t>
      </w:r>
    </w:p>
    <w:p w:rsidR="005861B1" w:rsidRPr="005875BC" w:rsidRDefault="003C658F" w:rsidP="006F7F2A">
      <w:pPr>
        <w:tabs>
          <w:tab w:val="left" w:pos="1125"/>
        </w:tabs>
        <w:spacing w:after="0" w:line="360" w:lineRule="auto"/>
        <w:ind w:firstLine="426"/>
        <w:jc w:val="both"/>
        <w:rPr>
          <w:rFonts w:cs="Arial"/>
        </w:rPr>
      </w:pPr>
      <w:r>
        <w:rPr>
          <w:rFonts w:cs="Arial"/>
        </w:rPr>
        <w:t xml:space="preserve">  </w:t>
      </w:r>
      <w:r w:rsidR="000B72B6" w:rsidRPr="000B72B6">
        <w:rPr>
          <w:rFonts w:cs="Arial"/>
        </w:rPr>
        <w:t>Merokok merup</w:t>
      </w:r>
      <w:r w:rsidR="000B72B6">
        <w:rPr>
          <w:rFonts w:cs="Arial"/>
        </w:rPr>
        <w:t>akan salah satu faktor yang dapat</w:t>
      </w:r>
      <w:r w:rsidR="000B72B6" w:rsidRPr="000B72B6">
        <w:rPr>
          <w:rFonts w:cs="Arial"/>
        </w:rPr>
        <w:t xml:space="preserve"> diubah, hubungan rokok dengan hipertensi yaitu nikotin yang </w:t>
      </w:r>
      <w:r w:rsidR="000B72B6">
        <w:rPr>
          <w:rFonts w:cs="Arial"/>
        </w:rPr>
        <w:t xml:space="preserve">dapat </w:t>
      </w:r>
      <w:r w:rsidR="000B72B6" w:rsidRPr="000B72B6">
        <w:rPr>
          <w:rFonts w:cs="Arial"/>
        </w:rPr>
        <w:t>menyebabkan peningkatan tekanan darah karena nikotin didalam rok</w:t>
      </w:r>
      <w:r w:rsidR="00E940EA">
        <w:rPr>
          <w:rFonts w:cs="Arial"/>
        </w:rPr>
        <w:t xml:space="preserve">ok diserap pembuluh darah </w:t>
      </w:r>
      <w:r w:rsidR="000B72B6" w:rsidRPr="000B72B6">
        <w:rPr>
          <w:rFonts w:cs="Arial"/>
        </w:rPr>
        <w:t>dalam paru-paru sehingga diedarkan oleh pembul</w:t>
      </w:r>
      <w:r w:rsidR="00E940EA">
        <w:rPr>
          <w:rFonts w:cs="Arial"/>
        </w:rPr>
        <w:t>uh darah ke otak, otak akan berea</w:t>
      </w:r>
      <w:r w:rsidR="000B72B6" w:rsidRPr="000B72B6">
        <w:rPr>
          <w:rFonts w:cs="Arial"/>
        </w:rPr>
        <w:t>ksi terhadap nikotin dengan memberi sinyal pada kelenjar adrenal sehingga bisa melepas efinefrin (Adrenalin). Hormon yang kuat ini akan menyempitkan pembuluh darah sehingga jantung dipaksa bekerja lebih berat dan menyebabkan tekanan darah lebih tinggi.</w:t>
      </w:r>
      <w:r w:rsidR="005875BC">
        <w:rPr>
          <w:rFonts w:cs="Arial"/>
        </w:rPr>
        <w:t xml:space="preserve"> </w:t>
      </w:r>
      <w:r w:rsidR="00AE1B2F" w:rsidRPr="005875BC">
        <w:rPr>
          <w:rFonts w:cs="Arial"/>
        </w:rPr>
        <w:t xml:space="preserve">Kandungan di dalam rokok terdapat </w:t>
      </w:r>
      <w:r w:rsidR="002F0129" w:rsidRPr="005875BC">
        <w:rPr>
          <w:rFonts w:cs="Arial"/>
        </w:rPr>
        <w:t xml:space="preserve">berbagai macam zat kimia yang dapat </w:t>
      </w:r>
      <w:r w:rsidR="00665E06" w:rsidRPr="005875BC">
        <w:rPr>
          <w:rFonts w:cs="Arial"/>
        </w:rPr>
        <w:t xml:space="preserve">dapat </w:t>
      </w:r>
      <w:r w:rsidR="002F0129" w:rsidRPr="005875BC">
        <w:rPr>
          <w:rFonts w:cs="Arial"/>
        </w:rPr>
        <w:t>membahayakan tubuh diantaranya nikotin, karbon monoksida</w:t>
      </w:r>
      <w:r w:rsidR="00665E06" w:rsidRPr="005875BC">
        <w:rPr>
          <w:rFonts w:cs="Arial"/>
        </w:rPr>
        <w:t xml:space="preserve">. </w:t>
      </w:r>
      <w:r w:rsidR="002912A0" w:rsidRPr="002912A0">
        <w:rPr>
          <w:rFonts w:cs="Arial"/>
        </w:rPr>
        <w:t>Hal tersebut mengakibatkan tekanan darah meningkat karena jantung dipaksa memompa untuk memasukkan oksigen yang cukup ke dalam organ dan jaringan tubuh lainnya</w:t>
      </w:r>
      <w:r w:rsidR="009203A3">
        <w:rPr>
          <w:rFonts w:cs="Arial"/>
        </w:rPr>
        <w:t>.</w:t>
      </w:r>
    </w:p>
    <w:p w:rsidR="00F26DF8" w:rsidRDefault="00665E06" w:rsidP="006F7F2A">
      <w:pPr>
        <w:pStyle w:val="ListParagraph"/>
        <w:numPr>
          <w:ilvl w:val="0"/>
          <w:numId w:val="48"/>
        </w:numPr>
        <w:tabs>
          <w:tab w:val="left" w:pos="1125"/>
        </w:tabs>
        <w:spacing w:after="0" w:line="360" w:lineRule="auto"/>
        <w:ind w:left="426" w:hanging="426"/>
        <w:jc w:val="both"/>
        <w:rPr>
          <w:rFonts w:cs="Arial"/>
        </w:rPr>
      </w:pPr>
      <w:r>
        <w:rPr>
          <w:rFonts w:cs="Arial"/>
        </w:rPr>
        <w:t xml:space="preserve">Alkohol </w:t>
      </w:r>
    </w:p>
    <w:p w:rsidR="00665E06" w:rsidRPr="00E940EA" w:rsidRDefault="006F7F2A" w:rsidP="0069452C">
      <w:pPr>
        <w:tabs>
          <w:tab w:val="left" w:pos="1125"/>
        </w:tabs>
        <w:spacing w:after="0" w:line="360" w:lineRule="auto"/>
        <w:ind w:firstLine="142"/>
        <w:jc w:val="both"/>
        <w:rPr>
          <w:rFonts w:cs="Arial"/>
        </w:rPr>
      </w:pPr>
      <w:r>
        <w:rPr>
          <w:rFonts w:cs="Arial"/>
        </w:rPr>
        <w:t xml:space="preserve">     </w:t>
      </w:r>
      <w:r w:rsidR="00665E06" w:rsidRPr="00E940EA">
        <w:rPr>
          <w:rFonts w:cs="Arial"/>
        </w:rPr>
        <w:t>Mengonsumsi alkohol dapat mengakibatkan muncul</w:t>
      </w:r>
      <w:r w:rsidR="00AE1B2F" w:rsidRPr="00E940EA">
        <w:rPr>
          <w:rFonts w:cs="Arial"/>
        </w:rPr>
        <w:t>n</w:t>
      </w:r>
      <w:r w:rsidR="00F26DF8" w:rsidRPr="00E940EA">
        <w:rPr>
          <w:rFonts w:cs="Arial"/>
        </w:rPr>
        <w:t xml:space="preserve">ya berbagai penyakit salah satu </w:t>
      </w:r>
      <w:r w:rsidR="00AE1B2F" w:rsidRPr="00E940EA">
        <w:rPr>
          <w:rFonts w:cs="Arial"/>
        </w:rPr>
        <w:t>contohnya</w:t>
      </w:r>
      <w:r w:rsidR="00665E06" w:rsidRPr="00E940EA">
        <w:rPr>
          <w:rFonts w:cs="Arial"/>
        </w:rPr>
        <w:t xml:space="preserve"> hipertensi, karena zat yang terkandung </w:t>
      </w:r>
      <w:r w:rsidR="00AE1B2F" w:rsidRPr="00E940EA">
        <w:rPr>
          <w:rFonts w:cs="Arial"/>
        </w:rPr>
        <w:t xml:space="preserve">di </w:t>
      </w:r>
      <w:r w:rsidR="00665E06" w:rsidRPr="00E940EA">
        <w:rPr>
          <w:rFonts w:cs="Arial"/>
        </w:rPr>
        <w:t>dalam</w:t>
      </w:r>
      <w:r w:rsidR="00AE1B2F" w:rsidRPr="00E940EA">
        <w:rPr>
          <w:rFonts w:cs="Arial"/>
        </w:rPr>
        <w:t xml:space="preserve"> alkohol</w:t>
      </w:r>
      <w:r w:rsidR="00665E06" w:rsidRPr="00E940EA">
        <w:rPr>
          <w:rFonts w:cs="Arial"/>
        </w:rPr>
        <w:t xml:space="preserve"> memicu </w:t>
      </w:r>
      <w:r w:rsidR="00AE1B2F" w:rsidRPr="00E940EA">
        <w:rPr>
          <w:rFonts w:cs="Arial"/>
        </w:rPr>
        <w:t>munc</w:t>
      </w:r>
      <w:r w:rsidR="00665E06" w:rsidRPr="00E940EA">
        <w:rPr>
          <w:rFonts w:cs="Arial"/>
        </w:rPr>
        <w:t>ulnya berbagai macam penyakit.</w:t>
      </w:r>
      <w:r w:rsidR="00665E06" w:rsidRPr="00E940EA">
        <w:t xml:space="preserve"> </w:t>
      </w:r>
      <w:r w:rsidR="00AE1B2F" w:rsidRPr="00E940EA">
        <w:rPr>
          <w:rFonts w:cs="Arial"/>
        </w:rPr>
        <w:t>Alkohol mempunyai</w:t>
      </w:r>
      <w:r w:rsidR="00665E06" w:rsidRPr="00E940EA">
        <w:rPr>
          <w:rFonts w:cs="Arial"/>
        </w:rPr>
        <w:t xml:space="preserve"> efek yang hampir sama dengan karbon monoksida, yaitu dapat meningkatkan keasaman darah.</w:t>
      </w:r>
      <w:r w:rsidR="00665E06" w:rsidRPr="00E940EA">
        <w:t xml:space="preserve"> </w:t>
      </w:r>
      <w:r w:rsidR="00665E06" w:rsidRPr="00E940EA">
        <w:rPr>
          <w:rFonts w:cs="Arial"/>
        </w:rPr>
        <w:t xml:space="preserve">Semakin </w:t>
      </w:r>
      <w:r w:rsidR="00AE1B2F" w:rsidRPr="00E940EA">
        <w:rPr>
          <w:rFonts w:cs="Arial"/>
        </w:rPr>
        <w:t>sering meminum alkohol dapat m</w:t>
      </w:r>
      <w:r w:rsidR="00984D99" w:rsidRPr="00E940EA">
        <w:rPr>
          <w:rFonts w:cs="Arial"/>
        </w:rPr>
        <w:t xml:space="preserve">enyebabkan </w:t>
      </w:r>
      <w:r w:rsidR="00665E06" w:rsidRPr="00E940EA">
        <w:rPr>
          <w:rFonts w:cs="Arial"/>
        </w:rPr>
        <w:t xml:space="preserve">tekanan darah </w:t>
      </w:r>
      <w:r w:rsidR="00984D99" w:rsidRPr="00E940EA">
        <w:rPr>
          <w:rFonts w:cs="Arial"/>
        </w:rPr>
        <w:t xml:space="preserve">dalam tubuh </w:t>
      </w:r>
      <w:r w:rsidR="00665E06" w:rsidRPr="00E940EA">
        <w:rPr>
          <w:rFonts w:cs="Arial"/>
        </w:rPr>
        <w:t>semakin tinggi.</w:t>
      </w:r>
      <w:r w:rsidR="00E940EA" w:rsidRPr="00E940EA">
        <w:rPr>
          <w:rFonts w:cs="Arial"/>
          <w:bCs/>
          <w:color w:val="202124"/>
          <w:shd w:val="clear" w:color="auto" w:fill="FFFFFF"/>
        </w:rPr>
        <w:t xml:space="preserve"> </w:t>
      </w:r>
      <w:r w:rsidR="00E940EA" w:rsidRPr="00E940EA">
        <w:rPr>
          <w:rFonts w:cs="Arial"/>
          <w:bCs/>
        </w:rPr>
        <w:t>Alkohol</w:t>
      </w:r>
      <w:r w:rsidR="00E940EA" w:rsidRPr="00E940EA">
        <w:rPr>
          <w:rFonts w:cs="Arial"/>
        </w:rPr>
        <w:t xml:space="preserve"> dapat memicu terjadinya </w:t>
      </w:r>
      <w:r w:rsidR="00E940EA" w:rsidRPr="00E940EA">
        <w:rPr>
          <w:rFonts w:cs="Arial"/>
          <w:bCs/>
        </w:rPr>
        <w:t>hipertensi</w:t>
      </w:r>
      <w:r w:rsidR="00E940EA" w:rsidRPr="00E940EA">
        <w:rPr>
          <w:rFonts w:cs="Arial"/>
        </w:rPr>
        <w:t>, karena dapat mempersempit pembuluh darah, sehingga berakhir pada kerusakan pembuluh darah dan organ didalam tubuh. Sehingga untuk menjaga tekanan darah selalu berada dalam kisaran yang normal, batasi konsumsi </w:t>
      </w:r>
      <w:r w:rsidR="00E940EA" w:rsidRPr="00E940EA">
        <w:rPr>
          <w:rFonts w:cs="Arial"/>
          <w:bCs/>
        </w:rPr>
        <w:t>alkohol</w:t>
      </w:r>
      <w:r w:rsidR="00E940EA" w:rsidRPr="00E940EA">
        <w:rPr>
          <w:rFonts w:cs="Arial"/>
        </w:rPr>
        <w:t> per hari</w:t>
      </w:r>
    </w:p>
    <w:p w:rsidR="00665E06" w:rsidRDefault="00665E06" w:rsidP="006F7F2A">
      <w:pPr>
        <w:pStyle w:val="ListParagraph"/>
        <w:numPr>
          <w:ilvl w:val="0"/>
          <w:numId w:val="48"/>
        </w:numPr>
        <w:tabs>
          <w:tab w:val="left" w:pos="426"/>
          <w:tab w:val="left" w:pos="1125"/>
        </w:tabs>
        <w:spacing w:after="0" w:line="360" w:lineRule="auto"/>
        <w:ind w:left="568" w:hanging="568"/>
        <w:jc w:val="both"/>
        <w:rPr>
          <w:rFonts w:cs="Arial"/>
        </w:rPr>
      </w:pPr>
      <w:r>
        <w:rPr>
          <w:rFonts w:cs="Arial"/>
        </w:rPr>
        <w:t xml:space="preserve">Mengonsumsi Garam </w:t>
      </w:r>
    </w:p>
    <w:p w:rsidR="00E940EA" w:rsidRPr="00DA4E61" w:rsidRDefault="006F7F2A" w:rsidP="00377375">
      <w:pPr>
        <w:tabs>
          <w:tab w:val="left" w:pos="1125"/>
        </w:tabs>
        <w:spacing w:after="0" w:line="360" w:lineRule="auto"/>
        <w:ind w:firstLine="142"/>
        <w:jc w:val="both"/>
        <w:rPr>
          <w:rFonts w:cs="Arial"/>
          <w:color w:val="000000" w:themeColor="text1"/>
        </w:rPr>
      </w:pPr>
      <w:r>
        <w:rPr>
          <w:rFonts w:cs="Arial"/>
        </w:rPr>
        <w:t xml:space="preserve">     </w:t>
      </w:r>
      <w:r w:rsidR="00665E06" w:rsidRPr="00DA4E61">
        <w:rPr>
          <w:rFonts w:cs="Arial"/>
        </w:rPr>
        <w:t xml:space="preserve">World Health </w:t>
      </w:r>
      <w:r w:rsidR="00AE1B2F" w:rsidRPr="00DA4E61">
        <w:rPr>
          <w:rFonts w:cs="Arial"/>
        </w:rPr>
        <w:t>Organization (WHO) mengatakan mengon</w:t>
      </w:r>
      <w:r w:rsidR="00665E06" w:rsidRPr="00DA4E61">
        <w:rPr>
          <w:rFonts w:cs="Arial"/>
        </w:rPr>
        <w:t>sumsi garam dapat mengurangi</w:t>
      </w:r>
      <w:r w:rsidR="00AE1B2F" w:rsidRPr="00DA4E61">
        <w:rPr>
          <w:rFonts w:cs="Arial"/>
        </w:rPr>
        <w:t xml:space="preserve"> risiko terjadinya hipertensi. Jika kadar natrium</w:t>
      </w:r>
      <w:r w:rsidR="00665E06" w:rsidRPr="00DA4E61">
        <w:rPr>
          <w:rFonts w:cs="Arial"/>
        </w:rPr>
        <w:t xml:space="preserve"> yang direkomendasikan adalah tidak lebih dari 1</w:t>
      </w:r>
      <w:r w:rsidR="00AE1B2F" w:rsidRPr="00DA4E61">
        <w:rPr>
          <w:rFonts w:cs="Arial"/>
        </w:rPr>
        <w:t>00 mmol (sekitar 2,4 gram natrium</w:t>
      </w:r>
      <w:r w:rsidR="00665E06" w:rsidRPr="00DA4E61">
        <w:rPr>
          <w:rFonts w:cs="Arial"/>
        </w:rPr>
        <w:t xml:space="preserve"> atau 6 gram garam) perhari</w:t>
      </w:r>
      <w:r w:rsidR="00EF5F42" w:rsidRPr="00DA4E61">
        <w:rPr>
          <w:rFonts w:cs="Arial"/>
          <w:color w:val="000000" w:themeColor="text1"/>
        </w:rPr>
        <w:t>.</w:t>
      </w:r>
      <w:r w:rsidR="00DA4E61" w:rsidRPr="00DA4E61">
        <w:rPr>
          <w:rFonts w:ascii="MyriadProBold" w:eastAsia="Times New Roman" w:hAnsi="MyriadProBold" w:cs="Times New Roman"/>
          <w:bCs/>
          <w:color w:val="333333"/>
          <w:sz w:val="27"/>
          <w:szCs w:val="27"/>
          <w:bdr w:val="none" w:sz="0" w:space="0" w:color="auto" w:frame="1"/>
          <w:lang w:eastAsia="id-ID"/>
        </w:rPr>
        <w:t xml:space="preserve"> </w:t>
      </w:r>
      <w:r w:rsidR="00DA4E61" w:rsidRPr="00DA4E61">
        <w:rPr>
          <w:rFonts w:cs="Arial"/>
          <w:bCs/>
          <w:color w:val="000000" w:themeColor="text1"/>
        </w:rPr>
        <w:t>Konsumsi garam kurang</w:t>
      </w:r>
      <w:r w:rsidR="00DA4E61" w:rsidRPr="00DA4E61">
        <w:rPr>
          <w:rFonts w:cs="Arial"/>
          <w:color w:val="000000" w:themeColor="text1"/>
        </w:rPr>
        <w:t xml:space="preserve"> Dapat menyebabkan natrium dalam sel rendah, sehingga fungsi natrium untuk menahan cairan dalam sel terganggu, sehingga masuknya cairan ke dalam sel akan mengecilkan diameter pembuluh darah arteri sehingga jantung harus memompa darah lebih kuat yang berakibat meningkatnya tekanan darah. </w:t>
      </w:r>
      <w:r w:rsidR="00EF5F42" w:rsidRPr="00DA4E61">
        <w:rPr>
          <w:rFonts w:cs="Arial"/>
          <w:color w:val="000000" w:themeColor="text1"/>
        </w:rPr>
        <w:t>Semakin lama, hal tersebut memicu tekanan pada pembuluh darah meningkat dan berimbas pada meningkatnya tekanan darah. Selanjutnya, kondisi tersebut juga akan memberi beban ekstra pada organ hati dan organ vital lainnya</w:t>
      </w:r>
      <w:r w:rsidR="00E940EA" w:rsidRPr="00DA4E61">
        <w:rPr>
          <w:rFonts w:cs="Arial"/>
          <w:color w:val="000000" w:themeColor="text1"/>
        </w:rPr>
        <w:t xml:space="preserve">. </w:t>
      </w:r>
    </w:p>
    <w:p w:rsidR="00CD53AF" w:rsidRDefault="00CD01D3" w:rsidP="006F7F2A">
      <w:pPr>
        <w:pStyle w:val="ListParagraph"/>
        <w:numPr>
          <w:ilvl w:val="0"/>
          <w:numId w:val="48"/>
        </w:numPr>
        <w:tabs>
          <w:tab w:val="left" w:pos="1125"/>
        </w:tabs>
        <w:spacing w:after="0" w:line="360" w:lineRule="auto"/>
        <w:ind w:left="426" w:hanging="426"/>
        <w:jc w:val="both"/>
        <w:rPr>
          <w:rFonts w:cs="Arial"/>
        </w:rPr>
      </w:pPr>
      <w:r>
        <w:rPr>
          <w:rFonts w:cs="Arial"/>
        </w:rPr>
        <w:t>K</w:t>
      </w:r>
      <w:r w:rsidR="0009296C">
        <w:rPr>
          <w:rFonts w:cs="Arial"/>
        </w:rPr>
        <w:t>af</w:t>
      </w:r>
      <w:r w:rsidR="00CD53AF">
        <w:rPr>
          <w:rFonts w:cs="Arial"/>
        </w:rPr>
        <w:t xml:space="preserve">ein </w:t>
      </w:r>
    </w:p>
    <w:p w:rsidR="00377375" w:rsidRDefault="003C658F" w:rsidP="006F7F2A">
      <w:pPr>
        <w:tabs>
          <w:tab w:val="left" w:pos="1125"/>
        </w:tabs>
        <w:spacing w:after="0" w:line="360" w:lineRule="auto"/>
        <w:ind w:firstLine="142"/>
        <w:jc w:val="both"/>
        <w:rPr>
          <w:rFonts w:cs="Arial"/>
        </w:rPr>
      </w:pPr>
      <w:r>
        <w:rPr>
          <w:rFonts w:cs="Arial"/>
        </w:rPr>
        <w:t xml:space="preserve">     </w:t>
      </w:r>
      <w:r w:rsidR="000B72B6" w:rsidRPr="000B72B6">
        <w:rPr>
          <w:rFonts w:cs="Arial"/>
        </w:rPr>
        <w:t xml:space="preserve">Cara kerja kafein dalam tubuh dengan mengambil alih reseptor adinosin dalam sel saraf yang akan memicu produksi hormon adrenalin dan menyebabkan peningkatan tekanan darah, sekresi asam lambung, dan aktivitas otot, serta perangsang hati untuk melepaskan senyawa gula dalam aliran darah untuk menghasilkan energi ekstra. </w:t>
      </w:r>
      <w:r w:rsidR="000B72B6" w:rsidRPr="005875BC">
        <w:rPr>
          <w:rFonts w:cs="Arial"/>
        </w:rPr>
        <w:t>K</w:t>
      </w:r>
      <w:r w:rsidR="00CD53AF" w:rsidRPr="005875BC">
        <w:rPr>
          <w:rFonts w:cs="Arial"/>
        </w:rPr>
        <w:t>onsumsi</w:t>
      </w:r>
      <w:r w:rsidR="000B72B6">
        <w:rPr>
          <w:rFonts w:cs="Arial"/>
        </w:rPr>
        <w:t xml:space="preserve"> </w:t>
      </w:r>
      <w:r w:rsidR="00CD53AF" w:rsidRPr="005875BC">
        <w:rPr>
          <w:rFonts w:cs="Arial"/>
        </w:rPr>
        <w:t>kafein</w:t>
      </w:r>
      <w:r w:rsidR="000B72B6">
        <w:rPr>
          <w:rFonts w:cs="Arial"/>
        </w:rPr>
        <w:t xml:space="preserve"> didalam tubuh di</w:t>
      </w:r>
      <w:r w:rsidR="00CD53AF" w:rsidRPr="005875BC">
        <w:rPr>
          <w:rFonts w:cs="Arial"/>
        </w:rPr>
        <w:t xml:space="preserve"> dapat dirasakan dalam 5-30 menit dan bertahan hingga 12 jam</w:t>
      </w:r>
      <w:r w:rsidR="00C32BBA">
        <w:rPr>
          <w:rFonts w:cs="Arial"/>
        </w:rPr>
        <w:t>.</w:t>
      </w:r>
    </w:p>
    <w:p w:rsidR="008D443A" w:rsidRPr="00C9037B" w:rsidRDefault="008D443A" w:rsidP="006F7F2A">
      <w:pPr>
        <w:pStyle w:val="ListParagraph"/>
        <w:numPr>
          <w:ilvl w:val="0"/>
          <w:numId w:val="48"/>
        </w:numPr>
        <w:tabs>
          <w:tab w:val="left" w:pos="1125"/>
        </w:tabs>
        <w:spacing w:after="0" w:line="360" w:lineRule="auto"/>
        <w:ind w:left="426" w:hanging="426"/>
        <w:jc w:val="both"/>
        <w:rPr>
          <w:rFonts w:cs="Arial"/>
        </w:rPr>
      </w:pPr>
      <w:r w:rsidRPr="00C9037B">
        <w:rPr>
          <w:rFonts w:cs="Arial"/>
        </w:rPr>
        <w:t xml:space="preserve">Stress </w:t>
      </w:r>
    </w:p>
    <w:p w:rsidR="00D7280A" w:rsidRDefault="00CD01D3" w:rsidP="006F7F2A">
      <w:pPr>
        <w:tabs>
          <w:tab w:val="left" w:pos="1125"/>
        </w:tabs>
        <w:spacing w:after="0" w:line="360" w:lineRule="auto"/>
        <w:jc w:val="both"/>
        <w:rPr>
          <w:rFonts w:cs="Arial"/>
        </w:rPr>
      </w:pPr>
      <w:r>
        <w:rPr>
          <w:rFonts w:cs="Arial"/>
        </w:rPr>
        <w:t xml:space="preserve">      </w:t>
      </w:r>
      <w:r w:rsidR="003C658F">
        <w:rPr>
          <w:rFonts w:cs="Arial"/>
        </w:rPr>
        <w:t xml:space="preserve"> </w:t>
      </w:r>
      <w:r w:rsidR="008D443A" w:rsidRPr="005875BC">
        <w:rPr>
          <w:rFonts w:cs="Arial"/>
        </w:rPr>
        <w:t xml:space="preserve">Stres merupakan masalah yang </w:t>
      </w:r>
      <w:r w:rsidR="00AE1B2F" w:rsidRPr="005875BC">
        <w:rPr>
          <w:rFonts w:cs="Arial"/>
        </w:rPr>
        <w:t>sering terjadi pada penderita hipertensi</w:t>
      </w:r>
      <w:r w:rsidR="00D7280A">
        <w:rPr>
          <w:rFonts w:cs="Arial"/>
        </w:rPr>
        <w:t>.</w:t>
      </w:r>
      <w:r w:rsidR="00AE1B2F" w:rsidRPr="005875BC">
        <w:rPr>
          <w:rFonts w:cs="Arial"/>
        </w:rPr>
        <w:t xml:space="preserve"> </w:t>
      </w:r>
      <w:r w:rsidR="00D7280A" w:rsidRPr="00D7280A">
        <w:rPr>
          <w:rFonts w:cs="Arial"/>
        </w:rPr>
        <w:t xml:space="preserve">Salah satu </w:t>
      </w:r>
      <w:r w:rsidR="00D7280A">
        <w:rPr>
          <w:rFonts w:cs="Arial"/>
        </w:rPr>
        <w:t xml:space="preserve">faktor yang menjadi </w:t>
      </w:r>
      <w:r w:rsidR="00D7280A" w:rsidRPr="00D7280A">
        <w:rPr>
          <w:rFonts w:cs="Arial"/>
        </w:rPr>
        <w:t>pemicu naik</w:t>
      </w:r>
      <w:r w:rsidR="00D7280A">
        <w:rPr>
          <w:rFonts w:cs="Arial"/>
        </w:rPr>
        <w:t>nya</w:t>
      </w:r>
      <w:r w:rsidR="00D7280A" w:rsidRPr="00D7280A">
        <w:rPr>
          <w:rFonts w:cs="Arial"/>
        </w:rPr>
        <w:t xml:space="preserve"> atau turunnya tekanan darah adalah kondisi emosi, termasuk tingkat stres. Stres </w:t>
      </w:r>
      <w:r w:rsidR="00D7280A">
        <w:rPr>
          <w:rFonts w:cs="Arial"/>
        </w:rPr>
        <w:t>sangat memengaruhi kondisi kesehatan tubuh</w:t>
      </w:r>
      <w:r w:rsidR="00D7280A" w:rsidRPr="00D7280A">
        <w:rPr>
          <w:rFonts w:cs="Arial"/>
        </w:rPr>
        <w:t xml:space="preserve"> secara keselur</w:t>
      </w:r>
      <w:r w:rsidR="00D7280A">
        <w:rPr>
          <w:rFonts w:cs="Arial"/>
        </w:rPr>
        <w:t xml:space="preserve">uhan, yang dapat </w:t>
      </w:r>
      <w:r w:rsidR="00D7280A" w:rsidRPr="00D7280A">
        <w:rPr>
          <w:rFonts w:cs="Arial"/>
        </w:rPr>
        <w:t>menyebabkan naikn</w:t>
      </w:r>
      <w:r w:rsidR="00D7280A">
        <w:rPr>
          <w:rFonts w:cs="Arial"/>
        </w:rPr>
        <w:t>ya tekanan darah secara cepat. sehingga</w:t>
      </w:r>
      <w:r w:rsidR="00D7280A" w:rsidRPr="00D7280A">
        <w:rPr>
          <w:rFonts w:cs="Arial"/>
        </w:rPr>
        <w:t xml:space="preserve">, </w:t>
      </w:r>
      <w:r w:rsidR="00D7280A">
        <w:rPr>
          <w:rFonts w:cs="Arial"/>
        </w:rPr>
        <w:t>sese</w:t>
      </w:r>
      <w:r w:rsidR="00D7280A" w:rsidRPr="00D7280A">
        <w:rPr>
          <w:rFonts w:cs="Arial"/>
        </w:rPr>
        <w:t>orang yang memiliki riwayat penyaki</w:t>
      </w:r>
      <w:r w:rsidR="00D7280A">
        <w:rPr>
          <w:rFonts w:cs="Arial"/>
        </w:rPr>
        <w:t>t ini disarankan untuk mengurangi beban pikiran.</w:t>
      </w:r>
      <w:r w:rsidR="00D7280A" w:rsidRPr="00D7280A">
        <w:rPr>
          <w:rFonts w:cs="Arial"/>
        </w:rPr>
        <w:t xml:space="preserve"> Stres sering terjadi pada pada usia produktif yaitu 15-54 tahun karena sering kali mendapatkan tekanan dari berbagai pihak. Berdasarkan penelitian yang dilakukan oleh Rusnoto pada tahun 2018 tentang pengaruh stress yang dapat menyebabkan terjadinya peningkatan tekanan darah secara signifikan yang bersifat sementara. Jika seseorang menderita stres yang berlangsung lama dapat meningkatkan peninggian tekanan darah yang menetap, stres juga dapat meningkatkan kolestrol tinggi</w:t>
      </w:r>
      <w:r w:rsidR="00D7280A">
        <w:rPr>
          <w:rFonts w:cs="Arial"/>
        </w:rPr>
        <w:t xml:space="preserve">. </w:t>
      </w:r>
      <w:r w:rsidR="00240490" w:rsidRPr="005875BC">
        <w:rPr>
          <w:rFonts w:cs="Arial"/>
        </w:rPr>
        <w:t>H</w:t>
      </w:r>
      <w:r w:rsidR="00AE1B2F" w:rsidRPr="005875BC">
        <w:rPr>
          <w:rFonts w:cs="Arial"/>
        </w:rPr>
        <w:t>ormon</w:t>
      </w:r>
      <w:r w:rsidR="008D443A" w:rsidRPr="005875BC">
        <w:rPr>
          <w:rFonts w:cs="Arial"/>
        </w:rPr>
        <w:t xml:space="preserve"> adrenaline </w:t>
      </w:r>
      <w:r w:rsidR="00240490" w:rsidRPr="005875BC">
        <w:rPr>
          <w:rFonts w:cs="Arial"/>
        </w:rPr>
        <w:t xml:space="preserve">dapat </w:t>
      </w:r>
      <w:r w:rsidR="008D443A" w:rsidRPr="005875BC">
        <w:rPr>
          <w:rFonts w:cs="Arial"/>
        </w:rPr>
        <w:t>meningkat ketika seseorang stress sehingga jantung memompa darah lebih cepat</w:t>
      </w:r>
      <w:r w:rsidR="00240490" w:rsidRPr="005875BC">
        <w:rPr>
          <w:rFonts w:cs="Arial"/>
        </w:rPr>
        <w:t xml:space="preserve"> dari biasanya sehingga</w:t>
      </w:r>
      <w:r w:rsidR="008D443A" w:rsidRPr="005875BC">
        <w:rPr>
          <w:rFonts w:cs="Arial"/>
        </w:rPr>
        <w:t xml:space="preserve"> mengakibatkan tekanan darah juga meningkat</w:t>
      </w:r>
      <w:r w:rsidR="00D7280A" w:rsidRPr="00D7280A">
        <w:rPr>
          <w:rFonts w:cs="Arial"/>
        </w:rPr>
        <w:t>. Salah satu kondisi yang bisa terjadi akibat kondisi ini adalah naik atau turunnya kadar gula darah, misalnya karena pola makan yang berantakan. Maka dari itu, meski tidak banyak memengaruhi tekanan darah, stres sebaiknya dihindari agar gangguan kesehatan lain tidak menyerang.</w:t>
      </w:r>
      <w:r w:rsidR="00D7280A">
        <w:rPr>
          <w:rFonts w:cs="Arial"/>
        </w:rPr>
        <w:t xml:space="preserve"> </w:t>
      </w:r>
    </w:p>
    <w:p w:rsidR="008D443A" w:rsidRPr="00D7280A" w:rsidRDefault="008D443A" w:rsidP="006F7F2A">
      <w:pPr>
        <w:pStyle w:val="ListParagraph"/>
        <w:numPr>
          <w:ilvl w:val="0"/>
          <w:numId w:val="48"/>
        </w:numPr>
        <w:tabs>
          <w:tab w:val="left" w:pos="1125"/>
        </w:tabs>
        <w:spacing w:after="0" w:line="360" w:lineRule="auto"/>
        <w:ind w:left="426" w:hanging="426"/>
        <w:jc w:val="both"/>
        <w:rPr>
          <w:rFonts w:cs="Arial"/>
        </w:rPr>
      </w:pPr>
      <w:r w:rsidRPr="00D7280A">
        <w:rPr>
          <w:rFonts w:cs="Arial"/>
        </w:rPr>
        <w:t xml:space="preserve">Kurangnya aktivitas fisik </w:t>
      </w:r>
    </w:p>
    <w:p w:rsidR="00872DF5" w:rsidRDefault="00CD01D3" w:rsidP="006F7F2A">
      <w:pPr>
        <w:tabs>
          <w:tab w:val="left" w:pos="1125"/>
        </w:tabs>
        <w:spacing w:after="0" w:line="360" w:lineRule="auto"/>
        <w:jc w:val="both"/>
        <w:rPr>
          <w:rFonts w:cs="Arial"/>
        </w:rPr>
      </w:pPr>
      <w:r>
        <w:rPr>
          <w:rFonts w:cs="Arial"/>
        </w:rPr>
        <w:t xml:space="preserve">      </w:t>
      </w:r>
      <w:r w:rsidR="003C658F">
        <w:rPr>
          <w:rFonts w:cs="Arial"/>
        </w:rPr>
        <w:t xml:space="preserve"> </w:t>
      </w:r>
      <w:r w:rsidR="002912A0" w:rsidRPr="002912A0">
        <w:rPr>
          <w:rFonts w:cs="Arial"/>
        </w:rPr>
        <w:t xml:space="preserve">Kurangnya aktifitas fisik meningkatkan risiko menderita hipertensi karena </w:t>
      </w:r>
      <w:r w:rsidR="00431B7E">
        <w:rPr>
          <w:rFonts w:cs="Arial"/>
        </w:rPr>
        <w:t xml:space="preserve">dapat </w:t>
      </w:r>
      <w:r w:rsidR="002912A0" w:rsidRPr="002912A0">
        <w:rPr>
          <w:rFonts w:cs="Arial"/>
        </w:rPr>
        <w:t>meningkatkan risiko kelebihan berat badan</w:t>
      </w:r>
      <w:r w:rsidR="00431B7E">
        <w:rPr>
          <w:rFonts w:cs="Arial"/>
        </w:rPr>
        <w:t xml:space="preserve"> yang mengakibatkan obesitas</w:t>
      </w:r>
      <w:r w:rsidR="002912A0" w:rsidRPr="002912A0">
        <w:rPr>
          <w:rFonts w:cs="Arial"/>
        </w:rPr>
        <w:t xml:space="preserve">. </w:t>
      </w:r>
      <w:r w:rsidR="00431B7E" w:rsidRPr="00431B7E">
        <w:rPr>
          <w:rFonts w:cs="Arial"/>
        </w:rPr>
        <w:t xml:space="preserve">Berapa penelitian menunjukkan bahwa </w:t>
      </w:r>
      <w:r w:rsidR="00431B7E">
        <w:rPr>
          <w:rFonts w:cs="Arial"/>
        </w:rPr>
        <w:t>dengan berolahraga</w:t>
      </w:r>
      <w:r w:rsidR="00431B7E" w:rsidRPr="00431B7E">
        <w:rPr>
          <w:rFonts w:cs="Arial"/>
        </w:rPr>
        <w:t xml:space="preserve"> dapat menurunkan tekanan darah karena </w:t>
      </w:r>
      <w:r w:rsidR="00431B7E">
        <w:rPr>
          <w:rFonts w:cs="Arial"/>
        </w:rPr>
        <w:t xml:space="preserve">dengan melakukan </w:t>
      </w:r>
      <w:r w:rsidR="00431B7E" w:rsidRPr="00431B7E">
        <w:rPr>
          <w:rFonts w:cs="Arial"/>
        </w:rPr>
        <w:t>aktivitas fisik yang teratur</w:t>
      </w:r>
      <w:r w:rsidR="00431B7E">
        <w:rPr>
          <w:rFonts w:cs="Arial"/>
        </w:rPr>
        <w:t xml:space="preserve"> dapat mengembalikan tekanan darah menjadi normal</w:t>
      </w:r>
      <w:r w:rsidR="00431B7E" w:rsidRPr="00431B7E">
        <w:rPr>
          <w:rFonts w:cs="Arial"/>
        </w:rPr>
        <w:t xml:space="preserve">. Semakin ringan aktivitas fisik semakin meningkat risiko terjadinya hipertensi. Aktivitas fisik yang </w:t>
      </w:r>
      <w:r w:rsidR="00431B7E">
        <w:rPr>
          <w:rFonts w:cs="Arial"/>
        </w:rPr>
        <w:t xml:space="preserve">dapat dilakukan dengan </w:t>
      </w:r>
      <w:r w:rsidR="00431B7E" w:rsidRPr="00431B7E">
        <w:rPr>
          <w:rFonts w:cs="Arial"/>
        </w:rPr>
        <w:t xml:space="preserve"> teratur</w:t>
      </w:r>
      <w:r w:rsidR="00431B7E">
        <w:rPr>
          <w:rFonts w:cs="Arial"/>
        </w:rPr>
        <w:t xml:space="preserve"> dapat</w:t>
      </w:r>
      <w:r w:rsidR="00431B7E" w:rsidRPr="00431B7E">
        <w:rPr>
          <w:rFonts w:cs="Arial"/>
        </w:rPr>
        <w:t xml:space="preserve"> menyebab</w:t>
      </w:r>
      <w:r w:rsidR="00431B7E">
        <w:rPr>
          <w:rFonts w:cs="Arial"/>
        </w:rPr>
        <w:t>kan perubahan-perubaha otot</w:t>
      </w:r>
      <w:r w:rsidR="00431B7E" w:rsidRPr="00431B7E">
        <w:rPr>
          <w:rFonts w:cs="Arial"/>
        </w:rPr>
        <w:t xml:space="preserve"> jantung </w:t>
      </w:r>
      <w:r w:rsidR="00431B7E">
        <w:rPr>
          <w:rFonts w:cs="Arial"/>
        </w:rPr>
        <w:t xml:space="preserve">yang </w:t>
      </w:r>
      <w:r w:rsidR="00431B7E" w:rsidRPr="00431B7E">
        <w:rPr>
          <w:rFonts w:cs="Arial"/>
        </w:rPr>
        <w:t xml:space="preserve">bertambah kuat pada polosnya sehingga daya tampung </w:t>
      </w:r>
      <w:r w:rsidR="00431B7E">
        <w:rPr>
          <w:rFonts w:cs="Arial"/>
        </w:rPr>
        <w:t xml:space="preserve">semakin </w:t>
      </w:r>
      <w:r w:rsidR="00431B7E" w:rsidRPr="00431B7E">
        <w:rPr>
          <w:rFonts w:cs="Arial"/>
        </w:rPr>
        <w:t xml:space="preserve">besar dan denyutannya </w:t>
      </w:r>
      <w:r w:rsidR="00431B7E">
        <w:rPr>
          <w:rFonts w:cs="Arial"/>
        </w:rPr>
        <w:t>semakin kuat dan teratur sehingga</w:t>
      </w:r>
      <w:r w:rsidR="00431B7E" w:rsidRPr="00431B7E">
        <w:rPr>
          <w:rFonts w:cs="Arial"/>
        </w:rPr>
        <w:t xml:space="preserve"> elastisitas pembuluh darah akan bertambah karena adanya rileksasi sehingga timbunan lemak</w:t>
      </w:r>
      <w:r w:rsidR="00431B7E">
        <w:rPr>
          <w:rFonts w:cs="Arial"/>
        </w:rPr>
        <w:t xml:space="preserve"> pada tubuh </w:t>
      </w:r>
      <w:r w:rsidR="00431B7E" w:rsidRPr="00431B7E">
        <w:rPr>
          <w:rFonts w:cs="Arial"/>
        </w:rPr>
        <w:t>akan berkurang dan meningkatkan konstraksi otot dinding pembuluh darah tersebut. Kurangnya aktifitas fisik contohnya olahraga dapat menimbulkan berbagai macam penyakit kronis karena jantung harus bekerja lebih keras untuk memompa darah sehingga dapat men</w:t>
      </w:r>
      <w:r w:rsidR="00C9037B">
        <w:rPr>
          <w:rFonts w:cs="Arial"/>
        </w:rPr>
        <w:t>yebabkan kematian secara global.</w:t>
      </w:r>
    </w:p>
    <w:p w:rsidR="00C00833" w:rsidRPr="005875BC" w:rsidRDefault="00C00833" w:rsidP="00377375">
      <w:pPr>
        <w:tabs>
          <w:tab w:val="left" w:pos="1125"/>
        </w:tabs>
        <w:spacing w:after="0" w:line="360" w:lineRule="auto"/>
        <w:ind w:firstLine="142"/>
        <w:jc w:val="both"/>
        <w:rPr>
          <w:rFonts w:cs="Arial"/>
        </w:rPr>
      </w:pPr>
    </w:p>
    <w:p w:rsidR="00CD53AF" w:rsidRPr="00FE38BB" w:rsidRDefault="00827A34" w:rsidP="003C658F">
      <w:pPr>
        <w:pStyle w:val="Heading2"/>
        <w:numPr>
          <w:ilvl w:val="1"/>
          <w:numId w:val="2"/>
        </w:numPr>
        <w:spacing w:before="0" w:line="480" w:lineRule="auto"/>
        <w:ind w:left="426" w:hanging="568"/>
      </w:pPr>
      <w:bookmarkStart w:id="148" w:name="_Toc98753282"/>
      <w:bookmarkStart w:id="149" w:name="_Toc98753432"/>
      <w:bookmarkStart w:id="150" w:name="_Toc98753660"/>
      <w:r>
        <w:t xml:space="preserve"> </w:t>
      </w:r>
      <w:bookmarkStart w:id="151" w:name="_Toc98999033"/>
      <w:bookmarkStart w:id="152" w:name="_Toc99105137"/>
      <w:r w:rsidR="002A230E">
        <w:t xml:space="preserve"> </w:t>
      </w:r>
      <w:bookmarkStart w:id="153" w:name="_Toc106079359"/>
      <w:bookmarkStart w:id="154" w:name="_Toc106543674"/>
      <w:bookmarkStart w:id="155" w:name="_Toc112054531"/>
      <w:r w:rsidR="006C1C19" w:rsidRPr="00FE38BB">
        <w:t>Gejala Hipertensi</w:t>
      </w:r>
      <w:bookmarkEnd w:id="148"/>
      <w:bookmarkEnd w:id="149"/>
      <w:bookmarkEnd w:id="150"/>
      <w:bookmarkEnd w:id="151"/>
      <w:bookmarkEnd w:id="152"/>
      <w:bookmarkEnd w:id="153"/>
      <w:bookmarkEnd w:id="154"/>
      <w:bookmarkEnd w:id="155"/>
      <w:r w:rsidR="006C1C19" w:rsidRPr="00FE38BB">
        <w:t xml:space="preserve"> </w:t>
      </w:r>
    </w:p>
    <w:p w:rsidR="00FE38BB" w:rsidRPr="00FE38BB" w:rsidRDefault="00827A34" w:rsidP="00377375">
      <w:pPr>
        <w:tabs>
          <w:tab w:val="left" w:pos="0"/>
        </w:tabs>
        <w:spacing w:after="0" w:line="360" w:lineRule="auto"/>
        <w:ind w:left="-142" w:firstLine="568"/>
        <w:jc w:val="both"/>
        <w:rPr>
          <w:rFonts w:cs="Arial"/>
        </w:rPr>
      </w:pPr>
      <w:r>
        <w:rPr>
          <w:rFonts w:cs="Arial"/>
        </w:rPr>
        <w:t xml:space="preserve"> </w:t>
      </w:r>
      <w:r w:rsidR="006C1C19" w:rsidRPr="006C1C19">
        <w:rPr>
          <w:rFonts w:cs="Arial"/>
        </w:rPr>
        <w:t xml:space="preserve">Menurut Kemenkes RI, 2018 </w:t>
      </w:r>
      <w:r w:rsidR="00240490">
        <w:rPr>
          <w:rFonts w:cs="Arial"/>
        </w:rPr>
        <w:t xml:space="preserve"> hampir penduduk Indonesia menderita hipertensi karena tidak mengetahui gejala yang dialami. </w:t>
      </w:r>
      <w:r w:rsidR="006B408A" w:rsidRPr="006B408A">
        <w:rPr>
          <w:rFonts w:cs="Arial"/>
        </w:rPr>
        <w:t xml:space="preserve">Gejala hipertensi </w:t>
      </w:r>
      <w:r w:rsidR="00240490">
        <w:rPr>
          <w:rFonts w:cs="Arial"/>
        </w:rPr>
        <w:t xml:space="preserve">seseorang </w:t>
      </w:r>
      <w:r w:rsidR="006B408A" w:rsidRPr="006B408A">
        <w:rPr>
          <w:rFonts w:cs="Arial"/>
        </w:rPr>
        <w:t>dapat berbeda-beda</w:t>
      </w:r>
      <w:r w:rsidR="00240490">
        <w:rPr>
          <w:rFonts w:cs="Arial"/>
        </w:rPr>
        <w:t xml:space="preserve"> tergantung keadaan tubuh</w:t>
      </w:r>
      <w:r w:rsidR="006B408A" w:rsidRPr="006B408A">
        <w:rPr>
          <w:rFonts w:cs="Arial"/>
        </w:rPr>
        <w:t xml:space="preserve">. </w:t>
      </w:r>
      <w:r w:rsidR="004F41E3">
        <w:rPr>
          <w:rFonts w:cs="Arial"/>
        </w:rPr>
        <w:t xml:space="preserve">Hipertensi dapat menimbulkan berbagi macam penyakit mematikan dengan berbagai macam gejala contohnya gangguan penglihatan, gangguan jantung, gangguan fungsi saraf, gangguan fungsi ginjal dan bahkan gangguan otak pada manusia. Gangguan otak sering kali mengakibatkan kejang dan pendarahan pembuluh darah, gangguan kesadaran bahkan sampai koma. </w:t>
      </w:r>
      <w:r w:rsidR="00F12879" w:rsidRPr="00F12879">
        <w:rPr>
          <w:rFonts w:cs="Arial"/>
        </w:rPr>
        <w:t xml:space="preserve">Gejala-gejala yang sifatnya khusus tersebut akan terasa pada kondisi atau aktivitas tertentu berhubungan </w:t>
      </w:r>
      <w:r w:rsidR="00127727">
        <w:rPr>
          <w:rFonts w:cs="Arial"/>
        </w:rPr>
        <w:t xml:space="preserve">dengan </w:t>
      </w:r>
      <w:r w:rsidR="00F12879" w:rsidRPr="00F12879">
        <w:rPr>
          <w:rFonts w:cs="Arial"/>
        </w:rPr>
        <w:t>perubahan dan proses-proses metabolisme tubuh yang sedikit terganggu</w:t>
      </w:r>
      <w:r w:rsidR="00FE38BB">
        <w:rPr>
          <w:rFonts w:cs="Arial"/>
        </w:rPr>
        <w:t xml:space="preserve">. </w:t>
      </w:r>
      <w:r w:rsidR="000E4F55">
        <w:rPr>
          <w:rFonts w:cs="Arial"/>
        </w:rPr>
        <w:t xml:space="preserve">Sakit kepala adalah contoh gejala yang paling umum sehingga kondisi ini sering kali muncul dengan petunjuk </w:t>
      </w:r>
      <w:r w:rsidR="00BA2DAD">
        <w:rPr>
          <w:rFonts w:cs="Arial"/>
        </w:rPr>
        <w:t xml:space="preserve">tekanan darah di otak sangat rendah. </w:t>
      </w:r>
      <w:r w:rsidR="00EF5F42">
        <w:rPr>
          <w:rFonts w:cs="Arial"/>
        </w:rPr>
        <w:t>Gejala-</w:t>
      </w:r>
      <w:r w:rsidR="00FE38BB" w:rsidRPr="00FE38BB">
        <w:rPr>
          <w:rFonts w:cs="Arial"/>
        </w:rPr>
        <w:t xml:space="preserve">gejala yang </w:t>
      </w:r>
      <w:r w:rsidR="00EF5F42">
        <w:rPr>
          <w:rFonts w:cs="Arial"/>
        </w:rPr>
        <w:t>sering dirasa</w:t>
      </w:r>
      <w:r w:rsidR="00FE38BB" w:rsidRPr="00FE38BB">
        <w:rPr>
          <w:rFonts w:cs="Arial"/>
        </w:rPr>
        <w:t>kan oleh penderit</w:t>
      </w:r>
      <w:r w:rsidR="00EF5F42">
        <w:rPr>
          <w:rFonts w:cs="Arial"/>
        </w:rPr>
        <w:t>a hipertensi adalah</w:t>
      </w:r>
      <w:r w:rsidR="00FE38BB">
        <w:rPr>
          <w:rFonts w:cs="Arial"/>
        </w:rPr>
        <w:t xml:space="preserve"> (Dafriani &amp; </w:t>
      </w:r>
      <w:r w:rsidR="00FE38BB" w:rsidRPr="00FE38BB">
        <w:rPr>
          <w:rFonts w:cs="Arial"/>
        </w:rPr>
        <w:t>Prima, 2019) :</w:t>
      </w:r>
    </w:p>
    <w:p w:rsidR="00FE38BB" w:rsidRPr="00FE38BB" w:rsidRDefault="00FE38BB" w:rsidP="00377375">
      <w:pPr>
        <w:pStyle w:val="ListParagraph"/>
        <w:numPr>
          <w:ilvl w:val="0"/>
          <w:numId w:val="12"/>
        </w:numPr>
        <w:spacing w:after="0" w:line="360" w:lineRule="auto"/>
        <w:ind w:left="360"/>
        <w:jc w:val="both"/>
        <w:rPr>
          <w:rFonts w:cs="Arial"/>
        </w:rPr>
      </w:pPr>
      <w:r w:rsidRPr="00FE38BB">
        <w:rPr>
          <w:rFonts w:cs="Arial"/>
        </w:rPr>
        <w:t>Sakit kepala</w:t>
      </w:r>
    </w:p>
    <w:p w:rsidR="00FE38BB" w:rsidRPr="00FE38BB" w:rsidRDefault="00FE38BB" w:rsidP="00377375">
      <w:pPr>
        <w:pStyle w:val="ListParagraph"/>
        <w:numPr>
          <w:ilvl w:val="0"/>
          <w:numId w:val="12"/>
        </w:numPr>
        <w:spacing w:after="0" w:line="360" w:lineRule="auto"/>
        <w:ind w:left="360"/>
        <w:jc w:val="both"/>
        <w:rPr>
          <w:rFonts w:cs="Arial"/>
        </w:rPr>
      </w:pPr>
      <w:r w:rsidRPr="00FE38BB">
        <w:rPr>
          <w:rFonts w:cs="Arial"/>
        </w:rPr>
        <w:t>Rasa pegal dan tidak nyaman pada tengkuk</w:t>
      </w:r>
    </w:p>
    <w:p w:rsidR="00FE38BB" w:rsidRPr="00FE38BB" w:rsidRDefault="00FE38BB" w:rsidP="00377375">
      <w:pPr>
        <w:pStyle w:val="ListParagraph"/>
        <w:numPr>
          <w:ilvl w:val="0"/>
          <w:numId w:val="12"/>
        </w:numPr>
        <w:spacing w:after="0" w:line="360" w:lineRule="auto"/>
        <w:ind w:left="360"/>
        <w:jc w:val="both"/>
        <w:rPr>
          <w:rFonts w:cs="Arial"/>
        </w:rPr>
      </w:pPr>
      <w:r w:rsidRPr="00FE38BB">
        <w:rPr>
          <w:rFonts w:cs="Arial"/>
        </w:rPr>
        <w:t>Perasakaan berputar seperti tujuh keliling serasa ingin jatuh</w:t>
      </w:r>
    </w:p>
    <w:p w:rsidR="00C32BBA" w:rsidRDefault="00FE38BB" w:rsidP="00377375">
      <w:pPr>
        <w:pStyle w:val="ListParagraph"/>
        <w:numPr>
          <w:ilvl w:val="0"/>
          <w:numId w:val="12"/>
        </w:numPr>
        <w:spacing w:after="0" w:line="360" w:lineRule="auto"/>
        <w:ind w:left="360"/>
        <w:jc w:val="both"/>
        <w:rPr>
          <w:rFonts w:cs="Arial"/>
        </w:rPr>
      </w:pPr>
      <w:r w:rsidRPr="00FE38BB">
        <w:rPr>
          <w:rFonts w:cs="Arial"/>
        </w:rPr>
        <w:t>Berdebar atau detak jantung terasa cepat</w:t>
      </w:r>
    </w:p>
    <w:p w:rsidR="00FE38BB" w:rsidRPr="00C32BBA" w:rsidRDefault="00FE38BB" w:rsidP="00377375">
      <w:pPr>
        <w:pStyle w:val="ListParagraph"/>
        <w:numPr>
          <w:ilvl w:val="0"/>
          <w:numId w:val="12"/>
        </w:numPr>
        <w:spacing w:after="0" w:line="360" w:lineRule="auto"/>
        <w:ind w:left="360"/>
        <w:jc w:val="both"/>
        <w:rPr>
          <w:rFonts w:cs="Arial"/>
        </w:rPr>
      </w:pPr>
      <w:r w:rsidRPr="00C32BBA">
        <w:rPr>
          <w:rFonts w:cs="Arial"/>
        </w:rPr>
        <w:t>Telinga berdenging .</w:t>
      </w:r>
    </w:p>
    <w:p w:rsidR="00FE38BB" w:rsidRPr="00FE38BB" w:rsidRDefault="00FE38BB" w:rsidP="00377375">
      <w:pPr>
        <w:spacing w:after="0" w:line="360" w:lineRule="auto"/>
        <w:jc w:val="both"/>
        <w:rPr>
          <w:rFonts w:cs="Arial"/>
        </w:rPr>
      </w:pPr>
      <w:r w:rsidRPr="00FE38BB">
        <w:rPr>
          <w:rFonts w:cs="Arial"/>
        </w:rPr>
        <w:t>Sebagian besar gejala klinis timbul setelah mengalami hipertensi berupa :</w:t>
      </w:r>
    </w:p>
    <w:p w:rsidR="00C32BBA" w:rsidRDefault="00FE38BB" w:rsidP="00377375">
      <w:pPr>
        <w:pStyle w:val="ListParagraph"/>
        <w:numPr>
          <w:ilvl w:val="0"/>
          <w:numId w:val="13"/>
        </w:numPr>
        <w:spacing w:after="0" w:line="360" w:lineRule="auto"/>
        <w:jc w:val="both"/>
        <w:rPr>
          <w:rFonts w:cs="Arial"/>
        </w:rPr>
      </w:pPr>
      <w:r w:rsidRPr="00FE38BB">
        <w:rPr>
          <w:rFonts w:cs="Arial"/>
        </w:rPr>
        <w:t>Nyeri kepala saat terjaga, terkadang disertai mual dan mutah, akibat</w:t>
      </w:r>
    </w:p>
    <w:p w:rsidR="00C32BBA" w:rsidRDefault="00FE38BB" w:rsidP="00377375">
      <w:pPr>
        <w:pStyle w:val="ListParagraph"/>
        <w:numPr>
          <w:ilvl w:val="0"/>
          <w:numId w:val="13"/>
        </w:numPr>
        <w:spacing w:after="0" w:line="360" w:lineRule="auto"/>
        <w:jc w:val="both"/>
        <w:rPr>
          <w:rFonts w:cs="Arial"/>
        </w:rPr>
      </w:pPr>
      <w:r w:rsidRPr="00C32BBA">
        <w:rPr>
          <w:rFonts w:cs="Arial"/>
        </w:rPr>
        <w:t>peningkatan tekanan darah intrakranial.</w:t>
      </w:r>
    </w:p>
    <w:p w:rsidR="00C32BBA" w:rsidRDefault="00FE38BB" w:rsidP="00377375">
      <w:pPr>
        <w:pStyle w:val="ListParagraph"/>
        <w:numPr>
          <w:ilvl w:val="0"/>
          <w:numId w:val="13"/>
        </w:numPr>
        <w:spacing w:after="0" w:line="360" w:lineRule="auto"/>
        <w:jc w:val="both"/>
        <w:rPr>
          <w:rFonts w:cs="Arial"/>
        </w:rPr>
      </w:pPr>
      <w:r w:rsidRPr="00C32BBA">
        <w:rPr>
          <w:rFonts w:cs="Arial"/>
        </w:rPr>
        <w:t>Penglihatan kabur akibat kerusakan retina akibat hipertensi</w:t>
      </w:r>
    </w:p>
    <w:p w:rsidR="00C32BBA" w:rsidRDefault="00FE38BB" w:rsidP="00377375">
      <w:pPr>
        <w:pStyle w:val="ListParagraph"/>
        <w:numPr>
          <w:ilvl w:val="0"/>
          <w:numId w:val="13"/>
        </w:numPr>
        <w:spacing w:after="0" w:line="360" w:lineRule="auto"/>
        <w:jc w:val="both"/>
        <w:rPr>
          <w:rFonts w:cs="Arial"/>
        </w:rPr>
      </w:pPr>
      <w:r w:rsidRPr="00C32BBA">
        <w:rPr>
          <w:rFonts w:cs="Arial"/>
        </w:rPr>
        <w:t>Ayunan, langkah yang tidak mantap karena kerusakan susunan saraf pusat.</w:t>
      </w:r>
    </w:p>
    <w:p w:rsidR="00C32BBA" w:rsidRDefault="00FE38BB" w:rsidP="00377375">
      <w:pPr>
        <w:pStyle w:val="ListParagraph"/>
        <w:numPr>
          <w:ilvl w:val="0"/>
          <w:numId w:val="13"/>
        </w:numPr>
        <w:spacing w:after="0" w:line="360" w:lineRule="auto"/>
        <w:jc w:val="both"/>
        <w:rPr>
          <w:rFonts w:cs="Arial"/>
        </w:rPr>
      </w:pPr>
      <w:r w:rsidRPr="00C32BBA">
        <w:rPr>
          <w:rFonts w:cs="Arial"/>
        </w:rPr>
        <w:t>Nokturia karena peningkatan aliran darah ginjal dan filtrasi</w:t>
      </w:r>
    </w:p>
    <w:p w:rsidR="00872DF5" w:rsidRDefault="00FE38BB" w:rsidP="00377375">
      <w:pPr>
        <w:pStyle w:val="ListParagraph"/>
        <w:numPr>
          <w:ilvl w:val="0"/>
          <w:numId w:val="13"/>
        </w:numPr>
        <w:spacing w:after="0" w:line="360" w:lineRule="auto"/>
        <w:jc w:val="both"/>
        <w:rPr>
          <w:rFonts w:cs="Arial"/>
        </w:rPr>
      </w:pPr>
      <w:r w:rsidRPr="00C32BBA">
        <w:rPr>
          <w:rFonts w:cs="Arial"/>
        </w:rPr>
        <w:t xml:space="preserve">Pembengkakan akibat peningkatan tekanan kapiler </w:t>
      </w:r>
    </w:p>
    <w:p w:rsidR="00377375" w:rsidRPr="00377375" w:rsidRDefault="00377375" w:rsidP="00377375">
      <w:pPr>
        <w:pStyle w:val="ListParagraph"/>
        <w:spacing w:after="0" w:line="480" w:lineRule="auto"/>
        <w:ind w:left="0"/>
        <w:jc w:val="both"/>
        <w:rPr>
          <w:rFonts w:cs="Arial"/>
        </w:rPr>
      </w:pPr>
    </w:p>
    <w:p w:rsidR="005D3346" w:rsidRPr="00FE38BB" w:rsidRDefault="001E13ED" w:rsidP="00377375">
      <w:pPr>
        <w:pStyle w:val="Heading2"/>
        <w:numPr>
          <w:ilvl w:val="1"/>
          <w:numId w:val="2"/>
        </w:numPr>
        <w:spacing w:before="0"/>
        <w:ind w:left="426" w:hanging="426"/>
      </w:pPr>
      <w:bookmarkStart w:id="156" w:name="_Toc98753283"/>
      <w:bookmarkStart w:id="157" w:name="_Toc98753433"/>
      <w:bookmarkStart w:id="158" w:name="_Toc98753661"/>
      <w:bookmarkStart w:id="159" w:name="_Toc98999034"/>
      <w:bookmarkStart w:id="160" w:name="_Toc99105138"/>
      <w:r>
        <w:t xml:space="preserve">  </w:t>
      </w:r>
      <w:bookmarkStart w:id="161" w:name="_Toc106079360"/>
      <w:bookmarkStart w:id="162" w:name="_Toc106543675"/>
      <w:bookmarkStart w:id="163" w:name="_Toc112054532"/>
      <w:r w:rsidR="005D3346" w:rsidRPr="00FE38BB">
        <w:t>Pencegahan Hipertensi</w:t>
      </w:r>
      <w:bookmarkEnd w:id="156"/>
      <w:bookmarkEnd w:id="157"/>
      <w:bookmarkEnd w:id="158"/>
      <w:bookmarkEnd w:id="159"/>
      <w:bookmarkEnd w:id="160"/>
      <w:bookmarkEnd w:id="161"/>
      <w:bookmarkEnd w:id="162"/>
      <w:bookmarkEnd w:id="163"/>
      <w:r w:rsidR="005D3346" w:rsidRPr="00FE38BB">
        <w:t xml:space="preserve"> </w:t>
      </w:r>
    </w:p>
    <w:p w:rsidR="005D3346" w:rsidRDefault="0017683F" w:rsidP="00377375">
      <w:pPr>
        <w:spacing w:after="0" w:line="360" w:lineRule="auto"/>
        <w:ind w:firstLine="142"/>
        <w:jc w:val="both"/>
        <w:rPr>
          <w:rFonts w:cs="Arial"/>
        </w:rPr>
      </w:pPr>
      <w:r>
        <w:rPr>
          <w:rFonts w:cs="Arial"/>
        </w:rPr>
        <w:t xml:space="preserve">      </w:t>
      </w:r>
      <w:r w:rsidR="00827A34">
        <w:rPr>
          <w:rFonts w:cs="Arial"/>
        </w:rPr>
        <w:t xml:space="preserve"> </w:t>
      </w:r>
      <w:r w:rsidR="005D3346" w:rsidRPr="00C770CD">
        <w:rPr>
          <w:rFonts w:cs="Arial"/>
        </w:rPr>
        <w:t xml:space="preserve">Untuk mengobati  tekanan darah tinggi seseorang maka harus melakukan pecegahan sejak dini sehingga tidak menimbulkan efek yang dapat merugikan. Berikut cara mencegah terjadinya hipertensi : </w:t>
      </w:r>
    </w:p>
    <w:p w:rsidR="000F1B54" w:rsidRDefault="00B53547" w:rsidP="0069452C">
      <w:pPr>
        <w:pStyle w:val="ListParagraph"/>
        <w:numPr>
          <w:ilvl w:val="1"/>
          <w:numId w:val="11"/>
        </w:numPr>
        <w:spacing w:after="0" w:line="360" w:lineRule="auto"/>
        <w:ind w:left="426" w:hanging="426"/>
        <w:jc w:val="both"/>
        <w:rPr>
          <w:rFonts w:cs="Arial"/>
        </w:rPr>
      </w:pPr>
      <w:r w:rsidRPr="0009296C">
        <w:rPr>
          <w:rFonts w:cs="Arial"/>
        </w:rPr>
        <w:t xml:space="preserve">Makan gizi </w:t>
      </w:r>
      <w:r w:rsidR="00FD3AB4" w:rsidRPr="0009296C">
        <w:rPr>
          <w:rFonts w:cs="Arial"/>
        </w:rPr>
        <w:t>seimbang</w:t>
      </w:r>
    </w:p>
    <w:p w:rsidR="00FD3AB4" w:rsidRPr="0009296C" w:rsidRDefault="00FD3AB4" w:rsidP="00377375">
      <w:pPr>
        <w:pStyle w:val="ListParagraph"/>
        <w:spacing w:after="0" w:line="360" w:lineRule="auto"/>
        <w:ind w:left="0" w:firstLine="568"/>
        <w:jc w:val="both"/>
        <w:rPr>
          <w:rFonts w:cs="Arial"/>
        </w:rPr>
      </w:pPr>
      <w:r w:rsidRPr="0009296C">
        <w:rPr>
          <w:rFonts w:cs="Arial"/>
        </w:rPr>
        <w:t>Pengelolaan diet yang sesuai terbukti dapat menurunkan tekanan darah pada penderita hipertensi. Manajemen diet bagi penderita hipertensi yaitu membatasi gula, garam, cukup buah, sayuran, makanan rendah lemak, usahakan makan ikan berminyak seperti tuna, mak</w:t>
      </w:r>
      <w:r w:rsidR="000F62DA">
        <w:rPr>
          <w:rFonts w:cs="Arial"/>
        </w:rPr>
        <w:t>arel dan salmon.</w:t>
      </w:r>
    </w:p>
    <w:p w:rsidR="000F1B54" w:rsidRDefault="00FD3AB4" w:rsidP="0069452C">
      <w:pPr>
        <w:pStyle w:val="ListParagraph"/>
        <w:numPr>
          <w:ilvl w:val="1"/>
          <w:numId w:val="11"/>
        </w:numPr>
        <w:spacing w:after="0" w:line="360" w:lineRule="auto"/>
        <w:ind w:left="426" w:hanging="426"/>
        <w:jc w:val="both"/>
        <w:rPr>
          <w:rFonts w:cs="Arial"/>
        </w:rPr>
      </w:pPr>
      <w:r w:rsidRPr="0009296C">
        <w:rPr>
          <w:rFonts w:cs="Arial"/>
        </w:rPr>
        <w:t xml:space="preserve">Mengurangi berat badan </w:t>
      </w:r>
    </w:p>
    <w:p w:rsidR="00FD3AB4" w:rsidRPr="0009296C" w:rsidRDefault="000F1B54" w:rsidP="0069452C">
      <w:pPr>
        <w:pStyle w:val="ListParagraph"/>
        <w:spacing w:after="0" w:line="360" w:lineRule="auto"/>
        <w:ind w:left="0" w:firstLine="426"/>
        <w:jc w:val="both"/>
        <w:rPr>
          <w:rFonts w:cs="Arial"/>
        </w:rPr>
      </w:pPr>
      <w:r>
        <w:rPr>
          <w:rFonts w:cs="Arial"/>
        </w:rPr>
        <w:t xml:space="preserve">Mengurangi berat badan </w:t>
      </w:r>
      <w:r w:rsidR="00FD3AB4" w:rsidRPr="0009296C">
        <w:rPr>
          <w:rFonts w:cs="Arial"/>
        </w:rPr>
        <w:t xml:space="preserve">dapat </w:t>
      </w:r>
      <w:r w:rsidR="00B53547" w:rsidRPr="0009296C">
        <w:rPr>
          <w:rFonts w:cs="Arial"/>
        </w:rPr>
        <w:t xml:space="preserve">menurunkan tekanan darah karena dapat </w:t>
      </w:r>
      <w:r w:rsidR="00FD3AB4" w:rsidRPr="0009296C">
        <w:rPr>
          <w:rFonts w:cs="Arial"/>
        </w:rPr>
        <w:t>mengurangi kerja jantung dan volume sekuncup Penderita hipertensi yang mengalami kelebihan 13 berat badan (obesitas) dianjurkan untuk menurunkan berat badan hingga mencapai IMT normal 18,5 – 22,9 kg/m2 , lingkar pinggang</w:t>
      </w:r>
      <w:r w:rsidR="00FD3AB4" w:rsidRPr="00FD3AB4">
        <w:t xml:space="preserve"> </w:t>
      </w:r>
      <w:r w:rsidR="00B53547" w:rsidRPr="0009296C">
        <w:rPr>
          <w:rFonts w:cs="Arial"/>
        </w:rPr>
        <w:t>&lt;90 cm untuk laki-laki dan &lt;80</w:t>
      </w:r>
      <w:r w:rsidR="00FD3AB4" w:rsidRPr="0009296C">
        <w:rPr>
          <w:rFonts w:cs="Arial"/>
        </w:rPr>
        <w:t>cm untuk perempuan</w:t>
      </w:r>
      <w:r w:rsidR="000F62DA">
        <w:rPr>
          <w:rFonts w:cs="Arial"/>
        </w:rPr>
        <w:t>.</w:t>
      </w:r>
      <w:r w:rsidR="00FD3AB4" w:rsidRPr="0009296C">
        <w:rPr>
          <w:rFonts w:cs="Arial"/>
        </w:rPr>
        <w:t xml:space="preserve"> </w:t>
      </w:r>
    </w:p>
    <w:p w:rsidR="000F1B54" w:rsidRDefault="00FD3AB4" w:rsidP="0069452C">
      <w:pPr>
        <w:pStyle w:val="ListParagraph"/>
        <w:numPr>
          <w:ilvl w:val="1"/>
          <w:numId w:val="11"/>
        </w:numPr>
        <w:spacing w:after="0" w:line="360" w:lineRule="auto"/>
        <w:ind w:left="426" w:hanging="426"/>
        <w:jc w:val="both"/>
        <w:rPr>
          <w:rFonts w:cs="Arial"/>
        </w:rPr>
      </w:pPr>
      <w:r w:rsidRPr="00EF5F42">
        <w:rPr>
          <w:rFonts w:cs="Arial"/>
        </w:rPr>
        <w:t xml:space="preserve">Olahraga yang teratur </w:t>
      </w:r>
    </w:p>
    <w:p w:rsidR="003E4B36" w:rsidRDefault="003E4B36" w:rsidP="003E4B36">
      <w:pPr>
        <w:pStyle w:val="ListParagraph"/>
        <w:spacing w:after="0" w:line="360" w:lineRule="auto"/>
        <w:ind w:left="0" w:firstLine="426"/>
        <w:jc w:val="both"/>
        <w:rPr>
          <w:rFonts w:cs="Arial"/>
        </w:rPr>
      </w:pPr>
      <w:r>
        <w:rPr>
          <w:rFonts w:cs="Arial"/>
        </w:rPr>
        <w:t xml:space="preserve">Pilihlah olahraga yang sesuai </w:t>
      </w:r>
      <w:r w:rsidRPr="003E4B36">
        <w:rPr>
          <w:rFonts w:cs="Arial"/>
        </w:rPr>
        <w:t xml:space="preserve">dengan kebutuhan kita dan jangan melakukannya secara berlebihan. </w:t>
      </w:r>
      <w:r>
        <w:rPr>
          <w:rFonts w:cs="Arial"/>
        </w:rPr>
        <w:t>Contoh olahraga yang dapat dilakukan</w:t>
      </w:r>
      <w:r w:rsidR="000F1B54">
        <w:rPr>
          <w:rFonts w:cs="Arial"/>
        </w:rPr>
        <w:t xml:space="preserve"> </w:t>
      </w:r>
      <w:r w:rsidR="00FD3AB4" w:rsidRPr="00EF5F42">
        <w:rPr>
          <w:rFonts w:cs="Arial"/>
        </w:rPr>
        <w:t xml:space="preserve">seperti berjalan, </w:t>
      </w:r>
      <w:r>
        <w:rPr>
          <w:rFonts w:cs="Arial"/>
        </w:rPr>
        <w:t>ber</w:t>
      </w:r>
      <w:r w:rsidR="00FD3AB4" w:rsidRPr="00EF5F42">
        <w:rPr>
          <w:rFonts w:cs="Arial"/>
        </w:rPr>
        <w:t xml:space="preserve">lari, berenang dan bersepeda </w:t>
      </w:r>
      <w:r>
        <w:rPr>
          <w:rFonts w:cs="Arial"/>
        </w:rPr>
        <w:t xml:space="preserve">sehingga </w:t>
      </w:r>
      <w:r w:rsidR="00FD3AB4" w:rsidRPr="00EF5F42">
        <w:rPr>
          <w:rFonts w:cs="Arial"/>
        </w:rPr>
        <w:t>bermanfaat untuk</w:t>
      </w:r>
      <w:r w:rsidR="00EF5F42" w:rsidRPr="00EF5F42">
        <w:rPr>
          <w:rFonts w:cs="Arial"/>
        </w:rPr>
        <w:t xml:space="preserve"> dapat </w:t>
      </w:r>
      <w:r w:rsidR="00FD3AB4" w:rsidRPr="00EF5F42">
        <w:rPr>
          <w:rFonts w:cs="Arial"/>
        </w:rPr>
        <w:t xml:space="preserve">menurunkan tekanan darah </w:t>
      </w:r>
      <w:r w:rsidR="000F62DA">
        <w:rPr>
          <w:rFonts w:cs="Arial"/>
        </w:rPr>
        <w:t>dan memperbaiki kinerja jantung.</w:t>
      </w:r>
    </w:p>
    <w:p w:rsidR="000F1B54" w:rsidRDefault="001E13ED" w:rsidP="003E4B36">
      <w:pPr>
        <w:pStyle w:val="ListParagraph"/>
        <w:numPr>
          <w:ilvl w:val="1"/>
          <w:numId w:val="11"/>
        </w:numPr>
        <w:spacing w:after="0" w:line="360" w:lineRule="auto"/>
        <w:jc w:val="both"/>
        <w:rPr>
          <w:rFonts w:cs="Arial"/>
        </w:rPr>
      </w:pPr>
      <w:r>
        <w:rPr>
          <w:rFonts w:cs="Arial"/>
        </w:rPr>
        <w:t xml:space="preserve">  </w:t>
      </w:r>
      <w:r w:rsidR="00FD3AB4" w:rsidRPr="00EF5F42">
        <w:rPr>
          <w:rFonts w:cs="Arial"/>
        </w:rPr>
        <w:t xml:space="preserve">Berhenti Merokok </w:t>
      </w:r>
    </w:p>
    <w:p w:rsidR="00872DF5" w:rsidRPr="00C32BBA" w:rsidRDefault="00BA2DAD" w:rsidP="0069452C">
      <w:pPr>
        <w:pStyle w:val="ListParagraph"/>
        <w:spacing w:after="0" w:line="360" w:lineRule="auto"/>
        <w:ind w:left="0" w:firstLine="568"/>
        <w:jc w:val="both"/>
        <w:rPr>
          <w:rFonts w:cs="Arial"/>
        </w:rPr>
      </w:pPr>
      <w:r>
        <w:rPr>
          <w:rFonts w:cs="Arial"/>
        </w:rPr>
        <w:t>Merokok dapat menaikkan tekanan darah pada setiap orang. Sehingga berhenti m</w:t>
      </w:r>
      <w:r w:rsidR="000F1B54" w:rsidRPr="00EF5F42">
        <w:rPr>
          <w:rFonts w:cs="Arial"/>
        </w:rPr>
        <w:t xml:space="preserve">erokok </w:t>
      </w:r>
      <w:r w:rsidR="00FD3AB4" w:rsidRPr="00EF5F42">
        <w:rPr>
          <w:rFonts w:cs="Arial"/>
        </w:rPr>
        <w:t xml:space="preserve">juga </w:t>
      </w:r>
      <w:r w:rsidR="00EF5F42">
        <w:rPr>
          <w:rFonts w:cs="Arial"/>
        </w:rPr>
        <w:t>sangat</w:t>
      </w:r>
      <w:r w:rsidR="00FD3AB4" w:rsidRPr="00EF5F42">
        <w:rPr>
          <w:rFonts w:cs="Arial"/>
        </w:rPr>
        <w:t xml:space="preserve"> </w:t>
      </w:r>
      <w:r>
        <w:rPr>
          <w:rFonts w:cs="Arial"/>
        </w:rPr>
        <w:t xml:space="preserve">membantu untuk </w:t>
      </w:r>
      <w:r w:rsidR="00FD3AB4" w:rsidRPr="00EF5F42">
        <w:rPr>
          <w:rFonts w:cs="Arial"/>
        </w:rPr>
        <w:t>mengurangi efek ja</w:t>
      </w:r>
      <w:r w:rsidR="00EF5F42">
        <w:rPr>
          <w:rFonts w:cs="Arial"/>
        </w:rPr>
        <w:t xml:space="preserve">ngka panjang hipertensi, </w:t>
      </w:r>
      <w:r w:rsidR="00FD3AB4" w:rsidRPr="00EF5F42">
        <w:rPr>
          <w:rFonts w:cs="Arial"/>
        </w:rPr>
        <w:t xml:space="preserve">karena </w:t>
      </w:r>
      <w:r w:rsidR="00EF5F42">
        <w:rPr>
          <w:rFonts w:cs="Arial"/>
        </w:rPr>
        <w:t xml:space="preserve">asap rokok </w:t>
      </w:r>
      <w:r w:rsidR="00FD3AB4" w:rsidRPr="00EF5F42">
        <w:rPr>
          <w:rFonts w:cs="Arial"/>
        </w:rPr>
        <w:t>mengandung zat-zat kimia beracun seperti nikotin dan karbon monoksida yang dihisap melalui rokok dapat menurunkan aliran dara</w:t>
      </w:r>
      <w:r w:rsidR="00EF5F42">
        <w:rPr>
          <w:rFonts w:cs="Arial"/>
        </w:rPr>
        <w:t>h</w:t>
      </w:r>
      <w:r w:rsidR="00FD3AB4" w:rsidRPr="00EF5F42">
        <w:rPr>
          <w:rFonts w:cs="Arial"/>
        </w:rPr>
        <w:t xml:space="preserve"> ke bebagai organ dan meningkatkan kerja jantung</w:t>
      </w:r>
      <w:r w:rsidR="000F62DA">
        <w:rPr>
          <w:rFonts w:cs="Arial"/>
        </w:rPr>
        <w:t>.</w:t>
      </w:r>
      <w:r w:rsidR="00FD3AB4" w:rsidRPr="00EF5F42">
        <w:rPr>
          <w:rFonts w:cs="Arial"/>
        </w:rPr>
        <w:t xml:space="preserve"> </w:t>
      </w:r>
    </w:p>
    <w:p w:rsidR="000F1B54" w:rsidRDefault="00FD3AB4" w:rsidP="0069452C">
      <w:pPr>
        <w:pStyle w:val="ListParagraph"/>
        <w:numPr>
          <w:ilvl w:val="1"/>
          <w:numId w:val="11"/>
        </w:numPr>
        <w:spacing w:after="0" w:line="360" w:lineRule="auto"/>
        <w:ind w:left="426" w:hanging="426"/>
        <w:jc w:val="both"/>
        <w:rPr>
          <w:rFonts w:cs="Arial"/>
        </w:rPr>
      </w:pPr>
      <w:r w:rsidRPr="0009296C">
        <w:rPr>
          <w:rFonts w:cs="Arial"/>
        </w:rPr>
        <w:t xml:space="preserve">Mengurangi konsumsi alkohol </w:t>
      </w:r>
    </w:p>
    <w:p w:rsidR="00FD3AB4" w:rsidRPr="000F1B54" w:rsidRDefault="00BA2DAD" w:rsidP="00BA2DAD">
      <w:pPr>
        <w:pStyle w:val="ListParagraph"/>
        <w:spacing w:after="0" w:line="360" w:lineRule="auto"/>
        <w:ind w:left="0" w:firstLine="426"/>
        <w:jc w:val="both"/>
        <w:rPr>
          <w:rFonts w:cs="Arial"/>
        </w:rPr>
      </w:pPr>
      <w:r>
        <w:rPr>
          <w:rFonts w:cs="Arial"/>
        </w:rPr>
        <w:t>Meminum alkohol tidak dapat menaikkan tekanan darah tetapi dapat menurunkan tekanan darah secara drastis</w:t>
      </w:r>
      <w:r w:rsidR="00FD3AB4" w:rsidRPr="000F1B54">
        <w:rPr>
          <w:rFonts w:cs="Arial"/>
        </w:rPr>
        <w:t>.</w:t>
      </w:r>
      <w:r>
        <w:rPr>
          <w:rFonts w:cs="Arial"/>
        </w:rPr>
        <w:t xml:space="preserve"> Namun bagi sebagian orang meminum alkohol dapat menimbulkan reaksi yang dapat berakibat buruk.</w:t>
      </w:r>
      <w:r w:rsidR="00FD3AB4" w:rsidRPr="000F1B54">
        <w:rPr>
          <w:rFonts w:cs="Arial"/>
        </w:rPr>
        <w:t xml:space="preserve"> Sehingga </w:t>
      </w:r>
      <w:r w:rsidR="00B53547" w:rsidRPr="000F1B54">
        <w:rPr>
          <w:rFonts w:cs="Arial"/>
        </w:rPr>
        <w:t>penderita hipertensi</w:t>
      </w:r>
      <w:r>
        <w:rPr>
          <w:rFonts w:cs="Arial"/>
        </w:rPr>
        <w:t xml:space="preserve"> lebih</w:t>
      </w:r>
      <w:r w:rsidR="00B53547" w:rsidRPr="000F1B54">
        <w:rPr>
          <w:rFonts w:cs="Arial"/>
        </w:rPr>
        <w:t xml:space="preserve"> disarankan untuk</w:t>
      </w:r>
      <w:r w:rsidR="00FD3AB4" w:rsidRPr="000F1B54">
        <w:rPr>
          <w:rFonts w:cs="Arial"/>
        </w:rPr>
        <w:t xml:space="preserve"> </w:t>
      </w:r>
      <w:r>
        <w:rPr>
          <w:rFonts w:cs="Arial"/>
        </w:rPr>
        <w:t xml:space="preserve">mengurangi konsumsi </w:t>
      </w:r>
      <w:r w:rsidR="00FD3AB4" w:rsidRPr="000F1B54">
        <w:rPr>
          <w:rFonts w:cs="Arial"/>
        </w:rPr>
        <w:t>alkohol</w:t>
      </w:r>
      <w:r w:rsidR="00B53547" w:rsidRPr="000F1B54">
        <w:rPr>
          <w:rFonts w:cs="Arial"/>
        </w:rPr>
        <w:t xml:space="preserve"> a</w:t>
      </w:r>
      <w:r>
        <w:rPr>
          <w:rFonts w:cs="Arial"/>
        </w:rPr>
        <w:t>gar tekanan darah dapat membaik.</w:t>
      </w:r>
    </w:p>
    <w:p w:rsidR="000F1B54" w:rsidRDefault="00B53547" w:rsidP="001C4B16">
      <w:pPr>
        <w:pStyle w:val="ListParagraph"/>
        <w:numPr>
          <w:ilvl w:val="1"/>
          <w:numId w:val="11"/>
        </w:numPr>
        <w:spacing w:line="360" w:lineRule="auto"/>
        <w:ind w:left="426" w:hanging="426"/>
        <w:jc w:val="both"/>
        <w:rPr>
          <w:rFonts w:cs="Arial"/>
        </w:rPr>
      </w:pPr>
      <w:r w:rsidRPr="0009296C">
        <w:rPr>
          <w:rFonts w:cs="Arial"/>
        </w:rPr>
        <w:t>Mengurangi s</w:t>
      </w:r>
      <w:r w:rsidR="00FD3AB4" w:rsidRPr="0009296C">
        <w:rPr>
          <w:rFonts w:cs="Arial"/>
        </w:rPr>
        <w:t xml:space="preserve">tres </w:t>
      </w:r>
    </w:p>
    <w:p w:rsidR="00872DF5" w:rsidRDefault="00BA2DAD" w:rsidP="001C4B16">
      <w:pPr>
        <w:pStyle w:val="ListParagraph"/>
        <w:spacing w:line="360" w:lineRule="auto"/>
        <w:ind w:left="0" w:firstLine="426"/>
        <w:jc w:val="both"/>
        <w:rPr>
          <w:rFonts w:cs="Arial"/>
        </w:rPr>
      </w:pPr>
      <w:r>
        <w:rPr>
          <w:rFonts w:cs="Arial"/>
        </w:rPr>
        <w:t>Cobalah untuk tidak telalu berpikir</w:t>
      </w:r>
      <w:r w:rsidR="003E4B36">
        <w:rPr>
          <w:rFonts w:cs="Arial"/>
        </w:rPr>
        <w:t xml:space="preserve"> stress dan </w:t>
      </w:r>
      <w:r>
        <w:rPr>
          <w:rFonts w:cs="Arial"/>
        </w:rPr>
        <w:t>khawatir karena dapat membuat tekanan darah akan menjadi cepat meningkat.  Sehingga dengan m</w:t>
      </w:r>
      <w:r w:rsidR="000F1B54" w:rsidRPr="0009296C">
        <w:rPr>
          <w:rFonts w:cs="Arial"/>
        </w:rPr>
        <w:t xml:space="preserve">engurangi stres </w:t>
      </w:r>
      <w:r w:rsidR="00FD3AB4" w:rsidRPr="0009296C">
        <w:rPr>
          <w:rFonts w:cs="Arial"/>
        </w:rPr>
        <w:t xml:space="preserve">dapat memicu </w:t>
      </w:r>
      <w:r w:rsidR="00B53547" w:rsidRPr="0009296C">
        <w:rPr>
          <w:rFonts w:cs="Arial"/>
        </w:rPr>
        <w:t xml:space="preserve">terjadinya </w:t>
      </w:r>
      <w:r w:rsidR="00FD3AB4" w:rsidRPr="0009296C">
        <w:rPr>
          <w:rFonts w:cs="Arial"/>
        </w:rPr>
        <w:t>penurunan aliran da</w:t>
      </w:r>
      <w:r w:rsidR="00B53547" w:rsidRPr="0009296C">
        <w:rPr>
          <w:rFonts w:cs="Arial"/>
        </w:rPr>
        <w:t xml:space="preserve">rah ke jantung dan meningkatkan </w:t>
      </w:r>
      <w:r w:rsidR="00FD3AB4" w:rsidRPr="0009296C">
        <w:rPr>
          <w:rFonts w:cs="Arial"/>
        </w:rPr>
        <w:t>kebutuhan oksigen ke berbagai organ sehingga men</w:t>
      </w:r>
      <w:r w:rsidR="00B53547" w:rsidRPr="0009296C">
        <w:rPr>
          <w:rFonts w:cs="Arial"/>
        </w:rPr>
        <w:t xml:space="preserve">ingkatkan kinerja jantung, maka dari itu, </w:t>
      </w:r>
      <w:r w:rsidR="00FD3AB4" w:rsidRPr="0009296C">
        <w:rPr>
          <w:rFonts w:cs="Arial"/>
        </w:rPr>
        <w:t>seseorang dapat</w:t>
      </w:r>
      <w:r w:rsidR="00B53547" w:rsidRPr="0009296C">
        <w:rPr>
          <w:rFonts w:cs="Arial"/>
        </w:rPr>
        <w:t xml:space="preserve"> mengurangi sehingga</w:t>
      </w:r>
      <w:r w:rsidR="00FD3AB4" w:rsidRPr="0009296C">
        <w:rPr>
          <w:rFonts w:cs="Arial"/>
        </w:rPr>
        <w:t xml:space="preserve"> tekanan darahnya</w:t>
      </w:r>
      <w:r w:rsidR="00B53547" w:rsidRPr="0009296C">
        <w:rPr>
          <w:rFonts w:cs="Arial"/>
        </w:rPr>
        <w:t xml:space="preserve"> dapat kembali normal</w:t>
      </w:r>
      <w:r w:rsidR="000F62DA">
        <w:rPr>
          <w:rFonts w:cs="Arial"/>
        </w:rPr>
        <w:t>.</w:t>
      </w:r>
      <w:r w:rsidR="00B53547" w:rsidRPr="0009296C">
        <w:rPr>
          <w:rFonts w:cs="Arial"/>
        </w:rPr>
        <w:t xml:space="preserve"> </w:t>
      </w:r>
    </w:p>
    <w:p w:rsidR="003E4B36" w:rsidRDefault="003E4B36" w:rsidP="00C00833">
      <w:pPr>
        <w:spacing w:line="360" w:lineRule="auto"/>
        <w:jc w:val="both"/>
        <w:rPr>
          <w:rFonts w:cs="Arial"/>
        </w:rPr>
      </w:pPr>
    </w:p>
    <w:p w:rsidR="00C00833" w:rsidRDefault="00C00833" w:rsidP="00C00833">
      <w:pPr>
        <w:spacing w:line="360" w:lineRule="auto"/>
        <w:jc w:val="both"/>
        <w:rPr>
          <w:rFonts w:cs="Arial"/>
        </w:rPr>
      </w:pPr>
    </w:p>
    <w:p w:rsidR="00C00833" w:rsidRDefault="00C00833" w:rsidP="00C00833">
      <w:pPr>
        <w:spacing w:line="360" w:lineRule="auto"/>
        <w:jc w:val="both"/>
        <w:rPr>
          <w:rFonts w:cs="Arial"/>
        </w:rPr>
      </w:pPr>
    </w:p>
    <w:p w:rsidR="00C00833" w:rsidRDefault="00C00833" w:rsidP="00C00833">
      <w:pPr>
        <w:spacing w:line="360" w:lineRule="auto"/>
        <w:jc w:val="both"/>
        <w:rPr>
          <w:rFonts w:cs="Arial"/>
        </w:rPr>
      </w:pPr>
    </w:p>
    <w:p w:rsidR="00C00833" w:rsidRPr="00C00833" w:rsidRDefault="00C00833" w:rsidP="00C00833">
      <w:pPr>
        <w:spacing w:line="360" w:lineRule="auto"/>
        <w:jc w:val="both"/>
        <w:rPr>
          <w:rFonts w:cs="Arial"/>
        </w:rPr>
      </w:pPr>
    </w:p>
    <w:p w:rsidR="00B83868" w:rsidRDefault="00827A34" w:rsidP="001C4B16">
      <w:pPr>
        <w:pStyle w:val="Heading2"/>
        <w:numPr>
          <w:ilvl w:val="1"/>
          <w:numId w:val="2"/>
        </w:numPr>
        <w:spacing w:before="0"/>
        <w:ind w:left="568" w:hanging="568"/>
      </w:pPr>
      <w:bookmarkStart w:id="164" w:name="_Toc98753285"/>
      <w:bookmarkStart w:id="165" w:name="_Toc98753435"/>
      <w:bookmarkStart w:id="166" w:name="_Toc98753663"/>
      <w:r>
        <w:t xml:space="preserve">  </w:t>
      </w:r>
      <w:bookmarkStart w:id="167" w:name="_Toc98999035"/>
      <w:bookmarkStart w:id="168" w:name="_Toc99105139"/>
      <w:bookmarkStart w:id="169" w:name="_Toc106079361"/>
      <w:bookmarkStart w:id="170" w:name="_Toc106543676"/>
      <w:bookmarkStart w:id="171" w:name="_Toc112054533"/>
      <w:r w:rsidR="005B28BA" w:rsidRPr="0017683F">
        <w:t xml:space="preserve">Terapi </w:t>
      </w:r>
      <w:r w:rsidR="003B7A36" w:rsidRPr="0017683F">
        <w:t xml:space="preserve"> Hipertensi</w:t>
      </w:r>
      <w:bookmarkEnd w:id="164"/>
      <w:bookmarkEnd w:id="165"/>
      <w:bookmarkEnd w:id="166"/>
      <w:bookmarkEnd w:id="167"/>
      <w:bookmarkEnd w:id="168"/>
      <w:bookmarkEnd w:id="169"/>
      <w:bookmarkEnd w:id="170"/>
      <w:bookmarkEnd w:id="171"/>
      <w:r w:rsidR="003B7A36" w:rsidRPr="0017683F">
        <w:t xml:space="preserve"> </w:t>
      </w:r>
    </w:p>
    <w:p w:rsidR="00377375" w:rsidRPr="002912A0" w:rsidRDefault="002912A0" w:rsidP="00377375">
      <w:pPr>
        <w:tabs>
          <w:tab w:val="left" w:pos="0"/>
        </w:tabs>
        <w:spacing w:after="240" w:line="360" w:lineRule="auto"/>
        <w:ind w:firstLine="142"/>
        <w:jc w:val="both"/>
        <w:rPr>
          <w:rFonts w:cs="Arial"/>
        </w:rPr>
      </w:pPr>
      <w:r>
        <w:rPr>
          <w:rFonts w:cs="Arial"/>
        </w:rPr>
        <w:t xml:space="preserve">          </w:t>
      </w:r>
      <w:r w:rsidR="00827A34" w:rsidRPr="002912A0">
        <w:rPr>
          <w:rFonts w:cs="Arial"/>
        </w:rPr>
        <w:t xml:space="preserve">Terapi hipertensi dapat dilakukan dengan dua cara yaitu terapi farmakologi dan non farmakologi </w:t>
      </w:r>
    </w:p>
    <w:p w:rsidR="00073537" w:rsidRPr="00876809" w:rsidRDefault="00073537" w:rsidP="001C4B16">
      <w:pPr>
        <w:pStyle w:val="Heading3"/>
        <w:numPr>
          <w:ilvl w:val="2"/>
          <w:numId w:val="2"/>
        </w:numPr>
        <w:spacing w:before="0" w:line="360" w:lineRule="auto"/>
        <w:ind w:left="710" w:hanging="710"/>
      </w:pPr>
      <w:bookmarkStart w:id="172" w:name="_Toc98999036"/>
      <w:bookmarkStart w:id="173" w:name="_Toc99105140"/>
      <w:bookmarkStart w:id="174" w:name="_Toc106079362"/>
      <w:bookmarkStart w:id="175" w:name="_Toc106543677"/>
      <w:bookmarkStart w:id="176" w:name="_Toc112054534"/>
      <w:r w:rsidRPr="00127727">
        <w:t>Terapi</w:t>
      </w:r>
      <w:r w:rsidRPr="00876809">
        <w:t xml:space="preserve"> Farmakologi</w:t>
      </w:r>
      <w:bookmarkEnd w:id="172"/>
      <w:bookmarkEnd w:id="173"/>
      <w:bookmarkEnd w:id="174"/>
      <w:bookmarkEnd w:id="175"/>
      <w:bookmarkEnd w:id="176"/>
      <w:r w:rsidRPr="00876809">
        <w:t xml:space="preserve"> </w:t>
      </w:r>
    </w:p>
    <w:p w:rsidR="00C02A85" w:rsidRPr="00C770CD" w:rsidRDefault="0017683F" w:rsidP="001C4B16">
      <w:pPr>
        <w:spacing w:after="0" w:line="360" w:lineRule="auto"/>
        <w:jc w:val="both"/>
        <w:rPr>
          <w:rFonts w:cs="Arial"/>
        </w:rPr>
      </w:pPr>
      <w:r>
        <w:rPr>
          <w:rFonts w:cs="Arial"/>
        </w:rPr>
        <w:t xml:space="preserve">            </w:t>
      </w:r>
      <w:r w:rsidR="00BF1FCB" w:rsidRPr="00C770CD">
        <w:rPr>
          <w:rFonts w:cs="Arial"/>
        </w:rPr>
        <w:t>Terapi farmakologi  menggunakan metode obat-obatan</w:t>
      </w:r>
      <w:r w:rsidR="0011172A" w:rsidRPr="00C770CD">
        <w:rPr>
          <w:rFonts w:cs="Arial"/>
        </w:rPr>
        <w:t xml:space="preserve"> hipertensi  yang telah dianjurkan</w:t>
      </w:r>
      <w:r w:rsidR="00BF1FCB" w:rsidRPr="00C770CD">
        <w:rPr>
          <w:rFonts w:cs="Arial"/>
        </w:rPr>
        <w:t xml:space="preserve"> oleh dokter </w:t>
      </w:r>
      <w:r w:rsidR="0011172A" w:rsidRPr="00C770CD">
        <w:rPr>
          <w:rFonts w:cs="Arial"/>
        </w:rPr>
        <w:t xml:space="preserve">bertujuan unuk mengontrol terjadinya komplikasi.  Pemilihan suatu obat tergantung berapa tekanan darah </w:t>
      </w:r>
      <w:r w:rsidR="00B61AE3" w:rsidRPr="00C770CD">
        <w:rPr>
          <w:rFonts w:cs="Arial"/>
        </w:rPr>
        <w:t xml:space="preserve">pada suatu pasien. </w:t>
      </w:r>
      <w:r w:rsidR="005D3346" w:rsidRPr="00C770CD">
        <w:rPr>
          <w:rFonts w:cs="Arial"/>
        </w:rPr>
        <w:t>Menurut MIMS 2018/2019 terapi farmakologi dapat dilakukan dengan pemberian obat-obat hipertensi berdasarkan golongannya yaitu :</w:t>
      </w:r>
    </w:p>
    <w:p w:rsidR="007E74A7" w:rsidRPr="00C770CD" w:rsidRDefault="00B61AE3" w:rsidP="001C4B16">
      <w:pPr>
        <w:pStyle w:val="ListParagraph"/>
        <w:numPr>
          <w:ilvl w:val="0"/>
          <w:numId w:val="9"/>
        </w:numPr>
        <w:spacing w:after="0" w:line="360" w:lineRule="auto"/>
        <w:ind w:left="426" w:hanging="426"/>
        <w:jc w:val="both"/>
        <w:rPr>
          <w:rFonts w:cs="Arial"/>
        </w:rPr>
      </w:pPr>
      <w:r w:rsidRPr="00C770CD">
        <w:rPr>
          <w:rFonts w:cs="Arial"/>
        </w:rPr>
        <w:t xml:space="preserve">Diuretik </w:t>
      </w:r>
    </w:p>
    <w:p w:rsidR="00872DF5" w:rsidRPr="00F63D32" w:rsidRDefault="007E74A7" w:rsidP="006F7F2A">
      <w:pPr>
        <w:pStyle w:val="ListParagraph"/>
        <w:spacing w:after="0" w:line="360" w:lineRule="auto"/>
        <w:ind w:left="0" w:firstLine="426"/>
        <w:jc w:val="both"/>
        <w:rPr>
          <w:rFonts w:cs="Arial"/>
        </w:rPr>
      </w:pPr>
      <w:r w:rsidRPr="00C770CD">
        <w:rPr>
          <w:rFonts w:cs="Arial"/>
        </w:rPr>
        <w:t xml:space="preserve">Diuretik merupakan jenis obat hipertensi yang mengeluarkan kelebihan air yang mengandung garam di dalam tubuh. </w:t>
      </w:r>
      <w:r w:rsidR="00B61AE3" w:rsidRPr="00C770CD">
        <w:rPr>
          <w:rFonts w:cs="Arial"/>
        </w:rPr>
        <w:t xml:space="preserve">Obat </w:t>
      </w:r>
      <w:r w:rsidRPr="00C770CD">
        <w:rPr>
          <w:rFonts w:cs="Arial"/>
        </w:rPr>
        <w:t xml:space="preserve">ini lebih </w:t>
      </w:r>
      <w:r w:rsidR="00B61AE3" w:rsidRPr="00C770CD">
        <w:rPr>
          <w:rFonts w:cs="Arial"/>
        </w:rPr>
        <w:t>se</w:t>
      </w:r>
      <w:r w:rsidRPr="00C770CD">
        <w:rPr>
          <w:rFonts w:cs="Arial"/>
        </w:rPr>
        <w:t>ring digunakan karena mempunyai daya kerja yang</w:t>
      </w:r>
      <w:r w:rsidR="00B61AE3" w:rsidRPr="00C770CD">
        <w:rPr>
          <w:rFonts w:cs="Arial"/>
        </w:rPr>
        <w:t xml:space="preserve"> panjang sehingga dapat digunakan</w:t>
      </w:r>
      <w:r w:rsidRPr="00C770CD">
        <w:rPr>
          <w:rFonts w:cs="Arial"/>
        </w:rPr>
        <w:t xml:space="preserve"> sebagai</w:t>
      </w:r>
      <w:r w:rsidR="00B61AE3" w:rsidRPr="00C770CD">
        <w:rPr>
          <w:rFonts w:cs="Arial"/>
        </w:rPr>
        <w:t xml:space="preserve"> dosis tunggal. </w:t>
      </w:r>
      <w:r w:rsidR="00F37C16" w:rsidRPr="00F37C16">
        <w:rPr>
          <w:rFonts w:cs="Arial"/>
        </w:rPr>
        <w:t xml:space="preserve">Beberapa diuretik juga memiliki efek vasodilatator selain efek diuresisnya. Diuretik efektif menurunkan tekanan darah 10-15 mmHg pada sebagian besar penderita hipertensi. </w:t>
      </w:r>
      <w:r w:rsidR="00F37C16">
        <w:rPr>
          <w:rFonts w:cs="Arial"/>
        </w:rPr>
        <w:t>Golongan obat ini baik digunakan</w:t>
      </w:r>
      <w:r w:rsidR="00F37C16" w:rsidRPr="00F37C16">
        <w:rPr>
          <w:rFonts w:cs="Arial"/>
        </w:rPr>
        <w:t xml:space="preserve"> pada pasien dengan hipertensi esensial ringan sampai dengan sedang</w:t>
      </w:r>
      <w:r w:rsidR="00F37C16">
        <w:rPr>
          <w:rFonts w:cs="Arial"/>
        </w:rPr>
        <w:t xml:space="preserve">. </w:t>
      </w:r>
      <w:r w:rsidRPr="00C770CD">
        <w:rPr>
          <w:rFonts w:cs="Arial"/>
        </w:rPr>
        <w:t xml:space="preserve"> </w:t>
      </w:r>
      <w:r w:rsidR="00B61AE3" w:rsidRPr="00C770CD">
        <w:rPr>
          <w:rFonts w:cs="Arial"/>
        </w:rPr>
        <w:t>Obat yang banyak beredar</w:t>
      </w:r>
      <w:r w:rsidRPr="00C770CD">
        <w:rPr>
          <w:rFonts w:cs="Arial"/>
        </w:rPr>
        <w:t xml:space="preserve"> di masyarakat</w:t>
      </w:r>
      <w:r w:rsidR="00B61AE3" w:rsidRPr="00C770CD">
        <w:rPr>
          <w:rFonts w:cs="Arial"/>
        </w:rPr>
        <w:t xml:space="preserve"> adalah </w:t>
      </w:r>
      <w:r w:rsidRPr="00C770CD">
        <w:rPr>
          <w:rFonts w:cs="Arial"/>
        </w:rPr>
        <w:t>Hidroklorotiazid</w:t>
      </w:r>
      <w:r w:rsidR="0016439A">
        <w:rPr>
          <w:rFonts w:cs="Arial"/>
        </w:rPr>
        <w:t>, furosemide</w:t>
      </w:r>
      <w:r w:rsidRPr="00C770CD">
        <w:rPr>
          <w:rFonts w:cs="Arial"/>
        </w:rPr>
        <w:t xml:space="preserve"> dan  klortalidon.</w:t>
      </w:r>
    </w:p>
    <w:p w:rsidR="007E74A7" w:rsidRPr="0034243F" w:rsidRDefault="007E74A7" w:rsidP="001C4B16">
      <w:pPr>
        <w:pStyle w:val="ListParagraph"/>
        <w:numPr>
          <w:ilvl w:val="0"/>
          <w:numId w:val="9"/>
        </w:numPr>
        <w:spacing w:after="0" w:line="360" w:lineRule="auto"/>
        <w:ind w:left="426" w:hanging="426"/>
        <w:jc w:val="both"/>
        <w:rPr>
          <w:rFonts w:cs="Arial"/>
          <w:i/>
        </w:rPr>
      </w:pPr>
      <w:r w:rsidRPr="0034243F">
        <w:rPr>
          <w:rFonts w:cs="Arial"/>
          <w:i/>
        </w:rPr>
        <w:t>Beta Blockers</w:t>
      </w:r>
    </w:p>
    <w:p w:rsidR="00127727" w:rsidRPr="0034243F" w:rsidRDefault="00A444D9" w:rsidP="006F7F2A">
      <w:pPr>
        <w:pStyle w:val="ListParagraph"/>
        <w:spacing w:after="0" w:line="360" w:lineRule="auto"/>
        <w:ind w:left="0"/>
        <w:jc w:val="both"/>
        <w:rPr>
          <w:rFonts w:cs="Arial"/>
        </w:rPr>
      </w:pPr>
      <w:r>
        <w:rPr>
          <w:rFonts w:cs="Arial"/>
          <w:bCs/>
        </w:rPr>
        <w:t xml:space="preserve">      </w:t>
      </w:r>
      <w:r w:rsidR="001E13ED">
        <w:rPr>
          <w:rFonts w:cs="Arial"/>
          <w:bCs/>
        </w:rPr>
        <w:t xml:space="preserve"> </w:t>
      </w:r>
      <w:r w:rsidR="0034243F" w:rsidRPr="0034243F">
        <w:rPr>
          <w:rFonts w:cs="Arial"/>
          <w:bCs/>
        </w:rPr>
        <w:t>Penghambat beta atau </w:t>
      </w:r>
      <w:r w:rsidR="0034243F" w:rsidRPr="0034243F">
        <w:rPr>
          <w:rFonts w:cs="Arial"/>
          <w:bCs/>
          <w:i/>
          <w:iCs/>
        </w:rPr>
        <w:t>beta-blockers</w:t>
      </w:r>
      <w:r w:rsidR="0034243F" w:rsidRPr="0034243F">
        <w:rPr>
          <w:rFonts w:cs="Arial"/>
          <w:bCs/>
        </w:rPr>
        <w:t xml:space="preserve"> adalah kelompok obat yang </w:t>
      </w:r>
      <w:r w:rsidR="0034243F">
        <w:rPr>
          <w:rFonts w:cs="Arial"/>
          <w:bCs/>
        </w:rPr>
        <w:t xml:space="preserve">sering </w:t>
      </w:r>
      <w:r w:rsidR="0034243F" w:rsidRPr="0034243F">
        <w:rPr>
          <w:rFonts w:cs="Arial"/>
          <w:bCs/>
        </w:rPr>
        <w:t xml:space="preserve">digunakan untuk menurunkan tekanan darah tinggi dan </w:t>
      </w:r>
      <w:r w:rsidR="0034243F">
        <w:rPr>
          <w:rFonts w:cs="Arial"/>
          <w:bCs/>
        </w:rPr>
        <w:t xml:space="preserve">juga dapat </w:t>
      </w:r>
      <w:r w:rsidR="0034243F" w:rsidRPr="0034243F">
        <w:rPr>
          <w:rFonts w:cs="Arial"/>
          <w:bCs/>
        </w:rPr>
        <w:t>mengobati beragam kondisi pada jantung,</w:t>
      </w:r>
      <w:r w:rsidR="0034243F">
        <w:rPr>
          <w:rFonts w:cs="Arial"/>
          <w:bCs/>
        </w:rPr>
        <w:t xml:space="preserve"> contohnya</w:t>
      </w:r>
      <w:r w:rsidR="0034243F" w:rsidRPr="0034243F">
        <w:rPr>
          <w:rFonts w:cs="Arial"/>
          <w:bCs/>
        </w:rPr>
        <w:t xml:space="preserve"> gagal jantung, aritmia, nyeri dada (angina), atau serangan jantung. </w:t>
      </w:r>
      <w:r w:rsidR="007E74A7" w:rsidRPr="0034243F">
        <w:rPr>
          <w:rFonts w:cs="Arial"/>
        </w:rPr>
        <w:t>Mekanisme kerja obat obat ini membantu organ jantung memperlambat detaknya sehingg</w:t>
      </w:r>
      <w:r w:rsidR="00055351" w:rsidRPr="0034243F">
        <w:rPr>
          <w:rFonts w:cs="Arial"/>
        </w:rPr>
        <w:t>a jantung berdetak lebih lambat</w:t>
      </w:r>
      <w:r w:rsidR="007E74A7" w:rsidRPr="0034243F">
        <w:rPr>
          <w:rFonts w:cs="Arial"/>
        </w:rPr>
        <w:t xml:space="preserve"> dibandingkan pembuluh </w:t>
      </w:r>
      <w:r w:rsidR="00B70885" w:rsidRPr="0034243F">
        <w:rPr>
          <w:rFonts w:cs="Arial"/>
        </w:rPr>
        <w:t xml:space="preserve">darah. </w:t>
      </w:r>
      <w:r w:rsidR="00055351" w:rsidRPr="0034243F">
        <w:rPr>
          <w:rFonts w:cs="Arial"/>
        </w:rPr>
        <w:t xml:space="preserve">Dengan begitu jantung </w:t>
      </w:r>
      <w:r w:rsidR="001333EA" w:rsidRPr="0034243F">
        <w:rPr>
          <w:rFonts w:cs="Arial"/>
        </w:rPr>
        <w:t>bergerak lebih rendah sehingga dapat</w:t>
      </w:r>
      <w:r w:rsidR="00D84DA5" w:rsidRPr="0034243F">
        <w:rPr>
          <w:rFonts w:cs="Arial"/>
        </w:rPr>
        <w:t xml:space="preserve"> menurun</w:t>
      </w:r>
      <w:r w:rsidR="001333EA" w:rsidRPr="0034243F">
        <w:rPr>
          <w:rFonts w:cs="Arial"/>
        </w:rPr>
        <w:t>kan tekanan darah</w:t>
      </w:r>
      <w:r w:rsidR="00D84DA5" w:rsidRPr="0034243F">
        <w:rPr>
          <w:rFonts w:cs="Arial"/>
        </w:rPr>
        <w:t>. Obat yang termasuk jenis Beta-blocker adalah Propanolol, Atenolol, Pindolol</w:t>
      </w:r>
      <w:r w:rsidR="008760C0">
        <w:rPr>
          <w:rFonts w:cs="Arial"/>
        </w:rPr>
        <w:t>, Bisoprolol.</w:t>
      </w:r>
      <w:r w:rsidR="00D84DA5" w:rsidRPr="0034243F">
        <w:rPr>
          <w:rFonts w:cs="Arial"/>
        </w:rPr>
        <w:t xml:space="preserve"> </w:t>
      </w:r>
    </w:p>
    <w:p w:rsidR="00787DEE" w:rsidRPr="0034243F" w:rsidRDefault="00D77518" w:rsidP="001C4B16">
      <w:pPr>
        <w:pStyle w:val="ListParagraph"/>
        <w:numPr>
          <w:ilvl w:val="0"/>
          <w:numId w:val="9"/>
        </w:numPr>
        <w:spacing w:after="0" w:line="360" w:lineRule="auto"/>
        <w:ind w:left="426" w:hanging="426"/>
        <w:jc w:val="both"/>
        <w:rPr>
          <w:rFonts w:cs="Arial"/>
          <w:i/>
        </w:rPr>
      </w:pPr>
      <w:r w:rsidRPr="0034243F">
        <w:rPr>
          <w:rFonts w:cs="Arial"/>
          <w:i/>
        </w:rPr>
        <w:t xml:space="preserve">Ace inhibitor </w:t>
      </w:r>
    </w:p>
    <w:p w:rsidR="00D77518" w:rsidRPr="00C770CD" w:rsidRDefault="001E13ED" w:rsidP="006F7F2A">
      <w:pPr>
        <w:pStyle w:val="ListParagraph"/>
        <w:tabs>
          <w:tab w:val="left" w:pos="284"/>
        </w:tabs>
        <w:spacing w:after="0" w:line="360" w:lineRule="auto"/>
        <w:ind w:left="0" w:firstLine="142"/>
        <w:jc w:val="both"/>
        <w:rPr>
          <w:rFonts w:cs="Arial"/>
        </w:rPr>
      </w:pPr>
      <w:r>
        <w:rPr>
          <w:rFonts w:cs="Arial"/>
          <w:bCs/>
          <w:i/>
          <w:iCs/>
        </w:rPr>
        <w:t xml:space="preserve">    </w:t>
      </w:r>
      <w:r w:rsidR="0034243F">
        <w:rPr>
          <w:rFonts w:cs="Arial"/>
          <w:bCs/>
          <w:i/>
          <w:iCs/>
        </w:rPr>
        <w:t xml:space="preserve">Angiotensin-converting </w:t>
      </w:r>
      <w:r w:rsidR="0034243F" w:rsidRPr="0034243F">
        <w:rPr>
          <w:rFonts w:cs="Arial"/>
          <w:bCs/>
          <w:i/>
          <w:iCs/>
        </w:rPr>
        <w:t>enzyme</w:t>
      </w:r>
      <w:r w:rsidR="0034243F">
        <w:rPr>
          <w:rFonts w:cs="Arial"/>
          <w:bCs/>
        </w:rPr>
        <w:t> </w:t>
      </w:r>
      <w:r w:rsidR="00A444D9">
        <w:rPr>
          <w:rFonts w:cs="Arial"/>
          <w:bCs/>
        </w:rPr>
        <w:t xml:space="preserve"> </w:t>
      </w:r>
      <w:r w:rsidR="0034243F">
        <w:rPr>
          <w:rFonts w:cs="Arial"/>
          <w:bCs/>
        </w:rPr>
        <w:t xml:space="preserve">(ACE) inhibitor atau </w:t>
      </w:r>
      <w:r w:rsidR="0034243F" w:rsidRPr="0034243F">
        <w:rPr>
          <w:rFonts w:cs="Arial"/>
          <w:bCs/>
        </w:rPr>
        <w:t>penghambat enzim pengubah angiotensin adalah kelompok obat yang digunakan un</w:t>
      </w:r>
      <w:r w:rsidR="0034243F">
        <w:rPr>
          <w:rFonts w:cs="Arial"/>
          <w:bCs/>
        </w:rPr>
        <w:t xml:space="preserve">tuk mengobati hipertensi, gagal jantung, dan gagal ginjal </w:t>
      </w:r>
      <w:r w:rsidR="0034243F" w:rsidRPr="0034243F">
        <w:rPr>
          <w:rFonts w:cs="Arial"/>
          <w:bCs/>
        </w:rPr>
        <w:t>kronis. </w:t>
      </w:r>
      <w:r w:rsidR="00A444D9" w:rsidRPr="0034243F">
        <w:rPr>
          <w:rFonts w:cs="Arial"/>
          <w:i/>
        </w:rPr>
        <w:t xml:space="preserve"> </w:t>
      </w:r>
      <w:r w:rsidR="00F37C16" w:rsidRPr="0034243F">
        <w:rPr>
          <w:rFonts w:cs="Arial"/>
          <w:i/>
        </w:rPr>
        <w:t>ACE inhibitor</w:t>
      </w:r>
      <w:r w:rsidR="00F37C16" w:rsidRPr="00F37C16">
        <w:rPr>
          <w:rFonts w:cs="Arial"/>
        </w:rPr>
        <w:t xml:space="preserve"> bekerja dengan cara menghambat enzim khusus untuk memproduksi hormon angiotensin II, yaitu hormon yang dapat memicu penyempitan pembuluh darah. Dengan begitu, pembuluh darah dalam melebar, aliran darah dapat lebih lancar, dan tekanan darah dapar menurun.</w:t>
      </w:r>
      <w:r w:rsidR="00055351">
        <w:rPr>
          <w:rFonts w:cs="Arial"/>
        </w:rPr>
        <w:t xml:space="preserve"> </w:t>
      </w:r>
      <w:r w:rsidR="005D3346" w:rsidRPr="00C770CD">
        <w:rPr>
          <w:rFonts w:cs="Arial"/>
        </w:rPr>
        <w:t>P</w:t>
      </w:r>
      <w:r w:rsidR="0078036D" w:rsidRPr="00C770CD">
        <w:rPr>
          <w:rFonts w:cs="Arial"/>
        </w:rPr>
        <w:t>enghambat</w:t>
      </w:r>
      <w:r w:rsidR="00F37C16">
        <w:rPr>
          <w:rFonts w:cs="Arial"/>
        </w:rPr>
        <w:t xml:space="preserve"> </w:t>
      </w:r>
      <w:r w:rsidR="0078036D" w:rsidRPr="00C770CD">
        <w:rPr>
          <w:rFonts w:cs="Arial"/>
        </w:rPr>
        <w:t>ACE dapat menyebabkan penurunan tekanan darah yan</w:t>
      </w:r>
      <w:r w:rsidR="00F37C16">
        <w:rPr>
          <w:rFonts w:cs="Arial"/>
        </w:rPr>
        <w:t xml:space="preserve">g terjadi dalam waktu singkat. Obat ini dapat mencegah tubuh </w:t>
      </w:r>
      <w:r w:rsidR="0078036D" w:rsidRPr="00C770CD">
        <w:rPr>
          <w:rFonts w:cs="Arial"/>
        </w:rPr>
        <w:t>membentuk hormon Angostein II, yang dapat menyebabk</w:t>
      </w:r>
      <w:r w:rsidR="00127727">
        <w:rPr>
          <w:rFonts w:cs="Arial"/>
        </w:rPr>
        <w:t>an penyempitan pembuluh darah.</w:t>
      </w:r>
      <w:r w:rsidR="00A444D9" w:rsidRPr="00A444D9">
        <w:rPr>
          <w:rFonts w:cs="Arial"/>
          <w:bCs/>
        </w:rPr>
        <w:t xml:space="preserve"> Pada beberapa pasien, obat ini menurunkan tekanan darah dengan sangat cepat terutama pada pasien yang juga mendapatkan terapi diuretika . Dosis pertama sebaiknya diberikan sebelum tidur.</w:t>
      </w:r>
      <w:r w:rsidR="00127727">
        <w:rPr>
          <w:rFonts w:cs="Arial"/>
        </w:rPr>
        <w:t xml:space="preserve"> </w:t>
      </w:r>
      <w:r w:rsidR="0078036D" w:rsidRPr="00C770CD">
        <w:rPr>
          <w:rFonts w:cs="Arial"/>
        </w:rPr>
        <w:t>Co</w:t>
      </w:r>
      <w:r w:rsidR="008760C0">
        <w:rPr>
          <w:rFonts w:cs="Arial"/>
        </w:rPr>
        <w:t>ntoh obat yang termasuk adalah c</w:t>
      </w:r>
      <w:r w:rsidR="0078036D" w:rsidRPr="00C770CD">
        <w:rPr>
          <w:rFonts w:cs="Arial"/>
        </w:rPr>
        <w:t xml:space="preserve">aptopril,  ramipril, trandolapril.  </w:t>
      </w:r>
    </w:p>
    <w:p w:rsidR="0078036D" w:rsidRPr="0034243F" w:rsidRDefault="0078036D" w:rsidP="001C4B16">
      <w:pPr>
        <w:pStyle w:val="ListParagraph"/>
        <w:numPr>
          <w:ilvl w:val="0"/>
          <w:numId w:val="9"/>
        </w:numPr>
        <w:spacing w:after="0" w:line="360" w:lineRule="auto"/>
        <w:ind w:left="426" w:hanging="426"/>
        <w:jc w:val="both"/>
        <w:rPr>
          <w:rFonts w:cs="Arial"/>
          <w:i/>
        </w:rPr>
      </w:pPr>
      <w:r w:rsidRPr="0034243F">
        <w:rPr>
          <w:rFonts w:cs="Arial"/>
          <w:i/>
        </w:rPr>
        <w:t xml:space="preserve">Calcium Channel Blocker </w:t>
      </w:r>
    </w:p>
    <w:p w:rsidR="0078036D" w:rsidRPr="00C770CD" w:rsidRDefault="0016439A" w:rsidP="006F7F2A">
      <w:pPr>
        <w:pStyle w:val="ListParagraph"/>
        <w:spacing w:after="0" w:line="360" w:lineRule="auto"/>
        <w:ind w:left="0"/>
        <w:jc w:val="both"/>
        <w:rPr>
          <w:rFonts w:cs="Arial"/>
        </w:rPr>
      </w:pPr>
      <w:r w:rsidRPr="0034243F">
        <w:rPr>
          <w:rFonts w:cs="Arial"/>
          <w:i/>
          <w:iCs/>
        </w:rPr>
        <w:t xml:space="preserve">       Calcium channel blocker</w:t>
      </w:r>
      <w:r w:rsidRPr="0034243F">
        <w:rPr>
          <w:rFonts w:cs="Arial"/>
          <w:i/>
        </w:rPr>
        <w:t>s</w:t>
      </w:r>
      <w:r w:rsidRPr="0016439A">
        <w:rPr>
          <w:rFonts w:cs="Arial"/>
        </w:rPr>
        <w:t xml:space="preserve"> (CCB)</w:t>
      </w:r>
      <w:r w:rsidR="0034243F">
        <w:rPr>
          <w:rFonts w:cs="Arial"/>
        </w:rPr>
        <w:t xml:space="preserve"> atau lebih dikenal dengan </w:t>
      </w:r>
      <w:r w:rsidR="0034243F" w:rsidRPr="0034243F">
        <w:rPr>
          <w:rFonts w:cs="Arial"/>
        </w:rPr>
        <w:t>Antagonis Calcium</w:t>
      </w:r>
      <w:r w:rsidR="0034243F">
        <w:rPr>
          <w:rFonts w:cs="Arial"/>
        </w:rPr>
        <w:t xml:space="preserve"> </w:t>
      </w:r>
      <w:r w:rsidRPr="0016439A">
        <w:rPr>
          <w:rFonts w:cs="Arial"/>
        </w:rPr>
        <w:t>adalah kelas obat-obatan yang diresepkan dokter untuk mengatasi </w:t>
      </w:r>
      <w:hyperlink r:id="rId16" w:tgtFrame="_blank" w:history="1">
        <w:r w:rsidRPr="0016439A">
          <w:rPr>
            <w:rStyle w:val="Hyperlink"/>
            <w:rFonts w:cs="Arial"/>
            <w:color w:val="auto"/>
            <w:u w:val="none"/>
          </w:rPr>
          <w:t>tekanan darah tinggi</w:t>
        </w:r>
      </w:hyperlink>
      <w:r w:rsidRPr="0016439A">
        <w:rPr>
          <w:rFonts w:cs="Arial"/>
        </w:rPr>
        <w:t>.</w:t>
      </w:r>
      <w:r w:rsidRPr="0016439A">
        <w:rPr>
          <w:rFonts w:cs="Arial"/>
          <w:b/>
          <w:bCs/>
          <w:color w:val="3B3738"/>
        </w:rPr>
        <w:t xml:space="preserve"> </w:t>
      </w:r>
      <w:r w:rsidRPr="0016439A">
        <w:rPr>
          <w:rFonts w:cs="Arial"/>
          <w:bCs/>
        </w:rPr>
        <w:t>Obat ini hanya boleh digunakan sesuai resep dokter. Selain untuk menurunkan tekanan darah, antagonis kalsium juga digunakan untuk menangani gangguan pada jantung dan pembuluh darah.</w:t>
      </w:r>
      <w:r w:rsidRPr="0016439A">
        <w:rPr>
          <w:rFonts w:cs="Arial"/>
        </w:rPr>
        <w:t xml:space="preserve"> Obat ini disebut juga dengan antagonis kalsium dan bekerja seefektif ACE </w:t>
      </w:r>
      <w:r w:rsidRPr="0016439A">
        <w:rPr>
          <w:rFonts w:cs="Arial"/>
          <w:i/>
          <w:iCs/>
        </w:rPr>
        <w:t>inhibitor</w:t>
      </w:r>
      <w:r w:rsidRPr="0016439A">
        <w:rPr>
          <w:rFonts w:cs="Arial"/>
        </w:rPr>
        <w:t> untuk menangani tekanan darah tinggi atau hipertensi.</w:t>
      </w:r>
      <w:r>
        <w:rPr>
          <w:rFonts w:cs="Arial"/>
        </w:rPr>
        <w:t xml:space="preserve"> </w:t>
      </w:r>
      <w:r w:rsidR="00466455" w:rsidRPr="00C770CD">
        <w:rPr>
          <w:rFonts w:cs="Arial"/>
        </w:rPr>
        <w:t>Obat ini bekerja dengan dengan menghambat masuknya kalsium kedalam sel pembuluh darah sehingga menyebabkan terjadinya penur</w:t>
      </w:r>
      <w:r>
        <w:rPr>
          <w:rFonts w:cs="Arial"/>
        </w:rPr>
        <w:t xml:space="preserve">unan tekanan darah dalam tubuh. </w:t>
      </w:r>
      <w:r w:rsidR="00466455" w:rsidRPr="00C770CD">
        <w:rPr>
          <w:rFonts w:cs="Arial"/>
        </w:rPr>
        <w:t xml:space="preserve">Contoh obat yang termasuk adalah Amlodipine, nifedipine. </w:t>
      </w:r>
    </w:p>
    <w:p w:rsidR="00060678" w:rsidRPr="00C770CD" w:rsidRDefault="00060678" w:rsidP="001C4B16">
      <w:pPr>
        <w:pStyle w:val="ListParagraph"/>
        <w:numPr>
          <w:ilvl w:val="0"/>
          <w:numId w:val="9"/>
        </w:numPr>
        <w:spacing w:after="0" w:line="360" w:lineRule="auto"/>
        <w:ind w:left="426" w:hanging="426"/>
        <w:jc w:val="both"/>
        <w:rPr>
          <w:rFonts w:cs="Arial"/>
        </w:rPr>
      </w:pPr>
      <w:r w:rsidRPr="00C770CD">
        <w:rPr>
          <w:rFonts w:cs="Arial"/>
        </w:rPr>
        <w:t xml:space="preserve">Alpha blocker </w:t>
      </w:r>
    </w:p>
    <w:p w:rsidR="001C4B16" w:rsidRDefault="00A444D9" w:rsidP="006F7F2A">
      <w:pPr>
        <w:pStyle w:val="ListParagraph"/>
        <w:spacing w:after="0" w:line="360" w:lineRule="auto"/>
        <w:ind w:left="0" w:firstLine="426"/>
        <w:jc w:val="both"/>
        <w:rPr>
          <w:rFonts w:cs="Arial"/>
        </w:rPr>
      </w:pPr>
      <w:r w:rsidRPr="00A444D9">
        <w:rPr>
          <w:rFonts w:cs="Arial"/>
          <w:i/>
          <w:iCs/>
        </w:rPr>
        <w:t>Alpha-blocker</w:t>
      </w:r>
      <w:r w:rsidRPr="00A444D9">
        <w:rPr>
          <w:rFonts w:cs="Arial"/>
        </w:rPr>
        <w:t> adalah kelompok obat-obatan yang diresepkan dokter untuk mengatasi tekanan darah tinggi dan </w:t>
      </w:r>
      <w:hyperlink r:id="rId17" w:tgtFrame="_blank" w:history="1">
        <w:r w:rsidRPr="00A444D9">
          <w:rPr>
            <w:rStyle w:val="Hyperlink"/>
            <w:rFonts w:cs="Arial"/>
            <w:color w:val="auto"/>
            <w:u w:val="none"/>
          </w:rPr>
          <w:t>pembesaran prostat jinak</w:t>
        </w:r>
      </w:hyperlink>
      <w:r w:rsidRPr="00A444D9">
        <w:rPr>
          <w:rFonts w:cs="Arial"/>
        </w:rPr>
        <w:t> pada pria. </w:t>
      </w:r>
      <w:r w:rsidR="00055351" w:rsidRPr="00055351">
        <w:rPr>
          <w:rFonts w:cs="Arial"/>
        </w:rPr>
        <w:t xml:space="preserve">Golongan obat hipertensi ini akan menghentikan sinyal yang dikirim dari saraf untuk menyempitkan pembuluh darah, sebelum sinyal sampai ke tempat tujuan. </w:t>
      </w:r>
      <w:r w:rsidRPr="00A444D9">
        <w:rPr>
          <w:rFonts w:cs="Arial"/>
        </w:rPr>
        <w:t>Ketika sinyal saraf dihentikan, pembuluh darah tetap rileks, memberi darah lebih banyak ruang untuk bergerak dan menurunkan tekanan darah secara keseluruhan.</w:t>
      </w:r>
      <w:r>
        <w:rPr>
          <w:rFonts w:cs="Arial"/>
        </w:rPr>
        <w:t xml:space="preserve"> </w:t>
      </w:r>
      <w:r w:rsidR="00060678" w:rsidRPr="00C770CD">
        <w:rPr>
          <w:rFonts w:cs="Arial"/>
        </w:rPr>
        <w:t>Obat ini b</w:t>
      </w:r>
      <w:r w:rsidR="00055351">
        <w:rPr>
          <w:rFonts w:cs="Arial"/>
        </w:rPr>
        <w:t>ekerja dengan membantu sirkulasi</w:t>
      </w:r>
      <w:r w:rsidR="00060678" w:rsidRPr="00C770CD">
        <w:rPr>
          <w:rFonts w:cs="Arial"/>
        </w:rPr>
        <w:t xml:space="preserve"> darah </w:t>
      </w:r>
      <w:r w:rsidR="00055351">
        <w:rPr>
          <w:rFonts w:cs="Arial"/>
        </w:rPr>
        <w:t>berjalan dengan lancar</w:t>
      </w:r>
      <w:r w:rsidR="00060678" w:rsidRPr="00C770CD">
        <w:rPr>
          <w:rFonts w:cs="Arial"/>
        </w:rPr>
        <w:t>, sehingga pada dosis pertama harus diberikan secara hati-hati hingga tidak menimbulkan vasoliditas. Contoh obat yang termasuk adalah Doxazosin, Alfuzosin.</w:t>
      </w:r>
    </w:p>
    <w:p w:rsidR="00484B79" w:rsidRPr="00BE54AA" w:rsidRDefault="00BE54AA" w:rsidP="00BE54AA">
      <w:pPr>
        <w:pStyle w:val="ListParagraph"/>
        <w:numPr>
          <w:ilvl w:val="0"/>
          <w:numId w:val="9"/>
        </w:numPr>
        <w:spacing w:after="0" w:line="360" w:lineRule="auto"/>
        <w:jc w:val="both"/>
        <w:rPr>
          <w:rFonts w:cs="Arial"/>
        </w:rPr>
      </w:pPr>
      <w:r>
        <w:rPr>
          <w:rFonts w:cs="Arial"/>
          <w:i/>
        </w:rPr>
        <w:t>Angiotensin Receptor Blocker ( ARB)</w:t>
      </w:r>
    </w:p>
    <w:p w:rsidR="006575E1" w:rsidRDefault="006575E1" w:rsidP="00C00833">
      <w:pPr>
        <w:pStyle w:val="NormalWeb"/>
        <w:spacing w:after="180" w:line="360" w:lineRule="auto"/>
        <w:ind w:firstLine="426"/>
        <w:jc w:val="both"/>
        <w:rPr>
          <w:rFonts w:ascii="Arial" w:hAnsi="Arial" w:cs="Arial"/>
          <w:sz w:val="22"/>
          <w:szCs w:val="22"/>
        </w:rPr>
      </w:pPr>
      <w:r w:rsidRPr="006575E1">
        <w:rPr>
          <w:rFonts w:ascii="Arial" w:hAnsi="Arial" w:cs="Arial"/>
          <w:sz w:val="22"/>
          <w:szCs w:val="22"/>
        </w:rPr>
        <w:t xml:space="preserve">Angiotensin adalah suatu jenis bahan kimia yang terdapat di dalam tubuh yang dapat melakukan penyempitan  pembuluh darah. Penyempitan ini dapat meningkatkan tekanan darah dan meembantu  jantung bekerja lebih keras  untuk memompa darah. </w:t>
      </w:r>
      <w:r w:rsidR="00BE54AA" w:rsidRPr="006575E1">
        <w:rPr>
          <w:rFonts w:ascii="Arial" w:hAnsi="Arial" w:cs="Arial"/>
          <w:i/>
          <w:sz w:val="22"/>
          <w:szCs w:val="22"/>
        </w:rPr>
        <w:t>Angiotensin Receptor Blocker</w:t>
      </w:r>
      <w:r w:rsidR="00BE54AA" w:rsidRPr="006575E1">
        <w:rPr>
          <w:rFonts w:ascii="Arial" w:hAnsi="Arial" w:cs="Arial"/>
          <w:sz w:val="22"/>
          <w:szCs w:val="22"/>
        </w:rPr>
        <w:t xml:space="preserve"> ( ARB) </w:t>
      </w:r>
      <w:r>
        <w:rPr>
          <w:rFonts w:ascii="Arial" w:hAnsi="Arial" w:cs="Arial"/>
          <w:sz w:val="22"/>
          <w:szCs w:val="22"/>
        </w:rPr>
        <w:t>adalah jenis</w:t>
      </w:r>
      <w:r w:rsidR="00BE54AA" w:rsidRPr="006575E1">
        <w:rPr>
          <w:rFonts w:ascii="Arial" w:hAnsi="Arial" w:cs="Arial"/>
          <w:sz w:val="22"/>
          <w:szCs w:val="22"/>
        </w:rPr>
        <w:t xml:space="preserve"> golongan obat hipertensi yang dapat menurunkan tekanan darah pada suatu kondisi hipertensi. </w:t>
      </w:r>
      <w:r>
        <w:rPr>
          <w:rFonts w:ascii="Arial" w:hAnsi="Arial" w:cs="Arial"/>
          <w:sz w:val="22"/>
          <w:szCs w:val="22"/>
        </w:rPr>
        <w:t>Contoh obat yang termasuk adalah can</w:t>
      </w:r>
      <w:r w:rsidR="00C00833">
        <w:rPr>
          <w:rFonts w:ascii="Arial" w:hAnsi="Arial" w:cs="Arial"/>
          <w:sz w:val="22"/>
          <w:szCs w:val="22"/>
        </w:rPr>
        <w:t xml:space="preserve">desartan, valsartan, losartan. </w:t>
      </w:r>
    </w:p>
    <w:p w:rsidR="00C00833" w:rsidRPr="006575E1" w:rsidRDefault="00C00833" w:rsidP="00C00833">
      <w:pPr>
        <w:pStyle w:val="NormalWeb"/>
        <w:spacing w:after="180"/>
        <w:jc w:val="both"/>
        <w:rPr>
          <w:rFonts w:ascii="Arial" w:hAnsi="Arial" w:cs="Arial"/>
          <w:sz w:val="22"/>
          <w:szCs w:val="22"/>
        </w:rPr>
      </w:pPr>
    </w:p>
    <w:p w:rsidR="00136719" w:rsidRDefault="00060678" w:rsidP="001C4B16">
      <w:pPr>
        <w:pStyle w:val="Heading3"/>
        <w:numPr>
          <w:ilvl w:val="2"/>
          <w:numId w:val="2"/>
        </w:numPr>
        <w:spacing w:before="0" w:line="360" w:lineRule="auto"/>
        <w:ind w:left="851" w:hanging="851"/>
      </w:pPr>
      <w:bookmarkStart w:id="177" w:name="_Toc99105141"/>
      <w:bookmarkStart w:id="178" w:name="_Toc106079363"/>
      <w:bookmarkStart w:id="179" w:name="_Toc106543678"/>
      <w:bookmarkStart w:id="180" w:name="_Toc112054535"/>
      <w:r w:rsidRPr="006954B2">
        <w:t>Terapi Non Farmakologi</w:t>
      </w:r>
      <w:bookmarkEnd w:id="177"/>
      <w:bookmarkEnd w:id="178"/>
      <w:bookmarkEnd w:id="179"/>
      <w:bookmarkEnd w:id="180"/>
    </w:p>
    <w:p w:rsidR="00127727" w:rsidRPr="00127727" w:rsidRDefault="00473769" w:rsidP="006575E1">
      <w:pPr>
        <w:tabs>
          <w:tab w:val="left" w:pos="1215"/>
        </w:tabs>
        <w:spacing w:after="0" w:line="360" w:lineRule="auto"/>
        <w:jc w:val="both"/>
        <w:rPr>
          <w:rFonts w:cs="Arial"/>
        </w:rPr>
      </w:pPr>
      <w:r>
        <w:rPr>
          <w:rFonts w:cs="Arial"/>
        </w:rPr>
        <w:t xml:space="preserve">             </w:t>
      </w:r>
      <w:r w:rsidR="001E13ED">
        <w:rPr>
          <w:rFonts w:cs="Arial"/>
        </w:rPr>
        <w:t xml:space="preserve"> </w:t>
      </w:r>
      <w:r w:rsidR="00127727" w:rsidRPr="00127727">
        <w:rPr>
          <w:rFonts w:cs="Arial"/>
        </w:rPr>
        <w:t>Terapi non famakologi adalah pengobatan yang dilakukan tanpa  memakai obat-obatan tetapi merubah gaya hidup seseorang untuk mencegahnya terjadinya hipertensi. Sebagian masyarakat mulai menjalani gaya hidup sehat yang  terbukti dapat menurunkan tekanan darah, dan menurunkan risiko permasalahan kardiovaskular. Hal-hal yang dapat dilakukan untuk menurunkan resiko mende</w:t>
      </w:r>
      <w:r w:rsidR="00127727">
        <w:rPr>
          <w:rFonts w:cs="Arial"/>
        </w:rPr>
        <w:t xml:space="preserve">rita hipertensi yaitu :        </w:t>
      </w:r>
    </w:p>
    <w:p w:rsidR="00B3505A" w:rsidRDefault="001C4B16" w:rsidP="006F7F2A">
      <w:pPr>
        <w:pStyle w:val="ListParagraph"/>
        <w:numPr>
          <w:ilvl w:val="0"/>
          <w:numId w:val="4"/>
        </w:numPr>
        <w:spacing w:after="0" w:line="360" w:lineRule="auto"/>
        <w:ind w:left="567" w:hanging="567"/>
        <w:jc w:val="both"/>
        <w:rPr>
          <w:rFonts w:eastAsia="Calibri" w:cs="Arial"/>
        </w:rPr>
      </w:pPr>
      <w:r>
        <w:rPr>
          <w:rFonts w:eastAsia="Calibri" w:cs="Arial"/>
        </w:rPr>
        <w:t>Diet rendah garam pada umumnya</w:t>
      </w:r>
      <w:r w:rsidR="00B3505A" w:rsidRPr="00B3505A">
        <w:rPr>
          <w:rFonts w:eastAsia="Calibri" w:cs="Arial"/>
        </w:rPr>
        <w:t xml:space="preserve"> masyarakat hendaknya mengurangi konsumsi garam tidak lebih 6 gram/hari. Dengan mengurangi</w:t>
      </w:r>
      <w:r w:rsidR="00B3505A">
        <w:rPr>
          <w:rFonts w:eastAsia="Calibri" w:cs="Arial"/>
        </w:rPr>
        <w:t xml:space="preserve"> </w:t>
      </w:r>
      <w:r w:rsidR="00B3505A" w:rsidRPr="00B3505A">
        <w:rPr>
          <w:rFonts w:eastAsia="Calibri" w:cs="Arial"/>
        </w:rPr>
        <w:t>mengonsumsi garam dapat</w:t>
      </w:r>
      <w:r w:rsidR="00A103F9" w:rsidRPr="00B3505A">
        <w:rPr>
          <w:rFonts w:eastAsia="Calibri" w:cs="Arial"/>
        </w:rPr>
        <w:t xml:space="preserve"> menurunkan tekanan darah</w:t>
      </w:r>
      <w:r w:rsidR="00B3505A" w:rsidRPr="00B3505A">
        <w:rPr>
          <w:rFonts w:eastAsia="Calibri" w:cs="Arial"/>
        </w:rPr>
        <w:t xml:space="preserve"> tinggi dan penyakit lainnya</w:t>
      </w:r>
      <w:r w:rsidR="00B3505A">
        <w:rPr>
          <w:rFonts w:eastAsia="Calibri" w:cs="Arial"/>
        </w:rPr>
        <w:t xml:space="preserve">. </w:t>
      </w:r>
    </w:p>
    <w:p w:rsidR="00A103F9" w:rsidRDefault="00A103F9" w:rsidP="006F7F2A">
      <w:pPr>
        <w:pStyle w:val="ListParagraph"/>
        <w:numPr>
          <w:ilvl w:val="0"/>
          <w:numId w:val="4"/>
        </w:numPr>
        <w:spacing w:after="0" w:line="360" w:lineRule="auto"/>
        <w:ind w:left="567" w:hanging="567"/>
        <w:jc w:val="both"/>
        <w:rPr>
          <w:rFonts w:eastAsia="Calibri" w:cs="Arial"/>
        </w:rPr>
      </w:pPr>
      <w:r w:rsidRPr="00A103F9">
        <w:rPr>
          <w:rFonts w:eastAsia="Calibri" w:cs="Arial"/>
        </w:rPr>
        <w:t>Berhenti merok</w:t>
      </w:r>
      <w:r w:rsidR="00B3505A">
        <w:rPr>
          <w:rFonts w:eastAsia="Calibri" w:cs="Arial"/>
        </w:rPr>
        <w:t>ok sangat penting dilakukan karena dapat menurunkan tekanan darah dan bahkan asap rokok dapat menurunkan kerja jantung di pembuluh darah</w:t>
      </w:r>
      <w:r w:rsidR="003E4B36">
        <w:rPr>
          <w:rFonts w:eastAsia="Calibri" w:cs="Arial"/>
        </w:rPr>
        <w:t>. Pria yang merokok lebih dari sebungkus sehari lebih berisiko mengalami penyakit stroke dibandingkan dengan pria yang</w:t>
      </w:r>
      <w:r w:rsidR="00B3505A">
        <w:rPr>
          <w:rFonts w:eastAsia="Calibri" w:cs="Arial"/>
        </w:rPr>
        <w:t xml:space="preserve"> </w:t>
      </w:r>
      <w:r w:rsidR="003E4B36">
        <w:rPr>
          <w:rFonts w:eastAsia="Calibri" w:cs="Arial"/>
        </w:rPr>
        <w:t xml:space="preserve">tidak merokok. </w:t>
      </w:r>
    </w:p>
    <w:p w:rsidR="00A103F9" w:rsidRDefault="00A103F9" w:rsidP="006F7F2A">
      <w:pPr>
        <w:pStyle w:val="ListParagraph"/>
        <w:numPr>
          <w:ilvl w:val="0"/>
          <w:numId w:val="4"/>
        </w:numPr>
        <w:spacing w:after="0" w:line="360" w:lineRule="auto"/>
        <w:ind w:left="567" w:hanging="567"/>
        <w:jc w:val="both"/>
        <w:rPr>
          <w:rFonts w:eastAsia="Calibri" w:cs="Arial"/>
        </w:rPr>
      </w:pPr>
      <w:r w:rsidRPr="00A103F9">
        <w:rPr>
          <w:rFonts w:eastAsia="Calibri" w:cs="Arial"/>
        </w:rPr>
        <w:t xml:space="preserve">Menurunkan berat badan : </w:t>
      </w:r>
      <w:r>
        <w:rPr>
          <w:rFonts w:eastAsia="Calibri" w:cs="Arial"/>
        </w:rPr>
        <w:t xml:space="preserve">penurunan berat badan sebesar 10kg dapat menurunkan tekanan darah 5-10 mmHg. </w:t>
      </w:r>
      <w:r w:rsidR="003E4B36">
        <w:rPr>
          <w:rFonts w:eastAsia="Calibri" w:cs="Arial"/>
        </w:rPr>
        <w:t xml:space="preserve">Pertahankan berat badan yang ideal karena kelebihan berat badan sangat berbahaya bagi tubuh. </w:t>
      </w:r>
    </w:p>
    <w:p w:rsidR="00A103F9" w:rsidRDefault="00E3142C" w:rsidP="006F7F2A">
      <w:pPr>
        <w:pStyle w:val="ListParagraph"/>
        <w:numPr>
          <w:ilvl w:val="0"/>
          <w:numId w:val="4"/>
        </w:numPr>
        <w:spacing w:after="0" w:line="360" w:lineRule="auto"/>
        <w:ind w:left="567" w:hanging="567"/>
        <w:jc w:val="both"/>
        <w:rPr>
          <w:rFonts w:eastAsia="Calibri" w:cs="Arial"/>
        </w:rPr>
      </w:pPr>
      <w:r>
        <w:rPr>
          <w:rFonts w:eastAsia="Calibri" w:cs="Arial"/>
        </w:rPr>
        <w:t xml:space="preserve">Olah raga teratur merupakan faktor yang sangat penting untuk mecegah terjadinya hipertensi karena dapat menurunkan tekanan darah 4-9 mmHg saat berolahraga. </w:t>
      </w:r>
    </w:p>
    <w:p w:rsidR="00B57CB1" w:rsidRDefault="003E4B36" w:rsidP="006F7F2A">
      <w:pPr>
        <w:pStyle w:val="ListParagraph"/>
        <w:numPr>
          <w:ilvl w:val="0"/>
          <w:numId w:val="4"/>
        </w:numPr>
        <w:spacing w:after="0" w:line="360" w:lineRule="auto"/>
        <w:ind w:left="567" w:hanging="567"/>
        <w:jc w:val="both"/>
        <w:rPr>
          <w:rFonts w:eastAsia="Calibri" w:cs="Arial"/>
        </w:rPr>
      </w:pPr>
      <w:r>
        <w:rPr>
          <w:rFonts w:eastAsia="Calibri" w:cs="Arial"/>
        </w:rPr>
        <w:t xml:space="preserve">Beristirahatlah </w:t>
      </w:r>
      <w:r w:rsidR="00BE54AA">
        <w:rPr>
          <w:rFonts w:eastAsia="Calibri" w:cs="Arial"/>
        </w:rPr>
        <w:t xml:space="preserve">sebelum letih karena dengan melakukan pekerjaan yang lama dapat membuat ketegangan dan kekesalan yang membuat tekanan darah akan naik. Sehingga denagn </w:t>
      </w:r>
      <w:r w:rsidR="00A103F9" w:rsidRPr="00A103F9">
        <w:rPr>
          <w:rFonts w:eastAsia="Calibri" w:cs="Arial"/>
        </w:rPr>
        <w:t>cuku</w:t>
      </w:r>
      <w:r w:rsidR="00B3505A">
        <w:rPr>
          <w:rFonts w:eastAsia="Calibri" w:cs="Arial"/>
        </w:rPr>
        <w:t>p istirahat sangat penting dilakukan karena dapat</w:t>
      </w:r>
      <w:r w:rsidR="00A103F9" w:rsidRPr="00A103F9">
        <w:rPr>
          <w:rFonts w:eastAsia="Calibri" w:cs="Arial"/>
        </w:rPr>
        <w:t xml:space="preserve"> mengurangi atau menghilangkan st</w:t>
      </w:r>
      <w:r w:rsidR="004946A8">
        <w:rPr>
          <w:rFonts w:eastAsia="Calibri" w:cs="Arial"/>
        </w:rPr>
        <w:t xml:space="preserve">ress sehingga </w:t>
      </w:r>
      <w:r w:rsidR="00A103F9" w:rsidRPr="00A103F9">
        <w:rPr>
          <w:rFonts w:eastAsia="Calibri" w:cs="Arial"/>
        </w:rPr>
        <w:t>menurunkan tekanan darah.</w:t>
      </w:r>
    </w:p>
    <w:p w:rsidR="00377375" w:rsidRDefault="00377375" w:rsidP="00B66C56">
      <w:pPr>
        <w:pStyle w:val="ListParagraph"/>
        <w:spacing w:after="0" w:line="480" w:lineRule="auto"/>
        <w:ind w:left="142"/>
        <w:jc w:val="both"/>
        <w:rPr>
          <w:rFonts w:eastAsia="Calibri" w:cs="Arial"/>
        </w:rPr>
      </w:pPr>
    </w:p>
    <w:p w:rsidR="00BE54AA" w:rsidRDefault="00BE54AA" w:rsidP="00377375">
      <w:pPr>
        <w:pStyle w:val="ListParagraph"/>
        <w:spacing w:after="0" w:line="480" w:lineRule="auto"/>
        <w:ind w:left="0"/>
        <w:jc w:val="both"/>
        <w:rPr>
          <w:rFonts w:eastAsia="Calibri" w:cs="Arial"/>
        </w:rPr>
      </w:pPr>
    </w:p>
    <w:p w:rsidR="00C00833" w:rsidRPr="00377375" w:rsidRDefault="00C00833" w:rsidP="00377375">
      <w:pPr>
        <w:pStyle w:val="ListParagraph"/>
        <w:spacing w:after="0" w:line="480" w:lineRule="auto"/>
        <w:ind w:left="0"/>
        <w:jc w:val="both"/>
        <w:rPr>
          <w:rFonts w:eastAsia="Calibri" w:cs="Arial"/>
        </w:rPr>
      </w:pPr>
    </w:p>
    <w:p w:rsidR="007B724F" w:rsidRPr="0047493B" w:rsidRDefault="0047493B" w:rsidP="001C4B16">
      <w:pPr>
        <w:pStyle w:val="Heading2"/>
        <w:numPr>
          <w:ilvl w:val="1"/>
          <w:numId w:val="2"/>
        </w:numPr>
        <w:spacing w:before="0" w:line="480" w:lineRule="auto"/>
        <w:ind w:left="710" w:hanging="710"/>
        <w:rPr>
          <w:rFonts w:cs="Arial"/>
          <w:szCs w:val="24"/>
        </w:rPr>
      </w:pPr>
      <w:bookmarkStart w:id="181" w:name="_Toc98753286"/>
      <w:bookmarkStart w:id="182" w:name="_Toc98753436"/>
      <w:bookmarkStart w:id="183" w:name="_Toc98753664"/>
      <w:r>
        <w:rPr>
          <w:rFonts w:cs="Arial"/>
          <w:szCs w:val="24"/>
        </w:rPr>
        <w:t xml:space="preserve"> </w:t>
      </w:r>
      <w:bookmarkStart w:id="184" w:name="_Toc98999037"/>
      <w:bookmarkStart w:id="185" w:name="_Toc99105142"/>
      <w:bookmarkStart w:id="186" w:name="_Toc106079364"/>
      <w:bookmarkStart w:id="187" w:name="_Toc106543679"/>
      <w:bookmarkStart w:id="188" w:name="_Toc112054536"/>
      <w:r w:rsidR="004946A8" w:rsidRPr="004946A8">
        <w:rPr>
          <w:rFonts w:cs="Arial"/>
          <w:szCs w:val="24"/>
        </w:rPr>
        <w:t>Rumah Sakit</w:t>
      </w:r>
      <w:bookmarkEnd w:id="181"/>
      <w:bookmarkEnd w:id="182"/>
      <w:bookmarkEnd w:id="183"/>
      <w:bookmarkEnd w:id="184"/>
      <w:bookmarkEnd w:id="185"/>
      <w:bookmarkEnd w:id="186"/>
      <w:bookmarkEnd w:id="187"/>
      <w:bookmarkEnd w:id="188"/>
      <w:r w:rsidR="004946A8" w:rsidRPr="004946A8">
        <w:rPr>
          <w:rFonts w:cs="Arial"/>
          <w:szCs w:val="24"/>
        </w:rPr>
        <w:t xml:space="preserve"> </w:t>
      </w:r>
      <w:r w:rsidR="002015BA" w:rsidRPr="0047493B">
        <w:rPr>
          <w:rFonts w:cs="Arial"/>
          <w:szCs w:val="24"/>
        </w:rPr>
        <w:t xml:space="preserve"> </w:t>
      </w:r>
    </w:p>
    <w:p w:rsidR="007B724F" w:rsidRPr="008F0E62" w:rsidRDefault="007B724F" w:rsidP="001C4B16">
      <w:pPr>
        <w:pStyle w:val="BodyText"/>
        <w:spacing w:line="480" w:lineRule="auto"/>
        <w:ind w:firstLine="710"/>
        <w:jc w:val="both"/>
        <w:rPr>
          <w:rFonts w:ascii="Arial" w:hAnsi="Arial" w:cs="Arial"/>
          <w:sz w:val="22"/>
          <w:szCs w:val="22"/>
        </w:rPr>
      </w:pPr>
      <w:r w:rsidRPr="008F0E62">
        <w:rPr>
          <w:rFonts w:ascii="Arial" w:hAnsi="Arial" w:cs="Arial"/>
          <w:sz w:val="22"/>
          <w:szCs w:val="22"/>
        </w:rPr>
        <w:t>Menurut Peraturan Pemerintah Republik Indonesia Nomor 47 Tahun 2021</w:t>
      </w:r>
      <w:r w:rsidRPr="008F0E62">
        <w:rPr>
          <w:rFonts w:ascii="Arial" w:hAnsi="Arial" w:cs="Arial"/>
          <w:spacing w:val="1"/>
          <w:sz w:val="22"/>
          <w:szCs w:val="22"/>
        </w:rPr>
        <w:t xml:space="preserve"> </w:t>
      </w:r>
      <w:r w:rsidRPr="008F0E62">
        <w:rPr>
          <w:rFonts w:ascii="Arial" w:hAnsi="Arial" w:cs="Arial"/>
          <w:sz w:val="22"/>
          <w:szCs w:val="22"/>
        </w:rPr>
        <w:t>Tentang Penyelenggaraan Bidang Perumah</w:t>
      </w:r>
      <w:r w:rsidR="00127727">
        <w:rPr>
          <w:rFonts w:ascii="Arial" w:hAnsi="Arial" w:cs="Arial"/>
          <w:sz w:val="22"/>
          <w:szCs w:val="22"/>
          <w:lang w:val="id-ID"/>
        </w:rPr>
        <w:t xml:space="preserve"> </w:t>
      </w:r>
      <w:r w:rsidRPr="008F0E62">
        <w:rPr>
          <w:rFonts w:ascii="Arial" w:hAnsi="Arial" w:cs="Arial"/>
          <w:sz w:val="22"/>
          <w:szCs w:val="22"/>
        </w:rPr>
        <w:t>sakitan Pasal 1, rumah sakit adalah</w:t>
      </w:r>
      <w:r w:rsidRPr="008F0E62">
        <w:rPr>
          <w:rFonts w:ascii="Arial" w:hAnsi="Arial" w:cs="Arial"/>
          <w:spacing w:val="1"/>
          <w:sz w:val="22"/>
          <w:szCs w:val="22"/>
        </w:rPr>
        <w:t xml:space="preserve"> </w:t>
      </w:r>
      <w:r w:rsidRPr="008F0E62">
        <w:rPr>
          <w:rFonts w:ascii="Arial" w:hAnsi="Arial" w:cs="Arial"/>
          <w:sz w:val="22"/>
          <w:szCs w:val="22"/>
        </w:rPr>
        <w:t>institusi</w:t>
      </w:r>
      <w:r w:rsidRPr="008F0E62">
        <w:rPr>
          <w:rFonts w:ascii="Arial" w:hAnsi="Arial" w:cs="Arial"/>
          <w:spacing w:val="1"/>
          <w:sz w:val="22"/>
          <w:szCs w:val="22"/>
        </w:rPr>
        <w:t xml:space="preserve"> </w:t>
      </w:r>
      <w:r w:rsidRPr="008F0E62">
        <w:rPr>
          <w:rFonts w:ascii="Arial" w:hAnsi="Arial" w:cs="Arial"/>
          <w:sz w:val="22"/>
          <w:szCs w:val="22"/>
        </w:rPr>
        <w:t>pelayanan</w:t>
      </w:r>
      <w:r w:rsidRPr="008F0E62">
        <w:rPr>
          <w:rFonts w:ascii="Arial" w:hAnsi="Arial" w:cs="Arial"/>
          <w:spacing w:val="1"/>
          <w:sz w:val="22"/>
          <w:szCs w:val="22"/>
        </w:rPr>
        <w:t xml:space="preserve"> </w:t>
      </w:r>
      <w:r w:rsidRPr="008F0E62">
        <w:rPr>
          <w:rFonts w:ascii="Arial" w:hAnsi="Arial" w:cs="Arial"/>
          <w:sz w:val="22"/>
          <w:szCs w:val="22"/>
        </w:rPr>
        <w:t>kesehatan</w:t>
      </w:r>
      <w:r w:rsidRPr="008F0E62">
        <w:rPr>
          <w:rFonts w:ascii="Arial" w:hAnsi="Arial" w:cs="Arial"/>
          <w:spacing w:val="1"/>
          <w:sz w:val="22"/>
          <w:szCs w:val="22"/>
        </w:rPr>
        <w:t xml:space="preserve"> </w:t>
      </w:r>
      <w:r w:rsidRPr="008F0E62">
        <w:rPr>
          <w:rFonts w:ascii="Arial" w:hAnsi="Arial" w:cs="Arial"/>
          <w:sz w:val="22"/>
          <w:szCs w:val="22"/>
        </w:rPr>
        <w:t>yang</w:t>
      </w:r>
      <w:r w:rsidRPr="008F0E62">
        <w:rPr>
          <w:rFonts w:ascii="Arial" w:hAnsi="Arial" w:cs="Arial"/>
          <w:spacing w:val="1"/>
          <w:sz w:val="22"/>
          <w:szCs w:val="22"/>
        </w:rPr>
        <w:t xml:space="preserve"> </w:t>
      </w:r>
      <w:r w:rsidRPr="008F0E62">
        <w:rPr>
          <w:rFonts w:ascii="Arial" w:hAnsi="Arial" w:cs="Arial"/>
          <w:sz w:val="22"/>
          <w:szCs w:val="22"/>
        </w:rPr>
        <w:t>menyelenggarakan</w:t>
      </w:r>
      <w:r w:rsidRPr="008F0E62">
        <w:rPr>
          <w:rFonts w:ascii="Arial" w:hAnsi="Arial" w:cs="Arial"/>
          <w:spacing w:val="1"/>
          <w:sz w:val="22"/>
          <w:szCs w:val="22"/>
        </w:rPr>
        <w:t xml:space="preserve"> </w:t>
      </w:r>
      <w:r w:rsidRPr="008F0E62">
        <w:rPr>
          <w:rFonts w:ascii="Arial" w:hAnsi="Arial" w:cs="Arial"/>
          <w:sz w:val="22"/>
          <w:szCs w:val="22"/>
        </w:rPr>
        <w:t>pelayanan</w:t>
      </w:r>
      <w:r w:rsidRPr="008F0E62">
        <w:rPr>
          <w:rFonts w:ascii="Arial" w:hAnsi="Arial" w:cs="Arial"/>
          <w:spacing w:val="1"/>
          <w:sz w:val="22"/>
          <w:szCs w:val="22"/>
        </w:rPr>
        <w:t xml:space="preserve"> </w:t>
      </w:r>
      <w:r w:rsidRPr="008F0E62">
        <w:rPr>
          <w:rFonts w:ascii="Arial" w:hAnsi="Arial" w:cs="Arial"/>
          <w:sz w:val="22"/>
          <w:szCs w:val="22"/>
        </w:rPr>
        <w:t>kesehatan</w:t>
      </w:r>
      <w:r w:rsidRPr="008F0E62">
        <w:rPr>
          <w:rFonts w:ascii="Arial" w:hAnsi="Arial" w:cs="Arial"/>
          <w:spacing w:val="1"/>
          <w:sz w:val="22"/>
          <w:szCs w:val="22"/>
        </w:rPr>
        <w:t xml:space="preserve"> </w:t>
      </w:r>
      <w:r w:rsidRPr="008F0E62">
        <w:rPr>
          <w:rFonts w:ascii="Arial" w:hAnsi="Arial" w:cs="Arial"/>
          <w:sz w:val="22"/>
          <w:szCs w:val="22"/>
        </w:rPr>
        <w:t>perorangan secara paripurna yang menyediakan pelayanan rawat inap, rawat jalan</w:t>
      </w:r>
      <w:r w:rsidRPr="008F0E62">
        <w:rPr>
          <w:rFonts w:ascii="Arial" w:hAnsi="Arial" w:cs="Arial"/>
          <w:spacing w:val="1"/>
          <w:sz w:val="22"/>
          <w:szCs w:val="22"/>
        </w:rPr>
        <w:t xml:space="preserve"> </w:t>
      </w:r>
      <w:r w:rsidRPr="008F0E62">
        <w:rPr>
          <w:rFonts w:ascii="Arial" w:hAnsi="Arial" w:cs="Arial"/>
          <w:sz w:val="22"/>
          <w:szCs w:val="22"/>
        </w:rPr>
        <w:t xml:space="preserve">dan </w:t>
      </w:r>
      <w:r>
        <w:rPr>
          <w:rFonts w:ascii="Arial" w:hAnsi="Arial" w:cs="Arial"/>
          <w:sz w:val="22"/>
          <w:szCs w:val="22"/>
          <w:lang w:val="en-US"/>
        </w:rPr>
        <w:t xml:space="preserve">unit </w:t>
      </w:r>
      <w:r w:rsidRPr="008F0E62">
        <w:rPr>
          <w:rFonts w:ascii="Arial" w:hAnsi="Arial" w:cs="Arial"/>
          <w:sz w:val="22"/>
          <w:szCs w:val="22"/>
        </w:rPr>
        <w:t>gawat</w:t>
      </w:r>
      <w:r w:rsidRPr="008F0E62">
        <w:rPr>
          <w:rFonts w:ascii="Arial" w:hAnsi="Arial" w:cs="Arial"/>
          <w:spacing w:val="-1"/>
          <w:sz w:val="22"/>
          <w:szCs w:val="22"/>
        </w:rPr>
        <w:t xml:space="preserve"> </w:t>
      </w:r>
      <w:r w:rsidRPr="008F0E62">
        <w:rPr>
          <w:rFonts w:ascii="Arial" w:hAnsi="Arial" w:cs="Arial"/>
          <w:sz w:val="22"/>
          <w:szCs w:val="22"/>
        </w:rPr>
        <w:t>da</w:t>
      </w:r>
      <w:r w:rsidRPr="008F0E62">
        <w:rPr>
          <w:rFonts w:ascii="Arial" w:hAnsi="Arial" w:cs="Arial"/>
          <w:sz w:val="22"/>
          <w:szCs w:val="22"/>
          <w:lang w:val="en-US"/>
        </w:rPr>
        <w:t>r</w:t>
      </w:r>
      <w:r w:rsidRPr="008F0E62">
        <w:rPr>
          <w:rFonts w:ascii="Arial" w:hAnsi="Arial" w:cs="Arial"/>
          <w:sz w:val="22"/>
          <w:szCs w:val="22"/>
        </w:rPr>
        <w:t>urat.</w:t>
      </w:r>
    </w:p>
    <w:p w:rsidR="007B724F" w:rsidRPr="008F0E62" w:rsidRDefault="00A444D9" w:rsidP="001C4B16">
      <w:pPr>
        <w:pStyle w:val="ListParagraph"/>
        <w:tabs>
          <w:tab w:val="left" w:pos="0"/>
        </w:tabs>
        <w:spacing w:after="0" w:line="360" w:lineRule="auto"/>
        <w:ind w:left="0" w:firstLine="284"/>
        <w:jc w:val="both"/>
        <w:rPr>
          <w:rFonts w:cs="Arial"/>
          <w:spacing w:val="-57"/>
          <w:lang w:val="en-US"/>
        </w:rPr>
      </w:pPr>
      <w:r>
        <w:rPr>
          <w:rFonts w:cs="Arial"/>
        </w:rPr>
        <w:t xml:space="preserve">      </w:t>
      </w:r>
      <w:r w:rsidR="007B724F" w:rsidRPr="008F0E62">
        <w:rPr>
          <w:rFonts w:cs="Arial"/>
        </w:rPr>
        <w:t xml:space="preserve">Setiap rumah sakit memiliki struktur organisasi sendiri. Organisasi </w:t>
      </w:r>
      <w:r w:rsidR="007B724F" w:rsidRPr="008F0E62">
        <w:rPr>
          <w:rFonts w:cs="Arial"/>
          <w:lang w:val="en-US"/>
        </w:rPr>
        <w:t>r</w:t>
      </w:r>
      <w:r w:rsidR="007B724F" w:rsidRPr="008F0E62">
        <w:rPr>
          <w:rFonts w:cs="Arial"/>
        </w:rPr>
        <w:t>umah</w:t>
      </w:r>
      <w:r w:rsidR="007B724F" w:rsidRPr="008F0E62">
        <w:rPr>
          <w:rFonts w:cs="Arial"/>
          <w:lang w:val="en-US"/>
        </w:rPr>
        <w:t xml:space="preserve"> </w:t>
      </w:r>
      <w:r w:rsidR="007B724F" w:rsidRPr="008F0E62">
        <w:rPr>
          <w:rFonts w:cs="Arial"/>
          <w:spacing w:val="-57"/>
        </w:rPr>
        <w:t xml:space="preserve"> </w:t>
      </w:r>
      <w:r w:rsidR="007B724F" w:rsidRPr="008F0E62">
        <w:rPr>
          <w:rFonts w:cs="Arial"/>
          <w:spacing w:val="-1"/>
          <w:lang w:val="en-US"/>
        </w:rPr>
        <w:t>s</w:t>
      </w:r>
      <w:r w:rsidR="007B724F" w:rsidRPr="008F0E62">
        <w:rPr>
          <w:rFonts w:cs="Arial"/>
          <w:spacing w:val="-1"/>
        </w:rPr>
        <w:t>akit</w:t>
      </w:r>
      <w:r w:rsidR="007B724F" w:rsidRPr="008F0E62">
        <w:rPr>
          <w:rFonts w:cs="Arial"/>
          <w:spacing w:val="-12"/>
        </w:rPr>
        <w:t xml:space="preserve"> </w:t>
      </w:r>
      <w:r w:rsidR="007B724F" w:rsidRPr="008F0E62">
        <w:rPr>
          <w:rFonts w:cs="Arial"/>
          <w:spacing w:val="-1"/>
        </w:rPr>
        <w:t>disusun</w:t>
      </w:r>
      <w:r w:rsidR="007B724F" w:rsidRPr="008F0E62">
        <w:rPr>
          <w:rFonts w:cs="Arial"/>
          <w:spacing w:val="-12"/>
        </w:rPr>
        <w:t xml:space="preserve"> </w:t>
      </w:r>
      <w:r w:rsidR="007B724F" w:rsidRPr="008F0E62">
        <w:rPr>
          <w:rFonts w:cs="Arial"/>
          <w:spacing w:val="-1"/>
        </w:rPr>
        <w:t>dengan</w:t>
      </w:r>
      <w:r w:rsidR="007B724F" w:rsidRPr="008F0E62">
        <w:rPr>
          <w:rFonts w:cs="Arial"/>
          <w:spacing w:val="-17"/>
        </w:rPr>
        <w:t xml:space="preserve"> </w:t>
      </w:r>
      <w:r w:rsidR="007B724F" w:rsidRPr="008F0E62">
        <w:rPr>
          <w:rFonts w:cs="Arial"/>
          <w:spacing w:val="-1"/>
        </w:rPr>
        <w:t>tujuan</w:t>
      </w:r>
      <w:r w:rsidR="007B724F" w:rsidRPr="008F0E62">
        <w:rPr>
          <w:rFonts w:cs="Arial"/>
          <w:spacing w:val="-17"/>
        </w:rPr>
        <w:t xml:space="preserve"> </w:t>
      </w:r>
      <w:r w:rsidR="007B724F" w:rsidRPr="008F0E62">
        <w:rPr>
          <w:rFonts w:cs="Arial"/>
        </w:rPr>
        <w:t>untuk</w:t>
      </w:r>
      <w:r w:rsidR="007B724F" w:rsidRPr="008F0E62">
        <w:rPr>
          <w:rFonts w:cs="Arial"/>
          <w:spacing w:val="-16"/>
        </w:rPr>
        <w:t xml:space="preserve"> </w:t>
      </w:r>
      <w:r w:rsidR="007B724F" w:rsidRPr="008F0E62">
        <w:rPr>
          <w:rFonts w:cs="Arial"/>
        </w:rPr>
        <w:t>mencapai</w:t>
      </w:r>
      <w:r w:rsidR="007B724F" w:rsidRPr="008F0E62">
        <w:rPr>
          <w:rFonts w:cs="Arial"/>
          <w:spacing w:val="-12"/>
        </w:rPr>
        <w:t xml:space="preserve"> </w:t>
      </w:r>
      <w:r w:rsidR="007B724F" w:rsidRPr="008F0E62">
        <w:rPr>
          <w:rFonts w:cs="Arial"/>
        </w:rPr>
        <w:t>visi</w:t>
      </w:r>
      <w:r w:rsidR="007B724F" w:rsidRPr="008F0E62">
        <w:rPr>
          <w:rFonts w:cs="Arial"/>
          <w:spacing w:val="-15"/>
        </w:rPr>
        <w:t xml:space="preserve"> </w:t>
      </w:r>
      <w:r w:rsidR="007B724F" w:rsidRPr="008F0E62">
        <w:rPr>
          <w:rFonts w:cs="Arial"/>
        </w:rPr>
        <w:t>dan</w:t>
      </w:r>
      <w:r w:rsidR="007B724F" w:rsidRPr="008F0E62">
        <w:rPr>
          <w:rFonts w:cs="Arial"/>
          <w:spacing w:val="-17"/>
        </w:rPr>
        <w:t xml:space="preserve"> </w:t>
      </w:r>
      <w:r w:rsidR="007B724F" w:rsidRPr="008F0E62">
        <w:rPr>
          <w:rFonts w:cs="Arial"/>
        </w:rPr>
        <w:t>misi</w:t>
      </w:r>
      <w:r w:rsidR="007B724F" w:rsidRPr="008F0E62">
        <w:rPr>
          <w:rFonts w:cs="Arial"/>
          <w:spacing w:val="-15"/>
        </w:rPr>
        <w:t xml:space="preserve"> </w:t>
      </w:r>
      <w:r w:rsidR="007B724F" w:rsidRPr="008F0E62">
        <w:rPr>
          <w:rFonts w:cs="Arial"/>
          <w:lang w:val="en-US"/>
        </w:rPr>
        <w:t>r</w:t>
      </w:r>
      <w:r w:rsidR="007B724F" w:rsidRPr="008F0E62">
        <w:rPr>
          <w:rFonts w:cs="Arial"/>
        </w:rPr>
        <w:t>umah</w:t>
      </w:r>
      <w:r w:rsidR="007B724F" w:rsidRPr="008F0E62">
        <w:rPr>
          <w:rFonts w:cs="Arial"/>
          <w:spacing w:val="-16"/>
        </w:rPr>
        <w:t xml:space="preserve"> </w:t>
      </w:r>
      <w:r w:rsidR="007B724F" w:rsidRPr="008F0E62">
        <w:rPr>
          <w:rFonts w:cs="Arial"/>
          <w:lang w:val="en-US"/>
        </w:rPr>
        <w:t>s</w:t>
      </w:r>
      <w:r w:rsidR="007B724F" w:rsidRPr="008F0E62">
        <w:rPr>
          <w:rFonts w:cs="Arial"/>
        </w:rPr>
        <w:t>akit,</w:t>
      </w:r>
      <w:r w:rsidR="007B724F" w:rsidRPr="008F0E62">
        <w:rPr>
          <w:rFonts w:cs="Arial"/>
          <w:spacing w:val="-12"/>
        </w:rPr>
        <w:t xml:space="preserve"> </w:t>
      </w:r>
      <w:r w:rsidR="007B724F" w:rsidRPr="008F0E62">
        <w:rPr>
          <w:rFonts w:cs="Arial"/>
        </w:rPr>
        <w:t>dan</w:t>
      </w:r>
      <w:r w:rsidR="007B724F" w:rsidRPr="008F0E62">
        <w:rPr>
          <w:rFonts w:cs="Arial"/>
          <w:spacing w:val="-17"/>
        </w:rPr>
        <w:t xml:space="preserve"> </w:t>
      </w:r>
      <w:r w:rsidR="007B724F" w:rsidRPr="008F0E62">
        <w:rPr>
          <w:rFonts w:cs="Arial"/>
        </w:rPr>
        <w:t>dengan</w:t>
      </w:r>
      <w:r w:rsidR="007B724F" w:rsidRPr="008F0E62">
        <w:rPr>
          <w:rFonts w:cs="Arial"/>
          <w:lang w:val="en-US"/>
        </w:rPr>
        <w:t xml:space="preserve"> </w:t>
      </w:r>
      <w:r w:rsidR="007B724F" w:rsidRPr="008F0E62">
        <w:rPr>
          <w:rFonts w:cs="Arial"/>
          <w:spacing w:val="-58"/>
        </w:rPr>
        <w:t xml:space="preserve"> </w:t>
      </w:r>
      <w:r w:rsidR="007B724F" w:rsidRPr="008F0E62">
        <w:rPr>
          <w:rFonts w:cs="Arial"/>
        </w:rPr>
        <w:t>cara</w:t>
      </w:r>
      <w:r w:rsidR="007B724F" w:rsidRPr="008F0E62">
        <w:rPr>
          <w:rFonts w:cs="Arial"/>
          <w:lang w:val="en-US"/>
        </w:rPr>
        <w:t xml:space="preserve"> </w:t>
      </w:r>
      <w:r w:rsidR="007B724F" w:rsidRPr="008F0E62">
        <w:rPr>
          <w:rFonts w:cs="Arial"/>
        </w:rPr>
        <w:t>menjalankan tata kelola perusahaan yang baik (</w:t>
      </w:r>
      <w:r w:rsidR="007B724F" w:rsidRPr="008F0E62">
        <w:rPr>
          <w:rFonts w:cs="Arial"/>
          <w:i/>
        </w:rPr>
        <w:t>Good Corporate Governance</w:t>
      </w:r>
      <w:r w:rsidR="007B724F" w:rsidRPr="008F0E62">
        <w:rPr>
          <w:rFonts w:cs="Arial"/>
        </w:rPr>
        <w:t>)</w:t>
      </w:r>
      <w:r w:rsidR="00127727">
        <w:rPr>
          <w:rFonts w:cs="Arial"/>
          <w:spacing w:val="-57"/>
        </w:rPr>
        <w:t xml:space="preserve"> </w:t>
      </w:r>
      <w:r w:rsidR="007B724F" w:rsidRPr="008F0E62">
        <w:rPr>
          <w:rFonts w:cs="Arial"/>
          <w:lang w:val="en-US"/>
        </w:rPr>
        <w:t xml:space="preserve">dan </w:t>
      </w:r>
      <w:r w:rsidR="007B724F" w:rsidRPr="008F0E62">
        <w:rPr>
          <w:rFonts w:cs="Arial"/>
        </w:rPr>
        <w:t>tata kelola</w:t>
      </w:r>
      <w:r w:rsidR="007B724F" w:rsidRPr="008F0E62">
        <w:rPr>
          <w:rFonts w:cs="Arial"/>
          <w:spacing w:val="-1"/>
        </w:rPr>
        <w:t xml:space="preserve"> </w:t>
      </w:r>
      <w:r w:rsidR="007B724F" w:rsidRPr="008F0E62">
        <w:rPr>
          <w:rFonts w:cs="Arial"/>
        </w:rPr>
        <w:t>klinis</w:t>
      </w:r>
      <w:r w:rsidR="007B724F" w:rsidRPr="008F0E62">
        <w:rPr>
          <w:rFonts w:cs="Arial"/>
          <w:spacing w:val="-2"/>
        </w:rPr>
        <w:t xml:space="preserve"> </w:t>
      </w:r>
      <w:r w:rsidR="007B724F" w:rsidRPr="008F0E62">
        <w:rPr>
          <w:rFonts w:cs="Arial"/>
        </w:rPr>
        <w:t>yang</w:t>
      </w:r>
      <w:r w:rsidR="007B724F" w:rsidRPr="008F0E62">
        <w:rPr>
          <w:rFonts w:cs="Arial"/>
          <w:spacing w:val="-1"/>
        </w:rPr>
        <w:t xml:space="preserve"> </w:t>
      </w:r>
      <w:r w:rsidR="007B724F" w:rsidRPr="008F0E62">
        <w:rPr>
          <w:rFonts w:cs="Arial"/>
        </w:rPr>
        <w:t>baik</w:t>
      </w:r>
      <w:r w:rsidR="007B724F" w:rsidRPr="008F0E62">
        <w:rPr>
          <w:rFonts w:cs="Arial"/>
          <w:spacing w:val="-1"/>
        </w:rPr>
        <w:t xml:space="preserve"> </w:t>
      </w:r>
      <w:r w:rsidR="007B724F" w:rsidRPr="008F0E62">
        <w:rPr>
          <w:rFonts w:cs="Arial"/>
        </w:rPr>
        <w:t>(</w:t>
      </w:r>
      <w:r w:rsidR="007B724F" w:rsidRPr="008F0E62">
        <w:rPr>
          <w:rFonts w:cs="Arial"/>
          <w:i/>
        </w:rPr>
        <w:t>Good</w:t>
      </w:r>
      <w:r w:rsidR="007B724F" w:rsidRPr="008F0E62">
        <w:rPr>
          <w:rFonts w:cs="Arial"/>
          <w:i/>
          <w:spacing w:val="-1"/>
        </w:rPr>
        <w:t xml:space="preserve"> </w:t>
      </w:r>
      <w:r w:rsidR="007B724F" w:rsidRPr="008F0E62">
        <w:rPr>
          <w:rFonts w:cs="Arial"/>
          <w:i/>
        </w:rPr>
        <w:t>Clinical</w:t>
      </w:r>
      <w:r w:rsidR="007B724F" w:rsidRPr="008F0E62">
        <w:rPr>
          <w:rFonts w:cs="Arial"/>
          <w:i/>
          <w:spacing w:val="-1"/>
        </w:rPr>
        <w:t xml:space="preserve"> </w:t>
      </w:r>
      <w:r w:rsidR="007B724F" w:rsidRPr="008F0E62">
        <w:rPr>
          <w:rFonts w:cs="Arial"/>
          <w:i/>
        </w:rPr>
        <w:t>Governance</w:t>
      </w:r>
      <w:r w:rsidR="007B724F" w:rsidRPr="008F0E62">
        <w:rPr>
          <w:rFonts w:cs="Arial"/>
        </w:rPr>
        <w:t>)</w:t>
      </w:r>
      <w:r w:rsidR="007B724F" w:rsidRPr="008F0E62">
        <w:rPr>
          <w:rFonts w:cs="Arial"/>
          <w:spacing w:val="-1"/>
        </w:rPr>
        <w:t xml:space="preserve"> </w:t>
      </w:r>
      <w:r w:rsidR="007B724F" w:rsidRPr="008F0E62">
        <w:rPr>
          <w:rFonts w:cs="Arial"/>
        </w:rPr>
        <w:t>(Presiden</w:t>
      </w:r>
      <w:r w:rsidR="007B724F" w:rsidRPr="008F0E62">
        <w:rPr>
          <w:rFonts w:cs="Arial"/>
          <w:spacing w:val="-1"/>
        </w:rPr>
        <w:t xml:space="preserve"> </w:t>
      </w:r>
      <w:r w:rsidR="007B724F" w:rsidRPr="008F0E62">
        <w:rPr>
          <w:rFonts w:cs="Arial"/>
        </w:rPr>
        <w:t>RI,</w:t>
      </w:r>
      <w:r w:rsidR="007B724F" w:rsidRPr="008F0E62">
        <w:rPr>
          <w:rFonts w:cs="Arial"/>
          <w:spacing w:val="-1"/>
        </w:rPr>
        <w:t xml:space="preserve"> </w:t>
      </w:r>
      <w:r w:rsidR="007B724F" w:rsidRPr="008F0E62">
        <w:rPr>
          <w:rFonts w:cs="Arial"/>
        </w:rPr>
        <w:t>2009).</w:t>
      </w:r>
      <w:r w:rsidR="002017F9">
        <w:rPr>
          <w:rFonts w:cs="Arial"/>
        </w:rPr>
        <w:t xml:space="preserve"> </w:t>
      </w:r>
      <w:r w:rsidR="002017F9" w:rsidRPr="002017F9">
        <w:rPr>
          <w:rFonts w:cs="Arial"/>
        </w:rPr>
        <w:t>Tugas rumah sakit umum adalah melaksanakan upaya pelayanan kesehatan secara berdaya guna dengan mengutamakan penyembuhan dan pemulihan yang dilaksanakan secara serasi dan terpadu dengan meningkatakan dan pencegahan serta pelaksanaan upaya rujuakan.</w:t>
      </w:r>
    </w:p>
    <w:p w:rsidR="0069619A" w:rsidRPr="0069619A" w:rsidRDefault="0047493B" w:rsidP="001C4B16">
      <w:pPr>
        <w:widowControl w:val="0"/>
        <w:tabs>
          <w:tab w:val="left" w:pos="66"/>
        </w:tabs>
        <w:autoSpaceDE w:val="0"/>
        <w:autoSpaceDN w:val="0"/>
        <w:spacing w:after="0" w:line="360" w:lineRule="auto"/>
        <w:jc w:val="both"/>
        <w:rPr>
          <w:rFonts w:eastAsia="Times New Roman" w:cs="Arial"/>
          <w:b/>
          <w:bCs/>
          <w:lang w:val="id"/>
        </w:rPr>
      </w:pPr>
      <w:r>
        <w:rPr>
          <w:rFonts w:eastAsia="Times New Roman" w:cs="Arial"/>
        </w:rPr>
        <w:tab/>
      </w:r>
      <w:r w:rsidR="00D75113">
        <w:rPr>
          <w:rFonts w:eastAsia="Times New Roman" w:cs="Arial"/>
        </w:rPr>
        <w:t xml:space="preserve">    </w:t>
      </w:r>
      <w:r w:rsidR="001C4B16">
        <w:rPr>
          <w:rFonts w:eastAsia="Times New Roman" w:cs="Arial"/>
        </w:rPr>
        <w:t xml:space="preserve">      </w:t>
      </w:r>
      <w:r w:rsidR="0069619A" w:rsidRPr="0069619A">
        <w:rPr>
          <w:rFonts w:eastAsia="Times New Roman" w:cs="Arial"/>
          <w:lang w:val="id"/>
        </w:rPr>
        <w:t>Berdasarkan Peraturan Menteri Kesehatan RI No. 3 Tahun 2020,</w:t>
      </w:r>
      <w:r w:rsidR="0069619A" w:rsidRPr="0069619A">
        <w:rPr>
          <w:rFonts w:eastAsia="Times New Roman" w:cs="Arial"/>
          <w:spacing w:val="1"/>
          <w:lang w:val="id"/>
        </w:rPr>
        <w:t xml:space="preserve"> </w:t>
      </w:r>
      <w:r w:rsidR="0069619A" w:rsidRPr="0069619A">
        <w:rPr>
          <w:rFonts w:eastAsia="Times New Roman" w:cs="Arial"/>
          <w:lang w:val="id"/>
        </w:rPr>
        <w:t xml:space="preserve">bahwa rumah sakit mempunyai tugas dibidang </w:t>
      </w:r>
      <w:r w:rsidR="0069619A" w:rsidRPr="0069619A">
        <w:rPr>
          <w:rFonts w:eastAsia="Times New Roman" w:cs="Arial"/>
          <w:lang w:val="en-US"/>
        </w:rPr>
        <w:t>k</w:t>
      </w:r>
      <w:r w:rsidR="0069619A" w:rsidRPr="0069619A">
        <w:rPr>
          <w:rFonts w:eastAsia="Times New Roman" w:cs="Arial"/>
          <w:lang w:val="id"/>
        </w:rPr>
        <w:t>esehatan, atau instalasi tertentu</w:t>
      </w:r>
      <w:r w:rsidR="0069619A" w:rsidRPr="0069619A">
        <w:rPr>
          <w:rFonts w:eastAsia="Times New Roman" w:cs="Arial"/>
          <w:spacing w:val="1"/>
          <w:lang w:val="id"/>
        </w:rPr>
        <w:t xml:space="preserve"> </w:t>
      </w:r>
      <w:r w:rsidR="0069619A" w:rsidRPr="0069619A">
        <w:rPr>
          <w:rFonts w:eastAsia="Times New Roman" w:cs="Arial"/>
          <w:lang w:val="id"/>
        </w:rPr>
        <w:t>dengan pengelolaan Badan Layanan Umum atau Badan Layanan Umum Daerah</w:t>
      </w:r>
      <w:r w:rsidR="0069619A" w:rsidRPr="0069619A">
        <w:rPr>
          <w:rFonts w:eastAsia="Times New Roman" w:cs="Arial"/>
          <w:spacing w:val="1"/>
          <w:lang w:val="id"/>
        </w:rPr>
        <w:t xml:space="preserve"> </w:t>
      </w:r>
      <w:r w:rsidR="0069619A" w:rsidRPr="0069619A">
        <w:rPr>
          <w:rFonts w:eastAsia="Times New Roman" w:cs="Arial"/>
          <w:lang w:val="id"/>
        </w:rPr>
        <w:t>sesuai</w:t>
      </w:r>
      <w:r w:rsidR="0069619A" w:rsidRPr="0069619A">
        <w:rPr>
          <w:rFonts w:eastAsia="Times New Roman" w:cs="Arial"/>
          <w:spacing w:val="-1"/>
          <w:lang w:val="id"/>
        </w:rPr>
        <w:t xml:space="preserve"> </w:t>
      </w:r>
      <w:r w:rsidR="0069619A" w:rsidRPr="0069619A">
        <w:rPr>
          <w:rFonts w:eastAsia="Times New Roman" w:cs="Arial"/>
          <w:lang w:val="id"/>
        </w:rPr>
        <w:t>dengan ketentuan peraturan</w:t>
      </w:r>
      <w:r w:rsidR="0069619A" w:rsidRPr="0069619A">
        <w:rPr>
          <w:rFonts w:eastAsia="Times New Roman" w:cs="Arial"/>
          <w:spacing w:val="5"/>
          <w:lang w:val="id"/>
        </w:rPr>
        <w:t xml:space="preserve"> </w:t>
      </w:r>
      <w:r w:rsidR="0069619A" w:rsidRPr="0069619A">
        <w:rPr>
          <w:rFonts w:eastAsia="Times New Roman" w:cs="Arial"/>
          <w:lang w:val="id"/>
        </w:rPr>
        <w:t>perundang-undangan.</w:t>
      </w:r>
    </w:p>
    <w:p w:rsidR="0069619A" w:rsidRPr="008F0E62" w:rsidRDefault="0069619A" w:rsidP="001C4B16">
      <w:pPr>
        <w:pStyle w:val="BodyText"/>
        <w:spacing w:line="360" w:lineRule="auto"/>
        <w:ind w:firstLine="568"/>
        <w:jc w:val="both"/>
        <w:rPr>
          <w:rFonts w:ascii="Arial" w:hAnsi="Arial" w:cs="Arial"/>
          <w:sz w:val="22"/>
          <w:szCs w:val="22"/>
        </w:rPr>
      </w:pPr>
      <w:r w:rsidRPr="008F0E62">
        <w:rPr>
          <w:rFonts w:ascii="Arial" w:hAnsi="Arial" w:cs="Arial"/>
          <w:sz w:val="22"/>
          <w:szCs w:val="22"/>
        </w:rPr>
        <w:t>Berdasarkan</w:t>
      </w:r>
      <w:r w:rsidRPr="008F0E62">
        <w:rPr>
          <w:rFonts w:ascii="Arial" w:hAnsi="Arial" w:cs="Arial"/>
          <w:spacing w:val="1"/>
          <w:sz w:val="22"/>
          <w:szCs w:val="22"/>
        </w:rPr>
        <w:t xml:space="preserve"> </w:t>
      </w:r>
      <w:r w:rsidRPr="008F0E62">
        <w:rPr>
          <w:rFonts w:ascii="Arial" w:hAnsi="Arial" w:cs="Arial"/>
          <w:sz w:val="22"/>
          <w:szCs w:val="22"/>
        </w:rPr>
        <w:t>Undang-Undang</w:t>
      </w:r>
      <w:r w:rsidRPr="008F0E62">
        <w:rPr>
          <w:rFonts w:ascii="Arial" w:hAnsi="Arial" w:cs="Arial"/>
          <w:spacing w:val="1"/>
          <w:sz w:val="22"/>
          <w:szCs w:val="22"/>
        </w:rPr>
        <w:t xml:space="preserve"> </w:t>
      </w:r>
      <w:r w:rsidRPr="008F0E62">
        <w:rPr>
          <w:rFonts w:ascii="Arial" w:hAnsi="Arial" w:cs="Arial"/>
          <w:sz w:val="22"/>
          <w:szCs w:val="22"/>
        </w:rPr>
        <w:t>R</w:t>
      </w:r>
      <w:r w:rsidRPr="008F0E62">
        <w:rPr>
          <w:rFonts w:ascii="Arial" w:hAnsi="Arial" w:cs="Arial"/>
          <w:sz w:val="22"/>
          <w:szCs w:val="22"/>
          <w:lang w:val="en-US"/>
        </w:rPr>
        <w:t xml:space="preserve">epublik </w:t>
      </w:r>
      <w:r w:rsidRPr="008F0E62">
        <w:rPr>
          <w:rFonts w:ascii="Arial" w:hAnsi="Arial" w:cs="Arial"/>
          <w:sz w:val="22"/>
          <w:szCs w:val="22"/>
        </w:rPr>
        <w:t>I</w:t>
      </w:r>
      <w:r w:rsidRPr="008F0E62">
        <w:rPr>
          <w:rFonts w:ascii="Arial" w:hAnsi="Arial" w:cs="Arial"/>
          <w:sz w:val="22"/>
          <w:szCs w:val="22"/>
          <w:lang w:val="en-US"/>
        </w:rPr>
        <w:t>ndonesia</w:t>
      </w:r>
      <w:r w:rsidRPr="008F0E62">
        <w:rPr>
          <w:rFonts w:ascii="Arial" w:hAnsi="Arial" w:cs="Arial"/>
          <w:spacing w:val="1"/>
          <w:sz w:val="22"/>
          <w:szCs w:val="22"/>
        </w:rPr>
        <w:t xml:space="preserve"> </w:t>
      </w:r>
      <w:r w:rsidRPr="008F0E62">
        <w:rPr>
          <w:rFonts w:ascii="Arial" w:hAnsi="Arial" w:cs="Arial"/>
          <w:sz w:val="22"/>
          <w:szCs w:val="22"/>
        </w:rPr>
        <w:t>Nomor</w:t>
      </w:r>
      <w:r w:rsidRPr="008F0E62">
        <w:rPr>
          <w:rFonts w:ascii="Arial" w:hAnsi="Arial" w:cs="Arial"/>
          <w:spacing w:val="1"/>
          <w:sz w:val="22"/>
          <w:szCs w:val="22"/>
        </w:rPr>
        <w:t xml:space="preserve"> </w:t>
      </w:r>
      <w:r w:rsidRPr="008F0E62">
        <w:rPr>
          <w:rFonts w:ascii="Arial" w:hAnsi="Arial" w:cs="Arial"/>
          <w:sz w:val="22"/>
          <w:szCs w:val="22"/>
        </w:rPr>
        <w:t>44</w:t>
      </w:r>
      <w:r w:rsidRPr="008F0E62">
        <w:rPr>
          <w:rFonts w:ascii="Arial" w:hAnsi="Arial" w:cs="Arial"/>
          <w:spacing w:val="1"/>
          <w:sz w:val="22"/>
          <w:szCs w:val="22"/>
        </w:rPr>
        <w:t xml:space="preserve"> </w:t>
      </w:r>
      <w:r w:rsidRPr="008F0E62">
        <w:rPr>
          <w:rFonts w:ascii="Arial" w:hAnsi="Arial" w:cs="Arial"/>
          <w:sz w:val="22"/>
          <w:szCs w:val="22"/>
        </w:rPr>
        <w:t>Tahun</w:t>
      </w:r>
      <w:r w:rsidRPr="008F0E62">
        <w:rPr>
          <w:rFonts w:ascii="Arial" w:hAnsi="Arial" w:cs="Arial"/>
          <w:spacing w:val="1"/>
          <w:sz w:val="22"/>
          <w:szCs w:val="22"/>
        </w:rPr>
        <w:t xml:space="preserve"> </w:t>
      </w:r>
      <w:r w:rsidRPr="008F0E62">
        <w:rPr>
          <w:rFonts w:ascii="Arial" w:hAnsi="Arial" w:cs="Arial"/>
          <w:sz w:val="22"/>
          <w:szCs w:val="22"/>
        </w:rPr>
        <w:t>2009</w:t>
      </w:r>
      <w:r w:rsidRPr="008F0E62">
        <w:rPr>
          <w:rFonts w:ascii="Arial" w:hAnsi="Arial" w:cs="Arial"/>
          <w:spacing w:val="1"/>
          <w:sz w:val="22"/>
          <w:szCs w:val="22"/>
        </w:rPr>
        <w:t xml:space="preserve"> </w:t>
      </w:r>
      <w:r w:rsidRPr="008F0E62">
        <w:rPr>
          <w:rFonts w:ascii="Arial" w:hAnsi="Arial" w:cs="Arial"/>
          <w:sz w:val="22"/>
          <w:szCs w:val="22"/>
        </w:rPr>
        <w:t>tentang</w:t>
      </w:r>
      <w:r w:rsidRPr="008F0E62">
        <w:rPr>
          <w:rFonts w:ascii="Arial" w:hAnsi="Arial" w:cs="Arial"/>
          <w:spacing w:val="1"/>
          <w:sz w:val="22"/>
          <w:szCs w:val="22"/>
        </w:rPr>
        <w:t xml:space="preserve"> </w:t>
      </w:r>
      <w:r w:rsidRPr="008F0E62">
        <w:rPr>
          <w:rFonts w:ascii="Arial" w:hAnsi="Arial" w:cs="Arial"/>
          <w:sz w:val="22"/>
          <w:szCs w:val="22"/>
          <w:lang w:val="en-US"/>
        </w:rPr>
        <w:t>R</w:t>
      </w:r>
      <w:r w:rsidRPr="008F0E62">
        <w:rPr>
          <w:rFonts w:ascii="Arial" w:hAnsi="Arial" w:cs="Arial"/>
          <w:sz w:val="22"/>
          <w:szCs w:val="22"/>
        </w:rPr>
        <w:t>umah</w:t>
      </w:r>
      <w:r w:rsidRPr="008F0E62">
        <w:rPr>
          <w:rFonts w:ascii="Arial" w:hAnsi="Arial" w:cs="Arial"/>
          <w:spacing w:val="-1"/>
          <w:sz w:val="22"/>
          <w:szCs w:val="22"/>
        </w:rPr>
        <w:t xml:space="preserve"> </w:t>
      </w:r>
      <w:r w:rsidRPr="008F0E62">
        <w:rPr>
          <w:rFonts w:ascii="Arial" w:hAnsi="Arial" w:cs="Arial"/>
          <w:sz w:val="22"/>
          <w:szCs w:val="22"/>
          <w:lang w:val="en-US"/>
        </w:rPr>
        <w:t>S</w:t>
      </w:r>
      <w:r w:rsidRPr="008F0E62">
        <w:rPr>
          <w:rFonts w:ascii="Arial" w:hAnsi="Arial" w:cs="Arial"/>
          <w:sz w:val="22"/>
          <w:szCs w:val="22"/>
        </w:rPr>
        <w:t xml:space="preserve">akit, </w:t>
      </w:r>
      <w:r>
        <w:rPr>
          <w:rFonts w:ascii="Arial" w:hAnsi="Arial" w:cs="Arial"/>
          <w:sz w:val="22"/>
          <w:szCs w:val="22"/>
          <w:lang w:val="en-US"/>
        </w:rPr>
        <w:t>R</w:t>
      </w:r>
      <w:r w:rsidRPr="008F0E62">
        <w:rPr>
          <w:rFonts w:ascii="Arial" w:hAnsi="Arial" w:cs="Arial"/>
          <w:sz w:val="22"/>
          <w:szCs w:val="22"/>
        </w:rPr>
        <w:t>umah</w:t>
      </w:r>
      <w:r w:rsidRPr="008F0E62">
        <w:rPr>
          <w:rFonts w:ascii="Arial" w:hAnsi="Arial" w:cs="Arial"/>
          <w:spacing w:val="-1"/>
          <w:sz w:val="22"/>
          <w:szCs w:val="22"/>
        </w:rPr>
        <w:t xml:space="preserve"> </w:t>
      </w:r>
      <w:r>
        <w:rPr>
          <w:rFonts w:ascii="Arial" w:hAnsi="Arial" w:cs="Arial"/>
          <w:sz w:val="22"/>
          <w:szCs w:val="22"/>
          <w:lang w:val="en-US"/>
        </w:rPr>
        <w:t>S</w:t>
      </w:r>
      <w:r w:rsidRPr="008F0E62">
        <w:rPr>
          <w:rFonts w:ascii="Arial" w:hAnsi="Arial" w:cs="Arial"/>
          <w:sz w:val="22"/>
          <w:szCs w:val="22"/>
        </w:rPr>
        <w:t>akit mempunyai</w:t>
      </w:r>
      <w:r w:rsidRPr="008F0E62">
        <w:rPr>
          <w:rFonts w:ascii="Arial" w:hAnsi="Arial" w:cs="Arial"/>
          <w:spacing w:val="-1"/>
          <w:sz w:val="22"/>
          <w:szCs w:val="22"/>
        </w:rPr>
        <w:t xml:space="preserve"> </w:t>
      </w:r>
      <w:r w:rsidRPr="008F0E62">
        <w:rPr>
          <w:rFonts w:ascii="Arial" w:hAnsi="Arial" w:cs="Arial"/>
          <w:sz w:val="22"/>
          <w:szCs w:val="22"/>
        </w:rPr>
        <w:t>beberapa</w:t>
      </w:r>
      <w:r w:rsidRPr="008F0E62">
        <w:rPr>
          <w:rFonts w:ascii="Arial" w:hAnsi="Arial" w:cs="Arial"/>
          <w:spacing w:val="1"/>
          <w:sz w:val="22"/>
          <w:szCs w:val="22"/>
        </w:rPr>
        <w:t xml:space="preserve"> </w:t>
      </w:r>
      <w:r w:rsidRPr="008F0E62">
        <w:rPr>
          <w:rFonts w:ascii="Arial" w:hAnsi="Arial" w:cs="Arial"/>
          <w:sz w:val="22"/>
          <w:szCs w:val="22"/>
        </w:rPr>
        <w:t>fungsi</w:t>
      </w:r>
      <w:r w:rsidRPr="008F0E62">
        <w:rPr>
          <w:rFonts w:ascii="Arial" w:hAnsi="Arial" w:cs="Arial"/>
          <w:spacing w:val="-1"/>
          <w:sz w:val="22"/>
          <w:szCs w:val="22"/>
        </w:rPr>
        <w:t xml:space="preserve"> </w:t>
      </w:r>
      <w:r w:rsidRPr="008F0E62">
        <w:rPr>
          <w:rFonts w:ascii="Arial" w:hAnsi="Arial" w:cs="Arial"/>
          <w:sz w:val="22"/>
          <w:szCs w:val="22"/>
        </w:rPr>
        <w:t>yaitu:</w:t>
      </w:r>
    </w:p>
    <w:p w:rsidR="0069619A" w:rsidRPr="008F0E62" w:rsidRDefault="0069619A" w:rsidP="001C4B16">
      <w:pPr>
        <w:pStyle w:val="ListParagraph"/>
        <w:widowControl w:val="0"/>
        <w:numPr>
          <w:ilvl w:val="4"/>
          <w:numId w:val="5"/>
        </w:numPr>
        <w:autoSpaceDE w:val="0"/>
        <w:autoSpaceDN w:val="0"/>
        <w:spacing w:after="0" w:line="360" w:lineRule="auto"/>
        <w:ind w:left="426" w:hanging="426"/>
        <w:contextualSpacing w:val="0"/>
        <w:jc w:val="both"/>
        <w:rPr>
          <w:rFonts w:cs="Arial"/>
          <w:szCs w:val="20"/>
        </w:rPr>
      </w:pPr>
      <w:r w:rsidRPr="008F0E62">
        <w:rPr>
          <w:rFonts w:cs="Arial"/>
          <w:szCs w:val="20"/>
        </w:rPr>
        <w:t>Penyelenggaraan</w:t>
      </w:r>
      <w:r w:rsidRPr="008F0E62">
        <w:rPr>
          <w:rFonts w:cs="Arial"/>
          <w:spacing w:val="-10"/>
          <w:szCs w:val="20"/>
        </w:rPr>
        <w:t xml:space="preserve"> </w:t>
      </w:r>
      <w:r w:rsidRPr="008F0E62">
        <w:rPr>
          <w:rFonts w:cs="Arial"/>
          <w:szCs w:val="20"/>
        </w:rPr>
        <w:t>pelayanan</w:t>
      </w:r>
      <w:r w:rsidRPr="008F0E62">
        <w:rPr>
          <w:rFonts w:cs="Arial"/>
          <w:spacing w:val="-10"/>
          <w:szCs w:val="20"/>
        </w:rPr>
        <w:t xml:space="preserve"> </w:t>
      </w:r>
      <w:r w:rsidRPr="008F0E62">
        <w:rPr>
          <w:rFonts w:cs="Arial"/>
          <w:szCs w:val="20"/>
        </w:rPr>
        <w:t>pengobatan</w:t>
      </w:r>
      <w:r w:rsidRPr="008F0E62">
        <w:rPr>
          <w:rFonts w:cs="Arial"/>
          <w:spacing w:val="-10"/>
          <w:szCs w:val="20"/>
        </w:rPr>
        <w:t xml:space="preserve"> </w:t>
      </w:r>
      <w:r w:rsidRPr="008F0E62">
        <w:rPr>
          <w:rFonts w:cs="Arial"/>
          <w:szCs w:val="20"/>
        </w:rPr>
        <w:t>dan</w:t>
      </w:r>
      <w:r w:rsidRPr="008F0E62">
        <w:rPr>
          <w:rFonts w:cs="Arial"/>
          <w:spacing w:val="-6"/>
          <w:szCs w:val="20"/>
        </w:rPr>
        <w:t xml:space="preserve"> </w:t>
      </w:r>
      <w:r w:rsidRPr="008F0E62">
        <w:rPr>
          <w:rFonts w:cs="Arial"/>
          <w:szCs w:val="20"/>
        </w:rPr>
        <w:t>pemulihan</w:t>
      </w:r>
      <w:r w:rsidRPr="008F0E62">
        <w:rPr>
          <w:rFonts w:cs="Arial"/>
          <w:spacing w:val="-10"/>
          <w:szCs w:val="20"/>
        </w:rPr>
        <w:t xml:space="preserve"> </w:t>
      </w:r>
      <w:r w:rsidRPr="008F0E62">
        <w:rPr>
          <w:rFonts w:cs="Arial"/>
          <w:szCs w:val="20"/>
        </w:rPr>
        <w:t>kesehatan</w:t>
      </w:r>
      <w:r w:rsidRPr="008F0E62">
        <w:rPr>
          <w:rFonts w:cs="Arial"/>
          <w:spacing w:val="-5"/>
          <w:szCs w:val="20"/>
        </w:rPr>
        <w:t xml:space="preserve"> </w:t>
      </w:r>
      <w:r w:rsidRPr="008F0E62">
        <w:rPr>
          <w:rFonts w:cs="Arial"/>
          <w:szCs w:val="20"/>
          <w:lang w:val="en-US"/>
        </w:rPr>
        <w:t xml:space="preserve">sesuai </w:t>
      </w:r>
      <w:r w:rsidRPr="008F0E62">
        <w:rPr>
          <w:rFonts w:cs="Arial"/>
          <w:szCs w:val="20"/>
        </w:rPr>
        <w:t xml:space="preserve">dengan standar pelayanan </w:t>
      </w:r>
      <w:r w:rsidRPr="008F0E62">
        <w:rPr>
          <w:rFonts w:cs="Arial"/>
          <w:szCs w:val="20"/>
          <w:lang w:val="en-US"/>
        </w:rPr>
        <w:t>r</w:t>
      </w:r>
      <w:r w:rsidRPr="008F0E62">
        <w:rPr>
          <w:rFonts w:cs="Arial"/>
          <w:szCs w:val="20"/>
        </w:rPr>
        <w:t>umah</w:t>
      </w:r>
      <w:r w:rsidRPr="008F0E62">
        <w:rPr>
          <w:rFonts w:cs="Arial"/>
          <w:spacing w:val="4"/>
          <w:szCs w:val="20"/>
        </w:rPr>
        <w:t xml:space="preserve"> </w:t>
      </w:r>
      <w:r>
        <w:rPr>
          <w:rFonts w:cs="Arial"/>
          <w:szCs w:val="20"/>
          <w:lang w:val="en-US"/>
        </w:rPr>
        <w:t>sakit.</w:t>
      </w:r>
    </w:p>
    <w:p w:rsidR="0069619A" w:rsidRPr="008F0E62" w:rsidRDefault="0069619A" w:rsidP="001C4B16">
      <w:pPr>
        <w:pStyle w:val="ListParagraph"/>
        <w:widowControl w:val="0"/>
        <w:numPr>
          <w:ilvl w:val="4"/>
          <w:numId w:val="5"/>
        </w:numPr>
        <w:autoSpaceDE w:val="0"/>
        <w:autoSpaceDN w:val="0"/>
        <w:spacing w:after="0" w:line="360" w:lineRule="auto"/>
        <w:ind w:left="426" w:hanging="426"/>
        <w:contextualSpacing w:val="0"/>
        <w:jc w:val="both"/>
        <w:rPr>
          <w:rFonts w:cs="Arial"/>
          <w:szCs w:val="20"/>
        </w:rPr>
      </w:pPr>
      <w:r w:rsidRPr="008F0E62">
        <w:rPr>
          <w:rFonts w:cs="Arial"/>
          <w:szCs w:val="20"/>
        </w:rPr>
        <w:t>Pemeliharaan dan peningkatan kesehatan perorangan melalui pelayanan</w:t>
      </w:r>
      <w:r w:rsidRPr="008F0E62">
        <w:rPr>
          <w:rFonts w:cs="Arial"/>
          <w:spacing w:val="-57"/>
          <w:szCs w:val="20"/>
        </w:rPr>
        <w:t xml:space="preserve"> </w:t>
      </w:r>
      <w:r w:rsidRPr="008F0E62">
        <w:rPr>
          <w:rFonts w:cs="Arial"/>
          <w:szCs w:val="20"/>
        </w:rPr>
        <w:t>kesehatan yang paripurna tingkat kedua dan ketiga sesuai kebutuhan</w:t>
      </w:r>
      <w:r w:rsidRPr="008F0E62">
        <w:rPr>
          <w:rFonts w:cs="Arial"/>
          <w:spacing w:val="1"/>
          <w:szCs w:val="20"/>
        </w:rPr>
        <w:t xml:space="preserve"> </w:t>
      </w:r>
      <w:r w:rsidRPr="008F0E62">
        <w:rPr>
          <w:rFonts w:cs="Arial"/>
          <w:szCs w:val="20"/>
        </w:rPr>
        <w:t>medis.</w:t>
      </w:r>
    </w:p>
    <w:p w:rsidR="0069619A" w:rsidRPr="008F0E62" w:rsidRDefault="0069619A" w:rsidP="001C4B16">
      <w:pPr>
        <w:pStyle w:val="ListParagraph"/>
        <w:widowControl w:val="0"/>
        <w:numPr>
          <w:ilvl w:val="4"/>
          <w:numId w:val="5"/>
        </w:numPr>
        <w:autoSpaceDE w:val="0"/>
        <w:autoSpaceDN w:val="0"/>
        <w:spacing w:after="0" w:line="360" w:lineRule="auto"/>
        <w:ind w:left="426" w:hanging="426"/>
        <w:contextualSpacing w:val="0"/>
        <w:jc w:val="both"/>
        <w:rPr>
          <w:rFonts w:cs="Arial"/>
          <w:szCs w:val="20"/>
        </w:rPr>
      </w:pPr>
      <w:r w:rsidRPr="008F0E62">
        <w:rPr>
          <w:rFonts w:cs="Arial"/>
          <w:szCs w:val="20"/>
        </w:rPr>
        <w:t xml:space="preserve">Penyelanggaraan pendidikan dan pelatihan sumber daya manusia </w:t>
      </w:r>
      <w:r w:rsidRPr="008F0E62">
        <w:rPr>
          <w:rFonts w:cs="Arial"/>
          <w:szCs w:val="20"/>
          <w:lang w:val="en-US"/>
        </w:rPr>
        <w:t xml:space="preserve">dalam </w:t>
      </w:r>
      <w:r w:rsidRPr="008F0E62">
        <w:rPr>
          <w:rFonts w:cs="Arial"/>
          <w:szCs w:val="20"/>
        </w:rPr>
        <w:t>rangka peningkatan</w:t>
      </w:r>
      <w:r w:rsidRPr="008F0E62">
        <w:rPr>
          <w:rFonts w:cs="Arial"/>
          <w:spacing w:val="-5"/>
          <w:szCs w:val="20"/>
        </w:rPr>
        <w:t xml:space="preserve"> </w:t>
      </w:r>
      <w:r w:rsidRPr="008F0E62">
        <w:rPr>
          <w:rFonts w:cs="Arial"/>
          <w:szCs w:val="20"/>
        </w:rPr>
        <w:t>kemampuan</w:t>
      </w:r>
      <w:r w:rsidRPr="008F0E62">
        <w:rPr>
          <w:rFonts w:cs="Arial"/>
          <w:spacing w:val="-2"/>
          <w:szCs w:val="20"/>
        </w:rPr>
        <w:t xml:space="preserve"> </w:t>
      </w:r>
      <w:r w:rsidRPr="008F0E62">
        <w:rPr>
          <w:rFonts w:cs="Arial"/>
          <w:szCs w:val="20"/>
        </w:rPr>
        <w:t>dalam</w:t>
      </w:r>
      <w:r w:rsidRPr="008F0E62">
        <w:rPr>
          <w:rFonts w:cs="Arial"/>
          <w:spacing w:val="-5"/>
          <w:szCs w:val="20"/>
        </w:rPr>
        <w:t xml:space="preserve"> </w:t>
      </w:r>
      <w:r w:rsidRPr="008F0E62">
        <w:rPr>
          <w:rFonts w:cs="Arial"/>
          <w:szCs w:val="20"/>
        </w:rPr>
        <w:t>pemberian</w:t>
      </w:r>
      <w:r w:rsidRPr="008F0E62">
        <w:rPr>
          <w:rFonts w:cs="Arial"/>
          <w:spacing w:val="-2"/>
          <w:szCs w:val="20"/>
        </w:rPr>
        <w:t xml:space="preserve"> </w:t>
      </w:r>
      <w:r w:rsidRPr="008F0E62">
        <w:rPr>
          <w:rFonts w:cs="Arial"/>
          <w:szCs w:val="20"/>
        </w:rPr>
        <w:t>pelayanan</w:t>
      </w:r>
      <w:r w:rsidRPr="008F0E62">
        <w:rPr>
          <w:rFonts w:cs="Arial"/>
          <w:spacing w:val="-4"/>
          <w:szCs w:val="20"/>
        </w:rPr>
        <w:t xml:space="preserve"> </w:t>
      </w:r>
      <w:r w:rsidRPr="008F0E62">
        <w:rPr>
          <w:rFonts w:cs="Arial"/>
          <w:szCs w:val="20"/>
        </w:rPr>
        <w:t>kesehatan.</w:t>
      </w:r>
    </w:p>
    <w:p w:rsidR="00F63D32" w:rsidRDefault="0069619A" w:rsidP="00C00833">
      <w:pPr>
        <w:pStyle w:val="ListParagraph"/>
        <w:widowControl w:val="0"/>
        <w:numPr>
          <w:ilvl w:val="4"/>
          <w:numId w:val="5"/>
        </w:numPr>
        <w:autoSpaceDE w:val="0"/>
        <w:autoSpaceDN w:val="0"/>
        <w:spacing w:after="0" w:line="480" w:lineRule="auto"/>
        <w:ind w:left="426" w:hanging="426"/>
        <w:contextualSpacing w:val="0"/>
        <w:jc w:val="both"/>
        <w:rPr>
          <w:rFonts w:cs="Arial"/>
          <w:szCs w:val="20"/>
        </w:rPr>
      </w:pPr>
      <w:r w:rsidRPr="008F0E62">
        <w:rPr>
          <w:rFonts w:cs="Arial"/>
          <w:szCs w:val="20"/>
        </w:rPr>
        <w:t>Penyelenggaraan</w:t>
      </w:r>
      <w:r w:rsidRPr="008F0E62">
        <w:rPr>
          <w:rFonts w:cs="Arial"/>
          <w:spacing w:val="1"/>
          <w:szCs w:val="20"/>
        </w:rPr>
        <w:t xml:space="preserve"> </w:t>
      </w:r>
      <w:r w:rsidRPr="008F0E62">
        <w:rPr>
          <w:rFonts w:cs="Arial"/>
          <w:szCs w:val="20"/>
        </w:rPr>
        <w:t>penelitian</w:t>
      </w:r>
      <w:r w:rsidRPr="008F0E62">
        <w:rPr>
          <w:rFonts w:cs="Arial"/>
          <w:spacing w:val="1"/>
          <w:szCs w:val="20"/>
        </w:rPr>
        <w:t xml:space="preserve"> </w:t>
      </w:r>
      <w:r w:rsidRPr="008F0E62">
        <w:rPr>
          <w:rFonts w:cs="Arial"/>
          <w:szCs w:val="20"/>
        </w:rPr>
        <w:t>dan</w:t>
      </w:r>
      <w:r w:rsidRPr="008F0E62">
        <w:rPr>
          <w:rFonts w:cs="Arial"/>
          <w:spacing w:val="1"/>
          <w:szCs w:val="20"/>
        </w:rPr>
        <w:t xml:space="preserve"> </w:t>
      </w:r>
      <w:r w:rsidRPr="008F0E62">
        <w:rPr>
          <w:rFonts w:cs="Arial"/>
          <w:szCs w:val="20"/>
        </w:rPr>
        <w:t>pengembangan</w:t>
      </w:r>
      <w:r w:rsidRPr="008F0E62">
        <w:rPr>
          <w:rFonts w:cs="Arial"/>
          <w:spacing w:val="1"/>
          <w:szCs w:val="20"/>
        </w:rPr>
        <w:t xml:space="preserve"> </w:t>
      </w:r>
      <w:r w:rsidRPr="008F0E62">
        <w:rPr>
          <w:rFonts w:cs="Arial"/>
          <w:szCs w:val="20"/>
        </w:rPr>
        <w:t>serta</w:t>
      </w:r>
      <w:r w:rsidRPr="008F0E62">
        <w:rPr>
          <w:rFonts w:cs="Arial"/>
          <w:spacing w:val="1"/>
          <w:szCs w:val="20"/>
        </w:rPr>
        <w:t xml:space="preserve"> </w:t>
      </w:r>
      <w:r w:rsidRPr="008F0E62">
        <w:rPr>
          <w:rFonts w:cs="Arial"/>
          <w:szCs w:val="20"/>
        </w:rPr>
        <w:t>penapisan</w:t>
      </w:r>
      <w:r w:rsidRPr="008F0E62">
        <w:rPr>
          <w:rFonts w:cs="Arial"/>
          <w:spacing w:val="1"/>
          <w:szCs w:val="20"/>
        </w:rPr>
        <w:t xml:space="preserve"> </w:t>
      </w:r>
      <w:r w:rsidRPr="008F0E62">
        <w:rPr>
          <w:rFonts w:cs="Arial"/>
          <w:szCs w:val="20"/>
        </w:rPr>
        <w:t>teknologi</w:t>
      </w:r>
      <w:r w:rsidRPr="008F0E62">
        <w:rPr>
          <w:rFonts w:cs="Arial"/>
          <w:spacing w:val="1"/>
          <w:szCs w:val="20"/>
        </w:rPr>
        <w:t xml:space="preserve"> </w:t>
      </w:r>
      <w:r w:rsidRPr="008F0E62">
        <w:rPr>
          <w:rFonts w:cs="Arial"/>
          <w:szCs w:val="20"/>
        </w:rPr>
        <w:t>bidang</w:t>
      </w:r>
      <w:r w:rsidRPr="008F0E62">
        <w:rPr>
          <w:rFonts w:cs="Arial"/>
          <w:spacing w:val="1"/>
          <w:szCs w:val="20"/>
        </w:rPr>
        <w:t xml:space="preserve"> </w:t>
      </w:r>
      <w:r w:rsidRPr="008F0E62">
        <w:rPr>
          <w:rFonts w:cs="Arial"/>
          <w:szCs w:val="20"/>
        </w:rPr>
        <w:t>kesehatan</w:t>
      </w:r>
      <w:r w:rsidRPr="008F0E62">
        <w:rPr>
          <w:rFonts w:cs="Arial"/>
          <w:spacing w:val="1"/>
          <w:szCs w:val="20"/>
        </w:rPr>
        <w:t xml:space="preserve"> </w:t>
      </w:r>
      <w:r w:rsidRPr="008F0E62">
        <w:rPr>
          <w:rFonts w:cs="Arial"/>
          <w:szCs w:val="20"/>
        </w:rPr>
        <w:t>dalam</w:t>
      </w:r>
      <w:r w:rsidRPr="008F0E62">
        <w:rPr>
          <w:rFonts w:cs="Arial"/>
          <w:spacing w:val="1"/>
          <w:szCs w:val="20"/>
        </w:rPr>
        <w:t xml:space="preserve"> </w:t>
      </w:r>
      <w:r w:rsidRPr="008F0E62">
        <w:rPr>
          <w:rFonts w:cs="Arial"/>
          <w:szCs w:val="20"/>
        </w:rPr>
        <w:t>rangka</w:t>
      </w:r>
      <w:r w:rsidRPr="008F0E62">
        <w:rPr>
          <w:rFonts w:cs="Arial"/>
          <w:spacing w:val="1"/>
          <w:szCs w:val="20"/>
        </w:rPr>
        <w:t xml:space="preserve"> </w:t>
      </w:r>
      <w:r w:rsidRPr="008F0E62">
        <w:rPr>
          <w:rFonts w:cs="Arial"/>
          <w:szCs w:val="20"/>
        </w:rPr>
        <w:t>peningkatan</w:t>
      </w:r>
      <w:r w:rsidRPr="008F0E62">
        <w:rPr>
          <w:rFonts w:cs="Arial"/>
          <w:spacing w:val="1"/>
          <w:szCs w:val="20"/>
        </w:rPr>
        <w:t xml:space="preserve"> </w:t>
      </w:r>
      <w:r w:rsidRPr="008F0E62">
        <w:rPr>
          <w:rFonts w:cs="Arial"/>
          <w:szCs w:val="20"/>
        </w:rPr>
        <w:t>pelayanan</w:t>
      </w:r>
      <w:r w:rsidRPr="008F0E62">
        <w:rPr>
          <w:rFonts w:cs="Arial"/>
          <w:spacing w:val="1"/>
          <w:szCs w:val="20"/>
        </w:rPr>
        <w:t xml:space="preserve"> </w:t>
      </w:r>
      <w:r w:rsidRPr="008F0E62">
        <w:rPr>
          <w:rFonts w:cs="Arial"/>
          <w:szCs w:val="20"/>
        </w:rPr>
        <w:t>kesehatan</w:t>
      </w:r>
      <w:r w:rsidRPr="008F0E62">
        <w:rPr>
          <w:rFonts w:cs="Arial"/>
          <w:spacing w:val="1"/>
          <w:szCs w:val="20"/>
        </w:rPr>
        <w:t xml:space="preserve"> </w:t>
      </w:r>
      <w:r w:rsidRPr="008F0E62">
        <w:rPr>
          <w:rFonts w:cs="Arial"/>
          <w:szCs w:val="20"/>
        </w:rPr>
        <w:t>dengan</w:t>
      </w:r>
      <w:r w:rsidRPr="008F0E62">
        <w:rPr>
          <w:rFonts w:cs="Arial"/>
          <w:spacing w:val="1"/>
          <w:szCs w:val="20"/>
        </w:rPr>
        <w:t xml:space="preserve"> </w:t>
      </w:r>
      <w:r w:rsidRPr="008F0E62">
        <w:rPr>
          <w:rFonts w:cs="Arial"/>
          <w:szCs w:val="20"/>
        </w:rPr>
        <w:t>memperhatikan</w:t>
      </w:r>
      <w:r w:rsidRPr="008F0E62">
        <w:rPr>
          <w:rFonts w:cs="Arial"/>
          <w:spacing w:val="1"/>
          <w:szCs w:val="20"/>
        </w:rPr>
        <w:t xml:space="preserve"> </w:t>
      </w:r>
      <w:r w:rsidRPr="008F0E62">
        <w:rPr>
          <w:rFonts w:cs="Arial"/>
          <w:szCs w:val="20"/>
        </w:rPr>
        <w:t>etika</w:t>
      </w:r>
      <w:r w:rsidRPr="008F0E62">
        <w:rPr>
          <w:rFonts w:cs="Arial"/>
          <w:spacing w:val="1"/>
          <w:szCs w:val="20"/>
        </w:rPr>
        <w:t xml:space="preserve"> </w:t>
      </w:r>
      <w:r w:rsidRPr="008F0E62">
        <w:rPr>
          <w:rFonts w:cs="Arial"/>
          <w:szCs w:val="20"/>
        </w:rPr>
        <w:t>ilmu</w:t>
      </w:r>
      <w:r w:rsidRPr="008F0E62">
        <w:rPr>
          <w:rFonts w:cs="Arial"/>
          <w:spacing w:val="1"/>
          <w:szCs w:val="20"/>
        </w:rPr>
        <w:t xml:space="preserve"> </w:t>
      </w:r>
      <w:r w:rsidRPr="008F0E62">
        <w:rPr>
          <w:rFonts w:cs="Arial"/>
          <w:szCs w:val="20"/>
        </w:rPr>
        <w:t>pengetahuan</w:t>
      </w:r>
      <w:r w:rsidRPr="008F0E62">
        <w:rPr>
          <w:rFonts w:cs="Arial"/>
          <w:spacing w:val="1"/>
          <w:szCs w:val="20"/>
        </w:rPr>
        <w:t xml:space="preserve"> </w:t>
      </w:r>
      <w:r w:rsidRPr="008F0E62">
        <w:rPr>
          <w:rFonts w:cs="Arial"/>
          <w:szCs w:val="20"/>
        </w:rPr>
        <w:t>bidang</w:t>
      </w:r>
      <w:r w:rsidRPr="008F0E62">
        <w:rPr>
          <w:rFonts w:cs="Arial"/>
          <w:spacing w:val="1"/>
          <w:szCs w:val="20"/>
        </w:rPr>
        <w:t xml:space="preserve"> </w:t>
      </w:r>
      <w:r w:rsidRPr="008F0E62">
        <w:rPr>
          <w:rFonts w:cs="Arial"/>
          <w:szCs w:val="20"/>
        </w:rPr>
        <w:t>kesehatan.</w:t>
      </w:r>
    </w:p>
    <w:p w:rsidR="00D129E6" w:rsidRPr="00C00833" w:rsidRDefault="00D129E6" w:rsidP="00D129E6">
      <w:pPr>
        <w:pStyle w:val="ListParagraph"/>
        <w:widowControl w:val="0"/>
        <w:autoSpaceDE w:val="0"/>
        <w:autoSpaceDN w:val="0"/>
        <w:spacing w:after="0" w:line="480" w:lineRule="auto"/>
        <w:ind w:left="426"/>
        <w:contextualSpacing w:val="0"/>
        <w:jc w:val="both"/>
        <w:rPr>
          <w:rFonts w:cs="Arial"/>
          <w:szCs w:val="20"/>
        </w:rPr>
      </w:pPr>
    </w:p>
    <w:p w:rsidR="0069619A" w:rsidRDefault="002017F9" w:rsidP="002F2705">
      <w:pPr>
        <w:pStyle w:val="Heading2"/>
        <w:numPr>
          <w:ilvl w:val="1"/>
          <w:numId w:val="2"/>
        </w:numPr>
        <w:spacing w:before="0" w:line="480" w:lineRule="auto"/>
        <w:ind w:left="426" w:hanging="426"/>
        <w:rPr>
          <w:rFonts w:cs="Arial"/>
          <w:szCs w:val="24"/>
        </w:rPr>
      </w:pPr>
      <w:r>
        <w:rPr>
          <w:rFonts w:cs="Arial"/>
          <w:szCs w:val="24"/>
        </w:rPr>
        <w:t xml:space="preserve">    </w:t>
      </w:r>
      <w:bookmarkStart w:id="189" w:name="_Toc98753288"/>
      <w:bookmarkStart w:id="190" w:name="_Toc98753438"/>
      <w:bookmarkStart w:id="191" w:name="_Toc98753666"/>
      <w:bookmarkStart w:id="192" w:name="_Toc98999038"/>
      <w:bookmarkStart w:id="193" w:name="_Toc99105143"/>
      <w:bookmarkStart w:id="194" w:name="_Toc106079365"/>
      <w:bookmarkStart w:id="195" w:name="_Toc106543680"/>
      <w:bookmarkStart w:id="196" w:name="_Toc112054537"/>
      <w:r w:rsidR="0069619A" w:rsidRPr="0069619A">
        <w:rPr>
          <w:rFonts w:cs="Arial"/>
          <w:szCs w:val="24"/>
        </w:rPr>
        <w:t xml:space="preserve">Instalasi Farmasi </w:t>
      </w:r>
      <w:r w:rsidR="0069619A">
        <w:rPr>
          <w:rFonts w:cs="Arial"/>
          <w:szCs w:val="24"/>
        </w:rPr>
        <w:t>Rumah Sakit</w:t>
      </w:r>
      <w:bookmarkEnd w:id="189"/>
      <w:bookmarkEnd w:id="190"/>
      <w:bookmarkEnd w:id="191"/>
      <w:bookmarkEnd w:id="192"/>
      <w:bookmarkEnd w:id="193"/>
      <w:bookmarkEnd w:id="194"/>
      <w:bookmarkEnd w:id="195"/>
      <w:bookmarkEnd w:id="196"/>
      <w:r w:rsidR="0069619A">
        <w:rPr>
          <w:rFonts w:cs="Arial"/>
          <w:szCs w:val="24"/>
        </w:rPr>
        <w:t xml:space="preserve"> </w:t>
      </w:r>
    </w:p>
    <w:p w:rsidR="00C02A85" w:rsidRDefault="002017F9" w:rsidP="002F2705">
      <w:pPr>
        <w:pStyle w:val="BodyText"/>
        <w:spacing w:line="360" w:lineRule="auto"/>
        <w:ind w:firstLine="709"/>
        <w:jc w:val="both"/>
        <w:rPr>
          <w:rFonts w:ascii="Arial" w:hAnsi="Arial" w:cs="Arial"/>
          <w:sz w:val="22"/>
          <w:szCs w:val="22"/>
          <w:lang w:val="id-ID"/>
        </w:rPr>
      </w:pPr>
      <w:r w:rsidRPr="002017F9">
        <w:rPr>
          <w:rFonts w:ascii="Arial" w:hAnsi="Arial" w:cs="Arial"/>
          <w:sz w:val="22"/>
          <w:szCs w:val="22"/>
          <w:lang w:val="id-ID"/>
        </w:rPr>
        <w:t>Menurut Permenkes Nomor 72 Tahun 2016 Instalasi Farmasi adalah unit pelaksana fungsional yang menyelenggarakan seluruh kegiatan pelayanan kefarmasian di Rumah Sakit</w:t>
      </w:r>
      <w:r>
        <w:rPr>
          <w:rFonts w:ascii="Arial" w:hAnsi="Arial" w:cs="Arial"/>
          <w:sz w:val="22"/>
          <w:szCs w:val="22"/>
          <w:lang w:val="id-ID"/>
        </w:rPr>
        <w:t xml:space="preserve">. </w:t>
      </w:r>
      <w:r w:rsidR="00D00040" w:rsidRPr="00D00040">
        <w:rPr>
          <w:rFonts w:ascii="Arial" w:hAnsi="Arial" w:cs="Arial"/>
          <w:sz w:val="22"/>
          <w:szCs w:val="22"/>
          <w:lang w:val="id-ID"/>
        </w:rPr>
        <w:t xml:space="preserve">Instalasi Farmasi Rumah Sakit </w:t>
      </w:r>
      <w:r w:rsidR="00D00040">
        <w:rPr>
          <w:rFonts w:ascii="Arial" w:hAnsi="Arial" w:cs="Arial"/>
          <w:sz w:val="22"/>
          <w:szCs w:val="22"/>
          <w:lang w:val="id-ID"/>
        </w:rPr>
        <w:t xml:space="preserve">dapat digunakan </w:t>
      </w:r>
      <w:r w:rsidR="00D00040" w:rsidRPr="00D00040">
        <w:rPr>
          <w:rFonts w:ascii="Arial" w:hAnsi="Arial" w:cs="Arial"/>
          <w:sz w:val="22"/>
          <w:szCs w:val="22"/>
          <w:lang w:val="id-ID"/>
        </w:rPr>
        <w:t>sebagai suatu departemen atau unit atau bagian dari suatu rumah sakit di bawah pimpinan seorang apoteker dan dibantu oleh beberapa orang apoteker yang memenuhi persyaratan perundang-undangan yang berlaku dan bertanggung jawab atas seluruh pekerjaan serta kefarmasian</w:t>
      </w:r>
      <w:r w:rsidR="00D00040">
        <w:rPr>
          <w:rFonts w:ascii="Arial" w:hAnsi="Arial" w:cs="Arial"/>
          <w:sz w:val="22"/>
          <w:szCs w:val="22"/>
          <w:lang w:val="id-ID"/>
        </w:rPr>
        <w:t xml:space="preserve"> </w:t>
      </w:r>
      <w:r w:rsidR="00D00040" w:rsidRPr="00D00040">
        <w:rPr>
          <w:rFonts w:ascii="Arial" w:hAnsi="Arial" w:cs="Arial"/>
          <w:sz w:val="22"/>
          <w:szCs w:val="22"/>
          <w:lang w:val="id-ID"/>
        </w:rPr>
        <w:t xml:space="preserve"> dirumah sakit</w:t>
      </w:r>
      <w:r w:rsidR="00D00040">
        <w:rPr>
          <w:rFonts w:ascii="Arial" w:hAnsi="Arial" w:cs="Arial"/>
          <w:sz w:val="22"/>
          <w:szCs w:val="22"/>
          <w:lang w:val="id-ID"/>
        </w:rPr>
        <w:t xml:space="preserve">. </w:t>
      </w:r>
    </w:p>
    <w:p w:rsidR="002F2705" w:rsidRPr="000F1B54" w:rsidRDefault="002F2705" w:rsidP="002F2705">
      <w:pPr>
        <w:pStyle w:val="BodyText"/>
        <w:spacing w:line="360" w:lineRule="auto"/>
        <w:ind w:firstLine="851"/>
        <w:jc w:val="both"/>
        <w:rPr>
          <w:rFonts w:ascii="Arial" w:hAnsi="Arial" w:cs="Arial"/>
          <w:sz w:val="22"/>
          <w:szCs w:val="22"/>
          <w:lang w:val="id-ID"/>
        </w:rPr>
      </w:pPr>
    </w:p>
    <w:p w:rsidR="0069619A" w:rsidRPr="002015BA" w:rsidRDefault="0069619A" w:rsidP="00C964F2">
      <w:pPr>
        <w:pStyle w:val="Heading3"/>
        <w:numPr>
          <w:ilvl w:val="2"/>
          <w:numId w:val="2"/>
        </w:numPr>
        <w:spacing w:before="0" w:line="480" w:lineRule="auto"/>
        <w:ind w:left="709" w:hanging="709"/>
        <w:rPr>
          <w:rFonts w:cs="Arial"/>
          <w:szCs w:val="24"/>
        </w:rPr>
      </w:pPr>
      <w:bookmarkStart w:id="197" w:name="_Toc98753289"/>
      <w:bookmarkStart w:id="198" w:name="_Toc98753439"/>
      <w:bookmarkStart w:id="199" w:name="_Toc98753667"/>
      <w:bookmarkStart w:id="200" w:name="_Toc98999039"/>
      <w:bookmarkStart w:id="201" w:name="_Toc99105144"/>
      <w:bookmarkStart w:id="202" w:name="_Toc106079366"/>
      <w:bookmarkStart w:id="203" w:name="_Toc106543681"/>
      <w:bookmarkStart w:id="204" w:name="_Toc112054538"/>
      <w:r w:rsidRPr="002015BA">
        <w:rPr>
          <w:rFonts w:cs="Arial"/>
          <w:szCs w:val="24"/>
        </w:rPr>
        <w:t>Tugas Instalasi Farmasi di Rumah Sakit</w:t>
      </w:r>
      <w:bookmarkEnd w:id="197"/>
      <w:bookmarkEnd w:id="198"/>
      <w:bookmarkEnd w:id="199"/>
      <w:bookmarkEnd w:id="200"/>
      <w:bookmarkEnd w:id="201"/>
      <w:bookmarkEnd w:id="202"/>
      <w:bookmarkEnd w:id="203"/>
      <w:bookmarkEnd w:id="204"/>
      <w:r w:rsidRPr="002015BA">
        <w:rPr>
          <w:rFonts w:cs="Arial"/>
          <w:szCs w:val="24"/>
        </w:rPr>
        <w:t xml:space="preserve"> </w:t>
      </w:r>
    </w:p>
    <w:p w:rsidR="0069619A" w:rsidRPr="0069619A" w:rsidRDefault="0069619A" w:rsidP="00C964F2">
      <w:pPr>
        <w:widowControl w:val="0"/>
        <w:numPr>
          <w:ilvl w:val="0"/>
          <w:numId w:val="6"/>
        </w:numPr>
        <w:tabs>
          <w:tab w:val="left" w:pos="709"/>
        </w:tabs>
        <w:autoSpaceDE w:val="0"/>
        <w:autoSpaceDN w:val="0"/>
        <w:spacing w:after="0" w:line="360" w:lineRule="auto"/>
        <w:ind w:left="426" w:hanging="426"/>
        <w:jc w:val="both"/>
        <w:rPr>
          <w:rFonts w:eastAsia="Times New Roman" w:cs="Arial"/>
          <w:lang w:val="en-US"/>
        </w:rPr>
      </w:pPr>
      <w:r w:rsidRPr="0069619A">
        <w:rPr>
          <w:rFonts w:eastAsia="Times New Roman" w:cs="Arial"/>
          <w:lang w:val="en-US"/>
        </w:rPr>
        <w:t>Menyelenggarakan, mengkoordinasikan, mengatur dan mengawasi seluruh kegiatan pelayanan kefarmasian yang optimal dan profesional serta sesuai prosedur dan etik profesi.</w:t>
      </w:r>
    </w:p>
    <w:p w:rsidR="0069619A" w:rsidRPr="0069619A" w:rsidRDefault="0069619A" w:rsidP="00C964F2">
      <w:pPr>
        <w:widowControl w:val="0"/>
        <w:numPr>
          <w:ilvl w:val="0"/>
          <w:numId w:val="6"/>
        </w:numPr>
        <w:autoSpaceDE w:val="0"/>
        <w:autoSpaceDN w:val="0"/>
        <w:spacing w:after="0" w:line="360" w:lineRule="auto"/>
        <w:ind w:left="426" w:hanging="426"/>
        <w:jc w:val="both"/>
        <w:rPr>
          <w:rFonts w:eastAsia="Times New Roman" w:cs="Arial"/>
          <w:lang w:val="en-US"/>
        </w:rPr>
      </w:pPr>
      <w:r w:rsidRPr="0069619A">
        <w:rPr>
          <w:rFonts w:eastAsia="Times New Roman" w:cs="Arial"/>
          <w:lang w:val="en-US"/>
        </w:rPr>
        <w:t>Melaksanakan pengelolaan Sediaan Farmasi, Alat Kesehatan dan Bahan Medis Habis Pakai yang efektif, aman, bermutu dan efisien.</w:t>
      </w:r>
    </w:p>
    <w:p w:rsidR="0069619A" w:rsidRPr="0069619A" w:rsidRDefault="0069619A" w:rsidP="00C964F2">
      <w:pPr>
        <w:widowControl w:val="0"/>
        <w:numPr>
          <w:ilvl w:val="0"/>
          <w:numId w:val="6"/>
        </w:numPr>
        <w:autoSpaceDE w:val="0"/>
        <w:autoSpaceDN w:val="0"/>
        <w:spacing w:after="0" w:line="360" w:lineRule="auto"/>
        <w:ind w:left="426" w:hanging="426"/>
        <w:jc w:val="both"/>
        <w:rPr>
          <w:rFonts w:eastAsia="Times New Roman" w:cs="Arial"/>
          <w:lang w:val="en-US"/>
        </w:rPr>
      </w:pPr>
      <w:r w:rsidRPr="0069619A">
        <w:rPr>
          <w:rFonts w:eastAsia="Times New Roman" w:cs="Arial"/>
          <w:lang w:val="en-US"/>
        </w:rPr>
        <w:t>Melaksanakan pengkajian dan pemantauan penggunaan Sediaan Farmasi, Alat Kesehatan dan Bahan Medis Habis Pakai guna memaksimalkan efek terapi dan keamanan serta meminimalkan risiko.</w:t>
      </w:r>
    </w:p>
    <w:p w:rsidR="0069619A" w:rsidRPr="0069619A" w:rsidRDefault="0069619A" w:rsidP="00C964F2">
      <w:pPr>
        <w:widowControl w:val="0"/>
        <w:numPr>
          <w:ilvl w:val="0"/>
          <w:numId w:val="6"/>
        </w:numPr>
        <w:autoSpaceDE w:val="0"/>
        <w:autoSpaceDN w:val="0"/>
        <w:spacing w:after="0" w:line="360" w:lineRule="auto"/>
        <w:ind w:left="426" w:hanging="426"/>
        <w:jc w:val="both"/>
        <w:rPr>
          <w:rFonts w:eastAsia="Times New Roman" w:cs="Arial"/>
          <w:lang w:val="en-US"/>
        </w:rPr>
      </w:pPr>
      <w:r w:rsidRPr="0069619A">
        <w:rPr>
          <w:rFonts w:eastAsia="Times New Roman" w:cs="Arial"/>
          <w:lang w:val="en-US"/>
        </w:rPr>
        <w:t>Melaksanakan komunikasi, edukasi dan informasi (KIE) serta memberikan rekomendasi kepada dokter, perawat, dan pasien.</w:t>
      </w:r>
    </w:p>
    <w:p w:rsidR="0069619A" w:rsidRPr="0069619A" w:rsidRDefault="0069619A" w:rsidP="00C964F2">
      <w:pPr>
        <w:widowControl w:val="0"/>
        <w:numPr>
          <w:ilvl w:val="0"/>
          <w:numId w:val="6"/>
        </w:numPr>
        <w:autoSpaceDE w:val="0"/>
        <w:autoSpaceDN w:val="0"/>
        <w:spacing w:after="0" w:line="360" w:lineRule="auto"/>
        <w:ind w:left="426" w:hanging="426"/>
        <w:jc w:val="both"/>
        <w:rPr>
          <w:rFonts w:eastAsia="Times New Roman" w:cs="Arial"/>
          <w:lang w:val="en-US"/>
        </w:rPr>
      </w:pPr>
      <w:r w:rsidRPr="0069619A">
        <w:rPr>
          <w:rFonts w:eastAsia="Times New Roman" w:cs="Arial"/>
          <w:lang w:val="en-US"/>
        </w:rPr>
        <w:t>Berperan aktif dalam TFT.</w:t>
      </w:r>
    </w:p>
    <w:p w:rsidR="00D129E6" w:rsidRPr="00C964F2" w:rsidRDefault="0069619A" w:rsidP="00D129E6">
      <w:pPr>
        <w:widowControl w:val="0"/>
        <w:numPr>
          <w:ilvl w:val="0"/>
          <w:numId w:val="6"/>
        </w:numPr>
        <w:autoSpaceDE w:val="0"/>
        <w:autoSpaceDN w:val="0"/>
        <w:spacing w:after="0" w:line="360" w:lineRule="auto"/>
        <w:ind w:left="426" w:hanging="426"/>
        <w:jc w:val="both"/>
        <w:rPr>
          <w:rFonts w:eastAsia="Times New Roman" w:cs="Arial"/>
          <w:lang w:val="en-US"/>
        </w:rPr>
      </w:pPr>
      <w:r w:rsidRPr="0069619A">
        <w:rPr>
          <w:rFonts w:eastAsia="Times New Roman" w:cs="Arial"/>
          <w:lang w:val="en-US"/>
        </w:rPr>
        <w:t>Melaksanakan pendidikan dan pelatihan serta pen</w:t>
      </w:r>
      <w:r w:rsidR="00035A45">
        <w:rPr>
          <w:rFonts w:eastAsia="Times New Roman" w:cs="Arial"/>
          <w:lang w:val="en-US"/>
        </w:rPr>
        <w:t>gembangan pelayanan kefarmasian</w:t>
      </w:r>
    </w:p>
    <w:p w:rsidR="00C964F2" w:rsidRPr="00C964F2" w:rsidRDefault="00C964F2" w:rsidP="00C964F2">
      <w:pPr>
        <w:widowControl w:val="0"/>
        <w:autoSpaceDE w:val="0"/>
        <w:autoSpaceDN w:val="0"/>
        <w:spacing w:after="0" w:line="360" w:lineRule="auto"/>
        <w:ind w:left="426"/>
        <w:jc w:val="both"/>
        <w:rPr>
          <w:rFonts w:eastAsia="Times New Roman" w:cs="Arial"/>
          <w:lang w:val="en-US"/>
        </w:rPr>
      </w:pPr>
    </w:p>
    <w:p w:rsidR="0047493B" w:rsidRDefault="0047493B" w:rsidP="00C964F2">
      <w:pPr>
        <w:pStyle w:val="Heading3"/>
        <w:numPr>
          <w:ilvl w:val="2"/>
          <w:numId w:val="2"/>
        </w:numPr>
        <w:tabs>
          <w:tab w:val="left" w:pos="709"/>
        </w:tabs>
        <w:spacing w:before="0" w:line="360" w:lineRule="auto"/>
        <w:ind w:left="851" w:hanging="851"/>
        <w:rPr>
          <w:rFonts w:eastAsia="Times New Roman"/>
        </w:rPr>
      </w:pPr>
      <w:bookmarkStart w:id="205" w:name="_Toc98999040"/>
      <w:bookmarkStart w:id="206" w:name="_Toc99105145"/>
      <w:bookmarkStart w:id="207" w:name="_Toc106079367"/>
      <w:bookmarkStart w:id="208" w:name="_Toc106543682"/>
      <w:bookmarkStart w:id="209" w:name="_Toc112054539"/>
      <w:r>
        <w:rPr>
          <w:rFonts w:eastAsia="Times New Roman"/>
        </w:rPr>
        <w:t>Fungsi Instalasi Farmasi di Rumah Sakit</w:t>
      </w:r>
      <w:bookmarkEnd w:id="205"/>
      <w:bookmarkEnd w:id="206"/>
      <w:bookmarkEnd w:id="207"/>
      <w:bookmarkEnd w:id="208"/>
      <w:bookmarkEnd w:id="209"/>
      <w:r>
        <w:rPr>
          <w:rFonts w:eastAsia="Times New Roman"/>
        </w:rPr>
        <w:t xml:space="preserve"> </w:t>
      </w:r>
    </w:p>
    <w:p w:rsidR="00C00833" w:rsidRPr="00DB4C6D" w:rsidRDefault="00DB4C6D" w:rsidP="00C964F2">
      <w:pPr>
        <w:widowControl w:val="0"/>
        <w:autoSpaceDE w:val="0"/>
        <w:autoSpaceDN w:val="0"/>
        <w:spacing w:after="0" w:line="360" w:lineRule="auto"/>
        <w:ind w:firstLine="709"/>
        <w:jc w:val="both"/>
        <w:rPr>
          <w:rFonts w:eastAsia="Times New Roman" w:cs="Arial"/>
        </w:rPr>
      </w:pPr>
      <w:r w:rsidRPr="00DB4C6D">
        <w:rPr>
          <w:rFonts w:eastAsia="Times New Roman" w:cs="Arial"/>
        </w:rPr>
        <w:t>Fungsi IFRS yaitu berfungsi sebagai unit pelayanan dan unit produksi. Unit pelayanan yang dimaksud adalah pelayanan yang bersifat manajemen (nonklinik) adalah pelayanan yang tidak bersentuhan langsung dengan pa</w:t>
      </w:r>
      <w:r>
        <w:rPr>
          <w:rFonts w:eastAsia="Times New Roman" w:cs="Arial"/>
        </w:rPr>
        <w:t xml:space="preserve">sien dan tenaga kesehatan lain. </w:t>
      </w:r>
      <w:r w:rsidRPr="00DB4C6D">
        <w:rPr>
          <w:rFonts w:eastAsia="Times New Roman" w:cs="Arial"/>
        </w:rPr>
        <w:t xml:space="preserve">IFRS yang berfungsi sebagai pelayanan </w:t>
      </w:r>
      <w:r>
        <w:rPr>
          <w:rFonts w:eastAsia="Times New Roman" w:cs="Arial"/>
        </w:rPr>
        <w:t>klinik</w:t>
      </w:r>
      <w:r w:rsidRPr="00DB4C6D">
        <w:rPr>
          <w:rFonts w:eastAsia="Times New Roman" w:cs="Arial"/>
        </w:rPr>
        <w:t xml:space="preserve"> pelayanan yang bersentuhan langsung dengan pasien atau kesehatan lainnya. Fungsi ini berorientasi pasien sehingga membutuhkan pemahaman yang lebih luas tentang aspek yang berkaitan dengan penggunaan obat dan penyakitnya serta menjunjung tinggi etika dan perilaku sebagai unit yang menjalankan asuhan kefarmasian yang handal dan profesional (Rusli, 2016)</w:t>
      </w:r>
    </w:p>
    <w:bookmarkStart w:id="210" w:name="_Toc106079368"/>
    <w:bookmarkStart w:id="211" w:name="_Toc106543683"/>
    <w:bookmarkStart w:id="212" w:name="_Toc112054540"/>
    <w:p w:rsidR="001F0F66" w:rsidRPr="00CF73ED" w:rsidRDefault="001C4B16" w:rsidP="00C964F2">
      <w:pPr>
        <w:pStyle w:val="Heading2"/>
        <w:numPr>
          <w:ilvl w:val="1"/>
          <w:numId w:val="2"/>
        </w:numPr>
        <w:spacing w:before="0" w:line="480" w:lineRule="auto"/>
        <w:ind w:left="709" w:hanging="709"/>
        <w:rPr>
          <w:rFonts w:eastAsia="Times New Roman" w:cs="Arial"/>
          <w:szCs w:val="24"/>
        </w:rPr>
      </w:pPr>
      <w:r>
        <w:rPr>
          <w:noProof/>
          <w:lang w:val="en-US"/>
        </w:rPr>
        <mc:AlternateContent>
          <mc:Choice Requires="wps">
            <w:drawing>
              <wp:anchor distT="0" distB="0" distL="114300" distR="114300" simplePos="0" relativeHeight="251661312" behindDoc="0" locked="0" layoutInCell="1" allowOverlap="1" wp14:anchorId="50CC13BF" wp14:editId="401E7402">
                <wp:simplePos x="0" y="0"/>
                <wp:positionH relativeFrom="column">
                  <wp:posOffset>3293745</wp:posOffset>
                </wp:positionH>
                <wp:positionV relativeFrom="paragraph">
                  <wp:posOffset>263525</wp:posOffset>
                </wp:positionV>
                <wp:extent cx="2038350" cy="503555"/>
                <wp:effectExtent l="0" t="0" r="0" b="0"/>
                <wp:wrapNone/>
                <wp:docPr id="2" name="Rectangle 2"/>
                <wp:cNvGraphicFramePr/>
                <a:graphic xmlns:a="http://schemas.openxmlformats.org/drawingml/2006/main">
                  <a:graphicData uri="http://schemas.microsoft.com/office/word/2010/wordprocessingShape">
                    <wps:wsp>
                      <wps:cNvSpPr/>
                      <wps:spPr>
                        <a:xfrm>
                          <a:off x="0" y="0"/>
                          <a:ext cx="2038350" cy="503555"/>
                        </a:xfrm>
                        <a:prstGeom prst="rect">
                          <a:avLst/>
                        </a:prstGeom>
                        <a:solidFill>
                          <a:sysClr val="window" lastClr="FFFFFF"/>
                        </a:solidFill>
                        <a:ln w="25400" cap="flat" cmpd="sng" algn="ctr">
                          <a:noFill/>
                          <a:prstDash val="solid"/>
                        </a:ln>
                        <a:effectLst/>
                      </wps:spPr>
                      <wps:txbx>
                        <w:txbxContent>
                          <w:p w:rsidR="006A6869" w:rsidRPr="00CF73ED" w:rsidRDefault="006A6869" w:rsidP="00CF73ED">
                            <w:pPr>
                              <w:jc w:val="center"/>
                              <w:rPr>
                                <w:rFonts w:cs="Arial"/>
                              </w:rPr>
                            </w:pPr>
                            <w:r>
                              <w:rPr>
                                <w:rFonts w:cs="Arial"/>
                              </w:rPr>
                              <w:t xml:space="preserve">Parameter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259.35pt;margin-top:20.75pt;width:160.5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" fillcolor="window" stroked="f" strokeweight="2pt">
                <v:textbox>
                  <w:txbxContent>
                    <w:p w:rsidR="006A6869" w:rsidRPr="00CF73ED" w:rsidRDefault="006A6869" w:rsidP="00CF73ED">
                      <w:pPr>
                        <w:jc w:val="center"/>
                        <w:rPr>
                          <w:rFonts w:cs="Arial"/>
                        </w:rPr>
                      </w:pPr>
                      <w:r>
                        <w:rPr>
                          <w:rFonts w:cs="Arial"/>
                        </w:rPr>
                        <w:t xml:space="preserve">Parameter </w:t>
                      </w:r>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14:anchorId="6B554099" wp14:editId="409C1F8C">
                <wp:simplePos x="0" y="0"/>
                <wp:positionH relativeFrom="column">
                  <wp:posOffset>388620</wp:posOffset>
                </wp:positionH>
                <wp:positionV relativeFrom="paragraph">
                  <wp:posOffset>309245</wp:posOffset>
                </wp:positionV>
                <wp:extent cx="1619885" cy="503555"/>
                <wp:effectExtent l="0" t="0" r="0" b="0"/>
                <wp:wrapNone/>
                <wp:docPr id="1" name="Rectangle 1"/>
                <wp:cNvGraphicFramePr/>
                <a:graphic xmlns:a="http://schemas.openxmlformats.org/drawingml/2006/main">
                  <a:graphicData uri="http://schemas.microsoft.com/office/word/2010/wordprocessingShape">
                    <wps:wsp>
                      <wps:cNvSpPr/>
                      <wps:spPr>
                        <a:xfrm>
                          <a:off x="0" y="0"/>
                          <a:ext cx="1619885" cy="503555"/>
                        </a:xfrm>
                        <a:prstGeom prst="rect">
                          <a:avLst/>
                        </a:prstGeom>
                        <a:solidFill>
                          <a:schemeClr val="bg1"/>
                        </a:solidFill>
                        <a:ln>
                          <a:noFill/>
                        </a:ln>
                      </wps:spPr>
                      <wps:style>
                        <a:lnRef idx="2">
                          <a:schemeClr val="dk1"/>
                        </a:lnRef>
                        <a:fillRef idx="1001">
                          <a:schemeClr val="lt1"/>
                        </a:fillRef>
                        <a:effectRef idx="0">
                          <a:schemeClr val="dk1"/>
                        </a:effectRef>
                        <a:fontRef idx="minor">
                          <a:schemeClr val="dk1"/>
                        </a:fontRef>
                      </wps:style>
                      <wps:txbx>
                        <w:txbxContent>
                          <w:p w:rsidR="006A6869" w:rsidRPr="00CF73ED" w:rsidRDefault="006A6869" w:rsidP="00CF73ED">
                            <w:pPr>
                              <w:jc w:val="center"/>
                              <w:rPr>
                                <w:rFonts w:cs="Arial"/>
                              </w:rPr>
                            </w:pPr>
                            <w:r w:rsidRPr="00CF73ED">
                              <w:rPr>
                                <w:rFonts w:cs="Arial"/>
                              </w:rPr>
                              <w:t xml:space="preserve">Variabel Bebas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30.6pt;margin-top:24.35pt;width:127.55pt;height: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" fillcolor="white [3212]" stroked="f" strokeweight="2pt">
                <v:textbox>
                  <w:txbxContent>
                    <w:p w:rsidR="006A6869" w:rsidRPr="00CF73ED" w:rsidRDefault="006A6869" w:rsidP="00CF73ED">
                      <w:pPr>
                        <w:jc w:val="center"/>
                        <w:rPr>
                          <w:rFonts w:cs="Arial"/>
                        </w:rPr>
                      </w:pPr>
                      <w:r w:rsidRPr="00CF73ED">
                        <w:rPr>
                          <w:rFonts w:cs="Arial"/>
                        </w:rPr>
                        <w:t xml:space="preserve">Variabel Bebas </w:t>
                      </w:r>
                    </w:p>
                  </w:txbxContent>
                </v:textbox>
              </v:rect>
            </w:pict>
          </mc:Fallback>
        </mc:AlternateContent>
      </w:r>
      <w:bookmarkStart w:id="213" w:name="_Toc98753290"/>
      <w:bookmarkStart w:id="214" w:name="_Toc98753440"/>
      <w:bookmarkStart w:id="215" w:name="_Toc98753668"/>
      <w:bookmarkStart w:id="216" w:name="_Toc98999041"/>
      <w:bookmarkStart w:id="217" w:name="_Toc99105146"/>
      <w:r w:rsidR="009818EB" w:rsidRPr="00CF73ED">
        <w:rPr>
          <w:rFonts w:eastAsia="Times New Roman" w:cs="Arial"/>
          <w:szCs w:val="24"/>
        </w:rPr>
        <w:t>Kerangka Konsep</w:t>
      </w:r>
      <w:bookmarkEnd w:id="210"/>
      <w:bookmarkEnd w:id="211"/>
      <w:bookmarkEnd w:id="212"/>
      <w:bookmarkEnd w:id="213"/>
      <w:bookmarkEnd w:id="214"/>
      <w:bookmarkEnd w:id="215"/>
      <w:bookmarkEnd w:id="216"/>
      <w:bookmarkEnd w:id="217"/>
      <w:r w:rsidR="009818EB" w:rsidRPr="00CF73ED">
        <w:rPr>
          <w:rFonts w:eastAsia="Times New Roman" w:cs="Arial"/>
          <w:szCs w:val="24"/>
        </w:rPr>
        <w:t xml:space="preserve"> </w:t>
      </w:r>
    </w:p>
    <w:p w:rsidR="009818EB" w:rsidRPr="009818EB" w:rsidRDefault="009818EB" w:rsidP="00EE5DC5">
      <w:pPr>
        <w:spacing w:after="0"/>
        <w:ind w:left="-284"/>
      </w:pPr>
    </w:p>
    <w:p w:rsidR="001F0F66" w:rsidRDefault="00CF73ED" w:rsidP="00EE5DC5">
      <w:pPr>
        <w:widowControl w:val="0"/>
        <w:tabs>
          <w:tab w:val="left" w:pos="5715"/>
        </w:tabs>
        <w:autoSpaceDE w:val="0"/>
        <w:autoSpaceDN w:val="0"/>
        <w:spacing w:after="0" w:line="360" w:lineRule="auto"/>
        <w:ind w:left="-284"/>
        <w:jc w:val="both"/>
        <w:rPr>
          <w:rFonts w:eastAsia="Times New Roman" w:cs="Arial"/>
        </w:rPr>
      </w:pPr>
      <w:r>
        <w:rPr>
          <w:rFonts w:eastAsia="Times New Roman" w:cs="Arial"/>
        </w:rPr>
        <w:tab/>
      </w:r>
    </w:p>
    <w:p w:rsidR="001F0F66" w:rsidRDefault="001C4B16" w:rsidP="00EE5DC5">
      <w:pPr>
        <w:widowControl w:val="0"/>
        <w:autoSpaceDE w:val="0"/>
        <w:autoSpaceDN w:val="0"/>
        <w:spacing w:after="0" w:line="360" w:lineRule="auto"/>
        <w:ind w:left="-284"/>
        <w:jc w:val="both"/>
        <w:rPr>
          <w:rFonts w:eastAsia="Times New Roman" w:cs="Arial"/>
        </w:rPr>
      </w:pPr>
      <w:r>
        <w:rPr>
          <w:noProof/>
          <w:lang w:val="en-US"/>
        </w:rPr>
        <mc:AlternateContent>
          <mc:Choice Requires="wps">
            <w:drawing>
              <wp:anchor distT="0" distB="0" distL="114300" distR="114300" simplePos="0" relativeHeight="251665408" behindDoc="0" locked="0" layoutInCell="1" allowOverlap="1" wp14:anchorId="40732257" wp14:editId="1BF92D56">
                <wp:simplePos x="0" y="0"/>
                <wp:positionH relativeFrom="column">
                  <wp:posOffset>3111724</wp:posOffset>
                </wp:positionH>
                <wp:positionV relativeFrom="paragraph">
                  <wp:posOffset>83227</wp:posOffset>
                </wp:positionV>
                <wp:extent cx="2278764" cy="1438275"/>
                <wp:effectExtent l="0" t="0" r="26670" b="28575"/>
                <wp:wrapNone/>
                <wp:docPr id="4" name="Rectangle 4"/>
                <wp:cNvGraphicFramePr/>
                <a:graphic xmlns:a="http://schemas.openxmlformats.org/drawingml/2006/main">
                  <a:graphicData uri="http://schemas.microsoft.com/office/word/2010/wordprocessingShape">
                    <wps:wsp>
                      <wps:cNvSpPr/>
                      <wps:spPr>
                        <a:xfrm>
                          <a:off x="0" y="0"/>
                          <a:ext cx="2278764" cy="1438275"/>
                        </a:xfrm>
                        <a:prstGeom prst="rect">
                          <a:avLst/>
                        </a:prstGeom>
                        <a:solidFill>
                          <a:schemeClr val="bg1"/>
                        </a:solidFill>
                        <a:ln>
                          <a:solidFill>
                            <a:schemeClr val="bg1"/>
                          </a:solidFill>
                        </a:ln>
                      </wps:spPr>
                      <wps:style>
                        <a:lnRef idx="2">
                          <a:schemeClr val="dk1"/>
                        </a:lnRef>
                        <a:fillRef idx="1001">
                          <a:schemeClr val="lt1"/>
                        </a:fillRef>
                        <a:effectRef idx="0">
                          <a:schemeClr val="dk1"/>
                        </a:effectRef>
                        <a:fontRef idx="minor">
                          <a:schemeClr val="dk1"/>
                        </a:fontRef>
                      </wps:style>
                      <wps:txbx>
                        <w:txbxContent>
                          <w:p w:rsidR="006A6869" w:rsidRPr="00C964F2" w:rsidRDefault="006A6869" w:rsidP="00DB4C6D">
                            <w:pPr>
                              <w:rPr>
                                <w:rFonts w:cs="Arial"/>
                                <w:color w:val="000000" w:themeColor="text1"/>
                              </w:rPr>
                            </w:pPr>
                            <w:r>
                              <w:rPr>
                                <w:rFonts w:cs="Arial"/>
                                <w:color w:val="000000" w:themeColor="text1"/>
                              </w:rPr>
                              <w:t xml:space="preserve">Persentase </w:t>
                            </w:r>
                            <w:r w:rsidRPr="00C964F2">
                              <w:rPr>
                                <w:rFonts w:cs="Arial"/>
                                <w:color w:val="000000" w:themeColor="text1"/>
                              </w:rPr>
                              <w:t>Golongnan</w:t>
                            </w:r>
                            <w:r>
                              <w:rPr>
                                <w:rFonts w:cs="Arial"/>
                                <w:color w:val="000000" w:themeColor="text1"/>
                              </w:rPr>
                              <w:t xml:space="preserve"> dan jenis</w:t>
                            </w:r>
                            <w:r w:rsidRPr="00C964F2">
                              <w:rPr>
                                <w:rFonts w:cs="Arial"/>
                                <w:color w:val="000000" w:themeColor="text1"/>
                              </w:rPr>
                              <w:t xml:space="preserve"> </w:t>
                            </w:r>
                            <w:r>
                              <w:rPr>
                                <w:rFonts w:cs="Arial"/>
                                <w:color w:val="000000" w:themeColor="text1"/>
                              </w:rPr>
                              <w:t>obat Antih</w:t>
                            </w:r>
                            <w:r w:rsidRPr="00C964F2">
                              <w:rPr>
                                <w:rFonts w:cs="Arial"/>
                                <w:color w:val="000000" w:themeColor="text1"/>
                              </w:rPr>
                              <w:t xml:space="preserve">ipertensi </w:t>
                            </w:r>
                          </w:p>
                          <w:p w:rsidR="006A6869" w:rsidRPr="00C964F2" w:rsidRDefault="006A6869" w:rsidP="00461622">
                            <w:pPr>
                              <w:pStyle w:val="ListParagraph"/>
                              <w:numPr>
                                <w:ilvl w:val="0"/>
                                <w:numId w:val="18"/>
                              </w:numPr>
                              <w:ind w:left="0"/>
                              <w:rPr>
                                <w:rFonts w:cs="Arial"/>
                                <w:i/>
                                <w:color w:val="000000" w:themeColor="text1"/>
                              </w:rPr>
                            </w:pPr>
                            <w:r w:rsidRPr="00C964F2">
                              <w:rPr>
                                <w:rFonts w:cs="Arial"/>
                                <w:i/>
                                <w:color w:val="000000" w:themeColor="text1"/>
                              </w:rPr>
                              <w:t>Diuretic</w:t>
                            </w:r>
                          </w:p>
                          <w:p w:rsidR="006A6869" w:rsidRPr="00C964F2" w:rsidRDefault="006A6869" w:rsidP="00461622">
                            <w:pPr>
                              <w:pStyle w:val="ListParagraph"/>
                              <w:numPr>
                                <w:ilvl w:val="0"/>
                                <w:numId w:val="18"/>
                              </w:numPr>
                              <w:ind w:left="0"/>
                              <w:rPr>
                                <w:rFonts w:cs="Arial"/>
                                <w:i/>
                                <w:color w:val="000000" w:themeColor="text1"/>
                              </w:rPr>
                            </w:pPr>
                            <w:r w:rsidRPr="00C964F2">
                              <w:rPr>
                                <w:rFonts w:cs="Arial"/>
                                <w:i/>
                                <w:color w:val="000000" w:themeColor="text1"/>
                              </w:rPr>
                              <w:t>Beta blockers</w:t>
                            </w:r>
                          </w:p>
                          <w:p w:rsidR="006A6869" w:rsidRPr="00C964F2" w:rsidRDefault="006A6869" w:rsidP="00295398">
                            <w:pPr>
                              <w:pStyle w:val="ListParagraph"/>
                              <w:numPr>
                                <w:ilvl w:val="0"/>
                                <w:numId w:val="18"/>
                              </w:numPr>
                              <w:ind w:left="0"/>
                              <w:rPr>
                                <w:rFonts w:cs="Arial"/>
                                <w:i/>
                                <w:color w:val="000000" w:themeColor="text1"/>
                              </w:rPr>
                            </w:pPr>
                            <w:r w:rsidRPr="00C964F2">
                              <w:rPr>
                                <w:rFonts w:cs="Arial"/>
                                <w:i/>
                                <w:color w:val="000000" w:themeColor="text1"/>
                              </w:rPr>
                              <w:t xml:space="preserve">Calcium cannel blocker Angiotensin receptor blocker </w:t>
                            </w:r>
                          </w:p>
                          <w:p w:rsidR="006A6869" w:rsidRPr="00C964F2" w:rsidRDefault="006A6869" w:rsidP="00F14214">
                            <w:pPr>
                              <w:jc w:val="center"/>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245pt;margin-top:6.55pt;width:179.4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" fillcolor="white [3212]" strokecolor="white [3212]" strokeweight="2pt">
                <v:textbox>
                  <w:txbxContent>
                    <w:p w:rsidR="006A6869" w:rsidRPr="00C964F2" w:rsidRDefault="006A6869" w:rsidP="00DB4C6D">
                      <w:pPr>
                        <w:rPr>
                          <w:rFonts w:cs="Arial"/>
                          <w:color w:val="000000" w:themeColor="text1"/>
                        </w:rPr>
                      </w:pPr>
                      <w:r>
                        <w:rPr>
                          <w:rFonts w:cs="Arial"/>
                          <w:color w:val="000000" w:themeColor="text1"/>
                        </w:rPr>
                        <w:t xml:space="preserve">Persentase </w:t>
                      </w:r>
                      <w:r w:rsidRPr="00C964F2">
                        <w:rPr>
                          <w:rFonts w:cs="Arial"/>
                          <w:color w:val="000000" w:themeColor="text1"/>
                        </w:rPr>
                        <w:t>Golongnan</w:t>
                      </w:r>
                      <w:r>
                        <w:rPr>
                          <w:rFonts w:cs="Arial"/>
                          <w:color w:val="000000" w:themeColor="text1"/>
                        </w:rPr>
                        <w:t xml:space="preserve"> dan jenis</w:t>
                      </w:r>
                      <w:r w:rsidRPr="00C964F2">
                        <w:rPr>
                          <w:rFonts w:cs="Arial"/>
                          <w:color w:val="000000" w:themeColor="text1"/>
                        </w:rPr>
                        <w:t xml:space="preserve"> </w:t>
                      </w:r>
                      <w:r>
                        <w:rPr>
                          <w:rFonts w:cs="Arial"/>
                          <w:color w:val="000000" w:themeColor="text1"/>
                        </w:rPr>
                        <w:t>obat Antih</w:t>
                      </w:r>
                      <w:r w:rsidRPr="00C964F2">
                        <w:rPr>
                          <w:rFonts w:cs="Arial"/>
                          <w:color w:val="000000" w:themeColor="text1"/>
                        </w:rPr>
                        <w:t xml:space="preserve">ipertensi </w:t>
                      </w:r>
                    </w:p>
                    <w:p w:rsidR="006A6869" w:rsidRPr="00C964F2" w:rsidRDefault="006A6869" w:rsidP="00461622">
                      <w:pPr>
                        <w:pStyle w:val="ListParagraph"/>
                        <w:numPr>
                          <w:ilvl w:val="0"/>
                          <w:numId w:val="18"/>
                        </w:numPr>
                        <w:ind w:left="0"/>
                        <w:rPr>
                          <w:rFonts w:cs="Arial"/>
                          <w:i/>
                          <w:color w:val="000000" w:themeColor="text1"/>
                        </w:rPr>
                      </w:pPr>
                      <w:r w:rsidRPr="00C964F2">
                        <w:rPr>
                          <w:rFonts w:cs="Arial"/>
                          <w:i/>
                          <w:color w:val="000000" w:themeColor="text1"/>
                        </w:rPr>
                        <w:t>Diuretic</w:t>
                      </w:r>
                    </w:p>
                    <w:p w:rsidR="006A6869" w:rsidRPr="00C964F2" w:rsidRDefault="006A6869" w:rsidP="00461622">
                      <w:pPr>
                        <w:pStyle w:val="ListParagraph"/>
                        <w:numPr>
                          <w:ilvl w:val="0"/>
                          <w:numId w:val="18"/>
                        </w:numPr>
                        <w:ind w:left="0"/>
                        <w:rPr>
                          <w:rFonts w:cs="Arial"/>
                          <w:i/>
                          <w:color w:val="000000" w:themeColor="text1"/>
                        </w:rPr>
                      </w:pPr>
                      <w:r w:rsidRPr="00C964F2">
                        <w:rPr>
                          <w:rFonts w:cs="Arial"/>
                          <w:i/>
                          <w:color w:val="000000" w:themeColor="text1"/>
                        </w:rPr>
                        <w:t>Beta blockers</w:t>
                      </w:r>
                    </w:p>
                    <w:p w:rsidR="006A6869" w:rsidRPr="00C964F2" w:rsidRDefault="006A6869" w:rsidP="00295398">
                      <w:pPr>
                        <w:pStyle w:val="ListParagraph"/>
                        <w:numPr>
                          <w:ilvl w:val="0"/>
                          <w:numId w:val="18"/>
                        </w:numPr>
                        <w:ind w:left="0"/>
                        <w:rPr>
                          <w:rFonts w:cs="Arial"/>
                          <w:i/>
                          <w:color w:val="000000" w:themeColor="text1"/>
                        </w:rPr>
                      </w:pPr>
                      <w:r w:rsidRPr="00C964F2">
                        <w:rPr>
                          <w:rFonts w:cs="Arial"/>
                          <w:i/>
                          <w:color w:val="000000" w:themeColor="text1"/>
                        </w:rPr>
                        <w:t xml:space="preserve">Calcium cannel blocker Angiotensin receptor blocker </w:t>
                      </w:r>
                    </w:p>
                    <w:p w:rsidR="006A6869" w:rsidRPr="00C964F2" w:rsidRDefault="006A6869" w:rsidP="00F14214">
                      <w:pPr>
                        <w:jc w:val="center"/>
                        <w:rPr>
                          <w:rFonts w:cs="Arial"/>
                          <w:color w:val="000000" w:themeColor="text1"/>
                        </w:rPr>
                      </w:pP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414D0BE4" wp14:editId="43CE06E4">
                <wp:simplePos x="0" y="0"/>
                <wp:positionH relativeFrom="column">
                  <wp:posOffset>388620</wp:posOffset>
                </wp:positionH>
                <wp:positionV relativeFrom="paragraph">
                  <wp:posOffset>127000</wp:posOffset>
                </wp:positionV>
                <wp:extent cx="1619885" cy="1223645"/>
                <wp:effectExtent l="0" t="0" r="18415" b="14605"/>
                <wp:wrapNone/>
                <wp:docPr id="3" name="Rectangle 3"/>
                <wp:cNvGraphicFramePr/>
                <a:graphic xmlns:a="http://schemas.openxmlformats.org/drawingml/2006/main">
                  <a:graphicData uri="http://schemas.microsoft.com/office/word/2010/wordprocessingShape">
                    <wps:wsp>
                      <wps:cNvSpPr/>
                      <wps:spPr>
                        <a:xfrm>
                          <a:off x="0" y="0"/>
                          <a:ext cx="1619885" cy="1223645"/>
                        </a:xfrm>
                        <a:prstGeom prst="rect">
                          <a:avLst/>
                        </a:prstGeom>
                        <a:solidFill>
                          <a:sysClr val="window" lastClr="FFFFFF"/>
                        </a:solidFill>
                        <a:ln w="25400" cap="flat" cmpd="sng" algn="ctr">
                          <a:solidFill>
                            <a:sysClr val="windowText" lastClr="000000"/>
                          </a:solidFill>
                          <a:prstDash val="solid"/>
                        </a:ln>
                        <a:effectLst/>
                      </wps:spPr>
                      <wps:txbx>
                        <w:txbxContent>
                          <w:p w:rsidR="006A6869" w:rsidRPr="00F14214" w:rsidRDefault="006A6869" w:rsidP="00F14214">
                            <w:pPr>
                              <w:jc w:val="center"/>
                              <w:rPr>
                                <w:rFonts w:cs="Arial"/>
                              </w:rPr>
                            </w:pPr>
                            <w:r>
                              <w:rPr>
                                <w:rFonts w:cs="Arial"/>
                              </w:rPr>
                              <w:t>Pola penggunaan</w:t>
                            </w:r>
                            <w:r w:rsidRPr="00F14214">
                              <w:rPr>
                                <w:rFonts w:cs="Arial"/>
                              </w:rPr>
                              <w:t xml:space="preserve"> Obat Anti Hipertensi  </w:t>
                            </w:r>
                          </w:p>
                          <w:p w:rsidR="006A6869" w:rsidRPr="00F14214" w:rsidRDefault="006A6869" w:rsidP="00F14214">
                            <w:pPr>
                              <w:jc w:val="center"/>
                              <w:rPr>
                                <w:rFonts w:cs="Arial"/>
                              </w:rPr>
                            </w:pPr>
                            <w:r w:rsidRPr="00F14214">
                              <w:rPr>
                                <w:rFonts w:cs="Arial"/>
                              </w:rPr>
                              <w:t xml:space="preserve">Jenis obat yang paling banyak digunakan </w:t>
                            </w:r>
                          </w:p>
                          <w:p w:rsidR="006A6869" w:rsidRDefault="006A6869" w:rsidP="00F142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left:0;text-align:left;margin-left:30.6pt;margin-top:10pt;width:127.55pt;height:9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" fillcolor="window" strokecolor="windowText" strokeweight="2pt">
                <v:textbox>
                  <w:txbxContent>
                    <w:p w:rsidR="006A6869" w:rsidRPr="00F14214" w:rsidRDefault="006A6869" w:rsidP="00F14214">
                      <w:pPr>
                        <w:jc w:val="center"/>
                        <w:rPr>
                          <w:rFonts w:cs="Arial"/>
                        </w:rPr>
                      </w:pPr>
                      <w:r>
                        <w:rPr>
                          <w:rFonts w:cs="Arial"/>
                        </w:rPr>
                        <w:t>Pola penggunaan</w:t>
                      </w:r>
                      <w:r w:rsidRPr="00F14214">
                        <w:rPr>
                          <w:rFonts w:cs="Arial"/>
                        </w:rPr>
                        <w:t xml:space="preserve"> Obat Anti Hipertensi  </w:t>
                      </w:r>
                    </w:p>
                    <w:p w:rsidR="006A6869" w:rsidRPr="00F14214" w:rsidRDefault="006A6869" w:rsidP="00F14214">
                      <w:pPr>
                        <w:jc w:val="center"/>
                        <w:rPr>
                          <w:rFonts w:cs="Arial"/>
                        </w:rPr>
                      </w:pPr>
                      <w:r w:rsidRPr="00F14214">
                        <w:rPr>
                          <w:rFonts w:cs="Arial"/>
                        </w:rPr>
                        <w:t xml:space="preserve">Jenis obat yang paling banyak digunakan </w:t>
                      </w:r>
                    </w:p>
                    <w:p w:rsidR="006A6869" w:rsidRDefault="006A6869" w:rsidP="00F14214">
                      <w:pPr>
                        <w:jc w:val="center"/>
                      </w:pPr>
                    </w:p>
                  </w:txbxContent>
                </v:textbox>
              </v:rect>
            </w:pict>
          </mc:Fallback>
        </mc:AlternateContent>
      </w:r>
    </w:p>
    <w:p w:rsidR="000F62DA" w:rsidRDefault="000F62DA" w:rsidP="00EE5DC5">
      <w:pPr>
        <w:widowControl w:val="0"/>
        <w:autoSpaceDE w:val="0"/>
        <w:autoSpaceDN w:val="0"/>
        <w:spacing w:after="0" w:line="360" w:lineRule="auto"/>
        <w:ind w:left="-284"/>
        <w:jc w:val="both"/>
        <w:rPr>
          <w:rFonts w:eastAsia="Times New Roman" w:cs="Arial"/>
        </w:rPr>
      </w:pPr>
    </w:p>
    <w:p w:rsidR="000F62DA" w:rsidRDefault="000F62DA" w:rsidP="00EE5DC5">
      <w:pPr>
        <w:widowControl w:val="0"/>
        <w:autoSpaceDE w:val="0"/>
        <w:autoSpaceDN w:val="0"/>
        <w:spacing w:after="0" w:line="360" w:lineRule="auto"/>
        <w:ind w:left="-284"/>
        <w:jc w:val="both"/>
        <w:rPr>
          <w:rFonts w:eastAsia="Times New Roman" w:cs="Arial"/>
        </w:rPr>
      </w:pPr>
    </w:p>
    <w:p w:rsidR="000F62DA" w:rsidRDefault="000F62DA" w:rsidP="00EE5DC5">
      <w:pPr>
        <w:widowControl w:val="0"/>
        <w:autoSpaceDE w:val="0"/>
        <w:autoSpaceDN w:val="0"/>
        <w:spacing w:after="0" w:line="360" w:lineRule="auto"/>
        <w:ind w:left="-284"/>
        <w:jc w:val="both"/>
        <w:rPr>
          <w:rFonts w:eastAsia="Times New Roman" w:cs="Arial"/>
        </w:rPr>
      </w:pPr>
    </w:p>
    <w:p w:rsidR="000F62DA" w:rsidRDefault="000F62DA" w:rsidP="00EE5DC5">
      <w:pPr>
        <w:widowControl w:val="0"/>
        <w:autoSpaceDE w:val="0"/>
        <w:autoSpaceDN w:val="0"/>
        <w:spacing w:after="0" w:line="360" w:lineRule="auto"/>
        <w:ind w:left="-284"/>
        <w:jc w:val="both"/>
        <w:rPr>
          <w:rFonts w:eastAsia="Times New Roman" w:cs="Arial"/>
        </w:rPr>
      </w:pPr>
    </w:p>
    <w:p w:rsidR="000F62DA" w:rsidRDefault="000F62DA" w:rsidP="00EE5DC5">
      <w:pPr>
        <w:widowControl w:val="0"/>
        <w:autoSpaceDE w:val="0"/>
        <w:autoSpaceDN w:val="0"/>
        <w:spacing w:after="0" w:line="360" w:lineRule="auto"/>
        <w:ind w:left="-284"/>
        <w:jc w:val="both"/>
        <w:rPr>
          <w:rFonts w:eastAsia="Times New Roman" w:cs="Arial"/>
        </w:rPr>
      </w:pPr>
    </w:p>
    <w:p w:rsidR="000F62DA" w:rsidRDefault="000F62DA" w:rsidP="00EE5DC5">
      <w:pPr>
        <w:widowControl w:val="0"/>
        <w:autoSpaceDE w:val="0"/>
        <w:autoSpaceDN w:val="0"/>
        <w:spacing w:after="0" w:line="360" w:lineRule="auto"/>
        <w:ind w:left="-284"/>
        <w:jc w:val="both"/>
      </w:pPr>
      <w:bookmarkStart w:id="218" w:name="_Toc99001059"/>
    </w:p>
    <w:p w:rsidR="00F12481" w:rsidRPr="000F62DA" w:rsidRDefault="006D483A" w:rsidP="00EE5DC5">
      <w:pPr>
        <w:widowControl w:val="0"/>
        <w:autoSpaceDE w:val="0"/>
        <w:autoSpaceDN w:val="0"/>
        <w:spacing w:after="0" w:line="360" w:lineRule="auto"/>
        <w:ind w:left="-284"/>
        <w:jc w:val="center"/>
        <w:rPr>
          <w:rFonts w:eastAsia="Times New Roman" w:cs="Arial"/>
        </w:rPr>
      </w:pPr>
      <w:bookmarkStart w:id="219" w:name="_Toc105044588"/>
      <w:bookmarkStart w:id="220" w:name="_Toc106079511"/>
      <w:r w:rsidRPr="006D483A">
        <w:t xml:space="preserve">Gambar 2. </w:t>
      </w:r>
      <w:r w:rsidR="00CA6270">
        <w:fldChar w:fldCharType="begin"/>
      </w:r>
      <w:r w:rsidR="00CA6270">
        <w:instrText xml:space="preserve"> SEQ Gambar_2. \* ARABIC </w:instrText>
      </w:r>
      <w:r w:rsidR="00CA6270">
        <w:fldChar w:fldCharType="separate"/>
      </w:r>
      <w:r w:rsidR="008B2E73">
        <w:rPr>
          <w:noProof/>
        </w:rPr>
        <w:t>1</w:t>
      </w:r>
      <w:r w:rsidR="00CA6270">
        <w:rPr>
          <w:noProof/>
        </w:rPr>
        <w:fldChar w:fldCharType="end"/>
      </w:r>
      <w:r>
        <w:t xml:space="preserve">  </w:t>
      </w:r>
      <w:r w:rsidR="00F14214" w:rsidRPr="006D483A">
        <w:rPr>
          <w:rFonts w:eastAsia="Times New Roman" w:cs="Arial"/>
        </w:rPr>
        <w:t>Kerangka Konsep</w:t>
      </w:r>
      <w:bookmarkEnd w:id="218"/>
      <w:bookmarkEnd w:id="219"/>
      <w:bookmarkEnd w:id="220"/>
    </w:p>
    <w:p w:rsidR="006D483A" w:rsidRPr="006D483A" w:rsidRDefault="006D483A" w:rsidP="00EE5DC5">
      <w:pPr>
        <w:spacing w:after="0"/>
        <w:ind w:left="-284"/>
      </w:pPr>
    </w:p>
    <w:p w:rsidR="001F0F66" w:rsidRDefault="00B70885" w:rsidP="00C964F2">
      <w:pPr>
        <w:pStyle w:val="Heading2"/>
        <w:numPr>
          <w:ilvl w:val="1"/>
          <w:numId w:val="2"/>
        </w:numPr>
        <w:spacing w:before="0" w:line="480" w:lineRule="auto"/>
        <w:ind w:left="567" w:hanging="567"/>
        <w:rPr>
          <w:rFonts w:eastAsia="Times New Roman" w:cs="Arial"/>
          <w:szCs w:val="24"/>
        </w:rPr>
      </w:pPr>
      <w:r>
        <w:rPr>
          <w:rFonts w:eastAsia="Times New Roman" w:cs="Arial"/>
          <w:szCs w:val="24"/>
        </w:rPr>
        <w:t xml:space="preserve"> </w:t>
      </w:r>
      <w:bookmarkStart w:id="221" w:name="_Toc98753291"/>
      <w:bookmarkStart w:id="222" w:name="_Toc98753441"/>
      <w:bookmarkStart w:id="223" w:name="_Toc98753669"/>
      <w:bookmarkStart w:id="224" w:name="_Toc98999042"/>
      <w:bookmarkStart w:id="225" w:name="_Toc99105147"/>
      <w:bookmarkStart w:id="226" w:name="_Toc106079369"/>
      <w:bookmarkStart w:id="227" w:name="_Toc106543684"/>
      <w:r w:rsidR="00C964F2">
        <w:rPr>
          <w:rFonts w:eastAsia="Times New Roman" w:cs="Arial"/>
          <w:szCs w:val="24"/>
        </w:rPr>
        <w:t xml:space="preserve"> </w:t>
      </w:r>
      <w:bookmarkStart w:id="228" w:name="_Toc112054541"/>
      <w:r w:rsidR="00F14214" w:rsidRPr="00F14214">
        <w:rPr>
          <w:rFonts w:eastAsia="Times New Roman" w:cs="Arial"/>
          <w:szCs w:val="24"/>
        </w:rPr>
        <w:t>Defenisi Operasional</w:t>
      </w:r>
      <w:bookmarkEnd w:id="221"/>
      <w:bookmarkEnd w:id="222"/>
      <w:bookmarkEnd w:id="223"/>
      <w:bookmarkEnd w:id="224"/>
      <w:bookmarkEnd w:id="225"/>
      <w:bookmarkEnd w:id="226"/>
      <w:bookmarkEnd w:id="227"/>
      <w:bookmarkEnd w:id="228"/>
      <w:r w:rsidR="00F14214" w:rsidRPr="00F14214">
        <w:rPr>
          <w:rFonts w:eastAsia="Times New Roman" w:cs="Arial"/>
          <w:szCs w:val="24"/>
        </w:rPr>
        <w:t xml:space="preserve"> </w:t>
      </w:r>
    </w:p>
    <w:p w:rsidR="007468D0" w:rsidRPr="007468D0" w:rsidRDefault="007468D0" w:rsidP="00C964F2">
      <w:pPr>
        <w:pStyle w:val="ListParagraph"/>
        <w:numPr>
          <w:ilvl w:val="0"/>
          <w:numId w:val="10"/>
        </w:numPr>
        <w:spacing w:after="0" w:line="360" w:lineRule="auto"/>
        <w:ind w:left="426" w:hanging="426"/>
        <w:jc w:val="both"/>
        <w:rPr>
          <w:rFonts w:cs="Arial"/>
        </w:rPr>
      </w:pPr>
      <w:r w:rsidRPr="007468D0">
        <w:rPr>
          <w:rFonts w:eastAsia="Times New Roman" w:cs="Arial"/>
          <w:lang w:val="en-US" w:eastAsia="zh-CN"/>
        </w:rPr>
        <w:t xml:space="preserve">Hipertensi merupakan penyakit </w:t>
      </w:r>
      <w:r>
        <w:rPr>
          <w:rFonts w:eastAsia="Times New Roman" w:cs="Arial"/>
          <w:lang w:val="en-US" w:eastAsia="zh-CN"/>
        </w:rPr>
        <w:t xml:space="preserve">yang </w:t>
      </w:r>
      <w:r>
        <w:rPr>
          <w:rFonts w:eastAsia="Times New Roman" w:cs="Arial"/>
          <w:lang w:eastAsia="zh-CN"/>
        </w:rPr>
        <w:t>sering</w:t>
      </w:r>
      <w:r w:rsidRPr="007468D0">
        <w:rPr>
          <w:rFonts w:eastAsia="Times New Roman" w:cs="Arial"/>
          <w:lang w:val="en-US" w:eastAsia="zh-CN"/>
        </w:rPr>
        <w:t xml:space="preserve"> terjadi </w:t>
      </w:r>
      <w:r>
        <w:rPr>
          <w:rFonts w:eastAsia="Times New Roman" w:cs="Arial"/>
          <w:lang w:val="en-US" w:eastAsia="zh-CN"/>
        </w:rPr>
        <w:t xml:space="preserve">dan mempunyai tingkat </w:t>
      </w:r>
      <w:r>
        <w:rPr>
          <w:rFonts w:eastAsia="Times New Roman" w:cs="Arial"/>
          <w:lang w:eastAsia="zh-CN"/>
        </w:rPr>
        <w:t>kematian</w:t>
      </w:r>
      <w:r>
        <w:rPr>
          <w:rFonts w:eastAsia="Times New Roman" w:cs="Arial"/>
          <w:lang w:val="en-US" w:eastAsia="zh-CN"/>
        </w:rPr>
        <w:t xml:space="preserve"> yang cukup tinggi </w:t>
      </w:r>
      <w:r>
        <w:rPr>
          <w:rFonts w:eastAsia="Times New Roman" w:cs="Arial"/>
          <w:lang w:eastAsia="zh-CN"/>
        </w:rPr>
        <w:t>yang dapat</w:t>
      </w:r>
      <w:r w:rsidRPr="007468D0">
        <w:rPr>
          <w:rFonts w:eastAsia="Times New Roman" w:cs="Arial"/>
          <w:lang w:val="en-US" w:eastAsia="zh-CN"/>
        </w:rPr>
        <w:t xml:space="preserve"> mempengaruhi kualitas hidup seseorang.</w:t>
      </w:r>
    </w:p>
    <w:p w:rsidR="00035A45" w:rsidRDefault="00BC46FB" w:rsidP="00C964F2">
      <w:pPr>
        <w:pStyle w:val="ListParagraph"/>
        <w:numPr>
          <w:ilvl w:val="0"/>
          <w:numId w:val="10"/>
        </w:numPr>
        <w:spacing w:after="0" w:line="360" w:lineRule="auto"/>
        <w:ind w:left="426" w:hanging="426"/>
        <w:jc w:val="both"/>
        <w:rPr>
          <w:rFonts w:cs="Arial"/>
        </w:rPr>
      </w:pPr>
      <w:r w:rsidRPr="00BC46FB">
        <w:rPr>
          <w:rFonts w:cs="Arial"/>
        </w:rPr>
        <w:t>Jenis dan golongan obat a</w:t>
      </w:r>
      <w:r w:rsidR="007468D0" w:rsidRPr="00BC46FB">
        <w:rPr>
          <w:rFonts w:cs="Arial"/>
        </w:rPr>
        <w:t xml:space="preserve">ntiipertensi </w:t>
      </w:r>
      <w:r w:rsidRPr="00BC46FB">
        <w:rPr>
          <w:rFonts w:cs="Arial"/>
        </w:rPr>
        <w:t>yaitu diuretic, beta blockers,</w:t>
      </w:r>
      <w:r w:rsidR="00295398" w:rsidRPr="00295398">
        <w:rPr>
          <w:rFonts w:cs="Arial"/>
          <w:i/>
        </w:rPr>
        <w:t xml:space="preserve"> </w:t>
      </w:r>
      <w:r w:rsidR="00295398" w:rsidRPr="00DB4C6D">
        <w:rPr>
          <w:rFonts w:cs="Arial"/>
          <w:i/>
        </w:rPr>
        <w:t>Calcium cannel blocker</w:t>
      </w:r>
      <w:r w:rsidR="00295398">
        <w:rPr>
          <w:rFonts w:cs="Arial"/>
          <w:i/>
        </w:rPr>
        <w:t xml:space="preserve">, dan </w:t>
      </w:r>
      <w:r w:rsidRPr="00BC46FB">
        <w:rPr>
          <w:rFonts w:cs="Arial"/>
        </w:rPr>
        <w:t xml:space="preserve"> </w:t>
      </w:r>
      <w:r w:rsidR="00295398">
        <w:rPr>
          <w:rFonts w:cs="Arial"/>
          <w:i/>
        </w:rPr>
        <w:t>Angiotensin receptor blocker</w:t>
      </w:r>
      <w:r w:rsidR="00B025B1">
        <w:rPr>
          <w:rFonts w:cs="Arial"/>
        </w:rPr>
        <w:t>.</w:t>
      </w:r>
      <w:r w:rsidRPr="00BC46FB">
        <w:rPr>
          <w:rFonts w:cs="Arial"/>
        </w:rPr>
        <w:t xml:space="preserve"> </w:t>
      </w:r>
    </w:p>
    <w:p w:rsidR="00431911" w:rsidRDefault="00431911" w:rsidP="00D129E6">
      <w:pPr>
        <w:spacing w:after="0" w:line="360" w:lineRule="auto"/>
        <w:jc w:val="both"/>
        <w:rPr>
          <w:rFonts w:cs="Arial"/>
        </w:rPr>
      </w:pPr>
    </w:p>
    <w:p w:rsidR="00B65A83" w:rsidRDefault="00B65A83" w:rsidP="00431911">
      <w:pPr>
        <w:spacing w:after="0" w:line="480" w:lineRule="auto"/>
        <w:jc w:val="both"/>
        <w:rPr>
          <w:rFonts w:cs="Arial"/>
        </w:rPr>
      </w:pPr>
    </w:p>
    <w:p w:rsidR="007A4608" w:rsidRDefault="007A4608" w:rsidP="00431911">
      <w:pPr>
        <w:spacing w:after="0" w:line="480" w:lineRule="auto"/>
        <w:jc w:val="both"/>
        <w:rPr>
          <w:rFonts w:cs="Arial"/>
        </w:rPr>
      </w:pPr>
    </w:p>
    <w:p w:rsidR="00BE54AA" w:rsidRDefault="00BE54AA" w:rsidP="00431911">
      <w:pPr>
        <w:spacing w:after="0" w:line="480" w:lineRule="auto"/>
        <w:jc w:val="both"/>
        <w:rPr>
          <w:rFonts w:cs="Arial"/>
        </w:rPr>
      </w:pPr>
    </w:p>
    <w:p w:rsidR="00BE54AA" w:rsidRDefault="00BE54AA" w:rsidP="00431911">
      <w:pPr>
        <w:spacing w:after="0" w:line="480" w:lineRule="auto"/>
        <w:jc w:val="both"/>
        <w:rPr>
          <w:rFonts w:cs="Arial"/>
        </w:rPr>
      </w:pPr>
    </w:p>
    <w:p w:rsidR="00C00833" w:rsidRDefault="00C00833" w:rsidP="00431911">
      <w:pPr>
        <w:spacing w:after="0" w:line="480" w:lineRule="auto"/>
        <w:jc w:val="both"/>
        <w:rPr>
          <w:rFonts w:cs="Arial"/>
        </w:rPr>
      </w:pPr>
    </w:p>
    <w:p w:rsidR="00AA029E" w:rsidRDefault="00AA029E" w:rsidP="00431911">
      <w:pPr>
        <w:spacing w:after="0" w:line="480" w:lineRule="auto"/>
        <w:jc w:val="both"/>
        <w:rPr>
          <w:rFonts w:cs="Arial"/>
        </w:rPr>
      </w:pPr>
    </w:p>
    <w:p w:rsidR="00AA029E" w:rsidRDefault="00AA029E" w:rsidP="00431911">
      <w:pPr>
        <w:spacing w:after="0" w:line="480" w:lineRule="auto"/>
        <w:jc w:val="both"/>
        <w:rPr>
          <w:rFonts w:cs="Arial"/>
        </w:rPr>
      </w:pPr>
    </w:p>
    <w:p w:rsidR="00AA029E" w:rsidRDefault="00AA029E" w:rsidP="00431911">
      <w:pPr>
        <w:spacing w:after="0" w:line="480" w:lineRule="auto"/>
        <w:jc w:val="both"/>
        <w:rPr>
          <w:rFonts w:cs="Arial"/>
        </w:rPr>
      </w:pPr>
    </w:p>
    <w:p w:rsidR="00AA029E" w:rsidRDefault="00AA029E" w:rsidP="00431911">
      <w:pPr>
        <w:spacing w:after="0" w:line="480" w:lineRule="auto"/>
        <w:jc w:val="both"/>
        <w:rPr>
          <w:rFonts w:cs="Arial"/>
        </w:rPr>
      </w:pPr>
    </w:p>
    <w:p w:rsidR="00AA029E" w:rsidRPr="00431911" w:rsidRDefault="00AA029E" w:rsidP="00431911">
      <w:pPr>
        <w:spacing w:after="0" w:line="480" w:lineRule="auto"/>
        <w:jc w:val="both"/>
        <w:rPr>
          <w:rFonts w:cs="Arial"/>
        </w:rPr>
      </w:pPr>
    </w:p>
    <w:p w:rsidR="0069619A" w:rsidRPr="00DA6D14" w:rsidRDefault="00DA6D14" w:rsidP="00B57CB1">
      <w:pPr>
        <w:pStyle w:val="Heading1"/>
        <w:spacing w:before="0"/>
        <w:ind w:left="-284"/>
        <w:jc w:val="center"/>
        <w:rPr>
          <w:rFonts w:cs="Arial"/>
        </w:rPr>
      </w:pPr>
      <w:bookmarkStart w:id="229" w:name="_Toc98753292"/>
      <w:bookmarkStart w:id="230" w:name="_Toc98753442"/>
      <w:bookmarkStart w:id="231" w:name="_Toc98753670"/>
      <w:bookmarkStart w:id="232" w:name="_Toc98999043"/>
      <w:bookmarkStart w:id="233" w:name="_Toc99105148"/>
      <w:bookmarkStart w:id="234" w:name="_Toc104877061"/>
      <w:bookmarkStart w:id="235" w:name="_Toc104877720"/>
      <w:bookmarkStart w:id="236" w:name="_Toc106079370"/>
      <w:bookmarkStart w:id="237" w:name="_Toc106543685"/>
      <w:bookmarkStart w:id="238" w:name="_Toc112054542"/>
      <w:r w:rsidRPr="00DA6D14">
        <w:rPr>
          <w:rFonts w:cs="Arial"/>
        </w:rPr>
        <w:t>BAB III</w:t>
      </w:r>
      <w:bookmarkEnd w:id="229"/>
      <w:bookmarkEnd w:id="230"/>
      <w:bookmarkEnd w:id="231"/>
      <w:bookmarkEnd w:id="232"/>
      <w:bookmarkEnd w:id="233"/>
      <w:bookmarkEnd w:id="234"/>
      <w:bookmarkEnd w:id="235"/>
      <w:bookmarkEnd w:id="236"/>
      <w:bookmarkEnd w:id="237"/>
      <w:bookmarkEnd w:id="238"/>
    </w:p>
    <w:p w:rsidR="00DA6D14" w:rsidRPr="00DA6D14" w:rsidRDefault="0017151C" w:rsidP="00B57CB1">
      <w:pPr>
        <w:pStyle w:val="Heading1"/>
        <w:spacing w:before="0"/>
        <w:ind w:left="-284"/>
        <w:jc w:val="center"/>
        <w:rPr>
          <w:rFonts w:cs="Arial"/>
        </w:rPr>
      </w:pPr>
      <w:bookmarkStart w:id="239" w:name="_Toc98753293"/>
      <w:bookmarkStart w:id="240" w:name="_Toc98753443"/>
      <w:bookmarkStart w:id="241" w:name="_Toc98753671"/>
      <w:bookmarkStart w:id="242" w:name="_Toc98999044"/>
      <w:bookmarkStart w:id="243" w:name="_Toc99105149"/>
      <w:bookmarkStart w:id="244" w:name="_Toc106079371"/>
      <w:bookmarkStart w:id="245" w:name="_Toc106543686"/>
      <w:bookmarkStart w:id="246" w:name="_Toc112054543"/>
      <w:r>
        <w:rPr>
          <w:rFonts w:cs="Arial"/>
        </w:rPr>
        <w:t xml:space="preserve">METODE </w:t>
      </w:r>
      <w:r w:rsidR="00DA6D14" w:rsidRPr="00DA6D14">
        <w:rPr>
          <w:rFonts w:cs="Arial"/>
        </w:rPr>
        <w:t xml:space="preserve"> PENELITIAN</w:t>
      </w:r>
      <w:bookmarkEnd w:id="239"/>
      <w:bookmarkEnd w:id="240"/>
      <w:bookmarkEnd w:id="241"/>
      <w:bookmarkEnd w:id="242"/>
      <w:bookmarkEnd w:id="243"/>
      <w:bookmarkEnd w:id="244"/>
      <w:bookmarkEnd w:id="245"/>
      <w:bookmarkEnd w:id="246"/>
      <w:r w:rsidR="00DA6D14" w:rsidRPr="00DA6D14">
        <w:rPr>
          <w:rFonts w:cs="Arial"/>
        </w:rPr>
        <w:t xml:space="preserve"> </w:t>
      </w:r>
    </w:p>
    <w:p w:rsidR="0069619A" w:rsidRDefault="0069619A" w:rsidP="00EE5DC5">
      <w:pPr>
        <w:spacing w:after="0" w:line="360" w:lineRule="auto"/>
        <w:ind w:left="-284"/>
        <w:rPr>
          <w:rFonts w:cs="Arial"/>
          <w:color w:val="000000" w:themeColor="text1"/>
        </w:rPr>
      </w:pPr>
    </w:p>
    <w:p w:rsidR="002A6969" w:rsidRDefault="0017151C" w:rsidP="002161AD">
      <w:pPr>
        <w:pStyle w:val="Heading2"/>
        <w:numPr>
          <w:ilvl w:val="1"/>
          <w:numId w:val="7"/>
        </w:numPr>
        <w:spacing w:before="0" w:line="480" w:lineRule="auto"/>
        <w:ind w:left="710" w:hanging="710"/>
        <w:rPr>
          <w:rFonts w:cs="Arial"/>
          <w:szCs w:val="24"/>
        </w:rPr>
      </w:pPr>
      <w:bookmarkStart w:id="247" w:name="_Toc98753294"/>
      <w:bookmarkStart w:id="248" w:name="_Toc98753444"/>
      <w:bookmarkStart w:id="249" w:name="_Toc98753672"/>
      <w:bookmarkStart w:id="250" w:name="_Toc98999045"/>
      <w:bookmarkStart w:id="251" w:name="_Toc99105150"/>
      <w:bookmarkStart w:id="252" w:name="_Toc106079372"/>
      <w:bookmarkStart w:id="253" w:name="_Toc106543687"/>
      <w:bookmarkStart w:id="254" w:name="_Toc112054544"/>
      <w:r>
        <w:rPr>
          <w:rFonts w:cs="Arial"/>
          <w:szCs w:val="24"/>
        </w:rPr>
        <w:t xml:space="preserve">Jenis dan </w:t>
      </w:r>
      <w:r w:rsidR="00DA6D14" w:rsidRPr="00DA6D14">
        <w:rPr>
          <w:rFonts w:cs="Arial"/>
          <w:szCs w:val="24"/>
        </w:rPr>
        <w:t>Desain Penelitian</w:t>
      </w:r>
      <w:bookmarkEnd w:id="247"/>
      <w:bookmarkEnd w:id="248"/>
      <w:bookmarkEnd w:id="249"/>
      <w:bookmarkEnd w:id="250"/>
      <w:bookmarkEnd w:id="251"/>
      <w:bookmarkEnd w:id="252"/>
      <w:bookmarkEnd w:id="253"/>
      <w:bookmarkEnd w:id="254"/>
      <w:r w:rsidR="00DA6D14" w:rsidRPr="00DA6D14">
        <w:rPr>
          <w:rFonts w:cs="Arial"/>
          <w:szCs w:val="24"/>
        </w:rPr>
        <w:t xml:space="preserve"> </w:t>
      </w:r>
    </w:p>
    <w:p w:rsidR="0017151C" w:rsidRDefault="0017151C" w:rsidP="0017151C">
      <w:pPr>
        <w:pStyle w:val="Heading3"/>
        <w:numPr>
          <w:ilvl w:val="2"/>
          <w:numId w:val="7"/>
        </w:numPr>
      </w:pPr>
      <w:bookmarkStart w:id="255" w:name="_Toc106079373"/>
      <w:bookmarkStart w:id="256" w:name="_Toc106543688"/>
      <w:bookmarkStart w:id="257" w:name="_Toc112054545"/>
      <w:r>
        <w:t>Jenis Penelitian</w:t>
      </w:r>
      <w:bookmarkEnd w:id="255"/>
      <w:bookmarkEnd w:id="256"/>
      <w:bookmarkEnd w:id="257"/>
      <w:r>
        <w:t xml:space="preserve"> </w:t>
      </w:r>
    </w:p>
    <w:p w:rsidR="0017151C" w:rsidRPr="0017151C" w:rsidRDefault="0017151C" w:rsidP="0017151C">
      <w:pPr>
        <w:spacing w:line="360" w:lineRule="auto"/>
        <w:jc w:val="both"/>
      </w:pPr>
      <w:r w:rsidRPr="0017151C">
        <w:t xml:space="preserve">          Jenis penelitian yang digunakan adalah penelitian yang bersifat  deskriptif. Metode penelitian deskriptif menurut Sugiyono (2018, hlm. 86) adalah penelitian ini hanya ingin mengetahui bagaimana keadaan variabel itu sendiri tanpa ada pengaruh atau hubungan terhadap variabel lain seperti penelitian eksperimen atau korelasi. Penelitian ini </w:t>
      </w:r>
      <w:r w:rsidR="00AE6418">
        <w:t xml:space="preserve">akan mendeskripsikan </w:t>
      </w:r>
      <w:r w:rsidRPr="0017151C">
        <w:t>gambaran pola penggunaan obat anti hipertensi pada pasien rawat jalan di rumah sakit umum pancur batu.</w:t>
      </w:r>
    </w:p>
    <w:p w:rsidR="0017151C" w:rsidRDefault="0017151C" w:rsidP="0017151C">
      <w:pPr>
        <w:pStyle w:val="Heading3"/>
        <w:numPr>
          <w:ilvl w:val="2"/>
          <w:numId w:val="7"/>
        </w:numPr>
      </w:pPr>
      <w:bookmarkStart w:id="258" w:name="_Toc106079374"/>
      <w:bookmarkStart w:id="259" w:name="_Toc106543689"/>
      <w:bookmarkStart w:id="260" w:name="_Toc112054546"/>
      <w:r>
        <w:t>Desain Penelitian</w:t>
      </w:r>
      <w:bookmarkEnd w:id="258"/>
      <w:bookmarkEnd w:id="259"/>
      <w:bookmarkEnd w:id="260"/>
      <w:r>
        <w:t xml:space="preserve"> </w:t>
      </w:r>
    </w:p>
    <w:p w:rsidR="0017151C" w:rsidRDefault="0017151C" w:rsidP="00754B7E">
      <w:pPr>
        <w:tabs>
          <w:tab w:val="left" w:pos="709"/>
        </w:tabs>
        <w:spacing w:after="0" w:line="360" w:lineRule="auto"/>
        <w:ind w:firstLine="709"/>
        <w:jc w:val="both"/>
        <w:rPr>
          <w:rFonts w:cs="Arial"/>
        </w:rPr>
      </w:pPr>
      <w:r>
        <w:t xml:space="preserve">Desain penelitian yang digunakan adalah penelitian yang bersifat </w:t>
      </w:r>
      <w:r w:rsidR="00754B7E">
        <w:t>R</w:t>
      </w:r>
      <w:r>
        <w:t xml:space="preserve">etrospektif. </w:t>
      </w:r>
      <w:r w:rsidRPr="0017151C">
        <w:t>Penelitian</w:t>
      </w:r>
      <w:r>
        <w:t xml:space="preserve"> </w:t>
      </w:r>
      <w:r w:rsidR="00754B7E">
        <w:t>R</w:t>
      </w:r>
      <w:r w:rsidRPr="0017151C">
        <w:t xml:space="preserve">etrospektif adalah penelitian berupa pengamatan terhadap peristiwa-peristiwa yang yang telah terjadi bertujuan untuk mencari faktor yang berhubungan dengan penyebab (Sugiyono, 2017). </w:t>
      </w:r>
      <w:r w:rsidR="00D129E6">
        <w:rPr>
          <w:rFonts w:cs="Arial"/>
        </w:rPr>
        <w:t xml:space="preserve">Retrospektif </w:t>
      </w:r>
      <w:r w:rsidR="00754B7E" w:rsidRPr="001A56AF">
        <w:rPr>
          <w:rFonts w:cs="Arial"/>
        </w:rPr>
        <w:t>adalah meneliti ke belakang dengan</w:t>
      </w:r>
      <w:r w:rsidR="00754B7E">
        <w:rPr>
          <w:rFonts w:cs="Arial"/>
        </w:rPr>
        <w:t xml:space="preserve"> mengumpulkan data tentang resep pasien</w:t>
      </w:r>
      <w:r w:rsidR="00754B7E" w:rsidRPr="001A56AF">
        <w:rPr>
          <w:rFonts w:cs="Arial"/>
        </w:rPr>
        <w:t xml:space="preserve"> antihipertensi </w:t>
      </w:r>
      <w:r w:rsidR="00754B7E">
        <w:rPr>
          <w:rFonts w:cs="Arial"/>
        </w:rPr>
        <w:t xml:space="preserve">yang ada </w:t>
      </w:r>
      <w:r w:rsidR="00754B7E" w:rsidRPr="001A56AF">
        <w:rPr>
          <w:rFonts w:cs="Arial"/>
        </w:rPr>
        <w:t>di R</w:t>
      </w:r>
      <w:r w:rsidR="00754B7E">
        <w:rPr>
          <w:rFonts w:cs="Arial"/>
        </w:rPr>
        <w:t>umah Sakit Umum Pancur Batu periode Januari – Desember 2021</w:t>
      </w:r>
    </w:p>
    <w:p w:rsidR="00754B7E" w:rsidRPr="00754B7E" w:rsidRDefault="00754B7E" w:rsidP="00754B7E">
      <w:pPr>
        <w:tabs>
          <w:tab w:val="left" w:pos="709"/>
        </w:tabs>
        <w:spacing w:after="0" w:line="360" w:lineRule="auto"/>
        <w:ind w:firstLine="709"/>
        <w:jc w:val="both"/>
        <w:rPr>
          <w:rFonts w:cs="Arial"/>
        </w:rPr>
      </w:pPr>
    </w:p>
    <w:p w:rsidR="00B57CB1" w:rsidRPr="00B57CB1" w:rsidRDefault="00DA6D14" w:rsidP="002161AD">
      <w:pPr>
        <w:pStyle w:val="Heading2"/>
        <w:numPr>
          <w:ilvl w:val="1"/>
          <w:numId w:val="7"/>
        </w:numPr>
        <w:spacing w:before="0" w:line="480" w:lineRule="auto"/>
        <w:ind w:left="710" w:hanging="710"/>
        <w:jc w:val="both"/>
        <w:rPr>
          <w:rFonts w:cs="Arial"/>
        </w:rPr>
      </w:pPr>
      <w:bookmarkStart w:id="261" w:name="_Toc98753296"/>
      <w:bookmarkStart w:id="262" w:name="_Toc98753445"/>
      <w:bookmarkStart w:id="263" w:name="_Toc98753673"/>
      <w:bookmarkStart w:id="264" w:name="_Toc98999046"/>
      <w:bookmarkStart w:id="265" w:name="_Toc99105151"/>
      <w:bookmarkStart w:id="266" w:name="_Toc106079375"/>
      <w:bookmarkStart w:id="267" w:name="_Toc106543690"/>
      <w:bookmarkStart w:id="268" w:name="_Toc112054547"/>
      <w:r w:rsidRPr="00DA6D14">
        <w:rPr>
          <w:rFonts w:cs="Arial"/>
          <w:szCs w:val="24"/>
        </w:rPr>
        <w:t>Lokasi dan Waktu Penelitian</w:t>
      </w:r>
      <w:bookmarkEnd w:id="261"/>
      <w:bookmarkEnd w:id="262"/>
      <w:bookmarkEnd w:id="263"/>
      <w:bookmarkEnd w:id="264"/>
      <w:bookmarkEnd w:id="265"/>
      <w:bookmarkEnd w:id="266"/>
      <w:bookmarkEnd w:id="267"/>
      <w:bookmarkEnd w:id="268"/>
      <w:r w:rsidRPr="00DA6D14">
        <w:rPr>
          <w:rFonts w:cs="Arial"/>
          <w:szCs w:val="24"/>
        </w:rPr>
        <w:t xml:space="preserve"> </w:t>
      </w:r>
      <w:r w:rsidR="00F512A9" w:rsidRPr="00E85DAE">
        <w:rPr>
          <w:rFonts w:cs="Arial"/>
        </w:rPr>
        <w:t xml:space="preserve"> </w:t>
      </w:r>
    </w:p>
    <w:p w:rsidR="00DB4C6D" w:rsidRDefault="00DB4C6D" w:rsidP="00D129E6">
      <w:pPr>
        <w:pStyle w:val="Heading3"/>
        <w:numPr>
          <w:ilvl w:val="2"/>
          <w:numId w:val="7"/>
        </w:numPr>
        <w:spacing w:before="0" w:line="360" w:lineRule="auto"/>
        <w:ind w:left="710" w:hanging="710"/>
        <w:jc w:val="both"/>
      </w:pPr>
      <w:bookmarkStart w:id="269" w:name="_Toc98999047"/>
      <w:bookmarkStart w:id="270" w:name="_Toc99105152"/>
      <w:bookmarkStart w:id="271" w:name="_Toc106079376"/>
      <w:bookmarkStart w:id="272" w:name="_Toc106543691"/>
      <w:bookmarkStart w:id="273" w:name="_Toc112054548"/>
      <w:r>
        <w:t>Lokasi Penelitian</w:t>
      </w:r>
      <w:bookmarkEnd w:id="269"/>
      <w:bookmarkEnd w:id="270"/>
      <w:bookmarkEnd w:id="271"/>
      <w:bookmarkEnd w:id="272"/>
      <w:bookmarkEnd w:id="273"/>
      <w:r>
        <w:t xml:space="preserve"> </w:t>
      </w:r>
    </w:p>
    <w:p w:rsidR="00615141" w:rsidRDefault="00D129E6" w:rsidP="00D129E6">
      <w:pPr>
        <w:spacing w:after="0" w:line="360" w:lineRule="auto"/>
        <w:ind w:firstLine="710"/>
        <w:jc w:val="both"/>
        <w:rPr>
          <w:rFonts w:cs="Arial"/>
        </w:rPr>
      </w:pPr>
      <w:r>
        <w:rPr>
          <w:rFonts w:cs="Arial"/>
        </w:rPr>
        <w:t>Lokasi p</w:t>
      </w:r>
      <w:r w:rsidR="00833283" w:rsidRPr="00452B53">
        <w:rPr>
          <w:rFonts w:cs="Arial"/>
        </w:rPr>
        <w:t>enelitian ini dilakukan di Rumah Sakit Umum Pancur Batu</w:t>
      </w:r>
      <w:r w:rsidR="00E75BE5">
        <w:rPr>
          <w:rFonts w:cs="Arial"/>
        </w:rPr>
        <w:t xml:space="preserve">, </w:t>
      </w:r>
      <w:bookmarkStart w:id="274" w:name="_Toc98999048"/>
      <w:bookmarkStart w:id="275" w:name="_Toc99105153"/>
      <w:r w:rsidR="00AE6418">
        <w:rPr>
          <w:rFonts w:cs="Arial"/>
        </w:rPr>
        <w:t>Jalan Jamin Ginting KM.17,5, Desa Tenga</w:t>
      </w:r>
      <w:r w:rsidR="00615141" w:rsidRPr="00615141">
        <w:rPr>
          <w:rFonts w:cs="Arial"/>
        </w:rPr>
        <w:t>h, Kec</w:t>
      </w:r>
      <w:r w:rsidR="00AE6418">
        <w:rPr>
          <w:rFonts w:cs="Arial"/>
        </w:rPr>
        <w:t>amatan</w:t>
      </w:r>
      <w:r w:rsidR="00615141" w:rsidRPr="00615141">
        <w:rPr>
          <w:rFonts w:cs="Arial"/>
        </w:rPr>
        <w:t>. Pancur Batu, Kabupaten Deli Serdang, Sumatera Utara 20353.</w:t>
      </w:r>
    </w:p>
    <w:p w:rsidR="00754B7E" w:rsidRPr="00615141" w:rsidRDefault="00754B7E" w:rsidP="00D129E6">
      <w:pPr>
        <w:spacing w:after="0" w:line="360" w:lineRule="auto"/>
        <w:ind w:firstLine="710"/>
        <w:jc w:val="both"/>
        <w:rPr>
          <w:rFonts w:cs="Arial"/>
        </w:rPr>
      </w:pPr>
    </w:p>
    <w:p w:rsidR="00DB4C6D" w:rsidRDefault="00DB4C6D" w:rsidP="002161AD">
      <w:pPr>
        <w:pStyle w:val="Heading3"/>
        <w:numPr>
          <w:ilvl w:val="2"/>
          <w:numId w:val="7"/>
        </w:numPr>
        <w:spacing w:before="0"/>
        <w:ind w:left="710" w:hanging="710"/>
      </w:pPr>
      <w:bookmarkStart w:id="276" w:name="_Toc106079377"/>
      <w:bookmarkStart w:id="277" w:name="_Toc106543692"/>
      <w:bookmarkStart w:id="278" w:name="_Toc112054549"/>
      <w:r>
        <w:t>Waktu Penelitian</w:t>
      </w:r>
      <w:bookmarkEnd w:id="274"/>
      <w:bookmarkEnd w:id="275"/>
      <w:bookmarkEnd w:id="276"/>
      <w:bookmarkEnd w:id="277"/>
      <w:bookmarkEnd w:id="278"/>
      <w:r>
        <w:t xml:space="preserve"> </w:t>
      </w:r>
    </w:p>
    <w:p w:rsidR="0076440F" w:rsidRDefault="00D129E6" w:rsidP="002161AD">
      <w:pPr>
        <w:spacing w:after="0" w:line="360" w:lineRule="auto"/>
        <w:ind w:firstLine="710"/>
        <w:jc w:val="both"/>
        <w:rPr>
          <w:rFonts w:cs="Arial"/>
        </w:rPr>
      </w:pPr>
      <w:r>
        <w:rPr>
          <w:rFonts w:cs="Arial"/>
        </w:rPr>
        <w:t xml:space="preserve">Waktu penelitian ini dimulai dari </w:t>
      </w:r>
      <w:r w:rsidR="00A02142">
        <w:rPr>
          <w:rFonts w:cs="Arial"/>
        </w:rPr>
        <w:t>bulan M</w:t>
      </w:r>
      <w:r w:rsidR="00833283">
        <w:rPr>
          <w:rFonts w:cs="Arial"/>
        </w:rPr>
        <w:t xml:space="preserve">aret </w:t>
      </w:r>
      <w:r w:rsidR="00833283" w:rsidRPr="007A2EE6">
        <w:rPr>
          <w:rFonts w:cs="Arial"/>
        </w:rPr>
        <w:t xml:space="preserve">sampai dengan </w:t>
      </w:r>
      <w:r w:rsidR="00A02142">
        <w:rPr>
          <w:rFonts w:cs="Arial"/>
        </w:rPr>
        <w:t xml:space="preserve">akhir bulan </w:t>
      </w:r>
      <w:r w:rsidR="00E75BE5">
        <w:rPr>
          <w:rFonts w:cs="Arial"/>
        </w:rPr>
        <w:t>Mei</w:t>
      </w:r>
      <w:r w:rsidR="00A02142">
        <w:rPr>
          <w:rFonts w:cs="Arial"/>
        </w:rPr>
        <w:t xml:space="preserve"> T</w:t>
      </w:r>
      <w:r w:rsidR="00833283">
        <w:rPr>
          <w:rFonts w:cs="Arial"/>
        </w:rPr>
        <w:t>ahun 2022 meliputi : penyusunan proposal, perizinan, pelaksanaan penelitian, analisa data, dan pelaporan akhir.</w:t>
      </w:r>
    </w:p>
    <w:p w:rsidR="002161AD" w:rsidRPr="00833283" w:rsidRDefault="002161AD" w:rsidP="002161AD">
      <w:pPr>
        <w:spacing w:after="0" w:line="360" w:lineRule="auto"/>
        <w:ind w:firstLine="710"/>
        <w:jc w:val="both"/>
        <w:rPr>
          <w:rFonts w:asciiTheme="minorHAnsi" w:hAnsiTheme="minorHAnsi"/>
        </w:rPr>
      </w:pPr>
    </w:p>
    <w:p w:rsidR="0076440F" w:rsidRPr="00EE5DC5" w:rsidRDefault="007A2EE6" w:rsidP="002161AD">
      <w:pPr>
        <w:pStyle w:val="Heading2"/>
        <w:numPr>
          <w:ilvl w:val="1"/>
          <w:numId w:val="7"/>
        </w:numPr>
        <w:spacing w:before="0" w:line="480" w:lineRule="auto"/>
        <w:ind w:left="710" w:hanging="710"/>
        <w:rPr>
          <w:rFonts w:cs="Arial"/>
          <w:szCs w:val="24"/>
        </w:rPr>
      </w:pPr>
      <w:bookmarkStart w:id="279" w:name="_Toc98753297"/>
      <w:bookmarkStart w:id="280" w:name="_Toc98753446"/>
      <w:bookmarkStart w:id="281" w:name="_Toc98753674"/>
      <w:bookmarkStart w:id="282" w:name="_Toc98999049"/>
      <w:bookmarkStart w:id="283" w:name="_Toc99105154"/>
      <w:bookmarkStart w:id="284" w:name="_Toc106079378"/>
      <w:bookmarkStart w:id="285" w:name="_Toc106543693"/>
      <w:bookmarkStart w:id="286" w:name="_Toc112054550"/>
      <w:r w:rsidRPr="007A2EE6">
        <w:rPr>
          <w:rFonts w:cs="Arial"/>
          <w:szCs w:val="24"/>
        </w:rPr>
        <w:t xml:space="preserve">Populasi </w:t>
      </w:r>
      <w:r w:rsidR="002A6969">
        <w:rPr>
          <w:rFonts w:cs="Arial"/>
          <w:szCs w:val="24"/>
        </w:rPr>
        <w:t>dan Sampel</w:t>
      </w:r>
      <w:bookmarkEnd w:id="279"/>
      <w:bookmarkEnd w:id="280"/>
      <w:bookmarkEnd w:id="281"/>
      <w:bookmarkEnd w:id="282"/>
      <w:bookmarkEnd w:id="283"/>
      <w:bookmarkEnd w:id="284"/>
      <w:bookmarkEnd w:id="285"/>
      <w:bookmarkEnd w:id="286"/>
    </w:p>
    <w:p w:rsidR="002A6969" w:rsidRPr="002A6969" w:rsidRDefault="002A6969" w:rsidP="002161AD">
      <w:pPr>
        <w:pStyle w:val="Heading3"/>
        <w:numPr>
          <w:ilvl w:val="2"/>
          <w:numId w:val="7"/>
        </w:numPr>
        <w:spacing w:before="0" w:line="480" w:lineRule="auto"/>
        <w:ind w:left="710" w:hanging="710"/>
        <w:rPr>
          <w:rFonts w:cs="Arial"/>
          <w:szCs w:val="24"/>
        </w:rPr>
      </w:pPr>
      <w:bookmarkStart w:id="287" w:name="_Toc98753298"/>
      <w:bookmarkStart w:id="288" w:name="_Toc98753447"/>
      <w:bookmarkStart w:id="289" w:name="_Toc98753675"/>
      <w:bookmarkStart w:id="290" w:name="_Toc98999050"/>
      <w:bookmarkStart w:id="291" w:name="_Toc99105155"/>
      <w:bookmarkStart w:id="292" w:name="_Toc106079379"/>
      <w:bookmarkStart w:id="293" w:name="_Toc106543694"/>
      <w:bookmarkStart w:id="294" w:name="_Toc112054551"/>
      <w:r w:rsidRPr="002A6969">
        <w:rPr>
          <w:rFonts w:cs="Arial"/>
          <w:szCs w:val="24"/>
        </w:rPr>
        <w:t>Populasi</w:t>
      </w:r>
      <w:bookmarkEnd w:id="287"/>
      <w:bookmarkEnd w:id="288"/>
      <w:bookmarkEnd w:id="289"/>
      <w:bookmarkEnd w:id="290"/>
      <w:bookmarkEnd w:id="291"/>
      <w:bookmarkEnd w:id="292"/>
      <w:bookmarkEnd w:id="293"/>
      <w:bookmarkEnd w:id="294"/>
    </w:p>
    <w:p w:rsidR="0076440F" w:rsidRDefault="002A6969" w:rsidP="00D129E6">
      <w:pPr>
        <w:spacing w:after="0" w:line="360" w:lineRule="auto"/>
        <w:jc w:val="both"/>
        <w:rPr>
          <w:rFonts w:cs="Arial"/>
        </w:rPr>
      </w:pPr>
      <w:r>
        <w:rPr>
          <w:rFonts w:cs="Arial"/>
        </w:rPr>
        <w:t xml:space="preserve">             </w:t>
      </w:r>
      <w:r w:rsidR="0076440F" w:rsidRPr="0076440F">
        <w:rPr>
          <w:rFonts w:cs="Arial"/>
          <w:bCs/>
        </w:rPr>
        <w:t>Menurut Sugiyono</w:t>
      </w:r>
      <w:r w:rsidR="0076440F" w:rsidRPr="0076440F">
        <w:rPr>
          <w:rFonts w:cs="Arial"/>
        </w:rPr>
        <w:t> (2019:126) </w:t>
      </w:r>
      <w:r w:rsidR="0076440F" w:rsidRPr="0076440F">
        <w:rPr>
          <w:rFonts w:cs="Arial"/>
          <w:bCs/>
        </w:rPr>
        <w:t>populasi</w:t>
      </w:r>
      <w:r w:rsidR="0076440F" w:rsidRPr="0076440F">
        <w:rPr>
          <w:rFonts w:cs="Arial"/>
        </w:rPr>
        <w:t> adalah wilayah generalisasi yang terdiri atas: objek / subjek yang mempunyai kuantitas dan karakteristik tertentu yang ditetapkan oleh peneliti untuk dipelajari dan kemudian ditarik kesimpulannya.</w:t>
      </w:r>
      <w:r w:rsidR="00E51C1B">
        <w:rPr>
          <w:rFonts w:cs="Arial"/>
        </w:rPr>
        <w:t xml:space="preserve"> </w:t>
      </w:r>
      <w:r w:rsidR="007A2EE6" w:rsidRPr="0076440F">
        <w:rPr>
          <w:rFonts w:cs="Arial"/>
        </w:rPr>
        <w:t>Populasi dalam penelitian ini ad</w:t>
      </w:r>
      <w:r w:rsidR="00EC4DDE" w:rsidRPr="0076440F">
        <w:rPr>
          <w:rFonts w:cs="Arial"/>
        </w:rPr>
        <w:t xml:space="preserve">alah seluruh </w:t>
      </w:r>
      <w:r w:rsidR="00BC46FB">
        <w:rPr>
          <w:rFonts w:cs="Arial"/>
        </w:rPr>
        <w:t>resep</w:t>
      </w:r>
      <w:r w:rsidR="00E51C1B">
        <w:rPr>
          <w:rFonts w:cs="Arial"/>
        </w:rPr>
        <w:t xml:space="preserve"> pasien hipertensi yang ada </w:t>
      </w:r>
      <w:r w:rsidR="007A2EE6" w:rsidRPr="0076440F">
        <w:rPr>
          <w:rFonts w:cs="Arial"/>
        </w:rPr>
        <w:t>d</w:t>
      </w:r>
      <w:r w:rsidR="00575BDE">
        <w:rPr>
          <w:rFonts w:cs="Arial"/>
        </w:rPr>
        <w:t>i Rumah Sakit Umu</w:t>
      </w:r>
      <w:r w:rsidR="002B570B">
        <w:rPr>
          <w:rFonts w:cs="Arial"/>
        </w:rPr>
        <w:t>m Pancur Batu dengan jumlah 57</w:t>
      </w:r>
      <w:r w:rsidR="006E74F8">
        <w:rPr>
          <w:rFonts w:cs="Arial"/>
        </w:rPr>
        <w:t>7</w:t>
      </w:r>
      <w:r w:rsidR="00C9037B">
        <w:rPr>
          <w:rFonts w:cs="Arial"/>
        </w:rPr>
        <w:t xml:space="preserve"> </w:t>
      </w:r>
      <w:r w:rsidR="00575BDE">
        <w:rPr>
          <w:rFonts w:cs="Arial"/>
        </w:rPr>
        <w:t>resep pada</w:t>
      </w:r>
      <w:r w:rsidR="00BC46FB">
        <w:rPr>
          <w:rFonts w:cs="Arial"/>
        </w:rPr>
        <w:t xml:space="preserve"> periode Januari – Desember  T</w:t>
      </w:r>
      <w:r w:rsidR="00B025B1">
        <w:rPr>
          <w:rFonts w:cs="Arial"/>
        </w:rPr>
        <w:t>ahun 2021.</w:t>
      </w:r>
    </w:p>
    <w:p w:rsidR="00D129E6" w:rsidRDefault="00D129E6" w:rsidP="00D129E6">
      <w:pPr>
        <w:spacing w:after="0" w:line="360" w:lineRule="auto"/>
        <w:jc w:val="both"/>
        <w:rPr>
          <w:rFonts w:cs="Arial"/>
        </w:rPr>
      </w:pPr>
    </w:p>
    <w:p w:rsidR="002A6969" w:rsidRDefault="002A6969" w:rsidP="002161AD">
      <w:pPr>
        <w:pStyle w:val="Heading3"/>
        <w:numPr>
          <w:ilvl w:val="2"/>
          <w:numId w:val="7"/>
        </w:numPr>
        <w:spacing w:before="0" w:line="480" w:lineRule="auto"/>
        <w:ind w:left="710" w:hanging="710"/>
        <w:rPr>
          <w:rFonts w:cs="Arial"/>
          <w:szCs w:val="24"/>
        </w:rPr>
      </w:pPr>
      <w:bookmarkStart w:id="295" w:name="_Toc98753299"/>
      <w:bookmarkStart w:id="296" w:name="_Toc98753448"/>
      <w:bookmarkStart w:id="297" w:name="_Toc98753676"/>
      <w:bookmarkStart w:id="298" w:name="_Toc98999051"/>
      <w:bookmarkStart w:id="299" w:name="_Toc99105156"/>
      <w:bookmarkStart w:id="300" w:name="_Toc106079380"/>
      <w:bookmarkStart w:id="301" w:name="_Toc106543695"/>
      <w:bookmarkStart w:id="302" w:name="_Toc112054552"/>
      <w:r w:rsidRPr="002A6969">
        <w:rPr>
          <w:rFonts w:cs="Arial"/>
          <w:szCs w:val="24"/>
        </w:rPr>
        <w:t>Sampel</w:t>
      </w:r>
      <w:bookmarkEnd w:id="295"/>
      <w:bookmarkEnd w:id="296"/>
      <w:bookmarkEnd w:id="297"/>
      <w:bookmarkEnd w:id="298"/>
      <w:bookmarkEnd w:id="299"/>
      <w:bookmarkEnd w:id="300"/>
      <w:bookmarkEnd w:id="301"/>
      <w:bookmarkEnd w:id="302"/>
      <w:r w:rsidRPr="002A6969">
        <w:rPr>
          <w:rFonts w:cs="Arial"/>
          <w:szCs w:val="24"/>
        </w:rPr>
        <w:t xml:space="preserve"> </w:t>
      </w:r>
    </w:p>
    <w:p w:rsidR="003A0219" w:rsidRDefault="00183080" w:rsidP="00D129E6">
      <w:pPr>
        <w:spacing w:after="0" w:line="360" w:lineRule="auto"/>
        <w:ind w:firstLine="710"/>
        <w:jc w:val="both"/>
        <w:rPr>
          <w:rFonts w:cs="Arial"/>
          <w:color w:val="202124"/>
          <w:shd w:val="clear" w:color="auto" w:fill="FFFFFF"/>
        </w:rPr>
      </w:pPr>
      <w:r w:rsidRPr="00183080">
        <w:rPr>
          <w:rFonts w:cs="Arial"/>
          <w:bCs/>
          <w:color w:val="000000" w:themeColor="text1"/>
        </w:rPr>
        <w:t>Menurut Sugiyono</w:t>
      </w:r>
      <w:r w:rsidRPr="00183080">
        <w:rPr>
          <w:rFonts w:cs="Arial"/>
          <w:color w:val="000000" w:themeColor="text1"/>
        </w:rPr>
        <w:t> (</w:t>
      </w:r>
      <w:r w:rsidRPr="00183080">
        <w:rPr>
          <w:rFonts w:cs="Arial"/>
          <w:bCs/>
          <w:color w:val="000000" w:themeColor="text1"/>
        </w:rPr>
        <w:t>2018</w:t>
      </w:r>
      <w:r w:rsidRPr="00183080">
        <w:rPr>
          <w:rFonts w:cs="Arial"/>
          <w:color w:val="000000" w:themeColor="text1"/>
        </w:rPr>
        <w:t>: 118) </w:t>
      </w:r>
      <w:r w:rsidRPr="00183080">
        <w:rPr>
          <w:rFonts w:cs="Arial"/>
          <w:bCs/>
          <w:color w:val="000000" w:themeColor="text1"/>
        </w:rPr>
        <w:t>sampel</w:t>
      </w:r>
      <w:r w:rsidRPr="00183080">
        <w:rPr>
          <w:rFonts w:cs="Arial"/>
          <w:color w:val="000000" w:themeColor="text1"/>
        </w:rPr>
        <w:t xml:space="preserve"> adalah bagian dari jumlah dan karakteristik yang dimiliki oleh populasi tersebut. </w:t>
      </w:r>
      <w:r w:rsidR="00E51C1B">
        <w:t xml:space="preserve">Sampel dalam penelitian ini adalah data rekam medis pasien hipertensi di </w:t>
      </w:r>
      <w:r w:rsidR="00E51C1B">
        <w:rPr>
          <w:rFonts w:cs="Arial"/>
        </w:rPr>
        <w:t>Rumah Sakit Umum Pancur Batu</w:t>
      </w:r>
      <w:r w:rsidR="00E51C1B">
        <w:t xml:space="preserve"> yang m</w:t>
      </w:r>
      <w:r w:rsidR="00AC0CF0">
        <w:t xml:space="preserve">enggunakan obat antihipertensi. </w:t>
      </w:r>
      <w:r w:rsidR="00E51C1B">
        <w:t xml:space="preserve">Teknik yang digunakan dalam </w:t>
      </w:r>
      <w:r w:rsidR="00E51C1B" w:rsidRPr="00575BDE">
        <w:t>pengambilan sampel adala</w:t>
      </w:r>
      <w:r w:rsidR="00575BDE" w:rsidRPr="00575BDE">
        <w:t xml:space="preserve">h metode </w:t>
      </w:r>
      <w:r w:rsidR="00D129E6" w:rsidRPr="00D129E6">
        <w:rPr>
          <w:i/>
        </w:rPr>
        <w:t xml:space="preserve">simple </w:t>
      </w:r>
      <w:r w:rsidR="00575BDE" w:rsidRPr="00D129E6">
        <w:rPr>
          <w:i/>
        </w:rPr>
        <w:t xml:space="preserve">random </w:t>
      </w:r>
      <w:r w:rsidR="00E51C1B" w:rsidRPr="00D129E6">
        <w:rPr>
          <w:i/>
        </w:rPr>
        <w:t>sampling</w:t>
      </w:r>
      <w:r w:rsidR="00E51C1B" w:rsidRPr="00575BDE">
        <w:t xml:space="preserve">. </w:t>
      </w:r>
      <w:r w:rsidR="0029502A">
        <w:rPr>
          <w:rFonts w:cs="Arial"/>
          <w:color w:val="202124"/>
          <w:shd w:val="clear" w:color="auto" w:fill="FFFFFF"/>
        </w:rPr>
        <w:t>Ukuran suatu sampel merupakan banyaknya jumlah suatu s</w:t>
      </w:r>
      <w:r w:rsidR="002545FB">
        <w:rPr>
          <w:rFonts w:cs="Arial"/>
          <w:color w:val="202124"/>
          <w:shd w:val="clear" w:color="auto" w:fill="FFFFFF"/>
        </w:rPr>
        <w:t>ampel yang diambil</w:t>
      </w:r>
      <w:r w:rsidR="0029502A">
        <w:rPr>
          <w:rFonts w:cs="Arial"/>
          <w:color w:val="202124"/>
          <w:shd w:val="clear" w:color="auto" w:fill="FFFFFF"/>
        </w:rPr>
        <w:t xml:space="preserve"> dari suatu populasi. Pengambilam sampel yang dilakukan</w:t>
      </w:r>
      <w:r w:rsidR="002545FB">
        <w:rPr>
          <w:rFonts w:cs="Arial"/>
          <w:color w:val="202124"/>
          <w:shd w:val="clear" w:color="auto" w:fill="FFFFFF"/>
        </w:rPr>
        <w:t xml:space="preserve"> dalam rese</w:t>
      </w:r>
      <w:r w:rsidR="006E74F8">
        <w:rPr>
          <w:rFonts w:cs="Arial"/>
          <w:color w:val="202124"/>
          <w:shd w:val="clear" w:color="auto" w:fill="FFFFFF"/>
        </w:rPr>
        <w:t>p ini dari bulan Februari, Mei</w:t>
      </w:r>
      <w:r w:rsidR="00E75BE5">
        <w:rPr>
          <w:rFonts w:cs="Arial"/>
          <w:color w:val="202124"/>
          <w:shd w:val="clear" w:color="auto" w:fill="FFFFFF"/>
        </w:rPr>
        <w:t>, Agustus, dan November</w:t>
      </w:r>
      <w:r w:rsidR="002545FB">
        <w:rPr>
          <w:rFonts w:cs="Arial"/>
          <w:color w:val="202124"/>
          <w:shd w:val="clear" w:color="auto" w:fill="FFFFFF"/>
        </w:rPr>
        <w:t xml:space="preserve"> </w:t>
      </w:r>
      <w:r w:rsidR="00D129E6">
        <w:rPr>
          <w:rFonts w:cs="Arial"/>
          <w:color w:val="202124"/>
          <w:shd w:val="clear" w:color="auto" w:fill="FFFFFF"/>
        </w:rPr>
        <w:t xml:space="preserve">2021 </w:t>
      </w:r>
      <w:r w:rsidR="00432A38">
        <w:rPr>
          <w:rFonts w:cs="Arial"/>
          <w:color w:val="202124"/>
          <w:shd w:val="clear" w:color="auto" w:fill="FFFFFF"/>
        </w:rPr>
        <w:t>dengan jumlah</w:t>
      </w:r>
      <w:r w:rsidR="0029502A">
        <w:rPr>
          <w:rFonts w:cs="Arial"/>
          <w:color w:val="202124"/>
          <w:shd w:val="clear" w:color="auto" w:fill="FFFFFF"/>
        </w:rPr>
        <w:t xml:space="preserve"> sampel dapat ditentukan dengan </w:t>
      </w:r>
      <w:r w:rsidR="00432A38">
        <w:rPr>
          <w:rFonts w:cs="Arial"/>
          <w:color w:val="202124"/>
          <w:shd w:val="clear" w:color="auto" w:fill="FFFFFF"/>
        </w:rPr>
        <w:t>rumus Slovin.</w:t>
      </w:r>
    </w:p>
    <w:p w:rsidR="00E90D30" w:rsidRPr="00D75113" w:rsidRDefault="00432A38" w:rsidP="002161AD">
      <w:pPr>
        <w:spacing w:after="0" w:line="360" w:lineRule="auto"/>
        <w:jc w:val="both"/>
        <w:rPr>
          <w:rFonts w:eastAsiaTheme="minorEastAsia" w:cs="Arial"/>
          <w:sz w:val="24"/>
          <w:szCs w:val="24"/>
        </w:rPr>
      </w:pPr>
      <m:oMathPara>
        <m:oMathParaPr>
          <m:jc m:val="center"/>
        </m:oMathParaPr>
        <m:oMath>
          <m:r>
            <w:rPr>
              <w:rFonts w:ascii="Cambria Math" w:hAnsi="Cambria Math" w:cs="Arial"/>
              <w:sz w:val="24"/>
              <w:szCs w:val="24"/>
            </w:rPr>
            <m:t>n=</m:t>
          </m:r>
          <m:f>
            <m:fPr>
              <m:ctrlPr>
                <w:rPr>
                  <w:rFonts w:ascii="Cambria Math" w:hAnsi="Cambria Math" w:cs="Arial"/>
                  <w:sz w:val="24"/>
                  <w:szCs w:val="24"/>
                </w:rPr>
              </m:ctrlPr>
            </m:fPr>
            <m:num>
              <m:r>
                <m:rPr>
                  <m:sty m:val="p"/>
                </m:rPr>
                <w:rPr>
                  <w:rFonts w:ascii="Cambria Math" w:hAnsi="Cambria Math" w:cs="Arial"/>
                  <w:sz w:val="24"/>
                  <w:szCs w:val="24"/>
                </w:rPr>
                <m:t xml:space="preserve">N </m:t>
              </m:r>
            </m:num>
            <m:den>
              <m:r>
                <m:rPr>
                  <m:sty m:val="p"/>
                </m:rPr>
                <w:rPr>
                  <w:rFonts w:ascii="Cambria Math" w:hAnsi="Cambria Math" w:cs="Arial"/>
                  <w:sz w:val="24"/>
                  <w:szCs w:val="24"/>
                </w:rPr>
                <m:t>1+N</m:t>
              </m:r>
              <m:d>
                <m:dPr>
                  <m:ctrlPr>
                    <w:rPr>
                      <w:rFonts w:ascii="Cambria Math" w:hAnsi="Cambria Math" w:cs="Arial"/>
                      <w:sz w:val="24"/>
                      <w:szCs w:val="24"/>
                    </w:rPr>
                  </m:ctrlPr>
                </m:dPr>
                <m:e>
                  <m:sSup>
                    <m:sSupPr>
                      <m:ctrlPr>
                        <w:rPr>
                          <w:rFonts w:ascii="Cambria Math" w:hAnsi="Cambria Math" w:cs="Arial"/>
                          <w:sz w:val="24"/>
                          <w:szCs w:val="24"/>
                        </w:rPr>
                      </m:ctrlPr>
                    </m:sSupPr>
                    <m:e>
                      <m:r>
                        <w:rPr>
                          <w:rFonts w:ascii="Cambria Math" w:hAnsi="Cambria Math" w:cs="Arial"/>
                          <w:sz w:val="24"/>
                          <w:szCs w:val="24"/>
                        </w:rPr>
                        <m:t>e</m:t>
                      </m:r>
                    </m:e>
                    <m:sup>
                      <m:r>
                        <w:rPr>
                          <w:rFonts w:ascii="Cambria Math" w:hAnsi="Cambria Math" w:cs="Arial"/>
                          <w:sz w:val="24"/>
                          <w:szCs w:val="24"/>
                        </w:rPr>
                        <m:t>2</m:t>
                      </m:r>
                    </m:sup>
                  </m:sSup>
                </m:e>
              </m:d>
            </m:den>
          </m:f>
        </m:oMath>
      </m:oMathPara>
    </w:p>
    <w:p w:rsidR="00432A38" w:rsidRDefault="00432A38" w:rsidP="002161AD">
      <w:pPr>
        <w:spacing w:after="0" w:line="360" w:lineRule="auto"/>
        <w:jc w:val="both"/>
        <w:rPr>
          <w:rFonts w:eastAsiaTheme="minorEastAsia" w:cs="Arial"/>
        </w:rPr>
      </w:pPr>
      <w:r>
        <w:rPr>
          <w:rFonts w:eastAsiaTheme="minorEastAsia" w:cs="Arial"/>
        </w:rPr>
        <w:t xml:space="preserve">Keterangan : </w:t>
      </w:r>
    </w:p>
    <w:tbl>
      <w:tblPr>
        <w:tblW w:w="8876" w:type="dxa"/>
        <w:tblLook w:val="04A0" w:firstRow="1" w:lastRow="0" w:firstColumn="1" w:lastColumn="0" w:noHBand="0" w:noVBand="1"/>
      </w:tblPr>
      <w:tblGrid>
        <w:gridCol w:w="375"/>
        <w:gridCol w:w="279"/>
        <w:gridCol w:w="8222"/>
      </w:tblGrid>
      <w:tr w:rsidR="00432A38" w:rsidTr="0029502A">
        <w:trPr>
          <w:trHeight w:val="382"/>
        </w:trPr>
        <w:tc>
          <w:tcPr>
            <w:tcW w:w="0" w:type="auto"/>
          </w:tcPr>
          <w:p w:rsidR="00432A38" w:rsidRDefault="00ED2779" w:rsidP="002161AD">
            <w:pPr>
              <w:spacing w:after="0" w:line="240" w:lineRule="auto"/>
              <w:jc w:val="both"/>
              <w:rPr>
                <w:rFonts w:eastAsiaTheme="minorEastAsia" w:cs="Arial"/>
              </w:rPr>
            </w:pPr>
            <w:r>
              <w:rPr>
                <w:rFonts w:eastAsiaTheme="minorEastAsia" w:cs="Arial"/>
              </w:rPr>
              <w:t>N</w:t>
            </w:r>
          </w:p>
        </w:tc>
        <w:tc>
          <w:tcPr>
            <w:tcW w:w="0" w:type="auto"/>
          </w:tcPr>
          <w:p w:rsidR="00432A38" w:rsidRDefault="00432A38" w:rsidP="002161AD">
            <w:pPr>
              <w:spacing w:after="0" w:line="240" w:lineRule="auto"/>
              <w:jc w:val="both"/>
              <w:rPr>
                <w:rFonts w:eastAsiaTheme="minorEastAsia" w:cs="Arial"/>
              </w:rPr>
            </w:pPr>
            <w:r>
              <w:rPr>
                <w:rFonts w:eastAsiaTheme="minorEastAsia" w:cs="Arial"/>
              </w:rPr>
              <w:t>:</w:t>
            </w:r>
          </w:p>
        </w:tc>
        <w:tc>
          <w:tcPr>
            <w:tcW w:w="0" w:type="auto"/>
          </w:tcPr>
          <w:p w:rsidR="00432A38" w:rsidRDefault="00432A38" w:rsidP="002161AD">
            <w:pPr>
              <w:spacing w:after="0" w:line="240" w:lineRule="auto"/>
              <w:jc w:val="both"/>
              <w:rPr>
                <w:rFonts w:eastAsiaTheme="minorEastAsia" w:cs="Arial"/>
              </w:rPr>
            </w:pPr>
            <w:r>
              <w:rPr>
                <w:rFonts w:eastAsiaTheme="minorEastAsia" w:cs="Arial"/>
              </w:rPr>
              <w:t xml:space="preserve">Jumlah sampel yang akan diteliti </w:t>
            </w:r>
          </w:p>
        </w:tc>
      </w:tr>
      <w:tr w:rsidR="00432A38" w:rsidTr="0029502A">
        <w:trPr>
          <w:trHeight w:val="382"/>
        </w:trPr>
        <w:tc>
          <w:tcPr>
            <w:tcW w:w="0" w:type="auto"/>
          </w:tcPr>
          <w:p w:rsidR="00432A38" w:rsidRDefault="00432A38" w:rsidP="002161AD">
            <w:pPr>
              <w:spacing w:after="0" w:line="240" w:lineRule="auto"/>
              <w:jc w:val="both"/>
              <w:rPr>
                <w:rFonts w:eastAsiaTheme="minorEastAsia" w:cs="Arial"/>
              </w:rPr>
            </w:pPr>
            <w:r>
              <w:rPr>
                <w:rFonts w:eastAsiaTheme="minorEastAsia" w:cs="Arial"/>
              </w:rPr>
              <w:t>N</w:t>
            </w:r>
          </w:p>
        </w:tc>
        <w:tc>
          <w:tcPr>
            <w:tcW w:w="0" w:type="auto"/>
          </w:tcPr>
          <w:p w:rsidR="00432A38" w:rsidRDefault="00432A38" w:rsidP="002161AD">
            <w:pPr>
              <w:spacing w:after="0" w:line="240" w:lineRule="auto"/>
              <w:jc w:val="both"/>
              <w:rPr>
                <w:rFonts w:eastAsiaTheme="minorEastAsia" w:cs="Arial"/>
              </w:rPr>
            </w:pPr>
            <w:r>
              <w:rPr>
                <w:rFonts w:eastAsiaTheme="minorEastAsia" w:cs="Arial"/>
              </w:rPr>
              <w:t>:</w:t>
            </w:r>
          </w:p>
        </w:tc>
        <w:tc>
          <w:tcPr>
            <w:tcW w:w="0" w:type="auto"/>
          </w:tcPr>
          <w:p w:rsidR="00432A38" w:rsidRDefault="00432A38" w:rsidP="002161AD">
            <w:pPr>
              <w:spacing w:after="0" w:line="240" w:lineRule="auto"/>
              <w:jc w:val="both"/>
              <w:rPr>
                <w:rFonts w:eastAsiaTheme="minorEastAsia" w:cs="Arial"/>
              </w:rPr>
            </w:pPr>
            <w:r>
              <w:rPr>
                <w:rFonts w:eastAsiaTheme="minorEastAsia" w:cs="Arial"/>
              </w:rPr>
              <w:t xml:space="preserve">Jumlah populasi </w:t>
            </w:r>
          </w:p>
        </w:tc>
      </w:tr>
      <w:tr w:rsidR="00432A38" w:rsidTr="0029502A">
        <w:trPr>
          <w:trHeight w:val="628"/>
        </w:trPr>
        <w:tc>
          <w:tcPr>
            <w:tcW w:w="0" w:type="auto"/>
          </w:tcPr>
          <w:p w:rsidR="00432A38" w:rsidRDefault="00432A38" w:rsidP="002161AD">
            <w:pPr>
              <w:spacing w:after="0" w:line="240" w:lineRule="auto"/>
              <w:jc w:val="both"/>
              <w:rPr>
                <w:rFonts w:eastAsiaTheme="minorEastAsia" w:cs="Arial"/>
              </w:rPr>
            </w:pPr>
            <w:r>
              <w:rPr>
                <w:rFonts w:eastAsiaTheme="minorEastAsia" w:cs="Arial"/>
              </w:rPr>
              <w:t>d</w:t>
            </w:r>
          </w:p>
        </w:tc>
        <w:tc>
          <w:tcPr>
            <w:tcW w:w="0" w:type="auto"/>
          </w:tcPr>
          <w:p w:rsidR="00432A38" w:rsidRDefault="00432A38" w:rsidP="002161AD">
            <w:pPr>
              <w:spacing w:after="0" w:line="240" w:lineRule="auto"/>
              <w:jc w:val="both"/>
              <w:rPr>
                <w:rFonts w:eastAsiaTheme="minorEastAsia" w:cs="Arial"/>
              </w:rPr>
            </w:pPr>
            <w:r>
              <w:rPr>
                <w:rFonts w:eastAsiaTheme="minorEastAsia" w:cs="Arial"/>
              </w:rPr>
              <w:t>:</w:t>
            </w:r>
          </w:p>
        </w:tc>
        <w:tc>
          <w:tcPr>
            <w:tcW w:w="0" w:type="auto"/>
          </w:tcPr>
          <w:p w:rsidR="00432A38" w:rsidRDefault="00432A38" w:rsidP="002161AD">
            <w:pPr>
              <w:spacing w:after="0" w:line="240" w:lineRule="auto"/>
              <w:jc w:val="both"/>
              <w:rPr>
                <w:rFonts w:eastAsiaTheme="minorEastAsia" w:cs="Arial"/>
              </w:rPr>
            </w:pPr>
            <w:r>
              <w:rPr>
                <w:rFonts w:eastAsiaTheme="minorEastAsia" w:cs="Arial"/>
              </w:rPr>
              <w:t xml:space="preserve">Batas </w:t>
            </w:r>
            <w:r w:rsidR="00E90D30">
              <w:rPr>
                <w:rFonts w:eastAsiaTheme="minorEastAsia" w:cs="Arial"/>
              </w:rPr>
              <w:t>persentase ketidaktelitian</w:t>
            </w:r>
            <w:r>
              <w:rPr>
                <w:rFonts w:eastAsiaTheme="minorEastAsia" w:cs="Arial"/>
              </w:rPr>
              <w:t xml:space="preserve"> </w:t>
            </w:r>
            <w:r w:rsidR="00E90D30">
              <w:rPr>
                <w:rFonts w:eastAsiaTheme="minorEastAsia" w:cs="Arial"/>
              </w:rPr>
              <w:t xml:space="preserve">dalam </w:t>
            </w:r>
            <w:r>
              <w:rPr>
                <w:rFonts w:eastAsiaTheme="minorEastAsia" w:cs="Arial"/>
              </w:rPr>
              <w:t xml:space="preserve">pengambilan sampel </w:t>
            </w:r>
            <w:r w:rsidR="00E90D30">
              <w:rPr>
                <w:rFonts w:eastAsiaTheme="minorEastAsia" w:cs="Arial"/>
              </w:rPr>
              <w:t>yang digunakan (0,1)</w:t>
            </w:r>
          </w:p>
        </w:tc>
      </w:tr>
    </w:tbl>
    <w:p w:rsidR="00987136" w:rsidRPr="009931FC" w:rsidRDefault="009931FC" w:rsidP="002161AD">
      <w:pPr>
        <w:spacing w:after="0" w:line="360" w:lineRule="auto"/>
        <w:rPr>
          <w:rFonts w:eastAsiaTheme="minorEastAsia" w:cs="Arial"/>
          <w:sz w:val="24"/>
          <w:szCs w:val="24"/>
        </w:rPr>
      </w:pPr>
      <m:oMathPara>
        <m:oMathParaPr>
          <m:jc m:val="left"/>
        </m:oMathParaPr>
        <m:oMath>
          <m:r>
            <w:rPr>
              <w:rFonts w:ascii="Cambria Math" w:eastAsiaTheme="minorEastAsia" w:hAnsi="Cambria Math" w:cs="Cambria Math"/>
              <w:sz w:val="24"/>
              <w:szCs w:val="24"/>
            </w:rPr>
            <m:t xml:space="preserve">         n</m:t>
          </m:r>
          <m:r>
            <m:rPr>
              <m:sty m:val="p"/>
            </m:rPr>
            <w:rPr>
              <w:rFonts w:ascii="Cambria Math" w:eastAsiaTheme="minorEastAsia" w:hAnsi="Cambria Math" w:cs="Cambria Math"/>
              <w:sz w:val="24"/>
              <w:szCs w:val="24"/>
            </w:rPr>
            <m:t>=</m:t>
          </m:r>
          <m:f>
            <m:fPr>
              <m:ctrlPr>
                <w:rPr>
                  <w:rFonts w:ascii="Cambria Math" w:eastAsiaTheme="minorEastAsia" w:hAnsi="Cambria Math" w:cs="Arial"/>
                  <w:sz w:val="24"/>
                  <w:szCs w:val="24"/>
                </w:rPr>
              </m:ctrlPr>
            </m:fPr>
            <m:num>
              <m:r>
                <m:rPr>
                  <m:sty m:val="p"/>
                </m:rPr>
                <w:rPr>
                  <w:rFonts w:ascii="Cambria Math" w:hAnsi="Cambria Math" w:cs="Arial"/>
                  <w:sz w:val="24"/>
                  <w:szCs w:val="24"/>
                </w:rPr>
                <m:t xml:space="preserve">N </m:t>
              </m:r>
            </m:num>
            <m:den>
              <m:r>
                <m:rPr>
                  <m:sty m:val="p"/>
                </m:rPr>
                <w:rPr>
                  <w:rFonts w:ascii="Cambria Math" w:hAnsi="Cambria Math" w:cs="Arial"/>
                  <w:sz w:val="24"/>
                  <w:szCs w:val="24"/>
                </w:rPr>
                <m:t>1+N</m:t>
              </m:r>
              <m:d>
                <m:dPr>
                  <m:ctrlPr>
                    <w:rPr>
                      <w:rFonts w:ascii="Cambria Math" w:hAnsi="Cambria Math" w:cs="Arial"/>
                      <w:sz w:val="24"/>
                      <w:szCs w:val="24"/>
                    </w:rPr>
                  </m:ctrlPr>
                </m:dPr>
                <m:e>
                  <m:sSup>
                    <m:sSupPr>
                      <m:ctrlPr>
                        <w:rPr>
                          <w:rFonts w:ascii="Cambria Math" w:hAnsi="Cambria Math" w:cs="Arial"/>
                          <w:sz w:val="24"/>
                          <w:szCs w:val="24"/>
                        </w:rPr>
                      </m:ctrlPr>
                    </m:sSupPr>
                    <m:e>
                      <m:r>
                        <w:rPr>
                          <w:rFonts w:ascii="Cambria Math" w:hAnsi="Cambria Math" w:cs="Arial"/>
                          <w:sz w:val="24"/>
                          <w:szCs w:val="24"/>
                        </w:rPr>
                        <m:t>e</m:t>
                      </m:r>
                    </m:e>
                    <m:sup>
                      <m:r>
                        <w:rPr>
                          <w:rFonts w:ascii="Cambria Math" w:hAnsi="Cambria Math" w:cs="Arial"/>
                          <w:sz w:val="24"/>
                          <w:szCs w:val="24"/>
                        </w:rPr>
                        <m:t>2</m:t>
                      </m:r>
                    </m:sup>
                  </m:sSup>
                </m:e>
              </m:d>
            </m:den>
          </m:f>
        </m:oMath>
      </m:oMathPara>
    </w:p>
    <w:p w:rsidR="00987136" w:rsidRPr="009931FC" w:rsidRDefault="000F2B57" w:rsidP="002161AD">
      <w:pPr>
        <w:spacing w:after="0" w:line="360" w:lineRule="auto"/>
        <w:rPr>
          <w:rFonts w:eastAsiaTheme="minorEastAsia" w:cs="Arial"/>
          <w:sz w:val="24"/>
          <w:szCs w:val="24"/>
        </w:rPr>
      </w:pPr>
      <m:oMathPara>
        <m:oMathParaPr>
          <m:jc m:val="left"/>
        </m:oMathParaPr>
        <m:oMath>
          <m:r>
            <w:rPr>
              <w:rFonts w:ascii="Cambria Math" w:eastAsiaTheme="minorEastAsia" w:hAnsi="Cambria Math" w:cs="Cambria Math"/>
              <w:sz w:val="24"/>
              <w:szCs w:val="24"/>
            </w:rPr>
            <m:t xml:space="preserve">         n</m:t>
          </m:r>
          <m:r>
            <m:rPr>
              <m:sty m:val="p"/>
            </m:rPr>
            <w:rPr>
              <w:rFonts w:ascii="Cambria Math" w:eastAsiaTheme="minorEastAsia" w:hAnsi="Cambria Math" w:cs="Cambria Math"/>
              <w:sz w:val="24"/>
              <w:szCs w:val="24"/>
            </w:rPr>
            <m:t>=</m:t>
          </m:r>
          <m:f>
            <m:fPr>
              <m:ctrlPr>
                <w:rPr>
                  <w:rFonts w:ascii="Cambria Math" w:eastAsiaTheme="minorEastAsia" w:hAnsi="Cambria Math" w:cs="Arial"/>
                  <w:sz w:val="24"/>
                  <w:szCs w:val="24"/>
                </w:rPr>
              </m:ctrlPr>
            </m:fPr>
            <m:num>
              <m:r>
                <m:rPr>
                  <m:sty m:val="p"/>
                </m:rPr>
                <w:rPr>
                  <w:rFonts w:ascii="Cambria Math" w:hAnsi="Cambria Math" w:cs="Arial"/>
                  <w:sz w:val="24"/>
                  <w:szCs w:val="24"/>
                </w:rPr>
                <m:t>577</m:t>
              </m:r>
            </m:num>
            <m:den>
              <m:r>
                <m:rPr>
                  <m:sty m:val="p"/>
                </m:rPr>
                <w:rPr>
                  <w:rFonts w:ascii="Cambria Math" w:hAnsi="Cambria Math" w:cs="Arial"/>
                  <w:sz w:val="24"/>
                  <w:szCs w:val="24"/>
                </w:rPr>
                <m:t>1+577</m:t>
              </m:r>
              <m:d>
                <m:dPr>
                  <m:ctrlPr>
                    <w:rPr>
                      <w:rFonts w:ascii="Cambria Math" w:hAnsi="Cambria Math" w:cs="Arial"/>
                      <w:sz w:val="24"/>
                      <w:szCs w:val="24"/>
                    </w:rPr>
                  </m:ctrlPr>
                </m:dPr>
                <m:e>
                  <m:sSup>
                    <m:sSupPr>
                      <m:ctrlPr>
                        <w:rPr>
                          <w:rFonts w:ascii="Cambria Math" w:hAnsi="Cambria Math" w:cs="Arial"/>
                          <w:sz w:val="24"/>
                          <w:szCs w:val="24"/>
                        </w:rPr>
                      </m:ctrlPr>
                    </m:sSupPr>
                    <m:e>
                      <m:r>
                        <w:rPr>
                          <w:rFonts w:ascii="Cambria Math" w:hAnsi="Cambria Math" w:cs="Arial"/>
                          <w:sz w:val="24"/>
                          <w:szCs w:val="24"/>
                        </w:rPr>
                        <m:t>0,1</m:t>
                      </m:r>
                    </m:e>
                    <m:sup>
                      <m:r>
                        <w:rPr>
                          <w:rFonts w:ascii="Cambria Math" w:hAnsi="Cambria Math" w:cs="Arial"/>
                          <w:sz w:val="24"/>
                          <w:szCs w:val="24"/>
                        </w:rPr>
                        <m:t>2</m:t>
                      </m:r>
                    </m:sup>
                  </m:sSup>
                </m:e>
              </m:d>
            </m:den>
          </m:f>
        </m:oMath>
      </m:oMathPara>
    </w:p>
    <w:p w:rsidR="00987136" w:rsidRPr="009931FC" w:rsidRDefault="000F2B57" w:rsidP="002161AD">
      <w:pPr>
        <w:spacing w:after="0" w:line="360" w:lineRule="auto"/>
        <w:rPr>
          <w:rFonts w:eastAsiaTheme="minorEastAsia" w:cs="Arial"/>
          <w:sz w:val="24"/>
          <w:szCs w:val="24"/>
        </w:rPr>
      </w:pPr>
      <m:oMathPara>
        <m:oMathParaPr>
          <m:jc m:val="left"/>
        </m:oMathParaPr>
        <m:oMath>
          <m:r>
            <w:rPr>
              <w:rFonts w:ascii="Cambria Math" w:eastAsiaTheme="minorEastAsia" w:hAnsi="Cambria Math" w:cs="Cambria Math"/>
              <w:sz w:val="24"/>
              <w:szCs w:val="24"/>
            </w:rPr>
            <m:t xml:space="preserve">           n</m:t>
          </m:r>
          <m:r>
            <m:rPr>
              <m:sty m:val="p"/>
            </m:rPr>
            <w:rPr>
              <w:rFonts w:ascii="Cambria Math" w:eastAsiaTheme="minorEastAsia" w:hAnsi="Cambria Math" w:cs="Cambria Math"/>
              <w:sz w:val="24"/>
              <w:szCs w:val="24"/>
            </w:rPr>
            <m:t>=</m:t>
          </m:r>
          <m:f>
            <m:fPr>
              <m:ctrlPr>
                <w:rPr>
                  <w:rFonts w:ascii="Cambria Math" w:eastAsiaTheme="minorEastAsia" w:hAnsi="Cambria Math" w:cs="Arial"/>
                  <w:sz w:val="24"/>
                  <w:szCs w:val="24"/>
                </w:rPr>
              </m:ctrlPr>
            </m:fPr>
            <m:num>
              <m:r>
                <m:rPr>
                  <m:sty m:val="p"/>
                </m:rPr>
                <w:rPr>
                  <w:rFonts w:ascii="Cambria Math" w:hAnsi="Cambria Math" w:cs="Arial"/>
                  <w:sz w:val="24"/>
                  <w:szCs w:val="24"/>
                </w:rPr>
                <m:t>577</m:t>
              </m:r>
            </m:num>
            <m:den>
              <m:r>
                <m:rPr>
                  <m:sty m:val="p"/>
                </m:rPr>
                <w:rPr>
                  <w:rFonts w:ascii="Cambria Math" w:hAnsi="Cambria Math" w:cs="Arial"/>
                  <w:sz w:val="24"/>
                  <w:szCs w:val="24"/>
                </w:rPr>
                <m:t>1+577</m:t>
              </m:r>
              <m:d>
                <m:dPr>
                  <m:ctrlPr>
                    <w:rPr>
                      <w:rFonts w:ascii="Cambria Math" w:hAnsi="Cambria Math" w:cs="Arial"/>
                      <w:sz w:val="24"/>
                      <w:szCs w:val="24"/>
                    </w:rPr>
                  </m:ctrlPr>
                </m:dPr>
                <m:e>
                  <m:r>
                    <m:rPr>
                      <m:sty m:val="p"/>
                    </m:rPr>
                    <w:rPr>
                      <w:rFonts w:ascii="Cambria Math" w:hAnsi="Cambria Math" w:cs="Arial"/>
                      <w:sz w:val="24"/>
                      <w:szCs w:val="24"/>
                    </w:rPr>
                    <m:t>0,01</m:t>
                  </m:r>
                </m:e>
              </m:d>
            </m:den>
          </m:f>
        </m:oMath>
      </m:oMathPara>
    </w:p>
    <w:p w:rsidR="009931FC" w:rsidRDefault="000F2B57" w:rsidP="002161AD">
      <w:pPr>
        <w:spacing w:after="0" w:line="480" w:lineRule="auto"/>
        <w:rPr>
          <w:rFonts w:eastAsiaTheme="minorEastAsia" w:cs="Arial"/>
          <w:sz w:val="24"/>
          <w:szCs w:val="24"/>
        </w:rPr>
      </w:pPr>
      <w:r w:rsidRPr="000F2B57">
        <w:rPr>
          <w:rFonts w:eastAsiaTheme="minorEastAsia" w:cs="Arial"/>
          <w:sz w:val="24"/>
          <w:szCs w:val="24"/>
        </w:rPr>
        <w:t xml:space="preserve">        </w:t>
      </w:r>
      <m:oMath>
        <m:r>
          <w:rPr>
            <w:rFonts w:ascii="Cambria Math" w:eastAsiaTheme="minorEastAsia" w:hAnsi="Cambria Math" w:cs="Arial"/>
            <w:sz w:val="24"/>
            <w:szCs w:val="24"/>
          </w:rPr>
          <m:t>n≡</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577</m:t>
            </m:r>
          </m:num>
          <m:den>
            <m:r>
              <w:rPr>
                <w:rFonts w:ascii="Cambria Math" w:eastAsiaTheme="minorEastAsia" w:hAnsi="Cambria Math" w:cs="Arial"/>
                <w:sz w:val="24"/>
                <w:szCs w:val="24"/>
              </w:rPr>
              <m:t>1+5,77</m:t>
            </m:r>
          </m:den>
        </m:f>
      </m:oMath>
      <w:r w:rsidRPr="000F2B57">
        <w:rPr>
          <w:rFonts w:eastAsiaTheme="minorEastAsia" w:cs="Arial"/>
          <w:sz w:val="24"/>
          <w:szCs w:val="24"/>
        </w:rPr>
        <w:t xml:space="preserve">      </w:t>
      </w:r>
    </w:p>
    <w:p w:rsidR="007A4608" w:rsidRDefault="007A4608" w:rsidP="007A4608">
      <w:pPr>
        <w:spacing w:after="0" w:line="480" w:lineRule="auto"/>
        <w:ind w:left="-284"/>
        <w:rPr>
          <w:rFonts w:eastAsiaTheme="minorEastAsia" w:cs="Arial"/>
          <w:sz w:val="24"/>
          <w:szCs w:val="24"/>
        </w:rPr>
      </w:pPr>
      <w:r w:rsidRPr="000F2B57">
        <w:rPr>
          <w:rFonts w:eastAsiaTheme="minorEastAsia" w:cs="Arial"/>
          <w:sz w:val="24"/>
          <w:szCs w:val="24"/>
        </w:rPr>
        <w:t xml:space="preserve">      </w:t>
      </w:r>
      <w:r>
        <w:rPr>
          <w:rFonts w:eastAsiaTheme="minorEastAsia" w:cs="Arial"/>
          <w:sz w:val="24"/>
          <w:szCs w:val="24"/>
        </w:rPr>
        <w:t xml:space="preserve">   </w:t>
      </w:r>
      <m:oMath>
        <m:r>
          <w:rPr>
            <w:rFonts w:ascii="Cambria Math" w:eastAsiaTheme="minorEastAsia" w:hAnsi="Cambria Math" w:cs="Cambria Math"/>
            <w:sz w:val="24"/>
            <w:szCs w:val="24"/>
          </w:rPr>
          <m:t>n</m:t>
        </m:r>
        <m:r>
          <m:rPr>
            <m:sty m:val="p"/>
          </m:rPr>
          <w:rPr>
            <w:rFonts w:ascii="Cambria Math" w:eastAsiaTheme="minorEastAsia" w:hAnsi="Cambria Math" w:cs="Cambria Math"/>
            <w:sz w:val="24"/>
            <w:szCs w:val="24"/>
          </w:rPr>
          <m:t>=</m:t>
        </m:r>
        <m:f>
          <m:fPr>
            <m:ctrlPr>
              <w:rPr>
                <w:rFonts w:ascii="Cambria Math" w:eastAsiaTheme="minorEastAsia" w:hAnsi="Cambria Math" w:cs="Arial"/>
                <w:sz w:val="24"/>
                <w:szCs w:val="24"/>
              </w:rPr>
            </m:ctrlPr>
          </m:fPr>
          <m:num>
            <m:r>
              <m:rPr>
                <m:sty m:val="p"/>
              </m:rPr>
              <w:rPr>
                <w:rFonts w:ascii="Cambria Math" w:hAnsi="Cambria Math" w:cs="Arial"/>
                <w:sz w:val="24"/>
                <w:szCs w:val="24"/>
              </w:rPr>
              <m:t>577</m:t>
            </m:r>
          </m:num>
          <m:den>
            <m:r>
              <m:rPr>
                <m:sty m:val="p"/>
              </m:rPr>
              <w:rPr>
                <w:rFonts w:ascii="Cambria Math" w:hAnsi="Cambria Math" w:cs="Arial"/>
                <w:sz w:val="24"/>
                <w:szCs w:val="24"/>
              </w:rPr>
              <m:t>6,77</m:t>
            </m:r>
          </m:den>
        </m:f>
      </m:oMath>
      <w:r>
        <w:rPr>
          <w:rFonts w:eastAsiaTheme="minorEastAsia" w:cs="Arial"/>
          <w:sz w:val="24"/>
          <w:szCs w:val="24"/>
        </w:rPr>
        <w:t xml:space="preserve">  </w:t>
      </w:r>
    </w:p>
    <w:p w:rsidR="007A4608" w:rsidRDefault="007A4608" w:rsidP="007A4608">
      <w:pPr>
        <w:spacing w:after="0" w:line="480" w:lineRule="auto"/>
        <w:ind w:left="-284"/>
        <w:rPr>
          <w:rFonts w:eastAsiaTheme="minorEastAsia" w:cs="Arial"/>
          <w:sz w:val="24"/>
          <w:szCs w:val="24"/>
        </w:rPr>
      </w:pPr>
      <m:oMath>
        <m:r>
          <w:rPr>
            <w:rFonts w:ascii="Cambria Math" w:eastAsiaTheme="minorEastAsia" w:hAnsi="Cambria Math" w:cs="Cambria Math"/>
            <w:sz w:val="24"/>
            <w:szCs w:val="24"/>
          </w:rPr>
          <m:t xml:space="preserve">       </m:t>
        </m:r>
      </m:oMath>
      <w:r>
        <w:rPr>
          <w:rFonts w:eastAsiaTheme="minorEastAsia" w:cs="Arial"/>
          <w:sz w:val="24"/>
          <w:szCs w:val="24"/>
        </w:rPr>
        <w:t xml:space="preserve"> </w:t>
      </w:r>
      <m:oMath>
        <m:r>
          <w:rPr>
            <w:rFonts w:ascii="Cambria Math" w:eastAsiaTheme="minorEastAsia" w:hAnsi="Cambria Math" w:cs="Arial"/>
            <w:sz w:val="24"/>
            <w:szCs w:val="24"/>
          </w:rPr>
          <m:t>n≡85,22</m:t>
        </m:r>
      </m:oMath>
      <w:r>
        <w:rPr>
          <w:rFonts w:eastAsiaTheme="minorEastAsia" w:cs="Arial"/>
          <w:sz w:val="24"/>
          <w:szCs w:val="24"/>
        </w:rPr>
        <w:t xml:space="preserve"> dibulatkan menjadi 85</w:t>
      </w:r>
    </w:p>
    <w:p w:rsidR="0029502A" w:rsidRDefault="00754B7E" w:rsidP="00754B7E">
      <w:pPr>
        <w:spacing w:after="0" w:line="360" w:lineRule="auto"/>
        <w:ind w:firstLine="709"/>
        <w:jc w:val="both"/>
        <w:rPr>
          <w:rFonts w:eastAsiaTheme="minorEastAsia" w:cs="Arial"/>
        </w:rPr>
      </w:pPr>
      <w:r>
        <w:rPr>
          <w:rFonts w:eastAsiaTheme="minorEastAsia" w:cs="Arial"/>
        </w:rPr>
        <w:t>Peneli</w:t>
      </w:r>
      <w:r w:rsidR="0029502A">
        <w:rPr>
          <w:rFonts w:eastAsiaTheme="minorEastAsia" w:cs="Arial"/>
        </w:rPr>
        <w:t xml:space="preserve">tian ini dilakukan secara Retrospektif dengan metode </w:t>
      </w:r>
      <w:r>
        <w:rPr>
          <w:rFonts w:eastAsiaTheme="minorEastAsia" w:cs="Arial"/>
        </w:rPr>
        <w:t xml:space="preserve">Simple </w:t>
      </w:r>
      <w:r w:rsidR="0029502A">
        <w:rPr>
          <w:rFonts w:eastAsiaTheme="minorEastAsia" w:cs="Arial"/>
        </w:rPr>
        <w:t xml:space="preserve">Random Sampling yaitu dengan cara pengambilan sampel </w:t>
      </w:r>
      <w:r w:rsidR="008077F8">
        <w:rPr>
          <w:rFonts w:eastAsiaTheme="minorEastAsia" w:cs="Arial"/>
        </w:rPr>
        <w:t xml:space="preserve">menggunakan </w:t>
      </w:r>
      <w:r w:rsidR="00B65A83">
        <w:rPr>
          <w:rFonts w:eastAsiaTheme="minorEastAsia" w:cs="Arial"/>
        </w:rPr>
        <w:t>metode acak,</w:t>
      </w:r>
      <w:r w:rsidR="008077F8" w:rsidRPr="008077F8">
        <w:rPr>
          <w:rFonts w:eastAsiaTheme="minorEastAsia" w:cs="Arial"/>
        </w:rPr>
        <w:t xml:space="preserve"> </w:t>
      </w:r>
      <w:r w:rsidR="008077F8">
        <w:rPr>
          <w:rFonts w:eastAsiaTheme="minorEastAsia" w:cs="Arial"/>
        </w:rPr>
        <w:t xml:space="preserve">sehingga setiap resep </w:t>
      </w:r>
      <w:r w:rsidR="008077F8" w:rsidRPr="008077F8">
        <w:rPr>
          <w:rFonts w:eastAsiaTheme="minorEastAsia" w:cs="Arial"/>
        </w:rPr>
        <w:t xml:space="preserve">diberi nomor kemudian setelah itu nomor </w:t>
      </w:r>
      <w:r w:rsidR="008077F8">
        <w:rPr>
          <w:rFonts w:eastAsiaTheme="minorEastAsia" w:cs="Arial"/>
        </w:rPr>
        <w:t xml:space="preserve">dimasukkan ke dalam suatu botol lalu </w:t>
      </w:r>
      <w:r w:rsidR="008077F8" w:rsidRPr="008077F8">
        <w:rPr>
          <w:rFonts w:eastAsiaTheme="minorEastAsia" w:cs="Arial"/>
        </w:rPr>
        <w:t>dipilih secara acak. Pe</w:t>
      </w:r>
      <w:r w:rsidR="008077F8">
        <w:rPr>
          <w:rFonts w:eastAsiaTheme="minorEastAsia" w:cs="Arial"/>
        </w:rPr>
        <w:t>milihan acak ini sering digunakan saat memilih suatu</w:t>
      </w:r>
      <w:r w:rsidR="008077F8" w:rsidRPr="008077F8">
        <w:rPr>
          <w:rFonts w:eastAsiaTheme="minorEastAsia" w:cs="Arial"/>
        </w:rPr>
        <w:t xml:space="preserve"> undian atau </w:t>
      </w:r>
      <w:r w:rsidR="008077F8">
        <w:rPr>
          <w:rFonts w:eastAsiaTheme="minorEastAsia" w:cs="Arial"/>
        </w:rPr>
        <w:t xml:space="preserve">nomor </w:t>
      </w:r>
      <w:r w:rsidR="008077F8" w:rsidRPr="008077F8">
        <w:rPr>
          <w:rFonts w:eastAsiaTheme="minorEastAsia" w:cs="Arial"/>
        </w:rPr>
        <w:t xml:space="preserve">arisan. Nomor yang terpilih tersebut </w:t>
      </w:r>
      <w:r w:rsidR="008077F8">
        <w:rPr>
          <w:rFonts w:eastAsiaTheme="minorEastAsia" w:cs="Arial"/>
        </w:rPr>
        <w:t xml:space="preserve">dapat </w:t>
      </w:r>
      <w:r w:rsidR="008077F8" w:rsidRPr="008077F8">
        <w:rPr>
          <w:rFonts w:eastAsiaTheme="minorEastAsia" w:cs="Arial"/>
        </w:rPr>
        <w:t xml:space="preserve">mewakili </w:t>
      </w:r>
      <w:r w:rsidR="008077F8">
        <w:rPr>
          <w:rFonts w:eastAsiaTheme="minorEastAsia" w:cs="Arial"/>
        </w:rPr>
        <w:t xml:space="preserve">suatu resep </w:t>
      </w:r>
      <w:r w:rsidR="008077F8" w:rsidRPr="008077F8">
        <w:rPr>
          <w:rFonts w:eastAsiaTheme="minorEastAsia" w:cs="Arial"/>
        </w:rPr>
        <w:t>yang te</w:t>
      </w:r>
      <w:r w:rsidR="008077F8">
        <w:rPr>
          <w:rFonts w:eastAsiaTheme="minorEastAsia" w:cs="Arial"/>
        </w:rPr>
        <w:t>rpilih secara acak. Sehingga lebih mudah diperoleh sampel yang kita inginkan.</w:t>
      </w:r>
    </w:p>
    <w:p w:rsidR="00754B7E" w:rsidRPr="002161AD" w:rsidRDefault="00754B7E" w:rsidP="00754B7E">
      <w:pPr>
        <w:spacing w:after="0" w:line="360" w:lineRule="auto"/>
        <w:ind w:firstLine="709"/>
        <w:jc w:val="both"/>
        <w:rPr>
          <w:rFonts w:eastAsiaTheme="minorEastAsia" w:cs="Arial"/>
        </w:rPr>
      </w:pPr>
    </w:p>
    <w:p w:rsidR="00E51C1B" w:rsidRPr="002A7206" w:rsidRDefault="0018546A" w:rsidP="002161AD">
      <w:pPr>
        <w:pStyle w:val="Heading2"/>
        <w:numPr>
          <w:ilvl w:val="1"/>
          <w:numId w:val="7"/>
        </w:numPr>
        <w:spacing w:before="0" w:line="480" w:lineRule="auto"/>
        <w:ind w:left="710" w:hanging="710"/>
        <w:jc w:val="both"/>
        <w:rPr>
          <w:rFonts w:cs="Arial"/>
          <w:szCs w:val="24"/>
        </w:rPr>
      </w:pPr>
      <w:bookmarkStart w:id="303" w:name="_Toc98753300"/>
      <w:bookmarkStart w:id="304" w:name="_Toc98753449"/>
      <w:bookmarkStart w:id="305" w:name="_Toc98753677"/>
      <w:bookmarkStart w:id="306" w:name="_Toc98999052"/>
      <w:bookmarkStart w:id="307" w:name="_Toc99105157"/>
      <w:bookmarkStart w:id="308" w:name="_Toc106079381"/>
      <w:bookmarkStart w:id="309" w:name="_Toc106543696"/>
      <w:bookmarkStart w:id="310" w:name="_Toc112054553"/>
      <w:r w:rsidRPr="0018546A">
        <w:rPr>
          <w:rFonts w:cs="Arial"/>
          <w:szCs w:val="24"/>
        </w:rPr>
        <w:t>Jenis dan Pengumpulan Data</w:t>
      </w:r>
      <w:bookmarkEnd w:id="303"/>
      <w:bookmarkEnd w:id="304"/>
      <w:bookmarkEnd w:id="305"/>
      <w:bookmarkEnd w:id="306"/>
      <w:bookmarkEnd w:id="307"/>
      <w:bookmarkEnd w:id="308"/>
      <w:bookmarkEnd w:id="309"/>
      <w:bookmarkEnd w:id="310"/>
    </w:p>
    <w:p w:rsidR="001D060B" w:rsidRDefault="001D060B" w:rsidP="002161AD">
      <w:pPr>
        <w:pStyle w:val="Heading3"/>
        <w:numPr>
          <w:ilvl w:val="2"/>
          <w:numId w:val="7"/>
        </w:numPr>
        <w:spacing w:before="0" w:line="480" w:lineRule="auto"/>
        <w:ind w:left="710" w:hanging="710"/>
        <w:jc w:val="both"/>
      </w:pPr>
      <w:bookmarkStart w:id="311" w:name="_Toc98999053"/>
      <w:bookmarkStart w:id="312" w:name="_Toc99105158"/>
      <w:bookmarkStart w:id="313" w:name="_Toc106079382"/>
      <w:bookmarkStart w:id="314" w:name="_Toc106543697"/>
      <w:bookmarkStart w:id="315" w:name="_Toc112054554"/>
      <w:r>
        <w:t>Jenis Data</w:t>
      </w:r>
      <w:bookmarkEnd w:id="311"/>
      <w:bookmarkEnd w:id="312"/>
      <w:bookmarkEnd w:id="313"/>
      <w:bookmarkEnd w:id="314"/>
      <w:bookmarkEnd w:id="315"/>
      <w:r>
        <w:t xml:space="preserve"> </w:t>
      </w:r>
    </w:p>
    <w:p w:rsidR="00D55274" w:rsidRPr="00D55274" w:rsidRDefault="00D55274" w:rsidP="002161AD">
      <w:pPr>
        <w:spacing w:after="0" w:line="480" w:lineRule="auto"/>
        <w:jc w:val="both"/>
      </w:pPr>
      <w:r>
        <w:t xml:space="preserve">            Sumber data adalah segala sesuatu yang dapat memberikan informasi mengenai penelitian terkait. Data yang digunakan dalam penelitian ini menggunakan dua jenis sumber data, yaitu sebagai berikut :</w:t>
      </w:r>
    </w:p>
    <w:p w:rsidR="001D060B" w:rsidRPr="001D060B" w:rsidRDefault="001D060B" w:rsidP="00C964F2">
      <w:pPr>
        <w:pStyle w:val="Heading4"/>
        <w:numPr>
          <w:ilvl w:val="0"/>
          <w:numId w:val="20"/>
        </w:numPr>
        <w:spacing w:before="0" w:line="360" w:lineRule="auto"/>
        <w:ind w:left="567" w:hanging="567"/>
        <w:jc w:val="both"/>
        <w:rPr>
          <w:i w:val="0"/>
        </w:rPr>
      </w:pPr>
      <w:r>
        <w:rPr>
          <w:i w:val="0"/>
        </w:rPr>
        <w:t xml:space="preserve">Data Primer </w:t>
      </w:r>
    </w:p>
    <w:p w:rsidR="007A4608" w:rsidRPr="001D060B" w:rsidRDefault="001D060B" w:rsidP="00C964F2">
      <w:pPr>
        <w:tabs>
          <w:tab w:val="left" w:pos="709"/>
        </w:tabs>
        <w:spacing w:after="0" w:line="360" w:lineRule="auto"/>
        <w:ind w:firstLine="142"/>
        <w:jc w:val="both"/>
        <w:rPr>
          <w:rFonts w:cs="Arial"/>
        </w:rPr>
      </w:pPr>
      <w:r>
        <w:rPr>
          <w:rFonts w:cs="Arial"/>
        </w:rPr>
        <w:t xml:space="preserve">       D</w:t>
      </w:r>
      <w:r w:rsidR="002A7206" w:rsidRPr="002A7206">
        <w:rPr>
          <w:rFonts w:cs="Arial"/>
        </w:rPr>
        <w:t>ata primer adalah sumb</w:t>
      </w:r>
      <w:r w:rsidR="00787220">
        <w:rPr>
          <w:rFonts w:cs="Arial"/>
        </w:rPr>
        <w:t xml:space="preserve">er data yang diperoleh secara langsung dengan </w:t>
      </w:r>
      <w:r w:rsidR="00B37A3D">
        <w:rPr>
          <w:rFonts w:cs="Arial"/>
        </w:rPr>
        <w:t>mengumpulkan resep</w:t>
      </w:r>
      <w:r w:rsidR="00787220" w:rsidRPr="001D060B">
        <w:rPr>
          <w:rFonts w:cs="Arial"/>
        </w:rPr>
        <w:t xml:space="preserve"> pasien. </w:t>
      </w:r>
    </w:p>
    <w:p w:rsidR="001D060B" w:rsidRPr="001D060B" w:rsidRDefault="001D060B" w:rsidP="00C964F2">
      <w:pPr>
        <w:pStyle w:val="Heading4"/>
        <w:numPr>
          <w:ilvl w:val="0"/>
          <w:numId w:val="20"/>
        </w:numPr>
        <w:spacing w:before="0" w:line="360" w:lineRule="auto"/>
        <w:ind w:left="567" w:hanging="567"/>
        <w:jc w:val="both"/>
        <w:rPr>
          <w:i w:val="0"/>
        </w:rPr>
      </w:pPr>
      <w:r w:rsidRPr="001D060B">
        <w:rPr>
          <w:i w:val="0"/>
        </w:rPr>
        <w:t xml:space="preserve">Data Sekunder </w:t>
      </w:r>
    </w:p>
    <w:p w:rsidR="00C00833" w:rsidRDefault="001D060B" w:rsidP="00C964F2">
      <w:pPr>
        <w:pStyle w:val="Heading4"/>
        <w:spacing w:before="0" w:line="360" w:lineRule="auto"/>
        <w:ind w:hanging="143"/>
        <w:jc w:val="both"/>
        <w:rPr>
          <w:b w:val="0"/>
          <w:i w:val="0"/>
          <w:sz w:val="22"/>
        </w:rPr>
      </w:pPr>
      <w:r>
        <w:rPr>
          <w:b w:val="0"/>
          <w:i w:val="0"/>
          <w:sz w:val="22"/>
        </w:rPr>
        <w:t xml:space="preserve">       </w:t>
      </w:r>
      <w:r w:rsidR="00D75113">
        <w:rPr>
          <w:b w:val="0"/>
          <w:i w:val="0"/>
          <w:sz w:val="22"/>
        </w:rPr>
        <w:t xml:space="preserve">    </w:t>
      </w:r>
      <w:r w:rsidR="00C964F2">
        <w:rPr>
          <w:b w:val="0"/>
          <w:i w:val="0"/>
          <w:sz w:val="22"/>
        </w:rPr>
        <w:t xml:space="preserve"> </w:t>
      </w:r>
      <w:r>
        <w:rPr>
          <w:b w:val="0"/>
          <w:i w:val="0"/>
          <w:sz w:val="22"/>
        </w:rPr>
        <w:t>D</w:t>
      </w:r>
      <w:r w:rsidR="002A7206" w:rsidRPr="001D060B">
        <w:rPr>
          <w:b w:val="0"/>
          <w:i w:val="0"/>
          <w:sz w:val="22"/>
        </w:rPr>
        <w:t xml:space="preserve">ata sekunder adalah </w:t>
      </w:r>
      <w:r w:rsidR="00787220" w:rsidRPr="001D060B">
        <w:rPr>
          <w:b w:val="0"/>
          <w:i w:val="0"/>
          <w:sz w:val="22"/>
        </w:rPr>
        <w:t xml:space="preserve">data </w:t>
      </w:r>
      <w:r w:rsidR="002A7206" w:rsidRPr="001D060B">
        <w:rPr>
          <w:b w:val="0"/>
          <w:i w:val="0"/>
          <w:sz w:val="22"/>
        </w:rPr>
        <w:t>yang</w:t>
      </w:r>
      <w:r w:rsidR="00787220" w:rsidRPr="001D060B">
        <w:rPr>
          <w:b w:val="0"/>
          <w:i w:val="0"/>
          <w:sz w:val="22"/>
        </w:rPr>
        <w:t xml:space="preserve"> diperoleh secara tidak langsung oleh peneliti dan dikumpulkan suatu pihak lain atau instansi di Rumah Sakit Umum Pancur Batu.  </w:t>
      </w:r>
    </w:p>
    <w:p w:rsidR="00C964F2" w:rsidRPr="00C964F2" w:rsidRDefault="00C964F2" w:rsidP="00C964F2"/>
    <w:p w:rsidR="001D060B" w:rsidRPr="001D060B" w:rsidRDefault="001D060B" w:rsidP="002161AD">
      <w:pPr>
        <w:pStyle w:val="Heading3"/>
        <w:numPr>
          <w:ilvl w:val="2"/>
          <w:numId w:val="7"/>
        </w:numPr>
        <w:spacing w:before="0" w:line="480" w:lineRule="auto"/>
        <w:ind w:left="710" w:hanging="710"/>
        <w:jc w:val="both"/>
      </w:pPr>
      <w:bookmarkStart w:id="316" w:name="_Toc98999054"/>
      <w:bookmarkStart w:id="317" w:name="_Toc99105159"/>
      <w:bookmarkStart w:id="318" w:name="_Toc106079383"/>
      <w:bookmarkStart w:id="319" w:name="_Toc106543698"/>
      <w:bookmarkStart w:id="320" w:name="_Toc112054555"/>
      <w:r>
        <w:t>Metode Pengumpulan Data</w:t>
      </w:r>
      <w:bookmarkEnd w:id="316"/>
      <w:bookmarkEnd w:id="317"/>
      <w:bookmarkEnd w:id="318"/>
      <w:bookmarkEnd w:id="319"/>
      <w:bookmarkEnd w:id="320"/>
      <w:r>
        <w:t xml:space="preserve"> </w:t>
      </w:r>
    </w:p>
    <w:p w:rsidR="00754B7E" w:rsidRDefault="001D060B" w:rsidP="00C964F2">
      <w:pPr>
        <w:tabs>
          <w:tab w:val="left" w:pos="709"/>
        </w:tabs>
        <w:spacing w:line="360" w:lineRule="auto"/>
        <w:jc w:val="both"/>
        <w:rPr>
          <w:rFonts w:cs="Arial"/>
        </w:rPr>
      </w:pPr>
      <w:r>
        <w:rPr>
          <w:rFonts w:cs="Arial"/>
        </w:rPr>
        <w:t xml:space="preserve">            </w:t>
      </w:r>
      <w:r w:rsidR="001F6989">
        <w:rPr>
          <w:rFonts w:cs="Arial"/>
        </w:rPr>
        <w:t xml:space="preserve">Metode pengumpulan data yang dilakukan dalam penelitian ini adalah metode restropective. </w:t>
      </w:r>
      <w:r w:rsidR="001F6989" w:rsidRPr="001A56AF">
        <w:rPr>
          <w:rFonts w:cs="Arial"/>
        </w:rPr>
        <w:t>Retrospective adalah meneliti ke belakang dengan</w:t>
      </w:r>
      <w:r w:rsidR="001F6989">
        <w:rPr>
          <w:rFonts w:cs="Arial"/>
        </w:rPr>
        <w:t xml:space="preserve"> mengumpulkan data tentang </w:t>
      </w:r>
      <w:r w:rsidR="00AA029E">
        <w:rPr>
          <w:rFonts w:cs="Arial"/>
        </w:rPr>
        <w:t xml:space="preserve">resep </w:t>
      </w:r>
      <w:r w:rsidR="001F6989">
        <w:rPr>
          <w:rFonts w:cs="Arial"/>
        </w:rPr>
        <w:t>pasien</w:t>
      </w:r>
      <w:r w:rsidR="001F6989" w:rsidRPr="001A56AF">
        <w:rPr>
          <w:rFonts w:cs="Arial"/>
        </w:rPr>
        <w:t xml:space="preserve"> antihipertensi di R</w:t>
      </w:r>
      <w:r w:rsidR="001F6989">
        <w:rPr>
          <w:rFonts w:cs="Arial"/>
        </w:rPr>
        <w:t xml:space="preserve">umah Sakit Umum Pancur Batu </w:t>
      </w:r>
    </w:p>
    <w:p w:rsidR="001F6989" w:rsidRDefault="000F65B0" w:rsidP="002161AD">
      <w:pPr>
        <w:pStyle w:val="Heading2"/>
        <w:numPr>
          <w:ilvl w:val="1"/>
          <w:numId w:val="7"/>
        </w:numPr>
        <w:spacing w:before="0" w:line="480" w:lineRule="auto"/>
        <w:ind w:left="710" w:hanging="710"/>
      </w:pPr>
      <w:bookmarkStart w:id="321" w:name="_Toc99105160"/>
      <w:bookmarkStart w:id="322" w:name="_Toc106079384"/>
      <w:bookmarkStart w:id="323" w:name="_Toc106543699"/>
      <w:bookmarkStart w:id="324" w:name="_Toc112054556"/>
      <w:r>
        <w:t>Pengolahan dan Analisa Data</w:t>
      </w:r>
      <w:bookmarkEnd w:id="321"/>
      <w:bookmarkEnd w:id="322"/>
      <w:bookmarkEnd w:id="323"/>
      <w:bookmarkEnd w:id="324"/>
      <w:r>
        <w:t xml:space="preserve"> </w:t>
      </w:r>
    </w:p>
    <w:p w:rsidR="000F65B0" w:rsidRDefault="000F65B0" w:rsidP="002161AD">
      <w:pPr>
        <w:pStyle w:val="Heading3"/>
        <w:numPr>
          <w:ilvl w:val="2"/>
          <w:numId w:val="7"/>
        </w:numPr>
        <w:spacing w:before="0" w:line="480" w:lineRule="auto"/>
        <w:ind w:left="710" w:hanging="710"/>
      </w:pPr>
      <w:bookmarkStart w:id="325" w:name="_Toc99105161"/>
      <w:bookmarkStart w:id="326" w:name="_Toc106079385"/>
      <w:bookmarkStart w:id="327" w:name="_Toc106543700"/>
      <w:bookmarkStart w:id="328" w:name="_Toc112054557"/>
      <w:r>
        <w:t>Pengolahan Data</w:t>
      </w:r>
      <w:bookmarkEnd w:id="325"/>
      <w:bookmarkEnd w:id="326"/>
      <w:bookmarkEnd w:id="327"/>
      <w:bookmarkEnd w:id="328"/>
      <w:r>
        <w:t xml:space="preserve"> </w:t>
      </w:r>
    </w:p>
    <w:p w:rsidR="001F6989" w:rsidRDefault="000F65B0" w:rsidP="002161AD">
      <w:pPr>
        <w:tabs>
          <w:tab w:val="left" w:pos="709"/>
        </w:tabs>
        <w:spacing w:after="0" w:line="360" w:lineRule="auto"/>
        <w:ind w:firstLine="710"/>
        <w:jc w:val="both"/>
        <w:rPr>
          <w:rFonts w:cs="Arial"/>
        </w:rPr>
      </w:pPr>
      <w:r>
        <w:t>Pengolahan data pada penelitian dapat dilakukan dengan cara sebagai berikut :</w:t>
      </w:r>
    </w:p>
    <w:p w:rsidR="000F65B0" w:rsidRPr="00C964F2" w:rsidRDefault="000F65B0" w:rsidP="00C964F2">
      <w:pPr>
        <w:pStyle w:val="ListParagraph"/>
        <w:numPr>
          <w:ilvl w:val="1"/>
          <w:numId w:val="48"/>
        </w:numPr>
        <w:tabs>
          <w:tab w:val="left" w:pos="709"/>
        </w:tabs>
        <w:spacing w:after="0" w:line="360" w:lineRule="auto"/>
        <w:ind w:left="426" w:hanging="426"/>
        <w:jc w:val="both"/>
        <w:rPr>
          <w:rFonts w:cs="Arial"/>
        </w:rPr>
      </w:pPr>
      <w:r>
        <w:t xml:space="preserve">Editing </w:t>
      </w:r>
    </w:p>
    <w:p w:rsidR="001F6989" w:rsidRDefault="000F65B0" w:rsidP="00C964F2">
      <w:pPr>
        <w:tabs>
          <w:tab w:val="left" w:pos="709"/>
        </w:tabs>
        <w:spacing w:after="0" w:line="360" w:lineRule="auto"/>
        <w:ind w:firstLine="426"/>
        <w:jc w:val="both"/>
      </w:pPr>
      <w:r>
        <w:t>Editing bertujuan untuk memastikan bahwa semua lembar resep yang sudah dikumpulkan sudah lengkap, sehingga jika terjadi kesalahan dalam mengumpulkan data dapat dilakukan pengecekan kembali.</w:t>
      </w:r>
    </w:p>
    <w:p w:rsidR="000F65B0" w:rsidRDefault="00A73BED" w:rsidP="006F7F2A">
      <w:pPr>
        <w:pStyle w:val="ListParagraph"/>
        <w:numPr>
          <w:ilvl w:val="1"/>
          <w:numId w:val="48"/>
        </w:numPr>
        <w:tabs>
          <w:tab w:val="left" w:pos="709"/>
        </w:tabs>
        <w:spacing w:after="0" w:line="360" w:lineRule="auto"/>
        <w:ind w:left="426" w:hanging="426"/>
        <w:jc w:val="both"/>
        <w:rPr>
          <w:rFonts w:cs="Arial"/>
        </w:rPr>
      </w:pPr>
      <w:r>
        <w:rPr>
          <w:rFonts w:cs="Arial"/>
        </w:rPr>
        <w:t xml:space="preserve">Coding </w:t>
      </w:r>
    </w:p>
    <w:p w:rsidR="00A73BED" w:rsidRDefault="00A73BED" w:rsidP="00C964F2">
      <w:pPr>
        <w:tabs>
          <w:tab w:val="left" w:pos="709"/>
        </w:tabs>
        <w:spacing w:after="0" w:line="360" w:lineRule="auto"/>
        <w:jc w:val="both"/>
      </w:pPr>
      <w:r>
        <w:t xml:space="preserve">      </w:t>
      </w:r>
      <w:r w:rsidR="008077F8">
        <w:t xml:space="preserve"> </w:t>
      </w:r>
      <w:r>
        <w:t>Coding bertujuan untuk mempermudahkan peneliti dalam pemberian kode pada resep sehingga lebih mudah melakukan pengklasifikasian dalam pengolahan dan analisis data menggunakan komputer.</w:t>
      </w:r>
    </w:p>
    <w:p w:rsidR="00A73BED" w:rsidRDefault="00A73BED" w:rsidP="006F7F2A">
      <w:pPr>
        <w:pStyle w:val="ListParagraph"/>
        <w:numPr>
          <w:ilvl w:val="1"/>
          <w:numId w:val="48"/>
        </w:numPr>
        <w:tabs>
          <w:tab w:val="left" w:pos="709"/>
        </w:tabs>
        <w:spacing w:after="0" w:line="360" w:lineRule="auto"/>
        <w:ind w:left="426" w:hanging="426"/>
        <w:jc w:val="both"/>
        <w:rPr>
          <w:rFonts w:cs="Arial"/>
        </w:rPr>
      </w:pPr>
      <w:r w:rsidRPr="00A73BED">
        <w:rPr>
          <w:rFonts w:cs="Arial"/>
        </w:rPr>
        <w:t xml:space="preserve">Entry data. </w:t>
      </w:r>
    </w:p>
    <w:p w:rsidR="00A73BED" w:rsidRDefault="00A73BED" w:rsidP="00C964F2">
      <w:pPr>
        <w:tabs>
          <w:tab w:val="left" w:pos="709"/>
        </w:tabs>
        <w:spacing w:after="0" w:line="360" w:lineRule="auto"/>
        <w:jc w:val="both"/>
        <w:rPr>
          <w:rFonts w:cs="Arial"/>
        </w:rPr>
      </w:pPr>
      <w:r>
        <w:rPr>
          <w:rFonts w:cs="Arial"/>
        </w:rPr>
        <w:t xml:space="preserve">      </w:t>
      </w:r>
      <w:r w:rsidR="00941E6F">
        <w:rPr>
          <w:rFonts w:cs="Arial"/>
        </w:rPr>
        <w:t xml:space="preserve"> </w:t>
      </w:r>
      <w:r w:rsidRPr="00A73BED">
        <w:rPr>
          <w:rFonts w:cs="Arial"/>
        </w:rPr>
        <w:t>Entry data adalah kegiatan memasukkan data yang telah dikumpulkan</w:t>
      </w:r>
      <w:r>
        <w:rPr>
          <w:rFonts w:cs="Arial"/>
        </w:rPr>
        <w:t xml:space="preserve"> oleh peneliti</w:t>
      </w:r>
      <w:r w:rsidRPr="00A73BED">
        <w:rPr>
          <w:rFonts w:cs="Arial"/>
        </w:rPr>
        <w:t xml:space="preserve"> ke dalam master tabel komputer kemudian membuat distribusi fre</w:t>
      </w:r>
      <w:r w:rsidR="0067177B">
        <w:rPr>
          <w:rFonts w:cs="Arial"/>
        </w:rPr>
        <w:t xml:space="preserve">kuensi sederhana. </w:t>
      </w:r>
    </w:p>
    <w:p w:rsidR="00E75BE5" w:rsidRDefault="0067177B" w:rsidP="006F7F2A">
      <w:pPr>
        <w:pStyle w:val="ListParagraph"/>
        <w:numPr>
          <w:ilvl w:val="1"/>
          <w:numId w:val="48"/>
        </w:numPr>
        <w:tabs>
          <w:tab w:val="left" w:pos="709"/>
        </w:tabs>
        <w:spacing w:after="0" w:line="360" w:lineRule="auto"/>
        <w:ind w:left="426" w:hanging="426"/>
        <w:jc w:val="both"/>
        <w:rPr>
          <w:rFonts w:cs="Arial"/>
          <w:i/>
        </w:rPr>
      </w:pPr>
      <w:r w:rsidRPr="0067177B">
        <w:rPr>
          <w:rFonts w:cs="Arial"/>
          <w:i/>
        </w:rPr>
        <w:t xml:space="preserve">Tabulating </w:t>
      </w:r>
    </w:p>
    <w:p w:rsidR="002161AD" w:rsidRDefault="00941E6F" w:rsidP="00C964F2">
      <w:pPr>
        <w:tabs>
          <w:tab w:val="left" w:pos="709"/>
        </w:tabs>
        <w:spacing w:after="0" w:line="360" w:lineRule="auto"/>
        <w:ind w:firstLine="284"/>
        <w:jc w:val="both"/>
        <w:rPr>
          <w:rFonts w:cs="Arial"/>
        </w:rPr>
      </w:pPr>
      <w:r>
        <w:rPr>
          <w:rFonts w:cs="Arial"/>
        </w:rPr>
        <w:t xml:space="preserve">   </w:t>
      </w:r>
      <w:r w:rsidR="0067177B" w:rsidRPr="00E75BE5">
        <w:rPr>
          <w:rFonts w:cs="Arial"/>
        </w:rPr>
        <w:t>Tabulasi data merupakan proses yang bertujuan untuk memeriksa data yang</w:t>
      </w:r>
      <w:r w:rsidR="00C54FA1" w:rsidRPr="00E75BE5">
        <w:rPr>
          <w:rFonts w:cs="Arial"/>
        </w:rPr>
        <w:t xml:space="preserve"> telah terkumpul  kemudian mengklasifikasikan data tersebut menurut variabel tertentu</w:t>
      </w:r>
    </w:p>
    <w:p w:rsidR="00C54FA1" w:rsidRPr="00E75BE5" w:rsidRDefault="00C54FA1" w:rsidP="002161AD">
      <w:pPr>
        <w:tabs>
          <w:tab w:val="left" w:pos="709"/>
        </w:tabs>
        <w:spacing w:after="0" w:line="360" w:lineRule="auto"/>
        <w:ind w:firstLine="426"/>
        <w:jc w:val="both"/>
        <w:rPr>
          <w:rFonts w:cs="Arial"/>
          <w:i/>
        </w:rPr>
      </w:pPr>
      <w:r w:rsidRPr="00E75BE5">
        <w:rPr>
          <w:rFonts w:cs="Arial"/>
        </w:rPr>
        <w:t xml:space="preserve"> </w:t>
      </w:r>
    </w:p>
    <w:p w:rsidR="00C54FA1" w:rsidRDefault="00C54FA1" w:rsidP="002161AD">
      <w:pPr>
        <w:pStyle w:val="Heading3"/>
        <w:numPr>
          <w:ilvl w:val="2"/>
          <w:numId w:val="7"/>
        </w:numPr>
        <w:spacing w:before="0"/>
        <w:ind w:left="710" w:hanging="710"/>
      </w:pPr>
      <w:bookmarkStart w:id="329" w:name="_Toc99105162"/>
      <w:bookmarkStart w:id="330" w:name="_Toc106079386"/>
      <w:bookmarkStart w:id="331" w:name="_Toc106543701"/>
      <w:bookmarkStart w:id="332" w:name="_Toc112054558"/>
      <w:r>
        <w:t>Analisa Data</w:t>
      </w:r>
      <w:bookmarkEnd w:id="329"/>
      <w:bookmarkEnd w:id="330"/>
      <w:bookmarkEnd w:id="331"/>
      <w:bookmarkEnd w:id="332"/>
      <w:r>
        <w:t xml:space="preserve"> </w:t>
      </w:r>
    </w:p>
    <w:p w:rsidR="00941E6F" w:rsidRDefault="00AC5488" w:rsidP="00C964F2">
      <w:pPr>
        <w:spacing w:after="0" w:line="360" w:lineRule="auto"/>
        <w:ind w:firstLine="710"/>
        <w:jc w:val="both"/>
      </w:pPr>
      <w:r>
        <w:t>Analisa</w:t>
      </w:r>
      <w:r w:rsidR="00C54FA1" w:rsidRPr="00C54FA1">
        <w:t xml:space="preserve"> data </w:t>
      </w:r>
      <w:r w:rsidR="00C54FA1">
        <w:t>pada penelitian ini dilakukan</w:t>
      </w:r>
      <w:r w:rsidR="00C54FA1" w:rsidRPr="00C54FA1">
        <w:t xml:space="preserve"> secara deskriptif untuk melihat gambaran pola pe</w:t>
      </w:r>
      <w:r w:rsidR="00C54FA1">
        <w:t>nggunaa obat antihipertensi pada pasien rawat jalan</w:t>
      </w:r>
      <w:r w:rsidR="00C54FA1" w:rsidRPr="00C54FA1">
        <w:t xml:space="preserve"> di Ruma</w:t>
      </w:r>
      <w:r w:rsidR="00C54FA1">
        <w:t>h Sakit Umum Pancur Batu</w:t>
      </w:r>
      <w:r w:rsidR="00C54FA1" w:rsidRPr="00C54FA1">
        <w:t xml:space="preserve">. </w:t>
      </w:r>
      <w:bookmarkStart w:id="333" w:name="_Toc98753301"/>
      <w:bookmarkStart w:id="334" w:name="_Toc98753450"/>
      <w:bookmarkStart w:id="335" w:name="_Toc98753678"/>
      <w:bookmarkStart w:id="336" w:name="_Toc98999055"/>
      <w:r w:rsidR="00C54FA1">
        <w:t>Rese</w:t>
      </w:r>
      <w:r w:rsidR="002545FB">
        <w:t>p obat yang dikumpulkan selanjutnya</w:t>
      </w:r>
      <w:r w:rsidR="00C54FA1">
        <w:t xml:space="preserve"> dihitung nilai persentasenya </w:t>
      </w:r>
      <w:r w:rsidR="002545FB">
        <w:t xml:space="preserve">kemudian </w:t>
      </w:r>
      <w:r>
        <w:t xml:space="preserve">disajikan </w:t>
      </w:r>
      <w:r w:rsidR="002545FB">
        <w:t xml:space="preserve">dalam </w:t>
      </w:r>
      <w:r>
        <w:t xml:space="preserve">bentuk </w:t>
      </w:r>
      <w:r w:rsidR="001439E3">
        <w:t>grafik.</w:t>
      </w:r>
    </w:p>
    <w:p w:rsidR="00C00833" w:rsidRDefault="00C00833" w:rsidP="00C00833">
      <w:pPr>
        <w:spacing w:after="0" w:line="480" w:lineRule="auto"/>
        <w:ind w:firstLine="710"/>
        <w:jc w:val="both"/>
      </w:pPr>
    </w:p>
    <w:p w:rsidR="00C00833" w:rsidRDefault="00C00833" w:rsidP="00C00833">
      <w:pPr>
        <w:spacing w:after="0" w:line="480" w:lineRule="auto"/>
        <w:ind w:firstLine="710"/>
        <w:jc w:val="both"/>
      </w:pPr>
    </w:p>
    <w:p w:rsidR="00C00833" w:rsidRDefault="00C00833" w:rsidP="00C00833">
      <w:pPr>
        <w:spacing w:after="0" w:line="480" w:lineRule="auto"/>
        <w:ind w:firstLine="710"/>
        <w:jc w:val="both"/>
      </w:pPr>
    </w:p>
    <w:p w:rsidR="00C00833" w:rsidRDefault="00C00833" w:rsidP="00C00833">
      <w:pPr>
        <w:spacing w:after="0" w:line="480" w:lineRule="auto"/>
        <w:ind w:firstLine="710"/>
        <w:jc w:val="both"/>
      </w:pPr>
    </w:p>
    <w:p w:rsidR="00C964F2" w:rsidRDefault="00C964F2" w:rsidP="00C00833">
      <w:pPr>
        <w:spacing w:after="0" w:line="480" w:lineRule="auto"/>
        <w:ind w:firstLine="710"/>
        <w:jc w:val="both"/>
      </w:pPr>
    </w:p>
    <w:p w:rsidR="0018546A" w:rsidRDefault="0018546A" w:rsidP="002161AD">
      <w:pPr>
        <w:pStyle w:val="Heading2"/>
        <w:numPr>
          <w:ilvl w:val="1"/>
          <w:numId w:val="7"/>
        </w:numPr>
        <w:spacing w:before="0" w:line="480" w:lineRule="auto"/>
        <w:ind w:left="568" w:hanging="568"/>
        <w:rPr>
          <w:rFonts w:eastAsia="Calibri"/>
        </w:rPr>
      </w:pPr>
      <w:bookmarkStart w:id="337" w:name="_Toc99105163"/>
      <w:bookmarkStart w:id="338" w:name="_Toc106079387"/>
      <w:bookmarkStart w:id="339" w:name="_Toc106543702"/>
      <w:bookmarkStart w:id="340" w:name="_Toc112054559"/>
      <w:r w:rsidRPr="0018546A">
        <w:rPr>
          <w:rFonts w:eastAsia="Calibri"/>
        </w:rPr>
        <w:t>Prosedur Kerja</w:t>
      </w:r>
      <w:bookmarkEnd w:id="333"/>
      <w:bookmarkEnd w:id="334"/>
      <w:bookmarkEnd w:id="335"/>
      <w:bookmarkEnd w:id="336"/>
      <w:bookmarkEnd w:id="337"/>
      <w:bookmarkEnd w:id="338"/>
      <w:bookmarkEnd w:id="339"/>
      <w:bookmarkEnd w:id="340"/>
      <w:r w:rsidRPr="0018546A">
        <w:rPr>
          <w:rFonts w:eastAsia="Calibri"/>
        </w:rPr>
        <w:t xml:space="preserve"> </w:t>
      </w:r>
    </w:p>
    <w:p w:rsidR="0018546A" w:rsidRPr="0018546A" w:rsidRDefault="00AA1CA4" w:rsidP="00E159F9">
      <w:pPr>
        <w:numPr>
          <w:ilvl w:val="0"/>
          <w:numId w:val="8"/>
        </w:numPr>
        <w:tabs>
          <w:tab w:val="left" w:pos="567"/>
        </w:tabs>
        <w:spacing w:after="0" w:line="360" w:lineRule="auto"/>
        <w:ind w:left="0" w:firstLine="0"/>
        <w:jc w:val="both"/>
        <w:rPr>
          <w:rFonts w:eastAsia="Times New Roman" w:cs="Arial"/>
          <w:lang w:val="en-US" w:eastAsia="zh-CN"/>
        </w:rPr>
      </w:pPr>
      <w:r>
        <w:rPr>
          <w:rFonts w:eastAsia="Times New Roman" w:cs="Arial"/>
          <w:lang w:val="en-US" w:eastAsia="zh-CN"/>
        </w:rPr>
        <w:t>Kumpulkan se</w:t>
      </w:r>
      <w:r>
        <w:rPr>
          <w:rFonts w:eastAsia="Times New Roman" w:cs="Arial"/>
          <w:lang w:eastAsia="zh-CN"/>
        </w:rPr>
        <w:t>luruh</w:t>
      </w:r>
      <w:r w:rsidR="0018546A" w:rsidRPr="0018546A">
        <w:rPr>
          <w:rFonts w:eastAsia="Times New Roman" w:cs="Arial"/>
          <w:lang w:val="en-US" w:eastAsia="zh-CN"/>
        </w:rPr>
        <w:t xml:space="preserve"> </w:t>
      </w:r>
      <w:r>
        <w:rPr>
          <w:rFonts w:eastAsia="Times New Roman" w:cs="Arial"/>
          <w:lang w:val="en-US" w:eastAsia="zh-CN"/>
        </w:rPr>
        <w:t>resep yang</w:t>
      </w:r>
      <w:r>
        <w:rPr>
          <w:rFonts w:eastAsia="Times New Roman" w:cs="Arial"/>
          <w:lang w:eastAsia="zh-CN"/>
        </w:rPr>
        <w:t xml:space="preserve"> </w:t>
      </w:r>
      <w:r w:rsidR="006954B2">
        <w:rPr>
          <w:rFonts w:eastAsia="Times New Roman" w:cs="Arial"/>
          <w:lang w:eastAsia="zh-CN"/>
        </w:rPr>
        <w:t>ada</w:t>
      </w:r>
      <w:r>
        <w:rPr>
          <w:rFonts w:eastAsia="Times New Roman" w:cs="Arial"/>
          <w:lang w:eastAsia="zh-CN"/>
        </w:rPr>
        <w:t xml:space="preserve"> untuk obat anti hipertensi</w:t>
      </w:r>
      <w:r w:rsidR="0018546A">
        <w:rPr>
          <w:rFonts w:eastAsia="Times New Roman" w:cs="Arial"/>
          <w:lang w:val="en-US" w:eastAsia="zh-CN"/>
        </w:rPr>
        <w:t xml:space="preserve"> di </w:t>
      </w:r>
      <w:r w:rsidR="0018546A">
        <w:rPr>
          <w:rFonts w:eastAsia="Times New Roman" w:cs="Arial"/>
          <w:lang w:eastAsia="zh-CN"/>
        </w:rPr>
        <w:t>Rumah Sakit Umum Pancur Batu</w:t>
      </w:r>
      <w:r w:rsidR="003A0219">
        <w:rPr>
          <w:rFonts w:eastAsia="Times New Roman" w:cs="Arial"/>
          <w:lang w:val="en-US" w:eastAsia="zh-CN"/>
        </w:rPr>
        <w:t xml:space="preserve"> dengan periode Januari sampai Desember 2021</w:t>
      </w:r>
    </w:p>
    <w:p w:rsidR="00E75BE5" w:rsidRPr="00E75BE5" w:rsidRDefault="0018546A" w:rsidP="00E159F9">
      <w:pPr>
        <w:numPr>
          <w:ilvl w:val="0"/>
          <w:numId w:val="8"/>
        </w:numPr>
        <w:tabs>
          <w:tab w:val="left" w:pos="567"/>
        </w:tabs>
        <w:spacing w:after="0" w:line="360" w:lineRule="auto"/>
        <w:ind w:left="0" w:firstLine="0"/>
        <w:jc w:val="both"/>
        <w:rPr>
          <w:rFonts w:eastAsia="Times New Roman" w:cs="Arial"/>
          <w:lang w:val="en-US" w:eastAsia="zh-CN"/>
        </w:rPr>
      </w:pPr>
      <w:r w:rsidRPr="0018546A">
        <w:rPr>
          <w:rFonts w:eastAsia="Times New Roman" w:cs="Arial"/>
          <w:lang w:val="en-US" w:eastAsia="zh-CN"/>
        </w:rPr>
        <w:t>Pisa</w:t>
      </w:r>
      <w:r w:rsidR="00E75BE5">
        <w:rPr>
          <w:rFonts w:eastAsia="Times New Roman" w:cs="Arial"/>
          <w:lang w:val="en-US" w:eastAsia="zh-CN"/>
        </w:rPr>
        <w:t>hkan resep yang mengandung obat</w:t>
      </w:r>
      <w:r w:rsidR="00E75BE5">
        <w:rPr>
          <w:rFonts w:eastAsia="Times New Roman" w:cs="Arial"/>
          <w:lang w:eastAsia="zh-CN"/>
        </w:rPr>
        <w:t xml:space="preserve"> </w:t>
      </w:r>
      <w:r w:rsidR="006954B2">
        <w:rPr>
          <w:rFonts w:eastAsia="Times New Roman" w:cs="Arial"/>
          <w:lang w:eastAsia="zh-CN"/>
        </w:rPr>
        <w:t xml:space="preserve">antihipertensi </w:t>
      </w:r>
      <w:r w:rsidR="003A0219">
        <w:rPr>
          <w:rFonts w:eastAsia="Times New Roman" w:cs="Arial"/>
          <w:lang w:val="en-US" w:eastAsia="zh-CN"/>
        </w:rPr>
        <w:t>dengan periode Januari sampai Desember 2021</w:t>
      </w:r>
    </w:p>
    <w:p w:rsidR="006954B2" w:rsidRPr="00E75BE5" w:rsidRDefault="003A0219" w:rsidP="00E159F9">
      <w:pPr>
        <w:numPr>
          <w:ilvl w:val="0"/>
          <w:numId w:val="8"/>
        </w:numPr>
        <w:tabs>
          <w:tab w:val="left" w:pos="567"/>
        </w:tabs>
        <w:spacing w:after="0" w:line="360" w:lineRule="auto"/>
        <w:ind w:left="0" w:firstLine="0"/>
        <w:jc w:val="both"/>
        <w:rPr>
          <w:rFonts w:eastAsia="Times New Roman" w:cs="Arial"/>
          <w:lang w:val="en-US" w:eastAsia="zh-CN"/>
        </w:rPr>
      </w:pPr>
      <w:r w:rsidRPr="00E75BE5">
        <w:rPr>
          <w:rFonts w:eastAsia="Times New Roman" w:cs="Arial"/>
          <w:lang w:eastAsia="zh-CN"/>
        </w:rPr>
        <w:t xml:space="preserve">Ambil 4 bulan resep obat antihipertensi dengan menggunakan metode </w:t>
      </w:r>
      <w:r w:rsidRPr="00E75BE5">
        <w:rPr>
          <w:rFonts w:eastAsia="Times New Roman" w:cs="Arial"/>
          <w:i/>
          <w:lang w:eastAsia="zh-CN"/>
        </w:rPr>
        <w:t xml:space="preserve">random sampling </w:t>
      </w:r>
      <w:r w:rsidR="00E75BE5" w:rsidRPr="00E75BE5">
        <w:rPr>
          <w:rFonts w:eastAsia="Times New Roman" w:cs="Arial"/>
          <w:i/>
          <w:lang w:eastAsia="zh-CN"/>
        </w:rPr>
        <w:t>(</w:t>
      </w:r>
      <w:r w:rsidR="00A85396">
        <w:rPr>
          <w:rFonts w:cs="Arial"/>
          <w:color w:val="202124"/>
          <w:shd w:val="clear" w:color="auto" w:fill="FFFFFF"/>
        </w:rPr>
        <w:t>Februari, Mei</w:t>
      </w:r>
      <w:r w:rsidR="00E75BE5" w:rsidRPr="00E75BE5">
        <w:rPr>
          <w:rFonts w:cs="Arial"/>
          <w:color w:val="202124"/>
          <w:shd w:val="clear" w:color="auto" w:fill="FFFFFF"/>
        </w:rPr>
        <w:t>, Agustus, dan November)</w:t>
      </w:r>
    </w:p>
    <w:p w:rsidR="002161AD" w:rsidRPr="002161AD" w:rsidRDefault="006954B2" w:rsidP="00E159F9">
      <w:pPr>
        <w:numPr>
          <w:ilvl w:val="0"/>
          <w:numId w:val="8"/>
        </w:numPr>
        <w:tabs>
          <w:tab w:val="left" w:pos="567"/>
        </w:tabs>
        <w:spacing w:after="0" w:line="360" w:lineRule="auto"/>
        <w:ind w:left="0" w:firstLine="0"/>
        <w:jc w:val="both"/>
        <w:rPr>
          <w:rFonts w:eastAsia="Times New Roman" w:cs="Arial"/>
          <w:lang w:val="en-US" w:eastAsia="zh-CN"/>
        </w:rPr>
      </w:pPr>
      <w:r>
        <w:rPr>
          <w:rFonts w:eastAsia="Times New Roman" w:cs="Arial"/>
          <w:lang w:eastAsia="zh-CN"/>
        </w:rPr>
        <w:t xml:space="preserve">Pisahkan resep sesuai </w:t>
      </w:r>
      <w:r w:rsidR="00AC5488">
        <w:rPr>
          <w:rFonts w:eastAsia="Times New Roman" w:cs="Arial"/>
          <w:lang w:eastAsia="zh-CN"/>
        </w:rPr>
        <w:t xml:space="preserve">jenis dan </w:t>
      </w:r>
      <w:r>
        <w:rPr>
          <w:rFonts w:eastAsia="Times New Roman" w:cs="Arial"/>
          <w:lang w:eastAsia="zh-CN"/>
        </w:rPr>
        <w:t>golongan suatu obat</w:t>
      </w:r>
      <w:r w:rsidR="0018546A" w:rsidRPr="0018546A">
        <w:rPr>
          <w:rFonts w:eastAsia="Times New Roman" w:cs="Arial"/>
          <w:lang w:val="en-US" w:eastAsia="zh-CN"/>
        </w:rPr>
        <w:t xml:space="preserve"> (</w:t>
      </w:r>
      <w:r w:rsidR="0018546A" w:rsidRPr="00452B53">
        <w:rPr>
          <w:rFonts w:eastAsia="Times New Roman" w:cs="Arial"/>
          <w:i/>
          <w:lang w:val="en-US" w:eastAsia="zh-CN"/>
        </w:rPr>
        <w:t>Diuretik</w:t>
      </w:r>
      <w:r w:rsidR="00EC4DDE" w:rsidRPr="00452B53">
        <w:rPr>
          <w:rFonts w:eastAsia="Times New Roman" w:cs="Arial"/>
          <w:i/>
          <w:lang w:val="en-US" w:eastAsia="zh-CN"/>
        </w:rPr>
        <w:t>, Beta-Blockers,</w:t>
      </w:r>
      <w:r w:rsidR="0018546A" w:rsidRPr="00452B53">
        <w:rPr>
          <w:rFonts w:eastAsia="Times New Roman" w:cs="Arial"/>
          <w:i/>
          <w:lang w:val="en-US" w:eastAsia="zh-CN"/>
        </w:rPr>
        <w:t xml:space="preserve"> Calsium </w:t>
      </w:r>
      <w:r w:rsidR="00754B7E">
        <w:rPr>
          <w:rFonts w:eastAsia="Times New Roman" w:cs="Arial"/>
          <w:i/>
          <w:lang w:val="en-US" w:eastAsia="zh-CN"/>
        </w:rPr>
        <w:t>Channel Blockers, A</w:t>
      </w:r>
      <w:r w:rsidR="00754B7E">
        <w:rPr>
          <w:rFonts w:eastAsia="Times New Roman" w:cs="Arial"/>
          <w:i/>
          <w:lang w:eastAsia="zh-CN"/>
        </w:rPr>
        <w:t>ngiotensin II receptor blocker</w:t>
      </w:r>
      <w:r w:rsidR="0018546A" w:rsidRPr="0018546A">
        <w:rPr>
          <w:rFonts w:eastAsia="Times New Roman" w:cs="Arial"/>
          <w:lang w:val="en-US" w:eastAsia="zh-CN"/>
        </w:rPr>
        <w:t>) yang d</w:t>
      </w:r>
      <w:r w:rsidR="001F0F66">
        <w:rPr>
          <w:rFonts w:eastAsia="Times New Roman" w:cs="Arial"/>
          <w:lang w:val="en-US" w:eastAsia="zh-CN"/>
        </w:rPr>
        <w:t xml:space="preserve">i gunakan pada pasien rawat </w:t>
      </w:r>
      <w:r w:rsidR="001F0F66">
        <w:rPr>
          <w:rFonts w:eastAsia="Times New Roman" w:cs="Arial"/>
          <w:lang w:eastAsia="zh-CN"/>
        </w:rPr>
        <w:t>jalan</w:t>
      </w:r>
      <w:r w:rsidR="0018546A" w:rsidRPr="0018546A">
        <w:rPr>
          <w:rFonts w:eastAsia="Times New Roman" w:cs="Arial"/>
          <w:lang w:val="en-US" w:eastAsia="zh-CN"/>
        </w:rPr>
        <w:t xml:space="preserve"> </w:t>
      </w:r>
    </w:p>
    <w:p w:rsidR="00AA1CA4" w:rsidRPr="002161AD" w:rsidRDefault="00AA1CA4" w:rsidP="00E159F9">
      <w:pPr>
        <w:numPr>
          <w:ilvl w:val="0"/>
          <w:numId w:val="8"/>
        </w:numPr>
        <w:tabs>
          <w:tab w:val="left" w:pos="567"/>
        </w:tabs>
        <w:spacing w:after="0" w:line="360" w:lineRule="auto"/>
        <w:ind w:left="0" w:firstLine="0"/>
        <w:jc w:val="both"/>
        <w:rPr>
          <w:rFonts w:eastAsia="Times New Roman" w:cs="Arial"/>
          <w:lang w:val="en-US" w:eastAsia="zh-CN"/>
        </w:rPr>
      </w:pPr>
      <w:r w:rsidRPr="002161AD">
        <w:rPr>
          <w:rFonts w:eastAsia="Times New Roman" w:cs="Arial"/>
          <w:lang w:eastAsia="zh-CN"/>
        </w:rPr>
        <w:t xml:space="preserve">Tabulasi </w:t>
      </w:r>
      <w:r w:rsidR="0018546A" w:rsidRPr="002161AD">
        <w:rPr>
          <w:rFonts w:eastAsia="Times New Roman" w:cs="Arial"/>
          <w:lang w:val="en-US" w:eastAsia="zh-CN"/>
        </w:rPr>
        <w:t xml:space="preserve"> </w:t>
      </w:r>
      <w:r w:rsidRPr="002161AD">
        <w:rPr>
          <w:rFonts w:eastAsia="Times New Roman" w:cs="Arial"/>
          <w:lang w:eastAsia="zh-CN"/>
        </w:rPr>
        <w:t xml:space="preserve">keseluruhan </w:t>
      </w:r>
      <w:r w:rsidR="0018546A" w:rsidRPr="002161AD">
        <w:rPr>
          <w:rFonts w:eastAsia="Times New Roman" w:cs="Arial"/>
          <w:lang w:val="en-US" w:eastAsia="zh-CN"/>
        </w:rPr>
        <w:t xml:space="preserve">resep </w:t>
      </w:r>
      <w:r w:rsidR="001F0F66" w:rsidRPr="002161AD">
        <w:rPr>
          <w:rFonts w:eastAsia="Times New Roman" w:cs="Arial"/>
          <w:lang w:val="en-US" w:eastAsia="zh-CN"/>
        </w:rPr>
        <w:t>berdasarkan golongan</w:t>
      </w:r>
      <w:r w:rsidR="001F0F66" w:rsidRPr="002161AD">
        <w:rPr>
          <w:rFonts w:eastAsia="Times New Roman" w:cs="Arial"/>
          <w:lang w:eastAsia="zh-CN"/>
        </w:rPr>
        <w:t xml:space="preserve"> serta</w:t>
      </w:r>
      <w:r w:rsidRPr="002161AD">
        <w:rPr>
          <w:rFonts w:eastAsia="Times New Roman" w:cs="Arial"/>
          <w:lang w:val="en-US" w:eastAsia="zh-CN"/>
        </w:rPr>
        <w:t xml:space="preserve"> jenis</w:t>
      </w:r>
      <w:r w:rsidR="00AC5488" w:rsidRPr="002161AD">
        <w:rPr>
          <w:rFonts w:eastAsia="Times New Roman" w:cs="Arial"/>
          <w:lang w:eastAsia="zh-CN"/>
        </w:rPr>
        <w:t xml:space="preserve"> dan golongan</w:t>
      </w:r>
      <w:r w:rsidRPr="002161AD">
        <w:rPr>
          <w:rFonts w:eastAsia="Times New Roman" w:cs="Arial"/>
          <w:lang w:val="en-US" w:eastAsia="zh-CN"/>
        </w:rPr>
        <w:t xml:space="preserve"> obat </w:t>
      </w:r>
    </w:p>
    <w:p w:rsidR="0018546A" w:rsidRPr="00AA1CA4" w:rsidRDefault="00AC5488" w:rsidP="00E159F9">
      <w:pPr>
        <w:numPr>
          <w:ilvl w:val="0"/>
          <w:numId w:val="8"/>
        </w:numPr>
        <w:tabs>
          <w:tab w:val="left" w:pos="567"/>
        </w:tabs>
        <w:spacing w:after="0" w:line="360" w:lineRule="auto"/>
        <w:ind w:left="0" w:firstLine="0"/>
        <w:jc w:val="both"/>
        <w:rPr>
          <w:rFonts w:eastAsia="Times New Roman" w:cs="Arial"/>
          <w:lang w:val="en-US" w:eastAsia="zh-CN"/>
        </w:rPr>
      </w:pPr>
      <w:r>
        <w:rPr>
          <w:rFonts w:eastAsia="Times New Roman" w:cs="Arial"/>
          <w:lang w:eastAsia="zh-CN"/>
        </w:rPr>
        <w:t xml:space="preserve">Jumlahkan </w:t>
      </w:r>
      <w:r w:rsidR="001F0F66" w:rsidRPr="00AA1CA4">
        <w:rPr>
          <w:rFonts w:eastAsia="Times New Roman" w:cs="Arial"/>
          <w:lang w:eastAsia="zh-CN"/>
        </w:rPr>
        <w:t>secara</w:t>
      </w:r>
      <w:r w:rsidR="0018546A" w:rsidRPr="00AA1CA4">
        <w:rPr>
          <w:rFonts w:eastAsia="Times New Roman" w:cs="Arial"/>
          <w:lang w:val="en-US" w:eastAsia="zh-CN"/>
        </w:rPr>
        <w:t xml:space="preserve"> keseluruhan rese</w:t>
      </w:r>
      <w:r w:rsidR="001F0F66" w:rsidRPr="00AA1CA4">
        <w:rPr>
          <w:rFonts w:eastAsia="Times New Roman" w:cs="Arial"/>
          <w:lang w:val="en-US" w:eastAsia="zh-CN"/>
        </w:rPr>
        <w:t xml:space="preserve">p – resep yang telah di </w:t>
      </w:r>
      <w:r w:rsidR="00AA1CA4">
        <w:rPr>
          <w:rFonts w:eastAsia="Times New Roman" w:cs="Arial"/>
          <w:lang w:eastAsia="zh-CN"/>
        </w:rPr>
        <w:t>tabulasi</w:t>
      </w:r>
      <w:r w:rsidR="0018546A" w:rsidRPr="00AA1CA4">
        <w:rPr>
          <w:rFonts w:eastAsia="Times New Roman" w:cs="Arial"/>
          <w:lang w:val="en-US" w:eastAsia="zh-CN"/>
        </w:rPr>
        <w:t xml:space="preserve"> </w:t>
      </w:r>
      <w:r>
        <w:rPr>
          <w:rFonts w:eastAsia="Times New Roman" w:cs="Arial"/>
          <w:lang w:val="en-US" w:eastAsia="zh-CN"/>
        </w:rPr>
        <w:t>se</w:t>
      </w:r>
      <w:r>
        <w:rPr>
          <w:rFonts w:eastAsia="Times New Roman" w:cs="Arial"/>
          <w:lang w:eastAsia="zh-CN"/>
        </w:rPr>
        <w:t xml:space="preserve">tiap bulan </w:t>
      </w:r>
    </w:p>
    <w:p w:rsidR="0018546A" w:rsidRPr="00AC5488" w:rsidRDefault="00EC4DDE" w:rsidP="00E159F9">
      <w:pPr>
        <w:numPr>
          <w:ilvl w:val="0"/>
          <w:numId w:val="8"/>
        </w:numPr>
        <w:tabs>
          <w:tab w:val="left" w:pos="567"/>
        </w:tabs>
        <w:spacing w:after="0" w:line="360" w:lineRule="auto"/>
        <w:ind w:left="0" w:firstLine="0"/>
        <w:jc w:val="both"/>
        <w:rPr>
          <w:rFonts w:eastAsia="Times New Roman" w:cs="Arial"/>
          <w:lang w:val="en-US" w:eastAsia="zh-CN"/>
        </w:rPr>
      </w:pPr>
      <w:r>
        <w:rPr>
          <w:rFonts w:eastAsia="Times New Roman" w:cs="Arial"/>
          <w:lang w:val="en-US" w:eastAsia="zh-CN"/>
        </w:rPr>
        <w:t>Hitung</w:t>
      </w:r>
      <w:r w:rsidR="00AC5488">
        <w:rPr>
          <w:rFonts w:eastAsia="Times New Roman" w:cs="Arial"/>
          <w:lang w:eastAsia="zh-CN"/>
        </w:rPr>
        <w:t>lah</w:t>
      </w:r>
      <w:r>
        <w:rPr>
          <w:rFonts w:eastAsia="Times New Roman" w:cs="Arial"/>
          <w:lang w:eastAsia="zh-CN"/>
        </w:rPr>
        <w:t xml:space="preserve"> p</w:t>
      </w:r>
      <w:r w:rsidR="0018546A" w:rsidRPr="00EC4DDE">
        <w:rPr>
          <w:rFonts w:eastAsia="Times New Roman" w:cs="Arial"/>
          <w:lang w:eastAsia="zh-CN"/>
        </w:rPr>
        <w:t>ersentase obat anti</w:t>
      </w:r>
      <w:r>
        <w:rPr>
          <w:rFonts w:eastAsia="Times New Roman" w:cs="Arial"/>
          <w:lang w:eastAsia="zh-CN"/>
        </w:rPr>
        <w:t xml:space="preserve"> </w:t>
      </w:r>
      <w:r w:rsidR="00E75BE5">
        <w:rPr>
          <w:rFonts w:eastAsia="Times New Roman" w:cs="Arial"/>
          <w:lang w:eastAsia="zh-CN"/>
        </w:rPr>
        <w:t>anti</w:t>
      </w:r>
      <w:r w:rsidR="0018546A" w:rsidRPr="00EC4DDE">
        <w:rPr>
          <w:rFonts w:eastAsia="Times New Roman" w:cs="Arial"/>
          <w:lang w:eastAsia="zh-CN"/>
        </w:rPr>
        <w:t xml:space="preserve">hipertensi </w:t>
      </w:r>
      <w:r w:rsidR="00AC5488">
        <w:rPr>
          <w:rFonts w:eastAsia="Times New Roman" w:cs="Arial"/>
          <w:lang w:eastAsia="zh-CN"/>
        </w:rPr>
        <w:t xml:space="preserve">berdasarkan jenis dan golongannya dengan menggunakan rumus </w:t>
      </w:r>
    </w:p>
    <w:p w:rsidR="00AC5488" w:rsidRPr="00EC4DDE" w:rsidRDefault="00AC5488" w:rsidP="00754B7E">
      <w:pPr>
        <w:tabs>
          <w:tab w:val="left" w:pos="350"/>
        </w:tabs>
        <w:spacing w:after="0" w:line="360" w:lineRule="auto"/>
        <w:jc w:val="both"/>
        <w:rPr>
          <w:rFonts w:eastAsia="Times New Roman" w:cs="Arial"/>
          <w:lang w:val="en-US" w:eastAsia="zh-CN"/>
        </w:rPr>
      </w:pPr>
      <w:r>
        <w:rPr>
          <w:rFonts w:eastAsia="Times New Roman" w:cs="Arial"/>
          <w:lang w:eastAsia="zh-CN"/>
        </w:rPr>
        <w:t xml:space="preserve">Rumus : </w:t>
      </w:r>
    </w:p>
    <w:tbl>
      <w:tblPr>
        <w:tblW w:w="7240" w:type="dxa"/>
        <w:tblInd w:w="722" w:type="dxa"/>
        <w:tblLook w:val="04A0" w:firstRow="1" w:lastRow="0" w:firstColumn="1" w:lastColumn="0" w:noHBand="0" w:noVBand="1"/>
      </w:tblPr>
      <w:tblGrid>
        <w:gridCol w:w="2260"/>
        <w:gridCol w:w="380"/>
        <w:gridCol w:w="3640"/>
        <w:gridCol w:w="960"/>
      </w:tblGrid>
      <w:tr w:rsidR="0018546A" w:rsidRPr="0018546A" w:rsidTr="0018546A">
        <w:trPr>
          <w:trHeight w:val="315"/>
        </w:trPr>
        <w:tc>
          <w:tcPr>
            <w:tcW w:w="2260" w:type="dxa"/>
            <w:vMerge w:val="restart"/>
            <w:tcBorders>
              <w:top w:val="nil"/>
              <w:left w:val="nil"/>
              <w:bottom w:val="nil"/>
              <w:right w:val="nil"/>
            </w:tcBorders>
            <w:shd w:val="clear" w:color="auto" w:fill="auto"/>
            <w:vAlign w:val="bottom"/>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persentase golongan obat anti</w:t>
            </w:r>
            <w:r w:rsidR="00EC4DDE">
              <w:rPr>
                <w:rFonts w:eastAsia="Times New Roman" w:cs="Arial"/>
                <w:color w:val="000000"/>
                <w:lang w:eastAsia="id-ID"/>
              </w:rPr>
              <w:t xml:space="preserve"> </w:t>
            </w:r>
            <w:r w:rsidRPr="0018546A">
              <w:rPr>
                <w:rFonts w:eastAsia="Times New Roman" w:cs="Arial"/>
                <w:color w:val="000000"/>
                <w:lang w:eastAsia="id-ID"/>
              </w:rPr>
              <w:t xml:space="preserve">hipertensi  </w:t>
            </w:r>
          </w:p>
        </w:tc>
        <w:tc>
          <w:tcPr>
            <w:tcW w:w="380" w:type="dxa"/>
            <w:vMerge w:val="restart"/>
            <w:tcBorders>
              <w:top w:val="nil"/>
              <w:left w:val="nil"/>
              <w:bottom w:val="nil"/>
              <w:right w:val="nil"/>
            </w:tcBorders>
            <w:shd w:val="clear" w:color="auto" w:fill="auto"/>
            <w:vAlign w:val="center"/>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w:t>
            </w:r>
          </w:p>
        </w:tc>
        <w:tc>
          <w:tcPr>
            <w:tcW w:w="3640" w:type="dxa"/>
            <w:tcBorders>
              <w:top w:val="nil"/>
              <w:left w:val="nil"/>
              <w:bottom w:val="single" w:sz="8" w:space="0" w:color="auto"/>
              <w:right w:val="nil"/>
            </w:tcBorders>
            <w:shd w:val="clear" w:color="auto" w:fill="auto"/>
            <w:noWrap/>
            <w:vAlign w:val="bottom"/>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satu golongan obat antihipertensi</w:t>
            </w:r>
          </w:p>
        </w:tc>
        <w:tc>
          <w:tcPr>
            <w:tcW w:w="960" w:type="dxa"/>
            <w:vMerge w:val="restart"/>
            <w:tcBorders>
              <w:top w:val="nil"/>
              <w:left w:val="nil"/>
              <w:bottom w:val="nil"/>
              <w:right w:val="nil"/>
            </w:tcBorders>
            <w:shd w:val="clear" w:color="auto" w:fill="auto"/>
            <w:noWrap/>
            <w:vAlign w:val="center"/>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x 100%</w:t>
            </w:r>
          </w:p>
        </w:tc>
      </w:tr>
      <w:tr w:rsidR="0018546A" w:rsidRPr="0018546A" w:rsidTr="0018546A">
        <w:trPr>
          <w:trHeight w:val="300"/>
        </w:trPr>
        <w:tc>
          <w:tcPr>
            <w:tcW w:w="2260" w:type="dxa"/>
            <w:vMerge/>
            <w:tcBorders>
              <w:top w:val="nil"/>
              <w:left w:val="nil"/>
              <w:bottom w:val="nil"/>
              <w:right w:val="nil"/>
            </w:tcBorders>
            <w:vAlign w:val="center"/>
            <w:hideMark/>
          </w:tcPr>
          <w:p w:rsidR="0018546A" w:rsidRPr="0018546A" w:rsidRDefault="0018546A" w:rsidP="00754B7E">
            <w:pPr>
              <w:spacing w:after="0" w:line="360" w:lineRule="auto"/>
              <w:rPr>
                <w:rFonts w:eastAsia="Times New Roman" w:cs="Arial"/>
                <w:color w:val="000000"/>
                <w:lang w:eastAsia="id-ID"/>
              </w:rPr>
            </w:pPr>
          </w:p>
        </w:tc>
        <w:tc>
          <w:tcPr>
            <w:tcW w:w="380" w:type="dxa"/>
            <w:vMerge/>
            <w:tcBorders>
              <w:top w:val="nil"/>
              <w:left w:val="nil"/>
              <w:bottom w:val="nil"/>
              <w:right w:val="nil"/>
            </w:tcBorders>
            <w:vAlign w:val="center"/>
            <w:hideMark/>
          </w:tcPr>
          <w:p w:rsidR="0018546A" w:rsidRPr="0018546A" w:rsidRDefault="0018546A" w:rsidP="00754B7E">
            <w:pPr>
              <w:spacing w:after="0" w:line="360" w:lineRule="auto"/>
              <w:rPr>
                <w:rFonts w:eastAsia="Times New Roman" w:cs="Arial"/>
                <w:color w:val="000000"/>
                <w:lang w:eastAsia="id-ID"/>
              </w:rPr>
            </w:pPr>
          </w:p>
        </w:tc>
        <w:tc>
          <w:tcPr>
            <w:tcW w:w="3640" w:type="dxa"/>
            <w:tcBorders>
              <w:top w:val="nil"/>
              <w:left w:val="nil"/>
              <w:bottom w:val="nil"/>
              <w:right w:val="nil"/>
            </w:tcBorders>
            <w:shd w:val="clear" w:color="auto" w:fill="auto"/>
            <w:noWrap/>
            <w:vAlign w:val="bottom"/>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semua golongan obat anti</w:t>
            </w:r>
            <w:r w:rsidR="00EC4DDE">
              <w:rPr>
                <w:rFonts w:eastAsia="Times New Roman" w:cs="Arial"/>
                <w:color w:val="000000"/>
                <w:lang w:eastAsia="id-ID"/>
              </w:rPr>
              <w:t xml:space="preserve"> </w:t>
            </w:r>
            <w:r w:rsidRPr="0018546A">
              <w:rPr>
                <w:rFonts w:eastAsia="Times New Roman" w:cs="Arial"/>
                <w:color w:val="000000"/>
                <w:lang w:eastAsia="id-ID"/>
              </w:rPr>
              <w:t>hipertensi</w:t>
            </w:r>
          </w:p>
        </w:tc>
        <w:tc>
          <w:tcPr>
            <w:tcW w:w="960" w:type="dxa"/>
            <w:vMerge/>
            <w:tcBorders>
              <w:top w:val="nil"/>
              <w:left w:val="nil"/>
              <w:bottom w:val="nil"/>
              <w:right w:val="nil"/>
            </w:tcBorders>
            <w:vAlign w:val="center"/>
            <w:hideMark/>
          </w:tcPr>
          <w:p w:rsidR="0018546A" w:rsidRPr="0018546A" w:rsidRDefault="0018546A" w:rsidP="00754B7E">
            <w:pPr>
              <w:spacing w:after="0" w:line="360" w:lineRule="auto"/>
              <w:rPr>
                <w:rFonts w:eastAsia="Times New Roman" w:cs="Arial"/>
                <w:color w:val="000000"/>
                <w:lang w:eastAsia="id-ID"/>
              </w:rPr>
            </w:pPr>
          </w:p>
        </w:tc>
      </w:tr>
    </w:tbl>
    <w:p w:rsidR="0018546A" w:rsidRPr="0018546A" w:rsidRDefault="0018546A" w:rsidP="00754B7E">
      <w:pPr>
        <w:tabs>
          <w:tab w:val="left" w:pos="350"/>
        </w:tabs>
        <w:spacing w:after="0" w:line="360" w:lineRule="auto"/>
        <w:jc w:val="both"/>
        <w:rPr>
          <w:rFonts w:eastAsia="Times New Roman" w:cs="Arial"/>
          <w:lang w:eastAsia="zh-CN"/>
        </w:rPr>
      </w:pPr>
    </w:p>
    <w:p w:rsidR="0018546A" w:rsidRPr="00EC4DDE" w:rsidRDefault="00EC4DDE" w:rsidP="00E159F9">
      <w:pPr>
        <w:pStyle w:val="ListParagraph"/>
        <w:numPr>
          <w:ilvl w:val="0"/>
          <w:numId w:val="8"/>
        </w:numPr>
        <w:tabs>
          <w:tab w:val="left" w:pos="567"/>
        </w:tabs>
        <w:spacing w:after="0" w:line="360" w:lineRule="auto"/>
        <w:ind w:left="0" w:firstLine="0"/>
        <w:jc w:val="both"/>
        <w:rPr>
          <w:rFonts w:eastAsia="Times New Roman" w:cs="Arial"/>
          <w:lang w:val="en-US" w:eastAsia="zh-CN"/>
        </w:rPr>
      </w:pPr>
      <w:r>
        <w:rPr>
          <w:rFonts w:eastAsia="Times New Roman" w:cs="Arial"/>
          <w:lang w:eastAsia="zh-CN"/>
        </w:rPr>
        <w:t>Hitung p</w:t>
      </w:r>
      <w:r w:rsidR="0018546A" w:rsidRPr="00EC4DDE">
        <w:rPr>
          <w:rFonts w:eastAsia="Times New Roman" w:cs="Arial"/>
          <w:lang w:eastAsia="zh-CN"/>
        </w:rPr>
        <w:t>ersentase Jenis Obat</w:t>
      </w:r>
      <w:r>
        <w:rPr>
          <w:rFonts w:eastAsia="Times New Roman" w:cs="Arial"/>
          <w:lang w:eastAsia="zh-CN"/>
        </w:rPr>
        <w:t xml:space="preserve"> anti hipertensi </w:t>
      </w:r>
    </w:p>
    <w:p w:rsidR="0018546A" w:rsidRPr="00AA029E" w:rsidRDefault="0018546A" w:rsidP="00754B7E">
      <w:pPr>
        <w:tabs>
          <w:tab w:val="left" w:pos="350"/>
        </w:tabs>
        <w:spacing w:after="0" w:line="360" w:lineRule="auto"/>
        <w:jc w:val="both"/>
        <w:rPr>
          <w:rFonts w:eastAsia="Times New Roman" w:cs="Arial"/>
          <w:i/>
          <w:sz w:val="18"/>
          <w:lang w:eastAsia="zh-CN"/>
        </w:rPr>
      </w:pPr>
      <w:r w:rsidRPr="0018546A">
        <w:rPr>
          <w:rFonts w:eastAsia="Times New Roman" w:cs="Arial"/>
          <w:i/>
          <w:sz w:val="18"/>
          <w:u w:val="single"/>
          <w:lang w:eastAsia="zh-CN"/>
        </w:rPr>
        <w:t xml:space="preserve">                 </w:t>
      </w:r>
    </w:p>
    <w:tbl>
      <w:tblPr>
        <w:tblW w:w="7680" w:type="dxa"/>
        <w:tblInd w:w="272" w:type="dxa"/>
        <w:tblLook w:val="04A0" w:firstRow="1" w:lastRow="0" w:firstColumn="1" w:lastColumn="0" w:noHBand="0" w:noVBand="1"/>
      </w:tblPr>
      <w:tblGrid>
        <w:gridCol w:w="2735"/>
        <w:gridCol w:w="345"/>
        <w:gridCol w:w="3640"/>
        <w:gridCol w:w="960"/>
      </w:tblGrid>
      <w:tr w:rsidR="0018546A" w:rsidRPr="0018546A" w:rsidTr="0018546A">
        <w:trPr>
          <w:trHeight w:val="315"/>
        </w:trPr>
        <w:tc>
          <w:tcPr>
            <w:tcW w:w="2735" w:type="dxa"/>
            <w:vMerge w:val="restart"/>
            <w:tcBorders>
              <w:top w:val="nil"/>
              <w:left w:val="nil"/>
              <w:bottom w:val="nil"/>
              <w:right w:val="nil"/>
            </w:tcBorders>
            <w:shd w:val="clear" w:color="auto" w:fill="auto"/>
            <w:vAlign w:val="bottom"/>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persentase jenis obat anti</w:t>
            </w:r>
            <w:r w:rsidR="00EC4DDE">
              <w:rPr>
                <w:rFonts w:eastAsia="Times New Roman" w:cs="Arial"/>
                <w:color w:val="000000"/>
                <w:lang w:eastAsia="id-ID"/>
              </w:rPr>
              <w:t xml:space="preserve"> </w:t>
            </w:r>
            <w:r w:rsidRPr="0018546A">
              <w:rPr>
                <w:rFonts w:eastAsia="Times New Roman" w:cs="Arial"/>
                <w:color w:val="000000"/>
                <w:lang w:eastAsia="id-ID"/>
              </w:rPr>
              <w:t xml:space="preserve">hipertensi  </w:t>
            </w:r>
          </w:p>
        </w:tc>
        <w:tc>
          <w:tcPr>
            <w:tcW w:w="345" w:type="dxa"/>
            <w:vMerge w:val="restart"/>
            <w:tcBorders>
              <w:top w:val="nil"/>
              <w:left w:val="nil"/>
              <w:bottom w:val="nil"/>
              <w:right w:val="nil"/>
            </w:tcBorders>
            <w:shd w:val="clear" w:color="auto" w:fill="auto"/>
            <w:vAlign w:val="center"/>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w:t>
            </w:r>
          </w:p>
        </w:tc>
        <w:tc>
          <w:tcPr>
            <w:tcW w:w="3640" w:type="dxa"/>
            <w:tcBorders>
              <w:top w:val="nil"/>
              <w:left w:val="nil"/>
              <w:bottom w:val="single" w:sz="8" w:space="0" w:color="auto"/>
              <w:right w:val="nil"/>
            </w:tcBorders>
            <w:shd w:val="clear" w:color="auto" w:fill="auto"/>
            <w:noWrap/>
            <w:vAlign w:val="bottom"/>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Jumlah Obat</w:t>
            </w:r>
          </w:p>
        </w:tc>
        <w:tc>
          <w:tcPr>
            <w:tcW w:w="960" w:type="dxa"/>
            <w:vMerge w:val="restart"/>
            <w:tcBorders>
              <w:top w:val="nil"/>
              <w:left w:val="nil"/>
              <w:bottom w:val="nil"/>
              <w:right w:val="nil"/>
            </w:tcBorders>
            <w:shd w:val="clear" w:color="auto" w:fill="auto"/>
            <w:noWrap/>
            <w:vAlign w:val="center"/>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x 100%</w:t>
            </w:r>
          </w:p>
        </w:tc>
      </w:tr>
      <w:tr w:rsidR="0018546A" w:rsidRPr="0018546A" w:rsidTr="0018546A">
        <w:trPr>
          <w:trHeight w:val="300"/>
        </w:trPr>
        <w:tc>
          <w:tcPr>
            <w:tcW w:w="2735" w:type="dxa"/>
            <w:vMerge/>
            <w:tcBorders>
              <w:top w:val="nil"/>
              <w:left w:val="nil"/>
              <w:bottom w:val="nil"/>
              <w:right w:val="nil"/>
            </w:tcBorders>
            <w:vAlign w:val="center"/>
            <w:hideMark/>
          </w:tcPr>
          <w:p w:rsidR="0018546A" w:rsidRPr="0018546A" w:rsidRDefault="0018546A" w:rsidP="00754B7E">
            <w:pPr>
              <w:spacing w:after="0" w:line="360" w:lineRule="auto"/>
              <w:rPr>
                <w:rFonts w:eastAsia="Times New Roman" w:cs="Arial"/>
                <w:color w:val="000000"/>
                <w:lang w:eastAsia="id-ID"/>
              </w:rPr>
            </w:pPr>
          </w:p>
        </w:tc>
        <w:tc>
          <w:tcPr>
            <w:tcW w:w="345" w:type="dxa"/>
            <w:vMerge/>
            <w:tcBorders>
              <w:top w:val="nil"/>
              <w:left w:val="nil"/>
              <w:bottom w:val="nil"/>
              <w:right w:val="nil"/>
            </w:tcBorders>
            <w:vAlign w:val="center"/>
            <w:hideMark/>
          </w:tcPr>
          <w:p w:rsidR="0018546A" w:rsidRPr="0018546A" w:rsidRDefault="0018546A" w:rsidP="00754B7E">
            <w:pPr>
              <w:spacing w:after="0" w:line="360" w:lineRule="auto"/>
              <w:rPr>
                <w:rFonts w:eastAsia="Times New Roman" w:cs="Arial"/>
                <w:color w:val="000000"/>
                <w:lang w:eastAsia="id-ID"/>
              </w:rPr>
            </w:pPr>
          </w:p>
        </w:tc>
        <w:tc>
          <w:tcPr>
            <w:tcW w:w="3640" w:type="dxa"/>
            <w:tcBorders>
              <w:top w:val="nil"/>
              <w:left w:val="nil"/>
              <w:bottom w:val="nil"/>
              <w:right w:val="nil"/>
            </w:tcBorders>
            <w:shd w:val="clear" w:color="auto" w:fill="auto"/>
            <w:noWrap/>
            <w:vAlign w:val="bottom"/>
            <w:hideMark/>
          </w:tcPr>
          <w:p w:rsidR="0018546A" w:rsidRPr="0018546A" w:rsidRDefault="0018546A" w:rsidP="00754B7E">
            <w:pPr>
              <w:spacing w:after="0" w:line="360" w:lineRule="auto"/>
              <w:jc w:val="center"/>
              <w:rPr>
                <w:rFonts w:eastAsia="Times New Roman" w:cs="Arial"/>
                <w:color w:val="000000"/>
                <w:lang w:eastAsia="id-ID"/>
              </w:rPr>
            </w:pPr>
            <w:r w:rsidRPr="0018546A">
              <w:rPr>
                <w:rFonts w:eastAsia="Times New Roman" w:cs="Arial"/>
                <w:color w:val="000000"/>
                <w:lang w:eastAsia="id-ID"/>
              </w:rPr>
              <w:t>Total Jumlah Obat Seluruhnya</w:t>
            </w:r>
          </w:p>
        </w:tc>
        <w:tc>
          <w:tcPr>
            <w:tcW w:w="960" w:type="dxa"/>
            <w:vMerge/>
            <w:tcBorders>
              <w:top w:val="nil"/>
              <w:left w:val="nil"/>
              <w:bottom w:val="nil"/>
              <w:right w:val="nil"/>
            </w:tcBorders>
            <w:vAlign w:val="center"/>
            <w:hideMark/>
          </w:tcPr>
          <w:p w:rsidR="0018546A" w:rsidRPr="0018546A" w:rsidRDefault="0018546A" w:rsidP="00754B7E">
            <w:pPr>
              <w:spacing w:after="0" w:line="360" w:lineRule="auto"/>
              <w:rPr>
                <w:rFonts w:eastAsia="Times New Roman" w:cs="Arial"/>
                <w:color w:val="000000"/>
                <w:lang w:eastAsia="id-ID"/>
              </w:rPr>
            </w:pPr>
          </w:p>
        </w:tc>
      </w:tr>
    </w:tbl>
    <w:p w:rsidR="00AC0CF0" w:rsidRDefault="0018546A" w:rsidP="00754B7E">
      <w:pPr>
        <w:tabs>
          <w:tab w:val="left" w:pos="350"/>
        </w:tabs>
        <w:spacing w:after="0" w:line="360" w:lineRule="auto"/>
        <w:jc w:val="both"/>
        <w:rPr>
          <w:rFonts w:eastAsia="Times New Roman" w:cs="Arial"/>
          <w:i/>
          <w:sz w:val="18"/>
          <w:u w:val="single"/>
          <w:lang w:eastAsia="zh-CN"/>
        </w:rPr>
      </w:pPr>
      <w:r w:rsidRPr="0018546A">
        <w:rPr>
          <w:rFonts w:eastAsia="Times New Roman" w:cs="Arial"/>
          <w:i/>
          <w:sz w:val="18"/>
          <w:u w:val="single"/>
          <w:lang w:eastAsia="zh-CN"/>
        </w:rPr>
        <w:t xml:space="preserve">     </w:t>
      </w:r>
      <w:r w:rsidR="009F29F5">
        <w:rPr>
          <w:rFonts w:eastAsia="Times New Roman" w:cs="Arial"/>
          <w:i/>
          <w:sz w:val="18"/>
          <w:u w:val="single"/>
          <w:lang w:eastAsia="zh-CN"/>
        </w:rPr>
        <w:t xml:space="preserve">                              </w:t>
      </w:r>
    </w:p>
    <w:p w:rsidR="00935163" w:rsidRDefault="00935163" w:rsidP="00754B7E">
      <w:pPr>
        <w:tabs>
          <w:tab w:val="left" w:pos="350"/>
        </w:tabs>
        <w:spacing w:after="0" w:line="360" w:lineRule="auto"/>
        <w:jc w:val="both"/>
        <w:rPr>
          <w:rFonts w:eastAsia="Times New Roman" w:cs="Arial"/>
          <w:i/>
          <w:sz w:val="18"/>
          <w:u w:val="single"/>
          <w:lang w:eastAsia="zh-CN"/>
        </w:rPr>
      </w:pPr>
    </w:p>
    <w:p w:rsidR="00935163" w:rsidRDefault="00935163" w:rsidP="00754B7E">
      <w:pPr>
        <w:tabs>
          <w:tab w:val="left" w:pos="350"/>
        </w:tabs>
        <w:spacing w:after="0" w:line="360" w:lineRule="auto"/>
        <w:jc w:val="both"/>
        <w:rPr>
          <w:rFonts w:eastAsia="Times New Roman" w:cs="Arial"/>
          <w:i/>
          <w:sz w:val="18"/>
          <w:u w:val="single"/>
          <w:lang w:eastAsia="zh-CN"/>
        </w:rPr>
      </w:pPr>
    </w:p>
    <w:p w:rsidR="00935163" w:rsidRDefault="00935163" w:rsidP="00754B7E">
      <w:pPr>
        <w:tabs>
          <w:tab w:val="left" w:pos="350"/>
        </w:tabs>
        <w:spacing w:after="0" w:line="360" w:lineRule="auto"/>
        <w:jc w:val="both"/>
        <w:rPr>
          <w:rFonts w:eastAsia="Times New Roman" w:cs="Arial"/>
          <w:i/>
          <w:sz w:val="18"/>
          <w:u w:val="single"/>
          <w:lang w:eastAsia="zh-CN"/>
        </w:rPr>
      </w:pPr>
    </w:p>
    <w:p w:rsidR="00935163" w:rsidRDefault="00935163" w:rsidP="002161AD">
      <w:pPr>
        <w:tabs>
          <w:tab w:val="left" w:pos="350"/>
        </w:tabs>
        <w:spacing w:after="0" w:line="360" w:lineRule="auto"/>
        <w:jc w:val="both"/>
        <w:rPr>
          <w:rFonts w:eastAsia="Times New Roman" w:cs="Arial"/>
          <w:i/>
          <w:sz w:val="18"/>
          <w:u w:val="single"/>
          <w:lang w:eastAsia="zh-CN"/>
        </w:rPr>
      </w:pPr>
    </w:p>
    <w:p w:rsidR="00C00833" w:rsidRDefault="00C00833" w:rsidP="00D7142F">
      <w:pPr>
        <w:rPr>
          <w:rFonts w:eastAsia="Times New Roman" w:cs="Arial"/>
          <w:i/>
          <w:sz w:val="18"/>
          <w:lang w:eastAsia="zh-CN"/>
        </w:rPr>
      </w:pPr>
      <w:bookmarkStart w:id="341" w:name="_Toc104877077"/>
      <w:bookmarkStart w:id="342" w:name="_Toc104877736"/>
    </w:p>
    <w:p w:rsidR="00C00833" w:rsidRDefault="00C00833" w:rsidP="00D7142F">
      <w:pPr>
        <w:rPr>
          <w:lang w:eastAsia="zh-CN"/>
        </w:rPr>
      </w:pPr>
    </w:p>
    <w:p w:rsidR="00C00833" w:rsidRDefault="00C00833" w:rsidP="00D7142F">
      <w:pPr>
        <w:rPr>
          <w:lang w:eastAsia="zh-CN"/>
        </w:rPr>
      </w:pPr>
    </w:p>
    <w:p w:rsidR="00C00833" w:rsidRPr="00D7142F" w:rsidRDefault="00C00833" w:rsidP="00D7142F">
      <w:pPr>
        <w:rPr>
          <w:lang w:eastAsia="zh-CN"/>
        </w:rPr>
      </w:pPr>
    </w:p>
    <w:p w:rsidR="00935163" w:rsidRDefault="00935163" w:rsidP="00941E6F">
      <w:pPr>
        <w:pStyle w:val="Heading1"/>
        <w:spacing w:before="0" w:line="240" w:lineRule="auto"/>
        <w:jc w:val="center"/>
        <w:rPr>
          <w:rFonts w:eastAsia="Times New Roman"/>
          <w:lang w:eastAsia="zh-CN"/>
        </w:rPr>
      </w:pPr>
      <w:bookmarkStart w:id="343" w:name="_Toc106079388"/>
      <w:bookmarkStart w:id="344" w:name="_Toc106543703"/>
      <w:bookmarkStart w:id="345" w:name="_Toc112054560"/>
      <w:r>
        <w:rPr>
          <w:rFonts w:eastAsia="Times New Roman"/>
          <w:lang w:eastAsia="zh-CN"/>
        </w:rPr>
        <w:t>BAB IV</w:t>
      </w:r>
      <w:bookmarkEnd w:id="341"/>
      <w:bookmarkEnd w:id="342"/>
      <w:bookmarkEnd w:id="343"/>
      <w:bookmarkEnd w:id="344"/>
      <w:bookmarkEnd w:id="345"/>
    </w:p>
    <w:p w:rsidR="002161AD" w:rsidRDefault="00935163" w:rsidP="00C00833">
      <w:pPr>
        <w:pStyle w:val="Heading1"/>
        <w:spacing w:before="0" w:line="240" w:lineRule="auto"/>
        <w:jc w:val="center"/>
        <w:rPr>
          <w:lang w:eastAsia="zh-CN"/>
        </w:rPr>
      </w:pPr>
      <w:bookmarkStart w:id="346" w:name="_Toc106079389"/>
      <w:bookmarkStart w:id="347" w:name="_Toc106543704"/>
      <w:bookmarkStart w:id="348" w:name="_Toc112054561"/>
      <w:r>
        <w:rPr>
          <w:lang w:eastAsia="zh-CN"/>
        </w:rPr>
        <w:t>HASIL DAN PEMBAHASAN</w:t>
      </w:r>
      <w:bookmarkEnd w:id="346"/>
      <w:bookmarkEnd w:id="347"/>
      <w:bookmarkEnd w:id="348"/>
    </w:p>
    <w:p w:rsidR="00C00833" w:rsidRPr="00C00833" w:rsidRDefault="00C00833" w:rsidP="00C00833">
      <w:pPr>
        <w:rPr>
          <w:lang w:eastAsia="zh-CN"/>
        </w:rPr>
      </w:pPr>
    </w:p>
    <w:p w:rsidR="0004292F" w:rsidRDefault="0004292F" w:rsidP="002161AD">
      <w:pPr>
        <w:pStyle w:val="Heading2"/>
        <w:numPr>
          <w:ilvl w:val="1"/>
          <w:numId w:val="42"/>
        </w:numPr>
        <w:spacing w:before="0"/>
        <w:ind w:left="76" w:hanging="76"/>
        <w:rPr>
          <w:lang w:eastAsia="zh-CN"/>
        </w:rPr>
      </w:pPr>
      <w:bookmarkStart w:id="349" w:name="_Toc106079390"/>
      <w:bookmarkStart w:id="350" w:name="_Toc106543705"/>
      <w:bookmarkStart w:id="351" w:name="_Toc112054562"/>
      <w:r>
        <w:rPr>
          <w:lang w:eastAsia="zh-CN"/>
        </w:rPr>
        <w:t>Gambaran Umum Rumah Sakit Umum Pancur Batu</w:t>
      </w:r>
      <w:bookmarkEnd w:id="349"/>
      <w:bookmarkEnd w:id="350"/>
      <w:bookmarkEnd w:id="351"/>
      <w:r>
        <w:rPr>
          <w:lang w:eastAsia="zh-CN"/>
        </w:rPr>
        <w:t xml:space="preserve"> </w:t>
      </w:r>
    </w:p>
    <w:p w:rsidR="00615141" w:rsidRPr="00615141" w:rsidRDefault="0004292F" w:rsidP="002161AD">
      <w:pPr>
        <w:spacing w:after="0" w:line="360" w:lineRule="auto"/>
        <w:ind w:firstLine="709"/>
        <w:jc w:val="both"/>
        <w:rPr>
          <w:lang w:eastAsia="zh-CN"/>
        </w:rPr>
      </w:pPr>
      <w:r>
        <w:rPr>
          <w:lang w:eastAsia="zh-CN"/>
        </w:rPr>
        <w:t xml:space="preserve">Penelitian ini dilakukan di Rumah Sakit Umum Pancur Batu Kecamatan Pancur batu. Rumah Sakit Umum Pancur Batu terletak di </w:t>
      </w:r>
      <w:r w:rsidR="00615141" w:rsidRPr="00615141">
        <w:rPr>
          <w:lang w:eastAsia="zh-CN"/>
        </w:rPr>
        <w:t>Jl. Jamin Ginting KM.17,5, D</w:t>
      </w:r>
      <w:r w:rsidR="002C3292">
        <w:rPr>
          <w:lang w:eastAsia="zh-CN"/>
        </w:rPr>
        <w:t>e</w:t>
      </w:r>
      <w:r w:rsidR="00615141" w:rsidRPr="00615141">
        <w:rPr>
          <w:lang w:eastAsia="zh-CN"/>
        </w:rPr>
        <w:t>s</w:t>
      </w:r>
      <w:r w:rsidR="002C3292">
        <w:rPr>
          <w:lang w:eastAsia="zh-CN"/>
        </w:rPr>
        <w:t>a</w:t>
      </w:r>
      <w:r w:rsidR="00615141" w:rsidRPr="00615141">
        <w:rPr>
          <w:lang w:eastAsia="zh-CN"/>
        </w:rPr>
        <w:t xml:space="preserve"> T</w:t>
      </w:r>
      <w:r w:rsidR="002C3292">
        <w:rPr>
          <w:lang w:eastAsia="zh-CN"/>
        </w:rPr>
        <w:t>en</w:t>
      </w:r>
      <w:r w:rsidR="00615141" w:rsidRPr="00615141">
        <w:rPr>
          <w:lang w:eastAsia="zh-CN"/>
        </w:rPr>
        <w:t>g</w:t>
      </w:r>
      <w:r w:rsidR="002C3292">
        <w:rPr>
          <w:lang w:eastAsia="zh-CN"/>
        </w:rPr>
        <w:t>a</w:t>
      </w:r>
      <w:r w:rsidR="00615141" w:rsidRPr="00615141">
        <w:rPr>
          <w:lang w:eastAsia="zh-CN"/>
        </w:rPr>
        <w:t>h, Kec</w:t>
      </w:r>
      <w:r w:rsidR="002C3292">
        <w:rPr>
          <w:lang w:eastAsia="zh-CN"/>
        </w:rPr>
        <w:t>amatan</w:t>
      </w:r>
      <w:r w:rsidR="00615141" w:rsidRPr="00615141">
        <w:rPr>
          <w:lang w:eastAsia="zh-CN"/>
        </w:rPr>
        <w:t xml:space="preserve"> Pancur Batu, Kabupaten Deli Serdang, Sumatera Utara 20353.</w:t>
      </w:r>
    </w:p>
    <w:p w:rsidR="00B7099A" w:rsidRDefault="00615141" w:rsidP="002161AD">
      <w:pPr>
        <w:tabs>
          <w:tab w:val="left" w:pos="709"/>
          <w:tab w:val="left" w:pos="851"/>
        </w:tabs>
        <w:spacing w:after="0" w:line="360" w:lineRule="auto"/>
        <w:ind w:firstLine="709"/>
        <w:jc w:val="both"/>
        <w:rPr>
          <w:rFonts w:eastAsia="Calibri" w:cs="Arial"/>
          <w:spacing w:val="-2"/>
          <w:bdr w:val="none" w:sz="0" w:space="0" w:color="auto" w:frame="1"/>
        </w:rPr>
      </w:pPr>
      <w:r>
        <w:rPr>
          <w:rFonts w:eastAsia="Calibri" w:cs="Arial"/>
          <w:spacing w:val="-2"/>
          <w:bdr w:val="none" w:sz="0" w:space="0" w:color="auto" w:frame="1"/>
        </w:rPr>
        <w:t>Rumah Sakit Umum Pancur Batu berdiri pada bulan April 2020 yang didirikan oleh pemkab Deli Serdang</w:t>
      </w:r>
      <w:r w:rsidRPr="00615141">
        <w:rPr>
          <w:rFonts w:eastAsia="Calibri" w:cs="Arial"/>
          <w:spacing w:val="-2"/>
          <w:bdr w:val="none" w:sz="0" w:space="0" w:color="auto" w:frame="1"/>
        </w:rPr>
        <w:t>.</w:t>
      </w:r>
      <w:r w:rsidR="00C559AE" w:rsidRPr="00C559AE">
        <w:rPr>
          <w:rFonts w:eastAsia="Calibri" w:cs="Arial"/>
          <w:spacing w:val="-2"/>
          <w:bdr w:val="none" w:sz="0" w:space="0" w:color="auto" w:frame="1"/>
        </w:rPr>
        <w:t xml:space="preserve"> </w:t>
      </w:r>
      <w:r w:rsidR="00C559AE">
        <w:rPr>
          <w:rFonts w:eastAsia="Calibri" w:cs="Arial"/>
          <w:spacing w:val="-2"/>
          <w:bdr w:val="none" w:sz="0" w:space="0" w:color="auto" w:frame="1"/>
        </w:rPr>
        <w:t>Rumah Sakit Umum Pancur Batu</w:t>
      </w:r>
      <w:r w:rsidR="00C559AE" w:rsidRPr="00C559AE">
        <w:rPr>
          <w:rFonts w:eastAsia="Calibri" w:cs="Arial"/>
          <w:spacing w:val="-2"/>
          <w:bdr w:val="none" w:sz="0" w:space="0" w:color="auto" w:frame="1"/>
        </w:rPr>
        <w:t xml:space="preserve"> dibawah kendali Dinas Kesehatan karena bagian dari Unit Pelayananan Teknis (UPT).</w:t>
      </w:r>
      <w:r w:rsidR="00C559AE">
        <w:rPr>
          <w:rFonts w:eastAsia="Calibri" w:cs="Arial"/>
          <w:spacing w:val="-2"/>
          <w:bdr w:val="none" w:sz="0" w:space="0" w:color="auto" w:frame="1"/>
        </w:rPr>
        <w:t xml:space="preserve"> </w:t>
      </w:r>
      <w:r>
        <w:rPr>
          <w:rFonts w:eastAsia="Calibri" w:cs="Arial"/>
          <w:spacing w:val="-2"/>
          <w:bdr w:val="none" w:sz="0" w:space="0" w:color="auto" w:frame="1"/>
        </w:rPr>
        <w:t>Pada saat ini Rumah Sakit Umum Pancur Batu</w:t>
      </w:r>
      <w:r w:rsidRPr="00615141">
        <w:rPr>
          <w:rFonts w:eastAsia="Calibri" w:cs="Arial"/>
          <w:spacing w:val="-2"/>
          <w:bdr w:val="none" w:sz="0" w:space="0" w:color="auto" w:frame="1"/>
        </w:rPr>
        <w:t xml:space="preserve"> dipimpin oleh</w:t>
      </w:r>
      <w:r w:rsidR="002C3292" w:rsidRPr="002C3292">
        <w:t xml:space="preserve"> </w:t>
      </w:r>
      <w:r w:rsidR="002C3292">
        <w:t>dr. Dameria Ginting, MKT</w:t>
      </w:r>
      <w:r w:rsidRPr="00615141">
        <w:rPr>
          <w:rFonts w:eastAsia="Calibri" w:cs="Arial"/>
          <w:spacing w:val="-2"/>
          <w:bdr w:val="none" w:sz="0" w:space="0" w:color="auto" w:frame="1"/>
        </w:rPr>
        <w:t xml:space="preserve">, sedangkan jumlah pegawai terdiri dari </w:t>
      </w:r>
      <w:r w:rsidR="002C3292">
        <w:rPr>
          <w:rFonts w:eastAsia="Calibri" w:cs="Arial"/>
          <w:spacing w:val="-2"/>
          <w:bdr w:val="none" w:sz="0" w:space="0" w:color="auto" w:frame="1"/>
        </w:rPr>
        <w:t>72 orang.</w:t>
      </w:r>
    </w:p>
    <w:p w:rsidR="00336334" w:rsidRPr="00336334" w:rsidRDefault="00336334" w:rsidP="002161AD">
      <w:pPr>
        <w:pStyle w:val="Heading2"/>
        <w:numPr>
          <w:ilvl w:val="1"/>
          <w:numId w:val="42"/>
        </w:numPr>
        <w:spacing w:before="0"/>
        <w:ind w:left="76" w:hanging="76"/>
        <w:jc w:val="both"/>
        <w:rPr>
          <w:rFonts w:eastAsia="Times New Roman"/>
          <w:lang w:eastAsia="zh-CN"/>
        </w:rPr>
      </w:pPr>
      <w:bookmarkStart w:id="352" w:name="_Toc106079391"/>
      <w:bookmarkStart w:id="353" w:name="_Toc106543706"/>
      <w:bookmarkStart w:id="354" w:name="_Toc112054563"/>
      <w:r w:rsidRPr="00336334">
        <w:rPr>
          <w:rFonts w:eastAsia="Times New Roman"/>
          <w:lang w:eastAsia="zh-CN"/>
        </w:rPr>
        <w:t>Hasil</w:t>
      </w:r>
      <w:bookmarkEnd w:id="352"/>
      <w:bookmarkEnd w:id="353"/>
      <w:bookmarkEnd w:id="354"/>
      <w:r w:rsidRPr="00336334">
        <w:rPr>
          <w:rFonts w:eastAsia="Times New Roman"/>
          <w:lang w:eastAsia="zh-CN"/>
        </w:rPr>
        <w:t xml:space="preserve"> </w:t>
      </w:r>
    </w:p>
    <w:p w:rsidR="00B7099A" w:rsidRPr="00B7099A" w:rsidRDefault="00336334" w:rsidP="002161AD">
      <w:pPr>
        <w:pStyle w:val="ListParagraph"/>
        <w:spacing w:after="0" w:line="360" w:lineRule="auto"/>
        <w:ind w:left="0"/>
        <w:jc w:val="both"/>
        <w:rPr>
          <w:rFonts w:eastAsia="Times New Roman" w:cs="Arial"/>
          <w:lang w:eastAsia="zh-CN"/>
        </w:rPr>
      </w:pPr>
      <w:r>
        <w:rPr>
          <w:rFonts w:eastAsia="Times New Roman" w:cs="Arial"/>
          <w:lang w:eastAsia="zh-CN"/>
        </w:rPr>
        <w:t xml:space="preserve">       </w:t>
      </w:r>
      <w:r w:rsidRPr="00336334">
        <w:rPr>
          <w:rFonts w:eastAsia="Times New Roman" w:cs="Arial"/>
          <w:lang w:eastAsia="zh-CN"/>
        </w:rPr>
        <w:t>Berdasarkan hasil peneliti</w:t>
      </w:r>
      <w:r>
        <w:rPr>
          <w:rFonts w:eastAsia="Times New Roman" w:cs="Arial"/>
          <w:lang w:eastAsia="zh-CN"/>
        </w:rPr>
        <w:t xml:space="preserve">an yang telah dilakukan penulis </w:t>
      </w:r>
      <w:r w:rsidRPr="00336334">
        <w:rPr>
          <w:rFonts w:eastAsia="Times New Roman" w:cs="Arial"/>
          <w:lang w:eastAsia="zh-CN"/>
        </w:rPr>
        <w:t xml:space="preserve">terhadap </w:t>
      </w:r>
      <w:r>
        <w:rPr>
          <w:rFonts w:eastAsia="Times New Roman" w:cs="Arial"/>
          <w:lang w:eastAsia="zh-CN"/>
        </w:rPr>
        <w:t xml:space="preserve">resep obat antihipertensi yang ada di Rumah Sakit Umum Pancur Batu pada periode Januari – Desember Tahun 2021. Maka dapat dilihat jumlah keseluruhan resep yaitu </w:t>
      </w:r>
      <w:r w:rsidR="00B7099A">
        <w:rPr>
          <w:rFonts w:eastAsia="Times New Roman" w:cs="Arial"/>
          <w:lang w:eastAsia="zh-CN"/>
        </w:rPr>
        <w:t>:</w:t>
      </w:r>
    </w:p>
    <w:p w:rsidR="00336334" w:rsidRDefault="006A6869" w:rsidP="00A62FA5">
      <w:pPr>
        <w:pStyle w:val="Heading3"/>
        <w:numPr>
          <w:ilvl w:val="2"/>
          <w:numId w:val="42"/>
        </w:numPr>
        <w:ind w:left="709" w:hanging="709"/>
        <w:rPr>
          <w:rFonts w:eastAsia="Times New Roman"/>
          <w:lang w:eastAsia="zh-CN"/>
        </w:rPr>
      </w:pPr>
      <w:bookmarkStart w:id="355" w:name="_Toc112054564"/>
      <w:r>
        <w:rPr>
          <w:rFonts w:eastAsia="Times New Roman"/>
          <w:lang w:eastAsia="zh-CN"/>
        </w:rPr>
        <w:t>Jumlah Resep Antih</w:t>
      </w:r>
      <w:r w:rsidR="00336334">
        <w:rPr>
          <w:rFonts w:eastAsia="Times New Roman"/>
          <w:lang w:eastAsia="zh-CN"/>
        </w:rPr>
        <w:t>ipertensi berdasarkan</w:t>
      </w:r>
      <w:r w:rsidR="00A62FA5">
        <w:rPr>
          <w:rFonts w:eastAsia="Times New Roman"/>
          <w:lang w:eastAsia="zh-CN"/>
        </w:rPr>
        <w:t xml:space="preserve"> </w:t>
      </w:r>
      <w:r w:rsidR="00336334">
        <w:rPr>
          <w:rFonts w:eastAsia="Times New Roman"/>
          <w:lang w:eastAsia="zh-CN"/>
        </w:rPr>
        <w:t>periode Januari – Desember 2021</w:t>
      </w:r>
      <w:bookmarkEnd w:id="355"/>
    </w:p>
    <w:p w:rsidR="002603D0" w:rsidRPr="00A35E7F" w:rsidRDefault="002603D0" w:rsidP="002603D0">
      <w:pPr>
        <w:spacing w:after="0" w:line="360" w:lineRule="auto"/>
        <w:ind w:firstLine="709"/>
        <w:jc w:val="both"/>
        <w:rPr>
          <w:rFonts w:cs="Arial"/>
        </w:rPr>
      </w:pPr>
      <w:r>
        <w:rPr>
          <w:rFonts w:cs="Arial"/>
        </w:rPr>
        <w:t xml:space="preserve">Berdasarkan jumlah resep pasien hipertensi yang telah dilakukan maka </w:t>
      </w:r>
      <w:r w:rsidRPr="00A35E7F">
        <w:rPr>
          <w:rFonts w:cs="Arial"/>
        </w:rPr>
        <w:t xml:space="preserve">dapat diperoleh sejumlah resep pasien yang memakai jenis  obat antihipertensi di Rumah Sakit Umum Pancur Batu dengan periode Januari – Desember 2021 yaitu sebanyak 577 resep. Jumlah pemakaian resep pasien dengan pemakaian terendah pada bulan oktober dengan jumlah 30 resep dengan persentase 5,20% sedangkan jumlah pemakaian resep pasien tertinggi pada bulan Desember dengan jumlah 70 dengan persentase 12,20%. </w:t>
      </w:r>
    </w:p>
    <w:p w:rsidR="002603D0" w:rsidRPr="00A35E7F" w:rsidRDefault="002603D0" w:rsidP="002603D0">
      <w:pPr>
        <w:spacing w:after="0" w:line="360" w:lineRule="auto"/>
        <w:ind w:firstLine="284"/>
        <w:jc w:val="both"/>
        <w:rPr>
          <w:rFonts w:cs="Arial"/>
        </w:rPr>
      </w:pPr>
      <w:r w:rsidRPr="00A35E7F">
        <w:rPr>
          <w:rFonts w:cs="Arial"/>
        </w:rPr>
        <w:t>Sehingga dapat dihitung persentase pemakaian resep antihipertensi pada periode januari – Desember yaitu :</w:t>
      </w:r>
      <w:r>
        <w:rPr>
          <w:rFonts w:cs="Arial"/>
        </w:rPr>
        <w:t xml:space="preserve"> 8,33 %</w:t>
      </w:r>
    </w:p>
    <w:p w:rsidR="002603D0" w:rsidRDefault="002603D0" w:rsidP="002161AD">
      <w:pPr>
        <w:pStyle w:val="ListParagraph"/>
        <w:spacing w:after="0" w:line="360" w:lineRule="auto"/>
        <w:ind w:left="0"/>
        <w:jc w:val="center"/>
        <w:rPr>
          <w:rFonts w:eastAsia="Times New Roman" w:cs="Arial"/>
          <w:b/>
          <w:lang w:eastAsia="zh-CN"/>
        </w:rPr>
      </w:pPr>
    </w:p>
    <w:p w:rsidR="002603D0" w:rsidRDefault="002603D0" w:rsidP="002161AD">
      <w:pPr>
        <w:pStyle w:val="ListParagraph"/>
        <w:spacing w:after="0" w:line="360" w:lineRule="auto"/>
        <w:ind w:left="0"/>
        <w:jc w:val="center"/>
        <w:rPr>
          <w:rFonts w:eastAsia="Times New Roman" w:cs="Arial"/>
          <w:b/>
          <w:lang w:eastAsia="zh-CN"/>
        </w:rPr>
      </w:pPr>
    </w:p>
    <w:p w:rsidR="002603D0" w:rsidRDefault="002603D0" w:rsidP="002161AD">
      <w:pPr>
        <w:pStyle w:val="ListParagraph"/>
        <w:spacing w:after="0" w:line="360" w:lineRule="auto"/>
        <w:ind w:left="0"/>
        <w:jc w:val="center"/>
        <w:rPr>
          <w:rFonts w:eastAsia="Times New Roman" w:cs="Arial"/>
          <w:b/>
          <w:lang w:eastAsia="zh-CN"/>
        </w:rPr>
      </w:pPr>
    </w:p>
    <w:p w:rsidR="002603D0" w:rsidRDefault="002603D0" w:rsidP="002161AD">
      <w:pPr>
        <w:pStyle w:val="ListParagraph"/>
        <w:spacing w:after="0" w:line="360" w:lineRule="auto"/>
        <w:ind w:left="0"/>
        <w:jc w:val="center"/>
        <w:rPr>
          <w:rFonts w:eastAsia="Times New Roman" w:cs="Arial"/>
          <w:b/>
          <w:lang w:eastAsia="zh-CN"/>
        </w:rPr>
      </w:pPr>
    </w:p>
    <w:p w:rsidR="002603D0" w:rsidRDefault="002603D0" w:rsidP="002161AD">
      <w:pPr>
        <w:pStyle w:val="ListParagraph"/>
        <w:spacing w:after="0" w:line="360" w:lineRule="auto"/>
        <w:ind w:left="0"/>
        <w:jc w:val="center"/>
        <w:rPr>
          <w:rFonts w:eastAsia="Times New Roman" w:cs="Arial"/>
          <w:b/>
          <w:lang w:eastAsia="zh-CN"/>
        </w:rPr>
      </w:pPr>
    </w:p>
    <w:p w:rsidR="002603D0" w:rsidRDefault="002603D0" w:rsidP="002161AD">
      <w:pPr>
        <w:pStyle w:val="ListParagraph"/>
        <w:spacing w:after="0" w:line="360" w:lineRule="auto"/>
        <w:ind w:left="0"/>
        <w:jc w:val="center"/>
        <w:rPr>
          <w:rFonts w:eastAsia="Times New Roman" w:cs="Arial"/>
          <w:b/>
          <w:lang w:eastAsia="zh-CN"/>
        </w:rPr>
      </w:pPr>
    </w:p>
    <w:p w:rsidR="00B00C2C" w:rsidRPr="002603D0" w:rsidRDefault="00B00C2C" w:rsidP="00B00C2C">
      <w:pPr>
        <w:pStyle w:val="Caption"/>
        <w:spacing w:after="0"/>
        <w:jc w:val="center"/>
        <w:rPr>
          <w:rFonts w:eastAsia="Times New Roman" w:cs="Arial"/>
          <w:b w:val="0"/>
          <w:color w:val="auto"/>
          <w:sz w:val="22"/>
          <w:szCs w:val="22"/>
          <w:lang w:eastAsia="zh-CN"/>
        </w:rPr>
      </w:pPr>
      <w:bookmarkStart w:id="356" w:name="_Toc104746265"/>
      <w:bookmarkStart w:id="357" w:name="_Toc104747230"/>
      <w:bookmarkStart w:id="358" w:name="_Toc105044650"/>
      <w:bookmarkStart w:id="359" w:name="_Toc106079551"/>
      <w:r w:rsidRPr="002603D0">
        <w:rPr>
          <w:b w:val="0"/>
          <w:color w:val="auto"/>
          <w:sz w:val="22"/>
          <w:szCs w:val="22"/>
        </w:rPr>
        <w:t xml:space="preserve">Tabel 4. </w:t>
      </w:r>
      <w:r w:rsidRPr="002603D0">
        <w:rPr>
          <w:b w:val="0"/>
          <w:color w:val="auto"/>
          <w:sz w:val="22"/>
          <w:szCs w:val="22"/>
        </w:rPr>
        <w:fldChar w:fldCharType="begin"/>
      </w:r>
      <w:r w:rsidRPr="002603D0">
        <w:rPr>
          <w:b w:val="0"/>
          <w:color w:val="auto"/>
          <w:sz w:val="22"/>
          <w:szCs w:val="22"/>
        </w:rPr>
        <w:instrText xml:space="preserve"> SEQ Tabel_4. \* ARABIC </w:instrText>
      </w:r>
      <w:r w:rsidRPr="002603D0">
        <w:rPr>
          <w:b w:val="0"/>
          <w:color w:val="auto"/>
          <w:sz w:val="22"/>
          <w:szCs w:val="22"/>
        </w:rPr>
        <w:fldChar w:fldCharType="separate"/>
      </w:r>
      <w:r w:rsidR="008B2E73">
        <w:rPr>
          <w:b w:val="0"/>
          <w:noProof/>
          <w:color w:val="auto"/>
          <w:sz w:val="22"/>
          <w:szCs w:val="22"/>
        </w:rPr>
        <w:t>1</w:t>
      </w:r>
      <w:r w:rsidRPr="002603D0">
        <w:rPr>
          <w:b w:val="0"/>
          <w:color w:val="auto"/>
          <w:sz w:val="22"/>
          <w:szCs w:val="22"/>
        </w:rPr>
        <w:fldChar w:fldCharType="end"/>
      </w:r>
      <w:r w:rsidR="00E159F9">
        <w:rPr>
          <w:b w:val="0"/>
          <w:color w:val="auto"/>
          <w:sz w:val="22"/>
          <w:szCs w:val="22"/>
        </w:rPr>
        <w:t xml:space="preserve"> </w:t>
      </w:r>
      <w:r w:rsidR="006A6869">
        <w:rPr>
          <w:rFonts w:eastAsia="Times New Roman" w:cs="Arial"/>
          <w:b w:val="0"/>
          <w:color w:val="auto"/>
          <w:sz w:val="22"/>
          <w:szCs w:val="22"/>
          <w:lang w:eastAsia="zh-CN"/>
        </w:rPr>
        <w:t>Jumlah Resep Antih</w:t>
      </w:r>
      <w:r w:rsidRPr="002603D0">
        <w:rPr>
          <w:rFonts w:eastAsia="Times New Roman" w:cs="Arial"/>
          <w:b w:val="0"/>
          <w:color w:val="auto"/>
          <w:sz w:val="22"/>
          <w:szCs w:val="22"/>
          <w:lang w:eastAsia="zh-CN"/>
        </w:rPr>
        <w:t>ipertensi berdasarkan periode Januari – Desember 202</w:t>
      </w:r>
      <w:bookmarkEnd w:id="356"/>
      <w:bookmarkEnd w:id="357"/>
      <w:bookmarkEnd w:id="358"/>
      <w:r w:rsidRPr="002603D0">
        <w:rPr>
          <w:rFonts w:eastAsia="Times New Roman" w:cs="Arial"/>
          <w:b w:val="0"/>
          <w:color w:val="auto"/>
          <w:sz w:val="22"/>
          <w:szCs w:val="22"/>
          <w:lang w:eastAsia="zh-CN"/>
        </w:rPr>
        <w:t>2</w:t>
      </w:r>
      <w:bookmarkEnd w:id="359"/>
    </w:p>
    <w:tbl>
      <w:tblPr>
        <w:tblW w:w="7931" w:type="dxa"/>
        <w:tblBorders>
          <w:top w:val="single" w:sz="4" w:space="0" w:color="auto"/>
          <w:bottom w:val="single" w:sz="4" w:space="0" w:color="auto"/>
        </w:tblBorders>
        <w:tblLook w:val="04A0" w:firstRow="1" w:lastRow="0" w:firstColumn="1" w:lastColumn="0" w:noHBand="0" w:noVBand="1"/>
      </w:tblPr>
      <w:tblGrid>
        <w:gridCol w:w="1595"/>
        <w:gridCol w:w="2070"/>
        <w:gridCol w:w="2056"/>
        <w:gridCol w:w="2210"/>
      </w:tblGrid>
      <w:tr w:rsidR="00DE7C6B" w:rsidRPr="002603D0" w:rsidTr="002603D0">
        <w:trPr>
          <w:trHeight w:val="293"/>
        </w:trPr>
        <w:tc>
          <w:tcPr>
            <w:tcW w:w="1595" w:type="dxa"/>
            <w:tcBorders>
              <w:top w:val="single" w:sz="4" w:space="0" w:color="auto"/>
              <w:bottom w:val="single" w:sz="4" w:space="0" w:color="auto"/>
            </w:tcBorders>
            <w:noWrap/>
            <w:hideMark/>
          </w:tcPr>
          <w:p w:rsidR="00DE7C6B" w:rsidRPr="002603D0" w:rsidRDefault="00DE7C6B" w:rsidP="002603D0">
            <w:pPr>
              <w:pStyle w:val="ListParagraph"/>
              <w:spacing w:after="0" w:line="240" w:lineRule="auto"/>
              <w:ind w:left="0"/>
              <w:jc w:val="both"/>
              <w:rPr>
                <w:rFonts w:eastAsia="Times New Roman" w:cs="Arial"/>
                <w:bCs/>
                <w:sz w:val="21"/>
                <w:szCs w:val="21"/>
                <w:lang w:eastAsia="zh-CN"/>
              </w:rPr>
            </w:pPr>
          </w:p>
        </w:tc>
        <w:tc>
          <w:tcPr>
            <w:tcW w:w="2070" w:type="dxa"/>
            <w:tcBorders>
              <w:top w:val="single" w:sz="4" w:space="0" w:color="auto"/>
              <w:bottom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bCs/>
                <w:sz w:val="21"/>
                <w:szCs w:val="21"/>
                <w:lang w:eastAsia="zh-CN"/>
              </w:rPr>
            </w:pPr>
            <w:r w:rsidRPr="002603D0">
              <w:rPr>
                <w:rFonts w:eastAsia="Times New Roman" w:cs="Arial"/>
                <w:bCs/>
                <w:sz w:val="21"/>
                <w:szCs w:val="21"/>
                <w:lang w:eastAsia="zh-CN"/>
              </w:rPr>
              <w:t>Bulan</w:t>
            </w:r>
          </w:p>
        </w:tc>
        <w:tc>
          <w:tcPr>
            <w:tcW w:w="2056" w:type="dxa"/>
            <w:tcBorders>
              <w:top w:val="single" w:sz="4" w:space="0" w:color="auto"/>
              <w:bottom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bCs/>
                <w:sz w:val="21"/>
                <w:szCs w:val="21"/>
                <w:lang w:eastAsia="zh-CN"/>
              </w:rPr>
            </w:pPr>
            <w:r w:rsidRPr="002603D0">
              <w:rPr>
                <w:rFonts w:eastAsia="Times New Roman" w:cs="Arial"/>
                <w:bCs/>
                <w:sz w:val="21"/>
                <w:szCs w:val="21"/>
                <w:lang w:eastAsia="zh-CN"/>
              </w:rPr>
              <w:t>Jumlah</w:t>
            </w:r>
            <w:r w:rsidR="006C18C5" w:rsidRPr="002603D0">
              <w:rPr>
                <w:rFonts w:eastAsia="Times New Roman" w:cs="Arial"/>
                <w:bCs/>
                <w:sz w:val="21"/>
                <w:szCs w:val="21"/>
                <w:lang w:eastAsia="zh-CN"/>
              </w:rPr>
              <w:t xml:space="preserve"> resep</w:t>
            </w:r>
          </w:p>
        </w:tc>
        <w:tc>
          <w:tcPr>
            <w:tcW w:w="2210" w:type="dxa"/>
            <w:tcBorders>
              <w:top w:val="single" w:sz="4" w:space="0" w:color="auto"/>
              <w:bottom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bCs/>
                <w:sz w:val="21"/>
                <w:szCs w:val="21"/>
                <w:lang w:eastAsia="zh-CN"/>
              </w:rPr>
            </w:pPr>
            <w:r w:rsidRPr="002603D0">
              <w:rPr>
                <w:rFonts w:eastAsia="Times New Roman" w:cs="Arial"/>
                <w:bCs/>
                <w:sz w:val="21"/>
                <w:szCs w:val="21"/>
                <w:lang w:eastAsia="zh-CN"/>
              </w:rPr>
              <w:t>Persentase (%)</w:t>
            </w:r>
          </w:p>
        </w:tc>
      </w:tr>
      <w:tr w:rsidR="00C12D0D" w:rsidRPr="002603D0" w:rsidTr="002603D0">
        <w:trPr>
          <w:trHeight w:val="278"/>
        </w:trPr>
        <w:tc>
          <w:tcPr>
            <w:tcW w:w="1595" w:type="dxa"/>
            <w:tcBorders>
              <w:top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w:t>
            </w:r>
          </w:p>
        </w:tc>
        <w:tc>
          <w:tcPr>
            <w:tcW w:w="2070" w:type="dxa"/>
            <w:tcBorders>
              <w:top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Januari</w:t>
            </w:r>
          </w:p>
        </w:tc>
        <w:tc>
          <w:tcPr>
            <w:tcW w:w="2056" w:type="dxa"/>
            <w:tcBorders>
              <w:top w:val="single" w:sz="4" w:space="0" w:color="auto"/>
            </w:tcBorders>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55</w:t>
            </w:r>
          </w:p>
        </w:tc>
        <w:tc>
          <w:tcPr>
            <w:tcW w:w="2210" w:type="dxa"/>
            <w:tcBorders>
              <w:top w:val="single" w:sz="4" w:space="0" w:color="auto"/>
            </w:tcBorders>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9,60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2</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Februari</w:t>
            </w:r>
          </w:p>
        </w:tc>
        <w:tc>
          <w:tcPr>
            <w:tcW w:w="2056"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45</w:t>
            </w:r>
          </w:p>
        </w:tc>
        <w:tc>
          <w:tcPr>
            <w:tcW w:w="2210" w:type="dxa"/>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7,80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3</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Maret</w:t>
            </w:r>
          </w:p>
        </w:tc>
        <w:tc>
          <w:tcPr>
            <w:tcW w:w="2056"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43</w:t>
            </w:r>
          </w:p>
        </w:tc>
        <w:tc>
          <w:tcPr>
            <w:tcW w:w="2210"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7</w:t>
            </w:r>
            <w:r w:rsidR="00CB1AD9" w:rsidRPr="002603D0">
              <w:rPr>
                <w:rFonts w:eastAsia="Times New Roman" w:cs="Arial"/>
                <w:sz w:val="21"/>
                <w:szCs w:val="21"/>
                <w:lang w:eastAsia="zh-CN"/>
              </w:rPr>
              <w:t>,50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4</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April</w:t>
            </w:r>
          </w:p>
        </w:tc>
        <w:tc>
          <w:tcPr>
            <w:tcW w:w="2056" w:type="dxa"/>
            <w:noWrap/>
            <w:hideMark/>
          </w:tcPr>
          <w:p w:rsidR="00DE7C6B" w:rsidRPr="002603D0" w:rsidRDefault="00A85396"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35</w:t>
            </w:r>
          </w:p>
        </w:tc>
        <w:tc>
          <w:tcPr>
            <w:tcW w:w="2210" w:type="dxa"/>
            <w:noWrap/>
            <w:hideMark/>
          </w:tcPr>
          <w:p w:rsidR="00DE7C6B" w:rsidRPr="002603D0" w:rsidRDefault="00A85396"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6</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5</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Mei</w:t>
            </w:r>
          </w:p>
        </w:tc>
        <w:tc>
          <w:tcPr>
            <w:tcW w:w="2056"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63</w:t>
            </w:r>
          </w:p>
        </w:tc>
        <w:tc>
          <w:tcPr>
            <w:tcW w:w="2210" w:type="dxa"/>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11</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6</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Juni</w:t>
            </w:r>
          </w:p>
        </w:tc>
        <w:tc>
          <w:tcPr>
            <w:tcW w:w="2056"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45</w:t>
            </w:r>
          </w:p>
        </w:tc>
        <w:tc>
          <w:tcPr>
            <w:tcW w:w="2210" w:type="dxa"/>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7,80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7</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Juli</w:t>
            </w:r>
          </w:p>
        </w:tc>
        <w:tc>
          <w:tcPr>
            <w:tcW w:w="2056"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38</w:t>
            </w:r>
          </w:p>
        </w:tc>
        <w:tc>
          <w:tcPr>
            <w:tcW w:w="2210" w:type="dxa"/>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6,60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8</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Agustus</w:t>
            </w:r>
          </w:p>
        </w:tc>
        <w:tc>
          <w:tcPr>
            <w:tcW w:w="2056"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54</w:t>
            </w:r>
          </w:p>
        </w:tc>
        <w:tc>
          <w:tcPr>
            <w:tcW w:w="221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9</w:t>
            </w:r>
            <w:r w:rsidR="00CB1AD9" w:rsidRPr="002603D0">
              <w:rPr>
                <w:rFonts w:eastAsia="Times New Roman" w:cs="Arial"/>
                <w:sz w:val="21"/>
                <w:szCs w:val="21"/>
                <w:lang w:eastAsia="zh-CN"/>
              </w:rPr>
              <w:t>,40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9</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September</w:t>
            </w:r>
          </w:p>
        </w:tc>
        <w:tc>
          <w:tcPr>
            <w:tcW w:w="2056"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34</w:t>
            </w:r>
          </w:p>
        </w:tc>
        <w:tc>
          <w:tcPr>
            <w:tcW w:w="2210" w:type="dxa"/>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5,60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10</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Oktober</w:t>
            </w:r>
          </w:p>
        </w:tc>
        <w:tc>
          <w:tcPr>
            <w:tcW w:w="2056" w:type="dxa"/>
            <w:noWrap/>
            <w:hideMark/>
          </w:tcPr>
          <w:p w:rsidR="00DE7C6B" w:rsidRPr="002603D0" w:rsidRDefault="00A85396"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30</w:t>
            </w:r>
          </w:p>
        </w:tc>
        <w:tc>
          <w:tcPr>
            <w:tcW w:w="2210" w:type="dxa"/>
            <w:noWrap/>
            <w:hideMark/>
          </w:tcPr>
          <w:p w:rsidR="00DE7C6B" w:rsidRPr="002603D0" w:rsidRDefault="00A85396"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5</w:t>
            </w:r>
            <w:r w:rsidR="00CB1AD9" w:rsidRPr="002603D0">
              <w:rPr>
                <w:rFonts w:eastAsia="Times New Roman" w:cs="Arial"/>
                <w:sz w:val="21"/>
                <w:szCs w:val="21"/>
                <w:lang w:eastAsia="zh-CN"/>
              </w:rPr>
              <w:t>,20</w:t>
            </w:r>
          </w:p>
        </w:tc>
      </w:tr>
      <w:tr w:rsidR="00C12D0D" w:rsidRPr="002603D0" w:rsidTr="002603D0">
        <w:trPr>
          <w:trHeight w:val="278"/>
        </w:trPr>
        <w:tc>
          <w:tcPr>
            <w:tcW w:w="1595"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11</w:t>
            </w:r>
          </w:p>
        </w:tc>
        <w:tc>
          <w:tcPr>
            <w:tcW w:w="2070" w:type="dxa"/>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November</w:t>
            </w:r>
          </w:p>
        </w:tc>
        <w:tc>
          <w:tcPr>
            <w:tcW w:w="2056" w:type="dxa"/>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65</w:t>
            </w:r>
          </w:p>
        </w:tc>
        <w:tc>
          <w:tcPr>
            <w:tcW w:w="2210" w:type="dxa"/>
            <w:noWrap/>
            <w:hideMark/>
          </w:tcPr>
          <w:p w:rsidR="00DE7C6B" w:rsidRPr="002603D0" w:rsidRDefault="00CB1AD9"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11,30</w:t>
            </w:r>
          </w:p>
        </w:tc>
      </w:tr>
      <w:tr w:rsidR="00C12D0D" w:rsidRPr="002603D0" w:rsidTr="002603D0">
        <w:trPr>
          <w:trHeight w:val="293"/>
        </w:trPr>
        <w:tc>
          <w:tcPr>
            <w:tcW w:w="1595" w:type="dxa"/>
            <w:tcBorders>
              <w:bottom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12</w:t>
            </w:r>
          </w:p>
        </w:tc>
        <w:tc>
          <w:tcPr>
            <w:tcW w:w="2070" w:type="dxa"/>
            <w:tcBorders>
              <w:bottom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Desember</w:t>
            </w:r>
          </w:p>
        </w:tc>
        <w:tc>
          <w:tcPr>
            <w:tcW w:w="2056" w:type="dxa"/>
            <w:tcBorders>
              <w:bottom w:val="single" w:sz="4" w:space="0" w:color="auto"/>
            </w:tcBorders>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70</w:t>
            </w:r>
          </w:p>
        </w:tc>
        <w:tc>
          <w:tcPr>
            <w:tcW w:w="2210" w:type="dxa"/>
            <w:tcBorders>
              <w:bottom w:val="single" w:sz="4" w:space="0" w:color="auto"/>
            </w:tcBorders>
            <w:noWrap/>
            <w:hideMark/>
          </w:tcPr>
          <w:p w:rsidR="00DE7C6B"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12</w:t>
            </w:r>
            <w:r w:rsidR="00CB1AD9" w:rsidRPr="002603D0">
              <w:rPr>
                <w:rFonts w:eastAsia="Times New Roman" w:cs="Arial"/>
                <w:sz w:val="21"/>
                <w:szCs w:val="21"/>
                <w:lang w:eastAsia="zh-CN"/>
              </w:rPr>
              <w:t>,20</w:t>
            </w:r>
          </w:p>
        </w:tc>
      </w:tr>
      <w:tr w:rsidR="00DE7C6B" w:rsidRPr="002603D0" w:rsidTr="002603D0">
        <w:trPr>
          <w:trHeight w:val="329"/>
        </w:trPr>
        <w:tc>
          <w:tcPr>
            <w:tcW w:w="3665" w:type="dxa"/>
            <w:gridSpan w:val="2"/>
            <w:tcBorders>
              <w:top w:val="single" w:sz="4" w:space="0" w:color="auto"/>
              <w:bottom w:val="single" w:sz="4" w:space="0" w:color="auto"/>
            </w:tcBorders>
            <w:noWrap/>
            <w:hideMark/>
          </w:tcPr>
          <w:p w:rsidR="00F05FC1" w:rsidRPr="002603D0" w:rsidRDefault="00DE7C6B"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t>Jumlah</w:t>
            </w:r>
          </w:p>
        </w:tc>
        <w:tc>
          <w:tcPr>
            <w:tcW w:w="2056" w:type="dxa"/>
            <w:tcBorders>
              <w:top w:val="single" w:sz="4" w:space="0" w:color="auto"/>
              <w:bottom w:val="single" w:sz="4" w:space="0" w:color="auto"/>
            </w:tcBorders>
            <w:noWrap/>
            <w:hideMark/>
          </w:tcPr>
          <w:p w:rsidR="00DE7C6B" w:rsidRPr="002603D0" w:rsidRDefault="006C18C5" w:rsidP="002161AD">
            <w:pPr>
              <w:pStyle w:val="ListParagraph"/>
              <w:spacing w:after="0" w:line="240" w:lineRule="auto"/>
              <w:ind w:left="0"/>
              <w:jc w:val="center"/>
              <w:rPr>
                <w:rFonts w:eastAsia="Times New Roman" w:cs="Arial"/>
                <w:sz w:val="21"/>
                <w:szCs w:val="21"/>
                <w:lang w:eastAsia="zh-CN"/>
              </w:rPr>
            </w:pPr>
            <w:r w:rsidRPr="002603D0">
              <w:rPr>
                <w:rFonts w:eastAsia="Times New Roman" w:cs="Arial"/>
                <w:sz w:val="21"/>
                <w:szCs w:val="21"/>
                <w:lang w:eastAsia="zh-CN"/>
              </w:rPr>
              <w:fldChar w:fldCharType="begin"/>
            </w:r>
            <w:r w:rsidRPr="002603D0">
              <w:rPr>
                <w:rFonts w:eastAsia="Times New Roman" w:cs="Arial"/>
                <w:sz w:val="21"/>
                <w:szCs w:val="21"/>
                <w:lang w:eastAsia="zh-CN"/>
              </w:rPr>
              <w:instrText xml:space="preserve"> =SUM(ABOVE) </w:instrText>
            </w:r>
            <w:r w:rsidRPr="002603D0">
              <w:rPr>
                <w:rFonts w:eastAsia="Times New Roman" w:cs="Arial"/>
                <w:sz w:val="21"/>
                <w:szCs w:val="21"/>
                <w:lang w:eastAsia="zh-CN"/>
              </w:rPr>
              <w:fldChar w:fldCharType="separate"/>
            </w:r>
            <w:r w:rsidRPr="002603D0">
              <w:rPr>
                <w:rFonts w:eastAsia="Times New Roman" w:cs="Arial"/>
                <w:noProof/>
                <w:sz w:val="21"/>
                <w:szCs w:val="21"/>
                <w:lang w:eastAsia="zh-CN"/>
              </w:rPr>
              <w:t>577</w:t>
            </w:r>
            <w:r w:rsidRPr="002603D0">
              <w:rPr>
                <w:rFonts w:eastAsia="Times New Roman" w:cs="Arial"/>
                <w:sz w:val="21"/>
                <w:szCs w:val="21"/>
                <w:lang w:eastAsia="zh-CN"/>
              </w:rPr>
              <w:fldChar w:fldCharType="end"/>
            </w:r>
          </w:p>
        </w:tc>
        <w:tc>
          <w:tcPr>
            <w:tcW w:w="2210" w:type="dxa"/>
            <w:tcBorders>
              <w:top w:val="single" w:sz="4" w:space="0" w:color="auto"/>
              <w:bottom w:val="single" w:sz="4" w:space="0" w:color="auto"/>
            </w:tcBorders>
            <w:noWrap/>
            <w:hideMark/>
          </w:tcPr>
          <w:p w:rsidR="00DE7C6B" w:rsidRPr="002603D0" w:rsidRDefault="00CB1AD9" w:rsidP="002161AD">
            <w:pPr>
              <w:keepNext/>
              <w:spacing w:after="0" w:line="240" w:lineRule="auto"/>
              <w:jc w:val="center"/>
              <w:rPr>
                <w:rFonts w:eastAsia="Times New Roman" w:cs="Arial"/>
                <w:sz w:val="21"/>
                <w:szCs w:val="21"/>
                <w:lang w:eastAsia="zh-CN"/>
              </w:rPr>
            </w:pPr>
            <w:r w:rsidRPr="002603D0">
              <w:rPr>
                <w:rFonts w:eastAsia="Times New Roman" w:cs="Arial"/>
                <w:sz w:val="21"/>
                <w:szCs w:val="21"/>
                <w:lang w:eastAsia="zh-CN"/>
              </w:rPr>
              <w:fldChar w:fldCharType="begin"/>
            </w:r>
            <w:r w:rsidRPr="002603D0">
              <w:rPr>
                <w:rFonts w:eastAsia="Times New Roman" w:cs="Arial"/>
                <w:sz w:val="21"/>
                <w:szCs w:val="21"/>
                <w:lang w:eastAsia="zh-CN"/>
              </w:rPr>
              <w:instrText xml:space="preserve"> =SUM(ABOVE) </w:instrText>
            </w:r>
            <w:r w:rsidRPr="002603D0">
              <w:rPr>
                <w:rFonts w:eastAsia="Times New Roman" w:cs="Arial"/>
                <w:sz w:val="21"/>
                <w:szCs w:val="21"/>
                <w:lang w:eastAsia="zh-CN"/>
              </w:rPr>
              <w:fldChar w:fldCharType="end"/>
            </w:r>
            <w:r w:rsidRPr="002603D0">
              <w:rPr>
                <w:rFonts w:eastAsia="Times New Roman" w:cs="Arial"/>
                <w:sz w:val="21"/>
                <w:szCs w:val="21"/>
                <w:lang w:eastAsia="zh-CN"/>
              </w:rPr>
              <w:fldChar w:fldCharType="begin"/>
            </w:r>
            <w:r w:rsidRPr="002603D0">
              <w:rPr>
                <w:rFonts w:eastAsia="Times New Roman" w:cs="Arial"/>
                <w:sz w:val="21"/>
                <w:szCs w:val="21"/>
                <w:lang w:eastAsia="zh-CN"/>
              </w:rPr>
              <w:instrText xml:space="preserve"> =SUM(ABOVE) </w:instrText>
            </w:r>
            <w:r w:rsidRPr="002603D0">
              <w:rPr>
                <w:rFonts w:eastAsia="Times New Roman" w:cs="Arial"/>
                <w:sz w:val="21"/>
                <w:szCs w:val="21"/>
                <w:lang w:eastAsia="zh-CN"/>
              </w:rPr>
              <w:fldChar w:fldCharType="separate"/>
            </w:r>
            <w:r w:rsidRPr="002603D0">
              <w:rPr>
                <w:rFonts w:eastAsia="Times New Roman" w:cs="Arial"/>
                <w:noProof/>
                <w:sz w:val="21"/>
                <w:szCs w:val="21"/>
                <w:lang w:eastAsia="zh-CN"/>
              </w:rPr>
              <w:t>100</w:t>
            </w:r>
            <w:r w:rsidRPr="002603D0">
              <w:rPr>
                <w:rFonts w:eastAsia="Times New Roman" w:cs="Arial"/>
                <w:sz w:val="21"/>
                <w:szCs w:val="21"/>
                <w:lang w:eastAsia="zh-CN"/>
              </w:rPr>
              <w:fldChar w:fldCharType="end"/>
            </w:r>
          </w:p>
        </w:tc>
      </w:tr>
    </w:tbl>
    <w:p w:rsidR="00CD2355" w:rsidRPr="00F05FC1" w:rsidRDefault="00CD2355" w:rsidP="00CD2355">
      <w:pPr>
        <w:ind w:right="1700"/>
        <w:jc w:val="both"/>
        <w:rPr>
          <w:rFonts w:eastAsiaTheme="minorEastAsia" w:cs="Arial"/>
        </w:rPr>
      </w:pPr>
      <w:bookmarkStart w:id="360" w:name="_Toc98753303"/>
      <w:bookmarkStart w:id="361" w:name="_Toc98753452"/>
      <w:bookmarkStart w:id="362" w:name="_Toc98753680"/>
      <w:bookmarkStart w:id="363" w:name="_Toc98999057"/>
    </w:p>
    <w:p w:rsidR="00935163" w:rsidRPr="006A6869" w:rsidRDefault="006A6869" w:rsidP="00A62FA5">
      <w:pPr>
        <w:pStyle w:val="Heading3"/>
        <w:numPr>
          <w:ilvl w:val="2"/>
          <w:numId w:val="42"/>
        </w:numPr>
        <w:ind w:left="709" w:hanging="709"/>
        <w:jc w:val="both"/>
        <w:rPr>
          <w:rFonts w:eastAsia="Times New Roman"/>
          <w:i/>
          <w:lang w:eastAsia="zh-CN"/>
        </w:rPr>
      </w:pPr>
      <w:bookmarkStart w:id="364" w:name="_Toc112054565"/>
      <w:r>
        <w:rPr>
          <w:rFonts w:eastAsia="Times New Roman"/>
          <w:lang w:eastAsia="zh-CN"/>
        </w:rPr>
        <w:t>Jumlah r</w:t>
      </w:r>
      <w:r w:rsidR="004F7A79" w:rsidRPr="00CE561C">
        <w:rPr>
          <w:rFonts w:eastAsia="Times New Roman"/>
          <w:lang w:eastAsia="zh-CN"/>
        </w:rPr>
        <w:t>esep anthipe</w:t>
      </w:r>
      <w:r w:rsidR="00A62FA5">
        <w:rPr>
          <w:rFonts w:eastAsia="Times New Roman"/>
          <w:lang w:eastAsia="zh-CN"/>
        </w:rPr>
        <w:t xml:space="preserve">rtensi yang diambil </w:t>
      </w:r>
      <w:r w:rsidR="00A62FA5" w:rsidRPr="006A6869">
        <w:rPr>
          <w:rFonts w:eastAsia="Times New Roman"/>
          <w:i/>
          <w:lang w:eastAsia="zh-CN"/>
        </w:rPr>
        <w:t xml:space="preserve">berdasarkan </w:t>
      </w:r>
      <w:r w:rsidR="004F7A79" w:rsidRPr="006A6869">
        <w:rPr>
          <w:rFonts w:eastAsia="Times New Roman"/>
          <w:i/>
          <w:lang w:eastAsia="zh-CN"/>
        </w:rPr>
        <w:t xml:space="preserve">Metode </w:t>
      </w:r>
      <w:r w:rsidR="00A62FA5" w:rsidRPr="006A6869">
        <w:rPr>
          <w:rFonts w:eastAsia="Times New Roman"/>
          <w:i/>
          <w:lang w:eastAsia="zh-CN"/>
        </w:rPr>
        <w:t xml:space="preserve">Simple </w:t>
      </w:r>
      <w:r w:rsidR="004F7A79" w:rsidRPr="006A6869">
        <w:rPr>
          <w:rFonts w:eastAsia="Times New Roman"/>
          <w:i/>
          <w:lang w:eastAsia="zh-CN"/>
        </w:rPr>
        <w:t>Random Sampling</w:t>
      </w:r>
      <w:bookmarkEnd w:id="364"/>
    </w:p>
    <w:p w:rsidR="002603D0" w:rsidRPr="00A35E7F" w:rsidRDefault="002603D0" w:rsidP="002603D0">
      <w:pPr>
        <w:spacing w:after="0" w:line="360" w:lineRule="auto"/>
        <w:ind w:firstLine="284"/>
        <w:jc w:val="both"/>
        <w:rPr>
          <w:rFonts w:cs="Arial"/>
        </w:rPr>
      </w:pPr>
      <w:r>
        <w:rPr>
          <w:rFonts w:cs="Arial"/>
        </w:rPr>
        <w:t>Berdasarkan jumlah resep pasien antihipertensi yang diambil berdasarkan metode simple random sampling maka dapat diperoleh</w:t>
      </w:r>
      <w:r w:rsidRPr="00A35E7F">
        <w:rPr>
          <w:rFonts w:cs="Arial"/>
        </w:rPr>
        <w:t xml:space="preserve"> bahwa jumlah resep pasien antihipertensi terus mengalami perubahan setiap bulan. Berdasarkan pada bulan Februari 17 resep dengan persentase 20%, pada bulan Mei 20 resep dengan persentase 23,53%, pada bulan agustus 22 resep dengan persentase 25,88% dan pada bulan November 26 resep dengan persentase 30,59%. </w:t>
      </w:r>
    </w:p>
    <w:p w:rsidR="00A62FA5" w:rsidRPr="00A35E7F" w:rsidRDefault="002603D0" w:rsidP="00A62FA5">
      <w:pPr>
        <w:spacing w:after="0" w:line="360" w:lineRule="auto"/>
        <w:ind w:firstLine="709"/>
        <w:jc w:val="both"/>
        <w:rPr>
          <w:rFonts w:cs="Arial"/>
        </w:rPr>
      </w:pPr>
      <w:r w:rsidRPr="00A35E7F">
        <w:rPr>
          <w:rFonts w:cs="Arial"/>
        </w:rPr>
        <w:t>Sehingga jumlah persentase rata-rata resep pasien antihipertensi dalam waktu 4 bulan dapat dihitung menggunakan rumus random sampling yaitu :</w:t>
      </w:r>
      <w:r w:rsidR="00A62FA5">
        <w:rPr>
          <w:rFonts w:cs="Arial"/>
        </w:rPr>
        <w:t xml:space="preserve"> 85 resep. </w:t>
      </w:r>
      <w:r w:rsidR="00A62FA5">
        <w:rPr>
          <w:rFonts w:cs="Arial"/>
          <w:color w:val="000000"/>
        </w:rPr>
        <w:t>Dapat dilihat dari tabel dibawah ini :</w:t>
      </w:r>
    </w:p>
    <w:p w:rsidR="00B00C2C" w:rsidRDefault="00B00C2C" w:rsidP="002603D0">
      <w:pPr>
        <w:pStyle w:val="ListParagraph"/>
        <w:spacing w:after="0" w:line="360" w:lineRule="auto"/>
        <w:ind w:left="0"/>
        <w:rPr>
          <w:rFonts w:eastAsia="Times New Roman" w:cs="Arial"/>
          <w:b/>
          <w:sz w:val="24"/>
          <w:szCs w:val="24"/>
          <w:lang w:eastAsia="zh-CN"/>
        </w:rPr>
      </w:pPr>
    </w:p>
    <w:p w:rsidR="00B00C2C" w:rsidRPr="006A6869" w:rsidRDefault="00B00C2C" w:rsidP="00B00C2C">
      <w:pPr>
        <w:pStyle w:val="Caption"/>
        <w:spacing w:after="0"/>
        <w:jc w:val="center"/>
        <w:rPr>
          <w:rFonts w:eastAsia="Times New Roman" w:cs="Arial"/>
          <w:b w:val="0"/>
          <w:i/>
          <w:color w:val="auto"/>
          <w:sz w:val="24"/>
          <w:szCs w:val="24"/>
          <w:lang w:eastAsia="zh-CN"/>
        </w:rPr>
      </w:pPr>
      <w:bookmarkStart w:id="365" w:name="_Toc104746266"/>
      <w:bookmarkStart w:id="366" w:name="_Toc104747231"/>
      <w:bookmarkStart w:id="367" w:name="_Toc105044651"/>
      <w:bookmarkStart w:id="368" w:name="_Toc106079552"/>
      <w:r w:rsidRPr="00272276">
        <w:rPr>
          <w:b w:val="0"/>
          <w:color w:val="auto"/>
          <w:sz w:val="24"/>
          <w:szCs w:val="24"/>
        </w:rPr>
        <w:t xml:space="preserve">Tabel 4. </w:t>
      </w:r>
      <w:r w:rsidRPr="00272276">
        <w:rPr>
          <w:b w:val="0"/>
          <w:color w:val="auto"/>
          <w:sz w:val="24"/>
          <w:szCs w:val="24"/>
        </w:rPr>
        <w:fldChar w:fldCharType="begin"/>
      </w:r>
      <w:r w:rsidRPr="00272276">
        <w:rPr>
          <w:b w:val="0"/>
          <w:color w:val="auto"/>
          <w:sz w:val="24"/>
          <w:szCs w:val="24"/>
        </w:rPr>
        <w:instrText xml:space="preserve"> SEQ Tabel_4. \* ARABIC </w:instrText>
      </w:r>
      <w:r w:rsidRPr="00272276">
        <w:rPr>
          <w:b w:val="0"/>
          <w:color w:val="auto"/>
          <w:sz w:val="24"/>
          <w:szCs w:val="24"/>
        </w:rPr>
        <w:fldChar w:fldCharType="separate"/>
      </w:r>
      <w:r w:rsidR="008B2E73">
        <w:rPr>
          <w:b w:val="0"/>
          <w:noProof/>
          <w:color w:val="auto"/>
          <w:sz w:val="24"/>
          <w:szCs w:val="24"/>
        </w:rPr>
        <w:t>2</w:t>
      </w:r>
      <w:r w:rsidRPr="00272276">
        <w:rPr>
          <w:b w:val="0"/>
          <w:color w:val="auto"/>
          <w:sz w:val="24"/>
          <w:szCs w:val="24"/>
        </w:rPr>
        <w:fldChar w:fldCharType="end"/>
      </w:r>
      <w:r w:rsidRPr="00272276">
        <w:rPr>
          <w:b w:val="0"/>
          <w:color w:val="auto"/>
          <w:sz w:val="24"/>
          <w:szCs w:val="24"/>
        </w:rPr>
        <w:t xml:space="preserve"> </w:t>
      </w:r>
      <w:r w:rsidR="006A6869">
        <w:rPr>
          <w:rFonts w:eastAsia="Times New Roman" w:cs="Arial"/>
          <w:b w:val="0"/>
          <w:color w:val="auto"/>
          <w:sz w:val="24"/>
          <w:szCs w:val="24"/>
          <w:lang w:eastAsia="zh-CN"/>
        </w:rPr>
        <w:t>Jumlah r</w:t>
      </w:r>
      <w:r w:rsidRPr="00272276">
        <w:rPr>
          <w:rFonts w:eastAsia="Times New Roman" w:cs="Arial"/>
          <w:b w:val="0"/>
          <w:color w:val="auto"/>
          <w:sz w:val="24"/>
          <w:szCs w:val="24"/>
          <w:lang w:eastAsia="zh-CN"/>
        </w:rPr>
        <w:t xml:space="preserve">esep anthipertensi yang diambil berdasarkan </w:t>
      </w:r>
      <w:r w:rsidRPr="006A6869">
        <w:rPr>
          <w:rFonts w:eastAsia="Times New Roman" w:cs="Arial"/>
          <w:b w:val="0"/>
          <w:i/>
          <w:color w:val="auto"/>
          <w:sz w:val="24"/>
          <w:szCs w:val="24"/>
          <w:lang w:eastAsia="zh-CN"/>
        </w:rPr>
        <w:t>Metode Random Sampling</w:t>
      </w:r>
      <w:bookmarkEnd w:id="365"/>
      <w:bookmarkEnd w:id="366"/>
      <w:bookmarkEnd w:id="367"/>
      <w:bookmarkEnd w:id="368"/>
    </w:p>
    <w:tbl>
      <w:tblPr>
        <w:tblW w:w="8291" w:type="dxa"/>
        <w:jc w:val="center"/>
        <w:tblLook w:val="04A0" w:firstRow="1" w:lastRow="0" w:firstColumn="1" w:lastColumn="0" w:noHBand="0" w:noVBand="1"/>
      </w:tblPr>
      <w:tblGrid>
        <w:gridCol w:w="923"/>
        <w:gridCol w:w="2134"/>
        <w:gridCol w:w="2520"/>
        <w:gridCol w:w="2714"/>
      </w:tblGrid>
      <w:tr w:rsidR="00827BFD" w:rsidRPr="00D93BAA" w:rsidTr="00155E91">
        <w:trPr>
          <w:trHeight w:val="364"/>
          <w:jc w:val="center"/>
        </w:trPr>
        <w:tc>
          <w:tcPr>
            <w:tcW w:w="923" w:type="dxa"/>
            <w:tcBorders>
              <w:top w:val="single" w:sz="4" w:space="0" w:color="auto"/>
              <w:left w:val="nil"/>
              <w:bottom w:val="single" w:sz="4" w:space="0" w:color="auto"/>
              <w:right w:val="nil"/>
            </w:tcBorders>
          </w:tcPr>
          <w:p w:rsidR="004F7A79" w:rsidRPr="00D93BAA" w:rsidRDefault="004F7A79" w:rsidP="00A35E7F">
            <w:pPr>
              <w:spacing w:after="0" w:line="240" w:lineRule="auto"/>
              <w:jc w:val="center"/>
            </w:pPr>
            <w:r w:rsidRPr="00D93BAA">
              <w:t>No</w:t>
            </w:r>
          </w:p>
        </w:tc>
        <w:tc>
          <w:tcPr>
            <w:tcW w:w="2134" w:type="dxa"/>
            <w:tcBorders>
              <w:top w:val="single" w:sz="4" w:space="0" w:color="auto"/>
              <w:left w:val="nil"/>
              <w:bottom w:val="single" w:sz="4" w:space="0" w:color="auto"/>
              <w:right w:val="nil"/>
            </w:tcBorders>
          </w:tcPr>
          <w:p w:rsidR="004F7A79" w:rsidRPr="00D93BAA" w:rsidRDefault="00827BFD" w:rsidP="00A35E7F">
            <w:pPr>
              <w:spacing w:after="0" w:line="240" w:lineRule="auto"/>
              <w:jc w:val="center"/>
            </w:pPr>
            <w:r w:rsidRPr="00D93BAA">
              <w:t>Bulan</w:t>
            </w:r>
          </w:p>
        </w:tc>
        <w:tc>
          <w:tcPr>
            <w:tcW w:w="2520" w:type="dxa"/>
            <w:tcBorders>
              <w:top w:val="single" w:sz="4" w:space="0" w:color="auto"/>
              <w:left w:val="nil"/>
              <w:bottom w:val="single" w:sz="4" w:space="0" w:color="auto"/>
              <w:right w:val="nil"/>
            </w:tcBorders>
          </w:tcPr>
          <w:p w:rsidR="004F7A79" w:rsidRPr="00D93BAA" w:rsidRDefault="004F7A79" w:rsidP="00A35E7F">
            <w:pPr>
              <w:spacing w:after="0" w:line="240" w:lineRule="auto"/>
              <w:jc w:val="center"/>
            </w:pPr>
            <w:r w:rsidRPr="00D93BAA">
              <w:t>Jumlah Resep</w:t>
            </w:r>
          </w:p>
        </w:tc>
        <w:tc>
          <w:tcPr>
            <w:tcW w:w="2714" w:type="dxa"/>
            <w:tcBorders>
              <w:top w:val="single" w:sz="4" w:space="0" w:color="auto"/>
              <w:left w:val="nil"/>
              <w:bottom w:val="single" w:sz="4" w:space="0" w:color="auto"/>
              <w:right w:val="nil"/>
            </w:tcBorders>
          </w:tcPr>
          <w:p w:rsidR="004F7A79" w:rsidRPr="00D93BAA" w:rsidRDefault="004F7A79" w:rsidP="00A35E7F">
            <w:pPr>
              <w:spacing w:after="0" w:line="240" w:lineRule="auto"/>
              <w:jc w:val="center"/>
            </w:pPr>
            <w:r w:rsidRPr="00D93BAA">
              <w:t>Persentase (%)</w:t>
            </w:r>
          </w:p>
        </w:tc>
      </w:tr>
      <w:tr w:rsidR="00827BFD" w:rsidRPr="00D93BAA" w:rsidTr="00155E91">
        <w:trPr>
          <w:trHeight w:val="384"/>
          <w:jc w:val="center"/>
        </w:trPr>
        <w:tc>
          <w:tcPr>
            <w:tcW w:w="923" w:type="dxa"/>
            <w:tcBorders>
              <w:top w:val="single" w:sz="4" w:space="0" w:color="auto"/>
              <w:left w:val="nil"/>
              <w:bottom w:val="nil"/>
              <w:right w:val="nil"/>
            </w:tcBorders>
          </w:tcPr>
          <w:p w:rsidR="004F7A79" w:rsidRPr="00D93BAA" w:rsidRDefault="004F7A79" w:rsidP="00A35E7F">
            <w:pPr>
              <w:spacing w:after="0" w:line="240" w:lineRule="auto"/>
              <w:jc w:val="center"/>
            </w:pPr>
            <w:r w:rsidRPr="00D93BAA">
              <w:t>1</w:t>
            </w:r>
          </w:p>
        </w:tc>
        <w:tc>
          <w:tcPr>
            <w:tcW w:w="2134" w:type="dxa"/>
            <w:tcBorders>
              <w:top w:val="single" w:sz="4" w:space="0" w:color="auto"/>
              <w:left w:val="nil"/>
              <w:bottom w:val="nil"/>
              <w:right w:val="nil"/>
            </w:tcBorders>
          </w:tcPr>
          <w:p w:rsidR="004F7A79" w:rsidRPr="00D93BAA" w:rsidRDefault="008D7889" w:rsidP="00A35E7F">
            <w:pPr>
              <w:spacing w:after="0" w:line="240" w:lineRule="auto"/>
              <w:jc w:val="center"/>
            </w:pPr>
            <w:r w:rsidRPr="00D93BAA">
              <w:t>Februari</w:t>
            </w:r>
          </w:p>
        </w:tc>
        <w:tc>
          <w:tcPr>
            <w:tcW w:w="2520" w:type="dxa"/>
            <w:tcBorders>
              <w:top w:val="single" w:sz="4" w:space="0" w:color="auto"/>
              <w:left w:val="nil"/>
              <w:bottom w:val="nil"/>
              <w:right w:val="nil"/>
            </w:tcBorders>
          </w:tcPr>
          <w:p w:rsidR="004F7A79" w:rsidRPr="00D93BAA" w:rsidRDefault="0080741B" w:rsidP="00A35E7F">
            <w:pPr>
              <w:spacing w:after="0" w:line="240" w:lineRule="auto"/>
              <w:jc w:val="center"/>
              <w:rPr>
                <w:sz w:val="24"/>
                <w:szCs w:val="24"/>
              </w:rPr>
            </w:pPr>
            <w:r>
              <w:rPr>
                <w:sz w:val="24"/>
                <w:szCs w:val="24"/>
              </w:rPr>
              <w:t>17</w:t>
            </w:r>
          </w:p>
        </w:tc>
        <w:tc>
          <w:tcPr>
            <w:tcW w:w="2714" w:type="dxa"/>
            <w:tcBorders>
              <w:top w:val="single" w:sz="4" w:space="0" w:color="auto"/>
              <w:left w:val="nil"/>
              <w:bottom w:val="nil"/>
              <w:right w:val="nil"/>
            </w:tcBorders>
          </w:tcPr>
          <w:p w:rsidR="004F7A79" w:rsidRPr="00D93BAA" w:rsidRDefault="0080741B" w:rsidP="00A35E7F">
            <w:pPr>
              <w:spacing w:after="0" w:line="240" w:lineRule="auto"/>
              <w:jc w:val="center"/>
              <w:rPr>
                <w:sz w:val="24"/>
                <w:szCs w:val="24"/>
              </w:rPr>
            </w:pPr>
            <w:r>
              <w:rPr>
                <w:sz w:val="24"/>
                <w:szCs w:val="24"/>
              </w:rPr>
              <w:t>20</w:t>
            </w:r>
          </w:p>
        </w:tc>
      </w:tr>
      <w:tr w:rsidR="00827BFD" w:rsidRPr="00D93BAA" w:rsidTr="00155E91">
        <w:trPr>
          <w:trHeight w:val="384"/>
          <w:jc w:val="center"/>
        </w:trPr>
        <w:tc>
          <w:tcPr>
            <w:tcW w:w="923" w:type="dxa"/>
            <w:tcBorders>
              <w:top w:val="nil"/>
              <w:left w:val="nil"/>
              <w:bottom w:val="nil"/>
              <w:right w:val="nil"/>
            </w:tcBorders>
          </w:tcPr>
          <w:p w:rsidR="004F7A79" w:rsidRPr="00D93BAA" w:rsidRDefault="004F7A79" w:rsidP="00A35E7F">
            <w:pPr>
              <w:spacing w:after="0" w:line="240" w:lineRule="auto"/>
              <w:jc w:val="center"/>
            </w:pPr>
            <w:r w:rsidRPr="00D93BAA">
              <w:t>2</w:t>
            </w:r>
          </w:p>
        </w:tc>
        <w:tc>
          <w:tcPr>
            <w:tcW w:w="2134" w:type="dxa"/>
            <w:tcBorders>
              <w:top w:val="nil"/>
              <w:left w:val="nil"/>
              <w:bottom w:val="nil"/>
              <w:right w:val="nil"/>
            </w:tcBorders>
          </w:tcPr>
          <w:p w:rsidR="004F7A79" w:rsidRPr="00D93BAA" w:rsidRDefault="006E74A3" w:rsidP="00A35E7F">
            <w:pPr>
              <w:spacing w:after="0" w:line="240" w:lineRule="auto"/>
              <w:jc w:val="center"/>
            </w:pPr>
            <w:r>
              <w:t>Mei</w:t>
            </w:r>
          </w:p>
        </w:tc>
        <w:tc>
          <w:tcPr>
            <w:tcW w:w="2520" w:type="dxa"/>
            <w:tcBorders>
              <w:top w:val="nil"/>
              <w:left w:val="nil"/>
              <w:bottom w:val="nil"/>
              <w:right w:val="nil"/>
            </w:tcBorders>
          </w:tcPr>
          <w:p w:rsidR="004F7A79" w:rsidRPr="00D93BAA" w:rsidRDefault="0080741B" w:rsidP="00A35E7F">
            <w:pPr>
              <w:spacing w:after="0" w:line="240" w:lineRule="auto"/>
              <w:jc w:val="center"/>
            </w:pPr>
            <w:r>
              <w:rPr>
                <w:sz w:val="24"/>
                <w:szCs w:val="24"/>
              </w:rPr>
              <w:t>20</w:t>
            </w:r>
          </w:p>
        </w:tc>
        <w:tc>
          <w:tcPr>
            <w:tcW w:w="2714" w:type="dxa"/>
            <w:tcBorders>
              <w:top w:val="nil"/>
              <w:left w:val="nil"/>
              <w:bottom w:val="nil"/>
              <w:right w:val="nil"/>
            </w:tcBorders>
          </w:tcPr>
          <w:p w:rsidR="004F7A79" w:rsidRPr="00D93BAA" w:rsidRDefault="0080741B" w:rsidP="00A35E7F">
            <w:pPr>
              <w:spacing w:after="0" w:line="240" w:lineRule="auto"/>
              <w:jc w:val="center"/>
            </w:pPr>
            <w:r>
              <w:t>23,53</w:t>
            </w:r>
          </w:p>
        </w:tc>
      </w:tr>
      <w:tr w:rsidR="00827BFD" w:rsidRPr="00D93BAA" w:rsidTr="00155E91">
        <w:trPr>
          <w:trHeight w:val="384"/>
          <w:jc w:val="center"/>
        </w:trPr>
        <w:tc>
          <w:tcPr>
            <w:tcW w:w="923" w:type="dxa"/>
            <w:tcBorders>
              <w:top w:val="nil"/>
              <w:left w:val="nil"/>
              <w:bottom w:val="nil"/>
              <w:right w:val="nil"/>
            </w:tcBorders>
          </w:tcPr>
          <w:p w:rsidR="004F7A79" w:rsidRPr="00D93BAA" w:rsidRDefault="004F7A79" w:rsidP="00A35E7F">
            <w:pPr>
              <w:spacing w:after="0" w:line="240" w:lineRule="auto"/>
              <w:jc w:val="center"/>
            </w:pPr>
            <w:r w:rsidRPr="00D93BAA">
              <w:t>3</w:t>
            </w:r>
          </w:p>
        </w:tc>
        <w:tc>
          <w:tcPr>
            <w:tcW w:w="2134" w:type="dxa"/>
            <w:tcBorders>
              <w:top w:val="nil"/>
              <w:left w:val="nil"/>
              <w:bottom w:val="nil"/>
              <w:right w:val="nil"/>
            </w:tcBorders>
          </w:tcPr>
          <w:p w:rsidR="004F7A79" w:rsidRPr="00D93BAA" w:rsidRDefault="004F7A79" w:rsidP="00A35E7F">
            <w:pPr>
              <w:spacing w:after="0" w:line="240" w:lineRule="auto"/>
              <w:jc w:val="center"/>
            </w:pPr>
            <w:r w:rsidRPr="00D93BAA">
              <w:t>Agustus</w:t>
            </w:r>
          </w:p>
        </w:tc>
        <w:tc>
          <w:tcPr>
            <w:tcW w:w="2520" w:type="dxa"/>
            <w:tcBorders>
              <w:top w:val="nil"/>
              <w:left w:val="nil"/>
              <w:bottom w:val="nil"/>
              <w:right w:val="nil"/>
            </w:tcBorders>
          </w:tcPr>
          <w:p w:rsidR="004F7A79" w:rsidRPr="00D93BAA" w:rsidRDefault="0080741B" w:rsidP="00A35E7F">
            <w:pPr>
              <w:spacing w:after="0" w:line="240" w:lineRule="auto"/>
              <w:jc w:val="center"/>
            </w:pPr>
            <w:r>
              <w:rPr>
                <w:sz w:val="24"/>
                <w:szCs w:val="24"/>
              </w:rPr>
              <w:t>22</w:t>
            </w:r>
          </w:p>
        </w:tc>
        <w:tc>
          <w:tcPr>
            <w:tcW w:w="2714" w:type="dxa"/>
            <w:tcBorders>
              <w:top w:val="nil"/>
              <w:left w:val="nil"/>
              <w:bottom w:val="nil"/>
              <w:right w:val="nil"/>
            </w:tcBorders>
          </w:tcPr>
          <w:p w:rsidR="004F7A79" w:rsidRPr="00D93BAA" w:rsidRDefault="006E74A3" w:rsidP="00A35E7F">
            <w:pPr>
              <w:spacing w:after="0" w:line="240" w:lineRule="auto"/>
              <w:jc w:val="center"/>
            </w:pPr>
            <w:r>
              <w:t>25,88</w:t>
            </w:r>
          </w:p>
        </w:tc>
      </w:tr>
      <w:tr w:rsidR="00827BFD" w:rsidRPr="00D93BAA" w:rsidTr="00155E91">
        <w:trPr>
          <w:trHeight w:val="384"/>
          <w:jc w:val="center"/>
        </w:trPr>
        <w:tc>
          <w:tcPr>
            <w:tcW w:w="923" w:type="dxa"/>
            <w:tcBorders>
              <w:top w:val="nil"/>
              <w:left w:val="nil"/>
              <w:bottom w:val="single" w:sz="4" w:space="0" w:color="auto"/>
              <w:right w:val="nil"/>
            </w:tcBorders>
          </w:tcPr>
          <w:p w:rsidR="004F7A79" w:rsidRPr="00D93BAA" w:rsidRDefault="004F7A79" w:rsidP="00A35E7F">
            <w:pPr>
              <w:spacing w:after="0" w:line="240" w:lineRule="auto"/>
              <w:jc w:val="center"/>
            </w:pPr>
            <w:r w:rsidRPr="00D93BAA">
              <w:t>4</w:t>
            </w:r>
          </w:p>
        </w:tc>
        <w:tc>
          <w:tcPr>
            <w:tcW w:w="2134" w:type="dxa"/>
            <w:tcBorders>
              <w:top w:val="nil"/>
              <w:left w:val="nil"/>
              <w:bottom w:val="single" w:sz="4" w:space="0" w:color="auto"/>
              <w:right w:val="nil"/>
            </w:tcBorders>
          </w:tcPr>
          <w:p w:rsidR="004F7A79" w:rsidRPr="00D93BAA" w:rsidRDefault="004F7A79" w:rsidP="00A35E7F">
            <w:pPr>
              <w:spacing w:after="0" w:line="240" w:lineRule="auto"/>
              <w:jc w:val="center"/>
            </w:pPr>
            <w:r w:rsidRPr="00D93BAA">
              <w:t>November</w:t>
            </w:r>
          </w:p>
        </w:tc>
        <w:tc>
          <w:tcPr>
            <w:tcW w:w="2520" w:type="dxa"/>
            <w:tcBorders>
              <w:top w:val="nil"/>
              <w:left w:val="nil"/>
              <w:bottom w:val="single" w:sz="4" w:space="0" w:color="auto"/>
              <w:right w:val="nil"/>
            </w:tcBorders>
          </w:tcPr>
          <w:p w:rsidR="004F7A79" w:rsidRPr="00D93BAA" w:rsidRDefault="0080741B" w:rsidP="00A35E7F">
            <w:pPr>
              <w:spacing w:after="0" w:line="240" w:lineRule="auto"/>
              <w:jc w:val="center"/>
            </w:pPr>
            <w:r>
              <w:rPr>
                <w:sz w:val="24"/>
                <w:szCs w:val="24"/>
              </w:rPr>
              <w:t>26</w:t>
            </w:r>
          </w:p>
        </w:tc>
        <w:tc>
          <w:tcPr>
            <w:tcW w:w="2714" w:type="dxa"/>
            <w:tcBorders>
              <w:top w:val="nil"/>
              <w:left w:val="nil"/>
              <w:bottom w:val="single" w:sz="4" w:space="0" w:color="auto"/>
              <w:right w:val="nil"/>
            </w:tcBorders>
          </w:tcPr>
          <w:p w:rsidR="004F7A79" w:rsidRPr="00D93BAA" w:rsidRDefault="006E74A3" w:rsidP="00A35E7F">
            <w:pPr>
              <w:spacing w:after="0" w:line="240" w:lineRule="auto"/>
              <w:jc w:val="center"/>
            </w:pPr>
            <w:r>
              <w:t>30,59</w:t>
            </w:r>
          </w:p>
        </w:tc>
      </w:tr>
      <w:tr w:rsidR="00CE561C" w:rsidRPr="00D93BAA" w:rsidTr="00155E91">
        <w:trPr>
          <w:trHeight w:val="407"/>
          <w:jc w:val="center"/>
        </w:trPr>
        <w:tc>
          <w:tcPr>
            <w:tcW w:w="3057" w:type="dxa"/>
            <w:gridSpan w:val="2"/>
            <w:tcBorders>
              <w:top w:val="single" w:sz="4" w:space="0" w:color="auto"/>
              <w:left w:val="nil"/>
              <w:bottom w:val="single" w:sz="4" w:space="0" w:color="auto"/>
              <w:right w:val="nil"/>
            </w:tcBorders>
          </w:tcPr>
          <w:p w:rsidR="004F7A79" w:rsidRPr="00D93BAA" w:rsidRDefault="004F7A79" w:rsidP="00A35E7F">
            <w:pPr>
              <w:spacing w:after="0" w:line="240" w:lineRule="auto"/>
              <w:jc w:val="center"/>
            </w:pPr>
            <w:r w:rsidRPr="00D93BAA">
              <w:t>JUMLAH</w:t>
            </w:r>
          </w:p>
        </w:tc>
        <w:tc>
          <w:tcPr>
            <w:tcW w:w="2520" w:type="dxa"/>
            <w:tcBorders>
              <w:top w:val="single" w:sz="4" w:space="0" w:color="auto"/>
              <w:left w:val="nil"/>
              <w:bottom w:val="single" w:sz="4" w:space="0" w:color="auto"/>
              <w:right w:val="nil"/>
            </w:tcBorders>
          </w:tcPr>
          <w:p w:rsidR="004F7A79" w:rsidRPr="00D93BAA" w:rsidRDefault="0080741B" w:rsidP="00A35E7F">
            <w:pPr>
              <w:spacing w:after="0" w:line="240" w:lineRule="auto"/>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85</w:t>
            </w:r>
            <w:r>
              <w:rPr>
                <w:sz w:val="24"/>
                <w:szCs w:val="24"/>
              </w:rPr>
              <w:fldChar w:fldCharType="end"/>
            </w:r>
          </w:p>
        </w:tc>
        <w:tc>
          <w:tcPr>
            <w:tcW w:w="2714" w:type="dxa"/>
            <w:tcBorders>
              <w:top w:val="single" w:sz="4" w:space="0" w:color="auto"/>
              <w:left w:val="nil"/>
              <w:bottom w:val="single" w:sz="4" w:space="0" w:color="auto"/>
              <w:right w:val="nil"/>
            </w:tcBorders>
          </w:tcPr>
          <w:p w:rsidR="004F7A79" w:rsidRPr="00D93BAA" w:rsidRDefault="006E74A3" w:rsidP="00A35E7F">
            <w:pPr>
              <w:keepNext/>
              <w:spacing w:after="0" w:line="240" w:lineRule="auto"/>
              <w:jc w:val="center"/>
            </w:pPr>
            <w:r>
              <w:t>`</w:t>
            </w:r>
            <w:r>
              <w:fldChar w:fldCharType="begin"/>
            </w:r>
            <w:r>
              <w:instrText xml:space="preserve"> =SUM(ABOVE) </w:instrText>
            </w:r>
            <w:r>
              <w:fldChar w:fldCharType="separate"/>
            </w:r>
            <w:r>
              <w:rPr>
                <w:noProof/>
              </w:rPr>
              <w:t>100</w:t>
            </w:r>
            <w:r>
              <w:fldChar w:fldCharType="end"/>
            </w:r>
          </w:p>
        </w:tc>
      </w:tr>
    </w:tbl>
    <w:p w:rsidR="00B00C2C" w:rsidRDefault="00B00C2C" w:rsidP="00A35E7F">
      <w:pPr>
        <w:keepNext/>
        <w:spacing w:after="0" w:line="240" w:lineRule="auto"/>
        <w:jc w:val="center"/>
        <w:rPr>
          <w:sz w:val="24"/>
          <w:szCs w:val="24"/>
        </w:rPr>
      </w:pPr>
    </w:p>
    <w:p w:rsidR="00C559AE" w:rsidRPr="003A1A8D" w:rsidRDefault="00C559AE" w:rsidP="003A1A8D">
      <w:pPr>
        <w:ind w:right="1700"/>
        <w:jc w:val="both"/>
        <w:rPr>
          <w:rFonts w:eastAsiaTheme="minorEastAsia" w:cs="Arial"/>
        </w:rPr>
      </w:pPr>
    </w:p>
    <w:p w:rsidR="003A1A8D" w:rsidRDefault="003A1A8D" w:rsidP="00A62FA5">
      <w:pPr>
        <w:pStyle w:val="Heading3"/>
        <w:numPr>
          <w:ilvl w:val="2"/>
          <w:numId w:val="42"/>
        </w:numPr>
        <w:ind w:hanging="152"/>
        <w:rPr>
          <w:rFonts w:eastAsiaTheme="minorEastAsia"/>
        </w:rPr>
      </w:pPr>
      <w:bookmarkStart w:id="369" w:name="_Toc106079392"/>
      <w:bookmarkStart w:id="370" w:name="_Toc106543707"/>
      <w:bookmarkStart w:id="371" w:name="_Toc112054566"/>
      <w:r>
        <w:rPr>
          <w:rFonts w:eastAsiaTheme="minorEastAsia"/>
        </w:rPr>
        <w:t>Karakteristik Berdasarkan Usia</w:t>
      </w:r>
      <w:bookmarkEnd w:id="369"/>
      <w:bookmarkEnd w:id="370"/>
      <w:bookmarkEnd w:id="371"/>
    </w:p>
    <w:p w:rsidR="00B00C2C" w:rsidRDefault="00A62FA5" w:rsidP="00A62FA5">
      <w:pPr>
        <w:spacing w:after="0" w:line="360" w:lineRule="auto"/>
        <w:ind w:firstLine="567"/>
        <w:jc w:val="both"/>
        <w:rPr>
          <w:rFonts w:cs="Arial"/>
          <w:color w:val="000000"/>
        </w:rPr>
      </w:pPr>
      <w:r>
        <w:t>B</w:t>
      </w:r>
      <w:r w:rsidRPr="00BE4CAF">
        <w:rPr>
          <w:rFonts w:cs="Arial"/>
          <w:color w:val="000000"/>
        </w:rPr>
        <w:t>erdasarkan</w:t>
      </w:r>
      <w:r>
        <w:rPr>
          <w:rFonts w:cs="Arial"/>
          <w:color w:val="000000"/>
        </w:rPr>
        <w:t xml:space="preserve"> </w:t>
      </w:r>
      <w:r w:rsidRPr="00BE4CAF">
        <w:rPr>
          <w:rFonts w:cs="Arial"/>
          <w:color w:val="000000"/>
        </w:rPr>
        <w:t xml:space="preserve">karakteristik pasien hipertensi menurut usia </w:t>
      </w:r>
      <w:r>
        <w:rPr>
          <w:rFonts w:cs="Arial"/>
          <w:color w:val="000000"/>
        </w:rPr>
        <w:t xml:space="preserve">dapat </w:t>
      </w:r>
      <w:r w:rsidRPr="00BE4CAF">
        <w:rPr>
          <w:rFonts w:cs="Arial"/>
          <w:color w:val="000000"/>
        </w:rPr>
        <w:t>dipero</w:t>
      </w:r>
      <w:r>
        <w:rPr>
          <w:rFonts w:cs="Arial"/>
          <w:color w:val="000000"/>
        </w:rPr>
        <w:t xml:space="preserve">leh gambaran bahwa kelompok paling tinggi terdapat pada </w:t>
      </w:r>
      <w:r w:rsidRPr="00BE4CAF">
        <w:rPr>
          <w:rFonts w:cs="Arial"/>
          <w:color w:val="000000"/>
        </w:rPr>
        <w:t xml:space="preserve">usia </w:t>
      </w:r>
      <w:r>
        <w:rPr>
          <w:rFonts w:cs="Arial"/>
          <w:color w:val="000000"/>
        </w:rPr>
        <w:t>45-64</w:t>
      </w:r>
      <w:r w:rsidRPr="00BE4CAF">
        <w:rPr>
          <w:rFonts w:cs="Arial"/>
          <w:color w:val="000000"/>
        </w:rPr>
        <w:t xml:space="preserve"> tahun sebanyak </w:t>
      </w:r>
      <w:r>
        <w:rPr>
          <w:rFonts w:cs="Arial"/>
          <w:color w:val="000000"/>
        </w:rPr>
        <w:t>41</w:t>
      </w:r>
      <w:r w:rsidRPr="00BE4CAF">
        <w:rPr>
          <w:rFonts w:cs="Arial"/>
          <w:color w:val="000000"/>
        </w:rPr>
        <w:t xml:space="preserve"> pasien (</w:t>
      </w:r>
      <w:r>
        <w:rPr>
          <w:rFonts w:cs="Arial"/>
          <w:color w:val="000000"/>
        </w:rPr>
        <w:t>45,23%), dan kelompok sedang di</w:t>
      </w:r>
      <w:r w:rsidRPr="002C1A1B">
        <w:rPr>
          <w:rFonts w:cs="Arial"/>
          <w:color w:val="000000"/>
        </w:rPr>
        <w:t xml:space="preserve"> </w:t>
      </w:r>
      <w:r>
        <w:rPr>
          <w:rFonts w:cs="Arial"/>
          <w:color w:val="000000"/>
        </w:rPr>
        <w:t>usia 25-44</w:t>
      </w:r>
      <w:r w:rsidRPr="00BE4CAF">
        <w:rPr>
          <w:rFonts w:cs="Arial"/>
          <w:color w:val="000000"/>
        </w:rPr>
        <w:t xml:space="preserve"> tahun sebanyak </w:t>
      </w:r>
      <w:r>
        <w:rPr>
          <w:rFonts w:cs="Arial"/>
          <w:color w:val="000000"/>
        </w:rPr>
        <w:t>30</w:t>
      </w:r>
      <w:r w:rsidRPr="00BE4CAF">
        <w:rPr>
          <w:rFonts w:cs="Arial"/>
          <w:color w:val="000000"/>
        </w:rPr>
        <w:t xml:space="preserve"> pasien (</w:t>
      </w:r>
      <w:r>
        <w:rPr>
          <w:rFonts w:cs="Arial"/>
          <w:color w:val="000000"/>
        </w:rPr>
        <w:t>35,29</w:t>
      </w:r>
      <w:r w:rsidRPr="00BE4CAF">
        <w:rPr>
          <w:rFonts w:cs="Arial"/>
          <w:color w:val="000000"/>
        </w:rPr>
        <w:t>%).</w:t>
      </w:r>
      <w:r>
        <w:rPr>
          <w:rFonts w:cs="Arial"/>
          <w:color w:val="000000"/>
        </w:rPr>
        <w:t xml:space="preserve"> Sedangkan kelompok </w:t>
      </w:r>
      <w:r w:rsidRPr="00BE4CAF">
        <w:rPr>
          <w:rFonts w:cs="Arial"/>
          <w:color w:val="000000"/>
        </w:rPr>
        <w:t xml:space="preserve">pasien hipertensi terendah </w:t>
      </w:r>
      <w:r>
        <w:rPr>
          <w:rFonts w:cs="Arial"/>
          <w:color w:val="000000"/>
        </w:rPr>
        <w:t>terdapat pada kelompok</w:t>
      </w:r>
      <w:r w:rsidRPr="002C1A1B">
        <w:rPr>
          <w:rFonts w:cs="Arial"/>
          <w:color w:val="000000"/>
        </w:rPr>
        <w:t xml:space="preserve"> </w:t>
      </w:r>
      <w:r>
        <w:rPr>
          <w:rFonts w:cs="Arial"/>
          <w:color w:val="000000"/>
        </w:rPr>
        <w:t>usia sekitar</w:t>
      </w:r>
      <w:r w:rsidRPr="00BE4CAF">
        <w:rPr>
          <w:rFonts w:cs="Arial"/>
          <w:color w:val="000000"/>
        </w:rPr>
        <w:t xml:space="preserve"> </w:t>
      </w:r>
      <w:r>
        <w:rPr>
          <w:rFonts w:cs="Arial"/>
          <w:color w:val="000000"/>
        </w:rPr>
        <w:t>65-84</w:t>
      </w:r>
      <w:r w:rsidRPr="00BE4CAF">
        <w:rPr>
          <w:rFonts w:cs="Arial"/>
          <w:color w:val="000000"/>
        </w:rPr>
        <w:t xml:space="preserve"> tahun sebanyak </w:t>
      </w:r>
      <w:r>
        <w:rPr>
          <w:rFonts w:cs="Arial"/>
          <w:color w:val="000000"/>
        </w:rPr>
        <w:t>14</w:t>
      </w:r>
      <w:r w:rsidRPr="00BE4CAF">
        <w:rPr>
          <w:rFonts w:cs="Arial"/>
          <w:color w:val="000000"/>
        </w:rPr>
        <w:t xml:space="preserve"> pasien (</w:t>
      </w:r>
      <w:r>
        <w:rPr>
          <w:rFonts w:cs="Arial"/>
          <w:color w:val="000000"/>
        </w:rPr>
        <w:t>16,47</w:t>
      </w:r>
      <w:r w:rsidRPr="00BE4CAF">
        <w:rPr>
          <w:rFonts w:cs="Arial"/>
          <w:color w:val="000000"/>
        </w:rPr>
        <w:t>%).</w:t>
      </w:r>
      <w:r>
        <w:rPr>
          <w:rFonts w:cs="Arial"/>
          <w:color w:val="000000"/>
        </w:rPr>
        <w:t xml:space="preserve"> Dapat dilihat dari tabel dibawah ini :</w:t>
      </w:r>
    </w:p>
    <w:p w:rsidR="00A62FA5" w:rsidRPr="00A62FA5" w:rsidRDefault="00A62FA5" w:rsidP="00A62FA5">
      <w:pPr>
        <w:spacing w:after="0" w:line="360" w:lineRule="auto"/>
        <w:ind w:firstLine="567"/>
        <w:jc w:val="both"/>
        <w:rPr>
          <w:rFonts w:cs="Arial"/>
          <w:color w:val="000000"/>
        </w:rPr>
      </w:pPr>
    </w:p>
    <w:p w:rsidR="00231EA9" w:rsidRPr="00231EA9" w:rsidRDefault="00B00C2C" w:rsidP="00231EA9">
      <w:pPr>
        <w:pStyle w:val="Caption"/>
        <w:spacing w:after="0"/>
        <w:jc w:val="center"/>
        <w:rPr>
          <w:b w:val="0"/>
          <w:color w:val="auto"/>
          <w:sz w:val="24"/>
          <w:szCs w:val="24"/>
        </w:rPr>
      </w:pPr>
      <w:bookmarkStart w:id="372" w:name="_Toc104746267"/>
      <w:bookmarkStart w:id="373" w:name="_Toc104747232"/>
      <w:bookmarkStart w:id="374" w:name="_Toc105044652"/>
      <w:bookmarkStart w:id="375" w:name="_Toc106079553"/>
      <w:r w:rsidRPr="00F05FC1">
        <w:rPr>
          <w:b w:val="0"/>
          <w:color w:val="auto"/>
          <w:sz w:val="24"/>
          <w:szCs w:val="24"/>
        </w:rPr>
        <w:t xml:space="preserve">Tabel 4. </w:t>
      </w:r>
      <w:r w:rsidRPr="00F05FC1">
        <w:rPr>
          <w:b w:val="0"/>
          <w:color w:val="auto"/>
          <w:sz w:val="24"/>
          <w:szCs w:val="24"/>
        </w:rPr>
        <w:fldChar w:fldCharType="begin"/>
      </w:r>
      <w:r w:rsidRPr="00F05FC1">
        <w:rPr>
          <w:b w:val="0"/>
          <w:color w:val="auto"/>
          <w:sz w:val="24"/>
          <w:szCs w:val="24"/>
        </w:rPr>
        <w:instrText xml:space="preserve"> SEQ Tabel_4. \* ARABIC </w:instrText>
      </w:r>
      <w:r w:rsidRPr="00F05FC1">
        <w:rPr>
          <w:b w:val="0"/>
          <w:color w:val="auto"/>
          <w:sz w:val="24"/>
          <w:szCs w:val="24"/>
        </w:rPr>
        <w:fldChar w:fldCharType="separate"/>
      </w:r>
      <w:r w:rsidR="008B2E73">
        <w:rPr>
          <w:b w:val="0"/>
          <w:noProof/>
          <w:color w:val="auto"/>
          <w:sz w:val="24"/>
          <w:szCs w:val="24"/>
        </w:rPr>
        <w:t>3</w:t>
      </w:r>
      <w:r w:rsidRPr="00F05FC1">
        <w:rPr>
          <w:b w:val="0"/>
          <w:color w:val="auto"/>
          <w:sz w:val="24"/>
          <w:szCs w:val="24"/>
        </w:rPr>
        <w:fldChar w:fldCharType="end"/>
      </w:r>
      <w:r w:rsidRPr="00F05FC1">
        <w:rPr>
          <w:b w:val="0"/>
          <w:color w:val="auto"/>
          <w:sz w:val="24"/>
          <w:szCs w:val="24"/>
        </w:rPr>
        <w:t xml:space="preserve"> Karakteristik Pasien Berdasarkan usia</w:t>
      </w:r>
      <w:bookmarkEnd w:id="372"/>
      <w:bookmarkEnd w:id="373"/>
      <w:bookmarkEnd w:id="374"/>
      <w:bookmarkEnd w:id="375"/>
    </w:p>
    <w:tbl>
      <w:tblPr>
        <w:tblW w:w="7443" w:type="dxa"/>
        <w:jc w:val="center"/>
        <w:tblBorders>
          <w:top w:val="single" w:sz="4" w:space="0" w:color="auto"/>
          <w:bottom w:val="single" w:sz="4" w:space="0" w:color="auto"/>
        </w:tblBorders>
        <w:tblLook w:val="04A0" w:firstRow="1" w:lastRow="0" w:firstColumn="1" w:lastColumn="0" w:noHBand="0" w:noVBand="1"/>
      </w:tblPr>
      <w:tblGrid>
        <w:gridCol w:w="1041"/>
        <w:gridCol w:w="1451"/>
        <w:gridCol w:w="1724"/>
        <w:gridCol w:w="3227"/>
      </w:tblGrid>
      <w:tr w:rsidR="00231EA9" w:rsidRPr="00D93BAA" w:rsidTr="00A62FA5">
        <w:trPr>
          <w:trHeight w:val="438"/>
          <w:jc w:val="center"/>
        </w:trPr>
        <w:tc>
          <w:tcPr>
            <w:tcW w:w="0" w:type="auto"/>
            <w:tcBorders>
              <w:top w:val="single" w:sz="4" w:space="0" w:color="auto"/>
              <w:bottom w:val="single" w:sz="4" w:space="0" w:color="auto"/>
            </w:tcBorders>
          </w:tcPr>
          <w:p w:rsidR="00231EA9" w:rsidRPr="00D93BAA" w:rsidRDefault="00231EA9" w:rsidP="00CE6B5E">
            <w:pPr>
              <w:spacing w:after="0" w:line="240" w:lineRule="auto"/>
              <w:jc w:val="center"/>
            </w:pPr>
            <w:bookmarkStart w:id="376" w:name="_Toc104746350"/>
            <w:r w:rsidRPr="00D93BAA">
              <w:t>No.</w:t>
            </w:r>
          </w:p>
        </w:tc>
        <w:tc>
          <w:tcPr>
            <w:tcW w:w="0" w:type="auto"/>
            <w:tcBorders>
              <w:top w:val="single" w:sz="4" w:space="0" w:color="auto"/>
              <w:bottom w:val="single" w:sz="4" w:space="0" w:color="auto"/>
            </w:tcBorders>
          </w:tcPr>
          <w:p w:rsidR="00231EA9" w:rsidRPr="00D93BAA" w:rsidRDefault="00231EA9" w:rsidP="00CE6B5E">
            <w:pPr>
              <w:spacing w:after="0" w:line="240" w:lineRule="auto"/>
              <w:jc w:val="center"/>
            </w:pPr>
            <w:r>
              <w:t xml:space="preserve">Jenis </w:t>
            </w:r>
          </w:p>
        </w:tc>
        <w:tc>
          <w:tcPr>
            <w:tcW w:w="0" w:type="auto"/>
            <w:tcBorders>
              <w:top w:val="single" w:sz="4" w:space="0" w:color="auto"/>
              <w:bottom w:val="single" w:sz="4" w:space="0" w:color="auto"/>
            </w:tcBorders>
          </w:tcPr>
          <w:p w:rsidR="00231EA9" w:rsidRPr="00D93BAA" w:rsidRDefault="00231EA9" w:rsidP="00CE6B5E">
            <w:pPr>
              <w:spacing w:after="0" w:line="240" w:lineRule="auto"/>
              <w:jc w:val="center"/>
            </w:pPr>
            <w:r w:rsidRPr="00D93BAA">
              <w:t>Jumlah</w:t>
            </w:r>
          </w:p>
        </w:tc>
        <w:tc>
          <w:tcPr>
            <w:tcW w:w="0" w:type="auto"/>
            <w:tcBorders>
              <w:top w:val="single" w:sz="4" w:space="0" w:color="auto"/>
              <w:bottom w:val="single" w:sz="4" w:space="0" w:color="auto"/>
            </w:tcBorders>
          </w:tcPr>
          <w:p w:rsidR="00231EA9" w:rsidRPr="00D93BAA" w:rsidRDefault="00231EA9" w:rsidP="00CE6B5E">
            <w:pPr>
              <w:spacing w:after="0" w:line="240" w:lineRule="auto"/>
              <w:jc w:val="center"/>
            </w:pPr>
            <w:r w:rsidRPr="00D93BAA">
              <w:t>Persentase (%)</w:t>
            </w:r>
          </w:p>
        </w:tc>
      </w:tr>
      <w:tr w:rsidR="00231EA9" w:rsidRPr="00D93BAA" w:rsidTr="00A62FA5">
        <w:trPr>
          <w:trHeight w:val="438"/>
          <w:jc w:val="center"/>
        </w:trPr>
        <w:tc>
          <w:tcPr>
            <w:tcW w:w="0" w:type="auto"/>
            <w:tcBorders>
              <w:top w:val="single" w:sz="4" w:space="0" w:color="auto"/>
            </w:tcBorders>
          </w:tcPr>
          <w:p w:rsidR="00231EA9" w:rsidRPr="00D93BAA" w:rsidRDefault="00231EA9" w:rsidP="00CE6B5E">
            <w:pPr>
              <w:spacing w:after="0" w:line="240" w:lineRule="auto"/>
              <w:jc w:val="center"/>
            </w:pPr>
            <w:r>
              <w:t>1</w:t>
            </w:r>
          </w:p>
        </w:tc>
        <w:tc>
          <w:tcPr>
            <w:tcW w:w="0" w:type="auto"/>
            <w:tcBorders>
              <w:top w:val="single" w:sz="4" w:space="0" w:color="auto"/>
            </w:tcBorders>
          </w:tcPr>
          <w:p w:rsidR="00231EA9" w:rsidRPr="00D93BAA" w:rsidRDefault="00231EA9" w:rsidP="00CE6B5E">
            <w:pPr>
              <w:spacing w:after="0" w:line="240" w:lineRule="auto"/>
              <w:jc w:val="center"/>
            </w:pPr>
            <w:r>
              <w:t>25-44</w:t>
            </w:r>
          </w:p>
        </w:tc>
        <w:tc>
          <w:tcPr>
            <w:tcW w:w="0" w:type="auto"/>
            <w:tcBorders>
              <w:top w:val="single" w:sz="4" w:space="0" w:color="auto"/>
            </w:tcBorders>
          </w:tcPr>
          <w:p w:rsidR="00231EA9" w:rsidRPr="00D93BAA" w:rsidRDefault="00231EA9" w:rsidP="00CE6B5E">
            <w:pPr>
              <w:spacing w:after="0" w:line="240" w:lineRule="auto"/>
              <w:jc w:val="center"/>
            </w:pPr>
            <w:r>
              <w:t>30</w:t>
            </w:r>
          </w:p>
        </w:tc>
        <w:tc>
          <w:tcPr>
            <w:tcW w:w="0" w:type="auto"/>
            <w:tcBorders>
              <w:top w:val="single" w:sz="4" w:space="0" w:color="auto"/>
            </w:tcBorders>
          </w:tcPr>
          <w:p w:rsidR="00231EA9" w:rsidRPr="00D93BAA" w:rsidRDefault="00231EA9" w:rsidP="00CE6B5E">
            <w:pPr>
              <w:spacing w:after="0" w:line="240" w:lineRule="auto"/>
              <w:jc w:val="center"/>
            </w:pPr>
            <w:r>
              <w:t>35,20</w:t>
            </w:r>
          </w:p>
        </w:tc>
      </w:tr>
      <w:tr w:rsidR="00231EA9" w:rsidRPr="00D93BAA" w:rsidTr="00A62FA5">
        <w:trPr>
          <w:trHeight w:val="427"/>
          <w:jc w:val="center"/>
        </w:trPr>
        <w:tc>
          <w:tcPr>
            <w:tcW w:w="0" w:type="auto"/>
          </w:tcPr>
          <w:p w:rsidR="00231EA9" w:rsidRPr="00D93BAA" w:rsidRDefault="00231EA9" w:rsidP="00CE6B5E">
            <w:pPr>
              <w:spacing w:after="0" w:line="240" w:lineRule="auto"/>
              <w:jc w:val="center"/>
            </w:pPr>
            <w:r w:rsidRPr="00D93BAA">
              <w:t>2</w:t>
            </w:r>
          </w:p>
        </w:tc>
        <w:tc>
          <w:tcPr>
            <w:tcW w:w="0" w:type="auto"/>
          </w:tcPr>
          <w:p w:rsidR="00231EA9" w:rsidRPr="00D93BAA" w:rsidRDefault="00231EA9" w:rsidP="00CE6B5E">
            <w:pPr>
              <w:spacing w:after="0" w:line="240" w:lineRule="auto"/>
              <w:jc w:val="center"/>
            </w:pPr>
            <w:r>
              <w:t>45-64</w:t>
            </w:r>
          </w:p>
        </w:tc>
        <w:tc>
          <w:tcPr>
            <w:tcW w:w="0" w:type="auto"/>
          </w:tcPr>
          <w:p w:rsidR="00231EA9" w:rsidRPr="00D93BAA" w:rsidRDefault="00231EA9" w:rsidP="00CE6B5E">
            <w:pPr>
              <w:spacing w:after="0" w:line="240" w:lineRule="auto"/>
              <w:jc w:val="center"/>
            </w:pPr>
            <w:r>
              <w:t>41</w:t>
            </w:r>
          </w:p>
        </w:tc>
        <w:tc>
          <w:tcPr>
            <w:tcW w:w="0" w:type="auto"/>
          </w:tcPr>
          <w:p w:rsidR="00231EA9" w:rsidRPr="00D93BAA" w:rsidRDefault="00231EA9" w:rsidP="00CE6B5E">
            <w:pPr>
              <w:spacing w:after="0" w:line="240" w:lineRule="auto"/>
              <w:jc w:val="center"/>
            </w:pPr>
            <w:r>
              <w:t>48,23</w:t>
            </w:r>
          </w:p>
        </w:tc>
      </w:tr>
      <w:tr w:rsidR="00231EA9" w:rsidRPr="00D93BAA" w:rsidTr="00A62FA5">
        <w:trPr>
          <w:trHeight w:val="427"/>
          <w:jc w:val="center"/>
        </w:trPr>
        <w:tc>
          <w:tcPr>
            <w:tcW w:w="0" w:type="auto"/>
            <w:tcBorders>
              <w:bottom w:val="single" w:sz="4" w:space="0" w:color="auto"/>
            </w:tcBorders>
          </w:tcPr>
          <w:p w:rsidR="00231EA9" w:rsidRPr="00D93BAA" w:rsidRDefault="00231EA9" w:rsidP="00CE6B5E">
            <w:pPr>
              <w:spacing w:after="0" w:line="240" w:lineRule="auto"/>
              <w:jc w:val="center"/>
            </w:pPr>
            <w:r>
              <w:t>3</w:t>
            </w:r>
          </w:p>
        </w:tc>
        <w:tc>
          <w:tcPr>
            <w:tcW w:w="0" w:type="auto"/>
            <w:tcBorders>
              <w:bottom w:val="single" w:sz="4" w:space="0" w:color="auto"/>
            </w:tcBorders>
          </w:tcPr>
          <w:p w:rsidR="00231EA9" w:rsidRPr="00D93BAA" w:rsidRDefault="00231EA9" w:rsidP="00CE6B5E">
            <w:pPr>
              <w:spacing w:after="0" w:line="240" w:lineRule="auto"/>
              <w:jc w:val="center"/>
            </w:pPr>
            <w:r>
              <w:t>65-84</w:t>
            </w:r>
          </w:p>
        </w:tc>
        <w:tc>
          <w:tcPr>
            <w:tcW w:w="0" w:type="auto"/>
            <w:tcBorders>
              <w:bottom w:val="single" w:sz="4" w:space="0" w:color="auto"/>
            </w:tcBorders>
          </w:tcPr>
          <w:p w:rsidR="00231EA9" w:rsidRPr="00D93BAA" w:rsidRDefault="00231EA9" w:rsidP="00CE6B5E">
            <w:pPr>
              <w:spacing w:after="0" w:line="240" w:lineRule="auto"/>
              <w:jc w:val="center"/>
            </w:pPr>
            <w:r>
              <w:t>14</w:t>
            </w:r>
          </w:p>
        </w:tc>
        <w:tc>
          <w:tcPr>
            <w:tcW w:w="0" w:type="auto"/>
            <w:tcBorders>
              <w:bottom w:val="single" w:sz="4" w:space="0" w:color="auto"/>
            </w:tcBorders>
          </w:tcPr>
          <w:p w:rsidR="00231EA9" w:rsidRPr="00D93BAA" w:rsidRDefault="00231EA9" w:rsidP="00CE6B5E">
            <w:pPr>
              <w:spacing w:after="0" w:line="240" w:lineRule="auto"/>
              <w:jc w:val="center"/>
            </w:pPr>
            <w:r>
              <w:t>16,47</w:t>
            </w:r>
          </w:p>
        </w:tc>
      </w:tr>
      <w:tr w:rsidR="00231EA9" w:rsidRPr="00D93BAA" w:rsidTr="00A62FA5">
        <w:trPr>
          <w:trHeight w:val="438"/>
          <w:jc w:val="center"/>
        </w:trPr>
        <w:tc>
          <w:tcPr>
            <w:tcW w:w="0" w:type="auto"/>
            <w:gridSpan w:val="2"/>
            <w:tcBorders>
              <w:top w:val="single" w:sz="4" w:space="0" w:color="auto"/>
              <w:bottom w:val="single" w:sz="4" w:space="0" w:color="auto"/>
            </w:tcBorders>
          </w:tcPr>
          <w:p w:rsidR="00231EA9" w:rsidRPr="00D93BAA" w:rsidRDefault="00231EA9" w:rsidP="00CE6B5E">
            <w:pPr>
              <w:spacing w:after="0" w:line="240" w:lineRule="auto"/>
              <w:jc w:val="center"/>
            </w:pPr>
            <w:r w:rsidRPr="00D93BAA">
              <w:t>Jumlah</w:t>
            </w:r>
          </w:p>
        </w:tc>
        <w:tc>
          <w:tcPr>
            <w:tcW w:w="0" w:type="auto"/>
            <w:tcBorders>
              <w:top w:val="single" w:sz="4" w:space="0" w:color="auto"/>
              <w:bottom w:val="single" w:sz="4" w:space="0" w:color="auto"/>
            </w:tcBorders>
          </w:tcPr>
          <w:p w:rsidR="00231EA9" w:rsidRPr="00D93BAA" w:rsidRDefault="00231EA9" w:rsidP="00CE6B5E">
            <w:pPr>
              <w:spacing w:after="0" w:line="240" w:lineRule="auto"/>
              <w:jc w:val="center"/>
            </w:pPr>
            <w:r>
              <w:t>85</w:t>
            </w:r>
            <w:r>
              <w:fldChar w:fldCharType="begin"/>
            </w:r>
            <w:r w:rsidRPr="00477424">
              <w:instrText xml:space="preserve"> =SUM(ABOVE) </w:instrText>
            </w:r>
            <w:r>
              <w:fldChar w:fldCharType="end"/>
            </w:r>
          </w:p>
        </w:tc>
        <w:tc>
          <w:tcPr>
            <w:tcW w:w="0" w:type="auto"/>
            <w:tcBorders>
              <w:top w:val="single" w:sz="4" w:space="0" w:color="auto"/>
              <w:bottom w:val="single" w:sz="4" w:space="0" w:color="auto"/>
            </w:tcBorders>
          </w:tcPr>
          <w:p w:rsidR="00231EA9" w:rsidRPr="00D93BAA" w:rsidRDefault="00231EA9" w:rsidP="00CE6B5E">
            <w:pPr>
              <w:keepNext/>
              <w:spacing w:after="0" w:line="240" w:lineRule="auto"/>
              <w:jc w:val="center"/>
            </w:pPr>
            <w:r>
              <w:t>100</w:t>
            </w:r>
            <w:r>
              <w:fldChar w:fldCharType="begin"/>
            </w:r>
            <w:r w:rsidRPr="00477424">
              <w:instrText xml:space="preserve"> =SUM(ABOVE) </w:instrText>
            </w:r>
            <w:r>
              <w:fldChar w:fldCharType="end"/>
            </w:r>
          </w:p>
        </w:tc>
      </w:tr>
      <w:bookmarkEnd w:id="376"/>
    </w:tbl>
    <w:p w:rsidR="00602139" w:rsidRPr="00B00C2C" w:rsidRDefault="00602139" w:rsidP="00A62FA5">
      <w:pPr>
        <w:spacing w:after="0" w:line="360" w:lineRule="auto"/>
        <w:jc w:val="both"/>
        <w:rPr>
          <w:rFonts w:cs="Arial"/>
          <w:color w:val="000000"/>
        </w:rPr>
      </w:pPr>
    </w:p>
    <w:p w:rsidR="00A62FA5" w:rsidRDefault="00466938" w:rsidP="00E159F9">
      <w:pPr>
        <w:pStyle w:val="Heading3"/>
        <w:numPr>
          <w:ilvl w:val="2"/>
          <w:numId w:val="42"/>
        </w:numPr>
        <w:ind w:hanging="152"/>
        <w:jc w:val="both"/>
      </w:pPr>
      <w:bookmarkStart w:id="377" w:name="_Toc112054567"/>
      <w:r w:rsidRPr="0040797F">
        <w:t xml:space="preserve">Karakteristik </w:t>
      </w:r>
      <w:r>
        <w:t>Pasien Berdasarkan Jenis Kelamin</w:t>
      </w:r>
      <w:bookmarkEnd w:id="377"/>
    </w:p>
    <w:p w:rsidR="00A62FA5" w:rsidRDefault="00A62FA5" w:rsidP="00A62FA5">
      <w:pPr>
        <w:spacing w:after="0" w:line="360" w:lineRule="auto"/>
        <w:ind w:firstLine="426"/>
        <w:jc w:val="both"/>
      </w:pPr>
      <w:r>
        <w:t xml:space="preserve">Berdasarkan data tabel dan grafik 4.4 dapat </w:t>
      </w:r>
      <w:r w:rsidRPr="00BE4CAF">
        <w:rPr>
          <w:rFonts w:cs="Arial"/>
          <w:color w:val="000000"/>
        </w:rPr>
        <w:t>dipero</w:t>
      </w:r>
      <w:r>
        <w:rPr>
          <w:rFonts w:cs="Arial"/>
          <w:color w:val="000000"/>
        </w:rPr>
        <w:t>leh gambaran bahwa kelompok jenis kelamin yaitu perempuan memiliki resiko paling besar terkena hipertensi yaitu sebesar 52 pasien dengan persentase sebesar 61,18%, sedangkan pada kelompok laki-laki lebih rendah terkena hipertensi y</w:t>
      </w:r>
      <w:r>
        <w:t>aitu sebesar 33 pasien dengan persentase sebesar 38,82%.</w:t>
      </w:r>
    </w:p>
    <w:p w:rsidR="00466938" w:rsidRDefault="00A62FA5" w:rsidP="003A1A8D">
      <w:pPr>
        <w:spacing w:after="0"/>
        <w:jc w:val="both"/>
      </w:pPr>
      <w:r>
        <w:t xml:space="preserve">Dapat dilihat dari tabel dibawah ini : </w:t>
      </w:r>
    </w:p>
    <w:p w:rsidR="00A62FA5" w:rsidRDefault="00A62FA5" w:rsidP="003A1A8D">
      <w:pPr>
        <w:spacing w:after="0"/>
        <w:jc w:val="both"/>
      </w:pPr>
    </w:p>
    <w:p w:rsidR="00B00C2C" w:rsidRPr="00B00C2C" w:rsidRDefault="00B00C2C" w:rsidP="00231EA9">
      <w:pPr>
        <w:pStyle w:val="Caption"/>
        <w:spacing w:after="0"/>
        <w:jc w:val="center"/>
        <w:rPr>
          <w:b w:val="0"/>
          <w:color w:val="auto"/>
          <w:sz w:val="24"/>
          <w:szCs w:val="24"/>
        </w:rPr>
      </w:pPr>
      <w:bookmarkStart w:id="378" w:name="_Toc104746268"/>
      <w:bookmarkStart w:id="379" w:name="_Toc104747233"/>
      <w:bookmarkStart w:id="380" w:name="_Toc105044653"/>
      <w:bookmarkStart w:id="381" w:name="_Toc106079554"/>
      <w:r w:rsidRPr="00F05FC1">
        <w:rPr>
          <w:b w:val="0"/>
          <w:color w:val="auto"/>
          <w:sz w:val="24"/>
          <w:szCs w:val="24"/>
        </w:rPr>
        <w:t xml:space="preserve">Tabel 4. </w:t>
      </w:r>
      <w:r w:rsidRPr="00F05FC1">
        <w:rPr>
          <w:b w:val="0"/>
          <w:color w:val="auto"/>
          <w:sz w:val="24"/>
          <w:szCs w:val="24"/>
        </w:rPr>
        <w:fldChar w:fldCharType="begin"/>
      </w:r>
      <w:r w:rsidRPr="00F05FC1">
        <w:rPr>
          <w:b w:val="0"/>
          <w:color w:val="auto"/>
          <w:sz w:val="24"/>
          <w:szCs w:val="24"/>
        </w:rPr>
        <w:instrText xml:space="preserve"> SEQ Tabel_4. \* ARABIC </w:instrText>
      </w:r>
      <w:r w:rsidRPr="00F05FC1">
        <w:rPr>
          <w:b w:val="0"/>
          <w:color w:val="auto"/>
          <w:sz w:val="24"/>
          <w:szCs w:val="24"/>
        </w:rPr>
        <w:fldChar w:fldCharType="separate"/>
      </w:r>
      <w:r w:rsidR="008B2E73">
        <w:rPr>
          <w:b w:val="0"/>
          <w:noProof/>
          <w:color w:val="auto"/>
          <w:sz w:val="24"/>
          <w:szCs w:val="24"/>
        </w:rPr>
        <w:t>4</w:t>
      </w:r>
      <w:r w:rsidRPr="00F05FC1">
        <w:rPr>
          <w:b w:val="0"/>
          <w:color w:val="auto"/>
          <w:sz w:val="24"/>
          <w:szCs w:val="24"/>
        </w:rPr>
        <w:fldChar w:fldCharType="end"/>
      </w:r>
      <w:r w:rsidRPr="00F05FC1">
        <w:rPr>
          <w:b w:val="0"/>
          <w:color w:val="auto"/>
          <w:sz w:val="24"/>
          <w:szCs w:val="24"/>
        </w:rPr>
        <w:t xml:space="preserve"> Karakteristik Pasien Berdasarkan Jenis Kelamin</w:t>
      </w:r>
      <w:bookmarkEnd w:id="378"/>
      <w:bookmarkEnd w:id="379"/>
      <w:bookmarkEnd w:id="380"/>
      <w:bookmarkEnd w:id="381"/>
    </w:p>
    <w:tbl>
      <w:tblPr>
        <w:tblW w:w="7569" w:type="dxa"/>
        <w:jc w:val="center"/>
        <w:tblLook w:val="04A0" w:firstRow="1" w:lastRow="0" w:firstColumn="1" w:lastColumn="0" w:noHBand="0" w:noVBand="1"/>
      </w:tblPr>
      <w:tblGrid>
        <w:gridCol w:w="925"/>
        <w:gridCol w:w="2242"/>
        <w:gridCol w:w="1533"/>
        <w:gridCol w:w="2869"/>
      </w:tblGrid>
      <w:tr w:rsidR="00231EA9" w:rsidRPr="00D93BAA" w:rsidTr="00A62FA5">
        <w:trPr>
          <w:trHeight w:val="561"/>
          <w:jc w:val="center"/>
        </w:trPr>
        <w:tc>
          <w:tcPr>
            <w:tcW w:w="0" w:type="auto"/>
            <w:tcBorders>
              <w:top w:val="single" w:sz="4" w:space="0" w:color="auto"/>
              <w:bottom w:val="single" w:sz="4" w:space="0" w:color="auto"/>
            </w:tcBorders>
          </w:tcPr>
          <w:p w:rsidR="00231EA9" w:rsidRPr="00D93BAA" w:rsidRDefault="00231EA9" w:rsidP="00231EA9">
            <w:pPr>
              <w:spacing w:after="0" w:line="240" w:lineRule="auto"/>
              <w:jc w:val="center"/>
            </w:pPr>
            <w:bookmarkStart w:id="382" w:name="_Toc104746351"/>
            <w:r w:rsidRPr="00D93BAA">
              <w:t>No.</w:t>
            </w:r>
          </w:p>
        </w:tc>
        <w:tc>
          <w:tcPr>
            <w:tcW w:w="0" w:type="auto"/>
            <w:tcBorders>
              <w:top w:val="single" w:sz="4" w:space="0" w:color="auto"/>
              <w:bottom w:val="single" w:sz="4" w:space="0" w:color="auto"/>
            </w:tcBorders>
          </w:tcPr>
          <w:p w:rsidR="00231EA9" w:rsidRPr="00D93BAA" w:rsidRDefault="00231EA9" w:rsidP="00231EA9">
            <w:pPr>
              <w:spacing w:after="0" w:line="240" w:lineRule="auto"/>
              <w:jc w:val="center"/>
            </w:pPr>
            <w:r>
              <w:t xml:space="preserve">Jenis </w:t>
            </w:r>
          </w:p>
        </w:tc>
        <w:tc>
          <w:tcPr>
            <w:tcW w:w="0" w:type="auto"/>
            <w:tcBorders>
              <w:top w:val="single" w:sz="4" w:space="0" w:color="auto"/>
              <w:bottom w:val="single" w:sz="4" w:space="0" w:color="auto"/>
            </w:tcBorders>
          </w:tcPr>
          <w:p w:rsidR="00231EA9" w:rsidRPr="00D93BAA" w:rsidRDefault="00231EA9" w:rsidP="00231EA9">
            <w:pPr>
              <w:spacing w:after="0" w:line="240" w:lineRule="auto"/>
              <w:jc w:val="center"/>
            </w:pPr>
            <w:r w:rsidRPr="00D93BAA">
              <w:t>Jumlah</w:t>
            </w:r>
          </w:p>
        </w:tc>
        <w:tc>
          <w:tcPr>
            <w:tcW w:w="0" w:type="auto"/>
            <w:tcBorders>
              <w:top w:val="single" w:sz="4" w:space="0" w:color="auto"/>
              <w:bottom w:val="single" w:sz="4" w:space="0" w:color="auto"/>
            </w:tcBorders>
          </w:tcPr>
          <w:p w:rsidR="00231EA9" w:rsidRPr="00D93BAA" w:rsidRDefault="00231EA9" w:rsidP="00231EA9">
            <w:pPr>
              <w:spacing w:after="0" w:line="240" w:lineRule="auto"/>
              <w:jc w:val="center"/>
            </w:pPr>
            <w:r w:rsidRPr="00D93BAA">
              <w:t>Persentase (%)</w:t>
            </w:r>
          </w:p>
        </w:tc>
      </w:tr>
      <w:tr w:rsidR="00231EA9" w:rsidRPr="00D93BAA" w:rsidTr="00A62FA5">
        <w:trPr>
          <w:trHeight w:val="561"/>
          <w:jc w:val="center"/>
        </w:trPr>
        <w:tc>
          <w:tcPr>
            <w:tcW w:w="0" w:type="auto"/>
            <w:tcBorders>
              <w:top w:val="single" w:sz="4" w:space="0" w:color="auto"/>
            </w:tcBorders>
          </w:tcPr>
          <w:p w:rsidR="00231EA9" w:rsidRPr="00D93BAA" w:rsidRDefault="00231EA9" w:rsidP="00231EA9">
            <w:pPr>
              <w:spacing w:after="0" w:line="240" w:lineRule="auto"/>
              <w:jc w:val="center"/>
            </w:pPr>
            <w:r>
              <w:t>1</w:t>
            </w:r>
          </w:p>
        </w:tc>
        <w:tc>
          <w:tcPr>
            <w:tcW w:w="0" w:type="auto"/>
            <w:tcBorders>
              <w:top w:val="single" w:sz="4" w:space="0" w:color="auto"/>
            </w:tcBorders>
          </w:tcPr>
          <w:p w:rsidR="00231EA9" w:rsidRPr="00D93BAA" w:rsidRDefault="00231EA9" w:rsidP="00231EA9">
            <w:pPr>
              <w:spacing w:after="0" w:line="240" w:lineRule="auto"/>
              <w:jc w:val="center"/>
            </w:pPr>
            <w:r>
              <w:t xml:space="preserve">Laki-laki </w:t>
            </w:r>
          </w:p>
        </w:tc>
        <w:tc>
          <w:tcPr>
            <w:tcW w:w="0" w:type="auto"/>
            <w:tcBorders>
              <w:top w:val="single" w:sz="4" w:space="0" w:color="auto"/>
            </w:tcBorders>
          </w:tcPr>
          <w:p w:rsidR="00231EA9" w:rsidRPr="00D93BAA" w:rsidRDefault="00231EA9" w:rsidP="00231EA9">
            <w:pPr>
              <w:spacing w:after="0" w:line="240" w:lineRule="auto"/>
              <w:jc w:val="center"/>
            </w:pPr>
            <w:r>
              <w:t>33</w:t>
            </w:r>
          </w:p>
        </w:tc>
        <w:tc>
          <w:tcPr>
            <w:tcW w:w="0" w:type="auto"/>
            <w:tcBorders>
              <w:top w:val="single" w:sz="4" w:space="0" w:color="auto"/>
            </w:tcBorders>
          </w:tcPr>
          <w:p w:rsidR="00231EA9" w:rsidRPr="00D93BAA" w:rsidRDefault="00231EA9" w:rsidP="00231EA9">
            <w:pPr>
              <w:spacing w:after="0" w:line="240" w:lineRule="auto"/>
              <w:jc w:val="center"/>
            </w:pPr>
            <w:r>
              <w:t>38,82</w:t>
            </w:r>
          </w:p>
        </w:tc>
      </w:tr>
      <w:tr w:rsidR="00231EA9" w:rsidRPr="00D93BAA" w:rsidTr="00A62FA5">
        <w:trPr>
          <w:trHeight w:val="549"/>
          <w:jc w:val="center"/>
        </w:trPr>
        <w:tc>
          <w:tcPr>
            <w:tcW w:w="0" w:type="auto"/>
            <w:tcBorders>
              <w:bottom w:val="single" w:sz="4" w:space="0" w:color="auto"/>
            </w:tcBorders>
          </w:tcPr>
          <w:p w:rsidR="00231EA9" w:rsidRPr="00D93BAA" w:rsidRDefault="00231EA9" w:rsidP="00231EA9">
            <w:pPr>
              <w:spacing w:after="0" w:line="240" w:lineRule="auto"/>
              <w:jc w:val="center"/>
            </w:pPr>
            <w:r w:rsidRPr="00D93BAA">
              <w:t>2</w:t>
            </w:r>
          </w:p>
        </w:tc>
        <w:tc>
          <w:tcPr>
            <w:tcW w:w="0" w:type="auto"/>
            <w:tcBorders>
              <w:bottom w:val="single" w:sz="4" w:space="0" w:color="auto"/>
            </w:tcBorders>
          </w:tcPr>
          <w:p w:rsidR="00231EA9" w:rsidRPr="00D93BAA" w:rsidRDefault="00231EA9" w:rsidP="00231EA9">
            <w:pPr>
              <w:spacing w:after="0" w:line="240" w:lineRule="auto"/>
              <w:jc w:val="center"/>
            </w:pPr>
            <w:r>
              <w:t xml:space="preserve">Perempuan </w:t>
            </w:r>
          </w:p>
        </w:tc>
        <w:tc>
          <w:tcPr>
            <w:tcW w:w="0" w:type="auto"/>
            <w:tcBorders>
              <w:bottom w:val="single" w:sz="4" w:space="0" w:color="auto"/>
            </w:tcBorders>
          </w:tcPr>
          <w:p w:rsidR="00231EA9" w:rsidRPr="00D93BAA" w:rsidRDefault="00231EA9" w:rsidP="00231EA9">
            <w:pPr>
              <w:spacing w:after="0" w:line="240" w:lineRule="auto"/>
              <w:jc w:val="center"/>
            </w:pPr>
            <w:r>
              <w:t>52</w:t>
            </w:r>
          </w:p>
        </w:tc>
        <w:tc>
          <w:tcPr>
            <w:tcW w:w="0" w:type="auto"/>
            <w:tcBorders>
              <w:bottom w:val="single" w:sz="4" w:space="0" w:color="auto"/>
            </w:tcBorders>
          </w:tcPr>
          <w:p w:rsidR="00231EA9" w:rsidRPr="00D93BAA" w:rsidRDefault="00231EA9" w:rsidP="00231EA9">
            <w:pPr>
              <w:spacing w:after="0" w:line="240" w:lineRule="auto"/>
              <w:jc w:val="center"/>
            </w:pPr>
            <w:r>
              <w:t>61,18</w:t>
            </w:r>
          </w:p>
        </w:tc>
      </w:tr>
      <w:tr w:rsidR="00231EA9" w:rsidRPr="00D93BAA" w:rsidTr="00A62FA5">
        <w:trPr>
          <w:trHeight w:val="561"/>
          <w:jc w:val="center"/>
        </w:trPr>
        <w:tc>
          <w:tcPr>
            <w:tcW w:w="0" w:type="auto"/>
            <w:gridSpan w:val="2"/>
            <w:tcBorders>
              <w:top w:val="single" w:sz="4" w:space="0" w:color="auto"/>
              <w:bottom w:val="single" w:sz="4" w:space="0" w:color="auto"/>
            </w:tcBorders>
          </w:tcPr>
          <w:p w:rsidR="00231EA9" w:rsidRPr="00D93BAA" w:rsidRDefault="00231EA9" w:rsidP="00231EA9">
            <w:pPr>
              <w:spacing w:after="0" w:line="240" w:lineRule="auto"/>
              <w:jc w:val="center"/>
            </w:pPr>
            <w:r w:rsidRPr="00D93BAA">
              <w:t>Jumlah</w:t>
            </w:r>
          </w:p>
        </w:tc>
        <w:tc>
          <w:tcPr>
            <w:tcW w:w="0" w:type="auto"/>
            <w:tcBorders>
              <w:top w:val="single" w:sz="4" w:space="0" w:color="auto"/>
              <w:bottom w:val="single" w:sz="4" w:space="0" w:color="auto"/>
            </w:tcBorders>
          </w:tcPr>
          <w:p w:rsidR="00231EA9" w:rsidRPr="00D93BAA" w:rsidRDefault="00231EA9" w:rsidP="00231EA9">
            <w:pPr>
              <w:spacing w:after="0" w:line="240" w:lineRule="auto"/>
              <w:jc w:val="center"/>
            </w:pPr>
            <w:r>
              <w:t>85</w:t>
            </w:r>
            <w:r>
              <w:fldChar w:fldCharType="begin"/>
            </w:r>
            <w:r w:rsidRPr="00A62FA5">
              <w:instrText xml:space="preserve"> =SUM(ABOVE) </w:instrText>
            </w:r>
            <w:r>
              <w:fldChar w:fldCharType="end"/>
            </w:r>
          </w:p>
        </w:tc>
        <w:tc>
          <w:tcPr>
            <w:tcW w:w="0" w:type="auto"/>
            <w:tcBorders>
              <w:top w:val="single" w:sz="4" w:space="0" w:color="auto"/>
              <w:bottom w:val="single" w:sz="4" w:space="0" w:color="auto"/>
            </w:tcBorders>
          </w:tcPr>
          <w:p w:rsidR="00231EA9" w:rsidRPr="00D93BAA" w:rsidRDefault="00231EA9" w:rsidP="00231EA9">
            <w:pPr>
              <w:keepNext/>
              <w:spacing w:after="0" w:line="240" w:lineRule="auto"/>
              <w:jc w:val="center"/>
            </w:pPr>
            <w:r>
              <w:t>100</w:t>
            </w:r>
            <w:r>
              <w:fldChar w:fldCharType="begin"/>
            </w:r>
            <w:r w:rsidRPr="00477424">
              <w:instrText xml:space="preserve"> =SUM(ABOVE) </w:instrText>
            </w:r>
            <w:r>
              <w:fldChar w:fldCharType="end"/>
            </w:r>
          </w:p>
        </w:tc>
      </w:tr>
      <w:bookmarkEnd w:id="382"/>
    </w:tbl>
    <w:p w:rsidR="00A35E7F" w:rsidRDefault="00A35E7F" w:rsidP="00A62FA5">
      <w:pPr>
        <w:keepNext/>
        <w:spacing w:after="0" w:line="240" w:lineRule="auto"/>
        <w:rPr>
          <w:sz w:val="24"/>
          <w:szCs w:val="24"/>
        </w:rPr>
      </w:pPr>
    </w:p>
    <w:p w:rsidR="00B00C2C" w:rsidRPr="00B00C2C" w:rsidRDefault="00B00C2C" w:rsidP="00B00C2C">
      <w:pPr>
        <w:keepNext/>
        <w:spacing w:after="0" w:line="240" w:lineRule="auto"/>
        <w:jc w:val="center"/>
        <w:rPr>
          <w:sz w:val="24"/>
          <w:szCs w:val="24"/>
        </w:rPr>
      </w:pPr>
    </w:p>
    <w:p w:rsidR="00CD2355" w:rsidRDefault="00CD2355" w:rsidP="00B7099A">
      <w:pPr>
        <w:spacing w:after="0" w:line="360" w:lineRule="auto"/>
        <w:jc w:val="both"/>
      </w:pPr>
    </w:p>
    <w:p w:rsidR="00B00C2C" w:rsidRDefault="003A1A8D" w:rsidP="00A62FA5">
      <w:pPr>
        <w:pStyle w:val="Heading3"/>
        <w:numPr>
          <w:ilvl w:val="2"/>
          <w:numId w:val="42"/>
        </w:numPr>
        <w:ind w:hanging="152"/>
        <w:jc w:val="both"/>
        <w:rPr>
          <w:rFonts w:eastAsiaTheme="minorEastAsia"/>
        </w:rPr>
      </w:pPr>
      <w:bookmarkStart w:id="383" w:name="_Toc112054568"/>
      <w:bookmarkStart w:id="384" w:name="_Toc106079393"/>
      <w:bookmarkStart w:id="385" w:name="_Toc106543708"/>
      <w:r w:rsidRPr="00A62FA5">
        <w:rPr>
          <w:rFonts w:eastAsiaTheme="minorEastAsia"/>
        </w:rPr>
        <w:t>Karakteristik Berdasar</w:t>
      </w:r>
      <w:r w:rsidR="00467995" w:rsidRPr="00A62FA5">
        <w:rPr>
          <w:rFonts w:eastAsiaTheme="minorEastAsia"/>
        </w:rPr>
        <w:t>kan Golongan</w:t>
      </w:r>
      <w:bookmarkEnd w:id="383"/>
      <w:r w:rsidR="00467995" w:rsidRPr="00A62FA5">
        <w:rPr>
          <w:rFonts w:eastAsiaTheme="minorEastAsia"/>
        </w:rPr>
        <w:t xml:space="preserve"> </w:t>
      </w:r>
      <w:bookmarkEnd w:id="384"/>
      <w:bookmarkEnd w:id="385"/>
    </w:p>
    <w:p w:rsidR="00A62FA5" w:rsidRDefault="00A62FA5" w:rsidP="00A62FA5">
      <w:pPr>
        <w:spacing w:after="0" w:line="360" w:lineRule="auto"/>
        <w:ind w:firstLine="709"/>
        <w:jc w:val="both"/>
        <w:rPr>
          <w:rFonts w:cs="Arial"/>
          <w:color w:val="000000"/>
        </w:rPr>
      </w:pPr>
      <w:r>
        <w:rPr>
          <w:rFonts w:cs="Arial"/>
          <w:color w:val="000000"/>
        </w:rPr>
        <w:t>Berdasarkan data tabel dan grafik 4. 5 dapat dilihat berdasarkan golongan</w:t>
      </w:r>
      <w:r w:rsidRPr="00BE4CAF">
        <w:rPr>
          <w:rFonts w:cs="Arial"/>
          <w:color w:val="000000"/>
        </w:rPr>
        <w:t xml:space="preserve"> penggunaan </w:t>
      </w:r>
      <w:r>
        <w:rPr>
          <w:rFonts w:cs="Arial"/>
          <w:color w:val="000000"/>
        </w:rPr>
        <w:t>penggunaan rese</w:t>
      </w:r>
      <w:r w:rsidRPr="00BE4CAF">
        <w:rPr>
          <w:rFonts w:cs="Arial"/>
          <w:color w:val="000000"/>
        </w:rPr>
        <w:t>p</w:t>
      </w:r>
      <w:r>
        <w:rPr>
          <w:rFonts w:cs="Arial"/>
          <w:color w:val="000000"/>
        </w:rPr>
        <w:t xml:space="preserve"> </w:t>
      </w:r>
      <w:r w:rsidRPr="00BE4CAF">
        <w:rPr>
          <w:rFonts w:cs="Arial"/>
          <w:color w:val="000000"/>
        </w:rPr>
        <w:t xml:space="preserve">obat </w:t>
      </w:r>
      <w:r w:rsidR="006A6869">
        <w:rPr>
          <w:rFonts w:cs="Arial"/>
          <w:color w:val="000000"/>
        </w:rPr>
        <w:t>anti</w:t>
      </w:r>
      <w:r w:rsidRPr="00BE4CAF">
        <w:rPr>
          <w:rFonts w:cs="Arial"/>
          <w:color w:val="000000"/>
        </w:rPr>
        <w:t xml:space="preserve">hipertensi </w:t>
      </w:r>
      <w:r>
        <w:rPr>
          <w:rFonts w:cs="Arial"/>
          <w:color w:val="000000"/>
        </w:rPr>
        <w:t xml:space="preserve">sehingga </w:t>
      </w:r>
      <w:r w:rsidRPr="00BE4CAF">
        <w:rPr>
          <w:rFonts w:cs="Arial"/>
          <w:color w:val="000000"/>
        </w:rPr>
        <w:t xml:space="preserve">diperoleh </w:t>
      </w:r>
      <w:r>
        <w:rPr>
          <w:rFonts w:cs="Arial"/>
          <w:color w:val="000000"/>
        </w:rPr>
        <w:t xml:space="preserve">suatu </w:t>
      </w:r>
      <w:r w:rsidRPr="00BE4CAF">
        <w:rPr>
          <w:rFonts w:cs="Arial"/>
          <w:color w:val="000000"/>
        </w:rPr>
        <w:t xml:space="preserve">gambaran bahwa pasien hipertensi paling banyak menggunakan obat </w:t>
      </w:r>
      <w:r>
        <w:rPr>
          <w:rFonts w:cs="Arial"/>
          <w:color w:val="000000"/>
        </w:rPr>
        <w:t xml:space="preserve">anti </w:t>
      </w:r>
      <w:r w:rsidRPr="00BE4CAF">
        <w:rPr>
          <w:rFonts w:cs="Arial"/>
          <w:color w:val="000000"/>
        </w:rPr>
        <w:t xml:space="preserve">golongan </w:t>
      </w:r>
      <w:r>
        <w:rPr>
          <w:rFonts w:cs="Arial"/>
          <w:i/>
          <w:color w:val="000000"/>
        </w:rPr>
        <w:t xml:space="preserve">Calcium Channel </w:t>
      </w:r>
      <w:r w:rsidRPr="00DE2159">
        <w:rPr>
          <w:rFonts w:cs="Arial"/>
          <w:i/>
          <w:color w:val="000000"/>
        </w:rPr>
        <w:t>Blocker</w:t>
      </w:r>
      <w:r w:rsidRPr="00BE4CAF">
        <w:rPr>
          <w:rFonts w:cs="Arial"/>
          <w:color w:val="000000"/>
        </w:rPr>
        <w:t xml:space="preserve"> sebanyak </w:t>
      </w:r>
      <w:r>
        <w:rPr>
          <w:rFonts w:cs="Arial"/>
          <w:color w:val="000000"/>
        </w:rPr>
        <w:t xml:space="preserve">62 </w:t>
      </w:r>
      <w:r w:rsidRPr="00BE4CAF">
        <w:rPr>
          <w:rFonts w:cs="Arial"/>
          <w:color w:val="000000"/>
        </w:rPr>
        <w:t xml:space="preserve"> resep (</w:t>
      </w:r>
      <w:r>
        <w:rPr>
          <w:rFonts w:cs="Arial"/>
          <w:color w:val="000000"/>
        </w:rPr>
        <w:t>48,06</w:t>
      </w:r>
      <w:r w:rsidRPr="00BE4CAF">
        <w:rPr>
          <w:rFonts w:cs="Arial"/>
          <w:color w:val="000000"/>
        </w:rPr>
        <w:t xml:space="preserve">%) dan golongan </w:t>
      </w:r>
      <w:r w:rsidRPr="00DE2159">
        <w:rPr>
          <w:rFonts w:cs="Arial"/>
          <w:i/>
          <w:color w:val="000000"/>
        </w:rPr>
        <w:t xml:space="preserve">Antagonis </w:t>
      </w:r>
      <w:r>
        <w:rPr>
          <w:rFonts w:cs="Arial"/>
          <w:i/>
          <w:color w:val="000000"/>
        </w:rPr>
        <w:t xml:space="preserve">Angiostein II </w:t>
      </w:r>
      <w:r w:rsidRPr="00BE4CAF">
        <w:rPr>
          <w:rFonts w:cs="Arial"/>
          <w:color w:val="000000"/>
        </w:rPr>
        <w:t xml:space="preserve">sebanyak </w:t>
      </w:r>
      <w:r>
        <w:rPr>
          <w:rFonts w:cs="Arial"/>
          <w:color w:val="000000"/>
        </w:rPr>
        <w:t>37</w:t>
      </w:r>
      <w:r w:rsidRPr="00BE4CAF">
        <w:rPr>
          <w:rFonts w:cs="Arial"/>
          <w:color w:val="000000"/>
        </w:rPr>
        <w:t xml:space="preserve"> resep (</w:t>
      </w:r>
      <w:r>
        <w:rPr>
          <w:rFonts w:cs="Arial"/>
          <w:color w:val="000000"/>
        </w:rPr>
        <w:t xml:space="preserve">28,68%), golongan </w:t>
      </w:r>
      <w:r w:rsidRPr="001131C0">
        <w:rPr>
          <w:rFonts w:cs="Arial"/>
          <w:i/>
          <w:color w:val="000000"/>
        </w:rPr>
        <w:t xml:space="preserve">Diuretik </w:t>
      </w:r>
      <w:r>
        <w:rPr>
          <w:rFonts w:cs="Arial"/>
          <w:color w:val="000000"/>
        </w:rPr>
        <w:t xml:space="preserve">sebanyak 17 resep (13,18%), sedangkan golongan obat yang paling sedikit digunakan yaitu dari golongan </w:t>
      </w:r>
      <w:r w:rsidRPr="001131C0">
        <w:rPr>
          <w:rFonts w:cs="Arial"/>
          <w:i/>
          <w:color w:val="000000"/>
        </w:rPr>
        <w:t>Beta Blocker</w:t>
      </w:r>
      <w:r>
        <w:rPr>
          <w:rFonts w:cs="Arial"/>
          <w:color w:val="000000"/>
        </w:rPr>
        <w:t xml:space="preserve"> sebesar 13 resep (10,08%). </w:t>
      </w:r>
    </w:p>
    <w:p w:rsidR="00A62FA5" w:rsidRPr="00A62FA5" w:rsidRDefault="00A62FA5" w:rsidP="00A62FA5">
      <w:pPr>
        <w:spacing w:after="0" w:line="360" w:lineRule="auto"/>
        <w:jc w:val="both"/>
        <w:rPr>
          <w:rFonts w:cs="Arial"/>
          <w:color w:val="000000"/>
        </w:rPr>
      </w:pPr>
      <w:r>
        <w:rPr>
          <w:rFonts w:cs="Arial"/>
          <w:color w:val="000000"/>
        </w:rPr>
        <w:t>Dapat dilihat dari tabel dibawah ini :</w:t>
      </w:r>
    </w:p>
    <w:p w:rsidR="00B00C2C" w:rsidRPr="00B00C2C" w:rsidRDefault="00B00C2C" w:rsidP="00B00C2C">
      <w:pPr>
        <w:pStyle w:val="Caption"/>
        <w:jc w:val="center"/>
        <w:rPr>
          <w:b w:val="0"/>
          <w:sz w:val="22"/>
          <w:szCs w:val="22"/>
        </w:rPr>
      </w:pPr>
      <w:bookmarkStart w:id="386" w:name="_Toc104746269"/>
      <w:bookmarkStart w:id="387" w:name="_Toc104747234"/>
      <w:bookmarkStart w:id="388" w:name="_Toc105044654"/>
      <w:bookmarkStart w:id="389" w:name="_Toc106079555"/>
      <w:r w:rsidRPr="00A35E7F">
        <w:rPr>
          <w:b w:val="0"/>
          <w:color w:val="auto"/>
          <w:sz w:val="22"/>
          <w:szCs w:val="22"/>
        </w:rPr>
        <w:t xml:space="preserve">Tabel 4. </w:t>
      </w:r>
      <w:r w:rsidRPr="00A35E7F">
        <w:rPr>
          <w:b w:val="0"/>
          <w:color w:val="auto"/>
          <w:sz w:val="22"/>
          <w:szCs w:val="22"/>
        </w:rPr>
        <w:fldChar w:fldCharType="begin"/>
      </w:r>
      <w:r w:rsidRPr="00A35E7F">
        <w:rPr>
          <w:b w:val="0"/>
          <w:color w:val="auto"/>
          <w:sz w:val="22"/>
          <w:szCs w:val="22"/>
        </w:rPr>
        <w:instrText xml:space="preserve"> SEQ Tabel_4. \* ARABIC </w:instrText>
      </w:r>
      <w:r w:rsidRPr="00A35E7F">
        <w:rPr>
          <w:b w:val="0"/>
          <w:color w:val="auto"/>
          <w:sz w:val="22"/>
          <w:szCs w:val="22"/>
        </w:rPr>
        <w:fldChar w:fldCharType="separate"/>
      </w:r>
      <w:r w:rsidR="008B2E73">
        <w:rPr>
          <w:b w:val="0"/>
          <w:noProof/>
          <w:color w:val="auto"/>
          <w:sz w:val="22"/>
          <w:szCs w:val="22"/>
        </w:rPr>
        <w:t>5</w:t>
      </w:r>
      <w:r w:rsidRPr="00A35E7F">
        <w:rPr>
          <w:b w:val="0"/>
          <w:color w:val="auto"/>
          <w:sz w:val="22"/>
          <w:szCs w:val="22"/>
        </w:rPr>
        <w:fldChar w:fldCharType="end"/>
      </w:r>
      <w:r w:rsidRPr="00A35E7F">
        <w:rPr>
          <w:b w:val="0"/>
          <w:color w:val="auto"/>
          <w:sz w:val="22"/>
          <w:szCs w:val="22"/>
        </w:rPr>
        <w:t xml:space="preserve"> Karakteristik Berdasarkan Golongan obat Hipertensi</w:t>
      </w:r>
      <w:bookmarkEnd w:id="386"/>
      <w:bookmarkEnd w:id="387"/>
      <w:bookmarkEnd w:id="388"/>
      <w:bookmarkEnd w:id="389"/>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098"/>
        <w:gridCol w:w="1190"/>
        <w:gridCol w:w="2228"/>
      </w:tblGrid>
      <w:tr w:rsidR="00D93BAA" w:rsidRPr="00D93BAA" w:rsidTr="00A62FA5">
        <w:trPr>
          <w:trHeight w:val="490"/>
          <w:jc w:val="center"/>
        </w:trPr>
        <w:tc>
          <w:tcPr>
            <w:tcW w:w="0" w:type="auto"/>
            <w:tcBorders>
              <w:left w:val="nil"/>
              <w:bottom w:val="single" w:sz="4" w:space="0" w:color="auto"/>
              <w:right w:val="nil"/>
            </w:tcBorders>
          </w:tcPr>
          <w:p w:rsidR="00D93BAA" w:rsidRPr="00D93BAA" w:rsidRDefault="00D93BAA" w:rsidP="00F76527">
            <w:pPr>
              <w:spacing w:after="0" w:line="240" w:lineRule="auto"/>
              <w:jc w:val="center"/>
            </w:pPr>
            <w:r w:rsidRPr="00D93BAA">
              <w:t>No.</w:t>
            </w:r>
          </w:p>
        </w:tc>
        <w:tc>
          <w:tcPr>
            <w:tcW w:w="0" w:type="auto"/>
            <w:tcBorders>
              <w:left w:val="nil"/>
              <w:bottom w:val="single" w:sz="4" w:space="0" w:color="auto"/>
              <w:right w:val="nil"/>
            </w:tcBorders>
          </w:tcPr>
          <w:p w:rsidR="00D93BAA" w:rsidRPr="00D93BAA" w:rsidRDefault="00D93BAA" w:rsidP="00F76527">
            <w:pPr>
              <w:spacing w:after="0" w:line="240" w:lineRule="auto"/>
              <w:jc w:val="center"/>
            </w:pPr>
            <w:r w:rsidRPr="00D93BAA">
              <w:t>Golongan Obat</w:t>
            </w:r>
          </w:p>
        </w:tc>
        <w:tc>
          <w:tcPr>
            <w:tcW w:w="0" w:type="auto"/>
            <w:tcBorders>
              <w:left w:val="nil"/>
              <w:bottom w:val="single" w:sz="4" w:space="0" w:color="auto"/>
              <w:right w:val="nil"/>
            </w:tcBorders>
          </w:tcPr>
          <w:p w:rsidR="00D93BAA" w:rsidRPr="00D93BAA" w:rsidRDefault="00D93BAA" w:rsidP="00F76527">
            <w:pPr>
              <w:spacing w:after="0" w:line="240" w:lineRule="auto"/>
              <w:jc w:val="center"/>
            </w:pPr>
            <w:r w:rsidRPr="00D93BAA">
              <w:t>Jumlah</w:t>
            </w:r>
          </w:p>
        </w:tc>
        <w:tc>
          <w:tcPr>
            <w:tcW w:w="0" w:type="auto"/>
            <w:tcBorders>
              <w:left w:val="nil"/>
              <w:bottom w:val="single" w:sz="4" w:space="0" w:color="auto"/>
              <w:right w:val="nil"/>
            </w:tcBorders>
          </w:tcPr>
          <w:p w:rsidR="00D93BAA" w:rsidRPr="00D93BAA" w:rsidRDefault="00D93BAA" w:rsidP="00F76527">
            <w:pPr>
              <w:spacing w:after="0" w:line="240" w:lineRule="auto"/>
              <w:jc w:val="center"/>
            </w:pPr>
            <w:r w:rsidRPr="00D93BAA">
              <w:t>Persentase (%)</w:t>
            </w:r>
          </w:p>
        </w:tc>
      </w:tr>
      <w:tr w:rsidR="00315524" w:rsidRPr="00D93BAA" w:rsidTr="00A62FA5">
        <w:trPr>
          <w:trHeight w:val="490"/>
          <w:jc w:val="center"/>
        </w:trPr>
        <w:tc>
          <w:tcPr>
            <w:tcW w:w="0" w:type="auto"/>
            <w:tcBorders>
              <w:top w:val="single" w:sz="4" w:space="0" w:color="auto"/>
              <w:left w:val="nil"/>
              <w:bottom w:val="nil"/>
              <w:right w:val="nil"/>
            </w:tcBorders>
          </w:tcPr>
          <w:p w:rsidR="00315524" w:rsidRPr="00D93BAA" w:rsidRDefault="00315524" w:rsidP="00F76527">
            <w:pPr>
              <w:spacing w:after="0" w:line="240" w:lineRule="auto"/>
              <w:jc w:val="center"/>
            </w:pPr>
            <w:r>
              <w:t>1</w:t>
            </w:r>
          </w:p>
        </w:tc>
        <w:tc>
          <w:tcPr>
            <w:tcW w:w="0" w:type="auto"/>
            <w:tcBorders>
              <w:top w:val="single" w:sz="4" w:space="0" w:color="auto"/>
              <w:left w:val="nil"/>
              <w:bottom w:val="nil"/>
              <w:right w:val="nil"/>
            </w:tcBorders>
          </w:tcPr>
          <w:p w:rsidR="00315524" w:rsidRPr="006A6869" w:rsidRDefault="00315524" w:rsidP="00F76527">
            <w:pPr>
              <w:spacing w:after="0" w:line="240" w:lineRule="auto"/>
              <w:jc w:val="center"/>
              <w:rPr>
                <w:i/>
              </w:rPr>
            </w:pPr>
            <w:r w:rsidRPr="006A6869">
              <w:rPr>
                <w:i/>
              </w:rPr>
              <w:t>Diuretik</w:t>
            </w:r>
          </w:p>
        </w:tc>
        <w:tc>
          <w:tcPr>
            <w:tcW w:w="0" w:type="auto"/>
            <w:tcBorders>
              <w:top w:val="single" w:sz="4" w:space="0" w:color="auto"/>
              <w:left w:val="nil"/>
              <w:bottom w:val="nil"/>
              <w:right w:val="nil"/>
            </w:tcBorders>
          </w:tcPr>
          <w:p w:rsidR="00315524" w:rsidRPr="00D93BAA" w:rsidRDefault="00B37A3D" w:rsidP="00F76527">
            <w:pPr>
              <w:spacing w:after="0" w:line="240" w:lineRule="auto"/>
              <w:jc w:val="center"/>
            </w:pPr>
            <w:r>
              <w:t>17</w:t>
            </w:r>
          </w:p>
        </w:tc>
        <w:tc>
          <w:tcPr>
            <w:tcW w:w="0" w:type="auto"/>
            <w:tcBorders>
              <w:top w:val="single" w:sz="4" w:space="0" w:color="auto"/>
              <w:left w:val="nil"/>
              <w:bottom w:val="nil"/>
              <w:right w:val="nil"/>
            </w:tcBorders>
          </w:tcPr>
          <w:p w:rsidR="00315524" w:rsidRPr="00D93BAA" w:rsidRDefault="00B37A3D" w:rsidP="00F76527">
            <w:pPr>
              <w:spacing w:after="0" w:line="240" w:lineRule="auto"/>
              <w:jc w:val="center"/>
            </w:pPr>
            <w:r>
              <w:t>1</w:t>
            </w:r>
            <w:r w:rsidR="00F76527">
              <w:t>3,18</w:t>
            </w:r>
          </w:p>
        </w:tc>
      </w:tr>
      <w:tr w:rsidR="00D93BAA" w:rsidRPr="00D93BAA" w:rsidTr="00A62FA5">
        <w:trPr>
          <w:trHeight w:val="478"/>
          <w:jc w:val="center"/>
        </w:trPr>
        <w:tc>
          <w:tcPr>
            <w:tcW w:w="0" w:type="auto"/>
            <w:tcBorders>
              <w:top w:val="nil"/>
              <w:left w:val="nil"/>
              <w:bottom w:val="nil"/>
              <w:right w:val="nil"/>
            </w:tcBorders>
          </w:tcPr>
          <w:p w:rsidR="00D93BAA" w:rsidRPr="00D93BAA" w:rsidRDefault="00D93BAA" w:rsidP="00F76527">
            <w:pPr>
              <w:spacing w:after="0" w:line="240" w:lineRule="auto"/>
              <w:jc w:val="center"/>
            </w:pPr>
            <w:r w:rsidRPr="00D93BAA">
              <w:t>2</w:t>
            </w:r>
          </w:p>
        </w:tc>
        <w:tc>
          <w:tcPr>
            <w:tcW w:w="0" w:type="auto"/>
            <w:tcBorders>
              <w:top w:val="nil"/>
              <w:left w:val="nil"/>
              <w:bottom w:val="nil"/>
              <w:right w:val="nil"/>
            </w:tcBorders>
          </w:tcPr>
          <w:p w:rsidR="00D93BAA" w:rsidRPr="006A6869" w:rsidRDefault="00D93BAA" w:rsidP="00F76527">
            <w:pPr>
              <w:spacing w:after="0" w:line="240" w:lineRule="auto"/>
              <w:jc w:val="center"/>
              <w:rPr>
                <w:i/>
              </w:rPr>
            </w:pPr>
            <w:r w:rsidRPr="006A6869">
              <w:rPr>
                <w:i/>
              </w:rPr>
              <w:t>Beta Blocker</w:t>
            </w:r>
          </w:p>
        </w:tc>
        <w:tc>
          <w:tcPr>
            <w:tcW w:w="0" w:type="auto"/>
            <w:tcBorders>
              <w:top w:val="nil"/>
              <w:left w:val="nil"/>
              <w:bottom w:val="nil"/>
              <w:right w:val="nil"/>
            </w:tcBorders>
          </w:tcPr>
          <w:p w:rsidR="00D93BAA" w:rsidRPr="00D93BAA" w:rsidRDefault="00B37A3D" w:rsidP="00F76527">
            <w:pPr>
              <w:spacing w:after="0" w:line="240" w:lineRule="auto"/>
              <w:jc w:val="center"/>
            </w:pPr>
            <w:r>
              <w:t>13</w:t>
            </w:r>
          </w:p>
        </w:tc>
        <w:tc>
          <w:tcPr>
            <w:tcW w:w="0" w:type="auto"/>
            <w:tcBorders>
              <w:top w:val="nil"/>
              <w:left w:val="nil"/>
              <w:bottom w:val="nil"/>
              <w:right w:val="nil"/>
            </w:tcBorders>
          </w:tcPr>
          <w:p w:rsidR="00315524" w:rsidRPr="00D93BAA" w:rsidRDefault="00F76527" w:rsidP="00F76527">
            <w:pPr>
              <w:spacing w:after="0" w:line="240" w:lineRule="auto"/>
              <w:jc w:val="center"/>
            </w:pPr>
            <w:r>
              <w:t>10,08</w:t>
            </w:r>
          </w:p>
        </w:tc>
      </w:tr>
      <w:tr w:rsidR="00315524" w:rsidRPr="00D93BAA" w:rsidTr="00A62FA5">
        <w:trPr>
          <w:trHeight w:val="478"/>
          <w:jc w:val="center"/>
        </w:trPr>
        <w:tc>
          <w:tcPr>
            <w:tcW w:w="0" w:type="auto"/>
            <w:tcBorders>
              <w:top w:val="nil"/>
              <w:left w:val="nil"/>
              <w:bottom w:val="nil"/>
              <w:right w:val="nil"/>
            </w:tcBorders>
          </w:tcPr>
          <w:p w:rsidR="00315524" w:rsidRPr="00D93BAA" w:rsidRDefault="00315524" w:rsidP="00F76527">
            <w:pPr>
              <w:spacing w:after="0" w:line="240" w:lineRule="auto"/>
              <w:jc w:val="center"/>
            </w:pPr>
            <w:r>
              <w:t>3</w:t>
            </w:r>
          </w:p>
        </w:tc>
        <w:tc>
          <w:tcPr>
            <w:tcW w:w="0" w:type="auto"/>
            <w:tcBorders>
              <w:top w:val="nil"/>
              <w:left w:val="nil"/>
              <w:bottom w:val="nil"/>
              <w:right w:val="nil"/>
            </w:tcBorders>
          </w:tcPr>
          <w:p w:rsidR="00315524" w:rsidRPr="006A6869" w:rsidRDefault="00315524" w:rsidP="00F76527">
            <w:pPr>
              <w:spacing w:after="0" w:line="240" w:lineRule="auto"/>
              <w:jc w:val="center"/>
              <w:rPr>
                <w:i/>
              </w:rPr>
            </w:pPr>
            <w:r w:rsidRPr="006A6869">
              <w:rPr>
                <w:i/>
              </w:rPr>
              <w:t>Angiotensin II receptor blocker</w:t>
            </w:r>
          </w:p>
        </w:tc>
        <w:tc>
          <w:tcPr>
            <w:tcW w:w="0" w:type="auto"/>
            <w:tcBorders>
              <w:top w:val="nil"/>
              <w:left w:val="nil"/>
              <w:bottom w:val="nil"/>
              <w:right w:val="nil"/>
            </w:tcBorders>
          </w:tcPr>
          <w:p w:rsidR="00315524" w:rsidRDefault="00F76527" w:rsidP="00F76527">
            <w:pPr>
              <w:spacing w:after="0" w:line="240" w:lineRule="auto"/>
              <w:jc w:val="center"/>
            </w:pPr>
            <w:r>
              <w:t>37</w:t>
            </w:r>
          </w:p>
        </w:tc>
        <w:tc>
          <w:tcPr>
            <w:tcW w:w="0" w:type="auto"/>
            <w:tcBorders>
              <w:top w:val="nil"/>
              <w:left w:val="nil"/>
              <w:bottom w:val="nil"/>
              <w:right w:val="nil"/>
            </w:tcBorders>
          </w:tcPr>
          <w:p w:rsidR="00315524" w:rsidRDefault="00F76527" w:rsidP="00F76527">
            <w:pPr>
              <w:spacing w:after="0" w:line="240" w:lineRule="auto"/>
              <w:jc w:val="center"/>
            </w:pPr>
            <w:r>
              <w:t>28,68</w:t>
            </w:r>
          </w:p>
        </w:tc>
      </w:tr>
      <w:tr w:rsidR="00D93BAA" w:rsidRPr="00D93BAA" w:rsidTr="00A62FA5">
        <w:trPr>
          <w:trHeight w:val="478"/>
          <w:jc w:val="center"/>
        </w:trPr>
        <w:tc>
          <w:tcPr>
            <w:tcW w:w="0" w:type="auto"/>
            <w:tcBorders>
              <w:top w:val="nil"/>
              <w:left w:val="nil"/>
              <w:bottom w:val="single" w:sz="4" w:space="0" w:color="auto"/>
              <w:right w:val="nil"/>
            </w:tcBorders>
          </w:tcPr>
          <w:p w:rsidR="00D93BAA" w:rsidRPr="00D93BAA" w:rsidRDefault="00315524" w:rsidP="00F76527">
            <w:pPr>
              <w:spacing w:after="0" w:line="240" w:lineRule="auto"/>
              <w:jc w:val="center"/>
            </w:pPr>
            <w:r>
              <w:t>4</w:t>
            </w:r>
          </w:p>
        </w:tc>
        <w:tc>
          <w:tcPr>
            <w:tcW w:w="0" w:type="auto"/>
            <w:tcBorders>
              <w:top w:val="nil"/>
              <w:left w:val="nil"/>
              <w:bottom w:val="single" w:sz="4" w:space="0" w:color="auto"/>
              <w:right w:val="nil"/>
            </w:tcBorders>
          </w:tcPr>
          <w:p w:rsidR="00D93BAA" w:rsidRPr="006A6869" w:rsidRDefault="00D93BAA" w:rsidP="00F76527">
            <w:pPr>
              <w:spacing w:after="0" w:line="240" w:lineRule="auto"/>
              <w:jc w:val="center"/>
              <w:rPr>
                <w:i/>
              </w:rPr>
            </w:pPr>
            <w:r w:rsidRPr="006A6869">
              <w:rPr>
                <w:i/>
              </w:rPr>
              <w:t>Calcium Channel Blocker</w:t>
            </w:r>
          </w:p>
        </w:tc>
        <w:tc>
          <w:tcPr>
            <w:tcW w:w="0" w:type="auto"/>
            <w:tcBorders>
              <w:top w:val="nil"/>
              <w:left w:val="nil"/>
              <w:bottom w:val="single" w:sz="4" w:space="0" w:color="auto"/>
              <w:right w:val="nil"/>
            </w:tcBorders>
          </w:tcPr>
          <w:p w:rsidR="00D93BAA" w:rsidRPr="00D93BAA" w:rsidRDefault="00B37A3D" w:rsidP="00F76527">
            <w:pPr>
              <w:spacing w:after="0" w:line="240" w:lineRule="auto"/>
              <w:jc w:val="center"/>
            </w:pPr>
            <w:r>
              <w:t>62</w:t>
            </w:r>
          </w:p>
        </w:tc>
        <w:tc>
          <w:tcPr>
            <w:tcW w:w="0" w:type="auto"/>
            <w:tcBorders>
              <w:top w:val="nil"/>
              <w:left w:val="nil"/>
              <w:bottom w:val="single" w:sz="4" w:space="0" w:color="auto"/>
              <w:right w:val="nil"/>
            </w:tcBorders>
          </w:tcPr>
          <w:p w:rsidR="00D93BAA" w:rsidRPr="00D93BAA" w:rsidRDefault="00F76527" w:rsidP="00F76527">
            <w:pPr>
              <w:spacing w:after="0" w:line="240" w:lineRule="auto"/>
              <w:jc w:val="center"/>
            </w:pPr>
            <w:r>
              <w:t>48,06</w:t>
            </w:r>
          </w:p>
        </w:tc>
      </w:tr>
      <w:tr w:rsidR="00D93BAA" w:rsidRPr="00D93BAA" w:rsidTr="00A62FA5">
        <w:trPr>
          <w:trHeight w:val="490"/>
          <w:jc w:val="center"/>
        </w:trPr>
        <w:tc>
          <w:tcPr>
            <w:tcW w:w="0" w:type="auto"/>
            <w:gridSpan w:val="2"/>
            <w:tcBorders>
              <w:top w:val="single" w:sz="4" w:space="0" w:color="auto"/>
              <w:left w:val="nil"/>
              <w:right w:val="nil"/>
            </w:tcBorders>
          </w:tcPr>
          <w:p w:rsidR="00D93BAA" w:rsidRPr="00D93BAA" w:rsidRDefault="00D93BAA" w:rsidP="00F76527">
            <w:pPr>
              <w:spacing w:after="0" w:line="240" w:lineRule="auto"/>
              <w:jc w:val="center"/>
            </w:pPr>
            <w:r w:rsidRPr="00D93BAA">
              <w:t>Jumlah</w:t>
            </w:r>
          </w:p>
        </w:tc>
        <w:tc>
          <w:tcPr>
            <w:tcW w:w="0" w:type="auto"/>
            <w:tcBorders>
              <w:top w:val="single" w:sz="4" w:space="0" w:color="auto"/>
              <w:left w:val="nil"/>
              <w:right w:val="nil"/>
            </w:tcBorders>
          </w:tcPr>
          <w:p w:rsidR="00D93BAA" w:rsidRPr="00D93BAA" w:rsidRDefault="00F76527" w:rsidP="00F76527">
            <w:pPr>
              <w:spacing w:after="0" w:line="240" w:lineRule="auto"/>
              <w:jc w:val="center"/>
            </w:pPr>
            <w:r>
              <w:fldChar w:fldCharType="begin"/>
            </w:r>
            <w:r>
              <w:instrText xml:space="preserve"> =SUM(ABOVE) </w:instrText>
            </w:r>
            <w:r>
              <w:fldChar w:fldCharType="separate"/>
            </w:r>
            <w:r>
              <w:rPr>
                <w:noProof/>
              </w:rPr>
              <w:t>129</w:t>
            </w:r>
            <w:r>
              <w:fldChar w:fldCharType="end"/>
            </w:r>
          </w:p>
        </w:tc>
        <w:tc>
          <w:tcPr>
            <w:tcW w:w="0" w:type="auto"/>
            <w:tcBorders>
              <w:top w:val="single" w:sz="4" w:space="0" w:color="auto"/>
              <w:left w:val="nil"/>
              <w:right w:val="nil"/>
            </w:tcBorders>
          </w:tcPr>
          <w:p w:rsidR="00D93BAA" w:rsidRPr="00D93BAA" w:rsidRDefault="00F76527" w:rsidP="00F76527">
            <w:pPr>
              <w:keepNext/>
              <w:spacing w:after="0" w:line="240" w:lineRule="auto"/>
              <w:jc w:val="center"/>
            </w:pPr>
            <w:r>
              <w:fldChar w:fldCharType="begin"/>
            </w:r>
            <w:r>
              <w:instrText xml:space="preserve"> =SUM(ABOVE) </w:instrText>
            </w:r>
            <w:r>
              <w:fldChar w:fldCharType="separate"/>
            </w:r>
            <w:r>
              <w:rPr>
                <w:noProof/>
              </w:rPr>
              <w:t>100</w:t>
            </w:r>
            <w:r>
              <w:fldChar w:fldCharType="end"/>
            </w:r>
          </w:p>
        </w:tc>
      </w:tr>
    </w:tbl>
    <w:p w:rsidR="00D57DC7" w:rsidRDefault="00D57DC7" w:rsidP="00B7099A">
      <w:pPr>
        <w:spacing w:after="0"/>
        <w:jc w:val="both"/>
        <w:rPr>
          <w:b/>
        </w:rPr>
      </w:pPr>
    </w:p>
    <w:p w:rsidR="00CE561C" w:rsidRDefault="009726B7" w:rsidP="00A62FA5">
      <w:pPr>
        <w:pStyle w:val="Heading3"/>
        <w:numPr>
          <w:ilvl w:val="2"/>
          <w:numId w:val="42"/>
        </w:numPr>
        <w:ind w:hanging="152"/>
        <w:jc w:val="both"/>
      </w:pPr>
      <w:bookmarkStart w:id="390" w:name="_Toc112054569"/>
      <w:r w:rsidRPr="0040797F">
        <w:t xml:space="preserve">Karakteristik </w:t>
      </w:r>
      <w:r w:rsidR="006A6869">
        <w:t>Berdasarkan Jenis obat antih</w:t>
      </w:r>
      <w:r>
        <w:t>ipertensi</w:t>
      </w:r>
      <w:bookmarkEnd w:id="390"/>
      <w:r>
        <w:t xml:space="preserve"> </w:t>
      </w:r>
    </w:p>
    <w:p w:rsidR="00B00C2C" w:rsidRPr="00487E5C" w:rsidRDefault="00487E5C" w:rsidP="00487E5C">
      <w:pPr>
        <w:spacing w:after="0" w:line="360" w:lineRule="auto"/>
        <w:ind w:firstLine="709"/>
        <w:jc w:val="both"/>
        <w:rPr>
          <w:rFonts w:cs="Arial"/>
          <w:color w:val="000000"/>
        </w:rPr>
      </w:pPr>
      <w:r>
        <w:rPr>
          <w:rFonts w:cs="Arial"/>
          <w:color w:val="000000"/>
        </w:rPr>
        <w:t xml:space="preserve">Berdasarkan data tabel dan grafik 4. 5 dapat diketahui </w:t>
      </w:r>
      <w:r w:rsidRPr="00BE4CAF">
        <w:rPr>
          <w:rFonts w:cs="Arial"/>
          <w:color w:val="000000"/>
        </w:rPr>
        <w:t xml:space="preserve">penggunaan </w:t>
      </w:r>
      <w:r>
        <w:rPr>
          <w:rFonts w:cs="Arial"/>
          <w:color w:val="000000"/>
        </w:rPr>
        <w:t xml:space="preserve">jenis </w:t>
      </w:r>
      <w:r w:rsidRPr="00BE4CAF">
        <w:rPr>
          <w:rFonts w:cs="Arial"/>
          <w:color w:val="000000"/>
        </w:rPr>
        <w:t xml:space="preserve">obat </w:t>
      </w:r>
      <w:r>
        <w:rPr>
          <w:rFonts w:cs="Arial"/>
          <w:color w:val="000000"/>
        </w:rPr>
        <w:t>anti</w:t>
      </w:r>
      <w:r w:rsidRPr="00BE4CAF">
        <w:rPr>
          <w:rFonts w:cs="Arial"/>
          <w:color w:val="000000"/>
        </w:rPr>
        <w:t>hipertensi</w:t>
      </w:r>
      <w:r>
        <w:rPr>
          <w:rFonts w:cs="Arial"/>
          <w:color w:val="000000"/>
        </w:rPr>
        <w:t xml:space="preserve"> yang sering digunakan setiap bulannya di Rumah Sakit Umum Pancur Batu </w:t>
      </w:r>
      <w:r w:rsidRPr="00BE4CAF">
        <w:rPr>
          <w:rFonts w:cs="Arial"/>
          <w:color w:val="000000"/>
        </w:rPr>
        <w:t xml:space="preserve"> </w:t>
      </w:r>
      <w:r>
        <w:rPr>
          <w:rFonts w:cs="Arial"/>
          <w:color w:val="000000"/>
        </w:rPr>
        <w:t xml:space="preserve">paling banyak digunakan </w:t>
      </w:r>
      <w:r w:rsidRPr="006A6869">
        <w:rPr>
          <w:rFonts w:cs="Arial"/>
          <w:i/>
          <w:color w:val="000000"/>
        </w:rPr>
        <w:t>Amlodipin</w:t>
      </w:r>
      <w:r>
        <w:rPr>
          <w:rFonts w:cs="Arial"/>
          <w:color w:val="000000"/>
        </w:rPr>
        <w:t xml:space="preserve"> sebesar 62 obat dengan persentase 48,06%, </w:t>
      </w:r>
      <w:r w:rsidRPr="006A6869">
        <w:rPr>
          <w:rFonts w:cs="Arial"/>
          <w:i/>
          <w:color w:val="000000"/>
        </w:rPr>
        <w:t>Candesartan</w:t>
      </w:r>
      <w:r>
        <w:rPr>
          <w:rFonts w:cs="Arial"/>
          <w:color w:val="000000"/>
        </w:rPr>
        <w:t xml:space="preserve"> sebanyak 37 obat dengan persentase 28,68%,    </w:t>
      </w:r>
      <w:r w:rsidRPr="006A6869">
        <w:rPr>
          <w:rFonts w:cs="Arial"/>
          <w:i/>
          <w:color w:val="000000"/>
        </w:rPr>
        <w:t>Furosemide</w:t>
      </w:r>
      <w:r>
        <w:rPr>
          <w:rFonts w:cs="Arial"/>
          <w:color w:val="000000"/>
        </w:rPr>
        <w:t xml:space="preserve"> sebanyak 17 obat dengan persentase 13,18%, sedangkan jenis obat yang paling sedikit digunakan yaitu </w:t>
      </w:r>
      <w:r w:rsidRPr="006A6869">
        <w:rPr>
          <w:rFonts w:cs="Arial"/>
          <w:i/>
          <w:color w:val="000000"/>
        </w:rPr>
        <w:t>Bisoprolol</w:t>
      </w:r>
      <w:r>
        <w:rPr>
          <w:rFonts w:cs="Arial"/>
          <w:color w:val="000000"/>
        </w:rPr>
        <w:t xml:space="preserve"> sebanyak 13 obat dengan persentase 10,08%.</w:t>
      </w:r>
    </w:p>
    <w:p w:rsidR="00B00C2C" w:rsidRPr="00B00C2C" w:rsidRDefault="00B00C2C" w:rsidP="009726B7">
      <w:pPr>
        <w:spacing w:after="0"/>
        <w:jc w:val="center"/>
      </w:pPr>
      <w:bookmarkStart w:id="391" w:name="_Toc104746270"/>
      <w:bookmarkStart w:id="392" w:name="_Toc104747235"/>
      <w:bookmarkStart w:id="393" w:name="_Toc105044655"/>
      <w:bookmarkStart w:id="394" w:name="_Toc106079556"/>
      <w:r w:rsidRPr="00B00C2C">
        <w:rPr>
          <w:sz w:val="24"/>
          <w:szCs w:val="24"/>
        </w:rPr>
        <w:t xml:space="preserve">Tabel 4. </w:t>
      </w:r>
      <w:r w:rsidRPr="00B00C2C">
        <w:rPr>
          <w:sz w:val="24"/>
          <w:szCs w:val="24"/>
        </w:rPr>
        <w:fldChar w:fldCharType="begin"/>
      </w:r>
      <w:r w:rsidRPr="00B00C2C">
        <w:rPr>
          <w:sz w:val="24"/>
          <w:szCs w:val="24"/>
        </w:rPr>
        <w:instrText xml:space="preserve"> SEQ Tabel_4. \* ARABIC </w:instrText>
      </w:r>
      <w:r w:rsidRPr="00B00C2C">
        <w:rPr>
          <w:sz w:val="24"/>
          <w:szCs w:val="24"/>
        </w:rPr>
        <w:fldChar w:fldCharType="separate"/>
      </w:r>
      <w:r w:rsidR="008B2E73">
        <w:rPr>
          <w:noProof/>
          <w:sz w:val="24"/>
          <w:szCs w:val="24"/>
        </w:rPr>
        <w:t>6</w:t>
      </w:r>
      <w:r w:rsidRPr="00B00C2C">
        <w:rPr>
          <w:sz w:val="24"/>
          <w:szCs w:val="24"/>
        </w:rPr>
        <w:fldChar w:fldCharType="end"/>
      </w:r>
      <w:r w:rsidRPr="00B00C2C">
        <w:rPr>
          <w:sz w:val="24"/>
          <w:szCs w:val="24"/>
        </w:rPr>
        <w:t xml:space="preserve"> Karakteristik Berdasarkan Jenis obat Hipertensi</w:t>
      </w:r>
      <w:bookmarkEnd w:id="391"/>
      <w:bookmarkEnd w:id="392"/>
      <w:bookmarkEnd w:id="393"/>
      <w:bookmarkEnd w:id="394"/>
    </w:p>
    <w:p w:rsidR="00A2360C" w:rsidRDefault="00A2360C" w:rsidP="00A35E7F">
      <w:pPr>
        <w:pStyle w:val="Caption"/>
        <w:spacing w:after="0"/>
        <w:jc w:val="center"/>
        <w:rPr>
          <w:b w:val="0"/>
          <w:color w:val="auto"/>
          <w:sz w:val="24"/>
          <w:szCs w:val="24"/>
        </w:rPr>
      </w:pP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326"/>
        <w:gridCol w:w="1459"/>
        <w:gridCol w:w="2731"/>
      </w:tblGrid>
      <w:tr w:rsidR="00F76527" w:rsidRPr="00D93BAA" w:rsidTr="00487E5C">
        <w:trPr>
          <w:trHeight w:val="348"/>
          <w:jc w:val="center"/>
        </w:trPr>
        <w:tc>
          <w:tcPr>
            <w:tcW w:w="0" w:type="auto"/>
            <w:tcBorders>
              <w:left w:val="nil"/>
              <w:bottom w:val="single" w:sz="4" w:space="0" w:color="auto"/>
              <w:right w:val="nil"/>
            </w:tcBorders>
          </w:tcPr>
          <w:p w:rsidR="00F76527" w:rsidRPr="00D93BAA" w:rsidRDefault="00F76527" w:rsidP="00F76527">
            <w:pPr>
              <w:spacing w:after="0" w:line="240" w:lineRule="auto"/>
              <w:jc w:val="center"/>
            </w:pPr>
            <w:bookmarkStart w:id="395" w:name="_Toc104746353"/>
            <w:r w:rsidRPr="00D93BAA">
              <w:t>No.</w:t>
            </w:r>
          </w:p>
        </w:tc>
        <w:tc>
          <w:tcPr>
            <w:tcW w:w="0" w:type="auto"/>
            <w:tcBorders>
              <w:left w:val="nil"/>
              <w:bottom w:val="single" w:sz="4" w:space="0" w:color="auto"/>
              <w:right w:val="nil"/>
            </w:tcBorders>
          </w:tcPr>
          <w:p w:rsidR="00F76527" w:rsidRPr="00D93BAA" w:rsidRDefault="00F76527" w:rsidP="00F76527">
            <w:pPr>
              <w:spacing w:after="0" w:line="240" w:lineRule="auto"/>
              <w:jc w:val="center"/>
            </w:pPr>
            <w:r>
              <w:t>Jenis Obat</w:t>
            </w:r>
          </w:p>
        </w:tc>
        <w:tc>
          <w:tcPr>
            <w:tcW w:w="0" w:type="auto"/>
            <w:tcBorders>
              <w:left w:val="nil"/>
              <w:bottom w:val="single" w:sz="4" w:space="0" w:color="auto"/>
              <w:right w:val="nil"/>
            </w:tcBorders>
          </w:tcPr>
          <w:p w:rsidR="00F76527" w:rsidRPr="00D93BAA" w:rsidRDefault="00F76527" w:rsidP="00F76527">
            <w:pPr>
              <w:spacing w:after="0" w:line="240" w:lineRule="auto"/>
              <w:jc w:val="center"/>
            </w:pPr>
            <w:r w:rsidRPr="00D93BAA">
              <w:t>Jumlah</w:t>
            </w:r>
          </w:p>
        </w:tc>
        <w:tc>
          <w:tcPr>
            <w:tcW w:w="0" w:type="auto"/>
            <w:tcBorders>
              <w:left w:val="nil"/>
              <w:bottom w:val="single" w:sz="4" w:space="0" w:color="auto"/>
              <w:right w:val="nil"/>
            </w:tcBorders>
          </w:tcPr>
          <w:p w:rsidR="00F76527" w:rsidRPr="00D93BAA" w:rsidRDefault="00F76527" w:rsidP="00F76527">
            <w:pPr>
              <w:spacing w:after="0" w:line="240" w:lineRule="auto"/>
              <w:jc w:val="center"/>
            </w:pPr>
            <w:r w:rsidRPr="00D93BAA">
              <w:t>Persentase (%)</w:t>
            </w:r>
          </w:p>
        </w:tc>
      </w:tr>
      <w:tr w:rsidR="00F76527" w:rsidRPr="00D93BAA" w:rsidTr="00487E5C">
        <w:trPr>
          <w:trHeight w:val="348"/>
          <w:jc w:val="center"/>
        </w:trPr>
        <w:tc>
          <w:tcPr>
            <w:tcW w:w="0" w:type="auto"/>
            <w:tcBorders>
              <w:top w:val="single" w:sz="4" w:space="0" w:color="auto"/>
              <w:left w:val="nil"/>
              <w:bottom w:val="nil"/>
              <w:right w:val="nil"/>
            </w:tcBorders>
          </w:tcPr>
          <w:p w:rsidR="00F76527" w:rsidRPr="00D93BAA" w:rsidRDefault="00F76527" w:rsidP="00F76527">
            <w:pPr>
              <w:spacing w:after="0" w:line="240" w:lineRule="auto"/>
              <w:jc w:val="center"/>
            </w:pPr>
            <w:r>
              <w:t>1</w:t>
            </w:r>
          </w:p>
        </w:tc>
        <w:tc>
          <w:tcPr>
            <w:tcW w:w="0" w:type="auto"/>
            <w:tcBorders>
              <w:top w:val="single" w:sz="4" w:space="0" w:color="auto"/>
              <w:left w:val="nil"/>
              <w:bottom w:val="nil"/>
              <w:right w:val="nil"/>
            </w:tcBorders>
          </w:tcPr>
          <w:p w:rsidR="00F76527" w:rsidRPr="006A6869" w:rsidRDefault="00F76527" w:rsidP="00F76527">
            <w:pPr>
              <w:spacing w:after="0" w:line="240" w:lineRule="auto"/>
              <w:jc w:val="center"/>
              <w:rPr>
                <w:i/>
              </w:rPr>
            </w:pPr>
            <w:r w:rsidRPr="006A6869">
              <w:rPr>
                <w:i/>
              </w:rPr>
              <w:t>Furosemide</w:t>
            </w:r>
          </w:p>
        </w:tc>
        <w:tc>
          <w:tcPr>
            <w:tcW w:w="0" w:type="auto"/>
            <w:tcBorders>
              <w:top w:val="single" w:sz="4" w:space="0" w:color="auto"/>
              <w:left w:val="nil"/>
              <w:bottom w:val="nil"/>
              <w:right w:val="nil"/>
            </w:tcBorders>
          </w:tcPr>
          <w:p w:rsidR="00F76527" w:rsidRPr="00D93BAA" w:rsidRDefault="00F76527" w:rsidP="00F76527">
            <w:pPr>
              <w:spacing w:after="0" w:line="240" w:lineRule="auto"/>
              <w:jc w:val="center"/>
            </w:pPr>
            <w:r>
              <w:t>17</w:t>
            </w:r>
          </w:p>
        </w:tc>
        <w:tc>
          <w:tcPr>
            <w:tcW w:w="0" w:type="auto"/>
            <w:tcBorders>
              <w:top w:val="single" w:sz="4" w:space="0" w:color="auto"/>
              <w:left w:val="nil"/>
              <w:bottom w:val="nil"/>
              <w:right w:val="nil"/>
            </w:tcBorders>
          </w:tcPr>
          <w:p w:rsidR="00F76527" w:rsidRPr="00D93BAA" w:rsidRDefault="00F76527" w:rsidP="00F76527">
            <w:pPr>
              <w:spacing w:after="0" w:line="240" w:lineRule="auto"/>
              <w:jc w:val="center"/>
            </w:pPr>
            <w:r>
              <w:t>13,18</w:t>
            </w:r>
          </w:p>
        </w:tc>
      </w:tr>
      <w:tr w:rsidR="00F76527" w:rsidRPr="00D93BAA" w:rsidTr="00487E5C">
        <w:trPr>
          <w:trHeight w:val="339"/>
          <w:jc w:val="center"/>
        </w:trPr>
        <w:tc>
          <w:tcPr>
            <w:tcW w:w="0" w:type="auto"/>
            <w:tcBorders>
              <w:top w:val="nil"/>
              <w:left w:val="nil"/>
              <w:bottom w:val="nil"/>
              <w:right w:val="nil"/>
            </w:tcBorders>
          </w:tcPr>
          <w:p w:rsidR="00F76527" w:rsidRPr="00D93BAA" w:rsidRDefault="00F76527" w:rsidP="00F76527">
            <w:pPr>
              <w:spacing w:after="0" w:line="240" w:lineRule="auto"/>
              <w:jc w:val="center"/>
            </w:pPr>
            <w:r w:rsidRPr="00D93BAA">
              <w:t>2</w:t>
            </w:r>
          </w:p>
        </w:tc>
        <w:tc>
          <w:tcPr>
            <w:tcW w:w="0" w:type="auto"/>
            <w:tcBorders>
              <w:top w:val="nil"/>
              <w:left w:val="nil"/>
              <w:bottom w:val="nil"/>
              <w:right w:val="nil"/>
            </w:tcBorders>
          </w:tcPr>
          <w:p w:rsidR="00F76527" w:rsidRPr="006A6869" w:rsidRDefault="00F76527" w:rsidP="00F76527">
            <w:pPr>
              <w:spacing w:after="0" w:line="240" w:lineRule="auto"/>
              <w:jc w:val="center"/>
              <w:rPr>
                <w:i/>
              </w:rPr>
            </w:pPr>
            <w:r w:rsidRPr="006A6869">
              <w:rPr>
                <w:i/>
              </w:rPr>
              <w:t>Bisoprolol</w:t>
            </w:r>
          </w:p>
        </w:tc>
        <w:tc>
          <w:tcPr>
            <w:tcW w:w="0" w:type="auto"/>
            <w:tcBorders>
              <w:top w:val="nil"/>
              <w:left w:val="nil"/>
              <w:bottom w:val="nil"/>
              <w:right w:val="nil"/>
            </w:tcBorders>
          </w:tcPr>
          <w:p w:rsidR="00F76527" w:rsidRPr="00D93BAA" w:rsidRDefault="00F76527" w:rsidP="00F76527">
            <w:pPr>
              <w:spacing w:after="0" w:line="240" w:lineRule="auto"/>
              <w:jc w:val="center"/>
            </w:pPr>
            <w:r>
              <w:t>13</w:t>
            </w:r>
          </w:p>
        </w:tc>
        <w:tc>
          <w:tcPr>
            <w:tcW w:w="0" w:type="auto"/>
            <w:tcBorders>
              <w:top w:val="nil"/>
              <w:left w:val="nil"/>
              <w:bottom w:val="nil"/>
              <w:right w:val="nil"/>
            </w:tcBorders>
          </w:tcPr>
          <w:p w:rsidR="00F76527" w:rsidRPr="00D93BAA" w:rsidRDefault="00F76527" w:rsidP="00F76527">
            <w:pPr>
              <w:spacing w:after="0" w:line="240" w:lineRule="auto"/>
              <w:jc w:val="center"/>
            </w:pPr>
            <w:r>
              <w:t>10,08</w:t>
            </w:r>
          </w:p>
        </w:tc>
      </w:tr>
      <w:tr w:rsidR="00F76527" w:rsidRPr="00D93BAA" w:rsidTr="00487E5C">
        <w:trPr>
          <w:trHeight w:val="339"/>
          <w:jc w:val="center"/>
        </w:trPr>
        <w:tc>
          <w:tcPr>
            <w:tcW w:w="0" w:type="auto"/>
            <w:tcBorders>
              <w:top w:val="nil"/>
              <w:left w:val="nil"/>
              <w:bottom w:val="nil"/>
              <w:right w:val="nil"/>
            </w:tcBorders>
          </w:tcPr>
          <w:p w:rsidR="00F76527" w:rsidRPr="00D93BAA" w:rsidRDefault="00F76527" w:rsidP="00F76527">
            <w:pPr>
              <w:spacing w:after="0" w:line="240" w:lineRule="auto"/>
              <w:jc w:val="center"/>
            </w:pPr>
            <w:r>
              <w:t>3</w:t>
            </w:r>
          </w:p>
        </w:tc>
        <w:tc>
          <w:tcPr>
            <w:tcW w:w="0" w:type="auto"/>
            <w:tcBorders>
              <w:top w:val="nil"/>
              <w:left w:val="nil"/>
              <w:bottom w:val="nil"/>
              <w:right w:val="nil"/>
            </w:tcBorders>
          </w:tcPr>
          <w:p w:rsidR="00F76527" w:rsidRPr="006A6869" w:rsidRDefault="00F76527" w:rsidP="00F76527">
            <w:pPr>
              <w:spacing w:after="0" w:line="240" w:lineRule="auto"/>
              <w:jc w:val="center"/>
              <w:rPr>
                <w:i/>
              </w:rPr>
            </w:pPr>
            <w:r w:rsidRPr="006A6869">
              <w:rPr>
                <w:i/>
              </w:rPr>
              <w:t>Candesartan</w:t>
            </w:r>
          </w:p>
        </w:tc>
        <w:tc>
          <w:tcPr>
            <w:tcW w:w="0" w:type="auto"/>
            <w:tcBorders>
              <w:top w:val="nil"/>
              <w:left w:val="nil"/>
              <w:bottom w:val="nil"/>
              <w:right w:val="nil"/>
            </w:tcBorders>
          </w:tcPr>
          <w:p w:rsidR="00F76527" w:rsidRDefault="00F76527" w:rsidP="00F76527">
            <w:pPr>
              <w:spacing w:after="0" w:line="240" w:lineRule="auto"/>
              <w:jc w:val="center"/>
            </w:pPr>
            <w:r>
              <w:t>37</w:t>
            </w:r>
          </w:p>
        </w:tc>
        <w:tc>
          <w:tcPr>
            <w:tcW w:w="0" w:type="auto"/>
            <w:tcBorders>
              <w:top w:val="nil"/>
              <w:left w:val="nil"/>
              <w:bottom w:val="nil"/>
              <w:right w:val="nil"/>
            </w:tcBorders>
          </w:tcPr>
          <w:p w:rsidR="00F76527" w:rsidRDefault="00F76527" w:rsidP="00F76527">
            <w:pPr>
              <w:spacing w:after="0" w:line="240" w:lineRule="auto"/>
              <w:jc w:val="center"/>
            </w:pPr>
            <w:r>
              <w:t>28,68</w:t>
            </w:r>
          </w:p>
        </w:tc>
      </w:tr>
      <w:tr w:rsidR="00F76527" w:rsidRPr="00D93BAA" w:rsidTr="00487E5C">
        <w:trPr>
          <w:trHeight w:val="339"/>
          <w:jc w:val="center"/>
        </w:trPr>
        <w:tc>
          <w:tcPr>
            <w:tcW w:w="0" w:type="auto"/>
            <w:tcBorders>
              <w:top w:val="nil"/>
              <w:left w:val="nil"/>
              <w:bottom w:val="single" w:sz="4" w:space="0" w:color="auto"/>
              <w:right w:val="nil"/>
            </w:tcBorders>
          </w:tcPr>
          <w:p w:rsidR="00F76527" w:rsidRPr="00D93BAA" w:rsidRDefault="00F76527" w:rsidP="00F76527">
            <w:pPr>
              <w:spacing w:after="0" w:line="240" w:lineRule="auto"/>
              <w:jc w:val="center"/>
            </w:pPr>
            <w:r>
              <w:t>4</w:t>
            </w:r>
          </w:p>
        </w:tc>
        <w:tc>
          <w:tcPr>
            <w:tcW w:w="0" w:type="auto"/>
            <w:tcBorders>
              <w:top w:val="nil"/>
              <w:left w:val="nil"/>
              <w:bottom w:val="single" w:sz="4" w:space="0" w:color="auto"/>
              <w:right w:val="nil"/>
            </w:tcBorders>
          </w:tcPr>
          <w:p w:rsidR="00F76527" w:rsidRPr="006A6869" w:rsidRDefault="00F76527" w:rsidP="00F76527">
            <w:pPr>
              <w:spacing w:after="0" w:line="240" w:lineRule="auto"/>
              <w:jc w:val="center"/>
              <w:rPr>
                <w:i/>
              </w:rPr>
            </w:pPr>
            <w:r w:rsidRPr="006A6869">
              <w:rPr>
                <w:i/>
              </w:rPr>
              <w:t>Amlodipin</w:t>
            </w:r>
          </w:p>
        </w:tc>
        <w:tc>
          <w:tcPr>
            <w:tcW w:w="0" w:type="auto"/>
            <w:tcBorders>
              <w:top w:val="nil"/>
              <w:left w:val="nil"/>
              <w:bottom w:val="single" w:sz="4" w:space="0" w:color="auto"/>
              <w:right w:val="nil"/>
            </w:tcBorders>
          </w:tcPr>
          <w:p w:rsidR="00F76527" w:rsidRPr="00D93BAA" w:rsidRDefault="00F76527" w:rsidP="00F76527">
            <w:pPr>
              <w:spacing w:after="0" w:line="240" w:lineRule="auto"/>
              <w:jc w:val="center"/>
            </w:pPr>
            <w:r>
              <w:t>62</w:t>
            </w:r>
          </w:p>
        </w:tc>
        <w:tc>
          <w:tcPr>
            <w:tcW w:w="0" w:type="auto"/>
            <w:tcBorders>
              <w:top w:val="nil"/>
              <w:left w:val="nil"/>
              <w:bottom w:val="single" w:sz="4" w:space="0" w:color="auto"/>
              <w:right w:val="nil"/>
            </w:tcBorders>
          </w:tcPr>
          <w:p w:rsidR="00F76527" w:rsidRPr="00D93BAA" w:rsidRDefault="00F76527" w:rsidP="00F76527">
            <w:pPr>
              <w:spacing w:after="0" w:line="240" w:lineRule="auto"/>
              <w:jc w:val="center"/>
            </w:pPr>
            <w:r>
              <w:t>48,06</w:t>
            </w:r>
          </w:p>
        </w:tc>
      </w:tr>
      <w:tr w:rsidR="00F76527" w:rsidRPr="00D93BAA" w:rsidTr="00487E5C">
        <w:trPr>
          <w:trHeight w:val="348"/>
          <w:jc w:val="center"/>
        </w:trPr>
        <w:tc>
          <w:tcPr>
            <w:tcW w:w="0" w:type="auto"/>
            <w:gridSpan w:val="2"/>
            <w:tcBorders>
              <w:top w:val="single" w:sz="4" w:space="0" w:color="auto"/>
              <w:left w:val="nil"/>
              <w:right w:val="nil"/>
            </w:tcBorders>
          </w:tcPr>
          <w:p w:rsidR="00F76527" w:rsidRPr="00D93BAA" w:rsidRDefault="00F76527" w:rsidP="00F76527">
            <w:pPr>
              <w:spacing w:after="0" w:line="240" w:lineRule="auto"/>
              <w:jc w:val="center"/>
            </w:pPr>
            <w:r w:rsidRPr="00D93BAA">
              <w:t>Jumlah</w:t>
            </w:r>
          </w:p>
        </w:tc>
        <w:tc>
          <w:tcPr>
            <w:tcW w:w="0" w:type="auto"/>
            <w:tcBorders>
              <w:top w:val="single" w:sz="4" w:space="0" w:color="auto"/>
              <w:left w:val="nil"/>
              <w:right w:val="nil"/>
            </w:tcBorders>
          </w:tcPr>
          <w:p w:rsidR="00F76527" w:rsidRPr="00D93BAA" w:rsidRDefault="00F76527" w:rsidP="00F76527">
            <w:pPr>
              <w:spacing w:after="0" w:line="240" w:lineRule="auto"/>
              <w:jc w:val="center"/>
            </w:pPr>
            <w:r>
              <w:fldChar w:fldCharType="begin"/>
            </w:r>
            <w:r w:rsidRPr="00F76527">
              <w:instrText xml:space="preserve"> =SUM(ABOVE) </w:instrText>
            </w:r>
            <w:r>
              <w:fldChar w:fldCharType="end"/>
            </w:r>
            <w:r>
              <w:fldChar w:fldCharType="begin"/>
            </w:r>
            <w:r>
              <w:instrText xml:space="preserve"> =SUM(ABOVE) </w:instrText>
            </w:r>
            <w:r>
              <w:fldChar w:fldCharType="separate"/>
            </w:r>
            <w:r>
              <w:rPr>
                <w:noProof/>
              </w:rPr>
              <w:t>129</w:t>
            </w:r>
            <w:r>
              <w:fldChar w:fldCharType="end"/>
            </w:r>
          </w:p>
        </w:tc>
        <w:tc>
          <w:tcPr>
            <w:tcW w:w="0" w:type="auto"/>
            <w:tcBorders>
              <w:top w:val="single" w:sz="4" w:space="0" w:color="auto"/>
              <w:left w:val="nil"/>
              <w:right w:val="nil"/>
            </w:tcBorders>
          </w:tcPr>
          <w:p w:rsidR="00F76527" w:rsidRPr="00D93BAA" w:rsidRDefault="00F76527" w:rsidP="00F76527">
            <w:pPr>
              <w:keepNext/>
              <w:spacing w:after="0" w:line="240" w:lineRule="auto"/>
              <w:jc w:val="center"/>
            </w:pPr>
            <w:r>
              <w:fldChar w:fldCharType="begin"/>
            </w:r>
            <w:r w:rsidRPr="00F76527">
              <w:instrText xml:space="preserve"> =SUM(ABOVE) </w:instrText>
            </w:r>
            <w:r>
              <w:fldChar w:fldCharType="end"/>
            </w:r>
            <w:r>
              <w:fldChar w:fldCharType="begin"/>
            </w:r>
            <w:r>
              <w:instrText xml:space="preserve"> =SUM(ABOVE) </w:instrText>
            </w:r>
            <w:r>
              <w:fldChar w:fldCharType="separate"/>
            </w:r>
            <w:r>
              <w:rPr>
                <w:noProof/>
              </w:rPr>
              <w:t>100</w:t>
            </w:r>
            <w:r>
              <w:fldChar w:fldCharType="end"/>
            </w:r>
          </w:p>
        </w:tc>
      </w:tr>
    </w:tbl>
    <w:p w:rsidR="00951F31" w:rsidRDefault="00487E5C" w:rsidP="00487E5C">
      <w:pPr>
        <w:pStyle w:val="Heading2"/>
        <w:numPr>
          <w:ilvl w:val="1"/>
          <w:numId w:val="42"/>
        </w:numPr>
        <w:spacing w:before="0"/>
        <w:jc w:val="both"/>
      </w:pPr>
      <w:bookmarkStart w:id="396" w:name="_Toc106079394"/>
      <w:bookmarkStart w:id="397" w:name="_Toc106543709"/>
      <w:bookmarkEnd w:id="395"/>
      <w:r>
        <w:t xml:space="preserve"> </w:t>
      </w:r>
      <w:bookmarkStart w:id="398" w:name="_Toc112054570"/>
      <w:r w:rsidR="00951F31">
        <w:t>Pembahasan</w:t>
      </w:r>
      <w:bookmarkEnd w:id="396"/>
      <w:bookmarkEnd w:id="397"/>
      <w:bookmarkEnd w:id="398"/>
      <w:r w:rsidR="00951F31">
        <w:t xml:space="preserve"> </w:t>
      </w:r>
    </w:p>
    <w:p w:rsidR="00B00C2C" w:rsidRDefault="00A35E7F" w:rsidP="00B00C2C">
      <w:pPr>
        <w:spacing w:after="0" w:line="360" w:lineRule="auto"/>
        <w:ind w:firstLine="426"/>
        <w:jc w:val="both"/>
      </w:pPr>
      <w:r>
        <w:t xml:space="preserve"> </w:t>
      </w:r>
      <w:r w:rsidR="00EC1DCE">
        <w:t xml:space="preserve">Berdasarkan hasil survei penelitian yang telah dilakukan oleh peneliti  tentang gambaran pola penggunaan obat antihipertensi pada Pasien Rawat Jalan di Rumah Sakit Umum Pancur Batu selama periode bulan Januari – Desember 2021 yang dilakukan secara random selama 4 bulan yaitu bulan Februari , Mei, Agustus dan November. </w:t>
      </w:r>
    </w:p>
    <w:p w:rsidR="00CD2355" w:rsidRDefault="00CD2355" w:rsidP="00B00C2C">
      <w:pPr>
        <w:spacing w:after="0" w:line="360" w:lineRule="auto"/>
        <w:ind w:firstLine="426"/>
        <w:jc w:val="both"/>
      </w:pPr>
    </w:p>
    <w:p w:rsidR="00EC1DCE" w:rsidRDefault="00EC1DCE" w:rsidP="00D46A3C">
      <w:pPr>
        <w:pStyle w:val="Heading3"/>
        <w:numPr>
          <w:ilvl w:val="2"/>
          <w:numId w:val="42"/>
        </w:numPr>
        <w:spacing w:before="0"/>
        <w:ind w:left="567" w:hanging="567"/>
      </w:pPr>
      <w:bookmarkStart w:id="399" w:name="_Toc106079395"/>
      <w:bookmarkStart w:id="400" w:name="_Toc106543710"/>
      <w:bookmarkStart w:id="401" w:name="_Toc112054571"/>
      <w:r>
        <w:t xml:space="preserve">Persentase Penggunaan resep Obat Antihipertensi pada </w:t>
      </w:r>
      <w:r w:rsidRPr="00EC1DCE">
        <w:t xml:space="preserve">bulan </w:t>
      </w:r>
      <w:r w:rsidR="00487E5C">
        <w:t xml:space="preserve">  </w:t>
      </w:r>
      <w:r w:rsidRPr="00EC1DCE">
        <w:t>Februa</w:t>
      </w:r>
      <w:r w:rsidR="00155E91">
        <w:t>ri</w:t>
      </w:r>
      <w:r>
        <w:t>, Mei, Agustus dan November pada Tahun 2021</w:t>
      </w:r>
      <w:bookmarkEnd w:id="399"/>
      <w:bookmarkEnd w:id="400"/>
      <w:bookmarkEnd w:id="401"/>
      <w:r>
        <w:t xml:space="preserve"> </w:t>
      </w:r>
    </w:p>
    <w:p w:rsidR="003808CF" w:rsidRDefault="00B00C2C" w:rsidP="00C559AE">
      <w:pPr>
        <w:spacing w:after="0" w:line="360" w:lineRule="auto"/>
        <w:ind w:firstLine="284"/>
        <w:jc w:val="both"/>
      </w:pPr>
      <w:r>
        <w:t xml:space="preserve">Berdasarkan </w:t>
      </w:r>
      <w:r w:rsidR="00EC1DCE">
        <w:t>penelitian ya</w:t>
      </w:r>
      <w:r w:rsidR="00E3751C">
        <w:t>n</w:t>
      </w:r>
      <w:r w:rsidR="00EC1DCE">
        <w:t xml:space="preserve">g telah dilakukan oleh peneliti dapat diperoleh persentase </w:t>
      </w:r>
      <w:r w:rsidR="00EC1DCE" w:rsidRPr="00956225">
        <w:t xml:space="preserve"> jumlah resep pasien antihipe</w:t>
      </w:r>
      <w:r w:rsidR="00EC1DCE">
        <w:t>rtensi dari bulan Februari, Juni, Agustus dan November Tahun 2021</w:t>
      </w:r>
      <w:r w:rsidR="00EC1DCE" w:rsidRPr="00956225">
        <w:t xml:space="preserve"> </w:t>
      </w:r>
      <w:r w:rsidR="0075130C" w:rsidRPr="00956225">
        <w:t xml:space="preserve">Berdasarkan pada bulan Februari </w:t>
      </w:r>
      <w:r w:rsidR="0075130C">
        <w:t>17</w:t>
      </w:r>
      <w:r w:rsidR="0075130C" w:rsidRPr="00956225">
        <w:t xml:space="preserve"> resep dengan persentase</w:t>
      </w:r>
      <w:r w:rsidR="0075130C">
        <w:t xml:space="preserve"> 20</w:t>
      </w:r>
      <w:r w:rsidR="0075130C" w:rsidRPr="00956225">
        <w:t xml:space="preserve">%, pada bulan Mei </w:t>
      </w:r>
      <w:r w:rsidR="0075130C">
        <w:t>20</w:t>
      </w:r>
      <w:r w:rsidR="0075130C" w:rsidRPr="00956225">
        <w:t xml:space="preserve"> resep dengan persentase</w:t>
      </w:r>
      <w:r w:rsidR="0075130C">
        <w:t xml:space="preserve"> 23,53</w:t>
      </w:r>
      <w:r w:rsidR="0075130C" w:rsidRPr="00956225">
        <w:t xml:space="preserve">%, </w:t>
      </w:r>
      <w:r w:rsidR="0075130C">
        <w:t>pada bulan agustus 22</w:t>
      </w:r>
      <w:r w:rsidR="0075130C" w:rsidRPr="00956225">
        <w:t xml:space="preserve"> resep dengan persentase</w:t>
      </w:r>
      <w:r w:rsidR="0075130C">
        <w:t xml:space="preserve"> 25,88</w:t>
      </w:r>
      <w:r w:rsidR="0075130C" w:rsidRPr="00956225">
        <w:t xml:space="preserve">% dan pada bulan November </w:t>
      </w:r>
      <w:r w:rsidR="0075130C">
        <w:t>26</w:t>
      </w:r>
      <w:r w:rsidR="0075130C" w:rsidRPr="00956225">
        <w:t xml:space="preserve"> resep dengan persentase</w:t>
      </w:r>
      <w:r w:rsidR="0075130C">
        <w:t xml:space="preserve"> 30,59</w:t>
      </w:r>
      <w:r w:rsidR="0075130C" w:rsidRPr="00956225">
        <w:t xml:space="preserve">%. </w:t>
      </w:r>
      <w:r w:rsidR="00E3751C">
        <w:t>Dari hasil tersebut dapat disimpulkan bahwa penggunaan obat antihipertensi dapat mengalami perubahan setiap bulannya.</w:t>
      </w:r>
    </w:p>
    <w:p w:rsidR="0075130C" w:rsidRPr="00956225" w:rsidRDefault="00E3751C" w:rsidP="00C559AE">
      <w:pPr>
        <w:spacing w:after="0" w:line="360" w:lineRule="auto"/>
        <w:ind w:firstLine="284"/>
        <w:jc w:val="both"/>
      </w:pPr>
      <w:r>
        <w:t xml:space="preserve"> </w:t>
      </w:r>
    </w:p>
    <w:p w:rsidR="00EC1DCE" w:rsidRDefault="00E3751C" w:rsidP="00D46A3C">
      <w:pPr>
        <w:pStyle w:val="Heading3"/>
        <w:numPr>
          <w:ilvl w:val="2"/>
          <w:numId w:val="42"/>
        </w:numPr>
        <w:spacing w:before="0"/>
        <w:ind w:hanging="152"/>
      </w:pPr>
      <w:bookmarkStart w:id="402" w:name="_Toc106079396"/>
      <w:bookmarkStart w:id="403" w:name="_Toc106543711"/>
      <w:bookmarkStart w:id="404" w:name="_Toc112054572"/>
      <w:r>
        <w:t>Karakteristik pasien berdasarkan Usia Jenis Kelamin</w:t>
      </w:r>
      <w:bookmarkEnd w:id="402"/>
      <w:bookmarkEnd w:id="403"/>
      <w:bookmarkEnd w:id="404"/>
      <w:r>
        <w:t xml:space="preserve"> </w:t>
      </w:r>
    </w:p>
    <w:p w:rsidR="0075130C" w:rsidRDefault="00B00C2C" w:rsidP="00A35E7F">
      <w:pPr>
        <w:spacing w:after="0" w:line="360" w:lineRule="auto"/>
        <w:ind w:firstLine="567"/>
        <w:jc w:val="both"/>
        <w:rPr>
          <w:rFonts w:cs="Arial"/>
          <w:color w:val="000000"/>
        </w:rPr>
      </w:pPr>
      <w:r>
        <w:t xml:space="preserve">Berdasarkan </w:t>
      </w:r>
      <w:r w:rsidR="00E3751C">
        <w:t>penelitian yang telah dilakukan maka dapat diperoleh hasil yaitu b</w:t>
      </w:r>
      <w:r w:rsidR="00E3751C" w:rsidRPr="00E3751C">
        <w:rPr>
          <w:rFonts w:cs="Arial"/>
          <w:color w:val="000000"/>
        </w:rPr>
        <w:t xml:space="preserve">erdasarkan karakteristik pasien hipertensi menurut usia dapat diperoleh gambaran bahwa </w:t>
      </w:r>
      <w:r w:rsidR="0075130C">
        <w:rPr>
          <w:rFonts w:cs="Arial"/>
          <w:color w:val="000000"/>
        </w:rPr>
        <w:t xml:space="preserve">kelompok paling tinggi terdapat pada </w:t>
      </w:r>
      <w:r w:rsidR="0075130C" w:rsidRPr="00BE4CAF">
        <w:rPr>
          <w:rFonts w:cs="Arial"/>
          <w:color w:val="000000"/>
        </w:rPr>
        <w:t xml:space="preserve">usia </w:t>
      </w:r>
      <w:r w:rsidR="0075130C">
        <w:rPr>
          <w:rFonts w:cs="Arial"/>
          <w:color w:val="000000"/>
        </w:rPr>
        <w:t>45-64</w:t>
      </w:r>
      <w:r w:rsidR="0075130C" w:rsidRPr="00BE4CAF">
        <w:rPr>
          <w:rFonts w:cs="Arial"/>
          <w:color w:val="000000"/>
        </w:rPr>
        <w:t xml:space="preserve"> tahun sebanyak </w:t>
      </w:r>
      <w:r w:rsidR="0075130C">
        <w:rPr>
          <w:rFonts w:cs="Arial"/>
          <w:color w:val="000000"/>
        </w:rPr>
        <w:t>41</w:t>
      </w:r>
      <w:r w:rsidR="0075130C" w:rsidRPr="00BE4CAF">
        <w:rPr>
          <w:rFonts w:cs="Arial"/>
          <w:color w:val="000000"/>
        </w:rPr>
        <w:t xml:space="preserve"> pasien (</w:t>
      </w:r>
      <w:r w:rsidR="0075130C">
        <w:rPr>
          <w:rFonts w:cs="Arial"/>
          <w:color w:val="000000"/>
        </w:rPr>
        <w:t>45,23%), dan kelompok sedang di</w:t>
      </w:r>
      <w:r w:rsidR="0075130C" w:rsidRPr="002C1A1B">
        <w:rPr>
          <w:rFonts w:cs="Arial"/>
          <w:color w:val="000000"/>
        </w:rPr>
        <w:t xml:space="preserve"> </w:t>
      </w:r>
      <w:r w:rsidR="0075130C">
        <w:rPr>
          <w:rFonts w:cs="Arial"/>
          <w:color w:val="000000"/>
        </w:rPr>
        <w:t>usia 25-44</w:t>
      </w:r>
      <w:r w:rsidR="0075130C" w:rsidRPr="00BE4CAF">
        <w:rPr>
          <w:rFonts w:cs="Arial"/>
          <w:color w:val="000000"/>
        </w:rPr>
        <w:t xml:space="preserve"> tahun sebanyak </w:t>
      </w:r>
      <w:r w:rsidR="0075130C">
        <w:rPr>
          <w:rFonts w:cs="Arial"/>
          <w:color w:val="000000"/>
        </w:rPr>
        <w:t>30</w:t>
      </w:r>
      <w:r w:rsidR="0075130C" w:rsidRPr="00BE4CAF">
        <w:rPr>
          <w:rFonts w:cs="Arial"/>
          <w:color w:val="000000"/>
        </w:rPr>
        <w:t xml:space="preserve"> pasien (</w:t>
      </w:r>
      <w:r w:rsidR="0075130C">
        <w:rPr>
          <w:rFonts w:cs="Arial"/>
          <w:color w:val="000000"/>
        </w:rPr>
        <w:t>35,29</w:t>
      </w:r>
      <w:r w:rsidR="0075130C" w:rsidRPr="00BE4CAF">
        <w:rPr>
          <w:rFonts w:cs="Arial"/>
          <w:color w:val="000000"/>
        </w:rPr>
        <w:t>%).</w:t>
      </w:r>
      <w:r w:rsidR="0075130C">
        <w:rPr>
          <w:rFonts w:cs="Arial"/>
          <w:color w:val="000000"/>
        </w:rPr>
        <w:t xml:space="preserve"> Sedangkan kelompok </w:t>
      </w:r>
      <w:r w:rsidR="0075130C" w:rsidRPr="00BE4CAF">
        <w:rPr>
          <w:rFonts w:cs="Arial"/>
          <w:color w:val="000000"/>
        </w:rPr>
        <w:t xml:space="preserve">pasien hipertensi terendah </w:t>
      </w:r>
      <w:r w:rsidR="0075130C">
        <w:rPr>
          <w:rFonts w:cs="Arial"/>
          <w:color w:val="000000"/>
        </w:rPr>
        <w:t>terdapat pada kelompok</w:t>
      </w:r>
      <w:r w:rsidR="0075130C" w:rsidRPr="002C1A1B">
        <w:rPr>
          <w:rFonts w:cs="Arial"/>
          <w:color w:val="000000"/>
        </w:rPr>
        <w:t xml:space="preserve"> </w:t>
      </w:r>
      <w:r w:rsidR="0075130C">
        <w:rPr>
          <w:rFonts w:cs="Arial"/>
          <w:color w:val="000000"/>
        </w:rPr>
        <w:t>usia sekitar</w:t>
      </w:r>
      <w:r w:rsidR="0075130C" w:rsidRPr="00BE4CAF">
        <w:rPr>
          <w:rFonts w:cs="Arial"/>
          <w:color w:val="000000"/>
        </w:rPr>
        <w:t xml:space="preserve"> </w:t>
      </w:r>
      <w:r w:rsidR="0075130C">
        <w:rPr>
          <w:rFonts w:cs="Arial"/>
          <w:color w:val="000000"/>
        </w:rPr>
        <w:t>65-84</w:t>
      </w:r>
      <w:r w:rsidR="0075130C" w:rsidRPr="00BE4CAF">
        <w:rPr>
          <w:rFonts w:cs="Arial"/>
          <w:color w:val="000000"/>
        </w:rPr>
        <w:t xml:space="preserve"> tahun sebanyak </w:t>
      </w:r>
      <w:r w:rsidR="0075130C">
        <w:rPr>
          <w:rFonts w:cs="Arial"/>
          <w:color w:val="000000"/>
        </w:rPr>
        <w:t>14</w:t>
      </w:r>
      <w:r w:rsidR="0075130C" w:rsidRPr="00BE4CAF">
        <w:rPr>
          <w:rFonts w:cs="Arial"/>
          <w:color w:val="000000"/>
        </w:rPr>
        <w:t xml:space="preserve"> pasien (</w:t>
      </w:r>
      <w:r w:rsidR="0075130C">
        <w:rPr>
          <w:rFonts w:cs="Arial"/>
          <w:color w:val="000000"/>
        </w:rPr>
        <w:t>16,47</w:t>
      </w:r>
      <w:r w:rsidR="0075130C" w:rsidRPr="00BE4CAF">
        <w:rPr>
          <w:rFonts w:cs="Arial"/>
          <w:color w:val="000000"/>
        </w:rPr>
        <w:t>%).</w:t>
      </w:r>
      <w:r w:rsidR="0075130C">
        <w:rPr>
          <w:rFonts w:cs="Arial"/>
          <w:color w:val="000000"/>
        </w:rPr>
        <w:t xml:space="preserve"> </w:t>
      </w:r>
    </w:p>
    <w:p w:rsidR="00E3751C" w:rsidRDefault="003C4FAE" w:rsidP="00A35E7F">
      <w:pPr>
        <w:spacing w:after="0" w:line="360" w:lineRule="auto"/>
        <w:jc w:val="both"/>
        <w:rPr>
          <w:rFonts w:cs="Arial"/>
        </w:rPr>
      </w:pPr>
      <w:r>
        <w:rPr>
          <w:rFonts w:cs="Arial"/>
          <w:color w:val="000000"/>
        </w:rPr>
        <w:t>Dari hasil penelitian dapat disimpulkan bahwa seiring bertambahnya usia maka resiko terkena hipertensi lebih besar.</w:t>
      </w:r>
      <w:r w:rsidR="00B47612" w:rsidRPr="00B47612">
        <w:rPr>
          <w:rFonts w:cs="Arial"/>
        </w:rPr>
        <w:t xml:space="preserve"> </w:t>
      </w:r>
      <w:r w:rsidR="00B47612">
        <w:rPr>
          <w:rFonts w:cs="Arial"/>
        </w:rPr>
        <w:t>Karena s</w:t>
      </w:r>
      <w:r w:rsidR="00B47612" w:rsidRPr="000F1B54">
        <w:rPr>
          <w:rFonts w:cs="Arial"/>
        </w:rPr>
        <w:t>emakin bertambahnya umur dapat menyebakan seseorang</w:t>
      </w:r>
      <w:r w:rsidR="00B47612">
        <w:rPr>
          <w:rFonts w:cs="Arial"/>
        </w:rPr>
        <w:t xml:space="preserve"> lebih mudah</w:t>
      </w:r>
      <w:r w:rsidR="00B47612" w:rsidRPr="000F1B54">
        <w:rPr>
          <w:rFonts w:cs="Arial"/>
        </w:rPr>
        <w:t xml:space="preserve"> menderita hipertensi karena tubuh mulai mengalami perubahan, dimana arteri akan kehilangan kelenturan yang mengakibatkan pembuluh darah sempit sehingga tekanan darah akan meningkat (Kemenkes RI, 2012).</w:t>
      </w:r>
    </w:p>
    <w:p w:rsidR="00487E5C" w:rsidRDefault="00487E5C" w:rsidP="00A35E7F">
      <w:pPr>
        <w:spacing w:after="0" w:line="360" w:lineRule="auto"/>
        <w:jc w:val="both"/>
        <w:rPr>
          <w:rFonts w:cs="Arial"/>
        </w:rPr>
      </w:pPr>
    </w:p>
    <w:p w:rsidR="00487E5C" w:rsidRDefault="00487E5C" w:rsidP="00A35E7F">
      <w:pPr>
        <w:spacing w:after="0" w:line="360" w:lineRule="auto"/>
        <w:jc w:val="both"/>
        <w:rPr>
          <w:rFonts w:cs="Arial"/>
        </w:rPr>
      </w:pPr>
    </w:p>
    <w:p w:rsidR="00487E5C" w:rsidRDefault="00487E5C" w:rsidP="00A35E7F">
      <w:pPr>
        <w:spacing w:after="0" w:line="360" w:lineRule="auto"/>
        <w:jc w:val="both"/>
        <w:rPr>
          <w:rFonts w:cs="Arial"/>
        </w:rPr>
      </w:pPr>
    </w:p>
    <w:p w:rsidR="00487E5C" w:rsidRPr="00487E5C" w:rsidRDefault="00487E5C" w:rsidP="00D46A3C">
      <w:pPr>
        <w:pStyle w:val="Heading3"/>
        <w:numPr>
          <w:ilvl w:val="2"/>
          <w:numId w:val="42"/>
        </w:numPr>
        <w:spacing w:before="0"/>
        <w:ind w:hanging="152"/>
      </w:pPr>
      <w:bookmarkStart w:id="405" w:name="_Toc112054573"/>
      <w:r>
        <w:t>Karakteristik pasien berdasarkan Jenis Kelamin</w:t>
      </w:r>
      <w:bookmarkEnd w:id="405"/>
      <w:r>
        <w:t xml:space="preserve"> </w:t>
      </w:r>
    </w:p>
    <w:p w:rsidR="00ED2779" w:rsidRDefault="00487E5C" w:rsidP="00487E5C">
      <w:pPr>
        <w:spacing w:after="0" w:line="360" w:lineRule="auto"/>
        <w:ind w:firstLine="567"/>
        <w:jc w:val="both"/>
      </w:pPr>
      <w:r>
        <w:t xml:space="preserve">Karakteristik </w:t>
      </w:r>
      <w:r w:rsidR="00E3751C">
        <w:rPr>
          <w:rFonts w:cs="Arial"/>
          <w:color w:val="000000"/>
        </w:rPr>
        <w:t xml:space="preserve">kelompok jenis kelamin dapat diperoleh yaitu </w:t>
      </w:r>
      <w:r w:rsidR="00ED2779">
        <w:rPr>
          <w:rFonts w:cs="Arial"/>
          <w:color w:val="000000"/>
        </w:rPr>
        <w:t>perempuan memiliki resiko paling besar terkena hipertensi yaitu sebesar 52 pasien dengan persentase sebesar 61,18%, sedangkan pada kelompok laki-laki lebih rendah terkena hipertensi y</w:t>
      </w:r>
      <w:r w:rsidR="00ED2779">
        <w:t>aitu sebesar 33 pasien dengan persentase sebesar 38,82%.</w:t>
      </w:r>
    </w:p>
    <w:p w:rsidR="00CD2355" w:rsidRDefault="00B00C2C" w:rsidP="00B00C2C">
      <w:pPr>
        <w:tabs>
          <w:tab w:val="left" w:pos="1125"/>
        </w:tabs>
        <w:spacing w:after="0" w:line="360" w:lineRule="auto"/>
        <w:ind w:firstLine="568"/>
        <w:jc w:val="both"/>
        <w:rPr>
          <w:rFonts w:cs="Arial"/>
          <w:color w:val="000000"/>
        </w:rPr>
      </w:pPr>
      <w:r>
        <w:t xml:space="preserve">Berdasarkan hasil </w:t>
      </w:r>
      <w:r w:rsidR="003C4FAE">
        <w:t xml:space="preserve">penelitian maka dapat disimpulkan bahwa </w:t>
      </w:r>
      <w:r w:rsidR="003C4FAE">
        <w:rPr>
          <w:rFonts w:cs="Arial"/>
          <w:color w:val="000000"/>
        </w:rPr>
        <w:t xml:space="preserve">terjadinya hipertensi </w:t>
      </w:r>
      <w:r w:rsidR="00E76CA6">
        <w:rPr>
          <w:rFonts w:cs="Arial"/>
        </w:rPr>
        <w:t>s</w:t>
      </w:r>
      <w:r w:rsidR="00B47612" w:rsidRPr="000F1B54">
        <w:rPr>
          <w:rFonts w:cs="Arial"/>
        </w:rPr>
        <w:t>alah satu penyebab terjadinya pola t</w:t>
      </w:r>
      <w:r w:rsidR="00E76CA6">
        <w:rPr>
          <w:rFonts w:cs="Arial"/>
        </w:rPr>
        <w:t>ersebut adalah perbedaan hormon</w:t>
      </w:r>
      <w:r w:rsidR="00B47612" w:rsidRPr="000F1B54">
        <w:rPr>
          <w:rFonts w:cs="Arial"/>
        </w:rPr>
        <w:t xml:space="preserve"> kedua jenis kelamin.</w:t>
      </w:r>
      <w:r w:rsidR="00B47612">
        <w:rPr>
          <w:rFonts w:cs="Arial"/>
        </w:rPr>
        <w:t xml:space="preserve"> Sehingga </w:t>
      </w:r>
      <w:r w:rsidR="00B47612">
        <w:rPr>
          <w:rFonts w:cs="Arial"/>
          <w:color w:val="000000"/>
        </w:rPr>
        <w:t xml:space="preserve">pada laki-laki umumnya lebih mudah mengetahui gejala penyakit hipertensi. Sedangkan pada perempuan sering berkaitan dengan hormon </w:t>
      </w:r>
      <w:r w:rsidR="00957E03">
        <w:rPr>
          <w:rFonts w:cs="Arial"/>
          <w:color w:val="000000"/>
        </w:rPr>
        <w:t xml:space="preserve">progesteron dan </w:t>
      </w:r>
      <w:r w:rsidR="00B47612">
        <w:rPr>
          <w:rFonts w:cs="Arial"/>
          <w:color w:val="000000"/>
        </w:rPr>
        <w:t>estrogen</w:t>
      </w:r>
      <w:r w:rsidR="00957E03">
        <w:rPr>
          <w:rFonts w:cs="Arial"/>
          <w:color w:val="000000"/>
        </w:rPr>
        <w:t xml:space="preserve"> yang menyebabkan terjadinya tekanan darah tinggi, sehingga </w:t>
      </w:r>
      <w:r w:rsidR="006F144C">
        <w:rPr>
          <w:rFonts w:cs="Arial"/>
          <w:color w:val="000000"/>
        </w:rPr>
        <w:t xml:space="preserve">pada saat </w:t>
      </w:r>
      <w:r w:rsidR="00957E03">
        <w:rPr>
          <w:rFonts w:cs="Arial"/>
          <w:color w:val="000000"/>
        </w:rPr>
        <w:t>memasuki usia 40 tahun perempuan</w:t>
      </w:r>
      <w:r w:rsidR="006F144C">
        <w:rPr>
          <w:rFonts w:cs="Arial"/>
          <w:color w:val="000000"/>
        </w:rPr>
        <w:t xml:space="preserve"> mulai mengalami menstruasi tidak teratur sehingga menyebabkan kadar estrogen lebih tinggi dari kadar normal yang sering disebut dengan</w:t>
      </w:r>
      <w:r w:rsidR="00957E03">
        <w:rPr>
          <w:rFonts w:cs="Arial"/>
          <w:color w:val="000000"/>
        </w:rPr>
        <w:t xml:space="preserve"> memasuki fase pre-menopause, </w:t>
      </w:r>
      <w:r w:rsidR="006F144C">
        <w:rPr>
          <w:rFonts w:cs="Arial"/>
          <w:color w:val="000000"/>
        </w:rPr>
        <w:t xml:space="preserve">sedangkan fase menopause yaitu perempuan tidak lagi mengalami menstruasi karena hormon estrogen lebih rendah dari kadar normal sehingga masa menopause banyak dijumpai perempuan yang mengalami penyakit hipertensi. </w:t>
      </w:r>
    </w:p>
    <w:p w:rsidR="006F144C" w:rsidRPr="00B00C2C" w:rsidRDefault="006F144C" w:rsidP="00B00C2C">
      <w:pPr>
        <w:tabs>
          <w:tab w:val="left" w:pos="1125"/>
        </w:tabs>
        <w:spacing w:after="0" w:line="360" w:lineRule="auto"/>
        <w:ind w:firstLine="568"/>
        <w:jc w:val="both"/>
        <w:rPr>
          <w:rFonts w:cs="Arial"/>
          <w:color w:val="000000"/>
        </w:rPr>
      </w:pPr>
    </w:p>
    <w:p w:rsidR="00E3751C" w:rsidRDefault="003C4FAE" w:rsidP="00D46A3C">
      <w:pPr>
        <w:pStyle w:val="Heading3"/>
        <w:numPr>
          <w:ilvl w:val="2"/>
          <w:numId w:val="42"/>
        </w:numPr>
        <w:spacing w:before="0"/>
        <w:ind w:left="709" w:hanging="709"/>
      </w:pPr>
      <w:bookmarkStart w:id="406" w:name="_Toc106079397"/>
      <w:bookmarkStart w:id="407" w:name="_Toc106543712"/>
      <w:bookmarkStart w:id="408" w:name="_Toc112054574"/>
      <w:r>
        <w:t>Penggolongan obat Antihipertensi di Rumah Sakit Umum Pancur Batu</w:t>
      </w:r>
      <w:bookmarkEnd w:id="406"/>
      <w:bookmarkEnd w:id="407"/>
      <w:bookmarkEnd w:id="408"/>
      <w:r>
        <w:t xml:space="preserve"> </w:t>
      </w:r>
    </w:p>
    <w:p w:rsidR="00ED2779" w:rsidRDefault="00B00C2C" w:rsidP="002F7B27">
      <w:pPr>
        <w:spacing w:after="0" w:line="360" w:lineRule="auto"/>
        <w:ind w:firstLine="426"/>
        <w:jc w:val="both"/>
        <w:rPr>
          <w:rFonts w:cs="Arial"/>
          <w:color w:val="000000"/>
        </w:rPr>
      </w:pPr>
      <w:r>
        <w:t xml:space="preserve">Berdasarkan </w:t>
      </w:r>
      <w:r w:rsidR="00A25683">
        <w:t xml:space="preserve">hasil penelitian yang telah dilakukan maka dapat diketahui penggolongan suatu obat antihipertensi, </w:t>
      </w:r>
      <w:r w:rsidR="001131C0">
        <w:rPr>
          <w:rFonts w:cs="Arial"/>
          <w:color w:val="000000"/>
        </w:rPr>
        <w:t>Berdasarkan data tabel dan grafik 4. 5 dapat dilihat berdasarkan golongan</w:t>
      </w:r>
      <w:r w:rsidR="001131C0" w:rsidRPr="00BE4CAF">
        <w:rPr>
          <w:rFonts w:cs="Arial"/>
          <w:color w:val="000000"/>
        </w:rPr>
        <w:t xml:space="preserve"> penggunaan </w:t>
      </w:r>
      <w:r w:rsidR="001131C0">
        <w:rPr>
          <w:rFonts w:cs="Arial"/>
          <w:color w:val="000000"/>
        </w:rPr>
        <w:t>penggunaan rese</w:t>
      </w:r>
      <w:r w:rsidR="001131C0" w:rsidRPr="00BE4CAF">
        <w:rPr>
          <w:rFonts w:cs="Arial"/>
          <w:color w:val="000000"/>
        </w:rPr>
        <w:t>p</w:t>
      </w:r>
      <w:r w:rsidR="001131C0">
        <w:rPr>
          <w:rFonts w:cs="Arial"/>
          <w:color w:val="000000"/>
        </w:rPr>
        <w:t xml:space="preserve"> </w:t>
      </w:r>
      <w:r w:rsidR="001131C0" w:rsidRPr="00BE4CAF">
        <w:rPr>
          <w:rFonts w:cs="Arial"/>
          <w:color w:val="000000"/>
        </w:rPr>
        <w:t xml:space="preserve">obat </w:t>
      </w:r>
      <w:r w:rsidR="001131C0">
        <w:rPr>
          <w:rFonts w:cs="Arial"/>
          <w:color w:val="000000"/>
        </w:rPr>
        <w:t xml:space="preserve">anti </w:t>
      </w:r>
      <w:r w:rsidR="001131C0" w:rsidRPr="00BE4CAF">
        <w:rPr>
          <w:rFonts w:cs="Arial"/>
          <w:color w:val="000000"/>
        </w:rPr>
        <w:t xml:space="preserve">hipertensi </w:t>
      </w:r>
      <w:r w:rsidR="001131C0">
        <w:rPr>
          <w:rFonts w:cs="Arial"/>
          <w:color w:val="000000"/>
        </w:rPr>
        <w:t xml:space="preserve">sehingga </w:t>
      </w:r>
      <w:r w:rsidR="001131C0" w:rsidRPr="00BE4CAF">
        <w:rPr>
          <w:rFonts w:cs="Arial"/>
          <w:color w:val="000000"/>
        </w:rPr>
        <w:t xml:space="preserve">diperoleh </w:t>
      </w:r>
      <w:r w:rsidR="001131C0">
        <w:rPr>
          <w:rFonts w:cs="Arial"/>
          <w:color w:val="000000"/>
        </w:rPr>
        <w:t xml:space="preserve">suatu </w:t>
      </w:r>
      <w:r w:rsidR="001131C0" w:rsidRPr="00BE4CAF">
        <w:rPr>
          <w:rFonts w:cs="Arial"/>
          <w:color w:val="000000"/>
        </w:rPr>
        <w:t xml:space="preserve">gambaran bahwa pasien hipertensi paling banyak menggunakan obat </w:t>
      </w:r>
      <w:r w:rsidR="002F7B27">
        <w:rPr>
          <w:rFonts w:cs="Arial"/>
          <w:color w:val="000000"/>
        </w:rPr>
        <w:t xml:space="preserve">antihipertensi golongan </w:t>
      </w:r>
      <w:r w:rsidR="002F7B27">
        <w:rPr>
          <w:rFonts w:cs="Arial"/>
          <w:i/>
          <w:color w:val="000000"/>
        </w:rPr>
        <w:t xml:space="preserve">Calcium Channel </w:t>
      </w:r>
      <w:r w:rsidR="002F7B27" w:rsidRPr="00DE2159">
        <w:rPr>
          <w:rFonts w:cs="Arial"/>
          <w:i/>
          <w:color w:val="000000"/>
        </w:rPr>
        <w:t>Blocker</w:t>
      </w:r>
      <w:r w:rsidR="002F7B27" w:rsidRPr="00BE4CAF">
        <w:rPr>
          <w:rFonts w:cs="Arial"/>
          <w:color w:val="000000"/>
        </w:rPr>
        <w:t xml:space="preserve"> sebanyak </w:t>
      </w:r>
      <w:r w:rsidR="002F7B27">
        <w:rPr>
          <w:rFonts w:cs="Arial"/>
          <w:color w:val="000000"/>
        </w:rPr>
        <w:t xml:space="preserve">62 </w:t>
      </w:r>
      <w:r w:rsidR="002F7B27" w:rsidRPr="00BE4CAF">
        <w:rPr>
          <w:rFonts w:cs="Arial"/>
          <w:color w:val="000000"/>
        </w:rPr>
        <w:t xml:space="preserve"> resep (</w:t>
      </w:r>
      <w:r w:rsidR="002F7B27">
        <w:rPr>
          <w:rFonts w:cs="Arial"/>
          <w:color w:val="000000"/>
        </w:rPr>
        <w:t>48,06</w:t>
      </w:r>
      <w:r w:rsidR="002F7B27" w:rsidRPr="00BE4CAF">
        <w:rPr>
          <w:rFonts w:cs="Arial"/>
          <w:color w:val="000000"/>
        </w:rPr>
        <w:t xml:space="preserve">%) dan golongan </w:t>
      </w:r>
      <w:r w:rsidR="002F7B27" w:rsidRPr="00DE2159">
        <w:rPr>
          <w:rFonts w:cs="Arial"/>
          <w:i/>
          <w:color w:val="000000"/>
        </w:rPr>
        <w:t xml:space="preserve">Antagonis </w:t>
      </w:r>
      <w:r w:rsidR="002F7B27">
        <w:rPr>
          <w:rFonts w:cs="Arial"/>
          <w:i/>
          <w:color w:val="000000"/>
        </w:rPr>
        <w:t xml:space="preserve">Angiostein II </w:t>
      </w:r>
      <w:r w:rsidR="002F7B27" w:rsidRPr="00BE4CAF">
        <w:rPr>
          <w:rFonts w:cs="Arial"/>
          <w:color w:val="000000"/>
        </w:rPr>
        <w:t xml:space="preserve">sebanyak </w:t>
      </w:r>
      <w:r w:rsidR="002F7B27">
        <w:rPr>
          <w:rFonts w:cs="Arial"/>
          <w:color w:val="000000"/>
        </w:rPr>
        <w:t>37</w:t>
      </w:r>
      <w:r w:rsidR="002F7B27" w:rsidRPr="00BE4CAF">
        <w:rPr>
          <w:rFonts w:cs="Arial"/>
          <w:color w:val="000000"/>
        </w:rPr>
        <w:t xml:space="preserve"> resep (</w:t>
      </w:r>
      <w:r w:rsidR="002F7B27">
        <w:rPr>
          <w:rFonts w:cs="Arial"/>
          <w:color w:val="000000"/>
        </w:rPr>
        <w:t xml:space="preserve">28,68%), golongan </w:t>
      </w:r>
      <w:r w:rsidR="002F7B27" w:rsidRPr="001131C0">
        <w:rPr>
          <w:rFonts w:cs="Arial"/>
          <w:i/>
          <w:color w:val="000000"/>
        </w:rPr>
        <w:t xml:space="preserve">Diuretik </w:t>
      </w:r>
      <w:r w:rsidR="002F7B27">
        <w:rPr>
          <w:rFonts w:cs="Arial"/>
          <w:color w:val="000000"/>
        </w:rPr>
        <w:t xml:space="preserve">sebanyak 17 resep (13,18%), sedangkan golongan obat yang paling sedikit digunakan yaitu dari golongan </w:t>
      </w:r>
      <w:r w:rsidR="002F7B27" w:rsidRPr="001131C0">
        <w:rPr>
          <w:rFonts w:cs="Arial"/>
          <w:i/>
          <w:color w:val="000000"/>
        </w:rPr>
        <w:t>Beta Blocker</w:t>
      </w:r>
      <w:r w:rsidR="002F7B27">
        <w:rPr>
          <w:rFonts w:cs="Arial"/>
          <w:color w:val="000000"/>
        </w:rPr>
        <w:t xml:space="preserve"> sebesar 13 resep (10,08%). </w:t>
      </w:r>
    </w:p>
    <w:p w:rsidR="003808CF" w:rsidRDefault="00B00C2C" w:rsidP="00B00C2C">
      <w:pPr>
        <w:spacing w:after="0" w:line="360" w:lineRule="auto"/>
        <w:ind w:firstLine="709"/>
        <w:jc w:val="both"/>
      </w:pPr>
      <w:r>
        <w:t xml:space="preserve">Berdasarkan </w:t>
      </w:r>
      <w:r w:rsidR="00A25683">
        <w:t xml:space="preserve">tabel ini juga dapat diketahui bahwa golongan obat yang paling banyak digunakan adalah golongan obat Calcium Channel Blocker </w:t>
      </w:r>
      <w:r w:rsidR="001131C0">
        <w:t xml:space="preserve">karena </w:t>
      </w:r>
      <w:r w:rsidR="006A3C1E">
        <w:t>paling efekif dalam mengatasi permasalahan penyakit hipertensi dan memiliki efek samping yang lebih rendah dari obat hipertensi lainnya</w:t>
      </w:r>
      <w:r w:rsidR="00A25683">
        <w:t xml:space="preserve"> dan yang paling rendah dari golongan </w:t>
      </w:r>
      <w:r w:rsidR="001131C0">
        <w:rPr>
          <w:i/>
        </w:rPr>
        <w:t>Beta Blocker</w:t>
      </w:r>
      <w:r>
        <w:t>.</w:t>
      </w:r>
    </w:p>
    <w:p w:rsidR="00CD2355" w:rsidRPr="00A25683" w:rsidRDefault="00CD2355" w:rsidP="00B00C2C">
      <w:pPr>
        <w:spacing w:after="0" w:line="360" w:lineRule="auto"/>
        <w:ind w:firstLine="709"/>
        <w:jc w:val="both"/>
      </w:pPr>
    </w:p>
    <w:p w:rsidR="00A25683" w:rsidRDefault="00A25683" w:rsidP="00D46A3C">
      <w:pPr>
        <w:pStyle w:val="Heading3"/>
        <w:numPr>
          <w:ilvl w:val="2"/>
          <w:numId w:val="42"/>
        </w:numPr>
        <w:spacing w:before="0"/>
        <w:ind w:left="709" w:hanging="709"/>
      </w:pPr>
      <w:bookmarkStart w:id="409" w:name="_Toc106079398"/>
      <w:bookmarkStart w:id="410" w:name="_Toc106543713"/>
      <w:bookmarkStart w:id="411" w:name="_Toc112054575"/>
      <w:r>
        <w:t>Jenis – Jenis obat Antihipertensi di Rumah Sakit Umum Pancur Batu</w:t>
      </w:r>
      <w:bookmarkEnd w:id="409"/>
      <w:bookmarkEnd w:id="410"/>
      <w:bookmarkEnd w:id="411"/>
      <w:r>
        <w:t xml:space="preserve"> </w:t>
      </w:r>
    </w:p>
    <w:p w:rsidR="004923E6" w:rsidRDefault="00B00C2C" w:rsidP="004923E6">
      <w:pPr>
        <w:spacing w:after="0" w:line="360" w:lineRule="auto"/>
        <w:ind w:firstLine="426"/>
        <w:jc w:val="both"/>
        <w:rPr>
          <w:rFonts w:cs="Arial"/>
          <w:color w:val="000000"/>
        </w:rPr>
      </w:pPr>
      <w:r>
        <w:t xml:space="preserve">Berdasarkan </w:t>
      </w:r>
      <w:r w:rsidR="00A25683">
        <w:t>penelitian yang telah dilakukan maka dapat diperoleh</w:t>
      </w:r>
      <w:r w:rsidR="00A25683" w:rsidRPr="00BD3421">
        <w:t xml:space="preserve"> penggunaan jenis obat antihipertensi yang sering digunakan setiap bulannya di Rumah Sakit Umum Pancur Batu  </w:t>
      </w:r>
      <w:r w:rsidR="00ED2779">
        <w:rPr>
          <w:rFonts w:cs="Arial"/>
          <w:color w:val="000000"/>
        </w:rPr>
        <w:t>paling banyak digunakan</w:t>
      </w:r>
      <w:r w:rsidR="004923E6">
        <w:rPr>
          <w:rFonts w:cs="Arial"/>
          <w:color w:val="000000"/>
        </w:rPr>
        <w:t xml:space="preserve"> </w:t>
      </w:r>
      <w:r w:rsidR="00ED2779">
        <w:rPr>
          <w:rFonts w:cs="Arial"/>
          <w:color w:val="000000"/>
        </w:rPr>
        <w:t xml:space="preserve"> </w:t>
      </w:r>
      <w:r w:rsidR="004923E6" w:rsidRPr="004923E6">
        <w:rPr>
          <w:rFonts w:cs="Arial"/>
          <w:i/>
          <w:color w:val="000000"/>
        </w:rPr>
        <w:t>Amlodipin</w:t>
      </w:r>
      <w:r w:rsidR="004923E6" w:rsidRPr="004923E6">
        <w:rPr>
          <w:rFonts w:cs="Arial"/>
          <w:color w:val="000000"/>
        </w:rPr>
        <w:t xml:space="preserve"> sebesar 62 obat dengan persentase 48,06%, </w:t>
      </w:r>
      <w:r w:rsidR="004923E6" w:rsidRPr="004923E6">
        <w:rPr>
          <w:rFonts w:cs="Arial"/>
          <w:i/>
          <w:color w:val="000000"/>
        </w:rPr>
        <w:t>Candesartan</w:t>
      </w:r>
      <w:r w:rsidR="004923E6" w:rsidRPr="004923E6">
        <w:rPr>
          <w:rFonts w:cs="Arial"/>
          <w:color w:val="000000"/>
        </w:rPr>
        <w:t xml:space="preserve"> sebanyak 37 obat dengan persentase 28,68</w:t>
      </w:r>
      <w:r w:rsidR="004923E6">
        <w:rPr>
          <w:rFonts w:cs="Arial"/>
          <w:color w:val="000000"/>
        </w:rPr>
        <w:t xml:space="preserve">%, </w:t>
      </w:r>
      <w:r w:rsidR="004923E6" w:rsidRPr="004923E6">
        <w:rPr>
          <w:rFonts w:cs="Arial"/>
          <w:i/>
          <w:color w:val="000000"/>
        </w:rPr>
        <w:t>Furosemide</w:t>
      </w:r>
      <w:r w:rsidR="004923E6" w:rsidRPr="004923E6">
        <w:rPr>
          <w:rFonts w:cs="Arial"/>
          <w:color w:val="000000"/>
        </w:rPr>
        <w:t xml:space="preserve"> sebanyak 17 obat dengan persentase 13,18%, sedangkan jenis obat yang paling sedikit digunakan yaitu </w:t>
      </w:r>
      <w:r w:rsidR="004923E6" w:rsidRPr="004923E6">
        <w:rPr>
          <w:rFonts w:cs="Arial"/>
          <w:i/>
          <w:color w:val="000000"/>
        </w:rPr>
        <w:t>Bisoprolol</w:t>
      </w:r>
      <w:r w:rsidR="004923E6" w:rsidRPr="004923E6">
        <w:rPr>
          <w:rFonts w:cs="Arial"/>
          <w:color w:val="000000"/>
        </w:rPr>
        <w:t xml:space="preserve"> sebanyak 13 obat dengan persentase 10,08%</w:t>
      </w:r>
      <w:r w:rsidR="004923E6">
        <w:rPr>
          <w:rFonts w:cs="Arial"/>
          <w:color w:val="000000"/>
        </w:rPr>
        <w:t>.</w:t>
      </w:r>
    </w:p>
    <w:p w:rsidR="00CD2355" w:rsidRDefault="00A25683" w:rsidP="00CD2355">
      <w:pPr>
        <w:spacing w:after="0" w:line="360" w:lineRule="auto"/>
        <w:ind w:firstLine="426"/>
        <w:jc w:val="both"/>
      </w:pPr>
      <w:r>
        <w:t>Dari hasil</w:t>
      </w:r>
      <w:r w:rsidR="00155E91">
        <w:t xml:space="preserve"> peneli</w:t>
      </w:r>
      <w:r>
        <w:t xml:space="preserve">tian </w:t>
      </w:r>
      <w:r w:rsidR="00ED2779">
        <w:t>yan</w:t>
      </w:r>
      <w:r w:rsidR="00155E91">
        <w:t xml:space="preserve">g telah dilakukan </w:t>
      </w:r>
      <w:r>
        <w:t xml:space="preserve">maka dapat disimpulkan bahwa </w:t>
      </w:r>
      <w:r w:rsidRPr="004923E6">
        <w:rPr>
          <w:i/>
        </w:rPr>
        <w:t>a</w:t>
      </w:r>
      <w:r w:rsidR="00155E91" w:rsidRPr="004923E6">
        <w:rPr>
          <w:i/>
        </w:rPr>
        <w:t>mlodipin</w:t>
      </w:r>
      <w:r w:rsidR="00155E91">
        <w:t xml:space="preserve"> obat yang paling sering</w:t>
      </w:r>
      <w:r>
        <w:t xml:space="preserve"> digunakan</w:t>
      </w:r>
      <w:r w:rsidR="004923E6">
        <w:t xml:space="preserve"> karena memiliki efek samping lebih sedikit dari jenis obat lainnya</w:t>
      </w:r>
      <w:r>
        <w:t xml:space="preserve"> sedangkan </w:t>
      </w:r>
      <w:r w:rsidR="004923E6">
        <w:rPr>
          <w:i/>
        </w:rPr>
        <w:t xml:space="preserve">Bisoprolol </w:t>
      </w:r>
      <w:r w:rsidR="00B57CB1">
        <w:t>obat yang paling sedikit</w:t>
      </w:r>
      <w:r>
        <w:t xml:space="preserve"> digunakan di Rumah</w:t>
      </w:r>
      <w:r w:rsidR="00CD2355">
        <w:t xml:space="preserve"> Sakit Umum Pancur Batu.</w:t>
      </w: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Default="006F144C" w:rsidP="00CD2355">
      <w:pPr>
        <w:spacing w:after="0" w:line="360" w:lineRule="auto"/>
        <w:ind w:firstLine="426"/>
        <w:jc w:val="both"/>
      </w:pPr>
    </w:p>
    <w:p w:rsidR="006F144C" w:rsidRPr="00CD2355" w:rsidRDefault="006F144C" w:rsidP="00CD2355">
      <w:pPr>
        <w:spacing w:after="0" w:line="360" w:lineRule="auto"/>
        <w:ind w:firstLine="426"/>
        <w:jc w:val="both"/>
      </w:pPr>
    </w:p>
    <w:p w:rsidR="00743252" w:rsidRDefault="00743252" w:rsidP="00D7142F">
      <w:pPr>
        <w:pStyle w:val="Heading1"/>
        <w:spacing w:before="0" w:after="240" w:line="240" w:lineRule="auto"/>
        <w:jc w:val="center"/>
      </w:pPr>
      <w:bookmarkStart w:id="412" w:name="_Toc104746515"/>
      <w:bookmarkStart w:id="413" w:name="_Toc104877088"/>
      <w:bookmarkStart w:id="414" w:name="_Toc104877747"/>
      <w:bookmarkStart w:id="415" w:name="_Toc106079399"/>
      <w:bookmarkStart w:id="416" w:name="_Toc106543714"/>
      <w:bookmarkStart w:id="417" w:name="_Toc112054576"/>
      <w:r>
        <w:t>BAB V</w:t>
      </w:r>
      <w:bookmarkEnd w:id="412"/>
      <w:bookmarkEnd w:id="413"/>
      <w:bookmarkEnd w:id="414"/>
      <w:bookmarkEnd w:id="415"/>
      <w:bookmarkEnd w:id="416"/>
      <w:bookmarkEnd w:id="417"/>
    </w:p>
    <w:p w:rsidR="00743252" w:rsidRDefault="00743252" w:rsidP="00743252">
      <w:pPr>
        <w:pStyle w:val="Heading1"/>
        <w:spacing w:before="0" w:after="240" w:line="240" w:lineRule="auto"/>
        <w:jc w:val="center"/>
      </w:pPr>
      <w:bookmarkStart w:id="418" w:name="_Toc106079400"/>
      <w:bookmarkStart w:id="419" w:name="_Toc106543715"/>
      <w:bookmarkStart w:id="420" w:name="_Toc112054577"/>
      <w:r>
        <w:t>KESIMPULAN DAN SARAN</w:t>
      </w:r>
      <w:bookmarkEnd w:id="418"/>
      <w:bookmarkEnd w:id="419"/>
      <w:bookmarkEnd w:id="420"/>
      <w:r>
        <w:t xml:space="preserve"> </w:t>
      </w:r>
    </w:p>
    <w:p w:rsidR="00743252" w:rsidRDefault="00743252" w:rsidP="00743252">
      <w:pPr>
        <w:pStyle w:val="Heading2"/>
        <w:numPr>
          <w:ilvl w:val="1"/>
          <w:numId w:val="37"/>
        </w:numPr>
      </w:pPr>
      <w:r>
        <w:t xml:space="preserve"> </w:t>
      </w:r>
      <w:bookmarkStart w:id="421" w:name="_Toc106079401"/>
      <w:bookmarkStart w:id="422" w:name="_Toc106543716"/>
      <w:bookmarkStart w:id="423" w:name="_Toc112054578"/>
      <w:r>
        <w:t>Kesimpulan</w:t>
      </w:r>
      <w:bookmarkEnd w:id="421"/>
      <w:bookmarkEnd w:id="422"/>
      <w:bookmarkEnd w:id="423"/>
      <w:r>
        <w:t xml:space="preserve"> </w:t>
      </w:r>
    </w:p>
    <w:p w:rsidR="007C7FC4" w:rsidRDefault="00743252" w:rsidP="0023474F">
      <w:pPr>
        <w:spacing w:after="0" w:line="360" w:lineRule="auto"/>
        <w:ind w:firstLine="426"/>
        <w:jc w:val="both"/>
        <w:rPr>
          <w:rFonts w:cs="Arial"/>
          <w:bCs/>
          <w:bdr w:val="none" w:sz="0" w:space="0" w:color="auto" w:frame="1"/>
          <w:shd w:val="clear" w:color="auto" w:fill="FFFFFF"/>
        </w:rPr>
      </w:pPr>
      <w:r w:rsidRPr="0094638A">
        <w:rPr>
          <w:rFonts w:cs="Arial"/>
        </w:rPr>
        <w:t xml:space="preserve">Berdasarkan hasil penelitian </w:t>
      </w:r>
      <w:r>
        <w:rPr>
          <w:rFonts w:cs="Arial"/>
        </w:rPr>
        <w:t>yang telah dilakukan tenta</w:t>
      </w:r>
      <w:r w:rsidR="0023474F">
        <w:rPr>
          <w:rFonts w:cs="Arial"/>
        </w:rPr>
        <w:t>n</w:t>
      </w:r>
      <w:r>
        <w:rPr>
          <w:rFonts w:cs="Arial"/>
        </w:rPr>
        <w:t xml:space="preserve">g Gambaran Pola Penggunaan </w:t>
      </w:r>
      <w:r w:rsidRPr="0094638A">
        <w:rPr>
          <w:rFonts w:cs="Arial"/>
        </w:rPr>
        <w:t>obat anti hipertensi pada pasien</w:t>
      </w:r>
      <w:r>
        <w:rPr>
          <w:rFonts w:cs="Arial"/>
        </w:rPr>
        <w:t xml:space="preserve"> rawat jalan</w:t>
      </w:r>
      <w:r w:rsidRPr="0094638A">
        <w:rPr>
          <w:rFonts w:cs="Arial"/>
        </w:rPr>
        <w:t xml:space="preserve"> </w:t>
      </w:r>
      <w:r>
        <w:rPr>
          <w:rFonts w:cs="Arial"/>
          <w:bCs/>
          <w:bdr w:val="none" w:sz="0" w:space="0" w:color="auto" w:frame="1"/>
          <w:shd w:val="clear" w:color="auto" w:fill="FFFFFF"/>
        </w:rPr>
        <w:t xml:space="preserve">di Rumah Sakit Umum Pancur Batu dapat ditarik </w:t>
      </w:r>
      <w:r w:rsidRPr="0094638A">
        <w:rPr>
          <w:rFonts w:cs="Arial"/>
          <w:bCs/>
          <w:bdr w:val="none" w:sz="0" w:space="0" w:color="auto" w:frame="1"/>
          <w:shd w:val="clear" w:color="auto" w:fill="FFFFFF"/>
        </w:rPr>
        <w:t>kesimpulan sebagai berikut:</w:t>
      </w:r>
    </w:p>
    <w:p w:rsidR="0023474F" w:rsidRDefault="002F7B27" w:rsidP="0023474F">
      <w:pPr>
        <w:pStyle w:val="ListParagraph"/>
        <w:numPr>
          <w:ilvl w:val="0"/>
          <w:numId w:val="44"/>
        </w:numPr>
        <w:tabs>
          <w:tab w:val="left" w:pos="426"/>
        </w:tabs>
        <w:spacing w:after="0" w:line="360" w:lineRule="auto"/>
        <w:ind w:left="0" w:firstLine="0"/>
        <w:jc w:val="both"/>
        <w:rPr>
          <w:rFonts w:cs="Arial"/>
          <w:color w:val="000000"/>
        </w:rPr>
      </w:pPr>
      <w:r w:rsidRPr="002F7B27">
        <w:rPr>
          <w:rFonts w:cs="Arial"/>
          <w:color w:val="000000"/>
        </w:rPr>
        <w:t>Golongan obat antihipertensi dengan persentase tertinggi yaitu golongan</w:t>
      </w:r>
      <w:r>
        <w:rPr>
          <w:rFonts w:cs="Arial"/>
          <w:i/>
          <w:color w:val="000000"/>
        </w:rPr>
        <w:t xml:space="preserve"> </w:t>
      </w:r>
      <w:r w:rsidRPr="002F7B27">
        <w:rPr>
          <w:rFonts w:cs="Arial"/>
          <w:i/>
          <w:color w:val="000000"/>
        </w:rPr>
        <w:t>Calcium Channel Blocker</w:t>
      </w:r>
      <w:r w:rsidRPr="002F7B27">
        <w:rPr>
          <w:rFonts w:cs="Arial"/>
          <w:color w:val="000000"/>
        </w:rPr>
        <w:t xml:space="preserve"> sebanyak 62  resep (48,06%) dan golongan </w:t>
      </w:r>
      <w:r w:rsidRPr="002F7B27">
        <w:rPr>
          <w:rFonts w:cs="Arial"/>
          <w:i/>
          <w:color w:val="000000"/>
        </w:rPr>
        <w:t xml:space="preserve">Antagonis Angiostein II </w:t>
      </w:r>
      <w:r w:rsidRPr="002F7B27">
        <w:rPr>
          <w:rFonts w:cs="Arial"/>
          <w:color w:val="000000"/>
        </w:rPr>
        <w:t xml:space="preserve">sebanyak 37 resep (28,68%), golongan </w:t>
      </w:r>
      <w:r w:rsidRPr="002F7B27">
        <w:rPr>
          <w:rFonts w:cs="Arial"/>
          <w:i/>
          <w:color w:val="000000"/>
        </w:rPr>
        <w:t xml:space="preserve">Diuretik </w:t>
      </w:r>
      <w:r w:rsidRPr="002F7B27">
        <w:rPr>
          <w:rFonts w:cs="Arial"/>
          <w:color w:val="000000"/>
        </w:rPr>
        <w:t>sebanyak 17 resep (13,18%), sedangkan golongan</w:t>
      </w:r>
      <w:r w:rsidR="00D46A3C">
        <w:rPr>
          <w:rFonts w:cs="Arial"/>
          <w:color w:val="000000"/>
        </w:rPr>
        <w:t xml:space="preserve"> obat yang paling sedikit diresep</w:t>
      </w:r>
      <w:r w:rsidRPr="002F7B27">
        <w:rPr>
          <w:rFonts w:cs="Arial"/>
          <w:color w:val="000000"/>
        </w:rPr>
        <w:t xml:space="preserve">kan yaitu dari golongan </w:t>
      </w:r>
      <w:r w:rsidRPr="002F7B27">
        <w:rPr>
          <w:rFonts w:cs="Arial"/>
          <w:i/>
          <w:color w:val="000000"/>
        </w:rPr>
        <w:t>Beta Blocker</w:t>
      </w:r>
      <w:r w:rsidRPr="002F7B27">
        <w:rPr>
          <w:rFonts w:cs="Arial"/>
          <w:color w:val="000000"/>
        </w:rPr>
        <w:t xml:space="preserve"> sebesar 13 resep (10,08%). </w:t>
      </w:r>
    </w:p>
    <w:p w:rsidR="00D7142F" w:rsidRPr="0023474F" w:rsidRDefault="002F7B27" w:rsidP="0023474F">
      <w:pPr>
        <w:pStyle w:val="ListParagraph"/>
        <w:numPr>
          <w:ilvl w:val="0"/>
          <w:numId w:val="44"/>
        </w:numPr>
        <w:tabs>
          <w:tab w:val="left" w:pos="426"/>
        </w:tabs>
        <w:spacing w:after="0" w:line="360" w:lineRule="auto"/>
        <w:ind w:left="0" w:firstLine="0"/>
        <w:jc w:val="both"/>
        <w:rPr>
          <w:rFonts w:cs="Arial"/>
          <w:color w:val="000000"/>
        </w:rPr>
      </w:pPr>
      <w:r w:rsidRPr="0023474F">
        <w:rPr>
          <w:rFonts w:cs="Arial"/>
          <w:bCs/>
          <w:bdr w:val="none" w:sz="0" w:space="0" w:color="auto" w:frame="1"/>
          <w:shd w:val="clear" w:color="auto" w:fill="FFFFFF"/>
        </w:rPr>
        <w:t xml:space="preserve">Jenis obat antihipertensi dengan </w:t>
      </w:r>
      <w:r w:rsidR="00D7142F" w:rsidRPr="0023474F">
        <w:rPr>
          <w:rFonts w:cs="Arial"/>
          <w:bCs/>
          <w:bdr w:val="none" w:sz="0" w:space="0" w:color="auto" w:frame="1"/>
          <w:shd w:val="clear" w:color="auto" w:fill="FFFFFF"/>
        </w:rPr>
        <w:t xml:space="preserve">persentase jenis obat tertinggi yaitu </w:t>
      </w:r>
      <w:r w:rsidRPr="0023474F">
        <w:rPr>
          <w:rFonts w:cs="Arial"/>
          <w:bCs/>
          <w:bdr w:val="none" w:sz="0" w:space="0" w:color="auto" w:frame="1"/>
          <w:shd w:val="clear" w:color="auto" w:fill="FFFFFF"/>
        </w:rPr>
        <w:t xml:space="preserve">jenis obat </w:t>
      </w:r>
      <w:r>
        <w:t>Amlodipine sebanyak 62</w:t>
      </w:r>
      <w:r w:rsidR="00D46A3C">
        <w:t xml:space="preserve"> resep</w:t>
      </w:r>
      <w:r w:rsidR="0023474F" w:rsidRPr="0023474F">
        <w:rPr>
          <w:rFonts w:cs="Arial"/>
          <w:color w:val="000000"/>
        </w:rPr>
        <w:t>,</w:t>
      </w:r>
      <w:r w:rsidR="00D46A3C">
        <w:rPr>
          <w:rFonts w:cs="Arial"/>
          <w:color w:val="000000"/>
        </w:rPr>
        <w:t xml:space="preserve"> obat Candesartan sebanyak 37 resep, obat furosemide sebanyak 17 resep</w:t>
      </w:r>
      <w:r w:rsidR="0023474F" w:rsidRPr="0023474F">
        <w:rPr>
          <w:rFonts w:cs="Arial"/>
          <w:color w:val="000000"/>
        </w:rPr>
        <w:t xml:space="preserve"> </w:t>
      </w:r>
      <w:r w:rsidR="0023474F">
        <w:t xml:space="preserve">sedangkan persentase terendah Bisoprolol sebanyak 13 obat </w:t>
      </w:r>
      <w:r w:rsidR="0023474F" w:rsidRPr="0023474F">
        <w:rPr>
          <w:rFonts w:cs="Arial"/>
          <w:color w:val="000000"/>
        </w:rPr>
        <w:t>(10,08%).</w:t>
      </w:r>
    </w:p>
    <w:p w:rsidR="00743252" w:rsidRDefault="00FF2313" w:rsidP="00FF2313">
      <w:pPr>
        <w:pStyle w:val="Heading2"/>
        <w:numPr>
          <w:ilvl w:val="1"/>
          <w:numId w:val="37"/>
        </w:numPr>
      </w:pPr>
      <w:r>
        <w:t xml:space="preserve">  </w:t>
      </w:r>
      <w:bookmarkStart w:id="424" w:name="_Toc106079402"/>
      <w:bookmarkStart w:id="425" w:name="_Toc106543717"/>
      <w:bookmarkStart w:id="426" w:name="_Toc112054579"/>
      <w:r>
        <w:t>Saran</w:t>
      </w:r>
      <w:bookmarkEnd w:id="424"/>
      <w:bookmarkEnd w:id="425"/>
      <w:bookmarkEnd w:id="426"/>
      <w:r>
        <w:t xml:space="preserve"> </w:t>
      </w:r>
    </w:p>
    <w:p w:rsidR="00FF2313" w:rsidRDefault="00FF2313" w:rsidP="00E159F9">
      <w:pPr>
        <w:pStyle w:val="ListParagraph"/>
        <w:numPr>
          <w:ilvl w:val="0"/>
          <w:numId w:val="39"/>
        </w:numPr>
        <w:spacing w:line="360" w:lineRule="auto"/>
        <w:ind w:left="567" w:hanging="567"/>
      </w:pPr>
      <w:r>
        <w:t>Perencanaan dan pengadaan obat ant</w:t>
      </w:r>
      <w:r w:rsidR="006A6869">
        <w:t xml:space="preserve">ihipertensi di Rumah Sakit Umum </w:t>
      </w:r>
      <w:r>
        <w:t xml:space="preserve">Pancur Batu perlu ditambahkan lagi berdasarkan golongan dan jenis suatu obat yang diperlukan </w:t>
      </w:r>
    </w:p>
    <w:p w:rsidR="00FF2313" w:rsidRDefault="00FF2313" w:rsidP="00ED2779">
      <w:pPr>
        <w:pStyle w:val="ListParagraph"/>
        <w:numPr>
          <w:ilvl w:val="0"/>
          <w:numId w:val="39"/>
        </w:numPr>
        <w:spacing w:line="360" w:lineRule="auto"/>
        <w:ind w:left="567" w:hanging="567"/>
      </w:pPr>
      <w:r>
        <w:t xml:space="preserve">Kepada peneliti selanjutnya diharapkan mencari tahu tentang penyakit apa saja </w:t>
      </w:r>
      <w:r w:rsidR="00E302E9">
        <w:t xml:space="preserve">yang ada di Sumatera Utara </w:t>
      </w:r>
    </w:p>
    <w:p w:rsidR="00FF2313" w:rsidRPr="00FF2313" w:rsidRDefault="00FF2313" w:rsidP="00B57CB1">
      <w:pPr>
        <w:pStyle w:val="ListParagraph"/>
        <w:spacing w:line="480" w:lineRule="auto"/>
      </w:pPr>
    </w:p>
    <w:p w:rsidR="00743252" w:rsidRDefault="00743252" w:rsidP="00743252"/>
    <w:p w:rsidR="00E302E9" w:rsidRDefault="00E302E9" w:rsidP="00743252"/>
    <w:p w:rsidR="00E302E9" w:rsidRDefault="00E302E9" w:rsidP="00743252"/>
    <w:p w:rsidR="00E302E9" w:rsidRDefault="00E302E9" w:rsidP="00743252"/>
    <w:p w:rsidR="007C7FC4" w:rsidRDefault="007C7FC4" w:rsidP="00935163"/>
    <w:p w:rsidR="0023474F" w:rsidRDefault="0023474F" w:rsidP="00935163"/>
    <w:p w:rsidR="0023474F" w:rsidRDefault="0023474F" w:rsidP="00935163"/>
    <w:p w:rsidR="0023474F" w:rsidRDefault="0023474F" w:rsidP="00935163"/>
    <w:p w:rsidR="00CD2355" w:rsidRPr="00935163" w:rsidRDefault="00CD2355" w:rsidP="00935163"/>
    <w:p w:rsidR="00AE74AB" w:rsidRPr="00AE74AB" w:rsidRDefault="004946A8" w:rsidP="00AE74AB">
      <w:pPr>
        <w:pStyle w:val="Heading1"/>
        <w:spacing w:before="0" w:line="240" w:lineRule="auto"/>
        <w:jc w:val="center"/>
        <w:rPr>
          <w:rFonts w:cs="Arial"/>
          <w:szCs w:val="24"/>
        </w:rPr>
      </w:pPr>
      <w:bookmarkStart w:id="427" w:name="_Toc99105164"/>
      <w:bookmarkStart w:id="428" w:name="_Toc106079403"/>
      <w:bookmarkStart w:id="429" w:name="_Toc106543718"/>
      <w:bookmarkStart w:id="430" w:name="_Toc112054580"/>
      <w:r w:rsidRPr="006954B2">
        <w:rPr>
          <w:rFonts w:cs="Arial"/>
          <w:szCs w:val="24"/>
        </w:rPr>
        <w:t>DAFTAR PUSTAKA</w:t>
      </w:r>
      <w:bookmarkEnd w:id="360"/>
      <w:bookmarkEnd w:id="361"/>
      <w:bookmarkEnd w:id="362"/>
      <w:bookmarkEnd w:id="363"/>
      <w:bookmarkEnd w:id="427"/>
      <w:bookmarkEnd w:id="428"/>
      <w:bookmarkEnd w:id="429"/>
      <w:bookmarkEnd w:id="430"/>
      <w:r w:rsidRPr="006954B2">
        <w:rPr>
          <w:rFonts w:cs="Arial"/>
          <w:szCs w:val="24"/>
        </w:rPr>
        <w:t xml:space="preserve"> </w:t>
      </w:r>
    </w:p>
    <w:p w:rsidR="00E159F9" w:rsidRPr="00806F0F" w:rsidRDefault="00E159F9" w:rsidP="00404C58">
      <w:pPr>
        <w:tabs>
          <w:tab w:val="left" w:pos="426"/>
          <w:tab w:val="left" w:pos="567"/>
        </w:tabs>
        <w:spacing w:after="0" w:line="240" w:lineRule="auto"/>
        <w:ind w:left="426" w:hanging="426"/>
        <w:jc w:val="both"/>
        <w:rPr>
          <w:rFonts w:eastAsia="Times New Roman" w:cs="Arial"/>
          <w:bCs/>
          <w:lang w:eastAsia="zh-CN"/>
        </w:rPr>
      </w:pPr>
    </w:p>
    <w:p w:rsidR="00E159F9" w:rsidRPr="005861B1" w:rsidRDefault="00E159F9" w:rsidP="006A6869">
      <w:pPr>
        <w:spacing w:after="120" w:line="240" w:lineRule="auto"/>
        <w:ind w:left="426" w:hanging="426"/>
        <w:jc w:val="both"/>
        <w:rPr>
          <w:color w:val="000000" w:themeColor="text1"/>
        </w:rPr>
      </w:pPr>
      <w:r w:rsidRPr="005861B1">
        <w:rPr>
          <w:color w:val="000000" w:themeColor="text1"/>
        </w:rPr>
        <w:t>Antara, 2022. Antara</w:t>
      </w:r>
      <w:r>
        <w:rPr>
          <w:color w:val="000000" w:themeColor="text1"/>
        </w:rPr>
        <w:t xml:space="preserve"> </w:t>
      </w:r>
      <w:r w:rsidRPr="005861B1">
        <w:rPr>
          <w:color w:val="000000" w:themeColor="text1"/>
        </w:rPr>
        <w:t xml:space="preserve">Sumut. [Online] Available at: </w:t>
      </w:r>
      <w:hyperlink r:id="rId18" w:history="1">
        <w:r w:rsidRPr="005861B1">
          <w:rPr>
            <w:rStyle w:val="Hyperlink"/>
            <w:color w:val="000000" w:themeColor="text1"/>
            <w:u w:val="none"/>
          </w:rPr>
          <w:t>https://sumut.antaranews.com/berita/479281/risiko-hipertensi-meningkat-seiring-bertambahnya-usia</w:t>
        </w:r>
      </w:hyperlink>
    </w:p>
    <w:p w:rsidR="00E159F9" w:rsidRDefault="00E159F9" w:rsidP="006A6869">
      <w:pPr>
        <w:tabs>
          <w:tab w:val="left" w:pos="426"/>
          <w:tab w:val="left" w:pos="567"/>
        </w:tabs>
        <w:spacing w:after="120" w:line="240" w:lineRule="auto"/>
        <w:ind w:left="426" w:hanging="426"/>
        <w:jc w:val="both"/>
        <w:rPr>
          <w:rFonts w:eastAsia="Times New Roman" w:cs="Arial"/>
          <w:bCs/>
          <w:color w:val="000000" w:themeColor="text1"/>
          <w:lang w:eastAsia="zh-CN"/>
        </w:rPr>
      </w:pPr>
      <w:r w:rsidRPr="005861B1">
        <w:rPr>
          <w:rFonts w:eastAsia="Times New Roman" w:cs="Arial"/>
          <w:bCs/>
          <w:color w:val="000000" w:themeColor="text1"/>
          <w:lang w:eastAsia="zh-CN"/>
        </w:rPr>
        <w:t xml:space="preserve">Bistara, D.N., &amp; Kartini, Y., (2018). </w:t>
      </w:r>
      <w:r w:rsidRPr="00AE6418">
        <w:rPr>
          <w:rFonts w:eastAsia="Times New Roman" w:cs="Arial"/>
          <w:bCs/>
          <w:i/>
          <w:color w:val="000000" w:themeColor="text1"/>
          <w:lang w:eastAsia="zh-CN"/>
        </w:rPr>
        <w:t>Hubungan Kebiasaan Mengkonsumsi Kopi dengan Tekanan Darah Pada Dewasa Muda,</w:t>
      </w:r>
      <w:r w:rsidRPr="005861B1">
        <w:rPr>
          <w:rFonts w:eastAsia="Times New Roman" w:cs="Arial"/>
          <w:bCs/>
          <w:color w:val="000000" w:themeColor="text1"/>
          <w:lang w:eastAsia="zh-CN"/>
        </w:rPr>
        <w:t xml:space="preserve"> vol 3 (1). Journal of Repository University Of Nahdlatul Ulama Surabaya. </w:t>
      </w:r>
    </w:p>
    <w:p w:rsidR="00E159F9" w:rsidRPr="005A4A53" w:rsidRDefault="00E159F9" w:rsidP="006A6869">
      <w:pPr>
        <w:spacing w:after="120" w:line="240" w:lineRule="auto"/>
        <w:ind w:left="426" w:hanging="426"/>
        <w:jc w:val="both"/>
        <w:rPr>
          <w:color w:val="000000" w:themeColor="text1"/>
        </w:rPr>
      </w:pPr>
      <w:r w:rsidRPr="005861B1">
        <w:rPr>
          <w:color w:val="000000" w:themeColor="text1"/>
        </w:rPr>
        <w:t xml:space="preserve">Dinas Kesehatan Provinsi Sumatera Utara. (2017). Profil Kesehatan Sumatera Utara Tahun 2016. Diakses dari </w:t>
      </w:r>
      <w:hyperlink r:id="rId19" w:history="1">
        <w:r w:rsidRPr="005861B1">
          <w:rPr>
            <w:rStyle w:val="Hyperlink"/>
            <w:color w:val="000000" w:themeColor="text1"/>
            <w:u w:val="none"/>
          </w:rPr>
          <w:t>https://www.kemkes.go.id/resources/dow nload/profil/PROFIL_KES_PROVINSI_2016/02_Sumut_2016.pdf</w:t>
        </w:r>
      </w:hyperlink>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Harahap, D. A., Aprilla, N., &amp; Muliati, O. (2019). </w:t>
      </w:r>
      <w:r w:rsidRPr="00AE6418">
        <w:rPr>
          <w:rFonts w:cs="Arial"/>
          <w:bCs/>
          <w:i/>
          <w:color w:val="000000" w:themeColor="text1"/>
        </w:rPr>
        <w:t>Hubungan Pengetahuan Penderita Hipertensi Tentang Hipertensi Dengan Kepatuhan Minum Obat Antihipertensi Di Wilayah Kerja Puskesmas Kampa Tahun 2019</w:t>
      </w:r>
      <w:r w:rsidRPr="005861B1">
        <w:rPr>
          <w:rFonts w:cs="Arial"/>
          <w:bCs/>
          <w:color w:val="000000" w:themeColor="text1"/>
        </w:rPr>
        <w:t>. </w:t>
      </w:r>
      <w:r w:rsidRPr="005861B1">
        <w:rPr>
          <w:rFonts w:cs="Arial"/>
          <w:bCs/>
          <w:i/>
          <w:iCs/>
          <w:color w:val="000000" w:themeColor="text1"/>
        </w:rPr>
        <w:t>Jurnal Ners</w:t>
      </w:r>
      <w:r w:rsidRPr="005861B1">
        <w:rPr>
          <w:rFonts w:cs="Arial"/>
          <w:bCs/>
          <w:color w:val="000000" w:themeColor="text1"/>
        </w:rPr>
        <w:t>, </w:t>
      </w:r>
      <w:r w:rsidRPr="005861B1">
        <w:rPr>
          <w:rFonts w:cs="Arial"/>
          <w:bCs/>
          <w:i/>
          <w:iCs/>
          <w:color w:val="000000" w:themeColor="text1"/>
        </w:rPr>
        <w:t>3</w:t>
      </w:r>
      <w:r w:rsidRPr="005861B1">
        <w:rPr>
          <w:rFonts w:cs="Arial"/>
          <w:bCs/>
          <w:color w:val="000000" w:themeColor="text1"/>
        </w:rPr>
        <w:t>(2), 97-102.</w:t>
      </w:r>
    </w:p>
    <w:p w:rsidR="00E159F9" w:rsidRDefault="00CA6270" w:rsidP="006A6869">
      <w:pPr>
        <w:spacing w:after="120" w:line="240" w:lineRule="auto"/>
        <w:ind w:left="426" w:hanging="426"/>
        <w:jc w:val="both"/>
        <w:rPr>
          <w:rFonts w:cs="Arial"/>
          <w:bCs/>
          <w:color w:val="000000" w:themeColor="text1"/>
        </w:rPr>
      </w:pPr>
      <w:hyperlink r:id="rId20" w:history="1">
        <w:r w:rsidR="00E159F9" w:rsidRPr="005861B1">
          <w:rPr>
            <w:rStyle w:val="Hyperlink"/>
            <w:rFonts w:cs="Arial"/>
            <w:bCs/>
            <w:color w:val="000000" w:themeColor="text1"/>
            <w:u w:val="none"/>
          </w:rPr>
          <w:t>https://sirs.kemkes.go.id/fo/home/profile_rs/1212185</w:t>
        </w:r>
      </w:hyperlink>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Kandarini, Y. (2016). </w:t>
      </w:r>
      <w:r w:rsidRPr="00AE6418">
        <w:rPr>
          <w:rFonts w:cs="Arial"/>
          <w:bCs/>
          <w:i/>
          <w:color w:val="000000" w:themeColor="text1"/>
        </w:rPr>
        <w:t>Tatalaksana Farmakologi Terapi Hipertensi</w:t>
      </w:r>
      <w:r w:rsidRPr="005861B1">
        <w:rPr>
          <w:rFonts w:cs="Arial"/>
          <w:bCs/>
          <w:color w:val="000000" w:themeColor="text1"/>
        </w:rPr>
        <w:t>. Denpasar</w:t>
      </w:r>
      <w:r>
        <w:rPr>
          <w:rFonts w:cs="Arial"/>
          <w:bCs/>
          <w:color w:val="000000" w:themeColor="text1"/>
        </w:rPr>
        <w:t>: FK Universitas Udayana.</w:t>
      </w:r>
    </w:p>
    <w:p w:rsidR="00E159F9" w:rsidRDefault="00E159F9" w:rsidP="006A6869">
      <w:pPr>
        <w:spacing w:after="120" w:line="240" w:lineRule="auto"/>
        <w:ind w:left="426" w:hanging="426"/>
        <w:jc w:val="both"/>
      </w:pPr>
      <w:r>
        <w:t xml:space="preserve">Kemenkes, 2018. Hasil Utama Riskesdas. [Online] Available at: https://www.depkes.go.id </w:t>
      </w:r>
    </w:p>
    <w:p w:rsidR="00E159F9" w:rsidRPr="005861B1" w:rsidRDefault="00E159F9" w:rsidP="006A6869">
      <w:pPr>
        <w:spacing w:after="120" w:line="240" w:lineRule="auto"/>
        <w:ind w:left="426" w:hanging="426"/>
        <w:jc w:val="both"/>
        <w:rPr>
          <w:color w:val="000000" w:themeColor="text1"/>
        </w:rPr>
      </w:pPr>
      <w:r>
        <w:t xml:space="preserve">Kemenkes, 2018. </w:t>
      </w:r>
      <w:r w:rsidRPr="00AE6418">
        <w:rPr>
          <w:i/>
        </w:rPr>
        <w:t>Klasifikasi Hipertensi</w:t>
      </w:r>
      <w:r>
        <w:t>, s.l.: Kementerian Kesehatan Republik Indonesia</w:t>
      </w:r>
    </w:p>
    <w:p w:rsidR="00E159F9" w:rsidRPr="005861B1" w:rsidRDefault="00E159F9" w:rsidP="006A6869">
      <w:pPr>
        <w:spacing w:after="120" w:line="240" w:lineRule="auto"/>
        <w:ind w:left="426" w:hanging="426"/>
        <w:jc w:val="both"/>
        <w:rPr>
          <w:color w:val="000000" w:themeColor="text1"/>
        </w:rPr>
      </w:pPr>
      <w:r w:rsidRPr="005861B1">
        <w:rPr>
          <w:rFonts w:cs="Arial"/>
          <w:bCs/>
          <w:color w:val="000000" w:themeColor="text1"/>
        </w:rPr>
        <w:t xml:space="preserve">Kementrian Kesehatan RI. (2013). </w:t>
      </w:r>
      <w:r w:rsidRPr="00AE6418">
        <w:rPr>
          <w:rFonts w:cs="Arial"/>
          <w:bCs/>
          <w:i/>
          <w:color w:val="000000" w:themeColor="text1"/>
        </w:rPr>
        <w:t>Pedoman Teknis Penemuan dan Tatalaksana Hipertensi.</w:t>
      </w:r>
      <w:r w:rsidRPr="005861B1">
        <w:rPr>
          <w:rFonts w:cs="Arial"/>
          <w:bCs/>
          <w:color w:val="000000" w:themeColor="text1"/>
        </w:rPr>
        <w:t xml:space="preserve"> Jakarta : Direktorat Pengendalian Penyakit Tidak Menular.</w:t>
      </w:r>
    </w:p>
    <w:p w:rsidR="00E159F9"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Kementrian Kesehatan RI. (2014). Infodatin Hipertensi. Jakarta : Pusat Data dan Informasi Kementrian Kesehatan RI. Diakses dari </w:t>
      </w:r>
      <w:hyperlink r:id="rId21" w:history="1">
        <w:r w:rsidRPr="005861B1">
          <w:rPr>
            <w:rStyle w:val="Hyperlink"/>
            <w:rFonts w:cs="Arial"/>
            <w:bCs/>
            <w:color w:val="000000" w:themeColor="text1"/>
            <w:u w:val="none"/>
          </w:rPr>
          <w:t>https://www.kemkes.go.id/download.php?file=download/pusdatin/infodati n/infodatin-hipertensi.pdf</w:t>
        </w:r>
      </w:hyperlink>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Manuntung, N. A., &amp; Kep, M. (2019). </w:t>
      </w:r>
      <w:r w:rsidRPr="005861B1">
        <w:rPr>
          <w:rFonts w:cs="Arial"/>
          <w:bCs/>
          <w:i/>
          <w:color w:val="000000" w:themeColor="text1"/>
        </w:rPr>
        <w:t>Terapi perilaku kognitif pada pasien hipertensi.</w:t>
      </w:r>
      <w:r w:rsidRPr="005861B1">
        <w:rPr>
          <w:rFonts w:cs="Arial"/>
          <w:bCs/>
          <w:color w:val="000000" w:themeColor="text1"/>
        </w:rPr>
        <w:t xml:space="preserve"> Wineka Media.</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Morika, H. D., &amp; Yurnike, M. W. (2021). </w:t>
      </w:r>
      <w:r w:rsidRPr="00D46A3C">
        <w:rPr>
          <w:rFonts w:cs="Arial"/>
          <w:bCs/>
          <w:i/>
          <w:color w:val="000000" w:themeColor="text1"/>
        </w:rPr>
        <w:t>Hubungan Terapi Farmakologi Dan Konsumsi Garam Dalam Pencapaian Target Tekanan Darah Pada Lansia Penderita Hipertensi Di Puskesmas Lubuk Buaya Padang</w:t>
      </w:r>
      <w:r w:rsidRPr="005861B1">
        <w:rPr>
          <w:rFonts w:cs="Arial"/>
          <w:bCs/>
          <w:color w:val="000000" w:themeColor="text1"/>
        </w:rPr>
        <w:t xml:space="preserve">. Jurnal </w:t>
      </w:r>
      <w:r w:rsidRPr="005861B1">
        <w:rPr>
          <w:rFonts w:cs="Arial"/>
          <w:bCs/>
          <w:color w:val="000000" w:themeColor="text1"/>
        </w:rPr>
        <w:tab/>
        <w:t>Kesehatan Medika Saintika, 7(2).</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Nilansari, A. F., Yasin, N. M., &amp; Puspandari, D. A. (2020). </w:t>
      </w:r>
      <w:r w:rsidRPr="00D46A3C">
        <w:rPr>
          <w:rFonts w:cs="Arial"/>
          <w:bCs/>
          <w:i/>
          <w:color w:val="000000" w:themeColor="text1"/>
        </w:rPr>
        <w:t>Gambaran Pola Penggunaan Obat Antihipertensi Pada Pasien Rawat Inap di RSUD Panembahan Senopati</w:t>
      </w:r>
      <w:r w:rsidRPr="005861B1">
        <w:rPr>
          <w:rFonts w:cs="Arial"/>
          <w:bCs/>
          <w:color w:val="000000" w:themeColor="text1"/>
        </w:rPr>
        <w:t xml:space="preserve">. LUMBUNG FARMASI: Jurnal Ilmu </w:t>
      </w:r>
      <w:r w:rsidRPr="005861B1">
        <w:rPr>
          <w:rFonts w:cs="Arial"/>
          <w:bCs/>
          <w:color w:val="000000" w:themeColor="text1"/>
        </w:rPr>
        <w:tab/>
        <w:t>Kefarmasian, 1(2), 73-79.</w:t>
      </w:r>
    </w:p>
    <w:p w:rsidR="00E159F9" w:rsidRPr="005861B1" w:rsidRDefault="00E159F9" w:rsidP="006A6869">
      <w:pPr>
        <w:tabs>
          <w:tab w:val="left" w:pos="426"/>
          <w:tab w:val="left" w:pos="567"/>
        </w:tabs>
        <w:spacing w:after="120" w:line="240" w:lineRule="auto"/>
        <w:ind w:left="426" w:hanging="426"/>
        <w:jc w:val="both"/>
        <w:rPr>
          <w:color w:val="000000" w:themeColor="text1"/>
        </w:rPr>
      </w:pPr>
      <w:r w:rsidRPr="005861B1">
        <w:rPr>
          <w:color w:val="000000" w:themeColor="text1"/>
        </w:rPr>
        <w:t>Nonasri, F. G. (2020). Karakteristik dan Perilaku Mencari Pengobatan pada Penderita Hipertensi. </w:t>
      </w:r>
      <w:r w:rsidRPr="005861B1">
        <w:rPr>
          <w:i/>
          <w:iCs/>
          <w:color w:val="000000" w:themeColor="text1"/>
        </w:rPr>
        <w:t>Indonesian Journal of Nursing and Health Sciences</w:t>
      </w:r>
      <w:r w:rsidRPr="005861B1">
        <w:rPr>
          <w:color w:val="000000" w:themeColor="text1"/>
        </w:rPr>
        <w:t>, </w:t>
      </w:r>
      <w:r w:rsidRPr="005861B1">
        <w:rPr>
          <w:i/>
          <w:iCs/>
          <w:color w:val="000000" w:themeColor="text1"/>
        </w:rPr>
        <w:t>1</w:t>
      </w:r>
      <w:r w:rsidRPr="005861B1">
        <w:rPr>
          <w:color w:val="000000" w:themeColor="text1"/>
        </w:rPr>
        <w:t>(1), 73-82.</w:t>
      </w:r>
    </w:p>
    <w:p w:rsidR="00E159F9" w:rsidRPr="005861B1" w:rsidRDefault="00E159F9" w:rsidP="006A6869">
      <w:pPr>
        <w:tabs>
          <w:tab w:val="left" w:pos="426"/>
          <w:tab w:val="left" w:pos="567"/>
        </w:tabs>
        <w:spacing w:after="120" w:line="240" w:lineRule="auto"/>
        <w:ind w:left="426" w:hanging="426"/>
        <w:jc w:val="both"/>
        <w:rPr>
          <w:rFonts w:eastAsia="Times New Roman" w:cs="Arial"/>
          <w:bCs/>
          <w:color w:val="000000" w:themeColor="text1"/>
          <w:lang w:eastAsia="zh-CN"/>
        </w:rPr>
      </w:pPr>
      <w:r w:rsidRPr="005861B1">
        <w:rPr>
          <w:rFonts w:eastAsia="Times New Roman" w:cs="Arial"/>
          <w:bCs/>
          <w:color w:val="000000" w:themeColor="text1"/>
          <w:lang w:eastAsia="zh-CN"/>
        </w:rPr>
        <w:t xml:space="preserve">Noorhidayah, S.A., (2016). </w:t>
      </w:r>
      <w:r w:rsidRPr="00D46A3C">
        <w:rPr>
          <w:rFonts w:eastAsia="Times New Roman" w:cs="Arial"/>
          <w:bCs/>
          <w:i/>
          <w:color w:val="000000" w:themeColor="text1"/>
          <w:lang w:eastAsia="zh-CN"/>
        </w:rPr>
        <w:t>Hubungan Kepatuhan Minum Obat Antihipertensi Terhadap Tekanan Darah Pasien Hipertensi Di Desa Salamrejo</w:t>
      </w:r>
      <w:r w:rsidRPr="005861B1">
        <w:rPr>
          <w:rFonts w:eastAsia="Times New Roman" w:cs="Arial"/>
          <w:bCs/>
          <w:color w:val="000000" w:themeColor="text1"/>
          <w:lang w:eastAsia="zh-CN"/>
        </w:rPr>
        <w:t xml:space="preserve">. Journal of Program Studi Ilmu Keperawatan Fakultas Kedokteran dan Ilmu Kesehatan Universitas Muhammadiyah Yogyakarta. </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Pahlawan, M. K., &amp; Saleh, I. (2013). </w:t>
      </w:r>
      <w:r w:rsidRPr="00D46A3C">
        <w:rPr>
          <w:rFonts w:cs="Arial"/>
          <w:bCs/>
          <w:i/>
          <w:color w:val="000000" w:themeColor="text1"/>
        </w:rPr>
        <w:t>Penggunaan obat antihipertensi pada pasien hipertensi di Bagian Rawat Jalan RS Muhammadiyah palembang periode Juli 2011–Juni 2012</w:t>
      </w:r>
      <w:r w:rsidRPr="005861B1">
        <w:rPr>
          <w:rFonts w:cs="Arial"/>
          <w:bCs/>
          <w:color w:val="000000" w:themeColor="text1"/>
        </w:rPr>
        <w:t xml:space="preserve">. Syifa'MEDIKA: Jurnal Kedokteran dan </w:t>
      </w:r>
      <w:r w:rsidRPr="005861B1">
        <w:rPr>
          <w:rFonts w:cs="Arial"/>
          <w:bCs/>
          <w:color w:val="000000" w:themeColor="text1"/>
        </w:rPr>
        <w:tab/>
        <w:t>Kesehatan, 4(1), 22-35.</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Prasetyaningrum, Y. I., &amp; Gz, S. (2014). </w:t>
      </w:r>
      <w:r w:rsidRPr="005861B1">
        <w:rPr>
          <w:rFonts w:cs="Arial"/>
          <w:bCs/>
          <w:i/>
          <w:color w:val="000000" w:themeColor="text1"/>
        </w:rPr>
        <w:t xml:space="preserve">Hipertensi bukan untuk ditakuti. </w:t>
      </w:r>
      <w:r w:rsidRPr="005861B1">
        <w:rPr>
          <w:rFonts w:cs="Arial"/>
          <w:bCs/>
          <w:color w:val="000000" w:themeColor="text1"/>
        </w:rPr>
        <w:t>FMedia.</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Ridwan, M. (2017). </w:t>
      </w:r>
      <w:r w:rsidRPr="00D46A3C">
        <w:rPr>
          <w:rFonts w:cs="Arial"/>
          <w:bCs/>
          <w:i/>
          <w:color w:val="000000" w:themeColor="text1"/>
        </w:rPr>
        <w:t>Mengenal, mencegah, mengatasi silent killer,“Hipertensi”</w:t>
      </w:r>
      <w:r w:rsidRPr="005861B1">
        <w:rPr>
          <w:rFonts w:cs="Arial"/>
          <w:bCs/>
          <w:i/>
          <w:color w:val="000000" w:themeColor="text1"/>
        </w:rPr>
        <w:t>.</w:t>
      </w:r>
      <w:r w:rsidRPr="005861B1">
        <w:rPr>
          <w:rFonts w:cs="Arial"/>
          <w:bCs/>
          <w:color w:val="000000" w:themeColor="text1"/>
        </w:rPr>
        <w:t xml:space="preserve"> Hikam Pustaka.</w:t>
      </w:r>
    </w:p>
    <w:p w:rsidR="00E159F9" w:rsidRPr="005861B1" w:rsidRDefault="00E159F9" w:rsidP="006A6869">
      <w:pPr>
        <w:tabs>
          <w:tab w:val="left" w:pos="426"/>
          <w:tab w:val="left" w:pos="567"/>
        </w:tabs>
        <w:spacing w:after="120" w:line="240" w:lineRule="auto"/>
        <w:ind w:left="426" w:hanging="426"/>
        <w:jc w:val="both"/>
        <w:rPr>
          <w:color w:val="000000" w:themeColor="text1"/>
        </w:rPr>
      </w:pPr>
      <w:r w:rsidRPr="005861B1">
        <w:rPr>
          <w:color w:val="000000" w:themeColor="text1"/>
        </w:rPr>
        <w:t>Riskesdas. Laporan Nasional Riskesdas 2018. Jakarta: Lembaga Penerbit Badan Penelitian dan Pengembangan Kesehatan 2019 Kementerian Kese</w:t>
      </w:r>
      <w:r>
        <w:rPr>
          <w:color w:val="000000" w:themeColor="text1"/>
        </w:rPr>
        <w:t>hatan Republik Indonesia; 2018.</w:t>
      </w:r>
    </w:p>
    <w:p w:rsidR="00E159F9" w:rsidRPr="005861B1" w:rsidRDefault="00E159F9" w:rsidP="006A6869">
      <w:pPr>
        <w:tabs>
          <w:tab w:val="left" w:pos="426"/>
          <w:tab w:val="left" w:pos="567"/>
        </w:tabs>
        <w:spacing w:after="120" w:line="240" w:lineRule="auto"/>
        <w:ind w:left="426" w:hanging="426"/>
        <w:jc w:val="both"/>
        <w:rPr>
          <w:rFonts w:eastAsia="Times New Roman" w:cs="Arial"/>
          <w:bCs/>
          <w:color w:val="000000" w:themeColor="text1"/>
          <w:lang w:eastAsia="zh-CN"/>
        </w:rPr>
      </w:pPr>
      <w:r w:rsidRPr="005861B1">
        <w:rPr>
          <w:rFonts w:eastAsia="Times New Roman" w:cs="Arial"/>
          <w:bCs/>
          <w:color w:val="000000" w:themeColor="text1"/>
          <w:lang w:eastAsia="zh-CN"/>
        </w:rPr>
        <w:t xml:space="preserve">Sarumaha, EK dan Diana, VE 2018, </w:t>
      </w:r>
      <w:r w:rsidRPr="00D46A3C">
        <w:rPr>
          <w:rFonts w:eastAsia="Times New Roman" w:cs="Arial"/>
          <w:bCs/>
          <w:i/>
          <w:color w:val="000000" w:themeColor="text1"/>
          <w:lang w:eastAsia="zh-CN"/>
        </w:rPr>
        <w:t>‘Faktor Risiko Kejadian Hipertensi pada Usia Dewasa Muda di UPTD Puskesmas Perawatan Plus Teluk Dalam Kabupaten Nias Selatan’</w:t>
      </w:r>
      <w:r w:rsidRPr="005861B1">
        <w:rPr>
          <w:rFonts w:eastAsia="Times New Roman" w:cs="Arial"/>
          <w:bCs/>
          <w:color w:val="000000" w:themeColor="text1"/>
          <w:lang w:eastAsia="zh-CN"/>
        </w:rPr>
        <w:t>, Jurnal Kesehatan Global, vol. 1, no.2, Mei 2018, hlm. 70-77.</w:t>
      </w:r>
    </w:p>
    <w:p w:rsidR="00E159F9"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Tarigan, A. R., Lubis, Z., &amp; Syarifah, S. (2018). Pengaruh pengetahuan, sikap dan dukungan keluarga terhadap diet hipertensi di desa Hulu Kecamatan </w:t>
      </w:r>
      <w:r w:rsidRPr="005861B1">
        <w:rPr>
          <w:rFonts w:cs="Arial"/>
          <w:bCs/>
          <w:color w:val="000000" w:themeColor="text1"/>
        </w:rPr>
        <w:tab/>
        <w:t>Pancur Batu tahun 2016. Jurnal kesehatan, 11(1)</w:t>
      </w:r>
    </w:p>
    <w:p w:rsidR="00E159F9" w:rsidRPr="005861B1" w:rsidRDefault="00E159F9" w:rsidP="006A6869">
      <w:pPr>
        <w:tabs>
          <w:tab w:val="left" w:pos="426"/>
        </w:tabs>
        <w:spacing w:after="120" w:line="240" w:lineRule="auto"/>
        <w:ind w:left="426" w:hanging="426"/>
        <w:jc w:val="both"/>
        <w:rPr>
          <w:rFonts w:eastAsia="Times New Roman" w:cs="Arial"/>
          <w:bCs/>
          <w:i/>
          <w:color w:val="000000" w:themeColor="text1"/>
          <w:lang w:eastAsia="zh-CN"/>
        </w:rPr>
      </w:pPr>
      <w:r w:rsidRPr="005861B1">
        <w:rPr>
          <w:rFonts w:eastAsia="Times New Roman" w:cs="Arial"/>
          <w:bCs/>
          <w:color w:val="000000" w:themeColor="text1"/>
          <w:lang w:val="en-US" w:eastAsia="zh-CN"/>
        </w:rPr>
        <w:t>Undang-Undang Republik Indonesia Nomor 36.</w:t>
      </w:r>
      <w:r>
        <w:rPr>
          <w:rFonts w:eastAsia="Times New Roman" w:cs="Arial"/>
          <w:bCs/>
          <w:color w:val="000000" w:themeColor="text1"/>
          <w:lang w:eastAsia="zh-CN"/>
        </w:rPr>
        <w:t>,2009</w:t>
      </w:r>
      <w:r w:rsidRPr="005861B1">
        <w:rPr>
          <w:rFonts w:eastAsia="Times New Roman" w:cs="Arial"/>
          <w:bCs/>
          <w:color w:val="000000" w:themeColor="text1"/>
          <w:lang w:val="en-US" w:eastAsia="zh-CN"/>
        </w:rPr>
        <w:t xml:space="preserve"> </w:t>
      </w:r>
      <w:r>
        <w:rPr>
          <w:rFonts w:eastAsia="Times New Roman" w:cs="Arial"/>
          <w:bCs/>
          <w:i/>
          <w:color w:val="000000" w:themeColor="text1"/>
          <w:lang w:val="en-US" w:eastAsia="zh-CN"/>
        </w:rPr>
        <w:t>Tentang</w:t>
      </w:r>
      <w:r>
        <w:rPr>
          <w:rFonts w:eastAsia="Times New Roman" w:cs="Arial"/>
          <w:bCs/>
          <w:i/>
          <w:color w:val="000000" w:themeColor="text1"/>
          <w:lang w:eastAsia="zh-CN"/>
        </w:rPr>
        <w:t xml:space="preserve"> </w:t>
      </w:r>
      <w:r w:rsidRPr="005861B1">
        <w:rPr>
          <w:rFonts w:eastAsia="Times New Roman" w:cs="Arial"/>
          <w:bCs/>
          <w:i/>
          <w:color w:val="000000" w:themeColor="text1"/>
          <w:lang w:val="en-US" w:eastAsia="zh-CN"/>
        </w:rPr>
        <w:t>Kesehatan</w:t>
      </w:r>
    </w:p>
    <w:p w:rsidR="00E159F9" w:rsidRPr="00D46A3C" w:rsidRDefault="00E159F9" w:rsidP="006A6869">
      <w:pPr>
        <w:tabs>
          <w:tab w:val="left" w:pos="426"/>
          <w:tab w:val="left" w:pos="567"/>
        </w:tabs>
        <w:spacing w:after="120" w:line="240" w:lineRule="auto"/>
        <w:ind w:left="426" w:hanging="426"/>
        <w:jc w:val="both"/>
        <w:rPr>
          <w:rFonts w:eastAsia="Times New Roman" w:cs="Arial"/>
          <w:bCs/>
          <w:i/>
          <w:color w:val="000000" w:themeColor="text1"/>
          <w:lang w:eastAsia="zh-CN"/>
        </w:rPr>
      </w:pPr>
      <w:r w:rsidRPr="005861B1">
        <w:rPr>
          <w:rFonts w:eastAsia="Times New Roman" w:cs="Arial"/>
          <w:bCs/>
          <w:color w:val="000000" w:themeColor="text1"/>
          <w:lang w:val="en-US" w:eastAsia="zh-CN"/>
        </w:rPr>
        <w:t>Undang-Undang Republik Indonesia Nomor 44</w:t>
      </w:r>
      <w:r>
        <w:rPr>
          <w:rFonts w:eastAsia="Times New Roman" w:cs="Arial"/>
          <w:bCs/>
          <w:color w:val="000000" w:themeColor="text1"/>
          <w:lang w:eastAsia="zh-CN"/>
        </w:rPr>
        <w:t>, 2009</w:t>
      </w:r>
      <w:r w:rsidRPr="005861B1">
        <w:rPr>
          <w:rFonts w:eastAsia="Times New Roman" w:cs="Arial"/>
          <w:bCs/>
          <w:color w:val="000000" w:themeColor="text1"/>
          <w:lang w:val="en-US" w:eastAsia="zh-CN"/>
        </w:rPr>
        <w:t xml:space="preserve">. </w:t>
      </w:r>
      <w:r w:rsidRPr="005861B1">
        <w:rPr>
          <w:rFonts w:eastAsia="Times New Roman" w:cs="Arial"/>
          <w:bCs/>
          <w:i/>
          <w:color w:val="000000" w:themeColor="text1"/>
          <w:lang w:val="en-US" w:eastAsia="zh-CN"/>
        </w:rPr>
        <w:t>Rumah Sakit</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Wade, Carlson, 2016, </w:t>
      </w:r>
      <w:r w:rsidRPr="00D46A3C">
        <w:rPr>
          <w:rFonts w:cs="Arial"/>
          <w:bCs/>
          <w:i/>
          <w:color w:val="000000" w:themeColor="text1"/>
        </w:rPr>
        <w:t>Mengatasi Hipertensi</w:t>
      </w:r>
      <w:r w:rsidRPr="005861B1">
        <w:rPr>
          <w:rFonts w:cs="Arial"/>
          <w:bCs/>
          <w:color w:val="000000" w:themeColor="text1"/>
        </w:rPr>
        <w:t>, Nuansa Cendekia</w:t>
      </w:r>
    </w:p>
    <w:p w:rsidR="00E159F9" w:rsidRPr="005861B1" w:rsidRDefault="00E159F9" w:rsidP="006A6869">
      <w:pPr>
        <w:spacing w:after="120" w:line="240" w:lineRule="auto"/>
        <w:ind w:left="426" w:hanging="426"/>
        <w:jc w:val="both"/>
        <w:rPr>
          <w:color w:val="000000" w:themeColor="text1"/>
        </w:rPr>
      </w:pPr>
      <w:r w:rsidRPr="005861B1">
        <w:rPr>
          <w:color w:val="000000" w:themeColor="text1"/>
        </w:rPr>
        <w:t xml:space="preserve">WHO. Hypertension [Internet]. 2019. Available from:  </w:t>
      </w:r>
      <w:hyperlink r:id="rId22" w:history="1">
        <w:r w:rsidRPr="005861B1">
          <w:rPr>
            <w:rStyle w:val="Hyperlink"/>
            <w:color w:val="000000" w:themeColor="text1"/>
            <w:u w:val="none"/>
          </w:rPr>
          <w:t>https://www.who.int/healthtopics/hypertension/</w:t>
        </w:r>
      </w:hyperlink>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Yanita, N. I. S. (2022). </w:t>
      </w:r>
      <w:r w:rsidRPr="00D46A3C">
        <w:rPr>
          <w:rFonts w:cs="Arial"/>
          <w:bCs/>
          <w:i/>
          <w:color w:val="000000" w:themeColor="text1"/>
        </w:rPr>
        <w:t>Berdamai dengan hipertensi</w:t>
      </w:r>
      <w:r w:rsidRPr="005861B1">
        <w:rPr>
          <w:rFonts w:cs="Arial"/>
          <w:bCs/>
          <w:color w:val="000000" w:themeColor="text1"/>
        </w:rPr>
        <w:t>. Bumi Medika.</w:t>
      </w:r>
    </w:p>
    <w:p w:rsidR="00E159F9" w:rsidRPr="005861B1" w:rsidRDefault="00E159F9" w:rsidP="006A6869">
      <w:pPr>
        <w:spacing w:after="120" w:line="240" w:lineRule="auto"/>
        <w:ind w:left="426" w:hanging="426"/>
        <w:jc w:val="both"/>
        <w:rPr>
          <w:rFonts w:cs="Arial"/>
          <w:bCs/>
          <w:color w:val="000000" w:themeColor="text1"/>
        </w:rPr>
      </w:pPr>
      <w:r w:rsidRPr="005861B1">
        <w:rPr>
          <w:rFonts w:cs="Arial"/>
          <w:bCs/>
          <w:color w:val="000000" w:themeColor="text1"/>
        </w:rPr>
        <w:t xml:space="preserve">Yonata, A., &amp; Pratama, A. S. P. (2016). </w:t>
      </w:r>
      <w:r w:rsidRPr="00D46A3C">
        <w:rPr>
          <w:rFonts w:cs="Arial"/>
          <w:bCs/>
          <w:i/>
          <w:color w:val="000000" w:themeColor="text1"/>
        </w:rPr>
        <w:t>Hipertensi sebagai faktor pencetus terjadinya stroke.</w:t>
      </w:r>
      <w:r w:rsidRPr="005861B1">
        <w:rPr>
          <w:rFonts w:cs="Arial"/>
          <w:bCs/>
          <w:color w:val="000000" w:themeColor="text1"/>
        </w:rPr>
        <w:t> Jurnal Majority, 5(3), 17-21.</w:t>
      </w:r>
    </w:p>
    <w:p w:rsidR="00C9037B" w:rsidRPr="005861B1" w:rsidRDefault="00C9037B" w:rsidP="006A6869">
      <w:pPr>
        <w:spacing w:line="240" w:lineRule="auto"/>
        <w:ind w:left="426"/>
        <w:jc w:val="both"/>
        <w:rPr>
          <w:rFonts w:cs="Arial"/>
          <w:bCs/>
          <w:color w:val="000000" w:themeColor="text1"/>
        </w:rPr>
      </w:pPr>
    </w:p>
    <w:p w:rsidR="00C9037B" w:rsidRPr="005861B1" w:rsidRDefault="00C9037B" w:rsidP="001A2F29">
      <w:pPr>
        <w:spacing w:line="240" w:lineRule="auto"/>
        <w:jc w:val="both"/>
        <w:rPr>
          <w:rFonts w:cs="Arial"/>
          <w:bCs/>
          <w:color w:val="000000" w:themeColor="text1"/>
        </w:rPr>
      </w:pPr>
    </w:p>
    <w:p w:rsidR="00C9037B" w:rsidRDefault="00C9037B" w:rsidP="001A2F29">
      <w:pPr>
        <w:spacing w:line="240" w:lineRule="auto"/>
        <w:jc w:val="both"/>
        <w:rPr>
          <w:rFonts w:cs="Arial"/>
          <w:bCs/>
        </w:rPr>
      </w:pPr>
    </w:p>
    <w:p w:rsidR="00C9037B" w:rsidRDefault="00C9037B" w:rsidP="001A2F29">
      <w:pPr>
        <w:spacing w:line="240" w:lineRule="auto"/>
        <w:jc w:val="both"/>
        <w:rPr>
          <w:rFonts w:cs="Arial"/>
          <w:bCs/>
        </w:rPr>
      </w:pPr>
    </w:p>
    <w:p w:rsidR="00C9037B" w:rsidRDefault="00C9037B" w:rsidP="001A2F29">
      <w:pPr>
        <w:spacing w:line="240" w:lineRule="auto"/>
        <w:jc w:val="both"/>
        <w:rPr>
          <w:rFonts w:cs="Arial"/>
          <w:bCs/>
        </w:rPr>
      </w:pPr>
    </w:p>
    <w:p w:rsidR="00C9037B" w:rsidRDefault="00C9037B" w:rsidP="001A2F29">
      <w:pPr>
        <w:spacing w:line="240" w:lineRule="auto"/>
        <w:jc w:val="both"/>
        <w:rPr>
          <w:rFonts w:cs="Arial"/>
          <w:bCs/>
        </w:rPr>
      </w:pPr>
    </w:p>
    <w:p w:rsidR="00C9037B" w:rsidRDefault="00C9037B" w:rsidP="001A2F29">
      <w:pPr>
        <w:spacing w:line="240" w:lineRule="auto"/>
        <w:jc w:val="both"/>
        <w:rPr>
          <w:rFonts w:cs="Arial"/>
          <w:bCs/>
        </w:rPr>
      </w:pPr>
    </w:p>
    <w:p w:rsidR="00C9037B" w:rsidRPr="00C01533" w:rsidRDefault="00C9037B" w:rsidP="001A2F29">
      <w:pPr>
        <w:spacing w:line="240" w:lineRule="auto"/>
        <w:jc w:val="both"/>
        <w:rPr>
          <w:rFonts w:cs="Arial"/>
          <w:bCs/>
        </w:rPr>
      </w:pPr>
    </w:p>
    <w:p w:rsidR="00AC5488" w:rsidRDefault="00AC5488" w:rsidP="004531EC">
      <w:pPr>
        <w:spacing w:line="240" w:lineRule="auto"/>
        <w:jc w:val="both"/>
        <w:rPr>
          <w:rFonts w:cs="Arial"/>
        </w:rPr>
      </w:pPr>
    </w:p>
    <w:p w:rsidR="00404C58" w:rsidRDefault="00404C58" w:rsidP="004531EC">
      <w:pPr>
        <w:spacing w:line="240" w:lineRule="auto"/>
        <w:jc w:val="both"/>
        <w:rPr>
          <w:rFonts w:cs="Arial"/>
        </w:rPr>
      </w:pPr>
    </w:p>
    <w:p w:rsidR="00E302E9" w:rsidRDefault="00E302E9" w:rsidP="004531EC">
      <w:pPr>
        <w:spacing w:line="240" w:lineRule="auto"/>
        <w:jc w:val="both"/>
        <w:rPr>
          <w:rFonts w:cs="Arial"/>
        </w:rPr>
      </w:pPr>
    </w:p>
    <w:p w:rsidR="00E159F9" w:rsidRDefault="00E159F9" w:rsidP="004531EC">
      <w:pPr>
        <w:spacing w:line="240" w:lineRule="auto"/>
        <w:jc w:val="both"/>
        <w:rPr>
          <w:rFonts w:cs="Arial"/>
        </w:rPr>
      </w:pPr>
    </w:p>
    <w:p w:rsidR="00E159F9" w:rsidRDefault="00E159F9" w:rsidP="004531EC">
      <w:pPr>
        <w:spacing w:line="240" w:lineRule="auto"/>
        <w:jc w:val="both"/>
        <w:rPr>
          <w:rFonts w:cs="Arial"/>
        </w:rPr>
      </w:pPr>
    </w:p>
    <w:p w:rsidR="00AC5488" w:rsidRDefault="00AC5488" w:rsidP="00AC5488">
      <w:pPr>
        <w:pStyle w:val="Heading1"/>
        <w:jc w:val="center"/>
      </w:pPr>
      <w:bookmarkStart w:id="431" w:name="_Toc99105165"/>
      <w:bookmarkStart w:id="432" w:name="_Toc106079404"/>
      <w:bookmarkStart w:id="433" w:name="_Toc106543719"/>
      <w:bookmarkStart w:id="434" w:name="_Toc112054581"/>
      <w:r>
        <w:t>Lampiran</w:t>
      </w:r>
      <w:bookmarkEnd w:id="431"/>
      <w:bookmarkEnd w:id="432"/>
      <w:bookmarkEnd w:id="433"/>
      <w:bookmarkEnd w:id="434"/>
      <w:r>
        <w:t xml:space="preserve"> </w:t>
      </w:r>
    </w:p>
    <w:p w:rsidR="00487E5C" w:rsidRPr="00487E5C" w:rsidRDefault="00487E5C" w:rsidP="00487E5C"/>
    <w:p w:rsidR="00487E5C" w:rsidRPr="00487E5C" w:rsidRDefault="00487E5C" w:rsidP="00487E5C">
      <w:pPr>
        <w:pStyle w:val="Caption"/>
        <w:spacing w:after="0"/>
        <w:jc w:val="center"/>
        <w:rPr>
          <w:b w:val="0"/>
          <w:color w:val="auto"/>
          <w:sz w:val="22"/>
          <w:szCs w:val="22"/>
        </w:rPr>
      </w:pPr>
      <w:bookmarkStart w:id="435" w:name="_Toc104746364"/>
      <w:bookmarkStart w:id="436" w:name="_Toc104890397"/>
      <w:bookmarkStart w:id="437" w:name="_Toc105396251"/>
      <w:bookmarkStart w:id="438" w:name="_Toc106079849"/>
      <w:bookmarkStart w:id="439" w:name="_Toc106090026"/>
      <w:bookmarkStart w:id="440" w:name="_Toc106878537"/>
      <w:bookmarkStart w:id="441" w:name="_Toc112054380"/>
      <w:r w:rsidRPr="001C027B">
        <w:rPr>
          <w:b w:val="0"/>
          <w:color w:val="auto"/>
          <w:sz w:val="22"/>
          <w:szCs w:val="22"/>
        </w:rPr>
        <w:t xml:space="preserve">Lampiran  </w:t>
      </w:r>
      <w:r w:rsidRPr="001C027B">
        <w:rPr>
          <w:b w:val="0"/>
          <w:color w:val="auto"/>
          <w:sz w:val="22"/>
          <w:szCs w:val="22"/>
        </w:rPr>
        <w:fldChar w:fldCharType="begin"/>
      </w:r>
      <w:r w:rsidRPr="001C027B">
        <w:rPr>
          <w:b w:val="0"/>
          <w:color w:val="auto"/>
          <w:sz w:val="22"/>
          <w:szCs w:val="22"/>
        </w:rPr>
        <w:instrText xml:space="preserve"> SEQ Lampiran_ \* ARABIC </w:instrText>
      </w:r>
      <w:r w:rsidRPr="001C027B">
        <w:rPr>
          <w:b w:val="0"/>
          <w:color w:val="auto"/>
          <w:sz w:val="22"/>
          <w:szCs w:val="22"/>
        </w:rPr>
        <w:fldChar w:fldCharType="separate"/>
      </w:r>
      <w:r w:rsidR="008B2E73">
        <w:rPr>
          <w:b w:val="0"/>
          <w:noProof/>
          <w:color w:val="auto"/>
          <w:sz w:val="22"/>
          <w:szCs w:val="22"/>
        </w:rPr>
        <w:t>1</w:t>
      </w:r>
      <w:r w:rsidRPr="001C027B">
        <w:rPr>
          <w:b w:val="0"/>
          <w:color w:val="auto"/>
          <w:sz w:val="22"/>
          <w:szCs w:val="22"/>
        </w:rPr>
        <w:fldChar w:fldCharType="end"/>
      </w:r>
      <w:r w:rsidRPr="001C027B">
        <w:rPr>
          <w:b w:val="0"/>
          <w:color w:val="auto"/>
          <w:sz w:val="22"/>
          <w:szCs w:val="22"/>
        </w:rPr>
        <w:t xml:space="preserve"> Surat izin penelitian dari kampus</w:t>
      </w:r>
      <w:bookmarkEnd w:id="435"/>
      <w:bookmarkEnd w:id="436"/>
      <w:bookmarkEnd w:id="437"/>
      <w:bookmarkEnd w:id="438"/>
      <w:bookmarkEnd w:id="439"/>
      <w:bookmarkEnd w:id="440"/>
      <w:bookmarkEnd w:id="441"/>
    </w:p>
    <w:p w:rsidR="00B632D1" w:rsidRPr="001C027B" w:rsidRDefault="00134B9B" w:rsidP="00B632D1">
      <w:pPr>
        <w:keepNext/>
        <w:jc w:val="center"/>
      </w:pPr>
      <w:r w:rsidRPr="001C027B">
        <w:rPr>
          <w:noProof/>
          <w:lang w:val="en-US"/>
        </w:rPr>
        <w:drawing>
          <wp:inline distT="0" distB="0" distL="0" distR="0" wp14:anchorId="51EB233B" wp14:editId="44B3766F">
            <wp:extent cx="3838575" cy="5143500"/>
            <wp:effectExtent l="0" t="0" r="9525" b="0"/>
            <wp:docPr id="26" name="Picture 26" descr="C:\Users\TOSHIBA\AppData\Local\Microsoft\Windows\Temporary Internet Files\Content.Word\IMG_20220519_16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IMG_20220519_1613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9543" cy="5144797"/>
                    </a:xfrm>
                    <a:prstGeom prst="rect">
                      <a:avLst/>
                    </a:prstGeom>
                    <a:noFill/>
                    <a:ln>
                      <a:noFill/>
                    </a:ln>
                  </pic:spPr>
                </pic:pic>
              </a:graphicData>
            </a:graphic>
          </wp:inline>
        </w:drawing>
      </w:r>
    </w:p>
    <w:p w:rsidR="00AC5488" w:rsidRDefault="00AC5488" w:rsidP="004531EC">
      <w:pPr>
        <w:spacing w:line="240" w:lineRule="auto"/>
        <w:jc w:val="both"/>
        <w:rPr>
          <w:rFonts w:cs="Arial"/>
        </w:rPr>
      </w:pPr>
    </w:p>
    <w:p w:rsidR="003154A4" w:rsidRDefault="003154A4" w:rsidP="004531EC">
      <w:pPr>
        <w:spacing w:line="240" w:lineRule="auto"/>
        <w:jc w:val="both"/>
        <w:rPr>
          <w:rFonts w:cs="Arial"/>
        </w:rPr>
      </w:pPr>
    </w:p>
    <w:p w:rsidR="003154A4" w:rsidRDefault="003154A4" w:rsidP="004531EC">
      <w:pPr>
        <w:spacing w:line="240" w:lineRule="auto"/>
        <w:jc w:val="both"/>
        <w:rPr>
          <w:rFonts w:cs="Arial"/>
        </w:rPr>
      </w:pPr>
    </w:p>
    <w:p w:rsidR="003154A4" w:rsidRDefault="003154A4" w:rsidP="004531EC">
      <w:pPr>
        <w:spacing w:line="240" w:lineRule="auto"/>
        <w:jc w:val="both"/>
        <w:rPr>
          <w:rFonts w:cs="Arial"/>
        </w:rPr>
      </w:pPr>
    </w:p>
    <w:p w:rsidR="003154A4" w:rsidRDefault="003154A4" w:rsidP="004531EC">
      <w:pPr>
        <w:spacing w:line="240" w:lineRule="auto"/>
        <w:jc w:val="both"/>
        <w:rPr>
          <w:rFonts w:cs="Arial"/>
        </w:rPr>
      </w:pPr>
    </w:p>
    <w:p w:rsidR="003154A4" w:rsidRDefault="003154A4" w:rsidP="004531EC">
      <w:pPr>
        <w:spacing w:line="240" w:lineRule="auto"/>
        <w:jc w:val="both"/>
        <w:rPr>
          <w:rFonts w:cs="Arial"/>
        </w:rPr>
      </w:pPr>
    </w:p>
    <w:p w:rsidR="006A6869" w:rsidRDefault="006A6869" w:rsidP="004531EC">
      <w:pPr>
        <w:spacing w:line="240" w:lineRule="auto"/>
        <w:jc w:val="both"/>
        <w:rPr>
          <w:rFonts w:cs="Arial"/>
        </w:rPr>
      </w:pPr>
    </w:p>
    <w:p w:rsidR="00487E5C" w:rsidRPr="00487E5C" w:rsidRDefault="00487E5C" w:rsidP="00487E5C">
      <w:pPr>
        <w:pStyle w:val="Caption"/>
        <w:spacing w:after="0"/>
        <w:jc w:val="center"/>
        <w:rPr>
          <w:b w:val="0"/>
          <w:color w:val="auto"/>
          <w:sz w:val="22"/>
          <w:szCs w:val="22"/>
        </w:rPr>
      </w:pPr>
      <w:bookmarkStart w:id="442" w:name="_Toc104746365"/>
      <w:bookmarkStart w:id="443" w:name="_Toc104890398"/>
      <w:bookmarkStart w:id="444" w:name="_Toc105396252"/>
      <w:bookmarkStart w:id="445" w:name="_Toc106079850"/>
      <w:bookmarkStart w:id="446" w:name="_Toc106090027"/>
      <w:bookmarkStart w:id="447" w:name="_Toc106878538"/>
      <w:bookmarkStart w:id="448" w:name="_Toc112054381"/>
      <w:r w:rsidRPr="001C027B">
        <w:rPr>
          <w:b w:val="0"/>
          <w:color w:val="auto"/>
          <w:sz w:val="22"/>
          <w:szCs w:val="22"/>
        </w:rPr>
        <w:t xml:space="preserve">Lampiran  </w:t>
      </w:r>
      <w:r w:rsidRPr="001C027B">
        <w:rPr>
          <w:b w:val="0"/>
          <w:color w:val="auto"/>
          <w:sz w:val="22"/>
          <w:szCs w:val="22"/>
        </w:rPr>
        <w:fldChar w:fldCharType="begin"/>
      </w:r>
      <w:r w:rsidRPr="001C027B">
        <w:rPr>
          <w:b w:val="0"/>
          <w:color w:val="auto"/>
          <w:sz w:val="22"/>
          <w:szCs w:val="22"/>
        </w:rPr>
        <w:instrText xml:space="preserve"> SEQ Lampiran_ \* ARABIC </w:instrText>
      </w:r>
      <w:r w:rsidRPr="001C027B">
        <w:rPr>
          <w:b w:val="0"/>
          <w:color w:val="auto"/>
          <w:sz w:val="22"/>
          <w:szCs w:val="22"/>
        </w:rPr>
        <w:fldChar w:fldCharType="separate"/>
      </w:r>
      <w:r w:rsidR="008B2E73">
        <w:rPr>
          <w:b w:val="0"/>
          <w:noProof/>
          <w:color w:val="auto"/>
          <w:sz w:val="22"/>
          <w:szCs w:val="22"/>
        </w:rPr>
        <w:t>2</w:t>
      </w:r>
      <w:r w:rsidRPr="001C027B">
        <w:rPr>
          <w:b w:val="0"/>
          <w:color w:val="auto"/>
          <w:sz w:val="22"/>
          <w:szCs w:val="22"/>
        </w:rPr>
        <w:fldChar w:fldCharType="end"/>
      </w:r>
      <w:r w:rsidRPr="001C027B">
        <w:rPr>
          <w:b w:val="0"/>
          <w:color w:val="auto"/>
          <w:sz w:val="22"/>
          <w:szCs w:val="22"/>
        </w:rPr>
        <w:t xml:space="preserve"> surat izin penelitian dari Dinkes</w:t>
      </w:r>
      <w:bookmarkEnd w:id="442"/>
      <w:bookmarkEnd w:id="443"/>
      <w:bookmarkEnd w:id="444"/>
      <w:bookmarkEnd w:id="445"/>
      <w:bookmarkEnd w:id="446"/>
      <w:bookmarkEnd w:id="447"/>
      <w:bookmarkEnd w:id="448"/>
    </w:p>
    <w:p w:rsidR="00B632D1" w:rsidRDefault="00134B9B" w:rsidP="00B632D1">
      <w:pPr>
        <w:keepNext/>
        <w:jc w:val="center"/>
      </w:pPr>
      <w:r>
        <w:rPr>
          <w:noProof/>
          <w:lang w:val="en-US"/>
        </w:rPr>
        <w:drawing>
          <wp:inline distT="0" distB="0" distL="0" distR="0" wp14:anchorId="33D35EA9" wp14:editId="4EE3472B">
            <wp:extent cx="4591050" cy="6038850"/>
            <wp:effectExtent l="0" t="0" r="0" b="0"/>
            <wp:docPr id="27" name="Picture 27" descr="C:\Users\TOSHIBA\AppData\Local\Microsoft\Windows\Temporary Internet Files\Content.Word\IMG_20220519_16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Temporary Internet Files\Content.Word\IMG_20220519_1613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3768" cy="6042425"/>
                    </a:xfrm>
                    <a:prstGeom prst="rect">
                      <a:avLst/>
                    </a:prstGeom>
                    <a:noFill/>
                    <a:ln>
                      <a:noFill/>
                    </a:ln>
                  </pic:spPr>
                </pic:pic>
              </a:graphicData>
            </a:graphic>
          </wp:inline>
        </w:drawing>
      </w:r>
    </w:p>
    <w:p w:rsidR="00A01632" w:rsidRDefault="00A01632" w:rsidP="00A01632"/>
    <w:p w:rsidR="00A01632" w:rsidRDefault="00A01632" w:rsidP="00A01632"/>
    <w:p w:rsidR="00A01632" w:rsidRDefault="00A01632" w:rsidP="00A01632"/>
    <w:p w:rsidR="00A01632" w:rsidRDefault="00A01632" w:rsidP="00A01632"/>
    <w:p w:rsidR="00E159F9" w:rsidRDefault="00E159F9" w:rsidP="00A01632"/>
    <w:p w:rsidR="00E159F9" w:rsidRDefault="00E159F9" w:rsidP="00A01632"/>
    <w:p w:rsidR="00D634B2" w:rsidRDefault="00D634B2" w:rsidP="00D634B2">
      <w:pPr>
        <w:pStyle w:val="Caption"/>
      </w:pPr>
      <w:bookmarkStart w:id="449" w:name="_Toc106878540"/>
    </w:p>
    <w:p w:rsidR="00E159F9" w:rsidRPr="00D634B2" w:rsidRDefault="00D634B2" w:rsidP="00D634B2">
      <w:pPr>
        <w:pStyle w:val="Caption"/>
        <w:jc w:val="center"/>
        <w:rPr>
          <w:b w:val="0"/>
          <w:color w:val="auto"/>
          <w:sz w:val="24"/>
          <w:szCs w:val="24"/>
        </w:rPr>
      </w:pPr>
      <w:bookmarkStart w:id="450" w:name="_Toc112054382"/>
      <w:r w:rsidRPr="00D634B2">
        <w:rPr>
          <w:b w:val="0"/>
          <w:color w:val="auto"/>
          <w:sz w:val="24"/>
          <w:szCs w:val="24"/>
        </w:rPr>
        <w:t xml:space="preserve">Lampiran  </w:t>
      </w:r>
      <w:r w:rsidRPr="00D634B2">
        <w:rPr>
          <w:b w:val="0"/>
          <w:color w:val="auto"/>
          <w:sz w:val="24"/>
          <w:szCs w:val="24"/>
        </w:rPr>
        <w:fldChar w:fldCharType="begin"/>
      </w:r>
      <w:r w:rsidRPr="00D634B2">
        <w:rPr>
          <w:b w:val="0"/>
          <w:color w:val="auto"/>
          <w:sz w:val="24"/>
          <w:szCs w:val="24"/>
        </w:rPr>
        <w:instrText xml:space="preserve"> SEQ Lampiran_ \* ARABIC </w:instrText>
      </w:r>
      <w:r w:rsidRPr="00D634B2">
        <w:rPr>
          <w:b w:val="0"/>
          <w:color w:val="auto"/>
          <w:sz w:val="24"/>
          <w:szCs w:val="24"/>
        </w:rPr>
        <w:fldChar w:fldCharType="separate"/>
      </w:r>
      <w:r w:rsidR="008B2E73">
        <w:rPr>
          <w:b w:val="0"/>
          <w:noProof/>
          <w:color w:val="auto"/>
          <w:sz w:val="24"/>
          <w:szCs w:val="24"/>
        </w:rPr>
        <w:t>3</w:t>
      </w:r>
      <w:r w:rsidRPr="00D634B2">
        <w:rPr>
          <w:b w:val="0"/>
          <w:color w:val="auto"/>
          <w:sz w:val="24"/>
          <w:szCs w:val="24"/>
        </w:rPr>
        <w:fldChar w:fldCharType="end"/>
      </w:r>
      <w:r w:rsidRPr="00D634B2">
        <w:rPr>
          <w:b w:val="0"/>
          <w:color w:val="auto"/>
          <w:sz w:val="24"/>
          <w:szCs w:val="24"/>
        </w:rPr>
        <w:t xml:space="preserve">  </w:t>
      </w:r>
      <w:r w:rsidR="00487E5C" w:rsidRPr="00D634B2">
        <w:rPr>
          <w:b w:val="0"/>
          <w:bCs w:val="0"/>
          <w:noProof/>
          <w:color w:val="auto"/>
          <w:sz w:val="24"/>
          <w:szCs w:val="24"/>
          <w:lang w:eastAsia="id-ID"/>
        </w:rPr>
        <w:t>E</w:t>
      </w:r>
      <w:r w:rsidR="00AE6418" w:rsidRPr="00D634B2">
        <w:rPr>
          <w:b w:val="0"/>
          <w:bCs w:val="0"/>
          <w:noProof/>
          <w:color w:val="auto"/>
          <w:sz w:val="24"/>
          <w:szCs w:val="24"/>
          <w:lang w:eastAsia="id-ID"/>
        </w:rPr>
        <w:t xml:space="preserve">thnical </w:t>
      </w:r>
      <w:r w:rsidR="00487E5C" w:rsidRPr="00D634B2">
        <w:rPr>
          <w:b w:val="0"/>
          <w:bCs w:val="0"/>
          <w:noProof/>
          <w:color w:val="auto"/>
          <w:sz w:val="24"/>
          <w:szCs w:val="24"/>
          <w:lang w:eastAsia="id-ID"/>
        </w:rPr>
        <w:t>C</w:t>
      </w:r>
      <w:r w:rsidR="00AE6418" w:rsidRPr="00D634B2">
        <w:rPr>
          <w:b w:val="0"/>
          <w:bCs w:val="0"/>
          <w:noProof/>
          <w:color w:val="auto"/>
          <w:sz w:val="24"/>
          <w:szCs w:val="24"/>
          <w:lang w:eastAsia="id-ID"/>
        </w:rPr>
        <w:t>learence</w:t>
      </w:r>
      <w:bookmarkEnd w:id="449"/>
      <w:bookmarkEnd w:id="450"/>
    </w:p>
    <w:p w:rsidR="00E159F9" w:rsidRDefault="00E159F9" w:rsidP="00E159F9">
      <w:pPr>
        <w:keepNext/>
      </w:pPr>
      <w:r>
        <w:rPr>
          <w:noProof/>
          <w:lang w:val="en-US"/>
        </w:rPr>
        <w:drawing>
          <wp:inline distT="0" distB="0" distL="0" distR="0" wp14:anchorId="67788C6E" wp14:editId="16B0364C">
            <wp:extent cx="5022462" cy="5968721"/>
            <wp:effectExtent l="0" t="0" r="6985" b="0"/>
            <wp:docPr id="5" name="Picture 5" descr="C:\Users\TOSHIBA\AppData\Local\Microsoft\Windows\Temporary Internet Files\Content.Word\IMG_20220822_08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_20220822_085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5989558"/>
                    </a:xfrm>
                    <a:prstGeom prst="rect">
                      <a:avLst/>
                    </a:prstGeom>
                    <a:noFill/>
                    <a:ln>
                      <a:noFill/>
                    </a:ln>
                  </pic:spPr>
                </pic:pic>
              </a:graphicData>
            </a:graphic>
          </wp:inline>
        </w:drawing>
      </w:r>
    </w:p>
    <w:p w:rsidR="00635CF3" w:rsidRDefault="00635CF3" w:rsidP="00635CF3">
      <w:pPr>
        <w:keepNext/>
      </w:pPr>
    </w:p>
    <w:p w:rsidR="00205471" w:rsidRPr="00205471" w:rsidRDefault="00205471" w:rsidP="00205471">
      <w:pPr>
        <w:rPr>
          <w:rFonts w:asciiTheme="minorHAnsi" w:hAnsiTheme="minorHAnsi"/>
        </w:rPr>
      </w:pPr>
    </w:p>
    <w:p w:rsidR="00487E5C" w:rsidRDefault="00487E5C" w:rsidP="00487E5C">
      <w:pPr>
        <w:pStyle w:val="Caption"/>
        <w:spacing w:after="0"/>
        <w:jc w:val="center"/>
        <w:rPr>
          <w:b w:val="0"/>
          <w:color w:val="auto"/>
          <w:sz w:val="22"/>
          <w:szCs w:val="22"/>
        </w:rPr>
      </w:pPr>
    </w:p>
    <w:p w:rsidR="00487E5C" w:rsidRDefault="00487E5C" w:rsidP="00487E5C">
      <w:pPr>
        <w:pStyle w:val="Caption"/>
        <w:spacing w:after="0"/>
        <w:jc w:val="center"/>
        <w:rPr>
          <w:b w:val="0"/>
          <w:color w:val="auto"/>
          <w:sz w:val="22"/>
          <w:szCs w:val="22"/>
        </w:rPr>
      </w:pPr>
    </w:p>
    <w:p w:rsidR="00487E5C" w:rsidRDefault="00487E5C" w:rsidP="00487E5C">
      <w:pPr>
        <w:pStyle w:val="Caption"/>
        <w:spacing w:after="0"/>
        <w:jc w:val="center"/>
        <w:rPr>
          <w:b w:val="0"/>
          <w:color w:val="auto"/>
          <w:sz w:val="22"/>
          <w:szCs w:val="22"/>
        </w:rPr>
      </w:pPr>
    </w:p>
    <w:p w:rsidR="00487E5C" w:rsidRDefault="00487E5C" w:rsidP="00487E5C">
      <w:pPr>
        <w:pStyle w:val="Caption"/>
        <w:spacing w:after="0"/>
        <w:jc w:val="center"/>
        <w:rPr>
          <w:b w:val="0"/>
          <w:color w:val="auto"/>
          <w:sz w:val="22"/>
          <w:szCs w:val="22"/>
        </w:rPr>
      </w:pPr>
    </w:p>
    <w:p w:rsidR="00487E5C" w:rsidRDefault="00487E5C" w:rsidP="00D634B2">
      <w:pPr>
        <w:pStyle w:val="Caption"/>
        <w:spacing w:after="0"/>
        <w:rPr>
          <w:b w:val="0"/>
          <w:color w:val="auto"/>
          <w:sz w:val="22"/>
          <w:szCs w:val="22"/>
        </w:rPr>
      </w:pPr>
    </w:p>
    <w:p w:rsidR="00D634B2" w:rsidRPr="00D634B2" w:rsidRDefault="00D634B2" w:rsidP="00D634B2"/>
    <w:p w:rsidR="00D634B2" w:rsidRDefault="00D634B2" w:rsidP="00D634B2">
      <w:pPr>
        <w:pStyle w:val="Caption"/>
        <w:keepNext/>
        <w:spacing w:after="0"/>
        <w:jc w:val="center"/>
      </w:pPr>
    </w:p>
    <w:p w:rsidR="006A6869" w:rsidRPr="006A6869" w:rsidRDefault="006A6869" w:rsidP="006A6869"/>
    <w:p w:rsidR="00487E5C" w:rsidRDefault="00D634B2" w:rsidP="00D634B2">
      <w:pPr>
        <w:pStyle w:val="Caption"/>
        <w:rPr>
          <w:b w:val="0"/>
          <w:color w:val="auto"/>
          <w:sz w:val="24"/>
          <w:szCs w:val="24"/>
        </w:rPr>
      </w:pPr>
      <w:bookmarkStart w:id="451" w:name="_Toc112054383"/>
      <w:r w:rsidRPr="00D634B2">
        <w:rPr>
          <w:b w:val="0"/>
          <w:color w:val="auto"/>
          <w:sz w:val="24"/>
          <w:szCs w:val="24"/>
        </w:rPr>
        <w:t xml:space="preserve">Lampiran  </w:t>
      </w:r>
      <w:r w:rsidRPr="00D634B2">
        <w:rPr>
          <w:b w:val="0"/>
          <w:color w:val="auto"/>
          <w:sz w:val="24"/>
          <w:szCs w:val="24"/>
        </w:rPr>
        <w:fldChar w:fldCharType="begin"/>
      </w:r>
      <w:r w:rsidRPr="00D634B2">
        <w:rPr>
          <w:b w:val="0"/>
          <w:color w:val="auto"/>
          <w:sz w:val="24"/>
          <w:szCs w:val="24"/>
        </w:rPr>
        <w:instrText xml:space="preserve"> SEQ Lampiran_ \* ARABIC </w:instrText>
      </w:r>
      <w:r w:rsidRPr="00D634B2">
        <w:rPr>
          <w:b w:val="0"/>
          <w:color w:val="auto"/>
          <w:sz w:val="24"/>
          <w:szCs w:val="24"/>
        </w:rPr>
        <w:fldChar w:fldCharType="separate"/>
      </w:r>
      <w:r w:rsidR="008B2E73">
        <w:rPr>
          <w:b w:val="0"/>
          <w:noProof/>
          <w:color w:val="auto"/>
          <w:sz w:val="24"/>
          <w:szCs w:val="24"/>
        </w:rPr>
        <w:t>4</w:t>
      </w:r>
      <w:r w:rsidRPr="00D634B2">
        <w:rPr>
          <w:b w:val="0"/>
          <w:color w:val="auto"/>
          <w:sz w:val="24"/>
          <w:szCs w:val="24"/>
        </w:rPr>
        <w:fldChar w:fldCharType="end"/>
      </w:r>
      <w:r w:rsidRPr="00D634B2">
        <w:rPr>
          <w:b w:val="0"/>
          <w:color w:val="auto"/>
          <w:sz w:val="24"/>
          <w:szCs w:val="24"/>
        </w:rPr>
        <w:t xml:space="preserve"> Perhitungan Jumlah Resep Antihipertensi</w:t>
      </w:r>
      <w:bookmarkEnd w:id="451"/>
      <w:r w:rsidRPr="00D634B2">
        <w:rPr>
          <w:b w:val="0"/>
          <w:color w:val="auto"/>
          <w:sz w:val="24"/>
          <w:szCs w:val="24"/>
        </w:rPr>
        <w:t xml:space="preserve"> </w:t>
      </w:r>
    </w:p>
    <w:p w:rsidR="00BE5C96" w:rsidRPr="00BE5C96" w:rsidRDefault="00BE5C96" w:rsidP="00BE5C96"/>
    <w:p w:rsidR="00D634B2" w:rsidRPr="00D634B2" w:rsidRDefault="00BE5C96" w:rsidP="00D634B2">
      <w:pPr>
        <w:pStyle w:val="ListParagraph"/>
        <w:spacing w:after="0" w:line="360" w:lineRule="auto"/>
        <w:ind w:left="0"/>
        <w:jc w:val="both"/>
        <w:rPr>
          <w:rFonts w:eastAsia="Times New Roman" w:cs="Arial"/>
          <w:b/>
          <w:lang w:eastAsia="zh-CN"/>
        </w:rPr>
      </w:pPr>
      <w:r>
        <w:rPr>
          <w:rFonts w:eastAsia="Times New Roman" w:cs="Arial"/>
          <w:b/>
          <w:lang w:eastAsia="zh-CN"/>
        </w:rPr>
        <w:t>Perhitungan j</w:t>
      </w:r>
      <w:r w:rsidR="006A6869">
        <w:rPr>
          <w:rFonts w:eastAsia="Times New Roman" w:cs="Arial"/>
          <w:b/>
          <w:lang w:eastAsia="zh-CN"/>
        </w:rPr>
        <w:t>umlah resep antih</w:t>
      </w:r>
      <w:r w:rsidR="00D634B2" w:rsidRPr="00D634B2">
        <w:rPr>
          <w:rFonts w:eastAsia="Times New Roman" w:cs="Arial"/>
          <w:b/>
          <w:lang w:eastAsia="zh-CN"/>
        </w:rPr>
        <w:t>ipertensi berdasarkan periode Januari – Desember 2021</w:t>
      </w:r>
    </w:p>
    <w:p w:rsidR="00D634B2" w:rsidRPr="00D634B2" w:rsidRDefault="00D634B2" w:rsidP="00D634B2">
      <w:pPr>
        <w:spacing w:line="360" w:lineRule="auto"/>
        <w:jc w:val="both"/>
        <w:rPr>
          <w:rFonts w:cs="Arial"/>
        </w:rPr>
      </w:pPr>
      <w:r w:rsidRPr="00D634B2">
        <w:rPr>
          <w:rFonts w:cs="Arial"/>
        </w:rPr>
        <w:t>Sehingga dapat dihitung persentase pemakaian resep antihipertensi pada periode januari – Desember yaitu :</w:t>
      </w:r>
    </w:p>
    <w:p w:rsidR="00D634B2" w:rsidRPr="00D634B2" w:rsidRDefault="00D634B2" w:rsidP="00D634B2">
      <w:pPr>
        <w:ind w:right="1416"/>
        <w:jc w:val="both"/>
        <w:rPr>
          <w:rFonts w:eastAsiaTheme="minorEastAsia" w:cs="Arial"/>
        </w:rPr>
      </w:pPr>
      <m:oMathPara>
        <m:oMathParaPr>
          <m:jc m:val="left"/>
        </m:oMathParaPr>
        <m:oMath>
          <m:r>
            <m:rPr>
              <m:sty m:val="p"/>
            </m:rPr>
            <w:rPr>
              <w:rFonts w:ascii="Cambria Math" w:hAnsi="Cambria Math" w:cs="Arial"/>
            </w:rPr>
            <m:t xml:space="preserve">persentase rata-rata = </m:t>
          </m:r>
          <m:f>
            <m:fPr>
              <m:ctrlPr>
                <w:rPr>
                  <w:rFonts w:ascii="Cambria Math" w:hAnsi="Cambria Math" w:cs="Arial"/>
                </w:rPr>
              </m:ctrlPr>
            </m:fPr>
            <m:num>
              <m:r>
                <m:rPr>
                  <m:sty m:val="p"/>
                </m:rPr>
                <w:rPr>
                  <w:rFonts w:ascii="Cambria Math" w:hAnsi="Cambria Math" w:cs="Arial"/>
                </w:rPr>
                <m:t xml:space="preserve">jumlah persentase resep pasien  </m:t>
              </m:r>
            </m:num>
            <m:den>
              <m:r>
                <m:rPr>
                  <m:sty m:val="p"/>
                </m:rPr>
                <w:rPr>
                  <w:rFonts w:ascii="Cambria Math" w:hAnsi="Cambria Math" w:cs="Arial"/>
                </w:rPr>
                <m:t>12</m:t>
              </m:r>
            </m:den>
          </m:f>
        </m:oMath>
      </m:oMathPara>
    </w:p>
    <w:p w:rsidR="00D634B2" w:rsidRPr="00D634B2" w:rsidRDefault="00D634B2" w:rsidP="00D634B2">
      <w:pPr>
        <w:tabs>
          <w:tab w:val="left" w:pos="3119"/>
          <w:tab w:val="left" w:pos="5670"/>
          <w:tab w:val="left" w:pos="6379"/>
        </w:tabs>
        <w:ind w:right="1841"/>
        <w:jc w:val="both"/>
        <w:rPr>
          <w:rFonts w:eastAsiaTheme="minorEastAsia" w:cs="Arial"/>
        </w:rPr>
      </w:pPr>
      <m:oMathPara>
        <m:oMath>
          <m:r>
            <m:rPr>
              <m:sty m:val="p"/>
            </m:rPr>
            <w:rPr>
              <w:rFonts w:ascii="Cambria Math" w:eastAsiaTheme="minorEastAsia" w:hAnsi="Cambria Math" w:cs="Arial"/>
            </w:rPr>
            <m:t xml:space="preserve">=  </m:t>
          </m:r>
          <m:f>
            <m:fPr>
              <m:ctrlPr>
                <w:rPr>
                  <w:rFonts w:ascii="Cambria Math" w:eastAsiaTheme="minorEastAsia" w:hAnsi="Cambria Math" w:cs="Arial"/>
                </w:rPr>
              </m:ctrlPr>
            </m:fPr>
            <m:num>
              <m:r>
                <m:rPr>
                  <m:sty m:val="p"/>
                </m:rPr>
                <w:rPr>
                  <w:rFonts w:ascii="Cambria Math" w:eastAsiaTheme="minorEastAsia" w:hAnsi="Cambria Math" w:cs="Arial"/>
                </w:rPr>
                <m:t>100</m:t>
              </m:r>
            </m:num>
            <m:den>
              <m:r>
                <m:rPr>
                  <m:sty m:val="p"/>
                </m:rPr>
                <w:rPr>
                  <w:rFonts w:ascii="Cambria Math" w:eastAsiaTheme="minorEastAsia" w:hAnsi="Cambria Math" w:cs="Arial"/>
                </w:rPr>
                <m:t xml:space="preserve">12 </m:t>
              </m:r>
            </m:den>
          </m:f>
        </m:oMath>
      </m:oMathPara>
    </w:p>
    <w:p w:rsidR="00D634B2" w:rsidRPr="00D634B2" w:rsidRDefault="00D634B2" w:rsidP="00D634B2">
      <w:pPr>
        <w:ind w:right="1700"/>
        <w:jc w:val="both"/>
        <w:rPr>
          <w:rFonts w:eastAsiaTheme="minorEastAsia" w:cs="Arial"/>
        </w:rPr>
      </w:pPr>
      <m:oMathPara>
        <m:oMath>
          <m:r>
            <m:rPr>
              <m:sty m:val="p"/>
            </m:rPr>
            <w:rPr>
              <w:rFonts w:ascii="Cambria Math" w:eastAsiaTheme="minorEastAsia" w:hAnsi="Cambria Math" w:cs="Arial"/>
            </w:rPr>
            <m:t xml:space="preserve">    = 8,33 %</m:t>
          </m:r>
        </m:oMath>
      </m:oMathPara>
    </w:p>
    <w:p w:rsidR="00D634B2" w:rsidRPr="00D634B2" w:rsidRDefault="00D634B2" w:rsidP="00D634B2">
      <w:pPr>
        <w:ind w:right="1700"/>
        <w:jc w:val="both"/>
        <w:rPr>
          <w:rFonts w:eastAsiaTheme="minorEastAsia" w:cs="Arial"/>
        </w:rPr>
      </w:pPr>
    </w:p>
    <w:p w:rsidR="00D634B2" w:rsidRPr="006A6869" w:rsidRDefault="006A6869" w:rsidP="00D634B2">
      <w:pPr>
        <w:pStyle w:val="ListParagraph"/>
        <w:spacing w:after="0" w:line="360" w:lineRule="auto"/>
        <w:ind w:left="0"/>
        <w:jc w:val="both"/>
        <w:rPr>
          <w:rFonts w:eastAsia="Times New Roman" w:cs="Arial"/>
          <w:b/>
          <w:i/>
          <w:lang w:eastAsia="zh-CN"/>
        </w:rPr>
      </w:pPr>
      <w:r>
        <w:rPr>
          <w:rFonts w:eastAsia="Times New Roman" w:cs="Arial"/>
          <w:b/>
          <w:lang w:eastAsia="zh-CN"/>
        </w:rPr>
        <w:t>Perhitungan jumlah r</w:t>
      </w:r>
      <w:r w:rsidR="00D634B2" w:rsidRPr="00D634B2">
        <w:rPr>
          <w:rFonts w:eastAsia="Times New Roman" w:cs="Arial"/>
          <w:b/>
          <w:lang w:eastAsia="zh-CN"/>
        </w:rPr>
        <w:t xml:space="preserve">esep anthipertensi yang diambil berdasarkan </w:t>
      </w:r>
      <w:r w:rsidR="00D634B2" w:rsidRPr="006A6869">
        <w:rPr>
          <w:rFonts w:eastAsia="Times New Roman" w:cs="Arial"/>
          <w:b/>
          <w:i/>
          <w:lang w:eastAsia="zh-CN"/>
        </w:rPr>
        <w:t>Metode Random Sampling</w:t>
      </w:r>
    </w:p>
    <w:p w:rsidR="00D634B2" w:rsidRPr="00D634B2" w:rsidRDefault="00D634B2" w:rsidP="00D634B2">
      <w:pPr>
        <w:spacing w:after="0" w:line="360" w:lineRule="auto"/>
        <w:jc w:val="both"/>
        <w:rPr>
          <w:rFonts w:cs="Arial"/>
        </w:rPr>
      </w:pPr>
      <w:r w:rsidRPr="00D634B2">
        <w:rPr>
          <w:rFonts w:cs="Arial"/>
        </w:rPr>
        <w:t xml:space="preserve">Sehingga jumlah persentase rata-rata resep pasien antihipertensi dalam waktu 4 bulan dapat dihitung menggunakan rumus </w:t>
      </w:r>
      <w:r w:rsidR="00BE5C96" w:rsidRPr="00BE5C96">
        <w:rPr>
          <w:rFonts w:cs="Arial"/>
          <w:i/>
        </w:rPr>
        <w:t xml:space="preserve">metode simple </w:t>
      </w:r>
      <w:r w:rsidRPr="00BE5C96">
        <w:rPr>
          <w:rFonts w:cs="Arial"/>
          <w:i/>
        </w:rPr>
        <w:t xml:space="preserve">random sampling </w:t>
      </w:r>
      <w:r w:rsidRPr="00D634B2">
        <w:rPr>
          <w:rFonts w:cs="Arial"/>
        </w:rPr>
        <w:t xml:space="preserve">yaitu : </w:t>
      </w:r>
    </w:p>
    <w:p w:rsidR="00D634B2" w:rsidRPr="00D634B2" w:rsidRDefault="00D634B2" w:rsidP="00D634B2">
      <w:pPr>
        <w:ind w:right="1416"/>
        <w:jc w:val="both"/>
        <w:rPr>
          <w:rFonts w:eastAsiaTheme="minorEastAsia" w:cs="Arial"/>
        </w:rPr>
      </w:pPr>
      <m:oMathPara>
        <m:oMathParaPr>
          <m:jc m:val="left"/>
        </m:oMathParaPr>
        <m:oMath>
          <m:r>
            <m:rPr>
              <m:sty m:val="p"/>
            </m:rPr>
            <w:rPr>
              <w:rFonts w:ascii="Cambria Math" w:hAnsi="Cambria Math" w:cs="Arial"/>
            </w:rPr>
            <m:t xml:space="preserve">persentase rata-rata = </m:t>
          </m:r>
          <m:f>
            <m:fPr>
              <m:ctrlPr>
                <w:rPr>
                  <w:rFonts w:ascii="Cambria Math" w:hAnsi="Cambria Math" w:cs="Arial"/>
                </w:rPr>
              </m:ctrlPr>
            </m:fPr>
            <m:num>
              <m:r>
                <m:rPr>
                  <m:sty m:val="p"/>
                </m:rPr>
                <w:rPr>
                  <w:rFonts w:ascii="Cambria Math" w:hAnsi="Cambria Math" w:cs="Arial"/>
                </w:rPr>
                <m:t xml:space="preserve">jumlah persentase bulan Februari+Mei +Agustus+November   </m:t>
              </m:r>
            </m:num>
            <m:den>
              <m:r>
                <m:rPr>
                  <m:sty m:val="p"/>
                </m:rPr>
                <w:rPr>
                  <w:rFonts w:ascii="Cambria Math" w:hAnsi="Cambria Math" w:cs="Arial"/>
                </w:rPr>
                <m:t>4</m:t>
              </m:r>
            </m:den>
          </m:f>
          <m:r>
            <w:rPr>
              <w:rFonts w:ascii="Cambria Math" w:hAnsi="Cambria Math" w:cs="Arial"/>
            </w:rPr>
            <m:t xml:space="preserve"> </m:t>
          </m:r>
        </m:oMath>
      </m:oMathPara>
    </w:p>
    <w:p w:rsidR="00D634B2" w:rsidRPr="00D634B2" w:rsidRDefault="00D634B2" w:rsidP="00D634B2">
      <w:pPr>
        <w:tabs>
          <w:tab w:val="left" w:pos="3119"/>
          <w:tab w:val="left" w:pos="5670"/>
          <w:tab w:val="left" w:pos="6379"/>
        </w:tabs>
        <w:ind w:right="1841"/>
        <w:jc w:val="both"/>
        <w:rPr>
          <w:rFonts w:eastAsiaTheme="minorEastAsia" w:cs="Arial"/>
        </w:rPr>
      </w:pPr>
      <m:oMathPara>
        <m:oMathParaPr>
          <m:jc m:val="left"/>
        </m:oMathParaPr>
        <m:oMath>
          <m:r>
            <m:rPr>
              <m:sty m:val="p"/>
            </m:rPr>
            <w:rPr>
              <w:rFonts w:ascii="Cambria Math" w:eastAsiaTheme="minorEastAsia" w:hAnsi="Cambria Math" w:cs="Arial"/>
            </w:rPr>
            <m:t xml:space="preserve">=  </m:t>
          </m:r>
          <m:f>
            <m:fPr>
              <m:ctrlPr>
                <w:rPr>
                  <w:rFonts w:ascii="Cambria Math" w:eastAsiaTheme="minorEastAsia" w:hAnsi="Cambria Math" w:cs="Arial"/>
                </w:rPr>
              </m:ctrlPr>
            </m:fPr>
            <m:num>
              <m:r>
                <w:rPr>
                  <w:rFonts w:ascii="Cambria Math" w:eastAsiaTheme="minorEastAsia" w:hAnsi="Cambria Math" w:cs="Arial"/>
                </w:rPr>
                <m:t>20+23,53+25,88+30,59</m:t>
              </m:r>
            </m:num>
            <m:den>
              <m:r>
                <m:rPr>
                  <m:sty m:val="p"/>
                </m:rPr>
                <w:rPr>
                  <w:rFonts w:ascii="Cambria Math" w:eastAsiaTheme="minorEastAsia" w:hAnsi="Cambria Math" w:cs="Arial"/>
                </w:rPr>
                <m:t xml:space="preserve">12 </m:t>
              </m:r>
            </m:den>
          </m:f>
        </m:oMath>
      </m:oMathPara>
    </w:p>
    <w:p w:rsidR="00D634B2" w:rsidRPr="00D634B2" w:rsidRDefault="00D634B2" w:rsidP="00D634B2">
      <w:pPr>
        <w:tabs>
          <w:tab w:val="left" w:pos="3119"/>
          <w:tab w:val="left" w:pos="5670"/>
          <w:tab w:val="left" w:pos="6379"/>
        </w:tabs>
        <w:ind w:right="1841"/>
        <w:jc w:val="both"/>
        <w:rPr>
          <w:rFonts w:eastAsiaTheme="minorEastAsia" w:cs="Arial"/>
        </w:rPr>
      </w:pPr>
      <m:oMathPara>
        <m:oMathParaPr>
          <m:jc m:val="left"/>
        </m:oMathParaPr>
        <m:oMath>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100</m:t>
              </m:r>
            </m:num>
            <m:den>
              <m:r>
                <m:rPr>
                  <m:sty m:val="p"/>
                </m:rPr>
                <w:rPr>
                  <w:rFonts w:ascii="Cambria Math" w:eastAsiaTheme="minorEastAsia" w:hAnsi="Cambria Math" w:cs="Arial"/>
                </w:rPr>
                <m:t>4</m:t>
              </m:r>
            </m:den>
          </m:f>
        </m:oMath>
      </m:oMathPara>
    </w:p>
    <w:p w:rsidR="00D634B2" w:rsidRPr="00D634B2" w:rsidRDefault="00D634B2" w:rsidP="00D634B2">
      <w:pPr>
        <w:ind w:right="1700"/>
        <w:jc w:val="both"/>
        <w:rPr>
          <w:rFonts w:eastAsiaTheme="minorEastAsia" w:cs="Arial"/>
        </w:rPr>
      </w:pPr>
      <m:oMath>
        <m:r>
          <m:rPr>
            <m:sty m:val="p"/>
          </m:rPr>
          <w:rPr>
            <w:rFonts w:ascii="Cambria Math" w:eastAsiaTheme="minorEastAsia" w:hAnsi="Cambria Math" w:cs="Arial"/>
          </w:rPr>
          <m:t xml:space="preserve"> = 25</m:t>
        </m:r>
      </m:oMath>
      <w:r w:rsidRPr="00D634B2">
        <w:rPr>
          <w:rFonts w:eastAsiaTheme="minorEastAsia" w:cs="Arial"/>
        </w:rPr>
        <w:t xml:space="preserve"> </w:t>
      </w:r>
    </w:p>
    <w:p w:rsidR="00D634B2" w:rsidRDefault="00D634B2" w:rsidP="00D634B2">
      <w:pPr>
        <w:ind w:right="1700" w:firstLine="284"/>
        <w:jc w:val="both"/>
        <w:rPr>
          <w:rFonts w:eastAsiaTheme="minorEastAsia" w:cs="Arial"/>
        </w:rPr>
      </w:pPr>
    </w:p>
    <w:p w:rsidR="00D634B2" w:rsidRPr="00D634B2" w:rsidRDefault="00D634B2" w:rsidP="00D634B2">
      <w:pPr>
        <w:pStyle w:val="ListParagraph"/>
        <w:spacing w:after="0" w:line="360" w:lineRule="auto"/>
        <w:ind w:left="0"/>
        <w:jc w:val="center"/>
        <w:rPr>
          <w:rFonts w:eastAsia="Times New Roman" w:cs="Arial"/>
          <w:b/>
          <w:lang w:eastAsia="zh-CN"/>
        </w:rPr>
      </w:pPr>
    </w:p>
    <w:p w:rsidR="00D634B2" w:rsidRPr="00D634B2" w:rsidRDefault="00D634B2" w:rsidP="00D634B2"/>
    <w:p w:rsidR="00D634B2" w:rsidRDefault="00D634B2" w:rsidP="00487E5C">
      <w:pPr>
        <w:pStyle w:val="Caption"/>
        <w:spacing w:after="0"/>
        <w:jc w:val="center"/>
        <w:rPr>
          <w:b w:val="0"/>
          <w:color w:val="auto"/>
          <w:sz w:val="22"/>
          <w:szCs w:val="22"/>
        </w:rPr>
      </w:pPr>
      <w:bookmarkStart w:id="452" w:name="_Toc106878541"/>
    </w:p>
    <w:p w:rsidR="00D634B2" w:rsidRDefault="00D634B2" w:rsidP="00487E5C">
      <w:pPr>
        <w:pStyle w:val="Caption"/>
        <w:spacing w:after="0"/>
        <w:jc w:val="center"/>
        <w:rPr>
          <w:b w:val="0"/>
          <w:color w:val="auto"/>
          <w:sz w:val="22"/>
          <w:szCs w:val="22"/>
        </w:rPr>
      </w:pPr>
    </w:p>
    <w:p w:rsidR="00D634B2" w:rsidRDefault="00D634B2" w:rsidP="00487E5C">
      <w:pPr>
        <w:pStyle w:val="Caption"/>
        <w:spacing w:after="0"/>
        <w:jc w:val="center"/>
        <w:rPr>
          <w:b w:val="0"/>
          <w:color w:val="auto"/>
          <w:sz w:val="22"/>
          <w:szCs w:val="22"/>
        </w:rPr>
      </w:pPr>
    </w:p>
    <w:p w:rsidR="00D634B2" w:rsidRDefault="00D634B2" w:rsidP="00487E5C">
      <w:pPr>
        <w:pStyle w:val="Caption"/>
        <w:spacing w:after="0"/>
        <w:jc w:val="center"/>
        <w:rPr>
          <w:b w:val="0"/>
          <w:color w:val="auto"/>
          <w:sz w:val="22"/>
          <w:szCs w:val="22"/>
        </w:rPr>
      </w:pPr>
    </w:p>
    <w:p w:rsidR="00D634B2" w:rsidRDefault="00D634B2" w:rsidP="00D634B2"/>
    <w:p w:rsidR="00D634B2" w:rsidRDefault="00D634B2" w:rsidP="00D634B2"/>
    <w:p w:rsidR="00D634B2" w:rsidRPr="00D634B2" w:rsidRDefault="00D634B2" w:rsidP="00D634B2"/>
    <w:p w:rsidR="00487E5C" w:rsidRPr="00487E5C" w:rsidRDefault="00487E5C" w:rsidP="00487E5C">
      <w:pPr>
        <w:pStyle w:val="Caption"/>
        <w:spacing w:after="0"/>
        <w:jc w:val="center"/>
        <w:rPr>
          <w:rFonts w:asciiTheme="minorHAnsi" w:hAnsiTheme="minorHAnsi"/>
          <w:b w:val="0"/>
          <w:color w:val="auto"/>
          <w:sz w:val="22"/>
          <w:szCs w:val="22"/>
        </w:rPr>
      </w:pPr>
      <w:bookmarkStart w:id="453" w:name="_Toc112054384"/>
      <w:r w:rsidRPr="00205471">
        <w:rPr>
          <w:b w:val="0"/>
          <w:color w:val="auto"/>
          <w:sz w:val="22"/>
          <w:szCs w:val="22"/>
        </w:rPr>
        <w:t xml:space="preserve">Lampiran  </w:t>
      </w:r>
      <w:r w:rsidRPr="00205471">
        <w:rPr>
          <w:b w:val="0"/>
          <w:color w:val="auto"/>
          <w:sz w:val="22"/>
          <w:szCs w:val="22"/>
        </w:rPr>
        <w:fldChar w:fldCharType="begin"/>
      </w:r>
      <w:r w:rsidRPr="00205471">
        <w:rPr>
          <w:b w:val="0"/>
          <w:color w:val="auto"/>
          <w:sz w:val="22"/>
          <w:szCs w:val="22"/>
        </w:rPr>
        <w:instrText xml:space="preserve"> SEQ Lampiran_ \* ARABIC </w:instrText>
      </w:r>
      <w:r w:rsidRPr="00205471">
        <w:rPr>
          <w:b w:val="0"/>
          <w:color w:val="auto"/>
          <w:sz w:val="22"/>
          <w:szCs w:val="22"/>
        </w:rPr>
        <w:fldChar w:fldCharType="separate"/>
      </w:r>
      <w:r w:rsidR="008B2E73">
        <w:rPr>
          <w:b w:val="0"/>
          <w:noProof/>
          <w:color w:val="auto"/>
          <w:sz w:val="22"/>
          <w:szCs w:val="22"/>
        </w:rPr>
        <w:t>5</w:t>
      </w:r>
      <w:r w:rsidRPr="00205471">
        <w:rPr>
          <w:b w:val="0"/>
          <w:color w:val="auto"/>
          <w:sz w:val="22"/>
          <w:szCs w:val="22"/>
        </w:rPr>
        <w:fldChar w:fldCharType="end"/>
      </w:r>
      <w:r w:rsidRPr="00205471">
        <w:rPr>
          <w:b w:val="0"/>
          <w:color w:val="auto"/>
          <w:sz w:val="22"/>
          <w:szCs w:val="22"/>
        </w:rPr>
        <w:t xml:space="preserve"> Data Lembar Resep 1</w:t>
      </w:r>
      <w:bookmarkEnd w:id="452"/>
      <w:bookmarkEnd w:id="453"/>
    </w:p>
    <w:p w:rsidR="00205471" w:rsidRDefault="00205471" w:rsidP="00205471">
      <w:pPr>
        <w:keepNext/>
      </w:pPr>
      <w:r w:rsidRPr="00205471">
        <w:rPr>
          <w:rFonts w:asciiTheme="minorHAnsi" w:hAnsiTheme="minorHAnsi"/>
          <w:noProof/>
          <w:lang w:val="en-US"/>
        </w:rPr>
        <w:drawing>
          <wp:inline distT="0" distB="0" distL="0" distR="0" wp14:anchorId="36D4D733" wp14:editId="1E508729">
            <wp:extent cx="4536141" cy="67773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989" cy="6802489"/>
                    </a:xfrm>
                    <a:prstGeom prst="rect">
                      <a:avLst/>
                    </a:prstGeom>
                    <a:noFill/>
                    <a:ln>
                      <a:noFill/>
                    </a:ln>
                  </pic:spPr>
                </pic:pic>
              </a:graphicData>
            </a:graphic>
          </wp:inline>
        </w:drawing>
      </w:r>
    </w:p>
    <w:p w:rsidR="00205471" w:rsidRPr="00205471" w:rsidRDefault="00205471" w:rsidP="00205471">
      <w:pPr>
        <w:rPr>
          <w:rFonts w:asciiTheme="minorHAnsi" w:hAnsiTheme="minorHAnsi"/>
        </w:rPr>
      </w:pPr>
    </w:p>
    <w:p w:rsidR="00205471" w:rsidRPr="00205471" w:rsidRDefault="00205471" w:rsidP="00205471">
      <w:pPr>
        <w:rPr>
          <w:rFonts w:asciiTheme="minorHAnsi" w:hAnsiTheme="minorHAnsi"/>
        </w:rPr>
      </w:pPr>
    </w:p>
    <w:p w:rsidR="00205471" w:rsidRPr="00205471" w:rsidRDefault="00205471" w:rsidP="00205471">
      <w:pPr>
        <w:rPr>
          <w:rFonts w:asciiTheme="minorHAnsi" w:hAnsiTheme="minorHAnsi"/>
        </w:rPr>
      </w:pPr>
    </w:p>
    <w:p w:rsidR="00205471" w:rsidRDefault="00205471" w:rsidP="00205471">
      <w:pPr>
        <w:rPr>
          <w:rFonts w:asciiTheme="minorHAnsi" w:hAnsiTheme="minorHAnsi"/>
        </w:rPr>
      </w:pPr>
    </w:p>
    <w:p w:rsidR="00487E5C" w:rsidRPr="00487E5C" w:rsidRDefault="00487E5C" w:rsidP="00487E5C">
      <w:pPr>
        <w:pStyle w:val="Caption"/>
        <w:spacing w:after="0"/>
        <w:jc w:val="center"/>
        <w:rPr>
          <w:rFonts w:asciiTheme="minorHAnsi" w:hAnsiTheme="minorHAnsi"/>
          <w:b w:val="0"/>
          <w:color w:val="auto"/>
          <w:sz w:val="22"/>
          <w:szCs w:val="22"/>
        </w:rPr>
      </w:pPr>
      <w:bookmarkStart w:id="454" w:name="_Toc106090030"/>
      <w:bookmarkStart w:id="455" w:name="_Toc106878542"/>
      <w:bookmarkStart w:id="456" w:name="_Toc112054385"/>
      <w:r w:rsidRPr="00205471">
        <w:rPr>
          <w:b w:val="0"/>
          <w:color w:val="auto"/>
          <w:sz w:val="22"/>
          <w:szCs w:val="22"/>
        </w:rPr>
        <w:t xml:space="preserve">Lampiran  </w:t>
      </w:r>
      <w:r w:rsidRPr="00205471">
        <w:rPr>
          <w:b w:val="0"/>
          <w:color w:val="auto"/>
          <w:sz w:val="22"/>
          <w:szCs w:val="22"/>
        </w:rPr>
        <w:fldChar w:fldCharType="begin"/>
      </w:r>
      <w:r w:rsidRPr="00205471">
        <w:rPr>
          <w:b w:val="0"/>
          <w:color w:val="auto"/>
          <w:sz w:val="22"/>
          <w:szCs w:val="22"/>
        </w:rPr>
        <w:instrText xml:space="preserve"> SEQ Lampiran_ \* ARABIC </w:instrText>
      </w:r>
      <w:r w:rsidRPr="00205471">
        <w:rPr>
          <w:b w:val="0"/>
          <w:color w:val="auto"/>
          <w:sz w:val="22"/>
          <w:szCs w:val="22"/>
        </w:rPr>
        <w:fldChar w:fldCharType="separate"/>
      </w:r>
      <w:r w:rsidR="008B2E73">
        <w:rPr>
          <w:b w:val="0"/>
          <w:noProof/>
          <w:color w:val="auto"/>
          <w:sz w:val="22"/>
          <w:szCs w:val="22"/>
        </w:rPr>
        <w:t>6</w:t>
      </w:r>
      <w:r w:rsidRPr="00205471">
        <w:rPr>
          <w:b w:val="0"/>
          <w:color w:val="auto"/>
          <w:sz w:val="22"/>
          <w:szCs w:val="22"/>
        </w:rPr>
        <w:fldChar w:fldCharType="end"/>
      </w:r>
      <w:r w:rsidRPr="00205471">
        <w:rPr>
          <w:b w:val="0"/>
          <w:color w:val="auto"/>
          <w:sz w:val="22"/>
          <w:szCs w:val="22"/>
        </w:rPr>
        <w:t xml:space="preserve"> Data Lembar Resep 2</w:t>
      </w:r>
      <w:bookmarkEnd w:id="454"/>
      <w:bookmarkEnd w:id="455"/>
      <w:bookmarkEnd w:id="456"/>
    </w:p>
    <w:p w:rsidR="00205471" w:rsidRDefault="00205471" w:rsidP="00205471">
      <w:pPr>
        <w:keepNext/>
      </w:pPr>
      <w:r w:rsidRPr="00205471">
        <w:rPr>
          <w:rFonts w:asciiTheme="minorHAnsi" w:hAnsiTheme="minorHAnsi"/>
          <w:noProof/>
          <w:lang w:val="en-US"/>
        </w:rPr>
        <w:drawing>
          <wp:inline distT="0" distB="0" distL="0" distR="0" wp14:anchorId="125DFC40" wp14:editId="3AA2DA3F">
            <wp:extent cx="4746794" cy="670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6714331"/>
                    </a:xfrm>
                    <a:prstGeom prst="rect">
                      <a:avLst/>
                    </a:prstGeom>
                    <a:noFill/>
                    <a:ln>
                      <a:noFill/>
                    </a:ln>
                  </pic:spPr>
                </pic:pic>
              </a:graphicData>
            </a:graphic>
          </wp:inline>
        </w:drawing>
      </w:r>
    </w:p>
    <w:p w:rsidR="00205471" w:rsidRPr="00205471" w:rsidRDefault="00205471" w:rsidP="00205471">
      <w:pPr>
        <w:rPr>
          <w:rFonts w:asciiTheme="minorHAnsi" w:hAnsiTheme="minorHAnsi"/>
        </w:rPr>
      </w:pPr>
    </w:p>
    <w:p w:rsidR="00205471" w:rsidRPr="00205471" w:rsidRDefault="00205471" w:rsidP="00205471">
      <w:pPr>
        <w:rPr>
          <w:rFonts w:asciiTheme="minorHAnsi" w:hAnsiTheme="minorHAnsi"/>
        </w:rPr>
      </w:pPr>
    </w:p>
    <w:p w:rsidR="00635CF3" w:rsidRDefault="00635CF3" w:rsidP="00635CF3">
      <w:pPr>
        <w:jc w:val="center"/>
      </w:pPr>
    </w:p>
    <w:p w:rsidR="00635CF3" w:rsidRDefault="00635CF3" w:rsidP="00635CF3"/>
    <w:p w:rsidR="00A01632" w:rsidRPr="00A01632" w:rsidRDefault="00A01632" w:rsidP="00A01632"/>
    <w:p w:rsidR="00145A82" w:rsidRPr="00145A82" w:rsidRDefault="00145A82" w:rsidP="00145A82">
      <w:pPr>
        <w:spacing w:after="0"/>
        <w:jc w:val="center"/>
        <w:rPr>
          <w:bCs/>
          <w:noProof/>
          <w:lang w:eastAsia="id-ID"/>
        </w:rPr>
      </w:pPr>
      <w:bookmarkStart w:id="457" w:name="_Toc104746367"/>
      <w:bookmarkStart w:id="458" w:name="_Toc104890400"/>
      <w:bookmarkStart w:id="459" w:name="_Toc105396255"/>
      <w:bookmarkStart w:id="460" w:name="_Toc106079853"/>
      <w:bookmarkStart w:id="461" w:name="_Toc106090031"/>
      <w:bookmarkStart w:id="462" w:name="_Toc106878543"/>
      <w:bookmarkStart w:id="463" w:name="_Toc112054386"/>
      <w:r w:rsidRPr="00145A82">
        <w:rPr>
          <w:bCs/>
          <w:noProof/>
          <w:lang w:eastAsia="id-ID"/>
        </w:rPr>
        <w:t xml:space="preserve">Lampiran  </w:t>
      </w:r>
      <w:r w:rsidRPr="00145A82">
        <w:rPr>
          <w:bCs/>
          <w:noProof/>
          <w:lang w:eastAsia="id-ID"/>
        </w:rPr>
        <w:fldChar w:fldCharType="begin"/>
      </w:r>
      <w:r w:rsidRPr="00145A82">
        <w:rPr>
          <w:bCs/>
          <w:noProof/>
          <w:lang w:eastAsia="id-ID"/>
        </w:rPr>
        <w:instrText xml:space="preserve"> SEQ Lampiran_ \* ARABIC </w:instrText>
      </w:r>
      <w:r w:rsidRPr="00145A82">
        <w:rPr>
          <w:bCs/>
          <w:noProof/>
          <w:lang w:eastAsia="id-ID"/>
        </w:rPr>
        <w:fldChar w:fldCharType="separate"/>
      </w:r>
      <w:r w:rsidR="008B2E73">
        <w:rPr>
          <w:bCs/>
          <w:noProof/>
          <w:lang w:eastAsia="id-ID"/>
        </w:rPr>
        <w:t>7</w:t>
      </w:r>
      <w:r w:rsidRPr="00145A82">
        <w:rPr>
          <w:noProof/>
          <w:lang w:eastAsia="id-ID"/>
        </w:rPr>
        <w:fldChar w:fldCharType="end"/>
      </w:r>
      <w:r w:rsidRPr="00145A82">
        <w:rPr>
          <w:bCs/>
          <w:noProof/>
          <w:lang w:eastAsia="id-ID"/>
        </w:rPr>
        <w:t xml:space="preserve"> contoh resep hipertensi</w:t>
      </w:r>
      <w:bookmarkEnd w:id="457"/>
      <w:bookmarkEnd w:id="458"/>
      <w:bookmarkEnd w:id="459"/>
      <w:bookmarkEnd w:id="460"/>
      <w:bookmarkEnd w:id="461"/>
      <w:bookmarkEnd w:id="462"/>
      <w:bookmarkEnd w:id="463"/>
      <w:r w:rsidR="00A01632">
        <w:rPr>
          <w:noProof/>
          <w:lang w:eastAsia="id-ID"/>
        </w:rPr>
        <w:t xml:space="preserve"> </w:t>
      </w:r>
    </w:p>
    <w:p w:rsidR="00145A82" w:rsidRDefault="00145A82" w:rsidP="00145A82">
      <w:pPr>
        <w:jc w:val="center"/>
        <w:rPr>
          <w:noProof/>
          <w:lang w:eastAsia="id-ID"/>
        </w:rPr>
      </w:pPr>
      <w:r>
        <w:rPr>
          <w:noProof/>
          <w:lang w:val="en-US"/>
        </w:rPr>
        <w:drawing>
          <wp:inline distT="0" distB="0" distL="0" distR="0" wp14:anchorId="149B892B" wp14:editId="2DE9E7C7">
            <wp:extent cx="3979147" cy="3436537"/>
            <wp:effectExtent l="0" t="0" r="2540" b="0"/>
            <wp:docPr id="29" name="Picture 29" descr="C:\Users\TOSHIBA\AppData\Local\Microsoft\Windows\Temporary Internet Files\Content.Word\IMG_20220519_16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Temporary Internet Files\Content.Word\IMG_20220519_1614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9727" cy="3437038"/>
                    </a:xfrm>
                    <a:prstGeom prst="rect">
                      <a:avLst/>
                    </a:prstGeom>
                    <a:noFill/>
                    <a:ln>
                      <a:noFill/>
                    </a:ln>
                  </pic:spPr>
                </pic:pic>
              </a:graphicData>
            </a:graphic>
          </wp:inline>
        </w:drawing>
      </w:r>
    </w:p>
    <w:p w:rsidR="00404C58" w:rsidRDefault="00134B9B" w:rsidP="00145A82">
      <w:pPr>
        <w:jc w:val="center"/>
      </w:pPr>
      <w:r>
        <w:rPr>
          <w:noProof/>
          <w:lang w:val="en-US"/>
        </w:rPr>
        <w:drawing>
          <wp:inline distT="0" distB="0" distL="0" distR="0" wp14:anchorId="016D76C4" wp14:editId="5F71FCE4">
            <wp:extent cx="4089679" cy="3908808"/>
            <wp:effectExtent l="0" t="0" r="6350" b="0"/>
            <wp:docPr id="28" name="Picture 28" descr="C:\Users\TOSHIBA\AppData\Local\Microsoft\Windows\Temporary Internet Files\Content.Word\IMG_20220519_16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IMG_20220519_1614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740" cy="3916512"/>
                    </a:xfrm>
                    <a:prstGeom prst="rect">
                      <a:avLst/>
                    </a:prstGeom>
                    <a:noFill/>
                    <a:ln>
                      <a:noFill/>
                    </a:ln>
                  </pic:spPr>
                </pic:pic>
              </a:graphicData>
            </a:graphic>
          </wp:inline>
        </w:drawing>
      </w:r>
    </w:p>
    <w:p w:rsidR="00145A82" w:rsidRDefault="00145A82" w:rsidP="00BE5C96">
      <w:pPr>
        <w:pStyle w:val="Caption"/>
        <w:rPr>
          <w:b w:val="0"/>
          <w:color w:val="auto"/>
          <w:sz w:val="22"/>
          <w:szCs w:val="22"/>
        </w:rPr>
      </w:pPr>
      <w:bookmarkStart w:id="464" w:name="_Toc104746368"/>
      <w:bookmarkStart w:id="465" w:name="_Toc104890401"/>
      <w:bookmarkStart w:id="466" w:name="_Toc105396256"/>
      <w:bookmarkStart w:id="467" w:name="_Toc106079854"/>
      <w:bookmarkStart w:id="468" w:name="_Toc106090032"/>
    </w:p>
    <w:p w:rsidR="00B632D1" w:rsidRPr="00145A82" w:rsidRDefault="00145A82" w:rsidP="00145A82">
      <w:pPr>
        <w:pStyle w:val="Caption"/>
        <w:jc w:val="center"/>
        <w:rPr>
          <w:b w:val="0"/>
          <w:color w:val="auto"/>
          <w:sz w:val="22"/>
          <w:szCs w:val="22"/>
        </w:rPr>
      </w:pPr>
      <w:bookmarkStart w:id="469" w:name="_Toc106878544"/>
      <w:bookmarkStart w:id="470" w:name="_Toc112054387"/>
      <w:r w:rsidRPr="001C027B">
        <w:rPr>
          <w:b w:val="0"/>
          <w:color w:val="auto"/>
          <w:sz w:val="22"/>
          <w:szCs w:val="22"/>
        </w:rPr>
        <w:t xml:space="preserve">Lampiran  </w:t>
      </w:r>
      <w:r w:rsidRPr="001C027B">
        <w:rPr>
          <w:b w:val="0"/>
          <w:color w:val="auto"/>
          <w:sz w:val="22"/>
          <w:szCs w:val="22"/>
        </w:rPr>
        <w:fldChar w:fldCharType="begin"/>
      </w:r>
      <w:r w:rsidRPr="001C027B">
        <w:rPr>
          <w:b w:val="0"/>
          <w:color w:val="auto"/>
          <w:sz w:val="22"/>
          <w:szCs w:val="22"/>
        </w:rPr>
        <w:instrText xml:space="preserve"> SEQ Lampiran_ \* ARABIC </w:instrText>
      </w:r>
      <w:r w:rsidRPr="001C027B">
        <w:rPr>
          <w:b w:val="0"/>
          <w:color w:val="auto"/>
          <w:sz w:val="22"/>
          <w:szCs w:val="22"/>
        </w:rPr>
        <w:fldChar w:fldCharType="separate"/>
      </w:r>
      <w:r w:rsidR="008B2E73">
        <w:rPr>
          <w:b w:val="0"/>
          <w:noProof/>
          <w:color w:val="auto"/>
          <w:sz w:val="22"/>
          <w:szCs w:val="22"/>
        </w:rPr>
        <w:t>8</w:t>
      </w:r>
      <w:r w:rsidRPr="001C027B">
        <w:rPr>
          <w:b w:val="0"/>
          <w:color w:val="auto"/>
          <w:sz w:val="22"/>
          <w:szCs w:val="22"/>
        </w:rPr>
        <w:fldChar w:fldCharType="end"/>
      </w:r>
      <w:r w:rsidRPr="001C027B">
        <w:rPr>
          <w:b w:val="0"/>
          <w:color w:val="auto"/>
          <w:sz w:val="22"/>
          <w:szCs w:val="22"/>
        </w:rPr>
        <w:t xml:space="preserve"> Rumah Sakit Umum Pancur batu</w:t>
      </w:r>
      <w:bookmarkEnd w:id="464"/>
      <w:bookmarkEnd w:id="465"/>
      <w:bookmarkEnd w:id="466"/>
      <w:bookmarkEnd w:id="467"/>
      <w:bookmarkEnd w:id="468"/>
      <w:bookmarkEnd w:id="469"/>
      <w:bookmarkEnd w:id="470"/>
    </w:p>
    <w:p w:rsidR="00B632D1" w:rsidRDefault="00645441" w:rsidP="00B632D1">
      <w:pPr>
        <w:keepNext/>
        <w:jc w:val="center"/>
      </w:pPr>
      <w:r>
        <w:rPr>
          <w:noProof/>
          <w:lang w:val="en-US"/>
        </w:rPr>
        <w:drawing>
          <wp:inline distT="0" distB="0" distL="0" distR="0" wp14:anchorId="32FF9FCE" wp14:editId="13A27323">
            <wp:extent cx="5010150" cy="3124200"/>
            <wp:effectExtent l="0" t="0" r="0" b="0"/>
            <wp:docPr id="30" name="Picture 30" descr="C:\Users\TOSHIBA\AppData\Local\Microsoft\Windows\Temporary Internet Files\Content.Word\ff6e949313ea2ea56138fd7cb348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ppData\Local\Microsoft\Windows\Temporary Internet Files\Content.Word\ff6e949313ea2ea56138fd7cb34890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169" cy="3127954"/>
                    </a:xfrm>
                    <a:prstGeom prst="rect">
                      <a:avLst/>
                    </a:prstGeom>
                    <a:noFill/>
                    <a:ln>
                      <a:noFill/>
                    </a:ln>
                  </pic:spPr>
                </pic:pic>
              </a:graphicData>
            </a:graphic>
          </wp:inline>
        </w:drawing>
      </w:r>
    </w:p>
    <w:p w:rsidR="00145A82" w:rsidRDefault="00145A82" w:rsidP="00145A82">
      <w:pPr>
        <w:rPr>
          <w:bCs/>
        </w:rPr>
      </w:pPr>
      <w:bookmarkStart w:id="471" w:name="_Toc104746369"/>
      <w:bookmarkStart w:id="472" w:name="_Toc104890402"/>
      <w:bookmarkStart w:id="473" w:name="_Toc105396257"/>
      <w:bookmarkStart w:id="474" w:name="_Toc106079855"/>
      <w:bookmarkStart w:id="475" w:name="_Toc106090033"/>
    </w:p>
    <w:p w:rsidR="001C027B" w:rsidRPr="00145A82" w:rsidRDefault="00145A82" w:rsidP="001C027B">
      <w:pPr>
        <w:rPr>
          <w:bCs/>
        </w:rPr>
      </w:pPr>
      <w:bookmarkStart w:id="476" w:name="_Toc106878545"/>
      <w:bookmarkStart w:id="477" w:name="_Toc112054388"/>
      <w:r w:rsidRPr="00145A82">
        <w:rPr>
          <w:bCs/>
        </w:rPr>
        <w:t xml:space="preserve">Lampiran  </w:t>
      </w:r>
      <w:r w:rsidRPr="00145A82">
        <w:rPr>
          <w:bCs/>
        </w:rPr>
        <w:fldChar w:fldCharType="begin"/>
      </w:r>
      <w:r w:rsidRPr="00145A82">
        <w:rPr>
          <w:bCs/>
        </w:rPr>
        <w:instrText xml:space="preserve"> SEQ Lampiran_ \* ARABIC </w:instrText>
      </w:r>
      <w:r w:rsidRPr="00145A82">
        <w:rPr>
          <w:bCs/>
        </w:rPr>
        <w:fldChar w:fldCharType="separate"/>
      </w:r>
      <w:r w:rsidR="008B2E73">
        <w:rPr>
          <w:bCs/>
          <w:noProof/>
        </w:rPr>
        <w:t>9</w:t>
      </w:r>
      <w:r w:rsidRPr="00145A82">
        <w:fldChar w:fldCharType="end"/>
      </w:r>
      <w:r w:rsidRPr="00145A82">
        <w:rPr>
          <w:bCs/>
        </w:rPr>
        <w:t xml:space="preserve">  </w:t>
      </w:r>
      <w:r>
        <w:rPr>
          <w:bCs/>
        </w:rPr>
        <w:t xml:space="preserve">Instalasi Farmasi di </w:t>
      </w:r>
      <w:r w:rsidRPr="00145A82">
        <w:rPr>
          <w:bCs/>
        </w:rPr>
        <w:t>Rumah Sakit Umum Pancur Batu</w:t>
      </w:r>
      <w:bookmarkEnd w:id="471"/>
      <w:bookmarkEnd w:id="472"/>
      <w:bookmarkEnd w:id="473"/>
      <w:bookmarkEnd w:id="474"/>
      <w:bookmarkEnd w:id="475"/>
      <w:bookmarkEnd w:id="476"/>
      <w:bookmarkEnd w:id="477"/>
    </w:p>
    <w:p w:rsidR="00645441" w:rsidRDefault="00645441" w:rsidP="00645441">
      <w:pPr>
        <w:jc w:val="center"/>
      </w:pPr>
      <w:r>
        <w:rPr>
          <w:noProof/>
          <w:lang w:val="en-US"/>
        </w:rPr>
        <w:drawing>
          <wp:inline distT="0" distB="0" distL="0" distR="0" wp14:anchorId="5A27BC43" wp14:editId="416E392C">
            <wp:extent cx="5038725" cy="3305175"/>
            <wp:effectExtent l="0" t="0" r="9525" b="9525"/>
            <wp:docPr id="31" name="Picture 31" descr="C:\Users\TOSHIBA\AppData\Local\Microsoft\Windows\Temporary Internet Files\Content.Word\IMG_20220518_16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IMG_20220518_1604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3306008"/>
                    </a:xfrm>
                    <a:prstGeom prst="rect">
                      <a:avLst/>
                    </a:prstGeom>
                    <a:noFill/>
                    <a:ln>
                      <a:noFill/>
                    </a:ln>
                  </pic:spPr>
                </pic:pic>
              </a:graphicData>
            </a:graphic>
          </wp:inline>
        </w:drawing>
      </w:r>
    </w:p>
    <w:p w:rsidR="00645441" w:rsidRDefault="00645441" w:rsidP="00645441">
      <w:pPr>
        <w:jc w:val="center"/>
      </w:pPr>
      <w:r>
        <w:rPr>
          <w:noProof/>
          <w:lang w:val="en-US"/>
        </w:rPr>
        <w:drawing>
          <wp:inline distT="0" distB="0" distL="0" distR="0" wp14:anchorId="3C9416DD" wp14:editId="183DF9E0">
            <wp:extent cx="5039995" cy="2837517"/>
            <wp:effectExtent l="0" t="0" r="8255" b="1270"/>
            <wp:docPr id="32" name="Picture 32" descr="C:\Users\TOSHIBA\AppData\Local\Microsoft\Windows\Temporary Internet Files\Content.Word\IMG_20220518_15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AppData\Local\Microsoft\Windows\Temporary Internet Files\Content.Word\IMG_20220518_1557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2837517"/>
                    </a:xfrm>
                    <a:prstGeom prst="rect">
                      <a:avLst/>
                    </a:prstGeom>
                    <a:noFill/>
                    <a:ln>
                      <a:noFill/>
                    </a:ln>
                  </pic:spPr>
                </pic:pic>
              </a:graphicData>
            </a:graphic>
          </wp:inline>
        </w:drawing>
      </w:r>
    </w:p>
    <w:p w:rsidR="00B632D1" w:rsidRDefault="00645441" w:rsidP="00B632D1">
      <w:pPr>
        <w:keepNext/>
        <w:jc w:val="center"/>
      </w:pPr>
      <w:r>
        <w:rPr>
          <w:noProof/>
          <w:lang w:val="en-US"/>
        </w:rPr>
        <w:drawing>
          <wp:inline distT="0" distB="0" distL="0" distR="0" wp14:anchorId="1CA7B4D5" wp14:editId="68D11A88">
            <wp:extent cx="3143250" cy="4672946"/>
            <wp:effectExtent l="0" t="2540" r="0" b="0"/>
            <wp:docPr id="33" name="Picture 33" descr="C:\Users\TOSHIBA\AppData\Local\Microsoft\Windows\Temporary Internet Files\Content.Word\IMG_20220518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AppData\Local\Microsoft\Windows\Temporary Internet Files\Content.Word\IMG_20220518_1552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153523" cy="4688218"/>
                    </a:xfrm>
                    <a:prstGeom prst="rect">
                      <a:avLst/>
                    </a:prstGeom>
                    <a:noFill/>
                    <a:ln>
                      <a:noFill/>
                    </a:ln>
                  </pic:spPr>
                </pic:pic>
              </a:graphicData>
            </a:graphic>
          </wp:inline>
        </w:drawing>
      </w:r>
    </w:p>
    <w:p w:rsidR="004B4265" w:rsidRDefault="004B4265" w:rsidP="00645441">
      <w:pPr>
        <w:jc w:val="center"/>
      </w:pPr>
    </w:p>
    <w:p w:rsidR="00250548" w:rsidRDefault="00250548" w:rsidP="00645441">
      <w:pPr>
        <w:jc w:val="center"/>
      </w:pPr>
    </w:p>
    <w:p w:rsidR="00250548" w:rsidRDefault="00250548" w:rsidP="00645441">
      <w:pPr>
        <w:jc w:val="center"/>
      </w:pPr>
    </w:p>
    <w:p w:rsidR="00250548" w:rsidRDefault="00250548" w:rsidP="00645441">
      <w:pPr>
        <w:jc w:val="center"/>
      </w:pPr>
    </w:p>
    <w:p w:rsidR="00250548" w:rsidRDefault="00250548" w:rsidP="00645441">
      <w:pPr>
        <w:jc w:val="center"/>
      </w:pPr>
    </w:p>
    <w:p w:rsidR="00250548" w:rsidRDefault="00250548" w:rsidP="00645441">
      <w:pPr>
        <w:jc w:val="center"/>
      </w:pPr>
    </w:p>
    <w:p w:rsidR="00145A82" w:rsidRDefault="00145A82" w:rsidP="00145A82">
      <w:pPr>
        <w:pStyle w:val="Caption"/>
        <w:jc w:val="center"/>
        <w:rPr>
          <w:b w:val="0"/>
          <w:color w:val="auto"/>
          <w:sz w:val="22"/>
          <w:szCs w:val="22"/>
        </w:rPr>
      </w:pPr>
      <w:bookmarkStart w:id="478" w:name="_Toc105396258"/>
      <w:bookmarkStart w:id="479" w:name="_Toc106079856"/>
      <w:bookmarkStart w:id="480" w:name="_Toc106090034"/>
    </w:p>
    <w:p w:rsidR="00145A82" w:rsidRPr="00145A82" w:rsidRDefault="00145A82" w:rsidP="00145A82">
      <w:pPr>
        <w:pStyle w:val="Caption"/>
        <w:jc w:val="center"/>
        <w:rPr>
          <w:b w:val="0"/>
          <w:color w:val="auto"/>
          <w:sz w:val="22"/>
          <w:szCs w:val="22"/>
        </w:rPr>
      </w:pPr>
      <w:bookmarkStart w:id="481" w:name="_Toc106878546"/>
      <w:bookmarkStart w:id="482" w:name="_Toc112054389"/>
      <w:r w:rsidRPr="001C027B">
        <w:rPr>
          <w:b w:val="0"/>
          <w:color w:val="auto"/>
          <w:sz w:val="22"/>
          <w:szCs w:val="22"/>
        </w:rPr>
        <w:t xml:space="preserve">Lampiran  </w:t>
      </w:r>
      <w:r w:rsidRPr="001C027B">
        <w:rPr>
          <w:b w:val="0"/>
          <w:color w:val="auto"/>
          <w:sz w:val="22"/>
          <w:szCs w:val="22"/>
        </w:rPr>
        <w:fldChar w:fldCharType="begin"/>
      </w:r>
      <w:r w:rsidRPr="001C027B">
        <w:rPr>
          <w:b w:val="0"/>
          <w:color w:val="auto"/>
          <w:sz w:val="22"/>
          <w:szCs w:val="22"/>
        </w:rPr>
        <w:instrText xml:space="preserve"> SEQ Lampiran_ \* ARABIC </w:instrText>
      </w:r>
      <w:r w:rsidRPr="001C027B">
        <w:rPr>
          <w:b w:val="0"/>
          <w:color w:val="auto"/>
          <w:sz w:val="22"/>
          <w:szCs w:val="22"/>
        </w:rPr>
        <w:fldChar w:fldCharType="separate"/>
      </w:r>
      <w:r w:rsidR="008B2E73">
        <w:rPr>
          <w:b w:val="0"/>
          <w:noProof/>
          <w:color w:val="auto"/>
          <w:sz w:val="22"/>
          <w:szCs w:val="22"/>
        </w:rPr>
        <w:t>10</w:t>
      </w:r>
      <w:r w:rsidRPr="001C027B">
        <w:rPr>
          <w:b w:val="0"/>
          <w:color w:val="auto"/>
          <w:sz w:val="22"/>
          <w:szCs w:val="22"/>
        </w:rPr>
        <w:fldChar w:fldCharType="end"/>
      </w:r>
      <w:r w:rsidRPr="001C027B">
        <w:rPr>
          <w:b w:val="0"/>
          <w:color w:val="auto"/>
          <w:sz w:val="22"/>
          <w:szCs w:val="22"/>
        </w:rPr>
        <w:t xml:space="preserve"> Kartu Bimbingan KTI</w:t>
      </w:r>
      <w:bookmarkEnd w:id="478"/>
      <w:bookmarkEnd w:id="479"/>
      <w:bookmarkEnd w:id="480"/>
      <w:bookmarkEnd w:id="481"/>
      <w:bookmarkEnd w:id="482"/>
      <w:r w:rsidRPr="001C027B">
        <w:rPr>
          <w:b w:val="0"/>
          <w:color w:val="auto"/>
          <w:sz w:val="22"/>
          <w:szCs w:val="22"/>
        </w:rPr>
        <w:t xml:space="preserve"> </w:t>
      </w:r>
    </w:p>
    <w:p w:rsidR="001C027B" w:rsidRDefault="001C027B" w:rsidP="001C027B">
      <w:pPr>
        <w:keepNext/>
        <w:jc w:val="center"/>
      </w:pPr>
      <w:r>
        <w:rPr>
          <w:noProof/>
          <w:lang w:val="en-US"/>
        </w:rPr>
        <w:drawing>
          <wp:inline distT="0" distB="0" distL="0" distR="0" wp14:anchorId="48964D11" wp14:editId="49176DB3">
            <wp:extent cx="5039995" cy="6877997"/>
            <wp:effectExtent l="0" t="0" r="8255" b="0"/>
            <wp:docPr id="17" name="Picture 17" descr="C:\Users\TOSHIBA\AppData\Local\Microsoft\Windows\Temporary Internet Files\Content.Word\IMG_20220606_08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_20220606_0811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6877997"/>
                    </a:xfrm>
                    <a:prstGeom prst="rect">
                      <a:avLst/>
                    </a:prstGeom>
                    <a:noFill/>
                    <a:ln>
                      <a:noFill/>
                    </a:ln>
                  </pic:spPr>
                </pic:pic>
              </a:graphicData>
            </a:graphic>
          </wp:inline>
        </w:drawing>
      </w:r>
    </w:p>
    <w:p w:rsidR="00145A82" w:rsidRDefault="00145A82" w:rsidP="001C027B">
      <w:pPr>
        <w:keepNext/>
        <w:jc w:val="center"/>
      </w:pPr>
    </w:p>
    <w:sectPr w:rsidR="00145A82" w:rsidSect="00C00833">
      <w:footerReference w:type="default" r:id="rId35"/>
      <w:pgSz w:w="11906" w:h="16838" w:code="9"/>
      <w:pgMar w:top="1701" w:right="1701" w:bottom="1701" w:left="2268" w:header="1020" w:footer="10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270" w:rsidRDefault="00CA6270" w:rsidP="00A36FFC">
      <w:pPr>
        <w:spacing w:after="0" w:line="240" w:lineRule="auto"/>
      </w:pPr>
      <w:r>
        <w:separator/>
      </w:r>
    </w:p>
  </w:endnote>
  <w:endnote w:type="continuationSeparator" w:id="0">
    <w:p w:rsidR="00CA6270" w:rsidRDefault="00CA6270" w:rsidP="00A3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yriadPro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915534"/>
      <w:docPartObj>
        <w:docPartGallery w:val="Page Numbers (Bottom of Page)"/>
        <w:docPartUnique/>
      </w:docPartObj>
    </w:sdtPr>
    <w:sdtEndPr>
      <w:rPr>
        <w:noProof/>
      </w:rPr>
    </w:sdtEndPr>
    <w:sdtContent>
      <w:p w:rsidR="00BE5C96" w:rsidRDefault="00BE5C96">
        <w:pPr>
          <w:pStyle w:val="Footer"/>
          <w:jc w:val="center"/>
        </w:pPr>
        <w:r>
          <w:fldChar w:fldCharType="begin"/>
        </w:r>
        <w:r>
          <w:instrText xml:space="preserve"> PAGE   \* MERGEFORMAT </w:instrText>
        </w:r>
        <w:r>
          <w:fldChar w:fldCharType="separate"/>
        </w:r>
        <w:r w:rsidR="008B2E73">
          <w:rPr>
            <w:noProof/>
          </w:rPr>
          <w:t>viii</w:t>
        </w:r>
        <w:r>
          <w:rPr>
            <w:noProof/>
          </w:rPr>
          <w:fldChar w:fldCharType="end"/>
        </w:r>
      </w:p>
    </w:sdtContent>
  </w:sdt>
  <w:p w:rsidR="006A6869" w:rsidRDefault="006A68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847386"/>
      <w:docPartObj>
        <w:docPartGallery w:val="Page Numbers (Bottom of Page)"/>
        <w:docPartUnique/>
      </w:docPartObj>
    </w:sdtPr>
    <w:sdtEndPr>
      <w:rPr>
        <w:noProof/>
      </w:rPr>
    </w:sdtEndPr>
    <w:sdtContent>
      <w:p w:rsidR="006A6869" w:rsidRDefault="006A6869">
        <w:pPr>
          <w:pStyle w:val="Footer"/>
          <w:jc w:val="center"/>
        </w:pPr>
        <w:r>
          <w:fldChar w:fldCharType="begin"/>
        </w:r>
        <w:r>
          <w:instrText xml:space="preserve"> PAGE   \* MERGEFORMAT </w:instrText>
        </w:r>
        <w:r>
          <w:fldChar w:fldCharType="separate"/>
        </w:r>
        <w:r w:rsidR="008B2E73">
          <w:rPr>
            <w:noProof/>
          </w:rPr>
          <w:t>v</w:t>
        </w:r>
        <w:r>
          <w:rPr>
            <w:noProof/>
          </w:rPr>
          <w:fldChar w:fldCharType="end"/>
        </w:r>
      </w:p>
    </w:sdtContent>
  </w:sdt>
  <w:p w:rsidR="006A6869" w:rsidRDefault="006A68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376352"/>
      <w:docPartObj>
        <w:docPartGallery w:val="Page Numbers (Bottom of Page)"/>
        <w:docPartUnique/>
      </w:docPartObj>
    </w:sdtPr>
    <w:sdtEndPr>
      <w:rPr>
        <w:noProof/>
      </w:rPr>
    </w:sdtEndPr>
    <w:sdtContent>
      <w:p w:rsidR="00BE5C96" w:rsidRDefault="00BE5C96">
        <w:pPr>
          <w:pStyle w:val="Footer"/>
          <w:jc w:val="center"/>
        </w:pPr>
        <w:r>
          <w:fldChar w:fldCharType="begin"/>
        </w:r>
        <w:r>
          <w:instrText xml:space="preserve"> PAGE   \* MERGEFORMAT </w:instrText>
        </w:r>
        <w:r>
          <w:fldChar w:fldCharType="separate"/>
        </w:r>
        <w:r w:rsidR="00CA6270">
          <w:rPr>
            <w:noProof/>
          </w:rPr>
          <w:t>i</w:t>
        </w:r>
        <w:r>
          <w:rPr>
            <w:noProof/>
          </w:rPr>
          <w:fldChar w:fldCharType="end"/>
        </w:r>
      </w:p>
    </w:sdtContent>
  </w:sdt>
  <w:p w:rsidR="006A6869" w:rsidRDefault="006A6869" w:rsidP="00C0083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803559"/>
      <w:docPartObj>
        <w:docPartGallery w:val="Page Numbers (Bottom of Page)"/>
        <w:docPartUnique/>
      </w:docPartObj>
    </w:sdtPr>
    <w:sdtEndPr>
      <w:rPr>
        <w:noProof/>
      </w:rPr>
    </w:sdtEndPr>
    <w:sdtContent>
      <w:p w:rsidR="006A6869" w:rsidRDefault="006A6869">
        <w:pPr>
          <w:pStyle w:val="Footer"/>
          <w:jc w:val="center"/>
        </w:pPr>
        <w:r>
          <w:fldChar w:fldCharType="begin"/>
        </w:r>
        <w:r>
          <w:instrText xml:space="preserve"> PAGE   \* MERGEFORMAT </w:instrText>
        </w:r>
        <w:r>
          <w:fldChar w:fldCharType="separate"/>
        </w:r>
        <w:r w:rsidR="008B2E73">
          <w:rPr>
            <w:noProof/>
          </w:rPr>
          <w:t>43</w:t>
        </w:r>
        <w:r>
          <w:rPr>
            <w:noProof/>
          </w:rPr>
          <w:fldChar w:fldCharType="end"/>
        </w:r>
      </w:p>
    </w:sdtContent>
  </w:sdt>
  <w:p w:rsidR="006A6869" w:rsidRDefault="006A6869" w:rsidP="008A638B">
    <w:pPr>
      <w:pStyle w:val="Footer"/>
      <w:tabs>
        <w:tab w:val="clear" w:pos="4513"/>
        <w:tab w:val="clear" w:pos="9026"/>
        <w:tab w:val="left" w:pos="32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270" w:rsidRDefault="00CA6270" w:rsidP="00A36FFC">
      <w:pPr>
        <w:spacing w:after="0" w:line="240" w:lineRule="auto"/>
      </w:pPr>
      <w:r>
        <w:separator/>
      </w:r>
    </w:p>
  </w:footnote>
  <w:footnote w:type="continuationSeparator" w:id="0">
    <w:p w:rsidR="00CA6270" w:rsidRDefault="00CA6270" w:rsidP="00A36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869" w:rsidRDefault="006A6869">
    <w:pPr>
      <w:pStyle w:val="Header"/>
      <w:jc w:val="right"/>
    </w:pPr>
  </w:p>
  <w:p w:rsidR="006A6869" w:rsidRDefault="006A6869" w:rsidP="009E5A25">
    <w:pPr>
      <w:pStyle w:val="Header"/>
      <w:tabs>
        <w:tab w:val="clear" w:pos="4513"/>
        <w:tab w:val="clear" w:pos="9026"/>
        <w:tab w:val="left" w:pos="50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14C"/>
    <w:multiLevelType w:val="hybridMultilevel"/>
    <w:tmpl w:val="862EFD3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6D84E7A"/>
    <w:multiLevelType w:val="hybridMultilevel"/>
    <w:tmpl w:val="EB6079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156AFF"/>
    <w:multiLevelType w:val="multilevel"/>
    <w:tmpl w:val="F2C4FAFE"/>
    <w:lvl w:ilvl="0">
      <w:start w:val="2"/>
      <w:numFmt w:val="decimal"/>
      <w:lvlText w:val="%1"/>
      <w:lvlJc w:val="left"/>
      <w:pPr>
        <w:ind w:left="1017" w:hanging="429"/>
      </w:pPr>
      <w:rPr>
        <w:rFonts w:hint="default"/>
        <w:lang w:val="id" w:eastAsia="en-US" w:bidi="ar-SA"/>
      </w:rPr>
    </w:lvl>
    <w:lvl w:ilvl="1">
      <w:start w:val="1"/>
      <w:numFmt w:val="decimal"/>
      <w:lvlText w:val="%1.%2"/>
      <w:lvlJc w:val="left"/>
      <w:pPr>
        <w:ind w:left="1017" w:hanging="429"/>
      </w:pPr>
      <w:rPr>
        <w:rFonts w:ascii="Times New Roman" w:eastAsia="Times New Roman" w:hAnsi="Times New Roman" w:cs="Times New Roman" w:hint="default"/>
        <w:b/>
        <w:bCs/>
        <w:spacing w:val="-2"/>
        <w:w w:val="96"/>
        <w:sz w:val="24"/>
        <w:szCs w:val="24"/>
        <w:lang w:val="id" w:eastAsia="en-US" w:bidi="ar-SA"/>
      </w:rPr>
    </w:lvl>
    <w:lvl w:ilvl="2">
      <w:start w:val="1"/>
      <w:numFmt w:val="decimal"/>
      <w:lvlText w:val="%1.%2.%3"/>
      <w:lvlJc w:val="left"/>
      <w:pPr>
        <w:ind w:left="1157" w:hanging="569"/>
      </w:pPr>
      <w:rPr>
        <w:rFonts w:ascii="Times New Roman" w:eastAsia="Times New Roman" w:hAnsi="Times New Roman" w:cs="Times New Roman" w:hint="default"/>
        <w:b/>
        <w:bCs/>
        <w:spacing w:val="-2"/>
        <w:w w:val="96"/>
        <w:sz w:val="24"/>
        <w:szCs w:val="24"/>
        <w:lang w:val="id" w:eastAsia="en-US" w:bidi="ar-SA"/>
      </w:rPr>
    </w:lvl>
    <w:lvl w:ilvl="3">
      <w:start w:val="1"/>
      <w:numFmt w:val="lowerLetter"/>
      <w:lvlText w:val="%4."/>
      <w:lvlJc w:val="left"/>
      <w:pPr>
        <w:ind w:left="1309" w:hanging="292"/>
      </w:pPr>
      <w:rPr>
        <w:rFonts w:ascii="Times New Roman" w:eastAsia="Times New Roman" w:hAnsi="Times New Roman" w:cs="Times New Roman" w:hint="default"/>
        <w:spacing w:val="0"/>
        <w:w w:val="95"/>
        <w:sz w:val="24"/>
        <w:szCs w:val="24"/>
        <w:lang w:val="id" w:eastAsia="en-US" w:bidi="ar-SA"/>
      </w:rPr>
    </w:lvl>
    <w:lvl w:ilvl="4">
      <w:start w:val="1"/>
      <w:numFmt w:val="lowerLetter"/>
      <w:lvlText w:val="%5."/>
      <w:lvlJc w:val="left"/>
      <w:pPr>
        <w:ind w:left="1581" w:hanging="284"/>
      </w:pPr>
      <w:rPr>
        <w:rFonts w:hint="default"/>
        <w:spacing w:val="0"/>
        <w:w w:val="95"/>
        <w:sz w:val="24"/>
        <w:szCs w:val="24"/>
        <w:lang w:val="id" w:eastAsia="en-US" w:bidi="ar-SA"/>
      </w:rPr>
    </w:lvl>
    <w:lvl w:ilvl="5">
      <w:numFmt w:val="bullet"/>
      <w:lvlText w:val="•"/>
      <w:lvlJc w:val="left"/>
      <w:pPr>
        <w:ind w:left="2994" w:hanging="284"/>
      </w:pPr>
      <w:rPr>
        <w:rFonts w:hint="default"/>
        <w:lang w:val="id" w:eastAsia="en-US" w:bidi="ar-SA"/>
      </w:rPr>
    </w:lvl>
    <w:lvl w:ilvl="6">
      <w:numFmt w:val="bullet"/>
      <w:lvlText w:val="•"/>
      <w:lvlJc w:val="left"/>
      <w:pPr>
        <w:ind w:left="4409" w:hanging="284"/>
      </w:pPr>
      <w:rPr>
        <w:rFonts w:hint="default"/>
        <w:lang w:val="id" w:eastAsia="en-US" w:bidi="ar-SA"/>
      </w:rPr>
    </w:lvl>
    <w:lvl w:ilvl="7">
      <w:numFmt w:val="bullet"/>
      <w:lvlText w:val="•"/>
      <w:lvlJc w:val="left"/>
      <w:pPr>
        <w:ind w:left="5824" w:hanging="284"/>
      </w:pPr>
      <w:rPr>
        <w:rFonts w:hint="default"/>
        <w:lang w:val="id" w:eastAsia="en-US" w:bidi="ar-SA"/>
      </w:rPr>
    </w:lvl>
    <w:lvl w:ilvl="8">
      <w:numFmt w:val="bullet"/>
      <w:lvlText w:val="•"/>
      <w:lvlJc w:val="left"/>
      <w:pPr>
        <w:ind w:left="7238" w:hanging="284"/>
      </w:pPr>
      <w:rPr>
        <w:rFonts w:hint="default"/>
        <w:lang w:val="id" w:eastAsia="en-US" w:bidi="ar-SA"/>
      </w:rPr>
    </w:lvl>
  </w:abstractNum>
  <w:abstractNum w:abstractNumId="3">
    <w:nsid w:val="07B266F4"/>
    <w:multiLevelType w:val="hybridMultilevel"/>
    <w:tmpl w:val="DA929886"/>
    <w:lvl w:ilvl="0" w:tplc="561C0C36">
      <w:start w:val="1"/>
      <w:numFmt w:val="lowerLetter"/>
      <w:lvlText w:val="%1."/>
      <w:lvlJc w:val="left"/>
      <w:pPr>
        <w:ind w:left="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C93FDE"/>
    <w:multiLevelType w:val="multilevel"/>
    <w:tmpl w:val="D5E0B16C"/>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C0A0C9E"/>
    <w:multiLevelType w:val="hybridMultilevel"/>
    <w:tmpl w:val="93F0CA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845B3A"/>
    <w:multiLevelType w:val="hybridMultilevel"/>
    <w:tmpl w:val="F3129D3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CE556C7"/>
    <w:multiLevelType w:val="hybridMultilevel"/>
    <w:tmpl w:val="82A6B8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BB5611"/>
    <w:multiLevelType w:val="hybridMultilevel"/>
    <w:tmpl w:val="407C683E"/>
    <w:lvl w:ilvl="0" w:tplc="32DA3A34">
      <w:start w:val="1"/>
      <w:numFmt w:val="lowerLetter"/>
      <w:lvlText w:val="%1."/>
      <w:lvlJc w:val="left"/>
      <w:pPr>
        <w:ind w:left="36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3CD572B"/>
    <w:multiLevelType w:val="hybridMultilevel"/>
    <w:tmpl w:val="850E0034"/>
    <w:lvl w:ilvl="0" w:tplc="4C5CE33E">
      <w:start w:val="1"/>
      <w:numFmt w:val="lowerLetter"/>
      <w:lvlText w:val="%1."/>
      <w:lvlJc w:val="left"/>
      <w:pPr>
        <w:ind w:left="360" w:hanging="360"/>
      </w:pPr>
      <w:rPr>
        <w:rFonts w:ascii="Arial" w:eastAsiaTheme="minorHAnsi" w:hAnsi="Arial" w:cs="Arial"/>
      </w:rPr>
    </w:lvl>
    <w:lvl w:ilvl="1" w:tplc="04210019" w:tentative="1">
      <w:start w:val="1"/>
      <w:numFmt w:val="lowerLetter"/>
      <w:lvlText w:val="%2."/>
      <w:lvlJc w:val="left"/>
      <w:pPr>
        <w:ind w:left="2160" w:hanging="360"/>
      </w:pPr>
    </w:lvl>
    <w:lvl w:ilvl="2" w:tplc="0421001B">
      <w:start w:val="1"/>
      <w:numFmt w:val="lowerRoman"/>
      <w:lvlText w:val="%3."/>
      <w:lvlJc w:val="right"/>
      <w:pPr>
        <w:ind w:left="1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5355110"/>
    <w:multiLevelType w:val="hybridMultilevel"/>
    <w:tmpl w:val="EC8E884C"/>
    <w:lvl w:ilvl="0" w:tplc="66228D7C">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860F48"/>
    <w:multiLevelType w:val="hybridMultilevel"/>
    <w:tmpl w:val="409625B6"/>
    <w:lvl w:ilvl="0" w:tplc="4E2C7594">
      <w:start w:val="3"/>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12">
    <w:nsid w:val="1D8121F8"/>
    <w:multiLevelType w:val="hybridMultilevel"/>
    <w:tmpl w:val="B5A4E4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215EBB"/>
    <w:multiLevelType w:val="hybridMultilevel"/>
    <w:tmpl w:val="B10C8C68"/>
    <w:lvl w:ilvl="0" w:tplc="13EA399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0470B15"/>
    <w:multiLevelType w:val="hybridMultilevel"/>
    <w:tmpl w:val="6136D5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8843C5"/>
    <w:multiLevelType w:val="multilevel"/>
    <w:tmpl w:val="8D849688"/>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color w:val="000000" w:themeColor="text1"/>
        <w:sz w:val="24"/>
        <w:szCs w:val="24"/>
      </w:rPr>
    </w:lvl>
    <w:lvl w:ilvl="2">
      <w:start w:val="1"/>
      <w:numFmt w:val="decimal"/>
      <w:lvlText w:val="%1.%2.%3"/>
      <w:lvlJc w:val="left"/>
      <w:pPr>
        <w:ind w:left="720" w:hanging="720"/>
      </w:pPr>
      <w:rPr>
        <w:rFonts w:ascii="Arial" w:hAnsi="Arial" w:cs="Arial" w:hint="default"/>
        <w:i w:val="0"/>
        <w:color w:val="000000" w:themeColor="text1"/>
        <w:sz w:val="24"/>
        <w:szCs w:val="24"/>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874230F"/>
    <w:multiLevelType w:val="hybridMultilevel"/>
    <w:tmpl w:val="81F64F06"/>
    <w:lvl w:ilvl="0" w:tplc="04090019">
      <w:start w:val="1"/>
      <w:numFmt w:val="lowerLetter"/>
      <w:lvlText w:val="%1."/>
      <w:lvlJc w:val="left"/>
      <w:pPr>
        <w:ind w:left="720" w:hanging="360"/>
      </w:pPr>
      <w:rPr>
        <w:rFonts w:hint="default"/>
        <w:spacing w:val="0"/>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9914D75"/>
    <w:multiLevelType w:val="hybridMultilevel"/>
    <w:tmpl w:val="7C60F0F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BF3FB4"/>
    <w:multiLevelType w:val="hybridMultilevel"/>
    <w:tmpl w:val="2A903F6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46C4CDD"/>
    <w:multiLevelType w:val="multilevel"/>
    <w:tmpl w:val="A2FACBC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6FB7E99"/>
    <w:multiLevelType w:val="hybridMultilevel"/>
    <w:tmpl w:val="339E927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3A260E7C"/>
    <w:multiLevelType w:val="multilevel"/>
    <w:tmpl w:val="B0C2AA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D181499"/>
    <w:multiLevelType w:val="hybridMultilevel"/>
    <w:tmpl w:val="CAE661D6"/>
    <w:lvl w:ilvl="0" w:tplc="DCE271B4">
      <w:start w:val="2"/>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E841305"/>
    <w:multiLevelType w:val="multilevel"/>
    <w:tmpl w:val="BC36FC6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0CB6E93"/>
    <w:multiLevelType w:val="hybridMultilevel"/>
    <w:tmpl w:val="2D081228"/>
    <w:lvl w:ilvl="0" w:tplc="E2EE557E">
      <w:start w:val="1"/>
      <w:numFmt w:val="lowerLetter"/>
      <w:lvlText w:val="%1."/>
      <w:lvlJc w:val="left"/>
      <w:pPr>
        <w:ind w:left="3060" w:hanging="360"/>
      </w:pPr>
      <w:rPr>
        <w:rFonts w:ascii="Arial" w:eastAsiaTheme="minorHAnsi" w:hAnsi="Arial" w:cs="Arial"/>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5">
    <w:nsid w:val="44693A5C"/>
    <w:multiLevelType w:val="hybridMultilevel"/>
    <w:tmpl w:val="FD289220"/>
    <w:lvl w:ilvl="0" w:tplc="04210019">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D025D9"/>
    <w:multiLevelType w:val="hybridMultilevel"/>
    <w:tmpl w:val="147E65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F53BA6"/>
    <w:multiLevelType w:val="hybridMultilevel"/>
    <w:tmpl w:val="0F28F5AC"/>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AB1D13"/>
    <w:multiLevelType w:val="hybridMultilevel"/>
    <w:tmpl w:val="E6DE828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EB0983"/>
    <w:multiLevelType w:val="hybridMultilevel"/>
    <w:tmpl w:val="FDFA0DF8"/>
    <w:lvl w:ilvl="0" w:tplc="57EA475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4ED630F9"/>
    <w:multiLevelType w:val="multilevel"/>
    <w:tmpl w:val="A1A6E0BE"/>
    <w:lvl w:ilvl="0">
      <w:start w:val="4"/>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31">
    <w:nsid w:val="4F6C26C4"/>
    <w:multiLevelType w:val="hybridMultilevel"/>
    <w:tmpl w:val="C052AE96"/>
    <w:lvl w:ilvl="0" w:tplc="5C5CA754">
      <w:start w:val="1"/>
      <w:numFmt w:val="lowerLetter"/>
      <w:lvlText w:val="%1."/>
      <w:lvlJc w:val="left"/>
      <w:pPr>
        <w:ind w:left="1440" w:hanging="360"/>
      </w:pPr>
      <w:rPr>
        <w:rFonts w:ascii="Arial" w:eastAsiaTheme="minorHAnsi" w:hAnsi="Arial" w:cs="Arial"/>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7942202"/>
    <w:multiLevelType w:val="hybridMultilevel"/>
    <w:tmpl w:val="A538F7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BDC5F27"/>
    <w:multiLevelType w:val="hybridMultilevel"/>
    <w:tmpl w:val="D4E05032"/>
    <w:lvl w:ilvl="0" w:tplc="561C0C36">
      <w:start w:val="1"/>
      <w:numFmt w:val="lowerLetter"/>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34">
    <w:nsid w:val="5EB46A6B"/>
    <w:multiLevelType w:val="multilevel"/>
    <w:tmpl w:val="A1A6E0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35">
    <w:nsid w:val="5ED96D2E"/>
    <w:multiLevelType w:val="multilevel"/>
    <w:tmpl w:val="BDAC016E"/>
    <w:lvl w:ilvl="0">
      <w:start w:val="4"/>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6">
    <w:nsid w:val="626A463E"/>
    <w:multiLevelType w:val="hybridMultilevel"/>
    <w:tmpl w:val="BBA2DEA4"/>
    <w:lvl w:ilvl="0" w:tplc="1B26DD26">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7">
    <w:nsid w:val="633113BD"/>
    <w:multiLevelType w:val="hybridMultilevel"/>
    <w:tmpl w:val="C59A1EA4"/>
    <w:lvl w:ilvl="0" w:tplc="0421000F">
      <w:start w:val="1"/>
      <w:numFmt w:val="decimal"/>
      <w:lvlText w:val="%1."/>
      <w:lvlJc w:val="left"/>
      <w:pPr>
        <w:ind w:left="720" w:hanging="360"/>
      </w:pPr>
    </w:lvl>
    <w:lvl w:ilvl="1" w:tplc="04210019">
      <w:start w:val="1"/>
      <w:numFmt w:val="lowerLetter"/>
      <w:lvlText w:val="%2."/>
      <w:lvlJc w:val="left"/>
      <w:pPr>
        <w:ind w:left="36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9E53C7"/>
    <w:multiLevelType w:val="hybridMultilevel"/>
    <w:tmpl w:val="625CCEAA"/>
    <w:lvl w:ilvl="0" w:tplc="561C0C36">
      <w:start w:val="1"/>
      <w:numFmt w:val="lowerLetter"/>
      <w:lvlText w:val="%1."/>
      <w:lvlJc w:val="left"/>
      <w:pPr>
        <w:ind w:left="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72B3498"/>
    <w:multiLevelType w:val="hybridMultilevel"/>
    <w:tmpl w:val="A2FACBC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B1564A9"/>
    <w:multiLevelType w:val="hybridMultilevel"/>
    <w:tmpl w:val="E6141F72"/>
    <w:lvl w:ilvl="0" w:tplc="0421000F">
      <w:start w:val="1"/>
      <w:numFmt w:val="decimal"/>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41">
    <w:nsid w:val="6E51662D"/>
    <w:multiLevelType w:val="multilevel"/>
    <w:tmpl w:val="9AC4EAA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6EE62B00"/>
    <w:multiLevelType w:val="hybridMultilevel"/>
    <w:tmpl w:val="9F76E444"/>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71713BAF"/>
    <w:multiLevelType w:val="hybridMultilevel"/>
    <w:tmpl w:val="12ACC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011AFD"/>
    <w:multiLevelType w:val="hybridMultilevel"/>
    <w:tmpl w:val="1D989A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B2335F1"/>
    <w:multiLevelType w:val="hybridMultilevel"/>
    <w:tmpl w:val="CCCEAF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6">
    <w:nsid w:val="7BF06EEA"/>
    <w:multiLevelType w:val="multilevel"/>
    <w:tmpl w:val="B3E86E26"/>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color w:val="000000" w:themeColor="text1"/>
        <w:sz w:val="24"/>
        <w:szCs w:val="24"/>
      </w:rPr>
    </w:lvl>
    <w:lvl w:ilvl="2">
      <w:start w:val="1"/>
      <w:numFmt w:val="decimal"/>
      <w:lvlText w:val="%1.%2.%3"/>
      <w:lvlJc w:val="left"/>
      <w:pPr>
        <w:ind w:left="1440" w:hanging="720"/>
      </w:pPr>
      <w:rPr>
        <w:rFonts w:ascii="Arial" w:hAnsi="Arial" w:cs="Arial" w:hint="default"/>
        <w:color w:val="000000" w:themeColor="text1"/>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7C24420E"/>
    <w:multiLevelType w:val="hybridMultilevel"/>
    <w:tmpl w:val="3F1A51FE"/>
    <w:lvl w:ilvl="0" w:tplc="35FEB6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E7B75A7"/>
    <w:multiLevelType w:val="hybridMultilevel"/>
    <w:tmpl w:val="16C01D82"/>
    <w:lvl w:ilvl="0" w:tplc="5C5CA754">
      <w:start w:val="1"/>
      <w:numFmt w:val="lowerLetter"/>
      <w:lvlText w:val="%1."/>
      <w:lvlJc w:val="left"/>
      <w:pPr>
        <w:ind w:left="1440" w:hanging="360"/>
      </w:pPr>
      <w:rPr>
        <w:rFonts w:ascii="Arial" w:eastAsiaTheme="minorHAnsi" w:hAnsi="Arial" w:cs="Arial"/>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6"/>
  </w:num>
  <w:num w:numId="2">
    <w:abstractNumId w:val="15"/>
  </w:num>
  <w:num w:numId="3">
    <w:abstractNumId w:val="10"/>
  </w:num>
  <w:num w:numId="4">
    <w:abstractNumId w:val="13"/>
  </w:num>
  <w:num w:numId="5">
    <w:abstractNumId w:val="2"/>
  </w:num>
  <w:num w:numId="6">
    <w:abstractNumId w:val="16"/>
  </w:num>
  <w:num w:numId="7">
    <w:abstractNumId w:val="41"/>
  </w:num>
  <w:num w:numId="8">
    <w:abstractNumId w:val="7"/>
  </w:num>
  <w:num w:numId="9">
    <w:abstractNumId w:val="25"/>
  </w:num>
  <w:num w:numId="10">
    <w:abstractNumId w:val="18"/>
  </w:num>
  <w:num w:numId="11">
    <w:abstractNumId w:val="37"/>
  </w:num>
  <w:num w:numId="12">
    <w:abstractNumId w:val="24"/>
  </w:num>
  <w:num w:numId="13">
    <w:abstractNumId w:val="9"/>
  </w:num>
  <w:num w:numId="14">
    <w:abstractNumId w:val="47"/>
  </w:num>
  <w:num w:numId="15">
    <w:abstractNumId w:val="48"/>
  </w:num>
  <w:num w:numId="16">
    <w:abstractNumId w:val="1"/>
  </w:num>
  <w:num w:numId="17">
    <w:abstractNumId w:val="39"/>
  </w:num>
  <w:num w:numId="18">
    <w:abstractNumId w:val="22"/>
  </w:num>
  <w:num w:numId="19">
    <w:abstractNumId w:val="4"/>
  </w:num>
  <w:num w:numId="20">
    <w:abstractNumId w:val="8"/>
  </w:num>
  <w:num w:numId="21">
    <w:abstractNumId w:val="43"/>
  </w:num>
  <w:num w:numId="22">
    <w:abstractNumId w:val="0"/>
  </w:num>
  <w:num w:numId="23">
    <w:abstractNumId w:val="19"/>
  </w:num>
  <w:num w:numId="24">
    <w:abstractNumId w:val="20"/>
  </w:num>
  <w:num w:numId="25">
    <w:abstractNumId w:val="12"/>
  </w:num>
  <w:num w:numId="26">
    <w:abstractNumId w:val="33"/>
  </w:num>
  <w:num w:numId="27">
    <w:abstractNumId w:val="3"/>
  </w:num>
  <w:num w:numId="28">
    <w:abstractNumId w:val="38"/>
  </w:num>
  <w:num w:numId="29">
    <w:abstractNumId w:val="42"/>
  </w:num>
  <w:num w:numId="30">
    <w:abstractNumId w:val="40"/>
  </w:num>
  <w:num w:numId="31">
    <w:abstractNumId w:val="35"/>
  </w:num>
  <w:num w:numId="32">
    <w:abstractNumId w:val="32"/>
  </w:num>
  <w:num w:numId="33">
    <w:abstractNumId w:val="6"/>
  </w:num>
  <w:num w:numId="34">
    <w:abstractNumId w:val="5"/>
  </w:num>
  <w:num w:numId="35">
    <w:abstractNumId w:val="27"/>
  </w:num>
  <w:num w:numId="36">
    <w:abstractNumId w:val="23"/>
  </w:num>
  <w:num w:numId="37">
    <w:abstractNumId w:val="21"/>
  </w:num>
  <w:num w:numId="38">
    <w:abstractNumId w:val="14"/>
  </w:num>
  <w:num w:numId="39">
    <w:abstractNumId w:val="26"/>
  </w:num>
  <w:num w:numId="40">
    <w:abstractNumId w:val="11"/>
  </w:num>
  <w:num w:numId="41">
    <w:abstractNumId w:val="45"/>
  </w:num>
  <w:num w:numId="42">
    <w:abstractNumId w:val="34"/>
  </w:num>
  <w:num w:numId="43">
    <w:abstractNumId w:val="30"/>
  </w:num>
  <w:num w:numId="44">
    <w:abstractNumId w:val="28"/>
  </w:num>
  <w:num w:numId="45">
    <w:abstractNumId w:val="36"/>
  </w:num>
  <w:num w:numId="46">
    <w:abstractNumId w:val="29"/>
  </w:num>
  <w:num w:numId="47">
    <w:abstractNumId w:val="31"/>
  </w:num>
  <w:num w:numId="48">
    <w:abstractNumId w:val="17"/>
  </w:num>
  <w:num w:numId="49">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399"/>
    <w:rsid w:val="00031146"/>
    <w:rsid w:val="00035A45"/>
    <w:rsid w:val="0004292F"/>
    <w:rsid w:val="000444E1"/>
    <w:rsid w:val="00055351"/>
    <w:rsid w:val="00060678"/>
    <w:rsid w:val="00070902"/>
    <w:rsid w:val="000731DD"/>
    <w:rsid w:val="00073537"/>
    <w:rsid w:val="00074A49"/>
    <w:rsid w:val="00086FDA"/>
    <w:rsid w:val="000910AE"/>
    <w:rsid w:val="0009296C"/>
    <w:rsid w:val="000B72B6"/>
    <w:rsid w:val="000C7582"/>
    <w:rsid w:val="000D23E9"/>
    <w:rsid w:val="000E4F55"/>
    <w:rsid w:val="000F1B54"/>
    <w:rsid w:val="000F2B57"/>
    <w:rsid w:val="000F62DA"/>
    <w:rsid w:val="000F65B0"/>
    <w:rsid w:val="0011172A"/>
    <w:rsid w:val="001131C0"/>
    <w:rsid w:val="00116250"/>
    <w:rsid w:val="00122448"/>
    <w:rsid w:val="00123E48"/>
    <w:rsid w:val="00127727"/>
    <w:rsid w:val="001324F9"/>
    <w:rsid w:val="001333EA"/>
    <w:rsid w:val="00134B9B"/>
    <w:rsid w:val="00136719"/>
    <w:rsid w:val="0013766B"/>
    <w:rsid w:val="001405E1"/>
    <w:rsid w:val="001439E3"/>
    <w:rsid w:val="00145A82"/>
    <w:rsid w:val="00155E91"/>
    <w:rsid w:val="0016439A"/>
    <w:rsid w:val="00170255"/>
    <w:rsid w:val="0017151C"/>
    <w:rsid w:val="0017683F"/>
    <w:rsid w:val="00183080"/>
    <w:rsid w:val="0018546A"/>
    <w:rsid w:val="001912DC"/>
    <w:rsid w:val="001A2F29"/>
    <w:rsid w:val="001A7F7C"/>
    <w:rsid w:val="001B1883"/>
    <w:rsid w:val="001C027B"/>
    <w:rsid w:val="001C480C"/>
    <w:rsid w:val="001C4B16"/>
    <w:rsid w:val="001D060B"/>
    <w:rsid w:val="001E13ED"/>
    <w:rsid w:val="001F0F66"/>
    <w:rsid w:val="001F6635"/>
    <w:rsid w:val="001F6989"/>
    <w:rsid w:val="002015BA"/>
    <w:rsid w:val="002017F9"/>
    <w:rsid w:val="00205471"/>
    <w:rsid w:val="00205A10"/>
    <w:rsid w:val="00212D77"/>
    <w:rsid w:val="002161AD"/>
    <w:rsid w:val="00231EA9"/>
    <w:rsid w:val="00233C40"/>
    <w:rsid w:val="0023474F"/>
    <w:rsid w:val="00240490"/>
    <w:rsid w:val="00250548"/>
    <w:rsid w:val="00250E28"/>
    <w:rsid w:val="00252703"/>
    <w:rsid w:val="002545FB"/>
    <w:rsid w:val="002603D0"/>
    <w:rsid w:val="002632FD"/>
    <w:rsid w:val="00263559"/>
    <w:rsid w:val="00272276"/>
    <w:rsid w:val="002723A7"/>
    <w:rsid w:val="00274E94"/>
    <w:rsid w:val="0028199F"/>
    <w:rsid w:val="002856C6"/>
    <w:rsid w:val="002912A0"/>
    <w:rsid w:val="00294B73"/>
    <w:rsid w:val="0029502A"/>
    <w:rsid w:val="00295398"/>
    <w:rsid w:val="002A230E"/>
    <w:rsid w:val="002A6031"/>
    <w:rsid w:val="002A6969"/>
    <w:rsid w:val="002A70C6"/>
    <w:rsid w:val="002A7206"/>
    <w:rsid w:val="002B570B"/>
    <w:rsid w:val="002C1A1B"/>
    <w:rsid w:val="002C3292"/>
    <w:rsid w:val="002C3333"/>
    <w:rsid w:val="002D2895"/>
    <w:rsid w:val="002D49D1"/>
    <w:rsid w:val="002E2703"/>
    <w:rsid w:val="002F0129"/>
    <w:rsid w:val="002F2705"/>
    <w:rsid w:val="002F7B27"/>
    <w:rsid w:val="00306DD1"/>
    <w:rsid w:val="00310F48"/>
    <w:rsid w:val="003154A4"/>
    <w:rsid w:val="00315524"/>
    <w:rsid w:val="00320780"/>
    <w:rsid w:val="00323F4D"/>
    <w:rsid w:val="00336334"/>
    <w:rsid w:val="0034243F"/>
    <w:rsid w:val="003450DB"/>
    <w:rsid w:val="00367628"/>
    <w:rsid w:val="00377375"/>
    <w:rsid w:val="003808CF"/>
    <w:rsid w:val="00391590"/>
    <w:rsid w:val="003A0219"/>
    <w:rsid w:val="003A1A8D"/>
    <w:rsid w:val="003B6D99"/>
    <w:rsid w:val="003B7A36"/>
    <w:rsid w:val="003C385B"/>
    <w:rsid w:val="003C4FAE"/>
    <w:rsid w:val="003C658F"/>
    <w:rsid w:val="003C6D9A"/>
    <w:rsid w:val="003D5315"/>
    <w:rsid w:val="003E4B36"/>
    <w:rsid w:val="003E516B"/>
    <w:rsid w:val="003F4B88"/>
    <w:rsid w:val="00400416"/>
    <w:rsid w:val="00400B61"/>
    <w:rsid w:val="00404C58"/>
    <w:rsid w:val="0040797F"/>
    <w:rsid w:val="004103A8"/>
    <w:rsid w:val="00422F9E"/>
    <w:rsid w:val="00431911"/>
    <w:rsid w:val="00431B7E"/>
    <w:rsid w:val="00432965"/>
    <w:rsid w:val="00432A38"/>
    <w:rsid w:val="00433CA5"/>
    <w:rsid w:val="00435A10"/>
    <w:rsid w:val="0044229E"/>
    <w:rsid w:val="00451E90"/>
    <w:rsid w:val="00452B53"/>
    <w:rsid w:val="004531EC"/>
    <w:rsid w:val="004565F4"/>
    <w:rsid w:val="00461622"/>
    <w:rsid w:val="00462021"/>
    <w:rsid w:val="00466089"/>
    <w:rsid w:val="00466455"/>
    <w:rsid w:val="00466938"/>
    <w:rsid w:val="00467995"/>
    <w:rsid w:val="00473769"/>
    <w:rsid w:val="0047493B"/>
    <w:rsid w:val="00477A08"/>
    <w:rsid w:val="00484B79"/>
    <w:rsid w:val="00486F05"/>
    <w:rsid w:val="00487E5C"/>
    <w:rsid w:val="004902FF"/>
    <w:rsid w:val="004923E6"/>
    <w:rsid w:val="004946A8"/>
    <w:rsid w:val="004B4265"/>
    <w:rsid w:val="004F3374"/>
    <w:rsid w:val="004F41E3"/>
    <w:rsid w:val="004F5F88"/>
    <w:rsid w:val="004F7A79"/>
    <w:rsid w:val="00502A38"/>
    <w:rsid w:val="005035D7"/>
    <w:rsid w:val="00505C86"/>
    <w:rsid w:val="005140BA"/>
    <w:rsid w:val="00514B95"/>
    <w:rsid w:val="00522216"/>
    <w:rsid w:val="005260D9"/>
    <w:rsid w:val="00543686"/>
    <w:rsid w:val="00547ACE"/>
    <w:rsid w:val="00550E82"/>
    <w:rsid w:val="00562411"/>
    <w:rsid w:val="00575BDE"/>
    <w:rsid w:val="00583C08"/>
    <w:rsid w:val="005861B1"/>
    <w:rsid w:val="005875BC"/>
    <w:rsid w:val="005A4A53"/>
    <w:rsid w:val="005B28BA"/>
    <w:rsid w:val="005C5A54"/>
    <w:rsid w:val="005D3346"/>
    <w:rsid w:val="005E0A24"/>
    <w:rsid w:val="005E605B"/>
    <w:rsid w:val="00602139"/>
    <w:rsid w:val="00615141"/>
    <w:rsid w:val="00635CF3"/>
    <w:rsid w:val="00645441"/>
    <w:rsid w:val="006575E1"/>
    <w:rsid w:val="00665E06"/>
    <w:rsid w:val="0067177B"/>
    <w:rsid w:val="0067363E"/>
    <w:rsid w:val="0069452C"/>
    <w:rsid w:val="006954B2"/>
    <w:rsid w:val="0069619A"/>
    <w:rsid w:val="00696A14"/>
    <w:rsid w:val="006A3C1E"/>
    <w:rsid w:val="006A6869"/>
    <w:rsid w:val="006B408A"/>
    <w:rsid w:val="006C18C5"/>
    <w:rsid w:val="006C1C19"/>
    <w:rsid w:val="006D3DFA"/>
    <w:rsid w:val="006D483A"/>
    <w:rsid w:val="006E74A3"/>
    <w:rsid w:val="006E74F8"/>
    <w:rsid w:val="006F144C"/>
    <w:rsid w:val="006F6FDF"/>
    <w:rsid w:val="006F7438"/>
    <w:rsid w:val="006F7F2A"/>
    <w:rsid w:val="00711F9D"/>
    <w:rsid w:val="00715F2C"/>
    <w:rsid w:val="007168A4"/>
    <w:rsid w:val="00716D3C"/>
    <w:rsid w:val="00725FED"/>
    <w:rsid w:val="007314E8"/>
    <w:rsid w:val="00732CC1"/>
    <w:rsid w:val="00743252"/>
    <w:rsid w:val="007468D0"/>
    <w:rsid w:val="00746F3C"/>
    <w:rsid w:val="00750961"/>
    <w:rsid w:val="0075130C"/>
    <w:rsid w:val="007532A8"/>
    <w:rsid w:val="00754B7E"/>
    <w:rsid w:val="007558CB"/>
    <w:rsid w:val="0076440F"/>
    <w:rsid w:val="007748D1"/>
    <w:rsid w:val="0077677B"/>
    <w:rsid w:val="0078036D"/>
    <w:rsid w:val="00787220"/>
    <w:rsid w:val="00787DEE"/>
    <w:rsid w:val="007A2EE6"/>
    <w:rsid w:val="007A4608"/>
    <w:rsid w:val="007B5DC1"/>
    <w:rsid w:val="007B6677"/>
    <w:rsid w:val="007B724F"/>
    <w:rsid w:val="007C266D"/>
    <w:rsid w:val="007C5BE3"/>
    <w:rsid w:val="007C7FC4"/>
    <w:rsid w:val="007D5FD6"/>
    <w:rsid w:val="007E0164"/>
    <w:rsid w:val="007E74A7"/>
    <w:rsid w:val="00806F0F"/>
    <w:rsid w:val="0080741B"/>
    <w:rsid w:val="008077F8"/>
    <w:rsid w:val="00820532"/>
    <w:rsid w:val="00822A9A"/>
    <w:rsid w:val="00827A34"/>
    <w:rsid w:val="00827BFD"/>
    <w:rsid w:val="00833283"/>
    <w:rsid w:val="0084736A"/>
    <w:rsid w:val="00851838"/>
    <w:rsid w:val="008600C7"/>
    <w:rsid w:val="00872DF5"/>
    <w:rsid w:val="008760C0"/>
    <w:rsid w:val="00876809"/>
    <w:rsid w:val="00883320"/>
    <w:rsid w:val="00885C45"/>
    <w:rsid w:val="00893F4A"/>
    <w:rsid w:val="008A638B"/>
    <w:rsid w:val="008B041B"/>
    <w:rsid w:val="008B2E73"/>
    <w:rsid w:val="008B4676"/>
    <w:rsid w:val="008B66E0"/>
    <w:rsid w:val="008B7583"/>
    <w:rsid w:val="008C2776"/>
    <w:rsid w:val="008C2C30"/>
    <w:rsid w:val="008C72F0"/>
    <w:rsid w:val="008D3A99"/>
    <w:rsid w:val="008D443A"/>
    <w:rsid w:val="008D7889"/>
    <w:rsid w:val="008F6E1A"/>
    <w:rsid w:val="00906473"/>
    <w:rsid w:val="009133CB"/>
    <w:rsid w:val="00916B1A"/>
    <w:rsid w:val="009203A3"/>
    <w:rsid w:val="00935163"/>
    <w:rsid w:val="00941E6F"/>
    <w:rsid w:val="009420FD"/>
    <w:rsid w:val="00951F31"/>
    <w:rsid w:val="00956225"/>
    <w:rsid w:val="00957E03"/>
    <w:rsid w:val="009606E3"/>
    <w:rsid w:val="00963809"/>
    <w:rsid w:val="009726B7"/>
    <w:rsid w:val="009818EB"/>
    <w:rsid w:val="00984D99"/>
    <w:rsid w:val="00987136"/>
    <w:rsid w:val="00987C4D"/>
    <w:rsid w:val="0099102A"/>
    <w:rsid w:val="009931FC"/>
    <w:rsid w:val="009A26C8"/>
    <w:rsid w:val="009A6323"/>
    <w:rsid w:val="009B4EBB"/>
    <w:rsid w:val="009B769E"/>
    <w:rsid w:val="009C17C3"/>
    <w:rsid w:val="009C1D80"/>
    <w:rsid w:val="009C5599"/>
    <w:rsid w:val="009C57B5"/>
    <w:rsid w:val="009D0A8B"/>
    <w:rsid w:val="009E5A25"/>
    <w:rsid w:val="009F29F5"/>
    <w:rsid w:val="009F3A20"/>
    <w:rsid w:val="009F5178"/>
    <w:rsid w:val="00A00E77"/>
    <w:rsid w:val="00A01632"/>
    <w:rsid w:val="00A02142"/>
    <w:rsid w:val="00A103F9"/>
    <w:rsid w:val="00A2360C"/>
    <w:rsid w:val="00A24796"/>
    <w:rsid w:val="00A25683"/>
    <w:rsid w:val="00A279E2"/>
    <w:rsid w:val="00A358A0"/>
    <w:rsid w:val="00A35E7F"/>
    <w:rsid w:val="00A36FFC"/>
    <w:rsid w:val="00A444D9"/>
    <w:rsid w:val="00A62FA5"/>
    <w:rsid w:val="00A65A6A"/>
    <w:rsid w:val="00A66B12"/>
    <w:rsid w:val="00A67D46"/>
    <w:rsid w:val="00A704FD"/>
    <w:rsid w:val="00A73518"/>
    <w:rsid w:val="00A73BED"/>
    <w:rsid w:val="00A8423E"/>
    <w:rsid w:val="00A85396"/>
    <w:rsid w:val="00A8557A"/>
    <w:rsid w:val="00A92C0F"/>
    <w:rsid w:val="00AA029E"/>
    <w:rsid w:val="00AA1CA4"/>
    <w:rsid w:val="00AA4FAD"/>
    <w:rsid w:val="00AB15DE"/>
    <w:rsid w:val="00AC0CF0"/>
    <w:rsid w:val="00AC0DDE"/>
    <w:rsid w:val="00AC5488"/>
    <w:rsid w:val="00AD3F61"/>
    <w:rsid w:val="00AD42BC"/>
    <w:rsid w:val="00AE1B2F"/>
    <w:rsid w:val="00AE6418"/>
    <w:rsid w:val="00AE74AB"/>
    <w:rsid w:val="00AF39D2"/>
    <w:rsid w:val="00AF3D94"/>
    <w:rsid w:val="00B00C2C"/>
    <w:rsid w:val="00B025B1"/>
    <w:rsid w:val="00B07DD2"/>
    <w:rsid w:val="00B11A46"/>
    <w:rsid w:val="00B141AE"/>
    <w:rsid w:val="00B26399"/>
    <w:rsid w:val="00B3505A"/>
    <w:rsid w:val="00B37A3D"/>
    <w:rsid w:val="00B47612"/>
    <w:rsid w:val="00B53547"/>
    <w:rsid w:val="00B57CB1"/>
    <w:rsid w:val="00B61AE3"/>
    <w:rsid w:val="00B632D1"/>
    <w:rsid w:val="00B65A83"/>
    <w:rsid w:val="00B66C56"/>
    <w:rsid w:val="00B70885"/>
    <w:rsid w:val="00B7099A"/>
    <w:rsid w:val="00B77A5B"/>
    <w:rsid w:val="00B83868"/>
    <w:rsid w:val="00B85A61"/>
    <w:rsid w:val="00BA2DAD"/>
    <w:rsid w:val="00BB215C"/>
    <w:rsid w:val="00BB40DA"/>
    <w:rsid w:val="00BC46FB"/>
    <w:rsid w:val="00BD141C"/>
    <w:rsid w:val="00BD3421"/>
    <w:rsid w:val="00BE54AA"/>
    <w:rsid w:val="00BE5C96"/>
    <w:rsid w:val="00BF1FCB"/>
    <w:rsid w:val="00C00833"/>
    <w:rsid w:val="00C018B9"/>
    <w:rsid w:val="00C021E2"/>
    <w:rsid w:val="00C028D8"/>
    <w:rsid w:val="00C02A85"/>
    <w:rsid w:val="00C10C67"/>
    <w:rsid w:val="00C12D0D"/>
    <w:rsid w:val="00C23F90"/>
    <w:rsid w:val="00C32BBA"/>
    <w:rsid w:val="00C36B15"/>
    <w:rsid w:val="00C444B7"/>
    <w:rsid w:val="00C54FA1"/>
    <w:rsid w:val="00C559AE"/>
    <w:rsid w:val="00C670FE"/>
    <w:rsid w:val="00C7603A"/>
    <w:rsid w:val="00C770CD"/>
    <w:rsid w:val="00C9037B"/>
    <w:rsid w:val="00C964F2"/>
    <w:rsid w:val="00CA6270"/>
    <w:rsid w:val="00CB1AD9"/>
    <w:rsid w:val="00CB1FB0"/>
    <w:rsid w:val="00CC79F9"/>
    <w:rsid w:val="00CD01D3"/>
    <w:rsid w:val="00CD2355"/>
    <w:rsid w:val="00CD53AF"/>
    <w:rsid w:val="00CE561C"/>
    <w:rsid w:val="00CE6B5E"/>
    <w:rsid w:val="00CF0164"/>
    <w:rsid w:val="00CF4CFB"/>
    <w:rsid w:val="00CF73ED"/>
    <w:rsid w:val="00D00040"/>
    <w:rsid w:val="00D045D0"/>
    <w:rsid w:val="00D06862"/>
    <w:rsid w:val="00D07CAC"/>
    <w:rsid w:val="00D129E6"/>
    <w:rsid w:val="00D14643"/>
    <w:rsid w:val="00D15E1D"/>
    <w:rsid w:val="00D200C7"/>
    <w:rsid w:val="00D33E36"/>
    <w:rsid w:val="00D46A3C"/>
    <w:rsid w:val="00D50D25"/>
    <w:rsid w:val="00D53D10"/>
    <w:rsid w:val="00D55274"/>
    <w:rsid w:val="00D559DD"/>
    <w:rsid w:val="00D57DC7"/>
    <w:rsid w:val="00D634B2"/>
    <w:rsid w:val="00D66725"/>
    <w:rsid w:val="00D7142F"/>
    <w:rsid w:val="00D7280A"/>
    <w:rsid w:val="00D73B15"/>
    <w:rsid w:val="00D75113"/>
    <w:rsid w:val="00D77518"/>
    <w:rsid w:val="00D777F0"/>
    <w:rsid w:val="00D84DA5"/>
    <w:rsid w:val="00D93BAA"/>
    <w:rsid w:val="00D9477F"/>
    <w:rsid w:val="00D949F1"/>
    <w:rsid w:val="00DA3773"/>
    <w:rsid w:val="00DA4E61"/>
    <w:rsid w:val="00DA6D14"/>
    <w:rsid w:val="00DB4C6D"/>
    <w:rsid w:val="00DB6204"/>
    <w:rsid w:val="00DB6EF1"/>
    <w:rsid w:val="00DC6A29"/>
    <w:rsid w:val="00DE3E5A"/>
    <w:rsid w:val="00DE437F"/>
    <w:rsid w:val="00DE7C6B"/>
    <w:rsid w:val="00DF4663"/>
    <w:rsid w:val="00E021EE"/>
    <w:rsid w:val="00E0244F"/>
    <w:rsid w:val="00E0533E"/>
    <w:rsid w:val="00E159F9"/>
    <w:rsid w:val="00E17DDD"/>
    <w:rsid w:val="00E302E9"/>
    <w:rsid w:val="00E30684"/>
    <w:rsid w:val="00E3142C"/>
    <w:rsid w:val="00E3751C"/>
    <w:rsid w:val="00E451B9"/>
    <w:rsid w:val="00E51C1B"/>
    <w:rsid w:val="00E53EAF"/>
    <w:rsid w:val="00E60A19"/>
    <w:rsid w:val="00E75BE5"/>
    <w:rsid w:val="00E76CA6"/>
    <w:rsid w:val="00E77168"/>
    <w:rsid w:val="00E83C53"/>
    <w:rsid w:val="00E84990"/>
    <w:rsid w:val="00E85209"/>
    <w:rsid w:val="00E85CAE"/>
    <w:rsid w:val="00E85DAE"/>
    <w:rsid w:val="00E90D30"/>
    <w:rsid w:val="00E940EA"/>
    <w:rsid w:val="00EA19C3"/>
    <w:rsid w:val="00EA70E8"/>
    <w:rsid w:val="00EC1DCE"/>
    <w:rsid w:val="00EC4DDE"/>
    <w:rsid w:val="00ED2779"/>
    <w:rsid w:val="00ED7E0D"/>
    <w:rsid w:val="00EE5DC5"/>
    <w:rsid w:val="00EF1FA0"/>
    <w:rsid w:val="00EF5F42"/>
    <w:rsid w:val="00EF6095"/>
    <w:rsid w:val="00F02396"/>
    <w:rsid w:val="00F03601"/>
    <w:rsid w:val="00F05FC1"/>
    <w:rsid w:val="00F10F89"/>
    <w:rsid w:val="00F12481"/>
    <w:rsid w:val="00F12879"/>
    <w:rsid w:val="00F14214"/>
    <w:rsid w:val="00F26DF8"/>
    <w:rsid w:val="00F37271"/>
    <w:rsid w:val="00F37C16"/>
    <w:rsid w:val="00F41035"/>
    <w:rsid w:val="00F45B6B"/>
    <w:rsid w:val="00F461FA"/>
    <w:rsid w:val="00F512A9"/>
    <w:rsid w:val="00F551AA"/>
    <w:rsid w:val="00F555CA"/>
    <w:rsid w:val="00F60661"/>
    <w:rsid w:val="00F60A5F"/>
    <w:rsid w:val="00F63D32"/>
    <w:rsid w:val="00F76527"/>
    <w:rsid w:val="00F844F9"/>
    <w:rsid w:val="00FA0A1F"/>
    <w:rsid w:val="00FA41BD"/>
    <w:rsid w:val="00FA7240"/>
    <w:rsid w:val="00FC047E"/>
    <w:rsid w:val="00FC3540"/>
    <w:rsid w:val="00FC7358"/>
    <w:rsid w:val="00FD3AB4"/>
    <w:rsid w:val="00FE0371"/>
    <w:rsid w:val="00FE3237"/>
    <w:rsid w:val="00FE38BB"/>
    <w:rsid w:val="00FE4833"/>
    <w:rsid w:val="00FF231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A8D"/>
    <w:rPr>
      <w:rFonts w:ascii="Arial" w:hAnsi="Arial"/>
    </w:rPr>
  </w:style>
  <w:style w:type="paragraph" w:styleId="Heading1">
    <w:name w:val="heading 1"/>
    <w:basedOn w:val="Normal"/>
    <w:next w:val="Normal"/>
    <w:link w:val="Heading1Char"/>
    <w:uiPriority w:val="9"/>
    <w:qFormat/>
    <w:rsid w:val="00C02A85"/>
    <w:pPr>
      <w:keepNext/>
      <w:keepLines/>
      <w:spacing w:before="480" w:after="0" w:line="360" w:lineRule="auto"/>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A73518"/>
    <w:pPr>
      <w:keepNext/>
      <w:keepLines/>
      <w:spacing w:before="200" w:after="0" w:line="360" w:lineRule="auto"/>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47493B"/>
    <w:pPr>
      <w:keepNext/>
      <w:keepLines/>
      <w:spacing w:before="200" w:after="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1D060B"/>
    <w:pPr>
      <w:keepNext/>
      <w:keepLines/>
      <w:spacing w:before="200" w:after="0"/>
      <w:outlineLvl w:val="3"/>
    </w:pPr>
    <w:rPr>
      <w:rFonts w:eastAsiaTheme="majorEastAsia" w:cstheme="majorBidi"/>
      <w:b/>
      <w:bCs/>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A85"/>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A73518"/>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47493B"/>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1D060B"/>
    <w:rPr>
      <w:rFonts w:ascii="Arial" w:eastAsiaTheme="majorEastAsia" w:hAnsi="Arial" w:cstheme="majorBidi"/>
      <w:b/>
      <w:bCs/>
      <w:i/>
      <w:iCs/>
      <w:color w:val="000000" w:themeColor="text1"/>
      <w:sz w:val="24"/>
    </w:rPr>
  </w:style>
  <w:style w:type="paragraph" w:styleId="ListParagraph">
    <w:name w:val="List Paragraph"/>
    <w:basedOn w:val="Normal"/>
    <w:uiPriority w:val="34"/>
    <w:qFormat/>
    <w:rsid w:val="006D3DFA"/>
    <w:pPr>
      <w:ind w:left="720"/>
      <w:contextualSpacing/>
    </w:pPr>
  </w:style>
  <w:style w:type="table" w:styleId="TableGrid">
    <w:name w:val="Table Grid"/>
    <w:basedOn w:val="TableNormal"/>
    <w:uiPriority w:val="59"/>
    <w:rsid w:val="00AF3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329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6">
    <w:name w:val="Medium List 2 Accent 6"/>
    <w:basedOn w:val="TableNormal"/>
    <w:uiPriority w:val="66"/>
    <w:rsid w:val="009133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9133C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tyle1">
    <w:name w:val="Style1"/>
    <w:basedOn w:val="TableNormal"/>
    <w:uiPriority w:val="99"/>
    <w:rsid w:val="009133CB"/>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7B724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B724F"/>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7A2EE6"/>
    <w:rPr>
      <w:color w:val="808080"/>
    </w:rPr>
  </w:style>
  <w:style w:type="paragraph" w:styleId="BalloonText">
    <w:name w:val="Balloon Text"/>
    <w:basedOn w:val="Normal"/>
    <w:link w:val="BalloonTextChar"/>
    <w:uiPriority w:val="99"/>
    <w:semiHidden/>
    <w:unhideWhenUsed/>
    <w:rsid w:val="007A2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EE6"/>
    <w:rPr>
      <w:rFonts w:ascii="Tahoma" w:hAnsi="Tahoma" w:cs="Tahoma"/>
      <w:sz w:val="16"/>
      <w:szCs w:val="16"/>
    </w:rPr>
  </w:style>
  <w:style w:type="paragraph" w:styleId="Header">
    <w:name w:val="header"/>
    <w:basedOn w:val="Normal"/>
    <w:link w:val="HeaderChar"/>
    <w:uiPriority w:val="99"/>
    <w:unhideWhenUsed/>
    <w:rsid w:val="00A36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FFC"/>
  </w:style>
  <w:style w:type="paragraph" w:styleId="Footer">
    <w:name w:val="footer"/>
    <w:basedOn w:val="Normal"/>
    <w:link w:val="FooterChar"/>
    <w:uiPriority w:val="99"/>
    <w:unhideWhenUsed/>
    <w:rsid w:val="00A36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FFC"/>
  </w:style>
  <w:style w:type="character" w:styleId="Hyperlink">
    <w:name w:val="Hyperlink"/>
    <w:basedOn w:val="DefaultParagraphFont"/>
    <w:uiPriority w:val="99"/>
    <w:unhideWhenUsed/>
    <w:rsid w:val="00EF5F42"/>
    <w:rPr>
      <w:color w:val="0000FF" w:themeColor="hyperlink"/>
      <w:u w:val="single"/>
    </w:rPr>
  </w:style>
  <w:style w:type="paragraph" w:styleId="NormalWeb">
    <w:name w:val="Normal (Web)"/>
    <w:basedOn w:val="Normal"/>
    <w:uiPriority w:val="99"/>
    <w:unhideWhenUsed/>
    <w:rsid w:val="00DA4E61"/>
    <w:rPr>
      <w:rFonts w:ascii="Times New Roman" w:hAnsi="Times New Roman" w:cs="Times New Roman"/>
      <w:sz w:val="24"/>
      <w:szCs w:val="24"/>
    </w:rPr>
  </w:style>
  <w:style w:type="paragraph" w:styleId="NoSpacing">
    <w:name w:val="No Spacing"/>
    <w:uiPriority w:val="1"/>
    <w:qFormat/>
    <w:rsid w:val="004531EC"/>
    <w:pPr>
      <w:spacing w:after="0" w:line="240" w:lineRule="auto"/>
    </w:pPr>
  </w:style>
  <w:style w:type="character" w:styleId="PageNumber">
    <w:name w:val="page number"/>
    <w:basedOn w:val="DefaultParagraphFont"/>
    <w:uiPriority w:val="99"/>
    <w:semiHidden/>
    <w:unhideWhenUsed/>
    <w:rsid w:val="00D777F0"/>
  </w:style>
  <w:style w:type="paragraph" w:styleId="TOCHeading">
    <w:name w:val="TOC Heading"/>
    <w:basedOn w:val="Heading1"/>
    <w:next w:val="Normal"/>
    <w:uiPriority w:val="39"/>
    <w:unhideWhenUsed/>
    <w:qFormat/>
    <w:rsid w:val="00E85DAE"/>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910AE"/>
    <w:pPr>
      <w:tabs>
        <w:tab w:val="right" w:leader="dot" w:pos="7927"/>
      </w:tabs>
      <w:spacing w:after="100" w:line="240" w:lineRule="auto"/>
      <w:ind w:left="851" w:hanging="851"/>
      <w:jc w:val="both"/>
    </w:pPr>
    <w:rPr>
      <w:rFonts w:eastAsia="Times New Roman" w:cs="Arial"/>
      <w:b/>
      <w:noProof/>
      <w:color w:val="000000" w:themeColor="text1"/>
      <w:lang w:eastAsia="zh-CN"/>
    </w:rPr>
  </w:style>
  <w:style w:type="paragraph" w:styleId="TOC2">
    <w:name w:val="toc 2"/>
    <w:basedOn w:val="Normal"/>
    <w:next w:val="Normal"/>
    <w:autoRedefine/>
    <w:uiPriority w:val="39"/>
    <w:unhideWhenUsed/>
    <w:rsid w:val="000910AE"/>
    <w:pPr>
      <w:tabs>
        <w:tab w:val="left" w:pos="851"/>
        <w:tab w:val="right" w:leader="dot" w:pos="7927"/>
      </w:tabs>
      <w:spacing w:after="100" w:line="240" w:lineRule="auto"/>
      <w:ind w:left="851" w:hanging="851"/>
      <w:jc w:val="both"/>
    </w:pPr>
  </w:style>
  <w:style w:type="paragraph" w:styleId="TOC3">
    <w:name w:val="toc 3"/>
    <w:basedOn w:val="Normal"/>
    <w:next w:val="Normal"/>
    <w:autoRedefine/>
    <w:uiPriority w:val="39"/>
    <w:unhideWhenUsed/>
    <w:rsid w:val="000910AE"/>
    <w:pPr>
      <w:tabs>
        <w:tab w:val="right" w:leader="dot" w:pos="7927"/>
      </w:tabs>
      <w:spacing w:after="100"/>
      <w:ind w:left="851" w:hanging="851"/>
    </w:pPr>
  </w:style>
  <w:style w:type="paragraph" w:styleId="Caption">
    <w:name w:val="caption"/>
    <w:basedOn w:val="Normal"/>
    <w:next w:val="Normal"/>
    <w:uiPriority w:val="35"/>
    <w:unhideWhenUsed/>
    <w:qFormat/>
    <w:rsid w:val="006D483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D483A"/>
    <w:pPr>
      <w:spacing w:after="0"/>
    </w:pPr>
  </w:style>
  <w:style w:type="paragraph" w:styleId="HTMLPreformatted">
    <w:name w:val="HTML Preformatted"/>
    <w:basedOn w:val="Normal"/>
    <w:link w:val="HTMLPreformattedChar"/>
    <w:uiPriority w:val="99"/>
    <w:semiHidden/>
    <w:unhideWhenUsed/>
    <w:rsid w:val="009C1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9C1D80"/>
    <w:rPr>
      <w:rFonts w:ascii="Courier New" w:eastAsia="Times New Roman" w:hAnsi="Courier New" w:cs="Courier New"/>
      <w:sz w:val="20"/>
      <w:szCs w:val="20"/>
      <w:lang w:eastAsia="id-ID"/>
    </w:rPr>
  </w:style>
  <w:style w:type="character" w:customStyle="1" w:styleId="y2iqfc">
    <w:name w:val="y2iqfc"/>
    <w:basedOn w:val="DefaultParagraphFont"/>
    <w:rsid w:val="009C1D80"/>
  </w:style>
  <w:style w:type="paragraph" w:styleId="FootnoteText">
    <w:name w:val="footnote text"/>
    <w:basedOn w:val="Normal"/>
    <w:link w:val="FootnoteTextChar"/>
    <w:uiPriority w:val="99"/>
    <w:semiHidden/>
    <w:unhideWhenUsed/>
    <w:rsid w:val="00586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61B1"/>
    <w:rPr>
      <w:rFonts w:ascii="Arial" w:hAnsi="Arial"/>
      <w:sz w:val="20"/>
      <w:szCs w:val="20"/>
    </w:rPr>
  </w:style>
  <w:style w:type="character" w:styleId="FootnoteReference">
    <w:name w:val="footnote reference"/>
    <w:basedOn w:val="DefaultParagraphFont"/>
    <w:uiPriority w:val="99"/>
    <w:semiHidden/>
    <w:unhideWhenUsed/>
    <w:rsid w:val="005861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A8D"/>
    <w:rPr>
      <w:rFonts w:ascii="Arial" w:hAnsi="Arial"/>
    </w:rPr>
  </w:style>
  <w:style w:type="paragraph" w:styleId="Heading1">
    <w:name w:val="heading 1"/>
    <w:basedOn w:val="Normal"/>
    <w:next w:val="Normal"/>
    <w:link w:val="Heading1Char"/>
    <w:uiPriority w:val="9"/>
    <w:qFormat/>
    <w:rsid w:val="00C02A85"/>
    <w:pPr>
      <w:keepNext/>
      <w:keepLines/>
      <w:spacing w:before="480" w:after="0" w:line="360" w:lineRule="auto"/>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A73518"/>
    <w:pPr>
      <w:keepNext/>
      <w:keepLines/>
      <w:spacing w:before="200" w:after="0" w:line="360" w:lineRule="auto"/>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47493B"/>
    <w:pPr>
      <w:keepNext/>
      <w:keepLines/>
      <w:spacing w:before="200" w:after="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1D060B"/>
    <w:pPr>
      <w:keepNext/>
      <w:keepLines/>
      <w:spacing w:before="200" w:after="0"/>
      <w:outlineLvl w:val="3"/>
    </w:pPr>
    <w:rPr>
      <w:rFonts w:eastAsiaTheme="majorEastAsia" w:cstheme="majorBidi"/>
      <w:b/>
      <w:bCs/>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A85"/>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A73518"/>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47493B"/>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1D060B"/>
    <w:rPr>
      <w:rFonts w:ascii="Arial" w:eastAsiaTheme="majorEastAsia" w:hAnsi="Arial" w:cstheme="majorBidi"/>
      <w:b/>
      <w:bCs/>
      <w:i/>
      <w:iCs/>
      <w:color w:val="000000" w:themeColor="text1"/>
      <w:sz w:val="24"/>
    </w:rPr>
  </w:style>
  <w:style w:type="paragraph" w:styleId="ListParagraph">
    <w:name w:val="List Paragraph"/>
    <w:basedOn w:val="Normal"/>
    <w:uiPriority w:val="34"/>
    <w:qFormat/>
    <w:rsid w:val="006D3DFA"/>
    <w:pPr>
      <w:ind w:left="720"/>
      <w:contextualSpacing/>
    </w:pPr>
  </w:style>
  <w:style w:type="table" w:styleId="TableGrid">
    <w:name w:val="Table Grid"/>
    <w:basedOn w:val="TableNormal"/>
    <w:uiPriority w:val="59"/>
    <w:rsid w:val="00AF3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329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6">
    <w:name w:val="Medium List 2 Accent 6"/>
    <w:basedOn w:val="TableNormal"/>
    <w:uiPriority w:val="66"/>
    <w:rsid w:val="009133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9133C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tyle1">
    <w:name w:val="Style1"/>
    <w:basedOn w:val="TableNormal"/>
    <w:uiPriority w:val="99"/>
    <w:rsid w:val="009133CB"/>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7B724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B724F"/>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7A2EE6"/>
    <w:rPr>
      <w:color w:val="808080"/>
    </w:rPr>
  </w:style>
  <w:style w:type="paragraph" w:styleId="BalloonText">
    <w:name w:val="Balloon Text"/>
    <w:basedOn w:val="Normal"/>
    <w:link w:val="BalloonTextChar"/>
    <w:uiPriority w:val="99"/>
    <w:semiHidden/>
    <w:unhideWhenUsed/>
    <w:rsid w:val="007A2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EE6"/>
    <w:rPr>
      <w:rFonts w:ascii="Tahoma" w:hAnsi="Tahoma" w:cs="Tahoma"/>
      <w:sz w:val="16"/>
      <w:szCs w:val="16"/>
    </w:rPr>
  </w:style>
  <w:style w:type="paragraph" w:styleId="Header">
    <w:name w:val="header"/>
    <w:basedOn w:val="Normal"/>
    <w:link w:val="HeaderChar"/>
    <w:uiPriority w:val="99"/>
    <w:unhideWhenUsed/>
    <w:rsid w:val="00A36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FFC"/>
  </w:style>
  <w:style w:type="paragraph" w:styleId="Footer">
    <w:name w:val="footer"/>
    <w:basedOn w:val="Normal"/>
    <w:link w:val="FooterChar"/>
    <w:uiPriority w:val="99"/>
    <w:unhideWhenUsed/>
    <w:rsid w:val="00A36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FFC"/>
  </w:style>
  <w:style w:type="character" w:styleId="Hyperlink">
    <w:name w:val="Hyperlink"/>
    <w:basedOn w:val="DefaultParagraphFont"/>
    <w:uiPriority w:val="99"/>
    <w:unhideWhenUsed/>
    <w:rsid w:val="00EF5F42"/>
    <w:rPr>
      <w:color w:val="0000FF" w:themeColor="hyperlink"/>
      <w:u w:val="single"/>
    </w:rPr>
  </w:style>
  <w:style w:type="paragraph" w:styleId="NormalWeb">
    <w:name w:val="Normal (Web)"/>
    <w:basedOn w:val="Normal"/>
    <w:uiPriority w:val="99"/>
    <w:unhideWhenUsed/>
    <w:rsid w:val="00DA4E61"/>
    <w:rPr>
      <w:rFonts w:ascii="Times New Roman" w:hAnsi="Times New Roman" w:cs="Times New Roman"/>
      <w:sz w:val="24"/>
      <w:szCs w:val="24"/>
    </w:rPr>
  </w:style>
  <w:style w:type="paragraph" w:styleId="NoSpacing">
    <w:name w:val="No Spacing"/>
    <w:uiPriority w:val="1"/>
    <w:qFormat/>
    <w:rsid w:val="004531EC"/>
    <w:pPr>
      <w:spacing w:after="0" w:line="240" w:lineRule="auto"/>
    </w:pPr>
  </w:style>
  <w:style w:type="character" w:styleId="PageNumber">
    <w:name w:val="page number"/>
    <w:basedOn w:val="DefaultParagraphFont"/>
    <w:uiPriority w:val="99"/>
    <w:semiHidden/>
    <w:unhideWhenUsed/>
    <w:rsid w:val="00D777F0"/>
  </w:style>
  <w:style w:type="paragraph" w:styleId="TOCHeading">
    <w:name w:val="TOC Heading"/>
    <w:basedOn w:val="Heading1"/>
    <w:next w:val="Normal"/>
    <w:uiPriority w:val="39"/>
    <w:unhideWhenUsed/>
    <w:qFormat/>
    <w:rsid w:val="00E85DAE"/>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910AE"/>
    <w:pPr>
      <w:tabs>
        <w:tab w:val="right" w:leader="dot" w:pos="7927"/>
      </w:tabs>
      <w:spacing w:after="100" w:line="240" w:lineRule="auto"/>
      <w:ind w:left="851" w:hanging="851"/>
      <w:jc w:val="both"/>
    </w:pPr>
    <w:rPr>
      <w:rFonts w:eastAsia="Times New Roman" w:cs="Arial"/>
      <w:b/>
      <w:noProof/>
      <w:color w:val="000000" w:themeColor="text1"/>
      <w:lang w:eastAsia="zh-CN"/>
    </w:rPr>
  </w:style>
  <w:style w:type="paragraph" w:styleId="TOC2">
    <w:name w:val="toc 2"/>
    <w:basedOn w:val="Normal"/>
    <w:next w:val="Normal"/>
    <w:autoRedefine/>
    <w:uiPriority w:val="39"/>
    <w:unhideWhenUsed/>
    <w:rsid w:val="000910AE"/>
    <w:pPr>
      <w:tabs>
        <w:tab w:val="left" w:pos="851"/>
        <w:tab w:val="right" w:leader="dot" w:pos="7927"/>
      </w:tabs>
      <w:spacing w:after="100" w:line="240" w:lineRule="auto"/>
      <w:ind w:left="851" w:hanging="851"/>
      <w:jc w:val="both"/>
    </w:pPr>
  </w:style>
  <w:style w:type="paragraph" w:styleId="TOC3">
    <w:name w:val="toc 3"/>
    <w:basedOn w:val="Normal"/>
    <w:next w:val="Normal"/>
    <w:autoRedefine/>
    <w:uiPriority w:val="39"/>
    <w:unhideWhenUsed/>
    <w:rsid w:val="000910AE"/>
    <w:pPr>
      <w:tabs>
        <w:tab w:val="right" w:leader="dot" w:pos="7927"/>
      </w:tabs>
      <w:spacing w:after="100"/>
      <w:ind w:left="851" w:hanging="851"/>
    </w:pPr>
  </w:style>
  <w:style w:type="paragraph" w:styleId="Caption">
    <w:name w:val="caption"/>
    <w:basedOn w:val="Normal"/>
    <w:next w:val="Normal"/>
    <w:uiPriority w:val="35"/>
    <w:unhideWhenUsed/>
    <w:qFormat/>
    <w:rsid w:val="006D483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D483A"/>
    <w:pPr>
      <w:spacing w:after="0"/>
    </w:pPr>
  </w:style>
  <w:style w:type="paragraph" w:styleId="HTMLPreformatted">
    <w:name w:val="HTML Preformatted"/>
    <w:basedOn w:val="Normal"/>
    <w:link w:val="HTMLPreformattedChar"/>
    <w:uiPriority w:val="99"/>
    <w:semiHidden/>
    <w:unhideWhenUsed/>
    <w:rsid w:val="009C1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9C1D80"/>
    <w:rPr>
      <w:rFonts w:ascii="Courier New" w:eastAsia="Times New Roman" w:hAnsi="Courier New" w:cs="Courier New"/>
      <w:sz w:val="20"/>
      <w:szCs w:val="20"/>
      <w:lang w:eastAsia="id-ID"/>
    </w:rPr>
  </w:style>
  <w:style w:type="character" w:customStyle="1" w:styleId="y2iqfc">
    <w:name w:val="y2iqfc"/>
    <w:basedOn w:val="DefaultParagraphFont"/>
    <w:rsid w:val="009C1D80"/>
  </w:style>
  <w:style w:type="paragraph" w:styleId="FootnoteText">
    <w:name w:val="footnote text"/>
    <w:basedOn w:val="Normal"/>
    <w:link w:val="FootnoteTextChar"/>
    <w:uiPriority w:val="99"/>
    <w:semiHidden/>
    <w:unhideWhenUsed/>
    <w:rsid w:val="00586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61B1"/>
    <w:rPr>
      <w:rFonts w:ascii="Arial" w:hAnsi="Arial"/>
      <w:sz w:val="20"/>
      <w:szCs w:val="20"/>
    </w:rPr>
  </w:style>
  <w:style w:type="character" w:styleId="FootnoteReference">
    <w:name w:val="footnote reference"/>
    <w:basedOn w:val="DefaultParagraphFont"/>
    <w:uiPriority w:val="99"/>
    <w:semiHidden/>
    <w:unhideWhenUsed/>
    <w:rsid w:val="005861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7234">
      <w:bodyDiv w:val="1"/>
      <w:marLeft w:val="0"/>
      <w:marRight w:val="0"/>
      <w:marTop w:val="0"/>
      <w:marBottom w:val="0"/>
      <w:divBdr>
        <w:top w:val="none" w:sz="0" w:space="0" w:color="auto"/>
        <w:left w:val="none" w:sz="0" w:space="0" w:color="auto"/>
        <w:bottom w:val="none" w:sz="0" w:space="0" w:color="auto"/>
        <w:right w:val="none" w:sz="0" w:space="0" w:color="auto"/>
      </w:divBdr>
    </w:div>
    <w:div w:id="228657444">
      <w:bodyDiv w:val="1"/>
      <w:marLeft w:val="0"/>
      <w:marRight w:val="0"/>
      <w:marTop w:val="0"/>
      <w:marBottom w:val="0"/>
      <w:divBdr>
        <w:top w:val="none" w:sz="0" w:space="0" w:color="auto"/>
        <w:left w:val="none" w:sz="0" w:space="0" w:color="auto"/>
        <w:bottom w:val="none" w:sz="0" w:space="0" w:color="auto"/>
        <w:right w:val="none" w:sz="0" w:space="0" w:color="auto"/>
      </w:divBdr>
    </w:div>
    <w:div w:id="238297154">
      <w:bodyDiv w:val="1"/>
      <w:marLeft w:val="0"/>
      <w:marRight w:val="0"/>
      <w:marTop w:val="0"/>
      <w:marBottom w:val="0"/>
      <w:divBdr>
        <w:top w:val="none" w:sz="0" w:space="0" w:color="auto"/>
        <w:left w:val="none" w:sz="0" w:space="0" w:color="auto"/>
        <w:bottom w:val="none" w:sz="0" w:space="0" w:color="auto"/>
        <w:right w:val="none" w:sz="0" w:space="0" w:color="auto"/>
      </w:divBdr>
    </w:div>
    <w:div w:id="265425640">
      <w:bodyDiv w:val="1"/>
      <w:marLeft w:val="0"/>
      <w:marRight w:val="0"/>
      <w:marTop w:val="0"/>
      <w:marBottom w:val="0"/>
      <w:divBdr>
        <w:top w:val="none" w:sz="0" w:space="0" w:color="auto"/>
        <w:left w:val="none" w:sz="0" w:space="0" w:color="auto"/>
        <w:bottom w:val="none" w:sz="0" w:space="0" w:color="auto"/>
        <w:right w:val="none" w:sz="0" w:space="0" w:color="auto"/>
      </w:divBdr>
    </w:div>
    <w:div w:id="335613883">
      <w:bodyDiv w:val="1"/>
      <w:marLeft w:val="0"/>
      <w:marRight w:val="0"/>
      <w:marTop w:val="0"/>
      <w:marBottom w:val="0"/>
      <w:divBdr>
        <w:top w:val="none" w:sz="0" w:space="0" w:color="auto"/>
        <w:left w:val="none" w:sz="0" w:space="0" w:color="auto"/>
        <w:bottom w:val="none" w:sz="0" w:space="0" w:color="auto"/>
        <w:right w:val="none" w:sz="0" w:space="0" w:color="auto"/>
      </w:divBdr>
    </w:div>
    <w:div w:id="417411931">
      <w:bodyDiv w:val="1"/>
      <w:marLeft w:val="0"/>
      <w:marRight w:val="0"/>
      <w:marTop w:val="0"/>
      <w:marBottom w:val="0"/>
      <w:divBdr>
        <w:top w:val="none" w:sz="0" w:space="0" w:color="auto"/>
        <w:left w:val="none" w:sz="0" w:space="0" w:color="auto"/>
        <w:bottom w:val="none" w:sz="0" w:space="0" w:color="auto"/>
        <w:right w:val="none" w:sz="0" w:space="0" w:color="auto"/>
      </w:divBdr>
    </w:div>
    <w:div w:id="436145867">
      <w:bodyDiv w:val="1"/>
      <w:marLeft w:val="0"/>
      <w:marRight w:val="0"/>
      <w:marTop w:val="0"/>
      <w:marBottom w:val="0"/>
      <w:divBdr>
        <w:top w:val="none" w:sz="0" w:space="0" w:color="auto"/>
        <w:left w:val="none" w:sz="0" w:space="0" w:color="auto"/>
        <w:bottom w:val="none" w:sz="0" w:space="0" w:color="auto"/>
        <w:right w:val="none" w:sz="0" w:space="0" w:color="auto"/>
      </w:divBdr>
    </w:div>
    <w:div w:id="449475815">
      <w:bodyDiv w:val="1"/>
      <w:marLeft w:val="0"/>
      <w:marRight w:val="0"/>
      <w:marTop w:val="0"/>
      <w:marBottom w:val="0"/>
      <w:divBdr>
        <w:top w:val="none" w:sz="0" w:space="0" w:color="auto"/>
        <w:left w:val="none" w:sz="0" w:space="0" w:color="auto"/>
        <w:bottom w:val="none" w:sz="0" w:space="0" w:color="auto"/>
        <w:right w:val="none" w:sz="0" w:space="0" w:color="auto"/>
      </w:divBdr>
    </w:div>
    <w:div w:id="452866561">
      <w:bodyDiv w:val="1"/>
      <w:marLeft w:val="0"/>
      <w:marRight w:val="0"/>
      <w:marTop w:val="0"/>
      <w:marBottom w:val="0"/>
      <w:divBdr>
        <w:top w:val="none" w:sz="0" w:space="0" w:color="auto"/>
        <w:left w:val="none" w:sz="0" w:space="0" w:color="auto"/>
        <w:bottom w:val="none" w:sz="0" w:space="0" w:color="auto"/>
        <w:right w:val="none" w:sz="0" w:space="0" w:color="auto"/>
      </w:divBdr>
    </w:div>
    <w:div w:id="674260725">
      <w:bodyDiv w:val="1"/>
      <w:marLeft w:val="0"/>
      <w:marRight w:val="0"/>
      <w:marTop w:val="0"/>
      <w:marBottom w:val="0"/>
      <w:divBdr>
        <w:top w:val="none" w:sz="0" w:space="0" w:color="auto"/>
        <w:left w:val="none" w:sz="0" w:space="0" w:color="auto"/>
        <w:bottom w:val="none" w:sz="0" w:space="0" w:color="auto"/>
        <w:right w:val="none" w:sz="0" w:space="0" w:color="auto"/>
      </w:divBdr>
    </w:div>
    <w:div w:id="696390350">
      <w:bodyDiv w:val="1"/>
      <w:marLeft w:val="0"/>
      <w:marRight w:val="0"/>
      <w:marTop w:val="0"/>
      <w:marBottom w:val="0"/>
      <w:divBdr>
        <w:top w:val="none" w:sz="0" w:space="0" w:color="auto"/>
        <w:left w:val="none" w:sz="0" w:space="0" w:color="auto"/>
        <w:bottom w:val="none" w:sz="0" w:space="0" w:color="auto"/>
        <w:right w:val="none" w:sz="0" w:space="0" w:color="auto"/>
      </w:divBdr>
    </w:div>
    <w:div w:id="796676607">
      <w:bodyDiv w:val="1"/>
      <w:marLeft w:val="0"/>
      <w:marRight w:val="0"/>
      <w:marTop w:val="0"/>
      <w:marBottom w:val="0"/>
      <w:divBdr>
        <w:top w:val="none" w:sz="0" w:space="0" w:color="auto"/>
        <w:left w:val="none" w:sz="0" w:space="0" w:color="auto"/>
        <w:bottom w:val="none" w:sz="0" w:space="0" w:color="auto"/>
        <w:right w:val="none" w:sz="0" w:space="0" w:color="auto"/>
      </w:divBdr>
      <w:divsChild>
        <w:div w:id="1087308929">
          <w:marLeft w:val="0"/>
          <w:marRight w:val="0"/>
          <w:marTop w:val="0"/>
          <w:marBottom w:val="0"/>
          <w:divBdr>
            <w:top w:val="none" w:sz="0" w:space="0" w:color="auto"/>
            <w:left w:val="none" w:sz="0" w:space="0" w:color="auto"/>
            <w:bottom w:val="none" w:sz="0" w:space="0" w:color="auto"/>
            <w:right w:val="none" w:sz="0" w:space="0" w:color="auto"/>
          </w:divBdr>
          <w:divsChild>
            <w:div w:id="237054450">
              <w:marLeft w:val="0"/>
              <w:marRight w:val="0"/>
              <w:marTop w:val="0"/>
              <w:marBottom w:val="0"/>
              <w:divBdr>
                <w:top w:val="none" w:sz="0" w:space="0" w:color="auto"/>
                <w:left w:val="none" w:sz="0" w:space="0" w:color="auto"/>
                <w:bottom w:val="none" w:sz="0" w:space="0" w:color="auto"/>
                <w:right w:val="none" w:sz="0" w:space="0" w:color="auto"/>
              </w:divBdr>
              <w:divsChild>
                <w:div w:id="1108310522">
                  <w:marLeft w:val="0"/>
                  <w:marRight w:val="0"/>
                  <w:marTop w:val="0"/>
                  <w:marBottom w:val="0"/>
                  <w:divBdr>
                    <w:top w:val="none" w:sz="0" w:space="0" w:color="auto"/>
                    <w:left w:val="none" w:sz="0" w:space="0" w:color="auto"/>
                    <w:bottom w:val="none" w:sz="0" w:space="0" w:color="auto"/>
                    <w:right w:val="none" w:sz="0" w:space="0" w:color="auto"/>
                  </w:divBdr>
                </w:div>
                <w:div w:id="522325083">
                  <w:marLeft w:val="0"/>
                  <w:marRight w:val="0"/>
                  <w:marTop w:val="0"/>
                  <w:marBottom w:val="0"/>
                  <w:divBdr>
                    <w:top w:val="none" w:sz="0" w:space="0" w:color="auto"/>
                    <w:left w:val="none" w:sz="0" w:space="0" w:color="auto"/>
                    <w:bottom w:val="none" w:sz="0" w:space="0" w:color="auto"/>
                    <w:right w:val="none" w:sz="0" w:space="0" w:color="auto"/>
                  </w:divBdr>
                </w:div>
                <w:div w:id="15428468">
                  <w:marLeft w:val="0"/>
                  <w:marRight w:val="0"/>
                  <w:marTop w:val="0"/>
                  <w:marBottom w:val="0"/>
                  <w:divBdr>
                    <w:top w:val="none" w:sz="0" w:space="0" w:color="auto"/>
                    <w:left w:val="none" w:sz="0" w:space="0" w:color="auto"/>
                    <w:bottom w:val="none" w:sz="0" w:space="0" w:color="auto"/>
                    <w:right w:val="none" w:sz="0" w:space="0" w:color="auto"/>
                  </w:divBdr>
                </w:div>
                <w:div w:id="1582370371">
                  <w:marLeft w:val="0"/>
                  <w:marRight w:val="0"/>
                  <w:marTop w:val="0"/>
                  <w:marBottom w:val="0"/>
                  <w:divBdr>
                    <w:top w:val="none" w:sz="0" w:space="0" w:color="auto"/>
                    <w:left w:val="none" w:sz="0" w:space="0" w:color="auto"/>
                    <w:bottom w:val="none" w:sz="0" w:space="0" w:color="auto"/>
                    <w:right w:val="none" w:sz="0" w:space="0" w:color="auto"/>
                  </w:divBdr>
                </w:div>
                <w:div w:id="4890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2999">
          <w:marLeft w:val="0"/>
          <w:marRight w:val="0"/>
          <w:marTop w:val="0"/>
          <w:marBottom w:val="0"/>
          <w:divBdr>
            <w:top w:val="none" w:sz="0" w:space="0" w:color="auto"/>
            <w:left w:val="none" w:sz="0" w:space="0" w:color="auto"/>
            <w:bottom w:val="none" w:sz="0" w:space="0" w:color="auto"/>
            <w:right w:val="none" w:sz="0" w:space="0" w:color="auto"/>
          </w:divBdr>
          <w:divsChild>
            <w:div w:id="16511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3536">
      <w:bodyDiv w:val="1"/>
      <w:marLeft w:val="0"/>
      <w:marRight w:val="0"/>
      <w:marTop w:val="0"/>
      <w:marBottom w:val="0"/>
      <w:divBdr>
        <w:top w:val="none" w:sz="0" w:space="0" w:color="auto"/>
        <w:left w:val="none" w:sz="0" w:space="0" w:color="auto"/>
        <w:bottom w:val="none" w:sz="0" w:space="0" w:color="auto"/>
        <w:right w:val="none" w:sz="0" w:space="0" w:color="auto"/>
      </w:divBdr>
    </w:div>
    <w:div w:id="831062741">
      <w:bodyDiv w:val="1"/>
      <w:marLeft w:val="0"/>
      <w:marRight w:val="0"/>
      <w:marTop w:val="0"/>
      <w:marBottom w:val="0"/>
      <w:divBdr>
        <w:top w:val="none" w:sz="0" w:space="0" w:color="auto"/>
        <w:left w:val="none" w:sz="0" w:space="0" w:color="auto"/>
        <w:bottom w:val="none" w:sz="0" w:space="0" w:color="auto"/>
        <w:right w:val="none" w:sz="0" w:space="0" w:color="auto"/>
      </w:divBdr>
    </w:div>
    <w:div w:id="1020547372">
      <w:bodyDiv w:val="1"/>
      <w:marLeft w:val="0"/>
      <w:marRight w:val="0"/>
      <w:marTop w:val="0"/>
      <w:marBottom w:val="0"/>
      <w:divBdr>
        <w:top w:val="none" w:sz="0" w:space="0" w:color="auto"/>
        <w:left w:val="none" w:sz="0" w:space="0" w:color="auto"/>
        <w:bottom w:val="none" w:sz="0" w:space="0" w:color="auto"/>
        <w:right w:val="none" w:sz="0" w:space="0" w:color="auto"/>
      </w:divBdr>
    </w:div>
    <w:div w:id="1037437051">
      <w:bodyDiv w:val="1"/>
      <w:marLeft w:val="0"/>
      <w:marRight w:val="0"/>
      <w:marTop w:val="0"/>
      <w:marBottom w:val="0"/>
      <w:divBdr>
        <w:top w:val="none" w:sz="0" w:space="0" w:color="auto"/>
        <w:left w:val="none" w:sz="0" w:space="0" w:color="auto"/>
        <w:bottom w:val="none" w:sz="0" w:space="0" w:color="auto"/>
        <w:right w:val="none" w:sz="0" w:space="0" w:color="auto"/>
      </w:divBdr>
    </w:div>
    <w:div w:id="1048602118">
      <w:bodyDiv w:val="1"/>
      <w:marLeft w:val="0"/>
      <w:marRight w:val="0"/>
      <w:marTop w:val="0"/>
      <w:marBottom w:val="0"/>
      <w:divBdr>
        <w:top w:val="none" w:sz="0" w:space="0" w:color="auto"/>
        <w:left w:val="none" w:sz="0" w:space="0" w:color="auto"/>
        <w:bottom w:val="none" w:sz="0" w:space="0" w:color="auto"/>
        <w:right w:val="none" w:sz="0" w:space="0" w:color="auto"/>
      </w:divBdr>
    </w:div>
    <w:div w:id="1087001915">
      <w:bodyDiv w:val="1"/>
      <w:marLeft w:val="0"/>
      <w:marRight w:val="0"/>
      <w:marTop w:val="0"/>
      <w:marBottom w:val="0"/>
      <w:divBdr>
        <w:top w:val="none" w:sz="0" w:space="0" w:color="auto"/>
        <w:left w:val="none" w:sz="0" w:space="0" w:color="auto"/>
        <w:bottom w:val="none" w:sz="0" w:space="0" w:color="auto"/>
        <w:right w:val="none" w:sz="0" w:space="0" w:color="auto"/>
      </w:divBdr>
    </w:div>
    <w:div w:id="1092580341">
      <w:bodyDiv w:val="1"/>
      <w:marLeft w:val="0"/>
      <w:marRight w:val="0"/>
      <w:marTop w:val="0"/>
      <w:marBottom w:val="0"/>
      <w:divBdr>
        <w:top w:val="none" w:sz="0" w:space="0" w:color="auto"/>
        <w:left w:val="none" w:sz="0" w:space="0" w:color="auto"/>
        <w:bottom w:val="none" w:sz="0" w:space="0" w:color="auto"/>
        <w:right w:val="none" w:sz="0" w:space="0" w:color="auto"/>
      </w:divBdr>
    </w:div>
    <w:div w:id="1109155353">
      <w:bodyDiv w:val="1"/>
      <w:marLeft w:val="0"/>
      <w:marRight w:val="0"/>
      <w:marTop w:val="0"/>
      <w:marBottom w:val="0"/>
      <w:divBdr>
        <w:top w:val="none" w:sz="0" w:space="0" w:color="auto"/>
        <w:left w:val="none" w:sz="0" w:space="0" w:color="auto"/>
        <w:bottom w:val="none" w:sz="0" w:space="0" w:color="auto"/>
        <w:right w:val="none" w:sz="0" w:space="0" w:color="auto"/>
      </w:divBdr>
    </w:div>
    <w:div w:id="1248922435">
      <w:bodyDiv w:val="1"/>
      <w:marLeft w:val="0"/>
      <w:marRight w:val="0"/>
      <w:marTop w:val="0"/>
      <w:marBottom w:val="0"/>
      <w:divBdr>
        <w:top w:val="none" w:sz="0" w:space="0" w:color="auto"/>
        <w:left w:val="none" w:sz="0" w:space="0" w:color="auto"/>
        <w:bottom w:val="none" w:sz="0" w:space="0" w:color="auto"/>
        <w:right w:val="none" w:sz="0" w:space="0" w:color="auto"/>
      </w:divBdr>
    </w:div>
    <w:div w:id="1330715371">
      <w:bodyDiv w:val="1"/>
      <w:marLeft w:val="0"/>
      <w:marRight w:val="0"/>
      <w:marTop w:val="0"/>
      <w:marBottom w:val="0"/>
      <w:divBdr>
        <w:top w:val="none" w:sz="0" w:space="0" w:color="auto"/>
        <w:left w:val="none" w:sz="0" w:space="0" w:color="auto"/>
        <w:bottom w:val="none" w:sz="0" w:space="0" w:color="auto"/>
        <w:right w:val="none" w:sz="0" w:space="0" w:color="auto"/>
      </w:divBdr>
    </w:div>
    <w:div w:id="1387683530">
      <w:bodyDiv w:val="1"/>
      <w:marLeft w:val="0"/>
      <w:marRight w:val="0"/>
      <w:marTop w:val="0"/>
      <w:marBottom w:val="0"/>
      <w:divBdr>
        <w:top w:val="none" w:sz="0" w:space="0" w:color="auto"/>
        <w:left w:val="none" w:sz="0" w:space="0" w:color="auto"/>
        <w:bottom w:val="none" w:sz="0" w:space="0" w:color="auto"/>
        <w:right w:val="none" w:sz="0" w:space="0" w:color="auto"/>
      </w:divBdr>
    </w:div>
    <w:div w:id="1419598603">
      <w:bodyDiv w:val="1"/>
      <w:marLeft w:val="0"/>
      <w:marRight w:val="0"/>
      <w:marTop w:val="0"/>
      <w:marBottom w:val="0"/>
      <w:divBdr>
        <w:top w:val="none" w:sz="0" w:space="0" w:color="auto"/>
        <w:left w:val="none" w:sz="0" w:space="0" w:color="auto"/>
        <w:bottom w:val="none" w:sz="0" w:space="0" w:color="auto"/>
        <w:right w:val="none" w:sz="0" w:space="0" w:color="auto"/>
      </w:divBdr>
    </w:div>
    <w:div w:id="1420251292">
      <w:bodyDiv w:val="1"/>
      <w:marLeft w:val="0"/>
      <w:marRight w:val="0"/>
      <w:marTop w:val="0"/>
      <w:marBottom w:val="0"/>
      <w:divBdr>
        <w:top w:val="none" w:sz="0" w:space="0" w:color="auto"/>
        <w:left w:val="none" w:sz="0" w:space="0" w:color="auto"/>
        <w:bottom w:val="none" w:sz="0" w:space="0" w:color="auto"/>
        <w:right w:val="none" w:sz="0" w:space="0" w:color="auto"/>
      </w:divBdr>
    </w:div>
    <w:div w:id="1476530572">
      <w:bodyDiv w:val="1"/>
      <w:marLeft w:val="0"/>
      <w:marRight w:val="0"/>
      <w:marTop w:val="0"/>
      <w:marBottom w:val="0"/>
      <w:divBdr>
        <w:top w:val="none" w:sz="0" w:space="0" w:color="auto"/>
        <w:left w:val="none" w:sz="0" w:space="0" w:color="auto"/>
        <w:bottom w:val="none" w:sz="0" w:space="0" w:color="auto"/>
        <w:right w:val="none" w:sz="0" w:space="0" w:color="auto"/>
      </w:divBdr>
    </w:div>
    <w:div w:id="1546480684">
      <w:bodyDiv w:val="1"/>
      <w:marLeft w:val="0"/>
      <w:marRight w:val="0"/>
      <w:marTop w:val="0"/>
      <w:marBottom w:val="0"/>
      <w:divBdr>
        <w:top w:val="none" w:sz="0" w:space="0" w:color="auto"/>
        <w:left w:val="none" w:sz="0" w:space="0" w:color="auto"/>
        <w:bottom w:val="none" w:sz="0" w:space="0" w:color="auto"/>
        <w:right w:val="none" w:sz="0" w:space="0" w:color="auto"/>
      </w:divBdr>
    </w:div>
    <w:div w:id="1697652578">
      <w:bodyDiv w:val="1"/>
      <w:marLeft w:val="0"/>
      <w:marRight w:val="0"/>
      <w:marTop w:val="0"/>
      <w:marBottom w:val="0"/>
      <w:divBdr>
        <w:top w:val="none" w:sz="0" w:space="0" w:color="auto"/>
        <w:left w:val="none" w:sz="0" w:space="0" w:color="auto"/>
        <w:bottom w:val="none" w:sz="0" w:space="0" w:color="auto"/>
        <w:right w:val="none" w:sz="0" w:space="0" w:color="auto"/>
      </w:divBdr>
      <w:divsChild>
        <w:div w:id="2045515271">
          <w:marLeft w:val="0"/>
          <w:marRight w:val="0"/>
          <w:marTop w:val="15"/>
          <w:marBottom w:val="0"/>
          <w:divBdr>
            <w:top w:val="single" w:sz="48" w:space="0" w:color="auto"/>
            <w:left w:val="single" w:sz="48" w:space="0" w:color="auto"/>
            <w:bottom w:val="single" w:sz="48" w:space="0" w:color="auto"/>
            <w:right w:val="single" w:sz="48" w:space="0" w:color="auto"/>
          </w:divBdr>
          <w:divsChild>
            <w:div w:id="527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3267">
      <w:bodyDiv w:val="1"/>
      <w:marLeft w:val="0"/>
      <w:marRight w:val="0"/>
      <w:marTop w:val="0"/>
      <w:marBottom w:val="0"/>
      <w:divBdr>
        <w:top w:val="none" w:sz="0" w:space="0" w:color="auto"/>
        <w:left w:val="none" w:sz="0" w:space="0" w:color="auto"/>
        <w:bottom w:val="none" w:sz="0" w:space="0" w:color="auto"/>
        <w:right w:val="none" w:sz="0" w:space="0" w:color="auto"/>
      </w:divBdr>
    </w:div>
    <w:div w:id="1899046807">
      <w:bodyDiv w:val="1"/>
      <w:marLeft w:val="0"/>
      <w:marRight w:val="0"/>
      <w:marTop w:val="0"/>
      <w:marBottom w:val="0"/>
      <w:divBdr>
        <w:top w:val="none" w:sz="0" w:space="0" w:color="auto"/>
        <w:left w:val="none" w:sz="0" w:space="0" w:color="auto"/>
        <w:bottom w:val="none" w:sz="0" w:space="0" w:color="auto"/>
        <w:right w:val="none" w:sz="0" w:space="0" w:color="auto"/>
      </w:divBdr>
    </w:div>
    <w:div w:id="1934312597">
      <w:bodyDiv w:val="1"/>
      <w:marLeft w:val="0"/>
      <w:marRight w:val="0"/>
      <w:marTop w:val="0"/>
      <w:marBottom w:val="0"/>
      <w:divBdr>
        <w:top w:val="none" w:sz="0" w:space="0" w:color="auto"/>
        <w:left w:val="none" w:sz="0" w:space="0" w:color="auto"/>
        <w:bottom w:val="none" w:sz="0" w:space="0" w:color="auto"/>
        <w:right w:val="none" w:sz="0" w:space="0" w:color="auto"/>
      </w:divBdr>
    </w:div>
    <w:div w:id="2010521147">
      <w:bodyDiv w:val="1"/>
      <w:marLeft w:val="0"/>
      <w:marRight w:val="0"/>
      <w:marTop w:val="0"/>
      <w:marBottom w:val="0"/>
      <w:divBdr>
        <w:top w:val="none" w:sz="0" w:space="0" w:color="auto"/>
        <w:left w:val="none" w:sz="0" w:space="0" w:color="auto"/>
        <w:bottom w:val="none" w:sz="0" w:space="0" w:color="auto"/>
        <w:right w:val="none" w:sz="0" w:space="0" w:color="auto"/>
      </w:divBdr>
    </w:div>
    <w:div w:id="203754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sumut.antaranews.com/berita/479281/risiko-hipertensi-meningkat-seiring-bertambahnya-usia"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yperlink" Target="https://www.kemkes.go.id/download.php?file=download/pusdatin/infodati%20n/infodatin-hipertensi.pdf"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sehatq.com/penyakit/pembesaran-prostat-jinak"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sehatq.com/penyakit/hipertensi" TargetMode="External"/><Relationship Id="rId20" Type="http://schemas.openxmlformats.org/officeDocument/2006/relationships/hyperlink" Target="https://sirs.kemkes.go.id/fo/home/profile_rs/1212185"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kemkes.go.id/resources/dow%20nload/profil/PROFIL_KES_PROVINSI_2016/02_Sumut_2016.pdf"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s://www.who.int/healthtopics/hypertension/" TargetMode="External"/><Relationship Id="rId27" Type="http://schemas.openxmlformats.org/officeDocument/2006/relationships/image" Target="media/image8.emf"/><Relationship Id="rId30" Type="http://schemas.openxmlformats.org/officeDocument/2006/relationships/image" Target="media/image11.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B5534-8112-46A2-A34C-C7359727E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57</Pages>
  <Words>11113</Words>
  <Characters>63349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Design</cp:lastModifiedBy>
  <cp:revision>32</cp:revision>
  <cp:lastPrinted>2022-08-25T06:08:00Z</cp:lastPrinted>
  <dcterms:created xsi:type="dcterms:W3CDTF">2022-05-19T09:37:00Z</dcterms:created>
  <dcterms:modified xsi:type="dcterms:W3CDTF">2022-08-25T06:08:00Z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