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B68" w:rsidRDefault="00BA146C" w:rsidP="00D26B68">
      <w:pPr>
        <w:tabs>
          <w:tab w:val="left" w:pos="567"/>
          <w:tab w:val="left" w:pos="1134"/>
          <w:tab w:val="left" w:pos="4536"/>
          <w:tab w:val="left" w:pos="5103"/>
        </w:tabs>
        <w:spacing w:after="0"/>
        <w:jc w:val="center"/>
        <w:rPr>
          <w:rFonts w:ascii="Arial" w:hAnsi="Arial" w:cs="Arial"/>
          <w:b/>
          <w:sz w:val="24"/>
          <w:szCs w:val="24"/>
          <w:lang w:val="en-ID"/>
        </w:rPr>
      </w:pPr>
      <w:r>
        <w:rPr>
          <w:rFonts w:ascii="Arial" w:hAnsi="Arial" w:cs="Arial"/>
          <w:b/>
          <w:noProof/>
          <w:sz w:val="24"/>
          <w:szCs w:val="24"/>
        </w:rPr>
        <w:drawing>
          <wp:anchor distT="0" distB="0" distL="114300" distR="114300" simplePos="0" relativeHeight="251671552" behindDoc="1" locked="0" layoutInCell="1" allowOverlap="1">
            <wp:simplePos x="0" y="0"/>
            <wp:positionH relativeFrom="column">
              <wp:posOffset>2858</wp:posOffset>
            </wp:positionH>
            <wp:positionV relativeFrom="paragraph">
              <wp:posOffset>5715</wp:posOffset>
            </wp:positionV>
            <wp:extent cx="5040630" cy="8472170"/>
            <wp:effectExtent l="0" t="0" r="762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8472170"/>
                    </a:xfrm>
                    <a:prstGeom prst="rect">
                      <a:avLst/>
                    </a:prstGeom>
                  </pic:spPr>
                </pic:pic>
              </a:graphicData>
            </a:graphic>
            <wp14:sizeRelH relativeFrom="page">
              <wp14:pctWidth>0</wp14:pctWidth>
            </wp14:sizeRelH>
            <wp14:sizeRelV relativeFrom="page">
              <wp14:pctHeight>0</wp14:pctHeight>
            </wp14:sizeRelV>
          </wp:anchor>
        </w:drawing>
      </w:r>
      <w:r w:rsidR="00D26B68">
        <w:rPr>
          <w:rFonts w:ascii="Arial" w:hAnsi="Arial" w:cs="Arial"/>
          <w:b/>
          <w:sz w:val="24"/>
          <w:szCs w:val="24"/>
          <w:lang w:val="en-ID"/>
        </w:rPr>
        <w:br w:type="page"/>
      </w:r>
    </w:p>
    <w:p w:rsidR="00BA146C" w:rsidRDefault="00BA146C">
      <w:pPr>
        <w:rPr>
          <w:rFonts w:ascii="Arial" w:hAnsi="Arial" w:cs="Arial"/>
          <w:b/>
          <w:sz w:val="24"/>
          <w:szCs w:val="24"/>
          <w:lang w:val="en-ID"/>
        </w:rPr>
      </w:pPr>
      <w:r>
        <w:rPr>
          <w:rFonts w:ascii="Arial" w:hAnsi="Arial" w:cs="Arial"/>
          <w:b/>
          <w:noProof/>
          <w:sz w:val="24"/>
          <w:szCs w:val="24"/>
        </w:rPr>
        <w:lastRenderedPageBreak/>
        <w:drawing>
          <wp:anchor distT="0" distB="0" distL="114300" distR="114300" simplePos="0" relativeHeight="251672576" behindDoc="1" locked="0" layoutInCell="1" allowOverlap="1">
            <wp:simplePos x="0" y="0"/>
            <wp:positionH relativeFrom="column">
              <wp:posOffset>2858</wp:posOffset>
            </wp:positionH>
            <wp:positionV relativeFrom="paragraph">
              <wp:posOffset>5715</wp:posOffset>
            </wp:positionV>
            <wp:extent cx="4838065" cy="85324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065" cy="85324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ID"/>
        </w:rPr>
        <w:br w:type="page"/>
      </w:r>
    </w:p>
    <w:p w:rsidR="00BA146C" w:rsidRDefault="00BA146C">
      <w:pPr>
        <w:rPr>
          <w:rFonts w:ascii="Arial" w:hAnsi="Arial" w:cs="Arial"/>
          <w:b/>
          <w:sz w:val="24"/>
          <w:szCs w:val="24"/>
          <w:lang w:val="en-ID"/>
        </w:rPr>
      </w:pPr>
      <w:r>
        <w:rPr>
          <w:rFonts w:ascii="Arial" w:hAnsi="Arial" w:cs="Arial"/>
          <w:b/>
          <w:noProof/>
          <w:sz w:val="24"/>
          <w:szCs w:val="24"/>
        </w:rPr>
        <w:lastRenderedPageBreak/>
        <w:drawing>
          <wp:anchor distT="0" distB="0" distL="114300" distR="114300" simplePos="0" relativeHeight="251673600" behindDoc="1" locked="0" layoutInCell="1" allowOverlap="1">
            <wp:simplePos x="0" y="0"/>
            <wp:positionH relativeFrom="column">
              <wp:posOffset>2858</wp:posOffset>
            </wp:positionH>
            <wp:positionV relativeFrom="paragraph">
              <wp:posOffset>5715</wp:posOffset>
            </wp:positionV>
            <wp:extent cx="5040630" cy="812165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812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ID"/>
        </w:rPr>
        <w:br w:type="page"/>
      </w:r>
    </w:p>
    <w:p w:rsidR="00BA146C" w:rsidRDefault="00BA146C">
      <w:pPr>
        <w:rPr>
          <w:rFonts w:ascii="Arial" w:hAnsi="Arial" w:cs="Arial"/>
          <w:b/>
          <w:sz w:val="24"/>
          <w:szCs w:val="24"/>
          <w:lang w:val="en-ID"/>
        </w:rPr>
      </w:pPr>
      <w:r>
        <w:rPr>
          <w:rFonts w:ascii="Arial" w:hAnsi="Arial" w:cs="Arial"/>
          <w:b/>
          <w:noProof/>
          <w:sz w:val="24"/>
          <w:szCs w:val="24"/>
        </w:rPr>
        <w:lastRenderedPageBreak/>
        <w:drawing>
          <wp:anchor distT="0" distB="0" distL="114300" distR="114300" simplePos="0" relativeHeight="251674624" behindDoc="1" locked="0" layoutInCell="1" allowOverlap="1">
            <wp:simplePos x="0" y="0"/>
            <wp:positionH relativeFrom="column">
              <wp:posOffset>2858</wp:posOffset>
            </wp:positionH>
            <wp:positionV relativeFrom="paragraph">
              <wp:posOffset>5715</wp:posOffset>
            </wp:positionV>
            <wp:extent cx="5040630" cy="8207375"/>
            <wp:effectExtent l="0" t="0" r="762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8207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ID"/>
        </w:rPr>
        <w:br w:type="page"/>
      </w:r>
    </w:p>
    <w:p w:rsidR="00BA146C" w:rsidRDefault="00BA146C" w:rsidP="00774F26">
      <w:pPr>
        <w:jc w:val="center"/>
        <w:rPr>
          <w:rFonts w:ascii="Arial" w:hAnsi="Arial" w:cs="Arial"/>
          <w:b/>
          <w:sz w:val="24"/>
          <w:szCs w:val="24"/>
          <w:lang w:val="en-ID"/>
        </w:rPr>
        <w:sectPr w:rsidR="00BA146C" w:rsidSect="00B8375B">
          <w:footerReference w:type="even" r:id="rId12"/>
          <w:footerReference w:type="default" r:id="rId13"/>
          <w:pgSz w:w="11907" w:h="16839" w:code="9"/>
          <w:pgMar w:top="1701" w:right="1701" w:bottom="1701" w:left="2268" w:header="720" w:footer="720" w:gutter="0"/>
          <w:pgNumType w:fmt="lowerRoman" w:start="1"/>
          <w:cols w:space="720"/>
          <w:docGrid w:linePitch="360"/>
        </w:sectPr>
      </w:pPr>
    </w:p>
    <w:p w:rsidR="00D26B68" w:rsidRPr="00774F26" w:rsidRDefault="00D26B68" w:rsidP="00774F26">
      <w:pPr>
        <w:jc w:val="center"/>
        <w:rPr>
          <w:rFonts w:ascii="Arial" w:hAnsi="Arial" w:cs="Arial"/>
          <w:b/>
          <w:sz w:val="24"/>
          <w:szCs w:val="24"/>
          <w:lang w:val="en-ID"/>
        </w:rPr>
      </w:pPr>
      <w:r w:rsidRPr="00644ADF">
        <w:rPr>
          <w:rFonts w:ascii="Arial" w:hAnsi="Arial" w:cs="Arial"/>
          <w:b/>
          <w:sz w:val="24"/>
          <w:szCs w:val="24"/>
          <w:lang w:val="en-ID"/>
        </w:rPr>
        <w:lastRenderedPageBreak/>
        <w:t>SURAT PERNYATAAN</w:t>
      </w:r>
    </w:p>
    <w:p w:rsidR="00D26B68" w:rsidRPr="00DC23E6" w:rsidRDefault="00D26B68" w:rsidP="00D26B68">
      <w:pPr>
        <w:spacing w:after="0" w:line="240" w:lineRule="auto"/>
        <w:jc w:val="both"/>
        <w:rPr>
          <w:rFonts w:ascii="Arial" w:hAnsi="Arial" w:cs="Arial"/>
        </w:rPr>
      </w:pPr>
      <w:r w:rsidRPr="00DC23E6">
        <w:rPr>
          <w:rFonts w:ascii="Arial" w:hAnsi="Arial" w:cs="Arial"/>
        </w:rPr>
        <w:t>GAMBARAN PENGETAHUAN SIKAP DAN TINDAKAN IBU</w:t>
      </w:r>
      <w:r w:rsidR="003636BB">
        <w:rPr>
          <w:rFonts w:ascii="Arial" w:hAnsi="Arial" w:cs="Arial"/>
        </w:rPr>
        <w:t>-IBU TENTANG VAKSINASI COVID-19</w:t>
      </w:r>
      <w:r w:rsidR="0068201C">
        <w:rPr>
          <w:rFonts w:ascii="Arial" w:hAnsi="Arial" w:cs="Arial"/>
        </w:rPr>
        <w:t xml:space="preserve"> </w:t>
      </w:r>
      <w:r w:rsidR="003636BB">
        <w:rPr>
          <w:rFonts w:ascii="Arial" w:hAnsi="Arial" w:cs="Arial"/>
        </w:rPr>
        <w:t xml:space="preserve">SD </w:t>
      </w:r>
      <w:r w:rsidRPr="00DC23E6">
        <w:rPr>
          <w:rFonts w:ascii="Arial" w:hAnsi="Arial" w:cs="Arial"/>
        </w:rPr>
        <w:t>DI LINGKUNGAN VI GUNUNG PAYUNG TAPANULI TENGAH</w:t>
      </w:r>
    </w:p>
    <w:p w:rsidR="00D26B68" w:rsidRPr="00644ADF" w:rsidRDefault="00D26B68" w:rsidP="00266085">
      <w:pPr>
        <w:spacing w:after="0" w:line="360" w:lineRule="auto"/>
        <w:jc w:val="center"/>
        <w:rPr>
          <w:rFonts w:ascii="Arial" w:hAnsi="Arial" w:cs="Arial"/>
          <w:b/>
          <w:sz w:val="24"/>
          <w:szCs w:val="24"/>
          <w:lang w:val="en-ID"/>
        </w:rPr>
      </w:pPr>
    </w:p>
    <w:p w:rsidR="00D26B68" w:rsidRPr="00DC23E6" w:rsidRDefault="00D26B68" w:rsidP="00266085">
      <w:pPr>
        <w:spacing w:after="0"/>
        <w:jc w:val="both"/>
        <w:rPr>
          <w:rFonts w:ascii="Arial" w:hAnsi="Arial" w:cs="Arial"/>
          <w:lang w:val="en-ID"/>
        </w:rPr>
      </w:pPr>
      <w:r>
        <w:rPr>
          <w:rFonts w:ascii="Arial" w:hAnsi="Arial" w:cs="Arial"/>
          <w:lang w:val="en-ID"/>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rsidR="00D26B68" w:rsidRPr="00644ADF" w:rsidRDefault="00D26B68" w:rsidP="00D26B68">
      <w:pPr>
        <w:ind w:left="5040" w:firstLine="720"/>
        <w:jc w:val="both"/>
        <w:rPr>
          <w:rFonts w:ascii="Arial" w:hAnsi="Arial" w:cs="Arial"/>
          <w:b/>
          <w:lang w:val="en-ID"/>
        </w:rPr>
      </w:pPr>
    </w:p>
    <w:p w:rsidR="00D26B68" w:rsidRPr="00644ADF" w:rsidRDefault="00D26B68" w:rsidP="00D26B68">
      <w:pPr>
        <w:spacing w:after="0" w:line="240" w:lineRule="auto"/>
        <w:jc w:val="both"/>
        <w:rPr>
          <w:rFonts w:ascii="Arial" w:hAnsi="Arial" w:cs="Arial"/>
          <w:b/>
        </w:rPr>
      </w:pP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p>
    <w:p w:rsidR="00D26B68" w:rsidRPr="00DC23E6" w:rsidRDefault="00D26B68" w:rsidP="00774F26">
      <w:pPr>
        <w:spacing w:after="0" w:line="240" w:lineRule="auto"/>
        <w:jc w:val="center"/>
        <w:rPr>
          <w:rFonts w:ascii="Arial" w:hAnsi="Arial" w:cs="Arial"/>
        </w:rPr>
      </w:pPr>
      <w:r w:rsidRPr="00DC23E6">
        <w:rPr>
          <w:rFonts w:ascii="Arial" w:hAnsi="Arial" w:cs="Arial"/>
        </w:rPr>
        <w:t>Medan,      Mei  2022</w:t>
      </w:r>
    </w:p>
    <w:p w:rsidR="00D26B68" w:rsidRPr="00DC23E6" w:rsidRDefault="00D26B68" w:rsidP="00D26B68">
      <w:pPr>
        <w:spacing w:after="0" w:line="240" w:lineRule="auto"/>
        <w:jc w:val="both"/>
        <w:rPr>
          <w:rFonts w:ascii="Arial" w:hAnsi="Arial" w:cs="Arial"/>
        </w:rPr>
      </w:pPr>
    </w:p>
    <w:p w:rsidR="00D26B68" w:rsidRPr="00DC23E6" w:rsidRDefault="00D26B68" w:rsidP="00D26B68">
      <w:pPr>
        <w:spacing w:after="0" w:line="240" w:lineRule="auto"/>
        <w:jc w:val="both"/>
        <w:rPr>
          <w:rFonts w:ascii="Arial" w:hAnsi="Arial" w:cs="Arial"/>
        </w:rPr>
      </w:pPr>
    </w:p>
    <w:p w:rsidR="00D26B68" w:rsidRPr="00DC23E6" w:rsidRDefault="00D26B68" w:rsidP="00D26B68">
      <w:pPr>
        <w:spacing w:after="0" w:line="240" w:lineRule="auto"/>
        <w:jc w:val="both"/>
        <w:rPr>
          <w:rFonts w:ascii="Arial" w:hAnsi="Arial" w:cs="Arial"/>
        </w:rPr>
      </w:pPr>
    </w:p>
    <w:p w:rsidR="00D26B68" w:rsidRPr="00DC23E6" w:rsidRDefault="00D26B68" w:rsidP="00D26B68">
      <w:pPr>
        <w:spacing w:after="0" w:line="240" w:lineRule="auto"/>
        <w:jc w:val="both"/>
        <w:rPr>
          <w:rFonts w:ascii="Arial" w:hAnsi="Arial" w:cs="Arial"/>
        </w:rPr>
      </w:pPr>
    </w:p>
    <w:p w:rsidR="00D26B68" w:rsidRPr="00DC23E6" w:rsidRDefault="00D26B68" w:rsidP="00D26B68">
      <w:pPr>
        <w:spacing w:after="0" w:line="240" w:lineRule="auto"/>
        <w:jc w:val="both"/>
        <w:rPr>
          <w:rFonts w:ascii="Arial" w:hAnsi="Arial" w:cs="Arial"/>
        </w:rPr>
      </w:pPr>
    </w:p>
    <w:p w:rsidR="00D26B68" w:rsidRPr="00DC23E6" w:rsidRDefault="00D26B68" w:rsidP="00D26B68">
      <w:pPr>
        <w:spacing w:after="0" w:line="240" w:lineRule="auto"/>
        <w:jc w:val="both"/>
        <w:rPr>
          <w:rFonts w:ascii="Arial" w:hAnsi="Arial" w:cs="Arial"/>
        </w:rPr>
      </w:pPr>
    </w:p>
    <w:p w:rsidR="00D26B68" w:rsidRPr="00DC23E6" w:rsidRDefault="00D26B68" w:rsidP="00774F26">
      <w:pPr>
        <w:spacing w:after="0" w:line="240" w:lineRule="auto"/>
        <w:jc w:val="center"/>
        <w:rPr>
          <w:rFonts w:ascii="Arial" w:hAnsi="Arial" w:cs="Arial"/>
        </w:rPr>
      </w:pPr>
      <w:r w:rsidRPr="00DC23E6">
        <w:rPr>
          <w:rFonts w:ascii="Arial" w:hAnsi="Arial" w:cs="Arial"/>
        </w:rPr>
        <w:t>Marni Sakti Zendrato</w:t>
      </w:r>
    </w:p>
    <w:p w:rsidR="00D26B68" w:rsidRPr="00DC23E6" w:rsidRDefault="00D26B68" w:rsidP="00774F26">
      <w:pPr>
        <w:spacing w:after="0" w:line="240" w:lineRule="auto"/>
        <w:jc w:val="center"/>
        <w:rPr>
          <w:rFonts w:ascii="Arial" w:hAnsi="Arial" w:cs="Arial"/>
          <w:bCs/>
        </w:rPr>
      </w:pPr>
      <w:r w:rsidRPr="00DC23E6">
        <w:rPr>
          <w:rFonts w:ascii="Arial" w:hAnsi="Arial" w:cs="Arial"/>
        </w:rPr>
        <w:t>NIM. P07539019023</w:t>
      </w:r>
    </w:p>
    <w:p w:rsidR="00D26B68" w:rsidRDefault="00D26B68" w:rsidP="00D26B68">
      <w:pPr>
        <w:rPr>
          <w:rFonts w:ascii="Arial" w:hAnsi="Arial" w:cs="Arial"/>
          <w:sz w:val="24"/>
          <w:szCs w:val="28"/>
        </w:rPr>
      </w:pPr>
      <w:r>
        <w:rPr>
          <w:rFonts w:ascii="Arial" w:hAnsi="Arial" w:cs="Arial"/>
          <w:sz w:val="24"/>
          <w:szCs w:val="28"/>
        </w:rPr>
        <w:br w:type="page"/>
      </w:r>
    </w:p>
    <w:p w:rsidR="00D26B68" w:rsidRPr="00AB3637" w:rsidRDefault="00D26B68" w:rsidP="00D26B68">
      <w:pPr>
        <w:spacing w:after="0" w:line="360" w:lineRule="auto"/>
        <w:jc w:val="both"/>
        <w:rPr>
          <w:rFonts w:ascii="Arial" w:hAnsi="Arial" w:cs="Arial"/>
          <w:sz w:val="24"/>
          <w:szCs w:val="24"/>
          <w:lang w:val="en-ID"/>
        </w:rPr>
      </w:pPr>
      <w:r w:rsidRPr="00AB3637">
        <w:rPr>
          <w:rFonts w:ascii="Arial" w:hAnsi="Arial" w:cs="Arial"/>
          <w:sz w:val="24"/>
          <w:szCs w:val="24"/>
          <w:lang w:val="en-ID"/>
        </w:rPr>
        <w:lastRenderedPageBreak/>
        <w:t>POLITEKNIK KESEHATAN KEMENKES MEDAN</w:t>
      </w:r>
    </w:p>
    <w:p w:rsidR="00D26B68" w:rsidRPr="00AB3637" w:rsidRDefault="00D26B68" w:rsidP="00D26B68">
      <w:pPr>
        <w:spacing w:after="0" w:line="360" w:lineRule="auto"/>
        <w:jc w:val="both"/>
        <w:rPr>
          <w:rFonts w:ascii="Arial" w:hAnsi="Arial" w:cs="Arial"/>
          <w:sz w:val="24"/>
          <w:szCs w:val="24"/>
          <w:lang w:val="en-ID"/>
        </w:rPr>
      </w:pPr>
      <w:r w:rsidRPr="00AB3637">
        <w:rPr>
          <w:rFonts w:ascii="Arial" w:hAnsi="Arial" w:cs="Arial"/>
          <w:sz w:val="24"/>
          <w:szCs w:val="24"/>
          <w:lang w:val="en-ID"/>
        </w:rPr>
        <w:t>JURUSAN FARMASI</w:t>
      </w:r>
    </w:p>
    <w:p w:rsidR="00D26B68" w:rsidRPr="00AB3637" w:rsidRDefault="00F87884" w:rsidP="00D26B68">
      <w:pPr>
        <w:spacing w:after="0" w:line="360" w:lineRule="auto"/>
        <w:jc w:val="both"/>
        <w:rPr>
          <w:rFonts w:ascii="Arial" w:hAnsi="Arial" w:cs="Arial"/>
          <w:sz w:val="24"/>
          <w:szCs w:val="24"/>
        </w:rPr>
      </w:pPr>
      <w:r>
        <w:rPr>
          <w:rFonts w:ascii="Arial" w:hAnsi="Arial" w:cs="Arial"/>
          <w:sz w:val="24"/>
          <w:szCs w:val="24"/>
          <w:lang w:val="en-ID"/>
        </w:rPr>
        <w:t xml:space="preserve">KTI, </w:t>
      </w:r>
      <w:r w:rsidR="00774F26">
        <w:rPr>
          <w:rFonts w:ascii="Arial" w:hAnsi="Arial" w:cs="Arial"/>
          <w:sz w:val="24"/>
          <w:szCs w:val="24"/>
          <w:lang w:val="en-ID"/>
        </w:rPr>
        <w:t xml:space="preserve"> </w:t>
      </w:r>
      <w:r w:rsidR="001741F3">
        <w:rPr>
          <w:rFonts w:ascii="Arial" w:hAnsi="Arial" w:cs="Arial"/>
          <w:sz w:val="24"/>
          <w:szCs w:val="24"/>
          <w:lang w:val="en-ID"/>
        </w:rPr>
        <w:t>JUNI</w:t>
      </w:r>
      <w:r w:rsidR="00D26B68" w:rsidRPr="00AB3637">
        <w:rPr>
          <w:rFonts w:ascii="Arial" w:hAnsi="Arial" w:cs="Arial"/>
          <w:sz w:val="24"/>
          <w:szCs w:val="24"/>
          <w:lang w:val="en-ID"/>
        </w:rPr>
        <w:t xml:space="preserve"> 2022</w:t>
      </w:r>
    </w:p>
    <w:p w:rsidR="00D26B68" w:rsidRPr="00AB3637" w:rsidRDefault="00D26B68" w:rsidP="00D26B68">
      <w:pPr>
        <w:spacing w:after="0" w:line="360" w:lineRule="auto"/>
        <w:jc w:val="both"/>
        <w:rPr>
          <w:rFonts w:ascii="Arial" w:hAnsi="Arial" w:cs="Arial"/>
          <w:sz w:val="24"/>
          <w:szCs w:val="24"/>
        </w:rPr>
      </w:pPr>
      <w:r>
        <w:rPr>
          <w:rFonts w:ascii="Arial" w:hAnsi="Arial" w:cs="Arial"/>
          <w:sz w:val="24"/>
          <w:szCs w:val="24"/>
        </w:rPr>
        <w:t>Marni Sakti Zendrato</w:t>
      </w:r>
    </w:p>
    <w:p w:rsidR="00D26B68" w:rsidRDefault="00D26B68" w:rsidP="00D26B68">
      <w:pPr>
        <w:spacing w:after="0" w:line="360" w:lineRule="auto"/>
        <w:jc w:val="both"/>
        <w:rPr>
          <w:rFonts w:ascii="Arial" w:hAnsi="Arial" w:cs="Arial"/>
          <w:b/>
          <w:sz w:val="24"/>
          <w:szCs w:val="24"/>
        </w:rPr>
      </w:pPr>
    </w:p>
    <w:p w:rsidR="00D26B68" w:rsidRPr="00AB3637" w:rsidRDefault="00D26B68" w:rsidP="00D26B68">
      <w:pPr>
        <w:spacing w:after="0" w:line="240" w:lineRule="auto"/>
        <w:jc w:val="both"/>
        <w:rPr>
          <w:rFonts w:ascii="Arial" w:hAnsi="Arial" w:cs="Arial"/>
          <w:b/>
        </w:rPr>
      </w:pPr>
      <w:r w:rsidRPr="00AB3637">
        <w:rPr>
          <w:rFonts w:ascii="Arial" w:hAnsi="Arial" w:cs="Arial"/>
          <w:b/>
        </w:rPr>
        <w:t>GAMBARAN PENGETAHUAN SIKAP DAN TINDAKAN IBU</w:t>
      </w:r>
      <w:r w:rsidR="003636BB">
        <w:rPr>
          <w:rFonts w:ascii="Arial" w:hAnsi="Arial" w:cs="Arial"/>
          <w:b/>
        </w:rPr>
        <w:t xml:space="preserve">-IBU TENTANG VAKSINASI COVID-19 </w:t>
      </w:r>
      <w:r w:rsidR="0068031F">
        <w:rPr>
          <w:rFonts w:ascii="Arial" w:hAnsi="Arial" w:cs="Arial"/>
          <w:b/>
        </w:rPr>
        <w:t xml:space="preserve">PADA ANAK </w:t>
      </w:r>
      <w:r w:rsidR="003636BB">
        <w:rPr>
          <w:rFonts w:ascii="Arial" w:hAnsi="Arial" w:cs="Arial"/>
          <w:b/>
        </w:rPr>
        <w:t xml:space="preserve">SD </w:t>
      </w:r>
      <w:r w:rsidR="0068031F">
        <w:rPr>
          <w:rFonts w:ascii="Arial" w:hAnsi="Arial" w:cs="Arial"/>
          <w:b/>
        </w:rPr>
        <w:t xml:space="preserve">DI </w:t>
      </w:r>
      <w:r w:rsidRPr="00AB3637">
        <w:rPr>
          <w:rFonts w:ascii="Arial" w:hAnsi="Arial" w:cs="Arial"/>
          <w:b/>
        </w:rPr>
        <w:t>LINGKUNGAN VI GUNUNG PAYUNG TAPANULI TENGAH</w:t>
      </w:r>
    </w:p>
    <w:p w:rsidR="00D26B68" w:rsidRDefault="00D26B68" w:rsidP="00D26B68">
      <w:pPr>
        <w:spacing w:after="0" w:line="360" w:lineRule="auto"/>
        <w:jc w:val="both"/>
        <w:rPr>
          <w:rFonts w:ascii="Arial" w:hAnsi="Arial" w:cs="Arial"/>
          <w:sz w:val="24"/>
          <w:szCs w:val="24"/>
          <w:lang w:val="en-ID"/>
        </w:rPr>
      </w:pPr>
    </w:p>
    <w:p w:rsidR="00895969" w:rsidRDefault="00895969" w:rsidP="00D26B68">
      <w:pPr>
        <w:spacing w:after="0" w:line="360" w:lineRule="auto"/>
        <w:jc w:val="both"/>
        <w:rPr>
          <w:rFonts w:ascii="Arial" w:hAnsi="Arial" w:cs="Arial"/>
          <w:szCs w:val="24"/>
          <w:lang w:val="en-ID"/>
        </w:rPr>
      </w:pPr>
      <w:r>
        <w:rPr>
          <w:rFonts w:ascii="Arial" w:hAnsi="Arial" w:cs="Arial"/>
          <w:szCs w:val="24"/>
          <w:lang w:val="en-ID"/>
        </w:rPr>
        <w:t>Ix+46 halaman,4 tabel,1 gambar,9 lampiran</w:t>
      </w:r>
    </w:p>
    <w:p w:rsidR="00895969" w:rsidRPr="00895969" w:rsidRDefault="00895969" w:rsidP="00D26B68">
      <w:pPr>
        <w:spacing w:after="0" w:line="360" w:lineRule="auto"/>
        <w:jc w:val="both"/>
        <w:rPr>
          <w:rFonts w:ascii="Arial" w:hAnsi="Arial" w:cs="Arial"/>
          <w:szCs w:val="24"/>
          <w:lang w:val="en-ID"/>
        </w:rPr>
      </w:pPr>
    </w:p>
    <w:p w:rsidR="00D26B68" w:rsidRPr="00644ADF" w:rsidRDefault="00D26B68" w:rsidP="00D26B68">
      <w:pPr>
        <w:spacing w:after="0" w:line="360" w:lineRule="auto"/>
        <w:jc w:val="center"/>
        <w:rPr>
          <w:rFonts w:ascii="Arial" w:hAnsi="Arial" w:cs="Arial"/>
          <w:b/>
          <w:sz w:val="24"/>
          <w:szCs w:val="24"/>
        </w:rPr>
      </w:pPr>
      <w:r w:rsidRPr="00644ADF">
        <w:rPr>
          <w:rFonts w:ascii="Arial" w:hAnsi="Arial" w:cs="Arial"/>
          <w:b/>
          <w:sz w:val="24"/>
          <w:szCs w:val="24"/>
          <w:lang w:val="en-ID"/>
        </w:rPr>
        <w:t>ABSTRAK</w:t>
      </w:r>
    </w:p>
    <w:p w:rsidR="00D26B68" w:rsidRPr="00644ADF" w:rsidRDefault="00D26B68" w:rsidP="0068031F">
      <w:pPr>
        <w:spacing w:after="0" w:line="240" w:lineRule="auto"/>
        <w:jc w:val="both"/>
        <w:rPr>
          <w:rFonts w:ascii="Arial" w:hAnsi="Arial" w:cs="Arial"/>
        </w:rPr>
      </w:pPr>
      <w:r w:rsidRPr="00644ADF">
        <w:rPr>
          <w:rFonts w:ascii="Arial" w:hAnsi="Arial" w:cs="Arial"/>
        </w:rPr>
        <w:tab/>
        <w:t>Virus corona telah menyebar di Indonesia dan hampi</w:t>
      </w:r>
      <w:r>
        <w:rPr>
          <w:rFonts w:ascii="Arial" w:hAnsi="Arial" w:cs="Arial"/>
        </w:rPr>
        <w:t xml:space="preserve">r semua Negara di belahan dunia. </w:t>
      </w:r>
      <w:r w:rsidRPr="00644ADF">
        <w:rPr>
          <w:rFonts w:ascii="Arial" w:eastAsia="Times New Roman" w:hAnsi="Arial" w:cs="Arial"/>
        </w:rPr>
        <w:t>Pencegahan penyakit terutama yang disebabkan oleh virus COVID-19 d</w:t>
      </w:r>
      <w:r w:rsidR="00DD18D5">
        <w:rPr>
          <w:rFonts w:ascii="Arial" w:eastAsia="Times New Roman" w:hAnsi="Arial" w:cs="Arial"/>
        </w:rPr>
        <w:t>apat dilakukan dengan vaksinasi anak SD.</w:t>
      </w:r>
      <w:r w:rsidRPr="00644ADF">
        <w:rPr>
          <w:rFonts w:ascii="Arial" w:eastAsia="Times New Roman" w:hAnsi="Arial" w:cs="Arial"/>
        </w:rPr>
        <w:t xml:space="preserve"> </w:t>
      </w:r>
      <w:r w:rsidRPr="00644ADF">
        <w:rPr>
          <w:rFonts w:ascii="Arial" w:hAnsi="Arial" w:cs="Arial"/>
        </w:rPr>
        <w:t xml:space="preserve">Tujuan penelitian ini adalah untuk mengetahui gambaran pengetahuan, sikap dan tindakan </w:t>
      </w:r>
      <w:r>
        <w:rPr>
          <w:rFonts w:ascii="Arial" w:hAnsi="Arial" w:cs="Arial"/>
        </w:rPr>
        <w:t>ibu-ibu tentang vaksi</w:t>
      </w:r>
      <w:r w:rsidR="0068201C">
        <w:rPr>
          <w:rFonts w:ascii="Arial" w:hAnsi="Arial" w:cs="Arial"/>
        </w:rPr>
        <w:t xml:space="preserve">nasi Covid-19 pada anak SD </w:t>
      </w:r>
      <w:r>
        <w:rPr>
          <w:rFonts w:ascii="Arial" w:hAnsi="Arial" w:cs="Arial"/>
        </w:rPr>
        <w:t>di Lingkungan VI Gunung Payung Tapanuli Tengah.</w:t>
      </w:r>
    </w:p>
    <w:p w:rsidR="00D26B68" w:rsidRPr="00351D50" w:rsidRDefault="00DD18D5" w:rsidP="0068031F">
      <w:pPr>
        <w:spacing w:after="0" w:line="240" w:lineRule="auto"/>
        <w:ind w:firstLine="709"/>
        <w:jc w:val="both"/>
        <w:rPr>
          <w:rFonts w:ascii="Arial" w:hAnsi="Arial" w:cs="Arial"/>
        </w:rPr>
      </w:pPr>
      <w:r>
        <w:rPr>
          <w:rFonts w:ascii="Arial" w:hAnsi="Arial" w:cs="Arial"/>
        </w:rPr>
        <w:t xml:space="preserve">Metode penelitian ini </w:t>
      </w:r>
      <w:r w:rsidR="00D26B68" w:rsidRPr="00644ADF">
        <w:rPr>
          <w:rFonts w:ascii="Arial" w:hAnsi="Arial" w:cs="Arial"/>
        </w:rPr>
        <w:t xml:space="preserve">survei deskriptif. Pengumpulan data dilakukan </w:t>
      </w:r>
      <w:r>
        <w:rPr>
          <w:rFonts w:ascii="Arial" w:hAnsi="Arial" w:cs="Arial"/>
        </w:rPr>
        <w:t xml:space="preserve">menggunakan </w:t>
      </w:r>
      <w:r w:rsidR="00D26B68" w:rsidRPr="00644ADF">
        <w:rPr>
          <w:rFonts w:ascii="Arial" w:hAnsi="Arial" w:cs="Arial"/>
        </w:rPr>
        <w:t xml:space="preserve">kuesioner </w:t>
      </w:r>
      <w:r w:rsidR="00D26B68">
        <w:rPr>
          <w:rFonts w:ascii="Arial" w:hAnsi="Arial" w:cs="Arial"/>
        </w:rPr>
        <w:t xml:space="preserve">langsung kepada responden. </w:t>
      </w:r>
      <w:r w:rsidR="00D26B68" w:rsidRPr="00644ADF">
        <w:rPr>
          <w:rFonts w:ascii="Arial" w:hAnsi="Arial" w:cs="Arial"/>
        </w:rPr>
        <w:t xml:space="preserve">Sampel yang digunakan pada penelitian ini adalah sampel memenuhi kriteria inklusi yang diambil dengan teknik </w:t>
      </w:r>
      <w:r w:rsidR="00D26B68">
        <w:rPr>
          <w:rFonts w:ascii="Arial" w:hAnsi="Arial" w:cs="Arial"/>
          <w:i/>
        </w:rPr>
        <w:t>quota sampling</w:t>
      </w:r>
      <w:r w:rsidR="00774F26">
        <w:rPr>
          <w:rFonts w:ascii="Arial" w:hAnsi="Arial" w:cs="Arial"/>
        </w:rPr>
        <w:t xml:space="preserve">. Jumlah populasi 215/kk dan sampel yang di ambil 100 orang. </w:t>
      </w:r>
    </w:p>
    <w:p w:rsidR="00D26B68" w:rsidRPr="00644ADF" w:rsidRDefault="00D26B68" w:rsidP="0068031F">
      <w:pPr>
        <w:tabs>
          <w:tab w:val="left" w:pos="1985"/>
        </w:tabs>
        <w:spacing w:after="0" w:line="240" w:lineRule="auto"/>
        <w:ind w:firstLine="709"/>
        <w:jc w:val="both"/>
        <w:rPr>
          <w:rFonts w:ascii="Arial" w:hAnsi="Arial" w:cs="Arial"/>
        </w:rPr>
      </w:pPr>
      <w:r w:rsidRPr="00644ADF">
        <w:rPr>
          <w:rFonts w:ascii="Arial" w:hAnsi="Arial" w:cs="Arial"/>
        </w:rPr>
        <w:t>Hasil penelitian menunjukkan Pengetahuan re</w:t>
      </w:r>
      <w:r>
        <w:rPr>
          <w:rFonts w:ascii="Arial" w:hAnsi="Arial" w:cs="Arial"/>
        </w:rPr>
        <w:t>sponden pada kategori baik (60</w:t>
      </w:r>
      <w:r w:rsidRPr="00644ADF">
        <w:rPr>
          <w:rFonts w:ascii="Arial" w:hAnsi="Arial" w:cs="Arial"/>
        </w:rPr>
        <w:t>%</w:t>
      </w:r>
      <w:r w:rsidR="00DD18D5">
        <w:rPr>
          <w:rFonts w:ascii="Arial" w:hAnsi="Arial" w:cs="Arial"/>
        </w:rPr>
        <w:t xml:space="preserve">), pada </w:t>
      </w:r>
      <w:r>
        <w:rPr>
          <w:rFonts w:ascii="Arial" w:hAnsi="Arial" w:cs="Arial"/>
        </w:rPr>
        <w:t>ada kategori cukup baik (38</w:t>
      </w:r>
      <w:r w:rsidR="00DD18D5">
        <w:rPr>
          <w:rFonts w:ascii="Arial" w:hAnsi="Arial" w:cs="Arial"/>
        </w:rPr>
        <w:t>%), p</w:t>
      </w:r>
      <w:r w:rsidRPr="00644ADF">
        <w:rPr>
          <w:rFonts w:ascii="Arial" w:hAnsi="Arial" w:cs="Arial"/>
        </w:rPr>
        <w:t xml:space="preserve">ada kategori kurang baik </w:t>
      </w:r>
      <w:r>
        <w:rPr>
          <w:rFonts w:ascii="Arial" w:hAnsi="Arial" w:cs="Arial"/>
        </w:rPr>
        <w:t xml:space="preserve">(2%) </w:t>
      </w:r>
      <w:r w:rsidRPr="00644ADF">
        <w:rPr>
          <w:rFonts w:ascii="Arial" w:hAnsi="Arial" w:cs="Arial"/>
        </w:rPr>
        <w:t>dan tidak baik (0%). Sikap re</w:t>
      </w:r>
      <w:r>
        <w:rPr>
          <w:rFonts w:ascii="Arial" w:hAnsi="Arial" w:cs="Arial"/>
        </w:rPr>
        <w:t>sponden pada kategori baik (9</w:t>
      </w:r>
      <w:r w:rsidRPr="00644ADF">
        <w:rPr>
          <w:rFonts w:ascii="Arial" w:hAnsi="Arial" w:cs="Arial"/>
        </w:rPr>
        <w:t>%)</w:t>
      </w:r>
      <w:r w:rsidR="00DD18D5">
        <w:rPr>
          <w:rFonts w:ascii="Arial" w:hAnsi="Arial" w:cs="Arial"/>
        </w:rPr>
        <w:t>, p</w:t>
      </w:r>
      <w:r>
        <w:rPr>
          <w:rFonts w:ascii="Arial" w:hAnsi="Arial" w:cs="Arial"/>
        </w:rPr>
        <w:t>ada kategori cukup baik (91</w:t>
      </w:r>
      <w:r w:rsidR="00DD18D5">
        <w:rPr>
          <w:rFonts w:ascii="Arial" w:hAnsi="Arial" w:cs="Arial"/>
        </w:rPr>
        <w:t>%), p</w:t>
      </w:r>
      <w:r w:rsidRPr="00644ADF">
        <w:rPr>
          <w:rFonts w:ascii="Arial" w:hAnsi="Arial" w:cs="Arial"/>
        </w:rPr>
        <w:t>ada kategori kurang baik dan tidak baik (0%).Tindakan res</w:t>
      </w:r>
      <w:r>
        <w:rPr>
          <w:rFonts w:ascii="Arial" w:hAnsi="Arial" w:cs="Arial"/>
        </w:rPr>
        <w:t>ponden pada kategori baik (45</w:t>
      </w:r>
      <w:r w:rsidR="00DD18D5">
        <w:rPr>
          <w:rFonts w:ascii="Arial" w:hAnsi="Arial" w:cs="Arial"/>
        </w:rPr>
        <w:t>%), p</w:t>
      </w:r>
      <w:r>
        <w:rPr>
          <w:rFonts w:ascii="Arial" w:hAnsi="Arial" w:cs="Arial"/>
        </w:rPr>
        <w:t>ada kategori cukup baik (47</w:t>
      </w:r>
      <w:r w:rsidR="00DD18D5">
        <w:rPr>
          <w:rFonts w:ascii="Arial" w:hAnsi="Arial" w:cs="Arial"/>
        </w:rPr>
        <w:t>%), p</w:t>
      </w:r>
      <w:r>
        <w:rPr>
          <w:rFonts w:ascii="Arial" w:hAnsi="Arial" w:cs="Arial"/>
        </w:rPr>
        <w:t>ada kategori kurang baik (8</w:t>
      </w:r>
      <w:r w:rsidRPr="00644ADF">
        <w:rPr>
          <w:rFonts w:ascii="Arial" w:hAnsi="Arial" w:cs="Arial"/>
        </w:rPr>
        <w:t>%) dan tidak baik (0%).</w:t>
      </w:r>
    </w:p>
    <w:p w:rsidR="00D26B68" w:rsidRPr="00644ADF" w:rsidRDefault="00D26B68" w:rsidP="0068031F">
      <w:pPr>
        <w:spacing w:after="0" w:line="240" w:lineRule="auto"/>
        <w:ind w:firstLine="709"/>
        <w:jc w:val="both"/>
        <w:rPr>
          <w:rFonts w:ascii="Arial" w:hAnsi="Arial" w:cs="Arial"/>
        </w:rPr>
      </w:pPr>
      <w:r w:rsidRPr="00644ADF">
        <w:rPr>
          <w:rFonts w:ascii="Arial" w:hAnsi="Arial" w:cs="Arial"/>
        </w:rPr>
        <w:t xml:space="preserve">Kesimpulan penelitian ini adalah pengetahuan sikap dan tindakan </w:t>
      </w:r>
      <w:r>
        <w:rPr>
          <w:rFonts w:ascii="Arial" w:hAnsi="Arial" w:cs="Arial"/>
        </w:rPr>
        <w:t>ibu-ibu tentang vaksinasi Cov</w:t>
      </w:r>
      <w:r w:rsidR="0068201C">
        <w:rPr>
          <w:rFonts w:ascii="Arial" w:hAnsi="Arial" w:cs="Arial"/>
        </w:rPr>
        <w:t xml:space="preserve">id-19 pada anak SD </w:t>
      </w:r>
      <w:r>
        <w:rPr>
          <w:rFonts w:ascii="Arial" w:hAnsi="Arial" w:cs="Arial"/>
        </w:rPr>
        <w:t>di Lingkungan VI Gunung Payung Ta</w:t>
      </w:r>
      <w:r w:rsidR="00E20E3E">
        <w:rPr>
          <w:rFonts w:ascii="Arial" w:hAnsi="Arial" w:cs="Arial"/>
        </w:rPr>
        <w:t>panuli Tengah adalah cukup baik (73,8%).  Pengetahuan (77,6%), sikap (70,1%), dan tindakan (73,9%).</w:t>
      </w:r>
    </w:p>
    <w:p w:rsidR="00D26B68" w:rsidRPr="00F96098" w:rsidRDefault="00D26B68" w:rsidP="00D26B68">
      <w:pPr>
        <w:tabs>
          <w:tab w:val="left" w:pos="780"/>
        </w:tabs>
        <w:spacing w:after="0" w:line="240" w:lineRule="auto"/>
        <w:jc w:val="both"/>
        <w:rPr>
          <w:rFonts w:ascii="Arial" w:hAnsi="Arial" w:cs="Arial"/>
        </w:rPr>
      </w:pPr>
    </w:p>
    <w:p w:rsidR="00D26B68" w:rsidRPr="00644ADF" w:rsidRDefault="00D26B68" w:rsidP="00D26B68">
      <w:pPr>
        <w:tabs>
          <w:tab w:val="left" w:pos="1985"/>
        </w:tabs>
        <w:spacing w:after="0" w:line="240" w:lineRule="auto"/>
        <w:ind w:left="2127" w:hanging="2127"/>
        <w:jc w:val="both"/>
        <w:rPr>
          <w:rFonts w:ascii="Arial" w:hAnsi="Arial" w:cs="Arial"/>
        </w:rPr>
      </w:pPr>
      <w:r w:rsidRPr="00644ADF">
        <w:rPr>
          <w:rFonts w:ascii="Arial" w:hAnsi="Arial" w:cs="Arial"/>
        </w:rPr>
        <w:t>Kata Kunci</w:t>
      </w:r>
      <w:r w:rsidRPr="00644ADF">
        <w:rPr>
          <w:rFonts w:ascii="Arial" w:hAnsi="Arial" w:cs="Arial"/>
        </w:rPr>
        <w:tab/>
        <w:t>: Pengetahuan, Sikap, Tindakan, Vaksin, COVID-19</w:t>
      </w:r>
    </w:p>
    <w:p w:rsidR="00D26B68" w:rsidRPr="00644ADF" w:rsidRDefault="005C1578" w:rsidP="00D26B68">
      <w:pPr>
        <w:tabs>
          <w:tab w:val="left" w:pos="1985"/>
        </w:tabs>
        <w:spacing w:after="0" w:line="240" w:lineRule="auto"/>
        <w:jc w:val="both"/>
        <w:rPr>
          <w:rFonts w:ascii="Arial" w:hAnsi="Arial" w:cs="Arial"/>
        </w:rPr>
      </w:pPr>
      <w:r>
        <w:rPr>
          <w:rFonts w:ascii="Arial" w:hAnsi="Arial" w:cs="Arial"/>
        </w:rPr>
        <w:t>Daftar bacaan</w:t>
      </w:r>
      <w:r>
        <w:rPr>
          <w:rFonts w:ascii="Arial" w:hAnsi="Arial" w:cs="Arial"/>
        </w:rPr>
        <w:tab/>
        <w:t>:</w:t>
      </w:r>
      <w:r>
        <w:rPr>
          <w:rFonts w:ascii="Arial" w:hAnsi="Arial" w:cs="Arial"/>
        </w:rPr>
        <w:tab/>
        <w:t>19 (2004-2021</w:t>
      </w:r>
      <w:r w:rsidR="00D26B68" w:rsidRPr="00644ADF">
        <w:rPr>
          <w:rFonts w:ascii="Arial" w:hAnsi="Arial" w:cs="Arial"/>
        </w:rPr>
        <w:t>)</w:t>
      </w:r>
    </w:p>
    <w:p w:rsidR="00D26B68" w:rsidRPr="00E11AB4" w:rsidRDefault="00D26B68" w:rsidP="00D26B68">
      <w:pPr>
        <w:pStyle w:val="BABI"/>
        <w:jc w:val="both"/>
      </w:pPr>
    </w:p>
    <w:p w:rsidR="00D26B68" w:rsidRDefault="00D26B68" w:rsidP="00D26B68">
      <w:pPr>
        <w:rPr>
          <w:lang w:val="id-ID"/>
        </w:rPr>
      </w:pPr>
    </w:p>
    <w:p w:rsidR="00D26B68" w:rsidRPr="00E368E3" w:rsidRDefault="00D26B68" w:rsidP="00D26B68">
      <w:r>
        <w:rPr>
          <w:lang w:val="id-ID"/>
        </w:rPr>
        <w:br w:type="page"/>
      </w:r>
    </w:p>
    <w:p w:rsidR="00266085" w:rsidRPr="00F96098" w:rsidRDefault="00266085" w:rsidP="00266085">
      <w:pPr>
        <w:pStyle w:val="NoSpacing"/>
        <w:tabs>
          <w:tab w:val="left" w:pos="720"/>
        </w:tabs>
        <w:jc w:val="both"/>
        <w:rPr>
          <w:rFonts w:ascii="Arial" w:hAnsi="Arial" w:cs="Arial"/>
          <w:sz w:val="24"/>
        </w:rPr>
      </w:pPr>
      <w:r w:rsidRPr="00F96098">
        <w:rPr>
          <w:rFonts w:ascii="Arial" w:hAnsi="Arial" w:cs="Arial"/>
          <w:sz w:val="24"/>
        </w:rPr>
        <w:lastRenderedPageBreak/>
        <w:t>MEDAN HEALTH POLYTECHNICS OF MINISTRY OF HEALTH</w:t>
      </w:r>
    </w:p>
    <w:p w:rsidR="00266085" w:rsidRPr="00F96098" w:rsidRDefault="00266085" w:rsidP="00266085">
      <w:pPr>
        <w:pStyle w:val="NoSpacing"/>
        <w:jc w:val="both"/>
        <w:rPr>
          <w:rFonts w:ascii="Arial" w:hAnsi="Arial" w:cs="Arial"/>
          <w:sz w:val="24"/>
        </w:rPr>
      </w:pPr>
      <w:r w:rsidRPr="00F96098">
        <w:rPr>
          <w:rFonts w:ascii="Arial" w:hAnsi="Arial" w:cs="Arial"/>
          <w:sz w:val="24"/>
        </w:rPr>
        <w:t>PHARMACY  DEPARTMENT</w:t>
      </w:r>
    </w:p>
    <w:p w:rsidR="00266085" w:rsidRPr="00F96098" w:rsidRDefault="00266085" w:rsidP="00266085">
      <w:pPr>
        <w:pStyle w:val="NoSpacing"/>
        <w:jc w:val="both"/>
        <w:rPr>
          <w:rFonts w:ascii="Arial" w:hAnsi="Arial" w:cs="Arial"/>
          <w:sz w:val="24"/>
        </w:rPr>
      </w:pPr>
    </w:p>
    <w:p w:rsidR="00266085" w:rsidRPr="00F96098" w:rsidRDefault="001741F3" w:rsidP="00F96098">
      <w:pPr>
        <w:spacing w:after="0" w:line="240" w:lineRule="auto"/>
        <w:jc w:val="both"/>
        <w:rPr>
          <w:rFonts w:ascii="Arial" w:hAnsi="Arial" w:cs="Arial"/>
          <w:sz w:val="24"/>
        </w:rPr>
      </w:pPr>
      <w:r>
        <w:rPr>
          <w:rFonts w:ascii="Arial" w:hAnsi="Arial" w:cs="Arial"/>
          <w:sz w:val="24"/>
        </w:rPr>
        <w:t>SCIENTIFIC PAPER, JUNE</w:t>
      </w:r>
      <w:r w:rsidR="00266085" w:rsidRPr="00F96098">
        <w:rPr>
          <w:rFonts w:ascii="Arial" w:hAnsi="Arial" w:cs="Arial"/>
          <w:sz w:val="24"/>
        </w:rPr>
        <w:t xml:space="preserve"> 2022</w:t>
      </w:r>
    </w:p>
    <w:p w:rsidR="00F96098" w:rsidRPr="00F96098" w:rsidRDefault="00F96098" w:rsidP="00F96098">
      <w:pPr>
        <w:spacing w:after="0" w:line="240" w:lineRule="auto"/>
        <w:jc w:val="both"/>
        <w:rPr>
          <w:rFonts w:ascii="Arial" w:hAnsi="Arial" w:cs="Arial"/>
          <w:sz w:val="24"/>
          <w:lang w:val="id-ID"/>
        </w:rPr>
      </w:pPr>
    </w:p>
    <w:p w:rsidR="00266085" w:rsidRPr="00F96098" w:rsidRDefault="00266085" w:rsidP="00F96098">
      <w:pPr>
        <w:spacing w:after="0" w:line="240" w:lineRule="auto"/>
        <w:jc w:val="both"/>
        <w:rPr>
          <w:rFonts w:ascii="Arial" w:hAnsi="Arial" w:cs="Arial"/>
          <w:sz w:val="24"/>
        </w:rPr>
      </w:pPr>
      <w:r w:rsidRPr="00F96098">
        <w:rPr>
          <w:rFonts w:ascii="Arial" w:hAnsi="Arial" w:cs="Arial"/>
          <w:sz w:val="24"/>
        </w:rPr>
        <w:t>Marni</w:t>
      </w:r>
      <w:r w:rsidRPr="00F96098">
        <w:rPr>
          <w:rFonts w:ascii="Arial" w:hAnsi="Arial" w:cs="Arial"/>
          <w:sz w:val="24"/>
          <w:lang w:val="id-ID"/>
        </w:rPr>
        <w:t xml:space="preserve"> </w:t>
      </w:r>
      <w:r w:rsidRPr="00F96098">
        <w:rPr>
          <w:rFonts w:ascii="Arial" w:hAnsi="Arial" w:cs="Arial"/>
          <w:sz w:val="24"/>
        </w:rPr>
        <w:t>Sakti</w:t>
      </w:r>
      <w:r w:rsidRPr="00F96098">
        <w:rPr>
          <w:rFonts w:ascii="Arial" w:hAnsi="Arial" w:cs="Arial"/>
          <w:sz w:val="24"/>
          <w:lang w:val="id-ID"/>
        </w:rPr>
        <w:t xml:space="preserve"> </w:t>
      </w:r>
      <w:r w:rsidRPr="00F96098">
        <w:rPr>
          <w:rFonts w:ascii="Arial" w:hAnsi="Arial" w:cs="Arial"/>
          <w:sz w:val="24"/>
        </w:rPr>
        <w:t>Zendrato</w:t>
      </w:r>
    </w:p>
    <w:p w:rsidR="00F96098" w:rsidRPr="00F96098" w:rsidRDefault="00F96098" w:rsidP="00F96098">
      <w:pPr>
        <w:spacing w:after="0" w:line="240" w:lineRule="auto"/>
        <w:jc w:val="both"/>
        <w:rPr>
          <w:rFonts w:ascii="Arial" w:hAnsi="Arial" w:cs="Arial"/>
          <w:b/>
          <w:sz w:val="24"/>
          <w:lang w:val="id-ID"/>
        </w:rPr>
      </w:pPr>
    </w:p>
    <w:p w:rsidR="00266085" w:rsidRDefault="00266085" w:rsidP="00F96098">
      <w:pPr>
        <w:spacing w:after="0" w:line="240" w:lineRule="auto"/>
        <w:jc w:val="both"/>
        <w:rPr>
          <w:rFonts w:ascii="Arial" w:hAnsi="Arial" w:cs="Arial"/>
          <w:b/>
          <w:sz w:val="24"/>
        </w:rPr>
      </w:pPr>
      <w:r w:rsidRPr="00F96098">
        <w:rPr>
          <w:rFonts w:ascii="Arial" w:hAnsi="Arial" w:cs="Arial"/>
          <w:b/>
          <w:sz w:val="24"/>
        </w:rPr>
        <w:t>DESCRIPTION OF KNOWLEDGE ATTITUDE AND ACTION OF MOTHER</w:t>
      </w:r>
      <w:r w:rsidRPr="00F96098">
        <w:rPr>
          <w:rFonts w:ascii="Arial" w:hAnsi="Arial" w:cs="Arial"/>
          <w:b/>
          <w:sz w:val="24"/>
          <w:lang w:val="id-ID"/>
        </w:rPr>
        <w:t>S</w:t>
      </w:r>
      <w:r w:rsidRPr="00F96098">
        <w:rPr>
          <w:rFonts w:ascii="Arial" w:hAnsi="Arial" w:cs="Arial"/>
          <w:b/>
          <w:sz w:val="24"/>
        </w:rPr>
        <w:t xml:space="preserve"> ABOUT COVID-19 VACCINATION IN ELEMENTARY SCHOOL CHILDREN IN </w:t>
      </w:r>
      <w:r w:rsidRPr="00F96098">
        <w:rPr>
          <w:rFonts w:ascii="Arial" w:hAnsi="Arial" w:cs="Arial"/>
          <w:b/>
          <w:sz w:val="24"/>
          <w:lang w:val="id-ID"/>
        </w:rPr>
        <w:t>LINGKUNGAN</w:t>
      </w:r>
      <w:r w:rsidRPr="00F96098">
        <w:rPr>
          <w:rFonts w:ascii="Arial" w:hAnsi="Arial" w:cs="Arial"/>
          <w:b/>
          <w:sz w:val="24"/>
        </w:rPr>
        <w:t xml:space="preserve"> VI GUNUNG PAYUNG, CENTRAL TAPANULI</w:t>
      </w:r>
    </w:p>
    <w:p w:rsidR="00F96098" w:rsidRPr="00F96098" w:rsidRDefault="00F96098" w:rsidP="00F96098">
      <w:pPr>
        <w:spacing w:after="0" w:line="240" w:lineRule="auto"/>
        <w:jc w:val="both"/>
        <w:rPr>
          <w:rFonts w:ascii="Arial" w:hAnsi="Arial" w:cs="Arial"/>
          <w:b/>
          <w:sz w:val="24"/>
        </w:rPr>
      </w:pPr>
    </w:p>
    <w:p w:rsidR="00266085" w:rsidRPr="00F96098" w:rsidRDefault="00266085" w:rsidP="00F96098">
      <w:pPr>
        <w:spacing w:after="0" w:line="240" w:lineRule="auto"/>
        <w:jc w:val="both"/>
        <w:rPr>
          <w:rFonts w:ascii="Arial" w:hAnsi="Arial" w:cs="Arial"/>
          <w:sz w:val="24"/>
        </w:rPr>
      </w:pPr>
      <w:r w:rsidRPr="00F96098">
        <w:rPr>
          <w:rFonts w:ascii="Arial" w:hAnsi="Arial" w:cs="Arial"/>
          <w:sz w:val="24"/>
        </w:rPr>
        <w:t>Ix+46 pages,4 tables,1 pictures,9 attachments</w:t>
      </w:r>
    </w:p>
    <w:p w:rsidR="00F96098" w:rsidRPr="00F96098" w:rsidRDefault="00F96098" w:rsidP="00F96098">
      <w:pPr>
        <w:spacing w:after="0" w:line="240" w:lineRule="auto"/>
        <w:jc w:val="both"/>
        <w:rPr>
          <w:rFonts w:ascii="Arial" w:hAnsi="Arial" w:cs="Arial"/>
          <w:b/>
          <w:sz w:val="24"/>
          <w:lang w:val="id-ID"/>
        </w:rPr>
      </w:pPr>
    </w:p>
    <w:p w:rsidR="00266085" w:rsidRDefault="00266085" w:rsidP="00F96098">
      <w:pPr>
        <w:spacing w:after="0" w:line="240" w:lineRule="auto"/>
        <w:jc w:val="center"/>
        <w:rPr>
          <w:rFonts w:ascii="Arial" w:hAnsi="Arial" w:cs="Arial"/>
          <w:b/>
          <w:sz w:val="24"/>
        </w:rPr>
      </w:pPr>
      <w:r w:rsidRPr="00F96098">
        <w:rPr>
          <w:rFonts w:ascii="Arial" w:hAnsi="Arial" w:cs="Arial"/>
          <w:b/>
          <w:sz w:val="24"/>
        </w:rPr>
        <w:t>ABSTRACT</w:t>
      </w:r>
    </w:p>
    <w:p w:rsidR="00F96098" w:rsidRPr="00F96098" w:rsidRDefault="00F96098" w:rsidP="00F96098">
      <w:pPr>
        <w:spacing w:after="0" w:line="240" w:lineRule="auto"/>
        <w:jc w:val="center"/>
        <w:rPr>
          <w:rFonts w:ascii="Arial" w:hAnsi="Arial" w:cs="Arial"/>
          <w:b/>
          <w:sz w:val="24"/>
        </w:rPr>
      </w:pPr>
    </w:p>
    <w:p w:rsidR="00266085" w:rsidRPr="008E086A" w:rsidRDefault="00266085" w:rsidP="00F96098">
      <w:pPr>
        <w:spacing w:after="0" w:line="240" w:lineRule="auto"/>
        <w:ind w:firstLine="709"/>
        <w:jc w:val="both"/>
        <w:rPr>
          <w:rFonts w:ascii="Arial" w:hAnsi="Arial" w:cs="Arial"/>
        </w:rPr>
      </w:pPr>
      <w:r w:rsidRPr="008E086A">
        <w:rPr>
          <w:rFonts w:ascii="Arial" w:hAnsi="Arial" w:cs="Arial"/>
        </w:rPr>
        <w:t>The corona virus has spread in Indonesia and even in almost all countries in the world. One of the ways to prevent this disease, which is caused by the COVID-19 virus, is through vaccination of elementary school students. The purpose of this study was to describe the knowledge, attitudes and actions of mothers regarding the Covid-19 vaccination for elementary school students in Gunung Payung</w:t>
      </w:r>
      <w:r w:rsidRPr="008E086A">
        <w:rPr>
          <w:rFonts w:ascii="Arial" w:hAnsi="Arial" w:cs="Arial"/>
          <w:lang w:val="id-ID"/>
        </w:rPr>
        <w:t>,</w:t>
      </w:r>
      <w:r w:rsidRPr="008E086A">
        <w:rPr>
          <w:rFonts w:ascii="Arial" w:hAnsi="Arial" w:cs="Arial"/>
        </w:rPr>
        <w:t xml:space="preserve"> </w:t>
      </w:r>
      <w:r w:rsidRPr="008E086A">
        <w:rPr>
          <w:rFonts w:ascii="Arial" w:hAnsi="Arial" w:cs="Arial"/>
          <w:lang w:val="id-ID"/>
        </w:rPr>
        <w:t xml:space="preserve">Lingkungan </w:t>
      </w:r>
      <w:r w:rsidRPr="008E086A">
        <w:rPr>
          <w:rFonts w:ascii="Arial" w:hAnsi="Arial" w:cs="Arial"/>
        </w:rPr>
        <w:t>VI, Central Tapanuli.</w:t>
      </w:r>
    </w:p>
    <w:p w:rsidR="00266085" w:rsidRPr="008E086A" w:rsidRDefault="00266085" w:rsidP="00F96098">
      <w:pPr>
        <w:spacing w:after="0" w:line="240" w:lineRule="auto"/>
        <w:ind w:firstLine="709"/>
        <w:jc w:val="both"/>
        <w:rPr>
          <w:rFonts w:ascii="Arial" w:hAnsi="Arial" w:cs="Arial"/>
          <w:lang w:val="id-ID"/>
        </w:rPr>
      </w:pPr>
      <w:r w:rsidRPr="008E086A">
        <w:rPr>
          <w:rFonts w:ascii="Arial" w:hAnsi="Arial" w:cs="Arial"/>
        </w:rPr>
        <w:t>This research is a descriptive survey study that examines 100 mothers as a sample obtained through quota sampling technique after meeting the inclusion criteria of a population consisting of 215 families. Data were collected through questionnaires which were distributed directly to respondents.</w:t>
      </w:r>
    </w:p>
    <w:p w:rsidR="00266085" w:rsidRPr="008E086A" w:rsidRDefault="00266085" w:rsidP="00F96098">
      <w:pPr>
        <w:spacing w:after="0" w:line="240" w:lineRule="auto"/>
        <w:ind w:firstLine="709"/>
        <w:jc w:val="both"/>
        <w:rPr>
          <w:rFonts w:ascii="Arial" w:hAnsi="Arial" w:cs="Arial"/>
          <w:lang w:val="id-ID"/>
        </w:rPr>
      </w:pPr>
      <w:r w:rsidRPr="008E086A">
        <w:rPr>
          <w:rFonts w:ascii="Arial" w:hAnsi="Arial" w:cs="Arial"/>
        </w:rPr>
        <w:t>Through the research, the following results were obtained: 60% of respondents had a level of knowledge in very good category, 38% of respondents in good category, 2% of respondents in fair category, and 0% of respondents in poor category; 9% have an attitude level in very good category, 91% of the respondents in good category, 0% of respondents in the fair category, and 0% of respondents in the poor category; 45% have an action level in very good category, 47% of respondents in good category, 8% of respondents in fair category, and 0% of respondents in poor category.</w:t>
      </w:r>
    </w:p>
    <w:p w:rsidR="00266085" w:rsidRDefault="00266085" w:rsidP="00F96098">
      <w:pPr>
        <w:spacing w:after="0" w:line="240" w:lineRule="auto"/>
        <w:ind w:firstLine="709"/>
        <w:jc w:val="both"/>
        <w:rPr>
          <w:rFonts w:ascii="Arial" w:hAnsi="Arial" w:cs="Arial"/>
        </w:rPr>
      </w:pPr>
      <w:r w:rsidRPr="008E086A">
        <w:rPr>
          <w:rFonts w:ascii="Arial" w:hAnsi="Arial" w:cs="Arial"/>
        </w:rPr>
        <w:t>This study concluded that the average level of knowledge, attitudes and actions of mothers about Covid-19 vaccination in elementary school children in Gunung Payung</w:t>
      </w:r>
      <w:r w:rsidRPr="008E086A">
        <w:rPr>
          <w:rFonts w:ascii="Arial" w:hAnsi="Arial" w:cs="Arial"/>
          <w:lang w:val="id-ID"/>
        </w:rPr>
        <w:t>, lingkungan</w:t>
      </w:r>
      <w:r w:rsidRPr="008E086A">
        <w:rPr>
          <w:rFonts w:ascii="Arial" w:hAnsi="Arial" w:cs="Arial"/>
        </w:rPr>
        <w:t xml:space="preserve"> VI</w:t>
      </w:r>
      <w:r w:rsidRPr="008E086A">
        <w:rPr>
          <w:rFonts w:ascii="Arial" w:hAnsi="Arial" w:cs="Arial"/>
          <w:lang w:val="id-ID"/>
        </w:rPr>
        <w:t>,</w:t>
      </w:r>
      <w:r w:rsidRPr="008E086A">
        <w:rPr>
          <w:rFonts w:ascii="Arial" w:hAnsi="Arial" w:cs="Arial"/>
        </w:rPr>
        <w:t xml:space="preserve"> Central Tapanuli was 73.8%, in good category, where the level of knowledge </w:t>
      </w:r>
      <w:r w:rsidRPr="008E086A">
        <w:rPr>
          <w:rFonts w:ascii="Arial" w:hAnsi="Arial" w:cs="Arial"/>
          <w:lang w:val="id-ID"/>
        </w:rPr>
        <w:t>is</w:t>
      </w:r>
      <w:r w:rsidRPr="008E086A">
        <w:rPr>
          <w:rFonts w:ascii="Arial" w:hAnsi="Arial" w:cs="Arial"/>
        </w:rPr>
        <w:t xml:space="preserve"> 77.6%, the level of knowledge </w:t>
      </w:r>
      <w:r w:rsidRPr="008E086A">
        <w:rPr>
          <w:rFonts w:ascii="Arial" w:hAnsi="Arial" w:cs="Arial"/>
          <w:lang w:val="id-ID"/>
        </w:rPr>
        <w:t>is</w:t>
      </w:r>
      <w:r w:rsidRPr="008E086A">
        <w:rPr>
          <w:rFonts w:ascii="Arial" w:hAnsi="Arial" w:cs="Arial"/>
        </w:rPr>
        <w:t xml:space="preserve"> 77.6%, attitude is 70.1%, and the level of action is 73.9%.</w:t>
      </w:r>
    </w:p>
    <w:p w:rsidR="00F96098" w:rsidRPr="008E086A" w:rsidRDefault="00F96098" w:rsidP="00F96098">
      <w:pPr>
        <w:spacing w:after="0" w:line="240" w:lineRule="auto"/>
        <w:ind w:firstLine="709"/>
        <w:jc w:val="both"/>
        <w:rPr>
          <w:rFonts w:ascii="Arial" w:hAnsi="Arial" w:cs="Arial"/>
          <w:lang w:val="id-ID"/>
        </w:rPr>
      </w:pPr>
    </w:p>
    <w:p w:rsidR="00266085" w:rsidRPr="008E086A" w:rsidRDefault="00266085" w:rsidP="00F96098">
      <w:pPr>
        <w:spacing w:after="0" w:line="240" w:lineRule="auto"/>
        <w:jc w:val="both"/>
        <w:rPr>
          <w:rFonts w:ascii="Arial" w:hAnsi="Arial" w:cs="Arial"/>
        </w:rPr>
      </w:pPr>
      <w:r w:rsidRPr="008E086A">
        <w:rPr>
          <w:rFonts w:ascii="Arial" w:hAnsi="Arial" w:cs="Arial"/>
        </w:rPr>
        <w:t>Keywords</w:t>
      </w:r>
      <w:r w:rsidRPr="008E086A">
        <w:rPr>
          <w:rFonts w:ascii="Arial" w:hAnsi="Arial" w:cs="Arial"/>
          <w:lang w:val="id-ID"/>
        </w:rPr>
        <w:tab/>
      </w:r>
      <w:r w:rsidRPr="008E086A">
        <w:rPr>
          <w:rFonts w:ascii="Arial" w:hAnsi="Arial" w:cs="Arial"/>
        </w:rPr>
        <w:t>: Knowledge, Attitude, Action, Vaccine, COVID-19</w:t>
      </w:r>
    </w:p>
    <w:p w:rsidR="00266085" w:rsidRDefault="00266085" w:rsidP="00F96098">
      <w:pPr>
        <w:spacing w:after="0" w:line="240" w:lineRule="auto"/>
        <w:jc w:val="both"/>
        <w:rPr>
          <w:rFonts w:ascii="Arial" w:hAnsi="Arial" w:cs="Arial"/>
          <w:lang w:val="id-ID"/>
        </w:rPr>
      </w:pPr>
      <w:r w:rsidRPr="008E086A">
        <w:rPr>
          <w:rFonts w:ascii="Arial" w:hAnsi="Arial" w:cs="Arial"/>
          <w:lang w:val="id-ID"/>
        </w:rPr>
        <w:t>References</w:t>
      </w:r>
      <w:r w:rsidRPr="008E086A">
        <w:rPr>
          <w:rFonts w:ascii="Arial" w:hAnsi="Arial" w:cs="Arial"/>
          <w:lang w:val="id-ID"/>
        </w:rPr>
        <w:tab/>
      </w:r>
      <w:r w:rsidRPr="008E086A">
        <w:rPr>
          <w:rFonts w:ascii="Arial" w:hAnsi="Arial" w:cs="Arial"/>
        </w:rPr>
        <w:t>: 19 (2004-2021)</w:t>
      </w:r>
    </w:p>
    <w:p w:rsidR="00266085" w:rsidRDefault="00266085" w:rsidP="00E20E3E">
      <w:pPr>
        <w:pStyle w:val="BABI"/>
        <w:spacing w:after="0"/>
        <w:ind w:firstLine="720"/>
      </w:pPr>
    </w:p>
    <w:p w:rsidR="00266085" w:rsidRDefault="003B4666" w:rsidP="00E20E3E">
      <w:pPr>
        <w:pStyle w:val="BABI"/>
        <w:spacing w:after="0"/>
        <w:ind w:firstLine="720"/>
      </w:pPr>
      <w:r w:rsidRPr="008E086A">
        <w:rPr>
          <w:noProof/>
        </w:rPr>
        <w:drawing>
          <wp:inline distT="0" distB="0" distL="0" distR="0" wp14:anchorId="47D2FFF9" wp14:editId="04B2DD42">
            <wp:extent cx="2178089" cy="675032"/>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266085" w:rsidRDefault="00266085" w:rsidP="00E20E3E">
      <w:pPr>
        <w:pStyle w:val="BABI"/>
        <w:spacing w:after="0"/>
        <w:ind w:firstLine="720"/>
      </w:pPr>
    </w:p>
    <w:p w:rsidR="00266085" w:rsidRDefault="00266085" w:rsidP="003E0942">
      <w:pPr>
        <w:pStyle w:val="BABI"/>
        <w:spacing w:after="0"/>
        <w:jc w:val="left"/>
      </w:pPr>
    </w:p>
    <w:p w:rsidR="00D26B68" w:rsidRPr="00644ADF" w:rsidRDefault="00D26B68" w:rsidP="00E20E3E">
      <w:pPr>
        <w:pStyle w:val="BABI"/>
        <w:spacing w:after="0"/>
        <w:ind w:firstLine="720"/>
      </w:pPr>
      <w:r w:rsidRPr="00644ADF">
        <w:rPr>
          <w:lang w:val="id-ID"/>
        </w:rPr>
        <w:lastRenderedPageBreak/>
        <w:t>KATA PENGANTAR</w:t>
      </w:r>
    </w:p>
    <w:p w:rsidR="00D26B68" w:rsidRPr="00644ADF" w:rsidRDefault="00D26B68" w:rsidP="00E20E3E">
      <w:pPr>
        <w:tabs>
          <w:tab w:val="left" w:leader="dot" w:pos="7655"/>
        </w:tabs>
        <w:spacing w:after="0" w:line="360" w:lineRule="auto"/>
        <w:ind w:firstLine="426"/>
        <w:jc w:val="both"/>
        <w:rPr>
          <w:rFonts w:ascii="Arial" w:hAnsi="Arial" w:cs="Arial"/>
          <w:b/>
        </w:rPr>
      </w:pPr>
      <w:r w:rsidRPr="00644ADF">
        <w:rPr>
          <w:rFonts w:ascii="Arial" w:hAnsi="Arial" w:cs="Arial"/>
        </w:rPr>
        <w:t>Puji dan syukur penulis ucapkan kepada Tuhan Yang Maha Esa atas berkat, rahmat dan karunia-Nya sehingga penulis mampu menyelesaikan penyusunan Karya Tulis Ilmiah yang berjudul “</w:t>
      </w:r>
      <w:r>
        <w:rPr>
          <w:rFonts w:ascii="Arial" w:hAnsi="Arial" w:cs="Arial"/>
        </w:rPr>
        <w:t>Gambaran Pengetahuan Sikap dan Tindakan Ibu-ibu Terhadap Vaksinasi Cov</w:t>
      </w:r>
      <w:r w:rsidR="0068201C">
        <w:rPr>
          <w:rFonts w:ascii="Arial" w:hAnsi="Arial" w:cs="Arial"/>
        </w:rPr>
        <w:t xml:space="preserve">id-19 Pada Anak SD </w:t>
      </w:r>
      <w:r>
        <w:rPr>
          <w:rFonts w:ascii="Arial" w:hAnsi="Arial" w:cs="Arial"/>
        </w:rPr>
        <w:t>di Lingkungan VI Gunung Payung Tapanuli Tengah”.</w:t>
      </w:r>
    </w:p>
    <w:p w:rsidR="00D26B68" w:rsidRPr="00644ADF" w:rsidRDefault="00D26B68" w:rsidP="00E20E3E">
      <w:pPr>
        <w:spacing w:after="0" w:line="360" w:lineRule="auto"/>
        <w:ind w:firstLine="426"/>
        <w:jc w:val="both"/>
        <w:rPr>
          <w:rFonts w:ascii="Arial" w:hAnsi="Arial" w:cs="Arial"/>
        </w:rPr>
      </w:pPr>
      <w:r w:rsidRPr="00644ADF">
        <w:rPr>
          <w:rFonts w:ascii="Arial" w:hAnsi="Arial" w:cs="Arial"/>
        </w:rPr>
        <w:t>Adapun tujuan penulis ini adalah untuk memenuhi salah satu persyaratan dalam menyelesaikan pendidikan Program Diploma III Jurusan Farmasi Poltekkes Kemenkes Medan.</w:t>
      </w:r>
      <w:r>
        <w:rPr>
          <w:rFonts w:ascii="Arial" w:hAnsi="Arial" w:cs="Arial"/>
        </w:rPr>
        <w:t>;</w:t>
      </w:r>
    </w:p>
    <w:p w:rsidR="00D26B68" w:rsidRPr="00644ADF" w:rsidRDefault="00D26B68" w:rsidP="00E20E3E">
      <w:pPr>
        <w:spacing w:after="0" w:line="360" w:lineRule="auto"/>
        <w:ind w:firstLine="426"/>
        <w:jc w:val="both"/>
        <w:rPr>
          <w:rFonts w:ascii="Arial" w:hAnsi="Arial" w:cs="Arial"/>
        </w:rPr>
      </w:pPr>
      <w:r w:rsidRPr="00644ADF">
        <w:rPr>
          <w:rFonts w:ascii="Arial" w:hAnsi="Arial" w:cs="Arial"/>
        </w:rPr>
        <w:t>Penulis dalam menyelesaikan Karya Tulis Ilmiah ini tidak terlepas dari dukungan, bimbingan, saran, bantuan, serta doa dari berbagai pihak. Oleh karena itu, penulis mengucapkan terimakasih kepada :</w:t>
      </w:r>
    </w:p>
    <w:p w:rsidR="00D26B68" w:rsidRPr="00644ADF" w:rsidRDefault="00D26B68" w:rsidP="00E20E3E">
      <w:pPr>
        <w:pStyle w:val="ListParagraph"/>
        <w:numPr>
          <w:ilvl w:val="0"/>
          <w:numId w:val="22"/>
        </w:numPr>
        <w:spacing w:after="0" w:line="360" w:lineRule="auto"/>
        <w:ind w:left="426" w:hanging="426"/>
        <w:jc w:val="both"/>
        <w:rPr>
          <w:rFonts w:ascii="Arial" w:hAnsi="Arial" w:cs="Arial"/>
        </w:rPr>
      </w:pPr>
      <w:r w:rsidRPr="00644ADF">
        <w:rPr>
          <w:rFonts w:ascii="Arial" w:hAnsi="Arial" w:cs="Arial"/>
        </w:rPr>
        <w:t>Ibu Dra. Ida Nurhayati, M.Kes., selaku Direktur Poltekkes Kemenkes Medan.</w:t>
      </w:r>
    </w:p>
    <w:p w:rsidR="00D26B68" w:rsidRP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Ibu Dra. Masniah, M.Kes., selaku Ketua Jurusan Poltekkes Kemenkes Medan dan Pembimbing Akademik yang telah membimbing saya dalam proses perkuliahan di Jurusan Farmasi Poltekkes Kemenkes Medan.</w:t>
      </w:r>
    </w:p>
    <w:p w:rsid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Ibu Rini Andarwati, S.KM.,</w:t>
      </w:r>
      <w:r w:rsidR="00177937" w:rsidRPr="00E20E3E">
        <w:rPr>
          <w:rFonts w:ascii="Arial" w:hAnsi="Arial" w:cs="Arial"/>
        </w:rPr>
        <w:t xml:space="preserve"> </w:t>
      </w:r>
      <w:r w:rsidRPr="00E20E3E">
        <w:rPr>
          <w:rFonts w:ascii="Arial" w:hAnsi="Arial" w:cs="Arial"/>
        </w:rPr>
        <w:t>M.Kes., selaku Pembimbing Karya Tulis Ilmiah yang telah memberikan arahan dan imbingan kepada penulis dalam menyelasaikan Karya Tulis Ilmiah ini.</w:t>
      </w:r>
    </w:p>
    <w:p w:rsid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 xml:space="preserve">Ibu </w:t>
      </w:r>
      <w:r w:rsidR="00177937" w:rsidRPr="00E20E3E">
        <w:rPr>
          <w:rFonts w:ascii="Arial" w:hAnsi="Arial" w:cs="Arial"/>
        </w:rPr>
        <w:t xml:space="preserve">Apt. Nurul Hidayah, </w:t>
      </w:r>
      <w:r w:rsidRPr="00E20E3E">
        <w:rPr>
          <w:rFonts w:ascii="Arial" w:hAnsi="Arial" w:cs="Arial"/>
        </w:rPr>
        <w:t>M.Si.,</w:t>
      </w:r>
      <w:r w:rsidR="00177937" w:rsidRPr="00E20E3E">
        <w:rPr>
          <w:rFonts w:ascii="Arial" w:hAnsi="Arial" w:cs="Arial"/>
        </w:rPr>
        <w:t xml:space="preserve"> Apt.,</w:t>
      </w:r>
      <w:r w:rsidRPr="00E20E3E">
        <w:rPr>
          <w:rFonts w:ascii="Arial" w:hAnsi="Arial" w:cs="Arial"/>
        </w:rPr>
        <w:t xml:space="preserve"> selaku penguji I dan Ibu Masrah, S.Pd.,</w:t>
      </w:r>
      <w:r w:rsidR="00177937" w:rsidRPr="00E20E3E">
        <w:rPr>
          <w:rFonts w:ascii="Arial" w:hAnsi="Arial" w:cs="Arial"/>
        </w:rPr>
        <w:t xml:space="preserve"> </w:t>
      </w:r>
      <w:r w:rsidRPr="00E20E3E">
        <w:rPr>
          <w:rFonts w:ascii="Arial" w:hAnsi="Arial" w:cs="Arial"/>
        </w:rPr>
        <w:t>M.Kes.,</w:t>
      </w:r>
      <w:r w:rsidR="00177937" w:rsidRPr="00E20E3E">
        <w:rPr>
          <w:rFonts w:ascii="Arial" w:hAnsi="Arial" w:cs="Arial"/>
        </w:rPr>
        <w:t xml:space="preserve"> </w:t>
      </w:r>
      <w:r w:rsidRPr="00E20E3E">
        <w:rPr>
          <w:rFonts w:ascii="Arial" w:hAnsi="Arial" w:cs="Arial"/>
        </w:rPr>
        <w:t>selaku penguji II Karya Tulis Ilmiah yang telah menguji dan memberikan masukan kepada penulis.</w:t>
      </w:r>
    </w:p>
    <w:p w:rsid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Seluruh Dosen dan Staff Pegawai di Jurusan Farmasi Poltekkes Kemenkes Medan.</w:t>
      </w:r>
    </w:p>
    <w:p w:rsid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Teristimewa kepada Orangtua Penulis Ayahanda J.Zendrato, Ibunda M.Ziliwu, Abang dan keempat adik Penulis yang selalu memberikan Kasih sayang,  doa dan dukungan  baik moral, materi serta motivasi yang sangat berarti  kepada penulis Sehingga  tercapai cita-cita penulis dalam menyelesaikan Karya Tulis Ilmiah ini.</w:t>
      </w:r>
    </w:p>
    <w:p w:rsidR="00E20E3E" w:rsidRDefault="00D26B68" w:rsidP="00E20E3E">
      <w:pPr>
        <w:pStyle w:val="ListParagraph"/>
        <w:numPr>
          <w:ilvl w:val="0"/>
          <w:numId w:val="22"/>
        </w:numPr>
        <w:spacing w:after="0" w:line="360" w:lineRule="auto"/>
        <w:ind w:left="426" w:hanging="426"/>
        <w:jc w:val="both"/>
        <w:rPr>
          <w:rFonts w:ascii="Arial" w:hAnsi="Arial" w:cs="Arial"/>
        </w:rPr>
      </w:pPr>
      <w:r w:rsidRPr="00E20E3E">
        <w:rPr>
          <w:rFonts w:ascii="Arial" w:hAnsi="Arial" w:cs="Arial"/>
        </w:rPr>
        <w:t>Terimakasih kepada seluruh Mahasiswa/I stambuk 2019 khususnya kelas A jurusan Farmasi Politeknik Kemenkes Medan, Abang dan kakak Alumni serta seluruh pihak yang membantu menyelesaikan Karya Tulis Ilmiah ini.</w:t>
      </w:r>
    </w:p>
    <w:p w:rsidR="00E20E3E" w:rsidRDefault="00E20E3E" w:rsidP="00E20E3E">
      <w:pPr>
        <w:pStyle w:val="ListParagraph"/>
        <w:spacing w:after="0" w:line="360" w:lineRule="auto"/>
        <w:jc w:val="both"/>
        <w:rPr>
          <w:rFonts w:ascii="Arial" w:hAnsi="Arial" w:cs="Arial"/>
        </w:rPr>
      </w:pPr>
    </w:p>
    <w:p w:rsidR="00E20E3E" w:rsidRPr="00E20E3E" w:rsidRDefault="00E20E3E" w:rsidP="00E20E3E">
      <w:pPr>
        <w:pStyle w:val="ListParagraph"/>
        <w:spacing w:after="0" w:line="360" w:lineRule="auto"/>
        <w:jc w:val="both"/>
        <w:rPr>
          <w:rFonts w:ascii="Arial" w:hAnsi="Arial" w:cs="Arial"/>
        </w:rPr>
      </w:pPr>
    </w:p>
    <w:p w:rsidR="00D26B68" w:rsidRPr="00644ADF" w:rsidRDefault="00D26B68" w:rsidP="00E20E3E">
      <w:pPr>
        <w:pStyle w:val="ListParagraph"/>
        <w:spacing w:after="0" w:line="360" w:lineRule="auto"/>
        <w:ind w:left="0" w:firstLine="426"/>
        <w:jc w:val="both"/>
        <w:rPr>
          <w:rFonts w:ascii="Arial" w:hAnsi="Arial" w:cs="Arial"/>
        </w:rPr>
      </w:pPr>
      <w:r w:rsidRPr="00644ADF">
        <w:rPr>
          <w:rFonts w:ascii="Arial" w:hAnsi="Arial" w:cs="Arial"/>
        </w:rPr>
        <w:lastRenderedPageBreak/>
        <w:t>Penulis menyadari bahwa Karya Tulis Ilmiah ini masih jauh dari kesempurnaan. Oleh karena itu, penulis menerima kritik dan saran yang  bersifat membangun demi kesempurnaan Karya Tulis Ilmiah ini. Akhir kata, penulis berharap semoga Karya Tulis Ilmiah ini dapat memberikan manfaat bagi  pembaca.</w:t>
      </w:r>
    </w:p>
    <w:p w:rsidR="00D26B68" w:rsidRPr="00644ADF" w:rsidRDefault="00D26B68" w:rsidP="00E20E3E">
      <w:pPr>
        <w:pStyle w:val="ListParagraph"/>
        <w:spacing w:after="0" w:line="360" w:lineRule="auto"/>
        <w:ind w:left="0" w:firstLine="4962"/>
        <w:rPr>
          <w:rFonts w:ascii="Arial" w:hAnsi="Arial" w:cs="Arial"/>
        </w:rPr>
      </w:pPr>
      <w:r>
        <w:rPr>
          <w:rFonts w:ascii="Arial" w:hAnsi="Arial" w:cs="Arial"/>
        </w:rPr>
        <w:t>Medan,       Mei 2022</w:t>
      </w:r>
    </w:p>
    <w:p w:rsidR="00D26B68" w:rsidRPr="00644ADF" w:rsidRDefault="00D26B68" w:rsidP="00E20E3E">
      <w:pPr>
        <w:pStyle w:val="ListParagraph"/>
        <w:spacing w:after="0" w:line="360" w:lineRule="auto"/>
        <w:ind w:left="0" w:firstLine="4962"/>
        <w:rPr>
          <w:rFonts w:ascii="Arial" w:hAnsi="Arial" w:cs="Arial"/>
        </w:rPr>
      </w:pPr>
      <w:r w:rsidRPr="00644ADF">
        <w:rPr>
          <w:rFonts w:ascii="Arial" w:hAnsi="Arial" w:cs="Arial"/>
        </w:rPr>
        <w:t>Penulis</w:t>
      </w:r>
    </w:p>
    <w:p w:rsidR="00D26B68" w:rsidRPr="00644ADF" w:rsidRDefault="00D26B68" w:rsidP="00E20E3E">
      <w:pPr>
        <w:pStyle w:val="ListParagraph"/>
        <w:spacing w:after="0" w:line="360" w:lineRule="auto"/>
        <w:ind w:left="0" w:firstLine="436"/>
        <w:rPr>
          <w:rFonts w:ascii="Arial" w:hAnsi="Arial" w:cs="Arial"/>
        </w:rPr>
      </w:pPr>
    </w:p>
    <w:p w:rsidR="00D26B68" w:rsidRPr="00644ADF" w:rsidRDefault="00D26B68" w:rsidP="00D26B68">
      <w:pPr>
        <w:pStyle w:val="ListParagraph"/>
        <w:spacing w:line="360" w:lineRule="auto"/>
        <w:ind w:left="284" w:firstLine="436"/>
        <w:rPr>
          <w:rFonts w:ascii="Arial" w:hAnsi="Arial" w:cs="Arial"/>
        </w:rPr>
      </w:pPr>
    </w:p>
    <w:p w:rsidR="00D26B68" w:rsidRPr="002E74DD" w:rsidRDefault="00D26B68" w:rsidP="00D26B68">
      <w:pPr>
        <w:spacing w:line="360" w:lineRule="auto"/>
        <w:rPr>
          <w:rFonts w:ascii="Arial" w:hAnsi="Arial" w:cs="Arial"/>
        </w:rPr>
      </w:pPr>
    </w:p>
    <w:p w:rsidR="00D26B68" w:rsidRPr="00644ADF" w:rsidRDefault="00D26B68" w:rsidP="00D26B68">
      <w:pPr>
        <w:pStyle w:val="ListParagraph"/>
        <w:spacing w:line="360" w:lineRule="auto"/>
        <w:ind w:left="284" w:firstLine="436"/>
        <w:rPr>
          <w:rFonts w:ascii="Arial" w:hAnsi="Arial" w:cs="Arial"/>
        </w:rPr>
      </w:pP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Pr>
          <w:rFonts w:ascii="Arial" w:hAnsi="Arial" w:cs="Arial"/>
        </w:rPr>
        <w:t>Marni Sakti Zendrato</w:t>
      </w:r>
    </w:p>
    <w:p w:rsidR="00D26B68" w:rsidRPr="00644ADF" w:rsidRDefault="00D26B68" w:rsidP="00D26B68">
      <w:pPr>
        <w:pStyle w:val="ListParagraph"/>
        <w:spacing w:line="360" w:lineRule="auto"/>
        <w:ind w:left="284" w:firstLine="436"/>
        <w:rPr>
          <w:rFonts w:ascii="Arial" w:hAnsi="Arial" w:cs="Arial"/>
        </w:rPr>
      </w:pP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t xml:space="preserve">NIM. </w:t>
      </w:r>
      <w:r>
        <w:rPr>
          <w:rFonts w:ascii="Arial" w:hAnsi="Arial" w:cs="Arial"/>
        </w:rPr>
        <w:t>P07539019023</w:t>
      </w: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E20E3E" w:rsidRDefault="00E20E3E" w:rsidP="00D26B68">
      <w:pPr>
        <w:rPr>
          <w:rFonts w:ascii="Arial" w:hAnsi="Arial" w:cs="Arial"/>
          <w:b/>
          <w:sz w:val="24"/>
          <w:szCs w:val="28"/>
        </w:rPr>
      </w:pPr>
    </w:p>
    <w:p w:rsidR="00E20E3E" w:rsidRDefault="00E20E3E" w:rsidP="00D26B68">
      <w:pPr>
        <w:rPr>
          <w:rFonts w:ascii="Arial" w:hAnsi="Arial" w:cs="Arial"/>
          <w:b/>
          <w:sz w:val="24"/>
          <w:szCs w:val="28"/>
        </w:rPr>
      </w:pPr>
    </w:p>
    <w:p w:rsidR="00E20E3E" w:rsidRDefault="00E20E3E"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spacing w:after="0" w:line="360" w:lineRule="auto"/>
        <w:rPr>
          <w:rFonts w:ascii="Arial" w:hAnsi="Arial" w:cs="Arial"/>
          <w:b/>
          <w:sz w:val="24"/>
          <w:szCs w:val="28"/>
        </w:rPr>
      </w:pPr>
    </w:p>
    <w:p w:rsidR="0068201C" w:rsidRDefault="0068201C" w:rsidP="00E20E3E">
      <w:pPr>
        <w:spacing w:after="0" w:line="360" w:lineRule="auto"/>
        <w:rPr>
          <w:rFonts w:ascii="Arial" w:hAnsi="Arial" w:cs="Arial"/>
          <w:b/>
          <w:sz w:val="24"/>
        </w:rPr>
      </w:pPr>
    </w:p>
    <w:p w:rsidR="00D26B68" w:rsidRDefault="00D26B68" w:rsidP="00D26B68">
      <w:pPr>
        <w:spacing w:after="0" w:line="360" w:lineRule="auto"/>
        <w:jc w:val="center"/>
        <w:rPr>
          <w:rFonts w:ascii="Arial" w:hAnsi="Arial" w:cs="Arial"/>
          <w:b/>
          <w:sz w:val="24"/>
        </w:rPr>
      </w:pPr>
      <w:r>
        <w:rPr>
          <w:rFonts w:ascii="Arial" w:hAnsi="Arial" w:cs="Arial"/>
          <w:b/>
          <w:sz w:val="24"/>
        </w:rPr>
        <w:lastRenderedPageBreak/>
        <w:t>DAFTAR ISI</w:t>
      </w:r>
    </w:p>
    <w:p w:rsidR="00D26B68" w:rsidRDefault="00D26B68" w:rsidP="00D26B68">
      <w:pPr>
        <w:spacing w:after="0" w:line="360" w:lineRule="auto"/>
        <w:jc w:val="right"/>
        <w:rPr>
          <w:rFonts w:ascii="Arial" w:hAnsi="Arial" w:cs="Arial"/>
        </w:rPr>
      </w:pPr>
      <w:r>
        <w:rPr>
          <w:rFonts w:ascii="Arial" w:hAnsi="Arial" w:cs="Arial"/>
        </w:rPr>
        <w:t>Halaman</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LEMBAR PERSETUJUAN</w:t>
      </w:r>
      <w:r>
        <w:rPr>
          <w:rFonts w:ascii="Arial" w:hAnsi="Arial" w:cs="Arial"/>
        </w:rPr>
        <w:tab/>
        <w:t>i</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LEMBAR PENGESAHAN</w:t>
      </w:r>
      <w:r>
        <w:rPr>
          <w:rFonts w:ascii="Arial" w:hAnsi="Arial" w:cs="Arial"/>
        </w:rPr>
        <w:tab/>
        <w:t>ii</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LEMBAR PERNYATAAN</w:t>
      </w:r>
      <w:r>
        <w:rPr>
          <w:rFonts w:ascii="Arial" w:hAnsi="Arial" w:cs="Arial"/>
        </w:rPr>
        <w:tab/>
        <w:t>iii</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ABSTRAK</w:t>
      </w:r>
      <w:r>
        <w:rPr>
          <w:rFonts w:ascii="Arial" w:hAnsi="Arial" w:cs="Arial"/>
        </w:rPr>
        <w:tab/>
        <w:t>iv</w:t>
      </w:r>
    </w:p>
    <w:p w:rsidR="004F3734" w:rsidRDefault="004F3734" w:rsidP="00D26B68">
      <w:pPr>
        <w:tabs>
          <w:tab w:val="right" w:leader="dot" w:pos="7938"/>
        </w:tabs>
        <w:spacing w:after="0" w:line="360" w:lineRule="auto"/>
        <w:jc w:val="both"/>
        <w:rPr>
          <w:rFonts w:ascii="Arial" w:hAnsi="Arial" w:cs="Arial"/>
        </w:rPr>
      </w:pPr>
      <w:r>
        <w:rPr>
          <w:rFonts w:ascii="Arial" w:hAnsi="Arial" w:cs="Arial"/>
        </w:rPr>
        <w:t>ABSTRACK</w:t>
      </w:r>
      <w:r>
        <w:rPr>
          <w:rFonts w:ascii="Arial" w:hAnsi="Arial" w:cs="Arial"/>
        </w:rPr>
        <w:tab/>
        <w:t>v</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KATA</w:t>
      </w:r>
      <w:r w:rsidR="004F3734">
        <w:rPr>
          <w:rFonts w:ascii="Arial" w:hAnsi="Arial" w:cs="Arial"/>
        </w:rPr>
        <w:t xml:space="preserve"> PENGANTAR</w:t>
      </w:r>
      <w:r w:rsidR="004F3734">
        <w:rPr>
          <w:rFonts w:ascii="Arial" w:hAnsi="Arial" w:cs="Arial"/>
        </w:rPr>
        <w:tab/>
        <w:t>vi</w:t>
      </w:r>
    </w:p>
    <w:p w:rsidR="00D26B68" w:rsidRDefault="004F3734" w:rsidP="00D26B68">
      <w:pPr>
        <w:tabs>
          <w:tab w:val="right" w:leader="dot" w:pos="7938"/>
        </w:tabs>
        <w:spacing w:after="0" w:line="360" w:lineRule="auto"/>
        <w:jc w:val="both"/>
        <w:rPr>
          <w:rFonts w:ascii="Arial" w:hAnsi="Arial" w:cs="Arial"/>
        </w:rPr>
      </w:pPr>
      <w:r>
        <w:rPr>
          <w:rFonts w:ascii="Arial" w:hAnsi="Arial" w:cs="Arial"/>
        </w:rPr>
        <w:t>DAFTAR ISI</w:t>
      </w:r>
      <w:r>
        <w:rPr>
          <w:rFonts w:ascii="Arial" w:hAnsi="Arial" w:cs="Arial"/>
        </w:rPr>
        <w:tab/>
        <w:t>vii</w:t>
      </w:r>
    </w:p>
    <w:p w:rsidR="00D26B68" w:rsidRDefault="00895969" w:rsidP="00D26B68">
      <w:pPr>
        <w:tabs>
          <w:tab w:val="right" w:leader="dot" w:pos="7938"/>
        </w:tabs>
        <w:spacing w:after="0" w:line="360" w:lineRule="auto"/>
        <w:jc w:val="both"/>
        <w:rPr>
          <w:rFonts w:ascii="Arial" w:hAnsi="Arial" w:cs="Arial"/>
        </w:rPr>
      </w:pPr>
      <w:r>
        <w:rPr>
          <w:rFonts w:ascii="Arial" w:hAnsi="Arial" w:cs="Arial"/>
        </w:rPr>
        <w:t>DAFTAR GAMBAR</w:t>
      </w:r>
      <w:r w:rsidR="00D26B68">
        <w:rPr>
          <w:rFonts w:ascii="Arial" w:hAnsi="Arial" w:cs="Arial"/>
        </w:rPr>
        <w:tab/>
      </w:r>
      <w:r w:rsidR="004F3734">
        <w:rPr>
          <w:rFonts w:ascii="Arial" w:hAnsi="Arial" w:cs="Arial"/>
        </w:rPr>
        <w:t>xi</w:t>
      </w:r>
    </w:p>
    <w:p w:rsidR="00D26B68" w:rsidRDefault="00895969" w:rsidP="00D26B68">
      <w:pPr>
        <w:tabs>
          <w:tab w:val="right" w:leader="dot" w:pos="7938"/>
        </w:tabs>
        <w:spacing w:after="0" w:line="360" w:lineRule="auto"/>
        <w:jc w:val="both"/>
        <w:rPr>
          <w:rFonts w:ascii="Arial" w:hAnsi="Arial" w:cs="Arial"/>
        </w:rPr>
      </w:pPr>
      <w:r>
        <w:rPr>
          <w:rFonts w:ascii="Arial" w:hAnsi="Arial" w:cs="Arial"/>
        </w:rPr>
        <w:t>DAFTAR TABEL</w:t>
      </w:r>
      <w:r w:rsidR="00D26B68">
        <w:rPr>
          <w:rFonts w:ascii="Arial" w:hAnsi="Arial" w:cs="Arial"/>
        </w:rPr>
        <w:tab/>
      </w:r>
      <w:r w:rsidR="004F3734">
        <w:rPr>
          <w:rFonts w:ascii="Arial" w:hAnsi="Arial" w:cs="Arial"/>
        </w:rPr>
        <w:t>xii</w:t>
      </w:r>
    </w:p>
    <w:p w:rsidR="00D26B68" w:rsidRDefault="00895969" w:rsidP="00D26B68">
      <w:pPr>
        <w:tabs>
          <w:tab w:val="right" w:leader="dot" w:pos="7938"/>
        </w:tabs>
        <w:spacing w:after="0" w:line="360" w:lineRule="auto"/>
        <w:jc w:val="both"/>
        <w:rPr>
          <w:rFonts w:ascii="Arial" w:hAnsi="Arial" w:cs="Arial"/>
        </w:rPr>
      </w:pPr>
      <w:r>
        <w:rPr>
          <w:rFonts w:ascii="Arial" w:hAnsi="Arial" w:cs="Arial"/>
        </w:rPr>
        <w:t>DAFTAR LAMPIRAN</w:t>
      </w:r>
      <w:r>
        <w:rPr>
          <w:rFonts w:ascii="Arial" w:hAnsi="Arial" w:cs="Arial"/>
        </w:rPr>
        <w:tab/>
        <w:t>xi</w:t>
      </w:r>
      <w:r w:rsidR="004F3734">
        <w:rPr>
          <w:rFonts w:ascii="Arial" w:hAnsi="Arial" w:cs="Arial"/>
        </w:rPr>
        <w:t>ii</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BAB I       Pendahuluan</w:t>
      </w:r>
      <w:r>
        <w:rPr>
          <w:rFonts w:ascii="Arial" w:hAnsi="Arial" w:cs="Arial"/>
        </w:rPr>
        <w:tab/>
      </w:r>
      <w:r w:rsidR="00895969">
        <w:rPr>
          <w:rFonts w:ascii="Arial" w:hAnsi="Arial" w:cs="Arial"/>
        </w:rPr>
        <w:t>1</w:t>
      </w:r>
    </w:p>
    <w:p w:rsidR="00D26B68" w:rsidRPr="00386FDA" w:rsidRDefault="00D26B68" w:rsidP="00D26B68">
      <w:pPr>
        <w:pStyle w:val="ListParagraph"/>
        <w:numPr>
          <w:ilvl w:val="1"/>
          <w:numId w:val="30"/>
        </w:numPr>
        <w:tabs>
          <w:tab w:val="right" w:leader="dot" w:pos="7938"/>
        </w:tabs>
        <w:spacing w:after="0" w:line="360" w:lineRule="auto"/>
        <w:ind w:left="993" w:hanging="993"/>
        <w:jc w:val="both"/>
        <w:rPr>
          <w:rFonts w:ascii="Arial" w:hAnsi="Arial" w:cs="Arial"/>
        </w:rPr>
      </w:pPr>
      <w:r w:rsidRPr="00386FDA">
        <w:rPr>
          <w:rFonts w:ascii="Arial" w:hAnsi="Arial" w:cs="Arial"/>
        </w:rPr>
        <w:t>Latar Belakang</w:t>
      </w:r>
      <w:r>
        <w:rPr>
          <w:rFonts w:ascii="Arial" w:hAnsi="Arial" w:cs="Arial"/>
        </w:rPr>
        <w:tab/>
      </w:r>
      <w:r w:rsidR="00895969">
        <w:rPr>
          <w:rFonts w:ascii="Arial" w:hAnsi="Arial" w:cs="Arial"/>
        </w:rPr>
        <w:t>1</w:t>
      </w:r>
    </w:p>
    <w:p w:rsidR="00D26B68" w:rsidRDefault="00D26B68" w:rsidP="00D26B68">
      <w:pPr>
        <w:pStyle w:val="ListParagraph"/>
        <w:numPr>
          <w:ilvl w:val="1"/>
          <w:numId w:val="30"/>
        </w:numPr>
        <w:tabs>
          <w:tab w:val="right" w:leader="dot" w:pos="7938"/>
        </w:tabs>
        <w:spacing w:after="0" w:line="360" w:lineRule="auto"/>
        <w:ind w:left="993" w:hanging="993"/>
        <w:jc w:val="both"/>
        <w:rPr>
          <w:rFonts w:ascii="Arial" w:hAnsi="Arial" w:cs="Arial"/>
        </w:rPr>
      </w:pPr>
      <w:r>
        <w:rPr>
          <w:rFonts w:ascii="Arial" w:hAnsi="Arial" w:cs="Arial"/>
        </w:rPr>
        <w:t>Perumusan Masalah</w:t>
      </w:r>
      <w:r>
        <w:rPr>
          <w:rFonts w:ascii="Arial" w:hAnsi="Arial" w:cs="Arial"/>
        </w:rPr>
        <w:tab/>
      </w:r>
      <w:r w:rsidR="00895969">
        <w:rPr>
          <w:rFonts w:ascii="Arial" w:hAnsi="Arial" w:cs="Arial"/>
        </w:rPr>
        <w:t>3</w:t>
      </w:r>
    </w:p>
    <w:p w:rsidR="00D26B68" w:rsidRDefault="00D26B68" w:rsidP="00D26B68">
      <w:pPr>
        <w:pStyle w:val="ListParagraph"/>
        <w:numPr>
          <w:ilvl w:val="1"/>
          <w:numId w:val="30"/>
        </w:numPr>
        <w:tabs>
          <w:tab w:val="right" w:leader="dot" w:pos="7938"/>
        </w:tabs>
        <w:spacing w:after="0" w:line="360" w:lineRule="auto"/>
        <w:ind w:left="993" w:hanging="993"/>
        <w:jc w:val="both"/>
        <w:rPr>
          <w:rFonts w:ascii="Arial" w:hAnsi="Arial" w:cs="Arial"/>
        </w:rPr>
      </w:pPr>
      <w:r>
        <w:rPr>
          <w:rFonts w:ascii="Arial" w:hAnsi="Arial" w:cs="Arial"/>
        </w:rPr>
        <w:t>Tujuan Penelitian</w:t>
      </w:r>
      <w:r>
        <w:rPr>
          <w:rFonts w:ascii="Arial" w:hAnsi="Arial" w:cs="Arial"/>
        </w:rPr>
        <w:tab/>
      </w:r>
      <w:r w:rsidR="004F3734">
        <w:rPr>
          <w:rFonts w:ascii="Arial" w:hAnsi="Arial" w:cs="Arial"/>
        </w:rPr>
        <w:t>3</w:t>
      </w:r>
    </w:p>
    <w:p w:rsidR="00D26B68" w:rsidRPr="00386FDA" w:rsidRDefault="00D26B68" w:rsidP="00D26B68">
      <w:pPr>
        <w:pStyle w:val="ListParagraph"/>
        <w:numPr>
          <w:ilvl w:val="2"/>
          <w:numId w:val="30"/>
        </w:numPr>
        <w:tabs>
          <w:tab w:val="right" w:leader="dot" w:pos="7938"/>
        </w:tabs>
        <w:spacing w:after="0" w:line="360" w:lineRule="auto"/>
        <w:ind w:left="993" w:hanging="993"/>
        <w:jc w:val="both"/>
        <w:rPr>
          <w:rFonts w:ascii="Arial" w:hAnsi="Arial" w:cs="Arial"/>
        </w:rPr>
      </w:pPr>
      <w:r w:rsidRPr="00386FDA">
        <w:rPr>
          <w:rFonts w:ascii="Arial" w:hAnsi="Arial" w:cs="Arial"/>
        </w:rPr>
        <w:t>Tujuan Umum</w:t>
      </w:r>
      <w:r>
        <w:rPr>
          <w:rFonts w:ascii="Arial" w:hAnsi="Arial" w:cs="Arial"/>
        </w:rPr>
        <w:tab/>
      </w:r>
      <w:r w:rsidR="004F3734">
        <w:rPr>
          <w:rFonts w:ascii="Arial" w:hAnsi="Arial" w:cs="Arial"/>
        </w:rPr>
        <w:t>3</w:t>
      </w:r>
    </w:p>
    <w:p w:rsidR="00D26B68" w:rsidRDefault="00D26B68" w:rsidP="00D26B68">
      <w:pPr>
        <w:pStyle w:val="ListParagraph"/>
        <w:numPr>
          <w:ilvl w:val="2"/>
          <w:numId w:val="30"/>
        </w:numPr>
        <w:tabs>
          <w:tab w:val="right" w:leader="dot" w:pos="7938"/>
        </w:tabs>
        <w:spacing w:after="0" w:line="360" w:lineRule="auto"/>
        <w:ind w:left="993" w:hanging="993"/>
        <w:jc w:val="both"/>
        <w:rPr>
          <w:rFonts w:ascii="Arial" w:hAnsi="Arial" w:cs="Arial"/>
        </w:rPr>
      </w:pPr>
      <w:r>
        <w:rPr>
          <w:rFonts w:ascii="Arial" w:hAnsi="Arial" w:cs="Arial"/>
        </w:rPr>
        <w:t>Tujuan Khusus</w:t>
      </w:r>
      <w:r>
        <w:rPr>
          <w:rFonts w:ascii="Arial" w:hAnsi="Arial" w:cs="Arial"/>
        </w:rPr>
        <w:tab/>
      </w:r>
      <w:r w:rsidR="004F3734">
        <w:rPr>
          <w:rFonts w:ascii="Arial" w:hAnsi="Arial" w:cs="Arial"/>
        </w:rPr>
        <w:t>3</w:t>
      </w:r>
    </w:p>
    <w:p w:rsidR="00D26B68" w:rsidRPr="00386FDA" w:rsidRDefault="00D26B68" w:rsidP="00D26B68">
      <w:pPr>
        <w:pStyle w:val="ListParagraph"/>
        <w:numPr>
          <w:ilvl w:val="1"/>
          <w:numId w:val="30"/>
        </w:numPr>
        <w:tabs>
          <w:tab w:val="right" w:leader="dot" w:pos="7938"/>
        </w:tabs>
        <w:spacing w:after="0" w:line="360" w:lineRule="auto"/>
        <w:ind w:left="993" w:hanging="993"/>
        <w:jc w:val="both"/>
        <w:rPr>
          <w:rFonts w:ascii="Arial" w:hAnsi="Arial" w:cs="Arial"/>
        </w:rPr>
      </w:pPr>
      <w:r w:rsidRPr="00386FDA">
        <w:rPr>
          <w:rFonts w:ascii="Arial" w:hAnsi="Arial" w:cs="Arial"/>
        </w:rPr>
        <w:t>Manfaat Penelitian</w:t>
      </w:r>
      <w:r>
        <w:rPr>
          <w:rFonts w:ascii="Arial" w:hAnsi="Arial" w:cs="Arial"/>
        </w:rPr>
        <w:tab/>
      </w:r>
      <w:r w:rsidR="00895969">
        <w:rPr>
          <w:rFonts w:ascii="Arial" w:hAnsi="Arial" w:cs="Arial"/>
        </w:rPr>
        <w:t>4</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BAB II      Tinjauan Pustaka</w:t>
      </w:r>
      <w:r>
        <w:rPr>
          <w:rFonts w:ascii="Arial" w:hAnsi="Arial" w:cs="Arial"/>
        </w:rPr>
        <w:tab/>
      </w:r>
      <w:r w:rsidR="00895969">
        <w:rPr>
          <w:rFonts w:ascii="Arial" w:hAnsi="Arial" w:cs="Arial"/>
        </w:rPr>
        <w:t>5</w:t>
      </w:r>
    </w:p>
    <w:p w:rsidR="00D26B68" w:rsidRDefault="00D26B68" w:rsidP="00D26B68">
      <w:pPr>
        <w:tabs>
          <w:tab w:val="right" w:leader="dot" w:pos="7938"/>
        </w:tabs>
        <w:spacing w:after="0" w:line="360" w:lineRule="auto"/>
        <w:jc w:val="both"/>
        <w:rPr>
          <w:rFonts w:ascii="Arial" w:hAnsi="Arial" w:cs="Arial"/>
        </w:rPr>
      </w:pPr>
      <w:r>
        <w:rPr>
          <w:rFonts w:ascii="Arial" w:hAnsi="Arial" w:cs="Arial"/>
        </w:rPr>
        <w:t xml:space="preserve">2.1           </w:t>
      </w:r>
      <w:r w:rsidR="004F3734">
        <w:rPr>
          <w:rFonts w:ascii="Arial" w:hAnsi="Arial" w:cs="Arial"/>
        </w:rPr>
        <w:t>Perilaku</w:t>
      </w:r>
      <w:r>
        <w:rPr>
          <w:rFonts w:ascii="Arial" w:hAnsi="Arial" w:cs="Arial"/>
        </w:rPr>
        <w:tab/>
      </w:r>
      <w:r w:rsidR="00895969">
        <w:rPr>
          <w:rFonts w:ascii="Arial" w:hAnsi="Arial" w:cs="Arial"/>
        </w:rPr>
        <w:t>5</w:t>
      </w:r>
    </w:p>
    <w:p w:rsidR="004F3734" w:rsidRDefault="004F3734" w:rsidP="00D26B68">
      <w:pPr>
        <w:tabs>
          <w:tab w:val="right" w:leader="dot" w:pos="7938"/>
        </w:tabs>
        <w:spacing w:after="0" w:line="360" w:lineRule="auto"/>
        <w:jc w:val="both"/>
        <w:rPr>
          <w:rFonts w:ascii="Arial" w:hAnsi="Arial" w:cs="Arial"/>
        </w:rPr>
      </w:pPr>
      <w:r>
        <w:rPr>
          <w:rFonts w:ascii="Arial" w:hAnsi="Arial" w:cs="Arial"/>
        </w:rPr>
        <w:t>2.1.1        Definisi Perilaku</w:t>
      </w:r>
      <w:r>
        <w:rPr>
          <w:rFonts w:ascii="Arial" w:hAnsi="Arial" w:cs="Arial"/>
        </w:rPr>
        <w:tab/>
      </w:r>
      <w:r w:rsidR="00926F2C">
        <w:rPr>
          <w:rFonts w:ascii="Arial" w:hAnsi="Arial" w:cs="Arial"/>
        </w:rPr>
        <w:t>5</w:t>
      </w:r>
    </w:p>
    <w:p w:rsidR="004F3734" w:rsidRDefault="004F3734" w:rsidP="00D26B68">
      <w:pPr>
        <w:tabs>
          <w:tab w:val="right" w:leader="dot" w:pos="7938"/>
        </w:tabs>
        <w:spacing w:after="0" w:line="360" w:lineRule="auto"/>
        <w:jc w:val="both"/>
        <w:rPr>
          <w:rFonts w:ascii="Arial" w:hAnsi="Arial" w:cs="Arial"/>
        </w:rPr>
      </w:pPr>
      <w:r>
        <w:rPr>
          <w:rFonts w:ascii="Arial" w:hAnsi="Arial" w:cs="Arial"/>
        </w:rPr>
        <w:t>2.1.2        Bentuk Perilaku</w:t>
      </w:r>
      <w:r>
        <w:rPr>
          <w:rFonts w:ascii="Arial" w:hAnsi="Arial" w:cs="Arial"/>
        </w:rPr>
        <w:tab/>
      </w:r>
      <w:r w:rsidR="00926F2C">
        <w:rPr>
          <w:rFonts w:ascii="Arial" w:hAnsi="Arial" w:cs="Arial"/>
        </w:rPr>
        <w:t>5</w:t>
      </w:r>
    </w:p>
    <w:p w:rsidR="00D26B68" w:rsidRDefault="004F3734" w:rsidP="00D26B68">
      <w:pPr>
        <w:tabs>
          <w:tab w:val="right" w:leader="dot" w:pos="7938"/>
        </w:tabs>
        <w:spacing w:after="0" w:line="360" w:lineRule="auto"/>
        <w:jc w:val="both"/>
        <w:rPr>
          <w:rFonts w:ascii="Arial" w:hAnsi="Arial" w:cs="Arial"/>
        </w:rPr>
      </w:pPr>
      <w:r>
        <w:rPr>
          <w:rFonts w:ascii="Arial" w:hAnsi="Arial" w:cs="Arial"/>
        </w:rPr>
        <w:t xml:space="preserve">2.1.3        </w:t>
      </w:r>
      <w:r w:rsidR="00926F2C">
        <w:rPr>
          <w:rFonts w:ascii="Arial" w:hAnsi="Arial" w:cs="Arial"/>
        </w:rPr>
        <w:t>Teori Determinan Perilaku Kesehatan</w:t>
      </w:r>
      <w:r>
        <w:rPr>
          <w:rFonts w:ascii="Arial" w:hAnsi="Arial" w:cs="Arial"/>
        </w:rPr>
        <w:tab/>
      </w:r>
      <w:r w:rsidR="00926F2C">
        <w:rPr>
          <w:rFonts w:ascii="Arial" w:hAnsi="Arial" w:cs="Arial"/>
        </w:rPr>
        <w:t>5</w:t>
      </w:r>
    </w:p>
    <w:p w:rsidR="00926F2C" w:rsidRDefault="00926F2C" w:rsidP="00D26B68">
      <w:pPr>
        <w:tabs>
          <w:tab w:val="right" w:leader="dot" w:pos="7938"/>
        </w:tabs>
        <w:spacing w:after="0" w:line="360" w:lineRule="auto"/>
        <w:jc w:val="both"/>
        <w:rPr>
          <w:rFonts w:ascii="Arial" w:hAnsi="Arial" w:cs="Arial"/>
        </w:rPr>
      </w:pPr>
      <w:r>
        <w:rPr>
          <w:rFonts w:ascii="Arial" w:hAnsi="Arial" w:cs="Arial"/>
        </w:rPr>
        <w:t>2.1.4        Domain Perilaku</w:t>
      </w:r>
      <w:r>
        <w:rPr>
          <w:rFonts w:ascii="Arial" w:hAnsi="Arial" w:cs="Arial"/>
        </w:rPr>
        <w:tab/>
        <w:t xml:space="preserve">6 </w:t>
      </w:r>
    </w:p>
    <w:p w:rsidR="00D26B68" w:rsidRDefault="004F3734" w:rsidP="00D26B68">
      <w:pPr>
        <w:tabs>
          <w:tab w:val="right" w:leader="dot" w:pos="7938"/>
        </w:tabs>
        <w:spacing w:after="0" w:line="360" w:lineRule="auto"/>
        <w:jc w:val="both"/>
        <w:rPr>
          <w:rFonts w:ascii="Arial" w:hAnsi="Arial" w:cs="Arial"/>
        </w:rPr>
      </w:pPr>
      <w:r>
        <w:rPr>
          <w:rFonts w:ascii="Arial" w:hAnsi="Arial" w:cs="Arial"/>
        </w:rPr>
        <w:t>2.2</w:t>
      </w:r>
      <w:r w:rsidR="00D26B68">
        <w:rPr>
          <w:rFonts w:ascii="Arial" w:hAnsi="Arial" w:cs="Arial"/>
        </w:rPr>
        <w:t xml:space="preserve">           </w:t>
      </w:r>
      <w:r w:rsidR="0068201C">
        <w:rPr>
          <w:rFonts w:ascii="Arial" w:hAnsi="Arial" w:cs="Arial"/>
        </w:rPr>
        <w:t>Covid-19</w:t>
      </w:r>
      <w:r w:rsidR="00D26B68">
        <w:rPr>
          <w:rFonts w:ascii="Arial" w:hAnsi="Arial" w:cs="Arial"/>
        </w:rPr>
        <w:tab/>
      </w:r>
      <w:r w:rsidR="00926F2C">
        <w:rPr>
          <w:rFonts w:ascii="Arial" w:hAnsi="Arial" w:cs="Arial"/>
        </w:rPr>
        <w:t>10</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rPr>
        <w:t>2.2.1</w:t>
      </w:r>
      <w:r w:rsidR="00D26B68">
        <w:rPr>
          <w:rFonts w:ascii="Arial" w:hAnsi="Arial" w:cs="Arial"/>
        </w:rPr>
        <w:t xml:space="preserve">        </w:t>
      </w:r>
      <w:r w:rsidR="0068201C">
        <w:rPr>
          <w:rFonts w:ascii="Arial" w:hAnsi="Arial" w:cs="Arial"/>
          <w:lang w:eastAsia="ja-JP"/>
        </w:rPr>
        <w:t>Pengertian Covid-19</w:t>
      </w:r>
      <w:r w:rsidR="00D26B68">
        <w:rPr>
          <w:rFonts w:ascii="Arial" w:hAnsi="Arial" w:cs="Arial"/>
          <w:lang w:eastAsia="ja-JP"/>
        </w:rPr>
        <w:tab/>
      </w:r>
      <w:r w:rsidR="00926F2C">
        <w:rPr>
          <w:rFonts w:ascii="Arial" w:hAnsi="Arial" w:cs="Arial"/>
          <w:lang w:eastAsia="ja-JP"/>
        </w:rPr>
        <w:t>10</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2.2</w:t>
      </w:r>
      <w:r w:rsidR="00D26B68">
        <w:rPr>
          <w:rFonts w:ascii="Arial" w:hAnsi="Arial" w:cs="Arial"/>
          <w:lang w:eastAsia="ja-JP"/>
        </w:rPr>
        <w:t xml:space="preserve">.2        </w:t>
      </w:r>
      <w:r w:rsidR="0068201C">
        <w:rPr>
          <w:rFonts w:ascii="Arial" w:hAnsi="Arial" w:cs="Arial"/>
          <w:lang w:eastAsia="ja-JP"/>
        </w:rPr>
        <w:t>Gejala-gejala Covid-19</w:t>
      </w:r>
      <w:r w:rsidR="00D26B68">
        <w:rPr>
          <w:rFonts w:ascii="Arial" w:hAnsi="Arial" w:cs="Arial"/>
          <w:lang w:eastAsia="ja-JP"/>
        </w:rPr>
        <w:tab/>
      </w:r>
      <w:r w:rsidR="00926F2C">
        <w:rPr>
          <w:rFonts w:ascii="Arial" w:hAnsi="Arial" w:cs="Arial"/>
          <w:lang w:eastAsia="ja-JP"/>
        </w:rPr>
        <w:t>11</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2.2</w:t>
      </w:r>
      <w:r w:rsidR="00D26B68">
        <w:rPr>
          <w:rFonts w:ascii="Arial" w:hAnsi="Arial" w:cs="Arial"/>
          <w:lang w:eastAsia="ja-JP"/>
        </w:rPr>
        <w:t xml:space="preserve">.3        </w:t>
      </w:r>
      <w:r w:rsidR="0068201C">
        <w:rPr>
          <w:rFonts w:ascii="Arial" w:hAnsi="Arial" w:cs="Arial"/>
          <w:lang w:eastAsia="ja-JP"/>
        </w:rPr>
        <w:t>Cara Penularan Covid-19</w:t>
      </w:r>
      <w:r w:rsidR="00D26B68">
        <w:rPr>
          <w:rFonts w:ascii="Arial" w:hAnsi="Arial" w:cs="Arial"/>
          <w:lang w:eastAsia="ja-JP"/>
        </w:rPr>
        <w:tab/>
      </w:r>
      <w:r w:rsidR="00926F2C">
        <w:rPr>
          <w:rFonts w:ascii="Arial" w:hAnsi="Arial" w:cs="Arial"/>
          <w:lang w:eastAsia="ja-JP"/>
        </w:rPr>
        <w:t>11</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2.2</w:t>
      </w:r>
      <w:r w:rsidR="00D26B68">
        <w:rPr>
          <w:rFonts w:ascii="Arial" w:hAnsi="Arial" w:cs="Arial"/>
          <w:lang w:eastAsia="ja-JP"/>
        </w:rPr>
        <w:t xml:space="preserve">.4        </w:t>
      </w:r>
      <w:r w:rsidR="0068201C">
        <w:rPr>
          <w:rFonts w:ascii="Arial" w:hAnsi="Arial" w:cs="Arial"/>
          <w:lang w:eastAsia="ja-JP"/>
        </w:rPr>
        <w:t>Pencegahan Covid-19</w:t>
      </w:r>
      <w:r w:rsidR="00D26B68">
        <w:rPr>
          <w:rFonts w:ascii="Arial" w:hAnsi="Arial" w:cs="Arial"/>
          <w:lang w:eastAsia="ja-JP"/>
        </w:rPr>
        <w:tab/>
      </w:r>
      <w:r w:rsidR="00926F2C">
        <w:rPr>
          <w:rFonts w:ascii="Arial" w:hAnsi="Arial" w:cs="Arial"/>
          <w:lang w:eastAsia="ja-JP"/>
        </w:rPr>
        <w:t>12</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2.3</w:t>
      </w:r>
      <w:r w:rsidR="00D26B68">
        <w:rPr>
          <w:rFonts w:ascii="Arial" w:hAnsi="Arial" w:cs="Arial"/>
          <w:lang w:eastAsia="ja-JP"/>
        </w:rPr>
        <w:t xml:space="preserve">        </w:t>
      </w:r>
      <w:r w:rsidR="0068201C">
        <w:rPr>
          <w:rFonts w:ascii="Arial" w:hAnsi="Arial" w:cs="Arial"/>
          <w:lang w:eastAsia="ja-JP"/>
        </w:rPr>
        <w:t xml:space="preserve">   Vaksinasi</w:t>
      </w:r>
      <w:r w:rsidR="00D26B68">
        <w:rPr>
          <w:rFonts w:ascii="Arial" w:hAnsi="Arial" w:cs="Arial"/>
          <w:lang w:eastAsia="ja-JP"/>
        </w:rPr>
        <w:tab/>
      </w:r>
      <w:r w:rsidR="00926F2C">
        <w:rPr>
          <w:rFonts w:ascii="Arial" w:hAnsi="Arial" w:cs="Arial"/>
          <w:lang w:eastAsia="ja-JP"/>
        </w:rPr>
        <w:t>13</w:t>
      </w:r>
    </w:p>
    <w:p w:rsidR="0068201C"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2.3</w:t>
      </w:r>
      <w:r w:rsidR="0068201C">
        <w:rPr>
          <w:rFonts w:ascii="Arial" w:hAnsi="Arial" w:cs="Arial"/>
          <w:lang w:eastAsia="ja-JP"/>
        </w:rPr>
        <w:t xml:space="preserve">.1        </w:t>
      </w:r>
      <w:r w:rsidR="00926F2C">
        <w:rPr>
          <w:rFonts w:ascii="Arial" w:hAnsi="Arial" w:cs="Arial"/>
          <w:lang w:eastAsia="ja-JP"/>
        </w:rPr>
        <w:t>Pengertian Vaksinasi</w:t>
      </w:r>
      <w:r w:rsidR="00926F2C">
        <w:rPr>
          <w:rFonts w:ascii="Arial" w:hAnsi="Arial" w:cs="Arial"/>
          <w:lang w:eastAsia="ja-JP"/>
        </w:rPr>
        <w:tab/>
        <w:t>13</w:t>
      </w:r>
    </w:p>
    <w:p w:rsidR="0068201C"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2.3</w:t>
      </w:r>
      <w:r w:rsidR="0068201C">
        <w:rPr>
          <w:rFonts w:ascii="Arial" w:hAnsi="Arial" w:cs="Arial"/>
          <w:lang w:eastAsia="ja-JP"/>
        </w:rPr>
        <w:t xml:space="preserve">.2        </w:t>
      </w:r>
      <w:r w:rsidR="00926F2C">
        <w:rPr>
          <w:rFonts w:ascii="Arial" w:hAnsi="Arial" w:cs="Arial"/>
          <w:lang w:eastAsia="ja-JP"/>
        </w:rPr>
        <w:t>Vaksin Covid-19</w:t>
      </w:r>
      <w:r w:rsidR="00926F2C">
        <w:rPr>
          <w:rFonts w:ascii="Arial" w:hAnsi="Arial" w:cs="Arial"/>
          <w:lang w:eastAsia="ja-JP"/>
        </w:rPr>
        <w:tab/>
        <w:t>13</w:t>
      </w:r>
    </w:p>
    <w:p w:rsidR="0068201C"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2.3</w:t>
      </w:r>
      <w:r w:rsidR="0068201C">
        <w:rPr>
          <w:rFonts w:ascii="Arial" w:hAnsi="Arial" w:cs="Arial"/>
          <w:lang w:eastAsia="ja-JP"/>
        </w:rPr>
        <w:t xml:space="preserve">.3        </w:t>
      </w:r>
      <w:r w:rsidR="00926F2C">
        <w:rPr>
          <w:rFonts w:ascii="Arial" w:hAnsi="Arial" w:cs="Arial"/>
          <w:lang w:eastAsia="ja-JP"/>
        </w:rPr>
        <w:t>Vaksinasi Anak SD</w:t>
      </w:r>
      <w:r w:rsidR="00926F2C">
        <w:rPr>
          <w:rFonts w:ascii="Arial" w:hAnsi="Arial" w:cs="Arial"/>
          <w:lang w:eastAsia="ja-JP"/>
        </w:rPr>
        <w:tab/>
        <w:t>15</w:t>
      </w:r>
    </w:p>
    <w:p w:rsidR="0068201C"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2.3</w:t>
      </w:r>
      <w:r w:rsidR="0068201C">
        <w:rPr>
          <w:rFonts w:ascii="Arial" w:hAnsi="Arial" w:cs="Arial"/>
          <w:lang w:eastAsia="ja-JP"/>
        </w:rPr>
        <w:t xml:space="preserve">.4        </w:t>
      </w:r>
      <w:r w:rsidR="00926F2C">
        <w:rPr>
          <w:rFonts w:ascii="Arial" w:hAnsi="Arial" w:cs="Arial"/>
          <w:lang w:eastAsia="ja-JP"/>
        </w:rPr>
        <w:t>Jenis Vaksin Untuk Anak SD</w:t>
      </w:r>
      <w:r w:rsidR="00926F2C">
        <w:rPr>
          <w:rFonts w:ascii="Arial" w:hAnsi="Arial" w:cs="Arial"/>
          <w:lang w:eastAsia="ja-JP"/>
        </w:rPr>
        <w:tab/>
        <w:t>15</w:t>
      </w:r>
    </w:p>
    <w:p w:rsidR="0068201C"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lastRenderedPageBreak/>
        <w:t>2.3</w:t>
      </w:r>
      <w:r w:rsidR="0068201C">
        <w:rPr>
          <w:rFonts w:ascii="Arial" w:hAnsi="Arial" w:cs="Arial"/>
          <w:lang w:eastAsia="ja-JP"/>
        </w:rPr>
        <w:t>.5        Efek Sampi</w:t>
      </w:r>
      <w:r w:rsidR="00926F2C">
        <w:rPr>
          <w:rFonts w:ascii="Arial" w:hAnsi="Arial" w:cs="Arial"/>
          <w:lang w:eastAsia="ja-JP"/>
        </w:rPr>
        <w:t>ng Penggunaan Vaksin Covid-19</w:t>
      </w:r>
      <w:r w:rsidR="00926F2C">
        <w:rPr>
          <w:rFonts w:ascii="Arial" w:hAnsi="Arial" w:cs="Arial"/>
          <w:lang w:eastAsia="ja-JP"/>
        </w:rPr>
        <w:tab/>
        <w:t>16</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2.4</w:t>
      </w:r>
      <w:r w:rsidR="00D26B68">
        <w:rPr>
          <w:rFonts w:ascii="Arial" w:hAnsi="Arial" w:cs="Arial"/>
          <w:lang w:eastAsia="ja-JP"/>
        </w:rPr>
        <w:t xml:space="preserve">           K</w:t>
      </w:r>
      <w:r w:rsidR="00D26B68" w:rsidRPr="00587AC4">
        <w:rPr>
          <w:rFonts w:ascii="Arial" w:hAnsi="Arial" w:cs="Arial"/>
          <w:lang w:eastAsia="ja-JP"/>
        </w:rPr>
        <w:t>erangka konsep</w:t>
      </w:r>
      <w:r w:rsidR="00D26B68">
        <w:rPr>
          <w:rFonts w:ascii="Arial" w:hAnsi="Arial" w:cs="Arial"/>
          <w:lang w:eastAsia="ja-JP"/>
        </w:rPr>
        <w:tab/>
      </w:r>
      <w:r w:rsidR="00926F2C">
        <w:rPr>
          <w:rFonts w:ascii="Arial" w:hAnsi="Arial" w:cs="Arial"/>
          <w:lang w:eastAsia="ja-JP"/>
        </w:rPr>
        <w:t>17</w:t>
      </w:r>
    </w:p>
    <w:p w:rsidR="00D26B68" w:rsidRDefault="004F3734" w:rsidP="00D26B68">
      <w:pPr>
        <w:tabs>
          <w:tab w:val="right" w:leader="dot" w:pos="7938"/>
        </w:tabs>
        <w:spacing w:after="0" w:line="360" w:lineRule="auto"/>
        <w:jc w:val="both"/>
        <w:rPr>
          <w:rFonts w:ascii="Arial" w:hAnsi="Arial" w:cs="Arial"/>
          <w:lang w:eastAsia="ja-JP"/>
        </w:rPr>
      </w:pPr>
      <w:r>
        <w:rPr>
          <w:rFonts w:ascii="Arial" w:hAnsi="Arial" w:cs="Arial"/>
          <w:lang w:eastAsia="ja-JP"/>
        </w:rPr>
        <w:t>2.5</w:t>
      </w:r>
      <w:r w:rsidR="00D26B68">
        <w:rPr>
          <w:rFonts w:ascii="Arial" w:hAnsi="Arial" w:cs="Arial"/>
          <w:lang w:eastAsia="ja-JP"/>
        </w:rPr>
        <w:t xml:space="preserve">           Definisi Operasional</w:t>
      </w:r>
      <w:r w:rsidR="00D26B68">
        <w:rPr>
          <w:rFonts w:ascii="Arial" w:hAnsi="Arial" w:cs="Arial"/>
          <w:lang w:eastAsia="ja-JP"/>
        </w:rPr>
        <w:tab/>
      </w:r>
      <w:r w:rsidR="00926F2C">
        <w:rPr>
          <w:rFonts w:ascii="Arial" w:hAnsi="Arial" w:cs="Arial"/>
          <w:lang w:eastAsia="ja-JP"/>
        </w:rPr>
        <w:t>17</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BAB III     Metode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3.1           Jenis dan Desain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3.1.1        Jenis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3.1.2        Desain Peneltian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3.2           Lokasi dan Waktu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3.2.1        Lokasi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3.2.2        Waktu Penelitian</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3.3           Populasi dan Sampel </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3.3.1        Populasi </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3.3.2        Sampel</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3.4           Jenis dan Cara Pengumpulan Data</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3.4.1        Jenis Data</w:t>
      </w:r>
      <w:r>
        <w:rPr>
          <w:rFonts w:ascii="Arial" w:hAnsi="Arial" w:cs="Arial"/>
          <w:lang w:eastAsia="ja-JP"/>
        </w:rPr>
        <w:tab/>
      </w:r>
      <w:r w:rsidR="00926F2C">
        <w:rPr>
          <w:rFonts w:ascii="Arial" w:hAnsi="Arial" w:cs="Arial"/>
          <w:lang w:eastAsia="ja-JP"/>
        </w:rPr>
        <w:t>18</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3.4.2        Cara Pengumpulan data</w:t>
      </w:r>
      <w:r>
        <w:rPr>
          <w:rFonts w:ascii="Arial" w:hAnsi="Arial" w:cs="Arial"/>
          <w:lang w:eastAsia="ja-JP"/>
        </w:rPr>
        <w:tab/>
      </w:r>
      <w:r w:rsidR="00926F2C">
        <w:rPr>
          <w:rFonts w:ascii="Arial" w:hAnsi="Arial" w:cs="Arial"/>
          <w:lang w:eastAsia="ja-JP"/>
        </w:rPr>
        <w:t>19</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3.5           Pengolahan dan Analisis Data</w:t>
      </w:r>
      <w:r>
        <w:rPr>
          <w:rFonts w:ascii="Arial" w:hAnsi="Arial" w:cs="Arial"/>
          <w:lang w:eastAsia="ja-JP"/>
        </w:rPr>
        <w:tab/>
      </w:r>
      <w:r w:rsidR="00926F2C">
        <w:rPr>
          <w:rFonts w:ascii="Arial" w:hAnsi="Arial" w:cs="Arial"/>
          <w:lang w:eastAsia="ja-JP"/>
        </w:rPr>
        <w:t>19</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3.5.1        Pengolahan Data</w:t>
      </w:r>
      <w:r>
        <w:rPr>
          <w:rFonts w:ascii="Arial" w:hAnsi="Arial" w:cs="Arial"/>
          <w:lang w:eastAsia="ja-JP"/>
        </w:rPr>
        <w:tab/>
      </w:r>
      <w:r w:rsidR="00926F2C">
        <w:rPr>
          <w:rFonts w:ascii="Arial" w:hAnsi="Arial" w:cs="Arial"/>
          <w:lang w:eastAsia="ja-JP"/>
        </w:rPr>
        <w:t>19</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3.5.2        Analisis Data</w:t>
      </w:r>
      <w:r>
        <w:rPr>
          <w:rFonts w:ascii="Arial" w:hAnsi="Arial" w:cs="Arial"/>
          <w:lang w:eastAsia="ja-JP"/>
        </w:rPr>
        <w:tab/>
      </w:r>
      <w:r w:rsidR="00926F2C">
        <w:rPr>
          <w:rFonts w:ascii="Arial" w:hAnsi="Arial" w:cs="Arial"/>
          <w:lang w:eastAsia="ja-JP"/>
        </w:rPr>
        <w:t>19</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3.6           Validasi Kuesioner</w:t>
      </w:r>
      <w:r>
        <w:rPr>
          <w:rFonts w:ascii="Arial" w:hAnsi="Arial" w:cs="Arial"/>
          <w:lang w:eastAsia="ja-JP"/>
        </w:rPr>
        <w:tab/>
      </w:r>
      <w:r w:rsidR="00926F2C">
        <w:rPr>
          <w:rFonts w:ascii="Arial" w:hAnsi="Arial" w:cs="Arial"/>
          <w:lang w:eastAsia="ja-JP"/>
        </w:rPr>
        <w:t>20</w:t>
      </w:r>
    </w:p>
    <w:p w:rsidR="00431532" w:rsidRDefault="00431532"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3.7           </w:t>
      </w:r>
      <w:r w:rsidR="002F120C">
        <w:rPr>
          <w:rFonts w:ascii="Arial" w:hAnsi="Arial" w:cs="Arial"/>
          <w:lang w:eastAsia="ja-JP"/>
        </w:rPr>
        <w:t>Pengukuran Variabel</w:t>
      </w:r>
      <w:r w:rsidR="002F120C">
        <w:rPr>
          <w:rFonts w:ascii="Arial" w:hAnsi="Arial" w:cs="Arial"/>
          <w:lang w:eastAsia="ja-JP"/>
        </w:rPr>
        <w:tab/>
      </w:r>
      <w:r w:rsidR="00926F2C">
        <w:rPr>
          <w:rFonts w:ascii="Arial" w:hAnsi="Arial" w:cs="Arial"/>
          <w:lang w:eastAsia="ja-JP"/>
        </w:rPr>
        <w:t>20</w:t>
      </w:r>
    </w:p>
    <w:p w:rsidR="00431532" w:rsidRDefault="00431532"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3.7.1        </w:t>
      </w:r>
      <w:r w:rsidR="002F120C">
        <w:rPr>
          <w:rFonts w:ascii="Arial" w:hAnsi="Arial" w:cs="Arial"/>
          <w:lang w:eastAsia="ja-JP"/>
        </w:rPr>
        <w:t>Pengetahuan</w:t>
      </w:r>
      <w:r w:rsidR="002F120C">
        <w:rPr>
          <w:rFonts w:ascii="Arial" w:hAnsi="Arial" w:cs="Arial"/>
          <w:lang w:eastAsia="ja-JP"/>
        </w:rPr>
        <w:tab/>
      </w:r>
      <w:r w:rsidR="00926F2C">
        <w:rPr>
          <w:rFonts w:ascii="Arial" w:hAnsi="Arial" w:cs="Arial"/>
          <w:lang w:eastAsia="ja-JP"/>
        </w:rPr>
        <w:t>20</w:t>
      </w:r>
    </w:p>
    <w:p w:rsidR="00431532" w:rsidRDefault="00431532"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3.7.2       </w:t>
      </w:r>
      <w:r w:rsidR="002F120C">
        <w:rPr>
          <w:rFonts w:ascii="Arial" w:hAnsi="Arial" w:cs="Arial"/>
          <w:lang w:eastAsia="ja-JP"/>
        </w:rPr>
        <w:t>Sikap</w:t>
      </w:r>
      <w:r w:rsidR="002F120C">
        <w:rPr>
          <w:rFonts w:ascii="Arial" w:hAnsi="Arial" w:cs="Arial"/>
          <w:lang w:eastAsia="ja-JP"/>
        </w:rPr>
        <w:tab/>
      </w:r>
      <w:r w:rsidR="00926F2C">
        <w:rPr>
          <w:rFonts w:ascii="Arial" w:hAnsi="Arial" w:cs="Arial"/>
          <w:lang w:eastAsia="ja-JP"/>
        </w:rPr>
        <w:t>21</w:t>
      </w:r>
    </w:p>
    <w:p w:rsidR="00431532" w:rsidRDefault="00431532" w:rsidP="00D26B68">
      <w:pPr>
        <w:tabs>
          <w:tab w:val="right" w:leader="dot" w:pos="7938"/>
        </w:tabs>
        <w:spacing w:after="0" w:line="360" w:lineRule="auto"/>
        <w:jc w:val="both"/>
        <w:rPr>
          <w:rFonts w:ascii="Arial" w:hAnsi="Arial" w:cs="Arial"/>
          <w:lang w:eastAsia="ja-JP"/>
        </w:rPr>
      </w:pPr>
      <w:r>
        <w:rPr>
          <w:rFonts w:ascii="Arial" w:hAnsi="Arial" w:cs="Arial"/>
          <w:lang w:eastAsia="ja-JP"/>
        </w:rPr>
        <w:t xml:space="preserve">3.7.3       </w:t>
      </w:r>
      <w:r w:rsidR="002F120C">
        <w:rPr>
          <w:rFonts w:ascii="Arial" w:hAnsi="Arial" w:cs="Arial"/>
          <w:lang w:eastAsia="ja-JP"/>
        </w:rPr>
        <w:t>Tindakan</w:t>
      </w:r>
      <w:r w:rsidR="002F120C">
        <w:rPr>
          <w:rFonts w:ascii="Arial" w:hAnsi="Arial" w:cs="Arial"/>
          <w:lang w:eastAsia="ja-JP"/>
        </w:rPr>
        <w:tab/>
        <w:t>21</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BAB IV    Hasil dan Pembahasan</w:t>
      </w:r>
      <w:r>
        <w:rPr>
          <w:rFonts w:ascii="Arial" w:hAnsi="Arial" w:cs="Arial"/>
          <w:lang w:eastAsia="ja-JP"/>
        </w:rPr>
        <w:tab/>
      </w:r>
      <w:r w:rsidR="002F120C">
        <w:rPr>
          <w:rFonts w:ascii="Arial" w:hAnsi="Arial" w:cs="Arial"/>
          <w:lang w:eastAsia="ja-JP"/>
        </w:rPr>
        <w:t>2</w:t>
      </w:r>
      <w:r w:rsidR="00926F2C">
        <w:rPr>
          <w:rFonts w:ascii="Arial" w:hAnsi="Arial" w:cs="Arial"/>
          <w:lang w:eastAsia="ja-JP"/>
        </w:rPr>
        <w:t>3</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4.1           Hasil Penelitian</w:t>
      </w:r>
      <w:r>
        <w:rPr>
          <w:rFonts w:ascii="Arial" w:hAnsi="Arial" w:cs="Arial"/>
          <w:lang w:eastAsia="ja-JP"/>
        </w:rPr>
        <w:tab/>
      </w:r>
      <w:r w:rsidR="00926F2C">
        <w:rPr>
          <w:rFonts w:ascii="Arial" w:hAnsi="Arial" w:cs="Arial"/>
          <w:lang w:eastAsia="ja-JP"/>
        </w:rPr>
        <w:t>23</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lang w:eastAsia="ja-JP"/>
        </w:rPr>
        <w:t xml:space="preserve">4.1.1        </w:t>
      </w:r>
      <w:r w:rsidRPr="00644ADF">
        <w:rPr>
          <w:rFonts w:ascii="Arial" w:hAnsi="Arial" w:cs="Arial"/>
          <w:noProof/>
        </w:rPr>
        <w:t>Karakteristik Responden</w:t>
      </w:r>
      <w:r>
        <w:rPr>
          <w:rFonts w:ascii="Arial" w:hAnsi="Arial" w:cs="Arial"/>
          <w:noProof/>
        </w:rPr>
        <w:tab/>
      </w:r>
      <w:r w:rsidR="00926F2C">
        <w:rPr>
          <w:rFonts w:ascii="Arial" w:hAnsi="Arial" w:cs="Arial"/>
          <w:noProof/>
        </w:rPr>
        <w:t>23</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lang w:eastAsia="ja-JP"/>
        </w:rPr>
        <w:t xml:space="preserve">4.1.2        </w:t>
      </w:r>
      <w:r w:rsidRPr="00644ADF">
        <w:rPr>
          <w:rFonts w:ascii="Arial" w:hAnsi="Arial" w:cs="Arial"/>
          <w:noProof/>
        </w:rPr>
        <w:t>Tingkat Pengetahuan</w:t>
      </w:r>
      <w:r>
        <w:rPr>
          <w:rFonts w:ascii="Arial" w:hAnsi="Arial" w:cs="Arial"/>
          <w:noProof/>
        </w:rPr>
        <w:tab/>
      </w:r>
      <w:r w:rsidR="00926F2C">
        <w:rPr>
          <w:rFonts w:ascii="Arial" w:hAnsi="Arial" w:cs="Arial"/>
          <w:noProof/>
        </w:rPr>
        <w:t>24</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4.1.3        Tingkat Sikap</w:t>
      </w:r>
      <w:r>
        <w:rPr>
          <w:rFonts w:ascii="Arial" w:hAnsi="Arial" w:cs="Arial"/>
          <w:noProof/>
        </w:rPr>
        <w:tab/>
      </w:r>
      <w:r w:rsidR="002F120C">
        <w:rPr>
          <w:rFonts w:ascii="Arial" w:hAnsi="Arial" w:cs="Arial"/>
          <w:noProof/>
        </w:rPr>
        <w:t>2</w:t>
      </w:r>
      <w:r w:rsidR="00926F2C">
        <w:rPr>
          <w:rFonts w:ascii="Arial" w:hAnsi="Arial" w:cs="Arial"/>
          <w:noProof/>
        </w:rPr>
        <w:t>4</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4.1.4        Tingkat Tindakan</w:t>
      </w:r>
      <w:r>
        <w:rPr>
          <w:rFonts w:ascii="Arial" w:hAnsi="Arial" w:cs="Arial"/>
          <w:noProof/>
        </w:rPr>
        <w:tab/>
      </w:r>
      <w:r w:rsidR="00926F2C">
        <w:rPr>
          <w:rFonts w:ascii="Arial" w:hAnsi="Arial" w:cs="Arial"/>
          <w:noProof/>
        </w:rPr>
        <w:t>25</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4.2           Pembahasan</w:t>
      </w:r>
      <w:r>
        <w:rPr>
          <w:rFonts w:ascii="Arial" w:hAnsi="Arial" w:cs="Arial"/>
          <w:noProof/>
        </w:rPr>
        <w:tab/>
      </w:r>
      <w:r w:rsidR="00926F2C">
        <w:rPr>
          <w:rFonts w:ascii="Arial" w:hAnsi="Arial" w:cs="Arial"/>
          <w:noProof/>
        </w:rPr>
        <w:t>25</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4.2.1        Pengetahuan</w:t>
      </w:r>
      <w:r>
        <w:rPr>
          <w:rFonts w:ascii="Arial" w:hAnsi="Arial" w:cs="Arial"/>
          <w:noProof/>
        </w:rPr>
        <w:tab/>
      </w:r>
      <w:r w:rsidR="00926F2C">
        <w:rPr>
          <w:rFonts w:ascii="Arial" w:hAnsi="Arial" w:cs="Arial"/>
          <w:noProof/>
        </w:rPr>
        <w:t>25</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4.2.2        Sikap</w:t>
      </w:r>
      <w:r>
        <w:rPr>
          <w:rFonts w:ascii="Arial" w:hAnsi="Arial" w:cs="Arial"/>
          <w:noProof/>
        </w:rPr>
        <w:tab/>
      </w:r>
      <w:r w:rsidR="002F120C">
        <w:rPr>
          <w:rFonts w:ascii="Arial" w:hAnsi="Arial" w:cs="Arial"/>
          <w:noProof/>
        </w:rPr>
        <w:t>2</w:t>
      </w:r>
      <w:r w:rsidR="00926F2C">
        <w:rPr>
          <w:rFonts w:ascii="Arial" w:hAnsi="Arial" w:cs="Arial"/>
          <w:noProof/>
        </w:rPr>
        <w:t>7</w:t>
      </w:r>
    </w:p>
    <w:p w:rsidR="00D26B68" w:rsidRDefault="00D26B68" w:rsidP="00D26B68">
      <w:pPr>
        <w:tabs>
          <w:tab w:val="right" w:leader="dot" w:pos="7938"/>
        </w:tabs>
        <w:spacing w:after="0" w:line="360" w:lineRule="auto"/>
        <w:jc w:val="both"/>
        <w:rPr>
          <w:rFonts w:ascii="Arial" w:hAnsi="Arial" w:cs="Arial"/>
          <w:noProof/>
        </w:rPr>
      </w:pPr>
      <w:r>
        <w:rPr>
          <w:rFonts w:ascii="Arial" w:hAnsi="Arial" w:cs="Arial"/>
          <w:noProof/>
        </w:rPr>
        <w:t>4.2.3        Tindakan</w:t>
      </w:r>
      <w:r>
        <w:rPr>
          <w:rFonts w:ascii="Arial" w:hAnsi="Arial" w:cs="Arial"/>
          <w:noProof/>
        </w:rPr>
        <w:tab/>
      </w:r>
      <w:r w:rsidR="002F120C">
        <w:rPr>
          <w:rFonts w:ascii="Arial" w:hAnsi="Arial" w:cs="Arial"/>
          <w:noProof/>
        </w:rPr>
        <w:t>2</w:t>
      </w:r>
      <w:r w:rsidR="00926F2C">
        <w:rPr>
          <w:rFonts w:ascii="Arial" w:hAnsi="Arial" w:cs="Arial"/>
          <w:noProof/>
        </w:rPr>
        <w:t>9</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BAB V     Kesimpulan dan Saran</w:t>
      </w:r>
      <w:r>
        <w:rPr>
          <w:rFonts w:ascii="Arial" w:hAnsi="Arial" w:cs="Arial"/>
          <w:lang w:eastAsia="ja-JP"/>
        </w:rPr>
        <w:tab/>
      </w:r>
      <w:r w:rsidR="00926F2C">
        <w:rPr>
          <w:rFonts w:ascii="Arial" w:hAnsi="Arial" w:cs="Arial"/>
          <w:lang w:eastAsia="ja-JP"/>
        </w:rPr>
        <w:t>31</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lastRenderedPageBreak/>
        <w:t>5.1           Kesimpulan</w:t>
      </w:r>
      <w:r>
        <w:rPr>
          <w:rFonts w:ascii="Arial" w:hAnsi="Arial" w:cs="Arial"/>
          <w:lang w:eastAsia="ja-JP"/>
        </w:rPr>
        <w:tab/>
      </w:r>
      <w:r w:rsidR="00926F2C">
        <w:rPr>
          <w:rFonts w:ascii="Arial" w:hAnsi="Arial" w:cs="Arial"/>
          <w:lang w:eastAsia="ja-JP"/>
        </w:rPr>
        <w:t>31</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5.2           Saran</w:t>
      </w:r>
      <w:r>
        <w:rPr>
          <w:rFonts w:ascii="Arial" w:hAnsi="Arial" w:cs="Arial"/>
          <w:lang w:eastAsia="ja-JP"/>
        </w:rPr>
        <w:tab/>
      </w:r>
      <w:r w:rsidR="00926F2C">
        <w:rPr>
          <w:rFonts w:ascii="Arial" w:hAnsi="Arial" w:cs="Arial"/>
          <w:lang w:eastAsia="ja-JP"/>
        </w:rPr>
        <w:t>31</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Daftar Pustaka</w:t>
      </w:r>
      <w:r>
        <w:rPr>
          <w:rFonts w:ascii="Arial" w:hAnsi="Arial" w:cs="Arial"/>
          <w:lang w:eastAsia="ja-JP"/>
        </w:rPr>
        <w:tab/>
      </w:r>
      <w:r w:rsidR="00926F2C">
        <w:rPr>
          <w:rFonts w:ascii="Arial" w:hAnsi="Arial" w:cs="Arial"/>
          <w:lang w:eastAsia="ja-JP"/>
        </w:rPr>
        <w:t>32</w:t>
      </w:r>
    </w:p>
    <w:p w:rsidR="00D26B68" w:rsidRDefault="00D26B68" w:rsidP="00D26B68">
      <w:pPr>
        <w:tabs>
          <w:tab w:val="right" w:leader="dot" w:pos="7938"/>
        </w:tabs>
        <w:spacing w:after="0" w:line="360" w:lineRule="auto"/>
        <w:jc w:val="both"/>
        <w:rPr>
          <w:rFonts w:ascii="Arial" w:hAnsi="Arial" w:cs="Arial"/>
          <w:lang w:eastAsia="ja-JP"/>
        </w:rPr>
      </w:pPr>
      <w:r>
        <w:rPr>
          <w:rFonts w:ascii="Arial" w:hAnsi="Arial" w:cs="Arial"/>
          <w:lang w:eastAsia="ja-JP"/>
        </w:rPr>
        <w:t>Lampiran</w:t>
      </w:r>
      <w:r>
        <w:rPr>
          <w:rFonts w:ascii="Arial" w:hAnsi="Arial" w:cs="Arial"/>
          <w:lang w:eastAsia="ja-JP"/>
        </w:rPr>
        <w:tab/>
      </w:r>
      <w:r w:rsidR="00926F2C">
        <w:rPr>
          <w:rFonts w:ascii="Arial" w:hAnsi="Arial" w:cs="Arial"/>
          <w:lang w:eastAsia="ja-JP"/>
        </w:rPr>
        <w:t>34</w:t>
      </w:r>
      <w:r>
        <w:rPr>
          <w:rFonts w:ascii="Arial" w:hAnsi="Arial" w:cs="Arial"/>
          <w:lang w:eastAsia="ja-JP"/>
        </w:rPr>
        <w:tab/>
      </w:r>
    </w:p>
    <w:p w:rsidR="00D26B68" w:rsidRDefault="00D26B68" w:rsidP="00D26B68">
      <w:pPr>
        <w:tabs>
          <w:tab w:val="right" w:leader="dot" w:pos="7938"/>
        </w:tabs>
        <w:rPr>
          <w:rFonts w:ascii="Arial" w:hAnsi="Arial" w:cs="Arial"/>
          <w:b/>
          <w:sz w:val="24"/>
          <w:szCs w:val="28"/>
        </w:rPr>
      </w:pPr>
      <w:r>
        <w:rPr>
          <w:rFonts w:ascii="Arial" w:hAnsi="Arial" w:cs="Arial"/>
          <w:b/>
          <w:sz w:val="24"/>
          <w:szCs w:val="28"/>
        </w:rPr>
        <w:br w:type="page"/>
      </w:r>
    </w:p>
    <w:p w:rsidR="00D26B68" w:rsidRDefault="00D26B68" w:rsidP="00AA6870">
      <w:pPr>
        <w:spacing w:line="360" w:lineRule="auto"/>
        <w:jc w:val="center"/>
        <w:rPr>
          <w:rFonts w:ascii="Arial" w:hAnsi="Arial" w:cs="Arial"/>
          <w:b/>
          <w:sz w:val="24"/>
          <w:szCs w:val="28"/>
        </w:rPr>
      </w:pPr>
      <w:r>
        <w:rPr>
          <w:rFonts w:ascii="Arial" w:hAnsi="Arial" w:cs="Arial"/>
          <w:b/>
          <w:sz w:val="24"/>
          <w:szCs w:val="28"/>
        </w:rPr>
        <w:lastRenderedPageBreak/>
        <w:t>DAFTAR GAMBAR</w:t>
      </w:r>
    </w:p>
    <w:p w:rsidR="00D26B68" w:rsidRPr="001A47FB" w:rsidRDefault="00D26B68" w:rsidP="00AA6870">
      <w:pPr>
        <w:spacing w:line="360" w:lineRule="auto"/>
        <w:jc w:val="right"/>
        <w:rPr>
          <w:rFonts w:ascii="Arial" w:hAnsi="Arial" w:cs="Arial"/>
          <w:sz w:val="24"/>
          <w:szCs w:val="28"/>
        </w:rPr>
      </w:pPr>
      <w:r w:rsidRPr="001A47FB">
        <w:rPr>
          <w:rFonts w:ascii="Arial" w:hAnsi="Arial" w:cs="Arial"/>
        </w:rPr>
        <w:t>Halaman</w:t>
      </w:r>
    </w:p>
    <w:p w:rsidR="00D26B68" w:rsidRDefault="00D26B68" w:rsidP="00AA6870">
      <w:pPr>
        <w:tabs>
          <w:tab w:val="right" w:leader="dot" w:pos="7938"/>
        </w:tabs>
        <w:spacing w:line="360" w:lineRule="auto"/>
        <w:rPr>
          <w:rFonts w:ascii="Arial" w:hAnsi="Arial" w:cs="Arial"/>
        </w:rPr>
      </w:pPr>
      <w:r>
        <w:rPr>
          <w:rFonts w:ascii="Arial" w:hAnsi="Arial" w:cs="Arial"/>
        </w:rPr>
        <w:t>Gambar 2.5</w:t>
      </w:r>
      <w:r w:rsidRPr="00644ADF">
        <w:rPr>
          <w:rFonts w:ascii="Arial" w:hAnsi="Arial" w:cs="Arial"/>
        </w:rPr>
        <w:t xml:space="preserve"> Kera</w:t>
      </w:r>
      <w:r>
        <w:rPr>
          <w:rFonts w:ascii="Arial" w:hAnsi="Arial" w:cs="Arial"/>
        </w:rPr>
        <w:t>ngka Konsep</w:t>
      </w:r>
      <w:r>
        <w:rPr>
          <w:rFonts w:ascii="Arial" w:hAnsi="Arial" w:cs="Arial"/>
        </w:rPr>
        <w:tab/>
      </w:r>
      <w:r w:rsidR="003C72D1">
        <w:rPr>
          <w:rFonts w:ascii="Arial" w:hAnsi="Arial" w:cs="Arial"/>
        </w:rPr>
        <w:t>17</w:t>
      </w:r>
    </w:p>
    <w:p w:rsidR="00D26B68" w:rsidRDefault="00D26B68" w:rsidP="00D26B68">
      <w:pPr>
        <w:rPr>
          <w:rFonts w:ascii="Arial" w:hAnsi="Arial" w:cs="Arial"/>
          <w:b/>
          <w:sz w:val="24"/>
          <w:szCs w:val="28"/>
        </w:rPr>
      </w:pPr>
      <w:r>
        <w:rPr>
          <w:rFonts w:ascii="Arial" w:hAnsi="Arial" w:cs="Arial"/>
          <w:b/>
          <w:sz w:val="24"/>
          <w:szCs w:val="28"/>
        </w:rPr>
        <w:t xml:space="preserve"> </w:t>
      </w:r>
      <w:r>
        <w:rPr>
          <w:rFonts w:ascii="Arial" w:hAnsi="Arial" w:cs="Arial"/>
          <w:b/>
          <w:sz w:val="24"/>
          <w:szCs w:val="28"/>
        </w:rPr>
        <w:br w:type="page"/>
      </w:r>
    </w:p>
    <w:p w:rsidR="00D26B68" w:rsidRDefault="00D26B68" w:rsidP="00AA6870">
      <w:pPr>
        <w:spacing w:line="360" w:lineRule="auto"/>
        <w:jc w:val="center"/>
        <w:rPr>
          <w:rFonts w:ascii="Arial" w:hAnsi="Arial" w:cs="Arial"/>
          <w:b/>
          <w:sz w:val="24"/>
          <w:szCs w:val="28"/>
        </w:rPr>
      </w:pPr>
      <w:r>
        <w:rPr>
          <w:rFonts w:ascii="Arial" w:hAnsi="Arial" w:cs="Arial"/>
          <w:b/>
          <w:sz w:val="24"/>
          <w:szCs w:val="28"/>
        </w:rPr>
        <w:lastRenderedPageBreak/>
        <w:t>DAFTAR TABEL</w:t>
      </w:r>
    </w:p>
    <w:p w:rsidR="00D26B68" w:rsidRPr="001A47FB" w:rsidRDefault="00D26B68" w:rsidP="00AA6870">
      <w:pPr>
        <w:spacing w:line="360" w:lineRule="auto"/>
        <w:jc w:val="right"/>
        <w:rPr>
          <w:rFonts w:ascii="Arial" w:hAnsi="Arial" w:cs="Arial"/>
        </w:rPr>
      </w:pPr>
      <w:r w:rsidRPr="001A47FB">
        <w:rPr>
          <w:rFonts w:ascii="Arial" w:hAnsi="Arial" w:cs="Arial"/>
        </w:rPr>
        <w:t>Halaman</w:t>
      </w:r>
    </w:p>
    <w:p w:rsidR="00D26B68" w:rsidRDefault="00D26B68" w:rsidP="00177937">
      <w:pPr>
        <w:tabs>
          <w:tab w:val="right" w:leader="dot" w:pos="7938"/>
        </w:tabs>
        <w:spacing w:after="0" w:line="360" w:lineRule="auto"/>
        <w:rPr>
          <w:rFonts w:ascii="Arial" w:hAnsi="Arial" w:cs="Arial"/>
          <w:b/>
          <w:sz w:val="24"/>
          <w:szCs w:val="28"/>
        </w:rPr>
      </w:pPr>
      <w:r w:rsidRPr="00644ADF">
        <w:rPr>
          <w:rFonts w:ascii="Arial" w:hAnsi="Arial" w:cs="Arial"/>
        </w:rPr>
        <w:t>Tabel 4.1 Distribusi Fr</w:t>
      </w:r>
      <w:r>
        <w:rPr>
          <w:rFonts w:ascii="Arial" w:hAnsi="Arial" w:cs="Arial"/>
        </w:rPr>
        <w:t>ekuensi Karakteristik Responden</w:t>
      </w:r>
      <w:r>
        <w:rPr>
          <w:rFonts w:ascii="Arial" w:hAnsi="Arial" w:cs="Arial"/>
        </w:rPr>
        <w:tab/>
      </w:r>
      <w:r w:rsidR="003C72D1">
        <w:rPr>
          <w:rFonts w:ascii="Arial" w:hAnsi="Arial" w:cs="Arial"/>
        </w:rPr>
        <w:t>23</w:t>
      </w:r>
    </w:p>
    <w:p w:rsidR="00D26B68" w:rsidRPr="00E368E3" w:rsidRDefault="00D26B68" w:rsidP="00177937">
      <w:pPr>
        <w:tabs>
          <w:tab w:val="right" w:leader="dot" w:pos="7938"/>
        </w:tabs>
        <w:spacing w:after="0" w:line="360" w:lineRule="auto"/>
        <w:rPr>
          <w:rFonts w:ascii="Arial" w:hAnsi="Arial" w:cs="Arial"/>
          <w:sz w:val="24"/>
          <w:szCs w:val="28"/>
        </w:rPr>
      </w:pPr>
      <w:r w:rsidRPr="00644ADF">
        <w:rPr>
          <w:rFonts w:ascii="Arial" w:hAnsi="Arial" w:cs="Arial"/>
        </w:rPr>
        <w:t xml:space="preserve">Tabel 4.2 Distribusi Frekuensi </w:t>
      </w:r>
      <w:r>
        <w:rPr>
          <w:rFonts w:ascii="Arial" w:hAnsi="Arial" w:cs="Arial"/>
        </w:rPr>
        <w:t>T</w:t>
      </w:r>
      <w:r w:rsidRPr="00644ADF">
        <w:rPr>
          <w:rFonts w:ascii="Arial" w:hAnsi="Arial" w:cs="Arial"/>
        </w:rPr>
        <w:t>ingkat Pengetahuan</w:t>
      </w:r>
      <w:r>
        <w:rPr>
          <w:rFonts w:ascii="Arial" w:hAnsi="Arial" w:cs="Arial"/>
        </w:rPr>
        <w:t xml:space="preserve"> Responden</w:t>
      </w:r>
      <w:r w:rsidRPr="00E368E3">
        <w:rPr>
          <w:rFonts w:ascii="Arial" w:hAnsi="Arial" w:cs="Arial"/>
          <w:sz w:val="24"/>
          <w:szCs w:val="28"/>
        </w:rPr>
        <w:tab/>
      </w:r>
      <w:r w:rsidR="003C72D1">
        <w:rPr>
          <w:rFonts w:ascii="Arial" w:hAnsi="Arial" w:cs="Arial"/>
          <w:sz w:val="24"/>
          <w:szCs w:val="28"/>
        </w:rPr>
        <w:t>24</w:t>
      </w:r>
    </w:p>
    <w:p w:rsidR="00D26B68" w:rsidRDefault="00D26B68" w:rsidP="00177937">
      <w:pPr>
        <w:tabs>
          <w:tab w:val="right" w:leader="dot" w:pos="7938"/>
        </w:tabs>
        <w:spacing w:after="0" w:line="360" w:lineRule="auto"/>
        <w:rPr>
          <w:rFonts w:ascii="Arial" w:hAnsi="Arial" w:cs="Arial"/>
          <w:b/>
          <w:sz w:val="24"/>
          <w:szCs w:val="28"/>
        </w:rPr>
      </w:pPr>
      <w:r w:rsidRPr="00644ADF">
        <w:rPr>
          <w:rFonts w:ascii="Arial" w:hAnsi="Arial" w:cs="Arial"/>
        </w:rPr>
        <w:t xml:space="preserve">Tabel 4.3 Distribusi Frekuensi </w:t>
      </w:r>
      <w:r>
        <w:rPr>
          <w:rFonts w:ascii="Arial" w:hAnsi="Arial" w:cs="Arial"/>
        </w:rPr>
        <w:t>T</w:t>
      </w:r>
      <w:r w:rsidRPr="00644ADF">
        <w:rPr>
          <w:rFonts w:ascii="Arial" w:hAnsi="Arial" w:cs="Arial"/>
        </w:rPr>
        <w:t>ingkat Sikap</w:t>
      </w:r>
      <w:r>
        <w:rPr>
          <w:rFonts w:ascii="Arial" w:hAnsi="Arial" w:cs="Arial"/>
        </w:rPr>
        <w:t xml:space="preserve"> Responden</w:t>
      </w:r>
      <w:r>
        <w:rPr>
          <w:rFonts w:ascii="Arial" w:hAnsi="Arial" w:cs="Arial"/>
        </w:rPr>
        <w:tab/>
      </w:r>
      <w:r w:rsidR="003C72D1">
        <w:rPr>
          <w:rFonts w:ascii="Arial" w:hAnsi="Arial" w:cs="Arial"/>
        </w:rPr>
        <w:t>24</w:t>
      </w:r>
      <w:r>
        <w:rPr>
          <w:rFonts w:ascii="Arial" w:hAnsi="Arial" w:cs="Arial"/>
          <w:b/>
          <w:sz w:val="24"/>
          <w:szCs w:val="28"/>
        </w:rPr>
        <w:t xml:space="preserve"> </w:t>
      </w:r>
    </w:p>
    <w:p w:rsidR="00D26B68" w:rsidRDefault="00D26B68" w:rsidP="00177937">
      <w:pPr>
        <w:tabs>
          <w:tab w:val="right" w:leader="dot" w:pos="7938"/>
        </w:tabs>
        <w:spacing w:after="0" w:line="360" w:lineRule="auto"/>
        <w:rPr>
          <w:rFonts w:ascii="Arial" w:hAnsi="Arial" w:cs="Arial"/>
          <w:b/>
          <w:sz w:val="24"/>
          <w:szCs w:val="28"/>
        </w:rPr>
      </w:pPr>
      <w:r w:rsidRPr="00644ADF">
        <w:rPr>
          <w:rFonts w:ascii="Arial" w:hAnsi="Arial" w:cs="Arial"/>
        </w:rPr>
        <w:t>Tabel 4.4</w:t>
      </w:r>
      <w:r>
        <w:rPr>
          <w:rFonts w:ascii="Arial" w:hAnsi="Arial" w:cs="Arial"/>
        </w:rPr>
        <w:t xml:space="preserve"> </w:t>
      </w:r>
      <w:r w:rsidRPr="00644ADF">
        <w:rPr>
          <w:rFonts w:ascii="Arial" w:hAnsi="Arial" w:cs="Arial"/>
        </w:rPr>
        <w:t>Distribusi Freku</w:t>
      </w:r>
      <w:r>
        <w:rPr>
          <w:rFonts w:ascii="Arial" w:hAnsi="Arial" w:cs="Arial"/>
        </w:rPr>
        <w:t>ensi Tingkat tindakan Responden</w:t>
      </w:r>
      <w:r w:rsidRPr="00E368E3">
        <w:rPr>
          <w:rFonts w:ascii="Arial" w:hAnsi="Arial" w:cs="Arial"/>
          <w:sz w:val="24"/>
          <w:szCs w:val="28"/>
        </w:rPr>
        <w:tab/>
      </w:r>
      <w:r w:rsidR="003C72D1">
        <w:rPr>
          <w:rFonts w:ascii="Arial" w:hAnsi="Arial" w:cs="Arial"/>
          <w:sz w:val="24"/>
          <w:szCs w:val="28"/>
        </w:rPr>
        <w:t>25</w:t>
      </w:r>
    </w:p>
    <w:p w:rsidR="00D26B68" w:rsidRDefault="00D26B68" w:rsidP="00AA6870">
      <w:pPr>
        <w:spacing w:line="360" w:lineRule="auto"/>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D26B68" w:rsidRDefault="00D26B68" w:rsidP="00D26B68">
      <w:pPr>
        <w:jc w:val="center"/>
        <w:rPr>
          <w:rFonts w:ascii="Arial" w:hAnsi="Arial" w:cs="Arial"/>
          <w:b/>
          <w:sz w:val="24"/>
          <w:szCs w:val="28"/>
        </w:rPr>
      </w:pPr>
    </w:p>
    <w:p w:rsidR="00774F26" w:rsidRDefault="00774F26" w:rsidP="00AA6870">
      <w:pPr>
        <w:rPr>
          <w:rFonts w:ascii="Arial" w:hAnsi="Arial" w:cs="Arial"/>
          <w:b/>
          <w:sz w:val="24"/>
          <w:szCs w:val="28"/>
        </w:rPr>
      </w:pPr>
    </w:p>
    <w:p w:rsidR="00177937" w:rsidRDefault="00177937" w:rsidP="00AA6870">
      <w:pPr>
        <w:spacing w:line="360" w:lineRule="auto"/>
        <w:jc w:val="center"/>
        <w:rPr>
          <w:rFonts w:ascii="Arial" w:hAnsi="Arial" w:cs="Arial"/>
          <w:b/>
          <w:sz w:val="24"/>
          <w:szCs w:val="28"/>
        </w:rPr>
      </w:pPr>
    </w:p>
    <w:p w:rsidR="00D26B68" w:rsidRDefault="00D26B68" w:rsidP="00AA6870">
      <w:pPr>
        <w:spacing w:line="360" w:lineRule="auto"/>
        <w:jc w:val="center"/>
        <w:rPr>
          <w:rFonts w:ascii="Arial" w:hAnsi="Arial" w:cs="Arial"/>
          <w:b/>
          <w:sz w:val="24"/>
          <w:szCs w:val="28"/>
        </w:rPr>
      </w:pPr>
      <w:r>
        <w:rPr>
          <w:rFonts w:ascii="Arial" w:hAnsi="Arial" w:cs="Arial"/>
          <w:b/>
          <w:sz w:val="24"/>
          <w:szCs w:val="28"/>
        </w:rPr>
        <w:lastRenderedPageBreak/>
        <w:t>DAFTAR LAMPIRAN</w:t>
      </w:r>
    </w:p>
    <w:p w:rsidR="00D26B68" w:rsidRDefault="00D26B68" w:rsidP="00177937">
      <w:pPr>
        <w:spacing w:after="0" w:line="360" w:lineRule="auto"/>
        <w:jc w:val="right"/>
        <w:rPr>
          <w:rFonts w:ascii="Arial" w:hAnsi="Arial" w:cs="Arial"/>
        </w:rPr>
      </w:pPr>
      <w:r w:rsidRPr="001A47FB">
        <w:rPr>
          <w:rFonts w:ascii="Arial" w:hAnsi="Arial" w:cs="Arial"/>
        </w:rPr>
        <w:t>Halaman</w:t>
      </w:r>
    </w:p>
    <w:p w:rsidR="00D26B68" w:rsidRDefault="00D26B68" w:rsidP="00177937">
      <w:pPr>
        <w:tabs>
          <w:tab w:val="right" w:leader="dot" w:pos="7938"/>
        </w:tabs>
        <w:spacing w:after="0" w:line="360" w:lineRule="auto"/>
        <w:jc w:val="both"/>
        <w:rPr>
          <w:rFonts w:ascii="Arial" w:hAnsi="Arial" w:cs="Arial"/>
        </w:rPr>
      </w:pPr>
      <w:r>
        <w:rPr>
          <w:rFonts w:ascii="Arial" w:hAnsi="Arial" w:cs="Arial"/>
        </w:rPr>
        <w:t>Lampiran 1. Surat Permohonan Izin Penelitian</w:t>
      </w:r>
      <w:r>
        <w:rPr>
          <w:rFonts w:ascii="Arial" w:hAnsi="Arial" w:cs="Arial"/>
        </w:rPr>
        <w:tab/>
      </w:r>
      <w:r w:rsidR="003C72D1">
        <w:rPr>
          <w:rFonts w:ascii="Arial" w:hAnsi="Arial" w:cs="Arial"/>
        </w:rPr>
        <w:t>34</w:t>
      </w:r>
    </w:p>
    <w:p w:rsidR="00D26B68" w:rsidRDefault="00D26B68" w:rsidP="00177937">
      <w:pPr>
        <w:tabs>
          <w:tab w:val="right" w:leader="dot" w:pos="7938"/>
        </w:tabs>
        <w:spacing w:after="0" w:line="360" w:lineRule="auto"/>
        <w:jc w:val="both"/>
        <w:rPr>
          <w:rFonts w:ascii="Arial" w:hAnsi="Arial" w:cs="Arial"/>
        </w:rPr>
      </w:pPr>
      <w:r>
        <w:rPr>
          <w:rFonts w:ascii="Arial" w:hAnsi="Arial" w:cs="Arial"/>
        </w:rPr>
        <w:t>Lampiran 2. Surat Keterangan Pelaksanaan Penelitian</w:t>
      </w:r>
      <w:r>
        <w:rPr>
          <w:rFonts w:ascii="Arial" w:hAnsi="Arial" w:cs="Arial"/>
        </w:rPr>
        <w:tab/>
      </w:r>
      <w:r w:rsidR="003C72D1">
        <w:rPr>
          <w:rFonts w:ascii="Arial" w:hAnsi="Arial" w:cs="Arial"/>
        </w:rPr>
        <w:t>35</w:t>
      </w:r>
    </w:p>
    <w:p w:rsidR="00D26B68" w:rsidRDefault="00B06261" w:rsidP="00177937">
      <w:pPr>
        <w:tabs>
          <w:tab w:val="right" w:leader="dot" w:pos="7938"/>
        </w:tabs>
        <w:spacing w:after="0" w:line="360" w:lineRule="auto"/>
        <w:jc w:val="both"/>
        <w:rPr>
          <w:rFonts w:ascii="Arial" w:hAnsi="Arial" w:cs="Arial"/>
        </w:rPr>
      </w:pPr>
      <w:r>
        <w:rPr>
          <w:rFonts w:ascii="Arial" w:hAnsi="Arial" w:cs="Arial"/>
        </w:rPr>
        <w:t>Lampiran 3.</w:t>
      </w:r>
      <w:r w:rsidR="00D26B68">
        <w:rPr>
          <w:rFonts w:ascii="Arial" w:hAnsi="Arial" w:cs="Arial"/>
        </w:rPr>
        <w:t xml:space="preserve"> </w:t>
      </w:r>
      <w:r w:rsidR="00D26B68" w:rsidRPr="00DD18D5">
        <w:rPr>
          <w:rFonts w:ascii="Arial" w:hAnsi="Arial" w:cs="Arial"/>
          <w:i/>
        </w:rPr>
        <w:t>Etichal Clearance</w:t>
      </w:r>
      <w:r w:rsidR="00D26B68">
        <w:rPr>
          <w:rFonts w:ascii="Arial" w:hAnsi="Arial" w:cs="Arial"/>
        </w:rPr>
        <w:tab/>
      </w:r>
      <w:r w:rsidR="003C72D1">
        <w:rPr>
          <w:rFonts w:ascii="Arial" w:hAnsi="Arial" w:cs="Arial"/>
        </w:rPr>
        <w:t>36</w:t>
      </w:r>
    </w:p>
    <w:p w:rsidR="00D26B68" w:rsidRDefault="00D26B68" w:rsidP="00177937">
      <w:pPr>
        <w:tabs>
          <w:tab w:val="right" w:leader="dot" w:pos="7938"/>
        </w:tabs>
        <w:spacing w:after="0" w:line="360" w:lineRule="auto"/>
        <w:jc w:val="both"/>
        <w:rPr>
          <w:rFonts w:ascii="Arial" w:hAnsi="Arial" w:cs="Arial"/>
        </w:rPr>
      </w:pPr>
      <w:r>
        <w:rPr>
          <w:rFonts w:ascii="Arial" w:hAnsi="Arial" w:cs="Arial"/>
        </w:rPr>
        <w:t>Lampiran 4. Kartu Bimbingan</w:t>
      </w:r>
      <w:r>
        <w:rPr>
          <w:rFonts w:ascii="Arial" w:hAnsi="Arial" w:cs="Arial"/>
        </w:rPr>
        <w:tab/>
      </w:r>
      <w:r w:rsidR="003C72D1">
        <w:rPr>
          <w:rFonts w:ascii="Arial" w:hAnsi="Arial" w:cs="Arial"/>
        </w:rPr>
        <w:t>37</w:t>
      </w:r>
    </w:p>
    <w:p w:rsidR="00D26B68" w:rsidRDefault="00D26B68" w:rsidP="00177937">
      <w:pPr>
        <w:tabs>
          <w:tab w:val="right" w:leader="dot" w:pos="7938"/>
        </w:tabs>
        <w:spacing w:after="0" w:line="360" w:lineRule="auto"/>
        <w:jc w:val="both"/>
        <w:rPr>
          <w:rFonts w:ascii="Arial" w:hAnsi="Arial" w:cs="Arial"/>
          <w:sz w:val="24"/>
          <w:szCs w:val="28"/>
        </w:rPr>
      </w:pPr>
      <w:r>
        <w:rPr>
          <w:rFonts w:ascii="Arial" w:hAnsi="Arial" w:cs="Arial"/>
        </w:rPr>
        <w:t>Lampiran 5. Dokumentasi Proses Pengisian Kuesioner Dengan Responden</w:t>
      </w:r>
      <w:r>
        <w:rPr>
          <w:rFonts w:ascii="Arial" w:hAnsi="Arial" w:cs="Arial"/>
        </w:rPr>
        <w:tab/>
      </w:r>
      <w:r w:rsidR="00CE3B69">
        <w:rPr>
          <w:rFonts w:ascii="Arial" w:hAnsi="Arial" w:cs="Arial"/>
        </w:rPr>
        <w:t>3</w:t>
      </w:r>
      <w:r w:rsidR="003C72D1">
        <w:rPr>
          <w:rFonts w:ascii="Arial" w:hAnsi="Arial" w:cs="Arial"/>
        </w:rPr>
        <w:t>8</w:t>
      </w:r>
      <w:r w:rsidRPr="001A47FB">
        <w:rPr>
          <w:rFonts w:ascii="Arial" w:hAnsi="Arial" w:cs="Arial"/>
          <w:sz w:val="24"/>
          <w:szCs w:val="28"/>
        </w:rPr>
        <w:t xml:space="preserve"> </w:t>
      </w:r>
    </w:p>
    <w:p w:rsidR="00D26B68" w:rsidRDefault="00D26B68" w:rsidP="00177937">
      <w:pPr>
        <w:tabs>
          <w:tab w:val="right" w:leader="dot" w:pos="7938"/>
        </w:tabs>
        <w:spacing w:after="0" w:line="360" w:lineRule="auto"/>
        <w:jc w:val="both"/>
        <w:rPr>
          <w:rFonts w:ascii="Arial" w:hAnsi="Arial" w:cs="Arial"/>
          <w:szCs w:val="28"/>
        </w:rPr>
      </w:pPr>
      <w:r>
        <w:rPr>
          <w:rFonts w:ascii="Arial" w:hAnsi="Arial" w:cs="Arial"/>
          <w:szCs w:val="28"/>
        </w:rPr>
        <w:t>Lampiran 6. Kuesioner</w:t>
      </w:r>
      <w:r>
        <w:rPr>
          <w:rFonts w:ascii="Arial" w:hAnsi="Arial" w:cs="Arial"/>
          <w:szCs w:val="28"/>
        </w:rPr>
        <w:tab/>
      </w:r>
      <w:r w:rsidR="003C72D1">
        <w:rPr>
          <w:rFonts w:ascii="Arial" w:hAnsi="Arial" w:cs="Arial"/>
          <w:szCs w:val="28"/>
        </w:rPr>
        <w:t>39</w:t>
      </w:r>
    </w:p>
    <w:p w:rsidR="00D26B68" w:rsidRDefault="00D26B68" w:rsidP="00177937">
      <w:pPr>
        <w:tabs>
          <w:tab w:val="right" w:leader="dot" w:pos="7938"/>
        </w:tabs>
        <w:spacing w:after="0" w:line="360" w:lineRule="auto"/>
        <w:jc w:val="both"/>
        <w:rPr>
          <w:rFonts w:ascii="Arial" w:hAnsi="Arial" w:cs="Arial"/>
          <w:szCs w:val="28"/>
        </w:rPr>
      </w:pPr>
      <w:r>
        <w:rPr>
          <w:rFonts w:ascii="Arial" w:hAnsi="Arial" w:cs="Arial"/>
          <w:szCs w:val="28"/>
        </w:rPr>
        <w:t>Lampiran 7. Frekuensi Karakteristik Reponden dan Pengetahuan Responden</w:t>
      </w:r>
      <w:r>
        <w:rPr>
          <w:rFonts w:ascii="Arial" w:hAnsi="Arial" w:cs="Arial"/>
          <w:szCs w:val="28"/>
        </w:rPr>
        <w:tab/>
      </w:r>
      <w:r w:rsidR="003C72D1">
        <w:rPr>
          <w:rFonts w:ascii="Arial" w:hAnsi="Arial" w:cs="Arial"/>
          <w:szCs w:val="28"/>
        </w:rPr>
        <w:t>43</w:t>
      </w:r>
    </w:p>
    <w:p w:rsidR="00D26B68" w:rsidRDefault="00D26B68" w:rsidP="00177937">
      <w:pPr>
        <w:tabs>
          <w:tab w:val="right" w:leader="dot" w:pos="7938"/>
        </w:tabs>
        <w:spacing w:after="0" w:line="360" w:lineRule="auto"/>
        <w:jc w:val="both"/>
        <w:rPr>
          <w:rFonts w:ascii="Arial" w:hAnsi="Arial" w:cs="Arial"/>
          <w:szCs w:val="28"/>
        </w:rPr>
      </w:pPr>
      <w:r>
        <w:rPr>
          <w:rFonts w:ascii="Arial" w:hAnsi="Arial" w:cs="Arial"/>
          <w:szCs w:val="28"/>
        </w:rPr>
        <w:t>Lampiran 8. Tingkat Sikap dan Tindakan Responden</w:t>
      </w:r>
      <w:r>
        <w:rPr>
          <w:rFonts w:ascii="Arial" w:hAnsi="Arial" w:cs="Arial"/>
          <w:szCs w:val="28"/>
        </w:rPr>
        <w:tab/>
      </w:r>
      <w:r w:rsidR="003C72D1">
        <w:rPr>
          <w:rFonts w:ascii="Arial" w:hAnsi="Arial" w:cs="Arial"/>
          <w:szCs w:val="28"/>
        </w:rPr>
        <w:t>45</w:t>
      </w:r>
    </w:p>
    <w:p w:rsidR="00D26B68" w:rsidRDefault="00D26B68" w:rsidP="00177937">
      <w:pPr>
        <w:tabs>
          <w:tab w:val="right" w:leader="dot" w:pos="7938"/>
        </w:tabs>
        <w:spacing w:after="0" w:line="360" w:lineRule="auto"/>
        <w:jc w:val="both"/>
        <w:rPr>
          <w:rFonts w:ascii="Arial" w:hAnsi="Arial" w:cs="Arial"/>
          <w:szCs w:val="28"/>
        </w:rPr>
      </w:pPr>
      <w:r>
        <w:rPr>
          <w:rFonts w:ascii="Arial" w:hAnsi="Arial" w:cs="Arial"/>
          <w:szCs w:val="28"/>
        </w:rPr>
        <w:t>Lampiran 9. Validasi Kuesioner</w:t>
      </w:r>
      <w:r>
        <w:rPr>
          <w:rFonts w:ascii="Arial" w:hAnsi="Arial" w:cs="Arial"/>
          <w:szCs w:val="28"/>
        </w:rPr>
        <w:tab/>
      </w:r>
      <w:r w:rsidR="009202AA">
        <w:rPr>
          <w:rFonts w:ascii="Arial" w:hAnsi="Arial" w:cs="Arial"/>
          <w:szCs w:val="28"/>
        </w:rPr>
        <w:t>47</w:t>
      </w:r>
    </w:p>
    <w:p w:rsidR="009202AA" w:rsidRPr="00887848" w:rsidRDefault="009202AA" w:rsidP="00177937">
      <w:pPr>
        <w:tabs>
          <w:tab w:val="right" w:leader="dot" w:pos="7938"/>
        </w:tabs>
        <w:spacing w:after="0" w:line="360" w:lineRule="auto"/>
        <w:jc w:val="both"/>
        <w:rPr>
          <w:rFonts w:ascii="Arial" w:hAnsi="Arial" w:cs="Arial"/>
          <w:szCs w:val="28"/>
        </w:rPr>
      </w:pPr>
      <w:r>
        <w:rPr>
          <w:rFonts w:ascii="Arial" w:hAnsi="Arial" w:cs="Arial"/>
          <w:szCs w:val="28"/>
        </w:rPr>
        <w:t>Lampiran 10.Uji Reliabilitasi</w:t>
      </w:r>
      <w:r>
        <w:rPr>
          <w:rFonts w:ascii="Arial" w:hAnsi="Arial" w:cs="Arial"/>
          <w:szCs w:val="28"/>
        </w:rPr>
        <w:tab/>
        <w:t>53</w:t>
      </w: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D26B68">
      <w:pPr>
        <w:tabs>
          <w:tab w:val="left" w:pos="3375"/>
        </w:tabs>
        <w:spacing w:after="0" w:line="360" w:lineRule="auto"/>
        <w:jc w:val="center"/>
        <w:rPr>
          <w:rFonts w:ascii="Arial" w:hAnsi="Arial" w:cs="Arial"/>
        </w:rPr>
      </w:pPr>
    </w:p>
    <w:p w:rsidR="00D26B68" w:rsidRDefault="00D26B68" w:rsidP="00063605">
      <w:pPr>
        <w:tabs>
          <w:tab w:val="left" w:pos="3375"/>
        </w:tabs>
        <w:spacing w:after="0" w:line="360" w:lineRule="auto"/>
        <w:rPr>
          <w:rFonts w:ascii="Arial" w:hAnsi="Arial" w:cs="Arial"/>
          <w:b/>
          <w:sz w:val="24"/>
          <w:szCs w:val="28"/>
        </w:rPr>
        <w:sectPr w:rsidR="00D26B68" w:rsidSect="00BA146C">
          <w:footerReference w:type="even" r:id="rId15"/>
          <w:footerReference w:type="default" r:id="rId16"/>
          <w:pgSz w:w="11907" w:h="16839" w:code="9"/>
          <w:pgMar w:top="1701" w:right="1701" w:bottom="1701" w:left="2268" w:header="720" w:footer="720" w:gutter="0"/>
          <w:pgNumType w:fmt="lowerRoman" w:start="3"/>
          <w:cols w:space="720"/>
          <w:docGrid w:linePitch="360"/>
        </w:sectPr>
      </w:pPr>
    </w:p>
    <w:p w:rsidR="00D26B68" w:rsidRDefault="00D26B68" w:rsidP="00D26B68">
      <w:pPr>
        <w:tabs>
          <w:tab w:val="left" w:pos="3375"/>
        </w:tabs>
        <w:spacing w:after="0" w:line="360" w:lineRule="auto"/>
        <w:jc w:val="center"/>
        <w:rPr>
          <w:rFonts w:ascii="Arial" w:hAnsi="Arial" w:cs="Arial"/>
          <w:b/>
          <w:sz w:val="24"/>
          <w:szCs w:val="28"/>
        </w:rPr>
      </w:pPr>
      <w:r>
        <w:rPr>
          <w:rFonts w:ascii="Arial" w:hAnsi="Arial" w:cs="Arial"/>
          <w:b/>
          <w:sz w:val="24"/>
          <w:szCs w:val="28"/>
        </w:rPr>
        <w:lastRenderedPageBreak/>
        <w:t>BAB I</w:t>
      </w:r>
    </w:p>
    <w:p w:rsidR="00D26B68" w:rsidRDefault="00D26B68" w:rsidP="00D26B68">
      <w:pPr>
        <w:spacing w:after="0" w:line="360" w:lineRule="auto"/>
        <w:jc w:val="center"/>
        <w:rPr>
          <w:rFonts w:ascii="Arial" w:hAnsi="Arial" w:cs="Arial"/>
          <w:b/>
          <w:sz w:val="24"/>
          <w:szCs w:val="28"/>
        </w:rPr>
      </w:pPr>
      <w:r>
        <w:rPr>
          <w:rFonts w:ascii="Arial" w:hAnsi="Arial" w:cs="Arial"/>
          <w:b/>
          <w:sz w:val="24"/>
          <w:szCs w:val="28"/>
        </w:rPr>
        <w:t>PENDAHULUAN</w:t>
      </w:r>
    </w:p>
    <w:p w:rsidR="00D26B68" w:rsidRDefault="00D26B68" w:rsidP="00F95B0D">
      <w:pPr>
        <w:pStyle w:val="ListParagraph"/>
        <w:numPr>
          <w:ilvl w:val="1"/>
          <w:numId w:val="1"/>
        </w:numPr>
        <w:spacing w:after="0" w:line="480" w:lineRule="auto"/>
        <w:ind w:left="709" w:hanging="709"/>
        <w:rPr>
          <w:rFonts w:ascii="Arial" w:hAnsi="Arial" w:cs="Arial"/>
          <w:b/>
          <w:sz w:val="24"/>
          <w:szCs w:val="28"/>
        </w:rPr>
      </w:pPr>
      <w:r w:rsidRPr="0015102F">
        <w:rPr>
          <w:rFonts w:ascii="Arial" w:hAnsi="Arial" w:cs="Arial"/>
          <w:b/>
          <w:sz w:val="24"/>
          <w:szCs w:val="28"/>
        </w:rPr>
        <w:t>Latar Belakang</w:t>
      </w:r>
    </w:p>
    <w:p w:rsidR="00D26B68" w:rsidRDefault="00D26B68" w:rsidP="00F95B0D">
      <w:pPr>
        <w:pStyle w:val="ListParagraph"/>
        <w:spacing w:after="0" w:line="360" w:lineRule="auto"/>
        <w:ind w:left="0" w:firstLine="709"/>
        <w:jc w:val="both"/>
        <w:rPr>
          <w:rFonts w:ascii="Arial" w:hAnsi="Arial" w:cs="Arial"/>
          <w:szCs w:val="28"/>
        </w:rPr>
      </w:pPr>
      <w:r w:rsidRPr="00625AD5">
        <w:rPr>
          <w:rFonts w:ascii="Arial" w:hAnsi="Arial" w:cs="Arial"/>
          <w:i/>
          <w:szCs w:val="28"/>
        </w:rPr>
        <w:t>Corona Virus Disease</w:t>
      </w:r>
      <w:r w:rsidRPr="00625AD5">
        <w:rPr>
          <w:rFonts w:ascii="Arial" w:hAnsi="Arial" w:cs="Arial"/>
          <w:szCs w:val="28"/>
        </w:rPr>
        <w:t xml:space="preserve"> 19 atau biasa disebut sebagai Covid-19 merupakan suatu penyakit menular yang disebabkan infeksi saluran pernafasan. Coronavirus jenis baru ini ditemukan pada manusia sejak kejadian luar biasa di Wuhan, Cina pada Desember 2019, kemudian diberi nama </w:t>
      </w:r>
      <w:r w:rsidRPr="00625AD5">
        <w:rPr>
          <w:rFonts w:ascii="Arial" w:hAnsi="Arial" w:cs="Arial"/>
          <w:i/>
          <w:szCs w:val="28"/>
        </w:rPr>
        <w:t>Severe Acute Respitory Syndrome Coronavirus 2</w:t>
      </w:r>
      <w:r w:rsidRPr="00625AD5">
        <w:rPr>
          <w:rFonts w:ascii="Arial" w:hAnsi="Arial" w:cs="Arial"/>
          <w:szCs w:val="28"/>
        </w:rPr>
        <w:t xml:space="preserve"> atau SARS-Cov 2. Organisasi kesehatan dunia, dikenal dengan </w:t>
      </w:r>
      <w:r w:rsidRPr="00625AD5">
        <w:rPr>
          <w:rFonts w:ascii="Arial" w:hAnsi="Arial" w:cs="Arial"/>
          <w:i/>
          <w:szCs w:val="28"/>
        </w:rPr>
        <w:t>World Health Organization</w:t>
      </w:r>
      <w:r w:rsidRPr="00625AD5">
        <w:rPr>
          <w:rFonts w:ascii="Arial" w:hAnsi="Arial" w:cs="Arial"/>
          <w:szCs w:val="28"/>
        </w:rPr>
        <w:t xml:space="preserve"> (WHO) merilis laporan situasi pertama kali ditemukannya kasus pneumonia baru di Cina, pada bulan Januari 2021. Pada bulan April 2020, WHO mengumumkan bahwa pandemi Covid-19 merupakan masalah krisis kesehatan yang terjadi secara global karena telah ditemukan lebih dari 2 juta kasus yang tersebar di 167 negara dalam kurun waktu yang sangat singkat</w:t>
      </w:r>
      <w:r w:rsidR="00562CB6">
        <w:rPr>
          <w:rFonts w:ascii="Arial" w:hAnsi="Arial" w:cs="Arial"/>
          <w:szCs w:val="28"/>
        </w:rPr>
        <w:t xml:space="preserve"> (Chaula,2021).</w:t>
      </w:r>
    </w:p>
    <w:p w:rsidR="00D26B68" w:rsidRDefault="00D26B68" w:rsidP="00F95B0D">
      <w:pPr>
        <w:pStyle w:val="ListParagraph"/>
        <w:spacing w:after="0" w:line="360" w:lineRule="auto"/>
        <w:ind w:left="0" w:firstLine="709"/>
        <w:jc w:val="both"/>
        <w:rPr>
          <w:rFonts w:ascii="Arial" w:hAnsi="Arial" w:cs="Arial"/>
          <w:szCs w:val="28"/>
        </w:rPr>
      </w:pPr>
      <w:r>
        <w:rPr>
          <w:rFonts w:ascii="Arial" w:hAnsi="Arial" w:cs="Arial"/>
          <w:szCs w:val="28"/>
        </w:rPr>
        <w:t xml:space="preserve">Coronavirus (CoV) merupakan keluarga besar virus RNA </w:t>
      </w:r>
      <w:r w:rsidRPr="007A16AE">
        <w:rPr>
          <w:rFonts w:ascii="Arial" w:hAnsi="Arial" w:cs="Arial"/>
          <w:i/>
          <w:szCs w:val="28"/>
        </w:rPr>
        <w:t>(Ribo Nucleic Acid)</w:t>
      </w:r>
      <w:r>
        <w:rPr>
          <w:rFonts w:ascii="Arial" w:hAnsi="Arial" w:cs="Arial"/>
          <w:i/>
          <w:szCs w:val="28"/>
        </w:rPr>
        <w:t xml:space="preserve"> </w:t>
      </w:r>
      <w:r>
        <w:rPr>
          <w:rFonts w:ascii="Arial" w:hAnsi="Arial" w:cs="Arial"/>
          <w:szCs w:val="28"/>
        </w:rPr>
        <w:t>yaitu virus ber-</w:t>
      </w:r>
      <w:r w:rsidRPr="007A16AE">
        <w:rPr>
          <w:rFonts w:ascii="Arial" w:hAnsi="Arial" w:cs="Arial"/>
          <w:i/>
          <w:szCs w:val="28"/>
        </w:rPr>
        <w:t>strand</w:t>
      </w:r>
      <w:r>
        <w:rPr>
          <w:rFonts w:ascii="Arial" w:hAnsi="Arial" w:cs="Arial"/>
          <w:i/>
          <w:szCs w:val="28"/>
        </w:rPr>
        <w:t xml:space="preserve"> </w:t>
      </w:r>
      <w:r>
        <w:rPr>
          <w:rFonts w:ascii="Arial" w:hAnsi="Arial" w:cs="Arial"/>
          <w:szCs w:val="28"/>
        </w:rPr>
        <w:t xml:space="preserve">tunggal yang termasuk ordo </w:t>
      </w:r>
      <w:r w:rsidRPr="007A16AE">
        <w:rPr>
          <w:rFonts w:ascii="Arial" w:hAnsi="Arial" w:cs="Arial"/>
          <w:i/>
          <w:szCs w:val="28"/>
        </w:rPr>
        <w:t>Nodoviral</w:t>
      </w:r>
      <w:r>
        <w:rPr>
          <w:rFonts w:ascii="Arial" w:hAnsi="Arial" w:cs="Arial"/>
          <w:szCs w:val="28"/>
        </w:rPr>
        <w:t xml:space="preserve">, yang terdiri dari family </w:t>
      </w:r>
      <w:r w:rsidRPr="007A16AE">
        <w:rPr>
          <w:rFonts w:ascii="Arial" w:hAnsi="Arial" w:cs="Arial"/>
          <w:i/>
          <w:szCs w:val="28"/>
        </w:rPr>
        <w:t>Coronaviridae, Roniviridae, Mesoniviridae,</w:t>
      </w:r>
      <w:r>
        <w:rPr>
          <w:rFonts w:ascii="Arial" w:hAnsi="Arial" w:cs="Arial"/>
          <w:szCs w:val="28"/>
        </w:rPr>
        <w:t xml:space="preserve"> dan </w:t>
      </w:r>
      <w:r w:rsidRPr="007A16AE">
        <w:rPr>
          <w:rFonts w:ascii="Arial" w:hAnsi="Arial" w:cs="Arial"/>
          <w:i/>
          <w:szCs w:val="28"/>
        </w:rPr>
        <w:t>Arteriviridae</w:t>
      </w:r>
      <w:r>
        <w:rPr>
          <w:rFonts w:ascii="Arial" w:hAnsi="Arial" w:cs="Arial"/>
          <w:szCs w:val="28"/>
        </w:rPr>
        <w:t xml:space="preserve">. Virus ini memiliki struktur sebagai virus </w:t>
      </w:r>
      <w:r w:rsidRPr="007A16AE">
        <w:rPr>
          <w:rFonts w:ascii="Arial" w:hAnsi="Arial" w:cs="Arial"/>
          <w:i/>
          <w:szCs w:val="28"/>
        </w:rPr>
        <w:t xml:space="preserve">enveloped </w:t>
      </w:r>
      <w:r>
        <w:rPr>
          <w:rFonts w:ascii="Arial" w:hAnsi="Arial" w:cs="Arial"/>
          <w:szCs w:val="28"/>
        </w:rPr>
        <w:t xml:space="preserve">RNA dalam </w:t>
      </w:r>
      <w:r w:rsidRPr="007A16AE">
        <w:rPr>
          <w:rFonts w:ascii="Arial" w:hAnsi="Arial" w:cs="Arial"/>
          <w:i/>
          <w:szCs w:val="28"/>
        </w:rPr>
        <w:t>lipid bilayer</w:t>
      </w:r>
      <w:r>
        <w:rPr>
          <w:rFonts w:ascii="Arial" w:hAnsi="Arial" w:cs="Arial"/>
          <w:szCs w:val="28"/>
        </w:rPr>
        <w:t xml:space="preserve">. SARS-CoV-2 adalah sebuah partikel berbentuk bulat atau oval, sering ditemukan juga berbentuk polimorfik dengan diameter 60-140 nm. RNA virus ini memiliki panjang genom sekitar 26 hingga 32 kPa </w:t>
      </w:r>
      <w:r w:rsidR="00562CB6">
        <w:rPr>
          <w:rFonts w:ascii="Arial" w:hAnsi="Arial" w:cs="Arial"/>
          <w:szCs w:val="28"/>
        </w:rPr>
        <w:t>(Nany, 2020).</w:t>
      </w:r>
    </w:p>
    <w:p w:rsidR="00D26B68" w:rsidRPr="007A16AE" w:rsidRDefault="00D26B68" w:rsidP="00F95B0D">
      <w:pPr>
        <w:pStyle w:val="ListParagraph"/>
        <w:spacing w:after="0" w:line="360" w:lineRule="auto"/>
        <w:ind w:left="0" w:firstLine="709"/>
        <w:jc w:val="both"/>
        <w:rPr>
          <w:rFonts w:ascii="Arial" w:hAnsi="Arial" w:cs="Arial"/>
          <w:szCs w:val="28"/>
        </w:rPr>
      </w:pPr>
      <w:r>
        <w:rPr>
          <w:rFonts w:ascii="Arial" w:hAnsi="Arial" w:cs="Arial"/>
          <w:szCs w:val="28"/>
        </w:rPr>
        <w:t>Gejala yang dirasakan oleh penderita Covid-19 mirip dengan penderita SARS. Gejala serupa dengan flu, namun gejala yang timbul dapat berbeda-beda pada setiap individu. Kebanyakan orang yang terinfeksi akan mengalami gejala ringan hingga sedang. Center for Disease Control (CDC) menyatakan saat ini dilaporkan dapat terjadi gejala tambahan berupa kehilangan bau dan rasa. Komplikasi yang paling sering ditemukan adalah pada jantung dan paru, sehingga dapat menyebabkan kematian pada penderita Covid-19. Penderita Covid-19 yang mengalami ARDS mencapai 41,8%. Hal ini di</w:t>
      </w:r>
      <w:r w:rsidR="00ED3584">
        <w:rPr>
          <w:rFonts w:ascii="Arial" w:hAnsi="Arial" w:cs="Arial"/>
          <w:szCs w:val="28"/>
        </w:rPr>
        <w:t>s</w:t>
      </w:r>
      <w:r>
        <w:rPr>
          <w:rFonts w:ascii="Arial" w:hAnsi="Arial" w:cs="Arial"/>
          <w:szCs w:val="28"/>
        </w:rPr>
        <w:t xml:space="preserve">ebabkan sel alveolar memiliki banyak reseptor ACE2, sehingga virus ini akan menyerang alveoli </w:t>
      </w:r>
      <w:r w:rsidR="00562CB6">
        <w:rPr>
          <w:rFonts w:ascii="Arial" w:hAnsi="Arial" w:cs="Arial"/>
          <w:szCs w:val="28"/>
        </w:rPr>
        <w:t>(Nany, 2020).</w:t>
      </w:r>
    </w:p>
    <w:p w:rsidR="00D26B68" w:rsidRDefault="00D26B68" w:rsidP="00F95B0D">
      <w:pPr>
        <w:pStyle w:val="ListParagraph"/>
        <w:spacing w:after="0" w:line="360" w:lineRule="auto"/>
        <w:ind w:left="0" w:firstLine="709"/>
        <w:jc w:val="both"/>
        <w:rPr>
          <w:rFonts w:ascii="Arial" w:hAnsi="Arial" w:cs="Arial"/>
          <w:szCs w:val="28"/>
        </w:rPr>
      </w:pPr>
      <w:r w:rsidRPr="00625AD5">
        <w:rPr>
          <w:rFonts w:ascii="Arial" w:hAnsi="Arial" w:cs="Arial"/>
          <w:szCs w:val="28"/>
        </w:rPr>
        <w:t xml:space="preserve">WHO </w:t>
      </w:r>
      <w:r w:rsidRPr="00625AD5">
        <w:rPr>
          <w:rFonts w:ascii="Arial" w:hAnsi="Arial" w:cs="Arial"/>
          <w:i/>
          <w:szCs w:val="28"/>
        </w:rPr>
        <w:t xml:space="preserve">(World Health Organization) </w:t>
      </w:r>
      <w:r w:rsidRPr="00625AD5">
        <w:rPr>
          <w:rFonts w:ascii="Arial" w:hAnsi="Arial" w:cs="Arial"/>
          <w:szCs w:val="28"/>
        </w:rPr>
        <w:t xml:space="preserve">telah menyatakan Covid-19 sebagai pandemic dunia. Covid-19 masuk ke Indonesia sejak awal tahun 2020 dan angka kejadian dikonfirmasi positif terus mengalami kenaikan hingga saat ini.antisipasi yang dilakukan Indonesia dengan menerbitkan berbagai kebijakan dalam pengendalian dan pencegahan virus corona. Kebijakan tersebut harus didukung </w:t>
      </w:r>
      <w:r w:rsidRPr="00625AD5">
        <w:rPr>
          <w:rFonts w:ascii="Arial" w:hAnsi="Arial" w:cs="Arial"/>
          <w:szCs w:val="28"/>
        </w:rPr>
        <w:lastRenderedPageBreak/>
        <w:t xml:space="preserve">dengan kesadaran masyarakat serta sistem kesehatan yang baik. Tindakan pencegahan yang dapat dilakukan oleh masyarakat sekitar lingkungannya melalui jaga jarak, menggunakan masker saat keluar rumah dan komunikasi, serta selalu menjaga kebersihan tangan dan badan </w:t>
      </w:r>
      <w:sdt>
        <w:sdtPr>
          <w:rPr>
            <w:rFonts w:ascii="Arial" w:hAnsi="Arial" w:cs="Arial"/>
            <w:szCs w:val="28"/>
          </w:rPr>
          <w:id w:val="2058435989"/>
          <w:citation/>
        </w:sdtPr>
        <w:sdtEndPr/>
        <w:sdtContent>
          <w:r>
            <w:rPr>
              <w:rFonts w:ascii="Arial" w:hAnsi="Arial" w:cs="Arial"/>
              <w:szCs w:val="28"/>
            </w:rPr>
            <w:fldChar w:fldCharType="begin"/>
          </w:r>
          <w:r>
            <w:rPr>
              <w:rFonts w:ascii="Arial" w:hAnsi="Arial" w:cs="Arial"/>
              <w:szCs w:val="28"/>
            </w:rPr>
            <w:instrText xml:space="preserve"> CITATION Dwi212 \l 1033 </w:instrText>
          </w:r>
          <w:r>
            <w:rPr>
              <w:rFonts w:ascii="Arial" w:hAnsi="Arial" w:cs="Arial"/>
              <w:szCs w:val="28"/>
            </w:rPr>
            <w:fldChar w:fldCharType="separate"/>
          </w:r>
          <w:r w:rsidRPr="00625AD5">
            <w:rPr>
              <w:rFonts w:ascii="Arial" w:hAnsi="Arial" w:cs="Arial"/>
              <w:noProof/>
              <w:szCs w:val="28"/>
            </w:rPr>
            <w:t>(Cahyaningtyas, 2021)</w:t>
          </w:r>
          <w:r>
            <w:rPr>
              <w:rFonts w:ascii="Arial" w:hAnsi="Arial" w:cs="Arial"/>
              <w:szCs w:val="28"/>
            </w:rPr>
            <w:fldChar w:fldCharType="end"/>
          </w:r>
        </w:sdtContent>
      </w:sdt>
      <w:r>
        <w:rPr>
          <w:rFonts w:ascii="Arial" w:hAnsi="Arial" w:cs="Arial"/>
          <w:szCs w:val="28"/>
        </w:rPr>
        <w:t>.</w:t>
      </w:r>
    </w:p>
    <w:p w:rsidR="00D26B68" w:rsidRDefault="00D26B68" w:rsidP="00F95B0D">
      <w:pPr>
        <w:pStyle w:val="ListParagraph"/>
        <w:spacing w:after="0" w:line="360" w:lineRule="auto"/>
        <w:ind w:left="0" w:firstLine="709"/>
        <w:jc w:val="both"/>
        <w:rPr>
          <w:rFonts w:ascii="Arial" w:hAnsi="Arial" w:cs="Arial"/>
          <w:szCs w:val="28"/>
        </w:rPr>
      </w:pPr>
      <w:r>
        <w:rPr>
          <w:rFonts w:ascii="Arial" w:hAnsi="Arial" w:cs="Arial"/>
          <w:szCs w:val="28"/>
        </w:rPr>
        <w:t>Dalam rangka memutus penularan Covid-19 pemerintah Indonesia juga akan melakukan vaksinasi kepada penduduk Indonesia. Pemerintah disebut telah membuat peta jalan untuk vaksinasi Covid-19 di Indonesia. Menteri Kesehatan Budi Gunadi Sadikin, menyebutkan bahwa rencana vaksinasi di Indonesia akan dilakukan dalam dua periode. Hal tersebut sudah dikonsultasikan kepada I</w:t>
      </w:r>
      <w:r w:rsidRPr="003177C3">
        <w:rPr>
          <w:rFonts w:ascii="Arial" w:hAnsi="Arial" w:cs="Arial"/>
          <w:i/>
          <w:szCs w:val="28"/>
        </w:rPr>
        <w:t xml:space="preserve">ndonesian Technical Advisory Group on Immunization </w:t>
      </w:r>
      <w:r>
        <w:rPr>
          <w:rFonts w:ascii="Arial" w:hAnsi="Arial" w:cs="Arial"/>
          <w:szCs w:val="28"/>
        </w:rPr>
        <w:t xml:space="preserve">(ITAGI) yang bertugas memberikan nasehat / </w:t>
      </w:r>
      <w:r w:rsidRPr="003177C3">
        <w:rPr>
          <w:rFonts w:ascii="Arial" w:hAnsi="Arial" w:cs="Arial"/>
          <w:i/>
          <w:szCs w:val="28"/>
        </w:rPr>
        <w:t>advice</w:t>
      </w:r>
      <w:r w:rsidR="00562CB6">
        <w:rPr>
          <w:rFonts w:ascii="Arial" w:hAnsi="Arial" w:cs="Arial"/>
          <w:szCs w:val="28"/>
        </w:rPr>
        <w:t xml:space="preserve"> kepada Menteri Kesehatan (Rochani, 2021).</w:t>
      </w:r>
    </w:p>
    <w:p w:rsidR="00D26B68" w:rsidRDefault="00D26B68" w:rsidP="00F95B0D">
      <w:pPr>
        <w:pStyle w:val="ListParagraph"/>
        <w:spacing w:after="0" w:line="360" w:lineRule="auto"/>
        <w:ind w:left="0" w:firstLine="709"/>
        <w:jc w:val="both"/>
        <w:rPr>
          <w:rFonts w:ascii="Arial" w:hAnsi="Arial" w:cs="Arial"/>
          <w:szCs w:val="28"/>
        </w:rPr>
      </w:pPr>
      <w:r>
        <w:rPr>
          <w:rFonts w:ascii="Arial" w:hAnsi="Arial" w:cs="Arial"/>
          <w:szCs w:val="28"/>
        </w:rPr>
        <w:t xml:space="preserve">PerMenkes No 84 Tahun 2020 pasal 9 menyatakan bahwa prioritas wilyah penerima vaksin Covid-19 sebagaimana berupa wilayah provinsi/kabupaten/kota yang memiliki jumlah kasus konfirmasi Covid-19 tinggi dan wilayah provinsi/kabupaten/kota dengan pertimbangan khusus. Wilayah provinsi/kabupaten/kota yang ditetapkan berdasarkan data kasus dalam sistem informasi  Covid-19. </w:t>
      </w:r>
    </w:p>
    <w:p w:rsidR="00D26B68" w:rsidRDefault="00D26B68" w:rsidP="00F95B0D">
      <w:pPr>
        <w:pStyle w:val="ListParagraph"/>
        <w:spacing w:after="0" w:line="360" w:lineRule="auto"/>
        <w:ind w:left="0" w:firstLine="709"/>
        <w:jc w:val="both"/>
        <w:rPr>
          <w:rFonts w:ascii="Arial" w:hAnsi="Arial" w:cs="Arial"/>
          <w:szCs w:val="28"/>
        </w:rPr>
      </w:pPr>
      <w:r>
        <w:rPr>
          <w:rFonts w:ascii="Arial" w:hAnsi="Arial" w:cs="Arial"/>
          <w:szCs w:val="28"/>
        </w:rPr>
        <w:t xml:space="preserve">Vaksinasi covid-19 Nasional, 80/100 penduduk sasaran vaksinasi sudah dapat 1 dosis (target total sasaran vaksinasi sampai tahap akhir) 208.265.720. Sasaran vaksinasi 208.265.720 (Tenaga kesehatan,lanjut usia,petugas public, masyarakat rentan dan masyarakat umum, usia 12-17 tahun, dan anak-anak). Total vaksinasi dosis 1 yaitu 197.313.563 dosis (94,74%), vaksinasi dosis 2 yaitu 161.119.107 (77,36%), dan vaksiansi dosis 3 yaitu 25.945.875 (12,46%). Cakupan vaksinasi Covid-19 dosis 1 dan 2 di Indonesia 21 Maret 2020 berdasarkan capaian yaitu 93,86% dosis 1, 75,67% dosis 2, dan 9,52% dosis 3. Vaksinasi Covid-19 di Sumatera utara 26 Maret 2022 yaitu 93,59% dosis 1 dan 76,75%  dosis 2. Capaian vaksinasi di Tapanuli Tengah Sumatera Utara yaitu 259,45. Vaksinasi kelompok usia 6-11 tahun yaitu 26.400.300, vaksinasi dosis 1 76,90% (20.303.110), dosis 2 60,46% (15.960.616), dan dosis 3 0,01 (3.332). </w:t>
      </w:r>
    </w:p>
    <w:p w:rsidR="003636BB" w:rsidRDefault="00D26B68" w:rsidP="00F95B0D">
      <w:pPr>
        <w:pStyle w:val="ListParagraph"/>
        <w:spacing w:after="0" w:line="360" w:lineRule="auto"/>
        <w:ind w:left="0" w:firstLine="709"/>
        <w:jc w:val="both"/>
        <w:rPr>
          <w:rFonts w:ascii="Arial" w:hAnsi="Arial" w:cs="Arial"/>
        </w:rPr>
      </w:pPr>
      <w:r>
        <w:rPr>
          <w:rFonts w:ascii="Arial" w:hAnsi="Arial" w:cs="Arial"/>
        </w:rPr>
        <w:t xml:space="preserve">Menurut peraturan Mentri Kesehatan Republik Indonesia (KMK) Nomor HK.01.07./MENKES/6688/2021 tentang pelaksanaan vaksin Covid-19 bagi anak usia 6 (enam) sampai dengan 11 (sebelas) tahun. Jenis vaksin yang digunakan untuk vaksinasi anak usia 6-11 tahun adalah vaksin SinoVac atau vaksin jenis lainnya yang sudah ada </w:t>
      </w:r>
      <w:r w:rsidRPr="007A0365">
        <w:rPr>
          <w:rFonts w:ascii="Arial" w:hAnsi="Arial" w:cs="Arial"/>
          <w:i/>
        </w:rPr>
        <w:t>Emergency Use Of Authorization</w:t>
      </w:r>
      <w:r>
        <w:rPr>
          <w:rFonts w:ascii="Arial" w:hAnsi="Arial" w:cs="Arial"/>
        </w:rPr>
        <w:t xml:space="preserve"> (EUA) dari BPOM. Untuk vaksin SinoVac, interval pemberian dosis 1 dan dosis 2 adalah 28 hari serta harus </w:t>
      </w:r>
      <w:r>
        <w:rPr>
          <w:rFonts w:ascii="Arial" w:hAnsi="Arial" w:cs="Arial"/>
        </w:rPr>
        <w:lastRenderedPageBreak/>
        <w:t>didahului dengan proses skrining kesehatan sesuai dengan format standar yang telah berlaku. Vaksin yang di gunakan yaitu vaksin Sinovac atau Corovac. Penyuntikan vaksin dilakukan dengan cara intramuscular atau injeksi ke dalam otot tubuh dibagian lengan atas dengan dosis 0,5 ml</w:t>
      </w:r>
      <w:sdt>
        <w:sdtPr>
          <w:rPr>
            <w:rFonts w:ascii="Arial" w:hAnsi="Arial" w:cs="Arial"/>
          </w:rPr>
          <w:id w:val="1686169332"/>
          <w:citation/>
        </w:sdtPr>
        <w:sdtEndPr/>
        <w:sdtContent>
          <w:r>
            <w:rPr>
              <w:rFonts w:ascii="Arial" w:hAnsi="Arial" w:cs="Arial"/>
            </w:rPr>
            <w:fldChar w:fldCharType="begin"/>
          </w:r>
          <w:r>
            <w:rPr>
              <w:rFonts w:ascii="Arial" w:hAnsi="Arial" w:cs="Arial"/>
            </w:rPr>
            <w:instrText xml:space="preserve"> CITATION Per21 \l 1033 </w:instrText>
          </w:r>
          <w:r>
            <w:rPr>
              <w:rFonts w:ascii="Arial" w:hAnsi="Arial" w:cs="Arial"/>
            </w:rPr>
            <w:fldChar w:fldCharType="separate"/>
          </w:r>
          <w:r>
            <w:rPr>
              <w:rFonts w:ascii="Arial" w:hAnsi="Arial" w:cs="Arial"/>
              <w:noProof/>
            </w:rPr>
            <w:t xml:space="preserve"> </w:t>
          </w:r>
          <w:r w:rsidRPr="00736DEF">
            <w:rPr>
              <w:rFonts w:ascii="Arial" w:hAnsi="Arial" w:cs="Arial"/>
              <w:noProof/>
            </w:rPr>
            <w:t>(HK.01.07./MENKES/6688/2021, 2021)</w:t>
          </w:r>
          <w:r>
            <w:rPr>
              <w:rFonts w:ascii="Arial" w:hAnsi="Arial" w:cs="Arial"/>
            </w:rPr>
            <w:fldChar w:fldCharType="end"/>
          </w:r>
        </w:sdtContent>
      </w:sdt>
      <w:r>
        <w:rPr>
          <w:rFonts w:ascii="Arial" w:hAnsi="Arial" w:cs="Arial"/>
        </w:rPr>
        <w:t>.</w:t>
      </w:r>
    </w:p>
    <w:p w:rsidR="00651B7E" w:rsidRDefault="009606DD" w:rsidP="00F95B0D">
      <w:pPr>
        <w:pStyle w:val="ListParagraph"/>
        <w:spacing w:after="0" w:line="360" w:lineRule="auto"/>
        <w:ind w:left="0" w:firstLine="709"/>
        <w:jc w:val="both"/>
        <w:rPr>
          <w:rFonts w:ascii="Arial" w:hAnsi="Arial" w:cs="Arial"/>
        </w:rPr>
      </w:pPr>
      <w:r>
        <w:rPr>
          <w:rFonts w:ascii="Arial" w:hAnsi="Arial" w:cs="Arial"/>
        </w:rPr>
        <w:t>Namun, Karena vaksin Covid-19 terlebih untuk anak SD masih tergolong baru sehingga banyak ibu-ibu yang meragukan anaknya untuk vaksin. Banyak berita hoax</w:t>
      </w:r>
      <w:r w:rsidR="00461F3E">
        <w:rPr>
          <w:rFonts w:ascii="Arial" w:hAnsi="Arial" w:cs="Arial"/>
        </w:rPr>
        <w:t xml:space="preserve"> dari sumber yang tidak bertanggungjawab</w:t>
      </w:r>
      <w:r>
        <w:rPr>
          <w:rFonts w:ascii="Arial" w:hAnsi="Arial" w:cs="Arial"/>
        </w:rPr>
        <w:t xml:space="preserve"> baik yang di dapat dari orang sekitar maupun dari sosial media tentang efek negative </w:t>
      </w:r>
      <w:r w:rsidR="00461F3E">
        <w:rPr>
          <w:rFonts w:ascii="Arial" w:hAnsi="Arial" w:cs="Arial"/>
        </w:rPr>
        <w:t>dari vaksin Covid-19 seperti kematian pada anak dan juga kelumpuhan.</w:t>
      </w:r>
      <w:r>
        <w:rPr>
          <w:rFonts w:ascii="Arial" w:hAnsi="Arial" w:cs="Arial"/>
        </w:rPr>
        <w:t xml:space="preserve"> Hal ini pun membuat para ibu khawatir anaknya </w:t>
      </w:r>
      <w:r w:rsidR="00461F3E">
        <w:rPr>
          <w:rFonts w:ascii="Arial" w:hAnsi="Arial" w:cs="Arial"/>
        </w:rPr>
        <w:t xml:space="preserve">akan mengalami efek yang sama. </w:t>
      </w:r>
    </w:p>
    <w:p w:rsidR="00651B7E" w:rsidRDefault="00651B7E" w:rsidP="00F95B0D">
      <w:pPr>
        <w:pStyle w:val="ListParagraph"/>
        <w:spacing w:after="0" w:line="360" w:lineRule="auto"/>
        <w:ind w:left="0" w:firstLine="709"/>
        <w:jc w:val="both"/>
        <w:rPr>
          <w:rFonts w:ascii="Arial" w:hAnsi="Arial" w:cs="Arial"/>
        </w:rPr>
      </w:pPr>
      <w:r>
        <w:rPr>
          <w:rFonts w:ascii="Arial" w:hAnsi="Arial" w:cs="Arial"/>
        </w:rPr>
        <w:t>Berdasarkan uraian diatas peneliti tertarik untuk melakukan survey tentang “Gambaran Pengetahuan Sikap dan Tindakan Ibu-ibu Tentang Vaksinasi Covi-19 Pada Anak SD di Lingkungan VI Gunung Payung Tapanuli Tengah”.</w:t>
      </w:r>
    </w:p>
    <w:p w:rsidR="00F95B0D" w:rsidRPr="00651B7E" w:rsidRDefault="00F95B0D" w:rsidP="00F95B0D">
      <w:pPr>
        <w:pStyle w:val="ListParagraph"/>
        <w:spacing w:after="0" w:line="360" w:lineRule="auto"/>
        <w:ind w:left="0" w:firstLine="709"/>
        <w:jc w:val="both"/>
        <w:rPr>
          <w:rFonts w:ascii="Arial" w:hAnsi="Arial" w:cs="Arial"/>
        </w:rPr>
      </w:pPr>
    </w:p>
    <w:p w:rsidR="00D26B68" w:rsidRDefault="00D26B68" w:rsidP="00F95B0D">
      <w:pPr>
        <w:pStyle w:val="Heading2"/>
        <w:numPr>
          <w:ilvl w:val="1"/>
          <w:numId w:val="1"/>
        </w:numPr>
        <w:spacing w:before="0" w:line="480" w:lineRule="auto"/>
        <w:ind w:left="709" w:hanging="709"/>
      </w:pPr>
      <w:bookmarkStart w:id="0" w:name="_Toc98257384"/>
      <w:bookmarkStart w:id="1" w:name="_Toc98259892"/>
      <w:bookmarkStart w:id="2" w:name="_Toc98262535"/>
      <w:bookmarkStart w:id="3" w:name="_Toc98263100"/>
      <w:r w:rsidRPr="00DD345A">
        <w:t>Perumusan Masalah</w:t>
      </w:r>
      <w:bookmarkEnd w:id="0"/>
      <w:bookmarkEnd w:id="1"/>
      <w:bookmarkEnd w:id="2"/>
      <w:bookmarkEnd w:id="3"/>
    </w:p>
    <w:p w:rsidR="00D26B68" w:rsidRDefault="00D26B68" w:rsidP="00D26B68">
      <w:pPr>
        <w:pStyle w:val="ListParagraph"/>
        <w:numPr>
          <w:ilvl w:val="0"/>
          <w:numId w:val="2"/>
        </w:numPr>
        <w:spacing w:line="360" w:lineRule="auto"/>
        <w:ind w:left="360"/>
        <w:jc w:val="both"/>
        <w:rPr>
          <w:rFonts w:ascii="Arial" w:hAnsi="Arial" w:cs="Arial"/>
        </w:rPr>
      </w:pPr>
      <w:r>
        <w:rPr>
          <w:rFonts w:ascii="Arial" w:hAnsi="Arial" w:cs="Arial"/>
        </w:rPr>
        <w:t xml:space="preserve">Bagaimanakah gambaran Pengetahuan ibu-ibu tentang pemberian vaksin COVID-19 </w:t>
      </w:r>
      <w:r w:rsidR="003636BB">
        <w:rPr>
          <w:rFonts w:ascii="Arial" w:hAnsi="Arial" w:cs="Arial"/>
        </w:rPr>
        <w:t xml:space="preserve">pada anak SD </w:t>
      </w:r>
      <w:r>
        <w:rPr>
          <w:rFonts w:ascii="Arial" w:hAnsi="Arial" w:cs="Arial"/>
        </w:rPr>
        <w:t>di Lingkungan VI Gunung Payung Tapanuli Tengah?</w:t>
      </w:r>
    </w:p>
    <w:p w:rsidR="00D26B68" w:rsidRPr="0042225E" w:rsidRDefault="00D26B68" w:rsidP="00D26B68">
      <w:pPr>
        <w:pStyle w:val="ListParagraph"/>
        <w:numPr>
          <w:ilvl w:val="0"/>
          <w:numId w:val="2"/>
        </w:numPr>
        <w:spacing w:line="360" w:lineRule="auto"/>
        <w:ind w:left="360"/>
        <w:jc w:val="both"/>
        <w:rPr>
          <w:rFonts w:ascii="Arial" w:hAnsi="Arial" w:cs="Arial"/>
        </w:rPr>
      </w:pPr>
      <w:r w:rsidRPr="0042225E">
        <w:rPr>
          <w:rFonts w:ascii="Arial" w:hAnsi="Arial" w:cs="Arial"/>
        </w:rPr>
        <w:t xml:space="preserve">Bagaimana gambaran sikap ibu-ibu tentang pemberian vaksin COVID-19 </w:t>
      </w:r>
      <w:r w:rsidR="003636BB">
        <w:rPr>
          <w:rFonts w:ascii="Arial" w:hAnsi="Arial" w:cs="Arial"/>
        </w:rPr>
        <w:t xml:space="preserve">pada anak SD </w:t>
      </w:r>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D26B68" w:rsidRPr="0042225E" w:rsidRDefault="00D26B68" w:rsidP="00D26B68">
      <w:pPr>
        <w:pStyle w:val="ListParagraph"/>
        <w:numPr>
          <w:ilvl w:val="0"/>
          <w:numId w:val="2"/>
        </w:numPr>
        <w:spacing w:line="360" w:lineRule="auto"/>
        <w:ind w:left="360"/>
        <w:jc w:val="both"/>
        <w:rPr>
          <w:rFonts w:ascii="Arial" w:hAnsi="Arial" w:cs="Arial"/>
        </w:rPr>
      </w:pPr>
      <w:r w:rsidRPr="0042225E">
        <w:rPr>
          <w:rFonts w:ascii="Arial" w:hAnsi="Arial" w:cs="Arial"/>
        </w:rPr>
        <w:t xml:space="preserve">Bagaimana gambaran tindakan ibu-ibu </w:t>
      </w:r>
      <w:r w:rsidR="003636BB">
        <w:rPr>
          <w:rFonts w:ascii="Arial" w:hAnsi="Arial" w:cs="Arial"/>
        </w:rPr>
        <w:t xml:space="preserve">tentang pemberian vaksin pada anak SD </w:t>
      </w:r>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D26B68" w:rsidRDefault="00D26B68" w:rsidP="00F95B0D">
      <w:pPr>
        <w:pStyle w:val="Heading2"/>
        <w:numPr>
          <w:ilvl w:val="1"/>
          <w:numId w:val="1"/>
        </w:numPr>
        <w:spacing w:before="0" w:line="480" w:lineRule="auto"/>
        <w:ind w:left="709" w:hanging="709"/>
      </w:pPr>
      <w:bookmarkStart w:id="4" w:name="_Toc98257385"/>
      <w:bookmarkStart w:id="5" w:name="_Toc98259893"/>
      <w:bookmarkStart w:id="6" w:name="_Toc98262536"/>
      <w:bookmarkStart w:id="7" w:name="_Toc98263101"/>
      <w:r w:rsidRPr="00D70B0E">
        <w:t>Tujuan Penelitian</w:t>
      </w:r>
      <w:bookmarkEnd w:id="4"/>
      <w:bookmarkEnd w:id="5"/>
      <w:bookmarkEnd w:id="6"/>
      <w:bookmarkEnd w:id="7"/>
    </w:p>
    <w:p w:rsidR="00D26B68" w:rsidRPr="007A4398" w:rsidRDefault="00D26B68" w:rsidP="00F95B0D">
      <w:pPr>
        <w:pStyle w:val="Heading3"/>
        <w:numPr>
          <w:ilvl w:val="2"/>
          <w:numId w:val="1"/>
        </w:numPr>
        <w:spacing w:before="0" w:line="480" w:lineRule="auto"/>
        <w:rPr>
          <w:rFonts w:ascii="Arial" w:hAnsi="Arial" w:cs="Arial"/>
          <w:color w:val="auto"/>
          <w:sz w:val="24"/>
        </w:rPr>
      </w:pPr>
      <w:bookmarkStart w:id="8" w:name="_Toc98259894"/>
      <w:bookmarkStart w:id="9" w:name="_Toc98262537"/>
      <w:bookmarkStart w:id="10" w:name="_Toc98263102"/>
      <w:r w:rsidRPr="007A4398">
        <w:rPr>
          <w:rFonts w:ascii="Arial" w:hAnsi="Arial" w:cs="Arial"/>
          <w:color w:val="auto"/>
          <w:sz w:val="24"/>
        </w:rPr>
        <w:t>Tujuan Umum</w:t>
      </w:r>
      <w:bookmarkEnd w:id="8"/>
      <w:bookmarkEnd w:id="9"/>
      <w:bookmarkEnd w:id="10"/>
    </w:p>
    <w:p w:rsidR="00D26B68" w:rsidRDefault="00D26B68" w:rsidP="00F95B0D">
      <w:pPr>
        <w:pStyle w:val="ListParagraph"/>
        <w:spacing w:after="0" w:line="360" w:lineRule="auto"/>
        <w:ind w:left="0" w:firstLine="720"/>
        <w:jc w:val="both"/>
        <w:rPr>
          <w:rFonts w:ascii="Arial" w:hAnsi="Arial" w:cs="Arial"/>
        </w:rPr>
      </w:pPr>
      <w:r>
        <w:rPr>
          <w:rFonts w:ascii="Arial" w:hAnsi="Arial" w:cs="Arial"/>
        </w:rPr>
        <w:t xml:space="preserve">Untuk mengetahui gambaran perilaku ibu-ibu </w:t>
      </w:r>
      <w:r w:rsidR="009606DD">
        <w:rPr>
          <w:rFonts w:ascii="Arial" w:hAnsi="Arial" w:cs="Arial"/>
        </w:rPr>
        <w:t>tentang vaksinasi anak SD</w:t>
      </w:r>
      <w:r>
        <w:rPr>
          <w:rFonts w:ascii="Arial" w:hAnsi="Arial" w:cs="Arial"/>
        </w:rPr>
        <w:t xml:space="preserve"> </w:t>
      </w:r>
      <w:bookmarkStart w:id="11" w:name="_Toc98257387"/>
      <w:bookmarkStart w:id="12" w:name="_Toc98259895"/>
      <w:bookmarkStart w:id="13" w:name="_Toc98262538"/>
      <w:bookmarkStart w:id="14" w:name="_Toc98263103"/>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F95B0D" w:rsidRDefault="00F95B0D" w:rsidP="00F95B0D">
      <w:pPr>
        <w:pStyle w:val="ListParagraph"/>
        <w:spacing w:after="0" w:line="360" w:lineRule="auto"/>
        <w:ind w:left="0" w:firstLine="720"/>
        <w:jc w:val="both"/>
        <w:rPr>
          <w:rFonts w:ascii="Arial" w:hAnsi="Arial" w:cs="Arial"/>
        </w:rPr>
      </w:pPr>
    </w:p>
    <w:p w:rsidR="00D26B68" w:rsidRPr="0042225E" w:rsidRDefault="00D26B68" w:rsidP="00F95B0D">
      <w:pPr>
        <w:spacing w:after="0" w:line="480" w:lineRule="auto"/>
        <w:jc w:val="both"/>
        <w:rPr>
          <w:rFonts w:ascii="Arial" w:hAnsi="Arial" w:cs="Arial"/>
          <w:b/>
          <w:sz w:val="24"/>
        </w:rPr>
      </w:pPr>
      <w:r w:rsidRPr="0042225E">
        <w:rPr>
          <w:rFonts w:ascii="Arial" w:hAnsi="Arial" w:cs="Arial"/>
          <w:b/>
          <w:sz w:val="24"/>
        </w:rPr>
        <w:t>13.2    Tujuan Khusus</w:t>
      </w:r>
      <w:bookmarkEnd w:id="11"/>
      <w:bookmarkEnd w:id="12"/>
      <w:bookmarkEnd w:id="13"/>
      <w:bookmarkEnd w:id="14"/>
    </w:p>
    <w:p w:rsidR="00D26B68" w:rsidRDefault="00D26B68" w:rsidP="00D26B68">
      <w:pPr>
        <w:pStyle w:val="ListParagraph"/>
        <w:numPr>
          <w:ilvl w:val="0"/>
          <w:numId w:val="4"/>
        </w:numPr>
        <w:spacing w:line="360" w:lineRule="auto"/>
        <w:ind w:left="360"/>
        <w:jc w:val="both"/>
        <w:rPr>
          <w:rFonts w:ascii="Arial" w:hAnsi="Arial" w:cs="Arial"/>
        </w:rPr>
      </w:pPr>
      <w:r w:rsidRPr="0042225E">
        <w:rPr>
          <w:rFonts w:ascii="Arial" w:hAnsi="Arial" w:cs="Arial"/>
        </w:rPr>
        <w:t xml:space="preserve">Untuk mengetahui pengetahuan ibu-ibu tentang vaksinasi </w:t>
      </w:r>
      <w:r w:rsidR="009606DD">
        <w:rPr>
          <w:rFonts w:ascii="Arial" w:hAnsi="Arial" w:cs="Arial"/>
        </w:rPr>
        <w:t xml:space="preserve">Covid-19 pada anak SD </w:t>
      </w:r>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D26B68" w:rsidRDefault="00D26B68" w:rsidP="005C011D">
      <w:pPr>
        <w:pStyle w:val="ListParagraph"/>
        <w:numPr>
          <w:ilvl w:val="0"/>
          <w:numId w:val="4"/>
        </w:numPr>
        <w:spacing w:after="0" w:line="360" w:lineRule="auto"/>
        <w:ind w:left="360"/>
        <w:jc w:val="both"/>
        <w:rPr>
          <w:rFonts w:ascii="Arial" w:hAnsi="Arial" w:cs="Arial"/>
        </w:rPr>
      </w:pPr>
      <w:r w:rsidRPr="0042225E">
        <w:rPr>
          <w:rFonts w:ascii="Arial" w:hAnsi="Arial" w:cs="Arial"/>
        </w:rPr>
        <w:t>Untuk mengetahui sikap ibu-ibu tentang vaksinasi</w:t>
      </w:r>
      <w:r w:rsidR="009606DD">
        <w:rPr>
          <w:rFonts w:ascii="Arial" w:hAnsi="Arial" w:cs="Arial"/>
        </w:rPr>
        <w:t xml:space="preserve"> Covid-19 pada </w:t>
      </w:r>
      <w:r w:rsidRPr="0042225E">
        <w:rPr>
          <w:rFonts w:ascii="Arial" w:hAnsi="Arial" w:cs="Arial"/>
        </w:rPr>
        <w:t xml:space="preserve"> anak </w:t>
      </w:r>
      <w:r w:rsidR="009606DD">
        <w:rPr>
          <w:rFonts w:ascii="Arial" w:hAnsi="Arial" w:cs="Arial"/>
        </w:rPr>
        <w:t xml:space="preserve">SD </w:t>
      </w:r>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D26B68" w:rsidRDefault="00D26B68" w:rsidP="005C011D">
      <w:pPr>
        <w:pStyle w:val="ListParagraph"/>
        <w:numPr>
          <w:ilvl w:val="0"/>
          <w:numId w:val="4"/>
        </w:numPr>
        <w:spacing w:after="0" w:line="360" w:lineRule="auto"/>
        <w:ind w:left="360"/>
        <w:jc w:val="both"/>
        <w:rPr>
          <w:rFonts w:ascii="Arial" w:hAnsi="Arial" w:cs="Arial"/>
        </w:rPr>
      </w:pPr>
      <w:r w:rsidRPr="0042225E">
        <w:rPr>
          <w:rFonts w:ascii="Arial" w:hAnsi="Arial" w:cs="Arial"/>
        </w:rPr>
        <w:lastRenderedPageBreak/>
        <w:t>Untuk mengetahui tindakan ibu-ibu tentang vaksinasi</w:t>
      </w:r>
      <w:r w:rsidR="009606DD">
        <w:rPr>
          <w:rFonts w:ascii="Arial" w:hAnsi="Arial" w:cs="Arial"/>
        </w:rPr>
        <w:t xml:space="preserve"> Covid-19</w:t>
      </w:r>
      <w:r w:rsidRPr="0042225E">
        <w:rPr>
          <w:rFonts w:ascii="Arial" w:hAnsi="Arial" w:cs="Arial"/>
        </w:rPr>
        <w:t xml:space="preserve"> </w:t>
      </w:r>
      <w:r w:rsidR="009606DD">
        <w:rPr>
          <w:rFonts w:ascii="Arial" w:hAnsi="Arial" w:cs="Arial"/>
        </w:rPr>
        <w:t xml:space="preserve">pada SD </w:t>
      </w:r>
      <w:r>
        <w:rPr>
          <w:rFonts w:ascii="Arial" w:hAnsi="Arial" w:cs="Arial"/>
        </w:rPr>
        <w:t>di Lingkungan VI Gunung Payung</w:t>
      </w:r>
      <w:r w:rsidRPr="0042225E">
        <w:rPr>
          <w:rFonts w:ascii="Arial" w:hAnsi="Arial" w:cs="Arial"/>
        </w:rPr>
        <w:t xml:space="preserve"> </w:t>
      </w:r>
      <w:r>
        <w:rPr>
          <w:rFonts w:ascii="Arial" w:hAnsi="Arial" w:cs="Arial"/>
        </w:rPr>
        <w:t>Tapanuli Tengah?</w:t>
      </w:r>
    </w:p>
    <w:p w:rsidR="005C011D" w:rsidRPr="0042225E" w:rsidRDefault="005C011D" w:rsidP="005C011D">
      <w:pPr>
        <w:pStyle w:val="ListParagraph"/>
        <w:spacing w:after="0" w:line="360" w:lineRule="auto"/>
        <w:ind w:left="360"/>
        <w:jc w:val="both"/>
        <w:rPr>
          <w:rFonts w:ascii="Arial" w:hAnsi="Arial" w:cs="Arial"/>
        </w:rPr>
      </w:pPr>
    </w:p>
    <w:p w:rsidR="00D26B68" w:rsidRPr="00A57D63" w:rsidRDefault="00D26B68" w:rsidP="005C011D">
      <w:pPr>
        <w:pStyle w:val="ListParagraph"/>
        <w:numPr>
          <w:ilvl w:val="1"/>
          <w:numId w:val="1"/>
        </w:numPr>
        <w:spacing w:after="0" w:line="480" w:lineRule="auto"/>
        <w:ind w:left="709" w:hanging="709"/>
        <w:jc w:val="both"/>
        <w:rPr>
          <w:rFonts w:ascii="Arial" w:hAnsi="Arial" w:cs="Arial"/>
          <w:b/>
          <w:sz w:val="24"/>
        </w:rPr>
      </w:pPr>
      <w:r w:rsidRPr="00A57D63">
        <w:rPr>
          <w:rFonts w:ascii="Arial" w:hAnsi="Arial" w:cs="Arial"/>
          <w:b/>
          <w:sz w:val="24"/>
        </w:rPr>
        <w:t>Manfaat Penelitian</w:t>
      </w:r>
    </w:p>
    <w:p w:rsidR="00D26B68" w:rsidRDefault="00D26B68" w:rsidP="00CC29DD">
      <w:pPr>
        <w:pStyle w:val="ListParagraph"/>
        <w:numPr>
          <w:ilvl w:val="1"/>
          <w:numId w:val="4"/>
        </w:numPr>
        <w:spacing w:after="0" w:line="360" w:lineRule="auto"/>
        <w:ind w:left="360"/>
        <w:jc w:val="both"/>
        <w:rPr>
          <w:rFonts w:ascii="Arial" w:hAnsi="Arial" w:cs="Arial"/>
        </w:rPr>
      </w:pPr>
      <w:r w:rsidRPr="00A57D63">
        <w:rPr>
          <w:rFonts w:ascii="Arial" w:hAnsi="Arial" w:cs="Arial"/>
        </w:rPr>
        <w:t xml:space="preserve">Penelitian ini diharapkan dapat memberikan informasi bagi perangkat daerah bagaimana gambaran perilaku ibu-ibu </w:t>
      </w:r>
      <w:r>
        <w:rPr>
          <w:rFonts w:ascii="Arial" w:hAnsi="Arial" w:cs="Arial"/>
        </w:rPr>
        <w:t>tentang vaksinasi</w:t>
      </w:r>
      <w:r w:rsidR="009606DD">
        <w:rPr>
          <w:rFonts w:ascii="Arial" w:hAnsi="Arial" w:cs="Arial"/>
        </w:rPr>
        <w:t xml:space="preserve"> Covid-19 pada </w:t>
      </w:r>
      <w:r>
        <w:rPr>
          <w:rFonts w:ascii="Arial" w:hAnsi="Arial" w:cs="Arial"/>
        </w:rPr>
        <w:t xml:space="preserve"> anak </w:t>
      </w:r>
      <w:r w:rsidR="009606DD">
        <w:rPr>
          <w:rFonts w:ascii="Arial" w:hAnsi="Arial" w:cs="Arial"/>
        </w:rPr>
        <w:t xml:space="preserve">SD </w:t>
      </w:r>
      <w:r w:rsidRPr="00A57D63">
        <w:rPr>
          <w:rFonts w:ascii="Arial" w:hAnsi="Arial" w:cs="Arial"/>
        </w:rPr>
        <w:t>di Kecamatan Lumut Tapanuli Tengah.</w:t>
      </w:r>
    </w:p>
    <w:p w:rsidR="00D26B68" w:rsidRPr="00DE71E7" w:rsidRDefault="00D26B68" w:rsidP="00CC29DD">
      <w:pPr>
        <w:pStyle w:val="ListParagraph"/>
        <w:numPr>
          <w:ilvl w:val="1"/>
          <w:numId w:val="4"/>
        </w:numPr>
        <w:spacing w:after="0" w:line="360" w:lineRule="auto"/>
        <w:ind w:left="360"/>
        <w:jc w:val="both"/>
        <w:rPr>
          <w:rFonts w:ascii="Arial" w:hAnsi="Arial" w:cs="Arial"/>
        </w:rPr>
      </w:pPr>
      <w:r>
        <w:rPr>
          <w:rFonts w:ascii="Arial" w:hAnsi="Arial" w:cs="Arial"/>
        </w:rPr>
        <w:t>Sebagai bahan referensi untuk peneliti selanjutnya.</w:t>
      </w:r>
    </w:p>
    <w:p w:rsidR="00D26B68" w:rsidRDefault="00D26B68" w:rsidP="00D26B68">
      <w:pPr>
        <w:spacing w:line="360" w:lineRule="auto"/>
        <w:jc w:val="both"/>
        <w:rPr>
          <w:rFonts w:ascii="Arial" w:hAnsi="Arial" w:cs="Arial"/>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D26B68" w:rsidRDefault="00D26B68" w:rsidP="00D26B68">
      <w:pPr>
        <w:spacing w:after="0" w:line="360" w:lineRule="auto"/>
        <w:jc w:val="center"/>
        <w:rPr>
          <w:rFonts w:ascii="Arial" w:hAnsi="Arial" w:cs="Arial"/>
          <w:b/>
          <w:sz w:val="24"/>
          <w:szCs w:val="28"/>
        </w:rPr>
      </w:pPr>
    </w:p>
    <w:p w:rsidR="00B05D6C" w:rsidRDefault="00B05D6C" w:rsidP="00D26B68">
      <w:pPr>
        <w:spacing w:after="0" w:line="360" w:lineRule="auto"/>
        <w:jc w:val="center"/>
        <w:rPr>
          <w:rFonts w:ascii="Arial" w:hAnsi="Arial" w:cs="Arial"/>
          <w:b/>
          <w:sz w:val="24"/>
          <w:szCs w:val="28"/>
        </w:rPr>
      </w:pPr>
    </w:p>
    <w:p w:rsidR="00B05D6C" w:rsidRDefault="00B05D6C" w:rsidP="00D26B68">
      <w:pPr>
        <w:spacing w:after="0" w:line="360" w:lineRule="auto"/>
        <w:jc w:val="center"/>
        <w:rPr>
          <w:rFonts w:ascii="Arial" w:hAnsi="Arial" w:cs="Arial"/>
          <w:b/>
          <w:sz w:val="24"/>
          <w:szCs w:val="28"/>
        </w:rPr>
      </w:pPr>
    </w:p>
    <w:p w:rsidR="00B05D6C" w:rsidRDefault="00B05D6C" w:rsidP="00D26B68">
      <w:pPr>
        <w:spacing w:after="0" w:line="360" w:lineRule="auto"/>
        <w:jc w:val="center"/>
        <w:rPr>
          <w:rFonts w:ascii="Arial" w:hAnsi="Arial" w:cs="Arial"/>
          <w:b/>
          <w:sz w:val="24"/>
          <w:szCs w:val="28"/>
        </w:rPr>
      </w:pPr>
    </w:p>
    <w:p w:rsidR="00B05D6C" w:rsidRDefault="00B05D6C" w:rsidP="00D26B68">
      <w:pPr>
        <w:spacing w:after="0" w:line="360" w:lineRule="auto"/>
        <w:jc w:val="center"/>
        <w:rPr>
          <w:rFonts w:ascii="Arial" w:hAnsi="Arial" w:cs="Arial"/>
          <w:b/>
          <w:sz w:val="24"/>
          <w:szCs w:val="28"/>
        </w:rPr>
      </w:pPr>
    </w:p>
    <w:p w:rsidR="00B05D6C" w:rsidRDefault="00B05D6C" w:rsidP="00D26B68">
      <w:pPr>
        <w:spacing w:after="0" w:line="360" w:lineRule="auto"/>
        <w:jc w:val="center"/>
        <w:rPr>
          <w:rFonts w:ascii="Arial" w:hAnsi="Arial" w:cs="Arial"/>
          <w:b/>
          <w:sz w:val="24"/>
          <w:szCs w:val="28"/>
        </w:rPr>
      </w:pPr>
    </w:p>
    <w:p w:rsidR="00A77D45" w:rsidRDefault="00A77D45">
      <w:pPr>
        <w:rPr>
          <w:rFonts w:ascii="Arial" w:hAnsi="Arial" w:cs="Arial"/>
          <w:b/>
          <w:sz w:val="24"/>
          <w:szCs w:val="28"/>
        </w:rPr>
      </w:pPr>
      <w:r>
        <w:rPr>
          <w:rFonts w:ascii="Arial" w:hAnsi="Arial" w:cs="Arial"/>
          <w:b/>
          <w:sz w:val="24"/>
          <w:szCs w:val="28"/>
        </w:rPr>
        <w:br w:type="page"/>
      </w:r>
    </w:p>
    <w:p w:rsidR="00D26B68" w:rsidRPr="001D0281" w:rsidRDefault="00D26B68" w:rsidP="00D26B68">
      <w:pPr>
        <w:spacing w:after="0" w:line="360" w:lineRule="auto"/>
        <w:jc w:val="center"/>
        <w:rPr>
          <w:rFonts w:ascii="Arial" w:hAnsi="Arial" w:cs="Arial"/>
          <w:b/>
          <w:sz w:val="24"/>
          <w:szCs w:val="28"/>
        </w:rPr>
      </w:pPr>
      <w:r w:rsidRPr="001D0281">
        <w:rPr>
          <w:rFonts w:ascii="Arial" w:hAnsi="Arial" w:cs="Arial"/>
          <w:b/>
          <w:sz w:val="24"/>
          <w:szCs w:val="28"/>
        </w:rPr>
        <w:t>BAB II</w:t>
      </w:r>
    </w:p>
    <w:p w:rsidR="00D26B68" w:rsidRDefault="00D26B68" w:rsidP="00D26B68">
      <w:pPr>
        <w:spacing w:after="0" w:line="360" w:lineRule="auto"/>
        <w:jc w:val="center"/>
        <w:rPr>
          <w:rFonts w:ascii="Arial" w:hAnsi="Arial" w:cs="Arial"/>
          <w:b/>
          <w:sz w:val="24"/>
          <w:szCs w:val="28"/>
        </w:rPr>
      </w:pPr>
      <w:r w:rsidRPr="001D0281">
        <w:rPr>
          <w:rFonts w:ascii="Arial" w:hAnsi="Arial" w:cs="Arial"/>
          <w:b/>
          <w:sz w:val="24"/>
          <w:szCs w:val="28"/>
        </w:rPr>
        <w:t>TINJAUAN PUSTAKA</w:t>
      </w:r>
    </w:p>
    <w:p w:rsidR="00E724A0" w:rsidRDefault="00D26B68" w:rsidP="00E724A0">
      <w:pPr>
        <w:pStyle w:val="Heading2"/>
        <w:numPr>
          <w:ilvl w:val="1"/>
          <w:numId w:val="5"/>
        </w:numPr>
        <w:spacing w:line="480" w:lineRule="auto"/>
        <w:ind w:left="709" w:hanging="709"/>
        <w:rPr>
          <w:rFonts w:cs="Arial"/>
          <w:szCs w:val="24"/>
        </w:rPr>
      </w:pPr>
      <w:bookmarkStart w:id="15" w:name="_Toc98259897"/>
      <w:bookmarkStart w:id="16" w:name="_Toc98262540"/>
      <w:bookmarkStart w:id="17" w:name="_Toc98263105"/>
      <w:r w:rsidRPr="00644ADF">
        <w:rPr>
          <w:rFonts w:cs="Arial"/>
          <w:szCs w:val="24"/>
        </w:rPr>
        <w:lastRenderedPageBreak/>
        <w:t>Pe</w:t>
      </w:r>
      <w:bookmarkEnd w:id="15"/>
      <w:bookmarkEnd w:id="16"/>
      <w:bookmarkEnd w:id="17"/>
      <w:r w:rsidR="00E724A0">
        <w:rPr>
          <w:rFonts w:cs="Arial"/>
          <w:szCs w:val="24"/>
        </w:rPr>
        <w:t>rilaku</w:t>
      </w:r>
    </w:p>
    <w:p w:rsidR="00E724A0" w:rsidRDefault="00E724A0" w:rsidP="00E724A0">
      <w:pPr>
        <w:pStyle w:val="ListParagraph"/>
        <w:numPr>
          <w:ilvl w:val="2"/>
          <w:numId w:val="5"/>
        </w:numPr>
        <w:spacing w:line="480" w:lineRule="auto"/>
        <w:rPr>
          <w:rFonts w:ascii="Arial" w:hAnsi="Arial" w:cs="Arial"/>
          <w:b/>
          <w:sz w:val="24"/>
        </w:rPr>
      </w:pPr>
      <w:r w:rsidRPr="00E724A0">
        <w:rPr>
          <w:rFonts w:ascii="Arial" w:hAnsi="Arial" w:cs="Arial"/>
          <w:b/>
          <w:sz w:val="24"/>
        </w:rPr>
        <w:t>Definisi Perilaku</w:t>
      </w:r>
    </w:p>
    <w:p w:rsidR="00577FBF" w:rsidRDefault="00E724A0" w:rsidP="00577FBF">
      <w:pPr>
        <w:pStyle w:val="ListParagraph"/>
        <w:spacing w:line="360" w:lineRule="auto"/>
        <w:ind w:left="0" w:firstLine="720"/>
        <w:jc w:val="both"/>
        <w:rPr>
          <w:rFonts w:ascii="Arial" w:hAnsi="Arial" w:cs="Arial"/>
        </w:rPr>
      </w:pPr>
      <w:r>
        <w:rPr>
          <w:rFonts w:ascii="Arial" w:hAnsi="Arial" w:cs="Arial"/>
        </w:rPr>
        <w:t>Perilaku merupakan</w:t>
      </w:r>
      <w:r w:rsidR="00077CBC">
        <w:rPr>
          <w:rFonts w:ascii="Arial" w:hAnsi="Arial" w:cs="Arial"/>
        </w:rPr>
        <w:t xml:space="preserve"> suatu kegiatan atau aktivitas organisme (makhluk hidup) yang bersangkutan. Jadi, perilaku manusia pada hakikatnya adalah tindakan atau aktivitas dari manusia itu sendiri yang mempunyai bentangan yang sangat luas (Soe</w:t>
      </w:r>
      <w:r w:rsidR="00282394">
        <w:rPr>
          <w:rFonts w:ascii="Arial" w:hAnsi="Arial" w:cs="Arial"/>
        </w:rPr>
        <w:t>kidjo Notoatmodjo, 2012). Perilaku merupakan respon atau reaksi seseorang terhadap stimulus atau rangsangan dari luar.</w:t>
      </w:r>
    </w:p>
    <w:p w:rsidR="005C011D" w:rsidRPr="00577FBF" w:rsidRDefault="005C011D" w:rsidP="00577FBF">
      <w:pPr>
        <w:pStyle w:val="ListParagraph"/>
        <w:spacing w:line="360" w:lineRule="auto"/>
        <w:ind w:left="0" w:firstLine="720"/>
        <w:jc w:val="both"/>
        <w:rPr>
          <w:rFonts w:ascii="Arial" w:hAnsi="Arial" w:cs="Arial"/>
        </w:rPr>
      </w:pPr>
    </w:p>
    <w:p w:rsidR="00E724A0" w:rsidRDefault="00E724A0" w:rsidP="00926F2C">
      <w:pPr>
        <w:pStyle w:val="ListParagraph"/>
        <w:numPr>
          <w:ilvl w:val="2"/>
          <w:numId w:val="5"/>
        </w:numPr>
        <w:spacing w:after="0" w:line="480" w:lineRule="auto"/>
        <w:rPr>
          <w:rFonts w:ascii="Arial" w:hAnsi="Arial" w:cs="Arial"/>
          <w:b/>
          <w:sz w:val="24"/>
        </w:rPr>
      </w:pPr>
      <w:r>
        <w:rPr>
          <w:rFonts w:ascii="Arial" w:hAnsi="Arial" w:cs="Arial"/>
          <w:b/>
          <w:sz w:val="24"/>
        </w:rPr>
        <w:t>Bentuk Perilaku</w:t>
      </w:r>
    </w:p>
    <w:p w:rsidR="005B48F3" w:rsidRDefault="005B48F3" w:rsidP="005B48F3">
      <w:pPr>
        <w:pStyle w:val="ListParagraph"/>
        <w:spacing w:line="360" w:lineRule="auto"/>
        <w:rPr>
          <w:rFonts w:ascii="Arial" w:hAnsi="Arial" w:cs="Arial"/>
        </w:rPr>
      </w:pPr>
      <w:r>
        <w:rPr>
          <w:rFonts w:ascii="Arial" w:hAnsi="Arial" w:cs="Arial"/>
        </w:rPr>
        <w:t>Skiner membagi perilaku menjadi 2 kelompok yaitu:</w:t>
      </w:r>
    </w:p>
    <w:p w:rsidR="005B48F3" w:rsidRDefault="005B48F3" w:rsidP="00BB1456">
      <w:pPr>
        <w:pStyle w:val="ListParagraph"/>
        <w:numPr>
          <w:ilvl w:val="0"/>
          <w:numId w:val="39"/>
        </w:numPr>
        <w:spacing w:line="360" w:lineRule="auto"/>
        <w:ind w:left="0" w:firstLine="426"/>
        <w:jc w:val="both"/>
        <w:rPr>
          <w:rFonts w:ascii="Arial" w:hAnsi="Arial" w:cs="Arial"/>
        </w:rPr>
      </w:pPr>
      <w:r>
        <w:rPr>
          <w:rFonts w:ascii="Arial" w:hAnsi="Arial" w:cs="Arial"/>
        </w:rPr>
        <w:t>Perilaku tertutup (</w:t>
      </w:r>
      <w:r>
        <w:rPr>
          <w:rFonts w:ascii="Arial" w:hAnsi="Arial" w:cs="Arial"/>
          <w:i/>
        </w:rPr>
        <w:t>Covert behavior</w:t>
      </w:r>
      <w:r>
        <w:rPr>
          <w:rFonts w:ascii="Arial" w:hAnsi="Arial" w:cs="Arial"/>
        </w:rPr>
        <w:t>), dimana respon terhadap stimulus belum dapat diamati orang lain dari luar secara jelas, masih terbatas</w:t>
      </w:r>
      <w:r w:rsidR="00BB1456">
        <w:rPr>
          <w:rFonts w:ascii="Arial" w:hAnsi="Arial" w:cs="Arial"/>
        </w:rPr>
        <w:t xml:space="preserve"> pada bentuk pikiran, perasaan, persepsi, pengetahuan dan sikap terhadap stimulus yang bersnagkutan.</w:t>
      </w:r>
    </w:p>
    <w:p w:rsidR="00577FBF" w:rsidRDefault="00BB1456" w:rsidP="00577FBF">
      <w:pPr>
        <w:pStyle w:val="ListParagraph"/>
        <w:numPr>
          <w:ilvl w:val="0"/>
          <w:numId w:val="39"/>
        </w:numPr>
        <w:spacing w:line="360" w:lineRule="auto"/>
        <w:ind w:left="0" w:firstLine="426"/>
        <w:jc w:val="both"/>
        <w:rPr>
          <w:rFonts w:ascii="Arial" w:hAnsi="Arial" w:cs="Arial"/>
        </w:rPr>
      </w:pPr>
      <w:r>
        <w:rPr>
          <w:rFonts w:ascii="Arial" w:hAnsi="Arial" w:cs="Arial"/>
        </w:rPr>
        <w:t>Perilaku terbuka (</w:t>
      </w:r>
      <w:r>
        <w:rPr>
          <w:rFonts w:ascii="Arial" w:hAnsi="Arial" w:cs="Arial"/>
          <w:i/>
        </w:rPr>
        <w:t>Overt behavior</w:t>
      </w:r>
      <w:r>
        <w:rPr>
          <w:rFonts w:ascii="Arial" w:hAnsi="Arial" w:cs="Arial"/>
        </w:rPr>
        <w:t>), dimana respon terhadap stimulus sudah berupa tindakan atau praktik yang dapat diamati orang lain dari luar (Notoatmodjo, 2012).</w:t>
      </w:r>
    </w:p>
    <w:p w:rsidR="005C011D" w:rsidRPr="00577FBF" w:rsidRDefault="005C011D" w:rsidP="00926F2C">
      <w:pPr>
        <w:pStyle w:val="ListParagraph"/>
        <w:spacing w:after="0" w:line="360" w:lineRule="auto"/>
        <w:ind w:left="426"/>
        <w:jc w:val="both"/>
        <w:rPr>
          <w:rFonts w:ascii="Arial" w:hAnsi="Arial" w:cs="Arial"/>
        </w:rPr>
      </w:pPr>
    </w:p>
    <w:p w:rsidR="00BB1456" w:rsidRPr="00BB1456" w:rsidRDefault="00BB1456" w:rsidP="00926F2C">
      <w:pPr>
        <w:pStyle w:val="ListParagraph"/>
        <w:numPr>
          <w:ilvl w:val="2"/>
          <w:numId w:val="5"/>
        </w:numPr>
        <w:spacing w:after="0" w:line="480" w:lineRule="auto"/>
        <w:jc w:val="both"/>
        <w:rPr>
          <w:rFonts w:ascii="Arial" w:hAnsi="Arial" w:cs="Arial"/>
          <w:b/>
          <w:sz w:val="24"/>
        </w:rPr>
      </w:pPr>
      <w:r w:rsidRPr="00BB1456">
        <w:rPr>
          <w:rFonts w:ascii="Arial" w:hAnsi="Arial" w:cs="Arial"/>
          <w:b/>
          <w:sz w:val="24"/>
        </w:rPr>
        <w:t>Teori Determinan Perilaku Kesehatan</w:t>
      </w:r>
    </w:p>
    <w:p w:rsidR="00BB1456" w:rsidRDefault="00BB1456" w:rsidP="00926F2C">
      <w:pPr>
        <w:pStyle w:val="ListParagraph"/>
        <w:spacing w:after="0" w:line="360" w:lineRule="auto"/>
        <w:ind w:left="0" w:firstLine="720"/>
        <w:jc w:val="both"/>
        <w:rPr>
          <w:rFonts w:ascii="Arial" w:hAnsi="Arial" w:cs="Arial"/>
        </w:rPr>
      </w:pPr>
      <w:r>
        <w:rPr>
          <w:rFonts w:ascii="Arial" w:hAnsi="Arial" w:cs="Arial"/>
        </w:rPr>
        <w:t>Perilaku manusia dari tingkat kesehatan dipengaruhi oleh dua faktor pokok, yaitu faktor perilaku (</w:t>
      </w:r>
      <w:r>
        <w:rPr>
          <w:rFonts w:ascii="Arial" w:hAnsi="Arial" w:cs="Arial"/>
          <w:i/>
        </w:rPr>
        <w:t>behavior causes</w:t>
      </w:r>
      <w:r>
        <w:rPr>
          <w:rFonts w:ascii="Arial" w:hAnsi="Arial" w:cs="Arial"/>
        </w:rPr>
        <w:t xml:space="preserve">) dan </w:t>
      </w:r>
      <w:r w:rsidR="00BF2DB1">
        <w:rPr>
          <w:rFonts w:ascii="Arial" w:hAnsi="Arial" w:cs="Arial"/>
        </w:rPr>
        <w:t>factor diluar perilaku (</w:t>
      </w:r>
      <w:r w:rsidR="00BF2DB1">
        <w:rPr>
          <w:rFonts w:ascii="Arial" w:hAnsi="Arial" w:cs="Arial"/>
          <w:i/>
        </w:rPr>
        <w:t>non-behavior causes</w:t>
      </w:r>
      <w:r w:rsidR="00BF2DB1">
        <w:rPr>
          <w:rFonts w:ascii="Arial" w:hAnsi="Arial" w:cs="Arial"/>
        </w:rPr>
        <w:t>). Selanjutnya perlaku ditentukan dari tiga factor yaitu :</w:t>
      </w:r>
    </w:p>
    <w:p w:rsidR="00BF2DB1" w:rsidRDefault="00BF2DB1" w:rsidP="00926F2C">
      <w:pPr>
        <w:pStyle w:val="ListParagraph"/>
        <w:numPr>
          <w:ilvl w:val="0"/>
          <w:numId w:val="40"/>
        </w:numPr>
        <w:spacing w:after="0" w:line="360" w:lineRule="auto"/>
        <w:jc w:val="both"/>
        <w:rPr>
          <w:rFonts w:ascii="Arial" w:hAnsi="Arial" w:cs="Arial"/>
        </w:rPr>
      </w:pPr>
      <w:r>
        <w:rPr>
          <w:rFonts w:ascii="Arial" w:hAnsi="Arial" w:cs="Arial"/>
        </w:rPr>
        <w:t>Factor-faktor predisposisi (</w:t>
      </w:r>
      <w:r>
        <w:rPr>
          <w:rFonts w:ascii="Arial" w:hAnsi="Arial" w:cs="Arial"/>
          <w:i/>
        </w:rPr>
        <w:t>presdiposing factors</w:t>
      </w:r>
      <w:r>
        <w:rPr>
          <w:rFonts w:ascii="Arial" w:hAnsi="Arial" w:cs="Arial"/>
        </w:rPr>
        <w:t>), yang terwujud dalam pengetahuan, sikap, kepercayaan, keyakinan, nilai-nilai dan sebagainya.</w:t>
      </w:r>
    </w:p>
    <w:p w:rsidR="00BF2DB1" w:rsidRDefault="00BF2DB1" w:rsidP="00926F2C">
      <w:pPr>
        <w:pStyle w:val="ListParagraph"/>
        <w:numPr>
          <w:ilvl w:val="0"/>
          <w:numId w:val="40"/>
        </w:numPr>
        <w:spacing w:after="0" w:line="360" w:lineRule="auto"/>
        <w:jc w:val="both"/>
        <w:rPr>
          <w:rFonts w:ascii="Arial" w:hAnsi="Arial" w:cs="Arial"/>
        </w:rPr>
      </w:pPr>
      <w:r>
        <w:rPr>
          <w:rFonts w:ascii="Arial" w:hAnsi="Arial" w:cs="Arial"/>
        </w:rPr>
        <w:t>Fakto-faktor pendukung (</w:t>
      </w:r>
      <w:r>
        <w:rPr>
          <w:rFonts w:ascii="Arial" w:hAnsi="Arial" w:cs="Arial"/>
          <w:i/>
        </w:rPr>
        <w:t>renabling factors</w:t>
      </w:r>
      <w:r>
        <w:rPr>
          <w:rFonts w:ascii="Arial" w:hAnsi="Arial" w:cs="Arial"/>
        </w:rPr>
        <w:t>), yang terwujud dalam lingkungan fisik, tersedia atau tidak tersedianya fasilitas-fasilitas atau sarana kesehatan, misalnya puskesmas, obat-obatan, alat kontrasepsi, jamban, dan sebagainya.</w:t>
      </w:r>
    </w:p>
    <w:p w:rsidR="005C011D" w:rsidRPr="005C011D" w:rsidRDefault="00BF2DB1" w:rsidP="005C011D">
      <w:pPr>
        <w:pStyle w:val="ListParagraph"/>
        <w:numPr>
          <w:ilvl w:val="0"/>
          <w:numId w:val="40"/>
        </w:numPr>
        <w:spacing w:line="360" w:lineRule="auto"/>
        <w:jc w:val="both"/>
        <w:rPr>
          <w:rFonts w:ascii="Arial" w:hAnsi="Arial" w:cs="Arial"/>
        </w:rPr>
      </w:pPr>
      <w:r>
        <w:rPr>
          <w:rFonts w:ascii="Arial" w:hAnsi="Arial" w:cs="Arial"/>
        </w:rPr>
        <w:t>Faktor-faktor pendorong (</w:t>
      </w:r>
      <w:r>
        <w:rPr>
          <w:rFonts w:ascii="Arial" w:hAnsi="Arial" w:cs="Arial"/>
          <w:i/>
        </w:rPr>
        <w:t>reinforcing factors</w:t>
      </w:r>
      <w:r>
        <w:rPr>
          <w:rFonts w:ascii="Arial" w:hAnsi="Arial" w:cs="Arial"/>
        </w:rPr>
        <w:t>), yang terwujud dalam sikap dan perilaku petugas kesehatan atau petugas lain yang merupakan kelompok referensi dari perilaku masyarakat.</w:t>
      </w:r>
    </w:p>
    <w:p w:rsidR="00BF2DB1" w:rsidRPr="00BF2DB1" w:rsidRDefault="00BF2DB1" w:rsidP="005C011D">
      <w:pPr>
        <w:pStyle w:val="ListParagraph"/>
        <w:numPr>
          <w:ilvl w:val="2"/>
          <w:numId w:val="5"/>
        </w:numPr>
        <w:spacing w:line="480" w:lineRule="auto"/>
        <w:jc w:val="both"/>
        <w:rPr>
          <w:rFonts w:ascii="Arial" w:hAnsi="Arial" w:cs="Arial"/>
          <w:b/>
          <w:sz w:val="24"/>
        </w:rPr>
      </w:pPr>
      <w:r w:rsidRPr="00BF2DB1">
        <w:rPr>
          <w:rFonts w:ascii="Arial" w:hAnsi="Arial" w:cs="Arial"/>
          <w:b/>
          <w:sz w:val="24"/>
        </w:rPr>
        <w:t>Domain Perilaku</w:t>
      </w:r>
    </w:p>
    <w:p w:rsidR="005C011D" w:rsidRPr="005C011D" w:rsidRDefault="00BF2DB1" w:rsidP="005C011D">
      <w:pPr>
        <w:pStyle w:val="ListParagraph"/>
        <w:spacing w:line="360" w:lineRule="auto"/>
        <w:ind w:left="0" w:firstLine="720"/>
        <w:jc w:val="both"/>
        <w:rPr>
          <w:rFonts w:ascii="Arial" w:hAnsi="Arial" w:cs="Arial"/>
        </w:rPr>
      </w:pPr>
      <w:r>
        <w:rPr>
          <w:rFonts w:ascii="Arial" w:hAnsi="Arial" w:cs="Arial"/>
        </w:rPr>
        <w:lastRenderedPageBreak/>
        <w:t>Bloom (1908) dalam Notoatmodjo (2012) membagi perilaku manusia menjadi 3 domain, yaitu kognitif, afektif, dan psikomotor. Kemudian untuk kepentingan pendidikan teori ini dimod</w:t>
      </w:r>
      <w:r w:rsidR="00577FBF">
        <w:rPr>
          <w:rFonts w:ascii="Arial" w:hAnsi="Arial" w:cs="Arial"/>
        </w:rPr>
        <w:t>ifikasikan menjadi 3 ranah, yaitu:</w:t>
      </w:r>
    </w:p>
    <w:p w:rsidR="00E724A0" w:rsidRPr="00577FBF" w:rsidRDefault="00E724A0" w:rsidP="005C011D">
      <w:pPr>
        <w:pStyle w:val="ListParagraph"/>
        <w:numPr>
          <w:ilvl w:val="0"/>
          <w:numId w:val="41"/>
        </w:numPr>
        <w:spacing w:after="0" w:line="480" w:lineRule="auto"/>
        <w:rPr>
          <w:rFonts w:ascii="Arial" w:hAnsi="Arial" w:cs="Arial"/>
          <w:b/>
          <w:sz w:val="24"/>
        </w:rPr>
      </w:pPr>
      <w:r w:rsidRPr="00577FBF">
        <w:rPr>
          <w:rFonts w:ascii="Arial" w:hAnsi="Arial" w:cs="Arial"/>
          <w:b/>
          <w:sz w:val="24"/>
        </w:rPr>
        <w:t>Pengetahuan</w:t>
      </w:r>
    </w:p>
    <w:p w:rsidR="00D26B68" w:rsidRDefault="00D26B68" w:rsidP="00D26B68">
      <w:pPr>
        <w:spacing w:after="0" w:line="360" w:lineRule="auto"/>
        <w:ind w:firstLine="709"/>
        <w:jc w:val="both"/>
        <w:rPr>
          <w:rFonts w:ascii="Arial" w:hAnsi="Arial" w:cs="Arial"/>
        </w:rPr>
      </w:pPr>
      <w:r>
        <w:rPr>
          <w:rFonts w:ascii="Arial" w:hAnsi="Arial" w:cs="Arial"/>
        </w:rPr>
        <w:t>Pengetahuan adalah hasil tahu dari manusia, suatu pengetahuan yang terurai secara sistematis dan terorganisasi, mempunyai metode  dan bersifat universal</w:t>
      </w:r>
      <w:sdt>
        <w:sdtPr>
          <w:rPr>
            <w:rFonts w:ascii="Arial" w:hAnsi="Arial" w:cs="Arial"/>
          </w:rPr>
          <w:id w:val="1051422084"/>
          <w:citation/>
        </w:sdtPr>
        <w:sdtEndPr/>
        <w:sdtContent>
          <w:r>
            <w:rPr>
              <w:rFonts w:ascii="Arial" w:hAnsi="Arial" w:cs="Arial"/>
            </w:rPr>
            <w:fldChar w:fldCharType="begin"/>
          </w:r>
          <w:r>
            <w:rPr>
              <w:rFonts w:ascii="Arial" w:hAnsi="Arial" w:cs="Arial"/>
            </w:rPr>
            <w:instrText xml:space="preserve">CITATION Not18 \t  \l 1033 </w:instrText>
          </w:r>
          <w:r>
            <w:rPr>
              <w:rFonts w:ascii="Arial" w:hAnsi="Arial" w:cs="Arial"/>
            </w:rPr>
            <w:fldChar w:fldCharType="separate"/>
          </w:r>
          <w:r>
            <w:rPr>
              <w:rFonts w:ascii="Arial" w:hAnsi="Arial" w:cs="Arial"/>
              <w:noProof/>
            </w:rPr>
            <w:t xml:space="preserve"> </w:t>
          </w:r>
          <w:r w:rsidRPr="006F0741">
            <w:rPr>
              <w:rFonts w:ascii="Arial" w:hAnsi="Arial" w:cs="Arial"/>
              <w:noProof/>
            </w:rPr>
            <w:t>(Notoatmodjo, 2018)</w:t>
          </w:r>
          <w:r>
            <w:rPr>
              <w:rFonts w:ascii="Arial" w:hAnsi="Arial" w:cs="Arial"/>
            </w:rPr>
            <w:fldChar w:fldCharType="end"/>
          </w:r>
        </w:sdtContent>
      </w:sdt>
      <w:r>
        <w:rPr>
          <w:rFonts w:ascii="Arial" w:hAnsi="Arial" w:cs="Arial"/>
        </w:rPr>
        <w:t>. Pengetahuan adalah pengetahuan yang bertujuan mencapai kebenaran keilmuan atau kebenaran ilmiah tentang objek tertentu yang diperoleh melalui pendekatan atau cara pandang (</w:t>
      </w:r>
      <w:r w:rsidRPr="007A1037">
        <w:rPr>
          <w:rFonts w:ascii="Arial" w:hAnsi="Arial" w:cs="Arial"/>
          <w:i/>
        </w:rPr>
        <w:t>approach</w:t>
      </w:r>
      <w:r>
        <w:rPr>
          <w:rFonts w:ascii="Arial" w:hAnsi="Arial" w:cs="Arial"/>
        </w:rPr>
        <w:t>), metode (</w:t>
      </w:r>
      <w:r w:rsidRPr="007A1037">
        <w:rPr>
          <w:rFonts w:ascii="Arial" w:hAnsi="Arial" w:cs="Arial"/>
          <w:i/>
        </w:rPr>
        <w:t>method</w:t>
      </w:r>
      <w:r>
        <w:rPr>
          <w:rFonts w:ascii="Arial" w:hAnsi="Arial" w:cs="Arial"/>
        </w:rPr>
        <w:t>), dan sistem tertentu.</w:t>
      </w:r>
    </w:p>
    <w:p w:rsidR="00D26B68" w:rsidRDefault="00D26B68" w:rsidP="00D26B68">
      <w:pPr>
        <w:spacing w:after="0" w:line="360" w:lineRule="auto"/>
        <w:ind w:firstLine="709"/>
        <w:jc w:val="both"/>
        <w:rPr>
          <w:rFonts w:ascii="Arial" w:hAnsi="Arial" w:cs="Arial"/>
        </w:rPr>
      </w:pPr>
      <w:r>
        <w:rPr>
          <w:rFonts w:ascii="Arial" w:hAnsi="Arial" w:cs="Arial"/>
        </w:rPr>
        <w:t>Secara garis besar pengetahuan dibagi menjadi 6 tingkat, yaitu:</w:t>
      </w:r>
    </w:p>
    <w:p w:rsidR="00D26B68" w:rsidRDefault="00D26B68" w:rsidP="00D26B68">
      <w:pPr>
        <w:pStyle w:val="ListParagraph"/>
        <w:numPr>
          <w:ilvl w:val="0"/>
          <w:numId w:val="6"/>
        </w:numPr>
        <w:spacing w:after="0" w:line="360" w:lineRule="auto"/>
        <w:ind w:left="340"/>
        <w:jc w:val="both"/>
        <w:rPr>
          <w:rFonts w:ascii="Arial" w:hAnsi="Arial" w:cs="Arial"/>
        </w:rPr>
      </w:pPr>
      <w:r w:rsidRPr="007C2B8E">
        <w:rPr>
          <w:rFonts w:ascii="Arial" w:hAnsi="Arial" w:cs="Arial"/>
        </w:rPr>
        <w:t>Tahu (</w:t>
      </w:r>
      <w:r w:rsidRPr="007C2B8E">
        <w:rPr>
          <w:rFonts w:ascii="Arial" w:hAnsi="Arial" w:cs="Arial"/>
          <w:i/>
        </w:rPr>
        <w:t>know</w:t>
      </w:r>
      <w:r w:rsidRPr="007C2B8E">
        <w:rPr>
          <w:rFonts w:ascii="Arial" w:hAnsi="Arial" w:cs="Arial"/>
        </w:rPr>
        <w:t>)</w:t>
      </w:r>
    </w:p>
    <w:p w:rsidR="00D26B68" w:rsidRDefault="00D26B68" w:rsidP="00D26B68">
      <w:pPr>
        <w:pStyle w:val="ListParagraph"/>
        <w:spacing w:after="0" w:line="360" w:lineRule="auto"/>
        <w:ind w:left="0" w:firstLine="709"/>
        <w:jc w:val="both"/>
        <w:rPr>
          <w:rFonts w:ascii="Arial" w:hAnsi="Arial" w:cs="Arial"/>
        </w:rPr>
      </w:pPr>
      <w:r w:rsidRPr="007C2B8E">
        <w:rPr>
          <w:rFonts w:ascii="Arial" w:hAnsi="Arial" w:cs="Arial"/>
        </w:rPr>
        <w:t>Tahu diartikan sebagai mengingat kembali apa yang telah dipelajari sebelumnya, sehingga tingkatan pengetahuan pada tahap ini merupakan tingkatan yang paling rendah. Kemampuan tahu pada tingkat ini adalah menguraikan, menyebutkan, mendifinisikan, dan menyatakan.</w:t>
      </w:r>
    </w:p>
    <w:p w:rsidR="00D26B68" w:rsidRDefault="00D26B68" w:rsidP="00D26B68">
      <w:pPr>
        <w:pStyle w:val="ListParagraph"/>
        <w:numPr>
          <w:ilvl w:val="0"/>
          <w:numId w:val="6"/>
        </w:numPr>
        <w:spacing w:after="0" w:line="360" w:lineRule="auto"/>
        <w:ind w:left="340"/>
        <w:jc w:val="both"/>
        <w:rPr>
          <w:rFonts w:ascii="Arial" w:hAnsi="Arial" w:cs="Arial"/>
        </w:rPr>
      </w:pPr>
      <w:r w:rsidRPr="007C2B8E">
        <w:rPr>
          <w:rFonts w:ascii="Arial" w:hAnsi="Arial" w:cs="Arial"/>
        </w:rPr>
        <w:t>Memahami (</w:t>
      </w:r>
      <w:r w:rsidRPr="007C2B8E">
        <w:rPr>
          <w:rFonts w:ascii="Arial" w:hAnsi="Arial" w:cs="Arial"/>
          <w:i/>
        </w:rPr>
        <w:t>comprehension</w:t>
      </w:r>
      <w:r w:rsidRPr="007C2B8E">
        <w:rPr>
          <w:rFonts w:ascii="Arial" w:hAnsi="Arial" w:cs="Arial"/>
        </w:rPr>
        <w:t>)</w:t>
      </w:r>
    </w:p>
    <w:p w:rsidR="00D26B68" w:rsidRPr="007C2B8E" w:rsidRDefault="00D26B68" w:rsidP="00D26B68">
      <w:pPr>
        <w:pStyle w:val="ListParagraph"/>
        <w:spacing w:after="0" w:line="360" w:lineRule="auto"/>
        <w:ind w:left="0" w:firstLine="709"/>
        <w:jc w:val="both"/>
        <w:rPr>
          <w:rFonts w:ascii="Arial" w:hAnsi="Arial" w:cs="Arial"/>
        </w:rPr>
      </w:pPr>
      <w:r w:rsidRPr="007C2B8E">
        <w:rPr>
          <w:rFonts w:ascii="Arial" w:hAnsi="Arial" w:cs="Arial"/>
        </w:rPr>
        <w:t>Memahami diartikan sebagai suatu kemampuan menjelaskan objek atau sesuatu dengan benar. Seseorang yang paham atas pelajaran dan dapat menjelaskan, menyimpulkan, dan menginterprestasikan.</w:t>
      </w:r>
    </w:p>
    <w:p w:rsidR="00D26B68" w:rsidRDefault="00D26B68" w:rsidP="00D26B68">
      <w:pPr>
        <w:pStyle w:val="ListParagraph"/>
        <w:numPr>
          <w:ilvl w:val="0"/>
          <w:numId w:val="6"/>
        </w:numPr>
        <w:spacing w:line="360" w:lineRule="auto"/>
        <w:ind w:left="340"/>
        <w:jc w:val="both"/>
        <w:rPr>
          <w:rFonts w:ascii="Arial" w:hAnsi="Arial" w:cs="Arial"/>
        </w:rPr>
      </w:pPr>
      <w:r w:rsidRPr="007C2B8E">
        <w:rPr>
          <w:rFonts w:ascii="Arial" w:hAnsi="Arial" w:cs="Arial"/>
        </w:rPr>
        <w:t>Aplikasi (</w:t>
      </w:r>
      <w:r w:rsidRPr="007C2B8E">
        <w:rPr>
          <w:rFonts w:ascii="Arial" w:hAnsi="Arial" w:cs="Arial"/>
          <w:i/>
        </w:rPr>
        <w:t>application</w:t>
      </w:r>
      <w:r w:rsidRPr="007C2B8E">
        <w:rPr>
          <w:rFonts w:ascii="Arial" w:hAnsi="Arial" w:cs="Arial"/>
        </w:rPr>
        <w:t>)</w:t>
      </w:r>
    </w:p>
    <w:p w:rsidR="00EF6A8F" w:rsidRPr="005C011D" w:rsidRDefault="00D26B68" w:rsidP="005C011D">
      <w:pPr>
        <w:pStyle w:val="ListParagraph"/>
        <w:spacing w:line="360" w:lineRule="auto"/>
        <w:ind w:left="0" w:firstLine="709"/>
        <w:jc w:val="both"/>
        <w:rPr>
          <w:rFonts w:ascii="Arial" w:hAnsi="Arial" w:cs="Arial"/>
        </w:rPr>
      </w:pPr>
      <w:r w:rsidRPr="007C2B8E">
        <w:rPr>
          <w:rFonts w:ascii="Arial" w:hAnsi="Arial" w:cs="Arial"/>
        </w:rPr>
        <w:t>Aplikasi diartikan apabila orang yang telah memahami objek yang dimaksud dapat menggunakan ataupun mengaplikasikan prinsip yang diketahui tersebut pada situasi atau kondisi yang lain. Aplikasi juga diartikan aplikasi atau penggunaan hokum, rumus, metode, prinsip, rencana program dalam situasi yang lain.</w:t>
      </w:r>
    </w:p>
    <w:p w:rsidR="00BA3E56" w:rsidRDefault="00D26B68" w:rsidP="00BA3E56">
      <w:pPr>
        <w:pStyle w:val="ListParagraph"/>
        <w:numPr>
          <w:ilvl w:val="0"/>
          <w:numId w:val="6"/>
        </w:numPr>
        <w:spacing w:line="360" w:lineRule="auto"/>
        <w:ind w:left="340"/>
        <w:jc w:val="both"/>
        <w:rPr>
          <w:rFonts w:ascii="Arial" w:hAnsi="Arial" w:cs="Arial"/>
        </w:rPr>
      </w:pPr>
      <w:r w:rsidRPr="007C2B8E">
        <w:rPr>
          <w:rFonts w:ascii="Arial" w:hAnsi="Arial" w:cs="Arial"/>
        </w:rPr>
        <w:t>Analisis (</w:t>
      </w:r>
      <w:r w:rsidRPr="007C2B8E">
        <w:rPr>
          <w:rFonts w:ascii="Arial" w:hAnsi="Arial" w:cs="Arial"/>
          <w:i/>
        </w:rPr>
        <w:t>analysis</w:t>
      </w:r>
      <w:r w:rsidRPr="007C2B8E">
        <w:rPr>
          <w:rFonts w:ascii="Arial" w:hAnsi="Arial" w:cs="Arial"/>
        </w:rPr>
        <w:t>)</w:t>
      </w:r>
    </w:p>
    <w:p w:rsidR="00802D29" w:rsidRDefault="00D26B68" w:rsidP="00BB12FD">
      <w:pPr>
        <w:pStyle w:val="ListParagraph"/>
        <w:spacing w:line="360" w:lineRule="auto"/>
        <w:ind w:left="0" w:firstLine="709"/>
        <w:jc w:val="both"/>
        <w:rPr>
          <w:rFonts w:ascii="Arial" w:hAnsi="Arial" w:cs="Arial"/>
        </w:rPr>
      </w:pPr>
      <w:r w:rsidRPr="00BA3E56">
        <w:rPr>
          <w:rFonts w:ascii="Arial" w:hAnsi="Arial" w:cs="Arial"/>
        </w:rPr>
        <w:t>Analisis diartikan sebagai kemampuan menjabarkan suatu materi atau suatu objek ke dalam sebuah komponen-komponen yang ada kaitan satu sama lain. Kemampuan analisis ini dimiliki seperti dapat menggambarkan (sebuah bagan), memisahkan dan mengelompokkan, membedakan atau membandingkan.</w:t>
      </w:r>
    </w:p>
    <w:p w:rsidR="005C011D" w:rsidRDefault="005C011D" w:rsidP="00BB12FD">
      <w:pPr>
        <w:pStyle w:val="ListParagraph"/>
        <w:spacing w:line="360" w:lineRule="auto"/>
        <w:ind w:left="0" w:firstLine="709"/>
        <w:jc w:val="both"/>
        <w:rPr>
          <w:rFonts w:ascii="Arial" w:hAnsi="Arial" w:cs="Arial"/>
        </w:rPr>
      </w:pPr>
    </w:p>
    <w:p w:rsidR="00D26B68" w:rsidRPr="00BE0EBA" w:rsidRDefault="00D26B68" w:rsidP="00D26B68">
      <w:pPr>
        <w:pStyle w:val="ListParagraph"/>
        <w:numPr>
          <w:ilvl w:val="0"/>
          <w:numId w:val="6"/>
        </w:numPr>
        <w:spacing w:line="360" w:lineRule="auto"/>
        <w:ind w:left="426"/>
        <w:jc w:val="both"/>
        <w:rPr>
          <w:rFonts w:ascii="Arial" w:hAnsi="Arial" w:cs="Arial"/>
        </w:rPr>
      </w:pPr>
      <w:r w:rsidRPr="00BE0EBA">
        <w:rPr>
          <w:rFonts w:ascii="Arial" w:hAnsi="Arial" w:cs="Arial"/>
        </w:rPr>
        <w:t>Sintesis (</w:t>
      </w:r>
      <w:r w:rsidRPr="00BE0EBA">
        <w:rPr>
          <w:rFonts w:ascii="Arial" w:hAnsi="Arial" w:cs="Arial"/>
          <w:i/>
        </w:rPr>
        <w:t>synthesis</w:t>
      </w:r>
      <w:r w:rsidRPr="00BE0EBA">
        <w:rPr>
          <w:rFonts w:ascii="Arial" w:hAnsi="Arial" w:cs="Arial"/>
        </w:rPr>
        <w:t>)</w:t>
      </w:r>
    </w:p>
    <w:p w:rsidR="00D26B68" w:rsidRPr="00BE0EBA" w:rsidRDefault="00D26B68" w:rsidP="00D26B68">
      <w:pPr>
        <w:pStyle w:val="ListParagraph"/>
        <w:spacing w:line="360" w:lineRule="auto"/>
        <w:ind w:left="0" w:firstLine="709"/>
        <w:jc w:val="both"/>
        <w:rPr>
          <w:rFonts w:ascii="Arial" w:hAnsi="Arial" w:cs="Arial"/>
        </w:rPr>
      </w:pPr>
      <w:r w:rsidRPr="00BE0EBA">
        <w:rPr>
          <w:rFonts w:ascii="Arial" w:hAnsi="Arial" w:cs="Arial"/>
        </w:rPr>
        <w:lastRenderedPageBreak/>
        <w:t>Sintesis yaitu kemampuan seseorang dalam mengaitkan berbagai fungsi elemen atau unsur pengetahuan yang ada menjadi suatu pola baru yang lebih menyeluruh. Seperti menyusun, mengkategorikan, mendesain dan menciptakan.</w:t>
      </w:r>
    </w:p>
    <w:p w:rsidR="00D26B68" w:rsidRDefault="00D26B68" w:rsidP="00D26B68">
      <w:pPr>
        <w:pStyle w:val="ListParagraph"/>
        <w:numPr>
          <w:ilvl w:val="0"/>
          <w:numId w:val="6"/>
        </w:numPr>
        <w:spacing w:line="360" w:lineRule="auto"/>
        <w:ind w:left="340"/>
        <w:jc w:val="both"/>
        <w:rPr>
          <w:rFonts w:ascii="Arial" w:hAnsi="Arial" w:cs="Arial"/>
        </w:rPr>
      </w:pPr>
      <w:r>
        <w:rPr>
          <w:rFonts w:ascii="Arial" w:hAnsi="Arial" w:cs="Arial"/>
        </w:rPr>
        <w:t>Evaluasi (</w:t>
      </w:r>
      <w:r w:rsidRPr="00C21C95">
        <w:rPr>
          <w:rFonts w:ascii="Arial" w:hAnsi="Arial" w:cs="Arial"/>
          <w:i/>
        </w:rPr>
        <w:t>evaluation</w:t>
      </w:r>
      <w:r>
        <w:rPr>
          <w:rFonts w:ascii="Arial" w:hAnsi="Arial" w:cs="Arial"/>
        </w:rPr>
        <w:t>)</w:t>
      </w:r>
    </w:p>
    <w:p w:rsidR="00B05D6C" w:rsidRDefault="00D26B68" w:rsidP="00BB12FD">
      <w:pPr>
        <w:pStyle w:val="ListParagraph"/>
        <w:spacing w:after="0" w:line="480" w:lineRule="auto"/>
        <w:ind w:left="0" w:firstLine="709"/>
        <w:jc w:val="both"/>
        <w:rPr>
          <w:rFonts w:ascii="Arial" w:hAnsi="Arial" w:cs="Arial"/>
        </w:rPr>
      </w:pPr>
      <w:r w:rsidRPr="007C2B8E">
        <w:rPr>
          <w:rFonts w:ascii="Arial" w:hAnsi="Arial" w:cs="Arial"/>
        </w:rPr>
        <w:t xml:space="preserve">Evaluasi yaitu kemampuan untuk melakukan justifikasi atau penilaian suatu materi atau objek. Penilaian berdasarkan suatu 17 kriteria yang ditentukan sendiri atau norma-norma yang berlaku dimasyarakat. </w:t>
      </w:r>
    </w:p>
    <w:p w:rsidR="00775D8A" w:rsidRDefault="00775D8A" w:rsidP="00775D8A">
      <w:pPr>
        <w:spacing w:after="0" w:line="360" w:lineRule="auto"/>
        <w:ind w:firstLine="709"/>
        <w:jc w:val="both"/>
        <w:rPr>
          <w:rFonts w:ascii="Arial" w:hAnsi="Arial" w:cs="Arial"/>
          <w:shd w:val="clear" w:color="auto" w:fill="FFFFFF"/>
        </w:rPr>
      </w:pPr>
      <w:r>
        <w:rPr>
          <w:rFonts w:ascii="Arial" w:hAnsi="Arial" w:cs="Arial"/>
          <w:shd w:val="clear" w:color="auto" w:fill="FFFFFF"/>
        </w:rPr>
        <w:t>Ada beberapa factor yang mempengaruhi pengetahuan seseorang, yaitu:</w:t>
      </w:r>
    </w:p>
    <w:p w:rsidR="00775D8A" w:rsidRPr="00775D8A" w:rsidRDefault="00775D8A" w:rsidP="00572A8B">
      <w:pPr>
        <w:pStyle w:val="ListParagraph"/>
        <w:numPr>
          <w:ilvl w:val="0"/>
          <w:numId w:val="37"/>
        </w:numPr>
        <w:spacing w:after="0" w:line="360" w:lineRule="auto"/>
        <w:ind w:left="426" w:hanging="426"/>
        <w:jc w:val="both"/>
        <w:rPr>
          <w:rFonts w:ascii="Arial" w:hAnsi="Arial" w:cs="Arial"/>
          <w:shd w:val="clear" w:color="auto" w:fill="FFFFFF"/>
        </w:rPr>
      </w:pPr>
      <w:r>
        <w:rPr>
          <w:rFonts w:ascii="Arial" w:hAnsi="Arial" w:cs="Arial"/>
          <w:shd w:val="clear" w:color="auto" w:fill="FFFFFF"/>
        </w:rPr>
        <w:t>Faktor Internal</w:t>
      </w:r>
    </w:p>
    <w:p w:rsidR="00775D8A" w:rsidRDefault="00775D8A" w:rsidP="00572A8B">
      <w:pPr>
        <w:pStyle w:val="ListParagraph"/>
        <w:numPr>
          <w:ilvl w:val="0"/>
          <w:numId w:val="36"/>
        </w:numPr>
        <w:spacing w:after="0" w:line="360" w:lineRule="auto"/>
        <w:ind w:left="426" w:hanging="426"/>
        <w:jc w:val="both"/>
        <w:rPr>
          <w:rFonts w:ascii="Arial" w:hAnsi="Arial" w:cs="Arial"/>
          <w:shd w:val="clear" w:color="auto" w:fill="FFFFFF"/>
        </w:rPr>
      </w:pPr>
      <w:r>
        <w:rPr>
          <w:rFonts w:ascii="Arial" w:hAnsi="Arial" w:cs="Arial"/>
          <w:shd w:val="clear" w:color="auto" w:fill="FFFFFF"/>
        </w:rPr>
        <w:t>Umur</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Semakin cukup umur tingkat kematangan dan kekuatan seseorang akan lebih matang dalam berpikir dan bekerja dari segi kepercayaan masyarakat yang lebih dewasa akan lebih percaya dari pada orang yang belum cukup tinggi kedewasaannya.</w:t>
      </w:r>
    </w:p>
    <w:p w:rsidR="00775D8A" w:rsidRDefault="00775D8A" w:rsidP="00572A8B">
      <w:pPr>
        <w:pStyle w:val="ListParagraph"/>
        <w:numPr>
          <w:ilvl w:val="0"/>
          <w:numId w:val="36"/>
        </w:numPr>
        <w:spacing w:after="0" w:line="360" w:lineRule="auto"/>
        <w:ind w:left="426" w:hanging="426"/>
        <w:jc w:val="both"/>
        <w:rPr>
          <w:rFonts w:ascii="Arial" w:hAnsi="Arial" w:cs="Arial"/>
          <w:shd w:val="clear" w:color="auto" w:fill="FFFFFF"/>
        </w:rPr>
      </w:pPr>
      <w:r>
        <w:rPr>
          <w:rFonts w:ascii="Arial" w:hAnsi="Arial" w:cs="Arial"/>
          <w:shd w:val="clear" w:color="auto" w:fill="FFFFFF"/>
        </w:rPr>
        <w:t>Pengalaman</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 xml:space="preserve">Pengalaman merupakan guru terbaik </w:t>
      </w:r>
      <w:r>
        <w:rPr>
          <w:rFonts w:ascii="Arial" w:hAnsi="Arial" w:cs="Arial"/>
          <w:i/>
          <w:shd w:val="clear" w:color="auto" w:fill="FFFFFF"/>
        </w:rPr>
        <w:t>(experience is the best teacher)</w:t>
      </w:r>
      <w:r>
        <w:rPr>
          <w:rFonts w:ascii="Arial" w:hAnsi="Arial" w:cs="Arial"/>
          <w:shd w:val="clear" w:color="auto" w:fill="FFFFFF"/>
        </w:rPr>
        <w:t>, pepatah tersebut bisa diartikan bahwa pengalaman merupakan sumber pengetahuan, atau pengalaman itu merupakan cara untuk memperoleh suatu kebenaran pengetahuan.</w:t>
      </w:r>
    </w:p>
    <w:p w:rsidR="00775D8A" w:rsidRDefault="00775D8A" w:rsidP="00572A8B">
      <w:pPr>
        <w:pStyle w:val="ListParagraph"/>
        <w:numPr>
          <w:ilvl w:val="0"/>
          <w:numId w:val="36"/>
        </w:numPr>
        <w:spacing w:after="0" w:line="360" w:lineRule="auto"/>
        <w:ind w:left="426" w:hanging="426"/>
        <w:jc w:val="both"/>
        <w:rPr>
          <w:rFonts w:ascii="Arial" w:hAnsi="Arial" w:cs="Arial"/>
          <w:shd w:val="clear" w:color="auto" w:fill="FFFFFF"/>
        </w:rPr>
      </w:pPr>
      <w:r>
        <w:rPr>
          <w:rFonts w:ascii="Arial" w:hAnsi="Arial" w:cs="Arial"/>
          <w:shd w:val="clear" w:color="auto" w:fill="FFFFFF"/>
        </w:rPr>
        <w:t xml:space="preserve">Pendidikan </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Semakin tinggi tingkat pendidikan seseorang semakin banyak pula pengetahuan yang dimliki. Sebaliknya semakin pendidikan yang kurang akan mengahambat perkembangan sikap seseorang terhadap nilai-nilai yang baru di perkenalkan.</w:t>
      </w:r>
    </w:p>
    <w:p w:rsidR="00775D8A" w:rsidRDefault="00775D8A" w:rsidP="00572A8B">
      <w:pPr>
        <w:pStyle w:val="ListParagraph"/>
        <w:numPr>
          <w:ilvl w:val="0"/>
          <w:numId w:val="36"/>
        </w:numPr>
        <w:spacing w:after="0" w:line="360" w:lineRule="auto"/>
        <w:ind w:left="426" w:hanging="426"/>
        <w:jc w:val="both"/>
        <w:rPr>
          <w:rFonts w:ascii="Arial" w:hAnsi="Arial" w:cs="Arial"/>
          <w:shd w:val="clear" w:color="auto" w:fill="FFFFFF"/>
        </w:rPr>
      </w:pPr>
      <w:r>
        <w:rPr>
          <w:rFonts w:ascii="Arial" w:hAnsi="Arial" w:cs="Arial"/>
          <w:shd w:val="clear" w:color="auto" w:fill="FFFFFF"/>
        </w:rPr>
        <w:t>Pekerjaan</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Pekerjaan adalah kebutuhan yang harus dilakukan terutama untuk menunjang kehidupannya dan kehidupan keluarganya. Pekerjaan bukanlah sumber kesenangan, tetapi lebih banyak merupakan cara mecari nafkah yang membosankan berulang dan banyak tantangan.</w:t>
      </w:r>
    </w:p>
    <w:p w:rsidR="00775D8A" w:rsidRDefault="00775D8A" w:rsidP="00572A8B">
      <w:pPr>
        <w:pStyle w:val="ListParagraph"/>
        <w:numPr>
          <w:ilvl w:val="0"/>
          <w:numId w:val="36"/>
        </w:numPr>
        <w:spacing w:after="0" w:line="360" w:lineRule="auto"/>
        <w:ind w:left="426" w:hanging="426"/>
        <w:jc w:val="both"/>
        <w:rPr>
          <w:rFonts w:ascii="Arial" w:hAnsi="Arial" w:cs="Arial"/>
          <w:shd w:val="clear" w:color="auto" w:fill="FFFFFF"/>
        </w:rPr>
      </w:pPr>
      <w:r>
        <w:rPr>
          <w:rFonts w:ascii="Arial" w:hAnsi="Arial" w:cs="Arial"/>
          <w:shd w:val="clear" w:color="auto" w:fill="FFFFFF"/>
        </w:rPr>
        <w:t>Jenis Kelamin</w:t>
      </w:r>
    </w:p>
    <w:p w:rsidR="001B7B39"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Istilah jenis kelamin merupakan suatu sifat yang melekat pada kaum laiki-laki maupun perempuan yang dikontruksikan secara sosial maupun kultural.</w:t>
      </w:r>
    </w:p>
    <w:p w:rsidR="005C011D" w:rsidRPr="00572A8B" w:rsidRDefault="005C011D" w:rsidP="00572A8B">
      <w:pPr>
        <w:pStyle w:val="ListParagraph"/>
        <w:spacing w:after="0" w:line="360" w:lineRule="auto"/>
        <w:ind w:left="0" w:firstLine="720"/>
        <w:jc w:val="both"/>
        <w:rPr>
          <w:rFonts w:ascii="Arial" w:hAnsi="Arial" w:cs="Arial"/>
          <w:shd w:val="clear" w:color="auto" w:fill="FFFFFF"/>
        </w:rPr>
      </w:pPr>
    </w:p>
    <w:p w:rsidR="00775D8A" w:rsidRDefault="00775D8A" w:rsidP="00572A8B">
      <w:pPr>
        <w:pStyle w:val="ListParagraph"/>
        <w:numPr>
          <w:ilvl w:val="0"/>
          <w:numId w:val="37"/>
        </w:numPr>
        <w:spacing w:after="0" w:line="360" w:lineRule="auto"/>
        <w:ind w:left="426" w:hanging="426"/>
        <w:jc w:val="both"/>
        <w:rPr>
          <w:rFonts w:ascii="Arial" w:hAnsi="Arial" w:cs="Arial"/>
          <w:shd w:val="clear" w:color="auto" w:fill="FFFFFF"/>
        </w:rPr>
      </w:pPr>
      <w:r>
        <w:rPr>
          <w:rFonts w:ascii="Arial" w:hAnsi="Arial" w:cs="Arial"/>
          <w:shd w:val="clear" w:color="auto" w:fill="FFFFFF"/>
        </w:rPr>
        <w:t>Factor Eksternal</w:t>
      </w:r>
    </w:p>
    <w:p w:rsidR="001B7B39" w:rsidRPr="001B7B39" w:rsidRDefault="00775D8A" w:rsidP="00572A8B">
      <w:pPr>
        <w:pStyle w:val="ListParagraph"/>
        <w:numPr>
          <w:ilvl w:val="0"/>
          <w:numId w:val="38"/>
        </w:numPr>
        <w:spacing w:after="0" w:line="360" w:lineRule="auto"/>
        <w:ind w:left="426" w:hanging="426"/>
        <w:jc w:val="both"/>
        <w:rPr>
          <w:rFonts w:ascii="Arial" w:hAnsi="Arial" w:cs="Arial"/>
          <w:shd w:val="clear" w:color="auto" w:fill="FFFFFF"/>
        </w:rPr>
      </w:pPr>
      <w:r>
        <w:rPr>
          <w:rFonts w:ascii="Arial" w:hAnsi="Arial" w:cs="Arial"/>
          <w:shd w:val="clear" w:color="auto" w:fill="FFFFFF"/>
        </w:rPr>
        <w:lastRenderedPageBreak/>
        <w:t xml:space="preserve">Informasi </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Informasi merupakan fungsi penting untuk membantu mengurangi rasa cemas. Seseorang yang mendapat informasi akan mempertinggi tingkat pengetahuan terhadap suatu hal.</w:t>
      </w:r>
    </w:p>
    <w:p w:rsidR="00775D8A" w:rsidRDefault="00775D8A" w:rsidP="00572A8B">
      <w:pPr>
        <w:pStyle w:val="ListParagraph"/>
        <w:numPr>
          <w:ilvl w:val="0"/>
          <w:numId w:val="38"/>
        </w:numPr>
        <w:spacing w:after="0" w:line="360" w:lineRule="auto"/>
        <w:ind w:left="426" w:hanging="426"/>
        <w:jc w:val="both"/>
        <w:rPr>
          <w:rFonts w:ascii="Arial" w:hAnsi="Arial" w:cs="Arial"/>
          <w:shd w:val="clear" w:color="auto" w:fill="FFFFFF"/>
        </w:rPr>
      </w:pPr>
      <w:r>
        <w:rPr>
          <w:rFonts w:ascii="Arial" w:hAnsi="Arial" w:cs="Arial"/>
          <w:shd w:val="clear" w:color="auto" w:fill="FFFFFF"/>
        </w:rPr>
        <w:t>Lingkungan</w:t>
      </w:r>
    </w:p>
    <w:p w:rsidR="00775D8A" w:rsidRDefault="00775D8A"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Hasil dari beberapa pengalaman dan hasil observasi yang terjadi di lapangan (masyarakat) bahwa perilaku sesorang termasuk terjadinya perilaku kesehatan, diawali dengan pengalaman-pengalaman seseorang serta adanya factor eksternal (lingkungan fisik dan non fisik).</w:t>
      </w:r>
    </w:p>
    <w:p w:rsidR="00775D8A" w:rsidRDefault="00775D8A" w:rsidP="00572A8B">
      <w:pPr>
        <w:pStyle w:val="ListParagraph"/>
        <w:numPr>
          <w:ilvl w:val="0"/>
          <w:numId w:val="38"/>
        </w:numPr>
        <w:spacing w:after="0" w:line="360" w:lineRule="auto"/>
        <w:ind w:left="426" w:hanging="426"/>
        <w:jc w:val="both"/>
        <w:rPr>
          <w:rFonts w:ascii="Arial" w:hAnsi="Arial" w:cs="Arial"/>
          <w:shd w:val="clear" w:color="auto" w:fill="FFFFFF"/>
        </w:rPr>
      </w:pPr>
      <w:r>
        <w:rPr>
          <w:rFonts w:ascii="Arial" w:hAnsi="Arial" w:cs="Arial"/>
          <w:shd w:val="clear" w:color="auto" w:fill="FFFFFF"/>
        </w:rPr>
        <w:t>Sosial Budaya</w:t>
      </w:r>
    </w:p>
    <w:p w:rsidR="00577FBF" w:rsidRPr="00577FBF" w:rsidRDefault="00775D8A" w:rsidP="00577FBF">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Semakin tinggi tingkat pendidikan dan status sosial sesorang seseorang maka tingkat pengetahuan akan semakin tinggi pula.</w:t>
      </w:r>
    </w:p>
    <w:p w:rsidR="00D26B68" w:rsidRDefault="00D26B68" w:rsidP="005C011D">
      <w:pPr>
        <w:pStyle w:val="Heading2"/>
        <w:numPr>
          <w:ilvl w:val="0"/>
          <w:numId w:val="41"/>
        </w:numPr>
        <w:spacing w:before="0" w:line="480" w:lineRule="auto"/>
      </w:pPr>
      <w:bookmarkStart w:id="18" w:name="_Toc98259898"/>
      <w:bookmarkStart w:id="19" w:name="_Toc98262541"/>
      <w:bookmarkStart w:id="20" w:name="_Toc98263106"/>
      <w:r>
        <w:t>Sikap</w:t>
      </w:r>
      <w:bookmarkEnd w:id="18"/>
      <w:bookmarkEnd w:id="19"/>
      <w:bookmarkEnd w:id="20"/>
    </w:p>
    <w:p w:rsidR="00D26B68" w:rsidRDefault="00D26B68" w:rsidP="00D26B68">
      <w:pPr>
        <w:spacing w:after="0" w:line="360" w:lineRule="auto"/>
        <w:ind w:firstLine="709"/>
        <w:jc w:val="both"/>
        <w:rPr>
          <w:rFonts w:ascii="Arial" w:hAnsi="Arial" w:cs="Arial"/>
        </w:rPr>
      </w:pPr>
      <w:r>
        <w:rPr>
          <w:rFonts w:ascii="Arial" w:hAnsi="Arial" w:cs="Arial"/>
        </w:rPr>
        <w:t xml:space="preserve">Sikap adalah salah satu istilah bidang psikologi yang berhungan dengan persepsi dan tingkah laku. Istilah sikap dalam bahasa inggris disebut </w:t>
      </w:r>
      <w:r w:rsidRPr="007D0D94">
        <w:rPr>
          <w:rFonts w:ascii="Arial" w:hAnsi="Arial" w:cs="Arial"/>
          <w:i/>
        </w:rPr>
        <w:t>attitude</w:t>
      </w:r>
      <w:r>
        <w:rPr>
          <w:rFonts w:ascii="Arial" w:hAnsi="Arial" w:cs="Arial"/>
        </w:rPr>
        <w:t xml:space="preserve">. </w:t>
      </w:r>
      <w:r w:rsidRPr="00C21C95">
        <w:rPr>
          <w:rFonts w:ascii="Arial" w:hAnsi="Arial" w:cs="Arial"/>
          <w:i/>
        </w:rPr>
        <w:t>Attitude</w:t>
      </w:r>
      <w:r>
        <w:rPr>
          <w:rFonts w:ascii="Arial" w:hAnsi="Arial" w:cs="Arial"/>
        </w:rPr>
        <w:t xml:space="preserve"> adalah suatu cara bereaksi terhadap suatu perangsang. </w:t>
      </w:r>
      <w:r w:rsidR="00B2783C">
        <w:rPr>
          <w:rFonts w:ascii="Arial" w:hAnsi="Arial" w:cs="Arial"/>
        </w:rPr>
        <w:t xml:space="preserve">Menurut  kamus bahasa Indonesia, </w:t>
      </w:r>
      <w:r>
        <w:rPr>
          <w:rFonts w:ascii="Arial" w:hAnsi="Arial" w:cs="Arial"/>
        </w:rPr>
        <w:t>pengertian sikap adalah perbuatan yang didasari oleh keyakinan berdasarkan norma-norma yang ada di masyarakat dan bi</w:t>
      </w:r>
      <w:r w:rsidR="00B2783C">
        <w:rPr>
          <w:rFonts w:ascii="Arial" w:hAnsi="Arial" w:cs="Arial"/>
        </w:rPr>
        <w:t>asanya norma agama</w:t>
      </w:r>
      <w:r w:rsidR="00B2783C" w:rsidRPr="00B2783C">
        <w:rPr>
          <w:rFonts w:ascii="Arial" w:hAnsi="Arial" w:cs="Arial"/>
        </w:rPr>
        <w:t xml:space="preserve"> </w:t>
      </w:r>
      <w:r w:rsidR="00B2783C">
        <w:rPr>
          <w:rFonts w:ascii="Arial" w:hAnsi="Arial" w:cs="Arial"/>
        </w:rPr>
        <w:t>(W.J.S Poerwodarminto)</w:t>
      </w:r>
    </w:p>
    <w:p w:rsidR="00D26B68" w:rsidRDefault="00D26B68" w:rsidP="00D26B68">
      <w:pPr>
        <w:spacing w:after="0" w:line="360" w:lineRule="auto"/>
        <w:ind w:firstLine="709"/>
        <w:jc w:val="both"/>
        <w:rPr>
          <w:rFonts w:ascii="Arial" w:hAnsi="Arial" w:cs="Arial"/>
        </w:rPr>
      </w:pPr>
      <w:r>
        <w:rPr>
          <w:rFonts w:ascii="Arial" w:hAnsi="Arial" w:cs="Arial"/>
        </w:rPr>
        <w:t>Secara umum sikap memiliki 3 komponen yakni:</w:t>
      </w:r>
    </w:p>
    <w:p w:rsidR="00D26B68" w:rsidRPr="00912DC8" w:rsidRDefault="00D26B68" w:rsidP="00D26B68">
      <w:pPr>
        <w:pStyle w:val="ListParagraph"/>
        <w:numPr>
          <w:ilvl w:val="0"/>
          <w:numId w:val="7"/>
        </w:numPr>
        <w:spacing w:after="0" w:line="360" w:lineRule="auto"/>
        <w:ind w:left="360"/>
        <w:jc w:val="both"/>
        <w:rPr>
          <w:rFonts w:ascii="Arial" w:hAnsi="Arial" w:cs="Arial"/>
        </w:rPr>
      </w:pPr>
      <w:r w:rsidRPr="00912DC8">
        <w:rPr>
          <w:rFonts w:ascii="Arial" w:hAnsi="Arial" w:cs="Arial"/>
        </w:rPr>
        <w:t xml:space="preserve">Kognitif </w:t>
      </w:r>
    </w:p>
    <w:p w:rsidR="00D26B68" w:rsidRDefault="00D26B68" w:rsidP="00D26B68">
      <w:pPr>
        <w:pStyle w:val="ListParagraph"/>
        <w:spacing w:line="360" w:lineRule="auto"/>
        <w:ind w:left="0" w:firstLine="709"/>
        <w:jc w:val="both"/>
        <w:rPr>
          <w:rFonts w:ascii="Arial" w:hAnsi="Arial" w:cs="Arial"/>
        </w:rPr>
      </w:pPr>
      <w:r>
        <w:rPr>
          <w:rFonts w:ascii="Arial" w:hAnsi="Arial" w:cs="Arial"/>
        </w:rPr>
        <w:t>Komponen kognitif berisi persepsi kepercayaan dan stereotip yang dimiliki individu mengenai sesuatu. Seringkali komponen kognitif ini dapat disamakan dengan pandangan (opini), terutama apabila menyangkut masalah isu atau problem kontroversial.</w:t>
      </w:r>
    </w:p>
    <w:p w:rsidR="00D26B68" w:rsidRPr="007C2B8E" w:rsidRDefault="00D26B68" w:rsidP="00D26B68">
      <w:pPr>
        <w:pStyle w:val="ListParagraph"/>
        <w:numPr>
          <w:ilvl w:val="0"/>
          <w:numId w:val="7"/>
        </w:numPr>
        <w:spacing w:line="360" w:lineRule="auto"/>
        <w:ind w:left="360"/>
        <w:jc w:val="both"/>
        <w:rPr>
          <w:rFonts w:ascii="Arial" w:hAnsi="Arial" w:cs="Arial"/>
        </w:rPr>
      </w:pPr>
      <w:r w:rsidRPr="007C2B8E">
        <w:rPr>
          <w:rFonts w:ascii="Arial" w:hAnsi="Arial" w:cs="Arial"/>
        </w:rPr>
        <w:t>Afektif</w:t>
      </w:r>
    </w:p>
    <w:p w:rsidR="00D26B68" w:rsidRDefault="00D26B68" w:rsidP="00D26B68">
      <w:pPr>
        <w:pStyle w:val="ListParagraph"/>
        <w:spacing w:line="360" w:lineRule="auto"/>
        <w:ind w:left="0" w:firstLine="709"/>
        <w:jc w:val="both"/>
        <w:rPr>
          <w:rFonts w:ascii="Arial" w:hAnsi="Arial" w:cs="Arial"/>
        </w:rPr>
      </w:pPr>
      <w:r>
        <w:rPr>
          <w:rFonts w:ascii="Arial" w:hAnsi="Arial" w:cs="Arial"/>
        </w:rPr>
        <w:t>Komponen afektif menyangkut masalah emosional subjektif seseorang terhadap suatu objek sikap. Secara umum, komponen ini disamakan dengan perasaan yang dimiliki terhadap sesuatu namun pengertian perasaan pribadi seringkali sangat berbeda berwujud lainnya bila dikaitkan dengan sikap.</w:t>
      </w:r>
    </w:p>
    <w:p w:rsidR="00D26B68" w:rsidRDefault="00D26B68" w:rsidP="007C6B8C">
      <w:pPr>
        <w:pStyle w:val="ListParagraph"/>
        <w:numPr>
          <w:ilvl w:val="0"/>
          <w:numId w:val="7"/>
        </w:numPr>
        <w:spacing w:after="0" w:line="360" w:lineRule="auto"/>
        <w:ind w:left="340"/>
        <w:jc w:val="both"/>
        <w:rPr>
          <w:rFonts w:ascii="Arial" w:hAnsi="Arial" w:cs="Arial"/>
        </w:rPr>
      </w:pPr>
      <w:r>
        <w:rPr>
          <w:rFonts w:ascii="Arial" w:hAnsi="Arial" w:cs="Arial"/>
        </w:rPr>
        <w:t xml:space="preserve">Konatif </w:t>
      </w:r>
    </w:p>
    <w:p w:rsidR="004C6333" w:rsidRDefault="00D26B68" w:rsidP="00BB12FD">
      <w:pPr>
        <w:spacing w:after="0" w:line="360" w:lineRule="auto"/>
        <w:ind w:firstLine="709"/>
        <w:jc w:val="both"/>
        <w:rPr>
          <w:rFonts w:ascii="Arial" w:hAnsi="Arial" w:cs="Arial"/>
        </w:rPr>
      </w:pPr>
      <w:r>
        <w:rPr>
          <w:rFonts w:ascii="Arial" w:hAnsi="Arial" w:cs="Arial"/>
        </w:rPr>
        <w:t>Perilaku atau komponen konatif dalam struktur sikap menunjukkan bagaimana perilaku atau kecenderungan berperilaku yang ada dalam diri seseorang berkaitan dengan objek sikap yang dihadapinya. Kaitan ini didasari asumsi bahwa kepercayaan dan perasaan banyak mempengaruhi perilaku.</w:t>
      </w:r>
    </w:p>
    <w:p w:rsidR="00D26B68" w:rsidRDefault="004C6333" w:rsidP="00D26B68">
      <w:pPr>
        <w:pStyle w:val="ListParagraph"/>
        <w:spacing w:line="360" w:lineRule="auto"/>
        <w:ind w:left="0" w:firstLine="709"/>
        <w:jc w:val="both"/>
        <w:rPr>
          <w:rFonts w:ascii="Arial" w:hAnsi="Arial" w:cs="Arial"/>
        </w:rPr>
      </w:pPr>
      <w:r>
        <w:rPr>
          <w:rFonts w:ascii="Arial" w:hAnsi="Arial" w:cs="Arial"/>
        </w:rPr>
        <w:lastRenderedPageBreak/>
        <w:t>S</w:t>
      </w:r>
      <w:r w:rsidR="00D26B68">
        <w:rPr>
          <w:rFonts w:ascii="Arial" w:hAnsi="Arial" w:cs="Arial"/>
        </w:rPr>
        <w:t>ikap itu mempunyai tiga komponen pokok</w:t>
      </w:r>
      <w:r>
        <w:rPr>
          <w:rFonts w:ascii="Arial" w:hAnsi="Arial" w:cs="Arial"/>
        </w:rPr>
        <w:t xml:space="preserve"> menurut Alloport (1954)</w:t>
      </w:r>
      <w:r w:rsidR="00D26B68">
        <w:rPr>
          <w:rFonts w:ascii="Arial" w:hAnsi="Arial" w:cs="Arial"/>
        </w:rPr>
        <w:t>,yaitu:</w:t>
      </w:r>
    </w:p>
    <w:p w:rsidR="00D26B68" w:rsidRPr="007B381E" w:rsidRDefault="00D26B68" w:rsidP="00572A8B">
      <w:pPr>
        <w:pStyle w:val="ListParagraph"/>
        <w:numPr>
          <w:ilvl w:val="0"/>
          <w:numId w:val="8"/>
        </w:numPr>
        <w:spacing w:after="0" w:line="360" w:lineRule="auto"/>
        <w:ind w:left="426" w:hanging="426"/>
        <w:jc w:val="both"/>
        <w:rPr>
          <w:rFonts w:ascii="Arial" w:hAnsi="Arial" w:cs="Arial"/>
        </w:rPr>
      </w:pPr>
      <w:r w:rsidRPr="007B381E">
        <w:rPr>
          <w:rFonts w:ascii="Arial" w:hAnsi="Arial" w:cs="Arial"/>
        </w:rPr>
        <w:t>Kepercayaan (keyakinan), ide, dan konsep terhadap suatu objek.</w:t>
      </w:r>
    </w:p>
    <w:p w:rsidR="00D26B68" w:rsidRDefault="00D26B68" w:rsidP="00572A8B">
      <w:pPr>
        <w:pStyle w:val="ListParagraph"/>
        <w:numPr>
          <w:ilvl w:val="0"/>
          <w:numId w:val="8"/>
        </w:numPr>
        <w:spacing w:line="360" w:lineRule="auto"/>
        <w:ind w:left="426" w:hanging="426"/>
        <w:jc w:val="both"/>
        <w:rPr>
          <w:rFonts w:ascii="Arial" w:hAnsi="Arial" w:cs="Arial"/>
        </w:rPr>
      </w:pPr>
      <w:r>
        <w:rPr>
          <w:rFonts w:ascii="Arial" w:hAnsi="Arial" w:cs="Arial"/>
        </w:rPr>
        <w:t>Kehidupan emosional atau evaluasi terhadap suatu objek.</w:t>
      </w:r>
    </w:p>
    <w:p w:rsidR="00BB12FD" w:rsidRPr="001B7B39" w:rsidRDefault="00D26B68" w:rsidP="00572A8B">
      <w:pPr>
        <w:pStyle w:val="ListParagraph"/>
        <w:numPr>
          <w:ilvl w:val="0"/>
          <w:numId w:val="8"/>
        </w:numPr>
        <w:spacing w:after="0" w:line="360" w:lineRule="auto"/>
        <w:ind w:left="426" w:hanging="426"/>
        <w:jc w:val="both"/>
        <w:rPr>
          <w:rFonts w:ascii="Arial" w:hAnsi="Arial" w:cs="Arial"/>
        </w:rPr>
      </w:pPr>
      <w:r>
        <w:rPr>
          <w:rFonts w:ascii="Arial" w:hAnsi="Arial" w:cs="Arial"/>
        </w:rPr>
        <w:t>Kecenderungan untuk bertindak (</w:t>
      </w:r>
      <w:r w:rsidRPr="004314E4">
        <w:rPr>
          <w:rFonts w:ascii="Arial" w:hAnsi="Arial" w:cs="Arial"/>
          <w:i/>
        </w:rPr>
        <w:t>tend to behave</w:t>
      </w:r>
      <w:r>
        <w:rPr>
          <w:rFonts w:ascii="Arial" w:hAnsi="Arial" w:cs="Arial"/>
        </w:rPr>
        <w:t>)</w:t>
      </w:r>
    </w:p>
    <w:p w:rsidR="00D26B68" w:rsidRDefault="00D26B68" w:rsidP="00D26B68">
      <w:pPr>
        <w:spacing w:after="0" w:line="360" w:lineRule="auto"/>
        <w:jc w:val="both"/>
        <w:rPr>
          <w:rFonts w:ascii="Arial" w:hAnsi="Arial" w:cs="Arial"/>
        </w:rPr>
      </w:pPr>
      <w:r>
        <w:rPr>
          <w:rFonts w:ascii="Arial" w:hAnsi="Arial" w:cs="Arial"/>
        </w:rPr>
        <w:t>Tingkatan sikap  terdiri dari berbagai tingkatan</w:t>
      </w:r>
      <w:r w:rsidR="005C1578">
        <w:rPr>
          <w:rFonts w:ascii="Arial" w:hAnsi="Arial" w:cs="Arial"/>
        </w:rPr>
        <w:t xml:space="preserve"> menurut Notoadmodjo (2003),</w:t>
      </w:r>
      <w:r>
        <w:rPr>
          <w:rFonts w:ascii="Arial" w:hAnsi="Arial" w:cs="Arial"/>
        </w:rPr>
        <w:t xml:space="preserve"> yaitu:</w:t>
      </w:r>
    </w:p>
    <w:p w:rsidR="00D26B68" w:rsidRPr="00912DC8" w:rsidRDefault="00D26B68" w:rsidP="00572A8B">
      <w:pPr>
        <w:pStyle w:val="ListParagraph"/>
        <w:numPr>
          <w:ilvl w:val="0"/>
          <w:numId w:val="9"/>
        </w:numPr>
        <w:spacing w:after="0" w:line="360" w:lineRule="auto"/>
        <w:ind w:left="426" w:hanging="426"/>
        <w:jc w:val="both"/>
        <w:rPr>
          <w:rFonts w:ascii="Arial" w:hAnsi="Arial" w:cs="Arial"/>
        </w:rPr>
      </w:pPr>
      <w:r w:rsidRPr="00912DC8">
        <w:rPr>
          <w:rFonts w:ascii="Arial" w:hAnsi="Arial" w:cs="Arial"/>
        </w:rPr>
        <w:t>Menerima (</w:t>
      </w:r>
      <w:r w:rsidRPr="00912DC8">
        <w:rPr>
          <w:rFonts w:ascii="Arial" w:hAnsi="Arial" w:cs="Arial"/>
          <w:i/>
        </w:rPr>
        <w:t>receiving</w:t>
      </w:r>
      <w:r w:rsidRPr="00912DC8">
        <w:rPr>
          <w:rFonts w:ascii="Arial" w:hAnsi="Arial" w:cs="Arial"/>
        </w:rPr>
        <w:t>)</w:t>
      </w:r>
    </w:p>
    <w:p w:rsidR="00D26B68" w:rsidRDefault="00D26B68" w:rsidP="00572A8B">
      <w:pPr>
        <w:pStyle w:val="ListParagraph"/>
        <w:spacing w:line="360" w:lineRule="auto"/>
        <w:ind w:left="0" w:firstLine="720"/>
        <w:jc w:val="both"/>
        <w:rPr>
          <w:rFonts w:ascii="Arial" w:hAnsi="Arial" w:cs="Arial"/>
        </w:rPr>
      </w:pPr>
      <w:r>
        <w:rPr>
          <w:rFonts w:ascii="Arial" w:hAnsi="Arial" w:cs="Arial"/>
        </w:rPr>
        <w:t>Sikap menerima merupakan sikap seseorang yang mau dan memperhatikan stimulus yang diberikan para petugas kesehatan saat melakukan penyuluhan program kesehatan. Contohnya adalah kesediaan warga untuk dating dan mendengarkan penyuluhan yang dilakukan oleh petugas kesehatan.</w:t>
      </w:r>
    </w:p>
    <w:p w:rsidR="00D26B68" w:rsidRDefault="00D26B68" w:rsidP="00572A8B">
      <w:pPr>
        <w:pStyle w:val="ListParagraph"/>
        <w:numPr>
          <w:ilvl w:val="0"/>
          <w:numId w:val="9"/>
        </w:numPr>
        <w:spacing w:line="360" w:lineRule="auto"/>
        <w:ind w:left="426" w:hanging="426"/>
        <w:jc w:val="both"/>
        <w:rPr>
          <w:rFonts w:ascii="Arial" w:hAnsi="Arial" w:cs="Arial"/>
        </w:rPr>
      </w:pPr>
      <w:r>
        <w:rPr>
          <w:rFonts w:ascii="Arial" w:hAnsi="Arial" w:cs="Arial"/>
        </w:rPr>
        <w:t>Merespon (</w:t>
      </w:r>
      <w:r w:rsidRPr="00C21C95">
        <w:rPr>
          <w:rFonts w:ascii="Arial" w:hAnsi="Arial" w:cs="Arial"/>
          <w:i/>
        </w:rPr>
        <w:t>responding</w:t>
      </w:r>
      <w:r>
        <w:rPr>
          <w:rFonts w:ascii="Arial" w:hAnsi="Arial" w:cs="Arial"/>
        </w:rPr>
        <w:t>)</w:t>
      </w:r>
    </w:p>
    <w:p w:rsidR="00572A8B" w:rsidRPr="00577FBF" w:rsidRDefault="00D26B68" w:rsidP="00577FBF">
      <w:pPr>
        <w:pStyle w:val="ListParagraph"/>
        <w:spacing w:line="360" w:lineRule="auto"/>
        <w:ind w:left="0" w:firstLine="720"/>
        <w:jc w:val="both"/>
        <w:rPr>
          <w:rFonts w:ascii="Arial" w:hAnsi="Arial" w:cs="Arial"/>
        </w:rPr>
      </w:pPr>
      <w:r>
        <w:rPr>
          <w:rFonts w:ascii="Arial" w:hAnsi="Arial" w:cs="Arial"/>
        </w:rPr>
        <w:t>Memberikan jawaban apabila ditanyakan dan mengerjakan tugas yang diberikan adalah suatu indikasi sikap karena dengan suatu usaha untuk menjawab pertanyaan atau mengerjakan tugas yang diberikan. Terlepas dari peekerjaan itu benar atau salah adalah berarti o</w:t>
      </w:r>
      <w:r w:rsidR="00577FBF">
        <w:rPr>
          <w:rFonts w:ascii="Arial" w:hAnsi="Arial" w:cs="Arial"/>
        </w:rPr>
        <w:t>rang tersebut menerima ide itu.</w:t>
      </w:r>
    </w:p>
    <w:p w:rsidR="00D26B68" w:rsidRPr="003D4B33" w:rsidRDefault="00D26B68" w:rsidP="00572A8B">
      <w:pPr>
        <w:pStyle w:val="ListParagraph"/>
        <w:numPr>
          <w:ilvl w:val="0"/>
          <w:numId w:val="9"/>
        </w:numPr>
        <w:spacing w:line="360" w:lineRule="auto"/>
        <w:ind w:left="426" w:hanging="426"/>
        <w:jc w:val="both"/>
        <w:rPr>
          <w:rFonts w:ascii="Arial" w:hAnsi="Arial" w:cs="Arial"/>
        </w:rPr>
      </w:pPr>
      <w:r>
        <w:rPr>
          <w:rFonts w:ascii="Arial" w:hAnsi="Arial" w:cs="Arial"/>
        </w:rPr>
        <w:t>Menghargai (</w:t>
      </w:r>
      <w:r w:rsidRPr="00C21C95">
        <w:rPr>
          <w:rFonts w:ascii="Arial" w:hAnsi="Arial" w:cs="Arial"/>
          <w:i/>
        </w:rPr>
        <w:t>valuing</w:t>
      </w:r>
      <w:r>
        <w:rPr>
          <w:rFonts w:ascii="Arial" w:hAnsi="Arial" w:cs="Arial"/>
        </w:rPr>
        <w:t>)</w:t>
      </w:r>
    </w:p>
    <w:p w:rsidR="00D26B68" w:rsidRDefault="00D26B68" w:rsidP="00572A8B">
      <w:pPr>
        <w:pStyle w:val="ListParagraph"/>
        <w:spacing w:line="360" w:lineRule="auto"/>
        <w:ind w:left="0" w:firstLine="720"/>
        <w:jc w:val="both"/>
        <w:rPr>
          <w:rFonts w:ascii="Arial" w:hAnsi="Arial" w:cs="Arial"/>
        </w:rPr>
      </w:pPr>
      <w:r>
        <w:rPr>
          <w:rFonts w:ascii="Arial" w:hAnsi="Arial" w:cs="Arial"/>
        </w:rPr>
        <w:t>Menghargai adalah tindakan menghormati dan memandang penting suatu hal. Mengajak orang lain untuk mengerjakan atau mendiskusikan dengan orang lain terhadap suatu masalah adalah suatu indikasi sikap tingkat tiga.</w:t>
      </w:r>
    </w:p>
    <w:p w:rsidR="00D26B68" w:rsidRDefault="00D26B68" w:rsidP="00572A8B">
      <w:pPr>
        <w:pStyle w:val="ListParagraph"/>
        <w:numPr>
          <w:ilvl w:val="0"/>
          <w:numId w:val="9"/>
        </w:numPr>
        <w:spacing w:line="360" w:lineRule="auto"/>
        <w:ind w:left="426" w:hanging="426"/>
        <w:jc w:val="both"/>
        <w:rPr>
          <w:rFonts w:ascii="Arial" w:hAnsi="Arial" w:cs="Arial"/>
        </w:rPr>
      </w:pPr>
      <w:r>
        <w:rPr>
          <w:rFonts w:ascii="Arial" w:hAnsi="Arial" w:cs="Arial"/>
        </w:rPr>
        <w:t>Bertanggung Jawab (</w:t>
      </w:r>
      <w:r w:rsidRPr="00C21C95">
        <w:rPr>
          <w:rFonts w:ascii="Arial" w:hAnsi="Arial" w:cs="Arial"/>
          <w:i/>
        </w:rPr>
        <w:t>responsible</w:t>
      </w:r>
      <w:r w:rsidRPr="00C21C95">
        <w:rPr>
          <w:rFonts w:ascii="Arial" w:hAnsi="Arial" w:cs="Arial"/>
        </w:rPr>
        <w:t>)</w:t>
      </w:r>
    </w:p>
    <w:p w:rsidR="00D26B68" w:rsidRDefault="00D26B68" w:rsidP="00572A8B">
      <w:pPr>
        <w:pStyle w:val="ListParagraph"/>
        <w:spacing w:after="0" w:line="360" w:lineRule="auto"/>
        <w:ind w:left="0" w:firstLine="720"/>
        <w:jc w:val="both"/>
        <w:rPr>
          <w:rFonts w:ascii="Arial" w:hAnsi="Arial" w:cs="Arial"/>
        </w:rPr>
      </w:pPr>
      <w:r>
        <w:rPr>
          <w:rFonts w:ascii="Arial" w:hAnsi="Arial" w:cs="Arial"/>
        </w:rPr>
        <w:t>Bertanggung jawab diartikan sebagai sikap atau perilaku untuk melakukan sesuatu dengan sungguh-sungguh dan siap menanggung segala resiko dan perbuatan.</w:t>
      </w:r>
    </w:p>
    <w:p w:rsidR="00D26B68" w:rsidRDefault="00D26B68" w:rsidP="00D26B68">
      <w:pPr>
        <w:spacing w:after="0" w:line="360" w:lineRule="auto"/>
        <w:jc w:val="both"/>
        <w:rPr>
          <w:rFonts w:ascii="Arial" w:hAnsi="Arial" w:cs="Arial"/>
        </w:rPr>
      </w:pPr>
      <w:r>
        <w:rPr>
          <w:rFonts w:ascii="Arial" w:hAnsi="Arial" w:cs="Arial"/>
        </w:rPr>
        <w:t>Adapun fakto-faktor yang mempengaruhi pembentukan sikap, yaitu:</w:t>
      </w:r>
    </w:p>
    <w:p w:rsidR="00D26B68" w:rsidRDefault="00D26B68" w:rsidP="00572A8B">
      <w:pPr>
        <w:pStyle w:val="ListParagraph"/>
        <w:numPr>
          <w:ilvl w:val="0"/>
          <w:numId w:val="10"/>
        </w:numPr>
        <w:spacing w:after="0" w:line="360" w:lineRule="auto"/>
        <w:ind w:left="426" w:hanging="426"/>
        <w:jc w:val="both"/>
        <w:rPr>
          <w:rFonts w:ascii="Arial" w:hAnsi="Arial" w:cs="Arial"/>
        </w:rPr>
      </w:pPr>
      <w:r w:rsidRPr="00912DC8">
        <w:rPr>
          <w:rFonts w:ascii="Arial" w:hAnsi="Arial" w:cs="Arial"/>
        </w:rPr>
        <w:t>Pengalaman Pribadi</w:t>
      </w:r>
    </w:p>
    <w:p w:rsidR="001B7B39" w:rsidRPr="00572A8B" w:rsidRDefault="00D26B68" w:rsidP="00572A8B">
      <w:pPr>
        <w:pStyle w:val="ListParagraph"/>
        <w:spacing w:after="0" w:line="360" w:lineRule="auto"/>
        <w:ind w:left="0" w:firstLine="720"/>
        <w:jc w:val="both"/>
        <w:rPr>
          <w:rFonts w:ascii="Arial" w:hAnsi="Arial" w:cs="Arial"/>
        </w:rPr>
      </w:pPr>
      <w:r w:rsidRPr="00F23592">
        <w:rPr>
          <w:rFonts w:ascii="Arial" w:hAnsi="Arial" w:cs="Arial"/>
        </w:rPr>
        <w:t>Sesuatu yang telah dan sedang kita alami akan ikut membentuk dan mempengaruhi penghayatan kita terhadap stimulus sosial.</w:t>
      </w:r>
    </w:p>
    <w:p w:rsidR="00D26B68" w:rsidRDefault="00D26B68" w:rsidP="00572A8B">
      <w:pPr>
        <w:pStyle w:val="ListParagraph"/>
        <w:numPr>
          <w:ilvl w:val="0"/>
          <w:numId w:val="10"/>
        </w:numPr>
        <w:spacing w:line="360" w:lineRule="auto"/>
        <w:ind w:left="426" w:hanging="426"/>
        <w:jc w:val="both"/>
        <w:rPr>
          <w:rFonts w:ascii="Arial" w:hAnsi="Arial" w:cs="Arial"/>
        </w:rPr>
      </w:pPr>
      <w:r w:rsidRPr="00F23592">
        <w:rPr>
          <w:rFonts w:ascii="Arial" w:hAnsi="Arial" w:cs="Arial"/>
        </w:rPr>
        <w:t>Pengaruh orang lain yang dianggap penting</w:t>
      </w:r>
    </w:p>
    <w:p w:rsidR="006E41A6" w:rsidRPr="001B7B39" w:rsidRDefault="00D26B68" w:rsidP="00572A8B">
      <w:pPr>
        <w:pStyle w:val="ListParagraph"/>
        <w:spacing w:line="360" w:lineRule="auto"/>
        <w:ind w:left="0" w:firstLine="720"/>
        <w:jc w:val="both"/>
        <w:rPr>
          <w:rFonts w:ascii="Arial" w:hAnsi="Arial" w:cs="Arial"/>
        </w:rPr>
      </w:pPr>
      <w:r w:rsidRPr="00F23592">
        <w:rPr>
          <w:rFonts w:ascii="Arial" w:hAnsi="Arial" w:cs="Arial"/>
        </w:rPr>
        <w:t>Seseorang yang kita anggap penting, seseorang yang kita harapkan persetujuannya bagi setiap gerak dan tingkah dan pendapat kita, seseorang yang tidak ingin kita kecewakan atau seseorang yang berarti khusus bagi kita akan banyak mempengaruhi pembentukan sikap kita terhadap Sesutu.</w:t>
      </w:r>
    </w:p>
    <w:p w:rsidR="00D26B68" w:rsidRDefault="00D26B68" w:rsidP="00572A8B">
      <w:pPr>
        <w:pStyle w:val="ListParagraph"/>
        <w:numPr>
          <w:ilvl w:val="0"/>
          <w:numId w:val="10"/>
        </w:numPr>
        <w:spacing w:line="360" w:lineRule="auto"/>
        <w:ind w:left="426" w:hanging="426"/>
        <w:jc w:val="both"/>
        <w:rPr>
          <w:rFonts w:ascii="Arial" w:hAnsi="Arial" w:cs="Arial"/>
        </w:rPr>
      </w:pPr>
      <w:r>
        <w:rPr>
          <w:rFonts w:ascii="Arial" w:hAnsi="Arial" w:cs="Arial"/>
        </w:rPr>
        <w:t>Pengaruh kebudayaan</w:t>
      </w:r>
    </w:p>
    <w:p w:rsidR="00D26B68" w:rsidRDefault="00D26B68" w:rsidP="00572A8B">
      <w:pPr>
        <w:pStyle w:val="ListParagraph"/>
        <w:spacing w:line="360" w:lineRule="auto"/>
        <w:ind w:left="0" w:firstLine="720"/>
        <w:jc w:val="both"/>
        <w:rPr>
          <w:rFonts w:ascii="Arial" w:hAnsi="Arial" w:cs="Arial"/>
        </w:rPr>
      </w:pPr>
      <w:r>
        <w:rPr>
          <w:rFonts w:ascii="Arial" w:hAnsi="Arial" w:cs="Arial"/>
        </w:rPr>
        <w:lastRenderedPageBreak/>
        <w:t>Kebudayaan dimana kita hidup dan dibesarkan mempunyai pengaruh besar terhadap pembentukan sikap.</w:t>
      </w:r>
    </w:p>
    <w:p w:rsidR="00D26B68" w:rsidRDefault="00D26B68" w:rsidP="00572A8B">
      <w:pPr>
        <w:pStyle w:val="ListParagraph"/>
        <w:numPr>
          <w:ilvl w:val="0"/>
          <w:numId w:val="10"/>
        </w:numPr>
        <w:spacing w:line="360" w:lineRule="auto"/>
        <w:ind w:left="426" w:hanging="426"/>
        <w:jc w:val="both"/>
        <w:rPr>
          <w:rFonts w:ascii="Arial" w:hAnsi="Arial" w:cs="Arial"/>
        </w:rPr>
      </w:pPr>
      <w:r>
        <w:rPr>
          <w:rFonts w:ascii="Arial" w:hAnsi="Arial" w:cs="Arial"/>
        </w:rPr>
        <w:t>Media massa</w:t>
      </w:r>
    </w:p>
    <w:p w:rsidR="00B05D6C" w:rsidRPr="003837CC" w:rsidRDefault="00D26B68" w:rsidP="00572A8B">
      <w:pPr>
        <w:pStyle w:val="ListParagraph"/>
        <w:spacing w:after="0" w:line="360" w:lineRule="auto"/>
        <w:ind w:left="0" w:firstLine="720"/>
        <w:jc w:val="both"/>
        <w:rPr>
          <w:rFonts w:ascii="Arial" w:hAnsi="Arial" w:cs="Arial"/>
        </w:rPr>
      </w:pPr>
      <w:r>
        <w:rPr>
          <w:rFonts w:ascii="Arial" w:hAnsi="Arial" w:cs="Arial"/>
        </w:rPr>
        <w:t>Berbagai bentuk media massa mempunyai pengaruh besar dalam pembentukan opini dan kepercayaan orang.</w:t>
      </w:r>
    </w:p>
    <w:p w:rsidR="00D26B68" w:rsidRDefault="00D26B68" w:rsidP="00CB7A9E">
      <w:pPr>
        <w:pStyle w:val="Heading2"/>
        <w:numPr>
          <w:ilvl w:val="0"/>
          <w:numId w:val="41"/>
        </w:numPr>
        <w:spacing w:before="0" w:line="480" w:lineRule="auto"/>
      </w:pPr>
      <w:bookmarkStart w:id="21" w:name="_Toc98257393"/>
      <w:bookmarkStart w:id="22" w:name="_Toc98259899"/>
      <w:bookmarkStart w:id="23" w:name="_Toc98262542"/>
      <w:bookmarkStart w:id="24" w:name="_Toc98263107"/>
      <w:r>
        <w:t>Tindakan</w:t>
      </w:r>
      <w:bookmarkEnd w:id="21"/>
      <w:bookmarkEnd w:id="22"/>
      <w:bookmarkEnd w:id="23"/>
      <w:bookmarkEnd w:id="24"/>
    </w:p>
    <w:p w:rsidR="00D26B68" w:rsidRDefault="005C1578" w:rsidP="00D26B68">
      <w:pPr>
        <w:spacing w:after="0" w:line="360" w:lineRule="auto"/>
        <w:ind w:firstLine="709"/>
        <w:jc w:val="both"/>
        <w:rPr>
          <w:rFonts w:ascii="Arial" w:hAnsi="Arial" w:cs="Arial"/>
        </w:rPr>
      </w:pPr>
      <w:r>
        <w:rPr>
          <w:rFonts w:ascii="Arial" w:hAnsi="Arial" w:cs="Arial"/>
        </w:rPr>
        <w:t>T</w:t>
      </w:r>
      <w:r w:rsidR="00D26B68">
        <w:rPr>
          <w:rFonts w:ascii="Arial" w:hAnsi="Arial" w:cs="Arial"/>
        </w:rPr>
        <w:t>indakan adalah perilaku yang bermakna yang diarahkan pada orang lain</w:t>
      </w:r>
      <w:r w:rsidRPr="005C1578">
        <w:rPr>
          <w:rFonts w:ascii="Arial" w:hAnsi="Arial" w:cs="Arial"/>
        </w:rPr>
        <w:t xml:space="preserve"> </w:t>
      </w:r>
      <w:r>
        <w:rPr>
          <w:rFonts w:ascii="Arial" w:hAnsi="Arial" w:cs="Arial"/>
        </w:rPr>
        <w:t>(Weber)</w:t>
      </w:r>
      <w:r w:rsidR="00D26B68">
        <w:rPr>
          <w:rFonts w:ascii="Arial" w:hAnsi="Arial" w:cs="Arial"/>
        </w:rPr>
        <w:t>. Sedangkan Schutz merekontruksi dengan mendifinisikan tindakan sebagai durasi yang berlangsung didalam perbuatan</w:t>
      </w:r>
      <w:r w:rsidRPr="005C1578">
        <w:rPr>
          <w:rFonts w:ascii="Arial" w:hAnsi="Arial" w:cs="Arial"/>
        </w:rPr>
        <w:t xml:space="preserve"> </w:t>
      </w:r>
      <w:r>
        <w:rPr>
          <w:rFonts w:ascii="Arial" w:hAnsi="Arial" w:cs="Arial"/>
        </w:rPr>
        <w:t>(Schutz)</w:t>
      </w:r>
      <w:r w:rsidR="00D26B68">
        <w:rPr>
          <w:rFonts w:ascii="Arial" w:hAnsi="Arial" w:cs="Arial"/>
        </w:rPr>
        <w:t>. Dengan kata lain, tindakan merupakan durasi transenden dalam perbuatan. Suatu tindakan secara independen dapat dianggap sebagai subjek yang melakukan tindakan, namun demikian tindakan merupakan serangkaian pengalaman yang terbentuk melalui kesadaran nyata dan kesadaran individual actor. Dengan kata lain, tindakan menunjukkan adanya ikatan subjek</w:t>
      </w:r>
      <w:r w:rsidR="00D26B68" w:rsidRPr="000E4CB3">
        <w:rPr>
          <w:rFonts w:ascii="Arial" w:hAnsi="Arial" w:cs="Arial"/>
        </w:rPr>
        <w:t xml:space="preserve"> </w:t>
      </w:r>
      <w:sdt>
        <w:sdtPr>
          <w:rPr>
            <w:rFonts w:ascii="Arial" w:hAnsi="Arial" w:cs="Arial"/>
          </w:rPr>
          <w:id w:val="1316141841"/>
          <w:citation/>
        </w:sdtPr>
        <w:sdtEndPr/>
        <w:sdtContent>
          <w:r w:rsidR="00D26B68">
            <w:rPr>
              <w:rFonts w:ascii="Arial" w:hAnsi="Arial" w:cs="Arial"/>
            </w:rPr>
            <w:fldChar w:fldCharType="begin"/>
          </w:r>
          <w:r w:rsidR="00D26B68">
            <w:rPr>
              <w:rFonts w:ascii="Arial" w:hAnsi="Arial" w:cs="Arial"/>
            </w:rPr>
            <w:instrText xml:space="preserve"> CITATION Muh12 \l 1033 </w:instrText>
          </w:r>
          <w:r w:rsidR="00D26B68">
            <w:rPr>
              <w:rFonts w:ascii="Arial" w:hAnsi="Arial" w:cs="Arial"/>
            </w:rPr>
            <w:fldChar w:fldCharType="separate"/>
          </w:r>
          <w:r w:rsidR="00D26B68" w:rsidRPr="006F0741">
            <w:rPr>
              <w:rFonts w:ascii="Arial" w:hAnsi="Arial" w:cs="Arial"/>
              <w:noProof/>
            </w:rPr>
            <w:t>(Supraja, 2012)</w:t>
          </w:r>
          <w:r w:rsidR="00D26B68">
            <w:rPr>
              <w:rFonts w:ascii="Arial" w:hAnsi="Arial" w:cs="Arial"/>
            </w:rPr>
            <w:fldChar w:fldCharType="end"/>
          </w:r>
        </w:sdtContent>
      </w:sdt>
      <w:r w:rsidR="00D26B68">
        <w:rPr>
          <w:rFonts w:ascii="Arial" w:hAnsi="Arial" w:cs="Arial"/>
        </w:rPr>
        <w:t>.</w:t>
      </w:r>
    </w:p>
    <w:p w:rsidR="00D26B68" w:rsidRDefault="00D26B68" w:rsidP="00D26B68">
      <w:pPr>
        <w:spacing w:after="0" w:line="360" w:lineRule="auto"/>
        <w:ind w:firstLine="709"/>
        <w:jc w:val="both"/>
        <w:rPr>
          <w:rFonts w:ascii="Arial" w:hAnsi="Arial" w:cs="Arial"/>
          <w:shd w:val="clear" w:color="auto" w:fill="FFFFFF"/>
        </w:rPr>
      </w:pPr>
      <w:r>
        <w:rPr>
          <w:rFonts w:ascii="Arial" w:hAnsi="Arial" w:cs="Arial"/>
          <w:shd w:val="clear" w:color="auto" w:fill="FFFFFF"/>
        </w:rPr>
        <w:t>Tingkat tindakan terdiri dari empat tingkatan,yaitu:</w:t>
      </w:r>
    </w:p>
    <w:p w:rsidR="00D26B68" w:rsidRDefault="00D26B68" w:rsidP="00D26B68">
      <w:pPr>
        <w:pStyle w:val="ListParagraph"/>
        <w:numPr>
          <w:ilvl w:val="0"/>
          <w:numId w:val="11"/>
        </w:numPr>
        <w:spacing w:after="0" w:line="360" w:lineRule="auto"/>
        <w:jc w:val="both"/>
        <w:rPr>
          <w:rFonts w:ascii="Arial" w:hAnsi="Arial" w:cs="Arial"/>
          <w:shd w:val="clear" w:color="auto" w:fill="FFFFFF"/>
        </w:rPr>
      </w:pPr>
      <w:r>
        <w:rPr>
          <w:rFonts w:ascii="Arial" w:hAnsi="Arial" w:cs="Arial"/>
          <w:shd w:val="clear" w:color="auto" w:fill="FFFFFF"/>
        </w:rPr>
        <w:t>Presepsi yaitu, mengenal dan memiliki berbagai objek sehubungan dengan tindakan yang akan diambil.</w:t>
      </w:r>
    </w:p>
    <w:p w:rsidR="00D26B68" w:rsidRDefault="00D26B68" w:rsidP="00D26B68">
      <w:pPr>
        <w:pStyle w:val="ListParagraph"/>
        <w:numPr>
          <w:ilvl w:val="0"/>
          <w:numId w:val="11"/>
        </w:numPr>
        <w:spacing w:after="0" w:line="360" w:lineRule="auto"/>
        <w:jc w:val="both"/>
        <w:rPr>
          <w:rFonts w:ascii="Arial" w:hAnsi="Arial" w:cs="Arial"/>
          <w:shd w:val="clear" w:color="auto" w:fill="FFFFFF"/>
        </w:rPr>
      </w:pPr>
      <w:r>
        <w:rPr>
          <w:rFonts w:ascii="Arial" w:hAnsi="Arial" w:cs="Arial"/>
          <w:shd w:val="clear" w:color="auto" w:fill="FFFFFF"/>
        </w:rPr>
        <w:t>Respon terpimpinr yaitu, dapat melakuakn sesuatu dengan urutan yang benar sesuai dengan contoh.</w:t>
      </w:r>
    </w:p>
    <w:p w:rsidR="00D26B68" w:rsidRDefault="00D26B68" w:rsidP="00D26B68">
      <w:pPr>
        <w:pStyle w:val="ListParagraph"/>
        <w:numPr>
          <w:ilvl w:val="0"/>
          <w:numId w:val="11"/>
        </w:numPr>
        <w:spacing w:after="0" w:line="360" w:lineRule="auto"/>
        <w:jc w:val="both"/>
        <w:rPr>
          <w:rFonts w:ascii="Arial" w:hAnsi="Arial" w:cs="Arial"/>
          <w:shd w:val="clear" w:color="auto" w:fill="FFFFFF"/>
        </w:rPr>
      </w:pPr>
      <w:r>
        <w:rPr>
          <w:rFonts w:ascii="Arial" w:hAnsi="Arial" w:cs="Arial"/>
          <w:shd w:val="clear" w:color="auto" w:fill="FFFFFF"/>
        </w:rPr>
        <w:t>Mekanisme yaitu, apabila seseorang dapat melakukan sesuatu dengan benar secara otomatis atau sesuatu itu merupakan kebiasaan.</w:t>
      </w:r>
    </w:p>
    <w:p w:rsidR="00D26B68" w:rsidRDefault="00D26B68" w:rsidP="00D26B68">
      <w:pPr>
        <w:pStyle w:val="ListParagraph"/>
        <w:numPr>
          <w:ilvl w:val="0"/>
          <w:numId w:val="11"/>
        </w:numPr>
        <w:spacing w:after="0" w:line="360" w:lineRule="auto"/>
        <w:jc w:val="both"/>
        <w:rPr>
          <w:rFonts w:ascii="Arial" w:hAnsi="Arial" w:cs="Arial"/>
          <w:shd w:val="clear" w:color="auto" w:fill="FFFFFF"/>
        </w:rPr>
      </w:pPr>
      <w:r>
        <w:rPr>
          <w:rFonts w:ascii="Arial" w:hAnsi="Arial" w:cs="Arial"/>
          <w:shd w:val="clear" w:color="auto" w:fill="FFFFFF"/>
        </w:rPr>
        <w:t xml:space="preserve">Adaptasi yaitu, suatu praktek atau tindakan yang sudah berkembang dengan baik. </w:t>
      </w:r>
    </w:p>
    <w:p w:rsidR="00775D8A" w:rsidRDefault="00D26B68" w:rsidP="00964652">
      <w:pPr>
        <w:spacing w:after="0" w:line="360" w:lineRule="auto"/>
        <w:ind w:firstLine="709"/>
        <w:jc w:val="both"/>
        <w:rPr>
          <w:rFonts w:ascii="Arial" w:hAnsi="Arial" w:cs="Arial"/>
          <w:shd w:val="clear" w:color="auto" w:fill="FFFFFF"/>
        </w:rPr>
      </w:pPr>
      <w:r w:rsidRPr="0054508B">
        <w:rPr>
          <w:rFonts w:ascii="Arial" w:hAnsi="Arial" w:cs="Arial"/>
          <w:shd w:val="clear" w:color="auto" w:fill="FFFFFF"/>
        </w:rPr>
        <w:t>Pengukuran tindakan secara langsung dapat dilakukan dengan cara mengobservasi tindakan atau kegiatan responden. Pengukuran tindakan tidak</w:t>
      </w:r>
      <w:r>
        <w:rPr>
          <w:rFonts w:ascii="Arial" w:hAnsi="Arial" w:cs="Arial"/>
          <w:shd w:val="clear" w:color="auto" w:fill="FFFFFF"/>
        </w:rPr>
        <w:t xml:space="preserve"> </w:t>
      </w:r>
      <w:r w:rsidRPr="0054508B">
        <w:rPr>
          <w:rFonts w:ascii="Arial" w:hAnsi="Arial" w:cs="Arial"/>
          <w:shd w:val="clear" w:color="auto" w:fill="FFFFFF"/>
        </w:rPr>
        <w:t>langsung dapat dilakukan dengan wawancara terhadap kegiatan-kegiatan yang pernah dilakukan dalam rentang wa</w:t>
      </w:r>
      <w:r>
        <w:rPr>
          <w:rFonts w:ascii="Arial" w:hAnsi="Arial" w:cs="Arial"/>
          <w:shd w:val="clear" w:color="auto" w:fill="FFFFFF"/>
        </w:rPr>
        <w:t xml:space="preserve">ktu tertentu </w:t>
      </w:r>
      <w:sdt>
        <w:sdtPr>
          <w:rPr>
            <w:rFonts w:ascii="Arial" w:hAnsi="Arial" w:cs="Arial"/>
            <w:shd w:val="clear" w:color="auto" w:fill="FFFFFF"/>
          </w:rPr>
          <w:id w:val="511577148"/>
          <w:citation/>
        </w:sdtPr>
        <w:sdtEndPr/>
        <w:sdtContent>
          <w:r>
            <w:rPr>
              <w:rFonts w:ascii="Arial" w:hAnsi="Arial" w:cs="Arial"/>
              <w:shd w:val="clear" w:color="auto" w:fill="FFFFFF"/>
            </w:rPr>
            <w:fldChar w:fldCharType="begin"/>
          </w:r>
          <w:r>
            <w:rPr>
              <w:rFonts w:ascii="Arial" w:hAnsi="Arial" w:cs="Arial"/>
              <w:shd w:val="clear" w:color="auto" w:fill="FFFFFF"/>
            </w:rPr>
            <w:instrText xml:space="preserve"> CITATION Not101 \l 1033 </w:instrText>
          </w:r>
          <w:r>
            <w:rPr>
              <w:rFonts w:ascii="Arial" w:hAnsi="Arial" w:cs="Arial"/>
              <w:shd w:val="clear" w:color="auto" w:fill="FFFFFF"/>
            </w:rPr>
            <w:fldChar w:fldCharType="separate"/>
          </w:r>
          <w:r w:rsidRPr="004E5B19">
            <w:rPr>
              <w:rFonts w:ascii="Arial" w:hAnsi="Arial" w:cs="Arial"/>
              <w:noProof/>
              <w:shd w:val="clear" w:color="auto" w:fill="FFFFFF"/>
            </w:rPr>
            <w:t>(Notoatmodjo, 2010)</w:t>
          </w:r>
          <w:r>
            <w:rPr>
              <w:rFonts w:ascii="Arial" w:hAnsi="Arial" w:cs="Arial"/>
              <w:shd w:val="clear" w:color="auto" w:fill="FFFFFF"/>
            </w:rPr>
            <w:fldChar w:fldCharType="end"/>
          </w:r>
        </w:sdtContent>
      </w:sdt>
      <w:r w:rsidR="00AD778B">
        <w:rPr>
          <w:rFonts w:ascii="Arial" w:hAnsi="Arial" w:cs="Arial"/>
          <w:shd w:val="clear" w:color="auto" w:fill="FFFFFF"/>
        </w:rPr>
        <w:t>.</w:t>
      </w:r>
    </w:p>
    <w:p w:rsidR="00CB7A9E" w:rsidRDefault="00CB7A9E" w:rsidP="00964652">
      <w:pPr>
        <w:spacing w:after="0" w:line="360" w:lineRule="auto"/>
        <w:ind w:firstLine="709"/>
        <w:jc w:val="both"/>
        <w:rPr>
          <w:rFonts w:ascii="Arial" w:hAnsi="Arial" w:cs="Arial"/>
          <w:shd w:val="clear" w:color="auto" w:fill="FFFFFF"/>
        </w:rPr>
      </w:pPr>
    </w:p>
    <w:p w:rsidR="00D34E5E" w:rsidRPr="00CB7A9E" w:rsidRDefault="00CB7A9E" w:rsidP="00CB7A9E">
      <w:pPr>
        <w:pStyle w:val="ListParagraph"/>
        <w:numPr>
          <w:ilvl w:val="1"/>
          <w:numId w:val="5"/>
        </w:numPr>
        <w:spacing w:after="0" w:line="480" w:lineRule="auto"/>
        <w:jc w:val="both"/>
        <w:rPr>
          <w:rFonts w:ascii="Arial" w:hAnsi="Arial" w:cs="Arial"/>
          <w:b/>
          <w:sz w:val="24"/>
        </w:rPr>
      </w:pPr>
      <w:r>
        <w:rPr>
          <w:rFonts w:ascii="Arial" w:hAnsi="Arial" w:cs="Arial"/>
          <w:b/>
          <w:sz w:val="24"/>
        </w:rPr>
        <w:t xml:space="preserve">     </w:t>
      </w:r>
      <w:r w:rsidR="00D34E5E" w:rsidRPr="00CB7A9E">
        <w:rPr>
          <w:rFonts w:ascii="Arial" w:hAnsi="Arial" w:cs="Arial"/>
          <w:b/>
          <w:sz w:val="24"/>
        </w:rPr>
        <w:t>Covid-19</w:t>
      </w:r>
    </w:p>
    <w:p w:rsidR="00D34E5E" w:rsidRPr="00D34E5E" w:rsidRDefault="00D34E5E" w:rsidP="00CB7A9E">
      <w:pPr>
        <w:pStyle w:val="ListParagraph"/>
        <w:numPr>
          <w:ilvl w:val="2"/>
          <w:numId w:val="5"/>
        </w:numPr>
        <w:spacing w:after="0" w:line="480" w:lineRule="auto"/>
        <w:jc w:val="both"/>
        <w:rPr>
          <w:rFonts w:ascii="Arial" w:hAnsi="Arial" w:cs="Arial"/>
          <w:b/>
          <w:sz w:val="24"/>
        </w:rPr>
      </w:pPr>
      <w:r w:rsidRPr="00D34E5E">
        <w:rPr>
          <w:rFonts w:ascii="Arial" w:hAnsi="Arial" w:cs="Arial"/>
          <w:b/>
          <w:sz w:val="24"/>
        </w:rPr>
        <w:t>Pengertian Covid-19</w:t>
      </w:r>
    </w:p>
    <w:p w:rsidR="00D34E5E" w:rsidRDefault="00714A92" w:rsidP="00AD778B">
      <w:pPr>
        <w:pStyle w:val="ListParagraph"/>
        <w:spacing w:after="0" w:line="360" w:lineRule="auto"/>
        <w:ind w:left="0" w:firstLine="720"/>
        <w:jc w:val="both"/>
        <w:rPr>
          <w:rFonts w:ascii="Arial" w:hAnsi="Arial" w:cs="Arial"/>
        </w:rPr>
      </w:pPr>
      <w:r w:rsidRPr="00714A92">
        <w:rPr>
          <w:rFonts w:ascii="Arial" w:hAnsi="Arial" w:cs="Arial"/>
          <w:i/>
        </w:rPr>
        <w:t>Coronavirus</w:t>
      </w:r>
      <w:r>
        <w:rPr>
          <w:rFonts w:ascii="Arial" w:hAnsi="Arial" w:cs="Arial"/>
        </w:rPr>
        <w:t xml:space="preserve"> menjadi bagian dari keluarga besar virus yang menyebabkan penyakit yang terjadi pada hewan maupun manusia. Manusia yang terjangkit virus tersebut akan menunjukkan tanda-tanda penyakit infeksi saluran pernafasan mulai dari flu sampai yang lebih serius, seperti Middle East Respiratory Syndrome </w:t>
      </w:r>
      <w:r>
        <w:rPr>
          <w:rFonts w:ascii="Arial" w:hAnsi="Arial" w:cs="Arial"/>
        </w:rPr>
        <w:lastRenderedPageBreak/>
        <w:t xml:space="preserve">(MERS) dan Severe Acute Respiratory Syndrome (SARS) atau sindrom pernafasan akut berat. Kasusnya dimulai dengan pneumonia atau radang paru-paru misterius pada Desember 2019. </w:t>
      </w:r>
      <w:r w:rsidR="00423142">
        <w:rPr>
          <w:rFonts w:ascii="Arial" w:hAnsi="Arial" w:cs="Arial"/>
        </w:rPr>
        <w:t xml:space="preserve">Virus Corona atau Covid-19 diduga dibawa kelelawar dan hewan lain yang dimakan manusia hingga terjadi penularan. Virus ini adalah virus yang sangat berbahaya, penularannya sangat cepat dan mematikan </w:t>
      </w:r>
      <w:r w:rsidR="00106CFB">
        <w:rPr>
          <w:rFonts w:ascii="Arial" w:hAnsi="Arial" w:cs="Arial"/>
        </w:rPr>
        <w:t>(Nurul, 2021).</w:t>
      </w:r>
    </w:p>
    <w:p w:rsidR="005C011D" w:rsidRPr="00D34E5E" w:rsidRDefault="005C011D" w:rsidP="00AD778B">
      <w:pPr>
        <w:pStyle w:val="ListParagraph"/>
        <w:spacing w:after="0" w:line="360" w:lineRule="auto"/>
        <w:ind w:left="0" w:firstLine="720"/>
        <w:jc w:val="both"/>
        <w:rPr>
          <w:rFonts w:ascii="Arial" w:hAnsi="Arial" w:cs="Arial"/>
        </w:rPr>
      </w:pPr>
    </w:p>
    <w:p w:rsidR="00D34E5E" w:rsidRPr="00423142" w:rsidRDefault="00423142" w:rsidP="00CB7A9E">
      <w:pPr>
        <w:pStyle w:val="ListParagraph"/>
        <w:numPr>
          <w:ilvl w:val="2"/>
          <w:numId w:val="5"/>
        </w:numPr>
        <w:spacing w:after="0" w:line="480" w:lineRule="auto"/>
        <w:jc w:val="both"/>
        <w:rPr>
          <w:rFonts w:ascii="Arial" w:hAnsi="Arial" w:cs="Arial"/>
          <w:b/>
          <w:sz w:val="24"/>
        </w:rPr>
      </w:pPr>
      <w:r w:rsidRPr="00423142">
        <w:rPr>
          <w:rFonts w:ascii="Arial" w:hAnsi="Arial" w:cs="Arial"/>
          <w:b/>
          <w:sz w:val="24"/>
        </w:rPr>
        <w:t>Gejala-gejala Covid-19</w:t>
      </w:r>
    </w:p>
    <w:p w:rsidR="00572A8B" w:rsidRDefault="006331F9" w:rsidP="00577FBF">
      <w:pPr>
        <w:spacing w:after="0" w:line="360" w:lineRule="auto"/>
        <w:ind w:firstLine="709"/>
        <w:jc w:val="both"/>
        <w:rPr>
          <w:rFonts w:ascii="Arial" w:eastAsia="Times New Roman" w:hAnsi="Arial" w:cs="Arial"/>
        </w:rPr>
      </w:pPr>
      <w:r w:rsidRPr="006331F9">
        <w:rPr>
          <w:rFonts w:ascii="Arial" w:eastAsia="Times New Roman" w:hAnsi="Arial" w:cs="Arial"/>
        </w:rPr>
        <w:t xml:space="preserve">Beberapa orang yang terinfeksi tidak menunjukkan gejala dan merasa sehat. Sebagian dapat pulih dengan sendirinya, sedangkan sebagian lainnya mengalami perburukan kondisi sehingga mengalami kesulitan bernapas dan perlu dirawat di rumah sakit (WHO, 2020). Gejala COVID-19 secara umum Demam, Batuk, Kelelahan dan. Kehilangan kemampuan untuk merasa atau mencium bau. </w:t>
      </w:r>
      <w:r w:rsidRPr="006331F9">
        <w:rPr>
          <w:rFonts w:ascii="Arial" w:eastAsia="Times New Roman" w:hAnsi="Arial" w:cs="Arial"/>
          <w:b/>
        </w:rPr>
        <w:t xml:space="preserve"> </w:t>
      </w:r>
      <w:r w:rsidRPr="006331F9">
        <w:rPr>
          <w:rFonts w:ascii="Arial" w:eastAsia="Times New Roman" w:hAnsi="Arial" w:cs="Arial"/>
        </w:rPr>
        <w:t>Gejala COVID-19 yang tidak biasa seperti Sakit tenggorokan, Sakit kepala, Sakit dan nyeri, Diare, Ruam pada kulit atau perubahan warna pada jari tangan atau jari kaki, Mata merah atau iritasi pada mata. Gejala COVID-19 serius yang membutuhkan perawatan rumah sakit seperti Napas pendek atau sulit bernapas,</w:t>
      </w:r>
      <w:r w:rsidR="00562CB6">
        <w:rPr>
          <w:rFonts w:ascii="Arial" w:eastAsia="Times New Roman" w:hAnsi="Arial" w:cs="Arial"/>
        </w:rPr>
        <w:t xml:space="preserve"> </w:t>
      </w:r>
      <w:r w:rsidRPr="006331F9">
        <w:rPr>
          <w:rFonts w:ascii="Arial" w:eastAsia="Times New Roman" w:hAnsi="Arial" w:cs="Arial"/>
        </w:rPr>
        <w:t>Tak dapat berbicara, kehilangan mobilitas, dan Nyeri dada.</w:t>
      </w:r>
    </w:p>
    <w:p w:rsidR="005C011D" w:rsidRDefault="005C011D" w:rsidP="00577FBF">
      <w:pPr>
        <w:spacing w:after="0" w:line="360" w:lineRule="auto"/>
        <w:ind w:firstLine="709"/>
        <w:jc w:val="both"/>
        <w:rPr>
          <w:rFonts w:ascii="Arial" w:eastAsia="Times New Roman" w:hAnsi="Arial" w:cs="Arial"/>
        </w:rPr>
      </w:pPr>
    </w:p>
    <w:p w:rsidR="006331F9" w:rsidRDefault="006331F9" w:rsidP="00CB7A9E">
      <w:pPr>
        <w:pStyle w:val="ListParagraph"/>
        <w:numPr>
          <w:ilvl w:val="2"/>
          <w:numId w:val="5"/>
        </w:numPr>
        <w:spacing w:after="0" w:line="480" w:lineRule="auto"/>
        <w:jc w:val="both"/>
        <w:rPr>
          <w:rFonts w:ascii="Arial" w:eastAsia="Times New Roman" w:hAnsi="Arial" w:cs="Arial"/>
          <w:b/>
          <w:sz w:val="24"/>
        </w:rPr>
      </w:pPr>
      <w:r w:rsidRPr="006331F9">
        <w:rPr>
          <w:rFonts w:ascii="Arial" w:eastAsia="Times New Roman" w:hAnsi="Arial" w:cs="Arial"/>
          <w:b/>
          <w:sz w:val="24"/>
        </w:rPr>
        <w:t>Cara Penularan Covid-19</w:t>
      </w:r>
    </w:p>
    <w:p w:rsidR="006331F9" w:rsidRPr="00644ADF" w:rsidRDefault="006331F9" w:rsidP="006331F9">
      <w:pPr>
        <w:spacing w:after="0" w:line="360" w:lineRule="auto"/>
        <w:ind w:firstLine="720"/>
        <w:jc w:val="both"/>
        <w:rPr>
          <w:rFonts w:ascii="Arial" w:eastAsia="Times New Roman" w:hAnsi="Arial" w:cs="Arial"/>
        </w:rPr>
      </w:pPr>
      <w:r w:rsidRPr="00644ADF">
        <w:rPr>
          <w:rFonts w:ascii="Arial" w:eastAsia="Times New Roman" w:hAnsi="Arial" w:cs="Arial"/>
        </w:rPr>
        <w:t>Menurut WHO ada beberapa cara penularan virus COVID-19:</w:t>
      </w:r>
    </w:p>
    <w:tbl>
      <w:tblPr>
        <w:tblW w:w="11250" w:type="dxa"/>
        <w:shd w:val="clear" w:color="auto" w:fill="FFFFFF"/>
        <w:tblCellMar>
          <w:left w:w="0" w:type="dxa"/>
          <w:right w:w="0" w:type="dxa"/>
        </w:tblCellMar>
        <w:tblLook w:val="04A0" w:firstRow="1" w:lastRow="0" w:firstColumn="1" w:lastColumn="0" w:noHBand="0" w:noVBand="1"/>
      </w:tblPr>
      <w:tblGrid>
        <w:gridCol w:w="11250"/>
      </w:tblGrid>
      <w:tr w:rsidR="006331F9" w:rsidRPr="00644ADF" w:rsidTr="00F05D64">
        <w:tc>
          <w:tcPr>
            <w:tcW w:w="0" w:type="auto"/>
            <w:tcBorders>
              <w:top w:val="nil"/>
              <w:left w:val="nil"/>
              <w:bottom w:val="nil"/>
              <w:right w:val="nil"/>
            </w:tcBorders>
            <w:shd w:val="clear" w:color="auto" w:fill="FFFFFF"/>
            <w:vAlign w:val="center"/>
            <w:hideMark/>
          </w:tcPr>
          <w:p w:rsidR="006331F9" w:rsidRPr="00644ADF" w:rsidRDefault="006331F9" w:rsidP="00F05D64">
            <w:pPr>
              <w:spacing w:after="0" w:line="360" w:lineRule="auto"/>
              <w:jc w:val="both"/>
              <w:rPr>
                <w:rFonts w:ascii="Arial" w:hAnsi="Arial" w:cs="Arial"/>
              </w:rPr>
            </w:pPr>
          </w:p>
        </w:tc>
      </w:tr>
    </w:tbl>
    <w:p w:rsidR="006331F9" w:rsidRPr="00644ADF" w:rsidRDefault="006331F9" w:rsidP="00572A8B">
      <w:pPr>
        <w:pStyle w:val="ListParagraph"/>
        <w:numPr>
          <w:ilvl w:val="0"/>
          <w:numId w:val="31"/>
        </w:numPr>
        <w:spacing w:after="0" w:line="360" w:lineRule="auto"/>
        <w:ind w:left="426" w:hanging="426"/>
        <w:jc w:val="both"/>
        <w:rPr>
          <w:rFonts w:ascii="Arial" w:hAnsi="Arial" w:cs="Arial"/>
          <w:b/>
        </w:rPr>
      </w:pPr>
      <w:r w:rsidRPr="00644ADF">
        <w:rPr>
          <w:rFonts w:ascii="Arial" w:hAnsi="Arial" w:cs="Arial"/>
        </w:rPr>
        <w:t>Penyebaran virus Corona melalui droplet</w:t>
      </w:r>
    </w:p>
    <w:p w:rsidR="00AD778B" w:rsidRPr="00644ADF" w:rsidRDefault="006331F9" w:rsidP="006331F9">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t>Penularan virus Corona bisa terjadi melalui droplet saat seseorang batuk, bersin, bernyanyi, berbicara, hingga bernapas. Saat melakukan hal-hal tersebut, udara yang keluar dari hidung dan mulut mengeluarkan partikel kecil atau aerosol dalam jarak dekat.</w:t>
      </w:r>
    </w:p>
    <w:p w:rsidR="006331F9" w:rsidRPr="00644ADF" w:rsidRDefault="006331F9" w:rsidP="00572A8B">
      <w:pPr>
        <w:pStyle w:val="ListParagraph"/>
        <w:numPr>
          <w:ilvl w:val="0"/>
          <w:numId w:val="31"/>
        </w:numPr>
        <w:shd w:val="clear" w:color="auto" w:fill="FFFFFF"/>
        <w:spacing w:after="0" w:line="360" w:lineRule="auto"/>
        <w:ind w:left="426" w:hanging="426"/>
        <w:jc w:val="both"/>
        <w:rPr>
          <w:rFonts w:ascii="Arial" w:eastAsia="Times New Roman" w:hAnsi="Arial" w:cs="Arial"/>
        </w:rPr>
      </w:pPr>
      <w:r w:rsidRPr="00644ADF">
        <w:rPr>
          <w:rFonts w:ascii="Arial" w:eastAsia="Times New Roman" w:hAnsi="Arial" w:cs="Arial"/>
        </w:rPr>
        <w:t>Penyebaran virus Corona melalui udara</w:t>
      </w:r>
    </w:p>
    <w:p w:rsidR="006331F9" w:rsidRDefault="006331F9" w:rsidP="006331F9">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t>Setelah mendapat kritikan dari ratusan ilmuwan terkait penyebaran virus Corona melalui udara, akhirnya WHO pun mengakuinya. Organisasi tersebut mengakui adanya bukti bahwa virus Corona itu bisa menyebar melalui partikel-partikel kecil yang melayang di udara.</w:t>
      </w:r>
    </w:p>
    <w:p w:rsidR="0046705B" w:rsidRDefault="0046705B" w:rsidP="006331F9">
      <w:pPr>
        <w:shd w:val="clear" w:color="auto" w:fill="FFFFFF"/>
        <w:spacing w:after="0" w:line="360" w:lineRule="auto"/>
        <w:jc w:val="both"/>
        <w:rPr>
          <w:rFonts w:ascii="Arial" w:eastAsia="Times New Roman" w:hAnsi="Arial" w:cs="Arial"/>
        </w:rPr>
      </w:pPr>
    </w:p>
    <w:p w:rsidR="0046705B" w:rsidRPr="00644ADF" w:rsidRDefault="0046705B" w:rsidP="006331F9">
      <w:pPr>
        <w:shd w:val="clear" w:color="auto" w:fill="FFFFFF"/>
        <w:spacing w:after="0" w:line="360" w:lineRule="auto"/>
        <w:jc w:val="both"/>
        <w:rPr>
          <w:rFonts w:ascii="Arial" w:eastAsia="Times New Roman" w:hAnsi="Arial" w:cs="Arial"/>
        </w:rPr>
      </w:pPr>
    </w:p>
    <w:p w:rsidR="006331F9" w:rsidRPr="00644ADF" w:rsidRDefault="006331F9" w:rsidP="00572A8B">
      <w:pPr>
        <w:pStyle w:val="ListParagraph"/>
        <w:numPr>
          <w:ilvl w:val="0"/>
          <w:numId w:val="31"/>
        </w:numPr>
        <w:shd w:val="clear" w:color="auto" w:fill="FFFFFF"/>
        <w:spacing w:after="0" w:line="360" w:lineRule="auto"/>
        <w:ind w:left="426" w:hanging="426"/>
        <w:jc w:val="both"/>
        <w:rPr>
          <w:rFonts w:ascii="Arial" w:eastAsia="Times New Roman" w:hAnsi="Arial" w:cs="Arial"/>
        </w:rPr>
      </w:pPr>
      <w:r w:rsidRPr="00644ADF">
        <w:rPr>
          <w:rFonts w:ascii="Arial" w:eastAsia="Times New Roman" w:hAnsi="Arial" w:cs="Arial"/>
        </w:rPr>
        <w:t>Penyebaran virus Corona melalui permukaan yang terkontaminasi</w:t>
      </w:r>
    </w:p>
    <w:p w:rsidR="006331F9" w:rsidRPr="00644ADF" w:rsidRDefault="006331F9" w:rsidP="006331F9">
      <w:pPr>
        <w:shd w:val="clear" w:color="auto" w:fill="FFFFFF"/>
        <w:spacing w:after="0" w:line="360" w:lineRule="auto"/>
        <w:jc w:val="both"/>
        <w:rPr>
          <w:rFonts w:ascii="Arial" w:eastAsia="Times New Roman" w:hAnsi="Arial" w:cs="Arial"/>
        </w:rPr>
      </w:pPr>
      <w:r w:rsidRPr="00644ADF">
        <w:rPr>
          <w:rFonts w:ascii="Arial" w:eastAsia="Times New Roman" w:hAnsi="Arial" w:cs="Arial"/>
        </w:rPr>
        <w:lastRenderedPageBreak/>
        <w:tab/>
        <w:t>Cara penularan virus Corona ini terjadi saat seseorang menyentuh permukaan yang mungkin telah terkontaminasi virus dari orang yang batuk atau bersin. Lalu virus itu berpindah ke hidung, mulut, atau mata yang disentuh setelah menyentuh permukaan yang terkontaminasi tersebut.</w:t>
      </w:r>
    </w:p>
    <w:p w:rsidR="006331F9" w:rsidRPr="00644ADF" w:rsidRDefault="006331F9" w:rsidP="00572A8B">
      <w:pPr>
        <w:pStyle w:val="ListParagraph"/>
        <w:numPr>
          <w:ilvl w:val="0"/>
          <w:numId w:val="31"/>
        </w:numPr>
        <w:shd w:val="clear" w:color="auto" w:fill="FFFFFF"/>
        <w:spacing w:after="0" w:line="360" w:lineRule="auto"/>
        <w:ind w:left="426" w:hanging="426"/>
        <w:jc w:val="both"/>
        <w:rPr>
          <w:rFonts w:ascii="Arial" w:eastAsia="Times New Roman" w:hAnsi="Arial" w:cs="Arial"/>
        </w:rPr>
      </w:pPr>
      <w:r w:rsidRPr="00644ADF">
        <w:rPr>
          <w:rFonts w:ascii="Arial" w:eastAsia="Times New Roman" w:hAnsi="Arial" w:cs="Arial"/>
        </w:rPr>
        <w:t>Penyebaran virus Corona melalui fecal-oral atau limbah manusia</w:t>
      </w:r>
    </w:p>
    <w:p w:rsidR="006331F9" w:rsidRPr="00644ADF" w:rsidRDefault="006331F9" w:rsidP="006331F9">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t>Sebuah studi menunjukkan bahwa partikel virus Corona ditemukan juga pada fecal-oral orang yang terinfeksi, seperti urine dan feses. Namun WHO mengatakan hingga saat ini masih belum ada laporan yang dipublikasi terkait cara penularan virus Corona melalui cara ini dan bukan menjadi upaya transmisi utama virus. Dalam laman resmi WHO, selain melalui fecal-oral tersebut, penyebaran virus Corona juga bisa terjadi melalui darah, dari ibu ke anak, hingga dari hewan ke manusia.</w:t>
      </w:r>
    </w:p>
    <w:tbl>
      <w:tblPr>
        <w:tblW w:w="11250" w:type="dxa"/>
        <w:shd w:val="clear" w:color="auto" w:fill="FFFFFF"/>
        <w:tblCellMar>
          <w:left w:w="0" w:type="dxa"/>
          <w:right w:w="0" w:type="dxa"/>
        </w:tblCellMar>
        <w:tblLook w:val="04A0" w:firstRow="1" w:lastRow="0" w:firstColumn="1" w:lastColumn="0" w:noHBand="0" w:noVBand="1"/>
      </w:tblPr>
      <w:tblGrid>
        <w:gridCol w:w="11250"/>
      </w:tblGrid>
      <w:tr w:rsidR="006331F9" w:rsidRPr="00644ADF" w:rsidTr="00F05D64">
        <w:tc>
          <w:tcPr>
            <w:tcW w:w="0" w:type="auto"/>
            <w:tcBorders>
              <w:top w:val="nil"/>
              <w:left w:val="nil"/>
              <w:bottom w:val="nil"/>
              <w:right w:val="nil"/>
            </w:tcBorders>
            <w:shd w:val="clear" w:color="auto" w:fill="FFFFFF"/>
            <w:vAlign w:val="center"/>
            <w:hideMark/>
          </w:tcPr>
          <w:p w:rsidR="006331F9" w:rsidRPr="00644ADF" w:rsidRDefault="006331F9" w:rsidP="00F05D64">
            <w:pPr>
              <w:spacing w:after="0" w:line="360" w:lineRule="auto"/>
              <w:jc w:val="both"/>
              <w:rPr>
                <w:rFonts w:ascii="Arial" w:hAnsi="Arial" w:cs="Arial"/>
              </w:rPr>
            </w:pPr>
          </w:p>
        </w:tc>
      </w:tr>
    </w:tbl>
    <w:p w:rsidR="00964652" w:rsidRDefault="006331F9" w:rsidP="00964652">
      <w:pPr>
        <w:spacing w:after="0" w:line="360" w:lineRule="auto"/>
        <w:ind w:firstLine="709"/>
        <w:jc w:val="both"/>
        <w:rPr>
          <w:rFonts w:ascii="Arial" w:eastAsia="Times New Roman" w:hAnsi="Arial" w:cs="Arial"/>
        </w:rPr>
      </w:pPr>
      <w:r w:rsidRPr="006331F9">
        <w:rPr>
          <w:rFonts w:ascii="Arial" w:eastAsia="Times New Roman" w:hAnsi="Arial" w:cs="Arial"/>
        </w:rPr>
        <w:t>COVID-19 dapat menular dari orang yang terinfeksi kepada orang lain di sekitarnya melalui percikan batuk atau bersin. COVID-19  juga dapat menular melalui benda-benda yang terkontaminasi percikan batuk atau bersin penderita COVID-19. Orang lain yang menyentuh benda-benda terkontaminasi tersebut lalu menyentuh mata, hidung dan mulut mereka dapat tertular penyakit ini (WHO, 2020).</w:t>
      </w:r>
    </w:p>
    <w:p w:rsidR="0046705B" w:rsidRPr="006331F9" w:rsidRDefault="0046705B" w:rsidP="00964652">
      <w:pPr>
        <w:spacing w:after="0" w:line="360" w:lineRule="auto"/>
        <w:ind w:firstLine="709"/>
        <w:jc w:val="both"/>
        <w:rPr>
          <w:rFonts w:ascii="Arial" w:eastAsia="Times New Roman" w:hAnsi="Arial" w:cs="Arial"/>
        </w:rPr>
      </w:pPr>
    </w:p>
    <w:p w:rsidR="006331F9" w:rsidRPr="006331F9" w:rsidRDefault="006331F9" w:rsidP="00CB7A9E">
      <w:pPr>
        <w:pStyle w:val="ListParagraph"/>
        <w:numPr>
          <w:ilvl w:val="2"/>
          <w:numId w:val="5"/>
        </w:numPr>
        <w:spacing w:after="0" w:line="480" w:lineRule="auto"/>
        <w:jc w:val="both"/>
        <w:rPr>
          <w:rFonts w:ascii="Arial" w:eastAsia="Times New Roman" w:hAnsi="Arial" w:cs="Arial"/>
          <w:b/>
          <w:sz w:val="24"/>
        </w:rPr>
      </w:pPr>
      <w:r w:rsidRPr="006331F9">
        <w:rPr>
          <w:rFonts w:ascii="Arial" w:eastAsia="Times New Roman" w:hAnsi="Arial" w:cs="Arial"/>
          <w:b/>
          <w:sz w:val="24"/>
        </w:rPr>
        <w:t>Pencegahan Covid-19</w:t>
      </w:r>
    </w:p>
    <w:p w:rsidR="006331F9" w:rsidRPr="00644ADF" w:rsidRDefault="006331F9" w:rsidP="006331F9">
      <w:pPr>
        <w:spacing w:after="0" w:line="360" w:lineRule="auto"/>
        <w:ind w:firstLine="709"/>
        <w:jc w:val="both"/>
        <w:rPr>
          <w:rFonts w:ascii="Arial" w:eastAsia="Times New Roman" w:hAnsi="Arial" w:cs="Arial"/>
          <w:b/>
          <w:sz w:val="24"/>
          <w:szCs w:val="24"/>
        </w:rPr>
      </w:pPr>
      <w:r w:rsidRPr="00644ADF">
        <w:rPr>
          <w:rFonts w:ascii="Arial" w:eastAsia="Times New Roman" w:hAnsi="Arial" w:cs="Arial"/>
        </w:rPr>
        <w:t xml:space="preserve">Beberapa langkah pencegahan COVID-19 yang direkomendasikan oleh WHO pada tahun 2020 antara lain: </w:t>
      </w:r>
    </w:p>
    <w:p w:rsidR="006331F9" w:rsidRDefault="006331F9" w:rsidP="006331F9">
      <w:pPr>
        <w:pStyle w:val="ListParagraph"/>
        <w:numPr>
          <w:ilvl w:val="0"/>
          <w:numId w:val="33"/>
        </w:numPr>
        <w:spacing w:after="0" w:line="360" w:lineRule="auto"/>
        <w:jc w:val="both"/>
        <w:rPr>
          <w:rFonts w:ascii="Arial" w:eastAsia="Times New Roman" w:hAnsi="Arial" w:cs="Arial"/>
        </w:rPr>
      </w:pPr>
      <w:r w:rsidRPr="006331F9">
        <w:rPr>
          <w:rFonts w:ascii="Arial" w:eastAsia="Times New Roman" w:hAnsi="Arial" w:cs="Arial"/>
        </w:rPr>
        <w:t xml:space="preserve">Sering mencuci tangan menggunakan sabun dan air mengalir atau antiseptik berbahan alkohol. </w:t>
      </w:r>
    </w:p>
    <w:p w:rsidR="006331F9" w:rsidRDefault="006331F9" w:rsidP="006331F9">
      <w:pPr>
        <w:pStyle w:val="ListParagraph"/>
        <w:numPr>
          <w:ilvl w:val="0"/>
          <w:numId w:val="33"/>
        </w:numPr>
        <w:spacing w:after="0" w:line="360" w:lineRule="auto"/>
        <w:jc w:val="both"/>
        <w:rPr>
          <w:rFonts w:ascii="Arial" w:eastAsia="Times New Roman" w:hAnsi="Arial" w:cs="Arial"/>
        </w:rPr>
      </w:pPr>
      <w:r w:rsidRPr="006331F9">
        <w:rPr>
          <w:rFonts w:ascii="Arial" w:eastAsia="Times New Roman" w:hAnsi="Arial" w:cs="Arial"/>
        </w:rPr>
        <w:t xml:space="preserve">Jaga jarak dengan orang lain minimal satu meter. Hal ini untuk mencegah tertular virus penyebab COVID-19 dari percikan bersin atau batuk. </w:t>
      </w:r>
    </w:p>
    <w:p w:rsidR="006331F9" w:rsidRDefault="006331F9" w:rsidP="006331F9">
      <w:pPr>
        <w:pStyle w:val="ListParagraph"/>
        <w:numPr>
          <w:ilvl w:val="0"/>
          <w:numId w:val="33"/>
        </w:numPr>
        <w:spacing w:after="0" w:line="360" w:lineRule="auto"/>
        <w:jc w:val="both"/>
        <w:rPr>
          <w:rFonts w:ascii="Arial" w:eastAsia="Times New Roman" w:hAnsi="Arial" w:cs="Arial"/>
        </w:rPr>
      </w:pPr>
      <w:r w:rsidRPr="006331F9">
        <w:rPr>
          <w:rFonts w:ascii="Arial" w:eastAsia="Times New Roman" w:hAnsi="Arial" w:cs="Arial"/>
        </w:rPr>
        <w:t xml:space="preserve">Hindari menyentuh mata, hidung dan mulut sebelum Anda memastikan tangan Anda bersih dengan mencuci tangan menggunakan sabun dan air mengalir atau antiseptik. Tangan yang terkontaminasi dapat membawa virus ini ke mata, hidung dan mulut yang menjadi jalan masuk virus ini ke dalam tubuh dan menyebabkan penyakit COVID-19. </w:t>
      </w:r>
    </w:p>
    <w:p w:rsidR="00423142" w:rsidRDefault="006331F9" w:rsidP="00964652">
      <w:pPr>
        <w:pStyle w:val="ListParagraph"/>
        <w:numPr>
          <w:ilvl w:val="0"/>
          <w:numId w:val="33"/>
        </w:numPr>
        <w:spacing w:after="0" w:line="360" w:lineRule="auto"/>
        <w:jc w:val="both"/>
        <w:rPr>
          <w:rFonts w:ascii="Arial" w:eastAsia="Times New Roman" w:hAnsi="Arial" w:cs="Arial"/>
        </w:rPr>
      </w:pPr>
      <w:r w:rsidRPr="006331F9">
        <w:rPr>
          <w:rFonts w:ascii="Arial" w:eastAsia="Times New Roman" w:hAnsi="Arial" w:cs="Arial"/>
        </w:rPr>
        <w:t>Tetaplah berada di dalam rumah agar tidak tertular oleh orang lain di luar tempat tinggal</w:t>
      </w:r>
      <w:r w:rsidRPr="00964652">
        <w:rPr>
          <w:rFonts w:ascii="Arial" w:eastAsia="Times New Roman" w:hAnsi="Arial" w:cs="Arial"/>
        </w:rPr>
        <w:t>.</w:t>
      </w:r>
    </w:p>
    <w:p w:rsidR="0046705B" w:rsidRDefault="0046705B" w:rsidP="0046705B">
      <w:pPr>
        <w:pStyle w:val="ListParagraph"/>
        <w:spacing w:after="0" w:line="360" w:lineRule="auto"/>
        <w:jc w:val="both"/>
        <w:rPr>
          <w:rFonts w:ascii="Arial" w:eastAsia="Times New Roman" w:hAnsi="Arial" w:cs="Arial"/>
        </w:rPr>
      </w:pPr>
    </w:p>
    <w:p w:rsidR="00A77D45" w:rsidRPr="00964652" w:rsidRDefault="00A77D45" w:rsidP="0046705B">
      <w:pPr>
        <w:pStyle w:val="ListParagraph"/>
        <w:spacing w:after="0" w:line="360" w:lineRule="auto"/>
        <w:jc w:val="both"/>
        <w:rPr>
          <w:rFonts w:ascii="Arial" w:eastAsia="Times New Roman" w:hAnsi="Arial" w:cs="Arial"/>
        </w:rPr>
      </w:pPr>
    </w:p>
    <w:p w:rsidR="00D34E5E" w:rsidRPr="00D34E5E" w:rsidRDefault="00D26B68" w:rsidP="00CB7A9E">
      <w:pPr>
        <w:pStyle w:val="ListParagraph"/>
        <w:numPr>
          <w:ilvl w:val="1"/>
          <w:numId w:val="5"/>
        </w:numPr>
        <w:spacing w:after="0" w:line="360" w:lineRule="auto"/>
        <w:ind w:left="709" w:hanging="709"/>
        <w:jc w:val="both"/>
        <w:rPr>
          <w:rFonts w:ascii="Arial" w:hAnsi="Arial" w:cs="Arial"/>
          <w:b/>
          <w:shd w:val="clear" w:color="auto" w:fill="FFFFFF"/>
        </w:rPr>
      </w:pPr>
      <w:r w:rsidRPr="000E55E6">
        <w:rPr>
          <w:rFonts w:ascii="Arial" w:hAnsi="Arial" w:cs="Arial"/>
          <w:b/>
          <w:sz w:val="24"/>
          <w:shd w:val="clear" w:color="auto" w:fill="FFFFFF"/>
        </w:rPr>
        <w:t>Vaksinasi</w:t>
      </w:r>
    </w:p>
    <w:p w:rsidR="00D26B68" w:rsidRDefault="00D26B68" w:rsidP="00CB7A9E">
      <w:pPr>
        <w:pStyle w:val="Heading2"/>
        <w:numPr>
          <w:ilvl w:val="2"/>
          <w:numId w:val="5"/>
        </w:numPr>
        <w:spacing w:line="480" w:lineRule="auto"/>
        <w:rPr>
          <w:shd w:val="clear" w:color="auto" w:fill="FFFFFF"/>
        </w:rPr>
      </w:pPr>
      <w:bookmarkStart w:id="25" w:name="_Toc98257395"/>
      <w:bookmarkStart w:id="26" w:name="_Toc98259901"/>
      <w:bookmarkStart w:id="27" w:name="_Toc98262544"/>
      <w:bookmarkStart w:id="28" w:name="_Toc98263109"/>
      <w:r>
        <w:rPr>
          <w:shd w:val="clear" w:color="auto" w:fill="FFFFFF"/>
        </w:rPr>
        <w:lastRenderedPageBreak/>
        <w:t>Pengertian vaksinasi</w:t>
      </w:r>
      <w:bookmarkEnd w:id="25"/>
      <w:bookmarkEnd w:id="26"/>
      <w:bookmarkEnd w:id="27"/>
      <w:bookmarkEnd w:id="28"/>
    </w:p>
    <w:p w:rsidR="00D26B68" w:rsidRPr="00DE71E7" w:rsidRDefault="00D26B68" w:rsidP="00964652">
      <w:pPr>
        <w:spacing w:after="0" w:line="360" w:lineRule="auto"/>
        <w:ind w:firstLine="709"/>
        <w:jc w:val="both"/>
        <w:rPr>
          <w:rFonts w:ascii="Arial" w:hAnsi="Arial" w:cs="Arial"/>
          <w:szCs w:val="28"/>
        </w:rPr>
      </w:pPr>
      <w:r w:rsidRPr="00DE71E7">
        <w:rPr>
          <w:rFonts w:ascii="Arial" w:hAnsi="Arial" w:cs="Arial"/>
          <w:szCs w:val="28"/>
        </w:rPr>
        <w:t>Vaksinasi adalah proses pemberian vaksin melalui disuntikkan maupun diteteskan ke dalam mulut untuk meningkatkan produksi antibody guna menangkal penyakit tertentu</w:t>
      </w:r>
      <w:r w:rsidR="003B0D17">
        <w:rPr>
          <w:rFonts w:ascii="Arial" w:hAnsi="Arial" w:cs="Arial"/>
          <w:szCs w:val="28"/>
        </w:rPr>
        <w:t>. V</w:t>
      </w:r>
      <w:r w:rsidRPr="00DE71E7">
        <w:rPr>
          <w:rFonts w:ascii="Arial" w:hAnsi="Arial" w:cs="Arial"/>
          <w:szCs w:val="28"/>
        </w:rPr>
        <w:t>aksin merupakan salah satu cara terpenting dan tepat guna untuk mencegah penyakit dan menjaga kondisi tubuh</w:t>
      </w:r>
      <w:r w:rsidR="003B0D17">
        <w:rPr>
          <w:rFonts w:ascii="Arial" w:hAnsi="Arial" w:cs="Arial"/>
          <w:szCs w:val="28"/>
        </w:rPr>
        <w:t>,</w:t>
      </w:r>
      <w:r w:rsidR="003B0D17" w:rsidRPr="003B0D17">
        <w:rPr>
          <w:rFonts w:ascii="Arial" w:hAnsi="Arial" w:cs="Arial"/>
          <w:szCs w:val="28"/>
        </w:rPr>
        <w:t xml:space="preserve"> </w:t>
      </w:r>
      <w:r w:rsidR="003B0D17">
        <w:rPr>
          <w:rFonts w:ascii="Arial" w:hAnsi="Arial" w:cs="Arial"/>
          <w:szCs w:val="28"/>
        </w:rPr>
        <w:t>h</w:t>
      </w:r>
      <w:r w:rsidR="003B0D17" w:rsidRPr="00DE71E7">
        <w:rPr>
          <w:rFonts w:ascii="Arial" w:hAnsi="Arial" w:cs="Arial"/>
          <w:szCs w:val="28"/>
        </w:rPr>
        <w:t>al ini sejalan dengan pernyataan Zimmermann, et al. (2020)</w:t>
      </w:r>
      <w:r w:rsidRPr="00DE71E7">
        <w:rPr>
          <w:rFonts w:ascii="Arial" w:hAnsi="Arial" w:cs="Arial"/>
          <w:szCs w:val="28"/>
        </w:rPr>
        <w:t>. Vaksin, yang juga sering disebut imunisasi, mengambil keuntungan dari fungsi unik yang dimiliki tubuh dalam mempelajari dan melawan kuman-kuman penyebab penyakit. Vaksin membantu menciptakan keke</w:t>
      </w:r>
      <w:r>
        <w:rPr>
          <w:rFonts w:ascii="Arial" w:hAnsi="Arial" w:cs="Arial"/>
          <w:szCs w:val="28"/>
        </w:rPr>
        <w:t>balan tubuh untuk melindungi an</w:t>
      </w:r>
      <w:r w:rsidRPr="00DE71E7">
        <w:rPr>
          <w:rFonts w:ascii="Arial" w:hAnsi="Arial" w:cs="Arial"/>
          <w:szCs w:val="28"/>
        </w:rPr>
        <w:t xml:space="preserve">da dari infeksi tanpa mengakibatkan efek samping yang membahayakan. Dengan vaksinasi Covid-19 bisa melindungi tubuh dengan menciptakan respons antibody di tubuh tanpa harus sakit karena virus corona. Beberapa jenis vaksin yang popular digunakan di Indonesia yakini vaksin Sinovac, AstraZeneca, dan Moderna </w:t>
      </w:r>
      <w:r w:rsidR="002F120C">
        <w:rPr>
          <w:rFonts w:ascii="Arial" w:hAnsi="Arial" w:cs="Arial"/>
          <w:szCs w:val="28"/>
        </w:rPr>
        <w:t>(Chaula, 2021).</w:t>
      </w:r>
    </w:p>
    <w:p w:rsidR="00D26B68" w:rsidRDefault="00D26B68" w:rsidP="00964652">
      <w:pPr>
        <w:spacing w:after="0" w:line="360" w:lineRule="auto"/>
        <w:ind w:firstLine="709"/>
        <w:jc w:val="both"/>
        <w:rPr>
          <w:rFonts w:ascii="Arial" w:hAnsi="Arial" w:cs="Arial"/>
          <w:shd w:val="clear" w:color="auto" w:fill="FFFFFF"/>
        </w:rPr>
      </w:pPr>
      <w:r>
        <w:rPr>
          <w:rFonts w:ascii="Arial" w:hAnsi="Arial" w:cs="Arial"/>
          <w:shd w:val="clear" w:color="auto" w:fill="FFFFFF"/>
        </w:rPr>
        <w:t xml:space="preserve">Vaksin merupakan bahan antigen yang digunakan untuk menghasilkan kekebalan tunuh terhadap suatu penyakit. Suatu vaksin mengandung agen menyerupai mikroorganisme penyebab suatu penyakit dan sering dibuat dari mikroorganisme. Virus atau bakteri yang sudah mati atau dilemahkan dari toksin salah satu protein permukaannya. Pemberian agen ini merangsang sistem imun di dalam tubuh untuk mengenalinya sebagai agen asing, menghancurkannya, dan mengingatnnya sehingga sistem imun tubuh siap untuk menetralkannya sebelum memasuki sel, mengenali dan menghancurkan sel yang telah terinfeksi sebelum agen tersebut dapat berkembang, dan jika tetap sakit, maka sakitnya akan jauh lebih ringan </w:t>
      </w:r>
      <w:sdt>
        <w:sdtPr>
          <w:rPr>
            <w:rFonts w:ascii="Arial" w:hAnsi="Arial" w:cs="Arial"/>
            <w:shd w:val="clear" w:color="auto" w:fill="FFFFFF"/>
          </w:rPr>
          <w:id w:val="-693682436"/>
          <w:citation/>
        </w:sdtPr>
        <w:sdtEndPr/>
        <w:sdtContent>
          <w:r>
            <w:rPr>
              <w:rFonts w:ascii="Arial" w:hAnsi="Arial" w:cs="Arial"/>
              <w:shd w:val="clear" w:color="auto" w:fill="FFFFFF"/>
            </w:rPr>
            <w:fldChar w:fldCharType="begin"/>
          </w:r>
          <w:r>
            <w:rPr>
              <w:rFonts w:ascii="Arial" w:hAnsi="Arial" w:cs="Arial"/>
              <w:shd w:val="clear" w:color="auto" w:fill="FFFFFF"/>
            </w:rPr>
            <w:instrText xml:space="preserve">CITATION Riz21 \l 1033 </w:instrText>
          </w:r>
          <w:r>
            <w:rPr>
              <w:rFonts w:ascii="Arial" w:hAnsi="Arial" w:cs="Arial"/>
              <w:shd w:val="clear" w:color="auto" w:fill="FFFFFF"/>
            </w:rPr>
            <w:fldChar w:fldCharType="separate"/>
          </w:r>
          <w:r w:rsidRPr="00750D03">
            <w:rPr>
              <w:rFonts w:ascii="Arial" w:hAnsi="Arial" w:cs="Arial"/>
              <w:noProof/>
              <w:shd w:val="clear" w:color="auto" w:fill="FFFFFF"/>
            </w:rPr>
            <w:t>(Rizkiyanto, 2021)</w:t>
          </w:r>
          <w:r>
            <w:rPr>
              <w:rFonts w:ascii="Arial" w:hAnsi="Arial" w:cs="Arial"/>
              <w:shd w:val="clear" w:color="auto" w:fill="FFFFFF"/>
            </w:rPr>
            <w:fldChar w:fldCharType="end"/>
          </w:r>
        </w:sdtContent>
      </w:sdt>
      <w:r>
        <w:rPr>
          <w:rFonts w:ascii="Arial" w:hAnsi="Arial" w:cs="Arial"/>
          <w:shd w:val="clear" w:color="auto" w:fill="FFFFFF"/>
        </w:rPr>
        <w:t>.</w:t>
      </w:r>
    </w:p>
    <w:p w:rsidR="0046705B" w:rsidRDefault="0046705B" w:rsidP="00964652">
      <w:pPr>
        <w:spacing w:after="0" w:line="360" w:lineRule="auto"/>
        <w:ind w:firstLine="709"/>
        <w:jc w:val="both"/>
        <w:rPr>
          <w:rFonts w:ascii="Arial" w:hAnsi="Arial" w:cs="Arial"/>
          <w:shd w:val="clear" w:color="auto" w:fill="FFFFFF"/>
        </w:rPr>
      </w:pPr>
    </w:p>
    <w:p w:rsidR="00D26B68" w:rsidRDefault="00D26B68" w:rsidP="00CB7A9E">
      <w:pPr>
        <w:pStyle w:val="Heading2"/>
        <w:numPr>
          <w:ilvl w:val="2"/>
          <w:numId w:val="5"/>
        </w:numPr>
        <w:spacing w:line="480" w:lineRule="auto"/>
        <w:rPr>
          <w:shd w:val="clear" w:color="auto" w:fill="FFFFFF"/>
        </w:rPr>
      </w:pPr>
      <w:bookmarkStart w:id="29" w:name="_Toc98257396"/>
      <w:bookmarkStart w:id="30" w:name="_Toc98259902"/>
      <w:bookmarkStart w:id="31" w:name="_Toc98262545"/>
      <w:bookmarkStart w:id="32" w:name="_Toc98263110"/>
      <w:r>
        <w:rPr>
          <w:shd w:val="clear" w:color="auto" w:fill="FFFFFF"/>
        </w:rPr>
        <w:t>Vaksin COVID-19</w:t>
      </w:r>
      <w:bookmarkEnd w:id="29"/>
      <w:bookmarkEnd w:id="30"/>
      <w:bookmarkEnd w:id="31"/>
      <w:bookmarkEnd w:id="32"/>
    </w:p>
    <w:p w:rsidR="00D26B68" w:rsidRDefault="00D26B68" w:rsidP="00D26B68">
      <w:pPr>
        <w:spacing w:after="0" w:line="360" w:lineRule="auto"/>
        <w:ind w:firstLine="709"/>
        <w:jc w:val="both"/>
        <w:rPr>
          <w:rFonts w:ascii="Arial" w:hAnsi="Arial" w:cs="Arial"/>
          <w:shd w:val="clear" w:color="auto" w:fill="FFFFFF"/>
        </w:rPr>
      </w:pPr>
      <w:r>
        <w:rPr>
          <w:rFonts w:ascii="Arial" w:hAnsi="Arial" w:cs="Arial"/>
          <w:shd w:val="clear" w:color="auto" w:fill="FFFFFF"/>
        </w:rPr>
        <w:t>WHO telah menetapkan Covid-19 sebagai darurat kesehatan global. Melihat situasi seperti ini, salah satu cara yang sangat memungkinkan untuk mencegah semakin luasnya penyebaran pandemi ini adalah dengan pengembangan pembuatan vaksin. Dengan vaksinasi Covid-19 bisa melindungi tubuh dengan menciptakan respons antibody di tubuh tanpa harus sakit karena virus virus corona</w:t>
      </w:r>
      <w:r w:rsidR="002F120C">
        <w:rPr>
          <w:rFonts w:ascii="Arial" w:hAnsi="Arial" w:cs="Arial"/>
          <w:shd w:val="clear" w:color="auto" w:fill="FFFFFF"/>
        </w:rPr>
        <w:t xml:space="preserve"> (Indah, 2020).</w:t>
      </w:r>
    </w:p>
    <w:p w:rsidR="00D26B68" w:rsidRDefault="00D26B68" w:rsidP="00D26B68">
      <w:pPr>
        <w:spacing w:after="0" w:line="360" w:lineRule="auto"/>
        <w:ind w:firstLine="709"/>
        <w:jc w:val="both"/>
        <w:rPr>
          <w:rFonts w:ascii="Arial" w:hAnsi="Arial" w:cs="Arial"/>
          <w:shd w:val="clear" w:color="auto" w:fill="FFFFFF"/>
        </w:rPr>
      </w:pPr>
      <w:r>
        <w:rPr>
          <w:rFonts w:ascii="Arial" w:hAnsi="Arial" w:cs="Arial"/>
          <w:shd w:val="clear" w:color="auto" w:fill="FFFFFF"/>
        </w:rPr>
        <w:t xml:space="preserve">Penyakit Covid-19 adalah penyakit yang disebabkan oleh CoronaVirus jenis baru dengan gejala klinis demam, batuk, pilek, letih, lesu, sakit tenggorokan, dan sesak nafas. Masyarakat perlu mengetahui cara mencegah penularan virus </w:t>
      </w:r>
      <w:r>
        <w:rPr>
          <w:rFonts w:ascii="Arial" w:hAnsi="Arial" w:cs="Arial"/>
          <w:shd w:val="clear" w:color="auto" w:fill="FFFFFF"/>
        </w:rPr>
        <w:lastRenderedPageBreak/>
        <w:t>tersebut agar tidak mewabah di Indonesia. Pemberian vaksin Covid-19 bertujuan untuk mengurangi penularan virus corona, menurunkan angka kesakitan dan kematian, mencapai kekebalan kelompok di masyarakat (</w:t>
      </w:r>
      <w:r w:rsidRPr="00A33750">
        <w:rPr>
          <w:rFonts w:ascii="Arial" w:hAnsi="Arial" w:cs="Arial"/>
          <w:i/>
          <w:shd w:val="clear" w:color="auto" w:fill="FFFFFF"/>
        </w:rPr>
        <w:t>herd immunity</w:t>
      </w:r>
      <w:r>
        <w:rPr>
          <w:rFonts w:ascii="Arial" w:hAnsi="Arial" w:cs="Arial"/>
          <w:shd w:val="clear" w:color="auto" w:fill="FFFFFF"/>
        </w:rPr>
        <w:t xml:space="preserve">) serta melindungi masyarakat dari Covid-19 agar tetap produktif secara sosial dan ekonomi </w:t>
      </w:r>
      <w:sdt>
        <w:sdtPr>
          <w:rPr>
            <w:rFonts w:ascii="Arial" w:hAnsi="Arial" w:cs="Arial"/>
            <w:shd w:val="clear" w:color="auto" w:fill="FFFFFF"/>
          </w:rPr>
          <w:id w:val="330725825"/>
          <w:citation/>
        </w:sdtPr>
        <w:sdtEndPr/>
        <w:sdtContent>
          <w:r>
            <w:rPr>
              <w:rFonts w:ascii="Arial" w:hAnsi="Arial" w:cs="Arial"/>
              <w:shd w:val="clear" w:color="auto" w:fill="FFFFFF"/>
            </w:rPr>
            <w:fldChar w:fldCharType="begin"/>
          </w:r>
          <w:r>
            <w:rPr>
              <w:rFonts w:ascii="Arial" w:hAnsi="Arial" w:cs="Arial"/>
              <w:shd w:val="clear" w:color="auto" w:fill="FFFFFF"/>
            </w:rPr>
            <w:instrText xml:space="preserve"> CITATION Riz21 \l 1033 </w:instrText>
          </w:r>
          <w:r>
            <w:rPr>
              <w:rFonts w:ascii="Arial" w:hAnsi="Arial" w:cs="Arial"/>
              <w:shd w:val="clear" w:color="auto" w:fill="FFFFFF"/>
            </w:rPr>
            <w:fldChar w:fldCharType="separate"/>
          </w:r>
          <w:r w:rsidRPr="00A33750">
            <w:rPr>
              <w:rFonts w:ascii="Arial" w:hAnsi="Arial" w:cs="Arial"/>
              <w:noProof/>
              <w:shd w:val="clear" w:color="auto" w:fill="FFFFFF"/>
            </w:rPr>
            <w:t>(Rizkiyanto, 2021)</w:t>
          </w:r>
          <w:r>
            <w:rPr>
              <w:rFonts w:ascii="Arial" w:hAnsi="Arial" w:cs="Arial"/>
              <w:shd w:val="clear" w:color="auto" w:fill="FFFFFF"/>
            </w:rPr>
            <w:fldChar w:fldCharType="end"/>
          </w:r>
        </w:sdtContent>
      </w:sdt>
      <w:r>
        <w:rPr>
          <w:rFonts w:ascii="Arial" w:hAnsi="Arial" w:cs="Arial"/>
          <w:shd w:val="clear" w:color="auto" w:fill="FFFFFF"/>
        </w:rPr>
        <w:t>.</w:t>
      </w:r>
    </w:p>
    <w:p w:rsidR="00D26B68" w:rsidRDefault="00D26B68" w:rsidP="00D26B68">
      <w:pPr>
        <w:spacing w:after="0" w:line="360" w:lineRule="auto"/>
        <w:ind w:firstLine="709"/>
        <w:jc w:val="both"/>
        <w:rPr>
          <w:rFonts w:ascii="Arial" w:hAnsi="Arial" w:cs="Arial"/>
          <w:shd w:val="clear" w:color="auto" w:fill="FFFFFF"/>
        </w:rPr>
      </w:pPr>
      <w:r>
        <w:rPr>
          <w:rFonts w:ascii="Arial" w:hAnsi="Arial" w:cs="Arial"/>
          <w:shd w:val="clear" w:color="auto" w:fill="FFFFFF"/>
        </w:rPr>
        <w:t xml:space="preserve"> Vaksin bukanlah obat. Vaksin mendorong pembentukan kekebalan spesifik pada penyakit COVID-19 agar terhindar dari tertular ataupun kemungkinan sakit berat. Selama vaksin yang aman dan efektif belum ditemukan, upaya perlindungan yang bisa kita lakukan adalah disiplin 3M: Memakai masker dengan benar, Menjaga jarak dan jauhi kerumunan, serta mencuci tang</w:t>
      </w:r>
      <w:r w:rsidR="005C1578">
        <w:rPr>
          <w:rFonts w:ascii="Arial" w:hAnsi="Arial" w:cs="Arial"/>
          <w:shd w:val="clear" w:color="auto" w:fill="FFFFFF"/>
        </w:rPr>
        <w:t xml:space="preserve">an pakai air mengalir dan sabun </w:t>
      </w:r>
      <w:r w:rsidR="00865FE4">
        <w:rPr>
          <w:rFonts w:ascii="Arial" w:hAnsi="Arial" w:cs="Arial"/>
          <w:shd w:val="clear" w:color="auto" w:fill="FFFFFF"/>
        </w:rPr>
        <w:t>(Indah, 2020).</w:t>
      </w:r>
    </w:p>
    <w:p w:rsidR="00D26B68" w:rsidRDefault="00D26B68" w:rsidP="00D26B68">
      <w:pPr>
        <w:spacing w:after="0" w:line="360" w:lineRule="auto"/>
        <w:jc w:val="both"/>
        <w:rPr>
          <w:rFonts w:ascii="Arial" w:hAnsi="Arial" w:cs="Arial"/>
          <w:shd w:val="clear" w:color="auto" w:fill="FFFFFF"/>
        </w:rPr>
      </w:pPr>
      <w:r>
        <w:rPr>
          <w:rFonts w:ascii="Arial" w:hAnsi="Arial" w:cs="Arial"/>
          <w:shd w:val="clear" w:color="auto" w:fill="FFFFFF"/>
        </w:rPr>
        <w:t>Adapun manfaat dari vaksin COVID-19 ini (Kanya Anindita dalam detik Health, 2020):</w:t>
      </w:r>
    </w:p>
    <w:p w:rsidR="00D26B68" w:rsidRDefault="00D26B68" w:rsidP="00572A8B">
      <w:pPr>
        <w:pStyle w:val="ListParagraph"/>
        <w:numPr>
          <w:ilvl w:val="0"/>
          <w:numId w:val="12"/>
        </w:numPr>
        <w:spacing w:after="0" w:line="360" w:lineRule="auto"/>
        <w:ind w:left="426" w:hanging="426"/>
        <w:jc w:val="both"/>
        <w:rPr>
          <w:rFonts w:ascii="Arial" w:hAnsi="Arial" w:cs="Arial"/>
          <w:shd w:val="clear" w:color="auto" w:fill="FFFFFF"/>
        </w:rPr>
      </w:pPr>
      <w:r>
        <w:rPr>
          <w:rFonts w:ascii="Arial" w:hAnsi="Arial" w:cs="Arial"/>
          <w:shd w:val="clear" w:color="auto" w:fill="FFFFFF"/>
        </w:rPr>
        <w:t>Menciptakan respons antibody</w:t>
      </w:r>
    </w:p>
    <w:p w:rsidR="00D26B68" w:rsidRDefault="00D26B68" w:rsidP="00572A8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Manfaat vaksin COVID-19 yang pertama adalah menciptakan respon antibody untuk sistem kekebalan tubuh. Saat disuntik vaksin, sel B akan menempel pada permukaan virus Corona yang sudah dimatikan dan mencari fragmen yang cocok, sel B akan berkembang biak dan menghasilkan antibody untuk kekebalan tubuh.</w:t>
      </w:r>
    </w:p>
    <w:p w:rsidR="00D26B68" w:rsidRDefault="00D26B68" w:rsidP="00572A8B">
      <w:pPr>
        <w:pStyle w:val="ListParagraph"/>
        <w:numPr>
          <w:ilvl w:val="0"/>
          <w:numId w:val="12"/>
        </w:numPr>
        <w:spacing w:after="0" w:line="360" w:lineRule="auto"/>
        <w:ind w:left="426" w:hanging="426"/>
        <w:jc w:val="both"/>
        <w:rPr>
          <w:rFonts w:ascii="Arial" w:hAnsi="Arial" w:cs="Arial"/>
          <w:shd w:val="clear" w:color="auto" w:fill="FFFFFF"/>
        </w:rPr>
      </w:pPr>
      <w:r>
        <w:rPr>
          <w:rFonts w:ascii="Arial" w:hAnsi="Arial" w:cs="Arial"/>
          <w:shd w:val="clear" w:color="auto" w:fill="FFFFFF"/>
        </w:rPr>
        <w:t>Mencegah terkena virus COVID-19</w:t>
      </w:r>
    </w:p>
    <w:p w:rsidR="00D6403A" w:rsidRPr="0046705B" w:rsidRDefault="00D26B68" w:rsidP="0046705B">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Manfaat vaksin COVID-19 lainnya adalah mencegah virus masuk kedalam tubuh. Suntikan vaksin akan meransang sel tubuh manusia, terutama sel B yang memproduksi immunoglobulin. Akibatnya, tubuh indiv</w:t>
      </w:r>
      <w:r w:rsidR="0046705B">
        <w:rPr>
          <w:rFonts w:ascii="Arial" w:hAnsi="Arial" w:cs="Arial"/>
          <w:shd w:val="clear" w:color="auto" w:fill="FFFFFF"/>
        </w:rPr>
        <w:t>idu akan kebal pada SARS-CoV-2.</w:t>
      </w:r>
    </w:p>
    <w:p w:rsidR="00D26B68" w:rsidRDefault="00D26B68" w:rsidP="00D6403A">
      <w:pPr>
        <w:pStyle w:val="ListParagraph"/>
        <w:numPr>
          <w:ilvl w:val="0"/>
          <w:numId w:val="12"/>
        </w:numPr>
        <w:spacing w:after="0" w:line="360" w:lineRule="auto"/>
        <w:ind w:left="426" w:hanging="426"/>
        <w:jc w:val="both"/>
        <w:rPr>
          <w:rFonts w:ascii="Arial" w:hAnsi="Arial" w:cs="Arial"/>
          <w:shd w:val="clear" w:color="auto" w:fill="FFFFFF"/>
        </w:rPr>
      </w:pPr>
      <w:r>
        <w:rPr>
          <w:rFonts w:ascii="Arial" w:hAnsi="Arial" w:cs="Arial"/>
          <w:shd w:val="clear" w:color="auto" w:fill="FFFFFF"/>
        </w:rPr>
        <w:t xml:space="preserve">Menghentikan virus </w:t>
      </w:r>
    </w:p>
    <w:p w:rsidR="00D26B68" w:rsidRDefault="00D26B68" w:rsidP="00D6403A">
      <w:pPr>
        <w:spacing w:after="0" w:line="360" w:lineRule="auto"/>
        <w:ind w:firstLine="709"/>
        <w:jc w:val="both"/>
        <w:rPr>
          <w:rFonts w:ascii="Arial" w:hAnsi="Arial" w:cs="Arial"/>
          <w:shd w:val="clear" w:color="auto" w:fill="FFFFFF"/>
        </w:rPr>
      </w:pPr>
      <w:r>
        <w:rPr>
          <w:rFonts w:ascii="Arial" w:hAnsi="Arial" w:cs="Arial"/>
          <w:shd w:val="clear" w:color="auto" w:fill="FFFFFF"/>
        </w:rPr>
        <w:t>Manfaat vaksin COVID-19 berikutnya adalah menghentikan virus yang menyebar ke seluruh tubuh. Vaksin akan merangsang imun tubuh yang dihasilkan oleh sel B dan menghentikan virus COVID-19 masuk ke dalam tubuh.</w:t>
      </w:r>
    </w:p>
    <w:p w:rsidR="00D26B68" w:rsidRPr="00A3466C" w:rsidRDefault="00D26B68" w:rsidP="00D6403A">
      <w:pPr>
        <w:pStyle w:val="ListParagraph"/>
        <w:numPr>
          <w:ilvl w:val="0"/>
          <w:numId w:val="12"/>
        </w:numPr>
        <w:spacing w:after="0" w:line="360" w:lineRule="auto"/>
        <w:ind w:left="426" w:hanging="426"/>
        <w:jc w:val="both"/>
        <w:rPr>
          <w:rFonts w:ascii="Arial" w:hAnsi="Arial" w:cs="Arial"/>
          <w:shd w:val="clear" w:color="auto" w:fill="FFFFFF"/>
        </w:rPr>
      </w:pPr>
      <w:r w:rsidRPr="00A3466C">
        <w:rPr>
          <w:rFonts w:ascii="Arial" w:hAnsi="Arial" w:cs="Arial"/>
          <w:shd w:val="clear" w:color="auto" w:fill="FFFFFF"/>
        </w:rPr>
        <w:t>Melindungi orang-orang di sekitar kita</w:t>
      </w:r>
    </w:p>
    <w:p w:rsidR="00D26B68" w:rsidRDefault="00D26B68" w:rsidP="00D6403A">
      <w:pPr>
        <w:pStyle w:val="ListParagraph"/>
        <w:spacing w:after="0" w:line="360" w:lineRule="auto"/>
        <w:ind w:left="0" w:firstLine="720"/>
        <w:jc w:val="both"/>
        <w:rPr>
          <w:rFonts w:ascii="Arial" w:hAnsi="Arial" w:cs="Arial"/>
          <w:shd w:val="clear" w:color="auto" w:fill="FFFFFF"/>
        </w:rPr>
      </w:pPr>
      <w:r>
        <w:rPr>
          <w:rFonts w:ascii="Arial" w:hAnsi="Arial" w:cs="Arial"/>
          <w:shd w:val="clear" w:color="auto" w:fill="FFFFFF"/>
        </w:rPr>
        <w:t xml:space="preserve">Jika kita menerima vaksin, otomatis tubuh akan terlindungi dari serangan virus COVID-19. Vaksin CoronaVac dari perusahaan Sinovac siap disertakan dalam program vaksinasi COVID-19 di Indonesia usai resmi lulus uji </w:t>
      </w:r>
      <w:r w:rsidRPr="00F548A8">
        <w:rPr>
          <w:rFonts w:ascii="Arial" w:hAnsi="Arial" w:cs="Arial"/>
          <w:i/>
          <w:shd w:val="clear" w:color="auto" w:fill="FFFFFF"/>
        </w:rPr>
        <w:t>Emergency Use Authorization</w:t>
      </w:r>
      <w:r>
        <w:rPr>
          <w:rFonts w:ascii="Arial" w:hAnsi="Arial" w:cs="Arial"/>
          <w:shd w:val="clear" w:color="auto" w:fill="FFFFFF"/>
        </w:rPr>
        <w:t xml:space="preserve"> (EUA). Vaksin Sinovac merupakan vaksin yang juga dikembangkan di China. Baru-baru ini pemerintah Indonesia juga telah mendatangkan vaksin ini untuk digunakan setelah izin BPOM telah dikeluarkan. </w:t>
      </w:r>
      <w:r>
        <w:rPr>
          <w:rFonts w:ascii="Arial" w:hAnsi="Arial" w:cs="Arial"/>
          <w:shd w:val="clear" w:color="auto" w:fill="FFFFFF"/>
        </w:rPr>
        <w:lastRenderedPageBreak/>
        <w:t>Vaksin Sinovac juga telah mencapai fase uji klinis ke-3. Masyrakat Umum Pelaksanaan Vaksinasi COVID-19 di Indonesia sudah dimulai pada 13 januari 2021. Saat ini pelaksanaannya mengunakan vaksin COVID-19 produksi Sinovac dan diprioritaskan untuk tenaga kesehatan serta petugas public terlebuh dahulu.</w:t>
      </w:r>
    </w:p>
    <w:p w:rsidR="0046705B" w:rsidRDefault="0046705B" w:rsidP="00D6403A">
      <w:pPr>
        <w:pStyle w:val="ListParagraph"/>
        <w:spacing w:after="0" w:line="360" w:lineRule="auto"/>
        <w:ind w:left="0" w:firstLine="720"/>
        <w:jc w:val="both"/>
        <w:rPr>
          <w:rFonts w:ascii="Arial" w:hAnsi="Arial" w:cs="Arial"/>
          <w:shd w:val="clear" w:color="auto" w:fill="FFFFFF"/>
        </w:rPr>
      </w:pPr>
    </w:p>
    <w:p w:rsidR="00D26B68" w:rsidRPr="001E58FB" w:rsidRDefault="00D26B68" w:rsidP="00CB7A9E">
      <w:pPr>
        <w:pStyle w:val="ListParagraph"/>
        <w:numPr>
          <w:ilvl w:val="2"/>
          <w:numId w:val="5"/>
        </w:numPr>
        <w:spacing w:after="0" w:line="480" w:lineRule="auto"/>
        <w:rPr>
          <w:rFonts w:ascii="Arial" w:hAnsi="Arial" w:cs="Arial"/>
          <w:b/>
          <w:sz w:val="24"/>
          <w:shd w:val="clear" w:color="auto" w:fill="FFFFFF"/>
        </w:rPr>
      </w:pPr>
      <w:r w:rsidRPr="001E58FB">
        <w:rPr>
          <w:rFonts w:ascii="Arial" w:hAnsi="Arial" w:cs="Arial"/>
          <w:b/>
          <w:sz w:val="24"/>
        </w:rPr>
        <w:t>Vaksinasi</w:t>
      </w:r>
      <w:r w:rsidR="00802D29">
        <w:rPr>
          <w:rFonts w:ascii="Arial" w:hAnsi="Arial" w:cs="Arial"/>
          <w:b/>
          <w:sz w:val="24"/>
          <w:shd w:val="clear" w:color="auto" w:fill="FFFFFF"/>
        </w:rPr>
        <w:t xml:space="preserve"> anak SD</w:t>
      </w:r>
      <w:r w:rsidRPr="001E58FB">
        <w:rPr>
          <w:rFonts w:ascii="Arial" w:hAnsi="Arial" w:cs="Arial"/>
          <w:b/>
          <w:sz w:val="24"/>
          <w:shd w:val="clear" w:color="auto" w:fill="FFFFFF"/>
        </w:rPr>
        <w:t xml:space="preserve"> Tahun</w:t>
      </w:r>
    </w:p>
    <w:p w:rsidR="00D26B68" w:rsidRDefault="00D26B68" w:rsidP="00D26B68">
      <w:pPr>
        <w:spacing w:after="0" w:line="360" w:lineRule="auto"/>
        <w:ind w:firstLine="709"/>
        <w:jc w:val="both"/>
        <w:rPr>
          <w:rFonts w:ascii="Arial" w:hAnsi="Arial" w:cs="Arial"/>
          <w:szCs w:val="24"/>
          <w:shd w:val="clear" w:color="auto" w:fill="FFFFFF"/>
        </w:rPr>
      </w:pPr>
      <w:r>
        <w:rPr>
          <w:rFonts w:ascii="Arial" w:hAnsi="Arial" w:cs="Arial"/>
          <w:szCs w:val="24"/>
          <w:shd w:val="clear" w:color="auto" w:fill="FFFFFF"/>
        </w:rPr>
        <w:t xml:space="preserve">Menurut peraturan pemerintah, bahwa semua siswa yang melakukan proses belajar wajib melakukan vaksin sebagai syarat masuk sekolah. Perpres Nomor 14 tahun 2021 tentang perubahan atas peraturan presiden nomor 99 tahun 2020 tentang pengadaan vaksin dan pelaksaan vaksinasi dalam rangka penganggulangan pandemic </w:t>
      </w:r>
      <w:r w:rsidRPr="00760138">
        <w:rPr>
          <w:rFonts w:ascii="Arial" w:hAnsi="Arial" w:cs="Arial"/>
          <w:i/>
          <w:szCs w:val="24"/>
          <w:shd w:val="clear" w:color="auto" w:fill="FFFFFF"/>
        </w:rPr>
        <w:t>Corona Virus Disease 2019</w:t>
      </w:r>
      <w:r>
        <w:rPr>
          <w:rFonts w:ascii="Arial" w:hAnsi="Arial" w:cs="Arial"/>
          <w:i/>
          <w:szCs w:val="24"/>
          <w:shd w:val="clear" w:color="auto" w:fill="FFFFFF"/>
        </w:rPr>
        <w:t xml:space="preserve"> </w:t>
      </w:r>
      <w:r>
        <w:rPr>
          <w:rFonts w:ascii="Arial" w:hAnsi="Arial" w:cs="Arial"/>
          <w:szCs w:val="24"/>
          <w:shd w:val="clear" w:color="auto" w:fill="FFFFFF"/>
        </w:rPr>
        <w:t>(Covid-19) pada Pasal 13A berbunyi setiap orang yang telah ditetapkan sebagai sasaran penerima vaksin COVID-19 berdasarkan pendataan sebagaimana dimaksud pada ayat (1) wajib mengikuti Vaksinasi COVID-19</w:t>
      </w:r>
      <w:sdt>
        <w:sdtPr>
          <w:rPr>
            <w:rFonts w:ascii="Arial" w:hAnsi="Arial" w:cs="Arial"/>
            <w:szCs w:val="24"/>
            <w:shd w:val="clear" w:color="auto" w:fill="FFFFFF"/>
          </w:rPr>
          <w:id w:val="118653539"/>
          <w:citation/>
        </w:sdtPr>
        <w:sdtEndPr/>
        <w:sdtContent>
          <w:r>
            <w:rPr>
              <w:rFonts w:ascii="Arial" w:hAnsi="Arial" w:cs="Arial"/>
              <w:szCs w:val="24"/>
              <w:shd w:val="clear" w:color="auto" w:fill="FFFFFF"/>
            </w:rPr>
            <w:fldChar w:fldCharType="begin"/>
          </w:r>
          <w:r>
            <w:rPr>
              <w:rFonts w:ascii="Arial" w:hAnsi="Arial" w:cs="Arial"/>
              <w:szCs w:val="24"/>
              <w:shd w:val="clear" w:color="auto" w:fill="FFFFFF"/>
            </w:rPr>
            <w:instrText xml:space="preserve"> CITATION Per2 \l 1033 </w:instrText>
          </w:r>
          <w:r>
            <w:rPr>
              <w:rFonts w:ascii="Arial" w:hAnsi="Arial" w:cs="Arial"/>
              <w:szCs w:val="24"/>
              <w:shd w:val="clear" w:color="auto" w:fill="FFFFFF"/>
            </w:rPr>
            <w:fldChar w:fldCharType="separate"/>
          </w:r>
          <w:r>
            <w:rPr>
              <w:rFonts w:ascii="Arial" w:hAnsi="Arial" w:cs="Arial"/>
              <w:noProof/>
              <w:szCs w:val="24"/>
              <w:shd w:val="clear" w:color="auto" w:fill="FFFFFF"/>
            </w:rPr>
            <w:t xml:space="preserve"> </w:t>
          </w:r>
          <w:r w:rsidRPr="00AA47DA">
            <w:rPr>
              <w:rFonts w:ascii="Arial" w:hAnsi="Arial" w:cs="Arial"/>
              <w:noProof/>
              <w:szCs w:val="24"/>
              <w:shd w:val="clear" w:color="auto" w:fill="FFFFFF"/>
            </w:rPr>
            <w:t>(Perpres Nomor 14 Tahun 2021)</w:t>
          </w:r>
          <w:r>
            <w:rPr>
              <w:rFonts w:ascii="Arial" w:hAnsi="Arial" w:cs="Arial"/>
              <w:szCs w:val="24"/>
              <w:shd w:val="clear" w:color="auto" w:fill="FFFFFF"/>
            </w:rPr>
            <w:fldChar w:fldCharType="end"/>
          </w:r>
        </w:sdtContent>
      </w:sdt>
      <w:r>
        <w:rPr>
          <w:rFonts w:ascii="Arial" w:hAnsi="Arial" w:cs="Arial"/>
          <w:szCs w:val="24"/>
          <w:shd w:val="clear" w:color="auto" w:fill="FFFFFF"/>
        </w:rPr>
        <w:t>.</w:t>
      </w:r>
    </w:p>
    <w:p w:rsidR="00D6403A" w:rsidRDefault="00D26B68" w:rsidP="00577FBF">
      <w:pPr>
        <w:spacing w:after="0" w:line="360" w:lineRule="auto"/>
        <w:ind w:firstLine="709"/>
        <w:jc w:val="both"/>
        <w:rPr>
          <w:rFonts w:ascii="Arial" w:hAnsi="Arial" w:cs="Arial"/>
          <w:szCs w:val="24"/>
          <w:shd w:val="clear" w:color="auto" w:fill="FFFFFF"/>
        </w:rPr>
      </w:pPr>
      <w:r>
        <w:rPr>
          <w:rFonts w:ascii="Arial" w:hAnsi="Arial" w:cs="Arial"/>
          <w:szCs w:val="24"/>
          <w:shd w:val="clear" w:color="auto" w:fill="FFFFFF"/>
        </w:rPr>
        <w:t>Vaksinasi hanya dapat diberikan kepada siswa yang sudah berumur mulai dari 6 tahun. Vaksin dilakukan oleh tenaga kesehatan didaerah masing-masing siswa. Dalam hal pendidik dan tenaga kependidikan pada satuan pendidikan telah divaksinasi COVID-19 secara lengkap, maka pemerintah pusat, pemerintah daerah, kantor wilayah Kementerian Agama Provinsi, kantor kementerian agama kabupaten/kota sesuai dengan kewenangan mewajibkan satuan pendidikan anak usia dini, pendidikan dasar, pendidikan menengah, dan pendidikan tinggi di wilahnya menyediakan pembelajaran tatap muka terbatas dan pembelajaran jarak jauh</w:t>
      </w:r>
      <w:sdt>
        <w:sdtPr>
          <w:rPr>
            <w:rFonts w:ascii="Arial" w:hAnsi="Arial" w:cs="Arial"/>
            <w:szCs w:val="24"/>
            <w:shd w:val="clear" w:color="auto" w:fill="FFFFFF"/>
          </w:rPr>
          <w:id w:val="-1007832684"/>
          <w:citation/>
        </w:sdtPr>
        <w:sdtEndPr/>
        <w:sdtContent>
          <w:r>
            <w:rPr>
              <w:rFonts w:ascii="Arial" w:hAnsi="Arial" w:cs="Arial"/>
              <w:szCs w:val="24"/>
              <w:shd w:val="clear" w:color="auto" w:fill="FFFFFF"/>
            </w:rPr>
            <w:fldChar w:fldCharType="begin"/>
          </w:r>
          <w:r>
            <w:rPr>
              <w:rFonts w:ascii="Arial" w:hAnsi="Arial" w:cs="Arial"/>
              <w:szCs w:val="24"/>
              <w:shd w:val="clear" w:color="auto" w:fill="FFFFFF"/>
            </w:rPr>
            <w:instrText xml:space="preserve"> CITATION Per2 \l 1033 </w:instrText>
          </w:r>
          <w:r>
            <w:rPr>
              <w:rFonts w:ascii="Arial" w:hAnsi="Arial" w:cs="Arial"/>
              <w:szCs w:val="24"/>
              <w:shd w:val="clear" w:color="auto" w:fill="FFFFFF"/>
            </w:rPr>
            <w:fldChar w:fldCharType="separate"/>
          </w:r>
          <w:r>
            <w:rPr>
              <w:rFonts w:ascii="Arial" w:hAnsi="Arial" w:cs="Arial"/>
              <w:noProof/>
              <w:szCs w:val="24"/>
              <w:shd w:val="clear" w:color="auto" w:fill="FFFFFF"/>
            </w:rPr>
            <w:t xml:space="preserve"> </w:t>
          </w:r>
          <w:r w:rsidRPr="00AA47DA">
            <w:rPr>
              <w:rFonts w:ascii="Arial" w:hAnsi="Arial" w:cs="Arial"/>
              <w:noProof/>
              <w:szCs w:val="24"/>
              <w:shd w:val="clear" w:color="auto" w:fill="FFFFFF"/>
            </w:rPr>
            <w:t>(Perpres Nomor 14 Tahun 2021)</w:t>
          </w:r>
          <w:r>
            <w:rPr>
              <w:rFonts w:ascii="Arial" w:hAnsi="Arial" w:cs="Arial"/>
              <w:szCs w:val="24"/>
              <w:shd w:val="clear" w:color="auto" w:fill="FFFFFF"/>
            </w:rPr>
            <w:fldChar w:fldCharType="end"/>
          </w:r>
        </w:sdtContent>
      </w:sdt>
      <w:r>
        <w:rPr>
          <w:rFonts w:ascii="Arial" w:hAnsi="Arial" w:cs="Arial"/>
          <w:szCs w:val="24"/>
          <w:shd w:val="clear" w:color="auto" w:fill="FFFFFF"/>
        </w:rPr>
        <w:t>.</w:t>
      </w:r>
    </w:p>
    <w:p w:rsidR="0046705B" w:rsidRDefault="0046705B" w:rsidP="00577FBF">
      <w:pPr>
        <w:spacing w:after="0" w:line="360" w:lineRule="auto"/>
        <w:ind w:firstLine="709"/>
        <w:jc w:val="both"/>
        <w:rPr>
          <w:rFonts w:ascii="Arial" w:hAnsi="Arial" w:cs="Arial"/>
          <w:szCs w:val="24"/>
          <w:shd w:val="clear" w:color="auto" w:fill="FFFFFF"/>
        </w:rPr>
      </w:pPr>
    </w:p>
    <w:p w:rsidR="00D26B68" w:rsidRDefault="00D26B68" w:rsidP="00CB7A9E">
      <w:pPr>
        <w:pStyle w:val="ListParagraph"/>
        <w:numPr>
          <w:ilvl w:val="2"/>
          <w:numId w:val="5"/>
        </w:numPr>
        <w:spacing w:after="0" w:line="480" w:lineRule="auto"/>
        <w:jc w:val="both"/>
        <w:rPr>
          <w:rFonts w:ascii="Arial" w:hAnsi="Arial" w:cs="Arial"/>
          <w:b/>
          <w:sz w:val="24"/>
          <w:szCs w:val="24"/>
          <w:shd w:val="clear" w:color="auto" w:fill="FFFFFF"/>
        </w:rPr>
      </w:pPr>
      <w:r w:rsidRPr="00570CAD">
        <w:rPr>
          <w:rFonts w:ascii="Arial" w:hAnsi="Arial" w:cs="Arial"/>
          <w:b/>
          <w:sz w:val="24"/>
          <w:szCs w:val="24"/>
          <w:shd w:val="clear" w:color="auto" w:fill="FFFFFF"/>
        </w:rPr>
        <w:t>Jenis Vaksin</w:t>
      </w:r>
      <w:r w:rsidR="00802D29">
        <w:rPr>
          <w:rFonts w:ascii="Arial" w:hAnsi="Arial" w:cs="Arial"/>
          <w:b/>
          <w:sz w:val="24"/>
          <w:szCs w:val="24"/>
          <w:shd w:val="clear" w:color="auto" w:fill="FFFFFF"/>
        </w:rPr>
        <w:t xml:space="preserve"> Untuk Anak SD </w:t>
      </w:r>
    </w:p>
    <w:p w:rsidR="00D26B68" w:rsidRDefault="00D26B68" w:rsidP="00D26B68">
      <w:pPr>
        <w:pStyle w:val="ListParagraph"/>
        <w:spacing w:after="0" w:line="360" w:lineRule="auto"/>
        <w:ind w:left="0" w:firstLine="720"/>
        <w:jc w:val="both"/>
        <w:rPr>
          <w:rFonts w:ascii="Arial" w:hAnsi="Arial" w:cs="Arial"/>
          <w:szCs w:val="24"/>
          <w:shd w:val="clear" w:color="auto" w:fill="FFFFFF"/>
        </w:rPr>
      </w:pPr>
      <w:r>
        <w:rPr>
          <w:rFonts w:ascii="Arial" w:hAnsi="Arial" w:cs="Arial"/>
          <w:szCs w:val="24"/>
          <w:shd w:val="clear" w:color="auto" w:fill="FFFFFF"/>
        </w:rPr>
        <w:t xml:space="preserve">Jenis vaksin yang digunakan yaitu vaksin Sinovac atau Coronavac. Perusahaan biofarmasi yang berkedudukan di Beijing China tersebut mendukung pemanfaatan CoronaVac yaitu vaksin yang tidak aktif. Vaksin tersebut bekerja dengan menggunakan virus yang sudah dimatikan guna merangsang sistem kekebalan tubuh terhadap virus tanpa risiko memberikan respon terhadap penyakit yang serius. CoronaVac adalah metode vaksin yang lebih tradisional seperti digunakan pada banyak vaksin diantaranya adalah vaksin rabies </w:t>
      </w:r>
      <w:r w:rsidR="002F120C">
        <w:rPr>
          <w:rFonts w:ascii="Arial" w:hAnsi="Arial" w:cs="Arial"/>
          <w:szCs w:val="24"/>
          <w:shd w:val="clear" w:color="auto" w:fill="FFFFFF"/>
        </w:rPr>
        <w:t>(Rochani, 2021).</w:t>
      </w:r>
    </w:p>
    <w:p w:rsidR="00D26B68" w:rsidRDefault="00D26B68" w:rsidP="00D26B68">
      <w:pPr>
        <w:pStyle w:val="ListParagraph"/>
        <w:spacing w:after="0" w:line="360" w:lineRule="auto"/>
        <w:ind w:left="0" w:firstLine="720"/>
        <w:jc w:val="both"/>
        <w:rPr>
          <w:rFonts w:ascii="Arial" w:hAnsi="Arial" w:cs="Arial"/>
          <w:szCs w:val="24"/>
          <w:shd w:val="clear" w:color="auto" w:fill="FFFFFF"/>
        </w:rPr>
      </w:pPr>
      <w:r>
        <w:rPr>
          <w:rFonts w:ascii="Arial" w:hAnsi="Arial" w:cs="Arial"/>
          <w:szCs w:val="24"/>
          <w:shd w:val="clear" w:color="auto" w:fill="FFFFFF"/>
        </w:rPr>
        <w:t xml:space="preserve">Disebutkan salah satu keunggulan utama dari vaksin SinoVac adalah dapat disimpan di lemari es standar dengan suhu 2-8 derajat celcius. Vaksin </w:t>
      </w:r>
      <w:r>
        <w:rPr>
          <w:rFonts w:ascii="Arial" w:hAnsi="Arial" w:cs="Arial"/>
          <w:szCs w:val="24"/>
          <w:shd w:val="clear" w:color="auto" w:fill="FFFFFF"/>
        </w:rPr>
        <w:lastRenderedPageBreak/>
        <w:t xml:space="preserve">SinoVac telah menjalani uji coba fase tiga di berbagai Negara. Adapun Indonesia sejak 13 januari 2021 sudah dimulai vaksinasi nasional yang dipelopori oleh presiden Joko Widodo sebagai orang pertama penerima vaksin di Istana Merdeka. Vaksinasi tersebut merupakan titik awal pelaksanaan vaksinasi massal secara gratis guna menangani masalah pandemi Covid-19 di Indonesia </w:t>
      </w:r>
      <w:r w:rsidR="002F120C">
        <w:rPr>
          <w:rFonts w:ascii="Arial" w:hAnsi="Arial" w:cs="Arial"/>
          <w:szCs w:val="24"/>
          <w:shd w:val="clear" w:color="auto" w:fill="FFFFFF"/>
        </w:rPr>
        <w:t>(Rochani, 2021).</w:t>
      </w:r>
    </w:p>
    <w:p w:rsidR="0046705B" w:rsidRPr="00570CAD" w:rsidRDefault="0046705B" w:rsidP="00D26B68">
      <w:pPr>
        <w:pStyle w:val="ListParagraph"/>
        <w:spacing w:after="0" w:line="360" w:lineRule="auto"/>
        <w:ind w:left="0" w:firstLine="720"/>
        <w:jc w:val="both"/>
        <w:rPr>
          <w:rFonts w:ascii="Arial" w:hAnsi="Arial" w:cs="Arial"/>
          <w:szCs w:val="24"/>
          <w:shd w:val="clear" w:color="auto" w:fill="FFFFFF"/>
        </w:rPr>
      </w:pPr>
    </w:p>
    <w:p w:rsidR="00D26B68" w:rsidRDefault="00D26B68" w:rsidP="00CB7A9E">
      <w:pPr>
        <w:pStyle w:val="ListParagraph"/>
        <w:numPr>
          <w:ilvl w:val="2"/>
          <w:numId w:val="5"/>
        </w:numPr>
        <w:spacing w:after="0" w:line="480" w:lineRule="auto"/>
        <w:jc w:val="both"/>
        <w:rPr>
          <w:rFonts w:ascii="Arial" w:hAnsi="Arial" w:cs="Arial"/>
          <w:b/>
          <w:sz w:val="24"/>
          <w:szCs w:val="24"/>
          <w:shd w:val="clear" w:color="auto" w:fill="FFFFFF"/>
        </w:rPr>
      </w:pPr>
      <w:r w:rsidRPr="00195A35">
        <w:rPr>
          <w:rFonts w:ascii="Arial" w:hAnsi="Arial" w:cs="Arial"/>
          <w:b/>
          <w:sz w:val="24"/>
          <w:szCs w:val="24"/>
          <w:shd w:val="clear" w:color="auto" w:fill="FFFFFF"/>
        </w:rPr>
        <w:t>Efek Samping Penggunaan Vaksin Covid-19</w:t>
      </w:r>
    </w:p>
    <w:p w:rsidR="00D26B68" w:rsidRDefault="00D26B68" w:rsidP="00D26B68">
      <w:pPr>
        <w:pStyle w:val="ListParagraph"/>
        <w:spacing w:after="0" w:line="360" w:lineRule="auto"/>
        <w:ind w:left="0" w:firstLine="720"/>
        <w:jc w:val="both"/>
        <w:rPr>
          <w:rFonts w:ascii="Arial" w:hAnsi="Arial" w:cs="Arial"/>
          <w:szCs w:val="24"/>
          <w:shd w:val="clear" w:color="auto" w:fill="FFFFFF"/>
        </w:rPr>
      </w:pPr>
      <w:r>
        <w:rPr>
          <w:rFonts w:ascii="Arial" w:hAnsi="Arial" w:cs="Arial"/>
          <w:szCs w:val="24"/>
          <w:shd w:val="clear" w:color="auto" w:fill="FFFFFF"/>
        </w:rPr>
        <w:t xml:space="preserve">Diketahui sebuah unggahan yang menyebut vaksin virus corona dapat mengakibatkan perubahan permanen pada DNA manusia yang disebutkan berasal dari Dr Carrie Madej seorang spesialis penyakit dalam yang mempelajari vaksin sealam 20 tahun. Disebutkan bahwa vaksin Covid-19 mengandung kode genetic sintetis dari virus corona yang dapat membantu meningkatkan kesehatan atau merusaknya. Berdasarkan hasil penelusuran BBC diketahui bahwa apa yang dikatakan oleh Madej tidaklah benar, bahkan menurut Mark Lynas seorang </w:t>
      </w:r>
      <w:r w:rsidRPr="005A7986">
        <w:rPr>
          <w:rFonts w:ascii="Arial" w:hAnsi="Arial" w:cs="Arial"/>
          <w:i/>
          <w:szCs w:val="24"/>
          <w:shd w:val="clear" w:color="auto" w:fill="FFFFFF"/>
        </w:rPr>
        <w:t xml:space="preserve">visiting fellow </w:t>
      </w:r>
      <w:r>
        <w:rPr>
          <w:rFonts w:ascii="Arial" w:hAnsi="Arial" w:cs="Arial"/>
          <w:szCs w:val="24"/>
          <w:shd w:val="clear" w:color="auto" w:fill="FFFFFF"/>
        </w:rPr>
        <w:t xml:space="preserve">di </w:t>
      </w:r>
      <w:r w:rsidRPr="005A7986">
        <w:rPr>
          <w:rFonts w:ascii="Arial" w:hAnsi="Arial" w:cs="Arial"/>
          <w:i/>
          <w:szCs w:val="24"/>
          <w:shd w:val="clear" w:color="auto" w:fill="FFFFFF"/>
        </w:rPr>
        <w:t>Alliance for Science Cornell University</w:t>
      </w:r>
      <w:r>
        <w:rPr>
          <w:rFonts w:ascii="Arial" w:hAnsi="Arial" w:cs="Arial"/>
          <w:szCs w:val="24"/>
          <w:shd w:val="clear" w:color="auto" w:fill="FFFFFF"/>
        </w:rPr>
        <w:t xml:space="preserve"> tidak ada vaksin yang dapat memodifikasi DNA manusia secara genetika </w:t>
      </w:r>
      <w:sdt>
        <w:sdtPr>
          <w:rPr>
            <w:rFonts w:ascii="Arial" w:hAnsi="Arial" w:cs="Arial"/>
            <w:szCs w:val="24"/>
            <w:shd w:val="clear" w:color="auto" w:fill="FFFFFF"/>
          </w:rPr>
          <w:id w:val="483049059"/>
          <w:citation/>
        </w:sdtPr>
        <w:sdtEndPr/>
        <w:sdtContent>
          <w:r>
            <w:rPr>
              <w:rFonts w:ascii="Arial" w:hAnsi="Arial" w:cs="Arial"/>
              <w:szCs w:val="24"/>
              <w:shd w:val="clear" w:color="auto" w:fill="FFFFFF"/>
            </w:rPr>
            <w:fldChar w:fldCharType="begin"/>
          </w:r>
          <w:r>
            <w:rPr>
              <w:rFonts w:ascii="Arial" w:hAnsi="Arial" w:cs="Arial"/>
              <w:szCs w:val="24"/>
              <w:shd w:val="clear" w:color="auto" w:fill="FFFFFF"/>
            </w:rPr>
            <w:instrText xml:space="preserve"> CITATION Roc211 \l 1033 </w:instrText>
          </w:r>
          <w:r>
            <w:rPr>
              <w:rFonts w:ascii="Arial" w:hAnsi="Arial" w:cs="Arial"/>
              <w:szCs w:val="24"/>
              <w:shd w:val="clear" w:color="auto" w:fill="FFFFFF"/>
            </w:rPr>
            <w:fldChar w:fldCharType="separate"/>
          </w:r>
          <w:r w:rsidRPr="005A7986">
            <w:rPr>
              <w:rFonts w:ascii="Arial" w:hAnsi="Arial" w:cs="Arial"/>
              <w:noProof/>
              <w:szCs w:val="24"/>
              <w:shd w:val="clear" w:color="auto" w:fill="FFFFFF"/>
            </w:rPr>
            <w:t>(Rochani Nani Rahayu, 2021)</w:t>
          </w:r>
          <w:r>
            <w:rPr>
              <w:rFonts w:ascii="Arial" w:hAnsi="Arial" w:cs="Arial"/>
              <w:szCs w:val="24"/>
              <w:shd w:val="clear" w:color="auto" w:fill="FFFFFF"/>
            </w:rPr>
            <w:fldChar w:fldCharType="end"/>
          </w:r>
        </w:sdtContent>
      </w:sdt>
      <w:r>
        <w:rPr>
          <w:rFonts w:ascii="Arial" w:hAnsi="Arial" w:cs="Arial"/>
          <w:szCs w:val="24"/>
          <w:shd w:val="clear" w:color="auto" w:fill="FFFFFF"/>
        </w:rPr>
        <w:t>.</w:t>
      </w:r>
    </w:p>
    <w:p w:rsidR="00572A8B" w:rsidRDefault="002F120C" w:rsidP="00D6403A">
      <w:pPr>
        <w:pStyle w:val="ListParagraph"/>
        <w:spacing w:after="0" w:line="360" w:lineRule="auto"/>
        <w:ind w:left="0" w:firstLine="720"/>
        <w:jc w:val="both"/>
        <w:rPr>
          <w:rFonts w:ascii="Arial" w:hAnsi="Arial" w:cs="Arial"/>
          <w:szCs w:val="24"/>
          <w:shd w:val="clear" w:color="auto" w:fill="FFFFFF"/>
        </w:rPr>
      </w:pPr>
      <w:r>
        <w:rPr>
          <w:rFonts w:ascii="Arial" w:hAnsi="Arial" w:cs="Arial"/>
          <w:szCs w:val="24"/>
          <w:shd w:val="clear" w:color="auto" w:fill="FFFFFF"/>
        </w:rPr>
        <w:t xml:space="preserve">Menurut penelitian terdahulu </w:t>
      </w:r>
      <w:r w:rsidR="00D26B68">
        <w:rPr>
          <w:rFonts w:ascii="Arial" w:hAnsi="Arial" w:cs="Arial"/>
          <w:szCs w:val="24"/>
          <w:shd w:val="clear" w:color="auto" w:fill="FFFFFF"/>
        </w:rPr>
        <w:t>memberitakan bahwa telah beredar foto anggota TNI yang disebut-sebut sebagai Kasdim Gresik, Mayor Inf.Sugeng Riyadi, disertai keterangan bahwa yang bersangkutan meninggal duni</w:t>
      </w:r>
      <w:r>
        <w:rPr>
          <w:rFonts w:ascii="Arial" w:hAnsi="Arial" w:cs="Arial"/>
          <w:szCs w:val="24"/>
          <w:shd w:val="clear" w:color="auto" w:fill="FFFFFF"/>
        </w:rPr>
        <w:t xml:space="preserve">a usai disuntik vaksin sinovac (Wiayanto, 2021). </w:t>
      </w:r>
      <w:r w:rsidR="00D26B68">
        <w:rPr>
          <w:rFonts w:ascii="Arial" w:hAnsi="Arial" w:cs="Arial"/>
          <w:szCs w:val="24"/>
          <w:shd w:val="clear" w:color="auto" w:fill="FFFFFF"/>
        </w:rPr>
        <w:t xml:space="preserve">Namun berita tersebut dipastikan adalah berita hoax karena hingga saat ini, Kasdim Gresik dalam keadaan sehat wal afiat </w:t>
      </w:r>
      <w:r>
        <w:rPr>
          <w:rFonts w:ascii="Arial" w:hAnsi="Arial" w:cs="Arial"/>
          <w:szCs w:val="24"/>
          <w:shd w:val="clear" w:color="auto" w:fill="FFFFFF"/>
        </w:rPr>
        <w:t>(Rochani, 2021).</w:t>
      </w:r>
    </w:p>
    <w:p w:rsidR="00577FBF" w:rsidRDefault="00577FBF" w:rsidP="00D6403A">
      <w:pPr>
        <w:pStyle w:val="ListParagraph"/>
        <w:spacing w:after="0" w:line="360" w:lineRule="auto"/>
        <w:ind w:left="0" w:firstLine="720"/>
        <w:jc w:val="both"/>
        <w:rPr>
          <w:rFonts w:ascii="Arial" w:hAnsi="Arial" w:cs="Arial"/>
          <w:szCs w:val="24"/>
          <w:shd w:val="clear" w:color="auto" w:fill="FFFFFF"/>
        </w:rPr>
      </w:pPr>
    </w:p>
    <w:p w:rsidR="00EF6A8F" w:rsidRDefault="00EF6A8F" w:rsidP="00D6403A">
      <w:pPr>
        <w:pStyle w:val="ListParagraph"/>
        <w:spacing w:after="0" w:line="360" w:lineRule="auto"/>
        <w:ind w:left="0" w:firstLine="720"/>
        <w:jc w:val="both"/>
        <w:rPr>
          <w:rFonts w:ascii="Arial" w:hAnsi="Arial" w:cs="Arial"/>
          <w:szCs w:val="24"/>
          <w:shd w:val="clear" w:color="auto" w:fill="FFFFFF"/>
        </w:rPr>
      </w:pPr>
    </w:p>
    <w:p w:rsidR="00EF6A8F" w:rsidRDefault="00EF6A8F" w:rsidP="00D6403A">
      <w:pPr>
        <w:pStyle w:val="ListParagraph"/>
        <w:spacing w:after="0" w:line="360" w:lineRule="auto"/>
        <w:ind w:left="0" w:firstLine="720"/>
        <w:jc w:val="both"/>
        <w:rPr>
          <w:rFonts w:ascii="Arial" w:hAnsi="Arial" w:cs="Arial"/>
          <w:szCs w:val="24"/>
          <w:shd w:val="clear" w:color="auto" w:fill="FFFFFF"/>
        </w:rPr>
      </w:pPr>
    </w:p>
    <w:p w:rsidR="00EF6A8F" w:rsidRDefault="00EF6A8F" w:rsidP="00D6403A">
      <w:pPr>
        <w:pStyle w:val="ListParagraph"/>
        <w:spacing w:after="0" w:line="360" w:lineRule="auto"/>
        <w:ind w:left="0" w:firstLine="720"/>
        <w:jc w:val="both"/>
        <w:rPr>
          <w:rFonts w:ascii="Arial" w:hAnsi="Arial" w:cs="Arial"/>
          <w:szCs w:val="24"/>
          <w:shd w:val="clear" w:color="auto" w:fill="FFFFFF"/>
        </w:rPr>
      </w:pPr>
    </w:p>
    <w:p w:rsidR="00EF6A8F" w:rsidRDefault="00EF6A8F" w:rsidP="00D6403A">
      <w:pPr>
        <w:pStyle w:val="ListParagraph"/>
        <w:spacing w:after="0" w:line="360" w:lineRule="auto"/>
        <w:ind w:left="0" w:firstLine="720"/>
        <w:jc w:val="both"/>
        <w:rPr>
          <w:rFonts w:ascii="Arial" w:hAnsi="Arial" w:cs="Arial"/>
          <w:szCs w:val="24"/>
          <w:shd w:val="clear" w:color="auto" w:fill="FFFFFF"/>
        </w:rPr>
      </w:pPr>
    </w:p>
    <w:p w:rsidR="00577FBF" w:rsidRDefault="00577FBF" w:rsidP="00D6403A">
      <w:pPr>
        <w:pStyle w:val="ListParagraph"/>
        <w:spacing w:after="0" w:line="360" w:lineRule="auto"/>
        <w:ind w:left="0" w:firstLine="720"/>
        <w:jc w:val="both"/>
        <w:rPr>
          <w:rFonts w:ascii="Arial" w:hAnsi="Arial" w:cs="Arial"/>
          <w:szCs w:val="24"/>
          <w:shd w:val="clear" w:color="auto" w:fill="FFFFFF"/>
        </w:rPr>
      </w:pPr>
    </w:p>
    <w:p w:rsidR="00577FBF" w:rsidRDefault="00577FBF" w:rsidP="00D6403A">
      <w:pPr>
        <w:pStyle w:val="ListParagraph"/>
        <w:spacing w:after="0" w:line="360" w:lineRule="auto"/>
        <w:ind w:left="0" w:firstLine="720"/>
        <w:jc w:val="both"/>
        <w:rPr>
          <w:rFonts w:ascii="Arial" w:hAnsi="Arial" w:cs="Arial"/>
          <w:szCs w:val="24"/>
          <w:shd w:val="clear" w:color="auto" w:fill="FFFFFF"/>
        </w:rPr>
      </w:pPr>
    </w:p>
    <w:p w:rsidR="00577FBF" w:rsidRDefault="00577FBF" w:rsidP="00D6403A">
      <w:pPr>
        <w:pStyle w:val="ListParagraph"/>
        <w:spacing w:after="0" w:line="360" w:lineRule="auto"/>
        <w:ind w:left="0" w:firstLine="720"/>
        <w:jc w:val="both"/>
        <w:rPr>
          <w:rFonts w:ascii="Arial" w:hAnsi="Arial" w:cs="Arial"/>
          <w:szCs w:val="24"/>
          <w:shd w:val="clear" w:color="auto" w:fill="FFFFFF"/>
        </w:rPr>
      </w:pPr>
    </w:p>
    <w:p w:rsidR="00577FBF" w:rsidRPr="0046705B" w:rsidRDefault="00577FBF" w:rsidP="0046705B">
      <w:pPr>
        <w:spacing w:after="0" w:line="360" w:lineRule="auto"/>
        <w:jc w:val="both"/>
        <w:rPr>
          <w:rFonts w:ascii="Arial" w:hAnsi="Arial" w:cs="Arial"/>
          <w:szCs w:val="24"/>
          <w:shd w:val="clear" w:color="auto" w:fill="FFFFFF"/>
        </w:rPr>
      </w:pPr>
    </w:p>
    <w:p w:rsidR="00D26B68" w:rsidRPr="00542661" w:rsidRDefault="00D26B68" w:rsidP="00CB7A9E">
      <w:pPr>
        <w:pStyle w:val="Heading2"/>
        <w:numPr>
          <w:ilvl w:val="1"/>
          <w:numId w:val="5"/>
        </w:numPr>
        <w:spacing w:line="480" w:lineRule="auto"/>
        <w:rPr>
          <w:shd w:val="clear" w:color="auto" w:fill="FFFFFF"/>
        </w:rPr>
      </w:pPr>
      <w:r>
        <w:rPr>
          <w:shd w:val="clear" w:color="auto" w:fill="FFFFFF"/>
        </w:rPr>
        <w:t xml:space="preserve">     </w:t>
      </w:r>
      <w:bookmarkStart w:id="33" w:name="_Toc98257398"/>
      <w:bookmarkStart w:id="34" w:name="_Toc98259904"/>
      <w:bookmarkStart w:id="35" w:name="_Toc98262547"/>
      <w:bookmarkStart w:id="36" w:name="_Toc98263112"/>
      <w:r>
        <w:rPr>
          <w:shd w:val="clear" w:color="auto" w:fill="FFFFFF"/>
        </w:rPr>
        <w:t>Kerangka Konsep</w:t>
      </w:r>
      <w:bookmarkEnd w:id="33"/>
      <w:bookmarkEnd w:id="34"/>
      <w:bookmarkEnd w:id="35"/>
      <w:bookmarkEnd w:id="36"/>
    </w:p>
    <w:p w:rsidR="00D26B68" w:rsidRPr="00644ADF" w:rsidRDefault="00D26B68" w:rsidP="00D26B68">
      <w:pPr>
        <w:ind w:left="720"/>
        <w:rPr>
          <w:rFonts w:ascii="Arial" w:hAnsi="Arial" w:cs="Arial"/>
          <w:b/>
        </w:rPr>
      </w:pPr>
      <w:r w:rsidRPr="00644ADF">
        <w:rPr>
          <w:rFonts w:ascii="Arial" w:hAnsi="Arial" w:cs="Arial"/>
          <w:b/>
        </w:rPr>
        <w:t xml:space="preserve">                                                                     Parameter </w:t>
      </w:r>
    </w:p>
    <w:p w:rsidR="00D26B68" w:rsidRPr="00644ADF" w:rsidRDefault="00D26B68" w:rsidP="00D26B68">
      <w:pPr>
        <w:tabs>
          <w:tab w:val="left" w:pos="2610"/>
        </w:tabs>
        <w:spacing w:line="360" w:lineRule="auto"/>
        <w:jc w:val="both"/>
        <w:rPr>
          <w:rFonts w:ascii="Arial" w:hAnsi="Arial" w:cs="Arial"/>
          <w:b/>
          <w:lang w:val="id-ID"/>
        </w:rPr>
      </w:pPr>
      <w:r w:rsidRPr="00644ADF">
        <w:rPr>
          <w:rFonts w:ascii="Arial" w:hAnsi="Arial" w:cs="Arial"/>
          <w:b/>
          <w:noProof/>
        </w:rPr>
        <mc:AlternateContent>
          <mc:Choice Requires="wps">
            <w:drawing>
              <wp:anchor distT="0" distB="0" distL="114300" distR="114300" simplePos="0" relativeHeight="251660288" behindDoc="0" locked="0" layoutInCell="1" allowOverlap="1" wp14:anchorId="438510AF" wp14:editId="62DDD46D">
                <wp:simplePos x="0" y="0"/>
                <wp:positionH relativeFrom="column">
                  <wp:posOffset>3357880</wp:posOffset>
                </wp:positionH>
                <wp:positionV relativeFrom="paragraph">
                  <wp:posOffset>268605</wp:posOffset>
                </wp:positionV>
                <wp:extent cx="1104900" cy="298450"/>
                <wp:effectExtent l="19050" t="19050" r="1905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84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510AF" id="_x0000_t202" coordsize="21600,21600" o:spt="202" path="m,l,21600r21600,l21600,xe">
                <v:stroke joinstyle="miter"/>
                <v:path gradientshapeok="t" o:connecttype="rect"/>
              </v:shapetype>
              <v:shape id="Text Box 29" o:spid="_x0000_s1026" type="#_x0000_t202" style="position:absolute;left:0;text-align:left;margin-left:264.4pt;margin-top:21.15pt;width:8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Pr6QIAAC8GAAAOAAAAZHJzL2Uyb0RvYy54bWysVNuO2jAQfa/Uf7D8ziaBcIs2rICFqtL2&#10;Iu1WfTaxQ6w6dmobElr13zu2gabdl1W1IEUeX86cuZy5vetqgY5MG65kjpObGCMmC0W53Of4y9N2&#10;MMPIWCIpEUqyHJ+YwXeLt29u2yZjQ1UpQZlGACJN1jY5rqxtsigyRcVqYm5UwyQclkrXxIKp9xHV&#10;pAX0WkTDOJ5ErdK00apgxsDufTjEC49flqywn8rSMItEjoGb9V/tvzv3jRa3JNtr0lS8ONMg/8Gi&#10;JlyC0yvUPbEEHTR/BlXzQiujSntTqDpSZckL5mOAaJL4n2geK9IwHwskxzTXNJnXgy0+Hj9rxGmO&#10;h3OMJKmhRk+ss2ilOgRbkJ+2MRlce2zgou1gH+rsYzXNgyq+GSTVuiJyz5Zaq7ZihAK/xL2Mek8D&#10;jnEgu/aDouCHHKzyQF2pa5c8SAcCdKjT6Vobx6VwLpM4ncdwVMDZcD5Lx754Eckurxtt7DumauQW&#10;OdZQe49Ojg/GOjYku1xxzowSnG65EN44mbXQ6EigTaC7qGoxEsRY2Mzx1v88ljjUwD3cS2L3Cx0E&#10;+9BnYf/Cy3hM7/cvX0KiNsejZAoRvICIq0aPjHcaHr4GmZpb0J/gdY5nvXhcFTeSenVYwkVYQwaF&#10;dJSZV1ZIK1idhaXfh2L5rv+53I7jaTqaDabT8WiQjjbxYDXbrgfLdTKZTDer9WqT/HLhJ2lWcUqZ&#10;3HhMcxFhkr6syc/jIMjnKsMrQcdKHSDGx4q2iHLXGaPxfJhgMKC2w2mIGhGxhwFWWI2RVvYrt5VX&#10;n+tDh2H0fnftkNnE/X2H99B9pXuOo2exhRsdpAoyecmaF4nTRVCI7XbdWXQ7RU8gF6DjNQFTFhaV&#10;0j8wamFi5dh8PxDNoDneS5DcPElTN+K8kY6nQzB0/2TXPyGyAKgcQ2+F5dqCBU8Ojeb7CjwFkUu1&#10;BJmW3CvI6TmwghCcAVPJB3OeoG7s9W1/68+cX/wGAAD//wMAUEsDBBQABgAIAAAAIQCVF0Lu4gAA&#10;AAkBAAAPAAAAZHJzL2Rvd25yZXYueG1sTI/NTsMwEITvSLyDtUhcUOsk5SeEbCoECgi4lBQhuLnx&#10;kkTEdhS7bfr2LCc47uxo5pt8OZle7Gj0nbMI8TwCQbZ2urMNwtu6nKUgfFBWq95ZQjiQh2VxfJSr&#10;TLu9faVdFRrBIdZnCqENYcik9HVLRvm5G8jy78uNRgU+x0bqUe053PQyiaJLaVRnuaFVA921VH9X&#10;W4PwWB6eP17u5dnqs4rXT2X83mvzgHh6Mt3egAg0hT8z/OIzOhTMtHFbq73oES6SlNEDwnmyAMGG&#10;qyhhYYOQXi9AFrn8v6D4AQAA//8DAFBLAQItABQABgAIAAAAIQC2gziS/gAAAOEBAAATAAAAAAAA&#10;AAAAAAAAAAAAAABbQ29udGVudF9UeXBlc10ueG1sUEsBAi0AFAAGAAgAAAAhADj9If/WAAAAlAEA&#10;AAsAAAAAAAAAAAAAAAAALwEAAF9yZWxzLy5yZWxzUEsBAi0AFAAGAAgAAAAhABVSA+vpAgAALwYA&#10;AA4AAAAAAAAAAAAAAAAALgIAAGRycy9lMm9Eb2MueG1sUEsBAi0AFAAGAAgAAAAhAJUXQu7iAAAA&#10;CQEAAA8AAAAAAAAAAAAAAAAAQwUAAGRycy9kb3ducmV2LnhtbFBLBQYAAAAABAAEAPMAAABSBgAA&#10;AAA=&#10;" strokeweight="2.5pt">
                <v:shadow color="#868686"/>
                <v:textbo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Baik</w:t>
                      </w:r>
                    </w:p>
                  </w:txbxContent>
                </v:textbox>
              </v:shape>
            </w:pict>
          </mc:Fallback>
        </mc:AlternateContent>
      </w:r>
      <w:r w:rsidRPr="00644ADF">
        <w:rPr>
          <w:rFonts w:ascii="Arial" w:hAnsi="Arial" w:cs="Arial"/>
          <w:b/>
          <w:lang w:val="id-ID"/>
        </w:rPr>
        <w:tab/>
      </w:r>
    </w:p>
    <w:p w:rsidR="00D26B68" w:rsidRPr="00CC6F10" w:rsidRDefault="00D26B68" w:rsidP="00D26B68">
      <w:pPr>
        <w:tabs>
          <w:tab w:val="left" w:pos="709"/>
          <w:tab w:val="left" w:pos="2610"/>
        </w:tabs>
        <w:spacing w:line="360" w:lineRule="auto"/>
        <w:jc w:val="both"/>
        <w:rPr>
          <w:rFonts w:ascii="Arial" w:hAnsi="Arial" w:cs="Arial"/>
          <w:b/>
        </w:rPr>
      </w:pPr>
      <w:r w:rsidRPr="00644ADF">
        <w:rPr>
          <w:rFonts w:ascii="Arial" w:hAnsi="Arial" w:cs="Arial"/>
          <w:b/>
          <w:noProof/>
        </w:rPr>
        <w:lastRenderedPageBreak/>
        <mc:AlternateContent>
          <mc:Choice Requires="wps">
            <w:drawing>
              <wp:anchor distT="0" distB="0" distL="114300" distR="114300" simplePos="0" relativeHeight="251665408" behindDoc="0" locked="0" layoutInCell="1" allowOverlap="1" wp14:anchorId="732B450B" wp14:editId="5E04A2F7">
                <wp:simplePos x="0" y="0"/>
                <wp:positionH relativeFrom="column">
                  <wp:posOffset>2861310</wp:posOffset>
                </wp:positionH>
                <wp:positionV relativeFrom="paragraph">
                  <wp:posOffset>66040</wp:posOffset>
                </wp:positionV>
                <wp:extent cx="513715" cy="0"/>
                <wp:effectExtent l="0" t="19050" r="63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A26178" id="_x0000_t32" coordsize="21600,21600" o:spt="32" o:oned="t" path="m,l21600,21600e" filled="f">
                <v:path arrowok="t" fillok="f" o:connecttype="none"/>
                <o:lock v:ext="edit" shapetype="t"/>
              </v:shapetype>
              <v:shape id="Straight Arrow Connector 26" o:spid="_x0000_s1026" type="#_x0000_t32" style="position:absolute;margin-left:225.3pt;margin-top:5.2pt;width:40.4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FsyAIAANgFAAAOAAAAZHJzL2Uyb0RvYy54bWysVF1v2jAUfZ+0/2D5PU0C4aNRQ0VD2B66&#10;rRKd9mxih1hz7Mg2BDTtv+/agbR0L9NUkCJ/3eNz7j3Xd/fHRqAD04YrmeH4JsKIyVJRLncZ/v68&#10;DuYYGUskJUJJluETM/h+8fHDXdembKRqJSjTCECkSbs2w7W1bRqGpqxZQ8yNapmEzUrphliY6l1I&#10;NekAvRHhKIqmYac0bbUqmTGwuuo38cLjVxUr7beqMswikWHgZv1X++/WfcPFHUl3mrQ1L880yH+w&#10;aAiXcOkAtSKWoL3mf0E1vNTKqMrelKoJVVXxknkNoCaO3qjZ1KRlXgskx7RDmsz7wZZfD08acZrh&#10;0RQjSRqo0cZqwne1RUutVYdyJSXkUWkERyBfXWtSCMvlk3aKy6PctI+q/GmQVHlN5I553s+nFrBi&#10;FxFehbiJaeHWbfdFUThD9lb55B0r3aBK8PazC3TgkCB09NU6DdViR4tKWJzE41k8wai8bIUkdQgu&#10;rtXGfmKqQW6QYXNWNEjp0cnh0VjH7yXABUu15kJ4ZwiJugyP49kk8nyMEpy6XXfOnEwuNDoQ8BZY&#10;kqruGbhhJIixsAGE/c8Hin0DYvuzcb/cX7BvwKD9uncjcOlxPa2r+7TaS+qjakZocR5bwkU/hlAh&#10;HTHmjd9rg9nRwtCvQ+a8KX/dRrfFvJgnQTKaFkESrVbBcp0nwXQNUlfjVZ6v4t+OeJykNaeUSSf6&#10;0iBx8m8GPLdqb+2hRYb0htfoXjCQvWa6XE+iWTKeB7PZZBwk4yIKHubrPFjm8XQ6Kx7yh+IN08Kr&#10;N+9DdkilY6X2lulNTTtEubPVeHI7ijFMoNajWV9VRMQOXsLSaoy0sj+4rX07OPs6DKN328E186n7&#10;+xZ5hd4n4lJDNxuqcNb2kiqo+aW+vstcY/UtulX09KSdu13DwfPhg85PnXufXs/9qZcHefEHAAD/&#10;/wMAUEsDBBQABgAIAAAAIQAaVzbx3wAAAAkBAAAPAAAAZHJzL2Rvd25yZXYueG1sTI9NS8NAEIbv&#10;gv9hGcGb3Y0mRWI2xY8K0kPBRii9TbNrEszOhuy2Tf+9Ix70OPM+vPNMsZhcL452DJ0nDclMgbBU&#10;e9NRo+Gjer25BxEiksHek9VwtgEW5eVFgbnxJ3q3x01sBJdQyFFDG+OQSxnq1joMMz9Y4uzTjw4j&#10;j2MjzYgnLne9vFVqLh12xBdaHOxza+uvzcFpwPRF+URuz1VXvS3Xy2b1tEtXWl9fTY8PIKKd4h8M&#10;P/qsDiU77f2BTBC9hjRTc0Y5UCkIBrK7JAOx/13IspD/Pyi/AQAA//8DAFBLAQItABQABgAIAAAA&#10;IQC2gziS/gAAAOEBAAATAAAAAAAAAAAAAAAAAAAAAABbQ29udGVudF9UeXBlc10ueG1sUEsBAi0A&#10;FAAGAAgAAAAhADj9If/WAAAAlAEAAAsAAAAAAAAAAAAAAAAALwEAAF9yZWxzLy5yZWxzUEsBAi0A&#10;FAAGAAgAAAAhAITMUWzIAgAA2AUAAA4AAAAAAAAAAAAAAAAALgIAAGRycy9lMm9Eb2MueG1sUEsB&#10;Ai0AFAAGAAgAAAAhABpXNvHfAAAACQEAAA8AAAAAAAAAAAAAAAAAIgUAAGRycy9kb3ducmV2Lnht&#10;bFBLBQYAAAAABAAEAPMAAAAuBgAAAAA=&#10;" strokeweight="2.5pt">
                <v:shadow color="#868686"/>
              </v:shape>
            </w:pict>
          </mc:Fallback>
        </mc:AlternateContent>
      </w:r>
      <w:r w:rsidRPr="00644ADF">
        <w:rPr>
          <w:rFonts w:ascii="Arial" w:hAnsi="Arial" w:cs="Arial"/>
          <w:b/>
          <w:noProof/>
        </w:rPr>
        <mc:AlternateContent>
          <mc:Choice Requires="wps">
            <w:drawing>
              <wp:anchor distT="0" distB="0" distL="114300" distR="114300" simplePos="0" relativeHeight="251666432" behindDoc="0" locked="0" layoutInCell="1" allowOverlap="1" wp14:anchorId="72ECD430" wp14:editId="02953C50">
                <wp:simplePos x="0" y="0"/>
                <wp:positionH relativeFrom="column">
                  <wp:posOffset>2864485</wp:posOffset>
                </wp:positionH>
                <wp:positionV relativeFrom="paragraph">
                  <wp:posOffset>62230</wp:posOffset>
                </wp:positionV>
                <wp:extent cx="0" cy="2330450"/>
                <wp:effectExtent l="19050" t="0" r="19050" b="127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0D9436" id="Straight Arrow Connector 27" o:spid="_x0000_s1026" type="#_x0000_t32" style="position:absolute;margin-left:225.55pt;margin-top:4.9pt;width:0;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BhwgIAAM8FAAAOAAAAZHJzL2Uyb0RvYy54bWysVE1v2zAMvQ/YfxB0d23HzkeNOkXqOLvs&#10;o0A67KxYcixMlgxJqRMM+++j5MRtusswNAEMURLJ98hH3d0fW4GemTZcyRzHNxFGTFaKcrnP8fen&#10;TbDAyFgiKRFKshyfmMH3y48f7vouYxPVKEGZRhBEmqzvctxY22VhaKqGtcTcqI5JOKyVbokFU+9D&#10;qkkP0VsRTqJoFvZK006rihkDu+vhEC99/Lpmlf1W14ZZJHIM2Kz/av/duW+4vCPZXpOu4dUZBvkP&#10;FC3hEpKOodbEEnTQ/K9QLa+0Mqq2N5VqQ1XXvGKeA7CJozdstg3pmOcCxTHdWCbzfmGrr8+PGnGa&#10;48kcI0la6NHWasL3jUUrrVWPCiUl1FFpBFegXn1nMnAr5KN2jKuj3HafVfXTIKmKhsg987ifTh3E&#10;ip1HeOXiDNNB1l3/RVG4Qw5W+eIda926kFAWdPQ9Oo09YkeLqmGzgt1JkkTp1PcvJNnFsdPGfmKq&#10;RW6RY3MmMjKIfRry/NlYB4tkFweXVaoNF8ILQkjU5ziJ55DBHRklOHWn3jiZQmj0TEBSoESq+icA&#10;h5EgxsIBIPY/7ygOLXAc7sbD9pDg0IIuh/0LCePjelhX+bQ6SOq9GkZoeV5bwsWwBhpCOmDM633g&#10;BtbRwtLvQ+m8Fn/dRrflolykQTqZlUEardfBalOkwWwDVNfJuijW8W8HPE6zhlPKpCN9mYs4/Tfd&#10;nSd0UPQ4GWN5w+vonjCAvUa62kyjeZosgvl8mgRpUkbBw2JTBKsins3m5UPxUL5BWnr25n3AjqV0&#10;qNTBMr1taI8od7JKpreTGIMBvZ7Mh64iIvbwAFZWY6SV/cFt46fA6dfFMHq/G1WzmLm/n4xX0YdC&#10;XHrorLELZ24vpYKeX/rrh8vN0zCZO0VPj9qp280ZvBre6fzCuWfpte1vvbzDyz8AAAD//wMAUEsD&#10;BBQABgAIAAAAIQD/mnGx3QAAAAkBAAAPAAAAZHJzL2Rvd25yZXYueG1sTI9LT8MwEITvSPwHa5G4&#10;USc8SgnZVAUJcSaU182JlyTUXkexk6b/HiMOcBzNaOabfD1bIyYafOcYIV0kIIhrpztuELbPD2cr&#10;ED4o1so4JoQDeVgXx0e5yrTb8xNNZWhELGGfKYQ2hD6T0tctWeUXrieO3qcbrApRDo3Ug9rHcmvk&#10;eZIspVUdx4VW9XTfUr0rR4uwK1+S5Gu625jXt2rrx49D//5YIp6ezJtbEIHm8BeGH/yIDkVkqtzI&#10;2guDcHmVpjGKcBMfRP9XVwgX18sVyCKX/x8U3wAAAP//AwBQSwECLQAUAAYACAAAACEAtoM4kv4A&#10;AADhAQAAEwAAAAAAAAAAAAAAAAAAAAAAW0NvbnRlbnRfVHlwZXNdLnhtbFBLAQItABQABgAIAAAA&#10;IQA4/SH/1gAAAJQBAAALAAAAAAAAAAAAAAAAAC8BAABfcmVscy8ucmVsc1BLAQItABQABgAIAAAA&#10;IQBAw3BhwgIAAM8FAAAOAAAAAAAAAAAAAAAAAC4CAABkcnMvZTJvRG9jLnhtbFBLAQItABQABgAI&#10;AAAAIQD/mnGx3QAAAAkBAAAPAAAAAAAAAAAAAAAAABwFAABkcnMvZG93bnJldi54bWxQSwUGAAAA&#10;AAQABADzAAAAJgYAAAAA&#10;" strokeweight="2.5pt">
                <v:shadow color="#868686"/>
              </v:shape>
            </w:pict>
          </mc:Fallback>
        </mc:AlternateContent>
      </w:r>
      <w:r>
        <w:rPr>
          <w:rFonts w:ascii="Arial" w:hAnsi="Arial" w:cs="Arial"/>
          <w:b/>
        </w:rPr>
        <w:tab/>
        <w:t>Variabel Bebas</w:t>
      </w:r>
    </w:p>
    <w:p w:rsidR="00D26B68" w:rsidRPr="00644ADF" w:rsidRDefault="00D26B68" w:rsidP="00D26B68">
      <w:pPr>
        <w:spacing w:line="360" w:lineRule="auto"/>
        <w:jc w:val="both"/>
        <w:rPr>
          <w:rFonts w:ascii="Arial" w:hAnsi="Arial" w:cs="Arial"/>
          <w:b/>
          <w:lang w:val="id-ID"/>
        </w:rPr>
      </w:pPr>
      <w:r w:rsidRPr="00644ADF">
        <w:rPr>
          <w:rFonts w:ascii="Arial" w:hAnsi="Arial" w:cs="Arial"/>
          <w:b/>
          <w:noProof/>
        </w:rPr>
        <mc:AlternateContent>
          <mc:Choice Requires="wps">
            <w:drawing>
              <wp:anchor distT="0" distB="0" distL="114300" distR="114300" simplePos="0" relativeHeight="251661312" behindDoc="0" locked="0" layoutInCell="1" allowOverlap="1" wp14:anchorId="32377ABE" wp14:editId="156C8EEA">
                <wp:simplePos x="0" y="0"/>
                <wp:positionH relativeFrom="column">
                  <wp:posOffset>3401695</wp:posOffset>
                </wp:positionH>
                <wp:positionV relativeFrom="paragraph">
                  <wp:posOffset>215265</wp:posOffset>
                </wp:positionV>
                <wp:extent cx="1104900" cy="260350"/>
                <wp:effectExtent l="19050" t="19050" r="1905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03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Cukup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7ABE" id="Text Box 23" o:spid="_x0000_s1027" type="#_x0000_t202" style="position:absolute;left:0;text-align:left;margin-left:267.85pt;margin-top:16.95pt;width:87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EP6gIAADYGAAAOAAAAZHJzL2Uyb0RvYy54bWysVMlu2zAQvRfoPxC8O5K8R4gc2I5dFOgG&#10;JEXPtEhZRClSJWlLbtF/73AUO2pzCYrYgMDh8ubN8ubmtq0UOQrrpNEZTa5iSoTODZd6n9GvD9vB&#10;nBLnmeZMGS0yehKO3i7evrlp6lQMTWkUF5YAiHZpU2e09L5Oo8jlpaiYuzK10HBYGFsxD6bdR9yy&#10;BtArFQ3jeBo1xvLamlw4B7t33SFdIH5RiNx/LgonPFEZBW4evxa/u/CNFjcs3VtWlzJ/pMH+g0XF&#10;pAanF6g75hk5WPkMqpK5Nc4U/io3VWSKQuYCY4BokvifaO5LVguMBZLj6kua3OvB5p+OXyyRPKPD&#10;ESWaVVCjB9F6sjItgS3IT1O7FK7d13DRt7APdcZYXf3B5N8d0WZdMr0XS2tNUwrGgV8SXka9px2O&#10;CyC75qPh4IcdvEGgtrBVSB6kgwA61Ol0qU3gkgeXSTy+juEoh7PhNB5NsHgRS8+va+v8O2EqEhYZ&#10;tVB7RGfHD84HNiw9XwnOnFGSb6VSaJzcWllyZNAm0F3cNJQo5jxsZnSLP8RShwq4d/eSOPy6DoJ9&#10;6LNu/8zLISb6/cuX0qTJ6CiZQQQvIBKq0SODTruHr0Gmkh70p2SV0XkvnlDFjeaoDs+k6taQQaUD&#10;ZYHK6tIKVuthiftQLOz6X8vtJJ6NR/PBbDYZDcajTTxYzbfrwXKdTKezzWq92iS/Q/jJOC0l50Jv&#10;ENOdRZiMX9bkj+Ogk89FhheCgZU5QIz3JW8Il6EzRpPrYULBgNoOZ13UhKk9DLDcW0qs8d+kL1F9&#10;oQ8DhrP73aVD5tPwxw7voWOle46jZ7F1N1pIFWTynDUUSdBFpxDf7lrUIyooCGhn+AlUA6xQGjBs&#10;YVEa+5OSBgZXRt2PA7MCeuS9BuVdJ+NxmHRojCezIRi2f7LrnzCdA1RGocW65dqDBU8OtZX7Ejx1&#10;WtdmCWotJArpiRVEEgwYThjT4yAN069v462ncb/4AwAA//8DAFBLAwQUAAYACAAAACEAIys3HuEA&#10;AAAJAQAADwAAAGRycy9kb3ducmV2LnhtbEyPTU+DQBCG7yb+h82YeDF2QawVZGmMBhv1otQYvW3Z&#10;EYjsLGG3Lf33jie9zceTd57Jl5PtxQ5H3zlSEM8iEEi1Mx01Ct7W5fk1CB80Gd07QgUH9LAsjo9y&#10;nRm3p1fcVaERHEI+0wraEIZMSl+3aLWfuQGJd19utDpwOzbSjHrP4baXF1F0Ja3uiC+0esC7Fuvv&#10;amsVrMrD08fzvTx7+azi9WMZv/fGPih1ejLd3oAIOIU/GH71WR0Kdtq4LRkvegXzZL5gVEGSpCAY&#10;WEQpDzZcXKYgi1z+/6D4AQAA//8DAFBLAQItABQABgAIAAAAIQC2gziS/gAAAOEBAAATAAAAAAAA&#10;AAAAAAAAAAAAAABbQ29udGVudF9UeXBlc10ueG1sUEsBAi0AFAAGAAgAAAAhADj9If/WAAAAlAEA&#10;AAsAAAAAAAAAAAAAAAAALwEAAF9yZWxzLy5yZWxzUEsBAi0AFAAGAAgAAAAhAPJmcQ/qAgAANgYA&#10;AA4AAAAAAAAAAAAAAAAALgIAAGRycy9lMm9Eb2MueG1sUEsBAi0AFAAGAAgAAAAhACMrNx7hAAAA&#10;CQEAAA8AAAAAAAAAAAAAAAAARAUAAGRycy9kb3ducmV2LnhtbFBLBQYAAAAABAAEAPMAAABSBgAA&#10;AAA=&#10;" strokeweight="2.5pt">
                <v:shadow color="#868686"/>
                <v:textbo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Cukup Baik</w:t>
                      </w:r>
                    </w:p>
                  </w:txbxContent>
                </v:textbox>
              </v:shape>
            </w:pict>
          </mc:Fallback>
        </mc:AlternateContent>
      </w:r>
    </w:p>
    <w:p w:rsidR="00D26B68" w:rsidRPr="00644ADF" w:rsidRDefault="00D26B68" w:rsidP="00D26B68">
      <w:pPr>
        <w:tabs>
          <w:tab w:val="left" w:pos="3508"/>
        </w:tabs>
        <w:spacing w:line="240" w:lineRule="auto"/>
        <w:jc w:val="both"/>
        <w:rPr>
          <w:rFonts w:ascii="Arial" w:hAnsi="Arial" w:cs="Arial"/>
          <w:b/>
          <w:lang w:val="id-ID"/>
        </w:rPr>
      </w:pPr>
      <w:r w:rsidRPr="00644ADF">
        <w:rPr>
          <w:rFonts w:ascii="Arial" w:hAnsi="Arial" w:cs="Arial"/>
          <w:b/>
          <w:noProof/>
        </w:rPr>
        <mc:AlternateContent>
          <mc:Choice Requires="wps">
            <w:drawing>
              <wp:anchor distT="0" distB="0" distL="114300" distR="114300" simplePos="0" relativeHeight="251669504" behindDoc="0" locked="0" layoutInCell="1" allowOverlap="1" wp14:anchorId="00B360DB" wp14:editId="7C976DB9">
                <wp:simplePos x="0" y="0"/>
                <wp:positionH relativeFrom="column">
                  <wp:posOffset>2868930</wp:posOffset>
                </wp:positionH>
                <wp:positionV relativeFrom="paragraph">
                  <wp:posOffset>1270</wp:posOffset>
                </wp:positionV>
                <wp:extent cx="529590" cy="0"/>
                <wp:effectExtent l="0" t="19050" r="381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FE4525" id="Straight Arrow Connector 13" o:spid="_x0000_s1026" type="#_x0000_t32" style="position:absolute;margin-left:225.9pt;margin-top:.1pt;width:41.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4xwgIAAM4FAAAOAAAAZHJzL2Uyb0RvYy54bWysVE2P2yAQvVfqf0DcvbYT58taZ5V1nF76&#10;sVK26pkYHKNisIDEiar+9w448W62l6raRLIYYGbem3nD/cOpEejItOFKZji+izBislSUy32Gvz9v&#10;gjlGxhJJiVCSZfjMDH5Yfvxw37UpG6laCco0giDSpF2b4draNg1DU9asIeZOtUzCYaV0QyyYeh9S&#10;TTqI3ohwFEXTsFOatlqVzBjYXfeHeOnjVxUr7beqMswikWHAZv1X++/OfcPlPUn3mrQ1Ly8wyH+g&#10;aAiXkHQItSaWoIPmf4VqeKmVUZW9K1UTqqriJfMcgE0cvWGzrUnLPBcojmmHMpn3C1t+PT5pxCn0&#10;boyRJA30aGs14fvaopXWqkO5khLqqDSCK1CvrjUpuOXySTvG5Ulu28+q/GmQVHlN5J553M/nFmLF&#10;ziO8cXGGaSHrrvuiKNwhB6t88U6VblxIKAs6+R6dhx6xk0UlbE5Gi8kCOllej0KSXv1abewnphrk&#10;Fhk2Fx4DgdhnIcfPxjpUJL06uKRSbbgQXg9Coi7D43g2ibyHUYJTd+rumbPJhUZHAooCIVLVPQM2&#10;jAQxFg4AsP95R3FogGJ/N+63+wSHBmTZ73sNApY+rod1k0+rg6Teq2aEFpe1JVz0a3AV0gFjXu49&#10;N7BOFpZ+HyrnpfhrES2KeTFPgmQ0LYIkWq+D1SZPgukGqK7H6zxfx78d8DhJa04pk470dSzi5N9k&#10;dxnQXtDDYAzlDW+je8IA9hbpajOJZsl4Hsxmk3GQjIsoeJxv8mCVx9PprHjMH4s3SAvP3rwP2KGU&#10;DpU6WKa3Ne0Q5U5W48liFGMwoNejWd9VRMQe3r/Saoy0sj+4rf0QOPm6GEbvd4Nq5lP394PxKnpf&#10;iGsPnTV04cLtpVTQ82t//Wy5ceoHc6fo+Uk7dbsxg0fDO10eOPcqvbb9rZdnePkHAAD//wMAUEsD&#10;BBQABgAIAAAAIQCwpgy72gAAAAUBAAAPAAAAZHJzL2Rvd25yZXYueG1sTI7BTsMwEETvSPyDtUjc&#10;qN1CEApxqoKEOBMKtDcnXpLQeB3FTpr+PdsT3GY0o5mXrWfXiQmH0HrSsFwoEEiVty3VGrbvLzcP&#10;IEI0ZE3nCTWcMMA6v7zITGr9kd5wKmIteIRCajQ0MfaplKFq0Jmw8D0SZ99+cCayHWppB3PkcdfJ&#10;lVL30pmW+KExPT43WB2K0Wk4FB9K/UxPm+7zq9yGcX/qd6+F1tdX8+YRRMQ5/pXhjM/okDNT6Uey&#10;QXQa7pIlo0cNKxAcJ7cJi/JsZZ7J//T5LwAAAP//AwBQSwECLQAUAAYACAAAACEAtoM4kv4AAADh&#10;AQAAEwAAAAAAAAAAAAAAAAAAAAAAW0NvbnRlbnRfVHlwZXNdLnhtbFBLAQItABQABgAIAAAAIQA4&#10;/SH/1gAAAJQBAAALAAAAAAAAAAAAAAAAAC8BAABfcmVscy8ucmVsc1BLAQItABQABgAIAAAAIQCn&#10;u24xwgIAAM4FAAAOAAAAAAAAAAAAAAAAAC4CAABkcnMvZTJvRG9jLnhtbFBLAQItABQABgAIAAAA&#10;IQCwpgy72gAAAAUBAAAPAAAAAAAAAAAAAAAAABwFAABkcnMvZG93bnJldi54bWxQSwUGAAAAAAQA&#10;BADzAAAAIwYAAAAA&#10;" strokeweight="2.5pt">
                <v:shadow color="#868686"/>
              </v:shape>
            </w:pict>
          </mc:Fallback>
        </mc:AlternateContent>
      </w:r>
      <w:r w:rsidRPr="00644ADF">
        <w:rPr>
          <w:rFonts w:ascii="Arial" w:hAnsi="Arial" w:cs="Arial"/>
          <w:b/>
          <w:noProof/>
        </w:rPr>
        <mc:AlternateContent>
          <mc:Choice Requires="wps">
            <w:drawing>
              <wp:anchor distT="0" distB="0" distL="114300" distR="114300" simplePos="0" relativeHeight="251659264" behindDoc="0" locked="0" layoutInCell="1" allowOverlap="1" wp14:anchorId="58594CF1" wp14:editId="74E98CCB">
                <wp:simplePos x="0" y="0"/>
                <wp:positionH relativeFrom="column">
                  <wp:posOffset>131445</wp:posOffset>
                </wp:positionH>
                <wp:positionV relativeFrom="paragraph">
                  <wp:posOffset>-2540</wp:posOffset>
                </wp:positionV>
                <wp:extent cx="1753870" cy="977900"/>
                <wp:effectExtent l="19050" t="19050" r="1778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779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4666" w:rsidRPr="0061518C" w:rsidRDefault="003B4666" w:rsidP="00D26B68">
                            <w:pPr>
                              <w:spacing w:after="0" w:line="240" w:lineRule="auto"/>
                              <w:jc w:val="center"/>
                              <w:rPr>
                                <w:rFonts w:ascii="Arial" w:hAnsi="Arial" w:cs="Arial"/>
                                <w:color w:val="000000" w:themeColor="text1"/>
                              </w:rPr>
                            </w:pPr>
                            <w:r>
                              <w:rPr>
                                <w:rFonts w:ascii="Arial" w:hAnsi="Arial" w:cs="Arial"/>
                              </w:rPr>
                              <w:t xml:space="preserve">Gambaran Pengetahuan </w:t>
                            </w:r>
                            <w:r w:rsidRPr="0061518C">
                              <w:rPr>
                                <w:rFonts w:ascii="Arial" w:hAnsi="Arial" w:cs="Arial"/>
                              </w:rPr>
                              <w:t>Sikap</w:t>
                            </w:r>
                            <w:r>
                              <w:rPr>
                                <w:rFonts w:ascii="Arial" w:hAnsi="Arial" w:cs="Arial"/>
                              </w:rPr>
                              <w:t xml:space="preserve"> dan Tindakan</w:t>
                            </w:r>
                            <w:r w:rsidRPr="0061518C">
                              <w:rPr>
                                <w:rFonts w:ascii="Arial" w:hAnsi="Arial" w:cs="Arial"/>
                              </w:rPr>
                              <w:t xml:space="preserve"> </w:t>
                            </w:r>
                            <w:r w:rsidRPr="0061518C">
                              <w:rPr>
                                <w:rFonts w:ascii="Arial" w:hAnsi="Arial" w:cs="Arial"/>
                                <w:lang w:val="id-ID"/>
                              </w:rPr>
                              <w:t xml:space="preserve"> </w:t>
                            </w:r>
                            <w:r>
                              <w:rPr>
                                <w:rFonts w:ascii="Arial" w:hAnsi="Arial" w:cs="Arial"/>
                                <w:color w:val="000000" w:themeColor="text1"/>
                              </w:rPr>
                              <w:t>Ibu-ibu Tentang Vaksinasi Anak Umur 6-12 Tahun.</w:t>
                            </w:r>
                          </w:p>
                          <w:p w:rsidR="003B4666" w:rsidRPr="00856AA4" w:rsidRDefault="003B4666" w:rsidP="00D26B68">
                            <w:pPr>
                              <w:spacing w:after="0" w:line="240" w:lineRule="auto"/>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4CF1" id="Text Box 19" o:spid="_x0000_s1028" type="#_x0000_t202" style="position:absolute;left:0;text-align:left;margin-left:10.35pt;margin-top:-.2pt;width:138.1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PL7QIAADYGAAAOAAAAZHJzL2Uyb0RvYy54bWysVNuK2zAQfS/0H4Tes7Zzc2LWWZJsUgrb&#10;C2RLnxVLjkVlyZWU2Gnpv3ckbVK3C6WUTcBodDlz5nLm9q6rBToxbbiSOU5uYoyYLBTl8pDjT4/b&#10;wQwjY4mkRCjJcnxmBt8tXr+6bZuMDVWlBGUaAYg0WdvkuLK2yaLIFBWriblRDZNwWCpdEwumPkRU&#10;kxbQaxEN43gatUrTRquCGQO79+EQLzx+WbLCfihLwywSOQZu1n+1/+7dN1rckuygSVPx4okG+Q8W&#10;NeESnF6h7okl6Kj5M6iaF1oZVdqbQtWRKkteMB8DRJPEf0Szq0jDfCyQHNNc02ReDrZ4f/qoEadQ&#10;uzlGktRQo0fWWbRSHYItyE/bmAyu7Rq4aDvYh7s+VtM8qOKLQVKtKyIPbKm1aitGKPBL3Muo9zTg&#10;GAeyb98pCn7I0SoP1JW6dsmDdCBAhzqdr7VxXArnMp2MZikcFXA2T9N57IsXkezyutHGvmGqRm6R&#10;Yw219+jk9GCsY0OyyxXnzCjB6ZYL4Y2zWQuNTgTaBLqLqhYjQYyFzRxv/c9jiWMN3MO9JHa/0EGw&#10;D30W9i+8jMf0fn/zJSRqczyCgOKQxr8TcdXokfFOw8OXIFNzC/oTvM7xrBePq+JGUq8OS7gIa8ig&#10;kC5dzCsrpBWszsLS70OxfNd/X24ncToezQYp1G0wHm3iwWq2XQ+W62Q6TTer9WqT/HDhJ+Os4pQy&#10;ufGY5iLCZPxvTf40DoJ8rjK8EnSs1BFi3FW0RZS7zhhN5sMEgwG1HaYhakTEAQZYYTVGWtnP3FZe&#10;fa4PHYbRh/21Q2ZT9/cd3kP3le45jp7FFm50kCrI5CVrXiROF0Ehttt3Xo/Di/b2ip5BNcDKSwOG&#10;LSwqpb9h1MLgyrH5eiSaQY+8laC8eTIeu0nnjfEkHYKh+yf7/gmRBUDlGFosLNcWLHhybDQ/VOAp&#10;aF2qJai15F5ITtaBFUTiDBhOPqanQeqmX9/2t36N+8VPAAAA//8DAFBLAwQUAAYACAAAACEAxz7F&#10;QeEAAAAIAQAADwAAAGRycy9kb3ducmV2LnhtbEyPQU+DQBCF7yb+h82YeDHtAipaZGmMBhv1otQY&#10;vW3ZEYjsLGG3Lf33jic9Tt6X977Jl5PtxQ5H3zlSEM8jEEi1Mx01Ct7W5ewahA+ajO4doYIDelgW&#10;x0e5zozb0yvuqtAILiGfaQVtCEMmpa9btNrP3YDE2ZcbrQ58jo00o95zue1lEkWptLojXmj1gHct&#10;1t/V1ipYlYenj+d7efbyWcXrxzJ+7419UOr0ZLq9ARFwCn8w/OqzOhTstHFbMl70CpLoikkFswsQ&#10;HCeLdAFiw9zleQqyyOX/B4ofAAAA//8DAFBLAQItABQABgAIAAAAIQC2gziS/gAAAOEBAAATAAAA&#10;AAAAAAAAAAAAAAAAAABbQ29udGVudF9UeXBlc10ueG1sUEsBAi0AFAAGAAgAAAAhADj9If/WAAAA&#10;lAEAAAsAAAAAAAAAAAAAAAAALwEAAF9yZWxzLy5yZWxzUEsBAi0AFAAGAAgAAAAhAHiJc8vtAgAA&#10;NgYAAA4AAAAAAAAAAAAAAAAALgIAAGRycy9lMm9Eb2MueG1sUEsBAi0AFAAGAAgAAAAhAMc+xUHh&#10;AAAACAEAAA8AAAAAAAAAAAAAAAAARwUAAGRycy9kb3ducmV2LnhtbFBLBQYAAAAABAAEAPMAAABV&#10;BgAAAAA=&#10;" strokeweight="2.5pt">
                <v:shadow color="#868686"/>
                <v:textbox>
                  <w:txbxContent>
                    <w:p w:rsidR="003B4666" w:rsidRPr="0061518C" w:rsidRDefault="003B4666" w:rsidP="00D26B68">
                      <w:pPr>
                        <w:spacing w:after="0" w:line="240" w:lineRule="auto"/>
                        <w:jc w:val="center"/>
                        <w:rPr>
                          <w:rFonts w:ascii="Arial" w:hAnsi="Arial" w:cs="Arial"/>
                          <w:color w:val="000000" w:themeColor="text1"/>
                        </w:rPr>
                      </w:pPr>
                      <w:r>
                        <w:rPr>
                          <w:rFonts w:ascii="Arial" w:hAnsi="Arial" w:cs="Arial"/>
                        </w:rPr>
                        <w:t xml:space="preserve">Gambaran Pengetahuan </w:t>
                      </w:r>
                      <w:r w:rsidRPr="0061518C">
                        <w:rPr>
                          <w:rFonts w:ascii="Arial" w:hAnsi="Arial" w:cs="Arial"/>
                        </w:rPr>
                        <w:t>Sikap</w:t>
                      </w:r>
                      <w:r>
                        <w:rPr>
                          <w:rFonts w:ascii="Arial" w:hAnsi="Arial" w:cs="Arial"/>
                        </w:rPr>
                        <w:t xml:space="preserve"> dan Tindakan</w:t>
                      </w:r>
                      <w:r w:rsidRPr="0061518C">
                        <w:rPr>
                          <w:rFonts w:ascii="Arial" w:hAnsi="Arial" w:cs="Arial"/>
                        </w:rPr>
                        <w:t xml:space="preserve"> </w:t>
                      </w:r>
                      <w:r w:rsidRPr="0061518C">
                        <w:rPr>
                          <w:rFonts w:ascii="Arial" w:hAnsi="Arial" w:cs="Arial"/>
                          <w:lang w:val="id-ID"/>
                        </w:rPr>
                        <w:t xml:space="preserve"> </w:t>
                      </w:r>
                      <w:r>
                        <w:rPr>
                          <w:rFonts w:ascii="Arial" w:hAnsi="Arial" w:cs="Arial"/>
                          <w:color w:val="000000" w:themeColor="text1"/>
                        </w:rPr>
                        <w:t>Ibu-ibu Tentang Vaksinasi Anak Umur 6-12 Tahun.</w:t>
                      </w:r>
                    </w:p>
                    <w:p w:rsidR="003B4666" w:rsidRPr="00856AA4" w:rsidRDefault="003B4666" w:rsidP="00D26B68">
                      <w:pPr>
                        <w:spacing w:after="0" w:line="240" w:lineRule="auto"/>
                        <w:rPr>
                          <w:rFonts w:ascii="Arial" w:hAnsi="Arial" w:cs="Arial"/>
                          <w:lang w:val="id-ID"/>
                        </w:rPr>
                      </w:pPr>
                    </w:p>
                  </w:txbxContent>
                </v:textbox>
              </v:shape>
            </w:pict>
          </mc:Fallback>
        </mc:AlternateContent>
      </w:r>
    </w:p>
    <w:p w:rsidR="00D26B68" w:rsidRPr="00644ADF" w:rsidRDefault="00D26B68" w:rsidP="00D26B68">
      <w:pPr>
        <w:tabs>
          <w:tab w:val="left" w:pos="3508"/>
        </w:tabs>
        <w:spacing w:line="240" w:lineRule="auto"/>
        <w:jc w:val="both"/>
        <w:rPr>
          <w:rFonts w:ascii="Arial" w:hAnsi="Arial" w:cs="Arial"/>
          <w:b/>
          <w:lang w:val="id-ID"/>
        </w:rPr>
      </w:pPr>
      <w:r w:rsidRPr="00644ADF">
        <w:rPr>
          <w:rFonts w:ascii="Arial" w:hAnsi="Arial" w:cs="Arial"/>
          <w:b/>
          <w:noProof/>
        </w:rPr>
        <mc:AlternateContent>
          <mc:Choice Requires="wps">
            <w:drawing>
              <wp:anchor distT="0" distB="0" distL="114300" distR="114300" simplePos="0" relativeHeight="251664384" behindDoc="0" locked="0" layoutInCell="1" allowOverlap="1" wp14:anchorId="3ECB4062" wp14:editId="1671B42A">
                <wp:simplePos x="0" y="0"/>
                <wp:positionH relativeFrom="column">
                  <wp:posOffset>1885315</wp:posOffset>
                </wp:positionH>
                <wp:positionV relativeFrom="paragraph">
                  <wp:posOffset>186055</wp:posOffset>
                </wp:positionV>
                <wp:extent cx="976630" cy="0"/>
                <wp:effectExtent l="0" t="95250" r="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2F3717" id="Straight Arrow Connector 21" o:spid="_x0000_s1026" type="#_x0000_t32" style="position:absolute;margin-left:148.45pt;margin-top:14.65pt;width:76.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fi1AIAAPAFAAAOAAAAZHJzL2Uyb0RvYy54bWysVE2P2jAQvVfqf7B8zyaBED60YcWG0Mu2&#10;XYmtejaxQ6w6dmQbAqr63zt2IFu2l6pakCJ/zfi9N298/3BqBDoybbiSGY7vIoyYLBXlcp/hby+b&#10;YIaRsURSIpRkGT4zgx+WHz/cd+2CjVStBGUaQRJpFl2b4dradhGGpqxZQ8ydapmEzUrphliY6n1I&#10;NekgeyPCURSlYac0bbUqmTGwuu438dLnrypW2q9VZZhFIsOAzfqv9t+d+4bLe7LYa9LWvLzAIP+B&#10;oiFcwqVDqjWxBB00/ytVw0utjKrsXamaUFUVL5nnAGzi6A2bbU1a5rmAOKYdZDLvl7b8cnzWiNMM&#10;j2KMJGmgRlurCd/XFq20Vh3KlZSgo9IIjoBeXWsWEJbLZ+0Ylye5bZ9U+cMgqfKayD3zuF/OLeTy&#10;EeFNiJuYFm7ddZ8VhTPkYJUX71TpxqUEWdDJ1+g81IidLCphcT5N0zFUsrxuhWRxjWu1sZ+YapAb&#10;ZNhceAwEYn8LOT4ZCzwg8BrgLpVqw4XwfhASdRkex9NJ5COMEpy6XXfOnE0uNDoScBQYkaruBbBh&#10;JIixsAGA/c8HikMDFPuzcb/cX3BowJb9uvcgYOnzelg392l1kNRH1YzQ4jK2hAsYI+tVtpqD7oJh&#10;h7thFNAwaEc36okK6aAz3xA9e5idLAz9OmjrzfpzHs2LWTFLgmSUFkESrdfBapMnQboBMdbjdZ6v&#10;41+OWpwsak4pk06Wa+PEyb8Z89LCveWH1hkKEN5m95IA2Fukq80kmibjWTCdTsZBMi6i4HG2yYNV&#10;HqfptHjMH4s3SAvP3rwP2EFKh0odLNPbmnaIcme88WTuuolycMNo2tcdEbGHkpRWY6SV/c5t7dvE&#10;GdzlMHq/G3w1S93/Urshey/EtYZuNlThwu1VKjDUtb6++1zD9a27U/T8rJ0tXCPCs+KDLk+ge7f+&#10;nPtTrw/18jcAAAD//wMAUEsDBBQABgAIAAAAIQDLxtwV3QAAAAkBAAAPAAAAZHJzL2Rvd25yZXYu&#10;eG1sTI9NTsMwEEb3SNzBGiR21G6BlIY4FQRQWQW19ABuPCQR9jiy3TZwelyxgN38PH3zpliO1rAD&#10;+tA7kjCdCGBIjdM9tRK27y9Xd8BCVKSVcYQSvjDAsjw/K1Su3ZHWeNjElqUQCrmS0MU45JyHpkOr&#10;wsQNSGn34bxVMbW+5dqrYwq3hs+EyLhVPaULnRqw6rD53OythKfp83e2fRR13WCoV2+mUq++kvLy&#10;Yny4BxZxjH8wnPSTOpTJaef2pAMzEmaLbJHQU3ENLAE3t2IObPc74GXB/39Q/gAAAP//AwBQSwEC&#10;LQAUAAYACAAAACEAtoM4kv4AAADhAQAAEwAAAAAAAAAAAAAAAAAAAAAAW0NvbnRlbnRfVHlwZXNd&#10;LnhtbFBLAQItABQABgAIAAAAIQA4/SH/1gAAAJQBAAALAAAAAAAAAAAAAAAAAC8BAABfcmVscy8u&#10;cmVsc1BLAQItABQABgAIAAAAIQBReGfi1AIAAPAFAAAOAAAAAAAAAAAAAAAAAC4CAABkcnMvZTJv&#10;RG9jLnhtbFBLAQItABQABgAIAAAAIQDLxtwV3QAAAAkBAAAPAAAAAAAAAAAAAAAAAC4FAABkcnMv&#10;ZG93bnJldi54bWxQSwUGAAAAAAQABADzAAAAOAYAAAAA&#10;" strokeweight="2.5pt">
                <v:stroke endarrow="block"/>
                <v:shadow color="#868686"/>
              </v:shape>
            </w:pict>
          </mc:Fallback>
        </mc:AlternateContent>
      </w:r>
    </w:p>
    <w:p w:rsidR="00D26B68" w:rsidRPr="00644ADF" w:rsidRDefault="00D26B68" w:rsidP="00D26B68">
      <w:pPr>
        <w:tabs>
          <w:tab w:val="left" w:pos="3508"/>
        </w:tabs>
        <w:spacing w:line="720" w:lineRule="auto"/>
        <w:jc w:val="both"/>
        <w:rPr>
          <w:rFonts w:ascii="Arial" w:hAnsi="Arial" w:cs="Arial"/>
          <w:b/>
          <w:lang w:val="id-ID"/>
        </w:rPr>
      </w:pPr>
      <w:r w:rsidRPr="00644ADF">
        <w:rPr>
          <w:rFonts w:ascii="Arial" w:hAnsi="Arial" w:cs="Arial"/>
          <w:b/>
          <w:noProof/>
        </w:rPr>
        <mc:AlternateContent>
          <mc:Choice Requires="wps">
            <w:drawing>
              <wp:anchor distT="0" distB="0" distL="114300" distR="114300" simplePos="0" relativeHeight="251662336" behindDoc="0" locked="0" layoutInCell="1" allowOverlap="1" wp14:anchorId="23196A74" wp14:editId="2115AAA6">
                <wp:simplePos x="0" y="0"/>
                <wp:positionH relativeFrom="column">
                  <wp:posOffset>3382645</wp:posOffset>
                </wp:positionH>
                <wp:positionV relativeFrom="paragraph">
                  <wp:posOffset>116205</wp:posOffset>
                </wp:positionV>
                <wp:extent cx="1104900" cy="311150"/>
                <wp:effectExtent l="19050" t="1905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1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Kurang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6A74" id="Text Box 20" o:spid="_x0000_s1029" type="#_x0000_t202" style="position:absolute;left:0;text-align:left;margin-left:266.35pt;margin-top:9.15pt;width:87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mO6gIAADYGAAAOAAAAZHJzL2Uyb0RvYy54bWysVMlu2zAQvRfoPxC8O5JseYkQObAduyiQ&#10;LkBS9EyLlESUIlWStuQW/fcOydhVm0tQxAYEDpc3b5Y3N7d9I9CRacOVzHFyFWPEZKEol1WOvzzu&#10;RguMjCWSEqEky/GJGXy7fPvmpmszNla1EpRpBCDSZF2b49raNosiU9SsIeZKtUzCYal0QyyYuoqo&#10;Jh2gNyIax/Es6pSmrVYFMwZ278IhXnr8smSF/VSWhlkkcgzcrP9q/927b7S8IVmlSVvz4okG+Q8W&#10;DeESnF6g7ogl6KD5M6iGF1oZVdqrQjWRKkteMB8DRJPE/0TzUJOW+VggOaa9pMm8Hmzx8fhZI05z&#10;PIb0SNJAjR5Zb9Fa9Qi2ID9dazK49tDCRdvDPtTZx2rae1V8M0iqTU1kxVZaq65mhAK/xL2MBk8D&#10;jnEg++6DouCHHKzyQH2pG5c8SAcCdCByutTGcSmcyyROr2M4KuBskiTJ1JOLSHZ+3Wpj3zHVILfI&#10;sYbae3RyvDfWsSHZ+YpzZpTgdMeF8MbJbIRGRwJtAt1FVYeRIMbCZo53/uexxKEB7uFeErtf6CDY&#10;hz4L+2dexmN6v3/5EhJ1LoQ5RPACIq4aAzLeaXj4GmQabkF/gjc5XgzicVXcSurVYQkXYQ0ZFNJR&#10;Zl5ZIa1g9RaWfh+K5bv+52o3jefpZDGaz6eTUTrZxqP1YrcZrTbJbDbfrjfrbfLLhZ+kWc0pZXLr&#10;Mc1ZhEn6siZ/GgdBPhcZXgg6VuoAMT7UtEOUu86YTK/HCQYDajueh6gRERUMsMJqjLSyX7mtvfpc&#10;HzoMo6v9pUMWM/f3HT5A95UeOI6exRZu9JAqyOQ5a14kThdBIbbf916Pk7P29oqeQDXAyksDhi0s&#10;aqV/YNTB4Mqx+X4gmkGPvJegvOskTd2k80Y6nTtd6+HJfnhCZAFQOYYWC8uNBQueHFrNqxo8Ba1L&#10;tQK1ltwLyck6sIJInAHDycf0NEjd9Bva/tafcb/8DQAA//8DAFBLAwQUAAYACAAAACEAAEFgQeEA&#10;AAAJAQAADwAAAGRycy9kb3ducmV2LnhtbEyPwU6DQBCG7ya+w2ZMvBi7UCI0yNIYDRr1otQYvW3Z&#10;EYjsLGG3LX17x5MeZ/4v/3xTrGc7iD1OvnekIF5EIJAaZ3pqFbxtqssVCB80GT04QgVH9LAuT08K&#10;nRt3oFfc16EVXEI+1wq6EMZcSt90aLVfuBGJsy83WR14nFppJn3gcjvIZRSl0uqe+EKnR7ztsPmu&#10;d1bBQ3V8+ni+kxcvn3W8eazi98HYe6XOz+abaxAB5/AHw68+q0PJTlu3I+PFoOAqWWaMcrBKQDCQ&#10;RSkvtgrSLAFZFvL/B+UPAAAA//8DAFBLAQItABQABgAIAAAAIQC2gziS/gAAAOEBAAATAAAAAAAA&#10;AAAAAAAAAAAAAABbQ29udGVudF9UeXBlc10ueG1sUEsBAi0AFAAGAAgAAAAhADj9If/WAAAAlAEA&#10;AAsAAAAAAAAAAAAAAAAALwEAAF9yZWxzLy5yZWxzUEsBAi0AFAAGAAgAAAAhABHXOY7qAgAANgYA&#10;AA4AAAAAAAAAAAAAAAAALgIAAGRycy9lMm9Eb2MueG1sUEsBAi0AFAAGAAgAAAAhAABBYEHhAAAA&#10;CQEAAA8AAAAAAAAAAAAAAAAARAUAAGRycy9kb3ducmV2LnhtbFBLBQYAAAAABAAEAPMAAABSBgAA&#10;AAA=&#10;" strokeweight="2.5pt">
                <v:shadow color="#868686"/>
                <v:textbo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Kurang Baik</w:t>
                      </w:r>
                    </w:p>
                  </w:txbxContent>
                </v:textbox>
              </v:shape>
            </w:pict>
          </mc:Fallback>
        </mc:AlternateContent>
      </w:r>
      <w:r w:rsidRPr="00644ADF">
        <w:rPr>
          <w:rFonts w:ascii="Arial" w:hAnsi="Arial" w:cs="Arial"/>
          <w:b/>
          <w:noProof/>
        </w:rPr>
        <mc:AlternateContent>
          <mc:Choice Requires="wps">
            <w:drawing>
              <wp:anchor distT="0" distB="0" distL="114300" distR="114300" simplePos="0" relativeHeight="251668480" behindDoc="0" locked="0" layoutInCell="1" allowOverlap="1" wp14:anchorId="57407938" wp14:editId="5F774E28">
                <wp:simplePos x="0" y="0"/>
                <wp:positionH relativeFrom="column">
                  <wp:posOffset>2864485</wp:posOffset>
                </wp:positionH>
                <wp:positionV relativeFrom="paragraph">
                  <wp:posOffset>287655</wp:posOffset>
                </wp:positionV>
                <wp:extent cx="530183" cy="0"/>
                <wp:effectExtent l="0" t="19050" r="381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183"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7D88BB" id="Straight Arrow Connector 12" o:spid="_x0000_s1026" type="#_x0000_t32" style="position:absolute;margin-left:225.55pt;margin-top:22.65pt;width:41.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ZMwwIAAM4FAAAOAAAAZHJzL2Uyb0RvYy54bWysVE1v2zAMvQ/YfxB0d23HzkeNJkXqOLt0&#10;W4F02Fmx5FiYLBmSEicY9t9LyYnbdJdhaAIYoiSS75GPurs/NgIdmDZcyTmObyKMmCwV5XI3xz+e&#10;18EMI2OJpEQoyeb4xAy+X3z+dNe1GRupWgnKNIIg0mRdO8e1tW0WhqasWUPMjWqZhMNK6YZYMPUu&#10;pJp0EL0R4SiKJmGnNG21KpkxsLvqD/HCx68qVtrvVWWYRWKOAZv1X+2/W/cNF3ck22nS1rw8wyD/&#10;gaIhXELSIdSKWIL2mv8VquGlVkZV9qZUTaiqipfMcwA2cfSOzaYmLfNcoDimHcpkPi5s+e3wpBGn&#10;0LsRRpI00KON1YTvaouWWqsO5UpKqKPSCK5AvbrWZOCWyyftGJdHuWkfVfnLIKnymsgd87ifTy3E&#10;ip1HeOXiDNNC1m33VVG4Q/ZW+eIdK924kFAWdPQ9Og09YkeLStgcJ1E8SzAqL0chyS5+rTb2C1MN&#10;cos5NmceA4HYZyGHR2MdKpJdHFxSqdZcCK8HIVE3x0k8HUfewyjBqTt198zJ5EKjAwFFgRCp6p4B&#10;G0aCGAsHANj/vKPYN0Cxvxv3232CfQOy7Pe9BgFLH9fDusqn1V5S71UzQovz2hIu+jW4CumAMS/3&#10;nhtYRwtLvw+V81L8fRvdFrNilgbpaFIEabRaBct1ngaTNVBdJas8X8V/HPA4zWpOKZOO9GUs4vTf&#10;ZHce0F7Qw2AM5Q2vo3vCAPYa6XI9jqZpMgum03ESpEkRBQ+zdR4s83gymRYP+UPxDmnh2ZuPATuU&#10;0qFSe8v0pqYdotzJKhnfjmIMBvR6NO27iojYwftXWo2RVvYnt7UfAidfF8Po3XZQzWzi/n4w3kTv&#10;C3HpobOGLpy5vZYKen7pr58tN079YG4VPT1pp243ZvBoeKfzA+depbe2v/X6DC9eAAAA//8DAFBL&#10;AwQUAAYACAAAACEAKiwtVt0AAAAJAQAADwAAAGRycy9kb3ducmV2LnhtbEyPy07DMBBF90j8gzVI&#10;7Kgd+lAV4lQFCbEmFCg7Jx6SUHscxU6a/j2uuoDdPI7unMk2kzVsxN63jiQkMwEMqXK6pVrC7u35&#10;bg3MB0VaGUco4YQeNvn1VaZS7Y70imMRahZDyKdKQhNCl3Luqwat8jPXIcXdt+utCrHta657dYzh&#10;1vB7IVbcqpbihUZ1+NRgdSgGK+FQvAvxMz5uzcdnufPD16nbvxRS3t5M2wdgAafwB8NZP6pDHp1K&#10;N5D2zEhYLJMkoudiDiwCy/liBay8DHie8f8f5L8AAAD//wMAUEsBAi0AFAAGAAgAAAAhALaDOJL+&#10;AAAA4QEAABMAAAAAAAAAAAAAAAAAAAAAAFtDb250ZW50X1R5cGVzXS54bWxQSwECLQAUAAYACAAA&#10;ACEAOP0h/9YAAACUAQAACwAAAAAAAAAAAAAAAAAvAQAAX3JlbHMvLnJlbHNQSwECLQAUAAYACAAA&#10;ACEA/YKmTMMCAADOBQAADgAAAAAAAAAAAAAAAAAuAgAAZHJzL2Uyb0RvYy54bWxQSwECLQAUAAYA&#10;CAAAACEAKiwtVt0AAAAJAQAADwAAAAAAAAAAAAAAAAAdBQAAZHJzL2Rvd25yZXYueG1sUEsFBgAA&#10;AAAEAAQA8wAAACcGAAAAAA==&#10;" strokeweight="2.5pt">
                <v:shadow color="#868686"/>
              </v:shape>
            </w:pict>
          </mc:Fallback>
        </mc:AlternateContent>
      </w:r>
    </w:p>
    <w:p w:rsidR="00FB2FDF" w:rsidRDefault="00D26B68" w:rsidP="0046705B">
      <w:pPr>
        <w:tabs>
          <w:tab w:val="left" w:pos="3508"/>
        </w:tabs>
        <w:spacing w:line="720" w:lineRule="auto"/>
        <w:jc w:val="both"/>
        <w:rPr>
          <w:rFonts w:ascii="Arial" w:hAnsi="Arial" w:cs="Arial"/>
          <w:b/>
        </w:rPr>
      </w:pPr>
      <w:r w:rsidRPr="00644ADF">
        <w:rPr>
          <w:rFonts w:ascii="Arial" w:hAnsi="Arial" w:cs="Arial"/>
          <w:b/>
          <w:noProof/>
        </w:rPr>
        <mc:AlternateContent>
          <mc:Choice Requires="wps">
            <w:drawing>
              <wp:anchor distT="0" distB="0" distL="114300" distR="114300" simplePos="0" relativeHeight="251663360" behindDoc="0" locked="0" layoutInCell="1" allowOverlap="1" wp14:anchorId="7EFE352F" wp14:editId="794B5869">
                <wp:simplePos x="0" y="0"/>
                <wp:positionH relativeFrom="column">
                  <wp:posOffset>3431540</wp:posOffset>
                </wp:positionH>
                <wp:positionV relativeFrom="paragraph">
                  <wp:posOffset>281940</wp:posOffset>
                </wp:positionV>
                <wp:extent cx="1104900" cy="330200"/>
                <wp:effectExtent l="19050" t="19050" r="1905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02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E352F" id="Text Box 16" o:spid="_x0000_s1030" type="#_x0000_t202" style="position:absolute;left:0;text-align:left;margin-left:270.2pt;margin-top:22.2pt;width:87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t27QIAADYGAAAOAAAAZHJzL2Uyb0RvYy54bWysVFtr2zAUfh/sPwi9p7YT51JTpyRpMgbd&#10;BdqxZ8WSYzFZ8iQldjr233ckJam3whijCRgdXb7znct3bm67WqAD04YrmePkKsaIyUJRLnc5/vK4&#10;GcwwMpZISoSSLMdHZvDt/O2bm7bJ2FBVSlCmEYBIk7VNjitrmyyKTFGxmpgr1TAJh6XSNbFg6l1E&#10;NWkBvRbRMI4nUas0bbQqmDGwexcO8dzjlyUr7KeyNMwikWPgZv1X++/WfaP5Dcl2mjQVL040yH+w&#10;qAmX4PQCdUcsQXvNX0DVvNDKqNJeFaqOVFnygvkYIJok/iOah4o0zMcCyTHNJU3m9WCLj4fPGnEK&#10;tZtgJEkNNXpknUVL1SHYgvy0jcng2kMDF20H+3DXx2qae1V8M0iqVUXkji20Vm3FCAV+iXsZ9Z4G&#10;HONAtu0HRcEP2VvlgbpS1y55kA4E6FCn46U2jkvhXCZxeh3DUQFno1EMxfcuSHZ+3Whj3zFVI7fI&#10;sYbae3RyuDfWsSHZ+YpzZpTgdMOF8MbRrIRGBwJtAt1FVYuRIMbCZo43/uexxL4G7uFeErtf6CDY&#10;hz4L+2dexmN6v7/5EhK1EEIyHcchjX8n4qrRI+OdhoevQabmFvQneJ3jWS8eV8W1pF4dlnAR1pBB&#10;IV26mFdWSCtYnYWl34di+a7/sdiM42k6mg2m0/FokI7W8WA526wGi1UymUzXy9Vynfx04SdpVnFK&#10;mVx7THMWYZL+W5OfxkGQz0WGF4KOldpDjA8VbRHlrjNG4+thgsGA2g6nIWpExA4GWGE1RlrZr9xW&#10;Xn2uDx2G0bvtpUNmE/c/td8F3Ve65zh6EVu40UGqIJPnrHmROF0Ehdhu23k9pg7fCWir6BFUA6y8&#10;NGDYwqJS+gmjFgZXjs33PdEMeuS9BOVdJ2nqJp030vF0CIbun2z7J0QWAJVjaLGwXFmw4Mm+0XxX&#10;gaegdakWoNaSeyE9s4JInAHDycd0GqRu+vVtf+t53M9/AQAA//8DAFBLAwQUAAYACAAAACEAOHKB&#10;j+AAAAAJAQAADwAAAGRycy9kb3ducmV2LnhtbEyPwU7DMAyG70i8Q2QkLoilRWFAqTshUEGDC3QI&#10;wS1rQlvROFWTbd3b453gZFv+9PtzvphcL7Z2DJ0nhHSWgLBUe9NRg/C+Ks+vQYSoyejek0XY2wCL&#10;4vgo15nxO3qz2yo2gkMoZBqhjXHIpAx1a50OMz9Y4t23H52OPI6NNKPecbjr5UWSzKXTHfGFVg/2&#10;vrX1T7VxCE/l/vnz5UGevX5V6WpZph+9cY+IpyfT3S2IaKf4B8NBn9WhYKe135AJoke4VIliFEEp&#10;rgxcpYdmjXAzVyCLXP7/oPgFAAD//wMAUEsBAi0AFAAGAAgAAAAhALaDOJL+AAAA4QEAABMAAAAA&#10;AAAAAAAAAAAAAAAAAFtDb250ZW50X1R5cGVzXS54bWxQSwECLQAUAAYACAAAACEAOP0h/9YAAACU&#10;AQAACwAAAAAAAAAAAAAAAAAvAQAAX3JlbHMvLnJlbHNQSwECLQAUAAYACAAAACEAXkErdu0CAAA2&#10;BgAADgAAAAAAAAAAAAAAAAAuAgAAZHJzL2Uyb0RvYy54bWxQSwECLQAUAAYACAAAACEAOHKBj+AA&#10;AAAJAQAADwAAAAAAAAAAAAAAAABHBQAAZHJzL2Rvd25yZXYueG1sUEsFBgAAAAAEAAQA8wAAAFQG&#10;AAAAAA==&#10;" strokeweight="2.5pt">
                <v:shadow color="#868686"/>
                <v:textbox>
                  <w:txbxContent>
                    <w:p w:rsidR="003B4666" w:rsidRPr="0061518C" w:rsidRDefault="003B4666" w:rsidP="00D26B68">
                      <w:pPr>
                        <w:spacing w:after="0" w:line="240" w:lineRule="auto"/>
                        <w:jc w:val="center"/>
                        <w:rPr>
                          <w:rFonts w:ascii="Arial" w:hAnsi="Arial" w:cs="Arial"/>
                          <w:lang w:val="id-ID"/>
                        </w:rPr>
                      </w:pPr>
                      <w:r w:rsidRPr="0061518C">
                        <w:rPr>
                          <w:rFonts w:ascii="Arial" w:hAnsi="Arial" w:cs="Arial"/>
                          <w:lang w:val="id-ID"/>
                        </w:rPr>
                        <w:t>Tidak Baik</w:t>
                      </w:r>
                    </w:p>
                  </w:txbxContent>
                </v:textbox>
              </v:shape>
            </w:pict>
          </mc:Fallback>
        </mc:AlternateContent>
      </w:r>
      <w:r w:rsidRPr="00644ADF">
        <w:rPr>
          <w:rFonts w:ascii="Arial" w:hAnsi="Arial" w:cs="Arial"/>
          <w:b/>
          <w:noProof/>
        </w:rPr>
        <mc:AlternateContent>
          <mc:Choice Requires="wps">
            <w:drawing>
              <wp:anchor distT="0" distB="0" distL="114300" distR="114300" simplePos="0" relativeHeight="251667456" behindDoc="0" locked="0" layoutInCell="1" allowOverlap="1" wp14:anchorId="5A8BBC96" wp14:editId="3DCEBDDA">
                <wp:simplePos x="0" y="0"/>
                <wp:positionH relativeFrom="column">
                  <wp:posOffset>2860040</wp:posOffset>
                </wp:positionH>
                <wp:positionV relativeFrom="paragraph">
                  <wp:posOffset>469900</wp:posOffset>
                </wp:positionV>
                <wp:extent cx="573405" cy="0"/>
                <wp:effectExtent l="0" t="19050" r="1714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77A4A7" id="Straight Arrow Connector 18" o:spid="_x0000_s1026" type="#_x0000_t32" style="position:absolute;margin-left:225.2pt;margin-top:37pt;width:4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F2wwIAAM4FAAAOAAAAZHJzL2Uyb0RvYy54bWysVE1v2zAMvQ/YfxB0d20nzkeNOkXqOLt0&#10;W4F02Fmx5FiYLBmSEicY9t9LyYnbdJdhaAIYoiSS75GPurs/NgIdmDZcyQzHNxFGTJaKcrnL8I/n&#10;dTDHyFgiKRFKsgyfmMH3i8+f7ro2ZSNVK0GZRhBEmrRrM1xb26ZhaMqaNcTcqJZJOKyUbogFU+9C&#10;qkkH0RsRjqJoGnZK01arkhkDu6v+EC98/Kpipf1eVYZZJDIM2Kz/av/dum+4uCPpTpO25uUZBvkP&#10;FA3hEpIOoVbEErTX/K9QDS+1MqqyN6VqQlVVvGSeA7CJo3dsNjVpmecCxTHtUCbzcWHLb4cnjTiF&#10;3kGnJGmgRxurCd/VFi21Vh3KlZRQR6URXIF6da1JwS2XT9oxLo9y0z6q8pdBUuU1kTvmcT+fWogV&#10;O4/wysUZpoWs2+6ronCH7K3yxTtWunEhoSzo6Ht0GnrEjhaVsDmZjZNoglF5OQpJevFrtbFfmGqQ&#10;W2TYnHkMBGKfhRwejXWoSHpxcEmlWnMhvB6ERF2Gx/FsEnkPowSn7tTdMyeTC40OBBQFQqSqewZs&#10;GAliLBwAYP/zjmLfAMX+btxv9wn2Dciy3/caBCx9XA/rKp9We0m9V80ILc5rS7jo1+AqpAPGvNx7&#10;bmAdLSz9PlTOS/H3bXRbzIt5EiSjaREk0WoVLNd5EkzXQHU1XuX5Kv7jgMdJWnNKmXSkL2MRJ/8m&#10;u/OA9oIeBmMob3gd3RMGsNdIl+tJNEvG82A2m4yDZFxEwcN8nQfLPJ5OZ8VD/lC8Q1p49uZjwA6l&#10;dKjU3jK9qWmHKHeyGk9uRzEGA3o9mvVdRUTs4P0rrcZIK/uT29oPgZOvi2H0bjuoZj51fz8Yb6L3&#10;hbj00FlDF87cXksFPb/018+WG6d+MLeKnp60U7cbM3g0vNP5gXOv0lvb33p9hhcvAAAA//8DAFBL&#10;AwQUAAYACAAAACEAjmjZ+d0AAAAJAQAADwAAAGRycy9kb3ducmV2LnhtbEyPwU7DMAyG70i8Q2Qk&#10;biwBdQyVptNAQpwpA7Zb2pi2rHGqJu26t8eIAxxtf/r9/dl6dp2YcAitJw3XCwUCqfK2pVrD9vXp&#10;6g5EiIas6TyhhhMGWOfnZ5lJrT/SC05FrAWHUEiNhibGPpUyVA06Exa+R+Lbpx+ciTwOtbSDOXK4&#10;6+SNUrfSmZb4Q2N6fGywOhSj03Ao3pT6mh423ftHuQ3j/tTvngutLy/mzT2IiHP8g+FHn9UhZ6fS&#10;j2SD6DQkS5UwqmGVcCcGlolagSh/FzLP5P8G+TcAAAD//wMAUEsBAi0AFAAGAAgAAAAhALaDOJL+&#10;AAAA4QEAABMAAAAAAAAAAAAAAAAAAAAAAFtDb250ZW50X1R5cGVzXS54bWxQSwECLQAUAAYACAAA&#10;ACEAOP0h/9YAAACUAQAACwAAAAAAAAAAAAAAAAAvAQAAX3JlbHMvLnJlbHNQSwECLQAUAAYACAAA&#10;ACEAX4+hdsMCAADOBQAADgAAAAAAAAAAAAAAAAAuAgAAZHJzL2Uyb0RvYy54bWxQSwECLQAUAAYA&#10;CAAAACEAjmjZ+d0AAAAJAQAADwAAAAAAAAAAAAAAAAAdBQAAZHJzL2Rvd25yZXYueG1sUEsFBgAA&#10;AAAEAAQA8wAAACcGAAAAAA==&#10;" strokeweight="2.5pt">
                <v:shadow color="#868686"/>
              </v:shape>
            </w:pict>
          </mc:Fallback>
        </mc:AlternateContent>
      </w:r>
    </w:p>
    <w:p w:rsidR="0046705B" w:rsidRPr="0046705B" w:rsidRDefault="0046705B" w:rsidP="0046705B">
      <w:pPr>
        <w:tabs>
          <w:tab w:val="left" w:pos="3508"/>
        </w:tabs>
        <w:spacing w:line="720" w:lineRule="auto"/>
        <w:jc w:val="both"/>
        <w:rPr>
          <w:rFonts w:ascii="Arial" w:hAnsi="Arial" w:cs="Arial"/>
          <w:b/>
        </w:rPr>
      </w:pPr>
    </w:p>
    <w:p w:rsidR="00FB2FDF" w:rsidRDefault="00D26B68" w:rsidP="00865FE4">
      <w:pPr>
        <w:spacing w:after="0" w:line="360" w:lineRule="auto"/>
        <w:jc w:val="center"/>
        <w:rPr>
          <w:rFonts w:ascii="Arial" w:eastAsia="Times New Roman" w:hAnsi="Arial" w:cs="Arial"/>
          <w:b/>
        </w:rPr>
      </w:pPr>
      <w:r>
        <w:rPr>
          <w:rFonts w:ascii="Arial" w:eastAsia="Times New Roman" w:hAnsi="Arial" w:cs="Arial"/>
          <w:b/>
        </w:rPr>
        <w:t>Gambar</w:t>
      </w:r>
      <w:r w:rsidR="00865FE4">
        <w:rPr>
          <w:rFonts w:ascii="Arial" w:eastAsia="Times New Roman" w:hAnsi="Arial" w:cs="Arial"/>
          <w:b/>
        </w:rPr>
        <w:t xml:space="preserve"> 2.1 Kerangka Konsep Penelitian</w:t>
      </w:r>
    </w:p>
    <w:p w:rsidR="00D26B68" w:rsidRPr="00A3466C" w:rsidRDefault="00865FE4" w:rsidP="00CB7A9E">
      <w:pPr>
        <w:pStyle w:val="ListParagraph"/>
        <w:numPr>
          <w:ilvl w:val="1"/>
          <w:numId w:val="5"/>
        </w:numPr>
        <w:spacing w:after="0" w:line="360" w:lineRule="auto"/>
        <w:jc w:val="both"/>
        <w:rPr>
          <w:rFonts w:ascii="Arial" w:eastAsia="Times New Roman" w:hAnsi="Arial" w:cs="Arial"/>
          <w:b/>
        </w:rPr>
      </w:pPr>
      <w:bookmarkStart w:id="37" w:name="_Toc98259905"/>
      <w:bookmarkStart w:id="38" w:name="_Toc98262548"/>
      <w:bookmarkStart w:id="39" w:name="_Toc98263113"/>
      <w:r>
        <w:rPr>
          <w:rFonts w:ascii="Arial" w:hAnsi="Arial" w:cs="Arial"/>
          <w:b/>
          <w:szCs w:val="24"/>
        </w:rPr>
        <w:t xml:space="preserve">      </w:t>
      </w:r>
      <w:r w:rsidR="00D26B68" w:rsidRPr="00A3466C">
        <w:rPr>
          <w:rFonts w:ascii="Arial" w:hAnsi="Arial" w:cs="Arial"/>
          <w:b/>
          <w:szCs w:val="24"/>
        </w:rPr>
        <w:t>Definisi Operasional</w:t>
      </w:r>
      <w:bookmarkEnd w:id="37"/>
      <w:bookmarkEnd w:id="38"/>
      <w:bookmarkEnd w:id="39"/>
    </w:p>
    <w:p w:rsidR="00865FE4" w:rsidRDefault="00D26B68" w:rsidP="00865FE4">
      <w:pPr>
        <w:pStyle w:val="ListParagraph"/>
        <w:numPr>
          <w:ilvl w:val="0"/>
          <w:numId w:val="16"/>
        </w:numPr>
        <w:spacing w:after="0" w:line="360" w:lineRule="auto"/>
        <w:jc w:val="both"/>
        <w:rPr>
          <w:rFonts w:ascii="Arial" w:hAnsi="Arial" w:cs="Arial"/>
        </w:rPr>
      </w:pPr>
      <w:r w:rsidRPr="00865FE4">
        <w:rPr>
          <w:rFonts w:ascii="Arial" w:hAnsi="Arial" w:cs="Arial"/>
        </w:rPr>
        <w:t>Pengetahuan adalah suatu hasil tahu ibu-ibu tentang vaksinasi anak umur 6-11 tahun di Lingkungan VI Gunung Payung Tapanuli Tengah menggunakan kuesioner dengan skala Guttman.</w:t>
      </w:r>
    </w:p>
    <w:p w:rsidR="00865FE4" w:rsidRDefault="00D26B68" w:rsidP="00865FE4">
      <w:pPr>
        <w:pStyle w:val="ListParagraph"/>
        <w:numPr>
          <w:ilvl w:val="0"/>
          <w:numId w:val="16"/>
        </w:numPr>
        <w:spacing w:after="0" w:line="360" w:lineRule="auto"/>
        <w:jc w:val="both"/>
        <w:rPr>
          <w:rFonts w:ascii="Arial" w:hAnsi="Arial" w:cs="Arial"/>
        </w:rPr>
      </w:pPr>
      <w:r w:rsidRPr="00865FE4">
        <w:rPr>
          <w:rFonts w:ascii="Arial" w:hAnsi="Arial" w:cs="Arial"/>
        </w:rPr>
        <w:t>Sikap adalah suatu respon dari ibu-ibu tentang vaksinasi anak umur 6-11 tahun di Lingkungan VI Gunung Payung Tapanuli Tengah menggunakan kuesioner dengan skala Likert.</w:t>
      </w:r>
    </w:p>
    <w:p w:rsidR="00865FE4" w:rsidRDefault="00D26B68" w:rsidP="00865FE4">
      <w:pPr>
        <w:pStyle w:val="ListParagraph"/>
        <w:numPr>
          <w:ilvl w:val="0"/>
          <w:numId w:val="16"/>
        </w:numPr>
        <w:spacing w:after="0" w:line="360" w:lineRule="auto"/>
        <w:jc w:val="both"/>
        <w:rPr>
          <w:rFonts w:ascii="Arial" w:hAnsi="Arial" w:cs="Arial"/>
        </w:rPr>
      </w:pPr>
      <w:r w:rsidRPr="00865FE4">
        <w:rPr>
          <w:rFonts w:ascii="Arial" w:hAnsi="Arial" w:cs="Arial"/>
        </w:rPr>
        <w:t>Tindakan merupakan serangkaian pengalaman yang terbentuk melalui kesadaran individual ibu-ibu tentang vaksinasi anak umur 6-11 tahun di Lingkungan VI Gunung Payung Tapanuli Tengah yang diukur menggunakan kuesioner dengan skala Guttman.</w:t>
      </w:r>
    </w:p>
    <w:p w:rsidR="00BB12FD" w:rsidRPr="00865FE4" w:rsidRDefault="00865FE4" w:rsidP="00865FE4">
      <w:pPr>
        <w:pStyle w:val="ListParagraph"/>
        <w:numPr>
          <w:ilvl w:val="0"/>
          <w:numId w:val="16"/>
        </w:numPr>
        <w:spacing w:after="0" w:line="360" w:lineRule="auto"/>
        <w:jc w:val="both"/>
        <w:rPr>
          <w:rFonts w:ascii="Arial" w:hAnsi="Arial" w:cs="Arial"/>
        </w:rPr>
      </w:pPr>
      <w:r w:rsidRPr="00865FE4">
        <w:rPr>
          <w:rFonts w:ascii="Arial" w:hAnsi="Arial" w:cs="Arial"/>
        </w:rPr>
        <w:t>Kategori baik (76-100%), cukup baik (56-75%), kurang baik (40-55%), dan tidak baik (&lt;40%).</w:t>
      </w:r>
    </w:p>
    <w:p w:rsidR="00865FE4" w:rsidRDefault="00865FE4" w:rsidP="00FB2FDF">
      <w:pPr>
        <w:jc w:val="center"/>
        <w:rPr>
          <w:rFonts w:ascii="Arial" w:hAnsi="Arial" w:cs="Arial"/>
          <w:b/>
          <w:sz w:val="24"/>
          <w:szCs w:val="28"/>
        </w:rPr>
      </w:pPr>
    </w:p>
    <w:p w:rsidR="00865FE4" w:rsidRDefault="00865FE4" w:rsidP="00FB2FDF">
      <w:pPr>
        <w:jc w:val="center"/>
        <w:rPr>
          <w:rFonts w:ascii="Arial" w:hAnsi="Arial" w:cs="Arial"/>
          <w:b/>
          <w:sz w:val="24"/>
          <w:szCs w:val="28"/>
        </w:rPr>
      </w:pPr>
    </w:p>
    <w:p w:rsidR="00865FE4" w:rsidRDefault="00865FE4" w:rsidP="00FB2FDF">
      <w:pPr>
        <w:jc w:val="center"/>
        <w:rPr>
          <w:rFonts w:ascii="Arial" w:hAnsi="Arial" w:cs="Arial"/>
          <w:b/>
          <w:sz w:val="24"/>
          <w:szCs w:val="28"/>
        </w:rPr>
      </w:pPr>
    </w:p>
    <w:p w:rsidR="00D26B68" w:rsidRDefault="00D26B68" w:rsidP="00865FE4">
      <w:pPr>
        <w:spacing w:after="0"/>
        <w:jc w:val="center"/>
        <w:rPr>
          <w:rFonts w:ascii="Arial" w:hAnsi="Arial" w:cs="Arial"/>
          <w:b/>
          <w:sz w:val="24"/>
          <w:szCs w:val="28"/>
        </w:rPr>
      </w:pPr>
      <w:r>
        <w:rPr>
          <w:rFonts w:ascii="Arial" w:hAnsi="Arial" w:cs="Arial"/>
          <w:b/>
          <w:sz w:val="24"/>
          <w:szCs w:val="28"/>
        </w:rPr>
        <w:t>BAB III</w:t>
      </w:r>
    </w:p>
    <w:p w:rsidR="00D26B68" w:rsidRDefault="00D26B68" w:rsidP="00865FE4">
      <w:pPr>
        <w:spacing w:after="0"/>
        <w:jc w:val="center"/>
        <w:rPr>
          <w:rFonts w:ascii="Arial" w:hAnsi="Arial" w:cs="Arial"/>
          <w:b/>
          <w:sz w:val="24"/>
          <w:szCs w:val="28"/>
        </w:rPr>
      </w:pPr>
      <w:r>
        <w:rPr>
          <w:rFonts w:ascii="Arial" w:hAnsi="Arial" w:cs="Arial"/>
          <w:b/>
          <w:sz w:val="24"/>
          <w:szCs w:val="28"/>
        </w:rPr>
        <w:t>METODE PENELITIAN</w:t>
      </w:r>
    </w:p>
    <w:p w:rsidR="00D26B68" w:rsidRDefault="00D26B68" w:rsidP="00865FE4">
      <w:pPr>
        <w:pStyle w:val="Heading2"/>
        <w:spacing w:before="0" w:line="360" w:lineRule="auto"/>
        <w:rPr>
          <w:shd w:val="clear" w:color="auto" w:fill="FFFFFF"/>
        </w:rPr>
      </w:pPr>
      <w:bookmarkStart w:id="40" w:name="_Toc98257402"/>
      <w:bookmarkStart w:id="41" w:name="_Toc98259907"/>
      <w:bookmarkStart w:id="42" w:name="_Toc98262550"/>
      <w:bookmarkStart w:id="43" w:name="_Toc98263115"/>
      <w:r>
        <w:rPr>
          <w:shd w:val="clear" w:color="auto" w:fill="FFFFFF"/>
        </w:rPr>
        <w:lastRenderedPageBreak/>
        <w:t xml:space="preserve">3.1     </w:t>
      </w:r>
      <w:r w:rsidRPr="003355B1">
        <w:rPr>
          <w:shd w:val="clear" w:color="auto" w:fill="FFFFFF"/>
        </w:rPr>
        <w:t>Jenis dan Desain Penelitian</w:t>
      </w:r>
      <w:bookmarkEnd w:id="40"/>
      <w:bookmarkEnd w:id="41"/>
      <w:bookmarkEnd w:id="42"/>
      <w:bookmarkEnd w:id="43"/>
    </w:p>
    <w:p w:rsidR="00D26B68" w:rsidRPr="00E0306E" w:rsidRDefault="00D26B68" w:rsidP="00865FE4">
      <w:pPr>
        <w:pStyle w:val="Heading3"/>
        <w:spacing w:before="0" w:line="480" w:lineRule="auto"/>
        <w:rPr>
          <w:rFonts w:ascii="Arial" w:hAnsi="Arial" w:cs="Arial"/>
          <w:color w:val="auto"/>
          <w:shd w:val="clear" w:color="auto" w:fill="FFFFFF"/>
        </w:rPr>
      </w:pPr>
      <w:bookmarkStart w:id="44" w:name="_Toc98257403"/>
      <w:bookmarkStart w:id="45" w:name="_Toc98259908"/>
      <w:bookmarkStart w:id="46" w:name="_Toc98262551"/>
      <w:bookmarkStart w:id="47" w:name="_Toc98263116"/>
      <w:r w:rsidRPr="00E0306E">
        <w:rPr>
          <w:rFonts w:ascii="Arial" w:hAnsi="Arial" w:cs="Arial"/>
          <w:color w:val="auto"/>
          <w:shd w:val="clear" w:color="auto" w:fill="FFFFFF"/>
        </w:rPr>
        <w:t xml:space="preserve">3.1.1  </w:t>
      </w:r>
      <w:r>
        <w:rPr>
          <w:rFonts w:ascii="Arial" w:hAnsi="Arial" w:cs="Arial"/>
          <w:color w:val="auto"/>
          <w:shd w:val="clear" w:color="auto" w:fill="FFFFFF"/>
        </w:rPr>
        <w:t xml:space="preserve"> </w:t>
      </w:r>
      <w:r w:rsidRPr="00322684">
        <w:rPr>
          <w:rFonts w:ascii="Arial" w:hAnsi="Arial" w:cs="Arial"/>
          <w:color w:val="auto"/>
          <w:sz w:val="24"/>
          <w:shd w:val="clear" w:color="auto" w:fill="FFFFFF"/>
        </w:rPr>
        <w:t>Jenis Penelitian</w:t>
      </w:r>
      <w:bookmarkEnd w:id="44"/>
      <w:bookmarkEnd w:id="45"/>
      <w:bookmarkEnd w:id="46"/>
      <w:bookmarkEnd w:id="47"/>
    </w:p>
    <w:p w:rsidR="00D26B68" w:rsidRDefault="00D26B68" w:rsidP="00865FE4">
      <w:pPr>
        <w:spacing w:after="0" w:line="360" w:lineRule="auto"/>
        <w:ind w:firstLine="709"/>
        <w:jc w:val="both"/>
        <w:rPr>
          <w:rFonts w:ascii="Arial" w:hAnsi="Arial" w:cs="Arial"/>
          <w:szCs w:val="24"/>
          <w:shd w:val="clear" w:color="auto" w:fill="FFFFFF"/>
        </w:rPr>
      </w:pPr>
      <w:r>
        <w:rPr>
          <w:rFonts w:ascii="Arial" w:hAnsi="Arial" w:cs="Arial"/>
          <w:szCs w:val="24"/>
          <w:shd w:val="clear" w:color="auto" w:fill="FFFFFF"/>
        </w:rPr>
        <w:t>Jenis penelitian yang digunakan dalam penelitian ini adalah metode survey deskriptif.</w:t>
      </w:r>
    </w:p>
    <w:p w:rsidR="00D26B68" w:rsidRPr="00E0306E" w:rsidRDefault="00D26B68" w:rsidP="00865FE4">
      <w:pPr>
        <w:pStyle w:val="Heading3"/>
        <w:spacing w:before="120" w:line="480" w:lineRule="auto"/>
        <w:rPr>
          <w:rFonts w:ascii="Arial" w:hAnsi="Arial" w:cs="Arial"/>
          <w:color w:val="auto"/>
          <w:shd w:val="clear" w:color="auto" w:fill="FFFFFF"/>
        </w:rPr>
      </w:pPr>
      <w:bookmarkStart w:id="48" w:name="_Toc98259909"/>
      <w:bookmarkStart w:id="49" w:name="_Toc98262552"/>
      <w:bookmarkStart w:id="50" w:name="_Toc98263117"/>
      <w:r w:rsidRPr="00E0306E">
        <w:rPr>
          <w:rFonts w:ascii="Arial" w:hAnsi="Arial" w:cs="Arial"/>
          <w:color w:val="auto"/>
          <w:shd w:val="clear" w:color="auto" w:fill="FFFFFF"/>
        </w:rPr>
        <w:t xml:space="preserve">3.1.2  </w:t>
      </w:r>
      <w:r>
        <w:rPr>
          <w:rFonts w:ascii="Arial" w:hAnsi="Arial" w:cs="Arial"/>
          <w:color w:val="auto"/>
          <w:shd w:val="clear" w:color="auto" w:fill="FFFFFF"/>
        </w:rPr>
        <w:t xml:space="preserve"> </w:t>
      </w:r>
      <w:r w:rsidRPr="00322684">
        <w:rPr>
          <w:rFonts w:ascii="Arial" w:hAnsi="Arial" w:cs="Arial"/>
          <w:color w:val="auto"/>
          <w:sz w:val="24"/>
          <w:shd w:val="clear" w:color="auto" w:fill="FFFFFF"/>
        </w:rPr>
        <w:t>Desain Penelitian</w:t>
      </w:r>
      <w:bookmarkEnd w:id="48"/>
      <w:bookmarkEnd w:id="49"/>
      <w:bookmarkEnd w:id="50"/>
    </w:p>
    <w:p w:rsidR="00D26B68" w:rsidRDefault="00D26B68" w:rsidP="00D26B68">
      <w:pPr>
        <w:spacing w:after="0" w:line="360" w:lineRule="auto"/>
        <w:ind w:firstLine="709"/>
        <w:jc w:val="both"/>
        <w:rPr>
          <w:rFonts w:ascii="Arial" w:hAnsi="Arial" w:cs="Arial"/>
          <w:szCs w:val="24"/>
          <w:shd w:val="clear" w:color="auto" w:fill="FFFFFF"/>
        </w:rPr>
      </w:pPr>
      <w:r>
        <w:rPr>
          <w:rFonts w:ascii="Arial" w:hAnsi="Arial" w:cs="Arial"/>
          <w:szCs w:val="24"/>
          <w:shd w:val="clear" w:color="auto" w:fill="FFFFFF"/>
        </w:rPr>
        <w:t>Desain penelitian yang digunakan yaitu survey secara deskriptif bertujuan untuk menggambarkan besarnya masalah.</w:t>
      </w:r>
    </w:p>
    <w:p w:rsidR="00D26B68" w:rsidRPr="00A90420" w:rsidRDefault="00D26B68" w:rsidP="00D26B68">
      <w:pPr>
        <w:pStyle w:val="Heading2"/>
        <w:jc w:val="both"/>
        <w:rPr>
          <w:shd w:val="clear" w:color="auto" w:fill="FFFFFF"/>
        </w:rPr>
      </w:pPr>
      <w:bookmarkStart w:id="51" w:name="_Toc98259910"/>
      <w:bookmarkStart w:id="52" w:name="_Toc98262553"/>
      <w:bookmarkStart w:id="53" w:name="_Toc98263118"/>
      <w:r>
        <w:rPr>
          <w:shd w:val="clear" w:color="auto" w:fill="FFFFFF"/>
        </w:rPr>
        <w:t xml:space="preserve">3.2     </w:t>
      </w:r>
      <w:r w:rsidRPr="00A90420">
        <w:rPr>
          <w:shd w:val="clear" w:color="auto" w:fill="FFFFFF"/>
        </w:rPr>
        <w:t>Lokasi dan Waktu Penelitian</w:t>
      </w:r>
      <w:bookmarkEnd w:id="51"/>
      <w:bookmarkEnd w:id="52"/>
      <w:bookmarkEnd w:id="53"/>
    </w:p>
    <w:p w:rsidR="00D26B68" w:rsidRPr="00E0306E" w:rsidRDefault="00D26B68" w:rsidP="00D26B68">
      <w:pPr>
        <w:pStyle w:val="Heading3"/>
        <w:spacing w:line="480" w:lineRule="auto"/>
        <w:rPr>
          <w:rFonts w:ascii="Arial" w:hAnsi="Arial" w:cs="Arial"/>
          <w:color w:val="auto"/>
          <w:shd w:val="clear" w:color="auto" w:fill="FFFFFF"/>
        </w:rPr>
      </w:pPr>
      <w:bookmarkStart w:id="54" w:name="_Toc98259911"/>
      <w:bookmarkStart w:id="55" w:name="_Toc98262554"/>
      <w:bookmarkStart w:id="56" w:name="_Toc98263119"/>
      <w:r w:rsidRPr="00E0306E">
        <w:rPr>
          <w:rFonts w:ascii="Arial" w:hAnsi="Arial" w:cs="Arial"/>
          <w:color w:val="auto"/>
          <w:shd w:val="clear" w:color="auto" w:fill="FFFFFF"/>
        </w:rPr>
        <w:t xml:space="preserve">3.2.1   </w:t>
      </w:r>
      <w:r w:rsidRPr="00322684">
        <w:rPr>
          <w:rFonts w:ascii="Arial" w:hAnsi="Arial" w:cs="Arial"/>
          <w:color w:val="auto"/>
          <w:sz w:val="24"/>
          <w:shd w:val="clear" w:color="auto" w:fill="FFFFFF"/>
        </w:rPr>
        <w:t>Lokasi Penelitian</w:t>
      </w:r>
      <w:bookmarkEnd w:id="54"/>
      <w:bookmarkEnd w:id="55"/>
      <w:bookmarkEnd w:id="56"/>
    </w:p>
    <w:p w:rsidR="00D26B68" w:rsidRPr="00A90420" w:rsidRDefault="00D26B68" w:rsidP="00D26B68">
      <w:pPr>
        <w:spacing w:after="0" w:line="360" w:lineRule="auto"/>
        <w:ind w:firstLine="709"/>
        <w:jc w:val="both"/>
        <w:rPr>
          <w:rFonts w:ascii="Arial" w:hAnsi="Arial" w:cs="Arial"/>
          <w:sz w:val="24"/>
          <w:szCs w:val="24"/>
          <w:shd w:val="clear" w:color="auto" w:fill="FFFFFF"/>
        </w:rPr>
      </w:pPr>
      <w:r w:rsidRPr="00A90420">
        <w:rPr>
          <w:rFonts w:ascii="Arial" w:hAnsi="Arial" w:cs="Arial"/>
          <w:szCs w:val="24"/>
          <w:shd w:val="clear" w:color="auto" w:fill="FFFFFF"/>
        </w:rPr>
        <w:t xml:space="preserve">Lokasi </w:t>
      </w:r>
      <w:r w:rsidRPr="00A90420">
        <w:rPr>
          <w:rFonts w:ascii="Arial" w:hAnsi="Arial" w:cs="Arial"/>
          <w:shd w:val="clear" w:color="auto" w:fill="FFFFFF"/>
        </w:rPr>
        <w:tab/>
      </w:r>
      <w:r>
        <w:rPr>
          <w:rFonts w:ascii="Arial" w:hAnsi="Arial" w:cs="Arial"/>
          <w:shd w:val="clear" w:color="auto" w:fill="FFFFFF"/>
        </w:rPr>
        <w:t>penelitian ini dilakukan di Lingkungan VI Gunung Payung Tapanuli Tengah.</w:t>
      </w:r>
    </w:p>
    <w:p w:rsidR="00D26B68" w:rsidRPr="00E0306E" w:rsidRDefault="00D26B68" w:rsidP="00D26B68">
      <w:pPr>
        <w:pStyle w:val="Heading3"/>
        <w:spacing w:line="480" w:lineRule="auto"/>
        <w:rPr>
          <w:rFonts w:ascii="Arial" w:hAnsi="Arial" w:cs="Arial"/>
          <w:color w:val="auto"/>
        </w:rPr>
      </w:pPr>
      <w:bookmarkStart w:id="57" w:name="_Toc98259912"/>
      <w:bookmarkStart w:id="58" w:name="_Toc98262555"/>
      <w:bookmarkStart w:id="59" w:name="_Toc98263120"/>
      <w:r w:rsidRPr="00E0306E">
        <w:rPr>
          <w:rFonts w:ascii="Arial" w:hAnsi="Arial" w:cs="Arial"/>
          <w:color w:val="auto"/>
        </w:rPr>
        <w:t xml:space="preserve">3.2.2   </w:t>
      </w:r>
      <w:r w:rsidRPr="00322684">
        <w:rPr>
          <w:rFonts w:ascii="Arial" w:hAnsi="Arial" w:cs="Arial"/>
          <w:color w:val="auto"/>
          <w:sz w:val="24"/>
        </w:rPr>
        <w:t>Waktu Penelitian</w:t>
      </w:r>
      <w:bookmarkEnd w:id="57"/>
      <w:bookmarkEnd w:id="58"/>
      <w:bookmarkEnd w:id="59"/>
    </w:p>
    <w:p w:rsidR="00D26B68" w:rsidRPr="00322684" w:rsidRDefault="00D26B68" w:rsidP="003B0D17">
      <w:pPr>
        <w:spacing w:after="0" w:line="360" w:lineRule="auto"/>
        <w:ind w:firstLine="709"/>
        <w:jc w:val="both"/>
        <w:rPr>
          <w:rFonts w:ascii="Arial" w:hAnsi="Arial" w:cs="Arial"/>
        </w:rPr>
      </w:pPr>
      <w:r w:rsidRPr="00322684">
        <w:rPr>
          <w:rFonts w:ascii="Arial" w:hAnsi="Arial" w:cs="Arial"/>
        </w:rPr>
        <w:t>Waktu penelitian dilakukan selama 3 bulan dimulai dari bulan Maret sampai Juni 2022.</w:t>
      </w:r>
    </w:p>
    <w:p w:rsidR="00D26B68" w:rsidRDefault="00D26B68" w:rsidP="00D26B68">
      <w:pPr>
        <w:pStyle w:val="Heading2"/>
      </w:pPr>
      <w:bookmarkStart w:id="60" w:name="_Toc98259913"/>
      <w:bookmarkStart w:id="61" w:name="_Toc98262556"/>
      <w:bookmarkStart w:id="62" w:name="_Toc98263121"/>
      <w:r>
        <w:t>3.3     Populasi dan Sampel</w:t>
      </w:r>
      <w:bookmarkEnd w:id="60"/>
      <w:bookmarkEnd w:id="61"/>
      <w:bookmarkEnd w:id="62"/>
    </w:p>
    <w:p w:rsidR="00D26B68" w:rsidRPr="00322684" w:rsidRDefault="00D26B68" w:rsidP="00D26B68">
      <w:pPr>
        <w:pStyle w:val="Heading3"/>
        <w:spacing w:line="480" w:lineRule="auto"/>
        <w:rPr>
          <w:rFonts w:ascii="Arial" w:hAnsi="Arial" w:cs="Arial"/>
          <w:color w:val="auto"/>
          <w:sz w:val="24"/>
        </w:rPr>
      </w:pPr>
      <w:bookmarkStart w:id="63" w:name="_Toc98259914"/>
      <w:bookmarkStart w:id="64" w:name="_Toc98262557"/>
      <w:bookmarkStart w:id="65" w:name="_Toc98263122"/>
      <w:r w:rsidRPr="00E0306E">
        <w:rPr>
          <w:rFonts w:ascii="Arial" w:hAnsi="Arial" w:cs="Arial"/>
          <w:color w:val="auto"/>
        </w:rPr>
        <w:t xml:space="preserve">3.3.1   </w:t>
      </w:r>
      <w:r w:rsidRPr="00322684">
        <w:rPr>
          <w:rFonts w:ascii="Arial" w:hAnsi="Arial" w:cs="Arial"/>
          <w:color w:val="auto"/>
          <w:sz w:val="24"/>
        </w:rPr>
        <w:t>Populasi</w:t>
      </w:r>
      <w:bookmarkEnd w:id="63"/>
      <w:bookmarkEnd w:id="64"/>
      <w:bookmarkEnd w:id="65"/>
    </w:p>
    <w:p w:rsidR="00D26B68" w:rsidRDefault="00D26B68" w:rsidP="00906291">
      <w:pPr>
        <w:spacing w:after="0" w:line="360" w:lineRule="auto"/>
        <w:ind w:firstLine="709"/>
        <w:jc w:val="both"/>
        <w:rPr>
          <w:rFonts w:ascii="Arial" w:hAnsi="Arial" w:cs="Arial"/>
        </w:rPr>
      </w:pPr>
      <w:r>
        <w:rPr>
          <w:rFonts w:ascii="Arial" w:hAnsi="Arial" w:cs="Arial"/>
        </w:rPr>
        <w:t>Populasi dalam penelitian ini adalah semua ibu-ibu di Lingkungan VI Gunung Payung Tapanuli tengah. Berdasarkan data yang diperoleh dari kantor kelurahan lumut diketahui bahwa jumlah ibu-ibu menurut Kartu Keluarga di Lingkungan VI Gunung Payung adalah  215/KK.</w:t>
      </w:r>
    </w:p>
    <w:p w:rsidR="00D26B68" w:rsidRPr="00322684" w:rsidRDefault="00D26B68" w:rsidP="00906291">
      <w:pPr>
        <w:pStyle w:val="Heading3"/>
        <w:spacing w:before="0" w:line="480" w:lineRule="auto"/>
        <w:rPr>
          <w:rFonts w:ascii="Arial" w:hAnsi="Arial" w:cs="Arial"/>
          <w:color w:val="auto"/>
          <w:sz w:val="24"/>
        </w:rPr>
      </w:pPr>
      <w:bookmarkStart w:id="66" w:name="_Toc98256110"/>
      <w:bookmarkStart w:id="67" w:name="_Toc98256216"/>
      <w:bookmarkStart w:id="68" w:name="_Toc98256343"/>
      <w:bookmarkStart w:id="69" w:name="_Toc98256542"/>
      <w:bookmarkStart w:id="70" w:name="_Toc98257404"/>
      <w:bookmarkStart w:id="71" w:name="_Toc98259915"/>
      <w:bookmarkStart w:id="72" w:name="_Toc98262558"/>
      <w:bookmarkStart w:id="73" w:name="_Toc98263123"/>
      <w:r w:rsidRPr="00E0306E">
        <w:rPr>
          <w:rFonts w:ascii="Arial" w:hAnsi="Arial" w:cs="Arial"/>
          <w:color w:val="auto"/>
        </w:rPr>
        <w:t xml:space="preserve">3.3.2   </w:t>
      </w:r>
      <w:r w:rsidRPr="00322684">
        <w:rPr>
          <w:rFonts w:ascii="Arial" w:hAnsi="Arial" w:cs="Arial"/>
          <w:color w:val="auto"/>
          <w:sz w:val="24"/>
        </w:rPr>
        <w:t>Sampel</w:t>
      </w:r>
      <w:bookmarkEnd w:id="66"/>
      <w:bookmarkEnd w:id="67"/>
      <w:bookmarkEnd w:id="68"/>
      <w:bookmarkEnd w:id="69"/>
      <w:bookmarkEnd w:id="70"/>
      <w:bookmarkEnd w:id="71"/>
      <w:bookmarkEnd w:id="72"/>
      <w:bookmarkEnd w:id="73"/>
    </w:p>
    <w:p w:rsidR="00FB2FDF" w:rsidRDefault="00D26B68" w:rsidP="00865FE4">
      <w:pPr>
        <w:spacing w:after="0" w:line="360" w:lineRule="auto"/>
        <w:ind w:firstLine="709"/>
        <w:jc w:val="both"/>
        <w:rPr>
          <w:rFonts w:ascii="Arial" w:hAnsi="Arial" w:cs="Arial"/>
        </w:rPr>
      </w:pPr>
      <w:r>
        <w:rPr>
          <w:rFonts w:ascii="Arial" w:hAnsi="Arial" w:cs="Arial"/>
        </w:rPr>
        <w:t xml:space="preserve">Sampel adalah bagian dari jumlah dan karakteristik yang dimiliki oleh populasi tersebut (Sugiyono 2013). Metode sampling yang digunakan pada penelitian ini adalah </w:t>
      </w:r>
      <w:r>
        <w:rPr>
          <w:rFonts w:ascii="Arial" w:hAnsi="Arial" w:cs="Arial"/>
          <w:i/>
        </w:rPr>
        <w:t xml:space="preserve">quota sampling </w:t>
      </w:r>
      <w:r>
        <w:rPr>
          <w:rFonts w:ascii="Arial" w:hAnsi="Arial" w:cs="Arial"/>
        </w:rPr>
        <w:t xml:space="preserve">sehingga peneliti menginginkan 100 sampel. </w:t>
      </w:r>
    </w:p>
    <w:p w:rsidR="0046705B" w:rsidRDefault="0046705B" w:rsidP="00865FE4">
      <w:pPr>
        <w:spacing w:after="0" w:line="360" w:lineRule="auto"/>
        <w:ind w:firstLine="709"/>
        <w:jc w:val="both"/>
        <w:rPr>
          <w:rFonts w:ascii="Arial" w:hAnsi="Arial" w:cs="Arial"/>
        </w:rPr>
      </w:pPr>
    </w:p>
    <w:p w:rsidR="0046705B" w:rsidRDefault="00D26B68" w:rsidP="0046705B">
      <w:pPr>
        <w:spacing w:after="0" w:line="360" w:lineRule="auto"/>
        <w:jc w:val="both"/>
        <w:rPr>
          <w:rStyle w:val="Heading2Char"/>
          <w:rFonts w:eastAsiaTheme="minorHAnsi"/>
        </w:rPr>
      </w:pPr>
      <w:r w:rsidRPr="00D56FED">
        <w:rPr>
          <w:rFonts w:ascii="Arial" w:hAnsi="Arial" w:cs="Arial"/>
          <w:b/>
          <w:sz w:val="24"/>
        </w:rPr>
        <w:t xml:space="preserve">3.4     </w:t>
      </w:r>
      <w:r w:rsidR="0046705B">
        <w:rPr>
          <w:rFonts w:ascii="Arial" w:hAnsi="Arial" w:cs="Arial"/>
          <w:b/>
          <w:sz w:val="24"/>
        </w:rPr>
        <w:t xml:space="preserve"> </w:t>
      </w:r>
      <w:r w:rsidRPr="00D56FED">
        <w:rPr>
          <w:rStyle w:val="Heading2Char"/>
          <w:rFonts w:eastAsiaTheme="minorHAnsi"/>
        </w:rPr>
        <w:t>Jenis Data dan Cara Pengumpulan Data</w:t>
      </w:r>
      <w:bookmarkStart w:id="74" w:name="_Toc98259916"/>
      <w:bookmarkStart w:id="75" w:name="_Toc98262559"/>
      <w:bookmarkStart w:id="76" w:name="_Toc98263124"/>
    </w:p>
    <w:p w:rsidR="00D26B68" w:rsidRPr="0046705B" w:rsidRDefault="00D26B68" w:rsidP="0046705B">
      <w:pPr>
        <w:spacing w:after="0" w:line="360" w:lineRule="auto"/>
        <w:jc w:val="both"/>
        <w:rPr>
          <w:rFonts w:ascii="Arial" w:hAnsi="Arial" w:cs="Arial"/>
          <w:b/>
          <w:sz w:val="24"/>
        </w:rPr>
      </w:pPr>
      <w:r w:rsidRPr="0046705B">
        <w:rPr>
          <w:rFonts w:ascii="Arial" w:hAnsi="Arial" w:cs="Arial"/>
          <w:b/>
          <w:sz w:val="24"/>
          <w:szCs w:val="24"/>
        </w:rPr>
        <w:t xml:space="preserve">3.4.1  </w:t>
      </w:r>
      <w:r w:rsidR="0046705B">
        <w:rPr>
          <w:rFonts w:ascii="Arial" w:hAnsi="Arial" w:cs="Arial"/>
          <w:b/>
          <w:sz w:val="24"/>
          <w:szCs w:val="24"/>
        </w:rPr>
        <w:t xml:space="preserve"> </w:t>
      </w:r>
      <w:r w:rsidRPr="0046705B">
        <w:rPr>
          <w:rFonts w:ascii="Arial" w:hAnsi="Arial" w:cs="Arial"/>
          <w:b/>
          <w:sz w:val="24"/>
          <w:szCs w:val="24"/>
        </w:rPr>
        <w:t>Jenis Data</w:t>
      </w:r>
      <w:bookmarkEnd w:id="74"/>
      <w:bookmarkEnd w:id="75"/>
      <w:bookmarkEnd w:id="76"/>
    </w:p>
    <w:p w:rsidR="00D26B68" w:rsidRDefault="00D26B68" w:rsidP="00D26B68">
      <w:pPr>
        <w:spacing w:after="0" w:line="360" w:lineRule="auto"/>
        <w:ind w:firstLine="709"/>
        <w:jc w:val="both"/>
        <w:rPr>
          <w:rFonts w:ascii="Arial" w:hAnsi="Arial" w:cs="Arial"/>
        </w:rPr>
      </w:pPr>
      <w:r w:rsidRPr="00D56FED">
        <w:rPr>
          <w:rFonts w:ascii="Arial" w:hAnsi="Arial" w:cs="Arial"/>
        </w:rPr>
        <w:t xml:space="preserve">Jenis data yang digunakan dalam penelitian ini adalah data primer. Data primer adalah data yang diperoleh atau dikumpulkan oleh peneliti secara langsung dari sumber datanya. Data dikumpulkan melalui kuesioner yang dibagikan secara </w:t>
      </w:r>
      <w:r w:rsidRPr="00D56FED">
        <w:rPr>
          <w:rFonts w:ascii="Arial" w:hAnsi="Arial" w:cs="Arial"/>
        </w:rPr>
        <w:lastRenderedPageBreak/>
        <w:t>langsung kepada responden. Adapun data sekunder yaitu data yang di peroleh di Kecamatan Lumut.</w:t>
      </w:r>
    </w:p>
    <w:p w:rsidR="009A1E3F" w:rsidRPr="00D56FED" w:rsidRDefault="009A1E3F" w:rsidP="00D26B68">
      <w:pPr>
        <w:spacing w:after="0" w:line="360" w:lineRule="auto"/>
        <w:ind w:firstLine="709"/>
        <w:jc w:val="both"/>
        <w:rPr>
          <w:rFonts w:ascii="Arial" w:hAnsi="Arial" w:cs="Arial"/>
        </w:rPr>
      </w:pPr>
    </w:p>
    <w:p w:rsidR="00D26B68" w:rsidRPr="00D56FED" w:rsidRDefault="00D26B68" w:rsidP="00906291">
      <w:pPr>
        <w:pStyle w:val="Heading3"/>
        <w:tabs>
          <w:tab w:val="center" w:pos="4135"/>
        </w:tabs>
        <w:spacing w:before="0" w:line="480" w:lineRule="auto"/>
        <w:rPr>
          <w:rFonts w:ascii="Arial" w:hAnsi="Arial" w:cs="Arial"/>
          <w:color w:val="auto"/>
          <w:sz w:val="24"/>
          <w:szCs w:val="24"/>
        </w:rPr>
      </w:pPr>
      <w:bookmarkStart w:id="77" w:name="_Toc98259917"/>
      <w:bookmarkStart w:id="78" w:name="_Toc98262560"/>
      <w:bookmarkStart w:id="79" w:name="_Toc98263125"/>
      <w:r w:rsidRPr="00D56FED">
        <w:rPr>
          <w:rFonts w:ascii="Arial" w:hAnsi="Arial" w:cs="Arial"/>
          <w:color w:val="auto"/>
          <w:sz w:val="24"/>
          <w:szCs w:val="24"/>
        </w:rPr>
        <w:t>3.4.2  Cara Pengumpulan Data</w:t>
      </w:r>
      <w:bookmarkEnd w:id="77"/>
      <w:bookmarkEnd w:id="78"/>
      <w:bookmarkEnd w:id="79"/>
      <w:r w:rsidRPr="00D56FED">
        <w:rPr>
          <w:rFonts w:ascii="Arial" w:hAnsi="Arial" w:cs="Arial"/>
          <w:color w:val="auto"/>
          <w:sz w:val="24"/>
          <w:szCs w:val="24"/>
        </w:rPr>
        <w:tab/>
      </w:r>
    </w:p>
    <w:p w:rsidR="00D26B68" w:rsidRDefault="00D26B68" w:rsidP="00906291">
      <w:pPr>
        <w:spacing w:after="0" w:line="360" w:lineRule="auto"/>
        <w:ind w:firstLine="709"/>
        <w:jc w:val="both"/>
        <w:rPr>
          <w:rFonts w:ascii="Arial" w:hAnsi="Arial" w:cs="Arial"/>
        </w:rPr>
      </w:pPr>
      <w:r w:rsidRPr="00D56FED">
        <w:rPr>
          <w:rFonts w:ascii="Arial" w:hAnsi="Arial" w:cs="Arial"/>
        </w:rPr>
        <w:t xml:space="preserve">Dalam penelitian ini, pengumpulan data pengetahuan, sikap dan tindakan ibu-ibu </w:t>
      </w:r>
      <w:r w:rsidR="00F10825">
        <w:rPr>
          <w:rFonts w:ascii="Arial" w:hAnsi="Arial" w:cs="Arial"/>
        </w:rPr>
        <w:t>tentang vaksinasi anak umur SD</w:t>
      </w:r>
      <w:r>
        <w:rPr>
          <w:rFonts w:ascii="Arial" w:hAnsi="Arial" w:cs="Arial"/>
        </w:rPr>
        <w:t xml:space="preserve"> di Lingkungan VI Gunung Payung Tapanuli Tengah diperoleh dengan menggunakan kuesioner yang dibagikan langsung kepada responden.</w:t>
      </w:r>
    </w:p>
    <w:p w:rsidR="009A1E3F" w:rsidRPr="00D56FED" w:rsidRDefault="009A1E3F" w:rsidP="00906291">
      <w:pPr>
        <w:spacing w:after="0" w:line="360" w:lineRule="auto"/>
        <w:ind w:firstLine="709"/>
        <w:jc w:val="both"/>
        <w:rPr>
          <w:rFonts w:ascii="Arial" w:hAnsi="Arial" w:cs="Arial"/>
        </w:rPr>
      </w:pPr>
    </w:p>
    <w:p w:rsidR="00D26B68" w:rsidRDefault="00D26B68" w:rsidP="00906291">
      <w:pPr>
        <w:pStyle w:val="Heading2"/>
        <w:spacing w:before="0" w:line="480" w:lineRule="auto"/>
      </w:pPr>
      <w:bookmarkStart w:id="80" w:name="_Toc98256344"/>
      <w:bookmarkStart w:id="81" w:name="_Toc98256543"/>
      <w:bookmarkStart w:id="82" w:name="_Toc98257405"/>
      <w:bookmarkStart w:id="83" w:name="_Toc98259918"/>
      <w:bookmarkStart w:id="84" w:name="_Toc98262561"/>
      <w:bookmarkStart w:id="85" w:name="_Toc98263126"/>
      <w:r w:rsidRPr="00E0306E">
        <w:t>3.5     Pengolahan dan Analisis Data</w:t>
      </w:r>
      <w:bookmarkEnd w:id="80"/>
      <w:bookmarkEnd w:id="81"/>
      <w:bookmarkEnd w:id="82"/>
      <w:bookmarkEnd w:id="83"/>
      <w:bookmarkEnd w:id="84"/>
      <w:bookmarkEnd w:id="85"/>
    </w:p>
    <w:p w:rsidR="00D26B68" w:rsidRDefault="00D26B68" w:rsidP="00D26B68">
      <w:pPr>
        <w:spacing w:after="0" w:line="480" w:lineRule="auto"/>
        <w:rPr>
          <w:rFonts w:ascii="Arial" w:hAnsi="Arial" w:cs="Arial"/>
          <w:b/>
          <w:sz w:val="24"/>
        </w:rPr>
      </w:pPr>
      <w:r w:rsidRPr="00611C87">
        <w:rPr>
          <w:rFonts w:ascii="Arial" w:hAnsi="Arial" w:cs="Arial"/>
          <w:b/>
          <w:sz w:val="24"/>
        </w:rPr>
        <w:t xml:space="preserve">3.5.1 </w:t>
      </w:r>
      <w:r>
        <w:rPr>
          <w:rFonts w:ascii="Arial" w:hAnsi="Arial" w:cs="Arial"/>
          <w:b/>
          <w:sz w:val="24"/>
        </w:rPr>
        <w:t xml:space="preserve"> Pengolahan Data</w:t>
      </w:r>
    </w:p>
    <w:p w:rsidR="00D26B68" w:rsidRDefault="00D26B68" w:rsidP="00AA6870">
      <w:pPr>
        <w:spacing w:after="0" w:line="360" w:lineRule="auto"/>
        <w:ind w:firstLine="709"/>
        <w:rPr>
          <w:rFonts w:ascii="Arial" w:hAnsi="Arial" w:cs="Arial"/>
        </w:rPr>
      </w:pPr>
      <w:r>
        <w:rPr>
          <w:rFonts w:ascii="Arial" w:hAnsi="Arial" w:cs="Arial"/>
        </w:rPr>
        <w:t>Data yang di kumpulkan diolah dengan langkah-langkah sebagai berikut (Notoatmodjo,2017):</w:t>
      </w:r>
    </w:p>
    <w:p w:rsidR="00D26B68" w:rsidRPr="007D6408" w:rsidRDefault="00D26B68" w:rsidP="007D6408">
      <w:pPr>
        <w:pStyle w:val="ListParagraph"/>
        <w:numPr>
          <w:ilvl w:val="0"/>
          <w:numId w:val="34"/>
        </w:numPr>
        <w:spacing w:after="0" w:line="360" w:lineRule="auto"/>
        <w:jc w:val="both"/>
        <w:rPr>
          <w:rFonts w:ascii="Arial" w:hAnsi="Arial" w:cs="Arial"/>
          <w:b/>
        </w:rPr>
      </w:pPr>
      <w:r w:rsidRPr="007D6408">
        <w:rPr>
          <w:rFonts w:ascii="Arial" w:hAnsi="Arial" w:cs="Arial"/>
        </w:rPr>
        <w:t>Penyuntingan Data (</w:t>
      </w:r>
      <w:r w:rsidRPr="007D6408">
        <w:rPr>
          <w:rFonts w:ascii="Arial" w:hAnsi="Arial" w:cs="Arial"/>
          <w:i/>
        </w:rPr>
        <w:t>Editing</w:t>
      </w:r>
      <w:r w:rsidRPr="007D6408">
        <w:rPr>
          <w:rFonts w:ascii="Arial" w:hAnsi="Arial" w:cs="Arial"/>
        </w:rPr>
        <w:t>)</w:t>
      </w:r>
      <w:r w:rsidRPr="007D6408">
        <w:rPr>
          <w:rFonts w:ascii="Arial" w:hAnsi="Arial" w:cs="Arial"/>
          <w:b/>
        </w:rPr>
        <w:t xml:space="preserve">   </w:t>
      </w:r>
    </w:p>
    <w:p w:rsidR="007D6408" w:rsidRDefault="00D26B68" w:rsidP="007D6408">
      <w:pPr>
        <w:pStyle w:val="ListParagraph"/>
        <w:spacing w:after="0" w:line="360" w:lineRule="auto"/>
        <w:jc w:val="both"/>
        <w:rPr>
          <w:rFonts w:ascii="Arial" w:hAnsi="Arial" w:cs="Arial"/>
        </w:rPr>
      </w:pPr>
      <w:r w:rsidRPr="00E864B6">
        <w:rPr>
          <w:rFonts w:ascii="Arial" w:hAnsi="Arial" w:cs="Arial"/>
        </w:rPr>
        <w:t>Hasil kuesioner yang diperoleh perlu disunting (</w:t>
      </w:r>
      <w:r w:rsidRPr="00E864B6">
        <w:rPr>
          <w:rFonts w:ascii="Arial" w:hAnsi="Arial" w:cs="Arial"/>
          <w:i/>
        </w:rPr>
        <w:t>edit</w:t>
      </w:r>
      <w:r w:rsidRPr="00E864B6">
        <w:rPr>
          <w:rFonts w:ascii="Arial" w:hAnsi="Arial" w:cs="Arial"/>
        </w:rPr>
        <w:t>) terlebih dahulu. Kalau ternyata masih ada data atau informasi yang tidak lengkap, maka kuesioner tersebut dikembalikan kepada resp</w:t>
      </w:r>
      <w:r w:rsidR="007D6408">
        <w:rPr>
          <w:rFonts w:ascii="Arial" w:hAnsi="Arial" w:cs="Arial"/>
        </w:rPr>
        <w:t>onden untuk dilengkapi kembali.</w:t>
      </w:r>
    </w:p>
    <w:p w:rsidR="00D26B68" w:rsidRPr="007D6408" w:rsidRDefault="00D26B68" w:rsidP="007D6408">
      <w:pPr>
        <w:pStyle w:val="ListParagraph"/>
        <w:numPr>
          <w:ilvl w:val="0"/>
          <w:numId w:val="34"/>
        </w:numPr>
        <w:spacing w:after="0" w:line="360" w:lineRule="auto"/>
        <w:jc w:val="both"/>
        <w:rPr>
          <w:rFonts w:ascii="Arial" w:hAnsi="Arial" w:cs="Arial"/>
        </w:rPr>
      </w:pPr>
      <w:r w:rsidRPr="007D6408">
        <w:rPr>
          <w:rFonts w:ascii="Arial" w:hAnsi="Arial" w:cs="Arial"/>
        </w:rPr>
        <w:t>Membuat Lembaran Kode atau Kartu Kode (</w:t>
      </w:r>
      <w:r w:rsidRPr="007D6408">
        <w:rPr>
          <w:rFonts w:ascii="Arial" w:hAnsi="Arial" w:cs="Arial"/>
          <w:i/>
        </w:rPr>
        <w:t>Coding Sheef</w:t>
      </w:r>
      <w:r w:rsidRPr="007D6408">
        <w:rPr>
          <w:rFonts w:ascii="Arial" w:hAnsi="Arial" w:cs="Arial"/>
        </w:rPr>
        <w:t>)</w:t>
      </w:r>
    </w:p>
    <w:p w:rsidR="00D26B68" w:rsidRPr="00E864B6" w:rsidRDefault="00D26B68" w:rsidP="00AA6870">
      <w:pPr>
        <w:pStyle w:val="ListParagraph"/>
        <w:spacing w:after="0" w:line="360" w:lineRule="auto"/>
        <w:jc w:val="both"/>
        <w:rPr>
          <w:rFonts w:ascii="Arial" w:hAnsi="Arial" w:cs="Arial"/>
        </w:rPr>
      </w:pPr>
      <w:r w:rsidRPr="00E864B6">
        <w:rPr>
          <w:rFonts w:ascii="Arial" w:hAnsi="Arial" w:cs="Arial"/>
        </w:rPr>
        <w:t>Lembaran atau kartu kode merupakan instrument atau berupa kolom-kolom untuk merekam data secara manual. Lembar atau kartu kode berisi bomor responden dan nomor-nomor pertanyaan.</w:t>
      </w:r>
    </w:p>
    <w:p w:rsidR="00D26B68" w:rsidRPr="007D6408" w:rsidRDefault="00D26B68" w:rsidP="007D6408">
      <w:pPr>
        <w:pStyle w:val="ListParagraph"/>
        <w:numPr>
          <w:ilvl w:val="0"/>
          <w:numId w:val="34"/>
        </w:numPr>
        <w:spacing w:after="0" w:line="360" w:lineRule="auto"/>
        <w:jc w:val="both"/>
        <w:rPr>
          <w:rFonts w:ascii="Arial" w:hAnsi="Arial" w:cs="Arial"/>
        </w:rPr>
      </w:pPr>
      <w:r w:rsidRPr="007D6408">
        <w:rPr>
          <w:rFonts w:ascii="Arial" w:hAnsi="Arial" w:cs="Arial"/>
        </w:rPr>
        <w:t>Memasukkan Data (</w:t>
      </w:r>
      <w:r w:rsidRPr="007D6408">
        <w:rPr>
          <w:rFonts w:ascii="Arial" w:hAnsi="Arial" w:cs="Arial"/>
          <w:i/>
        </w:rPr>
        <w:t>Data Entry</w:t>
      </w:r>
      <w:r w:rsidRPr="007D6408">
        <w:rPr>
          <w:rFonts w:ascii="Arial" w:hAnsi="Arial" w:cs="Arial"/>
        </w:rPr>
        <w:t>)</w:t>
      </w:r>
    </w:p>
    <w:p w:rsidR="00AA6870" w:rsidRPr="00AA6870" w:rsidRDefault="00D26B68" w:rsidP="00AA6870">
      <w:pPr>
        <w:pStyle w:val="ListParagraph"/>
        <w:spacing w:after="0" w:line="360" w:lineRule="auto"/>
        <w:jc w:val="both"/>
        <w:rPr>
          <w:rFonts w:ascii="Arial" w:hAnsi="Arial" w:cs="Arial"/>
        </w:rPr>
      </w:pPr>
      <w:r w:rsidRPr="00E864B6">
        <w:rPr>
          <w:rFonts w:ascii="Arial" w:hAnsi="Arial" w:cs="Arial"/>
        </w:rPr>
        <w:t>Yakni mengisi kolom-kolom atau kotak-kotak lembar kode atau kartu kode sesuai dengan jawaban masing-masing pertanyaan.</w:t>
      </w:r>
    </w:p>
    <w:p w:rsidR="00D26B68" w:rsidRPr="00E864B6" w:rsidRDefault="00D26B68" w:rsidP="007D6408">
      <w:pPr>
        <w:pStyle w:val="ListParagraph"/>
        <w:numPr>
          <w:ilvl w:val="0"/>
          <w:numId w:val="34"/>
        </w:numPr>
        <w:spacing w:after="0" w:line="360" w:lineRule="auto"/>
        <w:jc w:val="both"/>
        <w:rPr>
          <w:rFonts w:ascii="Arial" w:hAnsi="Arial" w:cs="Arial"/>
        </w:rPr>
      </w:pPr>
      <w:r w:rsidRPr="00E864B6">
        <w:rPr>
          <w:rFonts w:ascii="Arial" w:hAnsi="Arial" w:cs="Arial"/>
        </w:rPr>
        <w:t>Tabulasi (</w:t>
      </w:r>
      <w:r w:rsidRPr="00E864B6">
        <w:rPr>
          <w:rFonts w:ascii="Arial" w:hAnsi="Arial" w:cs="Arial"/>
          <w:i/>
        </w:rPr>
        <w:t>Tabulating</w:t>
      </w:r>
      <w:r w:rsidRPr="00E864B6">
        <w:rPr>
          <w:rFonts w:ascii="Arial" w:hAnsi="Arial" w:cs="Arial"/>
        </w:rPr>
        <w:t>)</w:t>
      </w:r>
    </w:p>
    <w:p w:rsidR="00E812F4" w:rsidRPr="00865FE4" w:rsidRDefault="00D26B68" w:rsidP="00865FE4">
      <w:pPr>
        <w:pStyle w:val="ListParagraph"/>
        <w:spacing w:after="240" w:line="360" w:lineRule="auto"/>
        <w:jc w:val="both"/>
        <w:rPr>
          <w:rFonts w:ascii="Arial" w:hAnsi="Arial" w:cs="Arial"/>
        </w:rPr>
      </w:pPr>
      <w:r w:rsidRPr="00E864B6">
        <w:rPr>
          <w:rFonts w:ascii="Arial" w:hAnsi="Arial" w:cs="Arial"/>
        </w:rPr>
        <w:t>Yakni membuat table-tabel data, sesuai dengan tujuan peneltian atau yang diinginkan oleh peneliti</w:t>
      </w:r>
      <w:r w:rsidR="00865FE4">
        <w:rPr>
          <w:rFonts w:ascii="Arial" w:hAnsi="Arial" w:cs="Arial"/>
        </w:rPr>
        <w:t>.</w:t>
      </w:r>
    </w:p>
    <w:p w:rsidR="00D26B68" w:rsidRPr="00E864B6" w:rsidRDefault="00D26B68" w:rsidP="00D26B68">
      <w:pPr>
        <w:spacing w:after="0" w:line="480" w:lineRule="auto"/>
        <w:jc w:val="both"/>
        <w:rPr>
          <w:rFonts w:ascii="Arial" w:hAnsi="Arial" w:cs="Arial"/>
          <w:b/>
          <w:sz w:val="24"/>
        </w:rPr>
      </w:pPr>
      <w:r>
        <w:rPr>
          <w:rFonts w:ascii="Arial" w:hAnsi="Arial" w:cs="Arial"/>
          <w:b/>
          <w:sz w:val="24"/>
        </w:rPr>
        <w:t xml:space="preserve">3.5.2   </w:t>
      </w:r>
      <w:r w:rsidRPr="00E864B6">
        <w:rPr>
          <w:rFonts w:ascii="Arial" w:hAnsi="Arial" w:cs="Arial"/>
          <w:b/>
          <w:sz w:val="24"/>
        </w:rPr>
        <w:t>Analisis Data</w:t>
      </w:r>
    </w:p>
    <w:p w:rsidR="00D26B68" w:rsidRDefault="00D26B68" w:rsidP="007D6408">
      <w:pPr>
        <w:spacing w:after="0" w:line="360" w:lineRule="auto"/>
        <w:ind w:firstLine="709"/>
        <w:jc w:val="both"/>
        <w:rPr>
          <w:rFonts w:ascii="Arial" w:hAnsi="Arial" w:cs="Arial"/>
        </w:rPr>
      </w:pPr>
      <w:r>
        <w:rPr>
          <w:rFonts w:ascii="Arial" w:hAnsi="Arial" w:cs="Arial"/>
        </w:rPr>
        <w:t>Analisis data dilakukan dengan menghitung jumlah dan persentase dari karakteristik responden serta jawaban kuesioner yang mencakup (Pengetahuan, Sikap, dan Tindakan). Data yang diperoleh selanjutnya diolah dengan menggunakan MS,Excel dan disajikan dalam bentuk table distribusi frekuensi.</w:t>
      </w:r>
    </w:p>
    <w:p w:rsidR="00865FE4" w:rsidRDefault="00865FE4" w:rsidP="007D6408">
      <w:pPr>
        <w:spacing w:after="0" w:line="360" w:lineRule="auto"/>
        <w:ind w:firstLine="709"/>
        <w:jc w:val="both"/>
        <w:rPr>
          <w:rFonts w:ascii="Arial" w:hAnsi="Arial" w:cs="Arial"/>
        </w:rPr>
      </w:pPr>
    </w:p>
    <w:p w:rsidR="00D26B68" w:rsidRDefault="00D26B68" w:rsidP="00D26B68">
      <w:pPr>
        <w:spacing w:after="0" w:line="480" w:lineRule="auto"/>
        <w:jc w:val="both"/>
        <w:rPr>
          <w:rFonts w:ascii="Arial" w:hAnsi="Arial" w:cs="Arial"/>
          <w:b/>
          <w:sz w:val="24"/>
        </w:rPr>
      </w:pPr>
      <w:r>
        <w:rPr>
          <w:rFonts w:ascii="Arial" w:hAnsi="Arial" w:cs="Arial"/>
          <w:b/>
          <w:sz w:val="24"/>
        </w:rPr>
        <w:t>3.6    Validasi Kuesioner</w:t>
      </w:r>
    </w:p>
    <w:p w:rsidR="00D26B68" w:rsidRDefault="00D26B68" w:rsidP="00AA6870">
      <w:pPr>
        <w:spacing w:after="0" w:line="360" w:lineRule="auto"/>
        <w:ind w:firstLine="709"/>
        <w:jc w:val="both"/>
        <w:rPr>
          <w:rFonts w:ascii="Arial" w:hAnsi="Arial" w:cs="Arial"/>
        </w:rPr>
      </w:pPr>
      <w:r>
        <w:rPr>
          <w:rFonts w:ascii="Arial" w:hAnsi="Arial" w:cs="Arial"/>
        </w:rPr>
        <w:t>Uji validitas dan realiabilitas dilakukan menggunakan apikasi pengolah data SSPS untu mengurangi resiko terjadinya keslahan pengolahan data. Uji validitas internal (</w:t>
      </w:r>
      <w:r w:rsidRPr="00102B45">
        <w:rPr>
          <w:rFonts w:ascii="Arial" w:hAnsi="Arial" w:cs="Arial"/>
          <w:i/>
        </w:rPr>
        <w:t>internal validity</w:t>
      </w:r>
      <w:r>
        <w:rPr>
          <w:rFonts w:ascii="Arial" w:hAnsi="Arial" w:cs="Arial"/>
        </w:rPr>
        <w:t xml:space="preserve">) merupakan korelasi antara setiap butir pertanyaan dengan skor total yang didapatkan dan dilakukan analisa menggunakan uji korelasi pearson dengan kriteria valid jika r hitung yang diperoleh lebih dari nilai r tabel. Uji reliabilitas menggunakan korelasi item total dengan nilai diatas 0,300 (Kline, 2000; Yusuf, 2018). Interpretasi reliabilitas mengacu pada nilai alpha yang didapatkan. Jika alpha &gt; 0.90 maka reliabilitas sempurna. Jika alpha antara 0.70-0.90 maka reliabiltas tinggi. Jika alpha 0.50-0.70 maka reliabilitas moderat. Jika alpha &lt; 0.50 maka reliabilitas rendah. Jika alpha rendah, kemungkinan satu atau beberapa item tidak reliable </w:t>
      </w:r>
      <w:sdt>
        <w:sdtPr>
          <w:rPr>
            <w:rFonts w:ascii="Arial" w:hAnsi="Arial" w:cs="Arial"/>
          </w:rPr>
          <w:id w:val="2006704654"/>
          <w:citation/>
        </w:sdtPr>
        <w:sdtEndPr/>
        <w:sdtContent>
          <w:r>
            <w:rPr>
              <w:rFonts w:ascii="Arial" w:hAnsi="Arial" w:cs="Arial"/>
            </w:rPr>
            <w:fldChar w:fldCharType="begin"/>
          </w:r>
          <w:r>
            <w:rPr>
              <w:rFonts w:ascii="Arial" w:hAnsi="Arial" w:cs="Arial"/>
            </w:rPr>
            <w:instrText xml:space="preserve"> CITATION Dar20 \l 1033 </w:instrText>
          </w:r>
          <w:r>
            <w:rPr>
              <w:rFonts w:ascii="Arial" w:hAnsi="Arial" w:cs="Arial"/>
            </w:rPr>
            <w:fldChar w:fldCharType="separate"/>
          </w:r>
          <w:r w:rsidRPr="001841A4">
            <w:rPr>
              <w:rFonts w:ascii="Arial" w:hAnsi="Arial" w:cs="Arial"/>
              <w:noProof/>
            </w:rPr>
            <w:t>(Darsini, 2020)</w:t>
          </w:r>
          <w:r>
            <w:rPr>
              <w:rFonts w:ascii="Arial" w:hAnsi="Arial" w:cs="Arial"/>
            </w:rPr>
            <w:fldChar w:fldCharType="end"/>
          </w:r>
        </w:sdtContent>
      </w:sdt>
      <w:r>
        <w:rPr>
          <w:rFonts w:ascii="Arial" w:hAnsi="Arial" w:cs="Arial"/>
        </w:rPr>
        <w:t>.</w:t>
      </w:r>
    </w:p>
    <w:p w:rsidR="00D26B68" w:rsidRDefault="00D26B68" w:rsidP="00AA6870">
      <w:pPr>
        <w:spacing w:after="0" w:line="360" w:lineRule="auto"/>
        <w:ind w:firstLine="709"/>
        <w:jc w:val="both"/>
        <w:rPr>
          <w:rFonts w:ascii="Arial" w:hAnsi="Arial" w:cs="Arial"/>
        </w:rPr>
      </w:pPr>
      <w:r>
        <w:rPr>
          <w:rFonts w:ascii="Arial" w:hAnsi="Arial" w:cs="Arial"/>
        </w:rPr>
        <w:t xml:space="preserve">Uji validitas dilakukan menggunakan korelasi antara skor tiap pertanyaan dengan skor total dari seluruh pertanyaan menggunakan uji statistika </w:t>
      </w:r>
      <w:r w:rsidRPr="0013292B">
        <w:rPr>
          <w:rFonts w:ascii="Arial" w:hAnsi="Arial" w:cs="Arial"/>
          <w:i/>
        </w:rPr>
        <w:t>Pearson Product Moment</w:t>
      </w:r>
      <w:r>
        <w:rPr>
          <w:rFonts w:ascii="Arial" w:hAnsi="Arial" w:cs="Arial"/>
        </w:rPr>
        <w:t xml:space="preserve"> (Cahyoo ddk, 2019). Berdasarkan hasil uji korelasi pearson, pertanyaan pada kuesioner dianggap valid apabila nilai R hitung lebih besar dari R tabel </w:t>
      </w:r>
      <w:sdt>
        <w:sdtPr>
          <w:rPr>
            <w:rFonts w:ascii="Arial" w:hAnsi="Arial" w:cs="Arial"/>
          </w:rPr>
          <w:id w:val="1560128570"/>
          <w:citation/>
        </w:sdtPr>
        <w:sdtEndPr/>
        <w:sdtContent>
          <w:r>
            <w:rPr>
              <w:rFonts w:ascii="Arial" w:hAnsi="Arial" w:cs="Arial"/>
            </w:rPr>
            <w:fldChar w:fldCharType="begin"/>
          </w:r>
          <w:r>
            <w:rPr>
              <w:rFonts w:ascii="Arial" w:hAnsi="Arial" w:cs="Arial"/>
            </w:rPr>
            <w:instrText xml:space="preserve"> CITATION Dar20 \l 1033 </w:instrText>
          </w:r>
          <w:r>
            <w:rPr>
              <w:rFonts w:ascii="Arial" w:hAnsi="Arial" w:cs="Arial"/>
            </w:rPr>
            <w:fldChar w:fldCharType="separate"/>
          </w:r>
          <w:r w:rsidRPr="0013292B">
            <w:rPr>
              <w:rFonts w:ascii="Arial" w:hAnsi="Arial" w:cs="Arial"/>
              <w:noProof/>
            </w:rPr>
            <w:t>(Darsini, 2020)</w:t>
          </w:r>
          <w:r>
            <w:rPr>
              <w:rFonts w:ascii="Arial" w:hAnsi="Arial" w:cs="Arial"/>
            </w:rPr>
            <w:fldChar w:fldCharType="end"/>
          </w:r>
        </w:sdtContent>
      </w:sdt>
      <w:r>
        <w:rPr>
          <w:rFonts w:ascii="Arial" w:hAnsi="Arial" w:cs="Arial"/>
        </w:rPr>
        <w:t xml:space="preserve">. </w:t>
      </w:r>
    </w:p>
    <w:p w:rsidR="009A1E3F" w:rsidRPr="0013292B" w:rsidRDefault="009A1E3F" w:rsidP="00AA6870">
      <w:pPr>
        <w:spacing w:after="0" w:line="360" w:lineRule="auto"/>
        <w:ind w:firstLine="709"/>
        <w:jc w:val="both"/>
        <w:rPr>
          <w:rFonts w:ascii="Arial" w:hAnsi="Arial" w:cs="Arial"/>
        </w:rPr>
      </w:pPr>
    </w:p>
    <w:p w:rsidR="00D26B68" w:rsidRDefault="00431532" w:rsidP="00D26B68">
      <w:pPr>
        <w:keepNext/>
        <w:keepLines/>
        <w:spacing w:after="0" w:line="360" w:lineRule="auto"/>
        <w:outlineLvl w:val="0"/>
        <w:rPr>
          <w:rStyle w:val="Heading2Char"/>
          <w:rFonts w:eastAsiaTheme="minorHAnsi" w:cs="Arial"/>
          <w:szCs w:val="24"/>
        </w:rPr>
      </w:pPr>
      <w:bookmarkStart w:id="86" w:name="_Toc98256111"/>
      <w:bookmarkStart w:id="87" w:name="_Toc98256217"/>
      <w:bookmarkStart w:id="88" w:name="_Toc98256345"/>
      <w:bookmarkStart w:id="89" w:name="_Toc98256544"/>
      <w:bookmarkStart w:id="90" w:name="_Toc98257406"/>
      <w:bookmarkStart w:id="91" w:name="_Toc98259919"/>
      <w:bookmarkStart w:id="92" w:name="_Toc98262562"/>
      <w:bookmarkStart w:id="93" w:name="_Toc98263127"/>
      <w:r>
        <w:rPr>
          <w:rStyle w:val="Heading2Char"/>
          <w:rFonts w:eastAsiaTheme="minorHAnsi" w:cs="Arial"/>
          <w:szCs w:val="24"/>
        </w:rPr>
        <w:t>3.7</w:t>
      </w:r>
      <w:r w:rsidR="00D26B68">
        <w:rPr>
          <w:rStyle w:val="Heading2Char"/>
          <w:rFonts w:eastAsiaTheme="minorHAnsi" w:cs="Arial"/>
          <w:szCs w:val="24"/>
        </w:rPr>
        <w:t xml:space="preserve">     Pengukuran Variabel</w:t>
      </w:r>
      <w:bookmarkEnd w:id="86"/>
      <w:bookmarkEnd w:id="87"/>
      <w:bookmarkEnd w:id="88"/>
      <w:bookmarkEnd w:id="89"/>
      <w:bookmarkEnd w:id="90"/>
      <w:bookmarkEnd w:id="91"/>
      <w:bookmarkEnd w:id="92"/>
      <w:bookmarkEnd w:id="93"/>
    </w:p>
    <w:p w:rsidR="00D26B68" w:rsidRPr="00E0306E" w:rsidRDefault="00431532" w:rsidP="00D26B68">
      <w:pPr>
        <w:pStyle w:val="Heading2"/>
        <w:spacing w:line="480" w:lineRule="auto"/>
        <w:rPr>
          <w:rStyle w:val="Heading2Char"/>
          <w:rFonts w:eastAsiaTheme="minorHAnsi"/>
          <w:b/>
        </w:rPr>
      </w:pPr>
      <w:bookmarkStart w:id="94" w:name="_Toc98256112"/>
      <w:bookmarkStart w:id="95" w:name="_Toc98256218"/>
      <w:bookmarkStart w:id="96" w:name="_Toc98256346"/>
      <w:bookmarkStart w:id="97" w:name="_Toc98256545"/>
      <w:bookmarkStart w:id="98" w:name="_Toc98257407"/>
      <w:bookmarkStart w:id="99" w:name="_Toc98259920"/>
      <w:bookmarkStart w:id="100" w:name="_Toc98262563"/>
      <w:bookmarkStart w:id="101" w:name="_Toc98263128"/>
      <w:r>
        <w:rPr>
          <w:rStyle w:val="Heading2Char"/>
          <w:rFonts w:eastAsiaTheme="minorHAnsi"/>
          <w:b/>
        </w:rPr>
        <w:t>3.7</w:t>
      </w:r>
      <w:r w:rsidR="00D26B68" w:rsidRPr="00E0306E">
        <w:rPr>
          <w:rStyle w:val="Heading2Char"/>
          <w:rFonts w:eastAsiaTheme="minorHAnsi"/>
          <w:b/>
        </w:rPr>
        <w:t>.1  Pengetahuan</w:t>
      </w:r>
      <w:bookmarkEnd w:id="94"/>
      <w:bookmarkEnd w:id="95"/>
      <w:bookmarkEnd w:id="96"/>
      <w:bookmarkEnd w:id="97"/>
      <w:bookmarkEnd w:id="98"/>
      <w:bookmarkEnd w:id="99"/>
      <w:bookmarkEnd w:id="100"/>
      <w:bookmarkEnd w:id="101"/>
    </w:p>
    <w:p w:rsidR="00D26B68" w:rsidRPr="00644ADF" w:rsidRDefault="00D26B68" w:rsidP="00D26B68">
      <w:pPr>
        <w:spacing w:after="0" w:line="360" w:lineRule="auto"/>
        <w:ind w:firstLine="709"/>
        <w:jc w:val="both"/>
        <w:rPr>
          <w:rFonts w:ascii="Arial" w:hAnsi="Arial" w:cs="Arial"/>
        </w:rPr>
      </w:pPr>
      <w:r w:rsidRPr="00644ADF">
        <w:rPr>
          <w:rFonts w:ascii="Arial" w:hAnsi="Arial" w:cs="Arial"/>
        </w:rPr>
        <w:t>Pengetahuan diukur dengan skala Guttman. Penelitian menggunakan skala Guttman bila ingin mendapatkan jawaban tegas terhadap suatu permasalahan yang ditanyakan seperti “Ya-Tidak”, “Benar-Salah”, “pernah-tidak pernah”, “positif-negatif” dan lain-lain (Sugiyono, 2017).</w:t>
      </w:r>
      <w:r w:rsidRPr="00020303">
        <w:rPr>
          <w:rFonts w:ascii="Arial" w:hAnsi="Arial" w:cs="Arial"/>
        </w:rPr>
        <w:t xml:space="preserve"> </w:t>
      </w:r>
      <w:r w:rsidRPr="00644ADF">
        <w:rPr>
          <w:rFonts w:ascii="Arial" w:hAnsi="Arial" w:cs="Arial"/>
        </w:rPr>
        <w:t>). Jumlah pertanyaan 10 (sepuluh). Jadi total skor tertinggi dari seluruh pertanyaan adalah 10.</w:t>
      </w:r>
      <w:r>
        <w:rPr>
          <w:rFonts w:ascii="Arial" w:hAnsi="Arial" w:cs="Arial"/>
        </w:rPr>
        <w:t xml:space="preserve"> Penelitian</w:t>
      </w:r>
      <w:r w:rsidRPr="00020303">
        <w:rPr>
          <w:rFonts w:ascii="Arial" w:hAnsi="Arial" w:cs="Arial"/>
        </w:rPr>
        <w:t xml:space="preserve"> </w:t>
      </w:r>
      <w:r w:rsidRPr="00644ADF">
        <w:rPr>
          <w:rFonts w:ascii="Arial" w:hAnsi="Arial" w:cs="Arial"/>
        </w:rPr>
        <w:t>diberikan skor satu (1) untuk jawaban yang benar dan skor nol (0) untuk jawaban yang salah. Nilai tertinggi tiap satu pertanyaan adalah 1 (satu).</w:t>
      </w:r>
    </w:p>
    <w:p w:rsidR="00D26B68" w:rsidRPr="00644ADF" w:rsidRDefault="005C1578" w:rsidP="00D26B68">
      <w:pPr>
        <w:spacing w:after="0" w:line="360" w:lineRule="auto"/>
        <w:ind w:left="-11"/>
        <w:jc w:val="both"/>
        <w:rPr>
          <w:rFonts w:ascii="Arial" w:hAnsi="Arial" w:cs="Arial"/>
        </w:rPr>
      </w:pPr>
      <w:r>
        <w:rPr>
          <w:rFonts w:ascii="Arial" w:hAnsi="Arial" w:cs="Arial"/>
        </w:rPr>
        <w:tab/>
      </w:r>
      <w:r>
        <w:rPr>
          <w:rFonts w:ascii="Arial" w:hAnsi="Arial" w:cs="Arial"/>
        </w:rPr>
        <w:tab/>
        <w:t>S</w:t>
      </w:r>
      <w:r w:rsidR="00D26B68" w:rsidRPr="00644ADF">
        <w:rPr>
          <w:rFonts w:ascii="Arial" w:hAnsi="Arial" w:cs="Arial"/>
        </w:rPr>
        <w:t>koring untuk penarikan kesimpulan ditentukan dengan membandingkan skor maksimal</w:t>
      </w:r>
      <w:r w:rsidRPr="005C1578">
        <w:rPr>
          <w:rFonts w:ascii="Arial" w:hAnsi="Arial" w:cs="Arial"/>
        </w:rPr>
        <w:t xml:space="preserve"> </w:t>
      </w:r>
      <w:r w:rsidRPr="00644ADF">
        <w:rPr>
          <w:rFonts w:ascii="Arial" w:hAnsi="Arial" w:cs="Arial"/>
        </w:rPr>
        <w:t>Arikunto (1996, dalam Aspuah, 2013)</w:t>
      </w:r>
      <w:r w:rsidR="00D26B68" w:rsidRPr="00644ADF">
        <w:rPr>
          <w:rFonts w:ascii="Arial" w:hAnsi="Arial" w:cs="Arial"/>
        </w:rPr>
        <w:t xml:space="preserve">: </w:t>
      </w:r>
    </w:p>
    <w:p w:rsidR="00D26B68" w:rsidRPr="00644ADF" w:rsidRDefault="00D26B68" w:rsidP="00D26B68">
      <w:pPr>
        <w:spacing w:after="0" w:line="360" w:lineRule="auto"/>
        <w:ind w:left="709"/>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 xml:space="preserve">Pengklasifikasian nilai adalah sebagai berikut: </w:t>
      </w:r>
    </w:p>
    <w:p w:rsidR="00D26B68" w:rsidRPr="00644ADF" w:rsidRDefault="00D26B68" w:rsidP="00D26B68">
      <w:pPr>
        <w:numPr>
          <w:ilvl w:val="0"/>
          <w:numId w:val="15"/>
        </w:numPr>
        <w:spacing w:after="0" w:line="360" w:lineRule="auto"/>
        <w:ind w:left="709" w:hanging="283"/>
        <w:contextualSpacing/>
        <w:jc w:val="both"/>
        <w:rPr>
          <w:rFonts w:ascii="Arial" w:hAnsi="Arial" w:cs="Arial"/>
        </w:rPr>
      </w:pPr>
      <w:r w:rsidRPr="00644ADF">
        <w:rPr>
          <w:rFonts w:ascii="Arial" w:hAnsi="Arial" w:cs="Arial"/>
        </w:rPr>
        <w:t>76-100% jawaban benar        : Pengetahuan Baik</w:t>
      </w:r>
    </w:p>
    <w:p w:rsidR="00D26B68" w:rsidRPr="00644ADF" w:rsidRDefault="00D26B68" w:rsidP="00D26B68">
      <w:pPr>
        <w:numPr>
          <w:ilvl w:val="0"/>
          <w:numId w:val="15"/>
        </w:numPr>
        <w:spacing w:after="0" w:line="360" w:lineRule="auto"/>
        <w:ind w:left="709" w:hanging="283"/>
        <w:contextualSpacing/>
        <w:jc w:val="both"/>
        <w:rPr>
          <w:rFonts w:ascii="Arial" w:hAnsi="Arial" w:cs="Arial"/>
        </w:rPr>
      </w:pPr>
      <w:r w:rsidRPr="00644ADF">
        <w:rPr>
          <w:rFonts w:ascii="Arial" w:hAnsi="Arial" w:cs="Arial"/>
        </w:rPr>
        <w:t>56-75% jawaban benar</w:t>
      </w:r>
      <w:r w:rsidRPr="00644ADF">
        <w:rPr>
          <w:rFonts w:ascii="Arial" w:hAnsi="Arial" w:cs="Arial"/>
        </w:rPr>
        <w:tab/>
        <w:t>: Pengetahuan Cukup baik</w:t>
      </w:r>
    </w:p>
    <w:p w:rsidR="00D26B68" w:rsidRPr="00644ADF" w:rsidRDefault="00D26B68" w:rsidP="00D26B68">
      <w:pPr>
        <w:numPr>
          <w:ilvl w:val="0"/>
          <w:numId w:val="15"/>
        </w:numPr>
        <w:spacing w:after="0" w:line="360" w:lineRule="auto"/>
        <w:ind w:left="709" w:hanging="283"/>
        <w:contextualSpacing/>
        <w:jc w:val="both"/>
        <w:rPr>
          <w:rFonts w:ascii="Arial" w:hAnsi="Arial" w:cs="Arial"/>
        </w:rPr>
      </w:pPr>
      <w:r w:rsidRPr="00644ADF">
        <w:rPr>
          <w:rFonts w:ascii="Arial" w:hAnsi="Arial" w:cs="Arial"/>
        </w:rPr>
        <w:lastRenderedPageBreak/>
        <w:t>40-55% jawaban benar</w:t>
      </w:r>
      <w:r w:rsidRPr="00644ADF">
        <w:rPr>
          <w:rFonts w:ascii="Arial" w:hAnsi="Arial" w:cs="Arial"/>
        </w:rPr>
        <w:tab/>
        <w:t>: Pengetahuan Kurang baik</w:t>
      </w:r>
    </w:p>
    <w:p w:rsidR="00D26B68" w:rsidRPr="00644ADF" w:rsidRDefault="00D26B68" w:rsidP="00D26B68">
      <w:pPr>
        <w:numPr>
          <w:ilvl w:val="0"/>
          <w:numId w:val="15"/>
        </w:numPr>
        <w:spacing w:after="0" w:line="360" w:lineRule="auto"/>
        <w:ind w:left="709" w:hanging="283"/>
        <w:contextualSpacing/>
        <w:jc w:val="both"/>
        <w:rPr>
          <w:rFonts w:ascii="Arial" w:hAnsi="Arial" w:cs="Arial"/>
        </w:rPr>
      </w:pPr>
      <w:r w:rsidRPr="00644ADF">
        <w:rPr>
          <w:rFonts w:ascii="Arial" w:hAnsi="Arial" w:cs="Arial"/>
        </w:rPr>
        <w:t>&lt; 40 % jawaban benar</w:t>
      </w:r>
      <w:r w:rsidRPr="00644ADF">
        <w:rPr>
          <w:rFonts w:ascii="Arial" w:hAnsi="Arial" w:cs="Arial"/>
        </w:rPr>
        <w:tab/>
        <w:t>: Pengetahuan Tidak baik</w:t>
      </w:r>
    </w:p>
    <w:p w:rsidR="00D26B68" w:rsidRPr="007A4398" w:rsidRDefault="00431532" w:rsidP="007D6408">
      <w:pPr>
        <w:pStyle w:val="Heading3"/>
        <w:spacing w:before="0" w:line="480" w:lineRule="auto"/>
        <w:rPr>
          <w:rStyle w:val="Heading2Char"/>
          <w:rFonts w:eastAsiaTheme="majorEastAsia" w:cs="Arial"/>
          <w:b/>
          <w:color w:val="auto"/>
        </w:rPr>
      </w:pPr>
      <w:bookmarkStart w:id="102" w:name="_Toc98256113"/>
      <w:bookmarkStart w:id="103" w:name="_Toc98256219"/>
      <w:bookmarkStart w:id="104" w:name="_Toc98256347"/>
      <w:bookmarkStart w:id="105" w:name="_Toc98256546"/>
      <w:bookmarkStart w:id="106" w:name="_Toc98257408"/>
      <w:bookmarkStart w:id="107" w:name="_Toc98259921"/>
      <w:bookmarkStart w:id="108" w:name="_Toc98262564"/>
      <w:bookmarkStart w:id="109" w:name="_Toc98263129"/>
      <w:r>
        <w:rPr>
          <w:rStyle w:val="Heading2Char"/>
          <w:rFonts w:eastAsiaTheme="majorEastAsia" w:cs="Arial"/>
          <w:b/>
          <w:color w:val="auto"/>
        </w:rPr>
        <w:t>3.7</w:t>
      </w:r>
      <w:r w:rsidR="00D26B68" w:rsidRPr="007A4398">
        <w:rPr>
          <w:rStyle w:val="Heading2Char"/>
          <w:rFonts w:eastAsiaTheme="majorEastAsia" w:cs="Arial"/>
          <w:b/>
          <w:color w:val="auto"/>
        </w:rPr>
        <w:t>.2  Sikap</w:t>
      </w:r>
      <w:bookmarkEnd w:id="102"/>
      <w:bookmarkEnd w:id="103"/>
      <w:bookmarkEnd w:id="104"/>
      <w:bookmarkEnd w:id="105"/>
      <w:bookmarkEnd w:id="106"/>
      <w:bookmarkEnd w:id="107"/>
      <w:bookmarkEnd w:id="108"/>
      <w:bookmarkEnd w:id="109"/>
    </w:p>
    <w:p w:rsidR="00D26B68" w:rsidRPr="00644ADF" w:rsidRDefault="00D26B68" w:rsidP="007D6408">
      <w:pPr>
        <w:spacing w:after="0" w:line="360" w:lineRule="auto"/>
        <w:ind w:firstLine="720"/>
        <w:jc w:val="both"/>
        <w:rPr>
          <w:rFonts w:ascii="Arial" w:eastAsia="Times New Roman" w:hAnsi="Arial" w:cs="Arial"/>
        </w:rPr>
      </w:pPr>
      <w:r w:rsidRPr="00644ADF">
        <w:rPr>
          <w:rFonts w:ascii="Arial" w:hAnsi="Arial" w:cs="Arial"/>
        </w:rPr>
        <w:t xml:space="preserve">Variabel sikap diukur dengan skala likert. Skala likert digunakan untuk mengukur sikap, pendapat dan persepsi seseorang atau sekelompok orang tentang fenomena sosial (Sugiyono, 2013). Pertanyaan-pertanyaan yang berhubungan dengan sikap memiliki jawaban yang berbeda-beda yaitu terdiri dari sangat setuju, setuju, tidak setuju dan sangat tidak setuju. Nilai tertinggi tiap satu pertanyaan adalah 4 (empat). </w:t>
      </w:r>
      <w:r w:rsidRPr="00644ADF">
        <w:rPr>
          <w:rFonts w:ascii="Arial" w:eastAsia="Times New Roman" w:hAnsi="Arial" w:cs="Arial"/>
        </w:rPr>
        <w:t xml:space="preserve">Total skor tertinggi adalah 40. </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 xml:space="preserve">Pertanyaan yang merupakan sikap positif diberi bobot sebagai berikut: </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 xml:space="preserve">a. Sangat setuju </w:t>
      </w:r>
      <w:r w:rsidRPr="00644ADF">
        <w:rPr>
          <w:rFonts w:ascii="Arial" w:hAnsi="Arial" w:cs="Arial"/>
        </w:rPr>
        <w:tab/>
        <w:t>bobot</w:t>
      </w:r>
      <w:r w:rsidRPr="00644ADF">
        <w:rPr>
          <w:rFonts w:ascii="Arial" w:hAnsi="Arial" w:cs="Arial"/>
        </w:rPr>
        <w:tab/>
        <w:t>4</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 xml:space="preserve">b. Setuju </w:t>
      </w:r>
      <w:r w:rsidRPr="00644ADF">
        <w:rPr>
          <w:rFonts w:ascii="Arial" w:hAnsi="Arial" w:cs="Arial"/>
        </w:rPr>
        <w:tab/>
      </w:r>
      <w:r w:rsidRPr="00644ADF">
        <w:rPr>
          <w:rFonts w:ascii="Arial" w:hAnsi="Arial" w:cs="Arial"/>
        </w:rPr>
        <w:tab/>
        <w:t>bobot</w:t>
      </w:r>
      <w:r w:rsidRPr="00644ADF">
        <w:rPr>
          <w:rFonts w:ascii="Arial" w:hAnsi="Arial" w:cs="Arial"/>
        </w:rPr>
        <w:tab/>
        <w:t>3</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c. Tidak setuju</w:t>
      </w:r>
      <w:r w:rsidRPr="00644ADF">
        <w:rPr>
          <w:rFonts w:ascii="Arial" w:hAnsi="Arial" w:cs="Arial"/>
        </w:rPr>
        <w:tab/>
      </w:r>
      <w:r w:rsidRPr="00644ADF">
        <w:rPr>
          <w:rFonts w:ascii="Arial" w:hAnsi="Arial" w:cs="Arial"/>
        </w:rPr>
        <w:tab/>
        <w:t>bobot</w:t>
      </w:r>
      <w:r w:rsidRPr="00644ADF">
        <w:rPr>
          <w:rFonts w:ascii="Arial" w:hAnsi="Arial" w:cs="Arial"/>
        </w:rPr>
        <w:tab/>
        <w:t>2</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1</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ab/>
        <w:t xml:space="preserve">Pertanyaan yang merupakan sikap negatif diberi bobot sebagai berikut: </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a. Sangat setuju</w:t>
      </w:r>
      <w:r w:rsidRPr="00644ADF">
        <w:rPr>
          <w:rFonts w:ascii="Arial" w:hAnsi="Arial" w:cs="Arial"/>
        </w:rPr>
        <w:tab/>
        <w:t>bobot</w:t>
      </w:r>
      <w:r w:rsidRPr="00644ADF">
        <w:rPr>
          <w:rFonts w:ascii="Arial" w:hAnsi="Arial" w:cs="Arial"/>
        </w:rPr>
        <w:tab/>
        <w:t>1</w:t>
      </w:r>
    </w:p>
    <w:p w:rsidR="00D26B68" w:rsidRPr="00644ADF" w:rsidRDefault="00D26B68" w:rsidP="00D26B68">
      <w:pPr>
        <w:tabs>
          <w:tab w:val="left" w:pos="720"/>
          <w:tab w:val="left" w:pos="1440"/>
          <w:tab w:val="left" w:pos="2160"/>
          <w:tab w:val="left" w:pos="2880"/>
          <w:tab w:val="left" w:pos="3405"/>
        </w:tabs>
        <w:spacing w:after="0" w:line="360" w:lineRule="auto"/>
        <w:ind w:left="-11"/>
        <w:jc w:val="both"/>
        <w:rPr>
          <w:rFonts w:ascii="Arial" w:hAnsi="Arial" w:cs="Arial"/>
        </w:rPr>
      </w:pPr>
      <w:r w:rsidRPr="00644ADF">
        <w:rPr>
          <w:rFonts w:ascii="Arial" w:hAnsi="Arial" w:cs="Arial"/>
        </w:rPr>
        <w:t>b. Setuju</w:t>
      </w:r>
      <w:r w:rsidRPr="00644ADF">
        <w:rPr>
          <w:rFonts w:ascii="Arial" w:hAnsi="Arial" w:cs="Arial"/>
        </w:rPr>
        <w:tab/>
      </w:r>
      <w:r w:rsidRPr="00644ADF">
        <w:rPr>
          <w:rFonts w:ascii="Arial" w:hAnsi="Arial" w:cs="Arial"/>
        </w:rPr>
        <w:tab/>
        <w:t>bobot</w:t>
      </w:r>
      <w:r w:rsidRPr="00644ADF">
        <w:rPr>
          <w:rFonts w:ascii="Arial" w:hAnsi="Arial" w:cs="Arial"/>
        </w:rPr>
        <w:tab/>
        <w:t>2</w:t>
      </w:r>
      <w:r>
        <w:rPr>
          <w:rFonts w:ascii="Arial" w:hAnsi="Arial" w:cs="Arial"/>
        </w:rPr>
        <w:tab/>
      </w:r>
    </w:p>
    <w:p w:rsidR="00D26B68" w:rsidRPr="00644ADF" w:rsidRDefault="00D26B68" w:rsidP="00D26B68">
      <w:pPr>
        <w:spacing w:after="0" w:line="360" w:lineRule="auto"/>
        <w:ind w:left="-11"/>
        <w:jc w:val="both"/>
        <w:rPr>
          <w:rFonts w:ascii="Arial" w:hAnsi="Arial" w:cs="Arial"/>
        </w:rPr>
      </w:pPr>
      <w:r w:rsidRPr="00644ADF">
        <w:rPr>
          <w:rFonts w:ascii="Arial" w:hAnsi="Arial" w:cs="Arial"/>
        </w:rPr>
        <w:t xml:space="preserve">c. Tidak setuju </w:t>
      </w:r>
      <w:r w:rsidRPr="00644ADF">
        <w:rPr>
          <w:rFonts w:ascii="Arial" w:hAnsi="Arial" w:cs="Arial"/>
        </w:rPr>
        <w:tab/>
        <w:t>bobot</w:t>
      </w:r>
      <w:r w:rsidRPr="00644ADF">
        <w:rPr>
          <w:rFonts w:ascii="Arial" w:hAnsi="Arial" w:cs="Arial"/>
        </w:rPr>
        <w:tab/>
        <w:t>3</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4</w:t>
      </w:r>
    </w:p>
    <w:p w:rsidR="00D26B68" w:rsidRDefault="00D26B68" w:rsidP="00D26B68">
      <w:pPr>
        <w:spacing w:after="0" w:line="360" w:lineRule="auto"/>
        <w:ind w:left="-11"/>
        <w:jc w:val="both"/>
        <w:rPr>
          <w:rFonts w:ascii="Arial" w:hAnsi="Arial" w:cs="Arial"/>
        </w:rPr>
      </w:pPr>
      <w:r w:rsidRPr="00644ADF">
        <w:rPr>
          <w:rFonts w:ascii="Arial" w:hAnsi="Arial" w:cs="Arial"/>
        </w:rPr>
        <w:tab/>
      </w:r>
      <w:r w:rsidRPr="00644ADF">
        <w:rPr>
          <w:rFonts w:ascii="Arial" w:hAnsi="Arial" w:cs="Arial"/>
        </w:rPr>
        <w:tab/>
        <w:t xml:space="preserve">Menurut Arikunto (1996, dalam Aspuah, 2013), skoring untuk penarikan kesimpulan ditentukan dengan membandingkan skor maksimal: </w:t>
      </w:r>
    </w:p>
    <w:p w:rsidR="00D26B68" w:rsidRDefault="00D26B68" w:rsidP="00D26B68">
      <w:pPr>
        <w:spacing w:after="0" w:line="360" w:lineRule="auto"/>
        <w:ind w:left="-11"/>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Pr>
          <w:rFonts w:ascii="Arial" w:eastAsia="Times New Roman" w:hAnsi="Arial" w:cs="Arial"/>
        </w:rPr>
        <w:t xml:space="preserve"> x 100%</w:t>
      </w:r>
    </w:p>
    <w:p w:rsidR="00D26B68" w:rsidRPr="00A3466C" w:rsidRDefault="00D26B68" w:rsidP="00D26B68">
      <w:pPr>
        <w:spacing w:after="0" w:line="360" w:lineRule="auto"/>
        <w:rPr>
          <w:rFonts w:ascii="Arial" w:eastAsia="Times New Roman" w:hAnsi="Arial" w:cs="Arial"/>
        </w:rPr>
      </w:pPr>
      <w:r w:rsidRPr="00644ADF">
        <w:rPr>
          <w:rFonts w:ascii="Arial" w:hAnsi="Arial" w:cs="Arial"/>
        </w:rPr>
        <w:t xml:space="preserve">Pengklasifikasian nilai adalah sebagai berikut: </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a. 76-100% jawaban benar    : Sikap Baik</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b. 56-75% jawaban benar</w:t>
      </w:r>
      <w:r w:rsidRPr="00644ADF">
        <w:rPr>
          <w:rFonts w:ascii="Arial" w:hAnsi="Arial" w:cs="Arial"/>
        </w:rPr>
        <w:tab/>
        <w:t>: Sikap Cukup baik</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c. 40-55% jawaban benar</w:t>
      </w:r>
      <w:r w:rsidRPr="00644ADF">
        <w:rPr>
          <w:rFonts w:ascii="Arial" w:hAnsi="Arial" w:cs="Arial"/>
        </w:rPr>
        <w:tab/>
        <w:t>: Sikap Kurang baik</w:t>
      </w:r>
    </w:p>
    <w:p w:rsidR="00FB2FDF" w:rsidRPr="0014324E" w:rsidRDefault="00D26B68" w:rsidP="0014324E">
      <w:pPr>
        <w:spacing w:after="0" w:line="360" w:lineRule="auto"/>
        <w:ind w:left="-11"/>
        <w:jc w:val="both"/>
        <w:rPr>
          <w:rStyle w:val="Heading2Char"/>
          <w:rFonts w:eastAsiaTheme="minorHAnsi" w:cs="Arial"/>
          <w:b w:val="0"/>
          <w:sz w:val="22"/>
          <w:szCs w:val="22"/>
        </w:rPr>
      </w:pPr>
      <w:r w:rsidRPr="00644ADF">
        <w:rPr>
          <w:rFonts w:ascii="Arial" w:hAnsi="Arial" w:cs="Arial"/>
        </w:rPr>
        <w:t>d. &lt; 40 % jawaban benar</w:t>
      </w:r>
      <w:r w:rsidRPr="00644ADF">
        <w:rPr>
          <w:rFonts w:ascii="Arial" w:hAnsi="Arial" w:cs="Arial"/>
        </w:rPr>
        <w:tab/>
        <w:t>: Sikap Tidak baik</w:t>
      </w:r>
    </w:p>
    <w:p w:rsidR="00D26B68" w:rsidRPr="007A4398" w:rsidRDefault="00431532" w:rsidP="00D26B68">
      <w:pPr>
        <w:pStyle w:val="Heading3"/>
        <w:spacing w:line="480" w:lineRule="auto"/>
        <w:rPr>
          <w:rStyle w:val="Heading2Char"/>
          <w:rFonts w:eastAsiaTheme="majorEastAsia" w:cs="Arial"/>
          <w:b/>
          <w:color w:val="auto"/>
        </w:rPr>
      </w:pPr>
      <w:bookmarkStart w:id="110" w:name="_Toc98256114"/>
      <w:bookmarkStart w:id="111" w:name="_Toc98256220"/>
      <w:bookmarkStart w:id="112" w:name="_Toc98256348"/>
      <w:bookmarkStart w:id="113" w:name="_Toc98256547"/>
      <w:bookmarkStart w:id="114" w:name="_Toc98257409"/>
      <w:bookmarkStart w:id="115" w:name="_Toc98259922"/>
      <w:bookmarkStart w:id="116" w:name="_Toc98262565"/>
      <w:bookmarkStart w:id="117" w:name="_Toc98263130"/>
      <w:r>
        <w:rPr>
          <w:rStyle w:val="Heading2Char"/>
          <w:rFonts w:eastAsiaTheme="majorEastAsia" w:cs="Arial"/>
          <w:b/>
          <w:color w:val="auto"/>
        </w:rPr>
        <w:t>3.7</w:t>
      </w:r>
      <w:r w:rsidR="00D26B68" w:rsidRPr="007A4398">
        <w:rPr>
          <w:rStyle w:val="Heading2Char"/>
          <w:rFonts w:eastAsiaTheme="majorEastAsia" w:cs="Arial"/>
          <w:b/>
          <w:color w:val="auto"/>
        </w:rPr>
        <w:t>.3  Tindakan</w:t>
      </w:r>
      <w:bookmarkEnd w:id="110"/>
      <w:bookmarkEnd w:id="111"/>
      <w:bookmarkEnd w:id="112"/>
      <w:bookmarkEnd w:id="113"/>
      <w:bookmarkEnd w:id="114"/>
      <w:bookmarkEnd w:id="115"/>
      <w:bookmarkEnd w:id="116"/>
      <w:bookmarkEnd w:id="117"/>
    </w:p>
    <w:p w:rsidR="00D26B68" w:rsidRPr="004F3689" w:rsidRDefault="00D26B68" w:rsidP="00D26B68">
      <w:pPr>
        <w:pStyle w:val="NormalWeb"/>
        <w:spacing w:before="0" w:beforeAutospacing="0" w:after="0" w:afterAutospacing="0" w:line="360" w:lineRule="auto"/>
        <w:ind w:firstLine="709"/>
        <w:contextualSpacing/>
        <w:jc w:val="both"/>
        <w:rPr>
          <w:rFonts w:ascii="Arial" w:hAnsi="Arial" w:cs="Arial"/>
          <w:sz w:val="22"/>
          <w:szCs w:val="22"/>
        </w:rPr>
      </w:pPr>
      <w:r w:rsidRPr="004F3689">
        <w:rPr>
          <w:rFonts w:ascii="Arial" w:hAnsi="Arial" w:cs="Arial"/>
          <w:sz w:val="22"/>
          <w:szCs w:val="22"/>
        </w:rPr>
        <w:t>Pengukuran tindakan dilakukan secara langsung dan tidak langsung, yakni wawancara terhadap kegiatan-kegiatan yang telah dilakukan beberapa jam, hari atau bulan yang lalu atau yang telah dilakukan responden di masa lampau (Notoatmodjo,2016).</w:t>
      </w:r>
    </w:p>
    <w:p w:rsidR="00D26B68" w:rsidRDefault="00D26B68" w:rsidP="00D26B68">
      <w:pPr>
        <w:pStyle w:val="NormalWeb"/>
        <w:spacing w:before="0" w:beforeAutospacing="0" w:after="0" w:afterAutospacing="0" w:line="360" w:lineRule="auto"/>
        <w:ind w:firstLine="709"/>
        <w:contextualSpacing/>
        <w:jc w:val="both"/>
        <w:rPr>
          <w:rFonts w:ascii="Arial" w:hAnsi="Arial" w:cs="Arial"/>
          <w:sz w:val="22"/>
          <w:szCs w:val="22"/>
        </w:rPr>
      </w:pPr>
      <w:r w:rsidRPr="004F3689">
        <w:rPr>
          <w:rFonts w:ascii="Arial" w:hAnsi="Arial" w:cs="Arial"/>
          <w:sz w:val="22"/>
          <w:szCs w:val="22"/>
        </w:rPr>
        <w:lastRenderedPageBreak/>
        <w:t>Tindakan diukur dengan menggunakan skala Guttman (Sugiyono, 2017). Nilai tertinggi tiap satu pertanyaan adalah satu, jumlah pertanyaan 10 maka nilai tertinggi dari seluruh pertanyaan adalah 10.</w:t>
      </w:r>
      <w:r>
        <w:rPr>
          <w:rFonts w:ascii="Arial" w:hAnsi="Arial" w:cs="Arial"/>
          <w:sz w:val="22"/>
          <w:szCs w:val="22"/>
        </w:rPr>
        <w:t xml:space="preserve"> </w:t>
      </w:r>
      <w:r w:rsidRPr="004F3689">
        <w:rPr>
          <w:rFonts w:ascii="Arial" w:hAnsi="Arial" w:cs="Arial"/>
          <w:sz w:val="22"/>
          <w:szCs w:val="22"/>
        </w:rPr>
        <w:t>Pertanyaan dengan dua pilihan :</w:t>
      </w:r>
    </w:p>
    <w:p w:rsidR="00D26B68" w:rsidRDefault="00D26B68" w:rsidP="00D26B68">
      <w:pPr>
        <w:pStyle w:val="NormalWeb"/>
        <w:spacing w:before="0" w:beforeAutospacing="0" w:after="0" w:afterAutospacing="0" w:line="360" w:lineRule="auto"/>
        <w:ind w:firstLine="360"/>
        <w:contextualSpacing/>
        <w:jc w:val="both"/>
        <w:rPr>
          <w:rFonts w:ascii="Arial" w:hAnsi="Arial" w:cs="Arial"/>
          <w:sz w:val="22"/>
          <w:szCs w:val="22"/>
        </w:rPr>
      </w:pPr>
      <w:r>
        <w:rPr>
          <w:rFonts w:ascii="Arial" w:hAnsi="Arial" w:cs="Arial"/>
          <w:sz w:val="22"/>
          <w:szCs w:val="22"/>
        </w:rPr>
        <w:t>Ya (Y)         Bobot 1</w:t>
      </w:r>
    </w:p>
    <w:p w:rsidR="00D26B68" w:rsidRPr="002D23F6" w:rsidRDefault="00D26B68" w:rsidP="00D26B68">
      <w:pPr>
        <w:pStyle w:val="NormalWeb"/>
        <w:spacing w:before="0" w:beforeAutospacing="0" w:after="0" w:afterAutospacing="0" w:line="360" w:lineRule="auto"/>
        <w:ind w:firstLine="360"/>
        <w:contextualSpacing/>
        <w:jc w:val="both"/>
        <w:rPr>
          <w:rFonts w:ascii="Arial" w:hAnsi="Arial" w:cs="Arial"/>
          <w:sz w:val="22"/>
          <w:szCs w:val="22"/>
        </w:rPr>
      </w:pPr>
      <w:r w:rsidRPr="004F3689">
        <w:rPr>
          <w:rFonts w:ascii="Arial" w:hAnsi="Arial" w:cs="Arial"/>
          <w:sz w:val="22"/>
          <w:szCs w:val="22"/>
        </w:rPr>
        <w:t>Tidak (T)</w:t>
      </w:r>
      <w:r w:rsidRPr="004F3689">
        <w:rPr>
          <w:rFonts w:ascii="Arial" w:hAnsi="Arial" w:cs="Arial"/>
          <w:sz w:val="22"/>
          <w:szCs w:val="22"/>
        </w:rPr>
        <w:tab/>
        <w:t xml:space="preserve"> Bobot 0.</w:t>
      </w:r>
    </w:p>
    <w:p w:rsidR="00D26B68" w:rsidRPr="00644ADF" w:rsidRDefault="00D26B68" w:rsidP="00D26B68">
      <w:pPr>
        <w:spacing w:after="0" w:line="360" w:lineRule="auto"/>
        <w:ind w:left="-11"/>
        <w:jc w:val="both"/>
        <w:rPr>
          <w:rFonts w:ascii="Arial" w:hAnsi="Arial" w:cs="Arial"/>
        </w:rPr>
      </w:pPr>
      <w:r w:rsidRPr="00644ADF">
        <w:rPr>
          <w:rFonts w:ascii="Arial" w:hAnsi="Arial" w:cs="Arial"/>
          <w:i/>
        </w:rPr>
        <w:t>Scoring</w:t>
      </w:r>
      <w:r w:rsidRPr="00644ADF">
        <w:rPr>
          <w:rFonts w:ascii="Arial" w:hAnsi="Arial" w:cs="Arial"/>
        </w:rPr>
        <w:t xml:space="preserve"> untuk penarikan kesimpulan ditentukan dengan rumus sebagai berikut:</w:t>
      </w:r>
    </w:p>
    <w:p w:rsidR="00D26B68" w:rsidRPr="00644ADF" w:rsidRDefault="00D26B68" w:rsidP="00D26B68">
      <w:pPr>
        <w:spacing w:after="0" w:line="360" w:lineRule="auto"/>
        <w:ind w:left="709"/>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Berdasarkan total skor yang diperoleh pengetahuan dibagi menjadi empat tingkatan yaitu:</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a. 76-100% jawaban benar     : Tidakan Baik</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b. 56-75% jawaban benar</w:t>
      </w:r>
      <w:r w:rsidRPr="00644ADF">
        <w:rPr>
          <w:rFonts w:ascii="Arial" w:hAnsi="Arial" w:cs="Arial"/>
        </w:rPr>
        <w:tab/>
        <w:t>: Tindakan Cukup baik</w:t>
      </w:r>
    </w:p>
    <w:p w:rsidR="00D26B68" w:rsidRPr="00644ADF" w:rsidRDefault="00D26B68" w:rsidP="00D26B68">
      <w:pPr>
        <w:spacing w:after="0" w:line="360" w:lineRule="auto"/>
        <w:ind w:left="-11"/>
        <w:jc w:val="both"/>
        <w:rPr>
          <w:rFonts w:ascii="Arial" w:hAnsi="Arial" w:cs="Arial"/>
        </w:rPr>
      </w:pPr>
      <w:r w:rsidRPr="00644ADF">
        <w:rPr>
          <w:rFonts w:ascii="Arial" w:hAnsi="Arial" w:cs="Arial"/>
        </w:rPr>
        <w:t>c. 40-55% jawaban benar</w:t>
      </w:r>
      <w:r w:rsidRPr="00644ADF">
        <w:rPr>
          <w:rFonts w:ascii="Arial" w:hAnsi="Arial" w:cs="Arial"/>
        </w:rPr>
        <w:tab/>
        <w:t>: Tindakan Kurang baik</w:t>
      </w:r>
    </w:p>
    <w:p w:rsidR="00D26B68" w:rsidRPr="00644ADF" w:rsidRDefault="00D26B68" w:rsidP="00D26B68">
      <w:pPr>
        <w:spacing w:after="0" w:line="360" w:lineRule="auto"/>
        <w:ind w:left="-11"/>
        <w:rPr>
          <w:rFonts w:ascii="Arial" w:hAnsi="Arial" w:cs="Arial"/>
        </w:rPr>
      </w:pPr>
      <w:r w:rsidRPr="00644ADF">
        <w:rPr>
          <w:rFonts w:ascii="Arial" w:hAnsi="Arial" w:cs="Arial"/>
        </w:rPr>
        <w:t>d. &lt; 40 % jawaban benar</w:t>
      </w:r>
      <w:r w:rsidRPr="00644ADF">
        <w:rPr>
          <w:rFonts w:ascii="Arial" w:hAnsi="Arial" w:cs="Arial"/>
        </w:rPr>
        <w:tab/>
        <w:t>: Tindakan Tidak bai</w:t>
      </w:r>
      <w:r>
        <w:rPr>
          <w:rFonts w:ascii="Arial" w:hAnsi="Arial" w:cs="Arial"/>
        </w:rPr>
        <w:t>k</w:t>
      </w:r>
    </w:p>
    <w:p w:rsidR="00D26B68" w:rsidRPr="00054659" w:rsidRDefault="00D26B68" w:rsidP="00D26B68">
      <w:pPr>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pStyle w:val="ListParagraph"/>
        <w:ind w:left="405"/>
        <w:rPr>
          <w:rFonts w:ascii="Arial" w:hAnsi="Arial" w:cs="Arial"/>
          <w:b/>
          <w:sz w:val="24"/>
          <w:szCs w:val="28"/>
        </w:rPr>
      </w:pPr>
    </w:p>
    <w:p w:rsidR="00D26B68" w:rsidRDefault="00D26B68" w:rsidP="00D26B68">
      <w:pPr>
        <w:rPr>
          <w:rFonts w:ascii="Arial" w:hAnsi="Arial" w:cs="Arial"/>
          <w:b/>
          <w:sz w:val="24"/>
          <w:szCs w:val="28"/>
        </w:rPr>
      </w:pPr>
    </w:p>
    <w:p w:rsidR="007D6408" w:rsidRDefault="007D6408" w:rsidP="00D26B68">
      <w:pPr>
        <w:jc w:val="center"/>
        <w:rPr>
          <w:rFonts w:ascii="Arial" w:hAnsi="Arial" w:cs="Arial"/>
          <w:b/>
          <w:sz w:val="24"/>
          <w:szCs w:val="28"/>
        </w:rPr>
      </w:pPr>
    </w:p>
    <w:p w:rsidR="00FB2FDF" w:rsidRDefault="00FB2FDF" w:rsidP="00D26B68">
      <w:pPr>
        <w:jc w:val="center"/>
        <w:rPr>
          <w:rFonts w:ascii="Arial" w:hAnsi="Arial" w:cs="Arial"/>
          <w:b/>
          <w:sz w:val="24"/>
          <w:szCs w:val="28"/>
        </w:rPr>
      </w:pPr>
    </w:p>
    <w:p w:rsidR="00FB2FDF" w:rsidRDefault="00FB2FDF" w:rsidP="00D26B68">
      <w:pPr>
        <w:jc w:val="center"/>
        <w:rPr>
          <w:rFonts w:ascii="Arial" w:hAnsi="Arial" w:cs="Arial"/>
          <w:b/>
          <w:sz w:val="24"/>
          <w:szCs w:val="28"/>
        </w:rPr>
      </w:pPr>
    </w:p>
    <w:p w:rsidR="007D6408" w:rsidRDefault="007D6408" w:rsidP="00FB2FDF">
      <w:pPr>
        <w:rPr>
          <w:rFonts w:ascii="Arial" w:hAnsi="Arial" w:cs="Arial"/>
          <w:b/>
          <w:sz w:val="24"/>
          <w:szCs w:val="28"/>
        </w:rPr>
      </w:pPr>
    </w:p>
    <w:p w:rsidR="00865FE4" w:rsidRDefault="00865FE4" w:rsidP="00FB2FDF">
      <w:pPr>
        <w:rPr>
          <w:rFonts w:ascii="Arial" w:hAnsi="Arial" w:cs="Arial"/>
          <w:b/>
          <w:sz w:val="24"/>
          <w:szCs w:val="28"/>
        </w:rPr>
      </w:pPr>
    </w:p>
    <w:p w:rsidR="00865FE4" w:rsidRDefault="00865FE4" w:rsidP="00FB2FDF">
      <w:pPr>
        <w:rPr>
          <w:rFonts w:ascii="Arial" w:hAnsi="Arial" w:cs="Arial"/>
          <w:b/>
          <w:sz w:val="24"/>
          <w:szCs w:val="28"/>
        </w:rPr>
      </w:pPr>
    </w:p>
    <w:p w:rsidR="0014324E" w:rsidRDefault="0014324E" w:rsidP="00FB2FDF">
      <w:pPr>
        <w:rPr>
          <w:rFonts w:ascii="Arial" w:hAnsi="Arial" w:cs="Arial"/>
          <w:b/>
          <w:sz w:val="24"/>
          <w:szCs w:val="28"/>
        </w:rPr>
      </w:pPr>
    </w:p>
    <w:p w:rsidR="00D26B68" w:rsidRDefault="00D26B68" w:rsidP="00865FE4">
      <w:pPr>
        <w:spacing w:after="0"/>
        <w:jc w:val="center"/>
        <w:rPr>
          <w:rFonts w:ascii="Arial" w:hAnsi="Arial" w:cs="Arial"/>
          <w:b/>
          <w:sz w:val="24"/>
          <w:szCs w:val="28"/>
        </w:rPr>
      </w:pPr>
      <w:r>
        <w:rPr>
          <w:rFonts w:ascii="Arial" w:hAnsi="Arial" w:cs="Arial"/>
          <w:b/>
          <w:sz w:val="24"/>
          <w:szCs w:val="28"/>
        </w:rPr>
        <w:t>BAB IV</w:t>
      </w:r>
    </w:p>
    <w:p w:rsidR="00D26B68" w:rsidRDefault="00D26B68" w:rsidP="00865FE4">
      <w:pPr>
        <w:spacing w:after="0"/>
        <w:jc w:val="center"/>
        <w:rPr>
          <w:rFonts w:ascii="Arial" w:hAnsi="Arial" w:cs="Arial"/>
          <w:b/>
          <w:sz w:val="24"/>
          <w:szCs w:val="28"/>
        </w:rPr>
      </w:pPr>
      <w:r>
        <w:rPr>
          <w:rFonts w:ascii="Arial" w:hAnsi="Arial" w:cs="Arial"/>
          <w:b/>
          <w:sz w:val="24"/>
          <w:szCs w:val="28"/>
        </w:rPr>
        <w:t>HASIL DAN PEMBAHASAN</w:t>
      </w:r>
    </w:p>
    <w:p w:rsidR="00D26B68" w:rsidRDefault="00D26B68" w:rsidP="00D26B68">
      <w:pPr>
        <w:spacing w:after="0" w:line="480" w:lineRule="auto"/>
        <w:rPr>
          <w:rFonts w:ascii="Arial" w:hAnsi="Arial" w:cs="Arial"/>
          <w:b/>
          <w:sz w:val="24"/>
          <w:szCs w:val="28"/>
        </w:rPr>
      </w:pPr>
      <w:r>
        <w:rPr>
          <w:rFonts w:ascii="Arial" w:hAnsi="Arial" w:cs="Arial"/>
          <w:b/>
          <w:sz w:val="24"/>
          <w:szCs w:val="28"/>
        </w:rPr>
        <w:lastRenderedPageBreak/>
        <w:t>4.1      Hasil Penelitian</w:t>
      </w:r>
    </w:p>
    <w:p w:rsidR="00D26B68" w:rsidRDefault="00D26B68" w:rsidP="00D26B68">
      <w:pPr>
        <w:spacing w:after="0" w:line="480" w:lineRule="auto"/>
        <w:rPr>
          <w:rFonts w:ascii="Arial" w:hAnsi="Arial" w:cs="Arial"/>
          <w:b/>
          <w:sz w:val="24"/>
          <w:szCs w:val="28"/>
        </w:rPr>
      </w:pPr>
      <w:r>
        <w:rPr>
          <w:rFonts w:ascii="Arial" w:hAnsi="Arial" w:cs="Arial"/>
          <w:b/>
          <w:sz w:val="24"/>
          <w:szCs w:val="28"/>
        </w:rPr>
        <w:t>4.1.1   Karakteristik Responden</w:t>
      </w:r>
    </w:p>
    <w:p w:rsidR="00D26B68" w:rsidRDefault="00D26B68" w:rsidP="00D26B68">
      <w:pPr>
        <w:spacing w:line="360" w:lineRule="auto"/>
        <w:ind w:firstLine="709"/>
        <w:jc w:val="both"/>
        <w:rPr>
          <w:rFonts w:ascii="Arial" w:hAnsi="Arial" w:cs="Arial"/>
          <w:szCs w:val="28"/>
        </w:rPr>
      </w:pPr>
      <w:r>
        <w:rPr>
          <w:rFonts w:ascii="Arial" w:hAnsi="Arial" w:cs="Arial"/>
          <w:szCs w:val="28"/>
        </w:rPr>
        <w:t>Responden pada penelitian ini adalah semua ibu-ibu</w:t>
      </w:r>
      <w:r w:rsidRPr="0075159E">
        <w:rPr>
          <w:rFonts w:ascii="Arial" w:hAnsi="Arial" w:cs="Arial"/>
        </w:rPr>
        <w:t xml:space="preserve"> </w:t>
      </w:r>
      <w:r>
        <w:rPr>
          <w:rFonts w:ascii="Arial" w:hAnsi="Arial" w:cs="Arial"/>
        </w:rPr>
        <w:t>di Lingkungan VI Gunung Payung Tapanuli tengah</w:t>
      </w:r>
      <w:r w:rsidR="007D6408">
        <w:rPr>
          <w:rFonts w:ascii="Arial" w:hAnsi="Arial" w:cs="Arial"/>
          <w:szCs w:val="28"/>
        </w:rPr>
        <w:t xml:space="preserve"> sebanyak 215/KK, y</w:t>
      </w:r>
      <w:r>
        <w:rPr>
          <w:rFonts w:ascii="Arial" w:hAnsi="Arial" w:cs="Arial"/>
          <w:szCs w:val="28"/>
        </w:rPr>
        <w:t>ang menjadi sampel sebanyak 100 orang. Sampel pada penelitian ini adalah berdasarkan kriteria yaitu Ibu-i</w:t>
      </w:r>
      <w:r w:rsidR="007C6586">
        <w:rPr>
          <w:rFonts w:ascii="Arial" w:hAnsi="Arial" w:cs="Arial"/>
          <w:szCs w:val="28"/>
        </w:rPr>
        <w:t xml:space="preserve">bu yang memiliki anak usia SD </w:t>
      </w:r>
      <w:r>
        <w:rPr>
          <w:rFonts w:ascii="Arial" w:hAnsi="Arial" w:cs="Arial"/>
          <w:szCs w:val="28"/>
        </w:rPr>
        <w:t>di Lingkungan VI Gunung Payung.</w:t>
      </w:r>
    </w:p>
    <w:p w:rsidR="00D26B68" w:rsidRPr="007D6408" w:rsidRDefault="00D26B68" w:rsidP="00D26B68">
      <w:pPr>
        <w:spacing w:after="0" w:line="360" w:lineRule="auto"/>
        <w:jc w:val="center"/>
        <w:rPr>
          <w:rFonts w:ascii="Arial" w:hAnsi="Arial" w:cs="Arial"/>
        </w:rPr>
      </w:pPr>
      <w:r w:rsidRPr="007D6408">
        <w:rPr>
          <w:rFonts w:ascii="Arial" w:hAnsi="Arial" w:cs="Arial"/>
        </w:rPr>
        <w:t>Tabel 4.1 Karakteristik Responden</w:t>
      </w:r>
    </w:p>
    <w:tbl>
      <w:tblPr>
        <w:tblW w:w="7953"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3559"/>
        <w:gridCol w:w="2126"/>
        <w:gridCol w:w="2268"/>
      </w:tblGrid>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Karakteristik Responden</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Responden</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Presentase (%)</w:t>
            </w:r>
          </w:p>
        </w:tc>
      </w:tr>
      <w:tr w:rsidR="00D26B68" w:rsidRPr="007D6408" w:rsidTr="00895969">
        <w:trPr>
          <w:trHeight w:val="300"/>
        </w:trPr>
        <w:tc>
          <w:tcPr>
            <w:tcW w:w="7953" w:type="dxa"/>
            <w:gridSpan w:val="3"/>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Pekerjaan</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Petani</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55</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55%</w:t>
            </w:r>
          </w:p>
        </w:tc>
      </w:tr>
      <w:tr w:rsidR="00D26B68" w:rsidRPr="007D6408" w:rsidTr="00895969">
        <w:trPr>
          <w:trHeight w:val="300"/>
        </w:trPr>
        <w:tc>
          <w:tcPr>
            <w:tcW w:w="3559" w:type="dxa"/>
            <w:shd w:val="clear" w:color="auto" w:fill="auto"/>
            <w:noWrap/>
            <w:vAlign w:val="bottom"/>
            <w:hideMark/>
          </w:tcPr>
          <w:p w:rsidR="00D26B68"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Wiraswasta</w:t>
            </w:r>
          </w:p>
        </w:tc>
        <w:tc>
          <w:tcPr>
            <w:tcW w:w="2126"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25</w:t>
            </w:r>
          </w:p>
        </w:tc>
        <w:tc>
          <w:tcPr>
            <w:tcW w:w="2268"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25</w:t>
            </w:r>
            <w:r w:rsidR="00D26B68" w:rsidRPr="007D6408">
              <w:rPr>
                <w:rFonts w:ascii="Arial" w:eastAsia="Times New Roman" w:hAnsi="Arial" w:cs="Arial"/>
                <w:color w:val="000000"/>
                <w:sz w:val="20"/>
                <w:szCs w:val="20"/>
              </w:rPr>
              <w:t>%</w:t>
            </w:r>
          </w:p>
        </w:tc>
      </w:tr>
      <w:tr w:rsidR="002C3287" w:rsidRPr="007D6408" w:rsidTr="002C3287">
        <w:trPr>
          <w:trHeight w:val="287"/>
        </w:trPr>
        <w:tc>
          <w:tcPr>
            <w:tcW w:w="3559" w:type="dxa"/>
            <w:shd w:val="clear" w:color="auto" w:fill="auto"/>
            <w:noWrap/>
            <w:vAlign w:val="bottom"/>
            <w:hideMark/>
          </w:tcPr>
          <w:p w:rsidR="002C3287"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 xml:space="preserve">Ibu Rumah Tangga </w:t>
            </w:r>
          </w:p>
        </w:tc>
        <w:tc>
          <w:tcPr>
            <w:tcW w:w="2126" w:type="dxa"/>
            <w:shd w:val="clear" w:color="auto" w:fill="auto"/>
            <w:noWrap/>
            <w:vAlign w:val="bottom"/>
            <w:hideMark/>
          </w:tcPr>
          <w:p w:rsidR="002C3287"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14</w:t>
            </w:r>
          </w:p>
        </w:tc>
        <w:tc>
          <w:tcPr>
            <w:tcW w:w="2268" w:type="dxa"/>
            <w:shd w:val="clear" w:color="auto" w:fill="auto"/>
            <w:noWrap/>
            <w:vAlign w:val="bottom"/>
            <w:hideMark/>
          </w:tcPr>
          <w:p w:rsidR="002C3287"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14%</w:t>
            </w:r>
          </w:p>
        </w:tc>
      </w:tr>
      <w:tr w:rsidR="00D26B68" w:rsidRPr="007D6408" w:rsidTr="00895969">
        <w:trPr>
          <w:trHeight w:val="300"/>
        </w:trPr>
        <w:tc>
          <w:tcPr>
            <w:tcW w:w="3559" w:type="dxa"/>
            <w:shd w:val="clear" w:color="auto" w:fill="auto"/>
            <w:noWrap/>
            <w:vAlign w:val="bottom"/>
            <w:hideMark/>
          </w:tcPr>
          <w:p w:rsidR="00D26B68"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Dan lain-lain</w:t>
            </w:r>
          </w:p>
        </w:tc>
        <w:tc>
          <w:tcPr>
            <w:tcW w:w="2126"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6</w:t>
            </w:r>
          </w:p>
        </w:tc>
        <w:tc>
          <w:tcPr>
            <w:tcW w:w="2268"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6</w:t>
            </w:r>
            <w:r w:rsidR="00D26B68" w:rsidRPr="007D6408">
              <w:rPr>
                <w:rFonts w:ascii="Arial" w:eastAsia="Times New Roman" w:hAnsi="Arial" w:cs="Arial"/>
                <w:color w:val="000000"/>
                <w:sz w:val="20"/>
                <w:szCs w:val="20"/>
              </w:rPr>
              <w:t>%</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Total</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r>
      <w:tr w:rsidR="00D26B68" w:rsidRPr="007D6408" w:rsidTr="00895969">
        <w:trPr>
          <w:trHeight w:val="300"/>
        </w:trPr>
        <w:tc>
          <w:tcPr>
            <w:tcW w:w="7953" w:type="dxa"/>
            <w:gridSpan w:val="3"/>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Pendidikan</w:t>
            </w:r>
          </w:p>
        </w:tc>
      </w:tr>
      <w:tr w:rsidR="00D26B68" w:rsidRPr="007D6408" w:rsidTr="00895969">
        <w:trPr>
          <w:trHeight w:val="300"/>
        </w:trPr>
        <w:tc>
          <w:tcPr>
            <w:tcW w:w="3559" w:type="dxa"/>
            <w:shd w:val="clear" w:color="auto" w:fill="auto"/>
            <w:noWrap/>
            <w:vAlign w:val="bottom"/>
            <w:hideMark/>
          </w:tcPr>
          <w:p w:rsidR="00D26B68"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Pendidikan Dasar</w:t>
            </w:r>
          </w:p>
        </w:tc>
        <w:tc>
          <w:tcPr>
            <w:tcW w:w="2126"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76</w:t>
            </w:r>
          </w:p>
        </w:tc>
        <w:tc>
          <w:tcPr>
            <w:tcW w:w="2268"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76</w:t>
            </w:r>
            <w:r w:rsidR="00D26B68" w:rsidRPr="007D6408">
              <w:rPr>
                <w:rFonts w:ascii="Arial" w:eastAsia="Times New Roman" w:hAnsi="Arial" w:cs="Arial"/>
                <w:color w:val="000000"/>
                <w:sz w:val="20"/>
                <w:szCs w:val="20"/>
              </w:rPr>
              <w:t>%</w:t>
            </w:r>
          </w:p>
        </w:tc>
      </w:tr>
      <w:tr w:rsidR="00D26B68" w:rsidRPr="007D6408" w:rsidTr="00895969">
        <w:trPr>
          <w:trHeight w:val="300"/>
        </w:trPr>
        <w:tc>
          <w:tcPr>
            <w:tcW w:w="3559" w:type="dxa"/>
            <w:shd w:val="clear" w:color="auto" w:fill="auto"/>
            <w:noWrap/>
            <w:vAlign w:val="bottom"/>
            <w:hideMark/>
          </w:tcPr>
          <w:p w:rsidR="00D26B68"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Pendidikan Menengah</w:t>
            </w:r>
          </w:p>
        </w:tc>
        <w:tc>
          <w:tcPr>
            <w:tcW w:w="2126"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27</w:t>
            </w:r>
          </w:p>
        </w:tc>
        <w:tc>
          <w:tcPr>
            <w:tcW w:w="2268"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27</w:t>
            </w:r>
            <w:r w:rsidR="00D26B68" w:rsidRPr="007D6408">
              <w:rPr>
                <w:rFonts w:ascii="Arial" w:eastAsia="Times New Roman" w:hAnsi="Arial" w:cs="Arial"/>
                <w:color w:val="000000"/>
                <w:sz w:val="20"/>
                <w:szCs w:val="20"/>
              </w:rPr>
              <w:t>%</w:t>
            </w:r>
          </w:p>
        </w:tc>
      </w:tr>
      <w:tr w:rsidR="00D26B68" w:rsidRPr="007D6408" w:rsidTr="00895969">
        <w:trPr>
          <w:trHeight w:val="300"/>
        </w:trPr>
        <w:tc>
          <w:tcPr>
            <w:tcW w:w="3559" w:type="dxa"/>
            <w:shd w:val="clear" w:color="auto" w:fill="auto"/>
            <w:noWrap/>
            <w:vAlign w:val="bottom"/>
            <w:hideMark/>
          </w:tcPr>
          <w:p w:rsidR="00D26B68"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Perguruan Tinggi</w:t>
            </w:r>
          </w:p>
        </w:tc>
        <w:tc>
          <w:tcPr>
            <w:tcW w:w="2126" w:type="dxa"/>
            <w:shd w:val="clear" w:color="auto" w:fill="auto"/>
            <w:noWrap/>
            <w:vAlign w:val="bottom"/>
            <w:hideMark/>
          </w:tcPr>
          <w:p w:rsidR="00D26B68"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7</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7%</w:t>
            </w:r>
          </w:p>
        </w:tc>
      </w:tr>
      <w:tr w:rsidR="002C3287" w:rsidRPr="007D6408" w:rsidTr="002C3287">
        <w:trPr>
          <w:trHeight w:val="262"/>
        </w:trPr>
        <w:tc>
          <w:tcPr>
            <w:tcW w:w="3559" w:type="dxa"/>
            <w:shd w:val="clear" w:color="auto" w:fill="auto"/>
            <w:noWrap/>
            <w:vAlign w:val="bottom"/>
            <w:hideMark/>
          </w:tcPr>
          <w:p w:rsidR="002C3287" w:rsidRPr="007D6408" w:rsidRDefault="002C3287"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Total</w:t>
            </w:r>
          </w:p>
        </w:tc>
        <w:tc>
          <w:tcPr>
            <w:tcW w:w="2126" w:type="dxa"/>
            <w:shd w:val="clear" w:color="auto" w:fill="auto"/>
            <w:noWrap/>
            <w:vAlign w:val="bottom"/>
            <w:hideMark/>
          </w:tcPr>
          <w:p w:rsidR="002C3287"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c>
          <w:tcPr>
            <w:tcW w:w="2268" w:type="dxa"/>
            <w:shd w:val="clear" w:color="auto" w:fill="auto"/>
            <w:noWrap/>
            <w:vAlign w:val="bottom"/>
            <w:hideMark/>
          </w:tcPr>
          <w:p w:rsidR="002C3287" w:rsidRPr="007D6408" w:rsidRDefault="002C3287"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r>
      <w:tr w:rsidR="00D26B68" w:rsidRPr="007D6408" w:rsidTr="00895969">
        <w:trPr>
          <w:trHeight w:val="300"/>
        </w:trPr>
        <w:tc>
          <w:tcPr>
            <w:tcW w:w="7953" w:type="dxa"/>
            <w:gridSpan w:val="3"/>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Usia</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a. 20-30 Tahun</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20</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20%</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b. 31-40 Tahun</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46</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46%</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c. 41-51 Tahun</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34</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34%</w:t>
            </w:r>
          </w:p>
        </w:tc>
      </w:tr>
      <w:tr w:rsidR="00D26B68" w:rsidRPr="007D6408" w:rsidTr="00895969">
        <w:trPr>
          <w:trHeight w:val="300"/>
        </w:trPr>
        <w:tc>
          <w:tcPr>
            <w:tcW w:w="3559" w:type="dxa"/>
            <w:shd w:val="clear" w:color="auto" w:fill="auto"/>
            <w:noWrap/>
            <w:vAlign w:val="bottom"/>
            <w:hideMark/>
          </w:tcPr>
          <w:p w:rsidR="00D26B68" w:rsidRPr="007D6408" w:rsidRDefault="00D26B68" w:rsidP="00895969">
            <w:pPr>
              <w:spacing w:after="0" w:line="240" w:lineRule="auto"/>
              <w:rPr>
                <w:rFonts w:ascii="Arial" w:eastAsia="Times New Roman" w:hAnsi="Arial" w:cs="Arial"/>
                <w:color w:val="000000"/>
                <w:sz w:val="20"/>
                <w:szCs w:val="20"/>
              </w:rPr>
            </w:pPr>
            <w:r w:rsidRPr="007D6408">
              <w:rPr>
                <w:rFonts w:ascii="Arial" w:eastAsia="Times New Roman" w:hAnsi="Arial" w:cs="Arial"/>
                <w:color w:val="000000"/>
                <w:sz w:val="20"/>
                <w:szCs w:val="20"/>
              </w:rPr>
              <w:t>Total</w:t>
            </w:r>
          </w:p>
        </w:tc>
        <w:tc>
          <w:tcPr>
            <w:tcW w:w="2126"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c>
          <w:tcPr>
            <w:tcW w:w="2268" w:type="dxa"/>
            <w:shd w:val="clear" w:color="auto" w:fill="auto"/>
            <w:noWrap/>
            <w:vAlign w:val="bottom"/>
            <w:hideMark/>
          </w:tcPr>
          <w:p w:rsidR="00D26B68" w:rsidRPr="007D6408" w:rsidRDefault="00D26B68" w:rsidP="00895969">
            <w:pPr>
              <w:spacing w:after="0" w:line="240" w:lineRule="auto"/>
              <w:jc w:val="center"/>
              <w:rPr>
                <w:rFonts w:ascii="Arial" w:eastAsia="Times New Roman" w:hAnsi="Arial" w:cs="Arial"/>
                <w:color w:val="000000"/>
                <w:sz w:val="20"/>
                <w:szCs w:val="20"/>
              </w:rPr>
            </w:pPr>
            <w:r w:rsidRPr="007D6408">
              <w:rPr>
                <w:rFonts w:ascii="Arial" w:eastAsia="Times New Roman" w:hAnsi="Arial" w:cs="Arial"/>
                <w:color w:val="000000"/>
                <w:sz w:val="20"/>
                <w:szCs w:val="20"/>
              </w:rPr>
              <w:t>100%</w:t>
            </w:r>
          </w:p>
        </w:tc>
      </w:tr>
    </w:tbl>
    <w:p w:rsidR="00D26B68" w:rsidRDefault="00D26B68" w:rsidP="00D26B68"/>
    <w:p w:rsidR="00D26B68" w:rsidRPr="001266C3" w:rsidRDefault="00D26B68" w:rsidP="00D26B68">
      <w:pPr>
        <w:spacing w:line="360" w:lineRule="auto"/>
        <w:ind w:firstLine="426"/>
        <w:jc w:val="both"/>
        <w:rPr>
          <w:rFonts w:ascii="Arial" w:hAnsi="Arial" w:cs="Arial"/>
          <w:szCs w:val="28"/>
        </w:rPr>
      </w:pPr>
      <w:r>
        <w:rPr>
          <w:rFonts w:ascii="Arial" w:hAnsi="Arial" w:cs="Arial"/>
        </w:rPr>
        <w:t xml:space="preserve">Tabel 4.1 </w:t>
      </w:r>
      <w:r w:rsidRPr="001B5F9E">
        <w:rPr>
          <w:rFonts w:ascii="Arial" w:hAnsi="Arial" w:cs="Arial"/>
          <w:lang w:val="id-ID"/>
        </w:rPr>
        <w:t>Menunjukkan</w:t>
      </w:r>
      <w:r w:rsidRPr="001B5F9E">
        <w:rPr>
          <w:rFonts w:ascii="Arial" w:hAnsi="Arial" w:cs="Arial"/>
          <w:spacing w:val="1"/>
          <w:lang w:val="id-ID"/>
        </w:rPr>
        <w:t xml:space="preserve"> </w:t>
      </w:r>
      <w:r w:rsidRPr="001B5F9E">
        <w:rPr>
          <w:rFonts w:ascii="Arial" w:hAnsi="Arial" w:cs="Arial"/>
          <w:lang w:val="id-ID"/>
        </w:rPr>
        <w:t>bahwa</w:t>
      </w:r>
      <w:r w:rsidRPr="001B5F9E">
        <w:rPr>
          <w:rFonts w:ascii="Arial" w:hAnsi="Arial" w:cs="Arial"/>
          <w:spacing w:val="1"/>
          <w:lang w:val="id-ID"/>
        </w:rPr>
        <w:t xml:space="preserve"> </w:t>
      </w:r>
      <w:r>
        <w:rPr>
          <w:rFonts w:ascii="Arial" w:hAnsi="Arial" w:cs="Arial"/>
        </w:rPr>
        <w:t xml:space="preserve">semua responden </w:t>
      </w:r>
      <w:r>
        <w:rPr>
          <w:rFonts w:ascii="Arial" w:hAnsi="Arial" w:cs="Arial"/>
          <w:lang w:val="id-ID"/>
        </w:rPr>
        <w:t xml:space="preserve">sebanyak </w:t>
      </w:r>
      <w:r>
        <w:rPr>
          <w:rFonts w:ascii="Arial" w:hAnsi="Arial" w:cs="Arial"/>
        </w:rPr>
        <w:t>100</w:t>
      </w:r>
      <w:r>
        <w:rPr>
          <w:rFonts w:ascii="Arial" w:hAnsi="Arial" w:cs="Arial"/>
          <w:lang w:val="id-ID"/>
        </w:rPr>
        <w:t xml:space="preserve"> (</w:t>
      </w:r>
      <w:r>
        <w:rPr>
          <w:rFonts w:ascii="Arial" w:hAnsi="Arial" w:cs="Arial"/>
        </w:rPr>
        <w:t>100</w:t>
      </w:r>
      <w:r w:rsidRPr="001B5F9E">
        <w:rPr>
          <w:rFonts w:ascii="Arial" w:hAnsi="Arial" w:cs="Arial"/>
          <w:lang w:val="id-ID"/>
        </w:rPr>
        <w:t xml:space="preserve">%). </w:t>
      </w:r>
      <w:r w:rsidRPr="00644ADF">
        <w:rPr>
          <w:rFonts w:ascii="Arial" w:hAnsi="Arial" w:cs="Arial"/>
        </w:rPr>
        <w:t xml:space="preserve">Responden yang usia dengan rentang </w:t>
      </w:r>
      <w:r>
        <w:rPr>
          <w:rFonts w:ascii="Arial" w:hAnsi="Arial" w:cs="Arial"/>
        </w:rPr>
        <w:t xml:space="preserve">31-40 </w:t>
      </w:r>
      <w:r w:rsidRPr="00644ADF">
        <w:rPr>
          <w:rFonts w:ascii="Arial" w:hAnsi="Arial" w:cs="Arial"/>
        </w:rPr>
        <w:t xml:space="preserve">Tahun paling dominan dalam penelitian ini yaitu sebanyak </w:t>
      </w:r>
      <w:r>
        <w:rPr>
          <w:rFonts w:ascii="Arial" w:hAnsi="Arial" w:cs="Arial"/>
        </w:rPr>
        <w:t>46 responden (46</w:t>
      </w:r>
      <w:r w:rsidRPr="00644ADF">
        <w:rPr>
          <w:rFonts w:ascii="Arial" w:hAnsi="Arial" w:cs="Arial"/>
        </w:rPr>
        <w:t xml:space="preserve"> %).</w:t>
      </w:r>
      <w:r>
        <w:rPr>
          <w:rFonts w:ascii="Arial" w:hAnsi="Arial" w:cs="Arial"/>
        </w:rPr>
        <w:t xml:space="preserve"> Sedangkan responden dengan rentang usia 20-30 tahun paling sedikit yaitu sebanyak 20 responden (20%). Responden yang pekerjaan sebagai petani paling dominan dalam penelitian ini yaitu sebanyak 55 responden (55%). Sedangkan paling sedikit bekerja sebagai wiraswasta yaitu sebanyak 3 responden (3%). Responden yang memiliki riwayat pen</w:t>
      </w:r>
      <w:r w:rsidR="007C6586">
        <w:rPr>
          <w:rFonts w:ascii="Arial" w:hAnsi="Arial" w:cs="Arial"/>
        </w:rPr>
        <w:t>didikan paling dominan adalah pendidikan dasar sebanyak 76 responden (76</w:t>
      </w:r>
      <w:r>
        <w:rPr>
          <w:rFonts w:ascii="Arial" w:hAnsi="Arial" w:cs="Arial"/>
        </w:rPr>
        <w:t>%) sedangkan pal</w:t>
      </w:r>
      <w:r w:rsidR="007C6586">
        <w:rPr>
          <w:rFonts w:ascii="Arial" w:hAnsi="Arial" w:cs="Arial"/>
        </w:rPr>
        <w:t xml:space="preserve">ing sedikit yaitu pendidikan perguruan tinggi </w:t>
      </w:r>
      <w:r>
        <w:rPr>
          <w:rFonts w:ascii="Arial" w:hAnsi="Arial" w:cs="Arial"/>
        </w:rPr>
        <w:t>sebanyak 7 responden (7%). Dalam penelitian ini, alamat responden yaitu Lingkungan VI Gunung Payung.</w:t>
      </w:r>
    </w:p>
    <w:p w:rsidR="00D26B68" w:rsidRPr="007D6408" w:rsidRDefault="00D26B68" w:rsidP="007D6408">
      <w:pPr>
        <w:pStyle w:val="ListParagraph"/>
        <w:numPr>
          <w:ilvl w:val="2"/>
          <w:numId w:val="35"/>
        </w:numPr>
        <w:spacing w:after="0" w:line="480" w:lineRule="auto"/>
        <w:rPr>
          <w:rFonts w:ascii="Arial" w:hAnsi="Arial" w:cs="Arial"/>
          <w:b/>
          <w:sz w:val="24"/>
          <w:szCs w:val="28"/>
        </w:rPr>
      </w:pPr>
      <w:r w:rsidRPr="007D6408">
        <w:rPr>
          <w:rFonts w:ascii="Arial" w:hAnsi="Arial" w:cs="Arial"/>
          <w:b/>
          <w:sz w:val="24"/>
          <w:szCs w:val="28"/>
        </w:rPr>
        <w:lastRenderedPageBreak/>
        <w:t>Tingkat Pengetahuan</w:t>
      </w:r>
    </w:p>
    <w:p w:rsidR="00D26B68" w:rsidRPr="00FB7A20" w:rsidRDefault="00D26B68" w:rsidP="00D26B68">
      <w:pPr>
        <w:pStyle w:val="ListParagraph"/>
        <w:spacing w:after="0" w:line="360" w:lineRule="auto"/>
        <w:ind w:left="0" w:firstLine="709"/>
        <w:jc w:val="both"/>
        <w:rPr>
          <w:rFonts w:ascii="Arial" w:hAnsi="Arial" w:cs="Arial"/>
          <w:szCs w:val="28"/>
        </w:rPr>
      </w:pPr>
      <w:r>
        <w:rPr>
          <w:rFonts w:ascii="Arial" w:hAnsi="Arial" w:cs="Arial"/>
          <w:szCs w:val="28"/>
        </w:rPr>
        <w:t>Berikut hasil penelitian tingkat pengetahuan responden terhadap vaksinasi Cov</w:t>
      </w:r>
      <w:r w:rsidR="007C6586">
        <w:rPr>
          <w:rFonts w:ascii="Arial" w:hAnsi="Arial" w:cs="Arial"/>
          <w:szCs w:val="28"/>
        </w:rPr>
        <w:t xml:space="preserve">id-19 pada anak SD </w:t>
      </w:r>
      <w:r>
        <w:rPr>
          <w:rFonts w:ascii="Arial" w:hAnsi="Arial" w:cs="Arial"/>
          <w:szCs w:val="28"/>
        </w:rPr>
        <w:t>di Lingkungan VI Gunung Payung Tapanuli Tengah.</w:t>
      </w:r>
    </w:p>
    <w:p w:rsidR="00D26B68" w:rsidRPr="007D6408" w:rsidRDefault="00D26B68" w:rsidP="00601A6E">
      <w:pPr>
        <w:spacing w:after="0" w:line="360" w:lineRule="auto"/>
        <w:jc w:val="center"/>
        <w:rPr>
          <w:rFonts w:ascii="Arial" w:hAnsi="Arial" w:cs="Arial"/>
        </w:rPr>
      </w:pPr>
      <w:r w:rsidRPr="007D6408">
        <w:rPr>
          <w:rFonts w:ascii="Arial" w:hAnsi="Arial" w:cs="Arial"/>
        </w:rPr>
        <w:t>Tabel 4.2 Tingkat Pengetahuan Responden</w:t>
      </w:r>
    </w:p>
    <w:tbl>
      <w:tblPr>
        <w:tblW w:w="7953"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3843"/>
        <w:gridCol w:w="1842"/>
        <w:gridCol w:w="2268"/>
      </w:tblGrid>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Parameter</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Responden</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Persentase (%)</w:t>
            </w:r>
          </w:p>
        </w:tc>
      </w:tr>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Baik</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60</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68</w:t>
            </w:r>
          </w:p>
        </w:tc>
      </w:tr>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Cukup Baik</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38</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38</w:t>
            </w:r>
          </w:p>
        </w:tc>
      </w:tr>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Kurang Baik</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2</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2</w:t>
            </w:r>
          </w:p>
        </w:tc>
      </w:tr>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Tidak Baik</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r>
      <w:tr w:rsidR="00AA6870" w:rsidRPr="00AA6870" w:rsidTr="00601A6E">
        <w:trPr>
          <w:trHeight w:val="300"/>
        </w:trPr>
        <w:tc>
          <w:tcPr>
            <w:tcW w:w="3843" w:type="dxa"/>
            <w:shd w:val="clear" w:color="auto" w:fill="auto"/>
            <w:noWrap/>
            <w:vAlign w:val="bottom"/>
            <w:hideMark/>
          </w:tcPr>
          <w:p w:rsidR="00AA6870" w:rsidRPr="007D6408" w:rsidRDefault="00AA6870"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Total</w:t>
            </w:r>
          </w:p>
        </w:tc>
        <w:tc>
          <w:tcPr>
            <w:tcW w:w="1842"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100</w:t>
            </w:r>
          </w:p>
        </w:tc>
        <w:tc>
          <w:tcPr>
            <w:tcW w:w="2268" w:type="dxa"/>
            <w:shd w:val="clear" w:color="auto" w:fill="auto"/>
            <w:noWrap/>
            <w:vAlign w:val="bottom"/>
            <w:hideMark/>
          </w:tcPr>
          <w:p w:rsidR="00AA6870" w:rsidRPr="007D6408" w:rsidRDefault="00AA6870" w:rsidP="00AA6870">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100</w:t>
            </w:r>
          </w:p>
        </w:tc>
      </w:tr>
    </w:tbl>
    <w:p w:rsidR="00601A6E" w:rsidRDefault="00601A6E" w:rsidP="00601A6E">
      <w:pPr>
        <w:spacing w:after="0" w:line="360" w:lineRule="auto"/>
        <w:ind w:firstLine="709"/>
        <w:jc w:val="both"/>
        <w:rPr>
          <w:rFonts w:ascii="Arial" w:hAnsi="Arial" w:cs="Arial"/>
          <w:b/>
          <w:sz w:val="24"/>
          <w:szCs w:val="28"/>
        </w:rPr>
      </w:pPr>
    </w:p>
    <w:p w:rsidR="00D26B68" w:rsidRDefault="00D26B68" w:rsidP="00601A6E">
      <w:pPr>
        <w:spacing w:after="0" w:line="360" w:lineRule="auto"/>
        <w:ind w:firstLine="709"/>
        <w:jc w:val="both"/>
        <w:rPr>
          <w:rFonts w:ascii="Arial" w:hAnsi="Arial" w:cs="Arial"/>
        </w:rPr>
      </w:pPr>
      <w:r w:rsidRPr="00644ADF">
        <w:rPr>
          <w:rFonts w:ascii="Arial" w:hAnsi="Arial" w:cs="Arial"/>
        </w:rPr>
        <w:t>Berdasarkan tabel 4.2 di</w:t>
      </w:r>
      <w:r w:rsidR="00865FE4">
        <w:rPr>
          <w:rFonts w:ascii="Arial" w:hAnsi="Arial" w:cs="Arial"/>
        </w:rPr>
        <w:t xml:space="preserve"> </w:t>
      </w:r>
      <w:r w:rsidRPr="00644ADF">
        <w:rPr>
          <w:rFonts w:ascii="Arial" w:hAnsi="Arial" w:cs="Arial"/>
        </w:rPr>
        <w:t>atas, dapat dijelaskan tingkat pengetahuan</w:t>
      </w:r>
      <w:r>
        <w:rPr>
          <w:rFonts w:ascii="Arial" w:hAnsi="Arial" w:cs="Arial"/>
        </w:rPr>
        <w:t xml:space="preserve"> responden pada kategori baik 60 responden (60%). </w:t>
      </w:r>
      <w:r w:rsidRPr="00644ADF">
        <w:rPr>
          <w:rFonts w:ascii="Arial" w:hAnsi="Arial" w:cs="Arial"/>
        </w:rPr>
        <w:t>Jumlah skor yang dicapai dari seluruh pengetahuan resp</w:t>
      </w:r>
      <w:r>
        <w:rPr>
          <w:rFonts w:ascii="Arial" w:hAnsi="Arial" w:cs="Arial"/>
        </w:rPr>
        <w:t>onden adalah 776. Secara keselur</w:t>
      </w:r>
      <w:r w:rsidRPr="00644ADF">
        <w:rPr>
          <w:rFonts w:ascii="Arial" w:hAnsi="Arial" w:cs="Arial"/>
        </w:rPr>
        <w:t>uhan tingkat pengetahuan responden terhadap</w:t>
      </w:r>
      <w:r w:rsidRPr="00975284">
        <w:rPr>
          <w:rFonts w:ascii="Arial" w:hAnsi="Arial" w:cs="Arial"/>
          <w:szCs w:val="28"/>
        </w:rPr>
        <w:t xml:space="preserve"> </w:t>
      </w:r>
      <w:r>
        <w:rPr>
          <w:rFonts w:ascii="Arial" w:hAnsi="Arial" w:cs="Arial"/>
          <w:szCs w:val="28"/>
        </w:rPr>
        <w:t>vaksinasi Co</w:t>
      </w:r>
      <w:r w:rsidR="007C6586">
        <w:rPr>
          <w:rFonts w:ascii="Arial" w:hAnsi="Arial" w:cs="Arial"/>
          <w:szCs w:val="28"/>
        </w:rPr>
        <w:t>vid-19 pada anak SD</w:t>
      </w:r>
      <w:r>
        <w:rPr>
          <w:rFonts w:ascii="Arial" w:hAnsi="Arial" w:cs="Arial"/>
        </w:rPr>
        <w:t>, termasuk dalam kategori baik (77,6%).</w:t>
      </w:r>
    </w:p>
    <w:p w:rsidR="009A1E3F" w:rsidRDefault="009A1E3F" w:rsidP="00601A6E">
      <w:pPr>
        <w:spacing w:after="0" w:line="360" w:lineRule="auto"/>
        <w:ind w:firstLine="709"/>
        <w:jc w:val="both"/>
        <w:rPr>
          <w:rFonts w:ascii="Arial" w:hAnsi="Arial" w:cs="Arial"/>
        </w:rPr>
      </w:pPr>
    </w:p>
    <w:p w:rsidR="00D26B68" w:rsidRPr="007D6408" w:rsidRDefault="00D26B68" w:rsidP="007D6408">
      <w:pPr>
        <w:pStyle w:val="ListParagraph"/>
        <w:numPr>
          <w:ilvl w:val="2"/>
          <w:numId w:val="35"/>
        </w:numPr>
        <w:tabs>
          <w:tab w:val="left" w:pos="2899"/>
        </w:tabs>
        <w:spacing w:after="0" w:line="480" w:lineRule="auto"/>
        <w:rPr>
          <w:rFonts w:ascii="Arial" w:eastAsiaTheme="minorEastAsia" w:hAnsi="Arial" w:cs="Arial"/>
          <w:b/>
          <w:sz w:val="24"/>
        </w:rPr>
      </w:pPr>
      <w:r w:rsidRPr="007D6408">
        <w:rPr>
          <w:rFonts w:ascii="Arial" w:eastAsiaTheme="minorEastAsia" w:hAnsi="Arial" w:cs="Arial"/>
          <w:b/>
          <w:sz w:val="24"/>
        </w:rPr>
        <w:t>Tingkat Sikap</w:t>
      </w:r>
    </w:p>
    <w:p w:rsidR="00774F26" w:rsidRPr="00601A6E" w:rsidRDefault="00D26B68" w:rsidP="00601A6E">
      <w:pPr>
        <w:pStyle w:val="ListParagraph"/>
        <w:spacing w:line="360" w:lineRule="auto"/>
        <w:ind w:left="0" w:firstLine="720"/>
        <w:jc w:val="both"/>
        <w:rPr>
          <w:rFonts w:ascii="Arial" w:hAnsi="Arial" w:cs="Arial"/>
          <w:szCs w:val="28"/>
        </w:rPr>
      </w:pPr>
      <w:r>
        <w:rPr>
          <w:rFonts w:ascii="Arial" w:hAnsi="Arial" w:cs="Arial"/>
          <w:szCs w:val="28"/>
        </w:rPr>
        <w:t>Berikut hasil penelitian tingkat sikap responden terhadap vaksinas</w:t>
      </w:r>
      <w:r w:rsidR="007C6586">
        <w:rPr>
          <w:rFonts w:ascii="Arial" w:hAnsi="Arial" w:cs="Arial"/>
          <w:szCs w:val="28"/>
        </w:rPr>
        <w:t xml:space="preserve">i Covid-19 pada anak umur SD </w:t>
      </w:r>
      <w:r>
        <w:rPr>
          <w:rFonts w:ascii="Arial" w:hAnsi="Arial" w:cs="Arial"/>
          <w:szCs w:val="28"/>
        </w:rPr>
        <w:t>di Lingkungan VI</w:t>
      </w:r>
      <w:r w:rsidR="00601A6E">
        <w:rPr>
          <w:rFonts w:ascii="Arial" w:hAnsi="Arial" w:cs="Arial"/>
          <w:szCs w:val="28"/>
        </w:rPr>
        <w:t xml:space="preserve"> Gunung Payung Tapanuli Tengah.</w:t>
      </w:r>
    </w:p>
    <w:p w:rsidR="00D26B68" w:rsidRPr="007D6408" w:rsidRDefault="00D26B68" w:rsidP="00601A6E">
      <w:pPr>
        <w:spacing w:after="0" w:line="360" w:lineRule="auto"/>
        <w:jc w:val="center"/>
        <w:rPr>
          <w:rFonts w:ascii="Arial" w:hAnsi="Arial" w:cs="Arial"/>
        </w:rPr>
      </w:pPr>
      <w:r w:rsidRPr="007D6408">
        <w:rPr>
          <w:rFonts w:ascii="Arial" w:hAnsi="Arial" w:cs="Arial"/>
        </w:rPr>
        <w:t>Tabel 4.3 Tingkat sikap Responden</w:t>
      </w:r>
    </w:p>
    <w:tbl>
      <w:tblPr>
        <w:tblW w:w="793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686"/>
        <w:gridCol w:w="1984"/>
        <w:gridCol w:w="2268"/>
      </w:tblGrid>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Parameter</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Responden</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Persentase (%)</w:t>
            </w:r>
          </w:p>
        </w:tc>
      </w:tr>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Baik</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9</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9</w:t>
            </w:r>
          </w:p>
        </w:tc>
      </w:tr>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Cukup Baik</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91</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91</w:t>
            </w:r>
          </w:p>
        </w:tc>
      </w:tr>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Kurang Baik</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r>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Tidak Baik</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0</w:t>
            </w:r>
          </w:p>
        </w:tc>
      </w:tr>
      <w:tr w:rsidR="00601A6E" w:rsidRPr="007D6408" w:rsidTr="00601A6E">
        <w:trPr>
          <w:trHeight w:val="300"/>
        </w:trPr>
        <w:tc>
          <w:tcPr>
            <w:tcW w:w="3686" w:type="dxa"/>
            <w:shd w:val="clear" w:color="auto" w:fill="auto"/>
            <w:noWrap/>
            <w:vAlign w:val="bottom"/>
            <w:hideMark/>
          </w:tcPr>
          <w:p w:rsidR="00601A6E" w:rsidRPr="007D6408" w:rsidRDefault="00601A6E" w:rsidP="00601A6E">
            <w:pPr>
              <w:spacing w:after="0" w:line="240" w:lineRule="auto"/>
              <w:jc w:val="both"/>
              <w:rPr>
                <w:rFonts w:ascii="Arial" w:eastAsia="Times New Roman" w:hAnsi="Arial" w:cs="Arial"/>
                <w:color w:val="000000"/>
                <w:sz w:val="20"/>
              </w:rPr>
            </w:pPr>
            <w:r w:rsidRPr="007D6408">
              <w:rPr>
                <w:rFonts w:ascii="Arial" w:eastAsia="Times New Roman" w:hAnsi="Arial" w:cs="Arial"/>
                <w:color w:val="000000"/>
                <w:sz w:val="20"/>
              </w:rPr>
              <w:t>Total</w:t>
            </w:r>
          </w:p>
        </w:tc>
        <w:tc>
          <w:tcPr>
            <w:tcW w:w="1984"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100</w:t>
            </w:r>
          </w:p>
        </w:tc>
        <w:tc>
          <w:tcPr>
            <w:tcW w:w="2268"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sz w:val="20"/>
              </w:rPr>
            </w:pPr>
            <w:r w:rsidRPr="007D6408">
              <w:rPr>
                <w:rFonts w:ascii="Arial" w:eastAsia="Times New Roman" w:hAnsi="Arial" w:cs="Arial"/>
                <w:color w:val="000000"/>
                <w:sz w:val="20"/>
              </w:rPr>
              <w:t>100</w:t>
            </w:r>
          </w:p>
        </w:tc>
      </w:tr>
    </w:tbl>
    <w:p w:rsidR="00D26B68" w:rsidRDefault="007D6408" w:rsidP="007D6408">
      <w:pPr>
        <w:tabs>
          <w:tab w:val="left" w:pos="6960"/>
          <w:tab w:val="left" w:pos="7080"/>
        </w:tabs>
        <w:spacing w:after="0" w:line="360" w:lineRule="auto"/>
        <w:rPr>
          <w:rFonts w:ascii="Arial" w:eastAsiaTheme="minorEastAsia" w:hAnsi="Arial" w:cs="Arial"/>
          <w:b/>
          <w:sz w:val="24"/>
        </w:rPr>
      </w:pPr>
      <w:r w:rsidRPr="007D6408">
        <w:rPr>
          <w:rFonts w:ascii="Arial" w:eastAsiaTheme="minorEastAsia" w:hAnsi="Arial" w:cs="Arial"/>
          <w:b/>
        </w:rPr>
        <w:tab/>
      </w:r>
    </w:p>
    <w:p w:rsidR="00D26B68" w:rsidRDefault="00D26B68" w:rsidP="00D26B68">
      <w:pPr>
        <w:spacing w:after="0" w:line="360" w:lineRule="auto"/>
        <w:ind w:firstLine="709"/>
        <w:jc w:val="both"/>
        <w:rPr>
          <w:rFonts w:ascii="Arial" w:hAnsi="Arial" w:cs="Arial"/>
        </w:rPr>
      </w:pPr>
      <w:r w:rsidRPr="00644ADF">
        <w:rPr>
          <w:rFonts w:ascii="Arial" w:hAnsi="Arial" w:cs="Arial"/>
        </w:rPr>
        <w:t>Berdasarkan tabel 4.3 di</w:t>
      </w:r>
      <w:r w:rsidR="00865FE4">
        <w:rPr>
          <w:rFonts w:ascii="Arial" w:hAnsi="Arial" w:cs="Arial"/>
        </w:rPr>
        <w:t xml:space="preserve"> </w:t>
      </w:r>
      <w:r w:rsidRPr="00644ADF">
        <w:rPr>
          <w:rFonts w:ascii="Arial" w:hAnsi="Arial" w:cs="Arial"/>
        </w:rPr>
        <w:t>atas, dapat dijelaskan tingkat sikap</w:t>
      </w:r>
      <w:r>
        <w:rPr>
          <w:rFonts w:ascii="Arial" w:hAnsi="Arial" w:cs="Arial"/>
        </w:rPr>
        <w:t xml:space="preserve"> responden pada kategori baik 9 responden (9%). Pada kategori cukup baik 91 responden (91%). </w:t>
      </w:r>
      <w:r w:rsidRPr="00644ADF">
        <w:rPr>
          <w:rFonts w:ascii="Arial" w:hAnsi="Arial" w:cs="Arial"/>
        </w:rPr>
        <w:t xml:space="preserve">Jumlah skor yang dicapai dari seluruh sikap responden adalah </w:t>
      </w:r>
      <w:r>
        <w:rPr>
          <w:rFonts w:ascii="Arial" w:hAnsi="Arial" w:cs="Arial"/>
        </w:rPr>
        <w:t xml:space="preserve">2804. </w:t>
      </w:r>
      <w:r w:rsidRPr="00644ADF">
        <w:rPr>
          <w:rFonts w:ascii="Arial" w:hAnsi="Arial" w:cs="Arial"/>
        </w:rPr>
        <w:t xml:space="preserve">Secara keseluruhan tingkat sikap responden terhadap </w:t>
      </w:r>
      <w:r>
        <w:rPr>
          <w:rFonts w:ascii="Arial" w:hAnsi="Arial" w:cs="Arial"/>
          <w:szCs w:val="28"/>
        </w:rPr>
        <w:t>vaksinasi C</w:t>
      </w:r>
      <w:r w:rsidR="007C6586">
        <w:rPr>
          <w:rFonts w:ascii="Arial" w:hAnsi="Arial" w:cs="Arial"/>
          <w:szCs w:val="28"/>
        </w:rPr>
        <w:t>ovid-19 pada anak SD</w:t>
      </w:r>
      <w:r>
        <w:rPr>
          <w:rFonts w:ascii="Arial" w:hAnsi="Arial" w:cs="Arial"/>
        </w:rPr>
        <w:t>, termasuk dalam kategori Cukup Baik (70,1%).</w:t>
      </w:r>
    </w:p>
    <w:p w:rsidR="009A1E3F" w:rsidRPr="00644ADF" w:rsidRDefault="009A1E3F" w:rsidP="00D26B68">
      <w:pPr>
        <w:spacing w:after="0" w:line="360" w:lineRule="auto"/>
        <w:ind w:firstLine="709"/>
        <w:jc w:val="both"/>
        <w:rPr>
          <w:rFonts w:ascii="Arial" w:hAnsi="Arial" w:cs="Arial"/>
        </w:rPr>
      </w:pPr>
    </w:p>
    <w:p w:rsidR="00D26B68" w:rsidRPr="00765CD7" w:rsidRDefault="00D26B68" w:rsidP="007D6408">
      <w:pPr>
        <w:pStyle w:val="ListParagraph"/>
        <w:numPr>
          <w:ilvl w:val="2"/>
          <w:numId w:val="35"/>
        </w:numPr>
        <w:tabs>
          <w:tab w:val="left" w:pos="2899"/>
        </w:tabs>
        <w:spacing w:after="0" w:line="360" w:lineRule="auto"/>
        <w:ind w:left="709" w:hanging="709"/>
        <w:rPr>
          <w:rFonts w:ascii="Arial" w:eastAsiaTheme="minorEastAsia" w:hAnsi="Arial" w:cs="Arial"/>
          <w:b/>
          <w:sz w:val="24"/>
        </w:rPr>
      </w:pPr>
      <w:r>
        <w:rPr>
          <w:rFonts w:ascii="Arial" w:eastAsiaTheme="minorEastAsia" w:hAnsi="Arial" w:cs="Arial"/>
          <w:b/>
          <w:sz w:val="24"/>
        </w:rPr>
        <w:t>Ting</w:t>
      </w:r>
      <w:r w:rsidRPr="00765CD7">
        <w:rPr>
          <w:rFonts w:ascii="Arial" w:eastAsiaTheme="minorEastAsia" w:hAnsi="Arial" w:cs="Arial"/>
          <w:b/>
          <w:sz w:val="24"/>
        </w:rPr>
        <w:t>kat Tindakan</w:t>
      </w:r>
    </w:p>
    <w:p w:rsidR="00D26B68" w:rsidRDefault="00D26B68" w:rsidP="00D26B68">
      <w:pPr>
        <w:spacing w:line="360" w:lineRule="auto"/>
        <w:ind w:firstLine="709"/>
        <w:jc w:val="both"/>
        <w:rPr>
          <w:rFonts w:ascii="Arial" w:hAnsi="Arial" w:cs="Arial"/>
          <w:szCs w:val="28"/>
        </w:rPr>
      </w:pPr>
      <w:r w:rsidRPr="00765CD7">
        <w:rPr>
          <w:rFonts w:ascii="Arial" w:hAnsi="Arial" w:cs="Arial"/>
          <w:szCs w:val="28"/>
        </w:rPr>
        <w:lastRenderedPageBreak/>
        <w:t>Berikut hasil pen</w:t>
      </w:r>
      <w:r>
        <w:rPr>
          <w:rFonts w:ascii="Arial" w:hAnsi="Arial" w:cs="Arial"/>
          <w:szCs w:val="28"/>
        </w:rPr>
        <w:t>elitian tingkat tindakan</w:t>
      </w:r>
      <w:r w:rsidRPr="00765CD7">
        <w:rPr>
          <w:rFonts w:ascii="Arial" w:hAnsi="Arial" w:cs="Arial"/>
          <w:szCs w:val="28"/>
        </w:rPr>
        <w:t xml:space="preserve"> responden terhadap vaksinasi Cov</w:t>
      </w:r>
      <w:r w:rsidR="007C6586">
        <w:rPr>
          <w:rFonts w:ascii="Arial" w:hAnsi="Arial" w:cs="Arial"/>
          <w:szCs w:val="28"/>
        </w:rPr>
        <w:t xml:space="preserve">id-19 pada anak SD </w:t>
      </w:r>
      <w:r w:rsidRPr="00765CD7">
        <w:rPr>
          <w:rFonts w:ascii="Arial" w:hAnsi="Arial" w:cs="Arial"/>
          <w:szCs w:val="28"/>
        </w:rPr>
        <w:t>di Lingkungan VI Gunung Payung Tapanuli Tengah.</w:t>
      </w:r>
    </w:p>
    <w:p w:rsidR="00D26B68" w:rsidRPr="007D6408" w:rsidRDefault="00D26B68" w:rsidP="00D26B68">
      <w:pPr>
        <w:spacing w:after="0" w:line="360" w:lineRule="auto"/>
        <w:jc w:val="center"/>
        <w:rPr>
          <w:rFonts w:ascii="Arial" w:hAnsi="Arial" w:cs="Arial"/>
        </w:rPr>
      </w:pPr>
      <w:r w:rsidRPr="007D6408">
        <w:rPr>
          <w:rFonts w:ascii="Arial" w:hAnsi="Arial" w:cs="Arial"/>
        </w:rPr>
        <w:t>Tabel 4.4 Tingkat Tindakan Responden</w:t>
      </w:r>
    </w:p>
    <w:tbl>
      <w:tblPr>
        <w:tblW w:w="7953"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3280"/>
        <w:gridCol w:w="1980"/>
        <w:gridCol w:w="2693"/>
      </w:tblGrid>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Parameter</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Responden</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Persentase (%)</w:t>
            </w:r>
          </w:p>
        </w:tc>
      </w:tr>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Baik</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45</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45</w:t>
            </w:r>
          </w:p>
        </w:tc>
      </w:tr>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Cukup Baik</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47</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47</w:t>
            </w:r>
          </w:p>
        </w:tc>
      </w:tr>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Kurang Baik</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8</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8</w:t>
            </w:r>
          </w:p>
        </w:tc>
      </w:tr>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Tidak Baik</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0</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0</w:t>
            </w:r>
          </w:p>
        </w:tc>
      </w:tr>
      <w:tr w:rsidR="00601A6E" w:rsidRPr="00601A6E" w:rsidTr="00063605">
        <w:trPr>
          <w:trHeight w:val="300"/>
        </w:trPr>
        <w:tc>
          <w:tcPr>
            <w:tcW w:w="3280" w:type="dxa"/>
            <w:shd w:val="clear" w:color="auto" w:fill="auto"/>
            <w:noWrap/>
            <w:vAlign w:val="bottom"/>
            <w:hideMark/>
          </w:tcPr>
          <w:p w:rsidR="00601A6E" w:rsidRPr="007D6408" w:rsidRDefault="00601A6E" w:rsidP="00601A6E">
            <w:pPr>
              <w:spacing w:after="0" w:line="240" w:lineRule="auto"/>
              <w:rPr>
                <w:rFonts w:ascii="Arial" w:eastAsia="Times New Roman" w:hAnsi="Arial" w:cs="Arial"/>
                <w:color w:val="000000"/>
              </w:rPr>
            </w:pPr>
            <w:r w:rsidRPr="007D6408">
              <w:rPr>
                <w:rFonts w:ascii="Arial" w:eastAsia="Times New Roman" w:hAnsi="Arial" w:cs="Arial"/>
                <w:color w:val="000000"/>
              </w:rPr>
              <w:t>Total</w:t>
            </w:r>
          </w:p>
        </w:tc>
        <w:tc>
          <w:tcPr>
            <w:tcW w:w="1980"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100</w:t>
            </w:r>
          </w:p>
        </w:tc>
        <w:tc>
          <w:tcPr>
            <w:tcW w:w="2693" w:type="dxa"/>
            <w:shd w:val="clear" w:color="auto" w:fill="auto"/>
            <w:noWrap/>
            <w:vAlign w:val="bottom"/>
            <w:hideMark/>
          </w:tcPr>
          <w:p w:rsidR="00601A6E" w:rsidRPr="007D6408" w:rsidRDefault="00601A6E" w:rsidP="00601A6E">
            <w:pPr>
              <w:spacing w:after="0" w:line="240" w:lineRule="auto"/>
              <w:jc w:val="center"/>
              <w:rPr>
                <w:rFonts w:ascii="Arial" w:eastAsia="Times New Roman" w:hAnsi="Arial" w:cs="Arial"/>
                <w:color w:val="000000"/>
              </w:rPr>
            </w:pPr>
            <w:r w:rsidRPr="007D6408">
              <w:rPr>
                <w:rFonts w:ascii="Arial" w:eastAsia="Times New Roman" w:hAnsi="Arial" w:cs="Arial"/>
                <w:color w:val="000000"/>
              </w:rPr>
              <w:t>100</w:t>
            </w:r>
          </w:p>
        </w:tc>
      </w:tr>
    </w:tbl>
    <w:p w:rsidR="00D26B68" w:rsidRDefault="00D26B68" w:rsidP="00D26B68">
      <w:pPr>
        <w:jc w:val="both"/>
        <w:rPr>
          <w:rFonts w:ascii="Arial" w:hAnsi="Arial" w:cs="Arial"/>
          <w:szCs w:val="28"/>
        </w:rPr>
      </w:pPr>
    </w:p>
    <w:p w:rsidR="009A1E3F" w:rsidRDefault="00D26B68" w:rsidP="004F79C5">
      <w:pPr>
        <w:spacing w:after="0" w:line="360" w:lineRule="auto"/>
        <w:ind w:firstLine="709"/>
        <w:jc w:val="both"/>
        <w:rPr>
          <w:rFonts w:ascii="Arial" w:hAnsi="Arial" w:cs="Arial"/>
        </w:rPr>
      </w:pPr>
      <w:r w:rsidRPr="00644ADF">
        <w:rPr>
          <w:rFonts w:ascii="Arial" w:hAnsi="Arial" w:cs="Arial"/>
        </w:rPr>
        <w:t>Berdasarkan tabel 4.4 di</w:t>
      </w:r>
      <w:r w:rsidR="00865FE4">
        <w:rPr>
          <w:rFonts w:ascii="Arial" w:hAnsi="Arial" w:cs="Arial"/>
        </w:rPr>
        <w:t xml:space="preserve"> </w:t>
      </w:r>
      <w:r w:rsidRPr="00644ADF">
        <w:rPr>
          <w:rFonts w:ascii="Arial" w:hAnsi="Arial" w:cs="Arial"/>
        </w:rPr>
        <w:t>atas, dapat dijelaskan tingkat tindakan</w:t>
      </w:r>
      <w:r>
        <w:rPr>
          <w:rFonts w:ascii="Arial" w:hAnsi="Arial" w:cs="Arial"/>
        </w:rPr>
        <w:t xml:space="preserve"> responden p</w:t>
      </w:r>
      <w:r w:rsidRPr="00644ADF">
        <w:rPr>
          <w:rFonts w:ascii="Arial" w:hAnsi="Arial" w:cs="Arial"/>
        </w:rPr>
        <w:t>ada kategor</w:t>
      </w:r>
      <w:r>
        <w:rPr>
          <w:rFonts w:ascii="Arial" w:hAnsi="Arial" w:cs="Arial"/>
        </w:rPr>
        <w:t>i cukup baik 47 responden (47</w:t>
      </w:r>
      <w:r w:rsidRPr="00644ADF">
        <w:rPr>
          <w:rFonts w:ascii="Arial" w:hAnsi="Arial" w:cs="Arial"/>
        </w:rPr>
        <w:t xml:space="preserve">%). Jumlah skor yang dicapai dari seluruh tindakan responden adalah </w:t>
      </w:r>
      <w:r>
        <w:rPr>
          <w:rFonts w:ascii="Arial" w:hAnsi="Arial" w:cs="Arial"/>
        </w:rPr>
        <w:t>739.</w:t>
      </w:r>
      <w:r w:rsidRPr="00644ADF">
        <w:rPr>
          <w:rFonts w:ascii="Arial" w:hAnsi="Arial" w:cs="Arial"/>
        </w:rPr>
        <w:t xml:space="preserve"> Secara keseluruhan tingkat sikap responden terhadap</w:t>
      </w:r>
      <w:r w:rsidRPr="00765CD7">
        <w:rPr>
          <w:rFonts w:ascii="Arial" w:hAnsi="Arial" w:cs="Arial"/>
          <w:szCs w:val="28"/>
        </w:rPr>
        <w:t xml:space="preserve"> vaksinasi Co</w:t>
      </w:r>
      <w:r w:rsidR="007C6586">
        <w:rPr>
          <w:rFonts w:ascii="Arial" w:hAnsi="Arial" w:cs="Arial"/>
          <w:szCs w:val="28"/>
        </w:rPr>
        <w:t>vid-19 pada anak SD</w:t>
      </w:r>
      <w:r w:rsidRPr="00765CD7">
        <w:rPr>
          <w:rFonts w:ascii="Arial" w:hAnsi="Arial" w:cs="Arial"/>
          <w:szCs w:val="28"/>
        </w:rPr>
        <w:t xml:space="preserve"> di Lingkungan V</w:t>
      </w:r>
      <w:r>
        <w:rPr>
          <w:rFonts w:ascii="Arial" w:hAnsi="Arial" w:cs="Arial"/>
          <w:szCs w:val="28"/>
        </w:rPr>
        <w:t>I Gunung Payung Tapanuli Tengah,</w:t>
      </w:r>
      <w:r w:rsidRPr="00644ADF">
        <w:rPr>
          <w:rFonts w:ascii="Arial" w:hAnsi="Arial" w:cs="Arial"/>
        </w:rPr>
        <w:t xml:space="preserve"> termasuk dalam </w:t>
      </w:r>
      <w:r>
        <w:rPr>
          <w:rFonts w:ascii="Arial" w:hAnsi="Arial" w:cs="Arial"/>
        </w:rPr>
        <w:t>kategori cukup baik (73,9%).</w:t>
      </w:r>
    </w:p>
    <w:p w:rsidR="004F79C5" w:rsidRPr="005B01B8" w:rsidRDefault="004F79C5" w:rsidP="004F79C5">
      <w:pPr>
        <w:spacing w:after="0" w:line="360" w:lineRule="auto"/>
        <w:ind w:firstLine="709"/>
        <w:jc w:val="both"/>
        <w:rPr>
          <w:rFonts w:ascii="Arial" w:hAnsi="Arial" w:cs="Arial"/>
        </w:rPr>
      </w:pPr>
    </w:p>
    <w:p w:rsidR="00D26B68" w:rsidRDefault="00D26B68" w:rsidP="007D6408">
      <w:pPr>
        <w:pStyle w:val="ListParagraph"/>
        <w:numPr>
          <w:ilvl w:val="1"/>
          <w:numId w:val="35"/>
        </w:numPr>
        <w:tabs>
          <w:tab w:val="left" w:pos="2899"/>
        </w:tabs>
        <w:spacing w:after="0" w:line="480" w:lineRule="auto"/>
        <w:ind w:left="709" w:hanging="709"/>
        <w:rPr>
          <w:rFonts w:ascii="Arial" w:eastAsiaTheme="minorEastAsia" w:hAnsi="Arial" w:cs="Arial"/>
          <w:b/>
          <w:sz w:val="24"/>
        </w:rPr>
      </w:pPr>
      <w:r w:rsidRPr="00F03ECA">
        <w:rPr>
          <w:rFonts w:ascii="Arial" w:eastAsiaTheme="minorEastAsia" w:hAnsi="Arial" w:cs="Arial"/>
          <w:b/>
          <w:sz w:val="24"/>
        </w:rPr>
        <w:t>Pembahasan</w:t>
      </w:r>
    </w:p>
    <w:p w:rsidR="00D26B68" w:rsidRDefault="00D26B68" w:rsidP="00D26B68">
      <w:pPr>
        <w:tabs>
          <w:tab w:val="left" w:pos="2899"/>
        </w:tabs>
        <w:spacing w:after="0" w:line="480" w:lineRule="auto"/>
        <w:rPr>
          <w:rFonts w:ascii="Arial" w:eastAsiaTheme="minorEastAsia" w:hAnsi="Arial" w:cs="Arial"/>
          <w:b/>
          <w:sz w:val="24"/>
        </w:rPr>
      </w:pPr>
      <w:r>
        <w:rPr>
          <w:rFonts w:ascii="Arial" w:eastAsiaTheme="minorEastAsia" w:hAnsi="Arial" w:cs="Arial"/>
          <w:b/>
          <w:sz w:val="24"/>
        </w:rPr>
        <w:t>4.2.1   Pengetahuan</w:t>
      </w:r>
    </w:p>
    <w:p w:rsidR="00D26B68" w:rsidRPr="00987379" w:rsidRDefault="00D26B68" w:rsidP="00B97CB6">
      <w:pPr>
        <w:spacing w:after="0" w:line="360" w:lineRule="auto"/>
        <w:ind w:firstLine="709"/>
        <w:jc w:val="both"/>
        <w:rPr>
          <w:rFonts w:ascii="Arial" w:hAnsi="Arial" w:cs="Arial"/>
          <w:szCs w:val="28"/>
        </w:rPr>
      </w:pPr>
      <w:r>
        <w:rPr>
          <w:rFonts w:ascii="Arial" w:hAnsi="Arial" w:cs="Arial"/>
        </w:rPr>
        <w:t>Berdasarkan tabel 4.2</w:t>
      </w:r>
      <w:r w:rsidRPr="00644ADF">
        <w:rPr>
          <w:rFonts w:ascii="Arial" w:hAnsi="Arial" w:cs="Arial"/>
        </w:rPr>
        <w:t>, dapat diketahui bahwa tingkat pengetahuan responden pada kategori baik</w:t>
      </w:r>
      <w:r>
        <w:rPr>
          <w:rFonts w:ascii="Arial" w:hAnsi="Arial" w:cs="Arial"/>
        </w:rPr>
        <w:t xml:space="preserve"> 60 responden (60</w:t>
      </w:r>
      <w:r w:rsidRPr="00644ADF">
        <w:rPr>
          <w:rFonts w:ascii="Arial" w:hAnsi="Arial" w:cs="Arial"/>
        </w:rPr>
        <w:t>%). Dari hasil skor tingkat pengetahuan secara keseluruhan diperoleh tingkat pengetahuan resp</w:t>
      </w:r>
      <w:r>
        <w:rPr>
          <w:rFonts w:ascii="Arial" w:hAnsi="Arial" w:cs="Arial"/>
        </w:rPr>
        <w:t>o</w:t>
      </w:r>
      <w:r w:rsidRPr="00644ADF">
        <w:rPr>
          <w:rFonts w:ascii="Arial" w:hAnsi="Arial" w:cs="Arial"/>
        </w:rPr>
        <w:t xml:space="preserve">nden terhadap </w:t>
      </w:r>
      <w:r w:rsidR="007C6586">
        <w:rPr>
          <w:rFonts w:ascii="Arial" w:hAnsi="Arial" w:cs="Arial"/>
          <w:szCs w:val="28"/>
        </w:rPr>
        <w:t xml:space="preserve">vaksinasi Covid-19 pada anak SD </w:t>
      </w:r>
      <w:r w:rsidRPr="00765CD7">
        <w:rPr>
          <w:rFonts w:ascii="Arial" w:hAnsi="Arial" w:cs="Arial"/>
          <w:szCs w:val="28"/>
        </w:rPr>
        <w:t>di Lingkungan V</w:t>
      </w:r>
      <w:r>
        <w:rPr>
          <w:rFonts w:ascii="Arial" w:hAnsi="Arial" w:cs="Arial"/>
          <w:szCs w:val="28"/>
        </w:rPr>
        <w:t xml:space="preserve">I Gunung Payung Tapanuli Tengah </w:t>
      </w:r>
      <w:r>
        <w:rPr>
          <w:rFonts w:ascii="Arial" w:hAnsi="Arial" w:cs="Arial"/>
        </w:rPr>
        <w:t>adalah 77,6</w:t>
      </w:r>
      <w:r w:rsidRPr="00644ADF">
        <w:rPr>
          <w:rFonts w:ascii="Arial" w:hAnsi="Arial" w:cs="Arial"/>
        </w:rPr>
        <w:t xml:space="preserve"> % (baik).</w:t>
      </w:r>
      <w:r w:rsidRPr="005B029B">
        <w:rPr>
          <w:rFonts w:ascii="Arial" w:hAnsi="Arial" w:cs="Arial"/>
        </w:rPr>
        <w:t xml:space="preserve"> </w:t>
      </w:r>
      <w:r w:rsidRPr="00644ADF">
        <w:rPr>
          <w:rFonts w:ascii="Arial" w:hAnsi="Arial" w:cs="Arial"/>
        </w:rPr>
        <w:t>Menurut Mubarak (2007, )Tingkat pengetahuan dari responden pada penelitian ini memang sesuai dengan perkembangan teknologi yang ada pada saat ini. Majunya teknologi dapat mempengaruhi pengetahuan tentang inovasi baru.</w:t>
      </w:r>
    </w:p>
    <w:p w:rsidR="00D26B68" w:rsidRPr="00644ADF" w:rsidRDefault="00D26B68" w:rsidP="00B97CB6">
      <w:pPr>
        <w:spacing w:after="0" w:line="360" w:lineRule="auto"/>
        <w:ind w:firstLine="709"/>
        <w:jc w:val="both"/>
        <w:rPr>
          <w:rFonts w:ascii="Arial" w:hAnsi="Arial" w:cs="Arial"/>
        </w:rPr>
      </w:pPr>
      <w:r w:rsidRPr="00644ADF">
        <w:rPr>
          <w:rFonts w:ascii="Arial" w:hAnsi="Arial" w:cs="Arial"/>
        </w:rPr>
        <w:t>Selain pengetahuan yang diperoleh dari pendidikan, kemampuan dengan teknologi yang canggih pada saat ini sangat mempengaruhi tingkat pengetahuan. Banyak wawasan dan berbagai pengalaman yang meningkatkan pengetahuan dimasa pandemi saat ini. Ada beberapa Faktor yang mempengaruhi pengetahuan antara lain pendidikan, pengalaman, umur, pekerjaan, pendapatan dan informasi yang diperoleh dari berbagai sumber (Notoatmodjo, 2005). Menurut Budiman dan Riyanto (2013) faktor yang mempengaruhi pengetahuan yaitu Pendidikan, Informasi atau Media Massa, sosial,budaya dan ekonomi, dan lingkungan.</w:t>
      </w:r>
    </w:p>
    <w:p w:rsidR="00D26B68" w:rsidRDefault="00D26B68" w:rsidP="007C6586">
      <w:pPr>
        <w:spacing w:after="0" w:line="360" w:lineRule="auto"/>
        <w:ind w:firstLine="709"/>
        <w:jc w:val="both"/>
        <w:rPr>
          <w:rFonts w:ascii="Arial" w:hAnsi="Arial" w:cs="Arial"/>
          <w:szCs w:val="28"/>
        </w:rPr>
      </w:pPr>
      <w:r>
        <w:rPr>
          <w:rFonts w:ascii="Arial" w:hAnsi="Arial" w:cs="Arial"/>
        </w:rPr>
        <w:lastRenderedPageBreak/>
        <w:t xml:space="preserve">Pengetahuan responden pada penelitian ini mencakup </w:t>
      </w:r>
      <w:r w:rsidRPr="00DE71E7">
        <w:rPr>
          <w:rFonts w:ascii="Arial" w:hAnsi="Arial" w:cs="Arial"/>
          <w:szCs w:val="28"/>
        </w:rPr>
        <w:t>proses pemberian vaksin</w:t>
      </w:r>
      <w:r>
        <w:rPr>
          <w:rFonts w:ascii="Arial" w:hAnsi="Arial" w:cs="Arial"/>
          <w:szCs w:val="28"/>
        </w:rPr>
        <w:t>, jenis vaksin Covid-19 yang di</w:t>
      </w:r>
      <w:r w:rsidR="007C6586">
        <w:rPr>
          <w:rFonts w:ascii="Arial" w:hAnsi="Arial" w:cs="Arial"/>
          <w:szCs w:val="28"/>
        </w:rPr>
        <w:t>gunakan pada anak SD</w:t>
      </w:r>
      <w:r>
        <w:rPr>
          <w:rFonts w:ascii="Arial" w:hAnsi="Arial" w:cs="Arial"/>
          <w:szCs w:val="28"/>
        </w:rPr>
        <w:t xml:space="preserve">, sasaran pemberian vaksin Covid-19, pengetahuan tentang bagaimana metode vaksin Covid-19 di masa pandemi. Salah satu factor yang mempengaruhi pengetahuan adalah informasi (Notoatmodjo, 2007). Semakin banyak informasi yang masuk semakin banyak pula pengetahuan </w:t>
      </w:r>
      <w:r w:rsidR="007C6586">
        <w:rPr>
          <w:rFonts w:ascii="Arial" w:hAnsi="Arial" w:cs="Arial"/>
          <w:szCs w:val="28"/>
        </w:rPr>
        <w:t xml:space="preserve">yang didapat tentang kesehatan. </w:t>
      </w:r>
      <w:r>
        <w:rPr>
          <w:rFonts w:ascii="Arial" w:hAnsi="Arial" w:cs="Arial"/>
          <w:szCs w:val="28"/>
        </w:rPr>
        <w:t>Walapun, mayoritas pendidikan ibu-ibu di lingkungan VI Gunung Payung adalah SD dan pekerjaan mayoritas petani namun karena kemajuan teknologi sehingga kebanyakan ibu-ibu mendapat informasi dari sosial media maupun dari TV.</w:t>
      </w:r>
    </w:p>
    <w:p w:rsidR="00F728A3" w:rsidRDefault="00F728A3" w:rsidP="007C6586">
      <w:pPr>
        <w:spacing w:after="0" w:line="360" w:lineRule="auto"/>
        <w:ind w:firstLine="709"/>
        <w:jc w:val="both"/>
        <w:rPr>
          <w:rFonts w:ascii="Arial" w:hAnsi="Arial" w:cs="Arial"/>
          <w:szCs w:val="28"/>
        </w:rPr>
      </w:pPr>
      <w:r>
        <w:rPr>
          <w:rFonts w:ascii="Arial" w:hAnsi="Arial" w:cs="Arial"/>
          <w:szCs w:val="28"/>
        </w:rPr>
        <w:t>Menurut Notoatmodjo (2012) pengetahuan seseorang dapat di pengaruhi oleh beberapa faktor yaitu faktor internal dan faltor eksternal. Adapun factor internal di pengaruhi oleh umur, pengalaman, pendidikan, pekerjaan, dan jenis kelamin sedangkan factor eksternal di pengaruhi oleh informasi, lingkungan, dan sosial budaya. Karena mayoritas umur ibu-ibu di lingkungan VI Gunung Payung adalah 31-40 tahun atau kelompok usia dewasa sehingga tingkat kematangan dan kekuatan lebih matang dalam berpikir dan bekerja. Faktor lain yang mempengaruhi pengetahuan dari ibu-ibu di Lingkungan VI Gunung Payung adalah pendidikan. Mayoritas pendidikan ibu-ibu di Lingkungan VI gunung payung yaitu pendidikan dasar sehingga pendidikan yang kurang akan menghambat perkembangan seseorang terhadap nilai-nilai yang baru di perkenalkan seperti vaksinasi Covid-19 pada anak sd.</w:t>
      </w:r>
    </w:p>
    <w:p w:rsidR="00D26B68" w:rsidRDefault="00D26B68" w:rsidP="00D26B68">
      <w:pPr>
        <w:spacing w:after="0" w:line="360" w:lineRule="auto"/>
        <w:ind w:firstLine="709"/>
        <w:jc w:val="both"/>
        <w:rPr>
          <w:rFonts w:ascii="Arial" w:hAnsi="Arial" w:cs="Arial"/>
          <w:szCs w:val="28"/>
        </w:rPr>
      </w:pPr>
      <w:r>
        <w:rPr>
          <w:rFonts w:ascii="Arial" w:hAnsi="Arial" w:cs="Arial"/>
          <w:szCs w:val="28"/>
        </w:rPr>
        <w:t>Informasi pemberian vaksin kepada anak SD di Lingkungan Gunung payung diperoleh dari sekolah. Petugas kesehatan langsung datang ke sekolah untuk melakukan vaksinasi. Tujuannya supaya aktivitas belajar mengajar menjadi lebih efektif untuk menghambat penularan Covid-19 di sekolah. Namun, karena latar belakang pendidikan yang masih kurang kebanyakan ibu-ibu menyetujui anaknya di vaksin karena aturan dari sekolah yang mewajibkan vaksin. Adapun yang belum di vaksin karena ibu-ibu takut akan berita hoax dari sumber yang tidak jelas sehingga mereka melarang anaknya ikut vaksinasi.</w:t>
      </w:r>
    </w:p>
    <w:p w:rsidR="00F728A3" w:rsidRDefault="00F728A3" w:rsidP="00D26B68">
      <w:pPr>
        <w:spacing w:after="0" w:line="360" w:lineRule="auto"/>
        <w:ind w:firstLine="709"/>
        <w:jc w:val="both"/>
        <w:rPr>
          <w:rFonts w:ascii="Arial" w:hAnsi="Arial" w:cs="Arial"/>
          <w:szCs w:val="28"/>
        </w:rPr>
      </w:pPr>
      <w:r>
        <w:rPr>
          <w:rFonts w:ascii="Arial" w:hAnsi="Arial" w:cs="Arial"/>
          <w:szCs w:val="28"/>
        </w:rPr>
        <w:t>Menurut hasil dari kuesioner yang telah dibagikan kepada ibu-ibu di Lingkungan VI Gunung Payung pengetahuan mendapat skor akhir baik (77.6%). Adapun 10 pernyataan yang telah di jawab dan soal no.7 mendapat skor jawaban paling rendah dengan nilai 70%</w:t>
      </w:r>
      <w:r w:rsidR="002318F9">
        <w:rPr>
          <w:rFonts w:ascii="Arial" w:hAnsi="Arial" w:cs="Arial"/>
          <w:szCs w:val="28"/>
        </w:rPr>
        <w:t xml:space="preserve"> (cukup baik). Pernya</w:t>
      </w:r>
      <w:r>
        <w:rPr>
          <w:rFonts w:ascii="Arial" w:hAnsi="Arial" w:cs="Arial"/>
          <w:szCs w:val="28"/>
        </w:rPr>
        <w:t>ta</w:t>
      </w:r>
      <w:r w:rsidR="002318F9">
        <w:rPr>
          <w:rFonts w:ascii="Arial" w:hAnsi="Arial" w:cs="Arial"/>
          <w:szCs w:val="28"/>
        </w:rPr>
        <w:t>a</w:t>
      </w:r>
      <w:r>
        <w:rPr>
          <w:rFonts w:ascii="Arial" w:hAnsi="Arial" w:cs="Arial"/>
          <w:szCs w:val="28"/>
        </w:rPr>
        <w:t xml:space="preserve">n soal no.7 mengenai tentang </w:t>
      </w:r>
      <w:r w:rsidR="002318F9">
        <w:rPr>
          <w:rFonts w:ascii="Arial" w:hAnsi="Arial" w:cs="Arial"/>
          <w:szCs w:val="28"/>
        </w:rPr>
        <w:t>Vaksinasi Covid-19 dilaksanakan secara bertahap sesuai dengan Permenkes no.10 tahun 2021. Karena pernyaan mengenai dengan Undang-</w:t>
      </w:r>
      <w:r w:rsidR="002318F9">
        <w:rPr>
          <w:rFonts w:ascii="Arial" w:hAnsi="Arial" w:cs="Arial"/>
          <w:szCs w:val="28"/>
        </w:rPr>
        <w:lastRenderedPageBreak/>
        <w:t>Undang sehingga masih banyak ibu-ibu yang tidak tahu dengan peraturan permenkes. Apalagi pendidikan yang mayoritas sekolah dasar juga mempengaruhi tingkat pengetahuan ibu-ibu di Lingkungan VI Gunung Payung.</w:t>
      </w:r>
    </w:p>
    <w:p w:rsidR="00CE38B4" w:rsidRPr="00796013" w:rsidRDefault="00CE38B4" w:rsidP="00D26B68">
      <w:pPr>
        <w:spacing w:after="0" w:line="360" w:lineRule="auto"/>
        <w:ind w:firstLine="709"/>
        <w:jc w:val="both"/>
        <w:rPr>
          <w:rFonts w:ascii="Arial" w:hAnsi="Arial" w:cs="Arial"/>
          <w:szCs w:val="28"/>
        </w:rPr>
      </w:pPr>
    </w:p>
    <w:p w:rsidR="00D26B68" w:rsidRDefault="00D26B68" w:rsidP="007D6408">
      <w:pPr>
        <w:pStyle w:val="ListParagraph"/>
        <w:numPr>
          <w:ilvl w:val="2"/>
          <w:numId w:val="35"/>
        </w:numPr>
        <w:spacing w:after="0" w:line="480" w:lineRule="auto"/>
        <w:ind w:left="709" w:hanging="709"/>
        <w:jc w:val="both"/>
        <w:rPr>
          <w:rFonts w:ascii="Arial" w:hAnsi="Arial" w:cs="Arial"/>
          <w:b/>
          <w:sz w:val="24"/>
        </w:rPr>
      </w:pPr>
      <w:r w:rsidRPr="005B029B">
        <w:rPr>
          <w:rFonts w:ascii="Arial" w:hAnsi="Arial" w:cs="Arial"/>
          <w:b/>
          <w:sz w:val="24"/>
        </w:rPr>
        <w:t>Sikap</w:t>
      </w:r>
    </w:p>
    <w:p w:rsidR="00D26B68" w:rsidRDefault="00D26B68" w:rsidP="007C6586">
      <w:pPr>
        <w:spacing w:after="0" w:line="360" w:lineRule="auto"/>
        <w:ind w:firstLine="709"/>
        <w:jc w:val="both"/>
        <w:rPr>
          <w:rFonts w:ascii="Arial" w:hAnsi="Arial" w:cs="Arial"/>
          <w:szCs w:val="28"/>
        </w:rPr>
      </w:pPr>
      <w:r w:rsidRPr="00987379">
        <w:rPr>
          <w:rFonts w:ascii="Arial" w:hAnsi="Arial" w:cs="Arial"/>
        </w:rPr>
        <w:t>Berdasarkan tabel 4.3 di</w:t>
      </w:r>
      <w:r w:rsidR="00865FE4">
        <w:rPr>
          <w:rFonts w:ascii="Arial" w:hAnsi="Arial" w:cs="Arial"/>
        </w:rPr>
        <w:t xml:space="preserve"> </w:t>
      </w:r>
      <w:r w:rsidRPr="00987379">
        <w:rPr>
          <w:rFonts w:ascii="Arial" w:hAnsi="Arial" w:cs="Arial"/>
        </w:rPr>
        <w:t xml:space="preserve">atas, dapat dijelaskan tingkat sikap </w:t>
      </w:r>
      <w:r>
        <w:rPr>
          <w:rFonts w:ascii="Arial" w:hAnsi="Arial" w:cs="Arial"/>
        </w:rPr>
        <w:t>p</w:t>
      </w:r>
      <w:r w:rsidRPr="00987379">
        <w:rPr>
          <w:rFonts w:ascii="Arial" w:hAnsi="Arial" w:cs="Arial"/>
        </w:rPr>
        <w:t xml:space="preserve">ada kategori cukup baik 91 responden ( 91%). </w:t>
      </w:r>
      <w:r w:rsidRPr="00644ADF">
        <w:rPr>
          <w:rFonts w:ascii="Arial" w:hAnsi="Arial" w:cs="Arial"/>
        </w:rPr>
        <w:t xml:space="preserve">Dari hasil skor tingkat pengetahuan secara keseluruhan diperoleh tingkat sikap responden terhadap </w:t>
      </w:r>
      <w:r w:rsidRPr="00765CD7">
        <w:rPr>
          <w:rFonts w:ascii="Arial" w:hAnsi="Arial" w:cs="Arial"/>
          <w:szCs w:val="28"/>
        </w:rPr>
        <w:t>vaksinasi Cov</w:t>
      </w:r>
      <w:r w:rsidR="007C6586">
        <w:rPr>
          <w:rFonts w:ascii="Arial" w:hAnsi="Arial" w:cs="Arial"/>
          <w:szCs w:val="28"/>
        </w:rPr>
        <w:t xml:space="preserve">id-19 pada anak SD </w:t>
      </w:r>
      <w:r w:rsidRPr="00765CD7">
        <w:rPr>
          <w:rFonts w:ascii="Arial" w:hAnsi="Arial" w:cs="Arial"/>
          <w:szCs w:val="28"/>
        </w:rPr>
        <w:t>di Lingkungan V</w:t>
      </w:r>
      <w:r>
        <w:rPr>
          <w:rFonts w:ascii="Arial" w:hAnsi="Arial" w:cs="Arial"/>
          <w:szCs w:val="28"/>
        </w:rPr>
        <w:t>I Gunung Payung Tapanuli Tengah adalah 70,1% (Cukup Baik).</w:t>
      </w:r>
    </w:p>
    <w:p w:rsidR="00D26B68" w:rsidRDefault="00D26B68" w:rsidP="00AD2A97">
      <w:pPr>
        <w:spacing w:after="0" w:line="360" w:lineRule="auto"/>
        <w:ind w:firstLine="709"/>
        <w:jc w:val="both"/>
        <w:rPr>
          <w:rFonts w:ascii="Arial" w:hAnsi="Arial" w:cs="Arial"/>
        </w:rPr>
      </w:pPr>
      <w:r>
        <w:rPr>
          <w:rFonts w:ascii="Arial" w:hAnsi="Arial" w:cs="Arial"/>
          <w:szCs w:val="28"/>
        </w:rPr>
        <w:t>Sikap adalah bagaimana pendapat atau penilaian orang atau responden terhadap hal yang terkait dengan kesehatan, baik sehat, maupun sakit dan factor resiko kesehatan. Sikap merupakan suatu sindrom atau kumpulan gejala dalam merespon stimulus atau objek sehingga sikap itu melibatkan pikiran, perasaan, perhatian dan gejala kejiwaan yang lain (Notoatmodjo, 20014)</w:t>
      </w:r>
      <w:r>
        <w:rPr>
          <w:rFonts w:ascii="Arial" w:hAnsi="Arial" w:cs="Arial"/>
        </w:rPr>
        <w:t xml:space="preserve">. </w:t>
      </w:r>
      <w:r w:rsidRPr="00644ADF">
        <w:rPr>
          <w:rFonts w:ascii="Arial" w:hAnsi="Arial" w:cs="Arial"/>
        </w:rPr>
        <w:t>Sikap responden pada penelitian ini dipengaruhi dari berbagai faktor salah satu faktor yang mempengaruhi sikap seseorang adalah komponen kognitif yang berisi kepercayaan seseorang mengenai suatu obyek tertentu</w:t>
      </w:r>
      <w:r>
        <w:rPr>
          <w:rFonts w:ascii="Arial" w:hAnsi="Arial" w:cs="Arial"/>
        </w:rPr>
        <w:t>.</w:t>
      </w:r>
    </w:p>
    <w:p w:rsidR="00D26B68" w:rsidRDefault="00D26B68" w:rsidP="00D26B68">
      <w:pPr>
        <w:spacing w:after="0" w:line="360" w:lineRule="auto"/>
        <w:ind w:firstLine="709"/>
        <w:jc w:val="both"/>
        <w:rPr>
          <w:rFonts w:ascii="Arial" w:hAnsi="Arial" w:cs="Arial"/>
        </w:rPr>
      </w:pPr>
      <w:r w:rsidRPr="00644ADF">
        <w:rPr>
          <w:rFonts w:ascii="Arial" w:hAnsi="Arial" w:cs="Arial"/>
        </w:rPr>
        <w:t>Sikap responden pada penelitian ini adalah sasaran pemberian vaksin COVID-19</w:t>
      </w:r>
      <w:r>
        <w:rPr>
          <w:rFonts w:ascii="Arial" w:hAnsi="Arial" w:cs="Arial"/>
        </w:rPr>
        <w:t>, pengaruh pemberia</w:t>
      </w:r>
      <w:r w:rsidRPr="00644ADF">
        <w:rPr>
          <w:rFonts w:ascii="Arial" w:hAnsi="Arial" w:cs="Arial"/>
        </w:rPr>
        <w:t>n vaksin COVID-19 bagi tubuh, sikap responden untuk selalu memperoleh informasi tentang seputar pemberian vaksin COVID-19. Menurut Thurstone Alo Liliweri, 2005 mengemukakan bahwa sikap merupakan penguatan positif atau negatif terhadap objek yang bersifat psikologis.  Sikap merupakan pandangan atau perasaan seseorang yang disertai kecenderungan untuk melakukan tindakan sesuai dengan stimu</w:t>
      </w:r>
      <w:r>
        <w:rPr>
          <w:rFonts w:ascii="Arial" w:hAnsi="Arial" w:cs="Arial"/>
        </w:rPr>
        <w:t>lus yang diberikan (Purwanto H.</w:t>
      </w:r>
      <w:r w:rsidRPr="00644ADF">
        <w:rPr>
          <w:rFonts w:ascii="Arial" w:hAnsi="Arial" w:cs="Arial"/>
        </w:rPr>
        <w:t xml:space="preserve"> 1998 dalam Wawan A. dan Dewi. M., 2011).</w:t>
      </w:r>
      <w:r>
        <w:rPr>
          <w:rFonts w:ascii="Arial" w:hAnsi="Arial" w:cs="Arial"/>
        </w:rPr>
        <w:t xml:space="preserve"> Pada penelitian ini, sikap cukup baik</w:t>
      </w:r>
      <w:r w:rsidRPr="00644ADF">
        <w:rPr>
          <w:rFonts w:ascii="Arial" w:hAnsi="Arial" w:cs="Arial"/>
        </w:rPr>
        <w:t xml:space="preserve"> dari responden menunjukkan bahwa responden pada penelitian ini memiliki pandangan</w:t>
      </w:r>
      <w:r>
        <w:rPr>
          <w:rFonts w:ascii="Arial" w:hAnsi="Arial" w:cs="Arial"/>
        </w:rPr>
        <w:t xml:space="preserve"> cukup</w:t>
      </w:r>
      <w:r w:rsidRPr="00644ADF">
        <w:rPr>
          <w:rFonts w:ascii="Arial" w:hAnsi="Arial" w:cs="Arial"/>
        </w:rPr>
        <w:t xml:space="preserve"> positif terhadap pemberian vaksin COVID-19 di masa pandemi saat ini.</w:t>
      </w:r>
      <w:r>
        <w:rPr>
          <w:rFonts w:ascii="Arial" w:hAnsi="Arial" w:cs="Arial"/>
        </w:rPr>
        <w:t xml:space="preserve"> </w:t>
      </w:r>
    </w:p>
    <w:p w:rsidR="006B1C5D" w:rsidRDefault="00D26B68" w:rsidP="00D26B68">
      <w:pPr>
        <w:spacing w:after="0" w:line="360" w:lineRule="auto"/>
        <w:ind w:firstLine="709"/>
        <w:jc w:val="both"/>
        <w:rPr>
          <w:rFonts w:ascii="Arial" w:hAnsi="Arial" w:cs="Arial"/>
        </w:rPr>
      </w:pPr>
      <w:r>
        <w:rPr>
          <w:rFonts w:ascii="Arial" w:hAnsi="Arial" w:cs="Arial"/>
        </w:rPr>
        <w:t>Sikap ibu-ibu di Lingkungan Gunung Payung masih cenderung cukup baik karena tingkat kepercayaan pada vaksin Covid-19 belum sepenuhnya. Ibu-ibu cenderung lebih mendengar informasi dari orang lain maupun media massa yang menyebarkan berita tentang efek samping yang berbahaya dari vaksin Covid-19. Walaupun sudah banyak anak-anak yang sudah di vaksin di anggap hanya sebagai bentuk peraturan.</w:t>
      </w:r>
      <w:r w:rsidR="006B1C5D" w:rsidRPr="006B1C5D">
        <w:rPr>
          <w:rFonts w:ascii="Arial" w:hAnsi="Arial" w:cs="Arial"/>
          <w:lang w:val="id-ID"/>
        </w:rPr>
        <w:t xml:space="preserve"> </w:t>
      </w:r>
    </w:p>
    <w:p w:rsidR="009C29BD" w:rsidRDefault="006B1C5D" w:rsidP="00F643E1">
      <w:pPr>
        <w:spacing w:after="0" w:line="360" w:lineRule="auto"/>
        <w:ind w:firstLine="709"/>
        <w:jc w:val="both"/>
        <w:rPr>
          <w:rFonts w:ascii="Arial" w:hAnsi="Arial" w:cs="Arial"/>
        </w:rPr>
      </w:pPr>
      <w:r>
        <w:rPr>
          <w:rFonts w:ascii="Arial" w:hAnsi="Arial" w:cs="Arial"/>
          <w:lang w:val="id-ID"/>
        </w:rPr>
        <w:lastRenderedPageBreak/>
        <w:t>Pendidikan juga mempengaruhi sikap dari responden. Mayoritas ibu-ibu di Lingkungan VI Gunung Payung adalah pendidikan dasar. Sehingga mempengaruhi dalam bersikap karena kurangnya dalam pendidikan. Pengetahuan yang baik belum tentu menunjukkan sikap yang baik. Sika</w:t>
      </w:r>
      <w:r>
        <w:rPr>
          <w:rFonts w:ascii="Arial" w:hAnsi="Arial" w:cs="Arial"/>
        </w:rPr>
        <w:t>p</w:t>
      </w:r>
      <w:r>
        <w:rPr>
          <w:rFonts w:ascii="Arial" w:hAnsi="Arial" w:cs="Arial"/>
          <w:lang w:val="id-ID"/>
        </w:rPr>
        <w:t xml:space="preserve"> cukup baik juga di pengaruhi dari pekerjaan ibu</w:t>
      </w:r>
      <w:r>
        <w:rPr>
          <w:rFonts w:ascii="Arial" w:hAnsi="Arial" w:cs="Arial"/>
        </w:rPr>
        <w:t>-</w:t>
      </w:r>
      <w:r>
        <w:rPr>
          <w:rFonts w:ascii="Arial" w:hAnsi="Arial" w:cs="Arial"/>
          <w:lang w:val="id-ID"/>
        </w:rPr>
        <w:t>ibu yang mayoritas petani sehingga ibu-ibu tidak memiliki banyak waktu untuk mendapatkan informasi tentang vaskinasi Covid-19.  Faktor yang mempengaruhi juga bersumber dari media yang masih kurang di Lingkungan VI Gunung Payung karena masih banyak tempat yang belum terjangkau internet maupun listrik.</w:t>
      </w:r>
      <w:r>
        <w:rPr>
          <w:rFonts w:ascii="Arial" w:hAnsi="Arial" w:cs="Arial"/>
        </w:rPr>
        <w:t xml:space="preserve"> </w:t>
      </w:r>
      <w:r w:rsidR="003837CC" w:rsidRPr="000A05AA">
        <w:rPr>
          <w:rFonts w:ascii="Arial" w:hAnsi="Arial" w:cs="Arial"/>
        </w:rPr>
        <w:t>Hasil ini sejalan dengan penelitian yang dilakukan oleh Yuliantietal. (2016) bahwa pendidikan dapat membentuk sikap. Hal ini karena pada saat menjalani pendidikan seseorang mempelajari sesuatu, mengetahui konsep-konsep tentang sebuah hal dan pada akhirnya pemahaman</w:t>
      </w:r>
      <w:r w:rsidR="003837CC" w:rsidRPr="000A05AA">
        <w:rPr>
          <w:rFonts w:ascii="Arial" w:hAnsi="Arial" w:cs="Arial"/>
          <w:lang w:val="id-ID"/>
        </w:rPr>
        <w:t xml:space="preserve"> </w:t>
      </w:r>
      <w:r w:rsidR="003837CC" w:rsidRPr="000A05AA">
        <w:rPr>
          <w:rFonts w:ascii="Arial" w:hAnsi="Arial" w:cs="Arial"/>
        </w:rPr>
        <w:t>tersebut akan membentuk sikap seseorang</w:t>
      </w:r>
      <w:r w:rsidR="003837CC" w:rsidRPr="000A05AA">
        <w:rPr>
          <w:rFonts w:ascii="Arial" w:hAnsi="Arial" w:cs="Arial"/>
          <w:lang w:val="id-ID"/>
        </w:rPr>
        <w:t>.</w:t>
      </w:r>
      <w:r w:rsidR="003837CC" w:rsidRPr="000A05AA">
        <w:t xml:space="preserve"> </w:t>
      </w:r>
      <w:r w:rsidR="003837CC" w:rsidRPr="000A05AA">
        <w:rPr>
          <w:rFonts w:ascii="Arial" w:hAnsi="Arial" w:cs="Arial"/>
        </w:rPr>
        <w:t>Tingkat pendidikan berkontribusi dalam pembentukan sikap juga dinyatakan oleh (A.Wawan dan Dewi M, 2018), dengan menyatakan bahwa sikap bukan merupakan bawaan sejak lahir melainkan dibentuk atau dipelajari sepanjang perkembangan</w:t>
      </w:r>
      <w:r w:rsidR="003837CC" w:rsidRPr="000A05AA">
        <w:rPr>
          <w:rFonts w:ascii="Arial" w:hAnsi="Arial" w:cs="Arial"/>
          <w:lang w:val="id-ID"/>
        </w:rPr>
        <w:t xml:space="preserve"> </w:t>
      </w:r>
      <w:r w:rsidR="003837CC" w:rsidRPr="000A05AA">
        <w:rPr>
          <w:rFonts w:ascii="Arial" w:hAnsi="Arial" w:cs="Arial"/>
        </w:rPr>
        <w:t>itu dalam hubungan dengan obyeknya</w:t>
      </w:r>
      <w:r w:rsidR="003837CC" w:rsidRPr="000A05AA">
        <w:rPr>
          <w:rFonts w:ascii="Arial" w:hAnsi="Arial" w:cs="Arial"/>
          <w:lang w:val="id-ID"/>
        </w:rPr>
        <w:t>.</w:t>
      </w:r>
    </w:p>
    <w:p w:rsidR="00F643E1" w:rsidRDefault="00F643E1" w:rsidP="00F643E1">
      <w:pPr>
        <w:spacing w:after="0" w:line="360" w:lineRule="auto"/>
        <w:ind w:firstLine="709"/>
        <w:jc w:val="both"/>
        <w:rPr>
          <w:rFonts w:ascii="Arial" w:hAnsi="Arial" w:cs="Arial"/>
        </w:rPr>
      </w:pPr>
      <w:r>
        <w:rPr>
          <w:rFonts w:ascii="Arial" w:hAnsi="Arial" w:cs="Arial"/>
        </w:rPr>
        <w:t>Adapun faktor-faktor yang mempengaruhi pembentukan sikap yaitu pengalaman pribadi, pengaruh orang lain yang dianggap penting, pengaruh kebudayaan, media massa dan lembaga pendidikan (Notoatmodjo, 2010). Karena tingakat pendidikan ibu-ibu di Lingkungan VI Gunung Payung adalah pendidikan dasar sehingga menghambat perkembangan sikap terhadap nilai-nilai yang baru di pe</w:t>
      </w:r>
      <w:r w:rsidR="008B1557">
        <w:rPr>
          <w:rFonts w:ascii="Arial" w:hAnsi="Arial" w:cs="Arial"/>
        </w:rPr>
        <w:t>rkenalkan seba</w:t>
      </w:r>
      <w:r w:rsidR="00667D6E">
        <w:rPr>
          <w:rFonts w:ascii="Arial" w:hAnsi="Arial" w:cs="Arial"/>
        </w:rPr>
        <w:t>b</w:t>
      </w:r>
      <w:r w:rsidR="008B1557">
        <w:rPr>
          <w:rFonts w:ascii="Arial" w:hAnsi="Arial" w:cs="Arial"/>
        </w:rPr>
        <w:t xml:space="preserve"> semakin tinggi tingkat pengetahuan seseorang semakin banyak pula pengetahuan yang dimiliki.</w:t>
      </w:r>
    </w:p>
    <w:p w:rsidR="002318F9" w:rsidRPr="00FC4539" w:rsidRDefault="002318F9" w:rsidP="00F643E1">
      <w:pPr>
        <w:spacing w:after="0" w:line="360" w:lineRule="auto"/>
        <w:ind w:firstLine="709"/>
        <w:jc w:val="both"/>
        <w:rPr>
          <w:rFonts w:ascii="Arial" w:hAnsi="Arial" w:cs="Arial"/>
        </w:rPr>
      </w:pPr>
      <w:r>
        <w:rPr>
          <w:rFonts w:ascii="Arial" w:hAnsi="Arial" w:cs="Arial"/>
        </w:rPr>
        <w:t xml:space="preserve">Menurut hasil </w:t>
      </w:r>
      <w:r>
        <w:rPr>
          <w:rFonts w:ascii="Arial" w:hAnsi="Arial" w:cs="Arial"/>
          <w:szCs w:val="28"/>
        </w:rPr>
        <w:t xml:space="preserve">dari kuesioner yang telah dibagikan kepada ibu-ibu di Lingkungan VI Gunung Payung sikap mendapat skor akhir cukup baik (70.10%). Adapun 10 pernyataan yang telah di jawab dan soal no.7 mendapat skor jawaban paling rendah dengan nilai 70% (cukup baik). Adapun 10 pernyataan yang telah di jawab dan soal no.7 mendapat skor jawaban paling rendah dengan nilai </w:t>
      </w:r>
      <w:r w:rsidR="00053224">
        <w:rPr>
          <w:rFonts w:ascii="Arial" w:hAnsi="Arial" w:cs="Arial"/>
          <w:szCs w:val="28"/>
        </w:rPr>
        <w:t>49,5 (kurang baik). Adapun pernyaatan soal no.7 mengenai pemberian vaksin ini dapat mencegah penularan Covid-19. Sikap ibu-ibu tentang manfaat pemberian vaksin kepada anak SD masih kurang baik di karenakan kurangnya informasi tentang vaksinasi Covid-19.</w:t>
      </w:r>
    </w:p>
    <w:p w:rsidR="00D26B68" w:rsidRDefault="00D26B68" w:rsidP="007D6408">
      <w:pPr>
        <w:pStyle w:val="ListParagraph"/>
        <w:numPr>
          <w:ilvl w:val="2"/>
          <w:numId w:val="35"/>
        </w:numPr>
        <w:spacing w:line="480" w:lineRule="auto"/>
        <w:ind w:left="709" w:hanging="709"/>
        <w:jc w:val="both"/>
        <w:rPr>
          <w:rFonts w:ascii="Arial" w:hAnsi="Arial" w:cs="Arial"/>
          <w:b/>
          <w:sz w:val="24"/>
          <w:szCs w:val="28"/>
        </w:rPr>
      </w:pPr>
      <w:r w:rsidRPr="00781236">
        <w:rPr>
          <w:rFonts w:ascii="Arial" w:hAnsi="Arial" w:cs="Arial"/>
          <w:b/>
          <w:sz w:val="24"/>
          <w:szCs w:val="28"/>
        </w:rPr>
        <w:t>Tindakan</w:t>
      </w:r>
    </w:p>
    <w:p w:rsidR="00D26B68" w:rsidRPr="00796013" w:rsidRDefault="00D26B68" w:rsidP="008B1557">
      <w:pPr>
        <w:pStyle w:val="ListParagraph"/>
        <w:spacing w:after="0" w:line="360" w:lineRule="auto"/>
        <w:ind w:left="0" w:firstLine="720"/>
        <w:jc w:val="both"/>
        <w:rPr>
          <w:rFonts w:ascii="Arial" w:hAnsi="Arial" w:cs="Arial"/>
          <w:szCs w:val="28"/>
        </w:rPr>
      </w:pPr>
      <w:r w:rsidRPr="00781236">
        <w:rPr>
          <w:rFonts w:ascii="Arial" w:hAnsi="Arial" w:cs="Arial"/>
        </w:rPr>
        <w:lastRenderedPageBreak/>
        <w:t>Berdasarkan tabel 4.3 di</w:t>
      </w:r>
      <w:r w:rsidR="00865FE4">
        <w:rPr>
          <w:rFonts w:ascii="Arial" w:hAnsi="Arial" w:cs="Arial"/>
        </w:rPr>
        <w:t xml:space="preserve"> </w:t>
      </w:r>
      <w:r w:rsidRPr="00781236">
        <w:rPr>
          <w:rFonts w:ascii="Arial" w:hAnsi="Arial" w:cs="Arial"/>
        </w:rPr>
        <w:t>atas</w:t>
      </w:r>
      <w:r>
        <w:rPr>
          <w:rFonts w:ascii="Arial" w:hAnsi="Arial" w:cs="Arial"/>
        </w:rPr>
        <w:t>, dapat dijelaskan tingkat tindakan</w:t>
      </w:r>
      <w:r w:rsidRPr="00781236">
        <w:rPr>
          <w:rFonts w:ascii="Arial" w:hAnsi="Arial" w:cs="Arial"/>
        </w:rPr>
        <w:t xml:space="preserve"> responden </w:t>
      </w:r>
      <w:r>
        <w:rPr>
          <w:rFonts w:ascii="Arial" w:hAnsi="Arial" w:cs="Arial"/>
        </w:rPr>
        <w:t xml:space="preserve">pada kategori cukup baik 47 responden (47%). </w:t>
      </w:r>
      <w:r w:rsidRPr="00781236">
        <w:rPr>
          <w:rFonts w:ascii="Arial" w:hAnsi="Arial" w:cs="Arial"/>
        </w:rPr>
        <w:t xml:space="preserve">Dari hasil skor tingkat </w:t>
      </w:r>
      <w:r>
        <w:rPr>
          <w:rFonts w:ascii="Arial" w:hAnsi="Arial" w:cs="Arial"/>
        </w:rPr>
        <w:t xml:space="preserve">tindakan </w:t>
      </w:r>
      <w:r w:rsidRPr="00781236">
        <w:rPr>
          <w:rFonts w:ascii="Arial" w:hAnsi="Arial" w:cs="Arial"/>
        </w:rPr>
        <w:t xml:space="preserve">secara keseluruhan diperoleh tingkat </w:t>
      </w:r>
      <w:r>
        <w:rPr>
          <w:rFonts w:ascii="Arial" w:hAnsi="Arial" w:cs="Arial"/>
        </w:rPr>
        <w:t>tindakan</w:t>
      </w:r>
      <w:r w:rsidRPr="00781236">
        <w:rPr>
          <w:rFonts w:ascii="Arial" w:hAnsi="Arial" w:cs="Arial"/>
        </w:rPr>
        <w:t xml:space="preserve"> responden terhadap </w:t>
      </w:r>
      <w:r w:rsidRPr="00781236">
        <w:rPr>
          <w:rFonts w:ascii="Arial" w:hAnsi="Arial" w:cs="Arial"/>
          <w:szCs w:val="28"/>
        </w:rPr>
        <w:t>vaksinasi Cov</w:t>
      </w:r>
      <w:r w:rsidR="007C6586">
        <w:rPr>
          <w:rFonts w:ascii="Arial" w:hAnsi="Arial" w:cs="Arial"/>
          <w:szCs w:val="28"/>
        </w:rPr>
        <w:t xml:space="preserve">id-19 pada anak SD </w:t>
      </w:r>
      <w:r w:rsidRPr="00781236">
        <w:rPr>
          <w:rFonts w:ascii="Arial" w:hAnsi="Arial" w:cs="Arial"/>
          <w:szCs w:val="28"/>
        </w:rPr>
        <w:t>di Lingkungan VI Gunung Payung Tapanuli Tengah</w:t>
      </w:r>
      <w:r>
        <w:rPr>
          <w:rFonts w:ascii="Arial" w:hAnsi="Arial" w:cs="Arial"/>
          <w:szCs w:val="28"/>
        </w:rPr>
        <w:t xml:space="preserve"> adalah 73,9</w:t>
      </w:r>
      <w:r w:rsidRPr="00781236">
        <w:rPr>
          <w:rFonts w:ascii="Arial" w:hAnsi="Arial" w:cs="Arial"/>
          <w:szCs w:val="28"/>
        </w:rPr>
        <w:t>% (Cukup Baik).</w:t>
      </w:r>
    </w:p>
    <w:p w:rsidR="00D26B68" w:rsidRDefault="00D26B68" w:rsidP="008B1557">
      <w:pPr>
        <w:spacing w:after="0" w:line="360" w:lineRule="auto"/>
        <w:ind w:firstLine="709"/>
        <w:jc w:val="both"/>
        <w:rPr>
          <w:rFonts w:ascii="Arial" w:hAnsi="Arial" w:cs="Arial"/>
        </w:rPr>
      </w:pPr>
      <w:r w:rsidRPr="00644ADF">
        <w:rPr>
          <w:rFonts w:ascii="Arial" w:hAnsi="Arial" w:cs="Arial"/>
          <w:shd w:val="clear" w:color="auto" w:fill="FFFFFF"/>
        </w:rPr>
        <w:t xml:space="preserve">Tindakan dipandang sebagai tingkah laku yang dibentuk oleh pelaku sebagai ganti respon yang didapat dari dalam dirinya. Tindakan manusia menghasilkan karakter yang berbeda-beda sebagai hasil dari bentuk proses interaksi dalam dirinya sendiri. Untuk bertindak seseorang individu harus mengetahui terlebih dahulu apa yang di inginkan. </w:t>
      </w:r>
      <w:r w:rsidRPr="00644ADF">
        <w:rPr>
          <w:rFonts w:ascii="Arial" w:hAnsi="Arial" w:cs="Arial"/>
        </w:rPr>
        <w:t>Menurut Notoadmojo (2010) tindakan merupakan suatu perbuatan subjek terhadap  objek. Terbentuknya suatu tindakan dikarenakan adanya sikap dan pengetahuan yang memunculkan sebuah</w:t>
      </w:r>
      <w:r w:rsidRPr="00FC4539">
        <w:rPr>
          <w:rFonts w:ascii="Arial" w:hAnsi="Arial" w:cs="Arial"/>
        </w:rPr>
        <w:t xml:space="preserve"> </w:t>
      </w:r>
      <w:r w:rsidRPr="00644ADF">
        <w:rPr>
          <w:rFonts w:ascii="Arial" w:hAnsi="Arial" w:cs="Arial"/>
        </w:rPr>
        <w:t xml:space="preserve">motivasi yang kemudian memberikan pilihan seseorang </w:t>
      </w:r>
      <w:r w:rsidR="00106CFB">
        <w:rPr>
          <w:rFonts w:ascii="Arial" w:hAnsi="Arial" w:cs="Arial"/>
        </w:rPr>
        <w:t>untuk bertindak.</w:t>
      </w:r>
    </w:p>
    <w:p w:rsidR="00D26B68" w:rsidRDefault="00D26B68" w:rsidP="00D26B68">
      <w:pPr>
        <w:spacing w:after="0" w:line="360" w:lineRule="auto"/>
        <w:ind w:firstLine="709"/>
        <w:jc w:val="both"/>
        <w:rPr>
          <w:rFonts w:ascii="Arial" w:hAnsi="Arial" w:cs="Arial"/>
        </w:rPr>
      </w:pPr>
      <w:r w:rsidRPr="00644ADF">
        <w:rPr>
          <w:rFonts w:ascii="Arial" w:hAnsi="Arial" w:cs="Arial"/>
        </w:rPr>
        <w:t>Tindakan responden ini pada penelitian mencakup pada pemberian vaksin COVID-19, sasaran pemberian vaksin COVID-19, Tindakan untuk penerapan setelah pemberian vaksin COVID-19. Prinsip pemberian Vaksin COVID-19. Mayoritas responden me</w:t>
      </w:r>
      <w:r>
        <w:rPr>
          <w:rFonts w:ascii="Arial" w:hAnsi="Arial" w:cs="Arial"/>
        </w:rPr>
        <w:t>ndapatkan kategori tindakan cukup baik</w:t>
      </w:r>
      <w:r w:rsidRPr="00644ADF">
        <w:rPr>
          <w:rFonts w:ascii="Arial" w:hAnsi="Arial" w:cs="Arial"/>
        </w:rPr>
        <w:t xml:space="preserve"> </w:t>
      </w:r>
      <w:r>
        <w:rPr>
          <w:rFonts w:ascii="Arial" w:hAnsi="Arial" w:cs="Arial"/>
        </w:rPr>
        <w:t>di pengaruhi juga karena pekerjaan dari responden. Mayoritas pekerjaan responden yang sebagai petani karet sehingga waktu responden lebih banyak untuk bekerja sehingga tindakan untuk vaksinasi tidak terlalu berpengaruh. R</w:t>
      </w:r>
      <w:r w:rsidRPr="00644ADF">
        <w:rPr>
          <w:rFonts w:ascii="Arial" w:hAnsi="Arial" w:cs="Arial"/>
        </w:rPr>
        <w:t xml:space="preserve">esponden mendapatkan pengetahuan baik dan sikap yang </w:t>
      </w:r>
      <w:r>
        <w:rPr>
          <w:rFonts w:ascii="Arial" w:hAnsi="Arial" w:cs="Arial"/>
        </w:rPr>
        <w:t xml:space="preserve">cukup </w:t>
      </w:r>
      <w:r w:rsidRPr="00644ADF">
        <w:rPr>
          <w:rFonts w:ascii="Arial" w:hAnsi="Arial" w:cs="Arial"/>
        </w:rPr>
        <w:t>baik artinya responden menunjukkan bahwa responden menggunakan pengetahuan dan sikap mereka dalam bertindak.</w:t>
      </w:r>
    </w:p>
    <w:p w:rsidR="005C1578" w:rsidRDefault="00D26B68" w:rsidP="001B549F">
      <w:pPr>
        <w:spacing w:after="0" w:line="360" w:lineRule="auto"/>
        <w:ind w:firstLine="709"/>
        <w:jc w:val="both"/>
        <w:rPr>
          <w:rFonts w:ascii="Arial" w:hAnsi="Arial" w:cs="Arial"/>
        </w:rPr>
      </w:pPr>
      <w:r>
        <w:rPr>
          <w:rFonts w:ascii="Arial" w:hAnsi="Arial" w:cs="Arial"/>
        </w:rPr>
        <w:t xml:space="preserve">Pengetahuan yang baik belum tentu diiringi dengan sikap dan tindakan baik. Ibu-ibu yang mempunyai pengetahuan baik tidak menutup kemungkinan tidak mengizinkan anaknya vaksinasi Covid-19. Hal ini di karenakan oleh kurang pedulinya ibu ataupun karena khawatir akan efek samping akan mengalami demam setelah vaksin. Ada juga ibu yang mempunyai pengetahuan kurang baik tapi mengizinkan anaknya vaksin karena ibu memiliki keinginan untuk menjaga kesehatan dan terhindar dari Covid-19 serta ibu juga mendengar informasi baik dari penyuluhan tenaga kesehatan setempat. Ada juga ibu yang memiliki pengetahuan kurang baik karena keterbatasan pengetahuan, informasi maupun pengalaman </w:t>
      </w:r>
      <w:sdt>
        <w:sdtPr>
          <w:rPr>
            <w:rFonts w:ascii="Arial" w:hAnsi="Arial" w:cs="Arial"/>
          </w:rPr>
          <w:id w:val="1356001498"/>
          <w:citation/>
        </w:sdtPr>
        <w:sdtEndPr/>
        <w:sdtContent>
          <w:r>
            <w:rPr>
              <w:rFonts w:ascii="Arial" w:hAnsi="Arial" w:cs="Arial"/>
            </w:rPr>
            <w:fldChar w:fldCharType="begin"/>
          </w:r>
          <w:r>
            <w:rPr>
              <w:rFonts w:ascii="Arial" w:hAnsi="Arial" w:cs="Arial"/>
            </w:rPr>
            <w:instrText xml:space="preserve"> CITATION Sil14 \l 1033 </w:instrText>
          </w:r>
          <w:r>
            <w:rPr>
              <w:rFonts w:ascii="Arial" w:hAnsi="Arial" w:cs="Arial"/>
            </w:rPr>
            <w:fldChar w:fldCharType="separate"/>
          </w:r>
          <w:r w:rsidRPr="005E705F">
            <w:rPr>
              <w:rFonts w:ascii="Arial" w:hAnsi="Arial" w:cs="Arial"/>
              <w:noProof/>
            </w:rPr>
            <w:t>(Silvia Momomuat, 2014)</w:t>
          </w:r>
          <w:r>
            <w:rPr>
              <w:rFonts w:ascii="Arial" w:hAnsi="Arial" w:cs="Arial"/>
            </w:rPr>
            <w:fldChar w:fldCharType="end"/>
          </w:r>
        </w:sdtContent>
      </w:sdt>
      <w:r>
        <w:rPr>
          <w:rFonts w:ascii="Arial" w:hAnsi="Arial" w:cs="Arial"/>
        </w:rPr>
        <w:t>.</w:t>
      </w:r>
    </w:p>
    <w:p w:rsidR="00053224" w:rsidRDefault="00053224" w:rsidP="001B549F">
      <w:pPr>
        <w:spacing w:after="0" w:line="360" w:lineRule="auto"/>
        <w:ind w:firstLine="709"/>
        <w:jc w:val="both"/>
        <w:rPr>
          <w:rFonts w:ascii="Arial" w:hAnsi="Arial" w:cs="Arial"/>
        </w:rPr>
      </w:pPr>
      <w:r>
        <w:rPr>
          <w:rFonts w:ascii="Arial" w:hAnsi="Arial" w:cs="Arial"/>
        </w:rPr>
        <w:t xml:space="preserve">Menurut hasil </w:t>
      </w:r>
      <w:r>
        <w:rPr>
          <w:rFonts w:ascii="Arial" w:hAnsi="Arial" w:cs="Arial"/>
          <w:szCs w:val="28"/>
        </w:rPr>
        <w:t xml:space="preserve">dari kuesioner yang telah dibagikan kepada ibu-ibu di Lingkungan VI Gunung Payung sikap mendapat skor akhir cukup baik (73,9%). Adapun 10 pernyataan yang telah di jawab dan soal no.4 mendapat skor jawaban </w:t>
      </w:r>
      <w:r>
        <w:rPr>
          <w:rFonts w:ascii="Arial" w:hAnsi="Arial" w:cs="Arial"/>
          <w:szCs w:val="28"/>
        </w:rPr>
        <w:lastRenderedPageBreak/>
        <w:t xml:space="preserve">paling rendah dengan nilai 38% (tidak baik). Adapun pernyataan soal no.4 yaitu saya tidak bersedia anak saya di vaksin jika pemberiannya secara gratis dari program pemerintah. Banyak ibu-ibu yang menjawab dengan jawaban YA sehingga mendapat skor rendah. </w:t>
      </w:r>
      <w:r w:rsidR="00E43546">
        <w:rPr>
          <w:rFonts w:ascii="Arial" w:hAnsi="Arial" w:cs="Arial"/>
          <w:szCs w:val="28"/>
        </w:rPr>
        <w:t xml:space="preserve">Vaksin covid-19 merupakan program pemerintah untuk menghambat penyebaran Covid-19 yang dibagikan secara gratis. </w:t>
      </w:r>
    </w:p>
    <w:p w:rsidR="008B1557" w:rsidRDefault="008B1557"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475FC9" w:rsidRDefault="00475FC9" w:rsidP="001B549F">
      <w:pPr>
        <w:spacing w:after="0" w:line="360" w:lineRule="auto"/>
        <w:ind w:firstLine="709"/>
        <w:jc w:val="both"/>
        <w:rPr>
          <w:rFonts w:ascii="Arial" w:hAnsi="Arial" w:cs="Arial"/>
        </w:rPr>
      </w:pPr>
    </w:p>
    <w:p w:rsidR="008B1557" w:rsidRDefault="008B1557" w:rsidP="001B549F">
      <w:pPr>
        <w:spacing w:after="0" w:line="360" w:lineRule="auto"/>
        <w:ind w:firstLine="709"/>
        <w:jc w:val="both"/>
        <w:rPr>
          <w:rFonts w:ascii="Arial" w:hAnsi="Arial" w:cs="Arial"/>
        </w:rPr>
      </w:pPr>
    </w:p>
    <w:p w:rsidR="008B1557" w:rsidRDefault="008B1557" w:rsidP="001B549F">
      <w:pPr>
        <w:spacing w:after="0" w:line="360" w:lineRule="auto"/>
        <w:ind w:firstLine="709"/>
        <w:jc w:val="both"/>
        <w:rPr>
          <w:rFonts w:ascii="Arial" w:hAnsi="Arial" w:cs="Arial"/>
        </w:rPr>
      </w:pPr>
    </w:p>
    <w:p w:rsidR="00E43546" w:rsidRDefault="00E43546" w:rsidP="001B549F">
      <w:pPr>
        <w:spacing w:after="0" w:line="360" w:lineRule="auto"/>
        <w:ind w:firstLine="709"/>
        <w:jc w:val="both"/>
        <w:rPr>
          <w:rFonts w:ascii="Arial" w:hAnsi="Arial" w:cs="Arial"/>
        </w:rPr>
      </w:pPr>
    </w:p>
    <w:p w:rsidR="00E43546" w:rsidRDefault="00E43546" w:rsidP="001B549F">
      <w:pPr>
        <w:spacing w:after="0" w:line="360" w:lineRule="auto"/>
        <w:ind w:firstLine="709"/>
        <w:jc w:val="both"/>
        <w:rPr>
          <w:rFonts w:ascii="Arial" w:hAnsi="Arial" w:cs="Arial"/>
        </w:rPr>
      </w:pPr>
    </w:p>
    <w:p w:rsidR="00A77D45" w:rsidRDefault="00A77D45">
      <w:pPr>
        <w:rPr>
          <w:rFonts w:ascii="Arial" w:hAnsi="Arial" w:cs="Arial"/>
        </w:rPr>
      </w:pPr>
      <w:r>
        <w:rPr>
          <w:rFonts w:ascii="Arial" w:hAnsi="Arial" w:cs="Arial"/>
        </w:rPr>
        <w:br w:type="page"/>
      </w:r>
    </w:p>
    <w:p w:rsidR="00D26B68" w:rsidRPr="00644ADF" w:rsidRDefault="00D26B68" w:rsidP="00D26B68">
      <w:pPr>
        <w:spacing w:after="0" w:line="360" w:lineRule="auto"/>
        <w:jc w:val="center"/>
        <w:rPr>
          <w:rFonts w:ascii="Arial" w:hAnsi="Arial" w:cs="Arial"/>
          <w:b/>
          <w:sz w:val="24"/>
          <w:szCs w:val="24"/>
        </w:rPr>
      </w:pPr>
      <w:r w:rsidRPr="00644ADF">
        <w:rPr>
          <w:rFonts w:ascii="Arial" w:hAnsi="Arial" w:cs="Arial"/>
          <w:b/>
          <w:sz w:val="24"/>
          <w:szCs w:val="24"/>
        </w:rPr>
        <w:t>BAB V</w:t>
      </w:r>
    </w:p>
    <w:p w:rsidR="00D26B68" w:rsidRDefault="00D26B68" w:rsidP="00D26B68">
      <w:pPr>
        <w:spacing w:after="0" w:line="360" w:lineRule="auto"/>
        <w:jc w:val="center"/>
        <w:rPr>
          <w:rFonts w:ascii="Arial" w:hAnsi="Arial" w:cs="Arial"/>
          <w:b/>
          <w:sz w:val="24"/>
          <w:szCs w:val="24"/>
        </w:rPr>
      </w:pPr>
      <w:r w:rsidRPr="00644ADF">
        <w:rPr>
          <w:rFonts w:ascii="Arial" w:hAnsi="Arial" w:cs="Arial"/>
          <w:b/>
          <w:sz w:val="24"/>
          <w:szCs w:val="24"/>
        </w:rPr>
        <w:t>KESIMPULAN DAN SARAN</w:t>
      </w:r>
    </w:p>
    <w:p w:rsidR="00D26B68" w:rsidRPr="00391718" w:rsidRDefault="00D26B68" w:rsidP="00D26B68">
      <w:pPr>
        <w:pStyle w:val="ListParagraph"/>
        <w:numPr>
          <w:ilvl w:val="1"/>
          <w:numId w:val="28"/>
        </w:numPr>
        <w:spacing w:after="0" w:line="480" w:lineRule="auto"/>
        <w:rPr>
          <w:rFonts w:ascii="Arial" w:hAnsi="Arial" w:cs="Arial"/>
          <w:b/>
          <w:sz w:val="24"/>
          <w:szCs w:val="24"/>
        </w:rPr>
      </w:pPr>
      <w:r w:rsidRPr="00391718">
        <w:rPr>
          <w:rFonts w:ascii="Arial" w:hAnsi="Arial" w:cs="Arial"/>
          <w:b/>
          <w:sz w:val="24"/>
          <w:szCs w:val="24"/>
        </w:rPr>
        <w:t xml:space="preserve">   </w:t>
      </w:r>
      <w:r>
        <w:rPr>
          <w:rFonts w:ascii="Arial" w:hAnsi="Arial" w:cs="Arial"/>
          <w:b/>
          <w:sz w:val="24"/>
          <w:szCs w:val="24"/>
        </w:rPr>
        <w:t xml:space="preserve">  </w:t>
      </w:r>
      <w:r w:rsidRPr="00391718">
        <w:rPr>
          <w:rFonts w:ascii="Arial" w:hAnsi="Arial" w:cs="Arial"/>
          <w:b/>
          <w:sz w:val="24"/>
          <w:szCs w:val="24"/>
        </w:rPr>
        <w:t>Kesimpulan</w:t>
      </w:r>
    </w:p>
    <w:p w:rsidR="00D26B68" w:rsidRPr="00391718" w:rsidRDefault="00D26B68" w:rsidP="00E43546">
      <w:pPr>
        <w:pStyle w:val="ListParagraph"/>
        <w:numPr>
          <w:ilvl w:val="0"/>
          <w:numId w:val="29"/>
        </w:numPr>
        <w:spacing w:after="0" w:line="360" w:lineRule="auto"/>
        <w:ind w:hanging="436"/>
        <w:jc w:val="both"/>
        <w:rPr>
          <w:rFonts w:ascii="Arial" w:hAnsi="Arial" w:cs="Arial"/>
        </w:rPr>
      </w:pPr>
      <w:r w:rsidRPr="00391718">
        <w:rPr>
          <w:rFonts w:ascii="Arial" w:hAnsi="Arial" w:cs="Arial"/>
        </w:rPr>
        <w:t>Gambaran Pengetahuan ibu-ibu tentang pemberian vaksin COVID-19 kepada anak umur 6-11 tahun di Lingkungan VI Gunung Payung Tapanuli Tengah adalah baik (77,6%).</w:t>
      </w:r>
    </w:p>
    <w:p w:rsidR="00D26B68" w:rsidRPr="0042225E" w:rsidRDefault="00D26B68" w:rsidP="00E43546">
      <w:pPr>
        <w:pStyle w:val="ListParagraph"/>
        <w:numPr>
          <w:ilvl w:val="0"/>
          <w:numId w:val="29"/>
        </w:numPr>
        <w:spacing w:after="0" w:line="360" w:lineRule="auto"/>
        <w:ind w:hanging="436"/>
        <w:jc w:val="both"/>
        <w:rPr>
          <w:rFonts w:ascii="Arial" w:hAnsi="Arial" w:cs="Arial"/>
        </w:rPr>
      </w:pPr>
      <w:r>
        <w:rPr>
          <w:rFonts w:ascii="Arial" w:hAnsi="Arial" w:cs="Arial"/>
        </w:rPr>
        <w:lastRenderedPageBreak/>
        <w:t>G</w:t>
      </w:r>
      <w:r w:rsidRPr="0042225E">
        <w:rPr>
          <w:rFonts w:ascii="Arial" w:hAnsi="Arial" w:cs="Arial"/>
        </w:rPr>
        <w:t xml:space="preserve">ambaran sikap ibu-ibu tentang pemberian vaksin COVID-19 kepada anak umur 6-11 tahun </w:t>
      </w:r>
      <w:r>
        <w:rPr>
          <w:rFonts w:ascii="Arial" w:hAnsi="Arial" w:cs="Arial"/>
        </w:rPr>
        <w:t>di Lingkungan VI Gunung Payung</w:t>
      </w:r>
      <w:r w:rsidRPr="0042225E">
        <w:rPr>
          <w:rFonts w:ascii="Arial" w:hAnsi="Arial" w:cs="Arial"/>
        </w:rPr>
        <w:t xml:space="preserve"> </w:t>
      </w:r>
      <w:r>
        <w:rPr>
          <w:rFonts w:ascii="Arial" w:hAnsi="Arial" w:cs="Arial"/>
        </w:rPr>
        <w:t>Tapanuli Tengah adalah cukup baik (70,1%).</w:t>
      </w:r>
    </w:p>
    <w:p w:rsidR="00D26B68" w:rsidRDefault="00D26B68" w:rsidP="00E43546">
      <w:pPr>
        <w:pStyle w:val="ListParagraph"/>
        <w:numPr>
          <w:ilvl w:val="0"/>
          <w:numId w:val="29"/>
        </w:numPr>
        <w:spacing w:after="0" w:line="360" w:lineRule="auto"/>
        <w:ind w:hanging="436"/>
        <w:jc w:val="both"/>
        <w:rPr>
          <w:rFonts w:ascii="Arial" w:hAnsi="Arial" w:cs="Arial"/>
        </w:rPr>
      </w:pPr>
      <w:r>
        <w:rPr>
          <w:rFonts w:ascii="Arial" w:hAnsi="Arial" w:cs="Arial"/>
        </w:rPr>
        <w:t>G</w:t>
      </w:r>
      <w:r w:rsidRPr="0042225E">
        <w:rPr>
          <w:rFonts w:ascii="Arial" w:hAnsi="Arial" w:cs="Arial"/>
        </w:rPr>
        <w:t xml:space="preserve">ambaran tindakan ibu-ibu tentang pemberian vaksin kepada anak umur 6-11 tahun </w:t>
      </w:r>
      <w:r>
        <w:rPr>
          <w:rFonts w:ascii="Arial" w:hAnsi="Arial" w:cs="Arial"/>
        </w:rPr>
        <w:t>di Lingkungan VI Gunung Payung</w:t>
      </w:r>
      <w:r w:rsidRPr="0042225E">
        <w:rPr>
          <w:rFonts w:ascii="Arial" w:hAnsi="Arial" w:cs="Arial"/>
        </w:rPr>
        <w:t xml:space="preserve"> </w:t>
      </w:r>
      <w:r>
        <w:rPr>
          <w:rFonts w:ascii="Arial" w:hAnsi="Arial" w:cs="Arial"/>
        </w:rPr>
        <w:t>Tapanuli Tengah adalah cukup baik (73,9%).</w:t>
      </w:r>
    </w:p>
    <w:p w:rsidR="00D26B68" w:rsidRPr="00A05DF5" w:rsidRDefault="00D26B68" w:rsidP="00E43546">
      <w:pPr>
        <w:pStyle w:val="ListParagraph"/>
        <w:numPr>
          <w:ilvl w:val="1"/>
          <w:numId w:val="28"/>
        </w:numPr>
        <w:spacing w:after="0" w:line="480" w:lineRule="auto"/>
        <w:ind w:left="142" w:hanging="142"/>
        <w:jc w:val="both"/>
        <w:rPr>
          <w:rFonts w:ascii="Arial" w:hAnsi="Arial" w:cs="Arial"/>
          <w:b/>
          <w:sz w:val="24"/>
        </w:rPr>
      </w:pPr>
      <w:r w:rsidRPr="00A05DF5">
        <w:rPr>
          <w:rFonts w:ascii="Arial" w:hAnsi="Arial" w:cs="Arial"/>
          <w:b/>
          <w:sz w:val="24"/>
        </w:rPr>
        <w:t>Saran</w:t>
      </w:r>
    </w:p>
    <w:p w:rsidR="00E43546" w:rsidRPr="00E43546" w:rsidRDefault="00D26B68" w:rsidP="00E43546">
      <w:pPr>
        <w:pStyle w:val="ListParagraph"/>
        <w:numPr>
          <w:ilvl w:val="0"/>
          <w:numId w:val="42"/>
        </w:numPr>
        <w:spacing w:after="0" w:line="360" w:lineRule="auto"/>
        <w:ind w:left="709" w:hanging="425"/>
        <w:jc w:val="both"/>
        <w:rPr>
          <w:rFonts w:ascii="Arial" w:hAnsi="Arial" w:cs="Arial"/>
        </w:rPr>
      </w:pPr>
      <w:r w:rsidRPr="00E43546">
        <w:rPr>
          <w:rFonts w:ascii="Arial" w:hAnsi="Arial" w:cs="Arial"/>
        </w:rPr>
        <w:t xml:space="preserve">Peningkatan sosialisasi pentingnya vaksin untuk mencegah penyebaran </w:t>
      </w:r>
      <w:r w:rsidRPr="00E43546">
        <w:rPr>
          <w:rFonts w:ascii="Arial" w:hAnsi="Arial" w:cs="Arial"/>
        </w:rPr>
        <w:tab/>
        <w:t>COVID-19 pad</w:t>
      </w:r>
      <w:r w:rsidR="00E43546" w:rsidRPr="00E43546">
        <w:rPr>
          <w:rFonts w:ascii="Arial" w:hAnsi="Arial" w:cs="Arial"/>
        </w:rPr>
        <w:t>a anak umur 6-11 tahun.</w:t>
      </w:r>
    </w:p>
    <w:p w:rsidR="00E43546" w:rsidRPr="00E43546" w:rsidRDefault="00E43546" w:rsidP="00E43546">
      <w:pPr>
        <w:pStyle w:val="ListParagraph"/>
        <w:numPr>
          <w:ilvl w:val="0"/>
          <w:numId w:val="42"/>
        </w:numPr>
        <w:spacing w:after="0" w:line="360" w:lineRule="auto"/>
        <w:ind w:left="709" w:hanging="425"/>
        <w:jc w:val="both"/>
        <w:rPr>
          <w:rFonts w:ascii="Arial" w:hAnsi="Arial" w:cs="Arial"/>
        </w:rPr>
      </w:pPr>
      <w:r>
        <w:rPr>
          <w:rFonts w:ascii="Arial" w:hAnsi="Arial" w:cs="Arial"/>
        </w:rPr>
        <w:t>Bagi pemerintah setempat lebih meningkatkan informasi tentang vaksinasi Covid-19 secara bertahap sehingga ibu-ibu di Lingkungan VI Gunung Payung mendapatkan informasi dari sumber terpercaya.</w:t>
      </w:r>
    </w:p>
    <w:p w:rsidR="00D26B68" w:rsidRPr="00B97A0D" w:rsidRDefault="00D26B68" w:rsidP="00D26B68">
      <w:pPr>
        <w:spacing w:after="0" w:line="360" w:lineRule="auto"/>
        <w:ind w:left="709" w:hanging="425"/>
        <w:jc w:val="both"/>
        <w:rPr>
          <w:rFonts w:ascii="Arial" w:hAnsi="Arial" w:cs="Arial"/>
        </w:rPr>
      </w:pPr>
      <w:r>
        <w:rPr>
          <w:rFonts w:ascii="Arial" w:hAnsi="Arial" w:cs="Arial"/>
        </w:rPr>
        <w:t xml:space="preserve">b. </w:t>
      </w:r>
      <w:r w:rsidRPr="00B97A0D">
        <w:rPr>
          <w:rFonts w:ascii="Arial" w:hAnsi="Arial" w:cs="Arial"/>
        </w:rPr>
        <w:t xml:space="preserve">Bagi peneliti selanjutnya sebaiknya melakukan penelitian terkait </w:t>
      </w:r>
      <w:r w:rsidRPr="00B97A0D">
        <w:rPr>
          <w:rFonts w:ascii="Arial" w:hAnsi="Arial" w:cs="Arial"/>
        </w:rPr>
        <w:tab/>
        <w:t>efektivitas vaks</w:t>
      </w:r>
      <w:r>
        <w:rPr>
          <w:rFonts w:ascii="Arial" w:hAnsi="Arial" w:cs="Arial"/>
        </w:rPr>
        <w:t>in terhadap pencegahan COVID-19 pada anak umur 6-11 tahun.</w:t>
      </w:r>
    </w:p>
    <w:p w:rsidR="00D26B68" w:rsidRPr="00A05DF5" w:rsidRDefault="00D26B68" w:rsidP="00D26B68">
      <w:pPr>
        <w:pStyle w:val="ListParagraph"/>
        <w:tabs>
          <w:tab w:val="left" w:pos="1335"/>
        </w:tabs>
        <w:spacing w:line="360" w:lineRule="auto"/>
        <w:ind w:left="360"/>
        <w:jc w:val="both"/>
        <w:rPr>
          <w:rFonts w:ascii="Arial" w:hAnsi="Arial" w:cs="Arial"/>
          <w:b/>
          <w:sz w:val="24"/>
        </w:rPr>
      </w:pPr>
      <w:r>
        <w:rPr>
          <w:rFonts w:ascii="Arial" w:hAnsi="Arial" w:cs="Arial"/>
          <w:b/>
          <w:sz w:val="24"/>
        </w:rPr>
        <w:tab/>
      </w:r>
    </w:p>
    <w:p w:rsidR="00D26B68" w:rsidRDefault="00D26B68" w:rsidP="00D26B68">
      <w:pPr>
        <w:spacing w:after="0" w:line="360" w:lineRule="auto"/>
        <w:rPr>
          <w:rFonts w:ascii="Arial" w:hAnsi="Arial" w:cs="Arial"/>
          <w:b/>
          <w:sz w:val="24"/>
          <w:szCs w:val="24"/>
        </w:rPr>
      </w:pPr>
    </w:p>
    <w:p w:rsidR="00D26B68" w:rsidRDefault="00D26B68" w:rsidP="00D26B68">
      <w:pPr>
        <w:spacing w:after="0" w:line="360" w:lineRule="auto"/>
        <w:rPr>
          <w:rFonts w:ascii="Arial" w:hAnsi="Arial" w:cs="Arial"/>
          <w:b/>
          <w:sz w:val="24"/>
          <w:szCs w:val="24"/>
        </w:rPr>
      </w:pPr>
    </w:p>
    <w:p w:rsidR="00D26B68" w:rsidRPr="00701995" w:rsidRDefault="00D26B68" w:rsidP="00D26B68">
      <w:pPr>
        <w:spacing w:after="0" w:line="360" w:lineRule="auto"/>
        <w:rPr>
          <w:rFonts w:ascii="Arial" w:hAnsi="Arial" w:cs="Arial"/>
          <w:b/>
          <w:sz w:val="24"/>
          <w:szCs w:val="24"/>
        </w:rPr>
      </w:pPr>
    </w:p>
    <w:p w:rsidR="00D26B68" w:rsidRPr="00781236" w:rsidRDefault="00D26B68" w:rsidP="00D26B68">
      <w:pPr>
        <w:jc w:val="both"/>
        <w:rPr>
          <w:rFonts w:ascii="Arial" w:hAnsi="Arial" w:cs="Arial"/>
          <w:szCs w:val="28"/>
        </w:rPr>
      </w:pPr>
    </w:p>
    <w:p w:rsidR="00D26B68" w:rsidRPr="00781236" w:rsidRDefault="00D26B68" w:rsidP="00D26B68">
      <w:pPr>
        <w:pStyle w:val="ListParagraph"/>
        <w:ind w:left="709"/>
        <w:jc w:val="both"/>
        <w:rPr>
          <w:rFonts w:ascii="Arial" w:hAnsi="Arial" w:cs="Arial"/>
          <w:b/>
          <w:sz w:val="24"/>
          <w:szCs w:val="28"/>
        </w:rPr>
      </w:pPr>
    </w:p>
    <w:p w:rsidR="00D26B68" w:rsidRPr="00781236" w:rsidRDefault="00D26B68" w:rsidP="00D26B68">
      <w:pPr>
        <w:pStyle w:val="ListParagraph"/>
        <w:ind w:left="1155"/>
        <w:jc w:val="both"/>
        <w:rPr>
          <w:rFonts w:ascii="Arial" w:hAnsi="Arial" w:cs="Arial"/>
          <w:b/>
          <w:sz w:val="24"/>
          <w:szCs w:val="28"/>
        </w:rPr>
      </w:pPr>
    </w:p>
    <w:p w:rsidR="00D26B68" w:rsidRPr="005B029B" w:rsidRDefault="00D26B68" w:rsidP="00D26B68">
      <w:pPr>
        <w:spacing w:after="0" w:line="360" w:lineRule="auto"/>
        <w:jc w:val="both"/>
        <w:rPr>
          <w:rFonts w:ascii="Arial" w:hAnsi="Arial" w:cs="Arial"/>
        </w:rPr>
      </w:pPr>
    </w:p>
    <w:p w:rsidR="00D26B68" w:rsidRPr="005B029B" w:rsidRDefault="00D26B68" w:rsidP="00D26B68">
      <w:pPr>
        <w:spacing w:after="0" w:line="360" w:lineRule="auto"/>
        <w:ind w:left="360"/>
        <w:jc w:val="both"/>
        <w:rPr>
          <w:rFonts w:ascii="Arial" w:hAnsi="Arial" w:cs="Arial"/>
          <w:b/>
          <w:sz w:val="24"/>
        </w:rPr>
      </w:pPr>
    </w:p>
    <w:p w:rsidR="00D26B68" w:rsidRPr="00F03ECA" w:rsidRDefault="00D26B68" w:rsidP="00D26B68">
      <w:pPr>
        <w:tabs>
          <w:tab w:val="left" w:pos="2899"/>
        </w:tabs>
        <w:spacing w:after="0" w:line="360" w:lineRule="auto"/>
        <w:ind w:firstLine="709"/>
        <w:jc w:val="both"/>
        <w:rPr>
          <w:rFonts w:ascii="Arial" w:eastAsiaTheme="minorEastAsia" w:hAnsi="Arial" w:cs="Arial"/>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bookmarkStart w:id="118" w:name="_GoBack"/>
      <w:bookmarkEnd w:id="118"/>
    </w:p>
    <w:sdt>
      <w:sdtPr>
        <w:rPr>
          <w:rFonts w:ascii="Arial" w:eastAsiaTheme="minorHAnsi" w:hAnsi="Arial" w:cs="Arial"/>
          <w:b w:val="0"/>
          <w:bCs w:val="0"/>
          <w:color w:val="auto"/>
          <w:sz w:val="22"/>
          <w:szCs w:val="22"/>
          <w:lang w:eastAsia="en-US"/>
        </w:rPr>
        <w:id w:val="1777203567"/>
        <w:docPartObj>
          <w:docPartGallery w:val="Bibliographies"/>
          <w:docPartUnique/>
        </w:docPartObj>
      </w:sdtPr>
      <w:sdtEndPr>
        <w:rPr>
          <w:rFonts w:asciiTheme="minorHAnsi" w:hAnsiTheme="minorHAnsi" w:cstheme="minorBidi"/>
        </w:rPr>
      </w:sdtEndPr>
      <w:sdtContent>
        <w:p w:rsidR="00D26B68" w:rsidRPr="00106CFB" w:rsidRDefault="00D26B68" w:rsidP="00BB12FD">
          <w:pPr>
            <w:pStyle w:val="Heading1"/>
            <w:spacing w:before="0" w:line="360" w:lineRule="auto"/>
            <w:jc w:val="center"/>
            <w:rPr>
              <w:rFonts w:ascii="Arial" w:hAnsi="Arial" w:cs="Arial"/>
              <w:noProof/>
              <w:sz w:val="22"/>
              <w:szCs w:val="22"/>
            </w:rPr>
          </w:pPr>
          <w:r w:rsidRPr="00EA473F">
            <w:rPr>
              <w:rFonts w:ascii="Arial" w:hAnsi="Arial" w:cs="Arial"/>
              <w:color w:val="auto"/>
              <w:sz w:val="24"/>
              <w:szCs w:val="22"/>
            </w:rPr>
            <w:t>DAFTAR PUSTAKA</w:t>
          </w:r>
          <w:r w:rsidRPr="00EA473F">
            <w:rPr>
              <w:rFonts w:ascii="Arial" w:hAnsi="Arial" w:cs="Arial"/>
              <w:b w:val="0"/>
              <w:bCs w:val="0"/>
              <w:sz w:val="22"/>
              <w:szCs w:val="22"/>
            </w:rPr>
            <w:fldChar w:fldCharType="begin"/>
          </w:r>
          <w:r w:rsidRPr="00EA473F">
            <w:rPr>
              <w:rFonts w:ascii="Arial" w:hAnsi="Arial" w:cs="Arial"/>
              <w:sz w:val="22"/>
              <w:szCs w:val="22"/>
            </w:rPr>
            <w:instrText xml:space="preserve"> BIBLIOGRAPHY </w:instrText>
          </w:r>
          <w:r w:rsidRPr="00EA473F">
            <w:rPr>
              <w:rFonts w:ascii="Arial" w:hAnsi="Arial" w:cs="Arial"/>
              <w:b w:val="0"/>
              <w:bCs w:val="0"/>
              <w:sz w:val="22"/>
              <w:szCs w:val="22"/>
            </w:rPr>
            <w:fldChar w:fldCharType="separate"/>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Aspuah, S. (2013). </w:t>
          </w:r>
          <w:r w:rsidRPr="00EA473F">
            <w:rPr>
              <w:rFonts w:ascii="Arial" w:hAnsi="Arial" w:cs="Arial"/>
              <w:i/>
              <w:iCs/>
              <w:noProof/>
            </w:rPr>
            <w:t>Kumpulan Kuesioner dan Instrumen Penelitian Kesehatan.</w:t>
          </w:r>
          <w:r w:rsidRPr="00EA473F">
            <w:rPr>
              <w:rFonts w:ascii="Arial" w:hAnsi="Arial" w:cs="Arial"/>
              <w:noProof/>
            </w:rPr>
            <w:t xml:space="preserve"> Yogyakarta: Medical Book.</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Cahyaningtyas, D. K. (2021). Program Vaksinasi Massal Pada Siswa SMA, SMK, dan SLB di Dinas Pendidikan dan Kebudayaan Provinsi Nusa Tenggara Barat 2021. </w:t>
          </w:r>
          <w:r w:rsidRPr="00EA473F">
            <w:rPr>
              <w:rFonts w:ascii="Arial" w:hAnsi="Arial" w:cs="Arial"/>
              <w:i/>
              <w:iCs/>
              <w:noProof/>
            </w:rPr>
            <w:t>Jurnal Pengabdian Masyarakat Berkemajuan</w:t>
          </w:r>
          <w:r w:rsidRPr="00EA473F">
            <w:rPr>
              <w:rFonts w:ascii="Arial" w:hAnsi="Arial" w:cs="Arial"/>
              <w:noProof/>
            </w:rPr>
            <w:t>, 2.</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lastRenderedPageBreak/>
            <w:t xml:space="preserve">Chaula Putri Ananda, E. P. (2021). Sosialisasi Vaksinasi Covid-19 Melalui Media Cetak untuk Meningkatkan Pemahaman Masyarakat Mengenai Pentingnya Vaksinasi Covid-19 . </w:t>
          </w:r>
          <w:r w:rsidRPr="00EA473F">
            <w:rPr>
              <w:rFonts w:ascii="Arial" w:hAnsi="Arial" w:cs="Arial"/>
              <w:i/>
              <w:iCs/>
              <w:noProof/>
            </w:rPr>
            <w:t>Proceedings UIN Sunan Gunung Djati Bandung</w:t>
          </w:r>
          <w:r w:rsidRPr="00EA473F">
            <w:rPr>
              <w:rFonts w:ascii="Arial" w:hAnsi="Arial" w:cs="Arial"/>
              <w:noProof/>
            </w:rPr>
            <w:t>, 1-3.</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Darsini, H. P. (2020). Validitas dan Reliabilitas Kuesioner Pengetahuan Tentang Covid-19 (SARS-CoV-2). </w:t>
          </w:r>
          <w:r w:rsidRPr="00EA473F">
            <w:rPr>
              <w:rFonts w:ascii="Arial" w:hAnsi="Arial" w:cs="Arial"/>
              <w:i/>
              <w:iCs/>
              <w:noProof/>
            </w:rPr>
            <w:t>Original Articles</w:t>
          </w:r>
          <w:r w:rsidRPr="00EA473F">
            <w:rPr>
              <w:rFonts w:ascii="Arial" w:hAnsi="Arial" w:cs="Arial"/>
              <w:noProof/>
            </w:rPr>
            <w:t>, 2-8.</w:t>
          </w:r>
        </w:p>
        <w:p w:rsidR="00D26B68" w:rsidRPr="00EA473F" w:rsidRDefault="00D26B68" w:rsidP="00106CFB">
          <w:pPr>
            <w:pStyle w:val="Bibliography"/>
            <w:spacing w:line="240" w:lineRule="auto"/>
            <w:ind w:left="720" w:hanging="720"/>
            <w:jc w:val="both"/>
            <w:rPr>
              <w:rFonts w:ascii="Arial" w:hAnsi="Arial" w:cs="Arial"/>
              <w:noProof/>
            </w:rPr>
          </w:pPr>
          <w:r w:rsidRPr="00EA473F">
            <w:rPr>
              <w:rFonts w:ascii="Arial" w:hAnsi="Arial" w:cs="Arial"/>
              <w:noProof/>
            </w:rPr>
            <w:t xml:space="preserve">Dina Thalist Wildana, F. T. (2021). Pemenuhan Hak Dasar Anak dalam Situasi Darurat Covid-19 di Kabupaten Jember. </w:t>
          </w:r>
          <w:r w:rsidRPr="00EA473F">
            <w:rPr>
              <w:rFonts w:ascii="Arial" w:hAnsi="Arial" w:cs="Arial"/>
              <w:i/>
              <w:iCs/>
              <w:noProof/>
            </w:rPr>
            <w:t>Jurnal Pendidikan,Sosial,dan Agama</w:t>
          </w:r>
          <w:r w:rsidR="00106CFB">
            <w:rPr>
              <w:rFonts w:ascii="Arial" w:hAnsi="Arial" w:cs="Arial"/>
              <w:noProof/>
            </w:rPr>
            <w:t>, 1-3.</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HK.01.07./MENKES/6688/2021, P. M. (2021). </w:t>
          </w:r>
          <w:r w:rsidRPr="00EA473F">
            <w:rPr>
              <w:rFonts w:ascii="Arial" w:hAnsi="Arial" w:cs="Arial"/>
              <w:i/>
              <w:iCs/>
              <w:noProof/>
            </w:rPr>
            <w:t>Tentang pelaksanaan vaksin Covid-19 bagi anak usia 6 sampai 11 tahun.</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Indah Pitaloka Sari, S. (2020). Perkembangan Teknologi Terkini dalam Mempercepat Produksi Vaksin. </w:t>
          </w:r>
          <w:r w:rsidRPr="00EA473F">
            <w:rPr>
              <w:rFonts w:ascii="Arial" w:hAnsi="Arial" w:cs="Arial"/>
              <w:i/>
              <w:iCs/>
              <w:noProof/>
            </w:rPr>
            <w:t>Majalah Farmasetika</w:t>
          </w:r>
          <w:r w:rsidRPr="00EA473F">
            <w:rPr>
              <w:rFonts w:ascii="Arial" w:hAnsi="Arial" w:cs="Arial"/>
              <w:noProof/>
            </w:rPr>
            <w:t>, 1-3.</w:t>
          </w:r>
        </w:p>
        <w:p w:rsidR="00D26B68" w:rsidRPr="00EA473F" w:rsidRDefault="00D26B68" w:rsidP="00106CFB">
          <w:pPr>
            <w:pStyle w:val="Bibliography"/>
            <w:spacing w:line="240" w:lineRule="auto"/>
            <w:ind w:left="720" w:hanging="720"/>
            <w:jc w:val="both"/>
            <w:rPr>
              <w:rFonts w:ascii="Arial" w:hAnsi="Arial" w:cs="Arial"/>
              <w:noProof/>
            </w:rPr>
          </w:pPr>
          <w:r w:rsidRPr="00EA473F">
            <w:rPr>
              <w:rFonts w:ascii="Arial" w:hAnsi="Arial" w:cs="Arial"/>
              <w:noProof/>
            </w:rPr>
            <w:t>Indonesia, M. K. (n.d.). Pelaksaan Vaksin Covid-19 bagi anak usia 6 (enam) sa</w:t>
          </w:r>
          <w:r w:rsidR="00106CFB">
            <w:rPr>
              <w:rFonts w:ascii="Arial" w:hAnsi="Arial" w:cs="Arial"/>
              <w:noProof/>
            </w:rPr>
            <w:t>mpai dengan 11 (sebelas) Tahun.</w:t>
          </w:r>
        </w:p>
        <w:p w:rsidR="00D26B68"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Nany Hairunisa, H. A. (2020). Penyakit Virus Corona Baru 2019 (Covid-19). </w:t>
          </w:r>
          <w:r w:rsidRPr="00EA473F">
            <w:rPr>
              <w:rFonts w:ascii="Arial" w:hAnsi="Arial" w:cs="Arial"/>
              <w:i/>
              <w:iCs/>
              <w:noProof/>
            </w:rPr>
            <w:t>Jurnal Biomedika dan Kesehatan</w:t>
          </w:r>
          <w:r w:rsidRPr="00EA473F">
            <w:rPr>
              <w:rFonts w:ascii="Arial" w:hAnsi="Arial" w:cs="Arial"/>
              <w:noProof/>
            </w:rPr>
            <w:t>.</w:t>
          </w:r>
        </w:p>
        <w:p w:rsidR="00B2783C" w:rsidRPr="00B2783C" w:rsidRDefault="00B2783C" w:rsidP="00B2783C">
          <w:pPr>
            <w:pStyle w:val="Bibliography"/>
            <w:spacing w:line="240" w:lineRule="auto"/>
            <w:ind w:left="720" w:hanging="720"/>
            <w:jc w:val="both"/>
            <w:rPr>
              <w:rFonts w:ascii="Arial" w:hAnsi="Arial" w:cs="Arial"/>
              <w:noProof/>
            </w:rPr>
          </w:pPr>
          <w:r w:rsidRPr="00B2783C">
            <w:rPr>
              <w:rFonts w:ascii="Arial" w:hAnsi="Arial" w:cs="Arial"/>
              <w:noProof/>
            </w:rPr>
            <w:t xml:space="preserve">Nurul Hidayah Nasution, d. (2021). Gambaran Pengetahuan Masyarakat Tentang Pencegahan Covid-19 di Kecamatan Padang Sidempuan Batunadua, Kota Padangsidempuan. </w:t>
          </w:r>
          <w:r w:rsidRPr="00B2783C">
            <w:rPr>
              <w:rFonts w:ascii="Arial" w:hAnsi="Arial" w:cs="Arial"/>
              <w:i/>
              <w:iCs/>
              <w:noProof/>
            </w:rPr>
            <w:t>Jurnal Kesehatan Ilmiah Indonesia</w:t>
          </w:r>
          <w:r w:rsidRPr="00B2783C">
            <w:rPr>
              <w:rFonts w:ascii="Arial" w:hAnsi="Arial" w:cs="Arial"/>
              <w:noProof/>
            </w:rPr>
            <w:t>.</w:t>
          </w:r>
        </w:p>
        <w:p w:rsidR="00D26B68" w:rsidRPr="00EA473F" w:rsidRDefault="00865FE4" w:rsidP="00063605">
          <w:pPr>
            <w:pStyle w:val="Bibliography"/>
            <w:spacing w:line="240" w:lineRule="auto"/>
            <w:ind w:left="720" w:hanging="720"/>
            <w:jc w:val="both"/>
            <w:rPr>
              <w:rFonts w:ascii="Arial" w:hAnsi="Arial" w:cs="Arial"/>
              <w:noProof/>
            </w:rPr>
          </w:pPr>
          <w:r>
            <w:rPr>
              <w:rFonts w:ascii="Arial" w:hAnsi="Arial" w:cs="Arial"/>
              <w:noProof/>
            </w:rPr>
            <w:t xml:space="preserve">Notoatmodjo, S. </w:t>
          </w:r>
          <w:r w:rsidR="00D26B68" w:rsidRPr="00EA473F">
            <w:rPr>
              <w:rFonts w:ascii="Arial" w:hAnsi="Arial" w:cs="Arial"/>
              <w:noProof/>
            </w:rPr>
            <w:t xml:space="preserve">(2010). </w:t>
          </w:r>
          <w:r w:rsidR="00D26B68" w:rsidRPr="00EA473F">
            <w:rPr>
              <w:rFonts w:ascii="Arial" w:hAnsi="Arial" w:cs="Arial"/>
              <w:i/>
              <w:iCs/>
              <w:noProof/>
            </w:rPr>
            <w:t>Ilmu Perilaku Kesehatan.</w:t>
          </w:r>
          <w:r w:rsidR="00D26B68" w:rsidRPr="00EA473F">
            <w:rPr>
              <w:rFonts w:ascii="Arial" w:hAnsi="Arial" w:cs="Arial"/>
              <w:noProof/>
            </w:rPr>
            <w:t xml:space="preserve"> Jakarta: Rineka Cipta.</w:t>
          </w:r>
        </w:p>
        <w:p w:rsidR="00D26B68" w:rsidRPr="00EA473F" w:rsidRDefault="00865FE4" w:rsidP="00063605">
          <w:pPr>
            <w:pStyle w:val="Bibliography"/>
            <w:spacing w:line="240" w:lineRule="auto"/>
            <w:ind w:left="720" w:hanging="720"/>
            <w:jc w:val="both"/>
            <w:rPr>
              <w:rFonts w:ascii="Arial" w:hAnsi="Arial" w:cs="Arial"/>
              <w:noProof/>
            </w:rPr>
          </w:pPr>
          <w:r>
            <w:rPr>
              <w:rFonts w:ascii="Arial" w:hAnsi="Arial" w:cs="Arial"/>
              <w:noProof/>
            </w:rPr>
            <w:t xml:space="preserve">Notoatmodjo, S. </w:t>
          </w:r>
          <w:r w:rsidR="00D26B68" w:rsidRPr="00EA473F">
            <w:rPr>
              <w:rFonts w:ascii="Arial" w:hAnsi="Arial" w:cs="Arial"/>
              <w:noProof/>
            </w:rPr>
            <w:t xml:space="preserve">(2018). </w:t>
          </w:r>
          <w:r w:rsidR="00D26B68" w:rsidRPr="00EA473F">
            <w:rPr>
              <w:rFonts w:ascii="Arial" w:hAnsi="Arial" w:cs="Arial"/>
              <w:i/>
              <w:iCs/>
              <w:noProof/>
            </w:rPr>
            <w:t>metodologi Penelitian Kesehatan.</w:t>
          </w:r>
          <w:r w:rsidR="00D26B68" w:rsidRPr="00EA473F">
            <w:rPr>
              <w:rFonts w:ascii="Arial" w:hAnsi="Arial" w:cs="Arial"/>
              <w:noProof/>
            </w:rPr>
            <w:t xml:space="preserve"> Jakarta: Rineka Cipta.</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Notoatmodjo, S. (2012). Metodologo Penelitian Kesehatan. </w:t>
          </w:r>
          <w:r w:rsidRPr="00EA473F">
            <w:rPr>
              <w:rFonts w:ascii="Arial" w:hAnsi="Arial" w:cs="Arial"/>
              <w:i/>
              <w:iCs/>
              <w:noProof/>
            </w:rPr>
            <w:t>Jakarta:Rineka Cipta</w:t>
          </w:r>
          <w:r w:rsidRPr="00EA473F">
            <w:rPr>
              <w:rFonts w:ascii="Arial" w:hAnsi="Arial" w:cs="Arial"/>
              <w:noProof/>
            </w:rPr>
            <w:t>.</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i/>
              <w:iCs/>
              <w:noProof/>
            </w:rPr>
            <w:t>PerMenkes No 84 Tahun 2021 Pasal 9.</w:t>
          </w:r>
          <w:r w:rsidRPr="00EA473F">
            <w:rPr>
              <w:rFonts w:ascii="Arial" w:hAnsi="Arial" w:cs="Arial"/>
              <w:noProof/>
            </w:rPr>
            <w:t xml:space="preserve"> (n.d.).</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Rizkiyanto, M. R. (2021). Komunikasi Informasi Dan Edukasi (KIE) Vaksinasi dan Pencegahan Penyebaran Covid-19 di Desa Titisan, Kabupaten Sukabumi. </w:t>
          </w:r>
          <w:r w:rsidRPr="00EA473F">
            <w:rPr>
              <w:rFonts w:ascii="Arial" w:hAnsi="Arial" w:cs="Arial"/>
              <w:i/>
              <w:iCs/>
              <w:noProof/>
            </w:rPr>
            <w:t>Prosiding Seminar Nasional Pengabdian Masyarakat LLPM UMJ.Vol.1.no.1</w:t>
          </w:r>
          <w:r w:rsidRPr="00EA473F">
            <w:rPr>
              <w:rFonts w:ascii="Arial" w:hAnsi="Arial" w:cs="Arial"/>
              <w:noProof/>
            </w:rPr>
            <w:t>.</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Rochani Nani Rahayu, S. (2021). Vaksin Covid-19 di Indonesia : Analisis Berita Hoax. </w:t>
          </w:r>
          <w:r w:rsidRPr="00EA473F">
            <w:rPr>
              <w:rFonts w:ascii="Arial" w:hAnsi="Arial" w:cs="Arial"/>
              <w:i/>
              <w:iCs/>
              <w:noProof/>
            </w:rPr>
            <w:t>Jurnal Ekonomi, Sosial, dan Humaniora</w:t>
          </w:r>
          <w:r w:rsidRPr="00EA473F">
            <w:rPr>
              <w:rFonts w:ascii="Arial" w:hAnsi="Arial" w:cs="Arial"/>
              <w:noProof/>
            </w:rPr>
            <w:t>, 1-5.</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Silvia Momomuat, A. Y. (2014). Hubungan Tingkat Pengetahuan Ibu Tentang Pentingnya Imunisasi Dengan Kepatuhan Melaksanakan Imunisasi di Puskemas Kawangkoan. </w:t>
          </w:r>
          <w:r w:rsidRPr="00EA473F">
            <w:rPr>
              <w:rFonts w:ascii="Arial" w:hAnsi="Arial" w:cs="Arial"/>
              <w:i/>
              <w:iCs/>
              <w:noProof/>
            </w:rPr>
            <w:t>Jurnal Keperawatan</w:t>
          </w:r>
          <w:r w:rsidRPr="00EA473F">
            <w:rPr>
              <w:rFonts w:ascii="Arial" w:hAnsi="Arial" w:cs="Arial"/>
              <w:noProof/>
            </w:rPr>
            <w:t>, 5-8.</w:t>
          </w:r>
        </w:p>
        <w:p w:rsidR="00D26B68" w:rsidRPr="00EA473F" w:rsidRDefault="00D26B68" w:rsidP="00063605">
          <w:pPr>
            <w:pStyle w:val="Bibliography"/>
            <w:spacing w:line="240" w:lineRule="auto"/>
            <w:ind w:left="720" w:hanging="720"/>
            <w:jc w:val="both"/>
            <w:rPr>
              <w:rFonts w:ascii="Arial" w:hAnsi="Arial" w:cs="Arial"/>
              <w:noProof/>
            </w:rPr>
          </w:pPr>
          <w:r w:rsidRPr="00EA473F">
            <w:rPr>
              <w:rFonts w:ascii="Arial" w:hAnsi="Arial" w:cs="Arial"/>
              <w:noProof/>
            </w:rPr>
            <w:t xml:space="preserve">Supraja, M. (2012). </w:t>
          </w:r>
          <w:r w:rsidRPr="00EA473F">
            <w:rPr>
              <w:rFonts w:ascii="Arial" w:hAnsi="Arial" w:cs="Arial"/>
              <w:i/>
              <w:iCs/>
              <w:noProof/>
            </w:rPr>
            <w:t>Alfred Schutz:Rekontruksi Teori Tindakan Max Weber.</w:t>
          </w:r>
          <w:r w:rsidRPr="00EA473F">
            <w:rPr>
              <w:rFonts w:ascii="Arial" w:hAnsi="Arial" w:cs="Arial"/>
              <w:noProof/>
            </w:rPr>
            <w:t xml:space="preserve"> 2012.</w:t>
          </w:r>
        </w:p>
        <w:p w:rsidR="00D26B68" w:rsidRPr="00EA473F" w:rsidRDefault="00D26B68" w:rsidP="00063605">
          <w:pPr>
            <w:pStyle w:val="Bibliography"/>
            <w:spacing w:line="240" w:lineRule="auto"/>
            <w:ind w:left="720" w:hanging="720"/>
            <w:jc w:val="both"/>
            <w:rPr>
              <w:rFonts w:ascii="Arial" w:hAnsi="Arial" w:cs="Arial"/>
              <w:noProof/>
            </w:rPr>
          </w:pPr>
        </w:p>
        <w:p w:rsidR="00D26B68" w:rsidRPr="000B6FF3" w:rsidRDefault="00D26B68" w:rsidP="00063605">
          <w:pPr>
            <w:spacing w:line="240" w:lineRule="auto"/>
            <w:jc w:val="both"/>
            <w:rPr>
              <w:b/>
              <w:bCs/>
            </w:rPr>
          </w:pPr>
          <w:r w:rsidRPr="00EA473F">
            <w:rPr>
              <w:rFonts w:ascii="Arial" w:hAnsi="Arial" w:cs="Arial"/>
              <w:b/>
              <w:bCs/>
            </w:rPr>
            <w:fldChar w:fldCharType="end"/>
          </w:r>
        </w:p>
      </w:sdtContent>
    </w:sdt>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063605" w:rsidRDefault="00063605" w:rsidP="00D26B68">
      <w:pPr>
        <w:rPr>
          <w:rFonts w:ascii="Arial" w:hAnsi="Arial" w:cs="Arial"/>
          <w:szCs w:val="28"/>
        </w:rPr>
      </w:pPr>
    </w:p>
    <w:p w:rsidR="00622E66" w:rsidRDefault="00622E66" w:rsidP="00D26B68">
      <w:pPr>
        <w:rPr>
          <w:rFonts w:ascii="Arial" w:hAnsi="Arial" w:cs="Arial"/>
          <w:szCs w:val="28"/>
        </w:rPr>
      </w:pPr>
    </w:p>
    <w:p w:rsidR="00622E66" w:rsidRDefault="00622E66" w:rsidP="00D26B68">
      <w:pPr>
        <w:rPr>
          <w:rFonts w:ascii="Arial" w:hAnsi="Arial" w:cs="Arial"/>
          <w:szCs w:val="28"/>
        </w:rPr>
      </w:pPr>
    </w:p>
    <w:p w:rsidR="00622E66" w:rsidRDefault="00622E66" w:rsidP="00D26B68">
      <w:pPr>
        <w:rPr>
          <w:rFonts w:ascii="Arial" w:hAnsi="Arial" w:cs="Arial"/>
          <w:szCs w:val="28"/>
        </w:rPr>
      </w:pPr>
    </w:p>
    <w:p w:rsidR="00622E66" w:rsidRDefault="00622E66" w:rsidP="00D26B68">
      <w:pPr>
        <w:rPr>
          <w:rFonts w:ascii="Arial" w:hAnsi="Arial" w:cs="Arial"/>
          <w:szCs w:val="28"/>
        </w:rPr>
      </w:pPr>
    </w:p>
    <w:p w:rsidR="00622E66" w:rsidRDefault="00622E66" w:rsidP="00D26B68">
      <w:pPr>
        <w:rPr>
          <w:rFonts w:ascii="Arial" w:hAnsi="Arial" w:cs="Arial"/>
          <w:szCs w:val="28"/>
        </w:rPr>
      </w:pPr>
    </w:p>
    <w:p w:rsidR="003C286F" w:rsidRDefault="003C286F" w:rsidP="00D26B68">
      <w:pPr>
        <w:rPr>
          <w:rFonts w:ascii="Arial" w:hAnsi="Arial" w:cs="Arial"/>
          <w:szCs w:val="28"/>
        </w:rPr>
      </w:pPr>
    </w:p>
    <w:p w:rsidR="003C286F" w:rsidRDefault="003C286F" w:rsidP="00D26B68">
      <w:pPr>
        <w:rPr>
          <w:rFonts w:ascii="Arial" w:hAnsi="Arial" w:cs="Arial"/>
          <w:szCs w:val="28"/>
        </w:rPr>
      </w:pPr>
    </w:p>
    <w:p w:rsidR="00FB2FDF" w:rsidRDefault="00FB2FDF" w:rsidP="00D26B68">
      <w:pPr>
        <w:rPr>
          <w:rFonts w:ascii="Arial" w:hAnsi="Arial" w:cs="Arial"/>
          <w:szCs w:val="28"/>
        </w:rPr>
      </w:pPr>
    </w:p>
    <w:p w:rsidR="00FB2FDF" w:rsidRDefault="00FB2FDF" w:rsidP="00D26B68">
      <w:pPr>
        <w:rPr>
          <w:rFonts w:ascii="Arial" w:hAnsi="Arial" w:cs="Arial"/>
          <w:szCs w:val="28"/>
        </w:rPr>
      </w:pPr>
    </w:p>
    <w:p w:rsidR="00D26B68" w:rsidRPr="000B6FF3" w:rsidRDefault="00D26B68" w:rsidP="003C286F">
      <w:pPr>
        <w:spacing w:line="240" w:lineRule="auto"/>
        <w:rPr>
          <w:rFonts w:ascii="Arial" w:hAnsi="Arial" w:cs="Arial"/>
          <w:szCs w:val="28"/>
        </w:rPr>
      </w:pPr>
      <w:r>
        <w:rPr>
          <w:rFonts w:ascii="Arial" w:hAnsi="Arial" w:cs="Arial"/>
          <w:szCs w:val="28"/>
        </w:rPr>
        <w:t>Lampiran 1. Surat Permohonan Izin Penelitian</w:t>
      </w:r>
    </w:p>
    <w:p w:rsidR="00D26B68" w:rsidRPr="00940CCC" w:rsidRDefault="00D26B68" w:rsidP="00D26B68">
      <w:pPr>
        <w:rPr>
          <w:rFonts w:ascii="Arial" w:hAnsi="Arial" w:cs="Arial"/>
          <w:szCs w:val="28"/>
        </w:rPr>
      </w:pPr>
      <w:r>
        <w:rPr>
          <w:rFonts w:ascii="Arial" w:hAnsi="Arial" w:cs="Arial"/>
          <w:noProof/>
          <w:szCs w:val="28"/>
        </w:rPr>
        <w:lastRenderedPageBreak/>
        <w:drawing>
          <wp:inline distT="0" distB="0" distL="0" distR="0" wp14:anchorId="163DD9FC" wp14:editId="5DE04EA5">
            <wp:extent cx="5040630" cy="7498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PENELITI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498080"/>
                    </a:xfrm>
                    <a:prstGeom prst="rect">
                      <a:avLst/>
                    </a:prstGeom>
                  </pic:spPr>
                </pic:pic>
              </a:graphicData>
            </a:graphic>
          </wp:inline>
        </w:drawing>
      </w:r>
    </w:p>
    <w:p w:rsidR="00D26B68" w:rsidRDefault="00D26B68" w:rsidP="00D26B68">
      <w:pPr>
        <w:rPr>
          <w:rFonts w:ascii="Arial" w:hAnsi="Arial" w:cs="Arial"/>
          <w:b/>
          <w:sz w:val="24"/>
          <w:szCs w:val="28"/>
        </w:rPr>
      </w:pPr>
    </w:p>
    <w:p w:rsidR="00FB2FDF" w:rsidRDefault="00FB2FDF" w:rsidP="00D26B68">
      <w:pPr>
        <w:rPr>
          <w:rFonts w:ascii="Arial" w:hAnsi="Arial" w:cs="Arial"/>
          <w:b/>
          <w:sz w:val="24"/>
          <w:szCs w:val="28"/>
        </w:rPr>
      </w:pPr>
    </w:p>
    <w:p w:rsidR="00D26B68" w:rsidRDefault="00D26B68" w:rsidP="00D26B68">
      <w:pPr>
        <w:rPr>
          <w:rFonts w:ascii="Arial" w:hAnsi="Arial" w:cs="Arial"/>
        </w:rPr>
      </w:pPr>
      <w:r>
        <w:rPr>
          <w:rFonts w:ascii="Arial" w:hAnsi="Arial" w:cs="Arial"/>
          <w:szCs w:val="28"/>
        </w:rPr>
        <w:t xml:space="preserve">Lampiran 2. </w:t>
      </w:r>
      <w:r>
        <w:rPr>
          <w:rFonts w:ascii="Arial" w:hAnsi="Arial" w:cs="Arial"/>
        </w:rPr>
        <w:t>Surat Keterangan Pelaksanaan Penelitian</w:t>
      </w:r>
    </w:p>
    <w:p w:rsidR="00D26B68" w:rsidRPr="00940CCC" w:rsidRDefault="00D26B68" w:rsidP="00D26B68">
      <w:pPr>
        <w:rPr>
          <w:rFonts w:ascii="Arial" w:hAnsi="Arial" w:cs="Arial"/>
          <w:szCs w:val="28"/>
        </w:rPr>
      </w:pPr>
      <w:r>
        <w:rPr>
          <w:rFonts w:ascii="Arial" w:hAnsi="Arial" w:cs="Arial"/>
          <w:noProof/>
          <w:szCs w:val="28"/>
        </w:rPr>
        <w:lastRenderedPageBreak/>
        <w:drawing>
          <wp:inline distT="0" distB="0" distL="0" distR="0" wp14:anchorId="0135EF54" wp14:editId="0D2B25C3">
            <wp:extent cx="5040630" cy="731202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dari kelurah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312025"/>
                    </a:xfrm>
                    <a:prstGeom prst="rect">
                      <a:avLst/>
                    </a:prstGeom>
                  </pic:spPr>
                </pic:pic>
              </a:graphicData>
            </a:graphic>
          </wp:inline>
        </w:drawing>
      </w:r>
    </w:p>
    <w:p w:rsidR="00D26B68" w:rsidRDefault="00D26B68" w:rsidP="00D26B68">
      <w:pPr>
        <w:rPr>
          <w:rFonts w:ascii="Arial" w:hAnsi="Arial" w:cs="Arial"/>
          <w:b/>
          <w:sz w:val="24"/>
          <w:szCs w:val="28"/>
        </w:rPr>
      </w:pPr>
    </w:p>
    <w:p w:rsidR="00FB2FDF" w:rsidRDefault="00FB2FDF" w:rsidP="00D26B68">
      <w:pPr>
        <w:rPr>
          <w:rFonts w:ascii="Arial" w:hAnsi="Arial" w:cs="Arial"/>
          <w:b/>
          <w:sz w:val="24"/>
          <w:szCs w:val="28"/>
        </w:rPr>
      </w:pPr>
    </w:p>
    <w:p w:rsidR="00D26B68" w:rsidRDefault="00D26B68" w:rsidP="00DC6D17">
      <w:pPr>
        <w:spacing w:line="240" w:lineRule="auto"/>
        <w:rPr>
          <w:rFonts w:ascii="Arial" w:hAnsi="Arial" w:cs="Arial"/>
          <w:szCs w:val="28"/>
        </w:rPr>
      </w:pPr>
      <w:r>
        <w:rPr>
          <w:rFonts w:ascii="Arial" w:hAnsi="Arial" w:cs="Arial"/>
          <w:szCs w:val="28"/>
        </w:rPr>
        <w:t>Lampiran 3. Etichal Clearance</w:t>
      </w:r>
    </w:p>
    <w:p w:rsidR="00D26B68" w:rsidRPr="00940CCC" w:rsidRDefault="00DC6D17" w:rsidP="004F79C5">
      <w:pPr>
        <w:spacing w:after="0"/>
        <w:rPr>
          <w:rFonts w:ascii="Arial" w:hAnsi="Arial" w:cs="Arial"/>
          <w:szCs w:val="28"/>
        </w:rPr>
      </w:pPr>
      <w:r>
        <w:rPr>
          <w:rFonts w:ascii="Arial" w:hAnsi="Arial" w:cs="Arial"/>
          <w:noProof/>
          <w:szCs w:val="28"/>
        </w:rPr>
        <w:lastRenderedPageBreak/>
        <w:drawing>
          <wp:inline distT="0" distB="0" distL="0" distR="0">
            <wp:extent cx="5040630" cy="79133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pg"/>
                    <pic:cNvPicPr/>
                  </pic:nvPicPr>
                  <pic:blipFill>
                    <a:blip r:embed="rId19">
                      <a:extLst>
                        <a:ext uri="{28A0092B-C50C-407E-A947-70E740481C1C}">
                          <a14:useLocalDpi xmlns:a14="http://schemas.microsoft.com/office/drawing/2010/main" val="0"/>
                        </a:ext>
                      </a:extLst>
                    </a:blip>
                    <a:stretch>
                      <a:fillRect/>
                    </a:stretch>
                  </pic:blipFill>
                  <pic:spPr>
                    <a:xfrm>
                      <a:off x="0" y="0"/>
                      <a:ext cx="5040630" cy="7913370"/>
                    </a:xfrm>
                    <a:prstGeom prst="rect">
                      <a:avLst/>
                    </a:prstGeom>
                  </pic:spPr>
                </pic:pic>
              </a:graphicData>
            </a:graphic>
          </wp:inline>
        </w:drawing>
      </w:r>
    </w:p>
    <w:p w:rsidR="00D26B68" w:rsidRDefault="00D26B68" w:rsidP="00D26B68">
      <w:pPr>
        <w:rPr>
          <w:rFonts w:ascii="Arial" w:hAnsi="Arial" w:cs="Arial"/>
          <w:b/>
          <w:sz w:val="24"/>
          <w:szCs w:val="28"/>
        </w:rPr>
      </w:pPr>
    </w:p>
    <w:p w:rsidR="00D26B68" w:rsidRDefault="00D26B68" w:rsidP="00DC6D17">
      <w:pPr>
        <w:spacing w:line="240" w:lineRule="auto"/>
        <w:rPr>
          <w:rFonts w:ascii="Arial" w:hAnsi="Arial" w:cs="Arial"/>
        </w:rPr>
      </w:pPr>
      <w:r>
        <w:rPr>
          <w:rFonts w:ascii="Arial" w:hAnsi="Arial" w:cs="Arial"/>
        </w:rPr>
        <w:t>Lampiran 4. Kartu Bimbingan</w:t>
      </w:r>
    </w:p>
    <w:p w:rsidR="00D26B68" w:rsidRDefault="00DC6D17" w:rsidP="004F79C5">
      <w:pPr>
        <w:spacing w:after="0"/>
        <w:rPr>
          <w:rFonts w:ascii="Arial" w:hAnsi="Arial" w:cs="Arial"/>
          <w:b/>
          <w:sz w:val="24"/>
          <w:szCs w:val="28"/>
        </w:rPr>
      </w:pPr>
      <w:r>
        <w:rPr>
          <w:rFonts w:ascii="Arial" w:hAnsi="Arial" w:cs="Arial"/>
          <w:b/>
          <w:noProof/>
          <w:sz w:val="24"/>
          <w:szCs w:val="28"/>
        </w:rPr>
        <w:lastRenderedPageBreak/>
        <w:drawing>
          <wp:inline distT="0" distB="0" distL="0" distR="0">
            <wp:extent cx="5040630" cy="72402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jpg"/>
                    <pic:cNvPicPr/>
                  </pic:nvPicPr>
                  <pic:blipFill>
                    <a:blip r:embed="rId20">
                      <a:extLst>
                        <a:ext uri="{28A0092B-C50C-407E-A947-70E740481C1C}">
                          <a14:useLocalDpi xmlns:a14="http://schemas.microsoft.com/office/drawing/2010/main" val="0"/>
                        </a:ext>
                      </a:extLst>
                    </a:blip>
                    <a:stretch>
                      <a:fillRect/>
                    </a:stretch>
                  </pic:blipFill>
                  <pic:spPr>
                    <a:xfrm>
                      <a:off x="0" y="0"/>
                      <a:ext cx="5040630" cy="7240270"/>
                    </a:xfrm>
                    <a:prstGeom prst="rect">
                      <a:avLst/>
                    </a:prstGeom>
                  </pic:spPr>
                </pic:pic>
              </a:graphicData>
            </a:graphic>
          </wp:inline>
        </w:drawing>
      </w:r>
    </w:p>
    <w:p w:rsidR="00D26B68" w:rsidRDefault="00D26B68" w:rsidP="00D26B68">
      <w:pPr>
        <w:rPr>
          <w:rFonts w:ascii="Arial" w:hAnsi="Arial" w:cs="Arial"/>
          <w:b/>
          <w:sz w:val="24"/>
          <w:szCs w:val="28"/>
        </w:rPr>
      </w:pPr>
    </w:p>
    <w:p w:rsidR="00FB2FDF" w:rsidRDefault="00FB2FDF" w:rsidP="00D26B68">
      <w:pPr>
        <w:rPr>
          <w:rFonts w:ascii="Arial" w:hAnsi="Arial" w:cs="Arial"/>
          <w:b/>
          <w:sz w:val="24"/>
          <w:szCs w:val="28"/>
        </w:rPr>
      </w:pPr>
    </w:p>
    <w:p w:rsidR="00DC6D17" w:rsidRDefault="00DC6D17" w:rsidP="00D26B68">
      <w:pPr>
        <w:rPr>
          <w:rFonts w:ascii="Arial" w:hAnsi="Arial" w:cs="Arial"/>
          <w:b/>
          <w:sz w:val="24"/>
          <w:szCs w:val="28"/>
        </w:rPr>
      </w:pPr>
    </w:p>
    <w:p w:rsidR="00D26B68" w:rsidRDefault="00D26B68" w:rsidP="00D26B68">
      <w:pPr>
        <w:rPr>
          <w:rFonts w:ascii="Arial" w:hAnsi="Arial" w:cs="Arial"/>
        </w:rPr>
      </w:pPr>
      <w:r>
        <w:rPr>
          <w:rFonts w:ascii="Arial" w:hAnsi="Arial" w:cs="Arial"/>
        </w:rPr>
        <w:t>Lampiran 5. Dokumentasi Proses Pengisian Kuesioner Dengan Responden</w:t>
      </w:r>
    </w:p>
    <w:p w:rsidR="00D26B68" w:rsidRDefault="00D26B68" w:rsidP="00D26B68">
      <w:pPr>
        <w:rPr>
          <w:rFonts w:ascii="Arial" w:hAnsi="Arial" w:cs="Arial"/>
          <w:b/>
          <w:sz w:val="24"/>
          <w:szCs w:val="28"/>
        </w:rPr>
      </w:pPr>
      <w:r>
        <w:rPr>
          <w:rFonts w:ascii="Arial" w:hAnsi="Arial" w:cs="Arial"/>
          <w:b/>
          <w:noProof/>
          <w:sz w:val="24"/>
          <w:szCs w:val="28"/>
        </w:rPr>
        <w:lastRenderedPageBreak/>
        <w:drawing>
          <wp:inline distT="0" distB="0" distL="0" distR="0" wp14:anchorId="040FCA64" wp14:editId="6CD40A29">
            <wp:extent cx="2486025" cy="3362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8053" cy="3365068"/>
                    </a:xfrm>
                    <a:prstGeom prst="rect">
                      <a:avLst/>
                    </a:prstGeom>
                  </pic:spPr>
                </pic:pic>
              </a:graphicData>
            </a:graphic>
          </wp:inline>
        </w:drawing>
      </w:r>
      <w:r>
        <w:rPr>
          <w:rFonts w:ascii="Arial" w:hAnsi="Arial" w:cs="Arial"/>
          <w:b/>
          <w:noProof/>
          <w:sz w:val="24"/>
          <w:szCs w:val="28"/>
        </w:rPr>
        <w:drawing>
          <wp:inline distT="0" distB="0" distL="0" distR="0" wp14:anchorId="1D96AAB4" wp14:editId="381F6CC5">
            <wp:extent cx="2513412" cy="33623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5551" cy="3365187"/>
                    </a:xfrm>
                    <a:prstGeom prst="rect">
                      <a:avLst/>
                    </a:prstGeom>
                  </pic:spPr>
                </pic:pic>
              </a:graphicData>
            </a:graphic>
          </wp:inline>
        </w:drawing>
      </w:r>
    </w:p>
    <w:p w:rsidR="00D26B68" w:rsidRPr="00D90579" w:rsidRDefault="00D26B68" w:rsidP="00D26B68">
      <w:pPr>
        <w:rPr>
          <w:rFonts w:ascii="Arial" w:hAnsi="Arial" w:cs="Arial"/>
          <w:b/>
          <w:sz w:val="24"/>
          <w:szCs w:val="28"/>
        </w:rPr>
      </w:pPr>
      <w:r>
        <w:rPr>
          <w:rFonts w:ascii="Arial" w:hAnsi="Arial" w:cs="Arial"/>
          <w:b/>
          <w:noProof/>
          <w:sz w:val="24"/>
          <w:szCs w:val="28"/>
        </w:rPr>
        <w:drawing>
          <wp:inline distT="0" distB="0" distL="0" distR="0" wp14:anchorId="289C8FF1" wp14:editId="194AEA3E">
            <wp:extent cx="2486025" cy="398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8141" cy="3984839"/>
                    </a:xfrm>
                    <a:prstGeom prst="rect">
                      <a:avLst/>
                    </a:prstGeom>
                  </pic:spPr>
                </pic:pic>
              </a:graphicData>
            </a:graphic>
          </wp:inline>
        </w:drawing>
      </w:r>
      <w:r>
        <w:rPr>
          <w:rFonts w:ascii="Arial" w:hAnsi="Arial" w:cs="Arial"/>
          <w:noProof/>
          <w:sz w:val="24"/>
          <w:szCs w:val="28"/>
        </w:rPr>
        <w:drawing>
          <wp:inline distT="0" distB="0" distL="0" distR="0" wp14:anchorId="6A091042" wp14:editId="78C1959B">
            <wp:extent cx="2503892" cy="398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bar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022" cy="3984838"/>
                    </a:xfrm>
                    <a:prstGeom prst="rect">
                      <a:avLst/>
                    </a:prstGeom>
                  </pic:spPr>
                </pic:pic>
              </a:graphicData>
            </a:graphic>
          </wp:inline>
        </w:drawing>
      </w:r>
    </w:p>
    <w:p w:rsidR="00D26B68" w:rsidRDefault="00D26B68" w:rsidP="00D26B68">
      <w:pPr>
        <w:rPr>
          <w:rFonts w:ascii="Arial" w:hAnsi="Arial" w:cs="Arial"/>
          <w:sz w:val="24"/>
          <w:szCs w:val="28"/>
        </w:rPr>
      </w:pPr>
    </w:p>
    <w:p w:rsidR="00FB2FDF" w:rsidRPr="00F45F24" w:rsidRDefault="00FB2FDF" w:rsidP="00D26B68">
      <w:pPr>
        <w:rPr>
          <w:rFonts w:ascii="Arial" w:hAnsi="Arial" w:cs="Arial"/>
          <w:sz w:val="24"/>
          <w:szCs w:val="28"/>
        </w:rPr>
      </w:pPr>
    </w:p>
    <w:p w:rsidR="00D26B68" w:rsidRDefault="00D26B68" w:rsidP="00D26B68">
      <w:pPr>
        <w:rPr>
          <w:rFonts w:ascii="Arial" w:hAnsi="Arial" w:cs="Arial"/>
          <w:b/>
          <w:sz w:val="24"/>
        </w:rPr>
      </w:pPr>
      <w:r>
        <w:rPr>
          <w:rFonts w:ascii="Arial" w:hAnsi="Arial" w:cs="Arial"/>
          <w:szCs w:val="28"/>
        </w:rPr>
        <w:t>Lampiran 6. Kuesioner</w:t>
      </w:r>
    </w:p>
    <w:p w:rsidR="00D26B68" w:rsidRPr="008367EC" w:rsidRDefault="00D26B68" w:rsidP="00D26B68">
      <w:pPr>
        <w:jc w:val="center"/>
        <w:rPr>
          <w:rFonts w:ascii="Arial" w:hAnsi="Arial" w:cs="Arial"/>
          <w:b/>
          <w:sz w:val="24"/>
        </w:rPr>
      </w:pPr>
      <w:r w:rsidRPr="008367EC">
        <w:rPr>
          <w:rFonts w:ascii="Arial" w:hAnsi="Arial" w:cs="Arial"/>
          <w:b/>
          <w:sz w:val="24"/>
        </w:rPr>
        <w:lastRenderedPageBreak/>
        <w:t>KUESIONER PENELITIAN</w:t>
      </w:r>
    </w:p>
    <w:p w:rsidR="00D26B68" w:rsidRDefault="00D26B68" w:rsidP="00D26B68">
      <w:pPr>
        <w:spacing w:after="0" w:line="360" w:lineRule="auto"/>
        <w:ind w:left="328"/>
        <w:jc w:val="center"/>
        <w:rPr>
          <w:rFonts w:ascii="Arial" w:hAnsi="Arial" w:cs="Arial"/>
          <w:b/>
        </w:rPr>
      </w:pPr>
    </w:p>
    <w:p w:rsidR="00D26B68" w:rsidRDefault="00D26B68" w:rsidP="00D26B68">
      <w:pPr>
        <w:spacing w:after="0" w:line="360" w:lineRule="auto"/>
        <w:ind w:left="328"/>
        <w:jc w:val="center"/>
        <w:rPr>
          <w:rFonts w:ascii="Arial" w:hAnsi="Arial" w:cs="Arial"/>
          <w:b/>
        </w:rPr>
      </w:pPr>
      <w:r>
        <w:rPr>
          <w:rFonts w:ascii="Arial" w:hAnsi="Arial" w:cs="Arial"/>
          <w:b/>
        </w:rPr>
        <w:t xml:space="preserve">GAMBARAN PENGETAHUAN SIKAP DAN TINDAKAN IBU-IBU </w:t>
      </w:r>
    </w:p>
    <w:p w:rsidR="00D26B68" w:rsidRDefault="00D26B68" w:rsidP="00D26B68">
      <w:pPr>
        <w:spacing w:after="0" w:line="360" w:lineRule="auto"/>
        <w:ind w:left="328"/>
        <w:jc w:val="center"/>
        <w:rPr>
          <w:rFonts w:ascii="Arial" w:hAnsi="Arial" w:cs="Arial"/>
          <w:b/>
        </w:rPr>
      </w:pPr>
      <w:r>
        <w:rPr>
          <w:rFonts w:ascii="Arial" w:hAnsi="Arial" w:cs="Arial"/>
          <w:b/>
        </w:rPr>
        <w:t>TENTANG VAKSINASI COVID-19 PADA ANAK UMUR 6-12 TAHUN</w:t>
      </w:r>
    </w:p>
    <w:p w:rsidR="00D26B68" w:rsidRDefault="00D26B68" w:rsidP="00D26B68">
      <w:pPr>
        <w:spacing w:after="0" w:line="360" w:lineRule="auto"/>
        <w:ind w:left="328"/>
        <w:jc w:val="center"/>
        <w:rPr>
          <w:rFonts w:ascii="Arial" w:hAnsi="Arial" w:cs="Arial"/>
          <w:b/>
        </w:rPr>
      </w:pPr>
      <w:r>
        <w:rPr>
          <w:rFonts w:ascii="Arial" w:hAnsi="Arial" w:cs="Arial"/>
          <w:b/>
        </w:rPr>
        <w:t>DI LINGKUNGAN VI GUNUNG PAYUNG TAPANULI TENGAH</w:t>
      </w:r>
    </w:p>
    <w:p w:rsidR="00D26B68" w:rsidRDefault="00D26B68" w:rsidP="00D26B68">
      <w:pPr>
        <w:spacing w:after="0" w:line="360" w:lineRule="auto"/>
        <w:ind w:left="328"/>
        <w:jc w:val="center"/>
        <w:rPr>
          <w:rFonts w:ascii="Arial" w:hAnsi="Arial" w:cs="Arial"/>
          <w:b/>
        </w:rPr>
      </w:pPr>
    </w:p>
    <w:p w:rsidR="00D26B68" w:rsidRDefault="00D26B68" w:rsidP="00D26B68">
      <w:pPr>
        <w:spacing w:after="0" w:line="360" w:lineRule="auto"/>
        <w:ind w:left="328"/>
        <w:jc w:val="center"/>
        <w:rPr>
          <w:rFonts w:ascii="Arial" w:hAnsi="Arial" w:cs="Arial"/>
          <w:b/>
        </w:rPr>
      </w:pPr>
      <w:r w:rsidRPr="004763EA">
        <w:rPr>
          <w:rFonts w:ascii="Arial" w:hAnsi="Arial" w:cs="Arial"/>
          <w:noProof/>
        </w:rPr>
        <mc:AlternateContent>
          <mc:Choice Requires="wps">
            <w:drawing>
              <wp:anchor distT="0" distB="0" distL="0" distR="0" simplePos="0" relativeHeight="251670528" behindDoc="1" locked="0" layoutInCell="1" allowOverlap="1" wp14:anchorId="35954F26" wp14:editId="3C0A37C0">
                <wp:simplePos x="0" y="0"/>
                <wp:positionH relativeFrom="page">
                  <wp:posOffset>1266825</wp:posOffset>
                </wp:positionH>
                <wp:positionV relativeFrom="paragraph">
                  <wp:posOffset>104775</wp:posOffset>
                </wp:positionV>
                <wp:extent cx="5388610" cy="1490980"/>
                <wp:effectExtent l="0" t="0" r="21590" b="1397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909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666" w:rsidRDefault="003B4666" w:rsidP="00D26B68">
                            <w:pPr>
                              <w:pStyle w:val="BodyText"/>
                              <w:spacing w:before="3"/>
                              <w:rPr>
                                <w:b/>
                                <w:sz w:val="24"/>
                              </w:rPr>
                            </w:pPr>
                          </w:p>
                          <w:p w:rsidR="003B4666" w:rsidRPr="00F61A53" w:rsidRDefault="003B4666" w:rsidP="00D26B68">
                            <w:pPr>
                              <w:spacing w:before="1" w:line="355" w:lineRule="auto"/>
                              <w:ind w:left="108" w:right="101"/>
                              <w:jc w:val="both"/>
                              <w:rPr>
                                <w:rFonts w:ascii="Arial" w:hAnsi="Arial" w:cs="Arial"/>
                              </w:rPr>
                            </w:pPr>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w:t>
                            </w:r>
                            <w:r w:rsidRPr="00F61A53">
                              <w:rPr>
                                <w:rFonts w:ascii="Arial" w:hAnsi="Arial" w:cs="Arial"/>
                              </w:rPr>
                              <w:t xml:space="preserve">Gambaran </w:t>
                            </w:r>
                            <w:r>
                              <w:rPr>
                                <w:rFonts w:ascii="Arial" w:hAnsi="Arial" w:cs="Arial"/>
                              </w:rPr>
                              <w:t xml:space="preserve">Pengetahuan Sikap dan Tindakan ibu-ibu tentang vaksinasi anak umur 6-12 tahun di Kecamatan Lumut. </w:t>
                            </w:r>
                            <w:r w:rsidRPr="00F61A53">
                              <w:rPr>
                                <w:rFonts w:ascii="Arial" w:hAnsi="Arial" w:cs="Arial"/>
                              </w:rPr>
                              <w:t>Hasil penelitian ini akan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4F26" id="Text Box 1" o:spid="_x0000_s1031" type="#_x0000_t202" style="position:absolute;left:0;text-align:left;margin-left:99.75pt;margin-top:8.25pt;width:424.3pt;height:117.4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ODhgIAACAFAAAOAAAAZHJzL2Uyb0RvYy54bWysVF1v2yAUfZ+0/4B4T223TuZadaouTqZJ&#10;3YfU7gcQwDEaBg9I7G7af98F4ixdX6ZpfsAXuBzuufdcbm7HTqIDN1ZoVeHsIsWIK6qZULsKf3nc&#10;zAqMrCOKEakVr/ATt/h2+frVzdCX/FK3WjJuEIAoWw59hVvn+jJJLG15R+yF7rmCzUabjjiYml3C&#10;DBkAvZPJZZoukkEb1htNubWwWsdNvAz4TcOp+9Q0ljskKwyxuTCaMG79mCxvSLkzpG8FPYZB/iGK&#10;jggFl56gauII2hvxAqoT1GirG3dBdZfophGUBw7AJkv/YPPQkp4HLpAc25/SZP8fLP14+GyQYFA7&#10;jBTpoESPfHTorR5R5rMz9LYEp4ce3NwIy97TM7X9vaZfLVJ61RK143fG6KHlhEF04WRydjTiWA+y&#10;HT5oBteQvdMBaGxM5wEhGQjQoUpPp8r4UCgszq+KYpHBFoW9LL9Or4tQu4SU0/HeWPeO6w55o8IG&#10;Sh/gyeHeOiACrpOLv03pjZAylF8qNFR4cTVPIzEtBfObgaXZbVfSoAPxAgqfzwqA2XM3j1wT20a/&#10;sBWl1QkH+paiq3BxOk1Kn6e1YuF6R4SMNqBK5W8F2hD00Yo6+gGc18W6yGf55WI9y9O6nt1tVvls&#10;scnezOurerWqs5+eQJaXrWCMK89h0nSW/51mjt0V1XhS9TOu9jwlm/C9TEnyPIyQMWA1/QO7IBCv&#10;iagON27HoMT5pLutZk+gGKNj28IzA0arzXeMBmjZCttve2I4RvK9AtX5/p4MMxnbySCKwtEKO4yi&#10;uXLxHdj3RuxaQI66VvoOlNmIoBkv4RgFRO4n0IaBw/HJ8H1+Pg9evx+25S8AAAD//wMAUEsDBBQA&#10;BgAIAAAAIQA5nW9p4gAAAAsBAAAPAAAAZHJzL2Rvd25yZXYueG1sTI9Pb4JAEMXvTfodNtOkt7qg&#10;SJSyGDTaXnrR/kl6W2AKpOwssqvSb9/x1J5mXt7Lm9+kq9F04oyDay0pCCcBCKTSVi3VCt5edw8L&#10;EM5rqnRnCRX8oINVdnuT6qSyF9rj+eBrwSXkEq2g8b5PpHRlg0a7ie2R2Puyg9Ge5VDLatAXLjed&#10;nAZBLI1uiS80usdNg+X34WQU7Iv1Lv8s35+ej9E2j6Pt+PEyWyt1fzfmjyA8jv4vDFd8RoeMmQp7&#10;osqJjvVyOecoLzHPayCIFiGIQsF0Hs5AZqn8/0P2CwAA//8DAFBLAQItABQABgAIAAAAIQC2gziS&#10;/gAAAOEBAAATAAAAAAAAAAAAAAAAAAAAAABbQ29udGVudF9UeXBlc10ueG1sUEsBAi0AFAAGAAgA&#10;AAAhADj9If/WAAAAlAEAAAsAAAAAAAAAAAAAAAAALwEAAF9yZWxzLy5yZWxzUEsBAi0AFAAGAAgA&#10;AAAhABgnU4OGAgAAIAUAAA4AAAAAAAAAAAAAAAAALgIAAGRycy9lMm9Eb2MueG1sUEsBAi0AFAAG&#10;AAgAAAAhADmdb2niAAAACwEAAA8AAAAAAAAAAAAAAAAA4AQAAGRycy9kb3ducmV2LnhtbFBLBQYA&#10;AAAABAAEAPMAAADvBQAAAAA=&#10;" filled="f" strokeweight=".5pt">
                <v:textbox inset="0,0,0,0">
                  <w:txbxContent>
                    <w:p w:rsidR="003B4666" w:rsidRDefault="003B4666" w:rsidP="00D26B68">
                      <w:pPr>
                        <w:pStyle w:val="BodyText"/>
                        <w:spacing w:before="3"/>
                        <w:rPr>
                          <w:b/>
                          <w:sz w:val="24"/>
                        </w:rPr>
                      </w:pPr>
                    </w:p>
                    <w:p w:rsidR="003B4666" w:rsidRPr="00F61A53" w:rsidRDefault="003B4666" w:rsidP="00D26B68">
                      <w:pPr>
                        <w:spacing w:before="1" w:line="355" w:lineRule="auto"/>
                        <w:ind w:left="108" w:right="101"/>
                        <w:jc w:val="both"/>
                        <w:rPr>
                          <w:rFonts w:ascii="Arial" w:hAnsi="Arial" w:cs="Arial"/>
                        </w:rPr>
                      </w:pPr>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w:t>
                      </w:r>
                      <w:r w:rsidRPr="00F61A53">
                        <w:rPr>
                          <w:rFonts w:ascii="Arial" w:hAnsi="Arial" w:cs="Arial"/>
                        </w:rPr>
                        <w:t xml:space="preserve">Gambaran </w:t>
                      </w:r>
                      <w:r>
                        <w:rPr>
                          <w:rFonts w:ascii="Arial" w:hAnsi="Arial" w:cs="Arial"/>
                        </w:rPr>
                        <w:t xml:space="preserve">Pengetahuan Sikap dan Tindakan ibu-ibu tentang vaksinasi anak umur 6-12 tahun di Kecamatan Lumut. </w:t>
                      </w:r>
                      <w:r w:rsidRPr="00F61A53">
                        <w:rPr>
                          <w:rFonts w:ascii="Arial" w:hAnsi="Arial" w:cs="Arial"/>
                        </w:rPr>
                        <w:t>Hasil penelitian ini akan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p>
                  </w:txbxContent>
                </v:textbox>
                <w10:wrap type="topAndBottom" anchorx="page"/>
              </v:shape>
            </w:pict>
          </mc:Fallback>
        </mc:AlternateContent>
      </w:r>
    </w:p>
    <w:p w:rsidR="00D26B68" w:rsidRPr="00695259" w:rsidRDefault="00D26B68" w:rsidP="00D26B68">
      <w:pPr>
        <w:pStyle w:val="ListParagraph"/>
        <w:numPr>
          <w:ilvl w:val="0"/>
          <w:numId w:val="25"/>
        </w:numPr>
        <w:rPr>
          <w:rFonts w:ascii="Arial" w:hAnsi="Arial" w:cs="Arial"/>
          <w:b/>
        </w:rPr>
      </w:pPr>
      <w:r w:rsidRPr="00695259">
        <w:rPr>
          <w:rFonts w:ascii="Arial" w:hAnsi="Arial" w:cs="Arial"/>
          <w:b/>
        </w:rPr>
        <w:t>Identitas Responden</w:t>
      </w:r>
    </w:p>
    <w:p w:rsidR="00D26B68" w:rsidRDefault="00D26B68" w:rsidP="00D26B68">
      <w:pPr>
        <w:pStyle w:val="ListParagraph"/>
        <w:numPr>
          <w:ilvl w:val="0"/>
          <w:numId w:val="23"/>
        </w:numPr>
        <w:tabs>
          <w:tab w:val="left" w:pos="2552"/>
        </w:tabs>
        <w:rPr>
          <w:rFonts w:ascii="Arial" w:hAnsi="Arial" w:cs="Arial"/>
        </w:rPr>
      </w:pPr>
      <w:r>
        <w:rPr>
          <w:rFonts w:ascii="Arial" w:hAnsi="Arial" w:cs="Arial"/>
        </w:rPr>
        <w:t xml:space="preserve">Nama </w:t>
      </w:r>
      <w:r>
        <w:rPr>
          <w:rFonts w:ascii="Arial" w:hAnsi="Arial" w:cs="Arial"/>
        </w:rPr>
        <w:tab/>
        <w:t>:</w:t>
      </w:r>
      <w:r>
        <w:rPr>
          <w:rFonts w:ascii="Arial" w:hAnsi="Arial" w:cs="Arial"/>
        </w:rPr>
        <w:tab/>
      </w:r>
      <w:r>
        <w:rPr>
          <w:rFonts w:ascii="Arial" w:hAnsi="Arial" w:cs="Arial"/>
        </w:rPr>
        <w:tab/>
      </w:r>
    </w:p>
    <w:p w:rsidR="00D26B68" w:rsidRDefault="00D26B68" w:rsidP="00D26B68">
      <w:pPr>
        <w:pStyle w:val="ListParagraph"/>
        <w:numPr>
          <w:ilvl w:val="0"/>
          <w:numId w:val="23"/>
        </w:numPr>
        <w:tabs>
          <w:tab w:val="left" w:pos="2552"/>
        </w:tabs>
        <w:rPr>
          <w:rFonts w:ascii="Arial" w:hAnsi="Arial" w:cs="Arial"/>
        </w:rPr>
      </w:pPr>
      <w:r>
        <w:rPr>
          <w:rFonts w:ascii="Arial" w:hAnsi="Arial" w:cs="Arial"/>
        </w:rPr>
        <w:t>Alamat</w:t>
      </w:r>
      <w:r>
        <w:rPr>
          <w:rFonts w:ascii="Arial" w:hAnsi="Arial" w:cs="Arial"/>
        </w:rPr>
        <w:tab/>
        <w:t>:</w:t>
      </w:r>
    </w:p>
    <w:p w:rsidR="00D26B68" w:rsidRDefault="00D26B68" w:rsidP="00D26B68">
      <w:pPr>
        <w:pStyle w:val="ListParagraph"/>
        <w:numPr>
          <w:ilvl w:val="0"/>
          <w:numId w:val="23"/>
        </w:numPr>
        <w:tabs>
          <w:tab w:val="left" w:pos="2552"/>
        </w:tabs>
        <w:rPr>
          <w:rFonts w:ascii="Arial" w:hAnsi="Arial" w:cs="Arial"/>
        </w:rPr>
      </w:pPr>
      <w:r>
        <w:rPr>
          <w:rFonts w:ascii="Arial" w:hAnsi="Arial" w:cs="Arial"/>
        </w:rPr>
        <w:t>Jenis kelamin</w:t>
      </w:r>
      <w:r>
        <w:rPr>
          <w:rFonts w:ascii="Arial" w:hAnsi="Arial" w:cs="Arial"/>
        </w:rPr>
        <w:tab/>
        <w:t>:</w:t>
      </w:r>
    </w:p>
    <w:p w:rsidR="00D26B68" w:rsidRDefault="00D26B68" w:rsidP="00D26B68">
      <w:pPr>
        <w:pStyle w:val="ListParagraph"/>
        <w:numPr>
          <w:ilvl w:val="0"/>
          <w:numId w:val="23"/>
        </w:numPr>
        <w:tabs>
          <w:tab w:val="left" w:pos="2552"/>
        </w:tabs>
        <w:rPr>
          <w:rFonts w:ascii="Arial" w:hAnsi="Arial" w:cs="Arial"/>
        </w:rPr>
      </w:pPr>
      <w:r>
        <w:rPr>
          <w:rFonts w:ascii="Arial" w:hAnsi="Arial" w:cs="Arial"/>
        </w:rPr>
        <w:t xml:space="preserve">Usia </w:t>
      </w:r>
      <w:r>
        <w:rPr>
          <w:rFonts w:ascii="Arial" w:hAnsi="Arial" w:cs="Arial"/>
        </w:rPr>
        <w:tab/>
        <w:t>:</w:t>
      </w: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63629" w:rsidRDefault="00D63629"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FB2FDF" w:rsidRDefault="00FB2FDF" w:rsidP="00D26B68">
      <w:pPr>
        <w:tabs>
          <w:tab w:val="left" w:pos="2552"/>
        </w:tabs>
        <w:rPr>
          <w:rFonts w:ascii="Arial" w:hAnsi="Arial" w:cs="Arial"/>
        </w:rPr>
      </w:pPr>
    </w:p>
    <w:p w:rsidR="00D26B68" w:rsidRDefault="00D26B68" w:rsidP="00D26B68">
      <w:pPr>
        <w:pStyle w:val="ListParagraph"/>
        <w:numPr>
          <w:ilvl w:val="0"/>
          <w:numId w:val="25"/>
        </w:numPr>
        <w:tabs>
          <w:tab w:val="left" w:pos="2552"/>
        </w:tabs>
        <w:rPr>
          <w:rFonts w:ascii="Arial" w:hAnsi="Arial" w:cs="Arial"/>
          <w:b/>
        </w:rPr>
      </w:pPr>
      <w:r>
        <w:rPr>
          <w:rFonts w:ascii="Arial" w:hAnsi="Arial" w:cs="Arial"/>
          <w:b/>
        </w:rPr>
        <w:t>Pengetahuan</w:t>
      </w:r>
    </w:p>
    <w:p w:rsidR="00D26B68" w:rsidRDefault="00D26B68" w:rsidP="00D26B68">
      <w:pPr>
        <w:pStyle w:val="ListParagraph"/>
        <w:tabs>
          <w:tab w:val="left" w:pos="2268"/>
        </w:tabs>
        <w:rPr>
          <w:rFonts w:ascii="Arial" w:hAnsi="Arial" w:cs="Arial"/>
          <w:b/>
        </w:rPr>
      </w:pPr>
      <w:r>
        <w:rPr>
          <w:rFonts w:ascii="Arial" w:hAnsi="Arial" w:cs="Arial"/>
          <w:b/>
        </w:rPr>
        <w:t>Keterangan (Pengetahuan)</w:t>
      </w:r>
    </w:p>
    <w:p w:rsidR="00D26B68" w:rsidRPr="0032414A" w:rsidRDefault="00D26B68" w:rsidP="00D26B68">
      <w:pPr>
        <w:pStyle w:val="ListParagraph"/>
        <w:tabs>
          <w:tab w:val="left" w:pos="2268"/>
        </w:tabs>
        <w:rPr>
          <w:rFonts w:ascii="Arial" w:hAnsi="Arial" w:cs="Arial"/>
          <w:b/>
        </w:rPr>
      </w:pPr>
      <w:r w:rsidRPr="004F3689">
        <w:rPr>
          <w:rFonts w:ascii="Arial" w:hAnsi="Arial" w:cs="Arial"/>
          <w:b/>
        </w:rPr>
        <w:lastRenderedPageBreak/>
        <w:t>Petunjuk:</w:t>
      </w:r>
      <w:r>
        <w:rPr>
          <w:rFonts w:ascii="Arial" w:hAnsi="Arial" w:cs="Arial"/>
          <w:b/>
        </w:rPr>
        <w:t xml:space="preserve"> </w:t>
      </w:r>
      <w:r>
        <w:rPr>
          <w:rFonts w:ascii="Arial" w:hAnsi="Arial" w:cs="Arial"/>
        </w:rPr>
        <w:t>J</w:t>
      </w:r>
      <w:r w:rsidRPr="004F3689">
        <w:rPr>
          <w:rFonts w:ascii="Arial" w:hAnsi="Arial" w:cs="Arial"/>
        </w:rPr>
        <w:t xml:space="preserve">awablah pertanyaan dibawah ini dengan memberikan tanda </w:t>
      </w:r>
      <w:r w:rsidRPr="00DD7AA7">
        <w:rPr>
          <w:rFonts w:ascii="Arial" w:hAnsi="Arial" w:cs="Arial"/>
          <w:i/>
        </w:rPr>
        <w:t xml:space="preserve">checklist </w:t>
      </w:r>
      <w:r w:rsidRPr="004F3689">
        <w:rPr>
          <w:rFonts w:ascii="Arial" w:hAnsi="Arial" w:cs="Arial"/>
        </w:rPr>
        <w:t>(</w:t>
      </w:r>
      <w:r w:rsidRPr="004F3689">
        <w:rPr>
          <w:rFonts w:ascii="Arial" w:hAnsi="Arial" w:cs="Arial"/>
        </w:rPr>
        <w:sym w:font="Wingdings 2" w:char="F050"/>
      </w:r>
      <w:r>
        <w:rPr>
          <w:rFonts w:ascii="Arial" w:hAnsi="Arial" w:cs="Arial"/>
        </w:rPr>
        <w:t>) pada jawaban yang anda pilih.</w:t>
      </w:r>
    </w:p>
    <w:p w:rsidR="00D26B68" w:rsidRDefault="00D26B68" w:rsidP="00D26B68">
      <w:pPr>
        <w:pStyle w:val="ListParagraph"/>
        <w:numPr>
          <w:ilvl w:val="0"/>
          <w:numId w:val="24"/>
        </w:numPr>
        <w:tabs>
          <w:tab w:val="left" w:pos="2268"/>
        </w:tabs>
        <w:rPr>
          <w:rFonts w:ascii="Arial" w:hAnsi="Arial" w:cs="Arial"/>
          <w:b/>
        </w:rPr>
      </w:pPr>
      <w:r>
        <w:rPr>
          <w:rFonts w:ascii="Arial" w:hAnsi="Arial" w:cs="Arial"/>
          <w:b/>
        </w:rPr>
        <w:t>Y</w:t>
      </w:r>
      <w:r>
        <w:rPr>
          <w:rFonts w:ascii="Arial" w:hAnsi="Arial" w:cs="Arial"/>
          <w:b/>
        </w:rPr>
        <w:tab/>
        <w:t>:YA</w:t>
      </w:r>
    </w:p>
    <w:p w:rsidR="00D26B68" w:rsidRDefault="00D26B68" w:rsidP="00D26B68">
      <w:pPr>
        <w:pStyle w:val="ListParagraph"/>
        <w:numPr>
          <w:ilvl w:val="0"/>
          <w:numId w:val="24"/>
        </w:numPr>
        <w:tabs>
          <w:tab w:val="left" w:pos="2268"/>
        </w:tabs>
        <w:rPr>
          <w:rFonts w:ascii="Arial" w:hAnsi="Arial" w:cs="Arial"/>
          <w:b/>
        </w:rPr>
      </w:pPr>
      <w:r>
        <w:rPr>
          <w:rFonts w:ascii="Arial" w:hAnsi="Arial" w:cs="Arial"/>
          <w:b/>
        </w:rPr>
        <w:t xml:space="preserve">T </w:t>
      </w:r>
      <w:r>
        <w:rPr>
          <w:rFonts w:ascii="Arial" w:hAnsi="Arial" w:cs="Arial"/>
          <w:b/>
        </w:rPr>
        <w:tab/>
        <w:t>:TIDAK</w:t>
      </w:r>
    </w:p>
    <w:tbl>
      <w:tblPr>
        <w:tblStyle w:val="TableGrid"/>
        <w:tblW w:w="0" w:type="auto"/>
        <w:tblInd w:w="108" w:type="dxa"/>
        <w:tblLayout w:type="fixed"/>
        <w:tblLook w:val="04A0" w:firstRow="1" w:lastRow="0" w:firstColumn="1" w:lastColumn="0" w:noHBand="0" w:noVBand="1"/>
      </w:tblPr>
      <w:tblGrid>
        <w:gridCol w:w="498"/>
        <w:gridCol w:w="6023"/>
        <w:gridCol w:w="567"/>
        <w:gridCol w:w="850"/>
      </w:tblGrid>
      <w:tr w:rsidR="00D26B68" w:rsidRPr="00826FCB" w:rsidTr="003C286F">
        <w:tc>
          <w:tcPr>
            <w:tcW w:w="498" w:type="dxa"/>
          </w:tcPr>
          <w:p w:rsidR="00D26B68" w:rsidRPr="004D6CF6" w:rsidRDefault="00D26B68" w:rsidP="00022D12">
            <w:pPr>
              <w:jc w:val="center"/>
              <w:rPr>
                <w:rFonts w:ascii="Arial" w:hAnsi="Arial" w:cs="Arial"/>
                <w:szCs w:val="20"/>
              </w:rPr>
            </w:pPr>
            <w:r w:rsidRPr="004D6CF6">
              <w:rPr>
                <w:rFonts w:ascii="Arial" w:hAnsi="Arial" w:cs="Arial"/>
                <w:szCs w:val="20"/>
              </w:rPr>
              <w:t>No</w:t>
            </w:r>
          </w:p>
        </w:tc>
        <w:tc>
          <w:tcPr>
            <w:tcW w:w="6023" w:type="dxa"/>
          </w:tcPr>
          <w:p w:rsidR="00D26B68" w:rsidRPr="004D6CF6" w:rsidRDefault="00D26B68" w:rsidP="00022D12">
            <w:pPr>
              <w:jc w:val="center"/>
              <w:rPr>
                <w:rFonts w:ascii="Arial" w:hAnsi="Arial" w:cs="Arial"/>
                <w:szCs w:val="20"/>
              </w:rPr>
            </w:pPr>
            <w:r w:rsidRPr="004D6CF6">
              <w:rPr>
                <w:rFonts w:ascii="Arial" w:hAnsi="Arial" w:cs="Arial"/>
                <w:szCs w:val="20"/>
              </w:rPr>
              <w:t>PENGETAHUAN</w:t>
            </w:r>
          </w:p>
        </w:tc>
        <w:tc>
          <w:tcPr>
            <w:tcW w:w="567" w:type="dxa"/>
          </w:tcPr>
          <w:p w:rsidR="00D26B68" w:rsidRPr="004D6CF6" w:rsidRDefault="00D26B68" w:rsidP="00022D12">
            <w:pPr>
              <w:jc w:val="center"/>
              <w:rPr>
                <w:rFonts w:ascii="Arial" w:hAnsi="Arial" w:cs="Arial"/>
                <w:szCs w:val="20"/>
              </w:rPr>
            </w:pPr>
            <w:r w:rsidRPr="004D6CF6">
              <w:rPr>
                <w:rFonts w:ascii="Arial" w:hAnsi="Arial" w:cs="Arial"/>
                <w:szCs w:val="20"/>
              </w:rPr>
              <w:t>YA</w:t>
            </w:r>
          </w:p>
        </w:tc>
        <w:tc>
          <w:tcPr>
            <w:tcW w:w="850" w:type="dxa"/>
          </w:tcPr>
          <w:p w:rsidR="00D26B68" w:rsidRPr="003C286F" w:rsidRDefault="00D26B68" w:rsidP="00022D12">
            <w:pPr>
              <w:jc w:val="center"/>
              <w:rPr>
                <w:rFonts w:ascii="Arial" w:hAnsi="Arial" w:cs="Arial"/>
                <w:sz w:val="20"/>
                <w:szCs w:val="20"/>
              </w:rPr>
            </w:pPr>
            <w:r w:rsidRPr="003C286F">
              <w:rPr>
                <w:rFonts w:ascii="Arial" w:hAnsi="Arial" w:cs="Arial"/>
                <w:sz w:val="20"/>
                <w:szCs w:val="20"/>
              </w:rPr>
              <w:t>TIDAK</w:t>
            </w: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1</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Penyakit Corona disebabkan oleh virus</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2</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Vaksin Covid-19 tidak mengandung zat yang bertentangan dengan ajaran agama dan kebudayaan</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3</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Vaksin Covid-19 bisa diberikan kepada umur anak-anak 6-12 tahun.</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4</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Setelah mendapat suntikan vaksin Covid-19,Anak kemungkinan mengalami demam dan nyeri dibagian bekas suntikan</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5</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Orang yang suka bepergian dan menggunakan masker hanya sebatas menutup mulut berresiko terserang penyakit Covid-19.</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6</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Vaksinasi dosis 2 dilakukan 28 hari setelah vaksin dosis 1</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7</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Vaksinasi Covid-19 dilaksanakan secara bertahap sesuai denga Permenkes No.10 Tahun 2021</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8</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Pemberian vaksinasi Covid-19 dilakukan oleh dokter, perawat atau bidan yang memiliki kompetensi</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9</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Pasien konfirmasi Covid-19 adalah pasien dengan hasil positif pada pemeriksaan Swab-PCR</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r w:rsidR="00D26B68" w:rsidTr="003C286F">
        <w:tc>
          <w:tcPr>
            <w:tcW w:w="498" w:type="dxa"/>
          </w:tcPr>
          <w:p w:rsidR="00D26B68" w:rsidRPr="004D6CF6" w:rsidRDefault="00D26B68" w:rsidP="00022D12">
            <w:pPr>
              <w:rPr>
                <w:rFonts w:ascii="Arial" w:hAnsi="Arial" w:cs="Arial"/>
                <w:szCs w:val="20"/>
              </w:rPr>
            </w:pPr>
            <w:r w:rsidRPr="004D6CF6">
              <w:rPr>
                <w:rFonts w:ascii="Arial" w:hAnsi="Arial" w:cs="Arial"/>
                <w:szCs w:val="20"/>
              </w:rPr>
              <w:t>10</w:t>
            </w:r>
          </w:p>
        </w:tc>
        <w:tc>
          <w:tcPr>
            <w:tcW w:w="6023" w:type="dxa"/>
          </w:tcPr>
          <w:p w:rsidR="00D26B68" w:rsidRPr="004D6CF6" w:rsidRDefault="00D26B68" w:rsidP="00022D12">
            <w:pPr>
              <w:jc w:val="both"/>
              <w:rPr>
                <w:rFonts w:ascii="Arial" w:hAnsi="Arial" w:cs="Arial"/>
                <w:szCs w:val="20"/>
              </w:rPr>
            </w:pPr>
            <w:r w:rsidRPr="004D6CF6">
              <w:rPr>
                <w:rFonts w:ascii="Arial" w:hAnsi="Arial" w:cs="Arial"/>
                <w:szCs w:val="20"/>
              </w:rPr>
              <w:t>Menerapkan etika batuk dan bersin merupakan salah satu cara mencegah penularan infeksi Covid-19.</w:t>
            </w:r>
          </w:p>
        </w:tc>
        <w:tc>
          <w:tcPr>
            <w:tcW w:w="567" w:type="dxa"/>
          </w:tcPr>
          <w:p w:rsidR="00D26B68" w:rsidRPr="004D6CF6" w:rsidRDefault="00D26B68" w:rsidP="00022D12">
            <w:pPr>
              <w:rPr>
                <w:rFonts w:ascii="Arial" w:hAnsi="Arial" w:cs="Arial"/>
                <w:szCs w:val="20"/>
              </w:rPr>
            </w:pPr>
          </w:p>
        </w:tc>
        <w:tc>
          <w:tcPr>
            <w:tcW w:w="850" w:type="dxa"/>
          </w:tcPr>
          <w:p w:rsidR="00D26B68" w:rsidRDefault="00D26B68" w:rsidP="00022D12">
            <w:pPr>
              <w:rPr>
                <w:sz w:val="20"/>
                <w:szCs w:val="20"/>
              </w:rPr>
            </w:pPr>
          </w:p>
        </w:tc>
      </w:tr>
    </w:tbl>
    <w:p w:rsidR="00D26B68" w:rsidRDefault="00D26B68" w:rsidP="003C286F">
      <w:pPr>
        <w:tabs>
          <w:tab w:val="left" w:pos="2552"/>
        </w:tabs>
        <w:spacing w:line="360" w:lineRule="auto"/>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D26B68" w:rsidRDefault="00D26B68" w:rsidP="00D26B68">
      <w:pPr>
        <w:tabs>
          <w:tab w:val="left" w:pos="2552"/>
        </w:tabs>
        <w:rPr>
          <w:rFonts w:ascii="Arial" w:hAnsi="Arial" w:cs="Arial"/>
        </w:rPr>
      </w:pPr>
    </w:p>
    <w:p w:rsidR="00022D12" w:rsidRDefault="00022D12" w:rsidP="00D26B68">
      <w:pPr>
        <w:tabs>
          <w:tab w:val="left" w:pos="2552"/>
        </w:tabs>
        <w:rPr>
          <w:rFonts w:ascii="Arial" w:hAnsi="Arial" w:cs="Arial"/>
        </w:rPr>
      </w:pPr>
    </w:p>
    <w:p w:rsidR="00022D12" w:rsidRDefault="00022D12" w:rsidP="00D26B68">
      <w:pPr>
        <w:tabs>
          <w:tab w:val="left" w:pos="2552"/>
        </w:tabs>
        <w:rPr>
          <w:rFonts w:ascii="Arial" w:hAnsi="Arial" w:cs="Arial"/>
        </w:rPr>
      </w:pPr>
    </w:p>
    <w:p w:rsidR="00022D12" w:rsidRDefault="00022D12" w:rsidP="00D26B68">
      <w:pPr>
        <w:tabs>
          <w:tab w:val="left" w:pos="2552"/>
        </w:tabs>
        <w:rPr>
          <w:rFonts w:ascii="Arial" w:hAnsi="Arial" w:cs="Arial"/>
        </w:rPr>
      </w:pPr>
    </w:p>
    <w:p w:rsidR="002318F9" w:rsidRDefault="002318F9" w:rsidP="00D26B68">
      <w:pPr>
        <w:tabs>
          <w:tab w:val="left" w:pos="2552"/>
        </w:tabs>
        <w:rPr>
          <w:rFonts w:ascii="Arial" w:hAnsi="Arial" w:cs="Arial"/>
        </w:rPr>
      </w:pPr>
    </w:p>
    <w:p w:rsidR="00022D12" w:rsidRDefault="00022D12" w:rsidP="00D26B68">
      <w:pPr>
        <w:tabs>
          <w:tab w:val="left" w:pos="2552"/>
        </w:tabs>
        <w:rPr>
          <w:rFonts w:ascii="Arial" w:hAnsi="Arial" w:cs="Arial"/>
        </w:rPr>
      </w:pPr>
    </w:p>
    <w:p w:rsidR="00022D12" w:rsidRDefault="00022D12" w:rsidP="00D26B68">
      <w:pPr>
        <w:tabs>
          <w:tab w:val="left" w:pos="2552"/>
        </w:tabs>
        <w:rPr>
          <w:rFonts w:ascii="Arial" w:hAnsi="Arial" w:cs="Arial"/>
        </w:rPr>
      </w:pPr>
    </w:p>
    <w:p w:rsidR="00FB2FDF" w:rsidRDefault="00FB2FDF" w:rsidP="00D26B68">
      <w:pPr>
        <w:tabs>
          <w:tab w:val="left" w:pos="2552"/>
        </w:tabs>
        <w:rPr>
          <w:rFonts w:ascii="Arial" w:hAnsi="Arial" w:cs="Arial"/>
        </w:rPr>
      </w:pPr>
    </w:p>
    <w:p w:rsidR="00D26B68" w:rsidRPr="004D6CF6" w:rsidRDefault="00D26B68" w:rsidP="00D26B68">
      <w:pPr>
        <w:pStyle w:val="ListParagraph"/>
        <w:numPr>
          <w:ilvl w:val="0"/>
          <w:numId w:val="25"/>
        </w:numPr>
        <w:tabs>
          <w:tab w:val="left" w:pos="2268"/>
        </w:tabs>
        <w:rPr>
          <w:rFonts w:ascii="Arial" w:hAnsi="Arial" w:cs="Arial"/>
          <w:b/>
        </w:rPr>
      </w:pPr>
      <w:r w:rsidRPr="004D6CF6">
        <w:rPr>
          <w:rFonts w:ascii="Arial" w:hAnsi="Arial" w:cs="Arial"/>
          <w:b/>
        </w:rPr>
        <w:t>Sikap Responden</w:t>
      </w:r>
    </w:p>
    <w:p w:rsidR="00D26B68" w:rsidRDefault="00D26B68" w:rsidP="00D26B68">
      <w:pPr>
        <w:pStyle w:val="ListParagraph"/>
        <w:tabs>
          <w:tab w:val="left" w:pos="2268"/>
        </w:tabs>
        <w:rPr>
          <w:rFonts w:ascii="Arial" w:hAnsi="Arial" w:cs="Arial"/>
          <w:b/>
        </w:rPr>
      </w:pPr>
      <w:r>
        <w:rPr>
          <w:rFonts w:ascii="Arial" w:hAnsi="Arial" w:cs="Arial"/>
          <w:b/>
        </w:rPr>
        <w:t>Keterangan (Sikap)</w:t>
      </w:r>
    </w:p>
    <w:p w:rsidR="00D26B68" w:rsidRPr="0032414A" w:rsidRDefault="00D26B68" w:rsidP="00D26B68">
      <w:pPr>
        <w:pStyle w:val="ListParagraph"/>
        <w:tabs>
          <w:tab w:val="left" w:pos="2268"/>
        </w:tabs>
        <w:rPr>
          <w:rFonts w:ascii="Arial" w:hAnsi="Arial" w:cs="Arial"/>
          <w:b/>
        </w:rPr>
      </w:pPr>
      <w:r w:rsidRPr="004F3689">
        <w:rPr>
          <w:rFonts w:ascii="Arial" w:hAnsi="Arial" w:cs="Arial"/>
          <w:b/>
        </w:rPr>
        <w:lastRenderedPageBreak/>
        <w:t>Petunjuk:</w:t>
      </w:r>
      <w:r>
        <w:rPr>
          <w:rFonts w:ascii="Arial" w:hAnsi="Arial" w:cs="Arial"/>
          <w:b/>
        </w:rPr>
        <w:t xml:space="preserve"> </w:t>
      </w:r>
      <w:r>
        <w:rPr>
          <w:rFonts w:ascii="Arial" w:hAnsi="Arial" w:cs="Arial"/>
        </w:rPr>
        <w:t>J</w:t>
      </w:r>
      <w:r w:rsidRPr="004F3689">
        <w:rPr>
          <w:rFonts w:ascii="Arial" w:hAnsi="Arial" w:cs="Arial"/>
        </w:rPr>
        <w:t xml:space="preserve">awablah pertanyaan dibawah ini dengan memberikan tanda </w:t>
      </w:r>
      <w:r w:rsidRPr="00DD7AA7">
        <w:rPr>
          <w:rFonts w:ascii="Arial" w:hAnsi="Arial" w:cs="Arial"/>
          <w:i/>
        </w:rPr>
        <w:t xml:space="preserve">checklist </w:t>
      </w:r>
      <w:r w:rsidRPr="004F3689">
        <w:rPr>
          <w:rFonts w:ascii="Arial" w:hAnsi="Arial" w:cs="Arial"/>
        </w:rPr>
        <w:t>(</w:t>
      </w:r>
      <w:r w:rsidRPr="004F3689">
        <w:rPr>
          <w:rFonts w:ascii="Arial" w:hAnsi="Arial" w:cs="Arial"/>
        </w:rPr>
        <w:sym w:font="Wingdings 2" w:char="F050"/>
      </w:r>
      <w:r>
        <w:rPr>
          <w:rFonts w:ascii="Arial" w:hAnsi="Arial" w:cs="Arial"/>
        </w:rPr>
        <w:t>) pada jawaban yang anda pilih.</w:t>
      </w:r>
    </w:p>
    <w:p w:rsidR="00D26B68" w:rsidRPr="00473011" w:rsidRDefault="00D26B68" w:rsidP="00D26B68">
      <w:pPr>
        <w:pStyle w:val="ListParagraph"/>
        <w:numPr>
          <w:ilvl w:val="0"/>
          <w:numId w:val="26"/>
        </w:numPr>
        <w:tabs>
          <w:tab w:val="left" w:pos="1701"/>
          <w:tab w:val="left" w:pos="4536"/>
          <w:tab w:val="left" w:pos="5387"/>
        </w:tabs>
        <w:rPr>
          <w:rFonts w:ascii="Arial" w:hAnsi="Arial" w:cs="Arial"/>
          <w:b/>
        </w:rPr>
      </w:pPr>
      <w:r w:rsidRPr="00473011">
        <w:rPr>
          <w:rFonts w:ascii="Arial" w:hAnsi="Arial" w:cs="Arial"/>
          <w:b/>
        </w:rPr>
        <w:t>SS</w:t>
      </w:r>
      <w:r>
        <w:rPr>
          <w:rFonts w:ascii="Arial" w:hAnsi="Arial" w:cs="Arial"/>
          <w:b/>
        </w:rPr>
        <w:tab/>
        <w:t>: sangat setuju</w:t>
      </w:r>
      <w:r>
        <w:rPr>
          <w:rFonts w:ascii="Arial" w:hAnsi="Arial" w:cs="Arial"/>
          <w:b/>
        </w:rPr>
        <w:tab/>
        <w:t>TS</w:t>
      </w:r>
      <w:r>
        <w:rPr>
          <w:rFonts w:ascii="Arial" w:hAnsi="Arial" w:cs="Arial"/>
          <w:b/>
        </w:rPr>
        <w:tab/>
        <w:t>: Tidak setuju</w:t>
      </w:r>
    </w:p>
    <w:p w:rsidR="00D26B68" w:rsidRPr="00473011" w:rsidRDefault="00D26B68" w:rsidP="00D26B68">
      <w:pPr>
        <w:pStyle w:val="ListParagraph"/>
        <w:numPr>
          <w:ilvl w:val="0"/>
          <w:numId w:val="26"/>
        </w:numPr>
        <w:tabs>
          <w:tab w:val="left" w:pos="1701"/>
          <w:tab w:val="left" w:pos="4536"/>
          <w:tab w:val="left" w:pos="5387"/>
        </w:tabs>
        <w:rPr>
          <w:rFonts w:ascii="Arial" w:hAnsi="Arial" w:cs="Arial"/>
          <w:b/>
        </w:rPr>
      </w:pPr>
      <w:r w:rsidRPr="00473011">
        <w:rPr>
          <w:rFonts w:ascii="Arial" w:hAnsi="Arial" w:cs="Arial"/>
          <w:b/>
        </w:rPr>
        <w:t>S</w:t>
      </w:r>
      <w:r>
        <w:rPr>
          <w:rFonts w:ascii="Arial" w:hAnsi="Arial" w:cs="Arial"/>
          <w:b/>
        </w:rPr>
        <w:tab/>
        <w:t xml:space="preserve">: Setuju </w:t>
      </w:r>
      <w:r>
        <w:rPr>
          <w:rFonts w:ascii="Arial" w:hAnsi="Arial" w:cs="Arial"/>
          <w:b/>
        </w:rPr>
        <w:tab/>
        <w:t>STS</w:t>
      </w:r>
      <w:r>
        <w:rPr>
          <w:rFonts w:ascii="Arial" w:hAnsi="Arial" w:cs="Arial"/>
          <w:b/>
        </w:rPr>
        <w:tab/>
        <w:t>: Sangat tidak setuju</w:t>
      </w:r>
    </w:p>
    <w:tbl>
      <w:tblPr>
        <w:tblStyle w:val="TableGrid"/>
        <w:tblW w:w="0" w:type="auto"/>
        <w:tblLook w:val="04A0" w:firstRow="1" w:lastRow="0" w:firstColumn="1" w:lastColumn="0" w:noHBand="0" w:noVBand="1"/>
      </w:tblPr>
      <w:tblGrid>
        <w:gridCol w:w="557"/>
        <w:gridCol w:w="5121"/>
        <w:gridCol w:w="551"/>
        <w:gridCol w:w="508"/>
        <w:gridCol w:w="547"/>
        <w:gridCol w:w="644"/>
      </w:tblGrid>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NO</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SIKAP</w:t>
            </w:r>
          </w:p>
        </w:tc>
        <w:tc>
          <w:tcPr>
            <w:tcW w:w="558"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SS</w:t>
            </w:r>
          </w:p>
        </w:tc>
        <w:tc>
          <w:tcPr>
            <w:tcW w:w="533"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S</w:t>
            </w:r>
          </w:p>
        </w:tc>
        <w:tc>
          <w:tcPr>
            <w:tcW w:w="55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TS</w:t>
            </w:r>
          </w:p>
        </w:tc>
        <w:tc>
          <w:tcPr>
            <w:tcW w:w="555" w:type="dxa"/>
            <w:tcBorders>
              <w:top w:val="single" w:sz="4" w:space="0" w:color="auto"/>
              <w:left w:val="single" w:sz="4" w:space="0" w:color="auto"/>
              <w:bottom w:val="single" w:sz="4" w:space="0" w:color="auto"/>
              <w:right w:val="single" w:sz="4" w:space="0" w:color="auto"/>
            </w:tcBorders>
            <w:hideMark/>
          </w:tcPr>
          <w:p w:rsidR="00D26B68" w:rsidRPr="003C286F" w:rsidRDefault="00D26B68" w:rsidP="00022D12">
            <w:pPr>
              <w:spacing w:after="200"/>
              <w:jc w:val="center"/>
              <w:rPr>
                <w:rFonts w:ascii="Arial" w:eastAsia="Calibri" w:hAnsi="Arial" w:cs="Arial"/>
                <w:sz w:val="20"/>
                <w:szCs w:val="20"/>
              </w:rPr>
            </w:pPr>
            <w:r w:rsidRPr="003C286F">
              <w:rPr>
                <w:rFonts w:ascii="Arial" w:hAnsi="Arial" w:cs="Arial"/>
                <w:szCs w:val="20"/>
              </w:rPr>
              <w:t>STS</w:t>
            </w: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1</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Vaksin Covid-19 diberikan agar anak terhindar dari penyakit.</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2</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Vaksin Covid-19 bisa menghambat penyebaran Covid-19</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3</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ind w:left="-275" w:firstLine="275"/>
              <w:jc w:val="both"/>
              <w:rPr>
                <w:rFonts w:ascii="Arial" w:eastAsia="Calibri" w:hAnsi="Arial" w:cs="Arial"/>
                <w:lang w:val="id-ID"/>
              </w:rPr>
            </w:pPr>
            <w:r w:rsidRPr="004D6CF6">
              <w:rPr>
                <w:rFonts w:ascii="Arial" w:hAnsi="Arial" w:cs="Arial"/>
              </w:rPr>
              <w:t>Pemberian Vaksin Covid-19 diberikan agar kekebalan tubuh anak tetap terlindungi.</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4</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Jika saya mendengar laporan mengenai efek samping dari vaksin Covid-19 setelah divaksin dari orang lain,saya akan tetap memberikan vaksin Covid-19 kepada anak saya.</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5</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Vaksinasi dilakukan oleh para tenaga medis yang profesional dan menggunakan peralatan standar.</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6</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hAnsi="Arial" w:cs="Arial"/>
              </w:rPr>
            </w:pPr>
            <w:r w:rsidRPr="004D6CF6">
              <w:rPr>
                <w:rFonts w:ascii="Arial" w:hAnsi="Arial" w:cs="Arial"/>
              </w:rPr>
              <w:t>Saya akan selalu mencari t</w:t>
            </w:r>
            <w:r>
              <w:rPr>
                <w:rFonts w:ascii="Arial" w:hAnsi="Arial" w:cs="Arial"/>
              </w:rPr>
              <w:t>ahu perkembangan vaksin Covid-19</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3C286F">
        <w:trPr>
          <w:trHeight w:val="731"/>
        </w:trPr>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7</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pemberian vaksin ini dapat mencegah penularan Virus Covid-19</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3C286F">
        <w:trPr>
          <w:trHeight w:val="744"/>
        </w:trPr>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8</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Vaksin Covid-19 yang digunakan harus ada izin BPOM</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3C286F">
        <w:trPr>
          <w:trHeight w:val="772"/>
        </w:trPr>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9</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Pemberian Vaksin Covid-19 adalah cara satu-satunya penanggulan pandemi ini</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r w:rsidR="00D26B68" w:rsidTr="00895969">
        <w:tc>
          <w:tcPr>
            <w:tcW w:w="55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10</w:t>
            </w:r>
          </w:p>
        </w:tc>
        <w:tc>
          <w:tcPr>
            <w:tcW w:w="5726"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pStyle w:val="NoSpacing"/>
              <w:jc w:val="both"/>
              <w:rPr>
                <w:rFonts w:ascii="Arial" w:hAnsi="Arial" w:cs="Arial"/>
              </w:rPr>
            </w:pPr>
            <w:r w:rsidRPr="004D6CF6">
              <w:rPr>
                <w:rFonts w:ascii="Arial" w:hAnsi="Arial" w:cs="Arial"/>
              </w:rPr>
              <w:t>Vaksin Covid-19 harus aman dan efektif</w:t>
            </w:r>
            <w:r w:rsidRPr="004D6CF6">
              <w:rPr>
                <w:rFonts w:ascii="Arial" w:hAnsi="Arial" w:cs="Arial"/>
                <w:lang w:val="en-US"/>
              </w:rPr>
              <w:t xml:space="preserve"> </w:t>
            </w:r>
            <w:r w:rsidRPr="004D6CF6">
              <w:rPr>
                <w:rFonts w:ascii="Arial" w:hAnsi="Arial" w:cs="Arial"/>
              </w:rPr>
              <w:t>Orang yang sehat tidak perlu melakukan vaksin</w:t>
            </w:r>
          </w:p>
        </w:tc>
        <w:tc>
          <w:tcPr>
            <w:tcW w:w="558"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33"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6" w:type="dxa"/>
            <w:tcBorders>
              <w:top w:val="single" w:sz="4" w:space="0" w:color="auto"/>
              <w:left w:val="single" w:sz="4" w:space="0" w:color="auto"/>
              <w:bottom w:val="single" w:sz="4" w:space="0" w:color="auto"/>
              <w:right w:val="single" w:sz="4" w:space="0" w:color="auto"/>
            </w:tcBorders>
          </w:tcPr>
          <w:p w:rsidR="00D26B68" w:rsidRPr="004D6CF6" w:rsidRDefault="00D26B68" w:rsidP="00022D12">
            <w:pPr>
              <w:spacing w:after="200"/>
              <w:rPr>
                <w:rFonts w:ascii="Arial" w:eastAsia="Calibri" w:hAnsi="Arial" w:cs="Arial"/>
                <w:lang w:val="id-ID"/>
              </w:rPr>
            </w:pPr>
          </w:p>
        </w:tc>
        <w:tc>
          <w:tcPr>
            <w:tcW w:w="555" w:type="dxa"/>
            <w:tcBorders>
              <w:top w:val="single" w:sz="4" w:space="0" w:color="auto"/>
              <w:left w:val="single" w:sz="4" w:space="0" w:color="auto"/>
              <w:bottom w:val="single" w:sz="4" w:space="0" w:color="auto"/>
              <w:right w:val="single" w:sz="4" w:space="0" w:color="auto"/>
            </w:tcBorders>
          </w:tcPr>
          <w:p w:rsidR="00D26B68" w:rsidRDefault="00D26B68" w:rsidP="00022D12">
            <w:pPr>
              <w:spacing w:after="200"/>
              <w:rPr>
                <w:rFonts w:ascii="Calibri" w:eastAsia="Calibri" w:hAnsi="Calibri" w:cs="SimSun"/>
                <w:sz w:val="20"/>
                <w:szCs w:val="20"/>
                <w:lang w:val="id-ID"/>
              </w:rPr>
            </w:pPr>
          </w:p>
        </w:tc>
      </w:tr>
    </w:tbl>
    <w:p w:rsidR="00022D12" w:rsidRDefault="00022D12" w:rsidP="00022D12">
      <w:pPr>
        <w:tabs>
          <w:tab w:val="left" w:pos="2268"/>
        </w:tabs>
        <w:rPr>
          <w:rFonts w:ascii="Arial" w:hAnsi="Arial" w:cs="Arial"/>
          <w:b/>
          <w:sz w:val="24"/>
        </w:rPr>
      </w:pPr>
    </w:p>
    <w:p w:rsidR="00022D12" w:rsidRDefault="00022D12" w:rsidP="00022D12">
      <w:pPr>
        <w:tabs>
          <w:tab w:val="left" w:pos="2268"/>
        </w:tabs>
        <w:rPr>
          <w:rFonts w:ascii="Arial" w:hAnsi="Arial" w:cs="Arial"/>
          <w:b/>
          <w:sz w:val="24"/>
        </w:rPr>
      </w:pPr>
    </w:p>
    <w:p w:rsidR="00022D12" w:rsidRDefault="00022D12" w:rsidP="00022D12">
      <w:pPr>
        <w:tabs>
          <w:tab w:val="left" w:pos="2268"/>
        </w:tabs>
        <w:rPr>
          <w:rFonts w:ascii="Arial" w:hAnsi="Arial" w:cs="Arial"/>
          <w:b/>
          <w:sz w:val="24"/>
        </w:rPr>
      </w:pPr>
    </w:p>
    <w:p w:rsidR="00022D12" w:rsidRDefault="00022D12" w:rsidP="00022D12">
      <w:pPr>
        <w:tabs>
          <w:tab w:val="left" w:pos="2268"/>
        </w:tabs>
        <w:rPr>
          <w:rFonts w:ascii="Arial" w:hAnsi="Arial" w:cs="Arial"/>
          <w:b/>
          <w:sz w:val="24"/>
        </w:rPr>
      </w:pPr>
    </w:p>
    <w:p w:rsidR="00022D12" w:rsidRDefault="00022D12" w:rsidP="00022D12">
      <w:pPr>
        <w:tabs>
          <w:tab w:val="left" w:pos="2268"/>
        </w:tabs>
        <w:rPr>
          <w:rFonts w:ascii="Arial" w:hAnsi="Arial" w:cs="Arial"/>
          <w:b/>
          <w:sz w:val="24"/>
        </w:rPr>
      </w:pPr>
    </w:p>
    <w:p w:rsidR="00FB2FDF" w:rsidRDefault="00FB2FDF" w:rsidP="00022D12">
      <w:pPr>
        <w:tabs>
          <w:tab w:val="left" w:pos="2268"/>
        </w:tabs>
        <w:rPr>
          <w:rFonts w:ascii="Arial" w:hAnsi="Arial" w:cs="Arial"/>
          <w:b/>
          <w:sz w:val="24"/>
        </w:rPr>
      </w:pPr>
    </w:p>
    <w:p w:rsidR="00FB2FDF" w:rsidRDefault="00FB2FDF" w:rsidP="00022D12">
      <w:pPr>
        <w:tabs>
          <w:tab w:val="left" w:pos="2268"/>
        </w:tabs>
        <w:rPr>
          <w:rFonts w:ascii="Arial" w:hAnsi="Arial" w:cs="Arial"/>
          <w:b/>
          <w:sz w:val="24"/>
        </w:rPr>
      </w:pPr>
    </w:p>
    <w:p w:rsidR="00D26B68" w:rsidRPr="00022D12" w:rsidRDefault="00D26B68" w:rsidP="00022D12">
      <w:pPr>
        <w:pStyle w:val="ListParagraph"/>
        <w:numPr>
          <w:ilvl w:val="0"/>
          <w:numId w:val="25"/>
        </w:numPr>
        <w:tabs>
          <w:tab w:val="left" w:pos="2268"/>
        </w:tabs>
        <w:rPr>
          <w:rFonts w:ascii="Arial" w:hAnsi="Arial" w:cs="Arial"/>
          <w:b/>
          <w:sz w:val="24"/>
        </w:rPr>
      </w:pPr>
      <w:r w:rsidRPr="00022D12">
        <w:rPr>
          <w:rFonts w:ascii="Arial" w:hAnsi="Arial" w:cs="Arial"/>
          <w:b/>
          <w:sz w:val="24"/>
        </w:rPr>
        <w:t>Tindakan Responden</w:t>
      </w:r>
    </w:p>
    <w:p w:rsidR="00D26B68" w:rsidRDefault="00D26B68" w:rsidP="00D26B68">
      <w:pPr>
        <w:pStyle w:val="ListParagraph"/>
        <w:tabs>
          <w:tab w:val="left" w:pos="2268"/>
        </w:tabs>
        <w:rPr>
          <w:rFonts w:ascii="Arial" w:hAnsi="Arial" w:cs="Arial"/>
          <w:b/>
          <w:sz w:val="24"/>
        </w:rPr>
      </w:pPr>
      <w:r>
        <w:rPr>
          <w:rFonts w:ascii="Arial" w:hAnsi="Arial" w:cs="Arial"/>
          <w:b/>
          <w:sz w:val="24"/>
        </w:rPr>
        <w:lastRenderedPageBreak/>
        <w:t>Keterangan (</w:t>
      </w:r>
      <w:r w:rsidR="00BB12FD">
        <w:rPr>
          <w:rFonts w:ascii="Arial" w:hAnsi="Arial" w:cs="Arial"/>
          <w:b/>
          <w:sz w:val="24"/>
        </w:rPr>
        <w:t>Tindakan</w:t>
      </w:r>
      <w:r>
        <w:rPr>
          <w:rFonts w:ascii="Arial" w:hAnsi="Arial" w:cs="Arial"/>
          <w:b/>
          <w:sz w:val="24"/>
        </w:rPr>
        <w:t>)</w:t>
      </w:r>
    </w:p>
    <w:p w:rsidR="00D26B68" w:rsidRPr="0032414A" w:rsidRDefault="00D26B68" w:rsidP="00D26B68">
      <w:pPr>
        <w:pStyle w:val="ListParagraph"/>
        <w:tabs>
          <w:tab w:val="left" w:pos="2268"/>
        </w:tabs>
        <w:rPr>
          <w:rFonts w:ascii="Arial" w:hAnsi="Arial" w:cs="Arial"/>
          <w:b/>
          <w:sz w:val="24"/>
        </w:rPr>
      </w:pPr>
      <w:r w:rsidRPr="004F3689">
        <w:rPr>
          <w:rFonts w:ascii="Arial" w:hAnsi="Arial" w:cs="Arial"/>
          <w:b/>
        </w:rPr>
        <w:t>Petunjuk:</w:t>
      </w:r>
      <w:r>
        <w:rPr>
          <w:rFonts w:ascii="Arial" w:hAnsi="Arial" w:cs="Arial"/>
          <w:b/>
        </w:rPr>
        <w:t xml:space="preserve"> </w:t>
      </w:r>
      <w:r w:rsidRPr="0032414A">
        <w:rPr>
          <w:rFonts w:ascii="Arial" w:hAnsi="Arial" w:cs="Arial"/>
        </w:rPr>
        <w:t>Jawablah</w:t>
      </w:r>
      <w:r w:rsidRPr="004F3689">
        <w:rPr>
          <w:rFonts w:ascii="Arial" w:hAnsi="Arial" w:cs="Arial"/>
        </w:rPr>
        <w:t xml:space="preserve"> pertanyaan dibawah ini dengan memberikan tanda </w:t>
      </w:r>
      <w:r w:rsidRPr="00DD7AA7">
        <w:rPr>
          <w:rFonts w:ascii="Arial" w:hAnsi="Arial" w:cs="Arial"/>
          <w:i/>
        </w:rPr>
        <w:t xml:space="preserve">checklist </w:t>
      </w:r>
      <w:r w:rsidRPr="004F3689">
        <w:rPr>
          <w:rFonts w:ascii="Arial" w:hAnsi="Arial" w:cs="Arial"/>
        </w:rPr>
        <w:t>(</w:t>
      </w:r>
      <w:r w:rsidRPr="004F3689">
        <w:rPr>
          <w:rFonts w:ascii="Arial" w:hAnsi="Arial" w:cs="Arial"/>
        </w:rPr>
        <w:sym w:font="Wingdings 2" w:char="F050"/>
      </w:r>
      <w:r>
        <w:rPr>
          <w:rFonts w:ascii="Arial" w:hAnsi="Arial" w:cs="Arial"/>
        </w:rPr>
        <w:t>) pada jawaban yang anda pilih.</w:t>
      </w:r>
    </w:p>
    <w:p w:rsidR="00D26B68" w:rsidRPr="00B02AD6" w:rsidRDefault="00D26B68" w:rsidP="00D26B68">
      <w:pPr>
        <w:pStyle w:val="ListParagraph"/>
        <w:numPr>
          <w:ilvl w:val="0"/>
          <w:numId w:val="27"/>
        </w:numPr>
        <w:tabs>
          <w:tab w:val="left" w:pos="2268"/>
        </w:tabs>
        <w:rPr>
          <w:rFonts w:ascii="Arial" w:hAnsi="Arial" w:cs="Arial"/>
          <w:b/>
        </w:rPr>
      </w:pPr>
      <w:r w:rsidRPr="00B02AD6">
        <w:rPr>
          <w:rFonts w:ascii="Arial" w:hAnsi="Arial" w:cs="Arial"/>
          <w:b/>
        </w:rPr>
        <w:t>Y</w:t>
      </w:r>
      <w:r w:rsidRPr="00B02AD6">
        <w:rPr>
          <w:rFonts w:ascii="Arial" w:hAnsi="Arial" w:cs="Arial"/>
          <w:b/>
        </w:rPr>
        <w:tab/>
        <w:t>:YA</w:t>
      </w:r>
    </w:p>
    <w:p w:rsidR="00D26B68" w:rsidRPr="0032414A" w:rsidRDefault="00D26B68" w:rsidP="00D26B68">
      <w:pPr>
        <w:pStyle w:val="ListParagraph"/>
        <w:numPr>
          <w:ilvl w:val="0"/>
          <w:numId w:val="27"/>
        </w:numPr>
        <w:tabs>
          <w:tab w:val="left" w:pos="2268"/>
        </w:tabs>
        <w:jc w:val="both"/>
        <w:rPr>
          <w:rFonts w:ascii="Arial" w:hAnsi="Arial" w:cs="Arial"/>
          <w:b/>
        </w:rPr>
      </w:pPr>
      <w:r w:rsidRPr="00B02AD6">
        <w:rPr>
          <w:rFonts w:ascii="Arial" w:hAnsi="Arial" w:cs="Arial"/>
          <w:b/>
        </w:rPr>
        <w:t xml:space="preserve">T </w:t>
      </w:r>
      <w:r w:rsidRPr="00B02AD6">
        <w:rPr>
          <w:rFonts w:ascii="Arial" w:hAnsi="Arial" w:cs="Arial"/>
          <w:b/>
        </w:rPr>
        <w:tab/>
        <w:t>:TIDAK</w:t>
      </w:r>
    </w:p>
    <w:tbl>
      <w:tblPr>
        <w:tblStyle w:val="TableGrid"/>
        <w:tblW w:w="0" w:type="auto"/>
        <w:tblLook w:val="04A0" w:firstRow="1" w:lastRow="0" w:firstColumn="1" w:lastColumn="0" w:noHBand="0" w:noVBand="1"/>
      </w:tblPr>
      <w:tblGrid>
        <w:gridCol w:w="558"/>
        <w:gridCol w:w="5852"/>
        <w:gridCol w:w="654"/>
        <w:gridCol w:w="864"/>
      </w:tblGrid>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NO</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TINDAKAN</w:t>
            </w:r>
          </w:p>
        </w:tc>
        <w:tc>
          <w:tcPr>
            <w:tcW w:w="709" w:type="dxa"/>
            <w:tcBorders>
              <w:top w:val="single" w:sz="4" w:space="0" w:color="auto"/>
              <w:left w:val="single" w:sz="4" w:space="0" w:color="auto"/>
              <w:bottom w:val="single" w:sz="4" w:space="0" w:color="auto"/>
              <w:right w:val="single" w:sz="4" w:space="0" w:color="auto"/>
            </w:tcBorders>
            <w:hideMark/>
          </w:tcPr>
          <w:p w:rsidR="00D26B68" w:rsidRPr="004D6CF6" w:rsidRDefault="00D26B68" w:rsidP="003C286F">
            <w:pPr>
              <w:spacing w:after="200" w:line="360" w:lineRule="auto"/>
              <w:jc w:val="center"/>
              <w:rPr>
                <w:rFonts w:ascii="Arial" w:eastAsia="Calibri" w:hAnsi="Arial" w:cs="Arial"/>
              </w:rPr>
            </w:pPr>
            <w:r w:rsidRPr="004D6CF6">
              <w:rPr>
                <w:rFonts w:ascii="Arial" w:hAnsi="Arial" w:cs="Arial"/>
              </w:rPr>
              <w:t>YA</w:t>
            </w:r>
          </w:p>
        </w:tc>
        <w:tc>
          <w:tcPr>
            <w:tcW w:w="708" w:type="dxa"/>
            <w:tcBorders>
              <w:top w:val="single" w:sz="4" w:space="0" w:color="auto"/>
              <w:left w:val="single" w:sz="4" w:space="0" w:color="auto"/>
              <w:bottom w:val="single" w:sz="4" w:space="0" w:color="auto"/>
              <w:right w:val="single" w:sz="4" w:space="0" w:color="auto"/>
            </w:tcBorders>
            <w:hideMark/>
          </w:tcPr>
          <w:p w:rsidR="00D26B68" w:rsidRPr="004D6CF6" w:rsidRDefault="00D26B68" w:rsidP="003C286F">
            <w:pPr>
              <w:spacing w:after="200" w:line="360" w:lineRule="auto"/>
              <w:jc w:val="center"/>
              <w:rPr>
                <w:rFonts w:ascii="Arial" w:eastAsia="Calibri" w:hAnsi="Arial" w:cs="Arial"/>
              </w:rPr>
            </w:pPr>
            <w:r w:rsidRPr="004D6CF6">
              <w:rPr>
                <w:rFonts w:ascii="Arial" w:hAnsi="Arial" w:cs="Arial"/>
              </w:rPr>
              <w:t>TIDAK</w:t>
            </w: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1</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Setelah pemberian vaksin kepada anak saya tetap menerapkan protokol kesehatan.</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2</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Apabila setelah divaksin anak harus isolasi mandiri selama 14 hari.</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3</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Saya siap apabila anak saya divaksin untuk penanggulangan Covid-19</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4</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Saya tidak bersedia anak-anak divaksin jika pemberiannya secara gratis dari program pemerintah</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5</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Saya bersedia anak saya di vaksin jika di dadampingi orang tua.</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6</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Saya bersedia anak saya di vaksin jika ada pertangung jawaban dari sekolah</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7</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Setelah vaksin Covid-19 pertama,saya tetap melakukan vaksin kedua</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8</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Jika anak mengalami gejala demam dan nyeri setelah vaksin Covid-19 saya akan memberikan obat yang telah disediakan petugas kesehatan</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9</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Saat anak saya mendapat jadwal vaksinasi COVID-19, maka saya akan mempersiapkan anak saya dan langsung menuju lokasi vaksinasi COVID-19.</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r w:rsidR="00D26B68" w:rsidTr="00895969">
        <w:tc>
          <w:tcPr>
            <w:tcW w:w="562"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center"/>
              <w:rPr>
                <w:rFonts w:ascii="Arial" w:eastAsia="Calibri" w:hAnsi="Arial" w:cs="Arial"/>
              </w:rPr>
            </w:pPr>
            <w:r w:rsidRPr="004D6CF6">
              <w:rPr>
                <w:rFonts w:ascii="Arial" w:hAnsi="Arial" w:cs="Arial"/>
              </w:rPr>
              <w:t>10</w:t>
            </w:r>
          </w:p>
        </w:tc>
        <w:tc>
          <w:tcPr>
            <w:tcW w:w="7371" w:type="dxa"/>
            <w:tcBorders>
              <w:top w:val="single" w:sz="4" w:space="0" w:color="auto"/>
              <w:left w:val="single" w:sz="4" w:space="0" w:color="auto"/>
              <w:bottom w:val="single" w:sz="4" w:space="0" w:color="auto"/>
              <w:right w:val="single" w:sz="4" w:space="0" w:color="auto"/>
            </w:tcBorders>
            <w:hideMark/>
          </w:tcPr>
          <w:p w:rsidR="00D26B68" w:rsidRPr="004D6CF6" w:rsidRDefault="00D26B68" w:rsidP="00022D12">
            <w:pPr>
              <w:spacing w:after="200"/>
              <w:jc w:val="both"/>
              <w:rPr>
                <w:rFonts w:ascii="Arial" w:eastAsia="Calibri" w:hAnsi="Arial" w:cs="Arial"/>
                <w:lang w:val="id-ID"/>
              </w:rPr>
            </w:pPr>
            <w:r w:rsidRPr="004D6CF6">
              <w:rPr>
                <w:rFonts w:ascii="Arial" w:hAnsi="Arial" w:cs="Arial"/>
              </w:rPr>
              <w:t>Anak bebas untuk tidak menggunakan masker lagi saat keluar rumah setelah mendapatkan vaksin COVID -19</w:t>
            </w:r>
          </w:p>
        </w:tc>
        <w:tc>
          <w:tcPr>
            <w:tcW w:w="709"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c>
          <w:tcPr>
            <w:tcW w:w="708" w:type="dxa"/>
            <w:tcBorders>
              <w:top w:val="single" w:sz="4" w:space="0" w:color="auto"/>
              <w:left w:val="single" w:sz="4" w:space="0" w:color="auto"/>
              <w:bottom w:val="single" w:sz="4" w:space="0" w:color="auto"/>
              <w:right w:val="single" w:sz="4" w:space="0" w:color="auto"/>
            </w:tcBorders>
          </w:tcPr>
          <w:p w:rsidR="00D26B68" w:rsidRPr="004D6CF6" w:rsidRDefault="00D26B68" w:rsidP="003C286F">
            <w:pPr>
              <w:spacing w:after="200" w:line="360" w:lineRule="auto"/>
              <w:jc w:val="both"/>
              <w:rPr>
                <w:rFonts w:ascii="Arial" w:eastAsia="Calibri" w:hAnsi="Arial" w:cs="Arial"/>
                <w:lang w:val="id-ID"/>
              </w:rPr>
            </w:pPr>
          </w:p>
        </w:tc>
      </w:tr>
    </w:tbl>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D26B68" w:rsidRDefault="00D26B68" w:rsidP="00D26B68">
      <w:pPr>
        <w:rPr>
          <w:rFonts w:ascii="Arial" w:hAnsi="Arial" w:cs="Arial"/>
          <w:b/>
          <w:sz w:val="24"/>
          <w:szCs w:val="28"/>
        </w:rPr>
      </w:pPr>
    </w:p>
    <w:p w:rsidR="003C286F" w:rsidRDefault="003C286F" w:rsidP="00D26B68">
      <w:pPr>
        <w:rPr>
          <w:rFonts w:ascii="Arial" w:hAnsi="Arial" w:cs="Arial"/>
          <w:b/>
          <w:sz w:val="24"/>
          <w:szCs w:val="28"/>
        </w:rPr>
      </w:pPr>
    </w:p>
    <w:p w:rsidR="00FB2FDF" w:rsidRDefault="00FB2FDF" w:rsidP="00D26B68">
      <w:pPr>
        <w:rPr>
          <w:rFonts w:ascii="Arial" w:hAnsi="Arial" w:cs="Arial"/>
          <w:b/>
          <w:sz w:val="24"/>
          <w:szCs w:val="28"/>
        </w:rPr>
      </w:pPr>
    </w:p>
    <w:p w:rsidR="00D26B68" w:rsidRDefault="00D26B68" w:rsidP="00D26B68">
      <w:pPr>
        <w:rPr>
          <w:rFonts w:ascii="Arial" w:hAnsi="Arial" w:cs="Arial"/>
          <w:b/>
          <w:sz w:val="24"/>
          <w:szCs w:val="28"/>
        </w:rPr>
      </w:pPr>
    </w:p>
    <w:p w:rsidR="002318F9" w:rsidRDefault="002318F9" w:rsidP="00D26B68">
      <w:pPr>
        <w:rPr>
          <w:rFonts w:ascii="Arial" w:hAnsi="Arial" w:cs="Arial"/>
          <w:b/>
          <w:sz w:val="24"/>
          <w:szCs w:val="28"/>
        </w:rPr>
      </w:pPr>
    </w:p>
    <w:p w:rsidR="00FB2FDF" w:rsidRPr="00A731B3" w:rsidRDefault="00D26B68" w:rsidP="00A731B3">
      <w:pPr>
        <w:spacing w:line="240" w:lineRule="auto"/>
        <w:rPr>
          <w:rFonts w:ascii="Arial" w:hAnsi="Arial" w:cs="Arial"/>
          <w:szCs w:val="28"/>
        </w:rPr>
      </w:pPr>
      <w:r>
        <w:rPr>
          <w:rFonts w:ascii="Arial" w:hAnsi="Arial" w:cs="Arial"/>
          <w:szCs w:val="28"/>
        </w:rPr>
        <w:lastRenderedPageBreak/>
        <w:t>Lampiran 7. Frekuensi Karakteristik Rep</w:t>
      </w:r>
      <w:r w:rsidR="00A731B3">
        <w:rPr>
          <w:rFonts w:ascii="Arial" w:hAnsi="Arial" w:cs="Arial"/>
          <w:szCs w:val="28"/>
        </w:rPr>
        <w:t>onden dan Pengetahuan Responden</w:t>
      </w:r>
    </w:p>
    <w:p w:rsidR="00A731B3" w:rsidRDefault="00A731B3" w:rsidP="00B24105">
      <w:pPr>
        <w:tabs>
          <w:tab w:val="left" w:pos="1605"/>
        </w:tabs>
        <w:spacing w:line="240" w:lineRule="auto"/>
        <w:rPr>
          <w:rFonts w:ascii="Arial" w:hAnsi="Arial" w:cs="Arial"/>
        </w:rPr>
      </w:pPr>
      <w:r w:rsidRPr="00A731B3">
        <w:rPr>
          <w:noProof/>
        </w:rPr>
        <w:drawing>
          <wp:inline distT="0" distB="0" distL="0" distR="0" wp14:anchorId="66301DA6" wp14:editId="5EEE4DEF">
            <wp:extent cx="5038725" cy="783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7842039"/>
                    </a:xfrm>
                    <a:prstGeom prst="rect">
                      <a:avLst/>
                    </a:prstGeom>
                    <a:noFill/>
                    <a:ln>
                      <a:noFill/>
                    </a:ln>
                  </pic:spPr>
                </pic:pic>
              </a:graphicData>
            </a:graphic>
          </wp:inline>
        </w:drawing>
      </w:r>
    </w:p>
    <w:p w:rsidR="00D26B68" w:rsidRDefault="00D26B68" w:rsidP="00B24105">
      <w:pPr>
        <w:tabs>
          <w:tab w:val="left" w:pos="1605"/>
        </w:tabs>
        <w:spacing w:line="240" w:lineRule="auto"/>
        <w:rPr>
          <w:rFonts w:ascii="Arial" w:hAnsi="Arial" w:cs="Arial"/>
        </w:rPr>
      </w:pPr>
      <w:r>
        <w:rPr>
          <w:rFonts w:ascii="Arial" w:hAnsi="Arial" w:cs="Arial"/>
        </w:rPr>
        <w:t>Lanjutan Lampiran 7. Karakteristik Resp</w:t>
      </w:r>
      <w:r w:rsidR="00331CD0">
        <w:rPr>
          <w:rFonts w:ascii="Arial" w:hAnsi="Arial" w:cs="Arial"/>
        </w:rPr>
        <w:t>onden dan Pengetahuan Responden</w:t>
      </w:r>
    </w:p>
    <w:p w:rsidR="00A731B3" w:rsidRDefault="00A731B3" w:rsidP="00B24105">
      <w:pPr>
        <w:tabs>
          <w:tab w:val="left" w:pos="1605"/>
        </w:tabs>
        <w:spacing w:line="240" w:lineRule="auto"/>
        <w:rPr>
          <w:rFonts w:ascii="Arial" w:hAnsi="Arial" w:cs="Arial"/>
        </w:rPr>
      </w:pPr>
      <w:r w:rsidRPr="00A731B3">
        <w:rPr>
          <w:noProof/>
        </w:rPr>
        <w:lastRenderedPageBreak/>
        <w:drawing>
          <wp:inline distT="0" distB="0" distL="0" distR="0" wp14:anchorId="74ED6591" wp14:editId="525E5BB1">
            <wp:extent cx="5038725" cy="7924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927796"/>
                    </a:xfrm>
                    <a:prstGeom prst="rect">
                      <a:avLst/>
                    </a:prstGeom>
                    <a:noFill/>
                    <a:ln>
                      <a:noFill/>
                    </a:ln>
                  </pic:spPr>
                </pic:pic>
              </a:graphicData>
            </a:graphic>
          </wp:inline>
        </w:drawing>
      </w:r>
    </w:p>
    <w:p w:rsidR="00FB2FDF" w:rsidRDefault="00FB2FDF" w:rsidP="00D26B68">
      <w:pPr>
        <w:spacing w:after="0"/>
        <w:rPr>
          <w:rFonts w:ascii="Arial" w:hAnsi="Arial" w:cs="Arial"/>
        </w:rPr>
      </w:pPr>
    </w:p>
    <w:p w:rsidR="00D26B68" w:rsidRDefault="00D26B68" w:rsidP="00D26B68">
      <w:pPr>
        <w:spacing w:after="0"/>
        <w:rPr>
          <w:rFonts w:ascii="Arial" w:hAnsi="Arial" w:cs="Arial"/>
        </w:rPr>
      </w:pPr>
      <w:r>
        <w:rPr>
          <w:rFonts w:ascii="Arial" w:hAnsi="Arial" w:cs="Arial"/>
        </w:rPr>
        <w:t>Lampiran 8. Tingkat Sikap dan Tindakan Responden</w:t>
      </w:r>
      <w:r w:rsidRPr="003D19F6">
        <w:rPr>
          <w:rFonts w:ascii="Arial" w:hAnsi="Arial" w:cs="Arial"/>
        </w:rPr>
        <w:t xml:space="preserve"> </w:t>
      </w:r>
    </w:p>
    <w:p w:rsidR="00D26B68" w:rsidRDefault="00331CD0" w:rsidP="00D26B68">
      <w:pPr>
        <w:spacing w:after="0"/>
        <w:rPr>
          <w:rFonts w:ascii="Arial" w:hAnsi="Arial" w:cs="Arial"/>
        </w:rPr>
      </w:pPr>
      <w:r w:rsidRPr="00331CD0">
        <w:rPr>
          <w:noProof/>
        </w:rPr>
        <w:lastRenderedPageBreak/>
        <w:drawing>
          <wp:inline distT="0" distB="0" distL="0" distR="0" wp14:anchorId="5B857E41" wp14:editId="2B49785B">
            <wp:extent cx="5037471" cy="773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7739150"/>
                    </a:xfrm>
                    <a:prstGeom prst="rect">
                      <a:avLst/>
                    </a:prstGeom>
                    <a:noFill/>
                    <a:ln>
                      <a:noFill/>
                    </a:ln>
                  </pic:spPr>
                </pic:pic>
              </a:graphicData>
            </a:graphic>
          </wp:inline>
        </w:drawing>
      </w:r>
    </w:p>
    <w:p w:rsidR="00FB2FDF" w:rsidRDefault="00FB2FDF" w:rsidP="00D26B68">
      <w:pPr>
        <w:rPr>
          <w:rFonts w:ascii="Arial" w:hAnsi="Arial" w:cs="Arial"/>
        </w:rPr>
      </w:pPr>
    </w:p>
    <w:p w:rsidR="00B2571A" w:rsidRDefault="00B2571A" w:rsidP="00D26B68">
      <w:pPr>
        <w:rPr>
          <w:rFonts w:ascii="Arial" w:hAnsi="Arial" w:cs="Arial"/>
        </w:rPr>
      </w:pPr>
    </w:p>
    <w:p w:rsidR="00D26B68" w:rsidRPr="003D19F6" w:rsidRDefault="00D26B68" w:rsidP="00B2783C">
      <w:pPr>
        <w:spacing w:line="240" w:lineRule="auto"/>
        <w:rPr>
          <w:rFonts w:ascii="Arial" w:hAnsi="Arial" w:cs="Arial"/>
        </w:rPr>
      </w:pPr>
      <w:r>
        <w:rPr>
          <w:rFonts w:ascii="Arial" w:hAnsi="Arial" w:cs="Arial"/>
        </w:rPr>
        <w:lastRenderedPageBreak/>
        <w:t>Lanjutan Lampiran 8. Tingkat Sikap dan Tindakan Responden</w:t>
      </w:r>
    </w:p>
    <w:p w:rsidR="00895969" w:rsidRDefault="00A731B3" w:rsidP="003B4666">
      <w:pPr>
        <w:spacing w:before="100" w:beforeAutospacing="1" w:after="0"/>
      </w:pPr>
      <w:r w:rsidRPr="00A731B3">
        <w:rPr>
          <w:noProof/>
        </w:rPr>
        <w:drawing>
          <wp:inline distT="0" distB="0" distL="0" distR="0" wp14:anchorId="64CE5EAD" wp14:editId="5C12FA3F">
            <wp:extent cx="5038725" cy="8010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8013554"/>
                    </a:xfrm>
                    <a:prstGeom prst="rect">
                      <a:avLst/>
                    </a:prstGeom>
                    <a:noFill/>
                    <a:ln>
                      <a:noFill/>
                    </a:ln>
                  </pic:spPr>
                </pic:pic>
              </a:graphicData>
            </a:graphic>
          </wp:inline>
        </w:drawing>
      </w:r>
    </w:p>
    <w:p w:rsidR="003B4666" w:rsidRDefault="003B4666" w:rsidP="00B97CB6">
      <w:pPr>
        <w:spacing w:after="0"/>
        <w:sectPr w:rsidR="003B4666" w:rsidSect="00F63C59">
          <w:pgSz w:w="11907" w:h="16839" w:code="9"/>
          <w:pgMar w:top="1701" w:right="1701" w:bottom="1701" w:left="2268" w:header="720" w:footer="720" w:gutter="0"/>
          <w:pgNumType w:start="1"/>
          <w:cols w:space="720"/>
          <w:docGrid w:linePitch="360"/>
        </w:sectPr>
      </w:pPr>
    </w:p>
    <w:p w:rsidR="003B4666" w:rsidRPr="003B4666" w:rsidRDefault="003B4666" w:rsidP="003B4666">
      <w:pPr>
        <w:spacing w:line="240" w:lineRule="auto"/>
        <w:rPr>
          <w:rFonts w:ascii="Arial" w:hAnsi="Arial" w:cs="Arial"/>
        </w:rPr>
      </w:pPr>
      <w:r w:rsidRPr="003B4666">
        <w:rPr>
          <w:rFonts w:ascii="Arial" w:hAnsi="Arial" w:cs="Arial"/>
        </w:rPr>
        <w:lastRenderedPageBreak/>
        <w:t>Lampiran 9. Uji Validitas</w:t>
      </w:r>
    </w:p>
    <w:p w:rsidR="003B4666" w:rsidRPr="003B4666" w:rsidRDefault="003B4666" w:rsidP="003B4666">
      <w:pPr>
        <w:rPr>
          <w:rFonts w:ascii="Arial" w:hAnsi="Arial" w:cs="Arial"/>
        </w:rPr>
      </w:pPr>
      <w:r w:rsidRPr="003B4666">
        <w:rPr>
          <w:rFonts w:ascii="Arial" w:hAnsi="Arial" w:cs="Arial"/>
          <w:noProof/>
        </w:rPr>
        <w:drawing>
          <wp:inline distT="0" distB="0" distL="0" distR="0" wp14:anchorId="26B601D0" wp14:editId="2F705C09">
            <wp:extent cx="8153400" cy="466483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51580" cy="4663793"/>
                    </a:xfrm>
                    <a:prstGeom prst="rect">
                      <a:avLst/>
                    </a:prstGeom>
                    <a:noFill/>
                    <a:ln>
                      <a:noFill/>
                    </a:ln>
                  </pic:spPr>
                </pic:pic>
              </a:graphicData>
            </a:graphic>
          </wp:inline>
        </w:drawing>
      </w:r>
    </w:p>
    <w:p w:rsidR="003B4666" w:rsidRDefault="003B4666" w:rsidP="003B4666">
      <w:pPr>
        <w:spacing w:line="240" w:lineRule="auto"/>
        <w:rPr>
          <w:rFonts w:ascii="Arial" w:hAnsi="Arial" w:cs="Arial"/>
          <w:noProof/>
        </w:rPr>
      </w:pPr>
    </w:p>
    <w:p w:rsidR="003B4666" w:rsidRPr="003B4666" w:rsidRDefault="003B4666" w:rsidP="003B4666">
      <w:pPr>
        <w:spacing w:line="240" w:lineRule="auto"/>
        <w:rPr>
          <w:rFonts w:ascii="Arial" w:hAnsi="Arial" w:cs="Arial"/>
          <w:noProof/>
        </w:rPr>
      </w:pPr>
      <w:r w:rsidRPr="003B4666">
        <w:rPr>
          <w:rFonts w:ascii="Arial" w:hAnsi="Arial" w:cs="Arial"/>
          <w:noProof/>
        </w:rPr>
        <w:lastRenderedPageBreak/>
        <w:t xml:space="preserve">Lanjutan Lampiran 9. Uji Validitas </w:t>
      </w:r>
    </w:p>
    <w:p w:rsidR="003B4666" w:rsidRPr="003B4666" w:rsidRDefault="003B4666" w:rsidP="003B4666">
      <w:pPr>
        <w:spacing w:line="240" w:lineRule="auto"/>
        <w:rPr>
          <w:rFonts w:ascii="Arial" w:hAnsi="Arial" w:cs="Arial"/>
          <w:noProof/>
        </w:rPr>
      </w:pPr>
      <w:r w:rsidRPr="003B4666">
        <w:rPr>
          <w:rFonts w:ascii="Arial" w:hAnsi="Arial" w:cs="Arial"/>
          <w:noProof/>
        </w:rPr>
        <w:drawing>
          <wp:inline distT="0" distB="0" distL="0" distR="0" wp14:anchorId="04878616" wp14:editId="5E2FB209">
            <wp:extent cx="8162925" cy="4657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70223" cy="4661889"/>
                    </a:xfrm>
                    <a:prstGeom prst="rect">
                      <a:avLst/>
                    </a:prstGeom>
                    <a:noFill/>
                    <a:ln>
                      <a:noFill/>
                    </a:ln>
                  </pic:spPr>
                </pic:pic>
              </a:graphicData>
            </a:graphic>
          </wp:inline>
        </w:drawing>
      </w:r>
    </w:p>
    <w:p w:rsidR="003B4666" w:rsidRDefault="003B4666" w:rsidP="003B4666">
      <w:pPr>
        <w:spacing w:line="240" w:lineRule="auto"/>
        <w:rPr>
          <w:rFonts w:ascii="Arial" w:hAnsi="Arial" w:cs="Arial"/>
          <w:noProof/>
        </w:rPr>
      </w:pPr>
    </w:p>
    <w:p w:rsidR="003B4666" w:rsidRPr="003B4666" w:rsidRDefault="003B4666" w:rsidP="003B4666">
      <w:pPr>
        <w:spacing w:line="240" w:lineRule="auto"/>
        <w:rPr>
          <w:rFonts w:ascii="Arial" w:hAnsi="Arial" w:cs="Arial"/>
          <w:noProof/>
        </w:rPr>
      </w:pPr>
      <w:r w:rsidRPr="003B4666">
        <w:rPr>
          <w:rFonts w:ascii="Arial" w:hAnsi="Arial" w:cs="Arial"/>
          <w:noProof/>
        </w:rPr>
        <w:lastRenderedPageBreak/>
        <w:t>Lanjutan Lampiran 9. Uji Validitas</w:t>
      </w:r>
    </w:p>
    <w:p w:rsidR="003B4666" w:rsidRPr="003B4666" w:rsidRDefault="003B4666" w:rsidP="003B4666">
      <w:pPr>
        <w:rPr>
          <w:rFonts w:ascii="Arial" w:hAnsi="Arial" w:cs="Arial"/>
        </w:rPr>
      </w:pPr>
      <w:r w:rsidRPr="003B4666">
        <w:rPr>
          <w:rFonts w:ascii="Arial" w:hAnsi="Arial" w:cs="Arial"/>
          <w:noProof/>
        </w:rPr>
        <w:drawing>
          <wp:inline distT="0" distB="0" distL="0" distR="0" wp14:anchorId="66CDFE60" wp14:editId="07A4936D">
            <wp:extent cx="8162925" cy="465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61104" cy="4656686"/>
                    </a:xfrm>
                    <a:prstGeom prst="rect">
                      <a:avLst/>
                    </a:prstGeom>
                    <a:noFill/>
                    <a:ln>
                      <a:noFill/>
                    </a:ln>
                  </pic:spPr>
                </pic:pic>
              </a:graphicData>
            </a:graphic>
          </wp:inline>
        </w:drawing>
      </w:r>
    </w:p>
    <w:p w:rsidR="003B4666" w:rsidRDefault="003B4666" w:rsidP="003B4666">
      <w:pPr>
        <w:spacing w:line="240" w:lineRule="auto"/>
        <w:rPr>
          <w:rFonts w:ascii="Arial" w:hAnsi="Arial" w:cs="Arial"/>
          <w:noProof/>
        </w:rPr>
      </w:pPr>
    </w:p>
    <w:p w:rsidR="003B4666" w:rsidRPr="003B4666" w:rsidRDefault="003B4666" w:rsidP="003B4666">
      <w:pPr>
        <w:spacing w:line="240" w:lineRule="auto"/>
        <w:rPr>
          <w:rFonts w:ascii="Arial" w:hAnsi="Arial" w:cs="Arial"/>
          <w:noProof/>
        </w:rPr>
      </w:pPr>
      <w:r w:rsidRPr="003B4666">
        <w:rPr>
          <w:rFonts w:ascii="Arial" w:hAnsi="Arial" w:cs="Arial"/>
          <w:noProof/>
        </w:rPr>
        <w:lastRenderedPageBreak/>
        <w:t>Lanjutan Lampiran 9. Uji Validitas</w:t>
      </w:r>
    </w:p>
    <w:p w:rsidR="003B4666" w:rsidRPr="003B4666" w:rsidRDefault="003B4666" w:rsidP="003B4666">
      <w:pPr>
        <w:spacing w:line="240" w:lineRule="auto"/>
        <w:rPr>
          <w:rFonts w:ascii="Arial" w:hAnsi="Arial" w:cs="Arial"/>
          <w:noProof/>
        </w:rPr>
      </w:pPr>
      <w:r w:rsidRPr="003B4666">
        <w:rPr>
          <w:rFonts w:ascii="Arial" w:hAnsi="Arial" w:cs="Arial"/>
          <w:noProof/>
        </w:rPr>
        <w:drawing>
          <wp:inline distT="0" distB="0" distL="0" distR="0" wp14:anchorId="4FB87B50" wp14:editId="735F872C">
            <wp:extent cx="8153400" cy="461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51582" cy="4609072"/>
                    </a:xfrm>
                    <a:prstGeom prst="rect">
                      <a:avLst/>
                    </a:prstGeom>
                    <a:noFill/>
                    <a:ln>
                      <a:noFill/>
                    </a:ln>
                  </pic:spPr>
                </pic:pic>
              </a:graphicData>
            </a:graphic>
          </wp:inline>
        </w:drawing>
      </w:r>
    </w:p>
    <w:p w:rsidR="003B4666" w:rsidRDefault="003B4666" w:rsidP="003B4666">
      <w:pPr>
        <w:spacing w:line="240" w:lineRule="auto"/>
        <w:rPr>
          <w:rFonts w:ascii="Arial" w:hAnsi="Arial" w:cs="Arial"/>
          <w:noProof/>
        </w:rPr>
      </w:pPr>
    </w:p>
    <w:p w:rsidR="003B4666" w:rsidRPr="003B4666" w:rsidRDefault="003B4666" w:rsidP="003B4666">
      <w:pPr>
        <w:spacing w:line="240" w:lineRule="auto"/>
        <w:rPr>
          <w:rFonts w:ascii="Arial" w:hAnsi="Arial" w:cs="Arial"/>
          <w:noProof/>
        </w:rPr>
      </w:pPr>
      <w:r w:rsidRPr="003B4666">
        <w:rPr>
          <w:rFonts w:ascii="Arial" w:hAnsi="Arial" w:cs="Arial"/>
          <w:noProof/>
        </w:rPr>
        <w:lastRenderedPageBreak/>
        <w:t>Lanjutan Lampiran 9. Uji Validitas</w:t>
      </w:r>
    </w:p>
    <w:p w:rsidR="003B4666" w:rsidRPr="003B4666" w:rsidRDefault="003B4666" w:rsidP="003B4666">
      <w:pPr>
        <w:rPr>
          <w:rFonts w:ascii="Arial" w:hAnsi="Arial" w:cs="Arial"/>
        </w:rPr>
      </w:pPr>
      <w:r w:rsidRPr="003B4666">
        <w:rPr>
          <w:rFonts w:ascii="Arial" w:hAnsi="Arial" w:cs="Arial"/>
          <w:noProof/>
        </w:rPr>
        <w:drawing>
          <wp:inline distT="0" distB="0" distL="0" distR="0" wp14:anchorId="32D19E64" wp14:editId="2EB64276">
            <wp:extent cx="8162925" cy="466702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61103" cy="4665980"/>
                    </a:xfrm>
                    <a:prstGeom prst="rect">
                      <a:avLst/>
                    </a:prstGeom>
                    <a:noFill/>
                    <a:ln>
                      <a:noFill/>
                    </a:ln>
                  </pic:spPr>
                </pic:pic>
              </a:graphicData>
            </a:graphic>
          </wp:inline>
        </w:drawing>
      </w:r>
    </w:p>
    <w:p w:rsidR="003B4666" w:rsidRDefault="003B4666" w:rsidP="003B4666">
      <w:pPr>
        <w:spacing w:line="240" w:lineRule="auto"/>
        <w:rPr>
          <w:rFonts w:ascii="Arial" w:hAnsi="Arial" w:cs="Arial"/>
          <w:noProof/>
        </w:rPr>
      </w:pPr>
    </w:p>
    <w:p w:rsidR="003B4666" w:rsidRPr="003B4666" w:rsidRDefault="003B4666" w:rsidP="003B4666">
      <w:pPr>
        <w:spacing w:line="240" w:lineRule="auto"/>
        <w:rPr>
          <w:rFonts w:ascii="Arial" w:hAnsi="Arial" w:cs="Arial"/>
          <w:noProof/>
        </w:rPr>
      </w:pPr>
      <w:r w:rsidRPr="003B4666">
        <w:rPr>
          <w:rFonts w:ascii="Arial" w:hAnsi="Arial" w:cs="Arial"/>
          <w:noProof/>
        </w:rPr>
        <w:lastRenderedPageBreak/>
        <w:t>Lanjutan Lampiran 9. Uji Validitas</w:t>
      </w:r>
    </w:p>
    <w:p w:rsidR="003B4666" w:rsidRDefault="003B4666" w:rsidP="003B4666">
      <w:pPr>
        <w:spacing w:after="0"/>
      </w:pPr>
      <w:r w:rsidRPr="00F01F59">
        <w:rPr>
          <w:noProof/>
        </w:rPr>
        <w:drawing>
          <wp:inline distT="0" distB="0" distL="0" distR="0" wp14:anchorId="60B40B8A" wp14:editId="762B9DF9">
            <wp:extent cx="8143875" cy="4667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51155" cy="4671422"/>
                    </a:xfrm>
                    <a:prstGeom prst="rect">
                      <a:avLst/>
                    </a:prstGeom>
                    <a:noFill/>
                    <a:ln>
                      <a:noFill/>
                    </a:ln>
                  </pic:spPr>
                </pic:pic>
              </a:graphicData>
            </a:graphic>
          </wp:inline>
        </w:drawing>
      </w:r>
    </w:p>
    <w:p w:rsidR="003B4666" w:rsidRDefault="003B4666" w:rsidP="003B4666">
      <w:pPr>
        <w:spacing w:after="0"/>
        <w:sectPr w:rsidR="003B4666" w:rsidSect="00513EA9">
          <w:pgSz w:w="16839" w:h="11907" w:orient="landscape" w:code="9"/>
          <w:pgMar w:top="1701" w:right="1701" w:bottom="1701" w:left="2268" w:header="720" w:footer="720" w:gutter="0"/>
          <w:pgNumType w:start="47"/>
          <w:cols w:space="720"/>
          <w:docGrid w:linePitch="360"/>
        </w:sectPr>
      </w:pPr>
    </w:p>
    <w:p w:rsidR="00513EA9" w:rsidRPr="00F02737" w:rsidRDefault="00513EA9" w:rsidP="00513EA9">
      <w:pPr>
        <w:spacing w:line="240" w:lineRule="auto"/>
        <w:rPr>
          <w:rFonts w:ascii="Arial" w:hAnsi="Arial" w:cs="Arial"/>
        </w:rPr>
      </w:pPr>
      <w:r>
        <w:rPr>
          <w:rFonts w:ascii="Arial" w:hAnsi="Arial" w:cs="Arial"/>
        </w:rPr>
        <w:lastRenderedPageBreak/>
        <w:t>Lampiran 10. Uji Reliabilitasi</w:t>
      </w:r>
    </w:p>
    <w:tbl>
      <w:tblPr>
        <w:tblW w:w="6001" w:type="dxa"/>
        <w:tblInd w:w="93" w:type="dxa"/>
        <w:tblLook w:val="04A0" w:firstRow="1" w:lastRow="0" w:firstColumn="1" w:lastColumn="0" w:noHBand="0" w:noVBand="1"/>
      </w:tblPr>
      <w:tblGrid>
        <w:gridCol w:w="1121"/>
        <w:gridCol w:w="1140"/>
        <w:gridCol w:w="1220"/>
        <w:gridCol w:w="1320"/>
        <w:gridCol w:w="1200"/>
      </w:tblGrid>
      <w:tr w:rsidR="00513EA9" w:rsidRPr="00337663" w:rsidTr="00EC6E7B">
        <w:trPr>
          <w:trHeight w:val="300"/>
        </w:trPr>
        <w:tc>
          <w:tcPr>
            <w:tcW w:w="2261" w:type="dxa"/>
            <w:gridSpan w:val="2"/>
            <w:tcBorders>
              <w:top w:val="nil"/>
              <w:left w:val="nil"/>
              <w:bottom w:val="nil"/>
              <w:right w:val="nil"/>
            </w:tcBorders>
            <w:shd w:val="clear" w:color="auto" w:fill="auto"/>
            <w:vAlign w:val="center"/>
            <w:hideMark/>
          </w:tcPr>
          <w:p w:rsidR="00513EA9" w:rsidRPr="00337663" w:rsidRDefault="00513EA9" w:rsidP="00EC6E7B">
            <w:pPr>
              <w:spacing w:after="0" w:line="240" w:lineRule="auto"/>
              <w:jc w:val="center"/>
              <w:rPr>
                <w:rFonts w:ascii="Arial Bold" w:eastAsia="Times New Roman" w:hAnsi="Arial Bold" w:cs="Calibri"/>
                <w:b/>
                <w:bCs/>
                <w:color w:val="993300"/>
              </w:rPr>
            </w:pPr>
            <w:r w:rsidRPr="00337663">
              <w:rPr>
                <w:rFonts w:ascii="Arial Bold" w:eastAsia="Times New Roman" w:hAnsi="Arial Bold" w:cs="Calibri"/>
                <w:b/>
                <w:bCs/>
                <w:color w:val="993300"/>
              </w:rPr>
              <w:t>Reliability Statistics</w:t>
            </w:r>
          </w:p>
        </w:tc>
        <w:tc>
          <w:tcPr>
            <w:tcW w:w="12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Arial" w:eastAsia="Times New Roman" w:hAnsi="Arial" w:cs="Arial"/>
                <w:sz w:val="20"/>
                <w:szCs w:val="20"/>
              </w:rPr>
            </w:pPr>
          </w:p>
        </w:tc>
        <w:tc>
          <w:tcPr>
            <w:tcW w:w="13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r>
      <w:tr w:rsidR="00513EA9" w:rsidRPr="00337663" w:rsidTr="00EC6E7B">
        <w:trPr>
          <w:trHeight w:val="495"/>
        </w:trPr>
        <w:tc>
          <w:tcPr>
            <w:tcW w:w="1121" w:type="dxa"/>
            <w:tcBorders>
              <w:top w:val="nil"/>
              <w:left w:val="nil"/>
              <w:bottom w:val="single" w:sz="4" w:space="0" w:color="993366"/>
              <w:right w:val="single" w:sz="4" w:space="0" w:color="333333"/>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Cronbach's Alpha</w:t>
            </w:r>
          </w:p>
        </w:tc>
        <w:tc>
          <w:tcPr>
            <w:tcW w:w="1140" w:type="dxa"/>
            <w:tcBorders>
              <w:top w:val="nil"/>
              <w:left w:val="nil"/>
              <w:bottom w:val="single" w:sz="4" w:space="0" w:color="993366"/>
              <w:right w:val="nil"/>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N of Items</w:t>
            </w:r>
          </w:p>
        </w:tc>
        <w:tc>
          <w:tcPr>
            <w:tcW w:w="12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Arial" w:eastAsia="Times New Roman" w:hAnsi="Arial" w:cs="Arial"/>
                <w:sz w:val="20"/>
                <w:szCs w:val="20"/>
              </w:rPr>
            </w:pPr>
          </w:p>
        </w:tc>
        <w:tc>
          <w:tcPr>
            <w:tcW w:w="13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r>
      <w:tr w:rsidR="00513EA9" w:rsidRPr="00337663" w:rsidTr="00EC6E7B">
        <w:trPr>
          <w:trHeight w:val="300"/>
        </w:trPr>
        <w:tc>
          <w:tcPr>
            <w:tcW w:w="1121" w:type="dxa"/>
            <w:tcBorders>
              <w:top w:val="nil"/>
              <w:left w:val="nil"/>
              <w:bottom w:val="single" w:sz="4" w:space="0" w:color="993366"/>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0.580</w:t>
            </w:r>
          </w:p>
        </w:tc>
        <w:tc>
          <w:tcPr>
            <w:tcW w:w="1140" w:type="dxa"/>
            <w:tcBorders>
              <w:top w:val="nil"/>
              <w:left w:val="nil"/>
              <w:bottom w:val="single" w:sz="4" w:space="0" w:color="993366"/>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21</w:t>
            </w:r>
          </w:p>
        </w:tc>
        <w:tc>
          <w:tcPr>
            <w:tcW w:w="12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Arial" w:eastAsia="Times New Roman" w:hAnsi="Arial" w:cs="Arial"/>
                <w:sz w:val="20"/>
                <w:szCs w:val="20"/>
              </w:rPr>
            </w:pPr>
          </w:p>
        </w:tc>
        <w:tc>
          <w:tcPr>
            <w:tcW w:w="13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r>
      <w:tr w:rsidR="00513EA9" w:rsidRPr="00337663" w:rsidTr="00EC6E7B">
        <w:trPr>
          <w:trHeight w:val="300"/>
        </w:trPr>
        <w:tc>
          <w:tcPr>
            <w:tcW w:w="1121"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14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r>
      <w:tr w:rsidR="00513EA9" w:rsidRPr="00337663" w:rsidTr="00EC6E7B">
        <w:trPr>
          <w:trHeight w:val="300"/>
        </w:trPr>
        <w:tc>
          <w:tcPr>
            <w:tcW w:w="1121"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14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bottom"/>
            <w:hideMark/>
          </w:tcPr>
          <w:p w:rsidR="00513EA9" w:rsidRPr="00337663" w:rsidRDefault="00513EA9" w:rsidP="00EC6E7B">
            <w:pPr>
              <w:spacing w:after="0" w:line="240" w:lineRule="auto"/>
              <w:rPr>
                <w:rFonts w:ascii="Calibri" w:eastAsia="Times New Roman" w:hAnsi="Calibri" w:cs="Calibri"/>
                <w:color w:val="000000"/>
              </w:rPr>
            </w:pPr>
          </w:p>
        </w:tc>
      </w:tr>
      <w:tr w:rsidR="00513EA9" w:rsidRPr="00337663" w:rsidTr="00EC6E7B">
        <w:trPr>
          <w:trHeight w:val="315"/>
        </w:trPr>
        <w:tc>
          <w:tcPr>
            <w:tcW w:w="6001" w:type="dxa"/>
            <w:gridSpan w:val="5"/>
            <w:tcBorders>
              <w:top w:val="nil"/>
              <w:left w:val="nil"/>
              <w:bottom w:val="nil"/>
              <w:right w:val="nil"/>
            </w:tcBorders>
            <w:shd w:val="clear" w:color="auto" w:fill="auto"/>
            <w:vAlign w:val="center"/>
            <w:hideMark/>
          </w:tcPr>
          <w:p w:rsidR="00513EA9" w:rsidRPr="00337663" w:rsidRDefault="00513EA9" w:rsidP="00EC6E7B">
            <w:pPr>
              <w:spacing w:after="0" w:line="240" w:lineRule="auto"/>
              <w:jc w:val="center"/>
              <w:rPr>
                <w:rFonts w:ascii="Arial Bold" w:eastAsia="Times New Roman" w:hAnsi="Arial Bold" w:cs="Calibri"/>
                <w:b/>
                <w:bCs/>
                <w:color w:val="993300"/>
              </w:rPr>
            </w:pPr>
            <w:r w:rsidRPr="00337663">
              <w:rPr>
                <w:rFonts w:ascii="Arial Bold" w:eastAsia="Times New Roman" w:hAnsi="Arial Bold" w:cs="Calibri"/>
                <w:b/>
                <w:bCs/>
                <w:color w:val="993300"/>
              </w:rPr>
              <w:t>Item-Total Statistics</w:t>
            </w:r>
          </w:p>
        </w:tc>
      </w:tr>
      <w:tr w:rsidR="00513EA9" w:rsidRPr="00337663" w:rsidTr="00EC6E7B">
        <w:trPr>
          <w:trHeight w:val="765"/>
        </w:trPr>
        <w:tc>
          <w:tcPr>
            <w:tcW w:w="1121" w:type="dxa"/>
            <w:tcBorders>
              <w:top w:val="nil"/>
              <w:left w:val="nil"/>
              <w:bottom w:val="single" w:sz="4" w:space="0" w:color="993366"/>
              <w:right w:val="nil"/>
            </w:tcBorders>
            <w:shd w:val="clear" w:color="auto" w:fill="auto"/>
            <w:vAlign w:val="bottom"/>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 </w:t>
            </w:r>
          </w:p>
        </w:tc>
        <w:tc>
          <w:tcPr>
            <w:tcW w:w="1140" w:type="dxa"/>
            <w:tcBorders>
              <w:top w:val="nil"/>
              <w:left w:val="nil"/>
              <w:bottom w:val="single" w:sz="4" w:space="0" w:color="993366"/>
              <w:right w:val="single" w:sz="4" w:space="0" w:color="333333"/>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Scale Mean if Item Deleted</w:t>
            </w:r>
          </w:p>
        </w:tc>
        <w:tc>
          <w:tcPr>
            <w:tcW w:w="1220" w:type="dxa"/>
            <w:tcBorders>
              <w:top w:val="nil"/>
              <w:left w:val="nil"/>
              <w:bottom w:val="single" w:sz="4" w:space="0" w:color="993366"/>
              <w:right w:val="single" w:sz="4" w:space="0" w:color="333333"/>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Scale Variance if Item Deleted</w:t>
            </w:r>
          </w:p>
        </w:tc>
        <w:tc>
          <w:tcPr>
            <w:tcW w:w="1320" w:type="dxa"/>
            <w:tcBorders>
              <w:top w:val="nil"/>
              <w:left w:val="nil"/>
              <w:bottom w:val="single" w:sz="4" w:space="0" w:color="993366"/>
              <w:right w:val="single" w:sz="4" w:space="0" w:color="333333"/>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Corrected Item-Total Correlation</w:t>
            </w:r>
          </w:p>
        </w:tc>
        <w:tc>
          <w:tcPr>
            <w:tcW w:w="1200" w:type="dxa"/>
            <w:tcBorders>
              <w:top w:val="nil"/>
              <w:left w:val="nil"/>
              <w:bottom w:val="single" w:sz="4" w:space="0" w:color="993366"/>
              <w:right w:val="nil"/>
            </w:tcBorders>
            <w:shd w:val="clear" w:color="auto" w:fill="auto"/>
            <w:vAlign w:val="bottom"/>
            <w:hideMark/>
          </w:tcPr>
          <w:p w:rsidR="00513EA9" w:rsidRPr="00337663" w:rsidRDefault="00513EA9" w:rsidP="00EC6E7B">
            <w:pPr>
              <w:spacing w:after="0" w:line="240" w:lineRule="auto"/>
              <w:jc w:val="center"/>
              <w:rPr>
                <w:rFonts w:ascii="Arial" w:eastAsia="Times New Roman" w:hAnsi="Arial" w:cs="Arial"/>
                <w:color w:val="333399"/>
                <w:sz w:val="18"/>
                <w:szCs w:val="18"/>
              </w:rPr>
            </w:pPr>
            <w:r w:rsidRPr="00337663">
              <w:rPr>
                <w:rFonts w:ascii="Arial" w:eastAsia="Times New Roman" w:hAnsi="Arial" w:cs="Arial"/>
                <w:color w:val="333399"/>
                <w:sz w:val="18"/>
                <w:szCs w:val="18"/>
              </w:rPr>
              <w:t>Cronbach's Alpha if Item Deleted</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VAR00001</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31.30</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13.528</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0.243</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0.567</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VAR00002</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13.357</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0.556</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VAR00003</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12.740</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0.381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0.546</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VAR00004</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13.375</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0.391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0.559</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VAR00005</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31.40</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12.869</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0.387</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0.548</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tcPr>
          <w:p w:rsidR="00513EA9" w:rsidRPr="00337663" w:rsidRDefault="00513EA9" w:rsidP="00EC6E7B">
            <w:pPr>
              <w:spacing w:after="0" w:line="240" w:lineRule="auto"/>
              <w:rPr>
                <w:rFonts w:ascii="Arial" w:eastAsia="Times New Roman" w:hAnsi="Arial" w:cs="Arial"/>
                <w:color w:val="333399"/>
                <w:sz w:val="18"/>
                <w:szCs w:val="18"/>
              </w:rPr>
            </w:pPr>
          </w:p>
        </w:tc>
        <w:tc>
          <w:tcPr>
            <w:tcW w:w="1140" w:type="dxa"/>
            <w:tcBorders>
              <w:top w:val="nil"/>
              <w:left w:val="nil"/>
              <w:bottom w:val="single" w:sz="4" w:space="0" w:color="C0C0C0"/>
              <w:right w:val="single" w:sz="4" w:space="0" w:color="333333"/>
            </w:tcBorders>
            <w:shd w:val="clear" w:color="auto" w:fill="auto"/>
            <w:noWrap/>
          </w:tcPr>
          <w:p w:rsidR="00513EA9" w:rsidRPr="00337663" w:rsidRDefault="00513EA9" w:rsidP="00EC6E7B">
            <w:pPr>
              <w:spacing w:after="0" w:line="240" w:lineRule="auto"/>
              <w:jc w:val="right"/>
              <w:rPr>
                <w:rFonts w:ascii="Arial" w:eastAsia="Times New Roman" w:hAnsi="Arial" w:cs="Arial"/>
                <w:color w:val="993300"/>
                <w:sz w:val="18"/>
                <w:szCs w:val="18"/>
              </w:rPr>
            </w:pPr>
          </w:p>
        </w:tc>
        <w:tc>
          <w:tcPr>
            <w:tcW w:w="1220" w:type="dxa"/>
            <w:tcBorders>
              <w:top w:val="nil"/>
              <w:left w:val="nil"/>
              <w:bottom w:val="single" w:sz="4" w:space="0" w:color="C0C0C0"/>
              <w:right w:val="single" w:sz="4" w:space="0" w:color="333333"/>
            </w:tcBorders>
            <w:shd w:val="clear" w:color="auto" w:fill="auto"/>
            <w:noWrap/>
          </w:tcPr>
          <w:p w:rsidR="00513EA9" w:rsidRPr="00337663" w:rsidRDefault="00513EA9" w:rsidP="00EC6E7B">
            <w:pPr>
              <w:spacing w:after="0" w:line="240" w:lineRule="auto"/>
              <w:jc w:val="right"/>
              <w:rPr>
                <w:rFonts w:ascii="Arial" w:eastAsia="Times New Roman" w:hAnsi="Arial" w:cs="Arial"/>
                <w:color w:val="993300"/>
                <w:sz w:val="18"/>
                <w:szCs w:val="18"/>
              </w:rPr>
            </w:pPr>
          </w:p>
        </w:tc>
        <w:tc>
          <w:tcPr>
            <w:tcW w:w="1320" w:type="dxa"/>
            <w:tcBorders>
              <w:top w:val="nil"/>
              <w:left w:val="nil"/>
              <w:bottom w:val="single" w:sz="4" w:space="0" w:color="C0C0C0"/>
              <w:right w:val="single" w:sz="4" w:space="0" w:color="333333"/>
            </w:tcBorders>
            <w:shd w:val="clear" w:color="auto" w:fill="auto"/>
            <w:noWrap/>
          </w:tcPr>
          <w:p w:rsidR="00513EA9" w:rsidRPr="00337663" w:rsidRDefault="00513EA9" w:rsidP="00EC6E7B">
            <w:pPr>
              <w:spacing w:after="0" w:line="240" w:lineRule="auto"/>
              <w:jc w:val="right"/>
              <w:rPr>
                <w:rFonts w:ascii="Arial" w:eastAsia="Times New Roman" w:hAnsi="Arial" w:cs="Arial"/>
                <w:color w:val="993300"/>
                <w:sz w:val="18"/>
                <w:szCs w:val="18"/>
              </w:rPr>
            </w:pPr>
          </w:p>
        </w:tc>
        <w:tc>
          <w:tcPr>
            <w:tcW w:w="1200" w:type="dxa"/>
            <w:tcBorders>
              <w:top w:val="nil"/>
              <w:left w:val="nil"/>
              <w:bottom w:val="single" w:sz="4" w:space="0" w:color="C0C0C0"/>
              <w:right w:val="nil"/>
            </w:tcBorders>
            <w:shd w:val="clear" w:color="auto" w:fill="auto"/>
            <w:noWrap/>
          </w:tcPr>
          <w:p w:rsidR="00513EA9" w:rsidRPr="00337663" w:rsidRDefault="00513EA9" w:rsidP="00EC6E7B">
            <w:pPr>
              <w:spacing w:after="0" w:line="240" w:lineRule="auto"/>
              <w:jc w:val="right"/>
              <w:rPr>
                <w:rFonts w:ascii="Arial" w:eastAsia="Times New Roman" w:hAnsi="Arial" w:cs="Arial"/>
                <w:color w:val="993300"/>
                <w:sz w:val="18"/>
                <w:szCs w:val="18"/>
              </w:rPr>
            </w:pP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VAR00006</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14.671</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-0.205</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0.612</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VAR00007</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15.085</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-0.321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0.624</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VAR00008</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13.430</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0.162</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0.572</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VAR00009</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31.27</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13.513</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0.316</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0.564</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VAR00010</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13.840</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0.044</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0.585</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VAR00011</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13.357</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0.556</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VAR00012</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31.20</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14.166</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0.000</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0.582</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VAR00013</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13.357</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0.556</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VAR00014</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31.33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12.989</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0.424</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0.549</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VAR00015</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31.40</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12.869</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0.387</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0.548</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VAR00016</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31.63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13.689</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0.060</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0.585</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VAR00017</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31.53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14.120</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-0.051</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0.597</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VAR00018</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31.23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14.047</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0.062</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0.580</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VAR00019</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31.70</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12.976</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0.254</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0.559</w:t>
            </w:r>
          </w:p>
        </w:tc>
      </w:tr>
      <w:tr w:rsidR="00513EA9" w:rsidRPr="00337663" w:rsidTr="00EC6E7B">
        <w:trPr>
          <w:trHeight w:val="315"/>
        </w:trPr>
        <w:tc>
          <w:tcPr>
            <w:tcW w:w="1121" w:type="dxa"/>
            <w:tcBorders>
              <w:top w:val="nil"/>
              <w:left w:val="nil"/>
              <w:bottom w:val="single" w:sz="4" w:space="0" w:color="C0C0C0"/>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VAR00020</w:t>
            </w:r>
          </w:p>
        </w:tc>
        <w:tc>
          <w:tcPr>
            <w:tcW w:w="114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31.63</w:t>
            </w:r>
          </w:p>
        </w:tc>
        <w:tc>
          <w:tcPr>
            <w:tcW w:w="12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13.964</w:t>
            </w:r>
          </w:p>
        </w:tc>
        <w:tc>
          <w:tcPr>
            <w:tcW w:w="1320" w:type="dxa"/>
            <w:tcBorders>
              <w:top w:val="nil"/>
              <w:left w:val="nil"/>
              <w:bottom w:val="single" w:sz="4" w:space="0" w:color="C0C0C0"/>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-0.014</w:t>
            </w:r>
          </w:p>
        </w:tc>
        <w:tc>
          <w:tcPr>
            <w:tcW w:w="1200" w:type="dxa"/>
            <w:tcBorders>
              <w:top w:val="nil"/>
              <w:left w:val="nil"/>
              <w:bottom w:val="single" w:sz="4" w:space="0" w:color="C0C0C0"/>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0.594</w:t>
            </w:r>
          </w:p>
        </w:tc>
      </w:tr>
      <w:tr w:rsidR="00513EA9" w:rsidRPr="00337663" w:rsidTr="00EC6E7B">
        <w:trPr>
          <w:trHeight w:val="315"/>
        </w:trPr>
        <w:tc>
          <w:tcPr>
            <w:tcW w:w="1121" w:type="dxa"/>
            <w:tcBorders>
              <w:top w:val="nil"/>
              <w:left w:val="nil"/>
              <w:bottom w:val="single" w:sz="4" w:space="0" w:color="993366"/>
              <w:right w:val="nil"/>
            </w:tcBorders>
            <w:shd w:val="clear" w:color="000000" w:fill="CCCCFF"/>
            <w:hideMark/>
          </w:tcPr>
          <w:p w:rsidR="00513EA9" w:rsidRPr="00337663" w:rsidRDefault="00513EA9" w:rsidP="00EC6E7B">
            <w:pPr>
              <w:spacing w:after="0" w:line="240" w:lineRule="auto"/>
              <w:rPr>
                <w:rFonts w:ascii="Arial" w:eastAsia="Times New Roman" w:hAnsi="Arial" w:cs="Arial"/>
                <w:color w:val="333399"/>
                <w:sz w:val="18"/>
                <w:szCs w:val="18"/>
              </w:rPr>
            </w:pPr>
            <w:r w:rsidRPr="00337663">
              <w:rPr>
                <w:rFonts w:ascii="Arial" w:eastAsia="Times New Roman" w:hAnsi="Arial" w:cs="Arial"/>
                <w:color w:val="333399"/>
                <w:sz w:val="18"/>
                <w:szCs w:val="18"/>
              </w:rPr>
              <w:t>TOTAL</w:t>
            </w:r>
          </w:p>
        </w:tc>
        <w:tc>
          <w:tcPr>
            <w:tcW w:w="1140" w:type="dxa"/>
            <w:tcBorders>
              <w:top w:val="nil"/>
              <w:left w:val="nil"/>
              <w:bottom w:val="single" w:sz="4" w:space="0" w:color="993366"/>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16.10</w:t>
            </w:r>
          </w:p>
        </w:tc>
        <w:tc>
          <w:tcPr>
            <w:tcW w:w="1220" w:type="dxa"/>
            <w:tcBorders>
              <w:top w:val="nil"/>
              <w:left w:val="nil"/>
              <w:bottom w:val="single" w:sz="4" w:space="0" w:color="993366"/>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3.541</w:t>
            </w:r>
          </w:p>
        </w:tc>
        <w:tc>
          <w:tcPr>
            <w:tcW w:w="1320" w:type="dxa"/>
            <w:tcBorders>
              <w:top w:val="nil"/>
              <w:left w:val="nil"/>
              <w:bottom w:val="single" w:sz="4" w:space="0" w:color="993366"/>
              <w:right w:val="single" w:sz="4" w:space="0" w:color="333333"/>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1.000</w:t>
            </w:r>
          </w:p>
        </w:tc>
        <w:tc>
          <w:tcPr>
            <w:tcW w:w="1200" w:type="dxa"/>
            <w:tcBorders>
              <w:top w:val="nil"/>
              <w:left w:val="nil"/>
              <w:bottom w:val="single" w:sz="4" w:space="0" w:color="993366"/>
              <w:right w:val="nil"/>
            </w:tcBorders>
            <w:shd w:val="clear" w:color="auto" w:fill="auto"/>
            <w:noWrap/>
            <w:hideMark/>
          </w:tcPr>
          <w:p w:rsidR="00513EA9" w:rsidRPr="00337663" w:rsidRDefault="00513EA9" w:rsidP="00EC6E7B">
            <w:pPr>
              <w:spacing w:after="0" w:line="240" w:lineRule="auto"/>
              <w:jc w:val="right"/>
              <w:rPr>
                <w:rFonts w:ascii="Arial" w:eastAsia="Times New Roman" w:hAnsi="Arial" w:cs="Arial"/>
                <w:color w:val="993300"/>
                <w:sz w:val="18"/>
                <w:szCs w:val="18"/>
              </w:rPr>
            </w:pPr>
            <w:r w:rsidRPr="00337663">
              <w:rPr>
                <w:rFonts w:ascii="Arial" w:eastAsia="Times New Roman" w:hAnsi="Arial" w:cs="Arial"/>
                <w:color w:val="993300"/>
                <w:sz w:val="18"/>
                <w:szCs w:val="18"/>
              </w:rPr>
              <w:t>0.221</w:t>
            </w:r>
          </w:p>
        </w:tc>
      </w:tr>
    </w:tbl>
    <w:p w:rsidR="00513EA9" w:rsidRDefault="00513EA9" w:rsidP="00513EA9"/>
    <w:p w:rsidR="00513EA9" w:rsidRDefault="00513EA9" w:rsidP="00513EA9"/>
    <w:p w:rsidR="00513EA9" w:rsidRDefault="00513EA9" w:rsidP="00513EA9"/>
    <w:p w:rsidR="00513EA9" w:rsidRDefault="00513EA9" w:rsidP="00513EA9"/>
    <w:p w:rsidR="00513EA9" w:rsidRDefault="00513EA9" w:rsidP="00513EA9"/>
    <w:p w:rsidR="00513EA9" w:rsidRDefault="00513EA9" w:rsidP="00513EA9">
      <w:pPr>
        <w:pStyle w:val="NoSpacing"/>
        <w:spacing w:line="360" w:lineRule="auto"/>
        <w:jc w:val="center"/>
        <w:rPr>
          <w:rFonts w:ascii="Arial" w:hAnsi="Arial" w:cs="Arial"/>
          <w:b/>
          <w:sz w:val="24"/>
          <w:szCs w:val="24"/>
          <w:lang w:val="en-US"/>
        </w:rPr>
      </w:pPr>
      <w:r>
        <w:rPr>
          <w:rFonts w:ascii="Arial" w:hAnsi="Arial" w:cs="Arial"/>
          <w:b/>
          <w:sz w:val="24"/>
          <w:szCs w:val="24"/>
          <w:lang w:val="en-US"/>
        </w:rPr>
        <w:lastRenderedPageBreak/>
        <w:t>KUESIONER PENELITIAN</w:t>
      </w:r>
    </w:p>
    <w:p w:rsidR="00513EA9" w:rsidRDefault="00513EA9" w:rsidP="00513EA9">
      <w:pPr>
        <w:pStyle w:val="NoSpacing"/>
        <w:spacing w:line="360" w:lineRule="auto"/>
        <w:jc w:val="center"/>
        <w:rPr>
          <w:rFonts w:ascii="Arial" w:hAnsi="Arial" w:cs="Arial"/>
          <w:b/>
          <w:sz w:val="24"/>
          <w:szCs w:val="24"/>
          <w:lang w:val="en-US"/>
        </w:rPr>
      </w:pPr>
    </w:p>
    <w:p w:rsidR="00513EA9" w:rsidRDefault="00513EA9" w:rsidP="00513EA9">
      <w:pPr>
        <w:pStyle w:val="NoSpacing"/>
        <w:spacing w:line="360" w:lineRule="auto"/>
        <w:jc w:val="center"/>
        <w:rPr>
          <w:rFonts w:ascii="Arial" w:hAnsi="Arial" w:cs="Arial"/>
          <w:b/>
          <w:sz w:val="24"/>
          <w:szCs w:val="24"/>
          <w:lang w:val="en-US"/>
        </w:rPr>
      </w:pPr>
      <w:r>
        <w:rPr>
          <w:rFonts w:ascii="Arial" w:hAnsi="Arial" w:cs="Arial"/>
          <w:b/>
          <w:sz w:val="24"/>
          <w:szCs w:val="24"/>
          <w:lang w:val="en-US"/>
        </w:rPr>
        <w:t>GAMBARAN PENGETAHUAN SIKAP DAN TINDAKAN IBU-IBU TENTANG VAKSINASI COVID-19 PADA ANAK SD DI LORONG FAMILI MEDAN PETISAH TENGAH</w:t>
      </w:r>
    </w:p>
    <w:p w:rsidR="00513EA9" w:rsidRDefault="00513EA9" w:rsidP="00513EA9">
      <w:pPr>
        <w:pStyle w:val="NoSpacing"/>
        <w:spacing w:line="360" w:lineRule="auto"/>
        <w:ind w:left="709" w:hanging="709"/>
        <w:jc w:val="center"/>
        <w:rPr>
          <w:rFonts w:ascii="Arial" w:hAnsi="Arial" w:cs="Arial"/>
          <w:lang w:val="en-US"/>
        </w:rPr>
      </w:pPr>
    </w:p>
    <w:p w:rsidR="00513EA9" w:rsidRDefault="00513EA9" w:rsidP="00513EA9">
      <w:pPr>
        <w:pStyle w:val="NoSpacing"/>
        <w:numPr>
          <w:ilvl w:val="0"/>
          <w:numId w:val="43"/>
        </w:numPr>
        <w:spacing w:line="360" w:lineRule="auto"/>
        <w:jc w:val="both"/>
        <w:rPr>
          <w:rFonts w:ascii="Arial" w:hAnsi="Arial" w:cs="Arial"/>
          <w:lang w:val="en-US"/>
        </w:rPr>
      </w:pPr>
      <w:r>
        <w:rPr>
          <w:rFonts w:ascii="Arial" w:hAnsi="Arial" w:cs="Arial"/>
          <w:lang w:val="en-US"/>
        </w:rPr>
        <w:t>Identitas responden</w:t>
      </w:r>
    </w:p>
    <w:p w:rsidR="00513EA9" w:rsidRDefault="00513EA9" w:rsidP="00513EA9">
      <w:pPr>
        <w:pStyle w:val="NoSpacing"/>
        <w:numPr>
          <w:ilvl w:val="0"/>
          <w:numId w:val="44"/>
        </w:numPr>
        <w:spacing w:line="360" w:lineRule="auto"/>
        <w:jc w:val="both"/>
        <w:rPr>
          <w:rFonts w:ascii="Arial" w:hAnsi="Arial" w:cs="Arial"/>
          <w:lang w:val="en-US"/>
        </w:rPr>
      </w:pPr>
      <w:r>
        <w:rPr>
          <w:rFonts w:ascii="Arial" w:hAnsi="Arial" w:cs="Arial"/>
          <w:lang w:val="en-US"/>
        </w:rPr>
        <w:t>Nama</w:t>
      </w:r>
      <w:r>
        <w:rPr>
          <w:rFonts w:ascii="Arial" w:hAnsi="Arial" w:cs="Arial"/>
          <w:lang w:val="en-US"/>
        </w:rPr>
        <w:tab/>
        <w:t xml:space="preserve"> </w:t>
      </w:r>
      <w:r>
        <w:rPr>
          <w:rFonts w:ascii="Arial" w:hAnsi="Arial" w:cs="Arial"/>
          <w:lang w:val="en-US"/>
        </w:rPr>
        <w:tab/>
        <w:t>:</w:t>
      </w:r>
    </w:p>
    <w:p w:rsidR="00513EA9" w:rsidRDefault="00513EA9" w:rsidP="00513EA9">
      <w:pPr>
        <w:pStyle w:val="NoSpacing"/>
        <w:numPr>
          <w:ilvl w:val="0"/>
          <w:numId w:val="44"/>
        </w:numPr>
        <w:spacing w:line="360" w:lineRule="auto"/>
        <w:jc w:val="both"/>
        <w:rPr>
          <w:rFonts w:ascii="Arial" w:hAnsi="Arial" w:cs="Arial"/>
          <w:lang w:val="en-US"/>
        </w:rPr>
      </w:pPr>
      <w:r>
        <w:rPr>
          <w:rFonts w:ascii="Arial" w:hAnsi="Arial" w:cs="Arial"/>
          <w:lang w:val="en-US"/>
        </w:rPr>
        <w:t>Alamat</w:t>
      </w:r>
      <w:r>
        <w:rPr>
          <w:rFonts w:ascii="Arial" w:hAnsi="Arial" w:cs="Arial"/>
          <w:lang w:val="en-US"/>
        </w:rPr>
        <w:tab/>
        <w:t xml:space="preserve"> </w:t>
      </w:r>
      <w:r>
        <w:rPr>
          <w:rFonts w:ascii="Arial" w:hAnsi="Arial" w:cs="Arial"/>
          <w:lang w:val="en-US"/>
        </w:rPr>
        <w:tab/>
        <w:t>:</w:t>
      </w:r>
    </w:p>
    <w:p w:rsidR="00513EA9" w:rsidRDefault="00513EA9" w:rsidP="00513EA9">
      <w:pPr>
        <w:pStyle w:val="NoSpacing"/>
        <w:numPr>
          <w:ilvl w:val="0"/>
          <w:numId w:val="44"/>
        </w:numPr>
        <w:spacing w:line="360" w:lineRule="auto"/>
        <w:jc w:val="both"/>
        <w:rPr>
          <w:rFonts w:ascii="Arial" w:hAnsi="Arial" w:cs="Arial"/>
          <w:lang w:val="en-US"/>
        </w:rPr>
      </w:pPr>
      <w:r>
        <w:rPr>
          <w:rFonts w:ascii="Arial" w:hAnsi="Arial" w:cs="Arial"/>
          <w:lang w:val="en-US"/>
        </w:rPr>
        <w:t xml:space="preserve">Jenis kelamin </w:t>
      </w:r>
      <w:r>
        <w:rPr>
          <w:rFonts w:ascii="Arial" w:hAnsi="Arial" w:cs="Arial"/>
          <w:lang w:val="en-US"/>
        </w:rPr>
        <w:tab/>
        <w:t>:</w:t>
      </w:r>
    </w:p>
    <w:p w:rsidR="00513EA9" w:rsidRDefault="00513EA9" w:rsidP="00513EA9">
      <w:pPr>
        <w:pStyle w:val="NoSpacing"/>
        <w:numPr>
          <w:ilvl w:val="0"/>
          <w:numId w:val="44"/>
        </w:numPr>
        <w:spacing w:line="360" w:lineRule="auto"/>
        <w:jc w:val="both"/>
        <w:rPr>
          <w:rFonts w:ascii="Arial" w:hAnsi="Arial" w:cs="Arial"/>
          <w:lang w:val="en-US"/>
        </w:rPr>
      </w:pPr>
      <w:r>
        <w:rPr>
          <w:rFonts w:ascii="Arial" w:hAnsi="Arial" w:cs="Arial"/>
          <w:lang w:val="en-US"/>
        </w:rPr>
        <w:t xml:space="preserve">Usia </w:t>
      </w:r>
      <w:r>
        <w:rPr>
          <w:rFonts w:ascii="Arial" w:hAnsi="Arial" w:cs="Arial"/>
          <w:lang w:val="en-US"/>
        </w:rPr>
        <w:tab/>
      </w:r>
      <w:r>
        <w:rPr>
          <w:rFonts w:ascii="Arial" w:hAnsi="Arial" w:cs="Arial"/>
          <w:lang w:val="en-US"/>
        </w:rPr>
        <w:tab/>
        <w:t>:</w:t>
      </w: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spacing w:line="360" w:lineRule="auto"/>
        <w:jc w:val="both"/>
        <w:rPr>
          <w:rFonts w:ascii="Arial" w:hAnsi="Arial" w:cs="Arial"/>
          <w:lang w:val="en-US"/>
        </w:rPr>
      </w:pPr>
    </w:p>
    <w:p w:rsidR="00513EA9" w:rsidRDefault="00513EA9" w:rsidP="00513EA9">
      <w:pPr>
        <w:pStyle w:val="NoSpacing"/>
        <w:numPr>
          <w:ilvl w:val="0"/>
          <w:numId w:val="43"/>
        </w:numPr>
        <w:spacing w:line="360" w:lineRule="auto"/>
        <w:jc w:val="both"/>
        <w:rPr>
          <w:rFonts w:ascii="Arial" w:hAnsi="Arial" w:cs="Arial"/>
          <w:lang w:val="en-US"/>
        </w:rPr>
      </w:pPr>
      <w:r>
        <w:rPr>
          <w:rFonts w:ascii="Arial" w:hAnsi="Arial" w:cs="Arial"/>
          <w:lang w:val="en-US"/>
        </w:rPr>
        <w:lastRenderedPageBreak/>
        <w:t>Pengetahuan Responden Terhadap Vaksinasi anak</w:t>
      </w:r>
    </w:p>
    <w:p w:rsidR="00513EA9" w:rsidRDefault="00513EA9" w:rsidP="00513EA9">
      <w:pPr>
        <w:pStyle w:val="NoSpacing"/>
        <w:spacing w:line="360" w:lineRule="auto"/>
        <w:ind w:left="720" w:firstLine="273"/>
        <w:jc w:val="both"/>
        <w:rPr>
          <w:rFonts w:ascii="Arial" w:hAnsi="Arial" w:cs="Arial"/>
          <w:lang w:val="en-US"/>
        </w:rPr>
      </w:pPr>
      <w:r>
        <w:rPr>
          <w:rFonts w:ascii="Arial" w:hAnsi="Arial" w:cs="Arial"/>
          <w:lang w:val="en-US"/>
        </w:rPr>
        <w:t xml:space="preserve"> Petunjuk:</w:t>
      </w:r>
    </w:p>
    <w:p w:rsidR="00513EA9" w:rsidRDefault="00513EA9" w:rsidP="00513EA9">
      <w:pPr>
        <w:pStyle w:val="NoSpacing"/>
        <w:spacing w:line="360" w:lineRule="auto"/>
        <w:ind w:left="993"/>
        <w:jc w:val="both"/>
        <w:rPr>
          <w:rFonts w:ascii="Arial" w:hAnsi="Arial" w:cs="Arial"/>
          <w:lang w:val="en-US"/>
        </w:rPr>
      </w:pPr>
      <w:r>
        <w:rPr>
          <w:rFonts w:ascii="Arial" w:hAnsi="Arial" w:cs="Arial"/>
          <w:lang w:val="en-US"/>
        </w:rPr>
        <w:t>Jawablah pernyataan dibawah ini dengan memberi tanda (</w:t>
      </w:r>
      <m:oMath>
        <m:r>
          <w:rPr>
            <w:rFonts w:ascii="Cambria Math" w:hAnsi="Cambria Math" w:cs="Arial"/>
            <w:lang w:val="en-US"/>
          </w:rPr>
          <m:t>√</m:t>
        </m:r>
      </m:oMath>
      <w:r>
        <w:rPr>
          <w:rFonts w:ascii="Arial" w:hAnsi="Arial" w:cs="Arial"/>
          <w:lang w:val="en-US"/>
        </w:rPr>
        <w:t>) pada          kolom “Ya” atau “tidak” yang tersedia. Jawablah benar-benar sesuai dengan yang ibu ketahui.</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562"/>
        <w:gridCol w:w="5925"/>
        <w:gridCol w:w="709"/>
        <w:gridCol w:w="958"/>
      </w:tblGrid>
      <w:tr w:rsidR="00513EA9" w:rsidTr="00EC6E7B">
        <w:trPr>
          <w:trHeight w:val="281"/>
        </w:trPr>
        <w:tc>
          <w:tcPr>
            <w:tcW w:w="562" w:type="dxa"/>
          </w:tcPr>
          <w:p w:rsidR="00513EA9" w:rsidRDefault="00513EA9" w:rsidP="00EC6E7B">
            <w:pPr>
              <w:pStyle w:val="NoSpacing"/>
              <w:jc w:val="both"/>
              <w:rPr>
                <w:rFonts w:ascii="Arial" w:hAnsi="Arial" w:cs="Arial"/>
                <w:lang w:val="en-US"/>
              </w:rPr>
            </w:pPr>
            <w:r>
              <w:rPr>
                <w:rFonts w:ascii="Arial" w:hAnsi="Arial" w:cs="Arial"/>
                <w:lang w:val="en-US"/>
              </w:rPr>
              <w:t>No</w:t>
            </w:r>
          </w:p>
        </w:tc>
        <w:tc>
          <w:tcPr>
            <w:tcW w:w="5925" w:type="dxa"/>
          </w:tcPr>
          <w:p w:rsidR="00513EA9" w:rsidRDefault="00513EA9" w:rsidP="00EC6E7B">
            <w:pPr>
              <w:pStyle w:val="NoSpacing"/>
              <w:jc w:val="center"/>
              <w:rPr>
                <w:rFonts w:ascii="Arial" w:hAnsi="Arial" w:cs="Arial"/>
                <w:lang w:val="en-US"/>
              </w:rPr>
            </w:pPr>
            <w:r>
              <w:rPr>
                <w:rFonts w:ascii="Arial" w:hAnsi="Arial" w:cs="Arial"/>
                <w:lang w:val="en-US"/>
              </w:rPr>
              <w:t>PENGETAHUAN</w:t>
            </w:r>
          </w:p>
        </w:tc>
        <w:tc>
          <w:tcPr>
            <w:tcW w:w="709" w:type="dxa"/>
          </w:tcPr>
          <w:p w:rsidR="00513EA9" w:rsidRDefault="00513EA9" w:rsidP="00EC6E7B">
            <w:pPr>
              <w:pStyle w:val="NoSpacing"/>
              <w:spacing w:line="360" w:lineRule="auto"/>
              <w:jc w:val="center"/>
              <w:rPr>
                <w:rFonts w:ascii="Arial" w:hAnsi="Arial" w:cs="Arial"/>
                <w:lang w:val="en-US"/>
              </w:rPr>
            </w:pPr>
            <w:r>
              <w:rPr>
                <w:rFonts w:ascii="Arial" w:hAnsi="Arial" w:cs="Arial"/>
                <w:lang w:val="en-US"/>
              </w:rPr>
              <w:t>YA</w:t>
            </w:r>
          </w:p>
        </w:tc>
        <w:tc>
          <w:tcPr>
            <w:tcW w:w="958" w:type="dxa"/>
          </w:tcPr>
          <w:p w:rsidR="00513EA9" w:rsidRDefault="00513EA9" w:rsidP="00EC6E7B">
            <w:pPr>
              <w:pStyle w:val="NoSpacing"/>
              <w:spacing w:line="360" w:lineRule="auto"/>
              <w:jc w:val="center"/>
              <w:rPr>
                <w:rFonts w:ascii="Arial" w:hAnsi="Arial" w:cs="Arial"/>
                <w:lang w:val="en-US"/>
              </w:rPr>
            </w:pPr>
            <w:r>
              <w:rPr>
                <w:rFonts w:ascii="Arial" w:hAnsi="Arial" w:cs="Arial"/>
                <w:lang w:val="en-US"/>
              </w:rPr>
              <w:t>TIDAK</w:t>
            </w: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1.</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Penyakit Corona disebabkan oleh virus</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2.</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Covid-19 tidak memiliki efek samping yang berbahaya.</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3.</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Covid-19 tidak mengandung zat yang bertentangan dengan ajaran agama dan kebudayaan.</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4.</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Covid-19 bisa diberikan kepada umur anak-anak 6-12 tahun.</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5.</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 Covid-19 melindungi untuk jangka panjang.</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6.</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Covid-19 bermanfaat untuk memberi perlindungan agar tidak tertular atau sakit</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7.</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Setelah mendapat suntikan vaksin Covid-19,Anak kemungkinan mengalami demam dan nyeri dibagian bekas suntikan</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8.</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Covid-19 diberikan kepada orang yang sehat dan tidak memiliki penyakit bawaan.</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9.</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 tidak 100% membuat kita kebal terhadap Covid-19</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10.</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Penyakit corona dapat ditularkan melalui kontak dengan benda yang kemungkinan besar terpapar virus Covid-19 kemudian menyentuh mulut, hidung, atau mata sebelum mencuci tangan.</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11.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Virus penyebab Covid-19 dapat masuk kedalam tubuh melalui hidung</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12.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Orang yang suka bepergian dan menggunakan masker hanya sebatas menutup mulut berresiko terserang penyakit Covid-19.</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13.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Gejala klinis dari infeksi Covid-19 seperti demam, batuk, pilek, letih, lesu, sakit tenggorokan, dan sesak napas.</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14.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Vaksinasi dosis 2 dilakukan 28 hari setelah vaksin dosis 1</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15.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Vaksinasi Covid-19 dilaksanakan secara bertahap sesuai denga Permenkes No.10 Tahun 2021</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16.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Pemberian vaksinasi Covid-19 dilakukan oleh dokter, perawat atau bidan yang memiliki kompetensi. </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17.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Penyuntikan vaksin harus diberikan dua kali untuk pembentukan antibodi yang optimal.</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18.</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Pasien konfirmasi Covid-19 adalah pasien dengan hasil positif pada pemeriksaan Swab-PCR</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19.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Menerapkan etika batuk dan bersin merupakan salah satu cara mencegah penularan infeksi Covid-19. </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r w:rsidR="00513EA9" w:rsidRPr="00F02737" w:rsidTr="00EC6E7B">
        <w:tc>
          <w:tcPr>
            <w:tcW w:w="562"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 xml:space="preserve">20. </w:t>
            </w:r>
          </w:p>
        </w:tc>
        <w:tc>
          <w:tcPr>
            <w:tcW w:w="5925" w:type="dxa"/>
          </w:tcPr>
          <w:p w:rsidR="00513EA9" w:rsidRPr="00F02737" w:rsidRDefault="00513EA9" w:rsidP="00EC6E7B">
            <w:pPr>
              <w:pStyle w:val="NoSpacing"/>
              <w:jc w:val="both"/>
              <w:rPr>
                <w:rFonts w:ascii="Arial" w:hAnsi="Arial" w:cs="Arial"/>
                <w:szCs w:val="20"/>
                <w:lang w:val="en-US"/>
              </w:rPr>
            </w:pPr>
            <w:r w:rsidRPr="00F02737">
              <w:rPr>
                <w:rFonts w:ascii="Arial" w:hAnsi="Arial" w:cs="Arial"/>
                <w:szCs w:val="20"/>
                <w:lang w:val="en-US"/>
              </w:rPr>
              <w:t>Isolasi mandiri merupakan salah satu cara untuk mencegah penyebaran infeksi Covid-19</w:t>
            </w:r>
          </w:p>
        </w:tc>
        <w:tc>
          <w:tcPr>
            <w:tcW w:w="709" w:type="dxa"/>
          </w:tcPr>
          <w:p w:rsidR="00513EA9" w:rsidRPr="00F02737" w:rsidRDefault="00513EA9" w:rsidP="00EC6E7B">
            <w:pPr>
              <w:pStyle w:val="NoSpacing"/>
              <w:spacing w:line="360" w:lineRule="auto"/>
              <w:jc w:val="both"/>
              <w:rPr>
                <w:rFonts w:ascii="Arial" w:hAnsi="Arial" w:cs="Arial"/>
                <w:szCs w:val="20"/>
                <w:lang w:val="en-US"/>
              </w:rPr>
            </w:pPr>
          </w:p>
        </w:tc>
        <w:tc>
          <w:tcPr>
            <w:tcW w:w="958" w:type="dxa"/>
          </w:tcPr>
          <w:p w:rsidR="00513EA9" w:rsidRPr="00F02737" w:rsidRDefault="00513EA9" w:rsidP="00EC6E7B">
            <w:pPr>
              <w:pStyle w:val="NoSpacing"/>
              <w:spacing w:line="360" w:lineRule="auto"/>
              <w:jc w:val="both"/>
              <w:rPr>
                <w:rFonts w:ascii="Arial" w:hAnsi="Arial" w:cs="Arial"/>
                <w:szCs w:val="20"/>
                <w:lang w:val="en-US"/>
              </w:rPr>
            </w:pPr>
          </w:p>
        </w:tc>
      </w:tr>
    </w:tbl>
    <w:p w:rsidR="00513EA9" w:rsidRDefault="00513EA9" w:rsidP="00513EA9">
      <w:pPr>
        <w:pStyle w:val="NoSpacing"/>
        <w:spacing w:line="360" w:lineRule="auto"/>
        <w:rPr>
          <w:rFonts w:ascii="Arial" w:hAnsi="Arial" w:cs="Arial"/>
          <w:lang w:val="en-US"/>
        </w:rPr>
      </w:pPr>
    </w:p>
    <w:p w:rsidR="00513EA9" w:rsidRDefault="00513EA9" w:rsidP="00513EA9">
      <w:pPr>
        <w:pStyle w:val="NoSpacing"/>
        <w:numPr>
          <w:ilvl w:val="0"/>
          <w:numId w:val="43"/>
        </w:numPr>
        <w:spacing w:line="360" w:lineRule="auto"/>
        <w:rPr>
          <w:rFonts w:ascii="Arial" w:hAnsi="Arial" w:cs="Arial"/>
          <w:lang w:val="en-US"/>
        </w:rPr>
      </w:pPr>
      <w:r>
        <w:rPr>
          <w:rFonts w:ascii="Arial" w:hAnsi="Arial" w:cs="Arial"/>
          <w:lang w:val="en-US"/>
        </w:rPr>
        <w:t>Sikap Responden Terhadap Vaksinasi Anak</w:t>
      </w:r>
    </w:p>
    <w:p w:rsidR="00513EA9" w:rsidRDefault="00513EA9" w:rsidP="00513EA9">
      <w:pPr>
        <w:pStyle w:val="NoSpacing"/>
        <w:numPr>
          <w:ilvl w:val="0"/>
          <w:numId w:val="45"/>
        </w:numPr>
        <w:spacing w:line="360" w:lineRule="auto"/>
        <w:rPr>
          <w:rFonts w:ascii="Arial" w:hAnsi="Arial" w:cs="Arial"/>
          <w:lang w:val="en-US"/>
        </w:rPr>
      </w:pPr>
      <w:r>
        <w:rPr>
          <w:rFonts w:ascii="Arial" w:hAnsi="Arial" w:cs="Arial"/>
          <w:lang w:val="en-US"/>
        </w:rPr>
        <w:t>Jawablah pertanyaan dibawah ini dengan memberi tanda ceklis (</w:t>
      </w:r>
      <m:oMath>
        <m:r>
          <w:rPr>
            <w:rFonts w:ascii="Cambria Math" w:hAnsi="Cambria Math" w:cs="Arial"/>
            <w:lang w:val="en-US"/>
          </w:rPr>
          <m:t>√)</m:t>
        </m:r>
      </m:oMath>
      <w:r>
        <w:rPr>
          <w:rFonts w:ascii="Arial" w:hAnsi="Arial" w:cs="Arial"/>
          <w:lang w:val="en-US"/>
        </w:rPr>
        <w:t xml:space="preserve"> pada kolom yang disediakan sesuai dengan pilihan ibu.</w:t>
      </w:r>
    </w:p>
    <w:p w:rsidR="00513EA9" w:rsidRDefault="00513EA9" w:rsidP="00513EA9">
      <w:pPr>
        <w:pStyle w:val="NoSpacing"/>
        <w:numPr>
          <w:ilvl w:val="0"/>
          <w:numId w:val="45"/>
        </w:numPr>
        <w:spacing w:line="360" w:lineRule="auto"/>
        <w:rPr>
          <w:rFonts w:ascii="Arial" w:hAnsi="Arial" w:cs="Arial"/>
          <w:lang w:val="en-US"/>
        </w:rPr>
      </w:pPr>
      <w:r>
        <w:rPr>
          <w:rFonts w:ascii="Arial" w:hAnsi="Arial" w:cs="Arial"/>
          <w:lang w:val="en-US"/>
        </w:rPr>
        <w:t xml:space="preserve">Pilihan yang disediakan </w:t>
      </w:r>
    </w:p>
    <w:p w:rsidR="00513EA9" w:rsidRDefault="00513EA9" w:rsidP="00513EA9">
      <w:pPr>
        <w:pStyle w:val="NoSpacing"/>
        <w:spacing w:line="360" w:lineRule="auto"/>
        <w:ind w:left="1440"/>
        <w:rPr>
          <w:rFonts w:ascii="Arial" w:hAnsi="Arial" w:cs="Arial"/>
          <w:lang w:val="en-US"/>
        </w:rPr>
      </w:pPr>
      <w:r>
        <w:rPr>
          <w:rFonts w:ascii="Arial" w:hAnsi="Arial" w:cs="Arial"/>
          <w:lang w:val="en-US"/>
        </w:rPr>
        <w:t>SS</w:t>
      </w:r>
      <w:r>
        <w:rPr>
          <w:rFonts w:ascii="Arial" w:hAnsi="Arial" w:cs="Arial"/>
          <w:lang w:val="en-US"/>
        </w:rPr>
        <w:tab/>
        <w:t>: (Sangat Setuju)</w:t>
      </w:r>
      <w:r>
        <w:rPr>
          <w:rFonts w:ascii="Arial" w:hAnsi="Arial" w:cs="Arial"/>
          <w:lang w:val="en-US"/>
        </w:rPr>
        <w:tab/>
        <w:t>TS</w:t>
      </w:r>
      <w:r>
        <w:rPr>
          <w:rFonts w:ascii="Arial" w:hAnsi="Arial" w:cs="Arial"/>
          <w:lang w:val="en-US"/>
        </w:rPr>
        <w:tab/>
        <w:t>: (Tidak Setuju)</w:t>
      </w:r>
    </w:p>
    <w:p w:rsidR="00513EA9" w:rsidRDefault="00513EA9" w:rsidP="00513EA9">
      <w:pPr>
        <w:pStyle w:val="NoSpacing"/>
        <w:spacing w:line="360" w:lineRule="auto"/>
        <w:ind w:left="1440"/>
        <w:rPr>
          <w:rFonts w:ascii="Arial" w:hAnsi="Arial" w:cs="Arial"/>
          <w:lang w:val="en-US"/>
        </w:rPr>
      </w:pPr>
      <w:r>
        <w:rPr>
          <w:rFonts w:ascii="Arial" w:hAnsi="Arial" w:cs="Arial"/>
          <w:lang w:val="en-US"/>
        </w:rPr>
        <w:t>S</w:t>
      </w:r>
      <w:r>
        <w:rPr>
          <w:rFonts w:ascii="Arial" w:hAnsi="Arial" w:cs="Arial"/>
          <w:lang w:val="en-US"/>
        </w:rPr>
        <w:tab/>
        <w:t xml:space="preserve">: (  Setuju ) </w:t>
      </w:r>
      <w:r>
        <w:rPr>
          <w:rFonts w:ascii="Arial" w:hAnsi="Arial" w:cs="Arial"/>
          <w:lang w:val="en-US"/>
        </w:rPr>
        <w:tab/>
      </w:r>
      <w:r>
        <w:rPr>
          <w:rFonts w:ascii="Arial" w:hAnsi="Arial" w:cs="Arial"/>
          <w:lang w:val="en-US"/>
        </w:rPr>
        <w:tab/>
        <w:t>STS</w:t>
      </w:r>
      <w:r>
        <w:rPr>
          <w:rFonts w:ascii="Arial" w:hAnsi="Arial" w:cs="Arial"/>
          <w:lang w:val="en-US"/>
        </w:rPr>
        <w:tab/>
        <w:t>: (Sangat Tidak Setuju)</w:t>
      </w:r>
    </w:p>
    <w:tbl>
      <w:tblPr>
        <w:tblStyle w:val="TableGrid"/>
        <w:tblpPr w:leftFromText="180" w:rightFromText="180" w:vertAnchor="text" w:horzAnchor="margin" w:tblpY="96"/>
        <w:tblW w:w="0" w:type="auto"/>
        <w:tblLook w:val="04A0" w:firstRow="1" w:lastRow="0" w:firstColumn="1" w:lastColumn="0" w:noHBand="0" w:noVBand="1"/>
      </w:tblPr>
      <w:tblGrid>
        <w:gridCol w:w="558"/>
        <w:gridCol w:w="5083"/>
        <w:gridCol w:w="533"/>
        <w:gridCol w:w="549"/>
        <w:gridCol w:w="561"/>
        <w:gridCol w:w="644"/>
      </w:tblGrid>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No</w:t>
            </w:r>
          </w:p>
        </w:tc>
        <w:tc>
          <w:tcPr>
            <w:tcW w:w="5388" w:type="dxa"/>
          </w:tcPr>
          <w:p w:rsidR="00513EA9" w:rsidRDefault="00513EA9" w:rsidP="00EC6E7B">
            <w:pPr>
              <w:pStyle w:val="NoSpacing"/>
              <w:jc w:val="center"/>
              <w:rPr>
                <w:rFonts w:ascii="Arial" w:hAnsi="Arial" w:cs="Arial"/>
                <w:lang w:val="en-US"/>
              </w:rPr>
            </w:pPr>
            <w:r>
              <w:rPr>
                <w:rFonts w:ascii="Arial" w:hAnsi="Arial" w:cs="Arial"/>
                <w:lang w:val="en-US"/>
              </w:rPr>
              <w:t>SIKAP</w:t>
            </w:r>
          </w:p>
        </w:tc>
        <w:tc>
          <w:tcPr>
            <w:tcW w:w="535" w:type="dxa"/>
          </w:tcPr>
          <w:p w:rsidR="00513EA9" w:rsidRDefault="00513EA9" w:rsidP="00EC6E7B">
            <w:pPr>
              <w:pStyle w:val="NoSpacing"/>
              <w:jc w:val="center"/>
              <w:rPr>
                <w:rFonts w:ascii="Arial" w:hAnsi="Arial" w:cs="Arial"/>
                <w:lang w:val="en-US"/>
              </w:rPr>
            </w:pPr>
            <w:r>
              <w:rPr>
                <w:rFonts w:ascii="Arial" w:hAnsi="Arial" w:cs="Arial"/>
                <w:lang w:val="en-US"/>
              </w:rPr>
              <w:t>SS</w:t>
            </w:r>
          </w:p>
        </w:tc>
        <w:tc>
          <w:tcPr>
            <w:tcW w:w="566" w:type="dxa"/>
          </w:tcPr>
          <w:p w:rsidR="00513EA9" w:rsidRDefault="00513EA9" w:rsidP="00EC6E7B">
            <w:pPr>
              <w:pStyle w:val="NoSpacing"/>
              <w:jc w:val="center"/>
              <w:rPr>
                <w:rFonts w:ascii="Arial" w:hAnsi="Arial" w:cs="Arial"/>
                <w:lang w:val="en-US"/>
              </w:rPr>
            </w:pPr>
            <w:r>
              <w:rPr>
                <w:rFonts w:ascii="Arial" w:hAnsi="Arial" w:cs="Arial"/>
                <w:lang w:val="en-US"/>
              </w:rPr>
              <w:t>S</w:t>
            </w:r>
          </w:p>
        </w:tc>
        <w:tc>
          <w:tcPr>
            <w:tcW w:w="567" w:type="dxa"/>
          </w:tcPr>
          <w:p w:rsidR="00513EA9" w:rsidRDefault="00513EA9" w:rsidP="00EC6E7B">
            <w:pPr>
              <w:pStyle w:val="NoSpacing"/>
              <w:jc w:val="center"/>
              <w:rPr>
                <w:rFonts w:ascii="Arial" w:hAnsi="Arial" w:cs="Arial"/>
                <w:lang w:val="en-US"/>
              </w:rPr>
            </w:pPr>
            <w:r>
              <w:rPr>
                <w:rFonts w:ascii="Arial" w:hAnsi="Arial" w:cs="Arial"/>
                <w:lang w:val="en-US"/>
              </w:rPr>
              <w:t>TS</w:t>
            </w:r>
          </w:p>
        </w:tc>
        <w:tc>
          <w:tcPr>
            <w:tcW w:w="644" w:type="dxa"/>
          </w:tcPr>
          <w:p w:rsidR="00513EA9" w:rsidRDefault="00513EA9" w:rsidP="00EC6E7B">
            <w:pPr>
              <w:pStyle w:val="NoSpacing"/>
              <w:jc w:val="center"/>
              <w:rPr>
                <w:rFonts w:ascii="Arial" w:hAnsi="Arial" w:cs="Arial"/>
                <w:lang w:val="en-US"/>
              </w:rPr>
            </w:pPr>
            <w:r>
              <w:rPr>
                <w:rFonts w:ascii="Arial" w:hAnsi="Arial" w:cs="Arial"/>
                <w:lang w:val="en-US"/>
              </w:rPr>
              <w:t>STS</w:t>
            </w: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1.</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Vaksin Covid-19 diberikan agar anak terhindar dari penyakit.</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rPr>
          <w:trHeight w:val="485"/>
        </w:trPr>
        <w:tc>
          <w:tcPr>
            <w:tcW w:w="561" w:type="dxa"/>
          </w:tcPr>
          <w:p w:rsidR="00513EA9" w:rsidRDefault="00513EA9" w:rsidP="00EC6E7B">
            <w:pPr>
              <w:pStyle w:val="NoSpacing"/>
              <w:jc w:val="center"/>
              <w:rPr>
                <w:rFonts w:ascii="Arial" w:hAnsi="Arial" w:cs="Arial"/>
                <w:lang w:val="en-US"/>
              </w:rPr>
            </w:pPr>
            <w:r>
              <w:rPr>
                <w:rFonts w:ascii="Arial" w:hAnsi="Arial" w:cs="Arial"/>
                <w:lang w:val="en-US"/>
              </w:rPr>
              <w:t>2.</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Vaksin Covid-19 bisa menghambat penyebaran Covid-19</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3.</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Pemberian Vaksin Covid-19 diberikan agar kekebalan tubuh anak tetap terlindungi.</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4.</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Jika saya mendengar laporan mengenai efek samping dari vaksin Covid-19 setelah divaksin dari orang lain,saya akan tetap memberikan vaksin Covid-19 kepada anak saya.</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5.</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Vaksinasi dilakukan oleh para tenaga medis yang profesional dan menggunakan peralatan standar.</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6.</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Pemberian Vaksin Covid-19 memberi pengaruh buruk bagi tubuh</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7.</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 xml:space="preserve">Saya akan selalu mencari tahu perkembangan vaksin Covid-19 </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8.</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 xml:space="preserve">pemberian vaksin ini dapat mencegah penularan Virus Covid-19 </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9.</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Vaksin Covid-19 yang digunakan harus ada izin BPOM</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10.</w:t>
            </w:r>
          </w:p>
        </w:tc>
        <w:tc>
          <w:tcPr>
            <w:tcW w:w="5388" w:type="dxa"/>
          </w:tcPr>
          <w:p w:rsidR="00513EA9" w:rsidRDefault="00513EA9" w:rsidP="00EC6E7B">
            <w:pPr>
              <w:pStyle w:val="NoSpacing"/>
              <w:jc w:val="both"/>
              <w:rPr>
                <w:rFonts w:ascii="Arial" w:hAnsi="Arial" w:cs="Arial"/>
                <w:lang w:val="en-US"/>
              </w:rPr>
            </w:pPr>
            <w:r>
              <w:rPr>
                <w:rFonts w:ascii="Arial" w:hAnsi="Arial" w:cs="Arial"/>
                <w:lang w:val="en-US"/>
              </w:rPr>
              <w:t>Pemberian Vaksin Covid-19 adalah cara satu-satunya penanggulan pandemi ini</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jc w:val="center"/>
              <w:rPr>
                <w:rFonts w:ascii="Arial" w:hAnsi="Arial" w:cs="Arial"/>
                <w:lang w:val="en-US"/>
              </w:rPr>
            </w:pPr>
            <w:r>
              <w:rPr>
                <w:rFonts w:ascii="Arial" w:hAnsi="Arial" w:cs="Arial"/>
                <w:lang w:val="en-US"/>
              </w:rPr>
              <w:t xml:space="preserve">11. </w:t>
            </w:r>
          </w:p>
        </w:tc>
        <w:tc>
          <w:tcPr>
            <w:tcW w:w="5388" w:type="dxa"/>
          </w:tcPr>
          <w:p w:rsidR="00513EA9" w:rsidRDefault="00513EA9" w:rsidP="00EC6E7B">
            <w:pPr>
              <w:pStyle w:val="NoSpacing"/>
              <w:jc w:val="both"/>
              <w:rPr>
                <w:rFonts w:ascii="Arial" w:hAnsi="Arial" w:cs="Arial"/>
                <w:lang w:val="en-US"/>
              </w:rPr>
            </w:pPr>
            <w:r>
              <w:rPr>
                <w:rFonts w:ascii="Arial" w:hAnsi="Arial" w:cs="Arial"/>
              </w:rPr>
              <w:t>Vaksin Covid-19 harus aman dan efektif</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12. </w:t>
            </w:r>
          </w:p>
        </w:tc>
        <w:tc>
          <w:tcPr>
            <w:tcW w:w="5388" w:type="dxa"/>
          </w:tcPr>
          <w:p w:rsidR="00513EA9" w:rsidRDefault="00513EA9" w:rsidP="00EC6E7B">
            <w:pPr>
              <w:pStyle w:val="NoSpacing"/>
              <w:jc w:val="both"/>
              <w:rPr>
                <w:rFonts w:ascii="Arial" w:hAnsi="Arial" w:cs="Arial"/>
                <w:lang w:val="en-US"/>
              </w:rPr>
            </w:pPr>
            <w:r>
              <w:rPr>
                <w:rFonts w:ascii="Arial" w:hAnsi="Arial" w:cs="Arial"/>
              </w:rPr>
              <w:t>Orang yang sehat tidak perlu melakukan vaksin</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13. </w:t>
            </w:r>
          </w:p>
        </w:tc>
        <w:tc>
          <w:tcPr>
            <w:tcW w:w="5388" w:type="dxa"/>
          </w:tcPr>
          <w:p w:rsidR="00513EA9" w:rsidRDefault="00513EA9" w:rsidP="00EC6E7B">
            <w:pPr>
              <w:pStyle w:val="NoSpacing"/>
              <w:jc w:val="both"/>
              <w:rPr>
                <w:rFonts w:ascii="Arial" w:hAnsi="Arial" w:cs="Arial"/>
                <w:lang w:val="en-US"/>
              </w:rPr>
            </w:pPr>
            <w:r>
              <w:rPr>
                <w:rFonts w:ascii="Arial" w:hAnsi="Arial" w:cs="Arial"/>
              </w:rPr>
              <w:t>Vaksinasi Covid-19 membantu melindungi keluarga, teman, dan masyarakat dari virus</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14. </w:t>
            </w:r>
          </w:p>
        </w:tc>
        <w:tc>
          <w:tcPr>
            <w:tcW w:w="5388" w:type="dxa"/>
          </w:tcPr>
          <w:p w:rsidR="00513EA9" w:rsidRDefault="00513EA9" w:rsidP="00EC6E7B">
            <w:pPr>
              <w:pStyle w:val="NoSpacing"/>
              <w:jc w:val="both"/>
              <w:rPr>
                <w:rFonts w:ascii="Arial" w:hAnsi="Arial" w:cs="Arial"/>
                <w:lang w:val="en-US"/>
              </w:rPr>
            </w:pPr>
            <w:r>
              <w:rPr>
                <w:rFonts w:ascii="Arial" w:hAnsi="Arial" w:cs="Arial"/>
              </w:rPr>
              <w:t>Vaksinasi Covid-19 memperkecil kemungkinan anak mengalami gejala yang berat bila terkena</w:t>
            </w:r>
            <w:r>
              <w:rPr>
                <w:rFonts w:ascii="Arial" w:hAnsi="Arial" w:cs="Arial"/>
                <w:lang w:val="en-US"/>
              </w:rPr>
              <w:t xml:space="preserve"> </w:t>
            </w:r>
            <w:r>
              <w:rPr>
                <w:rFonts w:ascii="Arial" w:hAnsi="Arial" w:cs="Arial"/>
              </w:rPr>
              <w:t xml:space="preserve"> Covid-19</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15. </w:t>
            </w:r>
          </w:p>
        </w:tc>
        <w:tc>
          <w:tcPr>
            <w:tcW w:w="5388" w:type="dxa"/>
          </w:tcPr>
          <w:p w:rsidR="00513EA9" w:rsidRDefault="00513EA9" w:rsidP="00EC6E7B">
            <w:pPr>
              <w:pStyle w:val="NoSpacing"/>
              <w:jc w:val="both"/>
              <w:rPr>
                <w:rFonts w:ascii="Arial" w:hAnsi="Arial" w:cs="Arial"/>
                <w:lang w:val="en-US"/>
              </w:rPr>
            </w:pPr>
            <w:r>
              <w:rPr>
                <w:rFonts w:ascii="Arial" w:hAnsi="Arial" w:cs="Arial"/>
              </w:rPr>
              <w:t>Upaya pemerintah dalam melakukan vaksinasi Covid-19 sebagai upaya menangani pandemi sudah tepat</w:t>
            </w:r>
            <w:r>
              <w:rPr>
                <w:rFonts w:ascii="Arial" w:hAnsi="Arial" w:cs="Arial"/>
                <w:lang w:val="en-US"/>
              </w:rPr>
              <w:t>.</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16. </w:t>
            </w:r>
          </w:p>
        </w:tc>
        <w:tc>
          <w:tcPr>
            <w:tcW w:w="5388" w:type="dxa"/>
          </w:tcPr>
          <w:p w:rsidR="00513EA9" w:rsidRDefault="00513EA9" w:rsidP="00EC6E7B">
            <w:pPr>
              <w:pStyle w:val="NoSpacing"/>
              <w:jc w:val="both"/>
              <w:rPr>
                <w:rFonts w:ascii="Arial" w:hAnsi="Arial" w:cs="Arial"/>
                <w:lang w:val="en-US"/>
              </w:rPr>
            </w:pPr>
            <w:r>
              <w:rPr>
                <w:rFonts w:ascii="Arial" w:hAnsi="Arial" w:cs="Arial"/>
              </w:rPr>
              <w:t>Vaksin COVID-19 dilakukan setelah tertular virus.</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17.</w:t>
            </w:r>
          </w:p>
        </w:tc>
        <w:tc>
          <w:tcPr>
            <w:tcW w:w="5388" w:type="dxa"/>
          </w:tcPr>
          <w:p w:rsidR="00513EA9" w:rsidRDefault="00513EA9" w:rsidP="00EC6E7B">
            <w:pPr>
              <w:pStyle w:val="NoSpacing"/>
              <w:jc w:val="both"/>
              <w:rPr>
                <w:rFonts w:ascii="Arial" w:hAnsi="Arial" w:cs="Arial"/>
                <w:lang w:val="en-US"/>
              </w:rPr>
            </w:pPr>
            <w:r>
              <w:rPr>
                <w:rFonts w:ascii="Arial" w:hAnsi="Arial" w:cs="Arial"/>
              </w:rPr>
              <w:t>Vaksin COVID-19 tidak dapat mencegah virus.</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 xml:space="preserve">18. </w:t>
            </w:r>
          </w:p>
        </w:tc>
        <w:tc>
          <w:tcPr>
            <w:tcW w:w="5388" w:type="dxa"/>
          </w:tcPr>
          <w:p w:rsidR="00513EA9" w:rsidRDefault="00513EA9" w:rsidP="00EC6E7B">
            <w:pPr>
              <w:pStyle w:val="NoSpacing"/>
              <w:jc w:val="both"/>
              <w:rPr>
                <w:rFonts w:ascii="Arial" w:hAnsi="Arial" w:cs="Arial"/>
                <w:lang w:val="en-US"/>
              </w:rPr>
            </w:pPr>
            <w:r>
              <w:rPr>
                <w:rFonts w:ascii="Arial" w:hAnsi="Arial" w:cs="Arial"/>
                <w:szCs w:val="20"/>
              </w:rPr>
              <w:t xml:space="preserve">Menjaga jarak </w:t>
            </w:r>
            <w:r>
              <w:rPr>
                <w:rFonts w:ascii="Arial" w:hAnsi="Arial" w:cs="Arial"/>
                <w:szCs w:val="20"/>
                <w:lang w:val="en-ID"/>
              </w:rPr>
              <w:t>(</w:t>
            </w:r>
            <w:r>
              <w:rPr>
                <w:rFonts w:ascii="Arial" w:hAnsi="Arial" w:cs="Arial"/>
                <w:szCs w:val="20"/>
              </w:rPr>
              <w:t>minimal 1 meter</w:t>
            </w:r>
            <w:r>
              <w:rPr>
                <w:rFonts w:ascii="Arial" w:hAnsi="Arial" w:cs="Arial"/>
                <w:szCs w:val="20"/>
                <w:lang w:val="en-ID"/>
              </w:rPr>
              <w:t>)</w:t>
            </w:r>
            <w:r>
              <w:rPr>
                <w:rFonts w:ascii="Arial" w:hAnsi="Arial" w:cs="Arial"/>
                <w:szCs w:val="20"/>
              </w:rPr>
              <w:t xml:space="preserve"> dari orang lain saat berada diluar rumah</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19</w:t>
            </w:r>
          </w:p>
        </w:tc>
        <w:tc>
          <w:tcPr>
            <w:tcW w:w="5388" w:type="dxa"/>
          </w:tcPr>
          <w:p w:rsidR="00513EA9" w:rsidRDefault="00513EA9" w:rsidP="00EC6E7B">
            <w:pPr>
              <w:pStyle w:val="NoSpacing"/>
              <w:jc w:val="both"/>
              <w:rPr>
                <w:rFonts w:ascii="Arial" w:hAnsi="Arial" w:cs="Arial"/>
                <w:lang w:val="en-US"/>
              </w:rPr>
            </w:pPr>
            <w:r>
              <w:rPr>
                <w:rFonts w:ascii="Arial" w:hAnsi="Arial" w:cs="Arial"/>
              </w:rPr>
              <w:t>Pemberian vaksinasi Covid-19 kepada anak dapat mensukseskan program pemerintah</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r w:rsidR="00513EA9" w:rsidTr="00EC6E7B">
        <w:tc>
          <w:tcPr>
            <w:tcW w:w="561" w:type="dxa"/>
          </w:tcPr>
          <w:p w:rsidR="00513EA9" w:rsidRDefault="00513EA9" w:rsidP="00EC6E7B">
            <w:pPr>
              <w:pStyle w:val="NoSpacing"/>
              <w:rPr>
                <w:rFonts w:ascii="Arial" w:hAnsi="Arial" w:cs="Arial"/>
                <w:lang w:val="en-US"/>
              </w:rPr>
            </w:pPr>
            <w:r>
              <w:rPr>
                <w:rFonts w:ascii="Arial" w:hAnsi="Arial" w:cs="Arial"/>
                <w:lang w:val="en-US"/>
              </w:rPr>
              <w:t>20.</w:t>
            </w:r>
          </w:p>
        </w:tc>
        <w:tc>
          <w:tcPr>
            <w:tcW w:w="5388" w:type="dxa"/>
          </w:tcPr>
          <w:p w:rsidR="00513EA9" w:rsidRDefault="00513EA9" w:rsidP="00EC6E7B">
            <w:pPr>
              <w:pStyle w:val="NoSpacing"/>
              <w:jc w:val="both"/>
              <w:rPr>
                <w:rFonts w:ascii="Arial" w:hAnsi="Arial" w:cs="Arial"/>
                <w:lang w:val="en-US"/>
              </w:rPr>
            </w:pPr>
            <w:r>
              <w:rPr>
                <w:rFonts w:ascii="Arial" w:hAnsi="Arial" w:cs="Arial"/>
              </w:rPr>
              <w:t>Peran ibu dan keluarga sangat penting untuk mencegah penyakit Covid-19 pada anak</w:t>
            </w:r>
          </w:p>
        </w:tc>
        <w:tc>
          <w:tcPr>
            <w:tcW w:w="535" w:type="dxa"/>
          </w:tcPr>
          <w:p w:rsidR="00513EA9" w:rsidRDefault="00513EA9" w:rsidP="00EC6E7B">
            <w:pPr>
              <w:pStyle w:val="NoSpacing"/>
              <w:rPr>
                <w:rFonts w:ascii="Arial" w:hAnsi="Arial" w:cs="Arial"/>
                <w:lang w:val="en-US"/>
              </w:rPr>
            </w:pPr>
          </w:p>
        </w:tc>
        <w:tc>
          <w:tcPr>
            <w:tcW w:w="566" w:type="dxa"/>
          </w:tcPr>
          <w:p w:rsidR="00513EA9" w:rsidRDefault="00513EA9" w:rsidP="00EC6E7B">
            <w:pPr>
              <w:pStyle w:val="NoSpacing"/>
              <w:rPr>
                <w:rFonts w:ascii="Arial" w:hAnsi="Arial" w:cs="Arial"/>
                <w:lang w:val="en-US"/>
              </w:rPr>
            </w:pPr>
          </w:p>
        </w:tc>
        <w:tc>
          <w:tcPr>
            <w:tcW w:w="567" w:type="dxa"/>
          </w:tcPr>
          <w:p w:rsidR="00513EA9" w:rsidRDefault="00513EA9" w:rsidP="00EC6E7B">
            <w:pPr>
              <w:pStyle w:val="NoSpacing"/>
              <w:rPr>
                <w:rFonts w:ascii="Arial" w:hAnsi="Arial" w:cs="Arial"/>
                <w:lang w:val="en-US"/>
              </w:rPr>
            </w:pPr>
          </w:p>
        </w:tc>
        <w:tc>
          <w:tcPr>
            <w:tcW w:w="644" w:type="dxa"/>
          </w:tcPr>
          <w:p w:rsidR="00513EA9" w:rsidRDefault="00513EA9" w:rsidP="00EC6E7B">
            <w:pPr>
              <w:pStyle w:val="NoSpacing"/>
              <w:rPr>
                <w:rFonts w:ascii="Arial" w:hAnsi="Arial" w:cs="Arial"/>
                <w:lang w:val="en-US"/>
              </w:rPr>
            </w:pPr>
          </w:p>
        </w:tc>
      </w:tr>
    </w:tbl>
    <w:p w:rsidR="00513EA9" w:rsidRDefault="00513EA9" w:rsidP="00513EA9">
      <w:pPr>
        <w:pStyle w:val="NoSpacing"/>
        <w:spacing w:line="360" w:lineRule="auto"/>
        <w:rPr>
          <w:rFonts w:ascii="Arial" w:hAnsi="Arial" w:cs="Arial"/>
          <w:lang w:val="en-US"/>
        </w:rPr>
      </w:pPr>
    </w:p>
    <w:p w:rsidR="00513EA9" w:rsidRDefault="00513EA9" w:rsidP="00513EA9">
      <w:pPr>
        <w:pStyle w:val="NoSpacing"/>
        <w:numPr>
          <w:ilvl w:val="0"/>
          <w:numId w:val="43"/>
        </w:numPr>
        <w:spacing w:line="360" w:lineRule="auto"/>
        <w:rPr>
          <w:rFonts w:ascii="Arial" w:hAnsi="Arial" w:cs="Arial"/>
          <w:lang w:val="en-US"/>
        </w:rPr>
      </w:pPr>
      <w:r>
        <w:rPr>
          <w:rFonts w:ascii="Arial" w:hAnsi="Arial" w:cs="Arial"/>
          <w:lang w:val="en-US"/>
        </w:rPr>
        <w:t>Tindakan Responden Terhadap Vaksinasi Anak</w:t>
      </w:r>
    </w:p>
    <w:p w:rsidR="00513EA9" w:rsidRDefault="00513EA9" w:rsidP="00513EA9">
      <w:pPr>
        <w:pStyle w:val="NoSpacing"/>
        <w:numPr>
          <w:ilvl w:val="0"/>
          <w:numId w:val="46"/>
        </w:numPr>
        <w:spacing w:line="360" w:lineRule="auto"/>
        <w:rPr>
          <w:rFonts w:ascii="Arial" w:hAnsi="Arial" w:cs="Arial"/>
          <w:lang w:val="en-US"/>
        </w:rPr>
      </w:pPr>
      <w:r>
        <w:rPr>
          <w:rFonts w:ascii="Arial" w:hAnsi="Arial" w:cs="Arial"/>
          <w:lang w:val="en-US"/>
        </w:rPr>
        <w:t>Jawablah pertanyaan dibawah ini dengan memberi tanda (</w:t>
      </w:r>
      <m:oMath>
        <m:r>
          <w:rPr>
            <w:rFonts w:ascii="Cambria Math" w:hAnsi="Cambria Math" w:cs="Arial"/>
            <w:lang w:val="en-US"/>
          </w:rPr>
          <m:t>√</m:t>
        </m:r>
      </m:oMath>
      <w:r>
        <w:rPr>
          <w:rFonts w:ascii="Arial" w:hAnsi="Arial" w:cs="Arial"/>
          <w:lang w:val="en-US"/>
        </w:rPr>
        <w:t>) pada kolom “ya” atau “tidak” yang tersedia.</w:t>
      </w:r>
    </w:p>
    <w:tbl>
      <w:tblPr>
        <w:tblStyle w:val="TableGrid"/>
        <w:tblpPr w:leftFromText="180" w:rightFromText="180" w:vertAnchor="text" w:horzAnchor="margin" w:tblpY="85"/>
        <w:tblW w:w="8035" w:type="dxa"/>
        <w:tblLayout w:type="fixed"/>
        <w:tblLook w:val="04A0" w:firstRow="1" w:lastRow="0" w:firstColumn="1" w:lastColumn="0" w:noHBand="0" w:noVBand="1"/>
      </w:tblPr>
      <w:tblGrid>
        <w:gridCol w:w="498"/>
        <w:gridCol w:w="5948"/>
        <w:gridCol w:w="608"/>
        <w:gridCol w:w="981"/>
      </w:tblGrid>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No</w:t>
            </w:r>
          </w:p>
        </w:tc>
        <w:tc>
          <w:tcPr>
            <w:tcW w:w="5948" w:type="dxa"/>
          </w:tcPr>
          <w:p w:rsidR="00513EA9" w:rsidRDefault="00513EA9" w:rsidP="00EC6E7B">
            <w:pPr>
              <w:pStyle w:val="NoSpacing"/>
              <w:jc w:val="center"/>
              <w:rPr>
                <w:rFonts w:ascii="Arial" w:hAnsi="Arial" w:cs="Arial"/>
                <w:lang w:val="en-US"/>
              </w:rPr>
            </w:pPr>
            <w:r>
              <w:rPr>
                <w:rFonts w:ascii="Arial" w:hAnsi="Arial" w:cs="Arial"/>
                <w:lang w:val="en-US"/>
              </w:rPr>
              <w:t>Tindakan</w:t>
            </w:r>
          </w:p>
        </w:tc>
        <w:tc>
          <w:tcPr>
            <w:tcW w:w="608" w:type="dxa"/>
          </w:tcPr>
          <w:p w:rsidR="00513EA9" w:rsidRDefault="00513EA9" w:rsidP="00EC6E7B">
            <w:pPr>
              <w:pStyle w:val="NoSpacing"/>
              <w:jc w:val="center"/>
              <w:rPr>
                <w:rFonts w:ascii="Arial" w:hAnsi="Arial" w:cs="Arial"/>
                <w:lang w:val="en-US"/>
              </w:rPr>
            </w:pPr>
            <w:r>
              <w:rPr>
                <w:rFonts w:ascii="Arial" w:hAnsi="Arial" w:cs="Arial"/>
                <w:lang w:val="en-US"/>
              </w:rPr>
              <w:t>YA</w:t>
            </w:r>
          </w:p>
        </w:tc>
        <w:tc>
          <w:tcPr>
            <w:tcW w:w="981" w:type="dxa"/>
          </w:tcPr>
          <w:p w:rsidR="00513EA9" w:rsidRDefault="00513EA9" w:rsidP="00EC6E7B">
            <w:pPr>
              <w:pStyle w:val="NoSpacing"/>
              <w:jc w:val="center"/>
              <w:rPr>
                <w:rFonts w:ascii="Arial" w:hAnsi="Arial" w:cs="Arial"/>
                <w:lang w:val="en-US"/>
              </w:rPr>
            </w:pPr>
            <w:r>
              <w:rPr>
                <w:rFonts w:ascii="Arial" w:hAnsi="Arial" w:cs="Arial"/>
                <w:lang w:val="en-US"/>
              </w:rPr>
              <w:t>TIDAK</w:t>
            </w: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Setelah pemberian vaksin kepada anak saya tetap menerapkan protokol kesehatan.</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2</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Apabila setelah divaksin anak harus isolasi mandiri selama 14 hari.</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3</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Saya siap apabila anak saya divaksin untuk penanggulangan Covid-19</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4</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Saya tidak bersedia anak-anak divaksin jika pemberiannya secara gratis dari program pemerintah</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5</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Saya bersedia anak saya di vaksin jika di dadampingi orang tua.</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6</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Aktivitas anak tidak terganggu dengan pemberian vaksin Covid-19</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7</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 xml:space="preserve">Saya bersedia anak saya di vaksin jika ada pertangung jawaban dari sekolah </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8</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 xml:space="preserve">Setelah vaksin Covid-19 pertama,saya tetap melakukan vaksin kedua </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9</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 xml:space="preserve">Jika anak mengalami gejala demam dan nyeri setelah vaksin Covid-19 saya akan memberikan obat yang telah disediakan petugas kesehatan </w:t>
            </w:r>
          </w:p>
        </w:tc>
        <w:tc>
          <w:tcPr>
            <w:tcW w:w="608" w:type="dxa"/>
          </w:tcPr>
          <w:p w:rsidR="00513EA9" w:rsidRDefault="00513EA9" w:rsidP="00EC6E7B">
            <w:pPr>
              <w:pStyle w:val="NoSpacing"/>
              <w:rPr>
                <w:rFonts w:ascii="Arial" w:hAnsi="Arial" w:cs="Arial"/>
                <w:lang w:val="en-US"/>
              </w:rPr>
            </w:pPr>
          </w:p>
        </w:tc>
        <w:tc>
          <w:tcPr>
            <w:tcW w:w="981" w:type="dxa"/>
          </w:tcPr>
          <w:p w:rsidR="00513EA9" w:rsidRDefault="00513EA9" w:rsidP="00EC6E7B">
            <w:pPr>
              <w:pStyle w:val="NoSpacing"/>
              <w:rPr>
                <w:rFonts w:ascii="Arial" w:hAnsi="Arial" w:cs="Arial"/>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10</w:t>
            </w:r>
          </w:p>
        </w:tc>
        <w:tc>
          <w:tcPr>
            <w:tcW w:w="5948" w:type="dxa"/>
          </w:tcPr>
          <w:p w:rsidR="00513EA9" w:rsidRDefault="00513EA9" w:rsidP="00EC6E7B">
            <w:pPr>
              <w:pStyle w:val="NoSpacing"/>
              <w:jc w:val="both"/>
              <w:rPr>
                <w:rFonts w:ascii="Arial" w:hAnsi="Arial" w:cs="Arial"/>
                <w:lang w:val="en-US"/>
              </w:rPr>
            </w:pPr>
            <w:r>
              <w:rPr>
                <w:rFonts w:ascii="Arial" w:hAnsi="Arial" w:cs="Arial"/>
                <w:lang w:val="en-US"/>
              </w:rPr>
              <w:t>Saya bersedia anak saya di vaksin jika kegiatan ajar mengajar dilakukan secara normal kembali</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rPr>
                <w:rFonts w:ascii="Arial" w:hAnsi="Arial" w:cs="Arial"/>
                <w:lang w:val="en-US"/>
              </w:rPr>
            </w:pPr>
            <w:r>
              <w:rPr>
                <w:rFonts w:ascii="Arial" w:hAnsi="Arial" w:cs="Arial"/>
                <w:lang w:val="en-US"/>
              </w:rPr>
              <w:t>11</w:t>
            </w:r>
          </w:p>
        </w:tc>
        <w:tc>
          <w:tcPr>
            <w:tcW w:w="5948" w:type="dxa"/>
          </w:tcPr>
          <w:p w:rsidR="00513EA9" w:rsidRDefault="00513EA9" w:rsidP="00EC6E7B">
            <w:pPr>
              <w:pStyle w:val="NoSpacing"/>
              <w:jc w:val="both"/>
              <w:rPr>
                <w:rFonts w:ascii="Arial" w:hAnsi="Arial" w:cs="Arial"/>
                <w:lang w:val="en-US"/>
              </w:rPr>
            </w:pPr>
            <w:r>
              <w:rPr>
                <w:rFonts w:ascii="Arial" w:hAnsi="Arial" w:cs="Arial"/>
              </w:rPr>
              <w:t>Jika anak saya mengalami gejala infeksi COVID-19 maka hal yang akan saya  lakukan adalah mencoba mengobati diri sendiri terlebih dahulu tanpa mencari informasi/pergi ke pelayanan kesehatan terdekat.</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12</w:t>
            </w:r>
          </w:p>
        </w:tc>
        <w:tc>
          <w:tcPr>
            <w:tcW w:w="5948" w:type="dxa"/>
          </w:tcPr>
          <w:p w:rsidR="00513EA9" w:rsidRDefault="00513EA9" w:rsidP="00EC6E7B">
            <w:pPr>
              <w:pStyle w:val="NoSpacing"/>
              <w:jc w:val="both"/>
              <w:rPr>
                <w:rFonts w:ascii="Arial" w:hAnsi="Arial" w:cs="Arial"/>
                <w:lang w:val="en-US"/>
              </w:rPr>
            </w:pPr>
            <w:r>
              <w:rPr>
                <w:rFonts w:ascii="Arial" w:hAnsi="Arial" w:cs="Arial"/>
              </w:rPr>
              <w:t>Saat anak saya mendapat jadwal vaksinasi COVID-19, maka saya akan mempersiapkan anak saya dan langsung menuju lokasi vaksinasi COVID-19.</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13</w:t>
            </w:r>
          </w:p>
        </w:tc>
        <w:tc>
          <w:tcPr>
            <w:tcW w:w="5948" w:type="dxa"/>
          </w:tcPr>
          <w:p w:rsidR="00513EA9" w:rsidRDefault="00513EA9" w:rsidP="00EC6E7B">
            <w:pPr>
              <w:pStyle w:val="NoSpacing"/>
              <w:jc w:val="both"/>
              <w:rPr>
                <w:rFonts w:ascii="Arial" w:hAnsi="Arial" w:cs="Arial"/>
                <w:lang w:val="en-US"/>
              </w:rPr>
            </w:pPr>
            <w:r>
              <w:rPr>
                <w:rFonts w:ascii="Arial" w:hAnsi="Arial" w:cs="Arial"/>
              </w:rPr>
              <w:t>Anak bebas untuk tidak menggunakan masker lagi saat keluar rumah setelah mendapatkan vaksin COVID -19</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14</w:t>
            </w:r>
          </w:p>
        </w:tc>
        <w:tc>
          <w:tcPr>
            <w:tcW w:w="5948" w:type="dxa"/>
          </w:tcPr>
          <w:p w:rsidR="00513EA9" w:rsidRDefault="00513EA9" w:rsidP="00EC6E7B">
            <w:pPr>
              <w:pStyle w:val="NoSpacing"/>
              <w:jc w:val="both"/>
              <w:rPr>
                <w:rFonts w:ascii="Arial" w:hAnsi="Arial" w:cs="Arial"/>
                <w:lang w:val="en-US"/>
              </w:rPr>
            </w:pPr>
            <w:r>
              <w:rPr>
                <w:rFonts w:ascii="Arial" w:hAnsi="Arial" w:cs="Arial"/>
              </w:rPr>
              <w:t xml:space="preserve">Bila </w:t>
            </w:r>
            <w:r>
              <w:rPr>
                <w:rFonts w:ascii="Arial" w:hAnsi="Arial" w:cs="Arial"/>
                <w:lang w:val="en-US"/>
              </w:rPr>
              <w:t xml:space="preserve">anak </w:t>
            </w:r>
            <w:r>
              <w:rPr>
                <w:rFonts w:ascii="Arial" w:hAnsi="Arial" w:cs="Arial"/>
              </w:rPr>
              <w:t>saya mengalami gejala KIPI (Kejadian Ikutan Pasca Imunisasi) seperti demam, nyeri persendian, alergi/gatal setelah mendapatkan vaksin COVID-19 maka saya akan mencoba mengobati sendiri dulu sesuai pengetahuan saya dan baru pergi ke pelayanan kesehatan bila gejala tak kunjung membaik</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15</w:t>
            </w:r>
          </w:p>
        </w:tc>
        <w:tc>
          <w:tcPr>
            <w:tcW w:w="5948" w:type="dxa"/>
          </w:tcPr>
          <w:p w:rsidR="00513EA9" w:rsidRDefault="00513EA9" w:rsidP="00EC6E7B">
            <w:pPr>
              <w:pStyle w:val="NoSpacing"/>
              <w:jc w:val="both"/>
              <w:rPr>
                <w:rFonts w:ascii="Arial" w:hAnsi="Arial" w:cs="Arial"/>
                <w:lang w:val="en-US"/>
              </w:rPr>
            </w:pPr>
            <w:r>
              <w:rPr>
                <w:rFonts w:ascii="Arial" w:hAnsi="Arial" w:cs="Arial"/>
              </w:rPr>
              <w:t>Saya mendapatkan dan percaya tentang informasi mengenai COVID-19 hanya dari keluarga, teman dekat dan orang-orang yang saya percayai saja.</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16</w:t>
            </w:r>
          </w:p>
        </w:tc>
        <w:tc>
          <w:tcPr>
            <w:tcW w:w="5948" w:type="dxa"/>
          </w:tcPr>
          <w:p w:rsidR="00513EA9" w:rsidRDefault="00513EA9" w:rsidP="00EC6E7B">
            <w:pPr>
              <w:pStyle w:val="NoSpacing"/>
              <w:jc w:val="both"/>
              <w:rPr>
                <w:rFonts w:ascii="Arial" w:hAnsi="Arial" w:cs="Arial"/>
                <w:lang w:val="en-US"/>
              </w:rPr>
            </w:pPr>
            <w:r>
              <w:rPr>
                <w:rFonts w:ascii="Arial" w:hAnsi="Arial" w:cs="Arial"/>
              </w:rPr>
              <w:t>Saya tidak akan memberikan penjelasan mengenai pentingnya vaksinasi pada saudara atau teman saya yang tidak mau divaksin, karena mau/tidaknya divaksin murni adalah hak asasi manusia (HAM)</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lastRenderedPageBreak/>
              <w:t>17</w:t>
            </w:r>
          </w:p>
        </w:tc>
        <w:tc>
          <w:tcPr>
            <w:tcW w:w="5948" w:type="dxa"/>
          </w:tcPr>
          <w:p w:rsidR="00513EA9" w:rsidRDefault="00513EA9" w:rsidP="00EC6E7B">
            <w:pPr>
              <w:pStyle w:val="NoSpacing"/>
              <w:jc w:val="both"/>
              <w:rPr>
                <w:rFonts w:ascii="Arial" w:hAnsi="Arial" w:cs="Arial"/>
                <w:lang w:val="en-US"/>
              </w:rPr>
            </w:pPr>
            <w:r>
              <w:rPr>
                <w:rFonts w:ascii="Arial" w:hAnsi="Arial" w:cs="Arial"/>
              </w:rPr>
              <w:t>Saya akan memberikan penjelasan tentang pentingnya menerapkan protocol kesehatan bagi orang tua di sekitar saya yang anaknya telah  divaksinasi COVID-19.</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18</w:t>
            </w:r>
          </w:p>
        </w:tc>
        <w:tc>
          <w:tcPr>
            <w:tcW w:w="5948" w:type="dxa"/>
          </w:tcPr>
          <w:p w:rsidR="00513EA9" w:rsidRDefault="00513EA9" w:rsidP="00EC6E7B">
            <w:pPr>
              <w:pStyle w:val="NoSpacing"/>
              <w:jc w:val="both"/>
              <w:rPr>
                <w:rFonts w:ascii="Arial" w:hAnsi="Arial" w:cs="Arial"/>
                <w:lang w:val="en-US"/>
              </w:rPr>
            </w:pPr>
            <w:r>
              <w:rPr>
                <w:rFonts w:ascii="Arial" w:hAnsi="Arial" w:cs="Arial"/>
              </w:rPr>
              <w:t>Saya akan mecoba mencari informasi yang valid baik dengan pergi ke pelayanan kesehatan atau membaca informasi dari situs resmi pemerintah saat mendapatkan informasi di media social bahwa vaksin covid-19 dapat menyebabkan kelumpuhan.</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19</w:t>
            </w:r>
          </w:p>
        </w:tc>
        <w:tc>
          <w:tcPr>
            <w:tcW w:w="5948" w:type="dxa"/>
          </w:tcPr>
          <w:p w:rsidR="00513EA9" w:rsidRDefault="00513EA9" w:rsidP="00EC6E7B">
            <w:pPr>
              <w:pStyle w:val="NoSpacing"/>
              <w:jc w:val="both"/>
              <w:rPr>
                <w:rFonts w:ascii="Arial" w:hAnsi="Arial" w:cs="Arial"/>
                <w:lang w:val="en-US"/>
              </w:rPr>
            </w:pPr>
            <w:r>
              <w:rPr>
                <w:rFonts w:ascii="Arial" w:hAnsi="Arial" w:cs="Arial"/>
              </w:rPr>
              <w:t>Saya akan mempertimbangkan berdasarkan pemikiran saya sendiri untuk mengizinkan anak saya di vaksin dosis kedua setelah disuntik vaksin dosis pertama.</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r w:rsidR="00513EA9" w:rsidTr="00EC6E7B">
        <w:tc>
          <w:tcPr>
            <w:tcW w:w="498" w:type="dxa"/>
          </w:tcPr>
          <w:p w:rsidR="00513EA9" w:rsidRDefault="00513EA9" w:rsidP="00EC6E7B">
            <w:pPr>
              <w:pStyle w:val="NoSpacing"/>
              <w:jc w:val="center"/>
              <w:rPr>
                <w:rFonts w:ascii="Arial" w:hAnsi="Arial" w:cs="Arial"/>
                <w:lang w:val="en-US"/>
              </w:rPr>
            </w:pPr>
            <w:r>
              <w:rPr>
                <w:rFonts w:ascii="Arial" w:hAnsi="Arial" w:cs="Arial"/>
                <w:lang w:val="en-US"/>
              </w:rPr>
              <w:t>20</w:t>
            </w:r>
          </w:p>
        </w:tc>
        <w:tc>
          <w:tcPr>
            <w:tcW w:w="5948" w:type="dxa"/>
          </w:tcPr>
          <w:p w:rsidR="00513EA9" w:rsidRDefault="00513EA9" w:rsidP="00EC6E7B">
            <w:pPr>
              <w:pStyle w:val="NoSpacing"/>
              <w:jc w:val="both"/>
              <w:rPr>
                <w:rFonts w:ascii="Arial" w:hAnsi="Arial" w:cs="Arial"/>
                <w:lang w:val="en-US"/>
              </w:rPr>
            </w:pPr>
            <w:r>
              <w:rPr>
                <w:rFonts w:ascii="Arial" w:hAnsi="Arial" w:cs="Arial"/>
              </w:rPr>
              <w:t>Saya akan menyimpan untuk diri saya sendiri saja tanpa menyebarkannya ke orang lain di sekitar saya setelah saya mendapat informasi dari institusi kesehatan seperti rumah sakit mengenai vaksinasi COVID-19.</w:t>
            </w:r>
          </w:p>
        </w:tc>
        <w:tc>
          <w:tcPr>
            <w:tcW w:w="608" w:type="dxa"/>
          </w:tcPr>
          <w:p w:rsidR="00513EA9" w:rsidRDefault="00513EA9" w:rsidP="00EC6E7B">
            <w:pPr>
              <w:pStyle w:val="NoSpacing"/>
              <w:rPr>
                <w:rFonts w:ascii="Arial" w:hAnsi="Arial" w:cs="Arial"/>
                <w:color w:val="FF0000"/>
                <w:lang w:val="en-US"/>
              </w:rPr>
            </w:pPr>
          </w:p>
        </w:tc>
        <w:tc>
          <w:tcPr>
            <w:tcW w:w="981" w:type="dxa"/>
          </w:tcPr>
          <w:p w:rsidR="00513EA9" w:rsidRDefault="00513EA9" w:rsidP="00EC6E7B">
            <w:pPr>
              <w:pStyle w:val="NoSpacing"/>
              <w:rPr>
                <w:rFonts w:ascii="Arial" w:hAnsi="Arial" w:cs="Arial"/>
                <w:color w:val="FF0000"/>
                <w:lang w:val="en-US"/>
              </w:rPr>
            </w:pPr>
          </w:p>
        </w:tc>
      </w:tr>
    </w:tbl>
    <w:p w:rsidR="00513EA9" w:rsidRDefault="00513EA9" w:rsidP="00513EA9">
      <w:pPr>
        <w:pStyle w:val="NoSpacing"/>
        <w:ind w:left="1440"/>
        <w:rPr>
          <w:rFonts w:ascii="Arial" w:hAnsi="Arial" w:cs="Arial"/>
          <w:lang w:val="en-US"/>
        </w:rPr>
      </w:pPr>
      <w:r>
        <w:rPr>
          <w:rFonts w:ascii="Arial" w:hAnsi="Arial" w:cs="Arial"/>
          <w:lang w:val="en-US"/>
        </w:rPr>
        <w:t xml:space="preserve"> </w:t>
      </w:r>
    </w:p>
    <w:p w:rsidR="00513EA9" w:rsidRDefault="00513EA9" w:rsidP="00513EA9">
      <w:pPr>
        <w:pStyle w:val="NoSpacing"/>
        <w:ind w:left="720"/>
        <w:rPr>
          <w:rFonts w:ascii="Arial" w:hAnsi="Arial" w:cs="Arial"/>
          <w:lang w:val="en-US"/>
        </w:rPr>
      </w:pPr>
    </w:p>
    <w:p w:rsidR="00513EA9" w:rsidRDefault="00513EA9" w:rsidP="00513EA9">
      <w:pPr>
        <w:pStyle w:val="NoSpacing"/>
        <w:ind w:left="1440"/>
        <w:rPr>
          <w:rFonts w:ascii="Arial" w:hAnsi="Arial" w:cs="Arial"/>
          <w:lang w:val="en-US"/>
        </w:rPr>
      </w:pPr>
      <w:r>
        <w:rPr>
          <w:rFonts w:ascii="Arial" w:hAnsi="Arial" w:cs="Arial"/>
          <w:lang w:val="en-US"/>
        </w:rPr>
        <w:t>Jawablah benar-benar sesuai dengan yang Ibu ketahui.</w:t>
      </w:r>
    </w:p>
    <w:p w:rsidR="00513EA9" w:rsidRDefault="00513EA9" w:rsidP="00513EA9"/>
    <w:p w:rsidR="003B4666" w:rsidRDefault="003B4666" w:rsidP="003B4666">
      <w:pPr>
        <w:spacing w:after="0"/>
      </w:pPr>
    </w:p>
    <w:sectPr w:rsidR="003B4666" w:rsidSect="00AD4940">
      <w:footerReference w:type="default" r:id="rId35"/>
      <w:pgSz w:w="11907" w:h="16839" w:code="9"/>
      <w:pgMar w:top="1701" w:right="1701" w:bottom="1701" w:left="2268" w:header="720" w:footer="720" w:gutter="0"/>
      <w:pgNumType w:start="5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2B9" w:rsidRDefault="005F32B9" w:rsidP="00D26B68">
      <w:pPr>
        <w:spacing w:after="0" w:line="240" w:lineRule="auto"/>
      </w:pPr>
      <w:r>
        <w:separator/>
      </w:r>
    </w:p>
  </w:endnote>
  <w:endnote w:type="continuationSeparator" w:id="0">
    <w:p w:rsidR="005F32B9" w:rsidRDefault="005F32B9" w:rsidP="00D2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238400"/>
      <w:docPartObj>
        <w:docPartGallery w:val="Page Numbers (Bottom of Page)"/>
        <w:docPartUnique/>
      </w:docPartObj>
    </w:sdtPr>
    <w:sdtEndPr>
      <w:rPr>
        <w:noProof/>
      </w:rPr>
    </w:sdtEndPr>
    <w:sdtContent>
      <w:p w:rsidR="003B4666" w:rsidRDefault="00A77D45">
        <w:pPr>
          <w:pStyle w:val="Footer"/>
          <w:jc w:val="center"/>
        </w:pPr>
      </w:p>
    </w:sdtContent>
  </w:sdt>
  <w:p w:rsidR="003B4666" w:rsidRDefault="003B46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666" w:rsidRPr="00513EA9" w:rsidRDefault="00A77D45" w:rsidP="003B4666">
    <w:pPr>
      <w:pStyle w:val="Footer"/>
      <w:tabs>
        <w:tab w:val="center" w:pos="3969"/>
        <w:tab w:val="left" w:pos="5385"/>
      </w:tabs>
      <w:jc w:val="center"/>
      <w:rPr>
        <w:rFonts w:ascii="Arial" w:hAnsi="Arial" w:cs="Arial"/>
      </w:rPr>
    </w:pPr>
    <w:sdt>
      <w:sdtPr>
        <w:id w:val="-227226725"/>
        <w:docPartObj>
          <w:docPartGallery w:val="Page Numbers (Bottom of Page)"/>
          <w:docPartUnique/>
        </w:docPartObj>
      </w:sdtPr>
      <w:sdtEndPr>
        <w:rPr>
          <w:rFonts w:ascii="Arial" w:hAnsi="Arial" w:cs="Arial"/>
          <w:noProof/>
        </w:rPr>
      </w:sdtEndPr>
      <w:sdtContent/>
    </w:sdt>
  </w:p>
  <w:p w:rsidR="003B4666" w:rsidRPr="00BC1B86" w:rsidRDefault="003B4666">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34879"/>
      <w:docPartObj>
        <w:docPartGallery w:val="Page Numbers (Bottom of Page)"/>
        <w:docPartUnique/>
      </w:docPartObj>
    </w:sdtPr>
    <w:sdtEndPr>
      <w:rPr>
        <w:noProof/>
      </w:rPr>
    </w:sdtEndPr>
    <w:sdtContent>
      <w:p w:rsidR="00BA146C" w:rsidRDefault="00BA146C">
        <w:pPr>
          <w:pStyle w:val="Footer"/>
          <w:jc w:val="center"/>
        </w:pPr>
        <w:r>
          <w:fldChar w:fldCharType="begin"/>
        </w:r>
        <w:r>
          <w:instrText xml:space="preserve"> PAGE   \* MERGEFORMAT </w:instrText>
        </w:r>
        <w:r>
          <w:fldChar w:fldCharType="separate"/>
        </w:r>
        <w:r w:rsidR="00A77D45">
          <w:rPr>
            <w:noProof/>
          </w:rPr>
          <w:t>42</w:t>
        </w:r>
        <w:r>
          <w:rPr>
            <w:noProof/>
          </w:rPr>
          <w:fldChar w:fldCharType="end"/>
        </w:r>
      </w:p>
    </w:sdtContent>
  </w:sdt>
  <w:p w:rsidR="00BA146C" w:rsidRDefault="00BA14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492240"/>
      <w:docPartObj>
        <w:docPartGallery w:val="Page Numbers (Bottom of Page)"/>
        <w:docPartUnique/>
      </w:docPartObj>
    </w:sdtPr>
    <w:sdtEndPr>
      <w:rPr>
        <w:noProof/>
      </w:rPr>
    </w:sdtEndPr>
    <w:sdtContent>
      <w:p w:rsidR="00BA146C" w:rsidRDefault="00BA146C">
        <w:pPr>
          <w:pStyle w:val="Footer"/>
          <w:jc w:val="center"/>
        </w:pPr>
        <w:r>
          <w:fldChar w:fldCharType="begin"/>
        </w:r>
        <w:r>
          <w:instrText xml:space="preserve"> PAGE   \* MERGEFORMAT </w:instrText>
        </w:r>
        <w:r>
          <w:fldChar w:fldCharType="separate"/>
        </w:r>
        <w:r w:rsidR="00A77D45">
          <w:rPr>
            <w:noProof/>
          </w:rPr>
          <w:t>43</w:t>
        </w:r>
        <w:r>
          <w:rPr>
            <w:noProof/>
          </w:rPr>
          <w:fldChar w:fldCharType="end"/>
        </w:r>
      </w:p>
    </w:sdtContent>
  </w:sdt>
  <w:p w:rsidR="00BA146C" w:rsidRPr="00BC1B86" w:rsidRDefault="00BA146C">
    <w:pPr>
      <w:pStyle w:val="Foo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600723"/>
      <w:docPartObj>
        <w:docPartGallery w:val="Page Numbers (Bottom of Page)"/>
        <w:docPartUnique/>
      </w:docPartObj>
    </w:sdtPr>
    <w:sdtEndPr>
      <w:rPr>
        <w:noProof/>
      </w:rPr>
    </w:sdtEndPr>
    <w:sdtContent>
      <w:p w:rsidR="0059360B" w:rsidRDefault="005F32B9">
        <w:pPr>
          <w:pStyle w:val="Footer"/>
          <w:jc w:val="center"/>
        </w:pPr>
        <w:r>
          <w:fldChar w:fldCharType="begin"/>
        </w:r>
        <w:r>
          <w:instrText xml:space="preserve"> PAGE   \* MERGEFORMAT </w:instrText>
        </w:r>
        <w:r>
          <w:fldChar w:fldCharType="separate"/>
        </w:r>
        <w:r w:rsidR="00A77D45">
          <w:rPr>
            <w:noProof/>
          </w:rPr>
          <w:t>57</w:t>
        </w:r>
        <w:r>
          <w:rPr>
            <w:noProof/>
          </w:rPr>
          <w:fldChar w:fldCharType="end"/>
        </w:r>
      </w:p>
    </w:sdtContent>
  </w:sdt>
  <w:p w:rsidR="0059360B" w:rsidRDefault="00A77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2B9" w:rsidRDefault="005F32B9" w:rsidP="00D26B68">
      <w:pPr>
        <w:spacing w:after="0" w:line="240" w:lineRule="auto"/>
      </w:pPr>
      <w:r>
        <w:separator/>
      </w:r>
    </w:p>
  </w:footnote>
  <w:footnote w:type="continuationSeparator" w:id="0">
    <w:p w:rsidR="005F32B9" w:rsidRDefault="005F32B9" w:rsidP="00D26B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CD097F0"/>
    <w:lvl w:ilvl="0" w:tplc="D8D4BC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000002"/>
    <w:multiLevelType w:val="hybridMultilevel"/>
    <w:tmpl w:val="11DA2B58"/>
    <w:lvl w:ilvl="0" w:tplc="9F90FB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3"/>
    <w:multiLevelType w:val="hybridMultilevel"/>
    <w:tmpl w:val="04AC728C"/>
    <w:lvl w:ilvl="0" w:tplc="3C76F6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10683"/>
    <w:multiLevelType w:val="hybridMultilevel"/>
    <w:tmpl w:val="18A84CBA"/>
    <w:lvl w:ilvl="0" w:tplc="F038310E">
      <w:start w:val="1"/>
      <w:numFmt w:val="decimal"/>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5124B"/>
    <w:multiLevelType w:val="hybridMultilevel"/>
    <w:tmpl w:val="C00C2182"/>
    <w:lvl w:ilvl="0" w:tplc="E4E25148">
      <w:start w:val="1"/>
      <w:numFmt w:val="lowerLetter"/>
      <w:lvlText w:val="%1."/>
      <w:lvlJc w:val="left"/>
      <w:pPr>
        <w:ind w:left="989" w:hanging="7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C137465"/>
    <w:multiLevelType w:val="hybridMultilevel"/>
    <w:tmpl w:val="BDF4D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6143C"/>
    <w:multiLevelType w:val="multilevel"/>
    <w:tmpl w:val="CE4E04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1F7CB7"/>
    <w:multiLevelType w:val="multilevel"/>
    <w:tmpl w:val="941807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BC76DF"/>
    <w:multiLevelType w:val="hybridMultilevel"/>
    <w:tmpl w:val="06148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A37F6"/>
    <w:multiLevelType w:val="multilevel"/>
    <w:tmpl w:val="29088E3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4DD2567"/>
    <w:multiLevelType w:val="hybridMultilevel"/>
    <w:tmpl w:val="0C9C3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662A4"/>
    <w:multiLevelType w:val="multilevel"/>
    <w:tmpl w:val="AA8C724E"/>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17AC52AB"/>
    <w:multiLevelType w:val="hybridMultilevel"/>
    <w:tmpl w:val="21F4CFAE"/>
    <w:lvl w:ilvl="0" w:tplc="C558327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07FF3"/>
    <w:multiLevelType w:val="hybridMultilevel"/>
    <w:tmpl w:val="30ACB4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C1B69"/>
    <w:multiLevelType w:val="multilevel"/>
    <w:tmpl w:val="A60ED31C"/>
    <w:lvl w:ilvl="0">
      <w:start w:val="1"/>
      <w:numFmt w:val="decimal"/>
      <w:lvlText w:val="%1."/>
      <w:lvlJc w:val="left"/>
      <w:pPr>
        <w:ind w:left="720" w:hanging="360"/>
      </w:pPr>
      <w:rPr>
        <w:rFonts w:hint="default"/>
        <w:b w:val="0"/>
        <w:sz w:val="22"/>
      </w:rPr>
    </w:lvl>
    <w:lvl w:ilvl="1">
      <w:start w:val="1"/>
      <w:numFmt w:val="decimal"/>
      <w:isLgl/>
      <w:lvlText w:val="%1.%2"/>
      <w:lvlJc w:val="left"/>
      <w:pPr>
        <w:ind w:left="1155" w:hanging="795"/>
      </w:pPr>
      <w:rPr>
        <w:rFonts w:hint="default"/>
      </w:rPr>
    </w:lvl>
    <w:lvl w:ilvl="2">
      <w:start w:val="2"/>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E4229F"/>
    <w:multiLevelType w:val="hybridMultilevel"/>
    <w:tmpl w:val="E182E374"/>
    <w:lvl w:ilvl="0" w:tplc="7E4A4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D0B75"/>
    <w:multiLevelType w:val="multilevel"/>
    <w:tmpl w:val="C93C8BF0"/>
    <w:lvl w:ilvl="0">
      <w:start w:val="1"/>
      <w:numFmt w:val="lowerLetter"/>
      <w:lvlText w:val="%1."/>
      <w:lvlJc w:val="left"/>
      <w:pPr>
        <w:ind w:left="720" w:hanging="360"/>
      </w:pPr>
      <w:rPr>
        <w:rFonts w:ascii="Arial" w:eastAsiaTheme="minorHAnsi" w:hAnsi="Arial" w:cs="Arial"/>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2564447"/>
    <w:multiLevelType w:val="hybridMultilevel"/>
    <w:tmpl w:val="D79AE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464A5"/>
    <w:multiLevelType w:val="hybridMultilevel"/>
    <w:tmpl w:val="22C095C8"/>
    <w:lvl w:ilvl="0" w:tplc="9506AB74">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15:restartNumberingAfterBreak="0">
    <w:nsid w:val="3C5F37B6"/>
    <w:multiLevelType w:val="hybridMultilevel"/>
    <w:tmpl w:val="60C247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452569"/>
    <w:multiLevelType w:val="hybridMultilevel"/>
    <w:tmpl w:val="5B960EFC"/>
    <w:lvl w:ilvl="0" w:tplc="72E4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2A61EC"/>
    <w:multiLevelType w:val="hybridMultilevel"/>
    <w:tmpl w:val="C5A03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06383"/>
    <w:multiLevelType w:val="hybridMultilevel"/>
    <w:tmpl w:val="0CCC4AB0"/>
    <w:lvl w:ilvl="0" w:tplc="B4083F08">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C03FE"/>
    <w:multiLevelType w:val="hybridMultilevel"/>
    <w:tmpl w:val="AE047996"/>
    <w:lvl w:ilvl="0" w:tplc="3B0C8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2476D5"/>
    <w:multiLevelType w:val="hybridMultilevel"/>
    <w:tmpl w:val="1C28B392"/>
    <w:lvl w:ilvl="0" w:tplc="62EA21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56D7A"/>
    <w:multiLevelType w:val="hybridMultilevel"/>
    <w:tmpl w:val="48F6920A"/>
    <w:lvl w:ilvl="0" w:tplc="63BEF5E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15:restartNumberingAfterBreak="0">
    <w:nsid w:val="51D11561"/>
    <w:multiLevelType w:val="multilevel"/>
    <w:tmpl w:val="9A0C4552"/>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26D6E07"/>
    <w:multiLevelType w:val="hybridMultilevel"/>
    <w:tmpl w:val="52FCF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7932A1"/>
    <w:multiLevelType w:val="multilevel"/>
    <w:tmpl w:val="EF648A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7563FD7"/>
    <w:multiLevelType w:val="hybridMultilevel"/>
    <w:tmpl w:val="84E6F7D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B204E7"/>
    <w:multiLevelType w:val="hybridMultilevel"/>
    <w:tmpl w:val="F438AFC8"/>
    <w:lvl w:ilvl="0" w:tplc="0C9AD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382D1B"/>
    <w:multiLevelType w:val="hybridMultilevel"/>
    <w:tmpl w:val="9B70A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C2459"/>
    <w:multiLevelType w:val="hybridMultilevel"/>
    <w:tmpl w:val="D0805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B666FA"/>
    <w:multiLevelType w:val="hybridMultilevel"/>
    <w:tmpl w:val="F288CDF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10275B"/>
    <w:multiLevelType w:val="hybridMultilevel"/>
    <w:tmpl w:val="9ACC013A"/>
    <w:lvl w:ilvl="0" w:tplc="45E846F0">
      <w:start w:val="1"/>
      <w:numFmt w:val="lowerLetter"/>
      <w:lvlText w:val="%1."/>
      <w:lvlJc w:val="left"/>
      <w:pPr>
        <w:ind w:left="1740" w:hanging="1020"/>
      </w:pPr>
      <w:rPr>
        <w:rFonts w:ascii="Arial" w:eastAsia="Times New Roman" w:hAnsi="Arial" w:cs="Arial"/>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4E0A9D"/>
    <w:multiLevelType w:val="multilevel"/>
    <w:tmpl w:val="90742F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66324A"/>
    <w:multiLevelType w:val="hybridMultilevel"/>
    <w:tmpl w:val="7742B3C4"/>
    <w:lvl w:ilvl="0" w:tplc="6A86326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697E97"/>
    <w:multiLevelType w:val="hybridMultilevel"/>
    <w:tmpl w:val="44C81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D2369A"/>
    <w:multiLevelType w:val="hybridMultilevel"/>
    <w:tmpl w:val="FAE602C0"/>
    <w:lvl w:ilvl="0" w:tplc="B6660B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D707C5"/>
    <w:multiLevelType w:val="multilevel"/>
    <w:tmpl w:val="8CB0D642"/>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E0295B"/>
    <w:multiLevelType w:val="hybridMultilevel"/>
    <w:tmpl w:val="61206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53709"/>
    <w:multiLevelType w:val="hybridMultilevel"/>
    <w:tmpl w:val="E36AE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47FFD"/>
    <w:multiLevelType w:val="multilevel"/>
    <w:tmpl w:val="CADA8F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E5768A"/>
    <w:multiLevelType w:val="hybridMultilevel"/>
    <w:tmpl w:val="6C824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777F2"/>
    <w:multiLevelType w:val="hybridMultilevel"/>
    <w:tmpl w:val="962EC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12651E"/>
    <w:multiLevelType w:val="multilevel"/>
    <w:tmpl w:val="1AE2D35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18"/>
  </w:num>
  <w:num w:numId="3">
    <w:abstractNumId w:val="35"/>
  </w:num>
  <w:num w:numId="4">
    <w:abstractNumId w:val="36"/>
  </w:num>
  <w:num w:numId="5">
    <w:abstractNumId w:val="42"/>
  </w:num>
  <w:num w:numId="6">
    <w:abstractNumId w:val="40"/>
  </w:num>
  <w:num w:numId="7">
    <w:abstractNumId w:val="13"/>
  </w:num>
  <w:num w:numId="8">
    <w:abstractNumId w:val="16"/>
  </w:num>
  <w:num w:numId="9">
    <w:abstractNumId w:val="41"/>
  </w:num>
  <w:num w:numId="10">
    <w:abstractNumId w:val="27"/>
  </w:num>
  <w:num w:numId="11">
    <w:abstractNumId w:val="44"/>
  </w:num>
  <w:num w:numId="12">
    <w:abstractNumId w:val="10"/>
  </w:num>
  <w:num w:numId="13">
    <w:abstractNumId w:val="12"/>
  </w:num>
  <w:num w:numId="14">
    <w:abstractNumId w:val="14"/>
  </w:num>
  <w:num w:numId="15">
    <w:abstractNumId w:val="25"/>
  </w:num>
  <w:num w:numId="16">
    <w:abstractNumId w:val="22"/>
  </w:num>
  <w:num w:numId="17">
    <w:abstractNumId w:val="15"/>
  </w:num>
  <w:num w:numId="18">
    <w:abstractNumId w:val="38"/>
  </w:num>
  <w:num w:numId="19">
    <w:abstractNumId w:val="9"/>
  </w:num>
  <w:num w:numId="20">
    <w:abstractNumId w:val="28"/>
  </w:num>
  <w:num w:numId="21">
    <w:abstractNumId w:val="26"/>
  </w:num>
  <w:num w:numId="22">
    <w:abstractNumId w:val="3"/>
  </w:num>
  <w:num w:numId="23">
    <w:abstractNumId w:val="30"/>
  </w:num>
  <w:num w:numId="24">
    <w:abstractNumId w:val="8"/>
  </w:num>
  <w:num w:numId="25">
    <w:abstractNumId w:val="17"/>
  </w:num>
  <w:num w:numId="26">
    <w:abstractNumId w:val="20"/>
  </w:num>
  <w:num w:numId="27">
    <w:abstractNumId w:val="5"/>
  </w:num>
  <w:num w:numId="28">
    <w:abstractNumId w:val="7"/>
  </w:num>
  <w:num w:numId="29">
    <w:abstractNumId w:val="37"/>
  </w:num>
  <w:num w:numId="30">
    <w:abstractNumId w:val="6"/>
  </w:num>
  <w:num w:numId="31">
    <w:abstractNumId w:val="29"/>
  </w:num>
  <w:num w:numId="32">
    <w:abstractNumId w:val="34"/>
  </w:num>
  <w:num w:numId="33">
    <w:abstractNumId w:val="24"/>
  </w:num>
  <w:num w:numId="34">
    <w:abstractNumId w:val="33"/>
  </w:num>
  <w:num w:numId="35">
    <w:abstractNumId w:val="39"/>
  </w:num>
  <w:num w:numId="36">
    <w:abstractNumId w:val="43"/>
  </w:num>
  <w:num w:numId="37">
    <w:abstractNumId w:val="11"/>
  </w:num>
  <w:num w:numId="38">
    <w:abstractNumId w:val="31"/>
  </w:num>
  <w:num w:numId="39">
    <w:abstractNumId w:val="32"/>
  </w:num>
  <w:num w:numId="40">
    <w:abstractNumId w:val="21"/>
  </w:num>
  <w:num w:numId="41">
    <w:abstractNumId w:val="19"/>
  </w:num>
  <w:num w:numId="42">
    <w:abstractNumId w:val="4"/>
  </w:num>
  <w:num w:numId="43">
    <w:abstractNumId w:val="2"/>
  </w:num>
  <w:num w:numId="44">
    <w:abstractNumId w:val="23"/>
  </w:num>
  <w:num w:numId="45">
    <w:abstractNumId w:val="0"/>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hideSpellingError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68"/>
    <w:rsid w:val="00022D12"/>
    <w:rsid w:val="00033EB1"/>
    <w:rsid w:val="00053224"/>
    <w:rsid w:val="00063605"/>
    <w:rsid w:val="00077CBC"/>
    <w:rsid w:val="000A6E26"/>
    <w:rsid w:val="000C21FA"/>
    <w:rsid w:val="000F492A"/>
    <w:rsid w:val="00106CFB"/>
    <w:rsid w:val="0014324E"/>
    <w:rsid w:val="001741F3"/>
    <w:rsid w:val="00177937"/>
    <w:rsid w:val="001939CA"/>
    <w:rsid w:val="001B549F"/>
    <w:rsid w:val="001B7B39"/>
    <w:rsid w:val="001E360D"/>
    <w:rsid w:val="00200D5F"/>
    <w:rsid w:val="002318F9"/>
    <w:rsid w:val="00236A00"/>
    <w:rsid w:val="00266085"/>
    <w:rsid w:val="00282394"/>
    <w:rsid w:val="002B72F4"/>
    <w:rsid w:val="002C3287"/>
    <w:rsid w:val="002C4DF3"/>
    <w:rsid w:val="002F120C"/>
    <w:rsid w:val="00310512"/>
    <w:rsid w:val="003212F2"/>
    <w:rsid w:val="00331CD0"/>
    <w:rsid w:val="0035360A"/>
    <w:rsid w:val="00354B73"/>
    <w:rsid w:val="003632F3"/>
    <w:rsid w:val="003636BB"/>
    <w:rsid w:val="003701AC"/>
    <w:rsid w:val="003837CC"/>
    <w:rsid w:val="003976A2"/>
    <w:rsid w:val="003B0D17"/>
    <w:rsid w:val="003B4666"/>
    <w:rsid w:val="003C286F"/>
    <w:rsid w:val="003C72D1"/>
    <w:rsid w:val="003C746B"/>
    <w:rsid w:val="003D238C"/>
    <w:rsid w:val="003E0942"/>
    <w:rsid w:val="00423142"/>
    <w:rsid w:val="00431532"/>
    <w:rsid w:val="004613B9"/>
    <w:rsid w:val="00461F3E"/>
    <w:rsid w:val="0046705B"/>
    <w:rsid w:val="00475FC9"/>
    <w:rsid w:val="00481A0B"/>
    <w:rsid w:val="00495C01"/>
    <w:rsid w:val="004C6333"/>
    <w:rsid w:val="004F3734"/>
    <w:rsid w:val="004F3F28"/>
    <w:rsid w:val="004F79C5"/>
    <w:rsid w:val="00513EA9"/>
    <w:rsid w:val="005555C6"/>
    <w:rsid w:val="00556733"/>
    <w:rsid w:val="00562CB6"/>
    <w:rsid w:val="00572A8B"/>
    <w:rsid w:val="00576147"/>
    <w:rsid w:val="00577FBF"/>
    <w:rsid w:val="005B48F3"/>
    <w:rsid w:val="005B4B71"/>
    <w:rsid w:val="005C011D"/>
    <w:rsid w:val="005C1578"/>
    <w:rsid w:val="005C7016"/>
    <w:rsid w:val="005C729C"/>
    <w:rsid w:val="005F06AD"/>
    <w:rsid w:val="005F32B9"/>
    <w:rsid w:val="005F473C"/>
    <w:rsid w:val="005F5944"/>
    <w:rsid w:val="00601A6E"/>
    <w:rsid w:val="00622E66"/>
    <w:rsid w:val="006331F9"/>
    <w:rsid w:val="0063510E"/>
    <w:rsid w:val="00651B7E"/>
    <w:rsid w:val="00667D6E"/>
    <w:rsid w:val="0068031F"/>
    <w:rsid w:val="0068201C"/>
    <w:rsid w:val="006B1C5D"/>
    <w:rsid w:val="006D3000"/>
    <w:rsid w:val="006E41A6"/>
    <w:rsid w:val="00714A92"/>
    <w:rsid w:val="00774F26"/>
    <w:rsid w:val="00775D8A"/>
    <w:rsid w:val="00786C59"/>
    <w:rsid w:val="007906BA"/>
    <w:rsid w:val="007B381E"/>
    <w:rsid w:val="007C3785"/>
    <w:rsid w:val="007C6586"/>
    <w:rsid w:val="007C6B8C"/>
    <w:rsid w:val="007D6408"/>
    <w:rsid w:val="00802D29"/>
    <w:rsid w:val="00805585"/>
    <w:rsid w:val="008572F9"/>
    <w:rsid w:val="00865FE4"/>
    <w:rsid w:val="00895969"/>
    <w:rsid w:val="008B1557"/>
    <w:rsid w:val="00906291"/>
    <w:rsid w:val="009202AA"/>
    <w:rsid w:val="00926F2C"/>
    <w:rsid w:val="009606DD"/>
    <w:rsid w:val="00964652"/>
    <w:rsid w:val="009743CE"/>
    <w:rsid w:val="009A1E3F"/>
    <w:rsid w:val="009B5679"/>
    <w:rsid w:val="009C29BD"/>
    <w:rsid w:val="00A731B3"/>
    <w:rsid w:val="00A77D45"/>
    <w:rsid w:val="00AA6870"/>
    <w:rsid w:val="00AB5CE1"/>
    <w:rsid w:val="00AC00B6"/>
    <w:rsid w:val="00AD2A97"/>
    <w:rsid w:val="00AD778B"/>
    <w:rsid w:val="00B02C81"/>
    <w:rsid w:val="00B05D6C"/>
    <w:rsid w:val="00B06261"/>
    <w:rsid w:val="00B21983"/>
    <w:rsid w:val="00B24105"/>
    <w:rsid w:val="00B2571A"/>
    <w:rsid w:val="00B2783C"/>
    <w:rsid w:val="00B46934"/>
    <w:rsid w:val="00B55557"/>
    <w:rsid w:val="00B80053"/>
    <w:rsid w:val="00B8375B"/>
    <w:rsid w:val="00B97CB6"/>
    <w:rsid w:val="00BA146C"/>
    <w:rsid w:val="00BA3E56"/>
    <w:rsid w:val="00BB12FD"/>
    <w:rsid w:val="00BB1456"/>
    <w:rsid w:val="00BC1B86"/>
    <w:rsid w:val="00BE1D44"/>
    <w:rsid w:val="00BF2DB1"/>
    <w:rsid w:val="00C44189"/>
    <w:rsid w:val="00C52EBC"/>
    <w:rsid w:val="00C8116F"/>
    <w:rsid w:val="00C81663"/>
    <w:rsid w:val="00CB2944"/>
    <w:rsid w:val="00CB7A9E"/>
    <w:rsid w:val="00CC29DD"/>
    <w:rsid w:val="00CE38B4"/>
    <w:rsid w:val="00CE3B69"/>
    <w:rsid w:val="00D049AE"/>
    <w:rsid w:val="00D20C6F"/>
    <w:rsid w:val="00D26B68"/>
    <w:rsid w:val="00D2785A"/>
    <w:rsid w:val="00D34E5E"/>
    <w:rsid w:val="00D63629"/>
    <w:rsid w:val="00D6403A"/>
    <w:rsid w:val="00D7117A"/>
    <w:rsid w:val="00DB313B"/>
    <w:rsid w:val="00DC1599"/>
    <w:rsid w:val="00DC6D17"/>
    <w:rsid w:val="00DD18D5"/>
    <w:rsid w:val="00DD2CFD"/>
    <w:rsid w:val="00E20CC5"/>
    <w:rsid w:val="00E20E3E"/>
    <w:rsid w:val="00E43546"/>
    <w:rsid w:val="00E5564F"/>
    <w:rsid w:val="00E724A0"/>
    <w:rsid w:val="00E812F4"/>
    <w:rsid w:val="00EB3165"/>
    <w:rsid w:val="00ED3584"/>
    <w:rsid w:val="00EF6A8F"/>
    <w:rsid w:val="00F05D64"/>
    <w:rsid w:val="00F0771E"/>
    <w:rsid w:val="00F10825"/>
    <w:rsid w:val="00F54DD3"/>
    <w:rsid w:val="00F63C59"/>
    <w:rsid w:val="00F643E1"/>
    <w:rsid w:val="00F728A3"/>
    <w:rsid w:val="00F87884"/>
    <w:rsid w:val="00F95B0D"/>
    <w:rsid w:val="00F96098"/>
    <w:rsid w:val="00FA15AE"/>
    <w:rsid w:val="00FB2FDF"/>
    <w:rsid w:val="00FD6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DC24C4-AAA9-4A19-8B20-0C3B5B1F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B68"/>
  </w:style>
  <w:style w:type="paragraph" w:styleId="Heading1">
    <w:name w:val="heading 1"/>
    <w:basedOn w:val="Normal"/>
    <w:next w:val="Normal"/>
    <w:link w:val="Heading1Char"/>
    <w:uiPriority w:val="9"/>
    <w:qFormat/>
    <w:rsid w:val="00D26B6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D26B68"/>
    <w:pPr>
      <w:keepNext/>
      <w:keepLines/>
      <w:spacing w:before="40" w:after="0"/>
      <w:outlineLvl w:val="1"/>
    </w:pPr>
    <w:rPr>
      <w:rFonts w:ascii="Arial" w:eastAsia="Times New Roman" w:hAnsi="Arial" w:cs="Times New Roman"/>
      <w:b/>
      <w:sz w:val="24"/>
      <w:szCs w:val="26"/>
    </w:rPr>
  </w:style>
  <w:style w:type="paragraph" w:styleId="Heading3">
    <w:name w:val="heading 3"/>
    <w:basedOn w:val="Normal"/>
    <w:next w:val="Normal"/>
    <w:link w:val="Heading3Char"/>
    <w:uiPriority w:val="9"/>
    <w:unhideWhenUsed/>
    <w:qFormat/>
    <w:rsid w:val="00D26B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B68"/>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D26B68"/>
    <w:rPr>
      <w:rFonts w:ascii="Arial" w:eastAsia="Times New Roman" w:hAnsi="Arial" w:cs="Times New Roman"/>
      <w:b/>
      <w:sz w:val="24"/>
      <w:szCs w:val="26"/>
    </w:rPr>
  </w:style>
  <w:style w:type="character" w:customStyle="1" w:styleId="Heading3Char">
    <w:name w:val="Heading 3 Char"/>
    <w:basedOn w:val="DefaultParagraphFont"/>
    <w:link w:val="Heading3"/>
    <w:uiPriority w:val="9"/>
    <w:rsid w:val="00D26B6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D26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68"/>
    <w:rPr>
      <w:rFonts w:ascii="Tahoma" w:hAnsi="Tahoma" w:cs="Tahoma"/>
      <w:sz w:val="16"/>
      <w:szCs w:val="16"/>
    </w:rPr>
  </w:style>
  <w:style w:type="paragraph" w:styleId="ListParagraph">
    <w:name w:val="List Paragraph"/>
    <w:aliases w:val="Sub C"/>
    <w:basedOn w:val="Normal"/>
    <w:link w:val="ListParagraphChar"/>
    <w:uiPriority w:val="1"/>
    <w:qFormat/>
    <w:rsid w:val="00D26B68"/>
    <w:pPr>
      <w:ind w:left="720"/>
      <w:contextualSpacing/>
    </w:pPr>
  </w:style>
  <w:style w:type="character" w:customStyle="1" w:styleId="ListParagraphChar">
    <w:name w:val="List Paragraph Char"/>
    <w:aliases w:val="Sub C Char"/>
    <w:link w:val="ListParagraph"/>
    <w:uiPriority w:val="1"/>
    <w:locked/>
    <w:rsid w:val="00D26B68"/>
  </w:style>
  <w:style w:type="paragraph" w:styleId="Bibliography">
    <w:name w:val="Bibliography"/>
    <w:basedOn w:val="Normal"/>
    <w:next w:val="Normal"/>
    <w:uiPriority w:val="37"/>
    <w:unhideWhenUsed/>
    <w:rsid w:val="00D26B68"/>
  </w:style>
  <w:style w:type="paragraph" w:styleId="NormalWeb">
    <w:name w:val="Normal (Web)"/>
    <w:basedOn w:val="Normal"/>
    <w:uiPriority w:val="99"/>
    <w:unhideWhenUsed/>
    <w:rsid w:val="00D26B6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6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B68"/>
  </w:style>
  <w:style w:type="paragraph" w:styleId="Footer">
    <w:name w:val="footer"/>
    <w:basedOn w:val="Normal"/>
    <w:link w:val="FooterChar"/>
    <w:uiPriority w:val="99"/>
    <w:unhideWhenUsed/>
    <w:rsid w:val="00D26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B68"/>
  </w:style>
  <w:style w:type="paragraph" w:styleId="TOCHeading">
    <w:name w:val="TOC Heading"/>
    <w:basedOn w:val="Heading1"/>
    <w:next w:val="Normal"/>
    <w:uiPriority w:val="39"/>
    <w:unhideWhenUsed/>
    <w:qFormat/>
    <w:rsid w:val="00D26B68"/>
    <w:pPr>
      <w:outlineLvl w:val="9"/>
    </w:pPr>
  </w:style>
  <w:style w:type="paragraph" w:customStyle="1" w:styleId="BABI">
    <w:name w:val="BAB I"/>
    <w:basedOn w:val="Normal"/>
    <w:link w:val="BABIChar"/>
    <w:qFormat/>
    <w:rsid w:val="00D26B68"/>
    <w:pPr>
      <w:spacing w:after="160" w:line="360" w:lineRule="auto"/>
      <w:jc w:val="center"/>
    </w:pPr>
    <w:rPr>
      <w:rFonts w:ascii="Arial" w:eastAsia="Calibri" w:hAnsi="Arial" w:cs="Arial"/>
      <w:b/>
      <w:sz w:val="24"/>
      <w:szCs w:val="24"/>
    </w:rPr>
  </w:style>
  <w:style w:type="character" w:customStyle="1" w:styleId="BABIChar">
    <w:name w:val="BAB I Char"/>
    <w:link w:val="BABI"/>
    <w:rsid w:val="00D26B68"/>
    <w:rPr>
      <w:rFonts w:ascii="Arial" w:eastAsia="Calibri" w:hAnsi="Arial" w:cs="Arial"/>
      <w:b/>
      <w:sz w:val="24"/>
      <w:szCs w:val="24"/>
    </w:rPr>
  </w:style>
  <w:style w:type="paragraph" w:styleId="BodyText">
    <w:name w:val="Body Text"/>
    <w:basedOn w:val="Normal"/>
    <w:link w:val="BodyTextChar"/>
    <w:uiPriority w:val="1"/>
    <w:qFormat/>
    <w:rsid w:val="00D26B68"/>
    <w:pPr>
      <w:widowControl w:val="0"/>
      <w:autoSpaceDE w:val="0"/>
      <w:autoSpaceDN w:val="0"/>
      <w:spacing w:after="0" w:line="240" w:lineRule="auto"/>
    </w:pPr>
    <w:rPr>
      <w:rFonts w:ascii="Liberation Sans" w:eastAsia="Liberation Sans" w:hAnsi="Liberation Sans" w:cs="Liberation Sans"/>
    </w:rPr>
  </w:style>
  <w:style w:type="character" w:customStyle="1" w:styleId="BodyTextChar">
    <w:name w:val="Body Text Char"/>
    <w:basedOn w:val="DefaultParagraphFont"/>
    <w:link w:val="BodyText"/>
    <w:uiPriority w:val="1"/>
    <w:rsid w:val="00D26B68"/>
    <w:rPr>
      <w:rFonts w:ascii="Liberation Sans" w:eastAsia="Liberation Sans" w:hAnsi="Liberation Sans" w:cs="Liberation Sans"/>
    </w:rPr>
  </w:style>
  <w:style w:type="table" w:styleId="TableGrid">
    <w:name w:val="Table Grid"/>
    <w:basedOn w:val="TableNormal"/>
    <w:uiPriority w:val="39"/>
    <w:rsid w:val="00D2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26B68"/>
    <w:pPr>
      <w:spacing w:after="0" w:line="240" w:lineRule="auto"/>
    </w:pPr>
    <w:rPr>
      <w:rFonts w:ascii="Calibri" w:eastAsia="Calibri" w:hAnsi="Calibri" w:cs="SimSun"/>
      <w:lang w:val="id-ID"/>
    </w:rPr>
  </w:style>
  <w:style w:type="paragraph" w:styleId="TOC1">
    <w:name w:val="toc 1"/>
    <w:basedOn w:val="Normal"/>
    <w:next w:val="Normal"/>
    <w:autoRedefine/>
    <w:uiPriority w:val="39"/>
    <w:semiHidden/>
    <w:unhideWhenUsed/>
    <w:rsid w:val="00D26B68"/>
    <w:pPr>
      <w:spacing w:after="100"/>
    </w:pPr>
  </w:style>
  <w:style w:type="paragraph" w:styleId="HTMLPreformatted">
    <w:name w:val="HTML Preformatted"/>
    <w:basedOn w:val="Normal"/>
    <w:link w:val="HTMLPreformattedChar"/>
    <w:uiPriority w:val="99"/>
    <w:semiHidden/>
    <w:unhideWhenUsed/>
    <w:rsid w:val="00D26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26B68"/>
    <w:rPr>
      <w:rFonts w:ascii="Courier New" w:eastAsia="Times New Roman" w:hAnsi="Courier New" w:cs="Courier New"/>
      <w:sz w:val="20"/>
      <w:szCs w:val="20"/>
    </w:rPr>
  </w:style>
  <w:style w:type="character" w:customStyle="1" w:styleId="y2iqfc">
    <w:name w:val="y2iqfc"/>
    <w:basedOn w:val="DefaultParagraphFont"/>
    <w:rsid w:val="00D26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5148">
      <w:bodyDiv w:val="1"/>
      <w:marLeft w:val="0"/>
      <w:marRight w:val="0"/>
      <w:marTop w:val="0"/>
      <w:marBottom w:val="0"/>
      <w:divBdr>
        <w:top w:val="none" w:sz="0" w:space="0" w:color="auto"/>
        <w:left w:val="none" w:sz="0" w:space="0" w:color="auto"/>
        <w:bottom w:val="none" w:sz="0" w:space="0" w:color="auto"/>
        <w:right w:val="none" w:sz="0" w:space="0" w:color="auto"/>
      </w:divBdr>
    </w:div>
    <w:div w:id="266423600">
      <w:bodyDiv w:val="1"/>
      <w:marLeft w:val="0"/>
      <w:marRight w:val="0"/>
      <w:marTop w:val="0"/>
      <w:marBottom w:val="0"/>
      <w:divBdr>
        <w:top w:val="none" w:sz="0" w:space="0" w:color="auto"/>
        <w:left w:val="none" w:sz="0" w:space="0" w:color="auto"/>
        <w:bottom w:val="none" w:sz="0" w:space="0" w:color="auto"/>
        <w:right w:val="none" w:sz="0" w:space="0" w:color="auto"/>
      </w:divBdr>
    </w:div>
    <w:div w:id="1276522591">
      <w:bodyDiv w:val="1"/>
      <w:marLeft w:val="0"/>
      <w:marRight w:val="0"/>
      <w:marTop w:val="0"/>
      <w:marBottom w:val="0"/>
      <w:divBdr>
        <w:top w:val="none" w:sz="0" w:space="0" w:color="auto"/>
        <w:left w:val="none" w:sz="0" w:space="0" w:color="auto"/>
        <w:bottom w:val="none" w:sz="0" w:space="0" w:color="auto"/>
        <w:right w:val="none" w:sz="0" w:space="0" w:color="auto"/>
      </w:divBdr>
    </w:div>
    <w:div w:id="17209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emf"/><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jp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Cha211</b:Tag>
    <b:SourceType>JournalArticle</b:SourceType>
    <b:Guid>{7ABFBB7B-0858-4668-A391-44F77AA74421}</b:Guid>
    <b:Title>Sosialisasi Vaksinasi Covid-19 Melalui Media Cetak untuk Meningkatkan Pemahaman Masyarakat Mengenai Pentingnya Vaksinasi Covid-19</b:Title>
    <b:Year>2021</b:Year>
    <b:Author>
      <b:Author>
        <b:NameList>
          <b:Person>
            <b:Last>Chaula Putri Ananda</b:Last>
            <b:First>Epa</b:First>
            <b:Middle>Paujiah</b:Middle>
          </b:Person>
        </b:NameList>
      </b:Author>
    </b:Author>
    <b:JournalName>Proceedings UIN SUNAN GUNUNG DJATI BANDUNG</b:JournalName>
    <b:Pages>2-3</b:Pages>
    <b:RefOrder>12</b:RefOrder>
  </b:Source>
  <b:Source>
    <b:Tag>Nan20</b:Tag>
    <b:SourceType>JournalArticle</b:SourceType>
    <b:Guid>{F973809E-F11A-467E-B742-52F29FD02D92}</b:Guid>
    <b:Author>
      <b:Author>
        <b:NameList>
          <b:Person>
            <b:Last>Nany Hairunisa</b:Last>
            <b:First>Husnum</b:First>
            <b:Middle>Amalia</b:Middle>
          </b:Person>
        </b:NameList>
      </b:Author>
    </b:Author>
    <b:Title>Penyakit Virus Corona Baru 2019 (Covid-19)</b:Title>
    <b:JournalName>Jurnal Biomedika dan Kesehatan</b:JournalName>
    <b:Year>2020</b:Year>
    <b:RefOrder>13</b:RefOrder>
  </b:Source>
  <b:Source>
    <b:Tag>Dwi212</b:Tag>
    <b:SourceType>JournalArticle</b:SourceType>
    <b:Guid>{6CA72CA3-AEBE-4E6A-B549-1115EBA58BA4}</b:Guid>
    <b:Author>
      <b:Author>
        <b:NameList>
          <b:Person>
            <b:Last>Cahyaningtyas</b:Last>
            <b:First>Dwi</b:First>
            <b:Middle>Kartika</b:Middle>
          </b:Person>
        </b:NameList>
      </b:Author>
    </b:Author>
    <b:Title>Program Vaksinasi Massal Pada Siswa SMA, SMK, dan SLB di Dinas Pendidikan dan Kebudayaan Provinsi Nusa Tenggara Barat 2021</b:Title>
    <b:JournalName>Jurnal Pengabdian Masyarakat Berkemajuan</b:JournalName>
    <b:Year>2021</b:Year>
    <b:Pages>2</b:Pages>
    <b:RefOrder>1</b:RefOrder>
  </b:Source>
  <b:Source>
    <b:Tag>Roc211</b:Tag>
    <b:SourceType>JournalArticle</b:SourceType>
    <b:Guid>{F574DB84-9BE4-4A6C-BDD4-4378DF497033}</b:Guid>
    <b:Author>
      <b:Author>
        <b:NameList>
          <b:Person>
            <b:Last>Rochani Nani Rahayu</b:Last>
            <b:First>Sensusiyati</b:First>
          </b:Person>
        </b:NameList>
      </b:Author>
    </b:Author>
    <b:Title>Vaksin Covid-19 di Indonesia</b:Title>
    <b:JournalName>Intelektiva: Jurnal Ekonomi, Sosial, dan Humaniora</b:JournalName>
    <b:Year>2021</b:Year>
    <b:RefOrder>9</b:RefOrder>
  </b:Source>
  <b:Source>
    <b:Tag>Per21</b:Tag>
    <b:SourceType>Book</b:SourceType>
    <b:Guid>{D56DC155-91B8-473B-B87D-8E1BF8016034}</b:Guid>
    <b:Author>
      <b:Author>
        <b:NameList>
          <b:Person>
            <b:Last>HK.01.07./MENKES/6688/2021</b:Last>
            <b:First>Peraturan</b:First>
            <b:Middle>Mentri Kesehatan Republik Indonesia (KMK) Nomor</b:Middle>
          </b:Person>
        </b:NameList>
      </b:Author>
    </b:Author>
    <b:Title>Tentang pelaksanaan vaksin Covid-19 bagi anak usia 6 sampai 11 tahun</b:Title>
    <b:Year>2021</b:Year>
    <b:RefOrder>2</b:RefOrder>
  </b:Source>
  <b:Source>
    <b:Tag>Not18</b:Tag>
    <b:SourceType>Book</b:SourceType>
    <b:Guid>{E0F42CBF-D145-4BF6-BD8D-C65CE400CBDD}</b:Guid>
    <b:Author>
      <b:Author>
        <b:NameList>
          <b:Person>
            <b:Last>Notoatmodjo</b:Last>
          </b:Person>
        </b:NameList>
      </b:Author>
    </b:Author>
    <b:Title>metodologi Penelitian Kesehatan</b:Title>
    <b:Year>2018</b:Year>
    <b:City>Jakarta</b:City>
    <b:Publisher>Rineka Cipta</b:Publisher>
    <b:RefOrder>3</b:RefOrder>
  </b:Source>
  <b:Source>
    <b:Tag>Muh12</b:Tag>
    <b:SourceType>Book</b:SourceType>
    <b:Guid>{9724C4FC-38CB-4A76-9822-DA17AF36E8CF}</b:Guid>
    <b:Author>
      <b:Author>
        <b:NameList>
          <b:Person>
            <b:Last>Supraja</b:Last>
            <b:First>Muhammad</b:First>
          </b:Person>
        </b:NameList>
      </b:Author>
    </b:Author>
    <b:Title>Alfred Schutz:Rekontruksi Teori Tindakan Max Weber</b:Title>
    <b:Year>2012</b:Year>
    <b:Publisher>2012</b:Publisher>
    <b:RefOrder>4</b:RefOrder>
  </b:Source>
  <b:Source>
    <b:Tag>Not101</b:Tag>
    <b:SourceType>Book</b:SourceType>
    <b:Guid>{CAFC2927-3EFE-4D2E-881C-8FDC1DD1278D}</b:Guid>
    <b:Author>
      <b:Author>
        <b:NameList>
          <b:Person>
            <b:Last>Notoatmodjo</b:Last>
          </b:Person>
        </b:NameList>
      </b:Author>
    </b:Author>
    <b:Title>Ilmu Perilaku Kesehatan</b:Title>
    <b:Year>2010</b:Year>
    <b:City>Jakarta</b:City>
    <b:Publisher>Rineka Cipta</b:Publisher>
    <b:RefOrder>5</b:RefOrder>
  </b:Source>
  <b:Source>
    <b:Tag>Riz21</b:Tag>
    <b:SourceType>JournalArticle</b:SourceType>
    <b:Guid>{45729AF1-64C0-49C4-8B0A-D7DCB1E4AC23}</b:Guid>
    <b:Title>Komunikasi Informasi Dan Edukasi (KIE) Vaksinasi dan Pencegahan Penyebaran Covid-19 di Desa Titisan, Kabupaten Sukabumi</b:Title>
    <b:Year>2021</b:Year>
    <b:Author>
      <b:Author>
        <b:NameList>
          <b:Person>
            <b:Last>Rizkiyanto</b:Last>
            <b:First>Mokh</b:First>
            <b:Middle>Riza, and Sokhivah</b:Middle>
          </b:Person>
        </b:NameList>
      </b:Author>
    </b:Author>
    <b:JournalName>Prosiding Seminar Nasional Pengabdian Masyarakat LLPM UMJ.Vol.1.no.1</b:JournalName>
    <b:RefOrder>6</b:RefOrder>
  </b:Source>
  <b:Source>
    <b:Tag>Ind20</b:Tag>
    <b:SourceType>JournalArticle</b:SourceType>
    <b:Guid>{DA44F4BE-4DC8-4723-B241-78E9EBE403E7}</b:Guid>
    <b:Author>
      <b:Author>
        <b:NameList>
          <b:Person>
            <b:Last>Indah Pitaloka Sari</b:Last>
            <b:First>Sriwidodo</b:First>
          </b:Person>
        </b:NameList>
      </b:Author>
    </b:Author>
    <b:Title>Perkembangan Teknologi Terkini dalam Mempercepat Produksi Vaksin</b:Title>
    <b:JournalName>Majalah Farmasetika</b:JournalName>
    <b:Year>2020</b:Year>
    <b:Pages>1-3</b:Pages>
    <b:RefOrder>7</b:RefOrder>
  </b:Source>
  <b:Source>
    <b:Tag>Per2</b:Tag>
    <b:SourceType>Book</b:SourceType>
    <b:Guid>{1556D3FF-7ADF-49A0-9C8F-213A426EAFE7}</b:Guid>
    <b:Title>Perpres Nomor 14 Tahun 2021</b:Title>
    <b:RefOrder>8</b:RefOrder>
  </b:Source>
  <b:Source>
    <b:Tag>Dar20</b:Tag>
    <b:SourceType>JournalArticle</b:SourceType>
    <b:Guid>{ED2856EA-FED7-41F2-B3D2-7FF14ABC2D35}</b:Guid>
    <b:Title>Validitas dan Reliabilitas Kuesioner Pengetahuan Tentang Covid-19 (SARS-CoV-2)</b:Title>
    <b:Year>2020</b:Year>
    <b:Author>
      <b:Author>
        <b:NameList>
          <b:Person>
            <b:Last>Darsini</b:Last>
            <b:First>Hany</b:First>
            <b:Middle>P.A,Najah soraya nia</b:Middle>
          </b:Person>
        </b:NameList>
      </b:Author>
    </b:Author>
    <b:JournalName>Original Articles</b:JournalName>
    <b:Pages>2-8</b:Pages>
    <b:RefOrder>10</b:RefOrder>
  </b:Source>
  <b:Source>
    <b:Tag>Sil14</b:Tag>
    <b:SourceType>JournalArticle</b:SourceType>
    <b:Guid>{79EAC2D7-3149-440C-A953-E53CC37F2A86}</b:Guid>
    <b:Author>
      <b:Author>
        <b:NameList>
          <b:Person>
            <b:Last>Silvia Momomuat</b:Last>
            <b:First>Amatus</b:First>
            <b:Middle>Yudi Ismanto, Rina Kundre</b:Middle>
          </b:Person>
        </b:NameList>
      </b:Author>
    </b:Author>
    <b:Title>Hubungan Tingkat Pengetahuan Ibu Tentang Pentingnya Imunisasi Dengan Kepatuhan Melaksanakan Imunisasi di Puskemas Kawangkoan</b:Title>
    <b:JournalName>Jurnal Keperawatan</b:JournalName>
    <b:Year>2014</b:Year>
    <b:Pages>5-8</b:Pages>
    <b:RefOrder>11</b:RefOrder>
  </b:Source>
  <b:Source>
    <b:Tag>Cha21</b:Tag>
    <b:SourceType>JournalArticle</b:SourceType>
    <b:Guid>{3C5EBF85-CF29-42FC-A0B1-C559974B9D0A}</b:Guid>
    <b:Author>
      <b:Author>
        <b:NameList>
          <b:Person>
            <b:Last>Chaula Putri Ananda</b:Last>
            <b:First>Epa</b:First>
            <b:Middle>Paujiah</b:Middle>
          </b:Person>
        </b:NameList>
      </b:Author>
    </b:Author>
    <b:Title>Sosialisasi Vaksinasi Covid-19 Melalui Media Cetak untuk Meningkatkan Pemahaman Masyarakat Mengenai Pentingnya Vaksinasi Covid-19 </b:Title>
    <b:JournalName>Proceedings UIN Sunan Gunung Djati Bandung</b:JournalName>
    <b:Year>2021</b:Year>
    <b:Pages>1-3</b:Pages>
    <b:RefOrder>14</b:RefOrder>
  </b:Source>
  <b:Source>
    <b:Tag>Din21</b:Tag>
    <b:SourceType>JournalArticle</b:SourceType>
    <b:Guid>{B05B064F-256A-4429-9FDA-750655D3CCD3}</b:Guid>
    <b:Author>
      <b:Author>
        <b:NameList>
          <b:Person>
            <b:Last>Dina Tsalist Wildana</b:Last>
            <b:First>Fanny</b:First>
            <b:Middle>Tanuwijaya,Sapti Prihatmini,Jauhari Zakkyi Annas</b:Middle>
          </b:Person>
        </b:NameList>
      </b:Author>
    </b:Author>
    <b:JournalName>jurnal pendidikan, sosial,dan agama</b:JournalName>
    <b:Year>2021</b:Year>
    <b:Pages>905-916</b:Pages>
    <b:RefOrder>15</b:RefOrder>
  </b:Source>
  <b:Source>
    <b:Tag>21pe</b:Tag>
    <b:SourceType>JournalArticle</b:SourceType>
    <b:Guid>{10078B02-E3C3-4B74-9DF0-C113BF180D8F}</b:Guid>
    <b:JournalName>pengabdian masyarakat</b:JournalName>
    <b:Year>2021</b:Year>
    <b:Pages>1-6</b:Pages>
    <b:Month>desember</b:Month>
    <b:Day>04</b:Day>
    <b:RefOrder>16</b:RefOrder>
  </b:Source>
  <b:Source>
    <b:Tag>Not12</b:Tag>
    <b:SourceType>JournalArticle</b:SourceType>
    <b:Guid>{B6712848-6CCF-47BC-9E4D-1BA5CD559213}</b:Guid>
    <b:Author>
      <b:Author>
        <b:NameList>
          <b:Person>
            <b:Last>S</b:Last>
            <b:First>Notoatmidjo</b:First>
          </b:Person>
        </b:NameList>
      </b:Author>
    </b:Author>
    <b:Title>Metodolgi Peneletian Kesehatan</b:Title>
    <b:JournalName>Rineka Cipta</b:JournalName>
    <b:Year>2012</b:Year>
    <b:RefOrder>17</b:RefOrder>
  </b:Source>
  <b:Source>
    <b:Tag>Dwi21</b:Tag>
    <b:SourceType>JournalArticle</b:SourceType>
    <b:Guid>{6997C094-C9AC-4FA0-A588-F351460DA977}</b:Guid>
    <b:Title>program vaksinasi masal pada siswa sma,smk,dan slb di dinas pendidikan dan kebudayaan provinsi nusantara tenggara barat 2021</b:Title>
    <b:JournalName>jurnal pengabdian masyarakat berkemajuan</b:JournalName>
    <b:Year>2021</b:Year>
    <b:Pages>1-2</b:Pages>
    <b:Author>
      <b:Author>
        <b:NameList>
          <b:Person>
            <b:Last>Dwi Kartika Cahyaningtyas</b:Last>
            <b:First>Evi</b:First>
            <b:Middle>Dilianna Rospia, Desi Rofita, Indriyanti Makmun, Rizkia Amalia, Ana Puji Pujianti Harahap, Sella Shafila</b:Middle>
          </b:Person>
        </b:NameList>
      </b:Author>
    </b:Author>
    <b:RefOrder>18</b:RefOrder>
  </b:Source>
  <b:Source>
    <b:Tag>Dwi211</b:Tag>
    <b:SourceType>JournalArticle</b:SourceType>
    <b:Guid>{68DF7B17-ED8F-4BDE-A61C-2819EF5788F9}</b:Guid>
    <b:Author>
      <b:Author>
        <b:NameList>
          <b:Person>
            <b:Last>Dwi Kartika Cahyaningtyas</b:Last>
            <b:First>Evi</b:First>
            <b:Middle>Diliana Rospia,Desi Rofita,Indriyanti Makmun,Rizkia Amalia,Ana Pujianti Harahap,Sella Shafila</b:Middle>
          </b:Person>
        </b:NameList>
      </b:Author>
    </b:Author>
    <b:Title>PROGRAM VAKSINASI MASAL PADA SISWA SMA,SMK,DAN SLB DI DINAS PENDIDIKAN DAN KEBUDAYAAN  PROVINSI NUSA TENGGARA BARAT 2021</b:Title>
    <b:JournalName>Jurnal Pengabdian Masyarakat Berkemajuan</b:JournalName>
    <b:Year>2021</b:Year>
    <b:Pages>1-2</b:Pages>
    <b:RefOrder>19</b:RefOrder>
  </b:Source>
  <b:Source>
    <b:Tag>Arm20</b:Tag>
    <b:SourceType>JournalArticle</b:SourceType>
    <b:Guid>{EDFF2E2B-CF2C-4E8C-8B96-388D608F2836}</b:Guid>
    <b:Author>
      <b:Author>
        <b:NameList>
          <b:Person>
            <b:Last>Armanto Makmun</b:Last>
            <b:First>Siti</b:First>
            <b:Middle>Fadhilah Hazhiyah</b:Middle>
          </b:Person>
        </b:NameList>
      </b:Author>
    </b:Author>
    <b:Title>Tinjauan Terkait Pengembangan Vaksin Civid-19</b:Title>
    <b:JournalName>Molucca Medika</b:JournalName>
    <b:Year>2020</b:Year>
    <b:Pages>1-3</b:Pages>
    <b:RefOrder>20</b:RefOrder>
  </b:Source>
  <b:Source>
    <b:Tag>Din211</b:Tag>
    <b:SourceType>JournalArticle</b:SourceType>
    <b:Guid>{01783996-E75A-4D52-BF88-B91577EEF02A}</b:Guid>
    <b:Author>
      <b:Author>
        <b:NameList>
          <b:Person>
            <b:Last>Dina Thalist Wildana</b:Last>
            <b:First>Fanny</b:First>
            <b:Middle>Tanuwijaya, Sapto Prihatmini, Jauhari Zakkiy Annas</b:Middle>
          </b:Person>
        </b:NameList>
      </b:Author>
    </b:Author>
    <b:Title>Pemenuhan Hak Dasar Anak dalam Situasi Darurat Covid-19 di Kabupaten Jember</b:Title>
    <b:JournalName>Jurnal Pendidikan,Sosial,dan Agama</b:JournalName>
    <b:Year>2021</b:Year>
    <b:Pages>1-3</b:Pages>
    <b:RefOrder>21</b:RefOrder>
  </b:Source>
  <b:Source>
    <b:Tag>MAl21</b:Tag>
    <b:SourceType>JournalArticle</b:SourceType>
    <b:Guid>{5BEFEC2D-FA78-4122-8B0E-5C6F94F2A06D}</b:Guid>
    <b:Title>Pendidikan Kesehatan Berbasis Keluarga Terhadap Pengetahuan dan Sikap Masyrakat Tentang Vaksin Covid-19</b:Title>
    <b:Year>2021</b:Year>
    <b:Author>
      <b:Author>
        <b:NameList>
          <b:Person>
            <b:Last>M.Ali Maulana</b:Last>
            <b:First>Yoga</b:First>
            <b:Middle>Pramana, Mardhia</b:Middle>
          </b:Person>
        </b:NameList>
      </b:Author>
    </b:Author>
    <b:JournalName>Healthcare Nursing Journal</b:JournalName>
    <b:Pages>1-4</b:Pages>
    <b:RefOrder>22</b:RefOrder>
  </b:Source>
  <b:Source>
    <b:Tag>Asp13</b:Tag>
    <b:SourceType>Book</b:SourceType>
    <b:Guid>{EE804A4F-DDAE-4559-8AAA-B8F48139DDFD}</b:Guid>
    <b:Author>
      <b:Author>
        <b:NameList>
          <b:Person>
            <b:Last>Aspuah</b:Last>
            <b:First>Siti</b:First>
          </b:Person>
        </b:NameList>
      </b:Author>
    </b:Author>
    <b:Title>Kumpulan Kuesioner dan Instrumen Penelitian Kesehatan</b:Title>
    <b:Year>2013</b:Year>
    <b:City>Yogyakarta</b:City>
    <b:Publisher>Medical Book</b:Publisher>
    <b:RefOrder>23</b:RefOrder>
  </b:Source>
  <b:Source>
    <b:Tag>Placeholder1</b:Tag>
    <b:SourceType>JournalArticle</b:SourceType>
    <b:Guid>{E9F61848-5BBE-4D51-871C-9BB2AD8CD036}</b:Guid>
    <b:RefOrder>24</b:RefOrder>
  </b:Source>
  <b:Source>
    <b:Tag>Not121</b:Tag>
    <b:SourceType>JournalArticle</b:SourceType>
    <b:Guid>{4ADE75E7-1FC7-4DB7-B66A-151DD2689027}</b:Guid>
    <b:Author>
      <b:Author>
        <b:NameList>
          <b:Person>
            <b:Last>Notoatmodjo</b:Last>
            <b:First>S</b:First>
          </b:Person>
        </b:NameList>
      </b:Author>
    </b:Author>
    <b:Title>Metodologo Penelitian Kesehatan</b:Title>
    <b:JournalName>Jakarta:Rineka Cipta</b:JournalName>
    <b:Year>2012</b:Year>
    <b:RefOrder>25</b:RefOrder>
  </b:Source>
  <b:Source>
    <b:Tag>Irf20</b:Tag>
    <b:SourceType>JournalArticle</b:SourceType>
    <b:Guid>{408814EA-33FF-4A61-99E6-A3408DC3B5C8}</b:Guid>
    <b:Author>
      <b:Author>
        <b:NameList>
          <b:Person>
            <b:Last>Irfan Ahmad</b:Last>
            <b:First>Dwi</b:First>
            <b:Middle>Endarti, TRi Murti Andayani</b:Middle>
          </b:Person>
        </b:NameList>
      </b:Author>
    </b:Author>
    <b:Title>Analis Tingkat Pengetahuan Masyarakat Terhadap Penyakit dan Vaksin Hepatitis A di Indonesia</b:Title>
    <b:JournalName>Analisis Tingkat Pengetahuan Masyarakat Penyakit dan Vaksin</b:JournalName>
    <b:Year>2020</b:Year>
    <b:Pages>8</b:Pages>
    <b:RefOrder>26</b:RefOrder>
  </b:Source>
  <b:Source>
    <b:Tag>Waw18</b:Tag>
    <b:SourceType>JournalArticle</b:SourceType>
    <b:Guid>{D9859354-14CB-475C-B379-C49679E45F9F}</b:Guid>
    <b:Author>
      <b:Author>
        <b:NameList>
          <b:Person>
            <b:Last>Wawan A</b:Last>
            <b:First>M.Dewi</b:First>
          </b:Person>
        </b:NameList>
      </b:Author>
    </b:Author>
    <b:Title>Teori dan Pengukuran Pengetahuan, Sikap, dan Perilaku Manusia </b:Title>
    <b:JournalName>Nuha Medika</b:JournalName>
    <b:Year>2018</b:Year>
    <b:RefOrder>27</b:RefOrder>
  </b:Source>
  <b:Source>
    <b:Tag>Roc21</b:Tag>
    <b:SourceType>JournalArticle</b:SourceType>
    <b:Guid>{A33D0651-D017-420B-BCA8-7EF7C2808427}</b:Guid>
    <b:Author>
      <b:Author>
        <b:NameList>
          <b:Person>
            <b:Last>Rochani Nani Rahayu</b:Last>
            <b:First>Sensusiyati</b:First>
          </b:Person>
        </b:NameList>
      </b:Author>
    </b:Author>
    <b:Title>Vaksin Covid-19 di Indonesia : Analisis Berita Hoax</b:Title>
    <b:JournalName>Jurnal Ekonomi, Sosial, dan Humaniora</b:JournalName>
    <b:Year>2021</b:Year>
    <b:Pages>1-5</b:Pages>
    <b:RefOrder>28</b:RefOrder>
  </b:Source>
  <b:Source>
    <b:Tag>Men</b:Tag>
    <b:SourceType>JournalArticle</b:SourceType>
    <b:Guid>{3FFD4D99-995C-4658-9E95-064B28D04CD3}</b:Guid>
    <b:Author>
      <b:Author>
        <b:NameList>
          <b:Person>
            <b:Last>Indonesia</b:Last>
            <b:First>Mentri</b:First>
            <b:Middle>Kesehatan Republik</b:Middle>
          </b:Person>
        </b:NameList>
      </b:Author>
    </b:Author>
    <b:Title>Pelaksaan Vaksin Covid-19 bagi anak usia 6 (enam) sampai dengan 11 (sebelas) Tahun.</b:Title>
    <b:RefOrder>29</b:RefOrder>
  </b:Source>
  <b:Source>
    <b:Tag>Per</b:Tag>
    <b:SourceType>JournalArticle</b:SourceType>
    <b:Guid>{1B67B243-436B-4A5B-9BA2-42D6BB0C0071}</b:Guid>
    <b:Author>
      <b:Author>
        <b:NameList>
          <b:Person>
            <b:Last>2021</b:Last>
            <b:First>Perpres</b:First>
            <b:Middle>Nomor 14 Tahun</b:Middle>
          </b:Person>
        </b:NameList>
      </b:Author>
    </b:Author>
    <b:Title>Tentang Pengadaan Vaksin dan Pelaksanaan Vaksinasi dalam Rangka Penanggulangan Pandemic Corona Virus Disease 2019 (Covid-19)</b:Title>
    <b:JournalName>Perpres Nomor 14 Tahun 2021</b:JournalName>
    <b:RefOrder>30</b:RefOrder>
  </b:Source>
  <b:Source>
    <b:Tag>Per1</b:Tag>
    <b:SourceType>JournalArticle</b:SourceType>
    <b:Guid>{EBBBF193-1CF3-4D2B-AEDA-335636252BD2}</b:Guid>
    <b:JournalName>Perpres Nomor 14 tahun 2021</b:JournalName>
    <b:RefOrder>31</b:RefOrder>
  </b:Source>
  <b:Source>
    <b:Tag>Per3</b:Tag>
    <b:SourceType>Book</b:SourceType>
    <b:Guid>{7A7A8B73-5BF7-4AC1-A76F-4F9101EB77CC}</b:Guid>
    <b:Title>PerMenkes No 84 Tahun 2021 Pasal 9</b:Title>
    <b:RefOrder>32</b:RefOrder>
  </b:Source>
  <b:Source>
    <b:Tag>Tan21</b:Tag>
    <b:SourceType>JournalArticle</b:SourceType>
    <b:Guid>{D229775B-5C03-424F-A421-5A0A607B3FC0}</b:Guid>
    <b:Author>
      <b:Author>
        <b:NameList>
          <b:Person>
            <b:Last>Tamara</b:Last>
            <b:First>Tania</b:First>
          </b:Person>
        </b:NameList>
      </b:Author>
    </b:Author>
    <b:Title>Gambaran Vaksinasi Covid-19 di Indonesia Pada Juli 2021</b:Title>
    <b:JournalName>Medula</b:JournalName>
    <b:Year>2021</b:Year>
    <b:Pages>2-4</b:Pages>
    <b:RefOrder>33</b:RefOrder>
  </b:Source>
  <b:Source>
    <b:Tag>Nur21</b:Tag>
    <b:SourceType>JournalArticle</b:SourceType>
    <b:Guid>{2869B887-EB84-4D91-8D44-C54CD613CD4C}</b:Guid>
    <b:Title>Gambaran Pengetahuan Masyarakat Tentang Pencegahan Covid-19 di Kecamatan Padang Sidempuan Batunadua, Kota Padangsidempuan</b:Title>
    <b:JournalName>Jurnal Kesehatan Ilmiah Indonesia</b:JournalName>
    <b:Year>2021</b:Year>
    <b:Author>
      <b:Author>
        <b:NameList>
          <b:Person>
            <b:Last>Nurul Hidayah Nasution</b:Last>
            <b:First>ddk</b:First>
          </b:Person>
        </b:NameList>
      </b:Author>
    </b:Author>
    <b:RefOrder>34</b:RefOrder>
  </b:Source>
</b:Sources>
</file>

<file path=customXml/itemProps1.xml><?xml version="1.0" encoding="utf-8"?>
<ds:datastoreItem xmlns:ds="http://schemas.openxmlformats.org/officeDocument/2006/customXml" ds:itemID="{E2087DC2-BAF9-4374-89A7-3AE15F081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11692</Words>
  <Characters>66646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2022-08-22T09:52:00Z</cp:lastPrinted>
  <dcterms:created xsi:type="dcterms:W3CDTF">2022-08-22T09:51:00Z</dcterms:created>
  <dcterms:modified xsi:type="dcterms:W3CDTF">2022-08-22T09:54:00Z</dcterms:modified>
</cp:coreProperties>
</file>