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832320" behindDoc="1" locked="0" layoutInCell="1" allowOverlap="1">
            <wp:simplePos x="0" y="0"/>
            <wp:positionH relativeFrom="column">
              <wp:posOffset>10248</wp:posOffset>
            </wp:positionH>
            <wp:positionV relativeFrom="paragraph">
              <wp:posOffset>-2899870</wp:posOffset>
            </wp:positionV>
            <wp:extent cx="5196205" cy="7898130"/>
            <wp:effectExtent l="0" t="0" r="444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824_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6205" cy="7898130"/>
                    </a:xfrm>
                    <a:prstGeom prst="rect">
                      <a:avLst/>
                    </a:prstGeom>
                  </pic:spPr>
                </pic:pic>
              </a:graphicData>
            </a:graphic>
            <wp14:sizeRelH relativeFrom="page">
              <wp14:pctWidth>0</wp14:pctWidth>
            </wp14:sizeRelH>
            <wp14:sizeRelV relativeFrom="page">
              <wp14:pctHeight>0</wp14:pctHeight>
            </wp14:sizeRelV>
          </wp:anchor>
        </w:drawing>
      </w: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833344" behindDoc="1" locked="0" layoutInCell="1" allowOverlap="1">
            <wp:simplePos x="0" y="0"/>
            <wp:positionH relativeFrom="column">
              <wp:posOffset>-21283</wp:posOffset>
            </wp:positionH>
            <wp:positionV relativeFrom="paragraph">
              <wp:posOffset>-533860</wp:posOffset>
            </wp:positionV>
            <wp:extent cx="5252085" cy="7411720"/>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20824_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2085" cy="7411720"/>
                    </a:xfrm>
                    <a:prstGeom prst="rect">
                      <a:avLst/>
                    </a:prstGeom>
                  </pic:spPr>
                </pic:pic>
              </a:graphicData>
            </a:graphic>
            <wp14:sizeRelH relativeFrom="page">
              <wp14:pctWidth>0</wp14:pctWidth>
            </wp14:sizeRelH>
            <wp14:sizeRelV relativeFrom="page">
              <wp14:pctHeight>0</wp14:pctHeight>
            </wp14:sizeRelV>
          </wp:anchor>
        </w:drawing>
      </w: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r>
        <w:rPr>
          <w:rFonts w:ascii="Arial" w:hAnsi="Arial" w:cs="Arial"/>
          <w:b/>
          <w:noProof/>
          <w:sz w:val="24"/>
          <w:szCs w:val="24"/>
          <w:lang w:val="en-US"/>
        </w:rPr>
        <w:drawing>
          <wp:anchor distT="0" distB="0" distL="114300" distR="114300" simplePos="0" relativeHeight="251834368" behindDoc="1" locked="0" layoutInCell="1" allowOverlap="1">
            <wp:simplePos x="0" y="0"/>
            <wp:positionH relativeFrom="column">
              <wp:posOffset>-21283</wp:posOffset>
            </wp:positionH>
            <wp:positionV relativeFrom="paragraph">
              <wp:posOffset>-796750</wp:posOffset>
            </wp:positionV>
            <wp:extent cx="5252085" cy="7656830"/>
            <wp:effectExtent l="0" t="0" r="5715"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20824_0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085" cy="7656830"/>
                    </a:xfrm>
                    <a:prstGeom prst="rect">
                      <a:avLst/>
                    </a:prstGeom>
                  </pic:spPr>
                </pic:pic>
              </a:graphicData>
            </a:graphic>
            <wp14:sizeRelH relativeFrom="page">
              <wp14:pctWidth>0</wp14:pctWidth>
            </wp14:sizeRelH>
            <wp14:sizeRelV relativeFrom="page">
              <wp14:pctHeight>0</wp14:pctHeight>
            </wp14:sizeRelV>
          </wp:anchor>
        </w:drawing>
      </w: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bookmarkStart w:id="0" w:name="_GoBack"/>
      <w:r>
        <w:rPr>
          <w:rFonts w:ascii="Arial" w:hAnsi="Arial" w:cs="Arial"/>
          <w:b/>
          <w:noProof/>
          <w:sz w:val="24"/>
          <w:szCs w:val="24"/>
          <w:lang w:val="en-US"/>
        </w:rPr>
        <w:drawing>
          <wp:anchor distT="0" distB="0" distL="114300" distR="114300" simplePos="0" relativeHeight="251835392" behindDoc="1" locked="0" layoutInCell="1" allowOverlap="1">
            <wp:simplePos x="0" y="0"/>
            <wp:positionH relativeFrom="column">
              <wp:posOffset>-21283</wp:posOffset>
            </wp:positionH>
            <wp:positionV relativeFrom="paragraph">
              <wp:posOffset>12809</wp:posOffset>
            </wp:positionV>
            <wp:extent cx="5252085" cy="7315835"/>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20824_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085" cy="7315835"/>
                    </a:xfrm>
                    <a:prstGeom prst="rect">
                      <a:avLst/>
                    </a:prstGeom>
                  </pic:spPr>
                </pic:pic>
              </a:graphicData>
            </a:graphic>
            <wp14:sizeRelH relativeFrom="page">
              <wp14:pctWidth>0</wp14:pctWidth>
            </wp14:sizeRelH>
            <wp14:sizeRelV relativeFrom="page">
              <wp14:pctHeight>0</wp14:pctHeight>
            </wp14:sizeRelV>
          </wp:anchor>
        </w:drawing>
      </w:r>
      <w:bookmarkEnd w:id="0"/>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4A7F73" w:rsidRDefault="004A7F73" w:rsidP="00662061">
      <w:pPr>
        <w:spacing w:after="0" w:line="360" w:lineRule="auto"/>
        <w:ind w:left="450" w:hanging="540"/>
        <w:jc w:val="center"/>
        <w:rPr>
          <w:rFonts w:ascii="Arial" w:hAnsi="Arial" w:cs="Arial"/>
          <w:b/>
          <w:sz w:val="24"/>
          <w:szCs w:val="24"/>
          <w:lang w:val="en-US"/>
        </w:rPr>
      </w:pPr>
    </w:p>
    <w:p w:rsidR="00C674F0" w:rsidRPr="00327B9A" w:rsidRDefault="00C674F0" w:rsidP="00662061">
      <w:pPr>
        <w:spacing w:after="0" w:line="360" w:lineRule="auto"/>
        <w:ind w:left="450" w:hanging="540"/>
        <w:jc w:val="center"/>
        <w:rPr>
          <w:rFonts w:ascii="Arial" w:hAnsi="Arial" w:cs="Arial"/>
          <w:b/>
          <w:sz w:val="24"/>
          <w:szCs w:val="24"/>
          <w:lang w:val="en-US"/>
        </w:rPr>
      </w:pPr>
      <w:r w:rsidRPr="00327B9A">
        <w:rPr>
          <w:rFonts w:ascii="Arial" w:hAnsi="Arial" w:cs="Arial"/>
          <w:b/>
          <w:sz w:val="24"/>
          <w:szCs w:val="24"/>
          <w:lang w:val="en-US"/>
        </w:rPr>
        <w:t>SURAT PERNYATAAN</w:t>
      </w:r>
    </w:p>
    <w:p w:rsidR="00D30FC5" w:rsidRPr="00327B9A" w:rsidRDefault="00D30FC5" w:rsidP="00662061">
      <w:pPr>
        <w:spacing w:after="0" w:line="360" w:lineRule="auto"/>
        <w:ind w:left="450" w:hanging="540"/>
        <w:jc w:val="center"/>
        <w:rPr>
          <w:rFonts w:ascii="Arial" w:hAnsi="Arial" w:cs="Arial"/>
          <w:b/>
          <w:sz w:val="24"/>
          <w:szCs w:val="24"/>
          <w:lang w:val="en-US"/>
        </w:rPr>
      </w:pPr>
    </w:p>
    <w:p w:rsidR="00C674F0" w:rsidRPr="00327B9A" w:rsidRDefault="00C674F0" w:rsidP="00D30FC5">
      <w:pPr>
        <w:spacing w:after="0" w:line="360" w:lineRule="auto"/>
        <w:jc w:val="both"/>
        <w:rPr>
          <w:rFonts w:ascii="Arial" w:hAnsi="Arial" w:cs="Arial"/>
          <w:b/>
          <w:i/>
          <w:sz w:val="24"/>
          <w:szCs w:val="24"/>
          <w:lang w:val="en-US"/>
        </w:rPr>
      </w:pPr>
      <w:r w:rsidRPr="00327B9A">
        <w:rPr>
          <w:rFonts w:ascii="Arial" w:hAnsi="Arial" w:cs="Arial"/>
          <w:b/>
          <w:sz w:val="24"/>
          <w:szCs w:val="24"/>
          <w:lang w:val="en-US"/>
        </w:rPr>
        <w:t>UJI E</w:t>
      </w:r>
      <w:r w:rsidR="000373D6">
        <w:rPr>
          <w:rFonts w:ascii="Arial" w:hAnsi="Arial" w:cs="Arial"/>
          <w:b/>
          <w:sz w:val="24"/>
          <w:szCs w:val="24"/>
          <w:lang w:val="en-US"/>
        </w:rPr>
        <w:t>FEK HIPOGLIKEMIA</w:t>
      </w:r>
      <w:r w:rsidRPr="00327B9A">
        <w:rPr>
          <w:rFonts w:ascii="Arial" w:hAnsi="Arial" w:cs="Arial"/>
          <w:b/>
          <w:sz w:val="24"/>
          <w:szCs w:val="24"/>
          <w:lang w:val="en-US"/>
        </w:rPr>
        <w:t xml:space="preserve"> EKSTRAK ETANOL PELEPAH NIPAH </w:t>
      </w:r>
      <w:r w:rsidR="006A6FA5" w:rsidRPr="00327B9A">
        <w:rPr>
          <w:rFonts w:ascii="Arial" w:hAnsi="Arial" w:cs="Arial"/>
          <w:b/>
          <w:i/>
          <w:sz w:val="24"/>
          <w:szCs w:val="24"/>
          <w:lang w:val="en-US"/>
        </w:rPr>
        <w:t>(N</w:t>
      </w:r>
      <w:r w:rsidRPr="00327B9A">
        <w:rPr>
          <w:rFonts w:ascii="Arial" w:hAnsi="Arial" w:cs="Arial"/>
          <w:b/>
          <w:i/>
          <w:sz w:val="24"/>
          <w:szCs w:val="24"/>
          <w:lang w:val="en-US"/>
        </w:rPr>
        <w:t>ypa fructicans)</w:t>
      </w:r>
      <w:r w:rsidRPr="00327B9A">
        <w:rPr>
          <w:rFonts w:ascii="Arial" w:hAnsi="Arial" w:cs="Arial"/>
          <w:b/>
          <w:sz w:val="24"/>
          <w:szCs w:val="24"/>
          <w:lang w:val="en-US"/>
        </w:rPr>
        <w:t xml:space="preserve"> PADA MENCIT JANTAN </w:t>
      </w:r>
      <w:r w:rsidR="006A6FA5" w:rsidRPr="00327B9A">
        <w:rPr>
          <w:rFonts w:ascii="Arial" w:hAnsi="Arial" w:cs="Arial"/>
          <w:b/>
          <w:i/>
          <w:sz w:val="24"/>
          <w:szCs w:val="24"/>
          <w:lang w:val="en-US"/>
        </w:rPr>
        <w:t>(M</w:t>
      </w:r>
      <w:r w:rsidRPr="00327B9A">
        <w:rPr>
          <w:rFonts w:ascii="Arial" w:hAnsi="Arial" w:cs="Arial"/>
          <w:b/>
          <w:i/>
          <w:sz w:val="24"/>
          <w:szCs w:val="24"/>
          <w:lang w:val="en-US"/>
        </w:rPr>
        <w:t>us musculus)</w:t>
      </w:r>
    </w:p>
    <w:p w:rsidR="00C674F0" w:rsidRPr="00D148F7" w:rsidRDefault="00C674F0" w:rsidP="00C674F0">
      <w:pPr>
        <w:spacing w:after="0" w:line="360" w:lineRule="auto"/>
        <w:rPr>
          <w:rFonts w:ascii="Arial" w:hAnsi="Arial" w:cs="Arial"/>
          <w:i/>
          <w:lang w:val="en-US"/>
        </w:rPr>
      </w:pPr>
    </w:p>
    <w:p w:rsidR="00C674F0" w:rsidRPr="00D148F7" w:rsidRDefault="00C674F0" w:rsidP="00C674F0">
      <w:pPr>
        <w:spacing w:after="0" w:line="360" w:lineRule="auto"/>
        <w:rPr>
          <w:rFonts w:ascii="Arial" w:hAnsi="Arial" w:cs="Arial"/>
          <w:lang w:val="en-US"/>
        </w:rPr>
      </w:pPr>
      <w:r w:rsidRPr="00D148F7">
        <w:rPr>
          <w:rFonts w:ascii="Arial" w:hAnsi="Arial" w:cs="Arial"/>
          <w:lang w:val="en-US"/>
        </w:rPr>
        <w:t>Dengan ini saya menyatakan bahwa Karya Tu</w:t>
      </w:r>
      <w:r w:rsidR="00AE73E7" w:rsidRPr="00D148F7">
        <w:rPr>
          <w:rFonts w:ascii="Arial" w:hAnsi="Arial" w:cs="Arial"/>
          <w:lang w:val="en-US"/>
        </w:rPr>
        <w:t>l</w:t>
      </w:r>
      <w:r w:rsidRPr="00D148F7">
        <w:rPr>
          <w:rFonts w:ascii="Arial" w:hAnsi="Arial" w:cs="Arial"/>
          <w:lang w:val="en-US"/>
        </w:rPr>
        <w:t>is Ilmiah ini belum pernah diajukan pada</w:t>
      </w:r>
      <w:r w:rsidR="00AE73E7" w:rsidRPr="00D148F7">
        <w:rPr>
          <w:rFonts w:ascii="Arial" w:hAnsi="Arial" w:cs="Arial"/>
          <w:lang w:val="en-US"/>
        </w:rPr>
        <w:t xml:space="preserve"> Perguruan Tinggi, dan sepanjang </w:t>
      </w:r>
      <w:r w:rsidRPr="00D148F7">
        <w:rPr>
          <w:rFonts w:ascii="Arial" w:hAnsi="Arial" w:cs="Arial"/>
          <w:lang w:val="en-US"/>
        </w:rPr>
        <w:t>pengetahuan saya juga tidak terdapat karya atau pendapat  yang pernah ditu</w:t>
      </w:r>
      <w:r w:rsidR="00AE73E7" w:rsidRPr="00D148F7">
        <w:rPr>
          <w:rFonts w:ascii="Arial" w:hAnsi="Arial" w:cs="Arial"/>
          <w:lang w:val="en-US"/>
        </w:rPr>
        <w:t>l</w:t>
      </w:r>
      <w:r w:rsidRPr="00D148F7">
        <w:rPr>
          <w:rFonts w:ascii="Arial" w:hAnsi="Arial" w:cs="Arial"/>
          <w:lang w:val="en-US"/>
        </w:rPr>
        <w:t>is atau diterbitkan o</w:t>
      </w:r>
      <w:r w:rsidR="00AE73E7" w:rsidRPr="00D148F7">
        <w:rPr>
          <w:rFonts w:ascii="Arial" w:hAnsi="Arial" w:cs="Arial"/>
          <w:lang w:val="en-US"/>
        </w:rPr>
        <w:t>l</w:t>
      </w:r>
      <w:r w:rsidRPr="00D148F7">
        <w:rPr>
          <w:rFonts w:ascii="Arial" w:hAnsi="Arial" w:cs="Arial"/>
          <w:lang w:val="en-US"/>
        </w:rPr>
        <w:t>eh orang lain, kecua</w:t>
      </w:r>
      <w:r w:rsidR="00AE73E7" w:rsidRPr="00D148F7">
        <w:rPr>
          <w:rFonts w:ascii="Arial" w:hAnsi="Arial" w:cs="Arial"/>
          <w:lang w:val="en-US"/>
        </w:rPr>
        <w:t>l</w:t>
      </w:r>
      <w:r w:rsidRPr="00D148F7">
        <w:rPr>
          <w:rFonts w:ascii="Arial" w:hAnsi="Arial" w:cs="Arial"/>
          <w:lang w:val="en-US"/>
        </w:rPr>
        <w:t>i yan</w:t>
      </w:r>
      <w:r w:rsidR="00AE73E7" w:rsidRPr="00D148F7">
        <w:rPr>
          <w:rFonts w:ascii="Arial" w:hAnsi="Arial" w:cs="Arial"/>
          <w:lang w:val="en-US"/>
        </w:rPr>
        <w:t>g</w:t>
      </w:r>
      <w:r w:rsidRPr="00D148F7">
        <w:rPr>
          <w:rFonts w:ascii="Arial" w:hAnsi="Arial" w:cs="Arial"/>
          <w:lang w:val="en-US"/>
        </w:rPr>
        <w:t xml:space="preserve"> secara tertulis diacu da</w:t>
      </w:r>
      <w:r w:rsidR="00AE73E7" w:rsidRPr="00D148F7">
        <w:rPr>
          <w:rFonts w:ascii="Arial" w:hAnsi="Arial" w:cs="Arial"/>
          <w:lang w:val="en-US"/>
        </w:rPr>
        <w:t>l</w:t>
      </w:r>
      <w:r w:rsidRPr="00D148F7">
        <w:rPr>
          <w:rFonts w:ascii="Arial" w:hAnsi="Arial" w:cs="Arial"/>
          <w:lang w:val="en-US"/>
        </w:rPr>
        <w:t>am naskah ini.</w:t>
      </w:r>
    </w:p>
    <w:p w:rsidR="00C674F0" w:rsidRPr="00D148F7" w:rsidRDefault="00C674F0" w:rsidP="00C674F0">
      <w:pPr>
        <w:tabs>
          <w:tab w:val="left" w:pos="0"/>
        </w:tabs>
        <w:spacing w:after="0" w:line="360" w:lineRule="auto"/>
        <w:rPr>
          <w:rFonts w:ascii="Arial" w:hAnsi="Arial" w:cs="Arial"/>
          <w:sz w:val="24"/>
          <w:szCs w:val="24"/>
          <w:lang w:val="en-US"/>
        </w:rPr>
      </w:pPr>
    </w:p>
    <w:p w:rsidR="00AE73E7" w:rsidRPr="00D148F7" w:rsidRDefault="00AE73E7" w:rsidP="00C674F0">
      <w:pPr>
        <w:tabs>
          <w:tab w:val="left" w:pos="0"/>
        </w:tabs>
        <w:spacing w:after="0" w:line="360" w:lineRule="auto"/>
        <w:rPr>
          <w:rFonts w:ascii="Arial" w:hAnsi="Arial" w:cs="Arial"/>
          <w:sz w:val="24"/>
          <w:szCs w:val="24"/>
          <w:lang w:val="en-US"/>
        </w:rPr>
      </w:pPr>
    </w:p>
    <w:p w:rsidR="00AE73E7" w:rsidRPr="00D148F7" w:rsidRDefault="00AE73E7" w:rsidP="00C674F0">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15274B" w:rsidP="00AE73E7">
      <w:pPr>
        <w:tabs>
          <w:tab w:val="left" w:pos="0"/>
        </w:tabs>
        <w:spacing w:after="0" w:line="36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r>
        <w:rPr>
          <w:rFonts w:ascii="Arial" w:hAnsi="Arial" w:cs="Arial"/>
          <w:sz w:val="24"/>
          <w:szCs w:val="24"/>
          <w:lang w:val="en-US"/>
        </w:rPr>
        <w:tab/>
      </w:r>
      <w:r w:rsidR="00757A68">
        <w:rPr>
          <w:rFonts w:ascii="Arial" w:hAnsi="Arial" w:cs="Arial"/>
          <w:sz w:val="24"/>
          <w:szCs w:val="24"/>
          <w:lang w:val="en-US"/>
        </w:rPr>
        <w:tab/>
      </w:r>
      <w:r w:rsidR="00757A68">
        <w:rPr>
          <w:rFonts w:ascii="Arial" w:hAnsi="Arial" w:cs="Arial"/>
          <w:sz w:val="24"/>
          <w:szCs w:val="24"/>
          <w:lang w:val="en-US"/>
        </w:rPr>
        <w:tab/>
      </w:r>
      <w:r w:rsidR="00F131F7">
        <w:rPr>
          <w:rFonts w:ascii="Arial" w:hAnsi="Arial" w:cs="Arial"/>
          <w:sz w:val="24"/>
          <w:szCs w:val="24"/>
          <w:lang w:val="en-US"/>
        </w:rPr>
        <w:t xml:space="preserve">Medan,     Juni </w:t>
      </w:r>
      <w:r w:rsidR="00E4426F">
        <w:rPr>
          <w:rFonts w:ascii="Arial" w:hAnsi="Arial" w:cs="Arial"/>
          <w:sz w:val="24"/>
          <w:szCs w:val="24"/>
          <w:lang w:val="en-US"/>
        </w:rPr>
        <w:t xml:space="preserve"> </w:t>
      </w:r>
      <w:r w:rsidR="00AE73E7" w:rsidRPr="00D148F7">
        <w:rPr>
          <w:rFonts w:ascii="Arial" w:hAnsi="Arial" w:cs="Arial"/>
          <w:sz w:val="24"/>
          <w:szCs w:val="24"/>
          <w:lang w:val="en-US"/>
        </w:rPr>
        <w:t>2022</w:t>
      </w: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F131F7">
      <w:pPr>
        <w:tabs>
          <w:tab w:val="left" w:pos="0"/>
        </w:tabs>
        <w:spacing w:after="0" w:line="240" w:lineRule="auto"/>
        <w:rPr>
          <w:rFonts w:ascii="Arial" w:hAnsi="Arial" w:cs="Arial"/>
          <w:sz w:val="24"/>
          <w:szCs w:val="24"/>
          <w:lang w:val="en-US"/>
        </w:rPr>
      </w:pPr>
      <w:r w:rsidRPr="00D148F7">
        <w:rPr>
          <w:rFonts w:ascii="Arial" w:hAnsi="Arial" w:cs="Arial"/>
          <w:sz w:val="24"/>
          <w:szCs w:val="24"/>
          <w:lang w:val="en-US"/>
        </w:rPr>
        <w:tab/>
      </w:r>
      <w:r w:rsidRPr="00D148F7">
        <w:rPr>
          <w:rFonts w:ascii="Arial" w:hAnsi="Arial" w:cs="Arial"/>
          <w:sz w:val="24"/>
          <w:szCs w:val="24"/>
          <w:lang w:val="en-US"/>
        </w:rPr>
        <w:tab/>
      </w:r>
      <w:r w:rsidRPr="00D148F7">
        <w:rPr>
          <w:rFonts w:ascii="Arial" w:hAnsi="Arial" w:cs="Arial"/>
          <w:sz w:val="24"/>
          <w:szCs w:val="24"/>
          <w:lang w:val="en-US"/>
        </w:rPr>
        <w:tab/>
      </w:r>
      <w:r w:rsidRPr="00D148F7">
        <w:rPr>
          <w:rFonts w:ascii="Arial" w:hAnsi="Arial" w:cs="Arial"/>
          <w:sz w:val="24"/>
          <w:szCs w:val="24"/>
          <w:lang w:val="en-US"/>
        </w:rPr>
        <w:tab/>
      </w:r>
      <w:r w:rsidRPr="00D148F7">
        <w:rPr>
          <w:rFonts w:ascii="Arial" w:hAnsi="Arial" w:cs="Arial"/>
          <w:sz w:val="24"/>
          <w:szCs w:val="24"/>
          <w:lang w:val="en-US"/>
        </w:rPr>
        <w:tab/>
      </w:r>
      <w:r w:rsidR="00757A68">
        <w:rPr>
          <w:rFonts w:ascii="Arial" w:hAnsi="Arial" w:cs="Arial"/>
          <w:sz w:val="24"/>
          <w:szCs w:val="24"/>
          <w:lang w:val="en-US"/>
        </w:rPr>
        <w:tab/>
      </w:r>
      <w:r w:rsidR="00757A68">
        <w:rPr>
          <w:rFonts w:ascii="Arial" w:hAnsi="Arial" w:cs="Arial"/>
          <w:sz w:val="24"/>
          <w:szCs w:val="24"/>
          <w:lang w:val="en-US"/>
        </w:rPr>
        <w:tab/>
      </w:r>
      <w:r w:rsidRPr="00D148F7">
        <w:rPr>
          <w:rFonts w:ascii="Arial" w:hAnsi="Arial" w:cs="Arial"/>
          <w:sz w:val="24"/>
          <w:szCs w:val="24"/>
          <w:lang w:val="en-US"/>
        </w:rPr>
        <w:t>Vevi Sarah Nasution</w:t>
      </w:r>
    </w:p>
    <w:p w:rsidR="00AE73E7" w:rsidRPr="00D148F7" w:rsidRDefault="00AE73E7" w:rsidP="00F131F7">
      <w:pPr>
        <w:tabs>
          <w:tab w:val="left" w:pos="0"/>
        </w:tabs>
        <w:spacing w:after="0" w:line="240" w:lineRule="auto"/>
        <w:rPr>
          <w:rFonts w:ascii="Arial" w:hAnsi="Arial" w:cs="Arial"/>
          <w:sz w:val="24"/>
          <w:szCs w:val="24"/>
          <w:lang w:val="en-US"/>
        </w:rPr>
      </w:pPr>
      <w:r w:rsidRPr="00D148F7">
        <w:rPr>
          <w:rFonts w:ascii="Arial" w:hAnsi="Arial" w:cs="Arial"/>
          <w:sz w:val="24"/>
          <w:szCs w:val="24"/>
          <w:lang w:val="en-US"/>
        </w:rPr>
        <w:tab/>
      </w:r>
      <w:r w:rsidRPr="00D148F7">
        <w:rPr>
          <w:rFonts w:ascii="Arial" w:hAnsi="Arial" w:cs="Arial"/>
          <w:sz w:val="24"/>
          <w:szCs w:val="24"/>
          <w:lang w:val="en-US"/>
        </w:rPr>
        <w:tab/>
      </w:r>
      <w:r w:rsidRPr="00D148F7">
        <w:rPr>
          <w:rFonts w:ascii="Arial" w:hAnsi="Arial" w:cs="Arial"/>
          <w:sz w:val="24"/>
          <w:szCs w:val="24"/>
          <w:lang w:val="en-US"/>
        </w:rPr>
        <w:tab/>
      </w:r>
      <w:r w:rsidRPr="00D148F7">
        <w:rPr>
          <w:rFonts w:ascii="Arial" w:hAnsi="Arial" w:cs="Arial"/>
          <w:sz w:val="24"/>
          <w:szCs w:val="24"/>
          <w:lang w:val="en-US"/>
        </w:rPr>
        <w:tab/>
      </w:r>
      <w:r w:rsidRPr="00D148F7">
        <w:rPr>
          <w:rFonts w:ascii="Arial" w:hAnsi="Arial" w:cs="Arial"/>
          <w:sz w:val="24"/>
          <w:szCs w:val="24"/>
          <w:lang w:val="en-US"/>
        </w:rPr>
        <w:tab/>
      </w:r>
      <w:r w:rsidR="00757A68">
        <w:rPr>
          <w:rFonts w:ascii="Arial" w:hAnsi="Arial" w:cs="Arial"/>
          <w:sz w:val="24"/>
          <w:szCs w:val="24"/>
          <w:lang w:val="en-US"/>
        </w:rPr>
        <w:tab/>
      </w:r>
      <w:r w:rsidR="00757A68">
        <w:rPr>
          <w:rFonts w:ascii="Arial" w:hAnsi="Arial" w:cs="Arial"/>
          <w:sz w:val="24"/>
          <w:szCs w:val="24"/>
          <w:lang w:val="en-US"/>
        </w:rPr>
        <w:tab/>
      </w:r>
      <w:r w:rsidR="00327B9A">
        <w:rPr>
          <w:rFonts w:ascii="Arial" w:hAnsi="Arial" w:cs="Arial"/>
          <w:sz w:val="24"/>
          <w:szCs w:val="24"/>
          <w:lang w:val="en-US"/>
        </w:rPr>
        <w:t xml:space="preserve">NIM : </w:t>
      </w:r>
      <w:r w:rsidRPr="00D148F7">
        <w:rPr>
          <w:rFonts w:ascii="Arial" w:hAnsi="Arial" w:cs="Arial"/>
          <w:sz w:val="24"/>
          <w:szCs w:val="24"/>
          <w:lang w:val="en-US"/>
        </w:rPr>
        <w:t>P07539019071</w:t>
      </w: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AE73E7" w:rsidRPr="00D148F7" w:rsidRDefault="00AE73E7" w:rsidP="00AE73E7">
      <w:pPr>
        <w:tabs>
          <w:tab w:val="left" w:pos="0"/>
        </w:tabs>
        <w:spacing w:after="0" w:line="360" w:lineRule="auto"/>
        <w:rPr>
          <w:rFonts w:ascii="Arial" w:hAnsi="Arial" w:cs="Arial"/>
          <w:sz w:val="24"/>
          <w:szCs w:val="24"/>
          <w:lang w:val="en-US"/>
        </w:rPr>
      </w:pPr>
    </w:p>
    <w:p w:rsidR="00B92D93" w:rsidRPr="00D148F7" w:rsidRDefault="00B92D93" w:rsidP="00B92D93">
      <w:pPr>
        <w:tabs>
          <w:tab w:val="left" w:pos="0"/>
        </w:tabs>
        <w:spacing w:after="0" w:line="360" w:lineRule="auto"/>
        <w:rPr>
          <w:rFonts w:ascii="Arial" w:hAnsi="Arial" w:cs="Arial"/>
          <w:sz w:val="24"/>
          <w:szCs w:val="24"/>
          <w:lang w:val="en-US"/>
        </w:rPr>
        <w:sectPr w:rsidR="00B92D93" w:rsidRPr="00D148F7" w:rsidSect="00447418">
          <w:headerReference w:type="default" r:id="rId12"/>
          <w:headerReference w:type="first" r:id="rId13"/>
          <w:pgSz w:w="12240" w:h="15840"/>
          <w:pgMar w:top="1701" w:right="1701" w:bottom="1701" w:left="2268" w:header="709" w:footer="709" w:gutter="0"/>
          <w:pgNumType w:fmt="lowerRoman" w:start="1"/>
          <w:cols w:space="708"/>
          <w:docGrid w:linePitch="360"/>
        </w:sectPr>
      </w:pPr>
    </w:p>
    <w:p w:rsidR="00806450" w:rsidRPr="00D148F7" w:rsidRDefault="00806450" w:rsidP="00806450">
      <w:pPr>
        <w:spacing w:after="0" w:line="240" w:lineRule="auto"/>
        <w:contextualSpacing/>
        <w:divId w:val="1876459176"/>
        <w:rPr>
          <w:rFonts w:ascii="Arial" w:hAnsi="Arial" w:cs="Arial"/>
          <w:b/>
          <w:sz w:val="24"/>
          <w:szCs w:val="24"/>
        </w:rPr>
      </w:pPr>
      <w:r w:rsidRPr="00D148F7">
        <w:rPr>
          <w:rFonts w:ascii="Arial" w:hAnsi="Arial" w:cs="Arial"/>
          <w:b/>
          <w:sz w:val="24"/>
          <w:szCs w:val="24"/>
        </w:rPr>
        <w:lastRenderedPageBreak/>
        <w:t>POLITEKNIK KESEHATAN KEMENKES MEDAN</w:t>
      </w:r>
    </w:p>
    <w:p w:rsidR="00806450" w:rsidRPr="00D148F7" w:rsidRDefault="00806450" w:rsidP="00806450">
      <w:pPr>
        <w:spacing w:after="0" w:line="240" w:lineRule="auto"/>
        <w:contextualSpacing/>
        <w:divId w:val="1876459176"/>
        <w:rPr>
          <w:rFonts w:ascii="Arial" w:hAnsi="Arial" w:cs="Arial"/>
          <w:b/>
          <w:sz w:val="24"/>
          <w:szCs w:val="24"/>
          <w:lang w:val="en-US"/>
        </w:rPr>
      </w:pPr>
      <w:r w:rsidRPr="00D148F7">
        <w:rPr>
          <w:rFonts w:ascii="Arial" w:hAnsi="Arial" w:cs="Arial"/>
          <w:b/>
          <w:sz w:val="24"/>
          <w:szCs w:val="24"/>
        </w:rPr>
        <w:t>JURUSAN FARMASI</w:t>
      </w:r>
    </w:p>
    <w:p w:rsidR="00806450" w:rsidRDefault="00806450" w:rsidP="00806450">
      <w:pPr>
        <w:spacing w:after="0" w:line="240" w:lineRule="auto"/>
        <w:contextualSpacing/>
        <w:divId w:val="1876459176"/>
        <w:rPr>
          <w:rFonts w:ascii="Arial" w:hAnsi="Arial" w:cs="Arial"/>
          <w:b/>
          <w:sz w:val="24"/>
          <w:szCs w:val="24"/>
          <w:lang w:val="en-US"/>
        </w:rPr>
      </w:pPr>
      <w:r w:rsidRPr="00D148F7">
        <w:rPr>
          <w:rFonts w:ascii="Arial" w:hAnsi="Arial" w:cs="Arial"/>
          <w:b/>
          <w:sz w:val="24"/>
          <w:szCs w:val="24"/>
        </w:rPr>
        <w:t>KTI,</w:t>
      </w:r>
      <w:r w:rsidRPr="00D148F7">
        <w:rPr>
          <w:rFonts w:ascii="Arial" w:hAnsi="Arial" w:cs="Arial"/>
          <w:b/>
          <w:sz w:val="24"/>
          <w:szCs w:val="24"/>
          <w:lang w:val="en-US"/>
        </w:rPr>
        <w:t xml:space="preserve"> 29 Mei 2022</w:t>
      </w:r>
    </w:p>
    <w:p w:rsidR="00191DDD" w:rsidRPr="00D148F7" w:rsidRDefault="00191DDD" w:rsidP="00806450">
      <w:pPr>
        <w:spacing w:after="0" w:line="240" w:lineRule="auto"/>
        <w:contextualSpacing/>
        <w:divId w:val="1876459176"/>
        <w:rPr>
          <w:rFonts w:ascii="Arial" w:hAnsi="Arial" w:cs="Arial"/>
          <w:b/>
          <w:sz w:val="24"/>
          <w:szCs w:val="24"/>
          <w:lang w:val="en-US"/>
        </w:rPr>
      </w:pPr>
    </w:p>
    <w:p w:rsidR="00806450" w:rsidRPr="00D148F7" w:rsidRDefault="00806450" w:rsidP="00806450">
      <w:pPr>
        <w:spacing w:after="0" w:line="240" w:lineRule="auto"/>
        <w:contextualSpacing/>
        <w:divId w:val="1876459176"/>
        <w:rPr>
          <w:rFonts w:ascii="Arial" w:hAnsi="Arial" w:cs="Arial"/>
          <w:b/>
          <w:sz w:val="24"/>
          <w:szCs w:val="24"/>
          <w:lang w:val="en-US"/>
        </w:rPr>
      </w:pPr>
      <w:r w:rsidRPr="00D148F7">
        <w:rPr>
          <w:rFonts w:ascii="Arial" w:hAnsi="Arial" w:cs="Arial"/>
          <w:b/>
          <w:sz w:val="24"/>
          <w:szCs w:val="24"/>
          <w:lang w:val="en-US"/>
        </w:rPr>
        <w:t>Vevi Sarah Nasution</w:t>
      </w:r>
    </w:p>
    <w:p w:rsidR="00806450" w:rsidRPr="00191DDD" w:rsidRDefault="00703279" w:rsidP="00191DDD">
      <w:pPr>
        <w:tabs>
          <w:tab w:val="left" w:pos="2284"/>
        </w:tabs>
        <w:spacing w:after="0" w:line="240" w:lineRule="auto"/>
        <w:contextualSpacing/>
        <w:divId w:val="1876459176"/>
        <w:rPr>
          <w:rFonts w:ascii="Arial" w:hAnsi="Arial" w:cs="Arial"/>
          <w:b/>
          <w:sz w:val="24"/>
          <w:szCs w:val="24"/>
          <w:lang w:val="en-US"/>
        </w:rPr>
      </w:pPr>
      <w:r>
        <w:rPr>
          <w:rFonts w:ascii="Arial" w:hAnsi="Arial" w:cs="Arial"/>
          <w:b/>
          <w:sz w:val="24"/>
          <w:szCs w:val="24"/>
          <w:lang w:val="en-US"/>
        </w:rPr>
        <w:tab/>
      </w:r>
    </w:p>
    <w:p w:rsidR="00806450" w:rsidRDefault="00806450" w:rsidP="00EB2EFD">
      <w:pPr>
        <w:spacing w:after="0" w:line="240" w:lineRule="auto"/>
        <w:jc w:val="both"/>
        <w:divId w:val="1876459176"/>
        <w:rPr>
          <w:rFonts w:ascii="Arial" w:hAnsi="Arial" w:cs="Arial"/>
          <w:b/>
          <w:sz w:val="24"/>
          <w:szCs w:val="24"/>
          <w:lang w:val="en-US"/>
        </w:rPr>
      </w:pPr>
      <w:r w:rsidRPr="00EB2EFD">
        <w:rPr>
          <w:rFonts w:ascii="Arial" w:hAnsi="Arial" w:cs="Arial"/>
          <w:b/>
          <w:sz w:val="24"/>
          <w:szCs w:val="24"/>
          <w:lang w:val="en-US"/>
        </w:rPr>
        <w:t xml:space="preserve">UJI </w:t>
      </w:r>
      <w:r w:rsidR="000373D6">
        <w:rPr>
          <w:rFonts w:ascii="Arial" w:hAnsi="Arial" w:cs="Arial"/>
          <w:b/>
          <w:sz w:val="24"/>
          <w:szCs w:val="24"/>
          <w:lang w:val="en-US"/>
        </w:rPr>
        <w:t>EFEK HIPOGLIKEMIA</w:t>
      </w:r>
      <w:r w:rsidRPr="00EB2EFD">
        <w:rPr>
          <w:rFonts w:ascii="Arial" w:hAnsi="Arial" w:cs="Arial"/>
          <w:b/>
          <w:sz w:val="24"/>
          <w:szCs w:val="24"/>
          <w:lang w:val="en-US"/>
        </w:rPr>
        <w:t xml:space="preserve"> EKSTRAK ETANOL PELEPAH NIPAH </w:t>
      </w:r>
      <w:r w:rsidR="006A6FA5" w:rsidRPr="00EB2EFD">
        <w:rPr>
          <w:rFonts w:ascii="Arial" w:hAnsi="Arial" w:cs="Arial"/>
          <w:b/>
          <w:i/>
          <w:sz w:val="24"/>
          <w:szCs w:val="24"/>
          <w:lang w:val="en-US"/>
        </w:rPr>
        <w:t>(N</w:t>
      </w:r>
      <w:r w:rsidRPr="00EB2EFD">
        <w:rPr>
          <w:rFonts w:ascii="Arial" w:hAnsi="Arial" w:cs="Arial"/>
          <w:b/>
          <w:i/>
          <w:sz w:val="24"/>
          <w:szCs w:val="24"/>
          <w:lang w:val="en-US"/>
        </w:rPr>
        <w:t>ypa fructicans)</w:t>
      </w:r>
      <w:r w:rsidRPr="00EB2EFD">
        <w:rPr>
          <w:rFonts w:ascii="Arial" w:hAnsi="Arial" w:cs="Arial"/>
          <w:b/>
          <w:sz w:val="24"/>
          <w:szCs w:val="24"/>
          <w:lang w:val="en-US"/>
        </w:rPr>
        <w:t xml:space="preserve"> PADA MENCIT JANTAN </w:t>
      </w:r>
      <w:r w:rsidR="006A6FA5" w:rsidRPr="00EB2EFD">
        <w:rPr>
          <w:rFonts w:ascii="Arial" w:hAnsi="Arial" w:cs="Arial"/>
          <w:b/>
          <w:i/>
          <w:sz w:val="24"/>
          <w:szCs w:val="24"/>
          <w:lang w:val="en-US"/>
        </w:rPr>
        <w:t>(M</w:t>
      </w:r>
      <w:r w:rsidRPr="00EB2EFD">
        <w:rPr>
          <w:rFonts w:ascii="Arial" w:hAnsi="Arial" w:cs="Arial"/>
          <w:b/>
          <w:i/>
          <w:sz w:val="24"/>
          <w:szCs w:val="24"/>
          <w:lang w:val="en-US"/>
        </w:rPr>
        <w:t>us musculus)</w:t>
      </w:r>
    </w:p>
    <w:p w:rsidR="00EB2EFD" w:rsidRPr="00EB2EFD" w:rsidRDefault="00EB2EFD" w:rsidP="00EB2EFD">
      <w:pPr>
        <w:spacing w:after="0" w:line="240" w:lineRule="auto"/>
        <w:jc w:val="both"/>
        <w:divId w:val="1876459176"/>
        <w:rPr>
          <w:rFonts w:ascii="Arial" w:hAnsi="Arial" w:cs="Arial"/>
          <w:b/>
          <w:sz w:val="24"/>
          <w:szCs w:val="24"/>
          <w:lang w:val="en-US"/>
        </w:rPr>
      </w:pPr>
    </w:p>
    <w:p w:rsidR="00806450" w:rsidRDefault="00E35B51" w:rsidP="00806450">
      <w:pPr>
        <w:spacing w:after="0" w:line="240" w:lineRule="auto"/>
        <w:contextualSpacing/>
        <w:divId w:val="1876459176"/>
        <w:rPr>
          <w:rFonts w:ascii="Arial" w:hAnsi="Arial" w:cs="Arial"/>
          <w:b/>
          <w:sz w:val="24"/>
          <w:szCs w:val="24"/>
          <w:lang w:val="en-US"/>
        </w:rPr>
      </w:pPr>
      <w:r>
        <w:rPr>
          <w:rFonts w:ascii="Arial" w:hAnsi="Arial" w:cs="Arial"/>
          <w:b/>
          <w:sz w:val="24"/>
          <w:szCs w:val="24"/>
          <w:lang w:val="en-US"/>
        </w:rPr>
        <w:t>i</w:t>
      </w:r>
      <w:r w:rsidR="000373D6">
        <w:rPr>
          <w:rFonts w:ascii="Arial" w:hAnsi="Arial" w:cs="Arial"/>
          <w:b/>
          <w:sz w:val="24"/>
          <w:szCs w:val="24"/>
          <w:lang w:val="en-US"/>
        </w:rPr>
        <w:t xml:space="preserve">x </w:t>
      </w:r>
      <w:r w:rsidR="00610151">
        <w:rPr>
          <w:rFonts w:ascii="Arial" w:hAnsi="Arial" w:cs="Arial"/>
          <w:b/>
          <w:sz w:val="24"/>
          <w:szCs w:val="24"/>
          <w:lang w:val="en-US"/>
        </w:rPr>
        <w:t>+ 40 halaman. 5 tabel. 6 gambar. 11</w:t>
      </w:r>
      <w:r w:rsidR="00F747C8">
        <w:rPr>
          <w:rFonts w:ascii="Arial" w:hAnsi="Arial" w:cs="Arial"/>
          <w:b/>
          <w:sz w:val="24"/>
          <w:szCs w:val="24"/>
          <w:lang w:val="en-US"/>
        </w:rPr>
        <w:t xml:space="preserve"> lampiran</w:t>
      </w:r>
    </w:p>
    <w:p w:rsidR="00F747C8" w:rsidRPr="00D148F7" w:rsidRDefault="00F747C8" w:rsidP="00806450">
      <w:pPr>
        <w:spacing w:after="0" w:line="240" w:lineRule="auto"/>
        <w:contextualSpacing/>
        <w:divId w:val="1876459176"/>
        <w:rPr>
          <w:rFonts w:ascii="Arial" w:hAnsi="Arial" w:cs="Arial"/>
          <w:b/>
          <w:sz w:val="24"/>
          <w:szCs w:val="24"/>
          <w:lang w:val="en-US"/>
        </w:rPr>
      </w:pPr>
    </w:p>
    <w:p w:rsidR="00806450" w:rsidRDefault="00806450" w:rsidP="00806450">
      <w:pPr>
        <w:spacing w:after="0" w:line="240" w:lineRule="auto"/>
        <w:jc w:val="center"/>
        <w:divId w:val="1876459176"/>
        <w:rPr>
          <w:rFonts w:ascii="Arial" w:hAnsi="Arial" w:cs="Arial"/>
          <w:b/>
          <w:lang w:val="en-US"/>
        </w:rPr>
      </w:pPr>
      <w:r w:rsidRPr="00D148F7">
        <w:rPr>
          <w:rFonts w:ascii="Arial" w:hAnsi="Arial" w:cs="Arial"/>
          <w:b/>
          <w:lang w:val="en-US"/>
        </w:rPr>
        <w:t>ABSTRAK</w:t>
      </w:r>
    </w:p>
    <w:p w:rsidR="00E4426F" w:rsidRPr="00D148F7" w:rsidRDefault="00E4426F" w:rsidP="00806450">
      <w:pPr>
        <w:spacing w:after="0" w:line="240" w:lineRule="auto"/>
        <w:jc w:val="center"/>
        <w:divId w:val="1876459176"/>
        <w:rPr>
          <w:rFonts w:ascii="Arial" w:hAnsi="Arial" w:cs="Arial"/>
          <w:b/>
          <w:lang w:val="en-US"/>
        </w:rPr>
      </w:pPr>
    </w:p>
    <w:p w:rsidR="00806450" w:rsidRPr="007B2B1B" w:rsidRDefault="009A1494" w:rsidP="00806450">
      <w:pPr>
        <w:spacing w:after="0" w:line="240" w:lineRule="auto"/>
        <w:jc w:val="both"/>
        <w:divId w:val="1876459176"/>
        <w:rPr>
          <w:rFonts w:ascii="Arial" w:hAnsi="Arial" w:cs="Arial"/>
          <w:lang w:val="en-US"/>
        </w:rPr>
      </w:pPr>
      <w:r>
        <w:rPr>
          <w:rFonts w:ascii="Arial" w:hAnsi="Arial" w:cs="Arial"/>
          <w:lang w:val="en-US"/>
        </w:rPr>
        <w:tab/>
      </w:r>
      <w:r>
        <w:rPr>
          <w:rFonts w:ascii="Arial" w:hAnsi="Arial" w:cs="Arial"/>
        </w:rPr>
        <w:t>Hipoglikemi</w:t>
      </w:r>
      <w:r w:rsidR="00D6717D">
        <w:rPr>
          <w:rFonts w:ascii="Arial" w:hAnsi="Arial" w:cs="Arial"/>
          <w:lang w:val="en-US"/>
        </w:rPr>
        <w:t>a</w:t>
      </w:r>
      <w:r w:rsidR="00806450" w:rsidRPr="00D148F7">
        <w:rPr>
          <w:rFonts w:ascii="Arial" w:hAnsi="Arial" w:cs="Arial"/>
        </w:rPr>
        <w:t xml:space="preserve"> adalah salah satu komplikasi yang dihadapi oleh penderita diabetes mellitus, yaitu kadar glukosa darah turun dibawah 50 hin</w:t>
      </w:r>
      <w:r w:rsidR="00610151">
        <w:rPr>
          <w:rFonts w:ascii="Arial" w:hAnsi="Arial" w:cs="Arial"/>
        </w:rPr>
        <w:t>gga 60 mg/dl.</w:t>
      </w:r>
      <w:r w:rsidR="00610151">
        <w:rPr>
          <w:rFonts w:ascii="Arial" w:hAnsi="Arial" w:cs="Arial"/>
          <w:lang w:val="en-US"/>
        </w:rPr>
        <w:t xml:space="preserve"> </w:t>
      </w:r>
      <w:r w:rsidR="00806450" w:rsidRPr="00EB2EFD">
        <w:rPr>
          <w:rFonts w:ascii="Arial" w:hAnsi="Arial" w:cs="Arial"/>
        </w:rPr>
        <w:t>Nipah memiliki kandu</w:t>
      </w:r>
      <w:r w:rsidR="00610151">
        <w:rPr>
          <w:rFonts w:ascii="Arial" w:hAnsi="Arial" w:cs="Arial"/>
        </w:rPr>
        <w:t>ngan senyawa fenol dan</w:t>
      </w:r>
      <w:r w:rsidR="00610151">
        <w:rPr>
          <w:rFonts w:ascii="Arial" w:hAnsi="Arial" w:cs="Arial"/>
          <w:lang w:val="en-US"/>
        </w:rPr>
        <w:t xml:space="preserve"> </w:t>
      </w:r>
      <w:r w:rsidR="00610151">
        <w:rPr>
          <w:rFonts w:ascii="Arial" w:hAnsi="Arial" w:cs="Arial"/>
        </w:rPr>
        <w:t>antioksidan tinggi.</w:t>
      </w:r>
      <w:r w:rsidR="00610151">
        <w:rPr>
          <w:rFonts w:ascii="Arial" w:hAnsi="Arial" w:cs="Arial"/>
          <w:lang w:val="en-US"/>
        </w:rPr>
        <w:t xml:space="preserve"> </w:t>
      </w:r>
      <w:r w:rsidR="00806450" w:rsidRPr="00D148F7">
        <w:rPr>
          <w:rFonts w:ascii="Arial" w:hAnsi="Arial" w:cs="Arial"/>
        </w:rPr>
        <w:t>Penelitian ini bertuju</w:t>
      </w:r>
      <w:r w:rsidR="00DE3B93">
        <w:rPr>
          <w:rFonts w:ascii="Arial" w:hAnsi="Arial" w:cs="Arial"/>
        </w:rPr>
        <w:t xml:space="preserve">an untuk </w:t>
      </w:r>
      <w:r w:rsidR="00DE3B93">
        <w:rPr>
          <w:rFonts w:ascii="Arial" w:hAnsi="Arial" w:cs="Arial"/>
          <w:lang w:val="en-US"/>
        </w:rPr>
        <w:t>m</w:t>
      </w:r>
      <w:r w:rsidR="00DE3B93">
        <w:rPr>
          <w:rFonts w:ascii="Arial" w:hAnsi="Arial" w:cs="Arial"/>
        </w:rPr>
        <w:t xml:space="preserve">engetahui </w:t>
      </w:r>
      <w:r w:rsidR="00DE3B93">
        <w:rPr>
          <w:rFonts w:ascii="Arial" w:hAnsi="Arial" w:cs="Arial"/>
          <w:lang w:val="en-US"/>
        </w:rPr>
        <w:t>E</w:t>
      </w:r>
      <w:r>
        <w:rPr>
          <w:rFonts w:ascii="Arial" w:hAnsi="Arial" w:cs="Arial"/>
        </w:rPr>
        <w:t xml:space="preserve">fek </w:t>
      </w:r>
      <w:r w:rsidR="00DE3B93">
        <w:rPr>
          <w:rFonts w:ascii="Arial" w:hAnsi="Arial" w:cs="Arial"/>
          <w:lang w:val="en-US"/>
        </w:rPr>
        <w:t>Hipoglikemia</w:t>
      </w:r>
      <w:r>
        <w:rPr>
          <w:rFonts w:ascii="Arial" w:hAnsi="Arial" w:cs="Arial"/>
          <w:lang w:val="en-US"/>
        </w:rPr>
        <w:t xml:space="preserve"> </w:t>
      </w:r>
      <w:r w:rsidR="00EB2EFD">
        <w:rPr>
          <w:rFonts w:ascii="Arial" w:hAnsi="Arial" w:cs="Arial"/>
          <w:lang w:val="en-US"/>
        </w:rPr>
        <w:t>E</w:t>
      </w:r>
      <w:r w:rsidR="00EB2EFD">
        <w:rPr>
          <w:rFonts w:ascii="Arial" w:hAnsi="Arial" w:cs="Arial"/>
        </w:rPr>
        <w:t xml:space="preserve">kstrak </w:t>
      </w:r>
      <w:r w:rsidR="00EB2EFD">
        <w:rPr>
          <w:rFonts w:ascii="Arial" w:hAnsi="Arial" w:cs="Arial"/>
          <w:lang w:val="en-US"/>
        </w:rPr>
        <w:t>E</w:t>
      </w:r>
      <w:r w:rsidR="00806450" w:rsidRPr="00D148F7">
        <w:rPr>
          <w:rFonts w:ascii="Arial" w:hAnsi="Arial" w:cs="Arial"/>
        </w:rPr>
        <w:t xml:space="preserve">tanol </w:t>
      </w:r>
      <w:r w:rsidR="00806450" w:rsidRPr="00D148F7">
        <w:rPr>
          <w:rFonts w:ascii="Arial" w:hAnsi="Arial" w:cs="Arial"/>
          <w:lang w:val="en-US"/>
        </w:rPr>
        <w:t xml:space="preserve">Pelepah Nipah </w:t>
      </w:r>
      <w:r w:rsidR="00EB2EFD">
        <w:rPr>
          <w:rFonts w:ascii="Arial" w:hAnsi="Arial" w:cs="Arial"/>
          <w:i/>
          <w:lang w:val="en-US"/>
        </w:rPr>
        <w:t>(N</w:t>
      </w:r>
      <w:r w:rsidR="00806450" w:rsidRPr="00D148F7">
        <w:rPr>
          <w:rFonts w:ascii="Arial" w:hAnsi="Arial" w:cs="Arial"/>
          <w:i/>
          <w:lang w:val="en-US"/>
        </w:rPr>
        <w:t>ypa fruticans)</w:t>
      </w:r>
      <w:r w:rsidR="00806450" w:rsidRPr="00D148F7">
        <w:rPr>
          <w:rFonts w:ascii="Arial" w:hAnsi="Arial" w:cs="Arial"/>
          <w:lang w:val="en-US"/>
        </w:rPr>
        <w:t xml:space="preserve"> </w:t>
      </w:r>
      <w:r w:rsidR="00806450" w:rsidRPr="00D148F7">
        <w:rPr>
          <w:rFonts w:ascii="Arial" w:hAnsi="Arial" w:cs="Arial"/>
        </w:rPr>
        <w:t xml:space="preserve"> pada </w:t>
      </w:r>
      <w:r w:rsidR="00806450" w:rsidRPr="00D148F7">
        <w:rPr>
          <w:rFonts w:ascii="Arial" w:hAnsi="Arial" w:cs="Arial"/>
          <w:lang w:val="en-US"/>
        </w:rPr>
        <w:t xml:space="preserve">Mencit Jantan </w:t>
      </w:r>
      <w:r w:rsidR="00806450" w:rsidRPr="00D148F7">
        <w:rPr>
          <w:rFonts w:ascii="Arial" w:hAnsi="Arial" w:cs="Arial"/>
          <w:i/>
          <w:lang w:val="en-US"/>
        </w:rPr>
        <w:t>(mus musculus)</w:t>
      </w:r>
    </w:p>
    <w:p w:rsidR="00806450" w:rsidRPr="00D148F7" w:rsidRDefault="00806450" w:rsidP="00806450">
      <w:pPr>
        <w:spacing w:after="0" w:line="240" w:lineRule="auto"/>
        <w:jc w:val="both"/>
        <w:divId w:val="1876459176"/>
        <w:rPr>
          <w:rFonts w:ascii="Arial" w:hAnsi="Arial" w:cs="Arial"/>
          <w:lang w:val="en-US"/>
        </w:rPr>
      </w:pPr>
      <w:r w:rsidRPr="00D148F7">
        <w:rPr>
          <w:rFonts w:ascii="Arial" w:hAnsi="Arial" w:cs="Arial"/>
          <w:lang w:val="en-US"/>
        </w:rPr>
        <w:tab/>
      </w:r>
      <w:r w:rsidRPr="00D148F7">
        <w:rPr>
          <w:rFonts w:ascii="Arial" w:hAnsi="Arial" w:cs="Arial"/>
        </w:rPr>
        <w:t>Metode yang dilakukan dalam penelitian ini adalah eksperimental,</w:t>
      </w:r>
      <w:r w:rsidR="00134F93">
        <w:rPr>
          <w:rFonts w:ascii="Arial" w:hAnsi="Arial" w:cs="Arial"/>
          <w:lang w:val="en-US"/>
        </w:rPr>
        <w:t xml:space="preserve"> </w:t>
      </w:r>
      <w:r w:rsidR="003F22FF">
        <w:rPr>
          <w:rFonts w:ascii="Arial" w:hAnsi="Arial" w:cs="Arial"/>
        </w:rPr>
        <w:t>hewan uji yang digunakan</w:t>
      </w:r>
      <w:r w:rsidR="003F22FF">
        <w:rPr>
          <w:rFonts w:ascii="Arial" w:hAnsi="Arial" w:cs="Arial"/>
          <w:lang w:val="en-US"/>
        </w:rPr>
        <w:t xml:space="preserve"> </w:t>
      </w:r>
      <w:r w:rsidRPr="00D148F7">
        <w:rPr>
          <w:rFonts w:ascii="Arial" w:hAnsi="Arial" w:cs="Arial"/>
        </w:rPr>
        <w:t xml:space="preserve">sebanyak </w:t>
      </w:r>
      <w:r w:rsidRPr="00D148F7">
        <w:rPr>
          <w:rFonts w:ascii="Arial" w:hAnsi="Arial" w:cs="Arial"/>
          <w:lang w:val="en-US"/>
        </w:rPr>
        <w:t xml:space="preserve">18 </w:t>
      </w:r>
      <w:r w:rsidR="003F22FF">
        <w:rPr>
          <w:rFonts w:ascii="Arial" w:hAnsi="Arial" w:cs="Arial"/>
        </w:rPr>
        <w:t>ekor</w:t>
      </w:r>
      <w:r w:rsidR="003F22FF">
        <w:rPr>
          <w:rFonts w:ascii="Arial" w:hAnsi="Arial" w:cs="Arial"/>
          <w:lang w:val="en-US"/>
        </w:rPr>
        <w:t xml:space="preserve"> </w:t>
      </w:r>
      <w:r w:rsidRPr="00D148F7">
        <w:rPr>
          <w:rFonts w:ascii="Arial" w:hAnsi="Arial" w:cs="Arial"/>
        </w:rPr>
        <w:t xml:space="preserve">dibagi menjadi </w:t>
      </w:r>
      <w:r w:rsidRPr="00D148F7">
        <w:rPr>
          <w:rFonts w:ascii="Arial" w:hAnsi="Arial" w:cs="Arial"/>
          <w:lang w:val="en-US"/>
        </w:rPr>
        <w:t>6</w:t>
      </w:r>
      <w:r w:rsidRPr="00D148F7">
        <w:rPr>
          <w:rFonts w:ascii="Arial" w:hAnsi="Arial" w:cs="Arial"/>
        </w:rPr>
        <w:t xml:space="preserve"> kelompok. Kelompok I diberikan </w:t>
      </w:r>
      <w:r w:rsidRPr="00E26FFB">
        <w:rPr>
          <w:rFonts w:ascii="Arial" w:hAnsi="Arial" w:cs="Arial"/>
        </w:rPr>
        <w:t>Aquadest</w:t>
      </w:r>
      <w:r w:rsidR="00134F93" w:rsidRPr="00E26FFB">
        <w:rPr>
          <w:rFonts w:ascii="Arial" w:hAnsi="Arial" w:cs="Arial"/>
        </w:rPr>
        <w:t xml:space="preserve"> sebagai kelompok normal</w:t>
      </w:r>
      <w:r w:rsidR="00DE3B93">
        <w:rPr>
          <w:rFonts w:ascii="Arial" w:hAnsi="Arial" w:cs="Arial"/>
        </w:rPr>
        <w:t>, kelompok II</w:t>
      </w:r>
      <w:r w:rsidR="00DE3B93" w:rsidRPr="00E26FFB">
        <w:rPr>
          <w:rFonts w:ascii="Arial" w:hAnsi="Arial" w:cs="Arial"/>
        </w:rPr>
        <w:t>,</w:t>
      </w:r>
      <w:r w:rsidRPr="00D148F7">
        <w:rPr>
          <w:rFonts w:ascii="Arial" w:hAnsi="Arial" w:cs="Arial"/>
        </w:rPr>
        <w:t xml:space="preserve"> III,</w:t>
      </w:r>
      <w:r w:rsidR="00E4426F" w:rsidRPr="00E26FFB">
        <w:rPr>
          <w:rFonts w:ascii="Arial" w:hAnsi="Arial" w:cs="Arial"/>
        </w:rPr>
        <w:t xml:space="preserve"> </w:t>
      </w:r>
      <w:r w:rsidRPr="00D148F7">
        <w:rPr>
          <w:rFonts w:ascii="Arial" w:hAnsi="Arial" w:cs="Arial"/>
        </w:rPr>
        <w:t>IV</w:t>
      </w:r>
      <w:r w:rsidRPr="00E26FFB">
        <w:rPr>
          <w:rFonts w:ascii="Arial" w:hAnsi="Arial" w:cs="Arial"/>
        </w:rPr>
        <w:t>,</w:t>
      </w:r>
      <w:r w:rsidRPr="00D148F7">
        <w:rPr>
          <w:rFonts w:ascii="Arial" w:hAnsi="Arial" w:cs="Arial"/>
        </w:rPr>
        <w:t xml:space="preserve"> V</w:t>
      </w:r>
      <w:r w:rsidRPr="00E26FFB">
        <w:rPr>
          <w:rFonts w:ascii="Arial" w:hAnsi="Arial" w:cs="Arial"/>
        </w:rPr>
        <w:t xml:space="preserve"> dan VI</w:t>
      </w:r>
      <w:r w:rsidRPr="00D148F7">
        <w:rPr>
          <w:rFonts w:ascii="Arial" w:hAnsi="Arial" w:cs="Arial"/>
        </w:rPr>
        <w:t xml:space="preserve"> </w:t>
      </w:r>
      <w:r w:rsidRPr="00E26FFB">
        <w:rPr>
          <w:rFonts w:ascii="Arial" w:hAnsi="Arial" w:cs="Arial"/>
        </w:rPr>
        <w:t xml:space="preserve"> </w:t>
      </w:r>
      <w:r w:rsidRPr="00D148F7">
        <w:rPr>
          <w:rFonts w:ascii="Arial" w:hAnsi="Arial" w:cs="Arial"/>
        </w:rPr>
        <w:t>diberikan</w:t>
      </w:r>
      <w:r w:rsidR="00DE3B93" w:rsidRPr="00E26FFB">
        <w:rPr>
          <w:rFonts w:ascii="Arial" w:hAnsi="Arial" w:cs="Arial"/>
        </w:rPr>
        <w:t xml:space="preserve"> penginduksi</w:t>
      </w:r>
      <w:r w:rsidR="00EB2EFD" w:rsidRPr="00E26FFB">
        <w:rPr>
          <w:rFonts w:ascii="Arial" w:hAnsi="Arial" w:cs="Arial"/>
        </w:rPr>
        <w:t xml:space="preserve"> </w:t>
      </w:r>
      <w:r w:rsidR="00134F93" w:rsidRPr="00E26FFB">
        <w:rPr>
          <w:rFonts w:ascii="Arial" w:hAnsi="Arial" w:cs="Arial"/>
        </w:rPr>
        <w:t xml:space="preserve"> </w:t>
      </w:r>
      <w:r w:rsidR="00EB2EFD" w:rsidRPr="00E26FFB">
        <w:rPr>
          <w:rFonts w:ascii="Arial" w:hAnsi="Arial" w:cs="Arial"/>
        </w:rPr>
        <w:t xml:space="preserve">Aloksan </w:t>
      </w:r>
      <w:r w:rsidR="00CD5069" w:rsidRPr="00E26FFB">
        <w:rPr>
          <w:rFonts w:ascii="Arial" w:hAnsi="Arial" w:cs="Arial"/>
        </w:rPr>
        <w:t xml:space="preserve">200mg/kgBB </w:t>
      </w:r>
      <w:r w:rsidR="00DE3B93" w:rsidRPr="00E26FFB">
        <w:rPr>
          <w:rFonts w:ascii="Arial" w:hAnsi="Arial" w:cs="Arial"/>
        </w:rPr>
        <w:t xml:space="preserve"> </w:t>
      </w:r>
      <w:r w:rsidR="00EB2EFD" w:rsidRPr="00E26FFB">
        <w:rPr>
          <w:rFonts w:ascii="Arial" w:hAnsi="Arial" w:cs="Arial"/>
        </w:rPr>
        <w:t xml:space="preserve">terlebih dahulu </w:t>
      </w:r>
      <w:r w:rsidR="00CD5069" w:rsidRPr="00E26FFB">
        <w:rPr>
          <w:rFonts w:ascii="Arial" w:hAnsi="Arial" w:cs="Arial"/>
        </w:rPr>
        <w:t xml:space="preserve">secara intraperitoneal. </w:t>
      </w:r>
      <w:r w:rsidR="00E4426F" w:rsidRPr="00E26FFB">
        <w:rPr>
          <w:rFonts w:ascii="Arial" w:hAnsi="Arial" w:cs="Arial"/>
        </w:rPr>
        <w:t>kelompok III</w:t>
      </w:r>
      <w:r w:rsidR="00D6717D" w:rsidRPr="00E26FFB">
        <w:rPr>
          <w:rFonts w:ascii="Arial" w:hAnsi="Arial" w:cs="Arial"/>
        </w:rPr>
        <w:t xml:space="preserve"> diberikan </w:t>
      </w:r>
      <w:r w:rsidR="00134F93" w:rsidRPr="00E26FFB">
        <w:rPr>
          <w:rFonts w:ascii="Arial" w:hAnsi="Arial" w:cs="Arial"/>
        </w:rPr>
        <w:t xml:space="preserve">pembanding </w:t>
      </w:r>
      <w:r w:rsidR="00D6717D" w:rsidRPr="00E26FFB">
        <w:rPr>
          <w:rFonts w:ascii="Arial" w:hAnsi="Arial" w:cs="Arial"/>
        </w:rPr>
        <w:t>glibenkamid</w:t>
      </w:r>
      <w:r w:rsidR="004214DD" w:rsidRPr="00E26FFB">
        <w:rPr>
          <w:rFonts w:ascii="Arial" w:hAnsi="Arial" w:cs="Arial"/>
        </w:rPr>
        <w:t xml:space="preserve"> 5mg</w:t>
      </w:r>
      <w:r w:rsidR="00D6717D" w:rsidRPr="00E26FFB">
        <w:rPr>
          <w:rFonts w:ascii="Arial" w:hAnsi="Arial" w:cs="Arial"/>
        </w:rPr>
        <w:t xml:space="preserve"> dan </w:t>
      </w:r>
      <w:r w:rsidR="00E4426F" w:rsidRPr="00E26FFB">
        <w:rPr>
          <w:rFonts w:ascii="Arial" w:hAnsi="Arial" w:cs="Arial"/>
        </w:rPr>
        <w:t xml:space="preserve"> ke</w:t>
      </w:r>
      <w:r w:rsidR="00D6717D" w:rsidRPr="00E26FFB">
        <w:rPr>
          <w:rFonts w:ascii="Arial" w:hAnsi="Arial" w:cs="Arial"/>
        </w:rPr>
        <w:t>l</w:t>
      </w:r>
      <w:r w:rsidR="00E4426F" w:rsidRPr="00E26FFB">
        <w:rPr>
          <w:rFonts w:ascii="Arial" w:hAnsi="Arial" w:cs="Arial"/>
        </w:rPr>
        <w:t>ompok IV, V, VI</w:t>
      </w:r>
      <w:r w:rsidR="00EB2EFD" w:rsidRPr="00E26FFB">
        <w:rPr>
          <w:rFonts w:ascii="Arial" w:hAnsi="Arial" w:cs="Arial"/>
        </w:rPr>
        <w:t xml:space="preserve"> diberikan</w:t>
      </w:r>
      <w:r w:rsidRPr="00D148F7">
        <w:rPr>
          <w:rFonts w:ascii="Arial" w:hAnsi="Arial" w:cs="Arial"/>
        </w:rPr>
        <w:t xml:space="preserve"> Ekstrak Etano</w:t>
      </w:r>
      <w:r w:rsidRPr="00E26FFB">
        <w:rPr>
          <w:rFonts w:ascii="Arial" w:hAnsi="Arial" w:cs="Arial"/>
        </w:rPr>
        <w:t xml:space="preserve">l Pelepah Nipah </w:t>
      </w:r>
      <w:r w:rsidR="003F22FF">
        <w:rPr>
          <w:rFonts w:ascii="Arial" w:hAnsi="Arial" w:cs="Arial"/>
        </w:rPr>
        <w:t xml:space="preserve">dosis </w:t>
      </w:r>
      <w:r w:rsidRPr="00D148F7">
        <w:rPr>
          <w:rFonts w:ascii="Arial" w:hAnsi="Arial" w:cs="Arial"/>
        </w:rPr>
        <w:t>(</w:t>
      </w:r>
      <w:r w:rsidRPr="00E26FFB">
        <w:rPr>
          <w:rFonts w:ascii="Arial" w:hAnsi="Arial" w:cs="Arial"/>
        </w:rPr>
        <w:t>200m</w:t>
      </w:r>
      <w:r w:rsidRPr="00D148F7">
        <w:rPr>
          <w:rFonts w:ascii="Arial" w:hAnsi="Arial" w:cs="Arial"/>
        </w:rPr>
        <w:t>g/kg B</w:t>
      </w:r>
      <w:r w:rsidR="003F22FF">
        <w:rPr>
          <w:rFonts w:ascii="Arial" w:hAnsi="Arial" w:cs="Arial"/>
        </w:rPr>
        <w:t>B),</w:t>
      </w:r>
      <w:r w:rsidR="003F22FF" w:rsidRPr="00E26FFB">
        <w:rPr>
          <w:rFonts w:ascii="Arial" w:hAnsi="Arial" w:cs="Arial"/>
        </w:rPr>
        <w:t xml:space="preserve"> </w:t>
      </w:r>
      <w:r w:rsidRPr="00D148F7">
        <w:rPr>
          <w:rFonts w:ascii="Arial" w:hAnsi="Arial" w:cs="Arial"/>
        </w:rPr>
        <w:t>(</w:t>
      </w:r>
      <w:r w:rsidRPr="00E26FFB">
        <w:rPr>
          <w:rFonts w:ascii="Arial" w:hAnsi="Arial" w:cs="Arial"/>
        </w:rPr>
        <w:t>400 m</w:t>
      </w:r>
      <w:r w:rsidR="003F22FF">
        <w:rPr>
          <w:rFonts w:ascii="Arial" w:hAnsi="Arial" w:cs="Arial"/>
        </w:rPr>
        <w:t xml:space="preserve">g/kg BB) dan </w:t>
      </w:r>
      <w:r w:rsidRPr="00D148F7">
        <w:rPr>
          <w:rFonts w:ascii="Arial" w:hAnsi="Arial" w:cs="Arial"/>
        </w:rPr>
        <w:t>(</w:t>
      </w:r>
      <w:r w:rsidR="009A1494" w:rsidRPr="00E26FFB">
        <w:rPr>
          <w:rFonts w:ascii="Arial" w:hAnsi="Arial" w:cs="Arial"/>
        </w:rPr>
        <w:t>6</w:t>
      </w:r>
      <w:r w:rsidRPr="00E26FFB">
        <w:rPr>
          <w:rFonts w:ascii="Arial" w:hAnsi="Arial" w:cs="Arial"/>
        </w:rPr>
        <w:t>00 m</w:t>
      </w:r>
      <w:r w:rsidRPr="00D148F7">
        <w:rPr>
          <w:rFonts w:ascii="Arial" w:hAnsi="Arial" w:cs="Arial"/>
        </w:rPr>
        <w:t>g/kg BB)</w:t>
      </w:r>
      <w:r w:rsidR="00134F93" w:rsidRPr="00E26FFB">
        <w:rPr>
          <w:rFonts w:ascii="Arial" w:hAnsi="Arial" w:cs="Arial"/>
        </w:rPr>
        <w:t>.</w:t>
      </w:r>
      <w:r w:rsidR="003F22FF">
        <w:rPr>
          <w:rFonts w:ascii="Arial" w:hAnsi="Arial" w:cs="Arial"/>
        </w:rPr>
        <w:t xml:space="preserve"> Semua kelompok</w:t>
      </w:r>
      <w:r w:rsidR="003F22FF">
        <w:rPr>
          <w:rFonts w:ascii="Arial" w:hAnsi="Arial" w:cs="Arial"/>
          <w:lang w:val="en-US"/>
        </w:rPr>
        <w:t xml:space="preserve"> </w:t>
      </w:r>
      <w:r w:rsidRPr="00D148F7">
        <w:rPr>
          <w:rFonts w:ascii="Arial" w:hAnsi="Arial" w:cs="Arial"/>
        </w:rPr>
        <w:t>di c</w:t>
      </w:r>
      <w:r w:rsidR="004214DD">
        <w:rPr>
          <w:rFonts w:ascii="Arial" w:hAnsi="Arial" w:cs="Arial"/>
        </w:rPr>
        <w:t xml:space="preserve">ek kadar glukosa puasa dan </w:t>
      </w:r>
      <w:r w:rsidR="00F72EA4">
        <w:rPr>
          <w:rFonts w:ascii="Arial" w:hAnsi="Arial" w:cs="Arial"/>
          <w:lang w:val="en-US"/>
        </w:rPr>
        <w:t xml:space="preserve">setelah perlakuan </w:t>
      </w:r>
      <w:r w:rsidR="004214DD">
        <w:rPr>
          <w:rFonts w:ascii="Arial" w:hAnsi="Arial" w:cs="Arial"/>
          <w:lang w:val="en-US"/>
        </w:rPr>
        <w:t>hari ke 0,</w:t>
      </w:r>
      <w:r w:rsidRPr="00D148F7">
        <w:rPr>
          <w:rFonts w:ascii="Arial" w:hAnsi="Arial" w:cs="Arial"/>
          <w:lang w:val="en-US"/>
        </w:rPr>
        <w:t xml:space="preserve"> 3, 6, 9 dan 12.</w:t>
      </w:r>
    </w:p>
    <w:p w:rsidR="00D6717D" w:rsidRDefault="004214DD" w:rsidP="00806450">
      <w:pPr>
        <w:spacing w:after="0" w:line="240" w:lineRule="auto"/>
        <w:jc w:val="both"/>
        <w:divId w:val="1876459176"/>
        <w:rPr>
          <w:rFonts w:ascii="Arial" w:hAnsi="Arial" w:cs="Arial"/>
          <w:lang w:val="en-US"/>
        </w:rPr>
      </w:pPr>
      <w:r>
        <w:rPr>
          <w:rFonts w:ascii="Arial" w:hAnsi="Arial" w:cs="Arial"/>
          <w:lang w:val="en-US"/>
        </w:rPr>
        <w:tab/>
        <w:t xml:space="preserve">Diperoleh hasil bahwa </w:t>
      </w:r>
      <w:r w:rsidR="00CD5069">
        <w:rPr>
          <w:rFonts w:ascii="Arial" w:hAnsi="Arial" w:cs="Arial"/>
          <w:lang w:val="en-US"/>
        </w:rPr>
        <w:t xml:space="preserve">pelepah </w:t>
      </w:r>
      <w:r w:rsidR="007B2B1B">
        <w:rPr>
          <w:rFonts w:ascii="Arial" w:hAnsi="Arial" w:cs="Arial"/>
          <w:lang w:val="en-US"/>
        </w:rPr>
        <w:t>nipah</w:t>
      </w:r>
      <w:r>
        <w:rPr>
          <w:rFonts w:ascii="Arial" w:hAnsi="Arial" w:cs="Arial"/>
          <w:lang w:val="en-US"/>
        </w:rPr>
        <w:t xml:space="preserve"> </w:t>
      </w:r>
      <w:r w:rsidRPr="004214DD">
        <w:rPr>
          <w:rFonts w:ascii="Arial" w:hAnsi="Arial" w:cs="Arial"/>
          <w:i/>
          <w:lang w:val="en-US"/>
        </w:rPr>
        <w:t>(Nyfa fruct</w:t>
      </w:r>
      <w:r>
        <w:rPr>
          <w:rFonts w:ascii="Arial" w:hAnsi="Arial" w:cs="Arial"/>
          <w:i/>
          <w:lang w:val="en-US"/>
        </w:rPr>
        <w:t>i</w:t>
      </w:r>
      <w:r w:rsidRPr="004214DD">
        <w:rPr>
          <w:rFonts w:ascii="Arial" w:hAnsi="Arial" w:cs="Arial"/>
          <w:i/>
          <w:lang w:val="en-US"/>
        </w:rPr>
        <w:t>cans)</w:t>
      </w:r>
      <w:r w:rsidR="00CD5069">
        <w:rPr>
          <w:rFonts w:ascii="Arial" w:hAnsi="Arial" w:cs="Arial"/>
          <w:lang w:val="en-US"/>
        </w:rPr>
        <w:t xml:space="preserve"> menyebabkan</w:t>
      </w:r>
      <w:r w:rsidR="007B2B1B">
        <w:rPr>
          <w:rFonts w:ascii="Arial" w:hAnsi="Arial" w:cs="Arial"/>
          <w:lang w:val="en-US"/>
        </w:rPr>
        <w:t xml:space="preserve"> </w:t>
      </w:r>
      <w:r w:rsidR="008B702A">
        <w:rPr>
          <w:rFonts w:ascii="Arial" w:hAnsi="Arial" w:cs="Arial"/>
          <w:lang w:val="en-US"/>
        </w:rPr>
        <w:t>gl</w:t>
      </w:r>
      <w:r w:rsidR="007B2B1B">
        <w:rPr>
          <w:rFonts w:ascii="Arial" w:hAnsi="Arial" w:cs="Arial"/>
          <w:lang w:val="en-US"/>
        </w:rPr>
        <w:t>ukos</w:t>
      </w:r>
      <w:r>
        <w:rPr>
          <w:rFonts w:ascii="Arial" w:hAnsi="Arial" w:cs="Arial"/>
          <w:lang w:val="en-US"/>
        </w:rPr>
        <w:t xml:space="preserve">a darah </w:t>
      </w:r>
      <w:r w:rsidR="00CD5069">
        <w:rPr>
          <w:rFonts w:ascii="Arial" w:hAnsi="Arial" w:cs="Arial"/>
          <w:lang w:val="en-US"/>
        </w:rPr>
        <w:t xml:space="preserve">menurun, </w:t>
      </w:r>
      <w:r>
        <w:rPr>
          <w:rFonts w:ascii="Arial" w:hAnsi="Arial" w:cs="Arial"/>
          <w:lang w:val="en-US"/>
        </w:rPr>
        <w:t>dosis 200</w:t>
      </w:r>
      <w:r w:rsidR="00CD5069">
        <w:rPr>
          <w:rFonts w:ascii="Arial" w:hAnsi="Arial" w:cs="Arial"/>
          <w:lang w:val="en-US"/>
        </w:rPr>
        <w:t>mg/kgBB</w:t>
      </w:r>
      <w:r w:rsidR="003F22FF">
        <w:rPr>
          <w:rFonts w:ascii="Arial" w:hAnsi="Arial" w:cs="Arial"/>
          <w:lang w:val="en-US"/>
        </w:rPr>
        <w:t xml:space="preserve"> sebesar </w:t>
      </w:r>
      <w:r>
        <w:rPr>
          <w:rFonts w:ascii="Arial" w:hAnsi="Arial" w:cs="Arial"/>
          <w:lang w:val="en-US"/>
        </w:rPr>
        <w:t>153,33mg/dl, dosis 600</w:t>
      </w:r>
      <w:r w:rsidR="00CD5069">
        <w:rPr>
          <w:rFonts w:ascii="Arial" w:hAnsi="Arial" w:cs="Arial"/>
          <w:lang w:val="en-US"/>
        </w:rPr>
        <w:t>mg/kgBB</w:t>
      </w:r>
      <w:r>
        <w:rPr>
          <w:rFonts w:ascii="Arial" w:hAnsi="Arial" w:cs="Arial"/>
          <w:lang w:val="en-US"/>
        </w:rPr>
        <w:t xml:space="preserve"> sebesar 99,33m/dl dan dosis 400</w:t>
      </w:r>
      <w:r w:rsidR="00CD5069">
        <w:rPr>
          <w:rFonts w:ascii="Arial" w:hAnsi="Arial" w:cs="Arial"/>
          <w:lang w:val="en-US"/>
        </w:rPr>
        <w:t>mg/kgBB</w:t>
      </w:r>
      <w:r w:rsidR="003F22FF">
        <w:rPr>
          <w:rFonts w:ascii="Arial" w:hAnsi="Arial" w:cs="Arial"/>
          <w:lang w:val="en-US"/>
        </w:rPr>
        <w:t xml:space="preserve"> </w:t>
      </w:r>
      <w:r>
        <w:rPr>
          <w:rFonts w:ascii="Arial" w:hAnsi="Arial" w:cs="Arial"/>
          <w:lang w:val="en-US"/>
        </w:rPr>
        <w:t>74,33mg/dl</w:t>
      </w:r>
      <w:r w:rsidR="003F22FF">
        <w:rPr>
          <w:rFonts w:ascii="Arial" w:hAnsi="Arial" w:cs="Arial"/>
          <w:lang w:val="en-US"/>
        </w:rPr>
        <w:t xml:space="preserve"> yang </w:t>
      </w:r>
      <w:r w:rsidR="00D6717D">
        <w:rPr>
          <w:rFonts w:ascii="Arial" w:hAnsi="Arial" w:cs="Arial"/>
          <w:lang w:val="en-US"/>
        </w:rPr>
        <w:t>men</w:t>
      </w:r>
      <w:r w:rsidR="00CD5069">
        <w:rPr>
          <w:rFonts w:ascii="Arial" w:hAnsi="Arial" w:cs="Arial"/>
          <w:lang w:val="en-US"/>
        </w:rPr>
        <w:t xml:space="preserve">dekati pembanding glibenklamid 5mg sebesar </w:t>
      </w:r>
      <w:r>
        <w:rPr>
          <w:rFonts w:ascii="Arial" w:hAnsi="Arial" w:cs="Arial"/>
          <w:lang w:val="en-US"/>
        </w:rPr>
        <w:t>70,33mg/dl</w:t>
      </w:r>
      <w:r w:rsidR="00D6717D">
        <w:rPr>
          <w:rFonts w:ascii="Arial" w:hAnsi="Arial" w:cs="Arial"/>
          <w:lang w:val="en-US"/>
        </w:rPr>
        <w:t>.</w:t>
      </w:r>
    </w:p>
    <w:p w:rsidR="00806450" w:rsidRDefault="004214DD" w:rsidP="00806450">
      <w:pPr>
        <w:spacing w:after="0" w:line="240" w:lineRule="auto"/>
        <w:jc w:val="both"/>
        <w:divId w:val="1876459176"/>
        <w:rPr>
          <w:rFonts w:ascii="Arial" w:hAnsi="Arial" w:cs="Arial"/>
          <w:lang w:val="en-US"/>
        </w:rPr>
      </w:pPr>
      <w:r>
        <w:rPr>
          <w:rFonts w:ascii="Arial" w:hAnsi="Arial" w:cs="Arial"/>
          <w:lang w:val="en-US"/>
        </w:rPr>
        <w:tab/>
        <w:t>K</w:t>
      </w:r>
      <w:r w:rsidR="00806450" w:rsidRPr="00D148F7">
        <w:rPr>
          <w:rFonts w:ascii="Arial" w:hAnsi="Arial" w:cs="Arial"/>
          <w:lang w:val="en-US"/>
        </w:rPr>
        <w:t>esimpulan</w:t>
      </w:r>
      <w:r w:rsidR="00CD5069">
        <w:rPr>
          <w:rFonts w:ascii="Arial" w:hAnsi="Arial" w:cs="Arial"/>
          <w:lang w:val="en-US"/>
        </w:rPr>
        <w:t xml:space="preserve"> penelitian</w:t>
      </w:r>
      <w:r w:rsidR="00806450" w:rsidRPr="00D148F7">
        <w:rPr>
          <w:rFonts w:ascii="Arial" w:hAnsi="Arial" w:cs="Arial"/>
          <w:lang w:val="en-US"/>
        </w:rPr>
        <w:t xml:space="preserve"> Ekstrak Etanol Pelepah Nipah </w:t>
      </w:r>
      <w:r w:rsidR="00CD5069">
        <w:rPr>
          <w:rFonts w:ascii="Arial" w:hAnsi="Arial" w:cs="Arial"/>
          <w:i/>
          <w:lang w:val="en-US"/>
        </w:rPr>
        <w:t>(Nypa fructicans</w:t>
      </w:r>
      <w:r w:rsidR="00806450" w:rsidRPr="00D148F7">
        <w:rPr>
          <w:rFonts w:ascii="Arial" w:hAnsi="Arial" w:cs="Arial"/>
          <w:i/>
          <w:lang w:val="en-US"/>
        </w:rPr>
        <w:t>)</w:t>
      </w:r>
      <w:r w:rsidR="00CD5069">
        <w:rPr>
          <w:rFonts w:ascii="Arial" w:hAnsi="Arial" w:cs="Arial"/>
          <w:lang w:val="en-US"/>
        </w:rPr>
        <w:t xml:space="preserve"> yang memiliki </w:t>
      </w:r>
      <w:r>
        <w:rPr>
          <w:rFonts w:ascii="Arial" w:hAnsi="Arial" w:cs="Arial"/>
          <w:lang w:val="en-US"/>
        </w:rPr>
        <w:t xml:space="preserve">efek </w:t>
      </w:r>
      <w:r w:rsidR="00CD5069">
        <w:rPr>
          <w:rFonts w:ascii="Arial" w:hAnsi="Arial" w:cs="Arial"/>
          <w:lang w:val="en-US"/>
        </w:rPr>
        <w:t>hipog</w:t>
      </w:r>
      <w:r w:rsidR="00B6661C">
        <w:rPr>
          <w:rFonts w:ascii="Arial" w:hAnsi="Arial" w:cs="Arial"/>
          <w:lang w:val="en-US"/>
        </w:rPr>
        <w:t>l</w:t>
      </w:r>
      <w:r w:rsidR="00CD5069">
        <w:rPr>
          <w:rFonts w:ascii="Arial" w:hAnsi="Arial" w:cs="Arial"/>
          <w:lang w:val="en-US"/>
        </w:rPr>
        <w:t xml:space="preserve">ikemik yaitu </w:t>
      </w:r>
      <w:r w:rsidR="00134F93">
        <w:rPr>
          <w:rFonts w:ascii="Arial" w:hAnsi="Arial" w:cs="Arial"/>
          <w:lang w:val="en-US"/>
        </w:rPr>
        <w:t xml:space="preserve"> dosis 4</w:t>
      </w:r>
      <w:r>
        <w:rPr>
          <w:rFonts w:ascii="Arial" w:hAnsi="Arial" w:cs="Arial"/>
          <w:lang w:val="en-US"/>
        </w:rPr>
        <w:t xml:space="preserve">00mg/kgBB </w:t>
      </w:r>
      <w:r w:rsidR="00B6661C">
        <w:rPr>
          <w:rFonts w:ascii="Arial" w:hAnsi="Arial" w:cs="Arial"/>
          <w:lang w:val="en-US"/>
        </w:rPr>
        <w:t xml:space="preserve">yang diberikan </w:t>
      </w:r>
      <w:r w:rsidR="007B2B1B">
        <w:rPr>
          <w:rFonts w:ascii="Arial" w:hAnsi="Arial" w:cs="Arial"/>
          <w:lang w:val="en-US"/>
        </w:rPr>
        <w:t>selama 12 hari</w:t>
      </w:r>
      <w:r w:rsidR="00B6661C">
        <w:rPr>
          <w:rFonts w:ascii="Arial" w:hAnsi="Arial" w:cs="Arial"/>
          <w:lang w:val="en-US"/>
        </w:rPr>
        <w:t xml:space="preserve"> </w:t>
      </w:r>
      <w:r w:rsidR="00806450" w:rsidRPr="00D148F7">
        <w:rPr>
          <w:rFonts w:ascii="Arial" w:hAnsi="Arial" w:cs="Arial"/>
          <w:lang w:val="en-US"/>
        </w:rPr>
        <w:t xml:space="preserve"> </w:t>
      </w:r>
      <w:r w:rsidR="00D6717D">
        <w:rPr>
          <w:rFonts w:ascii="Arial" w:hAnsi="Arial" w:cs="Arial"/>
          <w:lang w:val="en-US"/>
        </w:rPr>
        <w:t xml:space="preserve">dengan rata-rata mendekati kelompok pembanding </w:t>
      </w:r>
      <w:r w:rsidR="00134F93">
        <w:rPr>
          <w:rFonts w:ascii="Arial" w:hAnsi="Arial" w:cs="Arial"/>
          <w:lang w:val="en-US"/>
        </w:rPr>
        <w:t>glibenklamid.</w:t>
      </w:r>
    </w:p>
    <w:p w:rsidR="003F22FF" w:rsidRDefault="003F22FF" w:rsidP="00806450">
      <w:pPr>
        <w:spacing w:after="0" w:line="240" w:lineRule="auto"/>
        <w:jc w:val="both"/>
        <w:divId w:val="1876459176"/>
        <w:rPr>
          <w:rFonts w:ascii="Arial" w:hAnsi="Arial" w:cs="Arial"/>
          <w:lang w:val="en-US"/>
        </w:rPr>
      </w:pPr>
    </w:p>
    <w:p w:rsidR="003F22FF" w:rsidRPr="00D148F7" w:rsidRDefault="003F22FF" w:rsidP="00806450">
      <w:pPr>
        <w:spacing w:after="0" w:line="240" w:lineRule="auto"/>
        <w:jc w:val="both"/>
        <w:divId w:val="1876459176"/>
        <w:rPr>
          <w:rFonts w:ascii="Arial" w:hAnsi="Arial" w:cs="Arial"/>
          <w:lang w:val="en-US"/>
        </w:rPr>
      </w:pPr>
    </w:p>
    <w:p w:rsidR="00806450" w:rsidRPr="00D148F7" w:rsidRDefault="00806450" w:rsidP="00806450">
      <w:pPr>
        <w:spacing w:after="0" w:line="240" w:lineRule="auto"/>
        <w:ind w:firstLine="170"/>
        <w:contextualSpacing/>
        <w:jc w:val="both"/>
        <w:divId w:val="1876459176"/>
        <w:rPr>
          <w:rFonts w:ascii="Arial" w:hAnsi="Arial" w:cs="Arial"/>
        </w:rPr>
      </w:pPr>
      <w:r w:rsidRPr="00D148F7">
        <w:rPr>
          <w:rFonts w:ascii="Arial" w:hAnsi="Arial" w:cs="Arial"/>
        </w:rPr>
        <w:tab/>
      </w:r>
    </w:p>
    <w:p w:rsidR="00806450" w:rsidRPr="00D148F7" w:rsidRDefault="00806450" w:rsidP="00806450">
      <w:pPr>
        <w:spacing w:after="0" w:line="240" w:lineRule="auto"/>
        <w:contextualSpacing/>
        <w:jc w:val="both"/>
        <w:divId w:val="1876459176"/>
        <w:rPr>
          <w:rFonts w:ascii="Arial" w:hAnsi="Arial" w:cs="Arial"/>
          <w:lang w:val="en-US"/>
        </w:rPr>
      </w:pPr>
      <w:r w:rsidRPr="00D148F7">
        <w:rPr>
          <w:rFonts w:ascii="Arial" w:hAnsi="Arial" w:cs="Arial"/>
        </w:rPr>
        <w:t>Kata Kunci</w:t>
      </w:r>
      <w:r w:rsidRPr="00D148F7">
        <w:rPr>
          <w:rFonts w:ascii="Arial" w:hAnsi="Arial" w:cs="Arial"/>
        </w:rPr>
        <w:tab/>
        <w:t>: Kadar Gula Darah,</w:t>
      </w:r>
      <w:r w:rsidR="00E35B51">
        <w:rPr>
          <w:rFonts w:ascii="Arial" w:hAnsi="Arial" w:cs="Arial"/>
          <w:lang w:val="en-US"/>
        </w:rPr>
        <w:t xml:space="preserve"> Simpisia </w:t>
      </w:r>
      <w:r w:rsidRPr="00D148F7">
        <w:rPr>
          <w:rFonts w:ascii="Arial" w:hAnsi="Arial" w:cs="Arial"/>
          <w:lang w:val="en-US"/>
        </w:rPr>
        <w:t xml:space="preserve">Pelepah Nipah, Pelepah Nipah, </w:t>
      </w:r>
      <w:r w:rsidR="00F131F7">
        <w:rPr>
          <w:rFonts w:ascii="Arial" w:hAnsi="Arial" w:cs="Arial"/>
          <w:lang w:val="en-US"/>
        </w:rPr>
        <w:tab/>
      </w:r>
      <w:r w:rsidR="00F131F7">
        <w:rPr>
          <w:rFonts w:ascii="Arial" w:hAnsi="Arial" w:cs="Arial"/>
          <w:lang w:val="en-US"/>
        </w:rPr>
        <w:tab/>
      </w:r>
      <w:r w:rsidR="00F131F7">
        <w:rPr>
          <w:rFonts w:ascii="Arial" w:hAnsi="Arial" w:cs="Arial"/>
          <w:lang w:val="en-US"/>
        </w:rPr>
        <w:tab/>
        <w:t xml:space="preserve">  </w:t>
      </w:r>
      <w:r w:rsidRPr="00D148F7">
        <w:rPr>
          <w:rFonts w:ascii="Arial" w:hAnsi="Arial" w:cs="Arial"/>
          <w:lang w:val="en-US"/>
        </w:rPr>
        <w:t>Hipog</w:t>
      </w:r>
      <w:r w:rsidR="00A445E0">
        <w:rPr>
          <w:rFonts w:ascii="Arial" w:hAnsi="Arial" w:cs="Arial"/>
          <w:lang w:val="en-US"/>
        </w:rPr>
        <w:t>l</w:t>
      </w:r>
      <w:r w:rsidR="00610151">
        <w:rPr>
          <w:rFonts w:ascii="Arial" w:hAnsi="Arial" w:cs="Arial"/>
          <w:lang w:val="en-US"/>
        </w:rPr>
        <w:t>ikemia</w:t>
      </w:r>
      <w:r w:rsidRPr="00D148F7">
        <w:rPr>
          <w:rFonts w:ascii="Arial" w:hAnsi="Arial" w:cs="Arial"/>
        </w:rPr>
        <w:t xml:space="preserve">, </w:t>
      </w:r>
      <w:r w:rsidRPr="00D148F7">
        <w:rPr>
          <w:rFonts w:ascii="Arial" w:hAnsi="Arial" w:cs="Arial"/>
          <w:lang w:val="en-US"/>
        </w:rPr>
        <w:t>Flavonoid</w:t>
      </w:r>
    </w:p>
    <w:p w:rsidR="00806450" w:rsidRDefault="00806450" w:rsidP="00806450">
      <w:pPr>
        <w:spacing w:after="0" w:line="240" w:lineRule="auto"/>
        <w:contextualSpacing/>
        <w:jc w:val="both"/>
        <w:divId w:val="1876459176"/>
        <w:rPr>
          <w:rFonts w:ascii="Arial" w:hAnsi="Arial" w:cs="Arial"/>
          <w:lang w:val="en-US"/>
        </w:rPr>
      </w:pPr>
      <w:r w:rsidRPr="00D148F7">
        <w:rPr>
          <w:rFonts w:ascii="Arial" w:hAnsi="Arial" w:cs="Arial"/>
        </w:rPr>
        <w:t>Daftar Bacaan</w:t>
      </w:r>
      <w:r w:rsidRPr="00D148F7">
        <w:rPr>
          <w:rFonts w:ascii="Arial" w:hAnsi="Arial" w:cs="Arial"/>
        </w:rPr>
        <w:tab/>
        <w:t xml:space="preserve">: </w:t>
      </w:r>
      <w:r w:rsidR="00EE2B2B">
        <w:rPr>
          <w:rFonts w:ascii="Arial" w:hAnsi="Arial" w:cs="Arial"/>
          <w:lang w:val="en-US"/>
        </w:rPr>
        <w:t>32</w:t>
      </w:r>
      <w:r w:rsidR="00A445E0">
        <w:rPr>
          <w:rFonts w:ascii="Arial" w:hAnsi="Arial" w:cs="Arial"/>
          <w:lang w:val="en-US"/>
        </w:rPr>
        <w:t xml:space="preserve"> </w:t>
      </w:r>
      <w:r w:rsidRPr="00D148F7">
        <w:rPr>
          <w:rFonts w:ascii="Arial" w:hAnsi="Arial" w:cs="Arial"/>
        </w:rPr>
        <w:t>(</w:t>
      </w:r>
      <w:r w:rsidR="00EE2B2B">
        <w:rPr>
          <w:rFonts w:ascii="Arial" w:hAnsi="Arial" w:cs="Arial"/>
          <w:lang w:val="en-US"/>
        </w:rPr>
        <w:t>201</w:t>
      </w:r>
      <w:r w:rsidR="00610151">
        <w:rPr>
          <w:rFonts w:ascii="Arial" w:hAnsi="Arial" w:cs="Arial"/>
          <w:lang w:val="en-US"/>
        </w:rPr>
        <w:t>5</w:t>
      </w:r>
      <w:r w:rsidRPr="00D148F7">
        <w:rPr>
          <w:rFonts w:ascii="Arial" w:hAnsi="Arial" w:cs="Arial"/>
          <w:lang w:val="en-US"/>
        </w:rPr>
        <w:t>-2021</w:t>
      </w:r>
      <w:r w:rsidRPr="00D148F7">
        <w:rPr>
          <w:rFonts w:ascii="Arial" w:hAnsi="Arial" w:cs="Arial"/>
        </w:rPr>
        <w:t>)</w:t>
      </w:r>
    </w:p>
    <w:p w:rsidR="00050760" w:rsidRDefault="00050760" w:rsidP="00806450">
      <w:pPr>
        <w:spacing w:after="0" w:line="240" w:lineRule="auto"/>
        <w:contextualSpacing/>
        <w:jc w:val="both"/>
        <w:divId w:val="1876459176"/>
        <w:rPr>
          <w:rFonts w:ascii="Arial" w:hAnsi="Arial" w:cs="Arial"/>
          <w:lang w:val="en-US"/>
        </w:rPr>
      </w:pPr>
    </w:p>
    <w:p w:rsidR="00050760" w:rsidRDefault="00050760" w:rsidP="00806450">
      <w:pPr>
        <w:spacing w:after="0" w:line="240" w:lineRule="auto"/>
        <w:contextualSpacing/>
        <w:jc w:val="both"/>
        <w:divId w:val="1876459176"/>
        <w:rPr>
          <w:rFonts w:ascii="Arial" w:hAnsi="Arial" w:cs="Arial"/>
          <w:lang w:val="en-US"/>
        </w:rPr>
      </w:pPr>
    </w:p>
    <w:p w:rsidR="00050760" w:rsidRDefault="00050760" w:rsidP="00806450">
      <w:pPr>
        <w:spacing w:after="0" w:line="240" w:lineRule="auto"/>
        <w:contextualSpacing/>
        <w:jc w:val="both"/>
        <w:divId w:val="1876459176"/>
        <w:rPr>
          <w:rFonts w:ascii="Arial" w:hAnsi="Arial" w:cs="Arial"/>
          <w:lang w:val="en-US"/>
        </w:rPr>
      </w:pPr>
    </w:p>
    <w:p w:rsidR="00191DDD" w:rsidRDefault="00191DDD" w:rsidP="00806450">
      <w:pPr>
        <w:spacing w:after="0" w:line="240" w:lineRule="auto"/>
        <w:contextualSpacing/>
        <w:jc w:val="both"/>
        <w:divId w:val="1876459176"/>
        <w:rPr>
          <w:rFonts w:ascii="Arial" w:hAnsi="Arial" w:cs="Arial"/>
          <w:lang w:val="en-US"/>
        </w:rPr>
      </w:pPr>
    </w:p>
    <w:p w:rsidR="0014096B" w:rsidRDefault="0014096B" w:rsidP="00806450">
      <w:pPr>
        <w:spacing w:after="0" w:line="240" w:lineRule="auto"/>
        <w:contextualSpacing/>
        <w:jc w:val="both"/>
        <w:divId w:val="1876459176"/>
        <w:rPr>
          <w:rFonts w:ascii="Arial" w:hAnsi="Arial" w:cs="Arial"/>
          <w:lang w:val="en-US"/>
        </w:rPr>
      </w:pPr>
    </w:p>
    <w:p w:rsidR="0014096B" w:rsidRDefault="0014096B" w:rsidP="00806450">
      <w:pPr>
        <w:spacing w:after="0" w:line="240" w:lineRule="auto"/>
        <w:contextualSpacing/>
        <w:jc w:val="both"/>
        <w:divId w:val="1876459176"/>
        <w:rPr>
          <w:rFonts w:ascii="Arial" w:hAnsi="Arial" w:cs="Arial"/>
          <w:lang w:val="en-US"/>
        </w:rPr>
      </w:pPr>
    </w:p>
    <w:p w:rsidR="0014096B" w:rsidRDefault="0014096B" w:rsidP="00806450">
      <w:pPr>
        <w:spacing w:after="0" w:line="240" w:lineRule="auto"/>
        <w:contextualSpacing/>
        <w:jc w:val="both"/>
        <w:divId w:val="1876459176"/>
        <w:rPr>
          <w:rFonts w:ascii="Arial" w:hAnsi="Arial" w:cs="Arial"/>
          <w:lang w:val="en-US"/>
        </w:rPr>
      </w:pPr>
    </w:p>
    <w:p w:rsidR="0014096B" w:rsidRDefault="0014096B" w:rsidP="00806450">
      <w:pPr>
        <w:spacing w:after="0" w:line="240" w:lineRule="auto"/>
        <w:contextualSpacing/>
        <w:jc w:val="both"/>
        <w:divId w:val="1876459176"/>
        <w:rPr>
          <w:rFonts w:ascii="Arial" w:hAnsi="Arial" w:cs="Arial"/>
          <w:lang w:val="en-US"/>
        </w:rPr>
      </w:pPr>
    </w:p>
    <w:p w:rsidR="00050760" w:rsidRDefault="00050760" w:rsidP="00806450">
      <w:pPr>
        <w:spacing w:after="0" w:line="240" w:lineRule="auto"/>
        <w:contextualSpacing/>
        <w:jc w:val="both"/>
        <w:divId w:val="1876459176"/>
        <w:rPr>
          <w:rFonts w:ascii="Arial" w:hAnsi="Arial" w:cs="Arial"/>
          <w:lang w:val="en-US"/>
        </w:rPr>
      </w:pPr>
    </w:p>
    <w:p w:rsidR="00050760" w:rsidRPr="00352DFD" w:rsidRDefault="00050760" w:rsidP="00050760">
      <w:pPr>
        <w:pStyle w:val="NoSpacing"/>
        <w:tabs>
          <w:tab w:val="left" w:pos="720"/>
        </w:tabs>
        <w:jc w:val="both"/>
        <w:divId w:val="1876459176"/>
        <w:rPr>
          <w:rFonts w:ascii="Arial" w:hAnsi="Arial" w:cs="Arial"/>
          <w:b/>
        </w:rPr>
      </w:pPr>
      <w:r w:rsidRPr="00352DFD">
        <w:rPr>
          <w:rFonts w:ascii="Arial" w:hAnsi="Arial" w:cs="Arial"/>
          <w:b/>
        </w:rPr>
        <w:lastRenderedPageBreak/>
        <w:t>MEDAN HEALTH POLYTECHNICS OF MINISTRY OF HEALTH</w:t>
      </w:r>
    </w:p>
    <w:p w:rsidR="00050760" w:rsidRPr="00352DFD" w:rsidRDefault="00050760" w:rsidP="00050760">
      <w:pPr>
        <w:pStyle w:val="NoSpacing"/>
        <w:jc w:val="both"/>
        <w:divId w:val="1876459176"/>
        <w:rPr>
          <w:rFonts w:ascii="Arial" w:hAnsi="Arial" w:cs="Arial"/>
          <w:b/>
          <w:lang w:val="id-ID"/>
        </w:rPr>
      </w:pPr>
      <w:r w:rsidRPr="00352DFD">
        <w:rPr>
          <w:rFonts w:ascii="Arial" w:hAnsi="Arial" w:cs="Arial"/>
          <w:b/>
        </w:rPr>
        <w:t>PHARMACY  DEPARTMENT</w:t>
      </w:r>
    </w:p>
    <w:p w:rsidR="00050760" w:rsidRPr="00352DFD" w:rsidRDefault="00050760" w:rsidP="00050760">
      <w:pPr>
        <w:spacing w:line="240" w:lineRule="auto"/>
        <w:jc w:val="both"/>
        <w:divId w:val="1876459176"/>
        <w:rPr>
          <w:rFonts w:ascii="Arial" w:hAnsi="Arial" w:cs="Arial"/>
          <w:b/>
        </w:rPr>
      </w:pPr>
      <w:r w:rsidRPr="00352DFD">
        <w:rPr>
          <w:rFonts w:ascii="Arial" w:hAnsi="Arial" w:cs="Arial"/>
          <w:b/>
        </w:rPr>
        <w:t>SCIENTIFIC PAPER, MAY 29, 2022</w:t>
      </w:r>
    </w:p>
    <w:p w:rsidR="00050760" w:rsidRPr="00352DFD" w:rsidRDefault="00050760" w:rsidP="00050760">
      <w:pPr>
        <w:spacing w:line="240" w:lineRule="auto"/>
        <w:jc w:val="both"/>
        <w:divId w:val="1876459176"/>
        <w:rPr>
          <w:rFonts w:ascii="Arial" w:hAnsi="Arial" w:cs="Arial"/>
          <w:b/>
        </w:rPr>
      </w:pPr>
      <w:r w:rsidRPr="00352DFD">
        <w:rPr>
          <w:rFonts w:ascii="Arial" w:hAnsi="Arial" w:cs="Arial"/>
          <w:b/>
        </w:rPr>
        <w:t>Vevi Sarah Nasution</w:t>
      </w:r>
    </w:p>
    <w:p w:rsidR="00050760" w:rsidRPr="00352DFD" w:rsidRDefault="00050760" w:rsidP="00050760">
      <w:pPr>
        <w:spacing w:line="240" w:lineRule="auto"/>
        <w:jc w:val="both"/>
        <w:divId w:val="1876459176"/>
        <w:rPr>
          <w:rFonts w:ascii="Arial" w:hAnsi="Arial" w:cs="Arial"/>
          <w:b/>
        </w:rPr>
      </w:pPr>
      <w:r w:rsidRPr="00352DFD">
        <w:rPr>
          <w:rFonts w:ascii="Arial" w:hAnsi="Arial" w:cs="Arial"/>
          <w:b/>
        </w:rPr>
        <w:t>TEST OF HYPOGLICEMIA EFFECTS OF ETHANOL EXTRACT OF NIPA PALM (Nypa Fructicans) MIDRIB IN MALE MICE (Musmusculus)</w:t>
      </w:r>
    </w:p>
    <w:p w:rsidR="00050760" w:rsidRPr="00352DFD" w:rsidRDefault="00050760" w:rsidP="00050760">
      <w:pPr>
        <w:spacing w:line="240" w:lineRule="auto"/>
        <w:jc w:val="both"/>
        <w:divId w:val="1876459176"/>
        <w:rPr>
          <w:rFonts w:ascii="Arial" w:hAnsi="Arial" w:cs="Arial"/>
          <w:b/>
        </w:rPr>
      </w:pPr>
    </w:p>
    <w:p w:rsidR="00050760" w:rsidRPr="00352DFD" w:rsidRDefault="00050760" w:rsidP="00050760">
      <w:pPr>
        <w:spacing w:line="240" w:lineRule="auto"/>
        <w:jc w:val="both"/>
        <w:divId w:val="1876459176"/>
        <w:rPr>
          <w:rFonts w:ascii="Arial" w:hAnsi="Arial" w:cs="Arial"/>
          <w:b/>
        </w:rPr>
      </w:pPr>
      <w:r w:rsidRPr="00352DFD">
        <w:rPr>
          <w:rFonts w:ascii="Arial" w:hAnsi="Arial" w:cs="Arial"/>
          <w:b/>
        </w:rPr>
        <w:t>ix + 40 pages. 5 tables. 6 pictures. 11 attachments</w:t>
      </w:r>
    </w:p>
    <w:p w:rsidR="00050760" w:rsidRPr="00352DFD" w:rsidRDefault="00050760" w:rsidP="00050760">
      <w:pPr>
        <w:spacing w:line="240" w:lineRule="auto"/>
        <w:jc w:val="both"/>
        <w:divId w:val="1876459176"/>
        <w:rPr>
          <w:rFonts w:ascii="Arial" w:hAnsi="Arial" w:cs="Arial"/>
          <w:b/>
        </w:rPr>
      </w:pPr>
    </w:p>
    <w:p w:rsidR="00050760" w:rsidRPr="00352DFD" w:rsidRDefault="00050760" w:rsidP="00050760">
      <w:pPr>
        <w:spacing w:line="240" w:lineRule="auto"/>
        <w:jc w:val="center"/>
        <w:divId w:val="1876459176"/>
        <w:rPr>
          <w:rFonts w:ascii="Arial" w:hAnsi="Arial" w:cs="Arial"/>
          <w:b/>
        </w:rPr>
      </w:pPr>
      <w:r w:rsidRPr="00352DFD">
        <w:rPr>
          <w:rFonts w:ascii="Arial" w:hAnsi="Arial" w:cs="Arial"/>
          <w:b/>
        </w:rPr>
        <w:t>ABSTRACT</w:t>
      </w:r>
    </w:p>
    <w:p w:rsidR="00050760" w:rsidRPr="00352DFD" w:rsidRDefault="00050760" w:rsidP="00E26FFB">
      <w:pPr>
        <w:spacing w:line="240" w:lineRule="auto"/>
        <w:ind w:firstLine="720"/>
        <w:jc w:val="both"/>
        <w:divId w:val="1876459176"/>
        <w:rPr>
          <w:rFonts w:ascii="Arial" w:hAnsi="Arial" w:cs="Arial"/>
        </w:rPr>
      </w:pPr>
      <w:r w:rsidRPr="00352DFD">
        <w:rPr>
          <w:rFonts w:ascii="Arial" w:hAnsi="Arial" w:cs="Arial"/>
        </w:rPr>
        <w:t>Hypoglycemia is one of the complications in people with diabetes mellitus where blood glucose levels drop below 50-60 mg/dl. Nipa palm has a high content of phenolic compounds and antioxidants. The aim of this study was to determine the hypoglycemic effect of the ethanol extract of nipa palm (Nypa Fruticans) midrib in male mice (musmusculus).</w:t>
      </w:r>
    </w:p>
    <w:p w:rsidR="00050760" w:rsidRPr="00352DFD" w:rsidRDefault="00050760" w:rsidP="00E26FFB">
      <w:pPr>
        <w:spacing w:line="240" w:lineRule="auto"/>
        <w:ind w:firstLine="720"/>
        <w:jc w:val="both"/>
        <w:divId w:val="1876459176"/>
        <w:rPr>
          <w:rFonts w:ascii="Arial" w:hAnsi="Arial" w:cs="Arial"/>
        </w:rPr>
      </w:pPr>
      <w:r w:rsidRPr="00352DFD">
        <w:rPr>
          <w:rFonts w:ascii="Arial" w:hAnsi="Arial" w:cs="Arial"/>
        </w:rPr>
        <w:t>This research is an experimental study using 18 male mice as test animals which were divided into 6 groups. Group I was given aquadest as a normal group, while groups II, III, IV, V and VI were induced with Alloxan 200mg/kgBW first intraperitoneally, group III was given a comparison of 5mg glibenkamid, and groups IV, V, VI were given ethanol extract of nipa palm leaf at a dose of (200 mg/kg BW), (400 mg/kg BW) and (600 mg/kg BW). Fasting glucose levels in all groups were checked after treatment on days 0, 3, 6, 9 and 12.</w:t>
      </w:r>
    </w:p>
    <w:p w:rsidR="00050760" w:rsidRPr="00352DFD" w:rsidRDefault="00050760" w:rsidP="00E26FFB">
      <w:pPr>
        <w:spacing w:line="240" w:lineRule="auto"/>
        <w:ind w:firstLine="720"/>
        <w:jc w:val="both"/>
        <w:divId w:val="1876459176"/>
        <w:rPr>
          <w:rFonts w:ascii="Arial" w:hAnsi="Arial" w:cs="Arial"/>
        </w:rPr>
      </w:pPr>
      <w:r w:rsidRPr="00352DFD">
        <w:rPr>
          <w:rFonts w:ascii="Arial" w:hAnsi="Arial" w:cs="Arial"/>
        </w:rPr>
        <w:t>Through research, it is known that the nipa palm (Nyfa Fructicans) midrib causes blood glucose levels to decrease, at a dose of 200mg/kgBW it reduces 153.33mg/dl, at a dose of 600mg/kgBW it reduces 99.33m/dl and at a dose of 400mg/kgBW it decreases 74.33mg/dl which is close to the comparison of glibenclamide 5mg, reaching 70.33mg/dl.</w:t>
      </w:r>
    </w:p>
    <w:p w:rsidR="00050760" w:rsidRPr="00352DFD" w:rsidRDefault="00050760" w:rsidP="00E26FFB">
      <w:pPr>
        <w:spacing w:line="240" w:lineRule="auto"/>
        <w:ind w:firstLine="720"/>
        <w:jc w:val="both"/>
        <w:divId w:val="1876459176"/>
        <w:rPr>
          <w:rFonts w:ascii="Arial" w:hAnsi="Arial" w:cs="Arial"/>
        </w:rPr>
      </w:pPr>
      <w:r w:rsidRPr="00352DFD">
        <w:rPr>
          <w:rFonts w:ascii="Arial" w:hAnsi="Arial" w:cs="Arial"/>
        </w:rPr>
        <w:t>This study concluded that ethanol extract of nipa palm (Nypa Fructicans) midrib had a hypoglycemic effect, and at a dose of 400mg/kgBW given for 12 days produced an average value that was close to the comparison group for glibenclamide.</w:t>
      </w:r>
    </w:p>
    <w:p w:rsidR="00050760" w:rsidRPr="00352DFD" w:rsidRDefault="00050760" w:rsidP="00050760">
      <w:pPr>
        <w:spacing w:line="240" w:lineRule="auto"/>
        <w:ind w:left="1440" w:hanging="1440"/>
        <w:jc w:val="both"/>
        <w:divId w:val="1876459176"/>
        <w:rPr>
          <w:rFonts w:ascii="Arial" w:hAnsi="Arial" w:cs="Arial"/>
        </w:rPr>
      </w:pPr>
      <w:r w:rsidRPr="00352DFD">
        <w:rPr>
          <w:rFonts w:ascii="Arial" w:hAnsi="Arial" w:cs="Arial"/>
        </w:rPr>
        <w:t>Keywords</w:t>
      </w:r>
      <w:r w:rsidRPr="00352DFD">
        <w:rPr>
          <w:rFonts w:ascii="Arial" w:hAnsi="Arial" w:cs="Arial"/>
        </w:rPr>
        <w:tab/>
        <w:t>: Blood Sugar Levels, Nipa Palm Midrib Simplicia, Nipa Palm Midrib, Hypoglycemia, Flavonoids</w:t>
      </w:r>
    </w:p>
    <w:p w:rsidR="00050760" w:rsidRDefault="00050760" w:rsidP="00050760">
      <w:pPr>
        <w:spacing w:line="240" w:lineRule="auto"/>
        <w:jc w:val="both"/>
        <w:divId w:val="1876459176"/>
        <w:rPr>
          <w:rFonts w:ascii="Arial" w:hAnsi="Arial" w:cs="Arial"/>
        </w:rPr>
      </w:pPr>
      <w:r w:rsidRPr="00352DFD">
        <w:rPr>
          <w:rFonts w:ascii="Arial" w:hAnsi="Arial" w:cs="Arial"/>
        </w:rPr>
        <w:t>References</w:t>
      </w:r>
      <w:r w:rsidRPr="00352DFD">
        <w:rPr>
          <w:rFonts w:ascii="Arial" w:hAnsi="Arial" w:cs="Arial"/>
        </w:rPr>
        <w:tab/>
        <w:t>: 32 (2015-2021)</w:t>
      </w:r>
    </w:p>
    <w:p w:rsidR="00B6661C" w:rsidRPr="00191DDD" w:rsidRDefault="00050760" w:rsidP="00050760">
      <w:pPr>
        <w:spacing w:line="240" w:lineRule="auto"/>
        <w:jc w:val="center"/>
        <w:divId w:val="1876459176"/>
        <w:rPr>
          <w:rFonts w:ascii="Arial" w:hAnsi="Arial" w:cs="Arial"/>
        </w:rPr>
      </w:pPr>
      <w:r w:rsidRPr="00352DFD">
        <w:rPr>
          <w:rFonts w:ascii="Arial" w:hAnsi="Arial" w:cs="Arial"/>
          <w:noProof/>
          <w:lang w:val="en-US"/>
        </w:rPr>
        <w:drawing>
          <wp:inline distT="0" distB="0" distL="0" distR="0" wp14:anchorId="418D45D8" wp14:editId="63BD4902">
            <wp:extent cx="2178089" cy="675032"/>
            <wp:effectExtent l="19050" t="0" r="0" b="0"/>
            <wp:docPr id="19"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806450" w:rsidRPr="00191DDD" w:rsidRDefault="00806450" w:rsidP="00806450">
      <w:pPr>
        <w:tabs>
          <w:tab w:val="left" w:pos="0"/>
        </w:tabs>
        <w:spacing w:after="0" w:line="240" w:lineRule="auto"/>
        <w:jc w:val="center"/>
        <w:divId w:val="1876459176"/>
        <w:rPr>
          <w:rFonts w:ascii="Arial" w:hAnsi="Arial" w:cs="Arial"/>
          <w:b/>
          <w:sz w:val="24"/>
          <w:szCs w:val="24"/>
        </w:rPr>
      </w:pPr>
      <w:r w:rsidRPr="00191DDD">
        <w:rPr>
          <w:rFonts w:ascii="Arial" w:hAnsi="Arial" w:cs="Arial"/>
          <w:b/>
          <w:sz w:val="24"/>
          <w:szCs w:val="24"/>
        </w:rPr>
        <w:lastRenderedPageBreak/>
        <w:t>KATA PENGANTAR</w:t>
      </w:r>
    </w:p>
    <w:p w:rsidR="00B70060" w:rsidRPr="00191DDD" w:rsidRDefault="00B70060" w:rsidP="00806450">
      <w:pPr>
        <w:tabs>
          <w:tab w:val="left" w:pos="0"/>
        </w:tabs>
        <w:spacing w:after="0" w:line="240" w:lineRule="auto"/>
        <w:jc w:val="center"/>
        <w:divId w:val="1876459176"/>
        <w:rPr>
          <w:rFonts w:ascii="Arial" w:hAnsi="Arial" w:cs="Arial"/>
          <w:b/>
        </w:rPr>
      </w:pPr>
    </w:p>
    <w:p w:rsidR="006A6FA5" w:rsidRPr="00191DDD" w:rsidRDefault="00806450" w:rsidP="00806450">
      <w:pPr>
        <w:spacing w:after="0" w:line="360" w:lineRule="auto"/>
        <w:ind w:firstLine="709"/>
        <w:jc w:val="both"/>
        <w:divId w:val="1876459176"/>
        <w:rPr>
          <w:rFonts w:ascii="Arial" w:hAnsi="Arial" w:cs="Arial"/>
          <w:b/>
        </w:rPr>
      </w:pPr>
      <w:r w:rsidRPr="00D148F7">
        <w:rPr>
          <w:rFonts w:ascii="Arial" w:hAnsi="Arial" w:cs="Arial"/>
        </w:rPr>
        <w:t>Puji</w:t>
      </w:r>
      <w:r w:rsidRPr="00191DDD">
        <w:rPr>
          <w:rFonts w:ascii="Arial" w:hAnsi="Arial" w:cs="Arial"/>
        </w:rPr>
        <w:t xml:space="preserve"> dan </w:t>
      </w:r>
      <w:r w:rsidRPr="00D148F7">
        <w:rPr>
          <w:rFonts w:ascii="Arial" w:hAnsi="Arial" w:cs="Arial"/>
        </w:rPr>
        <w:t xml:space="preserve">syukur penulis panjatkan kepada </w:t>
      </w:r>
      <w:r w:rsidRPr="00191DDD">
        <w:rPr>
          <w:rFonts w:ascii="Arial" w:hAnsi="Arial" w:cs="Arial"/>
        </w:rPr>
        <w:t>ALLAH SWT</w:t>
      </w:r>
      <w:r w:rsidRPr="00D148F7">
        <w:rPr>
          <w:rFonts w:ascii="Arial" w:hAnsi="Arial" w:cs="Arial"/>
        </w:rPr>
        <w:t xml:space="preserve"> atas</w:t>
      </w:r>
      <w:r w:rsidRPr="00191DDD">
        <w:rPr>
          <w:rFonts w:ascii="Arial" w:hAnsi="Arial" w:cs="Arial"/>
        </w:rPr>
        <w:t xml:space="preserve"> </w:t>
      </w:r>
      <w:r w:rsidRPr="00D148F7">
        <w:rPr>
          <w:rFonts w:ascii="Arial" w:hAnsi="Arial" w:cs="Arial"/>
        </w:rPr>
        <w:t>rahmat</w:t>
      </w:r>
      <w:r w:rsidRPr="00191DDD">
        <w:rPr>
          <w:rFonts w:ascii="Arial" w:hAnsi="Arial" w:cs="Arial"/>
        </w:rPr>
        <w:t xml:space="preserve"> anugrahnyan</w:t>
      </w:r>
      <w:r w:rsidRPr="00D148F7">
        <w:rPr>
          <w:rFonts w:ascii="Arial" w:hAnsi="Arial" w:cs="Arial"/>
        </w:rPr>
        <w:t xml:space="preserve">ya penulis dapat menyelesaikan penelitian dan penulisan Karya Tulis Ilmiah yang berjudul </w:t>
      </w:r>
      <w:r w:rsidR="006A6FA5" w:rsidRPr="00D148F7">
        <w:rPr>
          <w:rFonts w:ascii="Arial" w:hAnsi="Arial" w:cs="Arial"/>
          <w:b/>
        </w:rPr>
        <w:t>“Uji Efek Hipoglikemi</w:t>
      </w:r>
      <w:r w:rsidR="00DE3B93" w:rsidRPr="00191DDD">
        <w:rPr>
          <w:rFonts w:ascii="Arial" w:hAnsi="Arial" w:cs="Arial"/>
          <w:b/>
        </w:rPr>
        <w:t>a</w:t>
      </w:r>
      <w:r w:rsidRPr="00D148F7">
        <w:rPr>
          <w:rFonts w:ascii="Arial" w:hAnsi="Arial" w:cs="Arial"/>
          <w:b/>
        </w:rPr>
        <w:t xml:space="preserve">  Ekstrak Etanol  Pelepah Nipah </w:t>
      </w:r>
      <w:r w:rsidRPr="00D148F7">
        <w:rPr>
          <w:rFonts w:ascii="Arial" w:hAnsi="Arial" w:cs="Arial"/>
          <w:b/>
          <w:i/>
        </w:rPr>
        <w:t>(</w:t>
      </w:r>
      <w:r w:rsidRPr="00191DDD">
        <w:rPr>
          <w:rFonts w:ascii="Arial" w:hAnsi="Arial" w:cs="Arial"/>
          <w:b/>
          <w:i/>
        </w:rPr>
        <w:t>Ny</w:t>
      </w:r>
      <w:r w:rsidRPr="00D148F7">
        <w:rPr>
          <w:rFonts w:ascii="Arial" w:hAnsi="Arial" w:cs="Arial"/>
          <w:b/>
          <w:i/>
        </w:rPr>
        <w:t>pa fructicans)</w:t>
      </w:r>
      <w:r w:rsidRPr="00D148F7">
        <w:rPr>
          <w:rFonts w:ascii="Arial" w:hAnsi="Arial" w:cs="Arial"/>
          <w:b/>
        </w:rPr>
        <w:t xml:space="preserve"> pada mencit jantan </w:t>
      </w:r>
      <w:r w:rsidR="006A6FA5" w:rsidRPr="00D148F7">
        <w:rPr>
          <w:rFonts w:ascii="Arial" w:hAnsi="Arial" w:cs="Arial"/>
          <w:b/>
          <w:i/>
        </w:rPr>
        <w:t>(</w:t>
      </w:r>
      <w:r w:rsidR="006A6FA5" w:rsidRPr="00191DDD">
        <w:rPr>
          <w:rFonts w:ascii="Arial" w:hAnsi="Arial" w:cs="Arial"/>
          <w:b/>
          <w:i/>
        </w:rPr>
        <w:t>M</w:t>
      </w:r>
      <w:r w:rsidR="006A6FA5" w:rsidRPr="00D148F7">
        <w:rPr>
          <w:rFonts w:ascii="Arial" w:hAnsi="Arial" w:cs="Arial"/>
          <w:b/>
          <w:i/>
        </w:rPr>
        <w:t>us muscu</w:t>
      </w:r>
      <w:r w:rsidR="006A6FA5" w:rsidRPr="00191DDD">
        <w:rPr>
          <w:rFonts w:ascii="Arial" w:hAnsi="Arial" w:cs="Arial"/>
          <w:b/>
          <w:i/>
        </w:rPr>
        <w:t>l</w:t>
      </w:r>
      <w:r w:rsidRPr="00D148F7">
        <w:rPr>
          <w:rFonts w:ascii="Arial" w:hAnsi="Arial" w:cs="Arial"/>
          <w:b/>
          <w:i/>
        </w:rPr>
        <w:t>us)</w:t>
      </w:r>
      <w:r w:rsidRPr="00D148F7">
        <w:rPr>
          <w:rFonts w:ascii="Arial" w:hAnsi="Arial" w:cs="Arial"/>
          <w:b/>
        </w:rPr>
        <w:t xml:space="preserve"> ”.</w:t>
      </w:r>
    </w:p>
    <w:p w:rsidR="00806450" w:rsidRPr="00D148F7" w:rsidRDefault="00806450" w:rsidP="00806450">
      <w:pPr>
        <w:spacing w:after="0" w:line="360" w:lineRule="auto"/>
        <w:ind w:firstLine="709"/>
        <w:jc w:val="both"/>
        <w:divId w:val="1876459176"/>
        <w:rPr>
          <w:rFonts w:ascii="Arial" w:hAnsi="Arial" w:cs="Arial"/>
        </w:rPr>
      </w:pPr>
      <w:r w:rsidRPr="00D148F7">
        <w:rPr>
          <w:rFonts w:ascii="Arial" w:hAnsi="Arial" w:cs="Arial"/>
        </w:rPr>
        <w:t>Karya Tulis Ilmiah ini disusun untuk memenuhi persyaratan pendidikan Diploma III di Jurusan Farmasi Poltekkes Kemenkes Medan. Penulis mendapat banyak bimbingan, saran, bantuan serat doa dari berbagai pihak. Oleh karena itu, pada kesempatan ini penulis menyampaikan rasa hormat dan terimakasih kepada :</w:t>
      </w:r>
    </w:p>
    <w:p w:rsidR="00806450" w:rsidRPr="00D148F7" w:rsidRDefault="00806450" w:rsidP="008B7182">
      <w:pPr>
        <w:pStyle w:val="ListParagraph"/>
        <w:widowControl/>
        <w:numPr>
          <w:ilvl w:val="0"/>
          <w:numId w:val="81"/>
        </w:numPr>
        <w:autoSpaceDE/>
        <w:autoSpaceDN/>
        <w:spacing w:line="360" w:lineRule="auto"/>
        <w:ind w:left="709" w:right="0" w:hanging="425"/>
        <w:contextualSpacing/>
        <w:divId w:val="1876459176"/>
      </w:pPr>
      <w:r w:rsidRPr="00D148F7">
        <w:t>Ibu Dra. Ida Nurhayati, M.Kes., selaku Direktur Poltekkes Kemenkes Medan.</w:t>
      </w:r>
    </w:p>
    <w:p w:rsidR="00806450" w:rsidRPr="00D148F7" w:rsidRDefault="00806450" w:rsidP="008B7182">
      <w:pPr>
        <w:pStyle w:val="ListParagraph"/>
        <w:widowControl/>
        <w:numPr>
          <w:ilvl w:val="0"/>
          <w:numId w:val="81"/>
        </w:numPr>
        <w:autoSpaceDE/>
        <w:autoSpaceDN/>
        <w:spacing w:line="360" w:lineRule="auto"/>
        <w:ind w:left="709" w:right="0" w:hanging="425"/>
        <w:contextualSpacing/>
        <w:divId w:val="1876459176"/>
      </w:pPr>
      <w:r w:rsidRPr="00D148F7">
        <w:t>Ibu Dra. Masniah, M.Kes., Apt selaku Ketua Jurusan Farmasi Poltekkes Kemenkes Medan.</w:t>
      </w:r>
    </w:p>
    <w:p w:rsidR="002B65AC" w:rsidRPr="00D148F7" w:rsidRDefault="002B65AC" w:rsidP="008B7182">
      <w:pPr>
        <w:pStyle w:val="ListParagraph"/>
        <w:widowControl/>
        <w:numPr>
          <w:ilvl w:val="0"/>
          <w:numId w:val="81"/>
        </w:numPr>
        <w:autoSpaceDE/>
        <w:autoSpaceDN/>
        <w:spacing w:line="360" w:lineRule="auto"/>
        <w:ind w:left="709" w:right="0" w:hanging="425"/>
        <w:contextualSpacing/>
        <w:divId w:val="1876459176"/>
      </w:pPr>
      <w:r w:rsidRPr="00D148F7">
        <w:t>Ibu Rosnike Merly Panjaitan, ST</w:t>
      </w:r>
      <w:r w:rsidR="00F131F7">
        <w:t>.M.Si</w:t>
      </w:r>
      <w:r w:rsidRPr="00D148F7">
        <w:t xml:space="preserve"> Dosen pembimbing akademik yan</w:t>
      </w:r>
      <w:r w:rsidR="00B06D12">
        <w:t xml:space="preserve">g telah </w:t>
      </w:r>
      <w:r w:rsidR="005F64D9" w:rsidRPr="00D148F7">
        <w:t>mem</w:t>
      </w:r>
      <w:r w:rsidRPr="00D148F7">
        <w:t>bimbingan</w:t>
      </w:r>
      <w:r w:rsidR="005F64D9" w:rsidRPr="00D148F7">
        <w:t xml:space="preserve"> Penulis selama menjadi mahasiswa di Jurusan Farmasi Poltekkes Kemenkes Medan.</w:t>
      </w:r>
      <w:r w:rsidRPr="00D148F7">
        <w:t xml:space="preserve"> </w:t>
      </w:r>
    </w:p>
    <w:p w:rsidR="00806450" w:rsidRPr="00D148F7" w:rsidRDefault="00806450" w:rsidP="008B7182">
      <w:pPr>
        <w:pStyle w:val="ListParagraph"/>
        <w:widowControl/>
        <w:numPr>
          <w:ilvl w:val="0"/>
          <w:numId w:val="81"/>
        </w:numPr>
        <w:autoSpaceDE/>
        <w:autoSpaceDN/>
        <w:spacing w:line="360" w:lineRule="auto"/>
        <w:ind w:left="709" w:right="0" w:hanging="425"/>
        <w:contextualSpacing/>
        <w:divId w:val="1876459176"/>
      </w:pPr>
      <w:r w:rsidRPr="00D148F7">
        <w:t>Ibu Hilda S,M.Sc</w:t>
      </w:r>
      <w:r w:rsidR="00F131F7">
        <w:t>.</w:t>
      </w:r>
      <w:r w:rsidRPr="00D148F7">
        <w:t>,Apt</w:t>
      </w:r>
      <w:r w:rsidR="00B06D12">
        <w:t xml:space="preserve"> selaku Pembimbing </w:t>
      </w:r>
      <w:r w:rsidRPr="00D148F7">
        <w:t>dan Ketua Penguji Karya Tulis Ilmiah (KTI) yang telah membimbing dan menghantarkan penulis dalam men</w:t>
      </w:r>
      <w:r w:rsidR="00757A68">
        <w:t>gikuti seminar hasi</w:t>
      </w:r>
      <w:r w:rsidRPr="00D148F7">
        <w:t xml:space="preserve"> serta memberikan masukan kepada penulis.</w:t>
      </w:r>
    </w:p>
    <w:p w:rsidR="006A6FA5" w:rsidRPr="00D148F7" w:rsidRDefault="00F131F7" w:rsidP="008B7182">
      <w:pPr>
        <w:pStyle w:val="ListParagraph"/>
        <w:widowControl/>
        <w:numPr>
          <w:ilvl w:val="0"/>
          <w:numId w:val="81"/>
        </w:numPr>
        <w:autoSpaceDE/>
        <w:autoSpaceDN/>
        <w:spacing w:line="360" w:lineRule="auto"/>
        <w:ind w:left="709" w:right="0" w:hanging="425"/>
        <w:contextualSpacing/>
        <w:divId w:val="1876459176"/>
      </w:pPr>
      <w:r>
        <w:t>Ibu Rini Andarwati, S,</w:t>
      </w:r>
      <w:r w:rsidR="006A6FA5" w:rsidRPr="00D148F7">
        <w:t>KM</w:t>
      </w:r>
      <w:r>
        <w:t>.,</w:t>
      </w:r>
      <w:r w:rsidR="00697308">
        <w:t>M.Kes Dosen Penguji I</w:t>
      </w:r>
      <w:r w:rsidR="006A6FA5" w:rsidRPr="00D148F7">
        <w:t xml:space="preserve"> da</w:t>
      </w:r>
      <w:r>
        <w:t>n Bapak Riza Fahlevi Wakidi, S,</w:t>
      </w:r>
      <w:r w:rsidR="006A6FA5" w:rsidRPr="00D148F7">
        <w:t>Farm</w:t>
      </w:r>
      <w:r>
        <w:t>.,</w:t>
      </w:r>
      <w:r w:rsidR="006A6FA5" w:rsidRPr="00D148F7">
        <w:t>Apt, M.Si Dosen Penguji II KTI yan</w:t>
      </w:r>
      <w:r w:rsidR="00B06D12">
        <w:t>g</w:t>
      </w:r>
      <w:r w:rsidR="006A6FA5" w:rsidRPr="00D148F7">
        <w:t xml:space="preserve"> telah memberikan saran dan masukan kepada </w:t>
      </w:r>
      <w:r w:rsidR="002B65AC" w:rsidRPr="00D148F7">
        <w:t>Penulis sehinga KTI ini b</w:t>
      </w:r>
      <w:r w:rsidR="00B06D12">
        <w:t>i</w:t>
      </w:r>
      <w:r w:rsidR="002B65AC" w:rsidRPr="00D148F7">
        <w:t>sa menjadi lebih ba</w:t>
      </w:r>
      <w:r w:rsidR="00B06D12">
        <w:t>i</w:t>
      </w:r>
      <w:r w:rsidR="002B65AC" w:rsidRPr="00D148F7">
        <w:t>k.</w:t>
      </w:r>
      <w:r w:rsidR="006A6FA5" w:rsidRPr="00D148F7">
        <w:t xml:space="preserve"> </w:t>
      </w:r>
    </w:p>
    <w:p w:rsidR="00806450" w:rsidRPr="00D148F7" w:rsidRDefault="00806450" w:rsidP="008B7182">
      <w:pPr>
        <w:pStyle w:val="ListParagraph"/>
        <w:widowControl/>
        <w:numPr>
          <w:ilvl w:val="0"/>
          <w:numId w:val="81"/>
        </w:numPr>
        <w:autoSpaceDE/>
        <w:autoSpaceDN/>
        <w:spacing w:line="360" w:lineRule="auto"/>
        <w:ind w:left="709" w:right="0" w:hanging="425"/>
        <w:contextualSpacing/>
        <w:divId w:val="1876459176"/>
      </w:pPr>
      <w:r w:rsidRPr="00D148F7">
        <w:t>Seluruh Dosen dan Staf Pengajar Jurusan Farmasi Poltekkes Kemenkes Medan.</w:t>
      </w:r>
    </w:p>
    <w:p w:rsidR="005F64D9" w:rsidRPr="00D148F7" w:rsidRDefault="00FC37EE" w:rsidP="008B7182">
      <w:pPr>
        <w:pStyle w:val="ListParagraph"/>
        <w:widowControl/>
        <w:numPr>
          <w:ilvl w:val="0"/>
          <w:numId w:val="81"/>
        </w:numPr>
        <w:autoSpaceDE/>
        <w:autoSpaceDN/>
        <w:spacing w:line="360" w:lineRule="auto"/>
        <w:ind w:left="709" w:right="0" w:hanging="425"/>
        <w:contextualSpacing/>
        <w:divId w:val="1876459176"/>
      </w:pPr>
      <w:r>
        <w:t xml:space="preserve">Teristimewa </w:t>
      </w:r>
      <w:r w:rsidR="005F64D9" w:rsidRPr="00D148F7">
        <w:t>Kepada Orang</w:t>
      </w:r>
      <w:r>
        <w:t xml:space="preserve"> </w:t>
      </w:r>
      <w:r w:rsidR="005F64D9" w:rsidRPr="00D148F7">
        <w:t>tua Penulis Bapak Henri Nasution da</w:t>
      </w:r>
      <w:r w:rsidR="00D30FC5">
        <w:t>n Ibu Sumarida, Adik-adik</w:t>
      </w:r>
      <w:r w:rsidR="005F64D9" w:rsidRPr="00D148F7">
        <w:t xml:space="preserve"> Vivi Rafiah Nasution, Viona Riski Nasution dan Syadda Yafiq Nasution serta keluarga besar Uak Saya Erwi</w:t>
      </w:r>
      <w:r w:rsidR="00B06D12">
        <w:t xml:space="preserve">na Lubis, </w:t>
      </w:r>
      <w:r w:rsidR="00D30FC5">
        <w:t>Sukri Hamdani, Nur Ha</w:t>
      </w:r>
      <w:r>
        <w:t xml:space="preserve">sanah Lubis, </w:t>
      </w:r>
      <w:r w:rsidR="005F64D9" w:rsidRPr="00D148F7">
        <w:t>Cantika Permata Fitrah yang selalu memberikan baik materil, motivasi dan doa dalam menyelesaikan KTI ini.</w:t>
      </w:r>
    </w:p>
    <w:p w:rsidR="005F64D9" w:rsidRPr="00D148F7" w:rsidRDefault="005F64D9" w:rsidP="008B7182">
      <w:pPr>
        <w:pStyle w:val="ListParagraph"/>
        <w:widowControl/>
        <w:numPr>
          <w:ilvl w:val="0"/>
          <w:numId w:val="81"/>
        </w:numPr>
        <w:autoSpaceDE/>
        <w:autoSpaceDN/>
        <w:spacing w:line="360" w:lineRule="auto"/>
        <w:ind w:left="709" w:right="0" w:hanging="425"/>
        <w:contextualSpacing/>
        <w:divId w:val="1876459176"/>
      </w:pPr>
      <w:r w:rsidRPr="00D148F7">
        <w:t>Kepada S</w:t>
      </w:r>
      <w:r w:rsidR="00B70060" w:rsidRPr="00D148F7">
        <w:t>ahabat saya A</w:t>
      </w:r>
      <w:r w:rsidRPr="00D148F7">
        <w:t>dii</w:t>
      </w:r>
      <w:r w:rsidR="00B70060" w:rsidRPr="00D148F7">
        <w:t>ba Rifdah, Nora Fauziah, Adelia Maysaroh, Wafiq Azizah Rahman, Sri Inda</w:t>
      </w:r>
      <w:r w:rsidR="00B06D12">
        <w:t xml:space="preserve">h Lestari, Siti Rahmawani, </w:t>
      </w:r>
      <w:r w:rsidR="00E35B51">
        <w:t>Sh</w:t>
      </w:r>
      <w:r w:rsidR="00B70060" w:rsidRPr="00D148F7">
        <w:t xml:space="preserve">erli Adelia Saragih </w:t>
      </w:r>
      <w:r w:rsidR="00045310">
        <w:t xml:space="preserve">dan Anisa Futri </w:t>
      </w:r>
      <w:r w:rsidR="00B70060" w:rsidRPr="00D148F7">
        <w:t>yang telah memberikan dukungan serta motivasi dalam menyelesaikan Karya Tulis Ilmiah kepada Penulis.</w:t>
      </w:r>
    </w:p>
    <w:p w:rsidR="00975ED9" w:rsidRDefault="00975ED9" w:rsidP="008B7182">
      <w:pPr>
        <w:pStyle w:val="ListParagraph"/>
        <w:widowControl/>
        <w:numPr>
          <w:ilvl w:val="0"/>
          <w:numId w:val="81"/>
        </w:numPr>
        <w:autoSpaceDE/>
        <w:autoSpaceDN/>
        <w:spacing w:line="360" w:lineRule="auto"/>
        <w:ind w:left="709" w:right="0" w:hanging="425"/>
        <w:contextualSpacing/>
        <w:divId w:val="1876459176"/>
      </w:pPr>
      <w:r w:rsidRPr="00D148F7">
        <w:lastRenderedPageBreak/>
        <w:t>Kepada teman</w:t>
      </w:r>
      <w:r w:rsidR="00F131F7">
        <w:t>-teman</w:t>
      </w:r>
      <w:r w:rsidRPr="00D148F7">
        <w:t xml:space="preserve"> difarmasi yang telah memper</w:t>
      </w:r>
      <w:r w:rsidR="00DD437E" w:rsidRPr="00D148F7">
        <w:t>l</w:t>
      </w:r>
      <w:r w:rsidRPr="00D148F7">
        <w:t>ancar penelitian say</w:t>
      </w:r>
      <w:r w:rsidR="00FC37EE">
        <w:t>a dan teman seperbimbingan dan semua pihak yang telah memberikan dukun</w:t>
      </w:r>
      <w:r w:rsidR="00D30FC5">
        <w:t>gan yang tidak dapat penulis seb</w:t>
      </w:r>
      <w:r w:rsidR="00FC37EE">
        <w:t>utkan satu persatu.</w:t>
      </w:r>
    </w:p>
    <w:p w:rsidR="0025163A" w:rsidRDefault="0025163A" w:rsidP="0025163A">
      <w:pPr>
        <w:pStyle w:val="ListParagraph"/>
        <w:spacing w:line="360" w:lineRule="auto"/>
        <w:ind w:left="0" w:firstLine="349"/>
        <w:contextualSpacing/>
        <w:divId w:val="1876459176"/>
      </w:pPr>
      <w:r>
        <w:tab/>
        <w:t>Penulis menyadari bahwa Karya Tulis Ilmiah ini masih terdapat kekurangan dan jauh dari kata sempurna. Oleh karena itu, penulis menerima segala saran dan kritik yang bersifat membangun dari setiap pembaca demi kesempurnaan Karya Tulis Ilmiah ini.</w:t>
      </w:r>
    </w:p>
    <w:p w:rsidR="0025163A" w:rsidRPr="00D148F7" w:rsidRDefault="0025163A" w:rsidP="0025163A">
      <w:pPr>
        <w:pStyle w:val="ListParagraph"/>
        <w:widowControl/>
        <w:autoSpaceDE/>
        <w:autoSpaceDN/>
        <w:spacing w:line="360" w:lineRule="auto"/>
        <w:ind w:left="0" w:right="0" w:firstLine="709"/>
        <w:contextualSpacing/>
        <w:divId w:val="1876459176"/>
      </w:pPr>
      <w:r>
        <w:t>Semoga Tuhan Yang Maha Esa senantiasa melimpahkan rahmat-Nya dan penulis berharap kiranya Karya Tulis Ilmiah ini bermanfaat bagi kita semua.</w:t>
      </w:r>
    </w:p>
    <w:p w:rsidR="00806450" w:rsidRPr="00D148F7" w:rsidRDefault="00806450" w:rsidP="00806450">
      <w:pPr>
        <w:spacing w:after="0"/>
        <w:divId w:val="1876459176"/>
        <w:rPr>
          <w:rFonts w:ascii="Arial" w:hAnsi="Arial" w:cs="Arial"/>
          <w:lang w:val="en-US"/>
        </w:rPr>
      </w:pPr>
    </w:p>
    <w:p w:rsidR="00806450" w:rsidRPr="00D148F7" w:rsidRDefault="00806450" w:rsidP="00806450">
      <w:pPr>
        <w:spacing w:after="0"/>
        <w:divId w:val="1876459176"/>
        <w:rPr>
          <w:rFonts w:ascii="Arial" w:hAnsi="Arial" w:cs="Arial"/>
          <w:lang w:val="en-US"/>
        </w:rPr>
      </w:pPr>
    </w:p>
    <w:p w:rsidR="00806450" w:rsidRPr="00D148F7" w:rsidRDefault="00806450" w:rsidP="00806450">
      <w:pPr>
        <w:spacing w:after="0"/>
        <w:divId w:val="1876459176"/>
        <w:rPr>
          <w:rFonts w:ascii="Arial" w:hAnsi="Arial" w:cs="Arial"/>
          <w:lang w:val="en-US"/>
        </w:rPr>
      </w:pPr>
    </w:p>
    <w:p w:rsidR="00806450" w:rsidRPr="00D148F7" w:rsidRDefault="00806450" w:rsidP="00806450">
      <w:pPr>
        <w:pStyle w:val="BodyText"/>
        <w:spacing w:line="276" w:lineRule="auto"/>
        <w:ind w:left="567" w:right="904" w:firstLine="379"/>
        <w:jc w:val="left"/>
        <w:divId w:val="1876459176"/>
      </w:pPr>
    </w:p>
    <w:p w:rsidR="00806450" w:rsidRPr="00D148F7" w:rsidRDefault="00A445E0" w:rsidP="00A445E0">
      <w:pPr>
        <w:pStyle w:val="BodyText"/>
        <w:spacing w:line="276" w:lineRule="auto"/>
        <w:ind w:left="567" w:right="904" w:firstLine="379"/>
        <w:jc w:val="left"/>
        <w:divId w:val="1876459176"/>
      </w:pPr>
      <w:r>
        <w:t xml:space="preserve"> </w:t>
      </w:r>
      <w:r>
        <w:tab/>
      </w:r>
      <w:r>
        <w:tab/>
      </w:r>
      <w:r>
        <w:tab/>
      </w:r>
      <w:r>
        <w:tab/>
      </w:r>
      <w:r>
        <w:tab/>
      </w:r>
      <w:r>
        <w:tab/>
      </w:r>
      <w:r w:rsidR="00A95FA2">
        <w:t xml:space="preserve"> </w:t>
      </w:r>
      <w:r w:rsidR="00806450" w:rsidRPr="00D148F7">
        <w:t xml:space="preserve"> Medan,</w:t>
      </w:r>
      <w:r w:rsidR="00F131F7">
        <w:t xml:space="preserve">        Juni 2022</w:t>
      </w:r>
    </w:p>
    <w:p w:rsidR="00806450" w:rsidRPr="00D148F7" w:rsidRDefault="00806450" w:rsidP="00806450">
      <w:pPr>
        <w:pStyle w:val="BodyText"/>
        <w:spacing w:line="276" w:lineRule="auto"/>
        <w:jc w:val="left"/>
        <w:divId w:val="1876459176"/>
      </w:pPr>
    </w:p>
    <w:p w:rsidR="00806450" w:rsidRPr="00D148F7" w:rsidRDefault="00806450" w:rsidP="00806450">
      <w:pPr>
        <w:pStyle w:val="BodyText"/>
        <w:spacing w:line="276" w:lineRule="auto"/>
        <w:jc w:val="left"/>
        <w:divId w:val="1876459176"/>
      </w:pPr>
    </w:p>
    <w:p w:rsidR="00806450" w:rsidRPr="00D148F7" w:rsidRDefault="00806450" w:rsidP="00806450">
      <w:pPr>
        <w:pStyle w:val="BodyText"/>
        <w:spacing w:line="276" w:lineRule="auto"/>
        <w:jc w:val="left"/>
        <w:divId w:val="1876459176"/>
      </w:pPr>
      <w:r w:rsidRPr="00D148F7">
        <w:t xml:space="preserve">  </w:t>
      </w:r>
    </w:p>
    <w:p w:rsidR="00806450" w:rsidRPr="00D148F7" w:rsidRDefault="00806450" w:rsidP="00806450">
      <w:pPr>
        <w:pStyle w:val="BodyText"/>
        <w:spacing w:line="276" w:lineRule="auto"/>
        <w:jc w:val="left"/>
        <w:divId w:val="1876459176"/>
      </w:pPr>
    </w:p>
    <w:p w:rsidR="00806450" w:rsidRPr="00D148F7" w:rsidRDefault="00806450" w:rsidP="00806450">
      <w:pPr>
        <w:spacing w:after="0"/>
        <w:divId w:val="1876459176"/>
        <w:rPr>
          <w:rFonts w:ascii="Arial" w:eastAsia="Arial" w:hAnsi="Arial" w:cs="Arial"/>
          <w:lang w:val="en-US"/>
        </w:rPr>
      </w:pPr>
      <w:r w:rsidRPr="00D148F7">
        <w:rPr>
          <w:rFonts w:ascii="Arial" w:eastAsia="Arial" w:hAnsi="Arial" w:cs="Arial"/>
          <w:lang w:val="en-US"/>
        </w:rPr>
        <w:t xml:space="preserve">                                                                                    </w:t>
      </w:r>
      <w:r w:rsidR="00A445E0">
        <w:rPr>
          <w:rFonts w:ascii="Arial" w:eastAsia="Arial" w:hAnsi="Arial" w:cs="Arial"/>
          <w:lang w:val="en-US"/>
        </w:rPr>
        <w:t xml:space="preserve"> </w:t>
      </w:r>
      <w:r w:rsidRPr="00D148F7">
        <w:rPr>
          <w:rFonts w:ascii="Arial" w:eastAsia="Arial" w:hAnsi="Arial" w:cs="Arial"/>
          <w:lang w:val="en-US"/>
        </w:rPr>
        <w:t>Vevi Sarah Nasution</w:t>
      </w:r>
    </w:p>
    <w:p w:rsidR="00806450" w:rsidRPr="00D148F7" w:rsidRDefault="00806450" w:rsidP="00806450">
      <w:pPr>
        <w:spacing w:after="0"/>
        <w:divId w:val="1876459176"/>
        <w:rPr>
          <w:rFonts w:ascii="Arial" w:eastAsia="Arial" w:hAnsi="Arial" w:cs="Arial"/>
          <w:lang w:val="en-US"/>
        </w:rPr>
      </w:pPr>
      <w:r w:rsidRPr="00D148F7">
        <w:rPr>
          <w:rFonts w:ascii="Arial" w:eastAsia="Arial" w:hAnsi="Arial" w:cs="Arial"/>
          <w:lang w:val="en-US"/>
        </w:rPr>
        <w:t xml:space="preserve">                                                       </w:t>
      </w:r>
      <w:r w:rsidR="00A445E0">
        <w:rPr>
          <w:rFonts w:ascii="Arial" w:eastAsia="Arial" w:hAnsi="Arial" w:cs="Arial"/>
          <w:lang w:val="en-US"/>
        </w:rPr>
        <w:t xml:space="preserve">                              </w:t>
      </w:r>
      <w:r w:rsidR="00327B9A">
        <w:rPr>
          <w:rFonts w:ascii="Arial" w:eastAsia="Arial" w:hAnsi="Arial" w:cs="Arial"/>
          <w:lang w:val="en-US"/>
        </w:rPr>
        <w:t>NIM:</w:t>
      </w:r>
      <w:r w:rsidR="00A445E0">
        <w:rPr>
          <w:rFonts w:ascii="Arial" w:eastAsia="Arial" w:hAnsi="Arial" w:cs="Arial"/>
          <w:lang w:val="en-US"/>
        </w:rPr>
        <w:t xml:space="preserve"> </w:t>
      </w:r>
      <w:r w:rsidRPr="00D148F7">
        <w:rPr>
          <w:rFonts w:ascii="Arial" w:eastAsia="Arial" w:hAnsi="Arial" w:cs="Arial"/>
          <w:lang w:val="en-US"/>
        </w:rPr>
        <w:t>P07539019071</w:t>
      </w:r>
    </w:p>
    <w:p w:rsidR="00806450" w:rsidRPr="00D148F7" w:rsidRDefault="00806450" w:rsidP="00806450">
      <w:pPr>
        <w:spacing w:after="0"/>
        <w:jc w:val="both"/>
        <w:divId w:val="1876459176"/>
        <w:rPr>
          <w:rFonts w:ascii="Arial" w:eastAsia="Arial" w:hAnsi="Arial" w:cs="Arial"/>
          <w:lang w:val="en-US"/>
        </w:rPr>
      </w:pPr>
    </w:p>
    <w:p w:rsidR="00806450" w:rsidRPr="00D148F7" w:rsidRDefault="00806450" w:rsidP="00806450">
      <w:pPr>
        <w:spacing w:after="0"/>
        <w:jc w:val="both"/>
        <w:divId w:val="1876459176"/>
        <w:rPr>
          <w:rFonts w:ascii="Arial" w:eastAsia="Arial" w:hAnsi="Arial" w:cs="Arial"/>
          <w:lang w:val="en-US"/>
        </w:rPr>
      </w:pPr>
    </w:p>
    <w:p w:rsidR="00806450" w:rsidRPr="00D148F7" w:rsidRDefault="00806450" w:rsidP="00806450">
      <w:pPr>
        <w:spacing w:after="0"/>
        <w:jc w:val="both"/>
        <w:divId w:val="1876459176"/>
        <w:rPr>
          <w:rFonts w:ascii="Arial" w:eastAsia="Arial" w:hAnsi="Arial" w:cs="Arial"/>
          <w:lang w:val="en-US"/>
        </w:rPr>
      </w:pPr>
    </w:p>
    <w:p w:rsidR="00806450" w:rsidRPr="00D148F7" w:rsidRDefault="00806450" w:rsidP="00806450">
      <w:pPr>
        <w:tabs>
          <w:tab w:val="left" w:pos="0"/>
        </w:tabs>
        <w:spacing w:after="0" w:line="240" w:lineRule="auto"/>
        <w:divId w:val="1876459176"/>
        <w:rPr>
          <w:rFonts w:ascii="Arial" w:hAnsi="Arial" w:cs="Arial"/>
          <w:lang w:val="en"/>
        </w:rPr>
      </w:pPr>
    </w:p>
    <w:p w:rsidR="00806450" w:rsidRPr="00D148F7" w:rsidRDefault="00806450" w:rsidP="00806450">
      <w:pPr>
        <w:tabs>
          <w:tab w:val="left" w:pos="0"/>
        </w:tabs>
        <w:spacing w:after="0" w:line="240" w:lineRule="auto"/>
        <w:divId w:val="1876459176"/>
        <w:rPr>
          <w:rFonts w:ascii="Arial" w:hAnsi="Arial" w:cs="Arial"/>
          <w:lang w:val="en"/>
        </w:rPr>
      </w:pPr>
    </w:p>
    <w:p w:rsidR="00806450" w:rsidRPr="00D148F7" w:rsidRDefault="0080645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Default="00B70060" w:rsidP="00806450">
      <w:pPr>
        <w:tabs>
          <w:tab w:val="left" w:pos="0"/>
        </w:tabs>
        <w:spacing w:after="0" w:line="240" w:lineRule="auto"/>
        <w:divId w:val="1876459176"/>
        <w:rPr>
          <w:rFonts w:ascii="Arial" w:hAnsi="Arial" w:cs="Arial"/>
          <w:lang w:val="en-US"/>
        </w:rPr>
      </w:pPr>
    </w:p>
    <w:p w:rsidR="00447418" w:rsidRDefault="00447418" w:rsidP="00806450">
      <w:pPr>
        <w:tabs>
          <w:tab w:val="left" w:pos="0"/>
        </w:tabs>
        <w:spacing w:after="0" w:line="240" w:lineRule="auto"/>
        <w:divId w:val="1876459176"/>
        <w:rPr>
          <w:rFonts w:ascii="Arial" w:hAnsi="Arial" w:cs="Arial"/>
          <w:lang w:val="en-US"/>
        </w:rPr>
      </w:pPr>
    </w:p>
    <w:p w:rsidR="00447418" w:rsidRPr="00D148F7" w:rsidRDefault="00447418"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B70060" w:rsidRPr="00D148F7" w:rsidRDefault="00B70060" w:rsidP="00806450">
      <w:pPr>
        <w:tabs>
          <w:tab w:val="left" w:pos="0"/>
        </w:tabs>
        <w:spacing w:after="0" w:line="240" w:lineRule="auto"/>
        <w:divId w:val="1876459176"/>
        <w:rPr>
          <w:rFonts w:ascii="Arial" w:hAnsi="Arial" w:cs="Arial"/>
          <w:lang w:val="en-US"/>
        </w:rPr>
      </w:pPr>
    </w:p>
    <w:p w:rsidR="003E28C9" w:rsidRDefault="003E28C9" w:rsidP="00806450">
      <w:pPr>
        <w:tabs>
          <w:tab w:val="left" w:pos="0"/>
        </w:tabs>
        <w:spacing w:after="0" w:line="240" w:lineRule="auto"/>
        <w:divId w:val="1876459176"/>
        <w:rPr>
          <w:rFonts w:ascii="Arial" w:hAnsi="Arial" w:cs="Arial"/>
          <w:lang w:val="en-US"/>
        </w:rPr>
      </w:pPr>
    </w:p>
    <w:p w:rsidR="00A445E0" w:rsidRPr="00D148F7" w:rsidRDefault="00A445E0" w:rsidP="00806450">
      <w:pPr>
        <w:tabs>
          <w:tab w:val="left" w:pos="0"/>
        </w:tabs>
        <w:spacing w:after="0" w:line="240" w:lineRule="auto"/>
        <w:divId w:val="1876459176"/>
        <w:rPr>
          <w:rFonts w:ascii="Arial" w:hAnsi="Arial" w:cs="Arial"/>
          <w:lang w:val="en-US"/>
        </w:rPr>
      </w:pPr>
    </w:p>
    <w:p w:rsidR="00036D96" w:rsidRPr="00064944" w:rsidRDefault="00036D96" w:rsidP="00622921">
      <w:pPr>
        <w:tabs>
          <w:tab w:val="right" w:leader="dot" w:pos="7938"/>
        </w:tabs>
        <w:spacing w:after="0" w:line="360" w:lineRule="auto"/>
        <w:jc w:val="center"/>
        <w:divId w:val="1876459176"/>
        <w:rPr>
          <w:rFonts w:ascii="Arial" w:eastAsiaTheme="minorEastAsia" w:hAnsi="Arial" w:cs="Arial"/>
          <w:lang w:val="en-US"/>
        </w:rPr>
      </w:pPr>
      <w:r w:rsidRPr="00064944">
        <w:rPr>
          <w:rFonts w:ascii="Arial" w:eastAsiaTheme="minorEastAsia" w:hAnsi="Arial" w:cs="Arial"/>
          <w:b/>
          <w:sz w:val="24"/>
          <w:szCs w:val="24"/>
          <w:lang w:val="en-US"/>
        </w:rPr>
        <w:lastRenderedPageBreak/>
        <w:t>DAFTAR ISI</w:t>
      </w:r>
    </w:p>
    <w:p w:rsidR="00036D96" w:rsidRPr="00064944" w:rsidRDefault="00036D96" w:rsidP="00064944">
      <w:pPr>
        <w:tabs>
          <w:tab w:val="right" w:leader="dot" w:pos="7938"/>
        </w:tabs>
        <w:spacing w:after="0" w:line="360" w:lineRule="auto"/>
        <w:ind w:right="49"/>
        <w:jc w:val="both"/>
        <w:divId w:val="1876459176"/>
        <w:rPr>
          <w:rFonts w:ascii="Arial" w:eastAsiaTheme="minorEastAsia" w:hAnsi="Arial" w:cs="Arial"/>
          <w:b/>
          <w:lang w:val="en-US"/>
        </w:rPr>
      </w:pPr>
      <w:r w:rsidRPr="00064944">
        <w:rPr>
          <w:rFonts w:ascii="Arial" w:eastAsiaTheme="minorEastAsia" w:hAnsi="Arial" w:cs="Arial"/>
          <w:b/>
          <w:lang w:val="en-US"/>
        </w:rPr>
        <w:t xml:space="preserve">                                                                            </w:t>
      </w:r>
      <w:r w:rsidR="00FE4911" w:rsidRPr="00064944">
        <w:rPr>
          <w:rFonts w:ascii="Arial" w:eastAsiaTheme="minorEastAsia" w:hAnsi="Arial" w:cs="Arial"/>
          <w:b/>
          <w:lang w:val="en-US"/>
        </w:rPr>
        <w:t xml:space="preserve">                         </w:t>
      </w:r>
      <w:r w:rsidR="009A1494" w:rsidRPr="00064944">
        <w:rPr>
          <w:rFonts w:ascii="Arial" w:eastAsiaTheme="minorEastAsia" w:hAnsi="Arial" w:cs="Arial"/>
          <w:b/>
          <w:lang w:val="en-US"/>
        </w:rPr>
        <w:t xml:space="preserve">              </w:t>
      </w:r>
      <w:r w:rsidR="00FE4911" w:rsidRPr="00064944">
        <w:rPr>
          <w:rFonts w:ascii="Arial" w:eastAsiaTheme="minorEastAsia" w:hAnsi="Arial" w:cs="Arial"/>
          <w:b/>
          <w:lang w:val="en-US"/>
        </w:rPr>
        <w:t xml:space="preserve">  </w:t>
      </w:r>
      <w:r w:rsidR="00B11183" w:rsidRPr="00064944">
        <w:rPr>
          <w:rFonts w:ascii="Arial" w:eastAsiaTheme="minorEastAsia" w:hAnsi="Arial" w:cs="Arial"/>
          <w:b/>
          <w:lang w:val="en-US"/>
        </w:rPr>
        <w:t xml:space="preserve"> </w:t>
      </w:r>
      <w:r w:rsidRPr="00064944">
        <w:rPr>
          <w:rFonts w:ascii="Arial" w:eastAsiaTheme="minorEastAsia" w:hAnsi="Arial" w:cs="Arial"/>
          <w:b/>
          <w:lang w:val="en-US"/>
        </w:rPr>
        <w:t xml:space="preserve"> Halaman</w:t>
      </w:r>
    </w:p>
    <w:p w:rsidR="00036D96" w:rsidRPr="00064944" w:rsidRDefault="00036D96" w:rsidP="00064944">
      <w:pPr>
        <w:tabs>
          <w:tab w:val="right" w:leader="dot" w:pos="7938"/>
        </w:tabs>
        <w:spacing w:after="0" w:line="360" w:lineRule="auto"/>
        <w:jc w:val="both"/>
        <w:divId w:val="1876459176"/>
        <w:rPr>
          <w:rFonts w:ascii="Arial" w:eastAsiaTheme="minorEastAsia" w:hAnsi="Arial" w:cs="Arial"/>
          <w:b/>
          <w:sz w:val="24"/>
          <w:szCs w:val="24"/>
          <w:lang w:val="en-US"/>
        </w:rPr>
      </w:pPr>
      <w:r w:rsidRPr="00064944">
        <w:rPr>
          <w:rFonts w:ascii="Arial" w:eastAsiaTheme="minorEastAsia" w:hAnsi="Arial" w:cs="Arial"/>
          <w:b/>
          <w:sz w:val="24"/>
          <w:szCs w:val="24"/>
          <w:lang w:val="en-US"/>
        </w:rPr>
        <w:t>COVER</w:t>
      </w:r>
      <w:r w:rsidRPr="00064944">
        <w:rPr>
          <w:rFonts w:ascii="Arial" w:eastAsiaTheme="minorEastAsia" w:hAnsi="Arial" w:cs="Arial"/>
          <w:b/>
          <w:sz w:val="24"/>
          <w:szCs w:val="24"/>
          <w:lang w:eastAsia="ko-KR"/>
        </w:rPr>
        <w:tab/>
      </w:r>
    </w:p>
    <w:p w:rsidR="00036D96" w:rsidRPr="00064944" w:rsidRDefault="00036D96" w:rsidP="00064944">
      <w:pPr>
        <w:tabs>
          <w:tab w:val="right" w:leader="dot" w:pos="7938"/>
        </w:tabs>
        <w:spacing w:after="0" w:line="360" w:lineRule="auto"/>
        <w:jc w:val="both"/>
        <w:divId w:val="1876459176"/>
        <w:rPr>
          <w:rFonts w:ascii="Arial" w:eastAsiaTheme="minorEastAsia" w:hAnsi="Arial" w:cs="Arial"/>
          <w:b/>
          <w:sz w:val="24"/>
          <w:szCs w:val="24"/>
          <w:lang w:val="en-US" w:eastAsia="ko-KR"/>
        </w:rPr>
      </w:pPr>
      <w:r w:rsidRPr="00064944">
        <w:rPr>
          <w:rFonts w:ascii="Arial" w:eastAsiaTheme="minorEastAsia" w:hAnsi="Arial" w:cs="Arial"/>
          <w:b/>
          <w:sz w:val="24"/>
          <w:szCs w:val="24"/>
          <w:lang w:val="en-US"/>
        </w:rPr>
        <w:t>LEMBAR PERSETUJUAN</w:t>
      </w:r>
      <w:r w:rsidRPr="00064944">
        <w:rPr>
          <w:rFonts w:ascii="Arial" w:eastAsiaTheme="minorEastAsia" w:hAnsi="Arial" w:cs="Arial"/>
          <w:b/>
          <w:sz w:val="24"/>
          <w:szCs w:val="24"/>
          <w:lang w:eastAsia="ko-KR"/>
        </w:rPr>
        <w:tab/>
      </w:r>
    </w:p>
    <w:p w:rsidR="00036D96" w:rsidRPr="00064944" w:rsidRDefault="00036D96" w:rsidP="00064944">
      <w:pPr>
        <w:tabs>
          <w:tab w:val="right" w:leader="dot" w:pos="7938"/>
        </w:tabs>
        <w:spacing w:after="0" w:line="360" w:lineRule="auto"/>
        <w:jc w:val="both"/>
        <w:divId w:val="1876459176"/>
        <w:rPr>
          <w:rFonts w:ascii="Arial" w:hAnsi="Arial" w:cs="Arial"/>
          <w:b/>
          <w:sz w:val="24"/>
          <w:szCs w:val="24"/>
          <w:lang w:val="en-US"/>
        </w:rPr>
      </w:pPr>
      <w:r w:rsidRPr="00064944">
        <w:rPr>
          <w:rFonts w:ascii="Arial" w:eastAsiaTheme="minorEastAsia" w:hAnsi="Arial" w:cs="Arial"/>
          <w:b/>
          <w:sz w:val="24"/>
          <w:szCs w:val="24"/>
          <w:lang w:val="en-US" w:eastAsia="ko-KR"/>
        </w:rPr>
        <w:t xml:space="preserve">LEMBAR PENGESAHAN </w:t>
      </w:r>
      <w:r w:rsidRPr="00064944">
        <w:rPr>
          <w:rFonts w:ascii="Arial" w:hAnsi="Arial" w:cs="Arial"/>
          <w:b/>
          <w:sz w:val="24"/>
          <w:szCs w:val="24"/>
          <w:lang w:val="en-US"/>
        </w:rPr>
        <w:tab/>
      </w:r>
    </w:p>
    <w:p w:rsidR="00036D96" w:rsidRPr="00064944" w:rsidRDefault="00036D96" w:rsidP="00064944">
      <w:pPr>
        <w:tabs>
          <w:tab w:val="right" w:leader="dot" w:pos="7938"/>
        </w:tabs>
        <w:spacing w:after="0" w:line="360" w:lineRule="auto"/>
        <w:jc w:val="both"/>
        <w:divId w:val="1876459176"/>
        <w:rPr>
          <w:rFonts w:ascii="Arial" w:hAnsi="Arial" w:cs="Arial"/>
          <w:b/>
          <w:sz w:val="24"/>
          <w:szCs w:val="24"/>
          <w:lang w:val="en-US"/>
        </w:rPr>
      </w:pPr>
      <w:r w:rsidRPr="00064944">
        <w:rPr>
          <w:rFonts w:ascii="Arial" w:hAnsi="Arial" w:cs="Arial"/>
          <w:b/>
          <w:sz w:val="24"/>
          <w:szCs w:val="24"/>
          <w:lang w:val="en-US"/>
        </w:rPr>
        <w:t xml:space="preserve">SURAT PERNYATAAN </w:t>
      </w:r>
      <w:r w:rsidRPr="00064944">
        <w:rPr>
          <w:rFonts w:ascii="Arial" w:hAnsi="Arial" w:cs="Arial"/>
          <w:b/>
          <w:sz w:val="24"/>
          <w:szCs w:val="24"/>
          <w:lang w:val="en-US"/>
        </w:rPr>
        <w:tab/>
      </w:r>
    </w:p>
    <w:p w:rsidR="00036D96" w:rsidRPr="00064944" w:rsidRDefault="00036D96" w:rsidP="00064944">
      <w:pPr>
        <w:tabs>
          <w:tab w:val="right" w:leader="dot" w:pos="7938"/>
        </w:tabs>
        <w:spacing w:after="0" w:line="360" w:lineRule="auto"/>
        <w:jc w:val="both"/>
        <w:divId w:val="1876459176"/>
        <w:rPr>
          <w:rFonts w:ascii="Arial" w:hAnsi="Arial" w:cs="Arial"/>
          <w:b/>
          <w:sz w:val="24"/>
          <w:szCs w:val="24"/>
          <w:lang w:val="en-US"/>
        </w:rPr>
      </w:pPr>
      <w:r w:rsidRPr="00064944">
        <w:rPr>
          <w:rFonts w:ascii="Arial" w:hAnsi="Arial" w:cs="Arial"/>
          <w:b/>
          <w:sz w:val="24"/>
          <w:szCs w:val="24"/>
          <w:lang w:val="en-US"/>
        </w:rPr>
        <w:t xml:space="preserve">ABSTRAK </w:t>
      </w:r>
      <w:r w:rsidRPr="00064944">
        <w:rPr>
          <w:rFonts w:ascii="Arial" w:hAnsi="Arial" w:cs="Arial"/>
          <w:b/>
          <w:sz w:val="24"/>
          <w:szCs w:val="24"/>
          <w:lang w:val="en-US"/>
        </w:rPr>
        <w:tab/>
        <w:t>i</w:t>
      </w:r>
    </w:p>
    <w:p w:rsidR="00036D96" w:rsidRPr="00064944" w:rsidRDefault="002F4C3A" w:rsidP="00064944">
      <w:pPr>
        <w:tabs>
          <w:tab w:val="right" w:leader="dot" w:pos="7938"/>
        </w:tabs>
        <w:spacing w:after="0" w:line="360" w:lineRule="auto"/>
        <w:jc w:val="both"/>
        <w:divId w:val="1876459176"/>
        <w:rPr>
          <w:rFonts w:ascii="Arial" w:hAnsi="Arial" w:cs="Arial"/>
          <w:b/>
          <w:sz w:val="24"/>
          <w:szCs w:val="24"/>
          <w:lang w:val="en-US"/>
        </w:rPr>
      </w:pPr>
      <w:r w:rsidRPr="00064944">
        <w:rPr>
          <w:rFonts w:ascii="Arial" w:hAnsi="Arial" w:cs="Arial"/>
          <w:b/>
          <w:sz w:val="24"/>
          <w:szCs w:val="24"/>
          <w:lang w:val="en-US"/>
        </w:rPr>
        <w:t xml:space="preserve">KATA PENGANTAR </w:t>
      </w:r>
      <w:r w:rsidRPr="00064944">
        <w:rPr>
          <w:rFonts w:ascii="Arial" w:hAnsi="Arial" w:cs="Arial"/>
          <w:b/>
          <w:sz w:val="24"/>
          <w:szCs w:val="24"/>
          <w:lang w:val="en-US"/>
        </w:rPr>
        <w:tab/>
        <w:t>ii</w:t>
      </w:r>
      <w:r w:rsidR="0014096B">
        <w:rPr>
          <w:rFonts w:ascii="Arial" w:hAnsi="Arial" w:cs="Arial"/>
          <w:b/>
          <w:sz w:val="24"/>
          <w:szCs w:val="24"/>
          <w:lang w:val="en-US"/>
        </w:rPr>
        <w:t>i</w:t>
      </w:r>
    </w:p>
    <w:p w:rsidR="00036D96" w:rsidRPr="00064944" w:rsidRDefault="00036D96" w:rsidP="00064944">
      <w:pPr>
        <w:tabs>
          <w:tab w:val="right" w:leader="dot" w:pos="7938"/>
        </w:tabs>
        <w:spacing w:after="0" w:line="360" w:lineRule="auto"/>
        <w:jc w:val="both"/>
        <w:divId w:val="1876459176"/>
        <w:rPr>
          <w:rFonts w:ascii="Arial" w:eastAsiaTheme="minorEastAsia" w:hAnsi="Arial" w:cs="Arial"/>
          <w:b/>
          <w:sz w:val="24"/>
          <w:szCs w:val="24"/>
          <w:lang w:val="en-US" w:eastAsia="ko-KR"/>
        </w:rPr>
      </w:pPr>
      <w:r w:rsidRPr="00064944">
        <w:rPr>
          <w:rFonts w:ascii="Arial" w:eastAsiaTheme="minorEastAsia" w:hAnsi="Arial" w:cs="Arial"/>
          <w:b/>
          <w:sz w:val="24"/>
          <w:szCs w:val="24"/>
          <w:lang w:val="en-US" w:eastAsia="ko-KR"/>
        </w:rPr>
        <w:t xml:space="preserve">DAFTAR ISI </w:t>
      </w:r>
      <w:r w:rsidRPr="00064944">
        <w:rPr>
          <w:rFonts w:ascii="Arial" w:eastAsiaTheme="minorEastAsia" w:hAnsi="Arial" w:cs="Arial"/>
          <w:b/>
          <w:sz w:val="24"/>
          <w:szCs w:val="24"/>
          <w:lang w:eastAsia="ko-KR"/>
        </w:rPr>
        <w:tab/>
      </w:r>
      <w:r w:rsidR="002F4C3A" w:rsidRPr="00064944">
        <w:rPr>
          <w:rFonts w:ascii="Arial" w:eastAsiaTheme="minorEastAsia" w:hAnsi="Arial" w:cs="Arial"/>
          <w:b/>
          <w:sz w:val="24"/>
          <w:szCs w:val="24"/>
          <w:lang w:val="en-US" w:eastAsia="ko-KR"/>
        </w:rPr>
        <w:t>v</w:t>
      </w:r>
    </w:p>
    <w:p w:rsidR="00036D96" w:rsidRPr="00064944" w:rsidRDefault="008A053C" w:rsidP="00064944">
      <w:pPr>
        <w:tabs>
          <w:tab w:val="right" w:leader="dot" w:pos="7938"/>
        </w:tabs>
        <w:spacing w:after="0" w:line="360" w:lineRule="auto"/>
        <w:jc w:val="both"/>
        <w:divId w:val="1876459176"/>
        <w:rPr>
          <w:rFonts w:ascii="Arial" w:eastAsiaTheme="minorEastAsia" w:hAnsi="Arial" w:cs="Arial"/>
          <w:b/>
          <w:sz w:val="24"/>
          <w:szCs w:val="24"/>
          <w:lang w:val="en-US" w:eastAsia="ko-KR"/>
        </w:rPr>
      </w:pPr>
      <w:r w:rsidRPr="00064944">
        <w:rPr>
          <w:rFonts w:ascii="Arial" w:eastAsiaTheme="minorEastAsia" w:hAnsi="Arial" w:cs="Arial"/>
          <w:b/>
          <w:sz w:val="24"/>
          <w:szCs w:val="24"/>
          <w:lang w:val="en-US" w:eastAsia="ko-KR"/>
        </w:rPr>
        <w:t>DAFTAR TABEL</w:t>
      </w:r>
      <w:r w:rsidR="00036D96" w:rsidRPr="00064944">
        <w:rPr>
          <w:rFonts w:ascii="Arial" w:eastAsiaTheme="minorEastAsia" w:hAnsi="Arial" w:cs="Arial"/>
          <w:b/>
          <w:sz w:val="24"/>
          <w:szCs w:val="24"/>
          <w:lang w:eastAsia="ko-KR"/>
        </w:rPr>
        <w:tab/>
      </w:r>
      <w:r w:rsidR="00045310" w:rsidRPr="00064944">
        <w:rPr>
          <w:rFonts w:ascii="Arial" w:eastAsiaTheme="minorEastAsia" w:hAnsi="Arial" w:cs="Arial"/>
          <w:b/>
          <w:sz w:val="24"/>
          <w:szCs w:val="24"/>
          <w:lang w:val="en-US" w:eastAsia="ko-KR"/>
        </w:rPr>
        <w:t>vi</w:t>
      </w:r>
      <w:r w:rsidR="0014096B">
        <w:rPr>
          <w:rFonts w:ascii="Arial" w:eastAsiaTheme="minorEastAsia" w:hAnsi="Arial" w:cs="Arial"/>
          <w:b/>
          <w:sz w:val="24"/>
          <w:szCs w:val="24"/>
          <w:lang w:val="en-US" w:eastAsia="ko-KR"/>
        </w:rPr>
        <w:t>ii</w:t>
      </w:r>
    </w:p>
    <w:p w:rsidR="00036D96" w:rsidRPr="00064944" w:rsidRDefault="008A053C" w:rsidP="00064944">
      <w:pPr>
        <w:tabs>
          <w:tab w:val="right" w:leader="dot" w:pos="7938"/>
        </w:tabs>
        <w:spacing w:after="0" w:line="360" w:lineRule="auto"/>
        <w:jc w:val="both"/>
        <w:divId w:val="1876459176"/>
        <w:rPr>
          <w:rFonts w:ascii="Arial" w:hAnsi="Arial" w:cs="Arial"/>
          <w:b/>
          <w:sz w:val="24"/>
          <w:szCs w:val="24"/>
          <w:lang w:val="en-US"/>
        </w:rPr>
      </w:pPr>
      <w:r w:rsidRPr="00064944">
        <w:rPr>
          <w:rFonts w:ascii="Arial" w:eastAsiaTheme="minorEastAsia" w:hAnsi="Arial" w:cs="Arial"/>
          <w:b/>
          <w:sz w:val="24"/>
          <w:szCs w:val="24"/>
          <w:lang w:val="en-US" w:eastAsia="ko-KR"/>
        </w:rPr>
        <w:t>DAFTAR GAMBAR</w:t>
      </w:r>
      <w:r w:rsidR="00036D96" w:rsidRPr="00064944">
        <w:rPr>
          <w:rFonts w:ascii="Arial" w:eastAsiaTheme="minorEastAsia" w:hAnsi="Arial" w:cs="Arial"/>
          <w:b/>
          <w:sz w:val="24"/>
          <w:szCs w:val="24"/>
          <w:lang w:val="en-US" w:eastAsia="ko-KR"/>
        </w:rPr>
        <w:t xml:space="preserve"> </w:t>
      </w:r>
      <w:r w:rsidR="0014096B">
        <w:rPr>
          <w:rFonts w:ascii="Arial" w:hAnsi="Arial" w:cs="Arial"/>
          <w:b/>
          <w:sz w:val="24"/>
          <w:szCs w:val="24"/>
          <w:lang w:val="en-US"/>
        </w:rPr>
        <w:tab/>
        <w:t xml:space="preserve"> ix</w:t>
      </w:r>
    </w:p>
    <w:p w:rsidR="00036D96" w:rsidRPr="00064944" w:rsidRDefault="0014096B" w:rsidP="00064944">
      <w:pPr>
        <w:tabs>
          <w:tab w:val="right" w:leader="dot" w:pos="7938"/>
        </w:tabs>
        <w:spacing w:after="0" w:line="360" w:lineRule="auto"/>
        <w:jc w:val="both"/>
        <w:divId w:val="1876459176"/>
        <w:rPr>
          <w:rFonts w:ascii="Arial" w:eastAsiaTheme="minorEastAsia" w:hAnsi="Arial" w:cs="Arial"/>
          <w:b/>
          <w:sz w:val="24"/>
          <w:szCs w:val="24"/>
          <w:lang w:val="en-US"/>
        </w:rPr>
      </w:pPr>
      <w:r>
        <w:rPr>
          <w:rFonts w:ascii="Arial" w:hAnsi="Arial" w:cs="Arial"/>
          <w:b/>
          <w:sz w:val="24"/>
          <w:szCs w:val="24"/>
          <w:lang w:val="en-US"/>
        </w:rPr>
        <w:t xml:space="preserve">DAFTAR LAMPIRAN </w:t>
      </w:r>
      <w:r>
        <w:rPr>
          <w:rFonts w:ascii="Arial" w:hAnsi="Arial" w:cs="Arial"/>
          <w:b/>
          <w:sz w:val="24"/>
          <w:szCs w:val="24"/>
          <w:lang w:val="en-US"/>
        </w:rPr>
        <w:tab/>
      </w:r>
      <w:r w:rsidR="00D52D71">
        <w:rPr>
          <w:rFonts w:ascii="Arial" w:hAnsi="Arial" w:cs="Arial"/>
          <w:b/>
          <w:sz w:val="24"/>
          <w:szCs w:val="24"/>
          <w:lang w:val="en-US"/>
        </w:rPr>
        <w:t>x</w:t>
      </w:r>
    </w:p>
    <w:p w:rsidR="008222B2" w:rsidRPr="00064944" w:rsidRDefault="00036D96" w:rsidP="00064944">
      <w:pPr>
        <w:tabs>
          <w:tab w:val="right" w:leader="dot" w:pos="7938"/>
        </w:tabs>
        <w:spacing w:after="0" w:line="360" w:lineRule="auto"/>
        <w:jc w:val="both"/>
        <w:divId w:val="1876459176"/>
        <w:rPr>
          <w:rFonts w:ascii="Arial" w:eastAsiaTheme="minorEastAsia" w:hAnsi="Arial" w:cs="Arial"/>
          <w:sz w:val="24"/>
          <w:szCs w:val="24"/>
          <w:lang w:val="en-US"/>
        </w:rPr>
      </w:pPr>
      <w:r w:rsidRPr="00064944">
        <w:rPr>
          <w:rFonts w:ascii="Arial" w:eastAsiaTheme="minorEastAsia" w:hAnsi="Arial" w:cs="Arial"/>
          <w:b/>
          <w:sz w:val="24"/>
          <w:szCs w:val="24"/>
          <w:lang w:val="en-US"/>
        </w:rPr>
        <w:t>BAB I PENDAHULUAN</w:t>
      </w:r>
      <w:r w:rsidRPr="00064944">
        <w:rPr>
          <w:rFonts w:ascii="Arial" w:eastAsiaTheme="minorEastAsia" w:hAnsi="Arial" w:cs="Arial"/>
          <w:sz w:val="24"/>
          <w:szCs w:val="24"/>
          <w:lang w:val="en-US"/>
        </w:rPr>
        <w:tab/>
      </w:r>
      <w:r w:rsidRPr="00064944">
        <w:rPr>
          <w:rFonts w:ascii="Arial" w:eastAsiaTheme="minorEastAsia" w:hAnsi="Arial" w:cs="Arial"/>
          <w:b/>
          <w:sz w:val="24"/>
          <w:szCs w:val="24"/>
          <w:lang w:val="en-US"/>
        </w:rPr>
        <w:t>1</w:t>
      </w:r>
    </w:p>
    <w:p w:rsidR="00A95FA2" w:rsidRPr="00064944" w:rsidRDefault="004517F6" w:rsidP="00064944">
      <w:pPr>
        <w:pStyle w:val="ListParagraph"/>
        <w:numPr>
          <w:ilvl w:val="0"/>
          <w:numId w:val="85"/>
        </w:numPr>
        <w:tabs>
          <w:tab w:val="right" w:leader="dot" w:pos="7938"/>
        </w:tabs>
        <w:spacing w:line="360" w:lineRule="auto"/>
        <w:ind w:left="426" w:hanging="426"/>
        <w:contextualSpacing/>
        <w:divId w:val="1876459176"/>
        <w:rPr>
          <w:rFonts w:eastAsiaTheme="minorEastAsia"/>
          <w:lang w:eastAsia="ko-KR"/>
        </w:rPr>
      </w:pPr>
      <w:r w:rsidRPr="00064944">
        <w:rPr>
          <w:rFonts w:eastAsiaTheme="minorEastAsia"/>
          <w:lang w:eastAsia="ko-KR"/>
        </w:rPr>
        <w:t>Latar Belakang</w:t>
      </w:r>
      <w:r w:rsidRPr="00064944">
        <w:rPr>
          <w:rFonts w:eastAsiaTheme="minorEastAsia"/>
          <w:lang w:eastAsia="ko-KR"/>
        </w:rPr>
        <w:tab/>
        <w:t>1</w:t>
      </w:r>
    </w:p>
    <w:p w:rsidR="00A95FA2" w:rsidRPr="00064944" w:rsidRDefault="004517F6" w:rsidP="00064944">
      <w:pPr>
        <w:pStyle w:val="ListParagraph"/>
        <w:numPr>
          <w:ilvl w:val="0"/>
          <w:numId w:val="86"/>
        </w:numPr>
        <w:tabs>
          <w:tab w:val="right" w:leader="dot" w:pos="7938"/>
        </w:tabs>
        <w:spacing w:line="360" w:lineRule="auto"/>
        <w:ind w:left="426" w:hanging="426"/>
        <w:contextualSpacing/>
        <w:divId w:val="1876459176"/>
        <w:rPr>
          <w:rFonts w:eastAsiaTheme="minorEastAsia"/>
          <w:lang w:eastAsia="ko-KR"/>
        </w:rPr>
      </w:pPr>
      <w:r w:rsidRPr="00064944">
        <w:rPr>
          <w:rFonts w:eastAsiaTheme="minorEastAsia"/>
          <w:lang w:eastAsia="ko-KR"/>
        </w:rPr>
        <w:t>Perumusan Masalah</w:t>
      </w:r>
      <w:r w:rsidRPr="00064944">
        <w:rPr>
          <w:rFonts w:eastAsiaTheme="minorEastAsia"/>
          <w:lang w:eastAsia="ko-KR"/>
        </w:rPr>
        <w:tab/>
      </w:r>
      <w:r w:rsidR="009523E4" w:rsidRPr="00064944">
        <w:rPr>
          <w:rFonts w:eastAsiaTheme="minorEastAsia"/>
          <w:lang w:eastAsia="ko-KR"/>
        </w:rPr>
        <w:t>4</w:t>
      </w:r>
    </w:p>
    <w:p w:rsidR="00A95FA2" w:rsidRPr="00064944" w:rsidRDefault="004517F6" w:rsidP="00064944">
      <w:pPr>
        <w:pStyle w:val="ListParagraph"/>
        <w:numPr>
          <w:ilvl w:val="0"/>
          <w:numId w:val="87"/>
        </w:numPr>
        <w:tabs>
          <w:tab w:val="right" w:leader="dot" w:pos="7938"/>
        </w:tabs>
        <w:spacing w:line="360" w:lineRule="auto"/>
        <w:ind w:left="426" w:hanging="426"/>
        <w:contextualSpacing/>
        <w:divId w:val="1876459176"/>
        <w:rPr>
          <w:rFonts w:eastAsiaTheme="minorEastAsia"/>
          <w:lang w:eastAsia="ko-KR"/>
        </w:rPr>
      </w:pPr>
      <w:r w:rsidRPr="00064944">
        <w:rPr>
          <w:rFonts w:eastAsiaTheme="minorEastAsia"/>
          <w:lang w:eastAsia="ko-KR"/>
        </w:rPr>
        <w:t xml:space="preserve">Tujuan </w:t>
      </w:r>
      <w:r w:rsidR="009523E4" w:rsidRPr="00064944">
        <w:rPr>
          <w:rFonts w:eastAsiaTheme="minorEastAsia"/>
          <w:lang w:eastAsia="ko-KR"/>
        </w:rPr>
        <w:t>Penelitian</w:t>
      </w:r>
      <w:r w:rsidR="009523E4" w:rsidRPr="00064944">
        <w:rPr>
          <w:rFonts w:eastAsiaTheme="minorEastAsia"/>
          <w:lang w:eastAsia="ko-KR"/>
        </w:rPr>
        <w:tab/>
        <w:t>4</w:t>
      </w:r>
    </w:p>
    <w:p w:rsidR="004517F6" w:rsidRPr="00064944" w:rsidRDefault="009523E4" w:rsidP="00064944">
      <w:pPr>
        <w:pStyle w:val="ListParagraph"/>
        <w:numPr>
          <w:ilvl w:val="0"/>
          <w:numId w:val="88"/>
        </w:numPr>
        <w:tabs>
          <w:tab w:val="right" w:leader="dot" w:pos="7938"/>
        </w:tabs>
        <w:spacing w:line="360" w:lineRule="auto"/>
        <w:ind w:left="426" w:hanging="426"/>
        <w:contextualSpacing/>
        <w:divId w:val="1876459176"/>
        <w:rPr>
          <w:rFonts w:eastAsiaTheme="minorEastAsia"/>
          <w:lang w:eastAsia="ko-KR"/>
        </w:rPr>
      </w:pPr>
      <w:r w:rsidRPr="00064944">
        <w:rPr>
          <w:rFonts w:eastAsiaTheme="minorEastAsia"/>
          <w:lang w:eastAsia="ko-KR"/>
        </w:rPr>
        <w:t>Manfaat Penelitian</w:t>
      </w:r>
      <w:r w:rsidRPr="00064944">
        <w:rPr>
          <w:rFonts w:eastAsiaTheme="minorEastAsia"/>
          <w:lang w:eastAsia="ko-KR"/>
        </w:rPr>
        <w:tab/>
        <w:t>4</w:t>
      </w:r>
    </w:p>
    <w:p w:rsidR="004517F6" w:rsidRPr="00064944" w:rsidRDefault="009523E4" w:rsidP="00064944">
      <w:pPr>
        <w:tabs>
          <w:tab w:val="left" w:pos="567"/>
          <w:tab w:val="right" w:leader="dot" w:pos="7938"/>
        </w:tabs>
        <w:spacing w:after="0" w:line="360" w:lineRule="auto"/>
        <w:jc w:val="both"/>
        <w:divId w:val="1876459176"/>
        <w:rPr>
          <w:rFonts w:ascii="Arial" w:eastAsiaTheme="minorEastAsia" w:hAnsi="Arial" w:cs="Arial"/>
          <w:sz w:val="24"/>
          <w:szCs w:val="24"/>
          <w:lang w:val="en-US"/>
        </w:rPr>
      </w:pPr>
      <w:r w:rsidRPr="00064944">
        <w:rPr>
          <w:rFonts w:ascii="Arial" w:eastAsiaTheme="minorEastAsia" w:hAnsi="Arial" w:cs="Arial"/>
          <w:b/>
          <w:sz w:val="24"/>
          <w:szCs w:val="24"/>
          <w:lang w:val="en-US"/>
        </w:rPr>
        <w:t>BAB II TINJAUAN PUSTAKA</w:t>
      </w:r>
      <w:r w:rsidRPr="00064944">
        <w:rPr>
          <w:rFonts w:ascii="Arial" w:eastAsiaTheme="minorEastAsia" w:hAnsi="Arial" w:cs="Arial"/>
          <w:b/>
          <w:sz w:val="24"/>
          <w:szCs w:val="24"/>
          <w:lang w:val="en-US"/>
        </w:rPr>
        <w:tab/>
        <w:t>5</w:t>
      </w:r>
    </w:p>
    <w:p w:rsidR="00264C98" w:rsidRPr="00064944" w:rsidRDefault="00A445E0" w:rsidP="00064944">
      <w:pPr>
        <w:numPr>
          <w:ilvl w:val="0"/>
          <w:numId w:val="36"/>
        </w:numPr>
        <w:tabs>
          <w:tab w:val="left" w:pos="567"/>
          <w:tab w:val="right" w:leader="dot" w:pos="7938"/>
        </w:tabs>
        <w:spacing w:after="0" w:line="360" w:lineRule="auto"/>
        <w:ind w:left="426" w:hanging="426"/>
        <w:contextualSpacing/>
        <w:jc w:val="both"/>
        <w:divId w:val="1876459176"/>
        <w:rPr>
          <w:rFonts w:ascii="Arial" w:eastAsiaTheme="minorEastAsia" w:hAnsi="Arial" w:cs="Arial"/>
          <w:lang w:eastAsia="ko-KR"/>
        </w:rPr>
      </w:pPr>
      <w:r w:rsidRPr="00064944">
        <w:rPr>
          <w:rFonts w:ascii="Arial" w:eastAsiaTheme="minorEastAsia" w:hAnsi="Arial" w:cs="Arial"/>
          <w:lang w:val="en-US" w:eastAsia="ko-KR"/>
        </w:rPr>
        <w:t xml:space="preserve">  </w:t>
      </w:r>
      <w:r w:rsidR="009523E4" w:rsidRPr="00064944">
        <w:rPr>
          <w:rFonts w:ascii="Arial" w:eastAsiaTheme="minorEastAsia" w:hAnsi="Arial" w:cs="Arial"/>
          <w:lang w:eastAsia="ko-KR"/>
        </w:rPr>
        <w:t>Uraian Tumbuhan</w:t>
      </w:r>
      <w:r w:rsidR="009523E4" w:rsidRPr="00064944">
        <w:rPr>
          <w:rFonts w:ascii="Arial" w:eastAsiaTheme="minorEastAsia" w:hAnsi="Arial" w:cs="Arial"/>
          <w:lang w:eastAsia="ko-KR"/>
        </w:rPr>
        <w:tab/>
      </w:r>
      <w:r w:rsidR="009523E4" w:rsidRPr="00064944">
        <w:rPr>
          <w:rFonts w:ascii="Arial" w:eastAsiaTheme="minorEastAsia" w:hAnsi="Arial" w:cs="Arial"/>
          <w:lang w:val="en-US" w:eastAsia="ko-KR"/>
        </w:rPr>
        <w:t>5</w:t>
      </w:r>
      <w:r w:rsidR="001C005F" w:rsidRPr="00064944">
        <w:rPr>
          <w:rFonts w:ascii="Arial" w:eastAsiaTheme="minorEastAsia" w:hAnsi="Arial" w:cs="Arial"/>
          <w:lang w:eastAsia="ko-KR"/>
        </w:rPr>
        <w:t xml:space="preserve"> </w:t>
      </w:r>
    </w:p>
    <w:p w:rsidR="004517F6" w:rsidRPr="00064944" w:rsidRDefault="004517F6" w:rsidP="00064944">
      <w:pPr>
        <w:tabs>
          <w:tab w:val="left" w:pos="567"/>
          <w:tab w:val="right" w:leader="dot" w:pos="7938"/>
        </w:tabs>
        <w:spacing w:after="0" w:line="360" w:lineRule="auto"/>
        <w:contextualSpacing/>
        <w:jc w:val="both"/>
        <w:divId w:val="1876459176"/>
        <w:rPr>
          <w:rFonts w:ascii="Arial" w:eastAsiaTheme="minorEastAsia" w:hAnsi="Arial" w:cs="Arial"/>
          <w:lang w:val="en-US" w:eastAsia="ko-KR"/>
        </w:rPr>
      </w:pPr>
      <w:r w:rsidRPr="00064944">
        <w:rPr>
          <w:rFonts w:ascii="Arial" w:eastAsiaTheme="minorEastAsia" w:hAnsi="Arial" w:cs="Arial"/>
          <w:lang w:eastAsia="ko-KR"/>
        </w:rPr>
        <w:t>2.1.</w:t>
      </w:r>
      <w:r w:rsidR="00F40B6A" w:rsidRPr="00064944">
        <w:rPr>
          <w:rFonts w:ascii="Arial" w:eastAsiaTheme="minorEastAsia" w:hAnsi="Arial" w:cs="Arial"/>
          <w:lang w:val="en-US" w:eastAsia="ko-KR"/>
        </w:rPr>
        <w:t xml:space="preserve">1 </w:t>
      </w:r>
      <w:r w:rsidR="00D66014" w:rsidRPr="00064944">
        <w:rPr>
          <w:rFonts w:ascii="Arial" w:eastAsiaTheme="minorEastAsia" w:hAnsi="Arial" w:cs="Arial"/>
          <w:lang w:val="en-US" w:eastAsia="ko-KR"/>
        </w:rPr>
        <w:t xml:space="preserve">Morfologi Tumbuhan </w:t>
      </w:r>
      <w:r w:rsidR="009523E4" w:rsidRPr="00064944">
        <w:rPr>
          <w:rFonts w:ascii="Arial" w:eastAsiaTheme="minorEastAsia" w:hAnsi="Arial" w:cs="Arial"/>
          <w:lang w:eastAsia="ko-KR"/>
        </w:rPr>
        <w:tab/>
      </w:r>
      <w:r w:rsidR="009523E4" w:rsidRPr="00064944">
        <w:rPr>
          <w:rFonts w:ascii="Arial" w:eastAsiaTheme="minorEastAsia" w:hAnsi="Arial" w:cs="Arial"/>
          <w:lang w:val="en-US" w:eastAsia="ko-KR"/>
        </w:rPr>
        <w:t>5</w:t>
      </w:r>
      <w:r w:rsidRPr="00064944">
        <w:rPr>
          <w:rFonts w:ascii="Arial" w:eastAsiaTheme="minorEastAsia" w:hAnsi="Arial" w:cs="Arial"/>
          <w:lang w:eastAsia="ko-KR"/>
        </w:rPr>
        <w:br/>
        <w:t>2.1.</w:t>
      </w:r>
      <w:r w:rsidR="00F40B6A" w:rsidRPr="00064944">
        <w:rPr>
          <w:rFonts w:ascii="Arial" w:eastAsiaTheme="minorEastAsia" w:hAnsi="Arial" w:cs="Arial"/>
          <w:lang w:val="en-US" w:eastAsia="ko-KR"/>
        </w:rPr>
        <w:t xml:space="preserve">2 </w:t>
      </w:r>
      <w:r w:rsidR="00E13F63" w:rsidRPr="00064944">
        <w:rPr>
          <w:rFonts w:ascii="Arial" w:eastAsiaTheme="minorEastAsia" w:hAnsi="Arial" w:cs="Arial"/>
          <w:lang w:val="en-US" w:eastAsia="ko-KR"/>
        </w:rPr>
        <w:t>Klasifikasi Tumbuhan</w:t>
      </w:r>
      <w:r w:rsidR="009523E4" w:rsidRPr="00064944">
        <w:rPr>
          <w:rFonts w:ascii="Arial" w:eastAsiaTheme="minorEastAsia" w:hAnsi="Arial" w:cs="Arial"/>
          <w:lang w:eastAsia="ko-KR"/>
        </w:rPr>
        <w:tab/>
      </w:r>
      <w:r w:rsidR="009523E4" w:rsidRPr="00064944">
        <w:rPr>
          <w:rFonts w:ascii="Arial" w:eastAsiaTheme="minorEastAsia" w:hAnsi="Arial" w:cs="Arial"/>
          <w:lang w:val="en-US" w:eastAsia="ko-KR"/>
        </w:rPr>
        <w:t>5</w:t>
      </w:r>
    </w:p>
    <w:p w:rsidR="00E15E28" w:rsidRPr="00064944" w:rsidRDefault="004517F6" w:rsidP="00064944">
      <w:pPr>
        <w:tabs>
          <w:tab w:val="left" w:pos="567"/>
          <w:tab w:val="right" w:leader="dot" w:pos="7938"/>
        </w:tabs>
        <w:spacing w:after="0" w:line="360" w:lineRule="auto"/>
        <w:contextualSpacing/>
        <w:jc w:val="both"/>
        <w:divId w:val="1876459176"/>
        <w:rPr>
          <w:rFonts w:ascii="Arial" w:eastAsiaTheme="minorEastAsia" w:hAnsi="Arial" w:cs="Arial"/>
          <w:lang w:eastAsia="ko-KR"/>
        </w:rPr>
      </w:pPr>
      <w:r w:rsidRPr="00064944">
        <w:rPr>
          <w:rFonts w:ascii="Arial" w:eastAsiaTheme="minorEastAsia" w:hAnsi="Arial" w:cs="Arial"/>
          <w:lang w:eastAsia="ko-KR"/>
        </w:rPr>
        <w:t>2.1.</w:t>
      </w:r>
      <w:r w:rsidR="00F40B6A" w:rsidRPr="00064944">
        <w:rPr>
          <w:rFonts w:ascii="Arial" w:eastAsiaTheme="minorEastAsia" w:hAnsi="Arial" w:cs="Arial"/>
          <w:lang w:val="en-US" w:eastAsia="ko-KR"/>
        </w:rPr>
        <w:t xml:space="preserve">3 </w:t>
      </w:r>
      <w:r w:rsidR="00E15E28" w:rsidRPr="00064944">
        <w:rPr>
          <w:rFonts w:ascii="Arial" w:eastAsiaTheme="minorEastAsia" w:hAnsi="Arial" w:cs="Arial"/>
          <w:lang w:val="en-US" w:eastAsia="ko-KR"/>
        </w:rPr>
        <w:t>Nama Daerah</w:t>
      </w:r>
      <w:r w:rsidRPr="00064944">
        <w:rPr>
          <w:rFonts w:ascii="Arial" w:eastAsiaTheme="minorEastAsia" w:hAnsi="Arial" w:cs="Arial"/>
          <w:lang w:eastAsia="ko-KR"/>
        </w:rPr>
        <w:tab/>
      </w:r>
      <w:r w:rsidR="009523E4" w:rsidRPr="00064944">
        <w:rPr>
          <w:rFonts w:ascii="Arial" w:eastAsiaTheme="minorEastAsia" w:hAnsi="Arial" w:cs="Arial"/>
          <w:lang w:val="en-US" w:eastAsia="ko-KR"/>
        </w:rPr>
        <w:t>6</w:t>
      </w:r>
      <w:r w:rsidRPr="00064944">
        <w:rPr>
          <w:rFonts w:ascii="Arial" w:eastAsiaTheme="minorEastAsia" w:hAnsi="Arial" w:cs="Arial"/>
          <w:lang w:eastAsia="ko-KR"/>
        </w:rPr>
        <w:br/>
        <w:t>2.1.</w:t>
      </w:r>
      <w:r w:rsidR="00F40B6A" w:rsidRPr="00064944">
        <w:rPr>
          <w:rFonts w:ascii="Arial" w:eastAsiaTheme="minorEastAsia" w:hAnsi="Arial" w:cs="Arial"/>
          <w:lang w:val="en-US" w:eastAsia="ko-KR"/>
        </w:rPr>
        <w:t xml:space="preserve">4 </w:t>
      </w:r>
      <w:r w:rsidR="00E15E28" w:rsidRPr="00064944">
        <w:rPr>
          <w:rFonts w:ascii="Arial" w:eastAsiaTheme="minorEastAsia" w:hAnsi="Arial" w:cs="Arial"/>
          <w:lang w:val="en-US" w:eastAsia="ko-KR"/>
        </w:rPr>
        <w:t>Persayaratan Tumbuhan Dan Penyebaran</w:t>
      </w:r>
      <w:r w:rsidRPr="00064944">
        <w:rPr>
          <w:rFonts w:ascii="Arial" w:eastAsiaTheme="minorEastAsia" w:hAnsi="Arial" w:cs="Arial"/>
          <w:lang w:eastAsia="ko-KR"/>
        </w:rPr>
        <w:tab/>
      </w:r>
      <w:r w:rsidR="009523E4" w:rsidRPr="00064944">
        <w:rPr>
          <w:rFonts w:ascii="Arial" w:eastAsiaTheme="minorEastAsia" w:hAnsi="Arial" w:cs="Arial"/>
          <w:lang w:val="en-US" w:eastAsia="ko-KR"/>
        </w:rPr>
        <w:t>6</w:t>
      </w:r>
    </w:p>
    <w:p w:rsidR="00A80958" w:rsidRPr="00A80958" w:rsidRDefault="00F62DEC" w:rsidP="00A80958">
      <w:pPr>
        <w:pStyle w:val="ListParagraph"/>
        <w:numPr>
          <w:ilvl w:val="2"/>
          <w:numId w:val="84"/>
        </w:numPr>
        <w:tabs>
          <w:tab w:val="left" w:pos="567"/>
          <w:tab w:val="right" w:leader="dot" w:pos="7938"/>
        </w:tabs>
        <w:spacing w:line="360" w:lineRule="auto"/>
        <w:contextualSpacing/>
        <w:divId w:val="1876459176"/>
        <w:rPr>
          <w:rFonts w:eastAsiaTheme="minorEastAsia"/>
          <w:lang w:eastAsia="ko-KR"/>
        </w:rPr>
      </w:pPr>
      <w:r w:rsidRPr="00064944">
        <w:rPr>
          <w:rFonts w:eastAsiaTheme="minorEastAsia"/>
          <w:lang w:eastAsia="ko-KR"/>
        </w:rPr>
        <w:t>Kandungan Kimia</w:t>
      </w:r>
      <w:r w:rsidR="004517F6" w:rsidRPr="00B6661C">
        <w:rPr>
          <w:rFonts w:eastAsiaTheme="minorEastAsia"/>
          <w:lang w:eastAsia="ko-KR"/>
        </w:rPr>
        <w:tab/>
      </w:r>
      <w:r w:rsidR="00A80958">
        <w:rPr>
          <w:rFonts w:eastAsiaTheme="minorEastAsia"/>
          <w:lang w:eastAsia="ko-KR"/>
        </w:rPr>
        <w:t>7</w:t>
      </w:r>
    </w:p>
    <w:p w:rsidR="00535813" w:rsidRPr="00064944" w:rsidRDefault="00A80958" w:rsidP="00064944">
      <w:pPr>
        <w:tabs>
          <w:tab w:val="left" w:pos="567"/>
          <w:tab w:val="left" w:pos="1134"/>
          <w:tab w:val="right" w:leader="dot" w:pos="7938"/>
        </w:tabs>
        <w:spacing w:after="0" w:line="360" w:lineRule="auto"/>
        <w:ind w:hanging="567"/>
        <w:jc w:val="both"/>
        <w:divId w:val="1876459176"/>
        <w:rPr>
          <w:rFonts w:ascii="Arial" w:eastAsiaTheme="minorEastAsia" w:hAnsi="Arial" w:cs="Arial"/>
          <w:lang w:val="en-US"/>
        </w:rPr>
      </w:pPr>
      <w:r>
        <w:rPr>
          <w:rFonts w:ascii="Arial" w:eastAsiaTheme="minorEastAsia" w:hAnsi="Arial" w:cs="Arial"/>
          <w:lang w:val="en-US"/>
        </w:rPr>
        <w:tab/>
        <w:t>2.2</w:t>
      </w:r>
      <w:r w:rsidR="00876439">
        <w:rPr>
          <w:rFonts w:ascii="Arial" w:eastAsiaTheme="minorEastAsia" w:hAnsi="Arial" w:cs="Arial"/>
          <w:lang w:val="en-US"/>
        </w:rPr>
        <w:tab/>
        <w:t>Hipoglikemia</w:t>
      </w:r>
      <w:r>
        <w:rPr>
          <w:rFonts w:ascii="Arial" w:eastAsiaTheme="minorEastAsia" w:hAnsi="Arial" w:cs="Arial"/>
          <w:lang w:val="en-US"/>
        </w:rPr>
        <w:tab/>
        <w:t>7</w:t>
      </w:r>
      <w:r>
        <w:rPr>
          <w:rFonts w:ascii="Arial" w:eastAsiaTheme="minorEastAsia" w:hAnsi="Arial" w:cs="Arial"/>
          <w:lang w:val="en-US"/>
        </w:rPr>
        <w:br/>
        <w:t>2.3</w:t>
      </w:r>
      <w:r w:rsidR="004517F6" w:rsidRPr="00064944">
        <w:rPr>
          <w:rFonts w:ascii="Arial" w:eastAsiaTheme="minorEastAsia" w:hAnsi="Arial" w:cs="Arial"/>
          <w:lang w:val="en-US"/>
        </w:rPr>
        <w:tab/>
      </w:r>
      <w:r w:rsidR="00876439">
        <w:rPr>
          <w:rFonts w:ascii="Arial" w:eastAsiaTheme="minorEastAsia" w:hAnsi="Arial" w:cs="Arial"/>
          <w:lang w:val="en-US"/>
        </w:rPr>
        <w:t>Hiperglikemia</w:t>
      </w:r>
      <w:r>
        <w:rPr>
          <w:rFonts w:ascii="Arial" w:eastAsiaTheme="minorEastAsia" w:hAnsi="Arial" w:cs="Arial"/>
          <w:lang w:val="en-US"/>
        </w:rPr>
        <w:tab/>
        <w:t>10</w:t>
      </w:r>
    </w:p>
    <w:p w:rsidR="0030526F" w:rsidRPr="00064944" w:rsidRDefault="00A80958" w:rsidP="00064944">
      <w:pPr>
        <w:tabs>
          <w:tab w:val="left" w:pos="567"/>
          <w:tab w:val="left" w:pos="1134"/>
          <w:tab w:val="right" w:leader="dot" w:pos="7938"/>
        </w:tabs>
        <w:spacing w:after="0" w:line="360" w:lineRule="auto"/>
        <w:ind w:hanging="567"/>
        <w:jc w:val="both"/>
        <w:divId w:val="1876459176"/>
        <w:rPr>
          <w:rFonts w:ascii="Arial" w:eastAsiaTheme="minorEastAsia" w:hAnsi="Arial" w:cs="Arial"/>
          <w:lang w:val="en-US"/>
        </w:rPr>
      </w:pPr>
      <w:r>
        <w:rPr>
          <w:rFonts w:ascii="Arial" w:eastAsiaTheme="minorEastAsia" w:hAnsi="Arial" w:cs="Arial"/>
          <w:lang w:val="en-US"/>
        </w:rPr>
        <w:t xml:space="preserve">         2.4</w:t>
      </w:r>
      <w:r w:rsidR="00A445E0" w:rsidRPr="00064944">
        <w:rPr>
          <w:rFonts w:ascii="Arial" w:eastAsiaTheme="minorEastAsia" w:hAnsi="Arial" w:cs="Arial"/>
          <w:lang w:val="en-US"/>
        </w:rPr>
        <w:t xml:space="preserve">  </w:t>
      </w:r>
      <w:r w:rsidR="00916787" w:rsidRPr="00064944">
        <w:rPr>
          <w:rFonts w:ascii="Arial" w:eastAsiaTheme="minorEastAsia" w:hAnsi="Arial" w:cs="Arial"/>
          <w:lang w:val="en-US"/>
        </w:rPr>
        <w:t xml:space="preserve"> </w:t>
      </w:r>
      <w:r w:rsidR="00A445E0" w:rsidRPr="00064944">
        <w:rPr>
          <w:rFonts w:ascii="Arial" w:eastAsiaTheme="minorEastAsia" w:hAnsi="Arial" w:cs="Arial"/>
          <w:lang w:val="en-US"/>
        </w:rPr>
        <w:t xml:space="preserve"> </w:t>
      </w:r>
      <w:r w:rsidR="007C09F4" w:rsidRPr="00064944">
        <w:rPr>
          <w:rFonts w:ascii="Arial" w:eastAsiaTheme="minorEastAsia" w:hAnsi="Arial" w:cs="Arial"/>
          <w:lang w:val="en-US"/>
        </w:rPr>
        <w:t>Glibenklamid</w:t>
      </w:r>
      <w:r w:rsidR="00535813" w:rsidRPr="00064944">
        <w:rPr>
          <w:rFonts w:ascii="Arial" w:eastAsiaTheme="minorEastAsia" w:hAnsi="Arial" w:cs="Arial"/>
          <w:lang w:val="en-US"/>
        </w:rPr>
        <w:tab/>
      </w:r>
      <w:r>
        <w:rPr>
          <w:rFonts w:ascii="Arial" w:eastAsiaTheme="minorEastAsia" w:hAnsi="Arial" w:cs="Arial"/>
          <w:lang w:val="en-US"/>
        </w:rPr>
        <w:t>15</w:t>
      </w:r>
      <w:r>
        <w:rPr>
          <w:rFonts w:ascii="Arial" w:eastAsiaTheme="minorEastAsia" w:hAnsi="Arial" w:cs="Arial"/>
          <w:lang w:val="en-US"/>
        </w:rPr>
        <w:br/>
        <w:t>2.5</w:t>
      </w:r>
      <w:r w:rsidR="004517F6" w:rsidRPr="00064944">
        <w:rPr>
          <w:rFonts w:ascii="Arial" w:eastAsiaTheme="minorEastAsia" w:hAnsi="Arial" w:cs="Arial"/>
          <w:lang w:val="en-US"/>
        </w:rPr>
        <w:tab/>
      </w:r>
      <w:r w:rsidR="001217B5" w:rsidRPr="00064944">
        <w:rPr>
          <w:rFonts w:ascii="Arial" w:eastAsiaTheme="minorEastAsia" w:hAnsi="Arial" w:cs="Arial"/>
          <w:lang w:val="en-US"/>
        </w:rPr>
        <w:t>Flavonoid</w:t>
      </w:r>
      <w:r w:rsidR="00950201" w:rsidRPr="00064944">
        <w:rPr>
          <w:rFonts w:ascii="Arial" w:eastAsiaTheme="minorEastAsia" w:hAnsi="Arial" w:cs="Arial"/>
          <w:lang w:val="en-US"/>
        </w:rPr>
        <w:tab/>
        <w:t>1</w:t>
      </w:r>
      <w:r>
        <w:rPr>
          <w:rFonts w:ascii="Arial" w:eastAsiaTheme="minorEastAsia" w:hAnsi="Arial" w:cs="Arial"/>
          <w:lang w:val="en-US"/>
        </w:rPr>
        <w:t>6</w:t>
      </w:r>
    </w:p>
    <w:p w:rsidR="0030526F" w:rsidRPr="00064944" w:rsidRDefault="00A80958" w:rsidP="00064944">
      <w:pPr>
        <w:tabs>
          <w:tab w:val="left" w:pos="567"/>
          <w:tab w:val="left" w:pos="1134"/>
          <w:tab w:val="right" w:leader="dot" w:pos="7938"/>
        </w:tabs>
        <w:spacing w:after="0" w:line="360" w:lineRule="auto"/>
        <w:ind w:hanging="567"/>
        <w:jc w:val="both"/>
        <w:divId w:val="1876459176"/>
        <w:rPr>
          <w:rFonts w:ascii="Arial" w:eastAsiaTheme="minorEastAsia" w:hAnsi="Arial" w:cs="Arial"/>
          <w:lang w:val="en-US"/>
        </w:rPr>
      </w:pPr>
      <w:r>
        <w:rPr>
          <w:rFonts w:ascii="Arial" w:eastAsiaTheme="minorEastAsia" w:hAnsi="Arial" w:cs="Arial"/>
          <w:lang w:val="en-US"/>
        </w:rPr>
        <w:tab/>
        <w:t xml:space="preserve">2.6 </w:t>
      </w:r>
      <w:r>
        <w:rPr>
          <w:rFonts w:ascii="Arial" w:eastAsiaTheme="minorEastAsia" w:hAnsi="Arial" w:cs="Arial"/>
          <w:lang w:val="en-US"/>
        </w:rPr>
        <w:tab/>
        <w:t xml:space="preserve">Aloksan </w:t>
      </w:r>
      <w:r>
        <w:rPr>
          <w:rFonts w:ascii="Arial" w:eastAsiaTheme="minorEastAsia" w:hAnsi="Arial" w:cs="Arial"/>
          <w:lang w:val="en-US"/>
        </w:rPr>
        <w:tab/>
        <w:t>16</w:t>
      </w:r>
    </w:p>
    <w:p w:rsidR="00406FF1" w:rsidRPr="00064944" w:rsidRDefault="00A80958" w:rsidP="00064944">
      <w:pPr>
        <w:tabs>
          <w:tab w:val="left" w:pos="567"/>
          <w:tab w:val="left" w:pos="1134"/>
          <w:tab w:val="right" w:leader="dot" w:pos="7938"/>
        </w:tabs>
        <w:spacing w:after="0" w:line="360" w:lineRule="auto"/>
        <w:ind w:hanging="567"/>
        <w:jc w:val="both"/>
        <w:divId w:val="1876459176"/>
        <w:rPr>
          <w:rFonts w:ascii="Arial" w:eastAsiaTheme="minorEastAsia" w:hAnsi="Arial" w:cs="Arial"/>
          <w:lang w:val="en-US"/>
        </w:rPr>
      </w:pPr>
      <w:r>
        <w:rPr>
          <w:rFonts w:ascii="Arial" w:eastAsiaTheme="minorEastAsia" w:hAnsi="Arial" w:cs="Arial"/>
          <w:lang w:val="en-US"/>
        </w:rPr>
        <w:tab/>
        <w:t>2.7</w:t>
      </w:r>
      <w:r w:rsidR="0030526F" w:rsidRPr="00064944">
        <w:rPr>
          <w:rFonts w:ascii="Arial" w:eastAsiaTheme="minorEastAsia" w:hAnsi="Arial" w:cs="Arial"/>
          <w:lang w:val="en-US"/>
        </w:rPr>
        <w:t xml:space="preserve"> </w:t>
      </w:r>
      <w:r w:rsidR="0030526F" w:rsidRPr="00064944">
        <w:rPr>
          <w:rFonts w:ascii="Arial" w:eastAsiaTheme="minorEastAsia" w:hAnsi="Arial" w:cs="Arial"/>
          <w:lang w:val="en-US"/>
        </w:rPr>
        <w:tab/>
        <w:t xml:space="preserve">Ekstraksi </w:t>
      </w:r>
      <w:r>
        <w:rPr>
          <w:rFonts w:ascii="Arial" w:eastAsiaTheme="minorEastAsia" w:hAnsi="Arial" w:cs="Arial"/>
          <w:lang w:val="en-US"/>
        </w:rPr>
        <w:tab/>
        <w:t>17</w:t>
      </w:r>
      <w:r>
        <w:rPr>
          <w:rFonts w:ascii="Arial" w:eastAsiaTheme="minorEastAsia" w:hAnsi="Arial" w:cs="Arial"/>
          <w:lang w:val="en-US"/>
        </w:rPr>
        <w:br/>
        <w:t>2.8</w:t>
      </w:r>
      <w:r>
        <w:rPr>
          <w:rFonts w:ascii="Arial" w:eastAsiaTheme="minorEastAsia" w:hAnsi="Arial" w:cs="Arial"/>
          <w:lang w:val="en-US"/>
        </w:rPr>
        <w:tab/>
        <w:t>Hewan Percobaan</w:t>
      </w:r>
      <w:r>
        <w:rPr>
          <w:rFonts w:ascii="Arial" w:eastAsiaTheme="minorEastAsia" w:hAnsi="Arial" w:cs="Arial"/>
          <w:lang w:val="en-US"/>
        </w:rPr>
        <w:tab/>
        <w:t>18</w:t>
      </w:r>
    </w:p>
    <w:p w:rsidR="004517F6" w:rsidRPr="00064944" w:rsidRDefault="00A445E0" w:rsidP="00064944">
      <w:pPr>
        <w:tabs>
          <w:tab w:val="left" w:pos="567"/>
          <w:tab w:val="left" w:pos="1134"/>
          <w:tab w:val="right" w:leader="dot" w:pos="7938"/>
        </w:tabs>
        <w:spacing w:after="0" w:line="360" w:lineRule="auto"/>
        <w:ind w:hanging="567"/>
        <w:jc w:val="both"/>
        <w:divId w:val="1876459176"/>
        <w:rPr>
          <w:rFonts w:ascii="Arial" w:eastAsiaTheme="minorEastAsia" w:hAnsi="Arial" w:cs="Arial"/>
          <w:lang w:val="en-US"/>
        </w:rPr>
      </w:pPr>
      <w:r w:rsidRPr="00064944">
        <w:rPr>
          <w:rFonts w:ascii="Arial" w:eastAsiaTheme="minorEastAsia" w:hAnsi="Arial" w:cs="Arial"/>
          <w:lang w:val="en-US"/>
        </w:rPr>
        <w:lastRenderedPageBreak/>
        <w:t xml:space="preserve">         </w:t>
      </w:r>
      <w:r w:rsidR="00324A22" w:rsidRPr="00064944">
        <w:rPr>
          <w:rFonts w:ascii="Arial" w:eastAsiaTheme="minorEastAsia" w:hAnsi="Arial" w:cs="Arial"/>
          <w:lang w:val="en-US"/>
        </w:rPr>
        <w:t>2.</w:t>
      </w:r>
      <w:r w:rsidR="00A80958">
        <w:rPr>
          <w:rFonts w:ascii="Arial" w:eastAsiaTheme="minorEastAsia" w:hAnsi="Arial" w:cs="Arial"/>
          <w:lang w:val="en-US"/>
        </w:rPr>
        <w:t>8</w:t>
      </w:r>
      <w:r w:rsidR="00470543" w:rsidRPr="00064944">
        <w:rPr>
          <w:rFonts w:ascii="Arial" w:eastAsiaTheme="minorEastAsia" w:hAnsi="Arial" w:cs="Arial"/>
          <w:lang w:val="en-US"/>
        </w:rPr>
        <w:t>.1 Mencit (Mus musculus)</w:t>
      </w:r>
      <w:r w:rsidR="00A80958">
        <w:rPr>
          <w:rFonts w:ascii="Arial" w:eastAsiaTheme="minorEastAsia" w:hAnsi="Arial" w:cs="Arial"/>
          <w:lang w:val="en-US"/>
        </w:rPr>
        <w:tab/>
        <w:t>18</w:t>
      </w:r>
      <w:r w:rsidR="00324A22" w:rsidRPr="00064944">
        <w:rPr>
          <w:rFonts w:ascii="Arial" w:eastAsiaTheme="minorEastAsia" w:hAnsi="Arial" w:cs="Arial"/>
          <w:lang w:val="en-US"/>
        </w:rPr>
        <w:br/>
      </w:r>
      <w:r w:rsidR="00A80958">
        <w:rPr>
          <w:rFonts w:ascii="Arial" w:eastAsiaTheme="minorEastAsia" w:hAnsi="Arial" w:cs="Arial"/>
          <w:lang w:val="en-US"/>
        </w:rPr>
        <w:t>2.9</w:t>
      </w:r>
      <w:r w:rsidR="004517F6" w:rsidRPr="00064944">
        <w:rPr>
          <w:rFonts w:ascii="Arial" w:eastAsiaTheme="minorEastAsia" w:hAnsi="Arial" w:cs="Arial"/>
          <w:lang w:val="en-US"/>
        </w:rPr>
        <w:tab/>
      </w:r>
      <w:r w:rsidR="00183F19" w:rsidRPr="00064944">
        <w:rPr>
          <w:rFonts w:ascii="Arial" w:eastAsiaTheme="minorEastAsia" w:hAnsi="Arial" w:cs="Arial"/>
          <w:lang w:val="en-US"/>
        </w:rPr>
        <w:t>Kerangka Konsep</w:t>
      </w:r>
      <w:r w:rsidR="00A80958">
        <w:rPr>
          <w:rFonts w:ascii="Arial" w:eastAsiaTheme="minorEastAsia" w:hAnsi="Arial" w:cs="Arial"/>
          <w:lang w:val="en-US"/>
        </w:rPr>
        <w:tab/>
        <w:t>20</w:t>
      </w:r>
      <w:r w:rsidR="00A80958">
        <w:rPr>
          <w:rFonts w:ascii="Arial" w:eastAsiaTheme="minorEastAsia" w:hAnsi="Arial" w:cs="Arial"/>
          <w:lang w:val="en-US"/>
        </w:rPr>
        <w:br/>
        <w:t>2.10</w:t>
      </w:r>
      <w:r w:rsidR="004517F6" w:rsidRPr="00064944">
        <w:rPr>
          <w:rFonts w:ascii="Arial" w:eastAsiaTheme="minorEastAsia" w:hAnsi="Arial" w:cs="Arial"/>
          <w:lang w:val="en-US"/>
        </w:rPr>
        <w:tab/>
      </w:r>
      <w:r w:rsidR="006557FB" w:rsidRPr="00064944">
        <w:rPr>
          <w:rFonts w:ascii="Arial" w:eastAsiaTheme="minorEastAsia" w:hAnsi="Arial" w:cs="Arial"/>
          <w:lang w:val="en-US"/>
        </w:rPr>
        <w:t>Defe</w:t>
      </w:r>
      <w:r w:rsidR="00440FF4" w:rsidRPr="00064944">
        <w:rPr>
          <w:rFonts w:ascii="Arial" w:eastAsiaTheme="minorEastAsia" w:hAnsi="Arial" w:cs="Arial"/>
          <w:lang w:val="en-US"/>
        </w:rPr>
        <w:t>n</w:t>
      </w:r>
      <w:r w:rsidR="006557FB" w:rsidRPr="00064944">
        <w:rPr>
          <w:rFonts w:ascii="Arial" w:eastAsiaTheme="minorEastAsia" w:hAnsi="Arial" w:cs="Arial"/>
          <w:lang w:val="en-US"/>
        </w:rPr>
        <w:t>isi Operasional</w:t>
      </w:r>
      <w:r w:rsidR="00A80958">
        <w:rPr>
          <w:rFonts w:ascii="Arial" w:eastAsiaTheme="minorEastAsia" w:hAnsi="Arial" w:cs="Arial"/>
          <w:lang w:val="en-US"/>
        </w:rPr>
        <w:tab/>
        <w:t>21</w:t>
      </w:r>
    </w:p>
    <w:p w:rsidR="00045310" w:rsidRPr="00064944" w:rsidRDefault="006557FB" w:rsidP="00064944">
      <w:pPr>
        <w:tabs>
          <w:tab w:val="left" w:pos="0"/>
          <w:tab w:val="right" w:leader="dot" w:pos="7938"/>
        </w:tabs>
        <w:spacing w:after="0" w:line="360" w:lineRule="auto"/>
        <w:jc w:val="both"/>
        <w:divId w:val="1876459176"/>
        <w:rPr>
          <w:rFonts w:ascii="Arial" w:eastAsiaTheme="minorEastAsia" w:hAnsi="Arial" w:cs="Arial"/>
          <w:lang w:val="en-US"/>
        </w:rPr>
      </w:pPr>
      <w:r w:rsidRPr="00064944">
        <w:rPr>
          <w:rFonts w:ascii="Arial" w:eastAsiaTheme="minorEastAsia" w:hAnsi="Arial" w:cs="Arial"/>
          <w:lang w:val="en-US"/>
        </w:rPr>
        <w:t>2.</w:t>
      </w:r>
      <w:r w:rsidR="00A80958">
        <w:rPr>
          <w:rFonts w:ascii="Arial" w:eastAsiaTheme="minorEastAsia" w:hAnsi="Arial" w:cs="Arial"/>
          <w:lang w:val="en-US"/>
        </w:rPr>
        <w:t>11</w:t>
      </w:r>
      <w:r w:rsidR="00916787" w:rsidRPr="00064944">
        <w:rPr>
          <w:rFonts w:ascii="Arial" w:eastAsiaTheme="minorEastAsia" w:hAnsi="Arial" w:cs="Arial"/>
          <w:lang w:val="en-US"/>
        </w:rPr>
        <w:t xml:space="preserve">  </w:t>
      </w:r>
      <w:r w:rsidRPr="00064944">
        <w:rPr>
          <w:rFonts w:ascii="Arial" w:eastAsiaTheme="minorEastAsia" w:hAnsi="Arial" w:cs="Arial"/>
          <w:lang w:val="en-US"/>
        </w:rPr>
        <w:t>Hipotesis</w:t>
      </w:r>
      <w:r w:rsidR="00277A86" w:rsidRPr="00064944">
        <w:rPr>
          <w:rFonts w:ascii="Arial" w:eastAsiaTheme="minorEastAsia" w:hAnsi="Arial" w:cs="Arial"/>
          <w:lang w:val="en-US"/>
        </w:rPr>
        <w:tab/>
      </w:r>
      <w:r w:rsidR="00A80958">
        <w:rPr>
          <w:rFonts w:ascii="Arial" w:eastAsiaTheme="minorEastAsia" w:hAnsi="Arial" w:cs="Arial"/>
          <w:lang w:val="en-US"/>
        </w:rPr>
        <w:t>21</w:t>
      </w:r>
    </w:p>
    <w:p w:rsidR="004517F6" w:rsidRPr="00064944" w:rsidRDefault="007C09F4" w:rsidP="00064944">
      <w:pPr>
        <w:tabs>
          <w:tab w:val="left" w:pos="567"/>
          <w:tab w:val="left" w:pos="1134"/>
          <w:tab w:val="right" w:leader="dot" w:pos="7938"/>
        </w:tabs>
        <w:spacing w:after="0" w:line="360" w:lineRule="auto"/>
        <w:jc w:val="both"/>
        <w:divId w:val="1876459176"/>
        <w:rPr>
          <w:rFonts w:ascii="Arial" w:eastAsiaTheme="minorEastAsia" w:hAnsi="Arial" w:cs="Arial"/>
          <w:sz w:val="24"/>
          <w:szCs w:val="24"/>
          <w:lang w:val="en-US"/>
        </w:rPr>
      </w:pPr>
      <w:r w:rsidRPr="00064944">
        <w:rPr>
          <w:rFonts w:ascii="Arial" w:eastAsiaTheme="minorEastAsia" w:hAnsi="Arial" w:cs="Arial"/>
          <w:b/>
          <w:sz w:val="24"/>
          <w:szCs w:val="24"/>
          <w:lang w:val="en-US"/>
        </w:rPr>
        <w:t xml:space="preserve">BAB III </w:t>
      </w:r>
      <w:r w:rsidR="00A80958">
        <w:rPr>
          <w:rFonts w:ascii="Arial" w:eastAsiaTheme="minorEastAsia" w:hAnsi="Arial" w:cs="Arial"/>
          <w:b/>
          <w:sz w:val="24"/>
          <w:szCs w:val="24"/>
          <w:lang w:val="en-US"/>
        </w:rPr>
        <w:t>METODOLOGI PENELITIAN</w:t>
      </w:r>
      <w:r w:rsidR="00A80958">
        <w:rPr>
          <w:rFonts w:ascii="Arial" w:eastAsiaTheme="minorEastAsia" w:hAnsi="Arial" w:cs="Arial"/>
          <w:b/>
          <w:sz w:val="24"/>
          <w:szCs w:val="24"/>
          <w:lang w:val="en-US"/>
        </w:rPr>
        <w:tab/>
        <w:t>22</w:t>
      </w:r>
    </w:p>
    <w:p w:rsidR="004517F6" w:rsidRPr="00064944" w:rsidRDefault="004517F6" w:rsidP="00064944">
      <w:pPr>
        <w:tabs>
          <w:tab w:val="left" w:pos="567"/>
          <w:tab w:val="left" w:pos="1134"/>
          <w:tab w:val="right" w:leader="dot" w:pos="7938"/>
        </w:tabs>
        <w:spacing w:line="360" w:lineRule="auto"/>
        <w:contextualSpacing/>
        <w:jc w:val="both"/>
        <w:divId w:val="1876459176"/>
        <w:rPr>
          <w:rFonts w:ascii="Arial" w:eastAsiaTheme="minorEastAsia" w:hAnsi="Arial" w:cs="Arial"/>
          <w:lang w:val="en-US"/>
        </w:rPr>
      </w:pPr>
      <w:r w:rsidRPr="00064944">
        <w:rPr>
          <w:rFonts w:ascii="Arial" w:eastAsiaTheme="minorEastAsia" w:hAnsi="Arial" w:cs="Arial"/>
          <w:lang w:val="en-US"/>
        </w:rPr>
        <w:t>3.</w:t>
      </w:r>
      <w:r w:rsidR="00A80958">
        <w:rPr>
          <w:rFonts w:ascii="Arial" w:eastAsiaTheme="minorEastAsia" w:hAnsi="Arial" w:cs="Arial"/>
          <w:lang w:val="en-US"/>
        </w:rPr>
        <w:t>1</w:t>
      </w:r>
      <w:r w:rsidR="00A80958">
        <w:rPr>
          <w:rFonts w:ascii="Arial" w:eastAsiaTheme="minorEastAsia" w:hAnsi="Arial" w:cs="Arial"/>
          <w:lang w:val="en-US"/>
        </w:rPr>
        <w:tab/>
        <w:t>Jenis dan Desain Penelitian</w:t>
      </w:r>
      <w:r w:rsidR="00A80958">
        <w:rPr>
          <w:rFonts w:ascii="Arial" w:eastAsiaTheme="minorEastAsia" w:hAnsi="Arial" w:cs="Arial"/>
          <w:lang w:val="en-US"/>
        </w:rPr>
        <w:tab/>
        <w:t>22</w:t>
      </w:r>
    </w:p>
    <w:p w:rsidR="004517F6" w:rsidRPr="00064944" w:rsidRDefault="007C09F4" w:rsidP="00064944">
      <w:pPr>
        <w:tabs>
          <w:tab w:val="left" w:pos="567"/>
          <w:tab w:val="left" w:pos="1134"/>
          <w:tab w:val="center" w:leader="dot" w:pos="7797"/>
        </w:tabs>
        <w:spacing w:line="360" w:lineRule="auto"/>
        <w:contextualSpacing/>
        <w:jc w:val="both"/>
        <w:divId w:val="1876459176"/>
        <w:rPr>
          <w:rFonts w:ascii="Arial" w:eastAsiaTheme="minorEastAsia" w:hAnsi="Arial" w:cs="Arial"/>
          <w:lang w:val="en-US"/>
        </w:rPr>
      </w:pPr>
      <w:r w:rsidRPr="00064944">
        <w:rPr>
          <w:rFonts w:ascii="Arial" w:eastAsiaTheme="minorEastAsia" w:hAnsi="Arial" w:cs="Arial"/>
          <w:lang w:val="en-US"/>
        </w:rPr>
        <w:t>3.1.1 Jenis Penelitian</w:t>
      </w:r>
      <w:r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22</w:t>
      </w:r>
    </w:p>
    <w:p w:rsidR="00F00B73" w:rsidRPr="00064944" w:rsidRDefault="007C09F4"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3.1.2 Desain Penelitian</w:t>
      </w:r>
      <w:r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22</w:t>
      </w:r>
    </w:p>
    <w:p w:rsidR="007C5404" w:rsidRPr="00064944" w:rsidRDefault="004517F6"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3.2</w:t>
      </w:r>
      <w:r w:rsidRPr="00064944">
        <w:rPr>
          <w:rFonts w:ascii="Arial" w:eastAsiaTheme="minorEastAsia" w:hAnsi="Arial" w:cs="Arial"/>
          <w:lang w:val="en-US"/>
        </w:rPr>
        <w:tab/>
        <w:t>Lok</w:t>
      </w:r>
      <w:r w:rsidR="00D52D71">
        <w:rPr>
          <w:rFonts w:ascii="Arial" w:eastAsiaTheme="minorEastAsia" w:hAnsi="Arial" w:cs="Arial"/>
          <w:lang w:val="en-US"/>
        </w:rPr>
        <w:t>asi Pengambilan Sampel dan Tempat</w:t>
      </w:r>
      <w:r w:rsidRPr="00064944">
        <w:rPr>
          <w:rFonts w:ascii="Arial" w:eastAsiaTheme="minorEastAsia" w:hAnsi="Arial" w:cs="Arial"/>
          <w:lang w:val="en-US"/>
        </w:rPr>
        <w:t xml:space="preserve"> Penelitian</w:t>
      </w:r>
      <w:r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23</w:t>
      </w:r>
    </w:p>
    <w:p w:rsidR="00D52D71" w:rsidRDefault="007C5404"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3.2.</w:t>
      </w:r>
      <w:r w:rsidR="002E728D" w:rsidRPr="00064944">
        <w:rPr>
          <w:rFonts w:ascii="Arial" w:eastAsiaTheme="minorEastAsia" w:hAnsi="Arial" w:cs="Arial"/>
          <w:lang w:val="en-US"/>
        </w:rPr>
        <w:t xml:space="preserve">1 Populasi </w:t>
      </w:r>
      <w:r w:rsidR="00D52D71" w:rsidRPr="00064944">
        <w:rPr>
          <w:rFonts w:ascii="Arial" w:eastAsiaTheme="minorEastAsia" w:hAnsi="Arial" w:cs="Arial"/>
          <w:lang w:val="en-US"/>
        </w:rPr>
        <w:tab/>
      </w:r>
      <w:r w:rsidR="00A80958">
        <w:rPr>
          <w:rFonts w:ascii="Arial" w:eastAsiaTheme="minorEastAsia" w:hAnsi="Arial" w:cs="Arial"/>
          <w:lang w:val="en-US"/>
        </w:rPr>
        <w:t xml:space="preserve"> 23</w:t>
      </w:r>
    </w:p>
    <w:p w:rsidR="00A445E0" w:rsidRPr="00064944" w:rsidRDefault="00D52D71"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Pr>
          <w:rFonts w:ascii="Arial" w:eastAsiaTheme="minorEastAsia" w:hAnsi="Arial" w:cs="Arial"/>
          <w:lang w:val="en-US"/>
        </w:rPr>
        <w:t xml:space="preserve">3.2.2 </w:t>
      </w:r>
      <w:r w:rsidR="002E728D" w:rsidRPr="00064944">
        <w:rPr>
          <w:rFonts w:ascii="Arial" w:eastAsiaTheme="minorEastAsia" w:hAnsi="Arial" w:cs="Arial"/>
          <w:lang w:val="en-US"/>
        </w:rPr>
        <w:t>Sample</w:t>
      </w:r>
      <w:r w:rsidR="007C5404"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23</w:t>
      </w:r>
    </w:p>
    <w:p w:rsidR="00A445E0" w:rsidRPr="00064944" w:rsidRDefault="004517F6"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3.3</w:t>
      </w:r>
      <w:r w:rsidRPr="00064944">
        <w:rPr>
          <w:rFonts w:ascii="Arial" w:eastAsiaTheme="minorEastAsia" w:hAnsi="Arial" w:cs="Arial"/>
          <w:lang w:val="en-US"/>
        </w:rPr>
        <w:tab/>
        <w:t>Hewan Percob</w:t>
      </w:r>
      <w:r w:rsidR="007C09F4" w:rsidRPr="00064944">
        <w:rPr>
          <w:rFonts w:ascii="Arial" w:eastAsiaTheme="minorEastAsia" w:hAnsi="Arial" w:cs="Arial"/>
          <w:lang w:val="en-US"/>
        </w:rPr>
        <w:t>aan</w:t>
      </w:r>
      <w:r w:rsidR="007C09F4"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23</w:t>
      </w:r>
    </w:p>
    <w:p w:rsidR="00A445E0" w:rsidRPr="00064944" w:rsidRDefault="004517F6"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w:t>
      </w:r>
      <w:r w:rsidR="007C09F4" w:rsidRPr="00064944">
        <w:rPr>
          <w:rFonts w:ascii="Arial" w:eastAsiaTheme="minorEastAsia" w:hAnsi="Arial" w:cs="Arial"/>
          <w:lang w:val="en-US"/>
        </w:rPr>
        <w:t>3.1 Persiapan Hewan Percobaan</w:t>
      </w:r>
      <w:r w:rsidR="007C09F4"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23</w:t>
      </w:r>
    </w:p>
    <w:p w:rsidR="00A445E0" w:rsidRPr="00064944" w:rsidRDefault="00950201"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3.4</w:t>
      </w:r>
      <w:r w:rsidRPr="00064944">
        <w:rPr>
          <w:rFonts w:ascii="Arial" w:eastAsiaTheme="minorEastAsia" w:hAnsi="Arial" w:cs="Arial"/>
          <w:lang w:val="en-US"/>
        </w:rPr>
        <w:tab/>
        <w:t>Alat dan Bahan</w:t>
      </w:r>
      <w:r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24</w:t>
      </w:r>
    </w:p>
    <w:p w:rsidR="00A445E0" w:rsidRPr="00064944" w:rsidRDefault="00AC42C0"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w:t>
      </w:r>
      <w:r w:rsidR="00DE7D73" w:rsidRPr="00064944">
        <w:rPr>
          <w:rFonts w:ascii="Arial" w:eastAsiaTheme="minorEastAsia" w:hAnsi="Arial" w:cs="Arial"/>
          <w:lang w:val="en-US"/>
        </w:rPr>
        <w:t>5</w:t>
      </w:r>
      <w:r w:rsidR="004517F6" w:rsidRPr="00064944">
        <w:rPr>
          <w:rFonts w:ascii="Arial" w:eastAsiaTheme="minorEastAsia" w:hAnsi="Arial" w:cs="Arial"/>
          <w:lang w:val="en-US"/>
        </w:rPr>
        <w:tab/>
        <w:t>Pem</w:t>
      </w:r>
      <w:r w:rsidR="00950201" w:rsidRPr="00064944">
        <w:rPr>
          <w:rFonts w:ascii="Arial" w:eastAsiaTheme="minorEastAsia" w:hAnsi="Arial" w:cs="Arial"/>
          <w:lang w:val="en-US"/>
        </w:rPr>
        <w:t xml:space="preserve">buatan </w:t>
      </w:r>
      <w:r w:rsidR="00EF7DCC" w:rsidRPr="00064944">
        <w:rPr>
          <w:rFonts w:ascii="Arial" w:eastAsiaTheme="minorEastAsia" w:hAnsi="Arial" w:cs="Arial"/>
          <w:lang w:val="en-US"/>
        </w:rPr>
        <w:t xml:space="preserve">Larutan Suspensi </w:t>
      </w:r>
      <w:r w:rsidR="00950201" w:rsidRPr="00064944">
        <w:rPr>
          <w:rFonts w:ascii="Arial" w:eastAsiaTheme="minorEastAsia" w:hAnsi="Arial" w:cs="Arial"/>
          <w:lang w:val="en-US"/>
        </w:rPr>
        <w:t>Aloksan</w:t>
      </w:r>
      <w:r w:rsidR="00950201"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24</w:t>
      </w:r>
    </w:p>
    <w:p w:rsidR="00950201" w:rsidRPr="00064944" w:rsidRDefault="004517F6"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w:t>
      </w:r>
      <w:r w:rsidR="00DE7D73" w:rsidRPr="00064944">
        <w:rPr>
          <w:rFonts w:ascii="Arial" w:eastAsiaTheme="minorEastAsia" w:hAnsi="Arial" w:cs="Arial"/>
          <w:lang w:val="en-US"/>
        </w:rPr>
        <w:t xml:space="preserve">6    </w:t>
      </w:r>
      <w:r w:rsidR="00950201" w:rsidRPr="00064944">
        <w:rPr>
          <w:rFonts w:ascii="Arial" w:eastAsiaTheme="minorEastAsia" w:hAnsi="Arial" w:cs="Arial"/>
          <w:lang w:val="en-US"/>
        </w:rPr>
        <w:t>Perhitungan Dosis</w:t>
      </w:r>
      <w:r w:rsidR="00EF7DCC" w:rsidRPr="00064944">
        <w:rPr>
          <w:rFonts w:ascii="Arial" w:eastAsiaTheme="minorEastAsia" w:hAnsi="Arial" w:cs="Arial"/>
          <w:lang w:val="en-US"/>
        </w:rPr>
        <w:t xml:space="preserve"> Larutan Suspensi</w:t>
      </w:r>
      <w:r w:rsidR="00C85280" w:rsidRPr="00064944">
        <w:rPr>
          <w:rFonts w:ascii="Arial" w:eastAsiaTheme="minorEastAsia" w:hAnsi="Arial" w:cs="Arial"/>
          <w:lang w:val="en-US"/>
        </w:rPr>
        <w:t xml:space="preserve"> Glibenclamid</w:t>
      </w:r>
      <w:r w:rsidR="00950201"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24</w:t>
      </w:r>
    </w:p>
    <w:p w:rsidR="00F00B73" w:rsidRPr="00064944" w:rsidRDefault="00EF7DCC"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 xml:space="preserve">3.7  </w:t>
      </w:r>
      <w:r w:rsidR="007C09F4" w:rsidRPr="00064944">
        <w:rPr>
          <w:rFonts w:ascii="Arial" w:eastAsiaTheme="minorEastAsia" w:hAnsi="Arial" w:cs="Arial"/>
          <w:lang w:val="en-US"/>
        </w:rPr>
        <w:t xml:space="preserve">  Pembuatan Suspensi CMC 0,5%</w:t>
      </w:r>
      <w:r w:rsidR="007C09F4"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25</w:t>
      </w:r>
    </w:p>
    <w:p w:rsidR="00825D4D" w:rsidRPr="00064944" w:rsidRDefault="004517F6" w:rsidP="00064944">
      <w:pPr>
        <w:tabs>
          <w:tab w:val="left" w:pos="567"/>
          <w:tab w:val="left" w:pos="1134"/>
          <w:tab w:val="center" w:leader="dot" w:pos="7797"/>
        </w:tabs>
        <w:spacing w:after="0" w:line="360" w:lineRule="auto"/>
        <w:ind w:left="567" w:hanging="567"/>
        <w:contextualSpacing/>
        <w:jc w:val="both"/>
        <w:divId w:val="1876459176"/>
        <w:rPr>
          <w:rFonts w:ascii="Arial" w:eastAsiaTheme="minorEastAsia" w:hAnsi="Arial" w:cs="Arial"/>
          <w:lang w:val="en-US"/>
        </w:rPr>
      </w:pPr>
      <w:r w:rsidRPr="00064944">
        <w:rPr>
          <w:rFonts w:ascii="Arial" w:eastAsiaTheme="minorEastAsia" w:hAnsi="Arial" w:cs="Arial"/>
          <w:lang w:val="en-US"/>
        </w:rPr>
        <w:t>3.</w:t>
      </w:r>
      <w:r w:rsidR="00F00B73" w:rsidRPr="00064944">
        <w:rPr>
          <w:rFonts w:ascii="Arial" w:eastAsiaTheme="minorEastAsia" w:hAnsi="Arial" w:cs="Arial"/>
          <w:lang w:val="en-US"/>
        </w:rPr>
        <w:t>8</w:t>
      </w:r>
      <w:r w:rsidR="00950201" w:rsidRPr="00064944">
        <w:rPr>
          <w:rFonts w:ascii="Arial" w:eastAsiaTheme="minorEastAsia" w:hAnsi="Arial" w:cs="Arial"/>
          <w:lang w:val="en-US"/>
        </w:rPr>
        <w:t xml:space="preserve">  </w:t>
      </w:r>
      <w:r w:rsidR="00DE7D73" w:rsidRPr="00064944">
        <w:rPr>
          <w:rFonts w:ascii="Arial" w:eastAsiaTheme="minorEastAsia" w:hAnsi="Arial" w:cs="Arial"/>
          <w:lang w:val="en-US"/>
        </w:rPr>
        <w:t xml:space="preserve">  </w:t>
      </w:r>
      <w:r w:rsidRPr="00064944">
        <w:rPr>
          <w:rFonts w:ascii="Arial" w:eastAsiaTheme="minorEastAsia" w:hAnsi="Arial" w:cs="Arial"/>
          <w:lang w:val="en-US"/>
        </w:rPr>
        <w:t>Pe</w:t>
      </w:r>
      <w:r w:rsidR="00040554" w:rsidRPr="00064944">
        <w:rPr>
          <w:rFonts w:ascii="Arial" w:eastAsiaTheme="minorEastAsia" w:hAnsi="Arial" w:cs="Arial"/>
          <w:lang w:val="en-US"/>
        </w:rPr>
        <w:t>mbuatan Ekstrak Pelepah Nipah</w:t>
      </w:r>
      <w:r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116D2" w:rsidRPr="00064944">
        <w:rPr>
          <w:rFonts w:ascii="Arial" w:eastAsiaTheme="minorEastAsia" w:hAnsi="Arial" w:cs="Arial"/>
          <w:lang w:val="en-US"/>
        </w:rPr>
        <w:t>2</w:t>
      </w:r>
      <w:r w:rsidR="00A80958">
        <w:rPr>
          <w:rFonts w:ascii="Arial" w:eastAsiaTheme="minorEastAsia" w:hAnsi="Arial" w:cs="Arial"/>
          <w:lang w:val="en-US"/>
        </w:rPr>
        <w:t>6</w:t>
      </w:r>
    </w:p>
    <w:p w:rsidR="00A445E0" w:rsidRPr="00064944" w:rsidRDefault="00825D4D" w:rsidP="00064944">
      <w:pPr>
        <w:tabs>
          <w:tab w:val="left" w:pos="567"/>
          <w:tab w:val="left" w:pos="1134"/>
          <w:tab w:val="center" w:leader="dot" w:pos="7797"/>
        </w:tabs>
        <w:spacing w:line="360" w:lineRule="auto"/>
        <w:contextualSpacing/>
        <w:jc w:val="both"/>
        <w:rPr>
          <w:rFonts w:ascii="Arial" w:eastAsiaTheme="minorEastAsia" w:hAnsi="Arial" w:cs="Arial"/>
          <w:lang w:val="en-US"/>
        </w:rPr>
      </w:pPr>
      <w:r w:rsidRPr="00064944">
        <w:rPr>
          <w:rFonts w:ascii="Arial" w:eastAsiaTheme="minorEastAsia" w:hAnsi="Arial" w:cs="Arial"/>
          <w:lang w:val="en-US"/>
        </w:rPr>
        <w:t>3.</w:t>
      </w:r>
      <w:r w:rsidR="00F00B73" w:rsidRPr="00064944">
        <w:rPr>
          <w:rFonts w:ascii="Arial" w:eastAsiaTheme="minorEastAsia" w:hAnsi="Arial" w:cs="Arial"/>
          <w:lang w:val="en-US"/>
        </w:rPr>
        <w:t>8</w:t>
      </w:r>
      <w:r w:rsidR="00DE7D73" w:rsidRPr="00064944">
        <w:rPr>
          <w:rFonts w:ascii="Arial" w:eastAsiaTheme="minorEastAsia" w:hAnsi="Arial" w:cs="Arial"/>
          <w:lang w:val="en-US"/>
        </w:rPr>
        <w:t>.</w:t>
      </w:r>
      <w:r w:rsidRPr="00064944">
        <w:rPr>
          <w:rFonts w:ascii="Arial" w:eastAsiaTheme="minorEastAsia" w:hAnsi="Arial" w:cs="Arial"/>
          <w:lang w:val="en-US"/>
        </w:rPr>
        <w:t>1 Peng</w:t>
      </w:r>
      <w:r w:rsidR="00C85280" w:rsidRPr="00064944">
        <w:rPr>
          <w:rFonts w:ascii="Arial" w:eastAsiaTheme="minorEastAsia" w:hAnsi="Arial" w:cs="Arial"/>
          <w:lang w:val="en-US"/>
        </w:rPr>
        <w:t>o</w:t>
      </w:r>
      <w:r w:rsidR="007C09F4" w:rsidRPr="00064944">
        <w:rPr>
          <w:rFonts w:ascii="Arial" w:eastAsiaTheme="minorEastAsia" w:hAnsi="Arial" w:cs="Arial"/>
          <w:lang w:val="en-US"/>
        </w:rPr>
        <w:t>lahan Simpisia</w:t>
      </w:r>
      <w:r w:rsidR="00950201"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25</w:t>
      </w:r>
    </w:p>
    <w:p w:rsidR="002D7095" w:rsidRPr="00064944" w:rsidRDefault="00825D4D" w:rsidP="00064944">
      <w:pPr>
        <w:tabs>
          <w:tab w:val="left" w:pos="567"/>
          <w:tab w:val="left" w:pos="1134"/>
          <w:tab w:val="center" w:leader="dot" w:pos="7797"/>
        </w:tabs>
        <w:spacing w:line="360" w:lineRule="auto"/>
        <w:contextualSpacing/>
        <w:jc w:val="both"/>
        <w:rPr>
          <w:rFonts w:ascii="Arial" w:eastAsiaTheme="minorEastAsia" w:hAnsi="Arial" w:cs="Arial"/>
          <w:lang w:val="en-US"/>
        </w:rPr>
      </w:pPr>
      <w:r w:rsidRPr="00064944">
        <w:rPr>
          <w:rFonts w:ascii="Arial" w:eastAsiaTheme="minorEastAsia" w:hAnsi="Arial" w:cs="Arial"/>
          <w:lang w:val="en-US"/>
        </w:rPr>
        <w:t>3.</w:t>
      </w:r>
      <w:r w:rsidR="00F00B73" w:rsidRPr="00064944">
        <w:rPr>
          <w:rFonts w:ascii="Arial" w:eastAsiaTheme="minorEastAsia" w:hAnsi="Arial" w:cs="Arial"/>
          <w:lang w:val="en-US"/>
        </w:rPr>
        <w:t>8</w:t>
      </w:r>
      <w:r w:rsidR="00DE7D73" w:rsidRPr="00064944">
        <w:rPr>
          <w:rFonts w:ascii="Arial" w:eastAsiaTheme="minorEastAsia" w:hAnsi="Arial" w:cs="Arial"/>
          <w:lang w:val="en-US"/>
        </w:rPr>
        <w:t>.2</w:t>
      </w:r>
      <w:r w:rsidRPr="00064944">
        <w:rPr>
          <w:rFonts w:ascii="Arial" w:eastAsiaTheme="minorEastAsia" w:hAnsi="Arial" w:cs="Arial"/>
          <w:lang w:val="en-US"/>
        </w:rPr>
        <w:t xml:space="preserve"> Pe</w:t>
      </w:r>
      <w:r w:rsidR="002D7095" w:rsidRPr="00064944">
        <w:rPr>
          <w:rFonts w:ascii="Arial" w:eastAsiaTheme="minorEastAsia" w:hAnsi="Arial" w:cs="Arial"/>
          <w:lang w:val="en-US"/>
        </w:rPr>
        <w:t>mbuatan Ekstrak Pelepah Nipah</w:t>
      </w:r>
      <w:r w:rsidR="00950201"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25</w:t>
      </w:r>
    </w:p>
    <w:p w:rsidR="00B169F0" w:rsidRPr="00064944" w:rsidRDefault="002D7095" w:rsidP="00064944">
      <w:pPr>
        <w:tabs>
          <w:tab w:val="left" w:pos="567"/>
          <w:tab w:val="left" w:pos="1134"/>
          <w:tab w:val="center" w:leader="dot" w:pos="7797"/>
        </w:tabs>
        <w:spacing w:line="360" w:lineRule="auto"/>
        <w:contextualSpacing/>
        <w:jc w:val="both"/>
        <w:rPr>
          <w:rFonts w:ascii="Arial" w:eastAsiaTheme="minorEastAsia" w:hAnsi="Arial" w:cs="Arial"/>
          <w:lang w:val="en-US"/>
        </w:rPr>
      </w:pPr>
      <w:r w:rsidRPr="00064944">
        <w:rPr>
          <w:rFonts w:ascii="Arial" w:eastAsiaTheme="minorEastAsia" w:hAnsi="Arial" w:cs="Arial"/>
          <w:lang w:val="en-US"/>
        </w:rPr>
        <w:t>3.</w:t>
      </w:r>
      <w:r w:rsidR="00F00B73" w:rsidRPr="00064944">
        <w:rPr>
          <w:rFonts w:ascii="Arial" w:eastAsiaTheme="minorEastAsia" w:hAnsi="Arial" w:cs="Arial"/>
          <w:lang w:val="en-US"/>
        </w:rPr>
        <w:t>8</w:t>
      </w:r>
      <w:r w:rsidR="00DE7D73" w:rsidRPr="00064944">
        <w:rPr>
          <w:rFonts w:ascii="Arial" w:eastAsiaTheme="minorEastAsia" w:hAnsi="Arial" w:cs="Arial"/>
          <w:lang w:val="en-US"/>
        </w:rPr>
        <w:t>.3</w:t>
      </w:r>
      <w:r w:rsidRPr="00064944">
        <w:rPr>
          <w:rFonts w:ascii="Arial" w:eastAsiaTheme="minorEastAsia" w:hAnsi="Arial" w:cs="Arial"/>
          <w:lang w:val="en-US"/>
        </w:rPr>
        <w:t xml:space="preserve"> </w:t>
      </w:r>
      <w:r w:rsidR="00EF7DCC" w:rsidRPr="00064944">
        <w:rPr>
          <w:rFonts w:ascii="Arial" w:eastAsiaTheme="minorEastAsia" w:hAnsi="Arial" w:cs="Arial"/>
          <w:lang w:val="en-US"/>
        </w:rPr>
        <w:t xml:space="preserve">Pembuatan Suspensi </w:t>
      </w:r>
      <w:r w:rsidR="008119E3" w:rsidRPr="00064944">
        <w:rPr>
          <w:rFonts w:ascii="Arial" w:eastAsiaTheme="minorEastAsia" w:hAnsi="Arial" w:cs="Arial"/>
          <w:lang w:val="en-US"/>
        </w:rPr>
        <w:t>Ekstrak Etanol Pelepah Nipah</w:t>
      </w:r>
      <w:r w:rsidR="007C09F4"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26</w:t>
      </w:r>
    </w:p>
    <w:p w:rsidR="002976F6" w:rsidRPr="00064944" w:rsidRDefault="00B169F0" w:rsidP="00064944">
      <w:pPr>
        <w:tabs>
          <w:tab w:val="left" w:pos="567"/>
          <w:tab w:val="left" w:pos="1134"/>
          <w:tab w:val="center" w:leader="dot" w:pos="7797"/>
        </w:tabs>
        <w:spacing w:line="360" w:lineRule="auto"/>
        <w:contextualSpacing/>
        <w:jc w:val="both"/>
        <w:rPr>
          <w:rFonts w:ascii="Arial" w:eastAsiaTheme="minorEastAsia" w:hAnsi="Arial" w:cs="Arial"/>
          <w:lang w:val="en-US"/>
        </w:rPr>
      </w:pPr>
      <w:r w:rsidRPr="00064944">
        <w:rPr>
          <w:rFonts w:ascii="Arial" w:eastAsiaTheme="minorEastAsia" w:hAnsi="Arial" w:cs="Arial"/>
          <w:lang w:val="en-US"/>
        </w:rPr>
        <w:t>3.</w:t>
      </w:r>
      <w:r w:rsidR="00A116D2" w:rsidRPr="00064944">
        <w:rPr>
          <w:rFonts w:ascii="Arial" w:eastAsiaTheme="minorEastAsia" w:hAnsi="Arial" w:cs="Arial"/>
          <w:lang w:val="en-US"/>
        </w:rPr>
        <w:t>9</w:t>
      </w:r>
      <w:r w:rsidR="00D52D71">
        <w:rPr>
          <w:rFonts w:ascii="Arial" w:eastAsiaTheme="minorEastAsia" w:hAnsi="Arial" w:cs="Arial"/>
          <w:lang w:val="en-US"/>
        </w:rPr>
        <w:tab/>
        <w:t xml:space="preserve">Dosis Aquadest </w:t>
      </w:r>
      <w:r w:rsidR="007767C7" w:rsidRPr="00064944">
        <w:rPr>
          <w:rFonts w:ascii="Arial" w:eastAsiaTheme="minorEastAsia" w:hAnsi="Arial" w:cs="Arial"/>
          <w:lang w:val="en-US"/>
        </w:rPr>
        <w:t xml:space="preserve"> </w:t>
      </w:r>
      <w:r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27</w:t>
      </w:r>
    </w:p>
    <w:p w:rsidR="00A445E0" w:rsidRPr="00064944" w:rsidRDefault="00D52D71" w:rsidP="00064944">
      <w:pPr>
        <w:tabs>
          <w:tab w:val="left" w:pos="567"/>
          <w:tab w:val="center" w:leader="dot" w:pos="7797"/>
        </w:tabs>
        <w:spacing w:line="360" w:lineRule="auto"/>
        <w:contextualSpacing/>
        <w:jc w:val="both"/>
        <w:rPr>
          <w:rFonts w:ascii="Arial" w:eastAsiaTheme="minorEastAsia" w:hAnsi="Arial" w:cs="Arial"/>
          <w:lang w:val="en-US"/>
        </w:rPr>
      </w:pPr>
      <w:r>
        <w:rPr>
          <w:rFonts w:ascii="Arial" w:eastAsiaTheme="minorEastAsia" w:hAnsi="Arial" w:cs="Arial"/>
          <w:lang w:val="en-US"/>
        </w:rPr>
        <w:t xml:space="preserve">3.10  Pemberian Perlakuan </w:t>
      </w:r>
      <w:r w:rsidR="002976F6" w:rsidRPr="00064944">
        <w:rPr>
          <w:rFonts w:ascii="Arial" w:eastAsiaTheme="minorEastAsia" w:hAnsi="Arial" w:cs="Arial"/>
          <w:lang w:val="en-US"/>
        </w:rPr>
        <w:tab/>
      </w:r>
      <w:r w:rsidR="00A80958">
        <w:rPr>
          <w:rFonts w:ascii="Arial" w:eastAsiaTheme="minorEastAsia" w:hAnsi="Arial" w:cs="Arial"/>
          <w:lang w:val="en-US"/>
        </w:rPr>
        <w:t xml:space="preserve"> 27</w:t>
      </w:r>
      <w:r w:rsidR="004517F6" w:rsidRPr="00064944">
        <w:rPr>
          <w:rFonts w:ascii="Arial" w:eastAsiaTheme="minorEastAsia" w:hAnsi="Arial" w:cs="Arial"/>
          <w:lang w:val="en-US"/>
        </w:rPr>
        <w:br/>
      </w:r>
      <w:r w:rsidR="002976F6" w:rsidRPr="00064944">
        <w:rPr>
          <w:rFonts w:ascii="Arial" w:eastAsiaTheme="minorEastAsia" w:hAnsi="Arial" w:cs="Arial"/>
          <w:lang w:val="en-US"/>
        </w:rPr>
        <w:t>3.11</w:t>
      </w:r>
      <w:r w:rsidR="00F00B73" w:rsidRPr="00064944">
        <w:rPr>
          <w:rFonts w:ascii="Arial" w:eastAsiaTheme="minorEastAsia" w:hAnsi="Arial" w:cs="Arial"/>
          <w:lang w:val="en-US"/>
        </w:rPr>
        <w:t xml:space="preserve"> </w:t>
      </w:r>
      <w:r w:rsidR="00E77762" w:rsidRPr="00064944">
        <w:rPr>
          <w:rFonts w:ascii="Arial" w:eastAsiaTheme="minorEastAsia" w:hAnsi="Arial" w:cs="Arial"/>
          <w:lang w:val="en-US"/>
        </w:rPr>
        <w:t xml:space="preserve"> </w:t>
      </w:r>
      <w:r w:rsidR="00950201" w:rsidRPr="00064944">
        <w:rPr>
          <w:rFonts w:ascii="Arial" w:eastAsiaTheme="minorEastAsia" w:hAnsi="Arial" w:cs="Arial"/>
          <w:lang w:val="en-US"/>
        </w:rPr>
        <w:t>Prosedur Kerja</w:t>
      </w:r>
      <w:r w:rsidR="00950201" w:rsidRPr="00064944">
        <w:rPr>
          <w:rFonts w:ascii="Arial" w:eastAsiaTheme="minorEastAsia" w:hAnsi="Arial" w:cs="Arial"/>
          <w:lang w:val="en-US"/>
        </w:rPr>
        <w:tab/>
      </w:r>
      <w:r w:rsidR="00045310" w:rsidRPr="00064944">
        <w:rPr>
          <w:rFonts w:ascii="Arial" w:eastAsiaTheme="minorEastAsia" w:hAnsi="Arial" w:cs="Arial"/>
          <w:lang w:val="en-US"/>
        </w:rPr>
        <w:t xml:space="preserve"> </w:t>
      </w:r>
      <w:r w:rsidR="00A80958">
        <w:rPr>
          <w:rFonts w:ascii="Arial" w:eastAsiaTheme="minorEastAsia" w:hAnsi="Arial" w:cs="Arial"/>
          <w:lang w:val="en-US"/>
        </w:rPr>
        <w:t>28</w:t>
      </w:r>
    </w:p>
    <w:p w:rsidR="007F278C" w:rsidRPr="00064944" w:rsidRDefault="002976F6" w:rsidP="00064944">
      <w:pPr>
        <w:tabs>
          <w:tab w:val="left" w:pos="567"/>
          <w:tab w:val="left" w:pos="1134"/>
          <w:tab w:val="center" w:leader="dot" w:pos="7797"/>
        </w:tabs>
        <w:spacing w:line="360" w:lineRule="auto"/>
        <w:contextualSpacing/>
        <w:jc w:val="both"/>
        <w:rPr>
          <w:rFonts w:ascii="Arial" w:eastAsiaTheme="minorEastAsia" w:hAnsi="Arial" w:cs="Arial"/>
          <w:lang w:val="en-US"/>
        </w:rPr>
      </w:pPr>
      <w:r w:rsidRPr="00064944">
        <w:rPr>
          <w:rFonts w:ascii="Arial" w:eastAsiaTheme="minorEastAsia" w:hAnsi="Arial" w:cs="Arial"/>
          <w:lang w:val="en-US"/>
        </w:rPr>
        <w:t>3.12</w:t>
      </w:r>
      <w:r w:rsidR="00E77762" w:rsidRPr="00064944">
        <w:rPr>
          <w:rFonts w:ascii="Arial" w:eastAsiaTheme="minorEastAsia" w:hAnsi="Arial" w:cs="Arial"/>
          <w:lang w:val="en-US"/>
        </w:rPr>
        <w:tab/>
      </w:r>
      <w:r w:rsidR="007F278C" w:rsidRPr="00064944">
        <w:rPr>
          <w:rFonts w:ascii="Arial" w:eastAsiaTheme="minorEastAsia" w:hAnsi="Arial" w:cs="Arial"/>
          <w:lang w:val="en-US"/>
        </w:rPr>
        <w:t>Pe</w:t>
      </w:r>
      <w:r w:rsidR="00A80958">
        <w:rPr>
          <w:rFonts w:ascii="Arial" w:eastAsiaTheme="minorEastAsia" w:hAnsi="Arial" w:cs="Arial"/>
          <w:lang w:val="en-US"/>
        </w:rPr>
        <w:t xml:space="preserve">ngambilan Darah Pada Mencit </w:t>
      </w:r>
      <w:r w:rsidR="00A80958">
        <w:rPr>
          <w:rFonts w:ascii="Arial" w:eastAsiaTheme="minorEastAsia" w:hAnsi="Arial" w:cs="Arial"/>
          <w:lang w:val="en-US"/>
        </w:rPr>
        <w:tab/>
        <w:t xml:space="preserve"> 29</w:t>
      </w:r>
    </w:p>
    <w:p w:rsidR="007C09F4" w:rsidRDefault="002976F6" w:rsidP="00064944">
      <w:pPr>
        <w:tabs>
          <w:tab w:val="left" w:pos="567"/>
          <w:tab w:val="left" w:pos="1134"/>
          <w:tab w:val="center" w:leader="dot" w:pos="7797"/>
        </w:tabs>
        <w:spacing w:line="360" w:lineRule="auto"/>
        <w:contextualSpacing/>
        <w:jc w:val="both"/>
        <w:rPr>
          <w:rFonts w:ascii="Arial" w:eastAsiaTheme="minorEastAsia" w:hAnsi="Arial" w:cs="Arial"/>
          <w:lang w:val="en-US"/>
        </w:rPr>
      </w:pPr>
      <w:r w:rsidRPr="00064944">
        <w:rPr>
          <w:rFonts w:ascii="Arial" w:eastAsiaTheme="minorEastAsia" w:hAnsi="Arial" w:cs="Arial"/>
          <w:lang w:val="en-US"/>
        </w:rPr>
        <w:t>3.13</w:t>
      </w:r>
      <w:r w:rsidR="007F278C" w:rsidRPr="00064944">
        <w:rPr>
          <w:rFonts w:ascii="Arial" w:eastAsiaTheme="minorEastAsia" w:hAnsi="Arial" w:cs="Arial"/>
          <w:lang w:val="en-US"/>
        </w:rPr>
        <w:t xml:space="preserve"> </w:t>
      </w:r>
      <w:r w:rsidR="007F278C" w:rsidRPr="00064944">
        <w:rPr>
          <w:rFonts w:ascii="Arial" w:eastAsiaTheme="minorEastAsia" w:hAnsi="Arial" w:cs="Arial"/>
          <w:lang w:val="en-US"/>
        </w:rPr>
        <w:tab/>
        <w:t xml:space="preserve">Penggunaan Alat Glukometer </w:t>
      </w:r>
      <w:r w:rsidR="007F278C" w:rsidRPr="00064944">
        <w:rPr>
          <w:rFonts w:ascii="Arial" w:eastAsiaTheme="minorEastAsia" w:hAnsi="Arial" w:cs="Arial"/>
          <w:lang w:val="en-US"/>
        </w:rPr>
        <w:tab/>
      </w:r>
      <w:r w:rsidR="00EF7DCC" w:rsidRPr="00064944">
        <w:rPr>
          <w:rFonts w:ascii="Arial" w:eastAsiaTheme="minorEastAsia" w:hAnsi="Arial" w:cs="Arial"/>
          <w:lang w:val="en-US"/>
        </w:rPr>
        <w:t xml:space="preserve"> </w:t>
      </w:r>
      <w:r w:rsidR="00A80958">
        <w:rPr>
          <w:rFonts w:ascii="Arial" w:eastAsiaTheme="minorEastAsia" w:hAnsi="Arial" w:cs="Arial"/>
          <w:lang w:val="en-US"/>
        </w:rPr>
        <w:t>29</w:t>
      </w:r>
    </w:p>
    <w:p w:rsidR="007C09F4" w:rsidRPr="00064944" w:rsidRDefault="007C09F4" w:rsidP="00064944">
      <w:pPr>
        <w:tabs>
          <w:tab w:val="left" w:pos="567"/>
          <w:tab w:val="left" w:pos="1134"/>
          <w:tab w:val="center" w:leader="dot" w:pos="7797"/>
        </w:tabs>
        <w:spacing w:line="360" w:lineRule="auto"/>
        <w:contextualSpacing/>
        <w:jc w:val="both"/>
        <w:rPr>
          <w:rFonts w:ascii="Arial" w:hAnsi="Arial" w:cs="Arial"/>
          <w:b/>
          <w:sz w:val="24"/>
          <w:szCs w:val="24"/>
          <w:lang w:val="en-US"/>
        </w:rPr>
      </w:pPr>
      <w:r w:rsidRPr="00064944">
        <w:rPr>
          <w:rFonts w:ascii="Arial" w:eastAsiaTheme="minorEastAsia" w:hAnsi="Arial" w:cs="Arial"/>
          <w:b/>
          <w:sz w:val="24"/>
          <w:szCs w:val="24"/>
          <w:lang w:val="en-US"/>
        </w:rPr>
        <w:t xml:space="preserve">BAB IV HASIL DAN PEMBAHASAN </w:t>
      </w:r>
      <w:r w:rsidR="00A80958">
        <w:rPr>
          <w:rFonts w:ascii="Arial" w:hAnsi="Arial" w:cs="Arial"/>
          <w:b/>
          <w:sz w:val="24"/>
          <w:szCs w:val="24"/>
          <w:lang w:val="en-US"/>
        </w:rPr>
        <w:tab/>
        <w:t>30</w:t>
      </w:r>
    </w:p>
    <w:p w:rsidR="007C09F4" w:rsidRPr="00064944" w:rsidRDefault="007C09F4" w:rsidP="00064944">
      <w:pPr>
        <w:tabs>
          <w:tab w:val="left" w:pos="567"/>
          <w:tab w:val="left" w:pos="1134"/>
          <w:tab w:val="center" w:leader="dot" w:pos="7797"/>
        </w:tabs>
        <w:spacing w:line="360" w:lineRule="auto"/>
        <w:contextualSpacing/>
        <w:jc w:val="both"/>
        <w:rPr>
          <w:rFonts w:ascii="Arial" w:hAnsi="Arial" w:cs="Arial"/>
          <w:b/>
          <w:lang w:val="en-US"/>
        </w:rPr>
      </w:pPr>
      <w:r w:rsidRPr="00064944">
        <w:rPr>
          <w:rFonts w:ascii="Arial" w:hAnsi="Arial" w:cs="Arial"/>
          <w:lang w:val="en-US"/>
        </w:rPr>
        <w:t xml:space="preserve">4.1 </w:t>
      </w:r>
      <w:r w:rsidR="00916787" w:rsidRPr="00064944">
        <w:rPr>
          <w:rFonts w:ascii="Arial" w:hAnsi="Arial" w:cs="Arial"/>
          <w:lang w:val="en-US"/>
        </w:rPr>
        <w:t xml:space="preserve">   </w:t>
      </w:r>
      <w:r w:rsidRPr="00064944">
        <w:rPr>
          <w:rFonts w:ascii="Arial" w:hAnsi="Arial" w:cs="Arial"/>
          <w:lang w:val="en-US"/>
        </w:rPr>
        <w:t xml:space="preserve">Hasil Penelitian </w:t>
      </w:r>
      <w:r w:rsidRPr="00064944">
        <w:rPr>
          <w:rFonts w:ascii="Arial" w:hAnsi="Arial" w:cs="Arial"/>
          <w:b/>
          <w:lang w:val="en-US"/>
        </w:rPr>
        <w:tab/>
      </w:r>
      <w:r w:rsidR="00A80958">
        <w:rPr>
          <w:rFonts w:ascii="Arial" w:hAnsi="Arial" w:cs="Arial"/>
          <w:b/>
          <w:lang w:val="en-US"/>
        </w:rPr>
        <w:t>30</w:t>
      </w:r>
    </w:p>
    <w:p w:rsidR="007C09F4" w:rsidRPr="00064944" w:rsidRDefault="007C09F4" w:rsidP="00064944">
      <w:pPr>
        <w:tabs>
          <w:tab w:val="left" w:pos="567"/>
          <w:tab w:val="left" w:pos="1134"/>
          <w:tab w:val="center" w:leader="dot" w:pos="7797"/>
          <w:tab w:val="right" w:pos="8271"/>
        </w:tabs>
        <w:spacing w:line="360" w:lineRule="auto"/>
        <w:contextualSpacing/>
        <w:jc w:val="both"/>
        <w:rPr>
          <w:rFonts w:ascii="Arial" w:hAnsi="Arial" w:cs="Arial"/>
          <w:lang w:val="en-US"/>
        </w:rPr>
      </w:pPr>
      <w:r w:rsidRPr="00064944">
        <w:rPr>
          <w:rFonts w:ascii="Arial" w:hAnsi="Arial" w:cs="Arial"/>
          <w:lang w:val="en-US"/>
        </w:rPr>
        <w:t xml:space="preserve">4.1.1 </w:t>
      </w:r>
      <w:r w:rsidR="00036D96" w:rsidRPr="00064944">
        <w:rPr>
          <w:rFonts w:ascii="Arial" w:hAnsi="Arial" w:cs="Arial"/>
          <w:lang w:val="en-US"/>
        </w:rPr>
        <w:t xml:space="preserve">Determinasi Tumbuhan Pelepah Nipah </w:t>
      </w:r>
      <w:r w:rsidR="00036D96" w:rsidRPr="00064944">
        <w:rPr>
          <w:rFonts w:ascii="Arial" w:hAnsi="Arial" w:cs="Arial"/>
          <w:lang w:val="en-US"/>
        </w:rPr>
        <w:tab/>
      </w:r>
      <w:r w:rsidR="00A80958">
        <w:rPr>
          <w:rFonts w:ascii="Arial" w:hAnsi="Arial" w:cs="Arial"/>
          <w:lang w:val="en-US"/>
        </w:rPr>
        <w:t>30</w:t>
      </w:r>
      <w:r w:rsidR="009421D0" w:rsidRPr="00064944">
        <w:rPr>
          <w:rFonts w:ascii="Arial" w:hAnsi="Arial" w:cs="Arial"/>
          <w:lang w:val="en-US"/>
        </w:rPr>
        <w:tab/>
      </w:r>
    </w:p>
    <w:p w:rsidR="00036D96" w:rsidRPr="00064944" w:rsidRDefault="00036D96" w:rsidP="00064944">
      <w:pPr>
        <w:tabs>
          <w:tab w:val="left" w:pos="567"/>
          <w:tab w:val="left" w:pos="1134"/>
          <w:tab w:val="center" w:leader="dot" w:pos="7797"/>
        </w:tabs>
        <w:spacing w:line="360" w:lineRule="auto"/>
        <w:contextualSpacing/>
        <w:jc w:val="both"/>
        <w:rPr>
          <w:rFonts w:ascii="Arial" w:hAnsi="Arial" w:cs="Arial"/>
          <w:lang w:val="en-US"/>
        </w:rPr>
      </w:pPr>
      <w:r w:rsidRPr="00064944">
        <w:rPr>
          <w:rFonts w:ascii="Arial" w:hAnsi="Arial" w:cs="Arial"/>
          <w:lang w:val="en-US"/>
        </w:rPr>
        <w:t xml:space="preserve">4.1.2 Pemekriksaan Makroskopik </w:t>
      </w:r>
      <w:r w:rsidRPr="00064944">
        <w:rPr>
          <w:rFonts w:ascii="Arial" w:hAnsi="Arial" w:cs="Arial"/>
          <w:lang w:val="en-US"/>
        </w:rPr>
        <w:tab/>
      </w:r>
      <w:r w:rsidR="00A80958">
        <w:rPr>
          <w:rFonts w:ascii="Arial" w:hAnsi="Arial" w:cs="Arial"/>
          <w:lang w:val="en-US"/>
        </w:rPr>
        <w:t>30</w:t>
      </w:r>
    </w:p>
    <w:p w:rsidR="00036D96" w:rsidRPr="00064944" w:rsidRDefault="00036D96" w:rsidP="00064944">
      <w:pPr>
        <w:tabs>
          <w:tab w:val="left" w:pos="567"/>
          <w:tab w:val="left" w:pos="1134"/>
          <w:tab w:val="center" w:leader="dot" w:pos="7797"/>
        </w:tabs>
        <w:spacing w:line="360" w:lineRule="auto"/>
        <w:contextualSpacing/>
        <w:jc w:val="both"/>
        <w:rPr>
          <w:rFonts w:ascii="Arial" w:hAnsi="Arial" w:cs="Arial"/>
          <w:lang w:val="en-US"/>
        </w:rPr>
      </w:pPr>
      <w:r w:rsidRPr="00064944">
        <w:rPr>
          <w:rFonts w:ascii="Arial" w:hAnsi="Arial" w:cs="Arial"/>
          <w:lang w:val="en-US"/>
        </w:rPr>
        <w:t xml:space="preserve">4.1.3 Hasil Skrining Fitokimia </w:t>
      </w:r>
      <w:r w:rsidRPr="00064944">
        <w:rPr>
          <w:rFonts w:ascii="Arial" w:hAnsi="Arial" w:cs="Arial"/>
          <w:lang w:val="en-US"/>
        </w:rPr>
        <w:tab/>
      </w:r>
      <w:r w:rsidR="00A80958">
        <w:rPr>
          <w:rFonts w:ascii="Arial" w:hAnsi="Arial" w:cs="Arial"/>
          <w:lang w:val="en-US"/>
        </w:rPr>
        <w:t>30</w:t>
      </w:r>
    </w:p>
    <w:p w:rsidR="00036D96" w:rsidRPr="00064944" w:rsidRDefault="00036D96" w:rsidP="00064944">
      <w:pPr>
        <w:tabs>
          <w:tab w:val="left" w:pos="567"/>
          <w:tab w:val="left" w:pos="1134"/>
          <w:tab w:val="center" w:leader="dot" w:pos="7797"/>
        </w:tabs>
        <w:spacing w:line="360" w:lineRule="auto"/>
        <w:contextualSpacing/>
        <w:jc w:val="both"/>
        <w:rPr>
          <w:rFonts w:ascii="Arial" w:hAnsi="Arial" w:cs="Arial"/>
          <w:lang w:val="en-US"/>
        </w:rPr>
      </w:pPr>
      <w:r w:rsidRPr="00064944">
        <w:rPr>
          <w:rFonts w:ascii="Arial" w:hAnsi="Arial" w:cs="Arial"/>
          <w:lang w:val="en-US"/>
        </w:rPr>
        <w:t xml:space="preserve">4.2 </w:t>
      </w:r>
      <w:r w:rsidR="00916787" w:rsidRPr="00064944">
        <w:rPr>
          <w:rFonts w:ascii="Arial" w:hAnsi="Arial" w:cs="Arial"/>
          <w:lang w:val="en-US"/>
        </w:rPr>
        <w:t xml:space="preserve">   </w:t>
      </w:r>
      <w:r w:rsidRPr="00064944">
        <w:rPr>
          <w:rFonts w:ascii="Arial" w:hAnsi="Arial" w:cs="Arial"/>
          <w:lang w:val="en-US"/>
        </w:rPr>
        <w:t xml:space="preserve">Hasil Data </w:t>
      </w:r>
      <w:r w:rsidRPr="00064944">
        <w:rPr>
          <w:rFonts w:ascii="Arial" w:hAnsi="Arial" w:cs="Arial"/>
          <w:lang w:val="en-US"/>
        </w:rPr>
        <w:tab/>
      </w:r>
      <w:r w:rsidR="00A80958">
        <w:rPr>
          <w:rFonts w:ascii="Arial" w:hAnsi="Arial" w:cs="Arial"/>
          <w:lang w:val="en-US"/>
        </w:rPr>
        <w:t>31</w:t>
      </w:r>
    </w:p>
    <w:p w:rsidR="00036D96" w:rsidRPr="00064944" w:rsidRDefault="00036D96" w:rsidP="00064944">
      <w:pPr>
        <w:tabs>
          <w:tab w:val="left" w:pos="567"/>
          <w:tab w:val="left" w:pos="1134"/>
          <w:tab w:val="center" w:leader="dot" w:pos="7797"/>
        </w:tabs>
        <w:spacing w:line="360" w:lineRule="auto"/>
        <w:contextualSpacing/>
        <w:jc w:val="both"/>
        <w:rPr>
          <w:rFonts w:ascii="Arial" w:hAnsi="Arial" w:cs="Arial"/>
          <w:lang w:val="en-US"/>
        </w:rPr>
      </w:pPr>
      <w:r w:rsidRPr="00064944">
        <w:rPr>
          <w:rFonts w:ascii="Arial" w:hAnsi="Arial" w:cs="Arial"/>
          <w:lang w:val="en-US"/>
        </w:rPr>
        <w:lastRenderedPageBreak/>
        <w:t xml:space="preserve">4.3 </w:t>
      </w:r>
      <w:r w:rsidR="00916787" w:rsidRPr="00064944">
        <w:rPr>
          <w:rFonts w:ascii="Arial" w:hAnsi="Arial" w:cs="Arial"/>
          <w:lang w:val="en-US"/>
        </w:rPr>
        <w:t xml:space="preserve">   </w:t>
      </w:r>
      <w:r w:rsidRPr="00064944">
        <w:rPr>
          <w:rFonts w:ascii="Arial" w:hAnsi="Arial" w:cs="Arial"/>
          <w:lang w:val="en-US"/>
        </w:rPr>
        <w:t xml:space="preserve">Pembahasan </w:t>
      </w:r>
      <w:r w:rsidRPr="00064944">
        <w:rPr>
          <w:rFonts w:ascii="Arial" w:hAnsi="Arial" w:cs="Arial"/>
          <w:lang w:val="en-US"/>
        </w:rPr>
        <w:tab/>
      </w:r>
      <w:r w:rsidR="00A80958">
        <w:rPr>
          <w:rFonts w:ascii="Arial" w:hAnsi="Arial" w:cs="Arial"/>
          <w:lang w:val="en-US"/>
        </w:rPr>
        <w:t>32</w:t>
      </w:r>
    </w:p>
    <w:p w:rsidR="00036D96" w:rsidRPr="00064944" w:rsidRDefault="00036D96" w:rsidP="00064944">
      <w:pPr>
        <w:tabs>
          <w:tab w:val="left" w:pos="567"/>
          <w:tab w:val="left" w:pos="1134"/>
          <w:tab w:val="center" w:leader="dot" w:pos="7797"/>
        </w:tabs>
        <w:spacing w:line="360" w:lineRule="auto"/>
        <w:contextualSpacing/>
        <w:jc w:val="both"/>
        <w:rPr>
          <w:rFonts w:ascii="Arial" w:hAnsi="Arial" w:cs="Arial"/>
          <w:b/>
          <w:sz w:val="24"/>
          <w:szCs w:val="24"/>
          <w:lang w:val="en-US"/>
        </w:rPr>
      </w:pPr>
      <w:r w:rsidRPr="00064944">
        <w:rPr>
          <w:rFonts w:ascii="Arial" w:hAnsi="Arial" w:cs="Arial"/>
          <w:b/>
          <w:sz w:val="24"/>
          <w:szCs w:val="24"/>
          <w:lang w:val="en-US"/>
        </w:rPr>
        <w:t xml:space="preserve">BAB V KESIMPULAN DAN SARAN </w:t>
      </w:r>
      <w:r w:rsidRPr="00064944">
        <w:rPr>
          <w:rFonts w:ascii="Arial" w:hAnsi="Arial" w:cs="Arial"/>
          <w:b/>
          <w:sz w:val="24"/>
          <w:szCs w:val="24"/>
          <w:lang w:val="en-US"/>
        </w:rPr>
        <w:tab/>
      </w:r>
      <w:r w:rsidR="00807A65">
        <w:rPr>
          <w:rFonts w:ascii="Arial" w:hAnsi="Arial" w:cs="Arial"/>
          <w:b/>
          <w:sz w:val="24"/>
          <w:szCs w:val="24"/>
          <w:lang w:val="en-US"/>
        </w:rPr>
        <w:t>37</w:t>
      </w:r>
    </w:p>
    <w:p w:rsidR="00036D96" w:rsidRPr="00064944" w:rsidRDefault="00036D96" w:rsidP="00064944">
      <w:pPr>
        <w:tabs>
          <w:tab w:val="left" w:pos="567"/>
          <w:tab w:val="left" w:pos="1134"/>
          <w:tab w:val="center" w:leader="dot" w:pos="7797"/>
        </w:tabs>
        <w:spacing w:line="360" w:lineRule="auto"/>
        <w:contextualSpacing/>
        <w:jc w:val="both"/>
        <w:rPr>
          <w:rFonts w:ascii="Arial" w:hAnsi="Arial" w:cs="Arial"/>
          <w:lang w:val="en-US"/>
        </w:rPr>
      </w:pPr>
      <w:r w:rsidRPr="00064944">
        <w:rPr>
          <w:rFonts w:ascii="Arial" w:hAnsi="Arial" w:cs="Arial"/>
          <w:lang w:val="en-US"/>
        </w:rPr>
        <w:t xml:space="preserve">5.1 </w:t>
      </w:r>
      <w:r w:rsidR="00916787" w:rsidRPr="00064944">
        <w:rPr>
          <w:rFonts w:ascii="Arial" w:hAnsi="Arial" w:cs="Arial"/>
          <w:lang w:val="en-US"/>
        </w:rPr>
        <w:t xml:space="preserve">   </w:t>
      </w:r>
      <w:r w:rsidRPr="00064944">
        <w:rPr>
          <w:rFonts w:ascii="Arial" w:hAnsi="Arial" w:cs="Arial"/>
          <w:lang w:val="en-US"/>
        </w:rPr>
        <w:t>Kesimpulan</w:t>
      </w:r>
      <w:r w:rsidRPr="00064944">
        <w:rPr>
          <w:rFonts w:ascii="Arial" w:hAnsi="Arial" w:cs="Arial"/>
          <w:lang w:val="en-US"/>
        </w:rPr>
        <w:tab/>
      </w:r>
      <w:r w:rsidR="00807A65">
        <w:rPr>
          <w:rFonts w:ascii="Arial" w:hAnsi="Arial" w:cs="Arial"/>
          <w:lang w:val="en-US"/>
        </w:rPr>
        <w:t>37</w:t>
      </w:r>
    </w:p>
    <w:p w:rsidR="004517F6" w:rsidRPr="00064944" w:rsidRDefault="00036D96" w:rsidP="00064944">
      <w:pPr>
        <w:tabs>
          <w:tab w:val="left" w:pos="567"/>
          <w:tab w:val="left" w:pos="1134"/>
          <w:tab w:val="center" w:leader="dot" w:pos="7797"/>
        </w:tabs>
        <w:spacing w:line="360" w:lineRule="auto"/>
        <w:contextualSpacing/>
        <w:jc w:val="both"/>
        <w:rPr>
          <w:rFonts w:ascii="Arial" w:eastAsiaTheme="minorEastAsia" w:hAnsi="Arial" w:cs="Arial"/>
          <w:b/>
          <w:sz w:val="24"/>
          <w:szCs w:val="24"/>
          <w:lang w:val="en-US"/>
        </w:rPr>
      </w:pPr>
      <w:r w:rsidRPr="00064944">
        <w:rPr>
          <w:rFonts w:ascii="Arial" w:hAnsi="Arial" w:cs="Arial"/>
          <w:lang w:val="en-US"/>
        </w:rPr>
        <w:t xml:space="preserve">5.2 </w:t>
      </w:r>
      <w:r w:rsidR="00916787" w:rsidRPr="00064944">
        <w:rPr>
          <w:rFonts w:ascii="Arial" w:hAnsi="Arial" w:cs="Arial"/>
          <w:lang w:val="en-US"/>
        </w:rPr>
        <w:t xml:space="preserve">   </w:t>
      </w:r>
      <w:r w:rsidRPr="00064944">
        <w:rPr>
          <w:rFonts w:ascii="Arial" w:hAnsi="Arial" w:cs="Arial"/>
          <w:lang w:val="en-US"/>
        </w:rPr>
        <w:t xml:space="preserve">Saran </w:t>
      </w:r>
      <w:r w:rsidR="00E77762" w:rsidRPr="00064944">
        <w:rPr>
          <w:rFonts w:ascii="Arial" w:hAnsi="Arial" w:cs="Arial"/>
          <w:lang w:val="en-US"/>
        </w:rPr>
        <w:tab/>
      </w:r>
      <w:r w:rsidR="00807A65">
        <w:rPr>
          <w:rFonts w:ascii="Arial" w:hAnsi="Arial" w:cs="Arial"/>
          <w:lang w:val="en-US"/>
        </w:rPr>
        <w:t>37</w:t>
      </w:r>
      <w:r w:rsidR="00A116D2" w:rsidRPr="00064944">
        <w:rPr>
          <w:rFonts w:ascii="Arial" w:eastAsiaTheme="minorEastAsia" w:hAnsi="Arial" w:cs="Arial"/>
          <w:lang w:val="en-US"/>
        </w:rPr>
        <w:br/>
      </w:r>
      <w:r w:rsidR="00C0629A" w:rsidRPr="00064944">
        <w:rPr>
          <w:rFonts w:ascii="Arial" w:eastAsiaTheme="minorEastAsia" w:hAnsi="Arial" w:cs="Arial"/>
          <w:b/>
          <w:sz w:val="24"/>
          <w:szCs w:val="24"/>
          <w:lang w:val="en-US"/>
        </w:rPr>
        <w:t>D</w:t>
      </w:r>
      <w:r w:rsidR="00A116D2" w:rsidRPr="00064944">
        <w:rPr>
          <w:rFonts w:ascii="Arial" w:eastAsiaTheme="minorEastAsia" w:hAnsi="Arial" w:cs="Arial"/>
          <w:b/>
          <w:sz w:val="24"/>
          <w:szCs w:val="24"/>
          <w:lang w:val="en-US"/>
        </w:rPr>
        <w:t xml:space="preserve">AFTAR PUSTAKA </w:t>
      </w:r>
      <w:r w:rsidR="00807A65">
        <w:rPr>
          <w:rFonts w:ascii="Arial" w:eastAsiaTheme="minorEastAsia" w:hAnsi="Arial" w:cs="Arial"/>
          <w:b/>
          <w:sz w:val="24"/>
          <w:szCs w:val="24"/>
          <w:lang w:val="en-US"/>
        </w:rPr>
        <w:tab/>
        <w:t xml:space="preserve"> 38</w:t>
      </w:r>
    </w:p>
    <w:p w:rsidR="00030B40" w:rsidRPr="00064944" w:rsidRDefault="00030B40" w:rsidP="00064944">
      <w:pPr>
        <w:tabs>
          <w:tab w:val="right" w:leader="dot" w:pos="7938"/>
        </w:tabs>
        <w:spacing w:after="0" w:line="360" w:lineRule="auto"/>
        <w:jc w:val="both"/>
        <w:rPr>
          <w:rFonts w:ascii="Arial" w:eastAsiaTheme="minorEastAsia" w:hAnsi="Arial" w:cs="Arial"/>
          <w:sz w:val="24"/>
          <w:szCs w:val="24"/>
          <w:lang w:val="en-US"/>
        </w:rPr>
      </w:pPr>
      <w:r w:rsidRPr="00064944">
        <w:rPr>
          <w:rFonts w:ascii="Arial" w:eastAsiaTheme="minorEastAsia" w:hAnsi="Arial" w:cs="Arial"/>
          <w:b/>
          <w:sz w:val="24"/>
          <w:szCs w:val="24"/>
          <w:lang w:val="en-US"/>
        </w:rPr>
        <w:t xml:space="preserve">LAMPIRAN </w:t>
      </w:r>
      <w:r w:rsidR="00807A65">
        <w:rPr>
          <w:rFonts w:ascii="Arial" w:hAnsi="Arial" w:cs="Arial"/>
          <w:b/>
          <w:sz w:val="24"/>
          <w:szCs w:val="24"/>
          <w:lang w:val="en-US"/>
        </w:rPr>
        <w:tab/>
        <w:t>41</w:t>
      </w:r>
    </w:p>
    <w:p w:rsidR="00030B40" w:rsidRPr="00064944" w:rsidRDefault="00030B40" w:rsidP="00064944">
      <w:pPr>
        <w:tabs>
          <w:tab w:val="left" w:pos="567"/>
          <w:tab w:val="left" w:pos="1134"/>
          <w:tab w:val="center" w:leader="dot" w:pos="7797"/>
        </w:tabs>
        <w:spacing w:line="360" w:lineRule="auto"/>
        <w:contextualSpacing/>
        <w:jc w:val="both"/>
        <w:rPr>
          <w:rFonts w:ascii="Arial" w:eastAsiaTheme="minorEastAsia" w:hAnsi="Arial" w:cs="Arial"/>
          <w:lang w:val="en-US"/>
        </w:rPr>
      </w:pPr>
      <w:r w:rsidRPr="00064944">
        <w:rPr>
          <w:rFonts w:ascii="Arial" w:eastAsiaTheme="minorEastAsia" w:hAnsi="Arial" w:cs="Arial"/>
          <w:b/>
          <w:lang w:val="en-US"/>
        </w:rPr>
        <w:t xml:space="preserve">                                                                                                          </w:t>
      </w:r>
    </w:p>
    <w:p w:rsidR="004517F6" w:rsidRPr="00064944" w:rsidRDefault="004517F6" w:rsidP="00064944">
      <w:pPr>
        <w:spacing w:after="0" w:line="360" w:lineRule="auto"/>
        <w:jc w:val="both"/>
        <w:rPr>
          <w:rFonts w:ascii="Arial" w:eastAsiaTheme="minorEastAsia" w:hAnsi="Arial" w:cs="Arial"/>
          <w:b/>
          <w:lang w:val="en-US"/>
        </w:rPr>
      </w:pPr>
    </w:p>
    <w:p w:rsidR="00F13272" w:rsidRPr="00064944" w:rsidRDefault="00F13272" w:rsidP="00064944">
      <w:pPr>
        <w:spacing w:after="0" w:line="360" w:lineRule="auto"/>
        <w:jc w:val="both"/>
        <w:rPr>
          <w:rFonts w:ascii="Arial" w:eastAsia="Arial" w:hAnsi="Arial" w:cs="Arial"/>
          <w:b/>
          <w:sz w:val="24"/>
          <w:szCs w:val="24"/>
          <w:lang w:val="en-US"/>
        </w:rPr>
      </w:pPr>
    </w:p>
    <w:p w:rsidR="00045310" w:rsidRPr="00D148F7" w:rsidRDefault="00045310" w:rsidP="003628CB">
      <w:pPr>
        <w:spacing w:after="0" w:line="360" w:lineRule="auto"/>
        <w:jc w:val="both"/>
        <w:rPr>
          <w:rFonts w:ascii="Arial" w:eastAsia="Arial" w:hAnsi="Arial" w:cs="Arial"/>
          <w:b/>
          <w:sz w:val="24"/>
          <w:szCs w:val="24"/>
          <w:lang w:val="en-US"/>
        </w:rPr>
      </w:pPr>
    </w:p>
    <w:p w:rsidR="005D49A1" w:rsidRDefault="005D49A1" w:rsidP="003628CB">
      <w:pPr>
        <w:spacing w:after="0" w:line="360" w:lineRule="auto"/>
        <w:jc w:val="both"/>
        <w:rPr>
          <w:rFonts w:ascii="Arial" w:eastAsia="Arial" w:hAnsi="Arial" w:cs="Arial"/>
          <w:lang w:val="en-US"/>
        </w:rPr>
      </w:pPr>
    </w:p>
    <w:p w:rsidR="009421D0" w:rsidRDefault="009421D0" w:rsidP="003628CB">
      <w:pPr>
        <w:spacing w:after="0" w:line="360" w:lineRule="auto"/>
        <w:jc w:val="both"/>
        <w:rPr>
          <w:rFonts w:ascii="Arial" w:eastAsia="Arial" w:hAnsi="Arial" w:cs="Arial"/>
          <w:lang w:val="en-US"/>
        </w:rPr>
      </w:pPr>
    </w:p>
    <w:p w:rsidR="00036D96" w:rsidRDefault="00036D96"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B6661C" w:rsidRDefault="00B6661C" w:rsidP="00F00B73">
      <w:pPr>
        <w:spacing w:after="0" w:line="360" w:lineRule="auto"/>
        <w:jc w:val="both"/>
        <w:rPr>
          <w:rFonts w:ascii="Arial" w:eastAsia="Arial" w:hAnsi="Arial" w:cs="Arial"/>
          <w:lang w:val="en-US"/>
        </w:rPr>
      </w:pPr>
    </w:p>
    <w:p w:rsidR="00B6661C" w:rsidRDefault="00B6661C" w:rsidP="00F00B73">
      <w:pPr>
        <w:spacing w:after="0" w:line="360" w:lineRule="auto"/>
        <w:jc w:val="both"/>
        <w:rPr>
          <w:rFonts w:ascii="Arial" w:eastAsia="Arial" w:hAnsi="Arial" w:cs="Arial"/>
          <w:lang w:val="en-US"/>
        </w:rPr>
      </w:pPr>
    </w:p>
    <w:p w:rsidR="00B6661C" w:rsidRDefault="00B6661C" w:rsidP="00F00B73">
      <w:pPr>
        <w:spacing w:after="0" w:line="360" w:lineRule="auto"/>
        <w:jc w:val="both"/>
        <w:rPr>
          <w:rFonts w:ascii="Arial" w:eastAsia="Arial" w:hAnsi="Arial" w:cs="Arial"/>
          <w:lang w:val="en-US"/>
        </w:rPr>
      </w:pPr>
    </w:p>
    <w:p w:rsidR="00B6661C" w:rsidRDefault="00B6661C" w:rsidP="00F00B73">
      <w:pPr>
        <w:spacing w:after="0" w:line="360" w:lineRule="auto"/>
        <w:jc w:val="both"/>
        <w:rPr>
          <w:rFonts w:ascii="Arial" w:eastAsia="Arial" w:hAnsi="Arial" w:cs="Arial"/>
          <w:lang w:val="en-US"/>
        </w:rPr>
      </w:pPr>
    </w:p>
    <w:p w:rsidR="00B6661C" w:rsidRDefault="00B6661C" w:rsidP="00F00B73">
      <w:pPr>
        <w:spacing w:after="0" w:line="360" w:lineRule="auto"/>
        <w:jc w:val="both"/>
        <w:rPr>
          <w:rFonts w:ascii="Arial" w:eastAsia="Arial" w:hAnsi="Arial" w:cs="Arial"/>
          <w:lang w:val="en-US"/>
        </w:rPr>
      </w:pPr>
    </w:p>
    <w:p w:rsidR="00F15EA4" w:rsidRDefault="00F15EA4" w:rsidP="00F00B73">
      <w:pPr>
        <w:spacing w:after="0" w:line="360" w:lineRule="auto"/>
        <w:jc w:val="both"/>
        <w:rPr>
          <w:rFonts w:ascii="Arial" w:eastAsia="Arial" w:hAnsi="Arial" w:cs="Arial"/>
          <w:lang w:val="en-US"/>
        </w:rPr>
      </w:pPr>
    </w:p>
    <w:p w:rsidR="00064944" w:rsidRDefault="00064944" w:rsidP="00F00B73">
      <w:pPr>
        <w:spacing w:after="0" w:line="360" w:lineRule="auto"/>
        <w:jc w:val="both"/>
        <w:rPr>
          <w:rFonts w:ascii="Arial" w:eastAsia="Arial" w:hAnsi="Arial" w:cs="Arial"/>
          <w:lang w:val="en-US"/>
        </w:rPr>
      </w:pPr>
    </w:p>
    <w:p w:rsidR="00064944" w:rsidRPr="00D148F7" w:rsidRDefault="00064944" w:rsidP="00F00B73">
      <w:pPr>
        <w:spacing w:after="0" w:line="360" w:lineRule="auto"/>
        <w:jc w:val="both"/>
        <w:rPr>
          <w:rFonts w:ascii="Arial" w:eastAsia="Arial" w:hAnsi="Arial" w:cs="Arial"/>
          <w:lang w:val="en-US"/>
        </w:rPr>
      </w:pPr>
    </w:p>
    <w:p w:rsidR="009421D0" w:rsidRPr="00D148F7" w:rsidRDefault="008A053C" w:rsidP="009421D0">
      <w:pPr>
        <w:tabs>
          <w:tab w:val="left" w:pos="426"/>
        </w:tabs>
        <w:spacing w:after="0" w:line="480" w:lineRule="auto"/>
        <w:jc w:val="center"/>
        <w:rPr>
          <w:rFonts w:ascii="Arial" w:hAnsi="Arial" w:cs="Arial"/>
          <w:b/>
          <w:sz w:val="24"/>
          <w:szCs w:val="24"/>
          <w:lang w:val="en-US"/>
        </w:rPr>
      </w:pPr>
      <w:r w:rsidRPr="00D148F7">
        <w:rPr>
          <w:rFonts w:ascii="Arial" w:hAnsi="Arial" w:cs="Arial"/>
          <w:b/>
          <w:sz w:val="24"/>
          <w:szCs w:val="24"/>
          <w:lang w:val="en-US"/>
        </w:rPr>
        <w:lastRenderedPageBreak/>
        <w:t>DAFTAR TABEL</w:t>
      </w:r>
    </w:p>
    <w:p w:rsidR="008A053C" w:rsidRDefault="008A053C" w:rsidP="009A1494">
      <w:pPr>
        <w:tabs>
          <w:tab w:val="center" w:leader="dot" w:pos="567"/>
          <w:tab w:val="center" w:leader="dot" w:pos="7938"/>
        </w:tabs>
        <w:spacing w:after="0" w:line="360" w:lineRule="auto"/>
        <w:rPr>
          <w:rFonts w:ascii="Arial" w:hAnsi="Arial" w:cs="Arial"/>
          <w:lang w:val="en-US"/>
        </w:rPr>
      </w:pPr>
      <w:r w:rsidRPr="00D148F7">
        <w:rPr>
          <w:rFonts w:ascii="Arial" w:hAnsi="Arial" w:cs="Arial"/>
        </w:rPr>
        <w:t xml:space="preserve">Tabel 2.1 Kriteria </w:t>
      </w:r>
      <w:r w:rsidRPr="00D148F7">
        <w:rPr>
          <w:rFonts w:ascii="Arial" w:hAnsi="Arial" w:cs="Arial"/>
          <w:lang w:val="en-US"/>
        </w:rPr>
        <w:t>P</w:t>
      </w:r>
      <w:r w:rsidRPr="00D148F7">
        <w:rPr>
          <w:rFonts w:ascii="Arial" w:hAnsi="Arial" w:cs="Arial"/>
        </w:rPr>
        <w:t xml:space="preserve">enegakan </w:t>
      </w:r>
      <w:r w:rsidRPr="00D148F7">
        <w:rPr>
          <w:rFonts w:ascii="Arial" w:hAnsi="Arial" w:cs="Arial"/>
          <w:lang w:val="en-US"/>
        </w:rPr>
        <w:t>D</w:t>
      </w:r>
      <w:r w:rsidRPr="00D148F7">
        <w:rPr>
          <w:rFonts w:ascii="Arial" w:hAnsi="Arial" w:cs="Arial"/>
        </w:rPr>
        <w:t xml:space="preserve">iagnosis </w:t>
      </w:r>
      <w:r w:rsidRPr="00D148F7">
        <w:rPr>
          <w:rFonts w:ascii="Arial" w:hAnsi="Arial" w:cs="Arial"/>
          <w:lang w:val="en-US"/>
        </w:rPr>
        <w:t>P</w:t>
      </w:r>
      <w:r w:rsidRPr="00D148F7">
        <w:rPr>
          <w:rFonts w:ascii="Arial" w:hAnsi="Arial" w:cs="Arial"/>
        </w:rPr>
        <w:t xml:space="preserve">asien </w:t>
      </w:r>
      <w:r w:rsidRPr="00D148F7">
        <w:rPr>
          <w:rFonts w:ascii="Arial" w:hAnsi="Arial" w:cs="Arial"/>
          <w:lang w:val="en-US"/>
        </w:rPr>
        <w:t>D</w:t>
      </w:r>
      <w:r w:rsidRPr="00D148F7">
        <w:rPr>
          <w:rFonts w:ascii="Arial" w:hAnsi="Arial" w:cs="Arial"/>
        </w:rPr>
        <w:t>iabete</w:t>
      </w:r>
      <w:r w:rsidR="00A80958">
        <w:rPr>
          <w:rFonts w:ascii="Arial" w:hAnsi="Arial" w:cs="Arial"/>
          <w:lang w:val="en-US"/>
        </w:rPr>
        <w:t xml:space="preserve">s   </w:t>
      </w:r>
      <w:r w:rsidR="00A80958">
        <w:rPr>
          <w:rFonts w:ascii="Arial" w:hAnsi="Arial" w:cs="Arial"/>
          <w:lang w:val="en-US"/>
        </w:rPr>
        <w:tab/>
        <w:t xml:space="preserve"> 11</w:t>
      </w:r>
    </w:p>
    <w:p w:rsidR="00A80958" w:rsidRDefault="00A80958" w:rsidP="009A1494">
      <w:pPr>
        <w:tabs>
          <w:tab w:val="center" w:leader="dot" w:pos="567"/>
          <w:tab w:val="center" w:leader="dot" w:pos="7938"/>
        </w:tabs>
        <w:spacing w:after="0" w:line="360" w:lineRule="auto"/>
        <w:rPr>
          <w:rFonts w:ascii="Arial" w:hAnsi="Arial" w:cs="Arial"/>
          <w:lang w:val="en-US"/>
        </w:rPr>
      </w:pPr>
      <w:r>
        <w:rPr>
          <w:rFonts w:ascii="Arial" w:hAnsi="Arial" w:cs="Arial"/>
          <w:lang w:val="en-US"/>
        </w:rPr>
        <w:t>Tabel 2.2 Profil Obat Anthiperglikemik Oral</w:t>
      </w:r>
      <w:r>
        <w:rPr>
          <w:rFonts w:ascii="Arial" w:hAnsi="Arial" w:cs="Arial"/>
          <w:lang w:val="en-US"/>
        </w:rPr>
        <w:tab/>
      </w:r>
      <w:r w:rsidR="00EE2B2B">
        <w:rPr>
          <w:rFonts w:ascii="Arial" w:hAnsi="Arial" w:cs="Arial"/>
          <w:lang w:val="en-US"/>
        </w:rPr>
        <w:t>15</w:t>
      </w:r>
    </w:p>
    <w:p w:rsidR="00EE2B2B" w:rsidRPr="00D148F7" w:rsidRDefault="00EE2B2B" w:rsidP="009A1494">
      <w:pPr>
        <w:tabs>
          <w:tab w:val="center" w:leader="dot" w:pos="567"/>
          <w:tab w:val="center" w:leader="dot" w:pos="7938"/>
        </w:tabs>
        <w:spacing w:after="0" w:line="360" w:lineRule="auto"/>
        <w:rPr>
          <w:rFonts w:ascii="Arial" w:hAnsi="Arial" w:cs="Arial"/>
          <w:lang w:val="en-US"/>
        </w:rPr>
      </w:pPr>
      <w:r>
        <w:rPr>
          <w:rFonts w:ascii="Arial" w:hAnsi="Arial" w:cs="Arial"/>
          <w:lang w:val="en-US"/>
        </w:rPr>
        <w:t xml:space="preserve">Tabel 3.1 Desain Pretest-Postest Control Group Design </w:t>
      </w:r>
      <w:r>
        <w:rPr>
          <w:rFonts w:ascii="Arial" w:hAnsi="Arial" w:cs="Arial"/>
          <w:lang w:val="en-US"/>
        </w:rPr>
        <w:tab/>
        <w:t xml:space="preserve"> 22</w:t>
      </w:r>
    </w:p>
    <w:p w:rsidR="008A053C" w:rsidRPr="00D148F7" w:rsidRDefault="008A053C" w:rsidP="009A1494">
      <w:pPr>
        <w:tabs>
          <w:tab w:val="center" w:leader="dot" w:pos="567"/>
          <w:tab w:val="center" w:leader="dot" w:pos="7938"/>
        </w:tabs>
        <w:spacing w:after="0" w:line="360" w:lineRule="auto"/>
        <w:rPr>
          <w:rFonts w:ascii="Arial" w:hAnsi="Arial" w:cs="Arial"/>
          <w:lang w:val="en-US"/>
        </w:rPr>
      </w:pPr>
      <w:r w:rsidRPr="00D148F7">
        <w:rPr>
          <w:rFonts w:ascii="Arial" w:hAnsi="Arial" w:cs="Arial"/>
          <w:lang w:val="en-US"/>
        </w:rPr>
        <w:t>Tabel 4.</w:t>
      </w:r>
      <w:r w:rsidR="00EE2B2B">
        <w:rPr>
          <w:rFonts w:ascii="Arial" w:hAnsi="Arial" w:cs="Arial"/>
          <w:lang w:val="en-US"/>
        </w:rPr>
        <w:t xml:space="preserve">1 Hasil Skrining Fitokimia </w:t>
      </w:r>
      <w:r w:rsidR="00EE2B2B">
        <w:rPr>
          <w:rFonts w:ascii="Arial" w:hAnsi="Arial" w:cs="Arial"/>
          <w:lang w:val="en-US"/>
        </w:rPr>
        <w:tab/>
        <w:t xml:space="preserve">  30</w:t>
      </w:r>
    </w:p>
    <w:p w:rsidR="008A053C" w:rsidRDefault="009421D0" w:rsidP="009A1494">
      <w:pPr>
        <w:tabs>
          <w:tab w:val="center" w:leader="dot" w:pos="567"/>
          <w:tab w:val="center" w:leader="dot" w:pos="7938"/>
        </w:tabs>
        <w:spacing w:after="0" w:line="360" w:lineRule="auto"/>
        <w:rPr>
          <w:rFonts w:ascii="Arial" w:hAnsi="Arial" w:cs="Arial"/>
          <w:lang w:val="en-US"/>
        </w:rPr>
      </w:pPr>
      <w:r>
        <w:rPr>
          <w:rFonts w:ascii="Arial" w:hAnsi="Arial" w:cs="Arial"/>
          <w:lang w:val="en-US"/>
        </w:rPr>
        <w:t>Tabel 4.2 Kadar Glukosa Darah Hewan Uji</w:t>
      </w:r>
      <w:r w:rsidR="00106263">
        <w:rPr>
          <w:rFonts w:ascii="Arial" w:hAnsi="Arial" w:cs="Arial"/>
          <w:lang w:val="en-US"/>
        </w:rPr>
        <w:tab/>
        <w:t xml:space="preserve"> 35</w:t>
      </w:r>
    </w:p>
    <w:p w:rsidR="001C005F" w:rsidRPr="00D148F7" w:rsidRDefault="001C005F" w:rsidP="006F2890">
      <w:pPr>
        <w:spacing w:after="0"/>
        <w:jc w:val="both"/>
        <w:rPr>
          <w:rFonts w:ascii="Arial" w:eastAsia="Arial" w:hAnsi="Arial" w:cs="Arial"/>
          <w:lang w:val="en-US"/>
        </w:rPr>
      </w:pPr>
    </w:p>
    <w:p w:rsidR="001C005F" w:rsidRPr="00D148F7" w:rsidRDefault="001C005F" w:rsidP="006F2890">
      <w:pPr>
        <w:spacing w:after="0"/>
        <w:jc w:val="both"/>
        <w:rPr>
          <w:rFonts w:ascii="Arial" w:eastAsia="Arial" w:hAnsi="Arial" w:cs="Arial"/>
          <w:lang w:val="en-US"/>
        </w:rPr>
      </w:pPr>
    </w:p>
    <w:p w:rsidR="001C005F" w:rsidRPr="00D148F7" w:rsidRDefault="001C005F" w:rsidP="006F2890">
      <w:pPr>
        <w:spacing w:after="0"/>
        <w:jc w:val="both"/>
        <w:rPr>
          <w:rFonts w:ascii="Arial" w:eastAsia="Arial" w:hAnsi="Arial" w:cs="Arial"/>
          <w:lang w:val="en-US"/>
        </w:rPr>
      </w:pPr>
    </w:p>
    <w:p w:rsidR="007D3D8F" w:rsidRPr="00D148F7" w:rsidRDefault="007D3D8F" w:rsidP="00974B01">
      <w:pPr>
        <w:rPr>
          <w:rFonts w:ascii="Arial" w:eastAsia="Arial" w:hAnsi="Arial" w:cs="Arial"/>
          <w:lang w:val="en-US"/>
        </w:rPr>
      </w:pPr>
    </w:p>
    <w:p w:rsidR="00DB4F47" w:rsidRPr="00D148F7" w:rsidRDefault="00DB4F47" w:rsidP="00974B01">
      <w:pPr>
        <w:rPr>
          <w:rFonts w:ascii="Arial" w:eastAsia="Arial" w:hAnsi="Arial" w:cs="Arial"/>
          <w:lang w:val="en-US"/>
        </w:rPr>
      </w:pPr>
    </w:p>
    <w:p w:rsidR="00974B01" w:rsidRPr="00D148F7" w:rsidRDefault="00974B01" w:rsidP="00974B01">
      <w:pPr>
        <w:rPr>
          <w:rFonts w:ascii="Arial" w:hAnsi="Arial" w:cs="Arial"/>
          <w:b/>
          <w:sz w:val="24"/>
          <w:szCs w:val="24"/>
        </w:rPr>
      </w:pPr>
    </w:p>
    <w:p w:rsidR="007D3D8F" w:rsidRPr="00D148F7" w:rsidRDefault="007D3D8F" w:rsidP="008535C3">
      <w:pPr>
        <w:tabs>
          <w:tab w:val="left" w:pos="426"/>
        </w:tabs>
        <w:spacing w:after="0" w:line="480" w:lineRule="auto"/>
        <w:jc w:val="center"/>
        <w:rPr>
          <w:rFonts w:ascii="Arial" w:hAnsi="Arial" w:cs="Arial"/>
          <w:b/>
          <w:sz w:val="24"/>
          <w:szCs w:val="24"/>
        </w:rPr>
      </w:pPr>
    </w:p>
    <w:p w:rsidR="00DE4EAE" w:rsidRPr="00D148F7" w:rsidRDefault="00DE4EAE">
      <w:pPr>
        <w:rPr>
          <w:rFonts w:ascii="Arial" w:hAnsi="Arial" w:cs="Arial"/>
          <w:b/>
          <w:sz w:val="24"/>
          <w:szCs w:val="24"/>
        </w:rPr>
      </w:pPr>
    </w:p>
    <w:p w:rsidR="009F7E33" w:rsidRPr="00D148F7" w:rsidRDefault="009F7E33">
      <w:pPr>
        <w:rPr>
          <w:rFonts w:ascii="Arial" w:hAnsi="Arial" w:cs="Arial"/>
          <w:b/>
          <w:sz w:val="24"/>
          <w:szCs w:val="24"/>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Default="008A7836" w:rsidP="00A753BA">
      <w:pPr>
        <w:tabs>
          <w:tab w:val="left" w:pos="426"/>
        </w:tabs>
        <w:spacing w:after="0" w:line="360" w:lineRule="auto"/>
        <w:jc w:val="center"/>
        <w:rPr>
          <w:rFonts w:ascii="Arial" w:hAnsi="Arial" w:cs="Arial"/>
          <w:b/>
          <w:sz w:val="24"/>
          <w:szCs w:val="24"/>
          <w:lang w:val="en-US"/>
        </w:rPr>
      </w:pPr>
    </w:p>
    <w:p w:rsidR="008A053C" w:rsidRDefault="008A053C" w:rsidP="00A753BA">
      <w:pPr>
        <w:tabs>
          <w:tab w:val="left" w:pos="426"/>
        </w:tabs>
        <w:spacing w:after="0" w:line="360" w:lineRule="auto"/>
        <w:jc w:val="center"/>
        <w:rPr>
          <w:rFonts w:ascii="Arial" w:hAnsi="Arial" w:cs="Arial"/>
          <w:b/>
          <w:sz w:val="24"/>
          <w:szCs w:val="24"/>
          <w:lang w:val="en-US"/>
        </w:rPr>
      </w:pPr>
    </w:p>
    <w:p w:rsidR="00447418" w:rsidRDefault="00447418" w:rsidP="00A753BA">
      <w:pPr>
        <w:tabs>
          <w:tab w:val="left" w:pos="426"/>
        </w:tabs>
        <w:spacing w:after="0" w:line="360" w:lineRule="auto"/>
        <w:jc w:val="center"/>
        <w:rPr>
          <w:rFonts w:ascii="Arial" w:hAnsi="Arial" w:cs="Arial"/>
          <w:b/>
          <w:sz w:val="24"/>
          <w:szCs w:val="24"/>
          <w:lang w:val="en-US"/>
        </w:rPr>
      </w:pPr>
    </w:p>
    <w:p w:rsidR="008A053C" w:rsidRDefault="008A053C" w:rsidP="00A753BA">
      <w:pPr>
        <w:tabs>
          <w:tab w:val="left" w:pos="426"/>
        </w:tabs>
        <w:spacing w:after="0" w:line="360" w:lineRule="auto"/>
        <w:jc w:val="center"/>
        <w:rPr>
          <w:rFonts w:ascii="Arial" w:hAnsi="Arial" w:cs="Arial"/>
          <w:b/>
          <w:sz w:val="24"/>
          <w:szCs w:val="24"/>
          <w:lang w:val="en-US"/>
        </w:rPr>
      </w:pPr>
    </w:p>
    <w:p w:rsidR="00030B40" w:rsidRPr="00D148F7" w:rsidRDefault="00030B40" w:rsidP="00A753BA">
      <w:pPr>
        <w:tabs>
          <w:tab w:val="left" w:pos="426"/>
        </w:tabs>
        <w:spacing w:after="0" w:line="360" w:lineRule="auto"/>
        <w:jc w:val="center"/>
        <w:rPr>
          <w:rFonts w:ascii="Arial" w:hAnsi="Arial" w:cs="Arial"/>
          <w:b/>
          <w:sz w:val="24"/>
          <w:szCs w:val="24"/>
          <w:lang w:val="en-US"/>
        </w:rPr>
      </w:pPr>
    </w:p>
    <w:p w:rsidR="008A053C" w:rsidRPr="00030B40" w:rsidRDefault="008A053C" w:rsidP="009421D0">
      <w:pPr>
        <w:spacing w:after="0" w:line="480" w:lineRule="auto"/>
        <w:jc w:val="center"/>
        <w:rPr>
          <w:rFonts w:ascii="Arial" w:eastAsia="Arial" w:hAnsi="Arial" w:cs="Arial"/>
          <w:b/>
          <w:sz w:val="24"/>
          <w:szCs w:val="24"/>
          <w:lang w:val="en-US"/>
        </w:rPr>
      </w:pPr>
      <w:r w:rsidRPr="00D148F7">
        <w:rPr>
          <w:rFonts w:ascii="Arial" w:eastAsia="Arial" w:hAnsi="Arial" w:cs="Arial"/>
          <w:b/>
          <w:sz w:val="24"/>
          <w:szCs w:val="24"/>
          <w:lang w:val="en-US"/>
        </w:rPr>
        <w:lastRenderedPageBreak/>
        <w:t>DAFTAR GAMBAR</w:t>
      </w:r>
    </w:p>
    <w:p w:rsidR="008A053C" w:rsidRPr="00D148F7" w:rsidRDefault="008A053C" w:rsidP="002F0CC9">
      <w:pPr>
        <w:tabs>
          <w:tab w:val="left" w:pos="567"/>
          <w:tab w:val="left" w:leader="dot" w:pos="7920"/>
        </w:tabs>
        <w:spacing w:after="0" w:line="360" w:lineRule="auto"/>
        <w:jc w:val="both"/>
        <w:rPr>
          <w:rFonts w:ascii="Arial" w:hAnsi="Arial" w:cs="Arial"/>
          <w:lang w:val="en-US"/>
        </w:rPr>
      </w:pPr>
      <w:r w:rsidRPr="00D148F7">
        <w:rPr>
          <w:rFonts w:ascii="Arial" w:hAnsi="Arial" w:cs="Arial"/>
        </w:rPr>
        <w:t>Gambar</w:t>
      </w:r>
      <w:r w:rsidR="00916787">
        <w:rPr>
          <w:rFonts w:ascii="Arial" w:hAnsi="Arial" w:cs="Arial"/>
          <w:lang w:val="en-US"/>
        </w:rPr>
        <w:t xml:space="preserve"> </w:t>
      </w:r>
      <w:r w:rsidR="00916787">
        <w:rPr>
          <w:rFonts w:ascii="Arial" w:hAnsi="Arial" w:cs="Arial"/>
        </w:rPr>
        <w:t>2.1</w:t>
      </w:r>
      <w:r w:rsidR="00916787">
        <w:rPr>
          <w:rFonts w:ascii="Arial" w:hAnsi="Arial" w:cs="Arial"/>
          <w:lang w:val="en-US"/>
        </w:rPr>
        <w:t xml:space="preserve"> </w:t>
      </w:r>
      <w:r w:rsidRPr="00D148F7">
        <w:rPr>
          <w:rFonts w:ascii="Arial" w:hAnsi="Arial" w:cs="Arial"/>
          <w:lang w:val="en-US"/>
        </w:rPr>
        <w:t xml:space="preserve">Tumbuhan Pelepah Nipah </w:t>
      </w:r>
      <w:r w:rsidRPr="00D148F7">
        <w:rPr>
          <w:rFonts w:ascii="Arial" w:hAnsi="Arial" w:cs="Arial"/>
          <w:i/>
          <w:lang w:val="en-US"/>
        </w:rPr>
        <w:t>(Nypa fructicans)</w:t>
      </w:r>
      <w:r w:rsidRPr="00D148F7">
        <w:rPr>
          <w:rFonts w:ascii="Arial" w:hAnsi="Arial" w:cs="Arial"/>
        </w:rPr>
        <w:tab/>
      </w:r>
      <w:r w:rsidRPr="00D148F7">
        <w:rPr>
          <w:rFonts w:ascii="Arial" w:hAnsi="Arial" w:cs="Arial"/>
          <w:lang w:val="en-US"/>
        </w:rPr>
        <w:t>5</w:t>
      </w:r>
    </w:p>
    <w:p w:rsidR="008A053C" w:rsidRPr="00D148F7" w:rsidRDefault="008A053C" w:rsidP="002F0CC9">
      <w:pPr>
        <w:tabs>
          <w:tab w:val="left" w:pos="567"/>
          <w:tab w:val="left" w:leader="dot" w:pos="7920"/>
          <w:tab w:val="left" w:leader="dot" w:pos="8208"/>
        </w:tabs>
        <w:spacing w:after="0" w:line="360" w:lineRule="auto"/>
        <w:jc w:val="both"/>
        <w:rPr>
          <w:rFonts w:ascii="Arial" w:hAnsi="Arial" w:cs="Arial"/>
          <w:lang w:val="en-US"/>
        </w:rPr>
      </w:pPr>
      <w:r w:rsidRPr="00D148F7">
        <w:rPr>
          <w:rFonts w:ascii="Arial" w:hAnsi="Arial" w:cs="Arial"/>
        </w:rPr>
        <w:t>Gambar</w:t>
      </w:r>
      <w:r w:rsidRPr="00D148F7">
        <w:rPr>
          <w:rFonts w:ascii="Arial" w:hAnsi="Arial" w:cs="Arial"/>
          <w:lang w:val="en-US"/>
        </w:rPr>
        <w:t xml:space="preserve"> </w:t>
      </w:r>
      <w:r w:rsidRPr="00D148F7">
        <w:rPr>
          <w:rFonts w:ascii="Arial" w:hAnsi="Arial" w:cs="Arial"/>
        </w:rPr>
        <w:t xml:space="preserve">2.2 </w:t>
      </w:r>
      <w:r w:rsidRPr="00D148F7">
        <w:rPr>
          <w:rFonts w:ascii="Arial" w:hAnsi="Arial" w:cs="Arial"/>
          <w:lang w:val="en-US"/>
        </w:rPr>
        <w:t xml:space="preserve">Struktur </w:t>
      </w:r>
      <w:r w:rsidRPr="00D148F7">
        <w:rPr>
          <w:rFonts w:ascii="Arial" w:hAnsi="Arial" w:cs="Arial"/>
        </w:rPr>
        <w:t>Gliben</w:t>
      </w:r>
      <w:r w:rsidRPr="00D148F7">
        <w:rPr>
          <w:rFonts w:ascii="Arial" w:hAnsi="Arial" w:cs="Arial"/>
          <w:lang w:val="en-US"/>
        </w:rPr>
        <w:t>c</w:t>
      </w:r>
      <w:r w:rsidRPr="00D148F7">
        <w:rPr>
          <w:rFonts w:ascii="Arial" w:hAnsi="Arial" w:cs="Arial"/>
        </w:rPr>
        <w:t>lamid</w:t>
      </w:r>
      <w:r w:rsidRPr="00D148F7">
        <w:rPr>
          <w:rFonts w:ascii="Arial" w:hAnsi="Arial" w:cs="Arial"/>
        </w:rPr>
        <w:tab/>
        <w:t>1</w:t>
      </w:r>
      <w:r w:rsidR="00EE2B2B">
        <w:rPr>
          <w:rFonts w:ascii="Arial" w:hAnsi="Arial" w:cs="Arial"/>
          <w:lang w:val="en-US"/>
        </w:rPr>
        <w:t>5</w:t>
      </w:r>
      <w:r w:rsidRPr="00D148F7">
        <w:rPr>
          <w:rFonts w:ascii="Arial" w:hAnsi="Arial" w:cs="Arial"/>
        </w:rPr>
        <w:t xml:space="preserve"> </w:t>
      </w:r>
    </w:p>
    <w:p w:rsidR="008A053C" w:rsidRPr="00D148F7" w:rsidRDefault="008A053C" w:rsidP="002F0CC9">
      <w:pPr>
        <w:tabs>
          <w:tab w:val="left" w:pos="567"/>
          <w:tab w:val="left" w:leader="dot" w:pos="7920"/>
          <w:tab w:val="left" w:leader="dot" w:pos="8208"/>
        </w:tabs>
        <w:spacing w:after="0" w:line="360" w:lineRule="auto"/>
        <w:jc w:val="both"/>
        <w:rPr>
          <w:rFonts w:ascii="Arial" w:hAnsi="Arial" w:cs="Arial"/>
          <w:lang w:val="en-US"/>
        </w:rPr>
      </w:pPr>
      <w:r w:rsidRPr="00D148F7">
        <w:rPr>
          <w:rFonts w:ascii="Arial" w:hAnsi="Arial" w:cs="Arial"/>
        </w:rPr>
        <w:t xml:space="preserve">Gambar </w:t>
      </w:r>
      <w:r w:rsidRPr="00D148F7">
        <w:rPr>
          <w:rFonts w:ascii="Arial" w:hAnsi="Arial" w:cs="Arial"/>
          <w:lang w:val="en-US"/>
        </w:rPr>
        <w:t>2</w:t>
      </w:r>
      <w:r w:rsidRPr="00D148F7">
        <w:rPr>
          <w:rFonts w:ascii="Arial" w:hAnsi="Arial" w:cs="Arial"/>
        </w:rPr>
        <w:t>.</w:t>
      </w:r>
      <w:r w:rsidRPr="00D148F7">
        <w:rPr>
          <w:rFonts w:ascii="Arial" w:hAnsi="Arial" w:cs="Arial"/>
          <w:lang w:val="en-US"/>
        </w:rPr>
        <w:t>3 Struktur Flavonoid</w:t>
      </w:r>
      <w:r w:rsidRPr="00D148F7">
        <w:rPr>
          <w:rFonts w:ascii="Arial" w:hAnsi="Arial" w:cs="Arial"/>
        </w:rPr>
        <w:tab/>
      </w:r>
      <w:r w:rsidR="00EE2B2B">
        <w:rPr>
          <w:rFonts w:ascii="Arial" w:hAnsi="Arial" w:cs="Arial"/>
          <w:lang w:val="en-US"/>
        </w:rPr>
        <w:t>16</w:t>
      </w:r>
    </w:p>
    <w:p w:rsidR="008A053C" w:rsidRPr="00D148F7" w:rsidRDefault="008A053C" w:rsidP="002F0CC9">
      <w:pPr>
        <w:tabs>
          <w:tab w:val="left" w:leader="dot" w:pos="7920"/>
          <w:tab w:val="left" w:leader="dot" w:pos="8208"/>
        </w:tabs>
        <w:spacing w:after="0" w:line="360" w:lineRule="auto"/>
        <w:jc w:val="both"/>
        <w:rPr>
          <w:rFonts w:ascii="Arial" w:hAnsi="Arial" w:cs="Arial"/>
          <w:lang w:val="en-US"/>
        </w:rPr>
      </w:pPr>
      <w:r w:rsidRPr="00D148F7">
        <w:rPr>
          <w:rFonts w:ascii="Arial" w:hAnsi="Arial" w:cs="Arial"/>
        </w:rPr>
        <w:t xml:space="preserve">Gambar </w:t>
      </w:r>
      <w:r w:rsidRPr="00D148F7">
        <w:rPr>
          <w:rFonts w:ascii="Arial" w:hAnsi="Arial" w:cs="Arial"/>
          <w:lang w:val="en-US"/>
        </w:rPr>
        <w:t>2</w:t>
      </w:r>
      <w:r w:rsidRPr="00D148F7">
        <w:rPr>
          <w:rFonts w:ascii="Arial" w:hAnsi="Arial" w:cs="Arial"/>
        </w:rPr>
        <w:t>.</w:t>
      </w:r>
      <w:r w:rsidRPr="00D148F7">
        <w:rPr>
          <w:rFonts w:ascii="Arial" w:hAnsi="Arial" w:cs="Arial"/>
          <w:lang w:val="en-US"/>
        </w:rPr>
        <w:t>4 Struktur Aloksan</w:t>
      </w:r>
      <w:r w:rsidRPr="00D148F7">
        <w:rPr>
          <w:rFonts w:ascii="Arial" w:hAnsi="Arial" w:cs="Arial"/>
        </w:rPr>
        <w:tab/>
      </w:r>
      <w:r w:rsidR="00EE2B2B">
        <w:rPr>
          <w:rFonts w:ascii="Arial" w:hAnsi="Arial" w:cs="Arial"/>
          <w:lang w:val="en-US"/>
        </w:rPr>
        <w:t>16</w:t>
      </w:r>
    </w:p>
    <w:p w:rsidR="008A053C" w:rsidRPr="00D148F7" w:rsidRDefault="00916787" w:rsidP="002F0CC9">
      <w:pPr>
        <w:tabs>
          <w:tab w:val="left" w:pos="567"/>
          <w:tab w:val="center" w:leader="dot" w:pos="7920"/>
          <w:tab w:val="left" w:leader="dot" w:pos="8208"/>
        </w:tabs>
        <w:spacing w:after="0" w:line="360" w:lineRule="auto"/>
        <w:jc w:val="both"/>
        <w:rPr>
          <w:rFonts w:ascii="Arial" w:hAnsi="Arial" w:cs="Arial"/>
          <w:lang w:val="en-US"/>
        </w:rPr>
      </w:pPr>
      <w:r>
        <w:rPr>
          <w:rFonts w:ascii="Arial" w:hAnsi="Arial" w:cs="Arial"/>
          <w:lang w:val="en-US"/>
        </w:rPr>
        <w:t xml:space="preserve">Gambar 2.5 </w:t>
      </w:r>
      <w:r w:rsidR="008A053C" w:rsidRPr="00D148F7">
        <w:rPr>
          <w:rFonts w:ascii="Arial" w:hAnsi="Arial" w:cs="Arial"/>
          <w:lang w:val="en-US"/>
        </w:rPr>
        <w:t xml:space="preserve">Kerangka Konsep </w:t>
      </w:r>
      <w:r w:rsidR="00EE2B2B">
        <w:rPr>
          <w:rFonts w:ascii="Arial" w:hAnsi="Arial" w:cs="Arial"/>
          <w:lang w:val="en-US"/>
        </w:rPr>
        <w:tab/>
        <w:t>… 20</w:t>
      </w:r>
    </w:p>
    <w:p w:rsidR="008A053C" w:rsidRPr="00D148F7" w:rsidRDefault="008A053C" w:rsidP="002F0CC9">
      <w:pPr>
        <w:tabs>
          <w:tab w:val="left" w:leader="dot" w:pos="7920"/>
          <w:tab w:val="left" w:leader="dot" w:pos="8208"/>
        </w:tabs>
        <w:spacing w:line="360" w:lineRule="auto"/>
        <w:rPr>
          <w:rFonts w:ascii="Arial" w:hAnsi="Arial" w:cs="Arial"/>
          <w:lang w:val="en-US"/>
        </w:rPr>
      </w:pPr>
      <w:r w:rsidRPr="00D148F7">
        <w:rPr>
          <w:rFonts w:ascii="Arial" w:hAnsi="Arial" w:cs="Arial"/>
          <w:lang w:val="en-US"/>
        </w:rPr>
        <w:t>Gamb</w:t>
      </w:r>
      <w:r w:rsidR="00EE2B2B">
        <w:rPr>
          <w:rFonts w:ascii="Arial" w:hAnsi="Arial" w:cs="Arial"/>
          <w:lang w:val="en-US"/>
        </w:rPr>
        <w:t xml:space="preserve">ar 4.2 Grafik Penurunan KGD </w:t>
      </w:r>
      <w:r w:rsidR="00EE2B2B">
        <w:rPr>
          <w:rFonts w:ascii="Arial" w:hAnsi="Arial" w:cs="Arial"/>
          <w:lang w:val="en-US"/>
        </w:rPr>
        <w:tab/>
        <w:t xml:space="preserve"> 32</w:t>
      </w:r>
    </w:p>
    <w:p w:rsidR="008A053C" w:rsidRDefault="008A053C" w:rsidP="00A753BA">
      <w:pPr>
        <w:tabs>
          <w:tab w:val="left" w:pos="426"/>
        </w:tabs>
        <w:spacing w:after="0" w:line="360" w:lineRule="auto"/>
        <w:jc w:val="center"/>
        <w:rPr>
          <w:rFonts w:ascii="Arial" w:hAnsi="Arial" w:cs="Arial"/>
          <w:b/>
          <w:sz w:val="24"/>
          <w:szCs w:val="24"/>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DD437E" w:rsidRPr="00D148F7" w:rsidRDefault="00DD437E" w:rsidP="009523E4">
      <w:pPr>
        <w:tabs>
          <w:tab w:val="center" w:leader="dot" w:pos="426"/>
          <w:tab w:val="center" w:leader="dot" w:pos="7938"/>
        </w:tabs>
        <w:spacing w:after="0" w:line="360" w:lineRule="auto"/>
        <w:rPr>
          <w:rFonts w:ascii="Arial" w:hAnsi="Arial" w:cs="Arial"/>
          <w:lang w:val="en-US"/>
        </w:rPr>
      </w:pPr>
    </w:p>
    <w:p w:rsidR="00F25068" w:rsidRPr="00D148F7" w:rsidRDefault="00F25068" w:rsidP="009523E4">
      <w:pPr>
        <w:tabs>
          <w:tab w:val="center" w:leader="dot" w:pos="426"/>
          <w:tab w:val="center" w:leader="dot" w:pos="7938"/>
        </w:tabs>
        <w:spacing w:after="0" w:line="360" w:lineRule="auto"/>
        <w:rPr>
          <w:rFonts w:ascii="Arial" w:hAnsi="Arial" w:cs="Arial"/>
          <w:lang w:val="en-US"/>
        </w:rPr>
      </w:pPr>
    </w:p>
    <w:p w:rsidR="00447418" w:rsidRDefault="00447418" w:rsidP="007B3614">
      <w:pPr>
        <w:tabs>
          <w:tab w:val="center" w:leader="dot" w:pos="426"/>
          <w:tab w:val="center" w:leader="dot" w:pos="7938"/>
        </w:tabs>
        <w:spacing w:after="0" w:line="360" w:lineRule="auto"/>
        <w:jc w:val="center"/>
        <w:rPr>
          <w:rFonts w:ascii="Arial" w:hAnsi="Arial" w:cs="Arial"/>
          <w:b/>
          <w:sz w:val="24"/>
          <w:szCs w:val="24"/>
          <w:lang w:val="en-US"/>
        </w:rPr>
      </w:pPr>
    </w:p>
    <w:p w:rsidR="00F25068" w:rsidRPr="007B3614" w:rsidRDefault="00F25068" w:rsidP="00533B67">
      <w:pPr>
        <w:tabs>
          <w:tab w:val="center" w:leader="dot" w:pos="426"/>
          <w:tab w:val="center" w:leader="dot" w:pos="7938"/>
        </w:tabs>
        <w:spacing w:after="0" w:line="480" w:lineRule="auto"/>
        <w:jc w:val="center"/>
        <w:rPr>
          <w:rFonts w:ascii="Arial" w:hAnsi="Arial" w:cs="Arial"/>
          <w:b/>
          <w:sz w:val="24"/>
          <w:szCs w:val="24"/>
          <w:lang w:val="en-US"/>
        </w:rPr>
      </w:pPr>
      <w:r w:rsidRPr="007B3614">
        <w:rPr>
          <w:rFonts w:ascii="Arial" w:hAnsi="Arial" w:cs="Arial"/>
          <w:b/>
          <w:sz w:val="24"/>
          <w:szCs w:val="24"/>
          <w:lang w:val="en-US"/>
        </w:rPr>
        <w:lastRenderedPageBreak/>
        <w:t>DAFTAR LAMPIRAN</w:t>
      </w:r>
    </w:p>
    <w:p w:rsidR="00F25068" w:rsidRPr="00D148F7" w:rsidRDefault="00F25068" w:rsidP="002F0CC9">
      <w:pPr>
        <w:tabs>
          <w:tab w:val="center" w:leader="dot" w:pos="567"/>
          <w:tab w:val="center" w:leader="dot" w:pos="7938"/>
        </w:tabs>
        <w:spacing w:after="0" w:line="360" w:lineRule="auto"/>
        <w:rPr>
          <w:rFonts w:ascii="Arial" w:hAnsi="Arial" w:cs="Arial"/>
          <w:lang w:val="en-US"/>
        </w:rPr>
      </w:pPr>
      <w:r w:rsidRPr="00D148F7">
        <w:rPr>
          <w:rFonts w:ascii="Arial" w:hAnsi="Arial" w:cs="Arial"/>
          <w:lang w:val="en-US"/>
        </w:rPr>
        <w:t>Lampiran 1.</w:t>
      </w:r>
      <w:r w:rsidR="002976F6">
        <w:rPr>
          <w:rFonts w:ascii="Arial" w:hAnsi="Arial" w:cs="Arial"/>
          <w:lang w:val="en-US"/>
        </w:rPr>
        <w:t xml:space="preserve"> Determinasi Tumbuhan</w:t>
      </w:r>
      <w:r w:rsidR="00D11356" w:rsidRPr="00D148F7">
        <w:rPr>
          <w:rFonts w:ascii="Arial" w:hAnsi="Arial" w:cs="Arial"/>
          <w:lang w:val="en-US"/>
        </w:rPr>
        <w:t xml:space="preserve"> </w:t>
      </w:r>
      <w:r w:rsidR="00D11356" w:rsidRPr="00D148F7">
        <w:rPr>
          <w:rFonts w:ascii="Arial" w:hAnsi="Arial" w:cs="Arial"/>
          <w:lang w:val="en-US"/>
        </w:rPr>
        <w:tab/>
      </w:r>
      <w:r w:rsidR="008B3DB9">
        <w:rPr>
          <w:rFonts w:ascii="Arial" w:hAnsi="Arial" w:cs="Arial"/>
          <w:lang w:val="en-US"/>
        </w:rPr>
        <w:t xml:space="preserve"> 41</w:t>
      </w:r>
    </w:p>
    <w:p w:rsidR="00D11356" w:rsidRPr="00D148F7" w:rsidRDefault="00D11356" w:rsidP="002F0CC9">
      <w:pPr>
        <w:tabs>
          <w:tab w:val="center" w:leader="dot" w:pos="567"/>
          <w:tab w:val="center" w:leader="dot" w:pos="7938"/>
        </w:tabs>
        <w:spacing w:after="0" w:line="360" w:lineRule="auto"/>
        <w:rPr>
          <w:rFonts w:ascii="Arial" w:hAnsi="Arial" w:cs="Arial"/>
          <w:lang w:val="en-US"/>
        </w:rPr>
      </w:pPr>
      <w:r w:rsidRPr="00D148F7">
        <w:rPr>
          <w:rFonts w:ascii="Arial" w:hAnsi="Arial" w:cs="Arial"/>
          <w:lang w:val="en-US"/>
        </w:rPr>
        <w:t xml:space="preserve">Lampiran 2. </w:t>
      </w:r>
      <w:r w:rsidR="00533B67">
        <w:rPr>
          <w:rFonts w:ascii="Arial" w:hAnsi="Arial" w:cs="Arial"/>
          <w:lang w:val="en-US"/>
        </w:rPr>
        <w:t>Surat Izi</w:t>
      </w:r>
      <w:r w:rsidR="00EE2B2B">
        <w:rPr>
          <w:rFonts w:ascii="Arial" w:hAnsi="Arial" w:cs="Arial"/>
          <w:lang w:val="en-US"/>
        </w:rPr>
        <w:t xml:space="preserve">n Laboratorium </w:t>
      </w:r>
      <w:r w:rsidR="00EE2B2B">
        <w:rPr>
          <w:rFonts w:ascii="Arial" w:hAnsi="Arial" w:cs="Arial"/>
          <w:lang w:val="en-US"/>
        </w:rPr>
        <w:tab/>
        <w:t xml:space="preserve"> 42</w:t>
      </w:r>
    </w:p>
    <w:p w:rsidR="006E649C" w:rsidRDefault="002976F6" w:rsidP="002F0CC9">
      <w:pPr>
        <w:tabs>
          <w:tab w:val="center" w:leader="dot" w:pos="567"/>
          <w:tab w:val="center" w:leader="dot" w:pos="7938"/>
        </w:tabs>
        <w:spacing w:after="0" w:line="360" w:lineRule="auto"/>
        <w:rPr>
          <w:rFonts w:ascii="Arial" w:hAnsi="Arial" w:cs="Arial"/>
          <w:lang w:val="en-US"/>
        </w:rPr>
      </w:pPr>
      <w:r>
        <w:rPr>
          <w:rFonts w:ascii="Arial" w:hAnsi="Arial" w:cs="Arial"/>
          <w:lang w:val="en-US"/>
        </w:rPr>
        <w:t>Lampiran 3. Su</w:t>
      </w:r>
      <w:r w:rsidR="008B3DB9">
        <w:rPr>
          <w:rFonts w:ascii="Arial" w:hAnsi="Arial" w:cs="Arial"/>
          <w:lang w:val="en-US"/>
        </w:rPr>
        <w:t xml:space="preserve">rat Izin Bebas Laboratorium </w:t>
      </w:r>
      <w:r w:rsidR="008B3DB9">
        <w:rPr>
          <w:rFonts w:ascii="Arial" w:hAnsi="Arial" w:cs="Arial"/>
          <w:lang w:val="en-US"/>
        </w:rPr>
        <w:tab/>
        <w:t xml:space="preserve"> 46</w:t>
      </w:r>
    </w:p>
    <w:p w:rsidR="00533B67" w:rsidRDefault="00533B67" w:rsidP="00E26FFB">
      <w:pPr>
        <w:tabs>
          <w:tab w:val="center" w:leader="dot" w:pos="567"/>
          <w:tab w:val="center" w:leader="dot" w:pos="7938"/>
        </w:tabs>
        <w:spacing w:after="0" w:line="360" w:lineRule="auto"/>
        <w:rPr>
          <w:rFonts w:ascii="Arial" w:hAnsi="Arial" w:cs="Arial"/>
          <w:lang w:val="en-US"/>
        </w:rPr>
      </w:pPr>
      <w:r>
        <w:rPr>
          <w:rFonts w:ascii="Arial" w:hAnsi="Arial" w:cs="Arial"/>
          <w:lang w:val="en-US"/>
        </w:rPr>
        <w:t>lampiran  4.</w:t>
      </w:r>
      <w:r w:rsidR="00E26FFB">
        <w:rPr>
          <w:rFonts w:ascii="Arial" w:hAnsi="Arial" w:cs="Arial"/>
          <w:lang w:val="en-US"/>
        </w:rPr>
        <w:t xml:space="preserve"> Ethical Clearence</w:t>
      </w:r>
      <w:r w:rsidRPr="00D148F7">
        <w:rPr>
          <w:rFonts w:ascii="Arial" w:hAnsi="Arial" w:cs="Arial"/>
          <w:lang w:val="en-US"/>
        </w:rPr>
        <w:tab/>
      </w:r>
      <w:r w:rsidR="00EE2B2B">
        <w:rPr>
          <w:rFonts w:ascii="Arial" w:hAnsi="Arial" w:cs="Arial"/>
          <w:lang w:val="en-US"/>
        </w:rPr>
        <w:t xml:space="preserve"> </w:t>
      </w:r>
      <w:r w:rsidR="008B3DB9">
        <w:rPr>
          <w:rFonts w:ascii="Arial" w:hAnsi="Arial" w:cs="Arial"/>
          <w:lang w:val="en-US"/>
        </w:rPr>
        <w:t>47</w:t>
      </w:r>
    </w:p>
    <w:p w:rsidR="002976F6" w:rsidRPr="00D148F7" w:rsidRDefault="00533B67" w:rsidP="002F0CC9">
      <w:pPr>
        <w:tabs>
          <w:tab w:val="center" w:leader="dot" w:pos="567"/>
          <w:tab w:val="center" w:leader="dot" w:pos="7938"/>
        </w:tabs>
        <w:spacing w:after="0" w:line="360" w:lineRule="auto"/>
        <w:rPr>
          <w:rFonts w:ascii="Arial" w:hAnsi="Arial" w:cs="Arial"/>
          <w:lang w:val="en-US"/>
        </w:rPr>
      </w:pPr>
      <w:r>
        <w:rPr>
          <w:rFonts w:ascii="Arial" w:hAnsi="Arial" w:cs="Arial"/>
          <w:lang w:val="en-US"/>
        </w:rPr>
        <w:t>Lampiran 5</w:t>
      </w:r>
      <w:r w:rsidR="00106263">
        <w:rPr>
          <w:rFonts w:ascii="Arial" w:hAnsi="Arial" w:cs="Arial"/>
          <w:lang w:val="en-US"/>
        </w:rPr>
        <w:t>. Perhitungan Dosis Pemberian Ekstrak</w:t>
      </w:r>
      <w:r w:rsidR="002976F6">
        <w:rPr>
          <w:rFonts w:ascii="Arial" w:hAnsi="Arial" w:cs="Arial"/>
          <w:lang w:val="en-US"/>
        </w:rPr>
        <w:t xml:space="preserve"> </w:t>
      </w:r>
      <w:r w:rsidR="002976F6" w:rsidRPr="00030B40">
        <w:rPr>
          <w:rFonts w:ascii="Arial" w:eastAsiaTheme="minorEastAsia" w:hAnsi="Arial" w:cs="Arial"/>
          <w:lang w:val="en-US"/>
        </w:rPr>
        <w:tab/>
      </w:r>
      <w:r w:rsidR="008B3DB9">
        <w:rPr>
          <w:rFonts w:ascii="Arial" w:eastAsiaTheme="minorEastAsia" w:hAnsi="Arial" w:cs="Arial"/>
          <w:lang w:val="en-US"/>
        </w:rPr>
        <w:t xml:space="preserve"> 48</w:t>
      </w:r>
    </w:p>
    <w:p w:rsidR="006E649C" w:rsidRDefault="00F15EA4" w:rsidP="002F0CC9">
      <w:pPr>
        <w:tabs>
          <w:tab w:val="center" w:leader="dot" w:pos="567"/>
          <w:tab w:val="center" w:leader="dot" w:pos="7938"/>
        </w:tabs>
        <w:spacing w:after="0" w:line="360" w:lineRule="auto"/>
        <w:rPr>
          <w:rFonts w:ascii="Arial" w:hAnsi="Arial" w:cs="Arial"/>
          <w:lang w:val="en-US"/>
        </w:rPr>
      </w:pPr>
      <w:r>
        <w:rPr>
          <w:rFonts w:ascii="Arial" w:hAnsi="Arial" w:cs="Arial"/>
          <w:lang w:val="en-US"/>
        </w:rPr>
        <w:t>Lampiran 6</w:t>
      </w:r>
      <w:r w:rsidR="006E649C" w:rsidRPr="00D148F7">
        <w:rPr>
          <w:rFonts w:ascii="Arial" w:hAnsi="Arial" w:cs="Arial"/>
          <w:lang w:val="en-US"/>
        </w:rPr>
        <w:t>.</w:t>
      </w:r>
      <w:r w:rsidR="00106263">
        <w:rPr>
          <w:rFonts w:ascii="Arial" w:hAnsi="Arial" w:cs="Arial"/>
          <w:lang w:val="en-US"/>
        </w:rPr>
        <w:t xml:space="preserve"> Dokumentasi Penelitian</w:t>
      </w:r>
      <w:r w:rsidR="007052DA">
        <w:rPr>
          <w:rFonts w:ascii="Arial" w:hAnsi="Arial" w:cs="Arial"/>
          <w:lang w:val="en-US"/>
        </w:rPr>
        <w:tab/>
      </w:r>
      <w:r w:rsidR="008B3DB9">
        <w:rPr>
          <w:rFonts w:ascii="Arial" w:hAnsi="Arial" w:cs="Arial"/>
          <w:lang w:val="en-US"/>
        </w:rPr>
        <w:t xml:space="preserve"> 50</w:t>
      </w:r>
    </w:p>
    <w:p w:rsidR="00106263" w:rsidRDefault="00F15EA4" w:rsidP="002F0CC9">
      <w:pPr>
        <w:tabs>
          <w:tab w:val="center" w:leader="dot" w:pos="567"/>
          <w:tab w:val="center" w:leader="dot" w:pos="7938"/>
        </w:tabs>
        <w:spacing w:after="0" w:line="360" w:lineRule="auto"/>
        <w:rPr>
          <w:rFonts w:ascii="Arial" w:eastAsiaTheme="minorEastAsia" w:hAnsi="Arial" w:cs="Arial"/>
          <w:lang w:val="en-US"/>
        </w:rPr>
      </w:pPr>
      <w:r>
        <w:rPr>
          <w:rFonts w:ascii="Arial" w:hAnsi="Arial" w:cs="Arial"/>
          <w:lang w:val="en-US"/>
        </w:rPr>
        <w:t>Lampiran 7</w:t>
      </w:r>
      <w:r w:rsidR="00106263">
        <w:rPr>
          <w:rFonts w:ascii="Arial" w:hAnsi="Arial" w:cs="Arial"/>
          <w:lang w:val="en-US"/>
        </w:rPr>
        <w:t xml:space="preserve">. Dokumentasi Pengelolaan Pelepah Nipah </w:t>
      </w:r>
      <w:r w:rsidR="00106263" w:rsidRPr="00064944">
        <w:rPr>
          <w:rFonts w:ascii="Arial" w:eastAsiaTheme="minorEastAsia" w:hAnsi="Arial" w:cs="Arial"/>
          <w:lang w:val="en-US"/>
        </w:rPr>
        <w:tab/>
      </w:r>
      <w:r w:rsidR="008B3DB9">
        <w:rPr>
          <w:rFonts w:ascii="Arial" w:eastAsiaTheme="minorEastAsia" w:hAnsi="Arial" w:cs="Arial"/>
          <w:lang w:val="en-US"/>
        </w:rPr>
        <w:t xml:space="preserve"> 54</w:t>
      </w:r>
    </w:p>
    <w:p w:rsidR="00106263" w:rsidRDefault="00F15EA4" w:rsidP="002F0CC9">
      <w:pPr>
        <w:tabs>
          <w:tab w:val="center" w:leader="dot" w:pos="567"/>
          <w:tab w:val="center" w:leader="dot" w:pos="7938"/>
        </w:tabs>
        <w:spacing w:after="0" w:line="360" w:lineRule="auto"/>
        <w:rPr>
          <w:rFonts w:ascii="Arial" w:hAnsi="Arial" w:cs="Arial"/>
          <w:lang w:val="en-US"/>
        </w:rPr>
      </w:pPr>
      <w:r>
        <w:rPr>
          <w:rFonts w:ascii="Arial" w:eastAsiaTheme="minorEastAsia" w:hAnsi="Arial" w:cs="Arial"/>
          <w:lang w:val="en-US"/>
        </w:rPr>
        <w:t>Lampiran 8</w:t>
      </w:r>
      <w:r w:rsidR="00106263">
        <w:rPr>
          <w:rFonts w:ascii="Arial" w:eastAsiaTheme="minorEastAsia" w:hAnsi="Arial" w:cs="Arial"/>
          <w:lang w:val="en-US"/>
        </w:rPr>
        <w:t xml:space="preserve">. Tabel Konversi Perhitungan Dosis Antar Jenis Hewan </w:t>
      </w:r>
      <w:r w:rsidR="00106263" w:rsidRPr="00064944">
        <w:rPr>
          <w:rFonts w:ascii="Arial" w:eastAsiaTheme="minorEastAsia" w:hAnsi="Arial" w:cs="Arial"/>
          <w:lang w:val="en-US"/>
        </w:rPr>
        <w:tab/>
      </w:r>
      <w:r w:rsidR="00FE17F4">
        <w:rPr>
          <w:rFonts w:ascii="Arial" w:eastAsiaTheme="minorEastAsia" w:hAnsi="Arial" w:cs="Arial"/>
          <w:lang w:val="en-US"/>
        </w:rPr>
        <w:t xml:space="preserve"> </w:t>
      </w:r>
      <w:r w:rsidR="008B3DB9">
        <w:rPr>
          <w:rFonts w:ascii="Arial" w:eastAsiaTheme="minorEastAsia" w:hAnsi="Arial" w:cs="Arial"/>
          <w:lang w:val="en-US"/>
        </w:rPr>
        <w:t>55</w:t>
      </w:r>
    </w:p>
    <w:p w:rsidR="00F747C8" w:rsidRDefault="00F15EA4" w:rsidP="002F0CC9">
      <w:pPr>
        <w:tabs>
          <w:tab w:val="center" w:leader="dot" w:pos="567"/>
          <w:tab w:val="center" w:leader="dot" w:pos="7938"/>
        </w:tabs>
        <w:spacing w:after="0" w:line="360" w:lineRule="auto"/>
        <w:rPr>
          <w:rFonts w:ascii="Arial" w:hAnsi="Arial" w:cs="Arial"/>
          <w:lang w:val="en-US"/>
        </w:rPr>
      </w:pPr>
      <w:r>
        <w:rPr>
          <w:rFonts w:ascii="Arial" w:hAnsi="Arial" w:cs="Arial"/>
          <w:lang w:val="en-US"/>
        </w:rPr>
        <w:t>Lampiran 9</w:t>
      </w:r>
      <w:r w:rsidR="002976F6">
        <w:rPr>
          <w:rFonts w:ascii="Arial" w:hAnsi="Arial" w:cs="Arial"/>
          <w:lang w:val="en-US"/>
        </w:rPr>
        <w:t>.</w:t>
      </w:r>
      <w:r w:rsidR="00533B67">
        <w:rPr>
          <w:rFonts w:ascii="Arial" w:hAnsi="Arial" w:cs="Arial"/>
          <w:lang w:val="en-US"/>
        </w:rPr>
        <w:t xml:space="preserve"> Data Perubahan Keseluruhan Glukosa Darah Hewan Uji </w:t>
      </w:r>
      <w:r w:rsidR="00F747C8" w:rsidRPr="00D148F7">
        <w:rPr>
          <w:rFonts w:ascii="Arial" w:hAnsi="Arial" w:cs="Arial"/>
          <w:lang w:val="en-US"/>
        </w:rPr>
        <w:tab/>
      </w:r>
      <w:r w:rsidR="008B3DB9">
        <w:rPr>
          <w:rFonts w:ascii="Arial" w:hAnsi="Arial" w:cs="Arial"/>
          <w:lang w:val="en-US"/>
        </w:rPr>
        <w:t xml:space="preserve"> 56</w:t>
      </w:r>
    </w:p>
    <w:p w:rsidR="00106263" w:rsidRDefault="00F15EA4" w:rsidP="002F0CC9">
      <w:pPr>
        <w:tabs>
          <w:tab w:val="center" w:leader="dot" w:pos="567"/>
          <w:tab w:val="center" w:leader="dot" w:pos="7938"/>
        </w:tabs>
        <w:spacing w:after="0" w:line="360" w:lineRule="auto"/>
        <w:rPr>
          <w:rFonts w:ascii="Arial" w:eastAsiaTheme="minorEastAsia" w:hAnsi="Arial" w:cs="Arial"/>
          <w:lang w:val="en-US"/>
        </w:rPr>
      </w:pPr>
      <w:r>
        <w:rPr>
          <w:rFonts w:ascii="Arial" w:hAnsi="Arial" w:cs="Arial"/>
          <w:lang w:val="en-US"/>
        </w:rPr>
        <w:t>Lampiran 10</w:t>
      </w:r>
      <w:r w:rsidR="00FE17F4">
        <w:rPr>
          <w:rFonts w:ascii="Arial" w:hAnsi="Arial" w:cs="Arial"/>
          <w:lang w:val="en-US"/>
        </w:rPr>
        <w:t>.</w:t>
      </w:r>
      <w:r w:rsidR="00533B67">
        <w:rPr>
          <w:rFonts w:ascii="Arial" w:hAnsi="Arial" w:cs="Arial"/>
          <w:lang w:val="en-US"/>
        </w:rPr>
        <w:t xml:space="preserve"> Data Pengukuran KGD Hewan Uji</w:t>
      </w:r>
      <w:r w:rsidR="00221BA2" w:rsidRPr="00030B40">
        <w:rPr>
          <w:rFonts w:ascii="Arial" w:eastAsiaTheme="minorEastAsia" w:hAnsi="Arial" w:cs="Arial"/>
          <w:lang w:val="en-US"/>
        </w:rPr>
        <w:tab/>
      </w:r>
      <w:r w:rsidR="008B3DB9">
        <w:rPr>
          <w:rFonts w:ascii="Arial" w:eastAsiaTheme="minorEastAsia" w:hAnsi="Arial" w:cs="Arial"/>
          <w:lang w:val="en-US"/>
        </w:rPr>
        <w:t xml:space="preserve"> 57</w:t>
      </w:r>
    </w:p>
    <w:p w:rsidR="00533B67" w:rsidRDefault="00F15EA4" w:rsidP="002F0CC9">
      <w:pPr>
        <w:tabs>
          <w:tab w:val="center" w:leader="dot" w:pos="567"/>
          <w:tab w:val="center" w:leader="dot" w:pos="7938"/>
        </w:tabs>
        <w:spacing w:after="0" w:line="360" w:lineRule="auto"/>
        <w:rPr>
          <w:rFonts w:ascii="Arial" w:hAnsi="Arial" w:cs="Arial"/>
          <w:lang w:val="en-US"/>
        </w:rPr>
      </w:pPr>
      <w:r>
        <w:rPr>
          <w:rFonts w:ascii="Arial" w:eastAsiaTheme="minorEastAsia" w:hAnsi="Arial" w:cs="Arial"/>
          <w:lang w:val="en-US"/>
        </w:rPr>
        <w:t>Lampiran 11</w:t>
      </w:r>
      <w:r w:rsidR="00533B67">
        <w:rPr>
          <w:rFonts w:ascii="Arial" w:eastAsiaTheme="minorEastAsia" w:hAnsi="Arial" w:cs="Arial"/>
          <w:lang w:val="en-US"/>
        </w:rPr>
        <w:t xml:space="preserve">. </w:t>
      </w:r>
      <w:r w:rsidR="002F0CC9">
        <w:rPr>
          <w:rFonts w:ascii="Arial" w:eastAsiaTheme="minorEastAsia" w:hAnsi="Arial" w:cs="Arial"/>
          <w:lang w:val="en-US"/>
        </w:rPr>
        <w:t>Persentase Perubahan KGD Darah Hewan Uji</w:t>
      </w:r>
      <w:r w:rsidR="00533B67" w:rsidRPr="00D148F7">
        <w:rPr>
          <w:rFonts w:ascii="Arial" w:hAnsi="Arial" w:cs="Arial"/>
          <w:lang w:val="en-US"/>
        </w:rPr>
        <w:tab/>
      </w:r>
      <w:r w:rsidR="008B3DB9">
        <w:rPr>
          <w:rFonts w:ascii="Arial" w:hAnsi="Arial" w:cs="Arial"/>
          <w:lang w:val="en-US"/>
        </w:rPr>
        <w:t xml:space="preserve"> 58</w:t>
      </w:r>
    </w:p>
    <w:p w:rsidR="00E26FFB" w:rsidRDefault="00E26FFB" w:rsidP="002F0CC9">
      <w:pPr>
        <w:tabs>
          <w:tab w:val="center" w:leader="dot" w:pos="567"/>
          <w:tab w:val="center" w:leader="dot" w:pos="7938"/>
        </w:tabs>
        <w:spacing w:after="0" w:line="360" w:lineRule="auto"/>
        <w:rPr>
          <w:rFonts w:ascii="Arial" w:hAnsi="Arial" w:cs="Arial"/>
          <w:lang w:val="en-US"/>
        </w:rPr>
      </w:pPr>
      <w:r>
        <w:rPr>
          <w:rFonts w:ascii="Arial" w:hAnsi="Arial" w:cs="Arial"/>
          <w:lang w:val="en-US"/>
        </w:rPr>
        <w:t xml:space="preserve">Lampiran 12. Kartu Bimbingan </w:t>
      </w:r>
      <w:r w:rsidRPr="00030B40">
        <w:rPr>
          <w:rFonts w:ascii="Arial" w:eastAsiaTheme="minorEastAsia" w:hAnsi="Arial" w:cs="Arial"/>
          <w:lang w:val="en-US"/>
        </w:rPr>
        <w:tab/>
      </w:r>
      <w:r>
        <w:rPr>
          <w:rFonts w:ascii="Arial" w:eastAsiaTheme="minorEastAsia" w:hAnsi="Arial" w:cs="Arial"/>
          <w:lang w:val="en-US"/>
        </w:rPr>
        <w:t>59</w:t>
      </w:r>
    </w:p>
    <w:p w:rsidR="008A7836" w:rsidRPr="00D148F7" w:rsidRDefault="008A7836" w:rsidP="002F0CC9">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pPr>
    </w:p>
    <w:p w:rsidR="008A7836" w:rsidRPr="00D148F7" w:rsidRDefault="008A7836" w:rsidP="00A753BA">
      <w:pPr>
        <w:tabs>
          <w:tab w:val="left" w:pos="426"/>
        </w:tabs>
        <w:spacing w:after="0" w:line="360" w:lineRule="auto"/>
        <w:jc w:val="center"/>
        <w:rPr>
          <w:rFonts w:ascii="Arial" w:hAnsi="Arial" w:cs="Arial"/>
          <w:b/>
          <w:sz w:val="24"/>
          <w:szCs w:val="24"/>
          <w:lang w:val="en-US"/>
        </w:rPr>
        <w:sectPr w:rsidR="008A7836" w:rsidRPr="00D148F7" w:rsidSect="00447418">
          <w:footerReference w:type="default" r:id="rId15"/>
          <w:pgSz w:w="12240" w:h="15840"/>
          <w:pgMar w:top="1701" w:right="1701" w:bottom="1701" w:left="2268" w:header="709" w:footer="709" w:gutter="0"/>
          <w:pgNumType w:fmt="lowerRoman" w:start="1"/>
          <w:cols w:space="708"/>
          <w:docGrid w:linePitch="360"/>
        </w:sectPr>
      </w:pPr>
    </w:p>
    <w:p w:rsidR="00F645C4" w:rsidRPr="00D148F7" w:rsidRDefault="00F645C4" w:rsidP="004F2D0A">
      <w:pPr>
        <w:tabs>
          <w:tab w:val="left" w:pos="426"/>
        </w:tabs>
        <w:spacing w:after="0" w:line="360" w:lineRule="auto"/>
        <w:jc w:val="center"/>
        <w:rPr>
          <w:rFonts w:ascii="Arial" w:hAnsi="Arial" w:cs="Arial"/>
          <w:b/>
          <w:sz w:val="24"/>
          <w:szCs w:val="24"/>
        </w:rPr>
      </w:pPr>
      <w:r w:rsidRPr="00D148F7">
        <w:rPr>
          <w:rFonts w:ascii="Arial" w:hAnsi="Arial" w:cs="Arial"/>
          <w:b/>
          <w:sz w:val="24"/>
          <w:szCs w:val="24"/>
        </w:rPr>
        <w:lastRenderedPageBreak/>
        <w:t>BAB I</w:t>
      </w:r>
    </w:p>
    <w:p w:rsidR="00B51117" w:rsidRPr="00D148F7" w:rsidRDefault="00F645C4" w:rsidP="00413025">
      <w:pPr>
        <w:spacing w:after="0" w:line="480" w:lineRule="auto"/>
        <w:contextualSpacing/>
        <w:jc w:val="center"/>
        <w:rPr>
          <w:rFonts w:ascii="Arial" w:hAnsi="Arial" w:cs="Arial"/>
          <w:b/>
          <w:sz w:val="24"/>
          <w:szCs w:val="24"/>
          <w:lang w:val="en-US"/>
        </w:rPr>
      </w:pPr>
      <w:r w:rsidRPr="00D148F7">
        <w:rPr>
          <w:rFonts w:ascii="Arial" w:hAnsi="Arial" w:cs="Arial"/>
          <w:b/>
          <w:sz w:val="24"/>
          <w:szCs w:val="24"/>
        </w:rPr>
        <w:t>PENDAHULUAN</w:t>
      </w:r>
    </w:p>
    <w:p w:rsidR="00F645C4" w:rsidRPr="00D148F7" w:rsidRDefault="00F645C4" w:rsidP="00413025">
      <w:pPr>
        <w:pStyle w:val="ListParagraph"/>
        <w:widowControl/>
        <w:numPr>
          <w:ilvl w:val="1"/>
          <w:numId w:val="1"/>
        </w:numPr>
        <w:autoSpaceDE/>
        <w:autoSpaceDN/>
        <w:spacing w:line="480" w:lineRule="auto"/>
        <w:ind w:left="709" w:right="0" w:hanging="709"/>
        <w:contextualSpacing/>
        <w:jc w:val="left"/>
        <w:rPr>
          <w:b/>
          <w:sz w:val="24"/>
          <w:szCs w:val="24"/>
        </w:rPr>
      </w:pPr>
      <w:r w:rsidRPr="00D148F7">
        <w:rPr>
          <w:b/>
          <w:sz w:val="24"/>
          <w:szCs w:val="24"/>
        </w:rPr>
        <w:t>Latar Belakang</w:t>
      </w:r>
    </w:p>
    <w:p w:rsidR="00064944" w:rsidRPr="00E26FFB" w:rsidRDefault="00F645C4" w:rsidP="00181A41">
      <w:pPr>
        <w:spacing w:after="0" w:line="360" w:lineRule="auto"/>
        <w:jc w:val="both"/>
        <w:rPr>
          <w:rFonts w:ascii="Arial" w:hAnsi="Arial" w:cs="Arial"/>
        </w:rPr>
      </w:pPr>
      <w:r w:rsidRPr="00D148F7">
        <w:rPr>
          <w:rFonts w:ascii="Arial" w:hAnsi="Arial" w:cs="Arial"/>
          <w:lang w:val="en-US"/>
        </w:rPr>
        <w:tab/>
      </w:r>
      <w:r w:rsidR="00064944" w:rsidRPr="00D148F7">
        <w:rPr>
          <w:rFonts w:ascii="Arial" w:hAnsi="Arial" w:cs="Arial"/>
        </w:rPr>
        <w:t>Hipoglikemia adalah salah satu komplikasi yang dihadapi oleh penderita diabetes mellitus, yaitu kadar glukosa darah turun dibawah 50 hingga 60 mg/dl. Hipoglikemia dapat terjadi secara akut, tiba – tiba da</w:t>
      </w:r>
      <w:r w:rsidR="00064944">
        <w:rPr>
          <w:rFonts w:ascii="Arial" w:hAnsi="Arial" w:cs="Arial"/>
        </w:rPr>
        <w:t xml:space="preserve">n dapat mengancam nyawa. </w:t>
      </w:r>
      <w:r w:rsidR="00064944" w:rsidRPr="00064944">
        <w:rPr>
          <w:rFonts w:ascii="Arial" w:hAnsi="Arial" w:cs="Arial"/>
        </w:rPr>
        <w:t>Hipoglikemia adalah komplikasi akut diabetes melitus yang seringkali terjadi secara berulang</w:t>
      </w:r>
      <w:r w:rsidR="00064944">
        <w:rPr>
          <w:rFonts w:ascii="Arial" w:hAnsi="Arial" w:cs="Arial"/>
          <w:lang w:val="en-US"/>
        </w:rPr>
        <w:t xml:space="preserve"> </w:t>
      </w:r>
      <w:r w:rsidR="00064944" w:rsidRPr="00064944">
        <w:rPr>
          <w:rFonts w:ascii="Arial" w:hAnsi="Arial" w:cs="Arial"/>
        </w:rPr>
        <w:t>yang ditandai dengan gula darah kurang dari 70 mg/dl. Penyandang diabetes melitus akan</w:t>
      </w:r>
      <w:r w:rsidR="00064944" w:rsidRPr="00E26FFB">
        <w:rPr>
          <w:rFonts w:ascii="Arial" w:hAnsi="Arial" w:cs="Arial"/>
        </w:rPr>
        <w:t xml:space="preserve"> </w:t>
      </w:r>
      <w:r w:rsidR="00064944" w:rsidRPr="00064944">
        <w:rPr>
          <w:rFonts w:ascii="Arial" w:hAnsi="Arial" w:cs="Arial"/>
        </w:rPr>
        <w:t>menghadapi situasi dilematik dimana mereka diharuskan memperoleh terapi obat penurun</w:t>
      </w:r>
      <w:r w:rsidR="00064944" w:rsidRPr="00E26FFB">
        <w:rPr>
          <w:rFonts w:ascii="Arial" w:hAnsi="Arial" w:cs="Arial"/>
        </w:rPr>
        <w:t xml:space="preserve"> </w:t>
      </w:r>
      <w:r w:rsidR="00064944" w:rsidRPr="00064944">
        <w:rPr>
          <w:rFonts w:ascii="Arial" w:hAnsi="Arial" w:cs="Arial"/>
        </w:rPr>
        <w:t>gula darah untuk mengontrol kadar gula darah tetap normal, namun juga menghadapi</w:t>
      </w:r>
      <w:r w:rsidR="00064944" w:rsidRPr="00E26FFB">
        <w:rPr>
          <w:rFonts w:ascii="Arial" w:hAnsi="Arial" w:cs="Arial"/>
        </w:rPr>
        <w:t xml:space="preserve"> </w:t>
      </w:r>
      <w:r w:rsidR="00064944" w:rsidRPr="00064944">
        <w:rPr>
          <w:rFonts w:ascii="Arial" w:hAnsi="Arial" w:cs="Arial"/>
        </w:rPr>
        <w:t>kekhawatiran akan efek samping terapi yang dapat menyebabkan komplikasi hipoglikemia.Situasi tersebut akan berdampak secara psikologis yaitu ketakutan akan serangan ulang</w:t>
      </w:r>
      <w:r w:rsidR="00064944" w:rsidRPr="00E26FFB">
        <w:rPr>
          <w:rFonts w:ascii="Arial" w:hAnsi="Arial" w:cs="Arial"/>
        </w:rPr>
        <w:t xml:space="preserve"> </w:t>
      </w:r>
      <w:r w:rsidR="00064944" w:rsidRPr="00064944">
        <w:rPr>
          <w:rFonts w:ascii="Arial" w:hAnsi="Arial" w:cs="Arial"/>
        </w:rPr>
        <w:t>hipoglikemia yang menciptakan perasaan traumatis bagi penyandang diabetes melitus</w:t>
      </w:r>
      <w:r w:rsidR="00B6661C" w:rsidRPr="00E26FFB">
        <w:rPr>
          <w:rFonts w:ascii="Arial" w:hAnsi="Arial" w:cs="Arial"/>
        </w:rPr>
        <w:t xml:space="preserve"> </w:t>
      </w:r>
      <w:r w:rsidR="00B6661C">
        <w:rPr>
          <w:rFonts w:ascii="Arial" w:hAnsi="Arial" w:cs="Arial"/>
        </w:rPr>
        <w:t>(</w:t>
      </w:r>
      <w:r w:rsidR="00B6661C" w:rsidRPr="00E26FFB">
        <w:rPr>
          <w:rFonts w:ascii="Arial" w:hAnsi="Arial" w:cs="Arial"/>
        </w:rPr>
        <w:t>Perkeni</w:t>
      </w:r>
      <w:r w:rsidR="00B6661C" w:rsidRPr="00D148F7">
        <w:rPr>
          <w:rFonts w:ascii="Arial" w:hAnsi="Arial" w:cs="Arial"/>
        </w:rPr>
        <w:t>,</w:t>
      </w:r>
      <w:r w:rsidR="00B6661C" w:rsidRPr="00E26FFB">
        <w:rPr>
          <w:rFonts w:ascii="Arial" w:hAnsi="Arial" w:cs="Arial"/>
        </w:rPr>
        <w:t xml:space="preserve"> </w:t>
      </w:r>
      <w:r w:rsidR="00B6661C" w:rsidRPr="00D148F7">
        <w:rPr>
          <w:rFonts w:ascii="Arial" w:hAnsi="Arial" w:cs="Arial"/>
        </w:rPr>
        <w:t>2011).</w:t>
      </w:r>
      <w:r w:rsidR="00064944" w:rsidRPr="00064944">
        <w:rPr>
          <w:rFonts w:ascii="Arial" w:hAnsi="Arial" w:cs="Arial"/>
        </w:rPr>
        <w:t>.</w:t>
      </w:r>
    </w:p>
    <w:p w:rsidR="00B6661C" w:rsidRDefault="00064944" w:rsidP="00D6717D">
      <w:pPr>
        <w:spacing w:after="0" w:line="360" w:lineRule="auto"/>
        <w:jc w:val="both"/>
        <w:rPr>
          <w:rFonts w:ascii="Arial" w:hAnsi="Arial" w:cs="Arial"/>
          <w:lang w:val="en-US"/>
        </w:rPr>
      </w:pPr>
      <w:r w:rsidRPr="00E26FFB">
        <w:rPr>
          <w:rFonts w:ascii="Arial" w:hAnsi="Arial" w:cs="Arial"/>
        </w:rPr>
        <w:tab/>
      </w:r>
      <w:r w:rsidRPr="00191DDD">
        <w:rPr>
          <w:rFonts w:ascii="Arial" w:hAnsi="Arial" w:cs="Arial"/>
        </w:rPr>
        <w:t xml:space="preserve">Hipoglikemia    adalah    episode ketidak normalan konsentrasi glukosa dalam plasma darah yang menunjukkan nilai kurang dari 3,9 mmol/l (70 mg/dl) dan merupakan komplikasi akut DM yang seringkali terjadi secara berulang (Cryer, 2005). </w:t>
      </w:r>
      <w:r w:rsidRPr="00064944">
        <w:rPr>
          <w:rFonts w:ascii="Arial" w:hAnsi="Arial" w:cs="Arial"/>
          <w:lang w:val="en-US"/>
        </w:rPr>
        <w:t>Ada</w:t>
      </w:r>
      <w:r>
        <w:rPr>
          <w:rFonts w:ascii="Arial" w:hAnsi="Arial" w:cs="Arial"/>
          <w:lang w:val="en-US"/>
        </w:rPr>
        <w:t xml:space="preserve"> </w:t>
      </w:r>
      <w:r w:rsidRPr="00064944">
        <w:rPr>
          <w:rFonts w:ascii="Arial" w:hAnsi="Arial" w:cs="Arial"/>
          <w:lang w:val="en-US"/>
        </w:rPr>
        <w:t>sedikit variasi nilai kadar gluksa darah dalam</w:t>
      </w:r>
      <w:r>
        <w:rPr>
          <w:rFonts w:ascii="Arial" w:hAnsi="Arial" w:cs="Arial"/>
          <w:lang w:val="en-US"/>
        </w:rPr>
        <w:t xml:space="preserve"> </w:t>
      </w:r>
      <w:r w:rsidRPr="00064944">
        <w:rPr>
          <w:rFonts w:ascii="Arial" w:hAnsi="Arial" w:cs="Arial"/>
          <w:lang w:val="en-US"/>
        </w:rPr>
        <w:t>mendefinisikan hipoglikemia. Menurut Smeltzer et al(2010) hipoglikemia terjadi ketika kadar glukosa</w:t>
      </w:r>
      <w:r>
        <w:rPr>
          <w:rFonts w:ascii="Arial" w:hAnsi="Arial" w:cs="Arial"/>
          <w:lang w:val="en-US"/>
        </w:rPr>
        <w:t xml:space="preserve"> </w:t>
      </w:r>
      <w:r w:rsidRPr="00064944">
        <w:rPr>
          <w:rFonts w:ascii="Arial" w:hAnsi="Arial" w:cs="Arial"/>
          <w:lang w:val="en-US"/>
        </w:rPr>
        <w:t>kurang dari 50-60 mg/dl, menurut Wiliams &amp; Hop-per (2</w:t>
      </w:r>
      <w:r w:rsidR="00AC145C">
        <w:rPr>
          <w:rFonts w:ascii="Arial" w:hAnsi="Arial" w:cs="Arial"/>
          <w:lang w:val="en-US"/>
        </w:rPr>
        <w:t>007) &lt; 50 mg/dl, Dunning (2009) &lt;54mg/dl</w:t>
      </w:r>
      <w:r w:rsidR="00F72EA4">
        <w:rPr>
          <w:rFonts w:ascii="Arial" w:hAnsi="Arial" w:cs="Arial"/>
          <w:lang w:val="en-US"/>
        </w:rPr>
        <w:t xml:space="preserve"> </w:t>
      </w:r>
      <w:r w:rsidR="00AC145C">
        <w:rPr>
          <w:rFonts w:ascii="Arial" w:hAnsi="Arial" w:cs="Arial"/>
          <w:lang w:val="en-US"/>
        </w:rPr>
        <w:t xml:space="preserve">dan </w:t>
      </w:r>
      <w:r w:rsidRPr="00064944">
        <w:rPr>
          <w:rFonts w:ascii="Arial" w:hAnsi="Arial" w:cs="Arial"/>
          <w:lang w:val="en-US"/>
        </w:rPr>
        <w:t xml:space="preserve">(Cryer, 2010); Ferry (2013) &lt;= 70 mg/dl.Berdasarkan American Diabetes </w:t>
      </w:r>
      <w:r w:rsidRPr="00064944">
        <w:rPr>
          <w:rFonts w:ascii="Arial" w:hAnsi="Arial" w:cs="Arial"/>
          <w:i/>
          <w:lang w:val="en-US"/>
        </w:rPr>
        <w:t>Association Work group on Hypoglycemia</w:t>
      </w:r>
      <w:r w:rsidRPr="00064944">
        <w:rPr>
          <w:rFonts w:ascii="Arial" w:hAnsi="Arial" w:cs="Arial"/>
          <w:lang w:val="en-US"/>
        </w:rPr>
        <w:t>, (2005) sesuai</w:t>
      </w:r>
      <w:r>
        <w:rPr>
          <w:rFonts w:ascii="Arial" w:hAnsi="Arial" w:cs="Arial"/>
          <w:lang w:val="en-US"/>
        </w:rPr>
        <w:t xml:space="preserve"> </w:t>
      </w:r>
      <w:r w:rsidRPr="00064944">
        <w:rPr>
          <w:rFonts w:ascii="Arial" w:hAnsi="Arial" w:cs="Arial"/>
          <w:lang w:val="en-US"/>
        </w:rPr>
        <w:t>perkembangan ilmu pengetahuan dan banyak riset</w:t>
      </w:r>
      <w:r>
        <w:rPr>
          <w:rFonts w:ascii="Arial" w:hAnsi="Arial" w:cs="Arial"/>
          <w:lang w:val="en-US"/>
        </w:rPr>
        <w:t xml:space="preserve"> </w:t>
      </w:r>
      <w:r w:rsidRPr="00064944">
        <w:rPr>
          <w:rFonts w:ascii="Arial" w:hAnsi="Arial" w:cs="Arial"/>
          <w:lang w:val="en-US"/>
        </w:rPr>
        <w:t>tentang hipoglikemia, nilai &lt;= 70 mg/dl adalah nilai</w:t>
      </w:r>
      <w:r>
        <w:rPr>
          <w:rFonts w:ascii="Arial" w:hAnsi="Arial" w:cs="Arial"/>
          <w:lang w:val="en-US"/>
        </w:rPr>
        <w:t xml:space="preserve"> </w:t>
      </w:r>
      <w:r w:rsidRPr="00064944">
        <w:rPr>
          <w:rFonts w:ascii="Arial" w:hAnsi="Arial" w:cs="Arial"/>
          <w:lang w:val="en-US"/>
        </w:rPr>
        <w:t>rujukan  yang  sekarang  digunakan  untuk</w:t>
      </w:r>
      <w:r>
        <w:rPr>
          <w:rFonts w:ascii="Arial" w:hAnsi="Arial" w:cs="Arial"/>
          <w:lang w:val="en-US"/>
        </w:rPr>
        <w:t xml:space="preserve"> </w:t>
      </w:r>
      <w:r w:rsidRPr="00064944">
        <w:rPr>
          <w:rFonts w:ascii="Arial" w:hAnsi="Arial" w:cs="Arial"/>
          <w:lang w:val="en-US"/>
        </w:rPr>
        <w:t>mendefinisikan  hipoglikemia  (ADA,  2005).</w:t>
      </w:r>
      <w:r w:rsidR="006A51D1" w:rsidRPr="006A51D1">
        <w:t xml:space="preserve"> </w:t>
      </w:r>
      <w:r w:rsidR="006A51D1" w:rsidRPr="006A51D1">
        <w:rPr>
          <w:rFonts w:ascii="Arial" w:hAnsi="Arial" w:cs="Arial"/>
          <w:lang w:val="en-US"/>
        </w:rPr>
        <w:t>Hipoglikemi</w:t>
      </w:r>
      <w:r w:rsidR="00AC145C">
        <w:rPr>
          <w:rFonts w:ascii="Arial" w:hAnsi="Arial" w:cs="Arial"/>
          <w:lang w:val="en-US"/>
        </w:rPr>
        <w:t>a</w:t>
      </w:r>
      <w:r w:rsidR="006A51D1" w:rsidRPr="006A51D1">
        <w:rPr>
          <w:rFonts w:ascii="Arial" w:hAnsi="Arial" w:cs="Arial"/>
          <w:lang w:val="en-US"/>
        </w:rPr>
        <w:t xml:space="preserve"> yang tidak tertangani dengan baik dapat</w:t>
      </w:r>
      <w:r w:rsidR="006A51D1">
        <w:rPr>
          <w:rFonts w:ascii="Arial" w:hAnsi="Arial" w:cs="Arial"/>
          <w:lang w:val="en-US"/>
        </w:rPr>
        <w:t xml:space="preserve"> </w:t>
      </w:r>
      <w:r w:rsidR="006A51D1" w:rsidRPr="006A51D1">
        <w:rPr>
          <w:rFonts w:ascii="Arial" w:hAnsi="Arial" w:cs="Arial"/>
          <w:lang w:val="en-US"/>
        </w:rPr>
        <w:t>memperberat penyakit diabetes bahkan menyebabkan</w:t>
      </w:r>
      <w:r w:rsidR="006A51D1">
        <w:rPr>
          <w:rFonts w:ascii="Arial" w:hAnsi="Arial" w:cs="Arial"/>
          <w:lang w:val="en-US"/>
        </w:rPr>
        <w:t xml:space="preserve"> </w:t>
      </w:r>
      <w:r w:rsidR="006A51D1" w:rsidRPr="006A51D1">
        <w:rPr>
          <w:rFonts w:ascii="Arial" w:hAnsi="Arial" w:cs="Arial"/>
          <w:lang w:val="en-US"/>
        </w:rPr>
        <w:t>kematian (ADA, 2013</w:t>
      </w:r>
      <w:r w:rsidR="00B6661C">
        <w:rPr>
          <w:rFonts w:ascii="Arial" w:hAnsi="Arial" w:cs="Arial"/>
          <w:lang w:val="en-US"/>
        </w:rPr>
        <w:t>).</w:t>
      </w:r>
    </w:p>
    <w:p w:rsidR="003462A5" w:rsidRPr="008B3DB9" w:rsidRDefault="00B65731" w:rsidP="00D6717D">
      <w:pPr>
        <w:spacing w:after="0" w:line="360" w:lineRule="auto"/>
        <w:jc w:val="both"/>
        <w:rPr>
          <w:rFonts w:ascii="Arial" w:hAnsi="Arial" w:cs="Arial"/>
        </w:rPr>
      </w:pPr>
      <w:r w:rsidRPr="00D148F7">
        <w:rPr>
          <w:rFonts w:ascii="Arial" w:hAnsi="Arial" w:cs="Arial"/>
          <w:lang w:val="en-US"/>
        </w:rPr>
        <w:tab/>
        <w:t xml:space="preserve">Berdasarkan uraian diatas diabetes ditandai dengan kadar glukosa dalam darah tidak normal, </w:t>
      </w:r>
      <w:r w:rsidR="00FF1209" w:rsidRPr="00D148F7">
        <w:rPr>
          <w:rFonts w:ascii="Arial" w:hAnsi="Arial" w:cs="Arial"/>
        </w:rPr>
        <w:t>kadar gula darah puasa di atas atau sama dengan 126 mg/dl</w:t>
      </w:r>
      <w:r w:rsidR="00FF1209" w:rsidRPr="00D148F7">
        <w:rPr>
          <w:rFonts w:ascii="Arial" w:hAnsi="Arial" w:cs="Arial"/>
          <w:lang w:val="en-US"/>
        </w:rPr>
        <w:t>.</w:t>
      </w:r>
      <w:r w:rsidR="00FF1209" w:rsidRPr="00D148F7">
        <w:rPr>
          <w:rFonts w:ascii="Arial" w:hAnsi="Arial" w:cs="Arial"/>
        </w:rPr>
        <w:t xml:space="preserve"> </w:t>
      </w:r>
      <w:r w:rsidRPr="00D148F7">
        <w:rPr>
          <w:rFonts w:ascii="Arial" w:hAnsi="Arial" w:cs="Arial"/>
          <w:lang w:val="en-US"/>
        </w:rPr>
        <w:t xml:space="preserve">kadar gula darah </w:t>
      </w:r>
      <w:r w:rsidR="00FF1209" w:rsidRPr="00D148F7">
        <w:rPr>
          <w:rFonts w:ascii="Arial" w:hAnsi="Arial" w:cs="Arial"/>
          <w:lang w:val="en-US"/>
        </w:rPr>
        <w:t>jika tidak puasa</w:t>
      </w:r>
      <w:r w:rsidR="00FF1209" w:rsidRPr="00D148F7">
        <w:rPr>
          <w:rFonts w:ascii="Arial" w:hAnsi="Arial" w:cs="Arial"/>
        </w:rPr>
        <w:t xml:space="preserve"> sewaktu sama atau lebih dari 200 mg/dl, </w:t>
      </w:r>
      <w:r w:rsidRPr="00D148F7">
        <w:rPr>
          <w:rFonts w:ascii="Arial" w:hAnsi="Arial" w:cs="Arial"/>
          <w:lang w:val="en-US"/>
        </w:rPr>
        <w:t xml:space="preserve">dan kadar gula normal dengan batas 80-130 tanpa puasa dan hipoglikemik atau kadar gula kurang dari 80 dan dinyatakan berbahaya jika kadar gula darah 50-60 </w:t>
      </w:r>
      <w:r w:rsidR="00FF1209" w:rsidRPr="00D148F7">
        <w:rPr>
          <w:rFonts w:ascii="Arial" w:hAnsi="Arial" w:cs="Arial"/>
        </w:rPr>
        <w:t>mg/dl.</w:t>
      </w:r>
      <w:r w:rsidR="001C4F97" w:rsidRPr="00D148F7">
        <w:rPr>
          <w:rFonts w:ascii="Arial" w:hAnsi="Arial" w:cs="Arial"/>
          <w:lang w:val="en-US"/>
        </w:rPr>
        <w:t xml:space="preserve"> </w:t>
      </w:r>
      <w:r w:rsidR="00906DE8" w:rsidRPr="00D148F7">
        <w:rPr>
          <w:rFonts w:ascii="Arial" w:hAnsi="Arial" w:cs="Arial"/>
        </w:rPr>
        <w:t xml:space="preserve">Salah satu golongan senyawa yang dapat mengatasi diabetes melitus </w:t>
      </w:r>
      <w:r w:rsidR="00906DE8" w:rsidRPr="00D148F7">
        <w:rPr>
          <w:rFonts w:ascii="Arial" w:hAnsi="Arial" w:cs="Arial"/>
        </w:rPr>
        <w:lastRenderedPageBreak/>
        <w:t>adalah flavonoid</w:t>
      </w:r>
      <w:r w:rsidR="00DA7634" w:rsidRPr="00D148F7">
        <w:rPr>
          <w:rFonts w:ascii="Arial" w:hAnsi="Arial" w:cs="Arial"/>
        </w:rPr>
        <w:t>. Berbagai penelitian yang telah dilakukan diperoleh informasi bahwa daun nipah memiliki berbagai macam senyawa fitokimia dan dapat digunakan dalam bidang farmasi. melaporkan bahwa daun nipah mengandung senyawa fitokimia seperti glikosida, flavonoid, steroid, tanin dan saponin</w:t>
      </w:r>
      <w:r w:rsidR="00B6661C" w:rsidRPr="00E26FFB">
        <w:rPr>
          <w:rFonts w:ascii="Arial" w:hAnsi="Arial" w:cs="Arial"/>
        </w:rPr>
        <w:t xml:space="preserve"> (</w:t>
      </w:r>
      <w:r w:rsidR="00B6661C">
        <w:rPr>
          <w:rFonts w:ascii="Arial" w:hAnsi="Arial" w:cs="Arial"/>
        </w:rPr>
        <w:t xml:space="preserve">Lubis </w:t>
      </w:r>
      <w:r w:rsidR="00B6661C" w:rsidRPr="00E26FFB">
        <w:rPr>
          <w:rFonts w:ascii="Arial" w:hAnsi="Arial" w:cs="Arial"/>
        </w:rPr>
        <w:t xml:space="preserve">, </w:t>
      </w:r>
      <w:r w:rsidR="00B6661C" w:rsidRPr="00D148F7">
        <w:rPr>
          <w:rFonts w:ascii="Arial" w:hAnsi="Arial" w:cs="Arial"/>
        </w:rPr>
        <w:t>2015),</w:t>
      </w:r>
      <w:r w:rsidR="00DA7634" w:rsidRPr="00D148F7">
        <w:rPr>
          <w:rFonts w:ascii="Arial" w:hAnsi="Arial" w:cs="Arial"/>
        </w:rPr>
        <w:t>.</w:t>
      </w:r>
    </w:p>
    <w:p w:rsidR="00F60AB0" w:rsidRDefault="002D094F" w:rsidP="00D6717D">
      <w:pPr>
        <w:pStyle w:val="ListParagraph"/>
        <w:tabs>
          <w:tab w:val="left" w:pos="6237"/>
        </w:tabs>
        <w:spacing w:line="360" w:lineRule="auto"/>
        <w:ind w:left="0" w:firstLine="0"/>
      </w:pPr>
      <w:r w:rsidRPr="008B3DB9">
        <w:rPr>
          <w:lang w:val="id-ID"/>
        </w:rPr>
        <w:t xml:space="preserve">          </w:t>
      </w:r>
      <w:r w:rsidR="001A6757" w:rsidRPr="00191DDD">
        <w:rPr>
          <w:lang w:val="id-ID"/>
        </w:rPr>
        <w:t xml:space="preserve">Pada penelitian “EFEK PELEPAH DAUN NIPAH </w:t>
      </w:r>
      <w:r w:rsidR="001A6757" w:rsidRPr="00191DDD">
        <w:rPr>
          <w:i/>
          <w:lang w:val="id-ID"/>
        </w:rPr>
        <w:t>(Nypa fruticans Wurmb.)</w:t>
      </w:r>
      <w:r w:rsidR="001A6757" w:rsidRPr="00191DDD">
        <w:rPr>
          <w:lang w:val="id-ID"/>
        </w:rPr>
        <w:t xml:space="preserve"> terhadap KADAR TUMOR NECROSIS FACTOR ALPHA GINJAL TIKUS DIABETES menemukan bahwa </w:t>
      </w:r>
      <w:r w:rsidRPr="00191DDD">
        <w:rPr>
          <w:lang w:val="id-ID"/>
        </w:rPr>
        <w:t xml:space="preserve">Rebusan Tanaman Nipah </w:t>
      </w:r>
      <w:r w:rsidRPr="00191DDD">
        <w:rPr>
          <w:i/>
          <w:lang w:val="id-ID"/>
        </w:rPr>
        <w:t>(Nypa fruticans Wurmb.)</w:t>
      </w:r>
      <w:r w:rsidRPr="00191DDD">
        <w:rPr>
          <w:lang w:val="id-ID"/>
        </w:rPr>
        <w:t xml:space="preserve"> mampu menarik bahan aktif antidiabetes, antiinflamasi dan antioksidan serta menurut data empiris banyak digunakan oleh masyarakat Kalimantan Timur sebagai terapi diabetes mellitus. </w:t>
      </w:r>
      <w:r w:rsidRPr="00D148F7">
        <w:t>Senyawa tanin dan alkaloid yang terkandung di dalamnya berguna sebagai astringent pada permukaan lapisan usus halus yang berguna sebagai penghambat penyerapan dari gula dan akhirnya akan men</w:t>
      </w:r>
      <w:r w:rsidR="00BB015F" w:rsidRPr="00D148F7">
        <w:t>urunkan kadar gula dalam darah.</w:t>
      </w:r>
      <w:r w:rsidRPr="00D148F7">
        <w:t xml:space="preserve"> Tanin juga diketahui mempunyai fungsi sebagai donor elektrolit untuk me</w:t>
      </w:r>
      <w:r w:rsidR="006B274E" w:rsidRPr="00D148F7">
        <w:t xml:space="preserve">nurunkan kadar sitokin TNF-α. </w:t>
      </w:r>
      <w:r w:rsidRPr="00D148F7">
        <w:t>Sedangkan senyawa polifenol merupakan senyawa kimia yang ditemukan dapat ditemukan dalam tanaman dan berpe</w:t>
      </w:r>
      <w:r w:rsidR="0003104A" w:rsidRPr="00D148F7">
        <w:t>ran sebagai antioksidan alami</w:t>
      </w:r>
      <w:r w:rsidR="001A6757" w:rsidRPr="00D148F7">
        <w:t>. Hewan coba yang digunakan pada penelitian ini adalah tikus strain wistar jantan</w:t>
      </w:r>
      <w:r w:rsidR="00B65731" w:rsidRPr="00D148F7">
        <w:t xml:space="preserve"> dan pelepah nipah</w:t>
      </w:r>
      <w:r w:rsidR="001A6757" w:rsidRPr="00D148F7">
        <w:t xml:space="preserve"> diberikan pada hewan coba dengan dosis 200 mg/ekor, 400 mg/ekor dan 800 mg/ekor per hari selama 30 hari sejak hari ke-31 pada penelitian ini. </w:t>
      </w:r>
      <w:r w:rsidR="00DD50AE" w:rsidRPr="00D148F7">
        <w:t>terjadi penurunan berat badan tikus kelompok perlakuan dibandingkan dengan kelompok diabetik. Hal tersebut menunjukkan suplementasi dekokta pelepah daun nipah mampu mempengaruhi terhadap penurunan berat badan pada tikus DMT-2. Hal ini menunjukkan bahwa terdapat kandungan aktif dari dekokta pelepah daun nipah (Nypa fruticans Wurmb.) yaitu tanin yang menurunkan kontraktilitas usus sehingga fruktosa lambat diabsorpsi di usus dan menurunkan nafsu makan pada tikus dan flavonoid bekerja dengan menghambat absor</w:t>
      </w:r>
      <w:r w:rsidR="00B6661C">
        <w:t xml:space="preserve">psi karbohidrat). (Irawan, </w:t>
      </w:r>
      <w:r w:rsidR="00DD50AE" w:rsidRPr="00D148F7">
        <w:t>2016)</w:t>
      </w:r>
    </w:p>
    <w:p w:rsidR="00584FBD" w:rsidRPr="00D148F7" w:rsidRDefault="00F60AB0" w:rsidP="00584FBD">
      <w:pPr>
        <w:pStyle w:val="ListParagraph"/>
        <w:tabs>
          <w:tab w:val="left" w:pos="0"/>
        </w:tabs>
        <w:spacing w:line="360" w:lineRule="auto"/>
        <w:ind w:left="0" w:firstLine="0"/>
      </w:pPr>
      <w:r>
        <w:tab/>
      </w:r>
      <w:r w:rsidR="00547B88" w:rsidRPr="00D148F7">
        <w:t>Di daerah Natal, Mandailing N</w:t>
      </w:r>
      <w:r w:rsidR="00584FBD" w:rsidRPr="00D148F7">
        <w:t>atal Sumatra</w:t>
      </w:r>
      <w:r w:rsidR="00547B88" w:rsidRPr="00D148F7">
        <w:t xml:space="preserve"> U</w:t>
      </w:r>
      <w:r w:rsidR="00584FBD" w:rsidRPr="00D148F7">
        <w:t>tara daun nipah digunakan seb</w:t>
      </w:r>
      <w:r w:rsidR="00547B88" w:rsidRPr="00D148F7">
        <w:t>agai bahan untuk atap rumah warg</w:t>
      </w:r>
      <w:r w:rsidR="00584FBD" w:rsidRPr="00D148F7">
        <w:t>a yang tinggal dipinggiran pantai</w:t>
      </w:r>
      <w:r w:rsidR="00E91142">
        <w:t>,</w:t>
      </w:r>
      <w:r w:rsidR="00547B88" w:rsidRPr="00D148F7">
        <w:t xml:space="preserve"> digunakan sebagai kertas rokok dan </w:t>
      </w:r>
      <w:r w:rsidR="00B6661C">
        <w:t xml:space="preserve">secara empiris </w:t>
      </w:r>
      <w:r w:rsidR="00584FBD" w:rsidRPr="00D148F7">
        <w:t>sebagian orang menggunakan rebusan</w:t>
      </w:r>
      <w:r w:rsidR="00B6661C">
        <w:t xml:space="preserve"> tanaman nipah sebagai obat diabetes</w:t>
      </w:r>
      <w:r w:rsidR="00F72EA4">
        <w:t>.</w:t>
      </w:r>
    </w:p>
    <w:p w:rsidR="006B274E" w:rsidRPr="00D148F7" w:rsidRDefault="006B274E" w:rsidP="00620E91">
      <w:pPr>
        <w:pStyle w:val="ListParagraph"/>
        <w:spacing w:line="360" w:lineRule="auto"/>
        <w:ind w:left="0" w:firstLine="0"/>
      </w:pPr>
      <w:r w:rsidRPr="00D148F7">
        <w:tab/>
      </w:r>
      <w:r w:rsidR="00B6661C">
        <w:t>D</w:t>
      </w:r>
      <w:r w:rsidR="00DA7634" w:rsidRPr="00D148F7">
        <w:t>aun dan kulit buah nipah memiliki kandungan senyawa fenol dan memiliki aktivitas antioksidan yang tinggi. Senyawa fenol dan antioksidan berfungsi untuk melawan radikal bebas.</w:t>
      </w:r>
      <w:r w:rsidR="00E91142">
        <w:t xml:space="preserve"> (Bunyapraphatsara, dkk., 2003). N</w:t>
      </w:r>
      <w:r w:rsidR="00DA7634" w:rsidRPr="00D148F7">
        <w:t xml:space="preserve">ipah </w:t>
      </w:r>
      <w:r w:rsidR="00DA7634" w:rsidRPr="00D148F7">
        <w:lastRenderedPageBreak/>
        <w:t>juga memiliki aktivitas penghambat peroksidasi lipid yang kuat. Peroksidasi lipid berperan dalam proses penuaan dan beberapa penyakit kronis seperti diabetes, gangguan saraf, kardiovaskuler dan kanker</w:t>
      </w:r>
      <w:r w:rsidR="00B6661C">
        <w:t xml:space="preserve"> (Aziz dan Jack, </w:t>
      </w:r>
      <w:r w:rsidR="00B6661C" w:rsidRPr="00D148F7">
        <w:t>2015)</w:t>
      </w:r>
      <w:r w:rsidR="00DA7634" w:rsidRPr="00D148F7">
        <w:t>.</w:t>
      </w:r>
    </w:p>
    <w:p w:rsidR="00F81FB7" w:rsidRPr="008B3DB9" w:rsidRDefault="00676A40" w:rsidP="00547B88">
      <w:pPr>
        <w:spacing w:after="0" w:line="360" w:lineRule="auto"/>
        <w:jc w:val="both"/>
        <w:rPr>
          <w:rFonts w:ascii="Arial" w:hAnsi="Arial" w:cs="Arial"/>
          <w:i/>
        </w:rPr>
      </w:pPr>
      <w:r w:rsidRPr="00D148F7">
        <w:rPr>
          <w:rFonts w:ascii="Arial" w:hAnsi="Arial" w:cs="Arial"/>
        </w:rPr>
        <w:tab/>
        <w:t xml:space="preserve">Berdasarkan uraian di atas, </w:t>
      </w:r>
      <w:r w:rsidR="00E91142" w:rsidRPr="00E26FFB">
        <w:rPr>
          <w:rFonts w:ascii="Arial" w:hAnsi="Arial" w:cs="Arial"/>
        </w:rPr>
        <w:t>p</w:t>
      </w:r>
      <w:r w:rsidR="00BB015F" w:rsidRPr="00D148F7">
        <w:rPr>
          <w:rFonts w:ascii="Arial" w:hAnsi="Arial" w:cs="Arial"/>
        </w:rPr>
        <w:t xml:space="preserve">eneliti tertarik </w:t>
      </w:r>
      <w:r w:rsidR="00E91142" w:rsidRPr="00E26FFB">
        <w:rPr>
          <w:rFonts w:ascii="Arial" w:hAnsi="Arial" w:cs="Arial"/>
        </w:rPr>
        <w:t xml:space="preserve">untuk </w:t>
      </w:r>
      <w:r w:rsidR="007D6E61" w:rsidRPr="00D148F7">
        <w:rPr>
          <w:rFonts w:ascii="Arial" w:hAnsi="Arial" w:cs="Arial"/>
        </w:rPr>
        <w:t xml:space="preserve">membuktikan bahwa pelepah nipah dapat menurunkan </w:t>
      </w:r>
      <w:r w:rsidR="00BB015F" w:rsidRPr="00D148F7">
        <w:rPr>
          <w:rFonts w:ascii="Arial" w:hAnsi="Arial" w:cs="Arial"/>
        </w:rPr>
        <w:t>kadar gula darah dan melakukan penelitian tentang</w:t>
      </w:r>
      <w:r w:rsidR="00BB015F" w:rsidRPr="00E26FFB">
        <w:rPr>
          <w:rFonts w:ascii="Arial" w:hAnsi="Arial" w:cs="Arial"/>
        </w:rPr>
        <w:t xml:space="preserve"> </w:t>
      </w:r>
      <w:r w:rsidR="00BB015F" w:rsidRPr="008B3DB9">
        <w:rPr>
          <w:rFonts w:ascii="Arial" w:hAnsi="Arial" w:cs="Arial"/>
        </w:rPr>
        <w:t>“</w:t>
      </w:r>
      <w:r w:rsidR="00E91142" w:rsidRPr="008B3DB9">
        <w:rPr>
          <w:rFonts w:ascii="Arial" w:hAnsi="Arial" w:cs="Arial"/>
        </w:rPr>
        <w:t>UJI EFEK HIPOGLIKEMI</w:t>
      </w:r>
      <w:r w:rsidR="00876439" w:rsidRPr="008B3DB9">
        <w:rPr>
          <w:rFonts w:ascii="Arial" w:hAnsi="Arial" w:cs="Arial"/>
        </w:rPr>
        <w:t>A</w:t>
      </w:r>
      <w:r w:rsidR="00BB015F" w:rsidRPr="008B3DB9">
        <w:rPr>
          <w:rFonts w:ascii="Arial" w:hAnsi="Arial" w:cs="Arial"/>
        </w:rPr>
        <w:t xml:space="preserve"> EKSTRAK ETANOL PELEPAH NIPAH </w:t>
      </w:r>
      <w:r w:rsidR="00BB015F" w:rsidRPr="008B3DB9">
        <w:rPr>
          <w:rFonts w:ascii="Arial" w:hAnsi="Arial" w:cs="Arial"/>
          <w:i/>
        </w:rPr>
        <w:t>(Nypa fructicans)</w:t>
      </w:r>
      <w:r w:rsidR="00BB015F" w:rsidRPr="008B3DB9">
        <w:rPr>
          <w:rFonts w:ascii="Arial" w:hAnsi="Arial" w:cs="Arial"/>
        </w:rPr>
        <w:t xml:space="preserve"> PADA MENCIT JANTAN </w:t>
      </w:r>
      <w:r w:rsidR="00BB015F" w:rsidRPr="008B3DB9">
        <w:rPr>
          <w:rFonts w:ascii="Arial" w:hAnsi="Arial" w:cs="Arial"/>
          <w:i/>
        </w:rPr>
        <w:t>(Mus musculus)”</w:t>
      </w:r>
    </w:p>
    <w:p w:rsidR="00786872" w:rsidRPr="008B3DB9" w:rsidRDefault="00786872" w:rsidP="00547B88">
      <w:pPr>
        <w:spacing w:after="0" w:line="360" w:lineRule="auto"/>
        <w:jc w:val="both"/>
        <w:rPr>
          <w:rFonts w:ascii="Arial" w:hAnsi="Arial" w:cs="Arial"/>
          <w:i/>
        </w:rPr>
      </w:pPr>
    </w:p>
    <w:p w:rsidR="00786872" w:rsidRPr="00E26FFB" w:rsidRDefault="00786872" w:rsidP="00547B88">
      <w:pPr>
        <w:spacing w:after="0" w:line="360" w:lineRule="auto"/>
        <w:jc w:val="both"/>
        <w:rPr>
          <w:rFonts w:ascii="Arial" w:hAnsi="Arial" w:cs="Arial"/>
          <w:b/>
          <w:i/>
        </w:rPr>
      </w:pPr>
    </w:p>
    <w:p w:rsidR="00786872" w:rsidRPr="00E26FFB" w:rsidRDefault="00786872" w:rsidP="00547B88">
      <w:pPr>
        <w:spacing w:after="0" w:line="360" w:lineRule="auto"/>
        <w:jc w:val="both"/>
        <w:rPr>
          <w:rFonts w:ascii="Arial" w:hAnsi="Arial" w:cs="Arial"/>
          <w:b/>
          <w:i/>
        </w:rPr>
      </w:pPr>
    </w:p>
    <w:p w:rsidR="00786872" w:rsidRPr="00E26FFB" w:rsidRDefault="00786872" w:rsidP="00547B88">
      <w:pPr>
        <w:spacing w:after="0" w:line="360" w:lineRule="auto"/>
        <w:jc w:val="both"/>
        <w:rPr>
          <w:rFonts w:ascii="Arial" w:hAnsi="Arial" w:cs="Arial"/>
          <w:b/>
          <w:i/>
        </w:rPr>
      </w:pPr>
    </w:p>
    <w:p w:rsidR="00786872" w:rsidRPr="00E26FFB" w:rsidRDefault="00786872" w:rsidP="00547B88">
      <w:pPr>
        <w:spacing w:after="0" w:line="360" w:lineRule="auto"/>
        <w:jc w:val="both"/>
        <w:rPr>
          <w:rFonts w:ascii="Arial" w:hAnsi="Arial" w:cs="Arial"/>
          <w:b/>
          <w:i/>
        </w:rPr>
      </w:pPr>
    </w:p>
    <w:p w:rsidR="00786872" w:rsidRPr="00E26FFB" w:rsidRDefault="00786872" w:rsidP="00547B88">
      <w:pPr>
        <w:spacing w:after="0" w:line="360" w:lineRule="auto"/>
        <w:jc w:val="both"/>
        <w:rPr>
          <w:rFonts w:ascii="Arial" w:hAnsi="Arial" w:cs="Arial"/>
          <w:b/>
          <w:i/>
        </w:rPr>
      </w:pPr>
    </w:p>
    <w:p w:rsidR="006A51D1" w:rsidRPr="00E26FFB" w:rsidRDefault="006A51D1" w:rsidP="00547B88">
      <w:pPr>
        <w:spacing w:after="0" w:line="360" w:lineRule="auto"/>
        <w:jc w:val="both"/>
        <w:rPr>
          <w:rFonts w:ascii="Arial" w:hAnsi="Arial" w:cs="Arial"/>
          <w:b/>
          <w:i/>
        </w:rPr>
      </w:pPr>
    </w:p>
    <w:p w:rsidR="006A51D1" w:rsidRPr="00E26FFB" w:rsidRDefault="006A51D1" w:rsidP="00547B88">
      <w:pPr>
        <w:spacing w:after="0" w:line="360" w:lineRule="auto"/>
        <w:jc w:val="both"/>
        <w:rPr>
          <w:rFonts w:ascii="Arial" w:hAnsi="Arial" w:cs="Arial"/>
          <w:b/>
          <w:i/>
        </w:rPr>
      </w:pPr>
    </w:p>
    <w:p w:rsidR="006A51D1" w:rsidRPr="00E26FFB" w:rsidRDefault="006A51D1" w:rsidP="00547B88">
      <w:pPr>
        <w:spacing w:after="0" w:line="360" w:lineRule="auto"/>
        <w:jc w:val="both"/>
        <w:rPr>
          <w:rFonts w:ascii="Arial" w:hAnsi="Arial" w:cs="Arial"/>
          <w:b/>
          <w:i/>
        </w:rPr>
      </w:pPr>
    </w:p>
    <w:p w:rsidR="006A51D1" w:rsidRPr="00E26FFB" w:rsidRDefault="006A51D1" w:rsidP="00547B88">
      <w:pPr>
        <w:spacing w:after="0" w:line="360" w:lineRule="auto"/>
        <w:jc w:val="both"/>
        <w:rPr>
          <w:rFonts w:ascii="Arial" w:hAnsi="Arial" w:cs="Arial"/>
          <w:b/>
          <w:i/>
        </w:rPr>
      </w:pPr>
    </w:p>
    <w:p w:rsidR="006A51D1" w:rsidRPr="00E26FFB" w:rsidRDefault="006A51D1" w:rsidP="00547B88">
      <w:pPr>
        <w:spacing w:after="0" w:line="360" w:lineRule="auto"/>
        <w:jc w:val="both"/>
        <w:rPr>
          <w:rFonts w:ascii="Arial" w:hAnsi="Arial" w:cs="Arial"/>
          <w:b/>
          <w:i/>
        </w:rPr>
      </w:pPr>
    </w:p>
    <w:p w:rsidR="00AC145C" w:rsidRPr="00E26FFB" w:rsidRDefault="00AC145C" w:rsidP="00547B88">
      <w:pPr>
        <w:spacing w:after="0" w:line="360" w:lineRule="auto"/>
        <w:jc w:val="both"/>
        <w:rPr>
          <w:rFonts w:ascii="Arial" w:hAnsi="Arial" w:cs="Arial"/>
          <w:b/>
          <w:i/>
        </w:rPr>
      </w:pPr>
    </w:p>
    <w:p w:rsidR="006A51D1" w:rsidRPr="00E26FFB" w:rsidRDefault="006A51D1" w:rsidP="00547B88">
      <w:pPr>
        <w:spacing w:after="0" w:line="360" w:lineRule="auto"/>
        <w:jc w:val="both"/>
        <w:rPr>
          <w:rFonts w:ascii="Arial" w:hAnsi="Arial" w:cs="Arial"/>
          <w:b/>
          <w:i/>
        </w:rPr>
      </w:pPr>
    </w:p>
    <w:p w:rsidR="007B6F9F" w:rsidRPr="00E26FFB" w:rsidRDefault="007B6F9F" w:rsidP="00547B88">
      <w:pPr>
        <w:spacing w:after="0" w:line="360" w:lineRule="auto"/>
        <w:jc w:val="both"/>
        <w:rPr>
          <w:rFonts w:ascii="Arial" w:hAnsi="Arial" w:cs="Arial"/>
          <w:b/>
          <w:i/>
        </w:rPr>
      </w:pPr>
    </w:p>
    <w:p w:rsidR="007B6F9F" w:rsidRPr="00E26FFB" w:rsidRDefault="007B6F9F" w:rsidP="00547B88">
      <w:pPr>
        <w:spacing w:after="0" w:line="360" w:lineRule="auto"/>
        <w:jc w:val="both"/>
        <w:rPr>
          <w:rFonts w:ascii="Arial" w:hAnsi="Arial" w:cs="Arial"/>
          <w:b/>
          <w:i/>
        </w:rPr>
      </w:pPr>
    </w:p>
    <w:p w:rsidR="007B6F9F" w:rsidRPr="00E26FFB" w:rsidRDefault="007B6F9F" w:rsidP="00547B88">
      <w:pPr>
        <w:spacing w:after="0" w:line="360" w:lineRule="auto"/>
        <w:jc w:val="both"/>
        <w:rPr>
          <w:rFonts w:ascii="Arial" w:hAnsi="Arial" w:cs="Arial"/>
          <w:b/>
          <w:i/>
        </w:rPr>
      </w:pPr>
    </w:p>
    <w:p w:rsidR="007B6F9F" w:rsidRPr="00E26FFB" w:rsidRDefault="007B6F9F" w:rsidP="00547B88">
      <w:pPr>
        <w:spacing w:after="0" w:line="360" w:lineRule="auto"/>
        <w:jc w:val="both"/>
        <w:rPr>
          <w:rFonts w:ascii="Arial" w:hAnsi="Arial" w:cs="Arial"/>
          <w:b/>
          <w:i/>
        </w:rPr>
      </w:pPr>
    </w:p>
    <w:p w:rsidR="007B6F9F" w:rsidRPr="00E26FFB" w:rsidRDefault="007B6F9F"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E91142" w:rsidRPr="00E26FFB" w:rsidRDefault="00E91142" w:rsidP="00547B88">
      <w:pPr>
        <w:spacing w:after="0" w:line="360" w:lineRule="auto"/>
        <w:jc w:val="both"/>
        <w:rPr>
          <w:rFonts w:ascii="Arial" w:hAnsi="Arial" w:cs="Arial"/>
          <w:b/>
          <w:i/>
        </w:rPr>
      </w:pPr>
    </w:p>
    <w:p w:rsidR="007B6F9F" w:rsidRPr="00E26FFB" w:rsidRDefault="007B6F9F" w:rsidP="00547B88">
      <w:pPr>
        <w:spacing w:after="0" w:line="360" w:lineRule="auto"/>
        <w:jc w:val="both"/>
        <w:rPr>
          <w:rFonts w:ascii="Arial" w:hAnsi="Arial" w:cs="Arial"/>
          <w:b/>
          <w:i/>
        </w:rPr>
      </w:pPr>
    </w:p>
    <w:p w:rsidR="00786872" w:rsidRPr="00E26FFB" w:rsidRDefault="00786872" w:rsidP="00547B88">
      <w:pPr>
        <w:spacing w:after="0" w:line="360" w:lineRule="auto"/>
        <w:jc w:val="both"/>
        <w:rPr>
          <w:rFonts w:ascii="Arial" w:hAnsi="Arial" w:cs="Arial"/>
          <w:b/>
          <w:i/>
        </w:rPr>
      </w:pPr>
    </w:p>
    <w:p w:rsidR="003462A5" w:rsidRPr="00221BA2" w:rsidRDefault="003462A5" w:rsidP="008535C3">
      <w:pPr>
        <w:pStyle w:val="ListParagraph"/>
        <w:widowControl/>
        <w:numPr>
          <w:ilvl w:val="1"/>
          <w:numId w:val="1"/>
        </w:numPr>
        <w:autoSpaceDE/>
        <w:autoSpaceDN/>
        <w:spacing w:line="360" w:lineRule="auto"/>
        <w:ind w:left="709" w:right="0" w:hanging="709"/>
        <w:contextualSpacing/>
        <w:rPr>
          <w:b/>
          <w:sz w:val="24"/>
          <w:szCs w:val="24"/>
        </w:rPr>
      </w:pPr>
      <w:r w:rsidRPr="00221BA2">
        <w:rPr>
          <w:b/>
          <w:sz w:val="24"/>
          <w:szCs w:val="24"/>
        </w:rPr>
        <w:lastRenderedPageBreak/>
        <w:t>Perumusan Masalah</w:t>
      </w:r>
    </w:p>
    <w:p w:rsidR="003462A5" w:rsidRPr="00D148F7" w:rsidRDefault="003462A5" w:rsidP="008535C3">
      <w:pPr>
        <w:pStyle w:val="ListParagraph"/>
        <w:widowControl/>
        <w:numPr>
          <w:ilvl w:val="0"/>
          <w:numId w:val="2"/>
        </w:numPr>
        <w:autoSpaceDE/>
        <w:spacing w:line="360" w:lineRule="auto"/>
        <w:contextualSpacing/>
        <w:rPr>
          <w:lang w:val="id-ID"/>
        </w:rPr>
      </w:pPr>
      <w:r w:rsidRPr="00D148F7">
        <w:rPr>
          <w:lang w:val="id-ID"/>
        </w:rPr>
        <w:t>Apakah ekstrak etanol</w:t>
      </w:r>
      <w:r w:rsidR="002748EC" w:rsidRPr="00D148F7">
        <w:t xml:space="preserve"> Pelepah Nipah </w:t>
      </w:r>
      <w:r w:rsidR="00434226">
        <w:rPr>
          <w:i/>
        </w:rPr>
        <w:t>(N</w:t>
      </w:r>
      <w:r w:rsidR="002748EC" w:rsidRPr="00D148F7">
        <w:rPr>
          <w:i/>
        </w:rPr>
        <w:t>ypa fruticans)</w:t>
      </w:r>
      <w:r w:rsidR="00BC73BE" w:rsidRPr="00D148F7">
        <w:t xml:space="preserve"> </w:t>
      </w:r>
      <w:r w:rsidR="007E637B" w:rsidRPr="00D148F7">
        <w:rPr>
          <w:lang w:val="id-ID"/>
        </w:rPr>
        <w:t>mem</w:t>
      </w:r>
      <w:r w:rsidR="007E637B" w:rsidRPr="00D148F7">
        <w:t>iliki</w:t>
      </w:r>
      <w:r w:rsidRPr="00D148F7">
        <w:rPr>
          <w:lang w:val="id-ID"/>
        </w:rPr>
        <w:t xml:space="preserve"> efek</w:t>
      </w:r>
      <w:r w:rsidR="00876439">
        <w:t xml:space="preserve"> hipoglikemia</w:t>
      </w:r>
      <w:r w:rsidR="007E637B" w:rsidRPr="00D148F7">
        <w:rPr>
          <w:lang w:val="id-ID"/>
        </w:rPr>
        <w:t xml:space="preserve"> p</w:t>
      </w:r>
      <w:r w:rsidR="007E637B" w:rsidRPr="00D148F7">
        <w:t>ada mencit jantan yang diinduksi aloksan?</w:t>
      </w:r>
    </w:p>
    <w:p w:rsidR="002748EC" w:rsidRPr="00D148F7" w:rsidRDefault="002748EC" w:rsidP="00ED166A">
      <w:pPr>
        <w:pStyle w:val="ListParagraph"/>
        <w:widowControl/>
        <w:numPr>
          <w:ilvl w:val="0"/>
          <w:numId w:val="2"/>
        </w:numPr>
        <w:autoSpaceDE/>
        <w:spacing w:line="360" w:lineRule="auto"/>
        <w:contextualSpacing/>
        <w:rPr>
          <w:lang w:val="id-ID"/>
        </w:rPr>
      </w:pPr>
      <w:r w:rsidRPr="00D148F7">
        <w:t>Pada dosis berapak</w:t>
      </w:r>
      <w:r w:rsidR="007E637B" w:rsidRPr="00D148F7">
        <w:t xml:space="preserve">ah ekstrak etanol Pelepah Nipah </w:t>
      </w:r>
      <w:r w:rsidR="00434226">
        <w:rPr>
          <w:i/>
        </w:rPr>
        <w:t>(N</w:t>
      </w:r>
      <w:r w:rsidR="007E637B" w:rsidRPr="00D148F7">
        <w:rPr>
          <w:i/>
        </w:rPr>
        <w:t>ypa fruticans)</w:t>
      </w:r>
      <w:r w:rsidR="007E637B" w:rsidRPr="00D148F7">
        <w:t xml:space="preserve">  </w:t>
      </w:r>
      <w:r w:rsidR="00ED166A" w:rsidRPr="00D148F7">
        <w:t xml:space="preserve">yang memiliki </w:t>
      </w:r>
      <w:r w:rsidRPr="00D148F7">
        <w:t>efekti</w:t>
      </w:r>
      <w:r w:rsidR="007E637B" w:rsidRPr="00D148F7">
        <w:t xml:space="preserve">f </w:t>
      </w:r>
      <w:r w:rsidR="00876439">
        <w:t>hipoglikemia</w:t>
      </w:r>
      <w:r w:rsidR="00ED166A" w:rsidRPr="00D148F7">
        <w:t xml:space="preserve"> </w:t>
      </w:r>
      <w:r w:rsidR="007E637B" w:rsidRPr="00D148F7">
        <w:t>pada mencit jantan?</w:t>
      </w:r>
    </w:p>
    <w:p w:rsidR="00D445F7" w:rsidRPr="00221BA2" w:rsidRDefault="00D445F7" w:rsidP="00D445F7">
      <w:pPr>
        <w:pStyle w:val="ListParagraph"/>
        <w:widowControl/>
        <w:autoSpaceDE/>
        <w:spacing w:line="360" w:lineRule="auto"/>
        <w:ind w:left="720" w:firstLine="0"/>
        <w:contextualSpacing/>
        <w:rPr>
          <w:sz w:val="24"/>
          <w:szCs w:val="24"/>
          <w:lang w:val="id-ID"/>
        </w:rPr>
      </w:pPr>
    </w:p>
    <w:p w:rsidR="009C39E9" w:rsidRPr="00221BA2" w:rsidRDefault="002748EC" w:rsidP="000F2C59">
      <w:pPr>
        <w:pStyle w:val="ListParagraph"/>
        <w:widowControl/>
        <w:numPr>
          <w:ilvl w:val="1"/>
          <w:numId w:val="1"/>
        </w:numPr>
        <w:autoSpaceDE/>
        <w:spacing w:line="360" w:lineRule="auto"/>
        <w:ind w:left="709" w:hanging="709"/>
        <w:contextualSpacing/>
        <w:rPr>
          <w:b/>
          <w:sz w:val="24"/>
          <w:szCs w:val="24"/>
        </w:rPr>
      </w:pPr>
      <w:r w:rsidRPr="00221BA2">
        <w:rPr>
          <w:b/>
          <w:sz w:val="24"/>
          <w:szCs w:val="24"/>
          <w:lang w:val="id-ID"/>
        </w:rPr>
        <w:t>Tujuan Penelitian</w:t>
      </w:r>
    </w:p>
    <w:p w:rsidR="009C39E9" w:rsidRPr="00C21CCD" w:rsidRDefault="003A23CC" w:rsidP="00C21CCD">
      <w:pPr>
        <w:pStyle w:val="ListParagraph"/>
        <w:widowControl/>
        <w:numPr>
          <w:ilvl w:val="0"/>
          <w:numId w:val="3"/>
        </w:numPr>
        <w:autoSpaceDE/>
        <w:spacing w:line="360" w:lineRule="auto"/>
        <w:ind w:left="709" w:hanging="283"/>
        <w:contextualSpacing/>
        <w:rPr>
          <w:b/>
        </w:rPr>
      </w:pPr>
      <w:r w:rsidRPr="00C21CCD">
        <w:rPr>
          <w:lang w:val="id-ID"/>
        </w:rPr>
        <w:t>Untuk mengetahui</w:t>
      </w:r>
      <w:r w:rsidR="00876439">
        <w:t xml:space="preserve"> efek hipoglikemia</w:t>
      </w:r>
      <w:r w:rsidRPr="00D148F7">
        <w:t xml:space="preserve"> </w:t>
      </w:r>
      <w:r w:rsidR="009C39E9" w:rsidRPr="00C21CCD">
        <w:rPr>
          <w:lang w:val="id-ID"/>
        </w:rPr>
        <w:t xml:space="preserve">ekstrak etanol </w:t>
      </w:r>
      <w:r w:rsidR="009C39E9" w:rsidRPr="00D148F7">
        <w:t>pelepah nipah</w:t>
      </w:r>
      <w:r w:rsidRPr="00D148F7">
        <w:t xml:space="preserve"> </w:t>
      </w:r>
      <w:r w:rsidR="00434226" w:rsidRPr="00C21CCD">
        <w:rPr>
          <w:i/>
        </w:rPr>
        <w:t>(N</w:t>
      </w:r>
      <w:r w:rsidRPr="00C21CCD">
        <w:rPr>
          <w:i/>
        </w:rPr>
        <w:t>ypa fruticans)</w:t>
      </w:r>
      <w:r w:rsidR="00BC73BE" w:rsidRPr="00D148F7">
        <w:t xml:space="preserve"> </w:t>
      </w:r>
      <w:r w:rsidR="009C39E9" w:rsidRPr="00C21CCD">
        <w:rPr>
          <w:lang w:val="id-ID"/>
        </w:rPr>
        <w:t>terhada</w:t>
      </w:r>
      <w:r w:rsidR="007E637B" w:rsidRPr="00C21CCD">
        <w:rPr>
          <w:lang w:val="id-ID"/>
        </w:rPr>
        <w:t>p</w:t>
      </w:r>
      <w:r w:rsidR="00E91142">
        <w:t xml:space="preserve"> mencit jantan</w:t>
      </w:r>
      <w:r w:rsidRPr="00D148F7">
        <w:t>.</w:t>
      </w:r>
    </w:p>
    <w:p w:rsidR="000F2C59" w:rsidRPr="00C21CCD" w:rsidRDefault="009C39E9" w:rsidP="00C21CCD">
      <w:pPr>
        <w:pStyle w:val="ListParagraph"/>
        <w:widowControl/>
        <w:numPr>
          <w:ilvl w:val="0"/>
          <w:numId w:val="3"/>
        </w:numPr>
        <w:tabs>
          <w:tab w:val="left" w:pos="709"/>
        </w:tabs>
        <w:autoSpaceDE/>
        <w:spacing w:line="360" w:lineRule="auto"/>
        <w:ind w:left="709" w:hanging="283"/>
        <w:contextualSpacing/>
        <w:rPr>
          <w:b/>
          <w:lang w:val="id-ID"/>
        </w:rPr>
      </w:pPr>
      <w:r w:rsidRPr="00C21CCD">
        <w:rPr>
          <w:lang w:val="id-ID"/>
        </w:rPr>
        <w:t xml:space="preserve">Untuk mengetahui </w:t>
      </w:r>
      <w:r w:rsidR="00290689">
        <w:t xml:space="preserve">dosis </w:t>
      </w:r>
      <w:r w:rsidRPr="00C21CCD">
        <w:rPr>
          <w:lang w:val="id-ID"/>
        </w:rPr>
        <w:t xml:space="preserve">ekstrak etanol </w:t>
      </w:r>
      <w:r w:rsidR="007E637B" w:rsidRPr="00D148F7">
        <w:t xml:space="preserve">dosis </w:t>
      </w:r>
      <w:r w:rsidRPr="00D148F7">
        <w:t xml:space="preserve">pelepah nipah </w:t>
      </w:r>
      <w:r w:rsidR="00434226" w:rsidRPr="00C21CCD">
        <w:rPr>
          <w:i/>
        </w:rPr>
        <w:t>(N</w:t>
      </w:r>
      <w:r w:rsidR="007E637B" w:rsidRPr="00C21CCD">
        <w:rPr>
          <w:i/>
        </w:rPr>
        <w:t>ypa fruticans)</w:t>
      </w:r>
      <w:r w:rsidR="007E637B" w:rsidRPr="00D148F7">
        <w:t xml:space="preserve">  </w:t>
      </w:r>
      <w:r w:rsidR="00290689">
        <w:t>memiliki</w:t>
      </w:r>
      <w:r w:rsidR="00ED166A" w:rsidRPr="00D148F7">
        <w:t xml:space="preserve"> </w:t>
      </w:r>
      <w:r w:rsidR="00ED166A" w:rsidRPr="00C21CCD">
        <w:rPr>
          <w:lang w:val="id-ID"/>
        </w:rPr>
        <w:t>efek</w:t>
      </w:r>
      <w:r w:rsidR="00876439">
        <w:t xml:space="preserve"> hipoglikemia</w:t>
      </w:r>
      <w:r w:rsidR="00ED166A" w:rsidRPr="00D148F7">
        <w:t xml:space="preserve"> pada mencit jantan</w:t>
      </w:r>
      <w:r w:rsidR="003A23CC" w:rsidRPr="00D148F7">
        <w:t>.</w:t>
      </w:r>
    </w:p>
    <w:p w:rsidR="00D445F7" w:rsidRPr="00D148F7" w:rsidRDefault="00D445F7" w:rsidP="000F2C59">
      <w:pPr>
        <w:pStyle w:val="ListParagraph"/>
        <w:spacing w:line="360" w:lineRule="auto"/>
        <w:ind w:left="709" w:firstLine="0"/>
      </w:pPr>
    </w:p>
    <w:p w:rsidR="009C39E9" w:rsidRPr="00221BA2" w:rsidRDefault="009C39E9" w:rsidP="004E73F2">
      <w:pPr>
        <w:pStyle w:val="ListParagraph"/>
        <w:numPr>
          <w:ilvl w:val="0"/>
          <w:numId w:val="32"/>
        </w:numPr>
        <w:spacing w:line="360" w:lineRule="auto"/>
        <w:ind w:left="709" w:hanging="709"/>
        <w:rPr>
          <w:sz w:val="24"/>
          <w:szCs w:val="24"/>
        </w:rPr>
      </w:pPr>
      <w:r w:rsidRPr="00221BA2">
        <w:rPr>
          <w:b/>
          <w:sz w:val="24"/>
          <w:szCs w:val="24"/>
          <w:lang w:val="id-ID"/>
        </w:rPr>
        <w:t xml:space="preserve">Manfaat Penelitian </w:t>
      </w:r>
    </w:p>
    <w:p w:rsidR="009C39E9" w:rsidRPr="00D148F7" w:rsidRDefault="003A23CC" w:rsidP="008535C3">
      <w:pPr>
        <w:pStyle w:val="ListParagraph"/>
        <w:widowControl/>
        <w:numPr>
          <w:ilvl w:val="0"/>
          <w:numId w:val="4"/>
        </w:numPr>
        <w:tabs>
          <w:tab w:val="left" w:pos="426"/>
        </w:tabs>
        <w:autoSpaceDE/>
        <w:spacing w:line="360" w:lineRule="auto"/>
        <w:ind w:left="709" w:hanging="283"/>
        <w:contextualSpacing/>
        <w:rPr>
          <w:lang w:val="id-ID"/>
        </w:rPr>
      </w:pPr>
      <w:r w:rsidRPr="00D148F7">
        <w:t>Sumber informasi bagi</w:t>
      </w:r>
      <w:r w:rsidR="009C39E9" w:rsidRPr="00D148F7">
        <w:t xml:space="preserve"> </w:t>
      </w:r>
      <w:r w:rsidR="009C39E9" w:rsidRPr="00D148F7">
        <w:rPr>
          <w:lang w:val="id-ID"/>
        </w:rPr>
        <w:t xml:space="preserve">masyarakat tentang khasiat </w:t>
      </w:r>
      <w:r w:rsidR="009C39E9" w:rsidRPr="00D148F7">
        <w:t>pelepah nipah sebagai penurun kadar glukosa darah</w:t>
      </w:r>
      <w:r w:rsidR="00F1225C" w:rsidRPr="00D148F7">
        <w:rPr>
          <w:lang w:val="id-ID"/>
        </w:rPr>
        <w:t>.</w:t>
      </w:r>
    </w:p>
    <w:p w:rsidR="00A3553F" w:rsidRPr="00D148F7" w:rsidRDefault="00BB015F" w:rsidP="008535C3">
      <w:pPr>
        <w:pStyle w:val="ListParagraph"/>
        <w:widowControl/>
        <w:numPr>
          <w:ilvl w:val="0"/>
          <w:numId w:val="4"/>
        </w:numPr>
        <w:tabs>
          <w:tab w:val="left" w:pos="426"/>
        </w:tabs>
        <w:autoSpaceDE/>
        <w:spacing w:line="360" w:lineRule="auto"/>
        <w:ind w:left="709" w:hanging="283"/>
        <w:contextualSpacing/>
        <w:rPr>
          <w:lang w:val="id-ID"/>
        </w:rPr>
      </w:pPr>
      <w:r w:rsidRPr="00E26FFB">
        <w:rPr>
          <w:lang w:val="id-ID"/>
        </w:rPr>
        <w:t xml:space="preserve">Menambah ilmu untuk peneliti dan </w:t>
      </w:r>
      <w:r w:rsidR="006511D7" w:rsidRPr="00E26FFB">
        <w:rPr>
          <w:lang w:val="id-ID"/>
        </w:rPr>
        <w:t xml:space="preserve">membuktikan </w:t>
      </w:r>
      <w:r w:rsidRPr="00E26FFB">
        <w:rPr>
          <w:lang w:val="id-ID"/>
        </w:rPr>
        <w:t xml:space="preserve">penelitian </w:t>
      </w:r>
      <w:r w:rsidR="00A3553F" w:rsidRPr="00E26FFB">
        <w:rPr>
          <w:lang w:val="id-ID"/>
        </w:rPr>
        <w:t>sebelumnya bahwa pelepah nipah memi</w:t>
      </w:r>
      <w:r w:rsidRPr="00E26FFB">
        <w:rPr>
          <w:lang w:val="id-ID"/>
        </w:rPr>
        <w:t>liki f</w:t>
      </w:r>
      <w:r w:rsidR="00A3553F" w:rsidRPr="00E26FFB">
        <w:rPr>
          <w:lang w:val="id-ID"/>
        </w:rPr>
        <w:t>lavonoid</w:t>
      </w:r>
      <w:r w:rsidRPr="00E26FFB">
        <w:rPr>
          <w:lang w:val="id-ID"/>
        </w:rPr>
        <w:t xml:space="preserve"> sebagai penurun glukosa darah.</w:t>
      </w:r>
    </w:p>
    <w:p w:rsidR="009C39E9" w:rsidRPr="00D148F7" w:rsidRDefault="009C39E9" w:rsidP="008535C3">
      <w:pPr>
        <w:pStyle w:val="ListParagraph"/>
        <w:widowControl/>
        <w:numPr>
          <w:ilvl w:val="0"/>
          <w:numId w:val="4"/>
        </w:numPr>
        <w:autoSpaceDE/>
        <w:spacing w:line="360" w:lineRule="auto"/>
        <w:ind w:left="709" w:hanging="283"/>
        <w:contextualSpacing/>
        <w:rPr>
          <w:lang w:val="id-ID"/>
        </w:rPr>
      </w:pPr>
      <w:r w:rsidRPr="00D148F7">
        <w:rPr>
          <w:lang w:val="id-ID"/>
        </w:rPr>
        <w:t>Menambah wawasan dan pengetahuan bagi peneliti selanjutnya.</w:t>
      </w:r>
    </w:p>
    <w:p w:rsidR="009C39E9" w:rsidRPr="00D148F7" w:rsidRDefault="009C39E9" w:rsidP="008535C3">
      <w:pPr>
        <w:spacing w:after="0" w:line="360" w:lineRule="auto"/>
        <w:contextualSpacing/>
        <w:rPr>
          <w:rFonts w:ascii="Arial" w:hAnsi="Arial" w:cs="Arial"/>
          <w:lang w:val="en-US"/>
        </w:rPr>
      </w:pPr>
    </w:p>
    <w:p w:rsidR="009C39E9" w:rsidRPr="00D148F7" w:rsidRDefault="009C39E9" w:rsidP="006F2890">
      <w:pPr>
        <w:spacing w:after="0"/>
        <w:contextualSpacing/>
        <w:rPr>
          <w:rFonts w:ascii="Arial" w:hAnsi="Arial" w:cs="Arial"/>
          <w:lang w:val="en-US"/>
        </w:rPr>
      </w:pPr>
    </w:p>
    <w:p w:rsidR="009C39E9" w:rsidRPr="00D148F7" w:rsidRDefault="009C39E9" w:rsidP="006F2890">
      <w:pPr>
        <w:spacing w:after="0"/>
        <w:contextualSpacing/>
        <w:rPr>
          <w:rFonts w:ascii="Arial" w:hAnsi="Arial" w:cs="Arial"/>
          <w:lang w:val="en-US"/>
        </w:rPr>
      </w:pPr>
    </w:p>
    <w:p w:rsidR="008535C3" w:rsidRPr="00D148F7" w:rsidRDefault="008535C3" w:rsidP="006F2890">
      <w:pPr>
        <w:spacing w:after="0"/>
        <w:contextualSpacing/>
        <w:rPr>
          <w:rFonts w:ascii="Arial" w:hAnsi="Arial" w:cs="Arial"/>
          <w:lang w:val="en-US"/>
        </w:rPr>
      </w:pPr>
    </w:p>
    <w:p w:rsidR="008535C3" w:rsidRPr="00D148F7" w:rsidRDefault="008535C3" w:rsidP="006F2890">
      <w:pPr>
        <w:spacing w:after="0"/>
        <w:contextualSpacing/>
        <w:rPr>
          <w:rFonts w:ascii="Arial" w:hAnsi="Arial" w:cs="Arial"/>
          <w:lang w:val="en-US"/>
        </w:rPr>
      </w:pPr>
    </w:p>
    <w:p w:rsidR="008535C3" w:rsidRPr="00D148F7" w:rsidRDefault="008535C3" w:rsidP="006F2890">
      <w:pPr>
        <w:spacing w:after="0"/>
        <w:contextualSpacing/>
        <w:rPr>
          <w:rFonts w:ascii="Arial" w:hAnsi="Arial" w:cs="Arial"/>
          <w:lang w:val="en-US"/>
        </w:rPr>
      </w:pPr>
    </w:p>
    <w:p w:rsidR="008535C3" w:rsidRPr="00D148F7" w:rsidRDefault="008535C3" w:rsidP="006F2890">
      <w:pPr>
        <w:spacing w:after="0"/>
        <w:contextualSpacing/>
        <w:rPr>
          <w:rFonts w:ascii="Arial" w:hAnsi="Arial" w:cs="Arial"/>
          <w:lang w:val="en-US"/>
        </w:rPr>
      </w:pPr>
    </w:p>
    <w:p w:rsidR="008535C3" w:rsidRPr="00D148F7" w:rsidRDefault="008535C3" w:rsidP="006F2890">
      <w:pPr>
        <w:spacing w:after="0"/>
        <w:contextualSpacing/>
        <w:rPr>
          <w:rFonts w:ascii="Arial" w:hAnsi="Arial" w:cs="Arial"/>
          <w:lang w:val="en-US"/>
        </w:rPr>
      </w:pPr>
    </w:p>
    <w:p w:rsidR="00E34842" w:rsidRDefault="00E34842" w:rsidP="006F2890">
      <w:pPr>
        <w:spacing w:after="0"/>
        <w:contextualSpacing/>
        <w:rPr>
          <w:rFonts w:ascii="Arial" w:hAnsi="Arial" w:cs="Arial"/>
          <w:lang w:val="en-US"/>
        </w:rPr>
      </w:pPr>
    </w:p>
    <w:p w:rsidR="00413025" w:rsidRDefault="00413025" w:rsidP="006F2890">
      <w:pPr>
        <w:spacing w:after="0"/>
        <w:contextualSpacing/>
        <w:rPr>
          <w:rFonts w:ascii="Arial" w:hAnsi="Arial" w:cs="Arial"/>
          <w:lang w:val="en-US"/>
        </w:rPr>
      </w:pPr>
    </w:p>
    <w:p w:rsidR="00413025" w:rsidRPr="00D148F7" w:rsidRDefault="00413025" w:rsidP="006F2890">
      <w:pPr>
        <w:spacing w:after="0"/>
        <w:contextualSpacing/>
        <w:rPr>
          <w:rFonts w:ascii="Arial" w:hAnsi="Arial" w:cs="Arial"/>
          <w:lang w:val="en-US"/>
        </w:rPr>
      </w:pPr>
    </w:p>
    <w:p w:rsidR="001A6757" w:rsidRPr="00D148F7" w:rsidRDefault="001A6757" w:rsidP="006F2890">
      <w:pPr>
        <w:spacing w:after="0"/>
        <w:contextualSpacing/>
        <w:rPr>
          <w:rFonts w:ascii="Arial" w:hAnsi="Arial" w:cs="Arial"/>
          <w:lang w:val="en-US"/>
        </w:rPr>
      </w:pPr>
    </w:p>
    <w:p w:rsidR="001A6757" w:rsidRPr="00D148F7" w:rsidRDefault="001A6757" w:rsidP="006F2890">
      <w:pPr>
        <w:spacing w:after="0"/>
        <w:contextualSpacing/>
        <w:rPr>
          <w:rFonts w:ascii="Arial" w:hAnsi="Arial" w:cs="Arial"/>
          <w:lang w:val="en-US"/>
        </w:rPr>
      </w:pPr>
    </w:p>
    <w:p w:rsidR="001A6757" w:rsidRPr="00D148F7" w:rsidRDefault="001A6757" w:rsidP="006F2890">
      <w:pPr>
        <w:spacing w:after="0"/>
        <w:contextualSpacing/>
        <w:rPr>
          <w:rFonts w:ascii="Arial" w:hAnsi="Arial" w:cs="Arial"/>
          <w:lang w:val="en-US"/>
        </w:rPr>
      </w:pPr>
    </w:p>
    <w:p w:rsidR="008535C3" w:rsidRDefault="008535C3" w:rsidP="006F2890">
      <w:pPr>
        <w:spacing w:after="0"/>
        <w:contextualSpacing/>
        <w:rPr>
          <w:rFonts w:ascii="Arial" w:hAnsi="Arial" w:cs="Arial"/>
          <w:lang w:val="en-US"/>
        </w:rPr>
      </w:pPr>
    </w:p>
    <w:p w:rsidR="00DF5145" w:rsidRDefault="00DF5145" w:rsidP="006F2890">
      <w:pPr>
        <w:spacing w:after="0"/>
        <w:contextualSpacing/>
        <w:rPr>
          <w:rFonts w:ascii="Arial" w:hAnsi="Arial" w:cs="Arial"/>
          <w:lang w:val="en-US"/>
        </w:rPr>
      </w:pPr>
    </w:p>
    <w:p w:rsidR="00C21CCD" w:rsidRPr="00D148F7" w:rsidRDefault="00C21CCD" w:rsidP="006F2890">
      <w:pPr>
        <w:spacing w:after="0"/>
        <w:contextualSpacing/>
        <w:rPr>
          <w:rFonts w:ascii="Arial" w:hAnsi="Arial" w:cs="Arial"/>
          <w:lang w:val="en-US"/>
        </w:rPr>
      </w:pPr>
    </w:p>
    <w:p w:rsidR="006C3A07" w:rsidRPr="00D148F7" w:rsidRDefault="006C3A07" w:rsidP="006F2890">
      <w:pPr>
        <w:spacing w:after="0"/>
        <w:contextualSpacing/>
        <w:rPr>
          <w:rFonts w:ascii="Arial" w:hAnsi="Arial" w:cs="Arial"/>
          <w:lang w:val="en-US"/>
        </w:rPr>
      </w:pPr>
    </w:p>
    <w:p w:rsidR="006C3A07" w:rsidRPr="00D148F7" w:rsidRDefault="006C3A07" w:rsidP="006F2890">
      <w:pPr>
        <w:spacing w:after="0"/>
        <w:contextualSpacing/>
        <w:rPr>
          <w:rFonts w:ascii="Arial" w:hAnsi="Arial" w:cs="Arial"/>
          <w:lang w:val="en-US"/>
        </w:rPr>
      </w:pPr>
    </w:p>
    <w:p w:rsidR="006C3A07" w:rsidRPr="00D148F7" w:rsidRDefault="006C3A07" w:rsidP="006F2890">
      <w:pPr>
        <w:spacing w:after="0"/>
        <w:contextualSpacing/>
        <w:rPr>
          <w:rFonts w:ascii="Arial" w:hAnsi="Arial" w:cs="Arial"/>
          <w:lang w:val="en-US"/>
        </w:rPr>
      </w:pPr>
    </w:p>
    <w:p w:rsidR="00457D00" w:rsidRPr="00D148F7" w:rsidRDefault="00457D00" w:rsidP="006F2890">
      <w:pPr>
        <w:spacing w:after="0"/>
        <w:contextualSpacing/>
        <w:rPr>
          <w:rFonts w:ascii="Arial" w:hAnsi="Arial" w:cs="Arial"/>
          <w:lang w:val="en-US"/>
        </w:rPr>
      </w:pPr>
    </w:p>
    <w:p w:rsidR="00255FE8" w:rsidRPr="00D148F7" w:rsidRDefault="007E4F64" w:rsidP="00413025">
      <w:pPr>
        <w:pStyle w:val="ListParagraph"/>
        <w:widowControl/>
        <w:autoSpaceDE/>
        <w:spacing w:line="360" w:lineRule="auto"/>
        <w:ind w:left="0" w:firstLine="0"/>
        <w:contextualSpacing/>
        <w:jc w:val="center"/>
        <w:rPr>
          <w:b/>
          <w:sz w:val="24"/>
          <w:szCs w:val="24"/>
        </w:rPr>
      </w:pPr>
      <w:r w:rsidRPr="00D148F7">
        <w:rPr>
          <w:b/>
          <w:sz w:val="24"/>
          <w:szCs w:val="24"/>
        </w:rPr>
        <w:lastRenderedPageBreak/>
        <w:t xml:space="preserve">BAB II </w:t>
      </w:r>
    </w:p>
    <w:p w:rsidR="007E4F64" w:rsidRPr="00D148F7" w:rsidRDefault="007E4F64" w:rsidP="00413025">
      <w:pPr>
        <w:pStyle w:val="ListParagraph"/>
        <w:widowControl/>
        <w:autoSpaceDE/>
        <w:spacing w:line="360" w:lineRule="auto"/>
        <w:ind w:left="0" w:firstLine="0"/>
        <w:contextualSpacing/>
        <w:jc w:val="center"/>
        <w:rPr>
          <w:b/>
          <w:sz w:val="24"/>
          <w:szCs w:val="24"/>
        </w:rPr>
      </w:pPr>
      <w:r w:rsidRPr="00D148F7">
        <w:rPr>
          <w:b/>
          <w:sz w:val="24"/>
          <w:szCs w:val="24"/>
        </w:rPr>
        <w:t>TINJAUAN PUSTAKA</w:t>
      </w:r>
    </w:p>
    <w:p w:rsidR="008D2DA9" w:rsidRPr="00D148F7" w:rsidRDefault="007E4F64" w:rsidP="00413025">
      <w:pPr>
        <w:pStyle w:val="ListParagraph"/>
        <w:widowControl/>
        <w:numPr>
          <w:ilvl w:val="1"/>
          <w:numId w:val="3"/>
        </w:numPr>
        <w:tabs>
          <w:tab w:val="left" w:pos="709"/>
        </w:tabs>
        <w:autoSpaceDE/>
        <w:spacing w:line="480" w:lineRule="auto"/>
        <w:ind w:left="709" w:hanging="709"/>
        <w:contextualSpacing/>
        <w:jc w:val="left"/>
        <w:rPr>
          <w:b/>
          <w:sz w:val="24"/>
          <w:szCs w:val="24"/>
        </w:rPr>
      </w:pPr>
      <w:r w:rsidRPr="00D148F7">
        <w:rPr>
          <w:b/>
          <w:sz w:val="24"/>
          <w:szCs w:val="24"/>
        </w:rPr>
        <w:t>Uraian Tumbuhan</w:t>
      </w:r>
    </w:p>
    <w:p w:rsidR="002748EC" w:rsidRPr="00D148F7" w:rsidRDefault="008D2DA9" w:rsidP="006E649C">
      <w:pPr>
        <w:pStyle w:val="ListParagraph"/>
        <w:widowControl/>
        <w:numPr>
          <w:ilvl w:val="0"/>
          <w:numId w:val="9"/>
        </w:numPr>
        <w:autoSpaceDE/>
        <w:spacing w:line="360" w:lineRule="auto"/>
        <w:ind w:left="709" w:hanging="567"/>
        <w:contextualSpacing/>
        <w:jc w:val="left"/>
        <w:rPr>
          <w:b/>
          <w:sz w:val="24"/>
          <w:szCs w:val="24"/>
        </w:rPr>
      </w:pPr>
      <w:r w:rsidRPr="00D148F7">
        <w:rPr>
          <w:b/>
          <w:sz w:val="24"/>
          <w:szCs w:val="24"/>
        </w:rPr>
        <w:t xml:space="preserve">  </w:t>
      </w:r>
      <w:r w:rsidR="007E4F64" w:rsidRPr="00D148F7">
        <w:rPr>
          <w:b/>
          <w:sz w:val="24"/>
          <w:szCs w:val="24"/>
        </w:rPr>
        <w:t>Morfologi tumbuhan</w:t>
      </w:r>
    </w:p>
    <w:p w:rsidR="002E0E87" w:rsidRPr="00D148F7" w:rsidRDefault="007E4F64" w:rsidP="00494AF6">
      <w:pPr>
        <w:spacing w:after="0" w:line="360" w:lineRule="auto"/>
        <w:jc w:val="both"/>
        <w:rPr>
          <w:rFonts w:ascii="Arial" w:hAnsi="Arial" w:cs="Arial"/>
          <w:lang w:val="en-US"/>
        </w:rPr>
      </w:pPr>
      <w:r w:rsidRPr="00D148F7">
        <w:rPr>
          <w:rFonts w:ascii="Arial" w:hAnsi="Arial" w:cs="Arial"/>
          <w:lang w:val="en-US"/>
        </w:rPr>
        <w:tab/>
      </w:r>
      <w:r w:rsidRPr="00D148F7">
        <w:rPr>
          <w:rFonts w:ascii="Arial" w:hAnsi="Arial" w:cs="Arial"/>
        </w:rPr>
        <w:t xml:space="preserve">Nipah adalah tanaman berumah satu </w:t>
      </w:r>
      <w:r w:rsidR="00EB5776" w:rsidRPr="00D148F7">
        <w:rPr>
          <w:rFonts w:ascii="Arial" w:hAnsi="Arial" w:cs="Arial"/>
          <w:i/>
        </w:rPr>
        <w:t>(</w:t>
      </w:r>
      <w:r w:rsidR="00EB5776" w:rsidRPr="00D148F7">
        <w:rPr>
          <w:rFonts w:ascii="Arial" w:hAnsi="Arial" w:cs="Arial"/>
          <w:i/>
          <w:lang w:val="en-US"/>
        </w:rPr>
        <w:t>M</w:t>
      </w:r>
      <w:r w:rsidRPr="00D148F7">
        <w:rPr>
          <w:rFonts w:ascii="Arial" w:hAnsi="Arial" w:cs="Arial"/>
          <w:i/>
        </w:rPr>
        <w:t>onoecious).</w:t>
      </w:r>
      <w:r w:rsidRPr="00D148F7">
        <w:rPr>
          <w:rFonts w:ascii="Arial" w:hAnsi="Arial" w:cs="Arial"/>
        </w:rPr>
        <w:t xml:space="preserve"> Batang nipah tidak jelas tumbuh berdiri tegak dan daunnya muncul dari permukaan tanah (Hossain, dkk., 2015). Akar serabut dapat mencapai 13 m, dari rimpang tumbuh daun majemuk setinggi 9 m dengan tangkai daun sekitar 1-1,5 m. Panjang anak daun dapat mencapai 100 cm dan lebar daun sekitar 4-7 cm. Daun nipah yang masih muda bewarna kuning sedangkan yang tua bewarna hijau. Daunnya seperti susunan daun kelapa. Bunga nipah muncul dari ketiak daun dengan bunga betina terkumpul di ujung membentuk bola dan bunga jantan tersusun dalam malai. Panjang tangkai bunga mencapai 100-170 cm. Buah nipah berbentuk bulat telur</w:t>
      </w:r>
      <w:r w:rsidRPr="00D148F7">
        <w:rPr>
          <w:rFonts w:ascii="Arial" w:hAnsi="Arial" w:cs="Arial"/>
          <w:lang w:val="en-US"/>
        </w:rPr>
        <w:t xml:space="preserve"> </w:t>
      </w:r>
      <w:r w:rsidRPr="00D148F7">
        <w:rPr>
          <w:rFonts w:ascii="Arial" w:hAnsi="Arial" w:cs="Arial"/>
        </w:rPr>
        <w:t>dan gepeng, bewarna cokelat kemerahan. Panjang buahnya sekitar 13 cm dengan lebar 11 cm. Buahnya berkelompok membentuk bola berdiameter sekitar 30 cm, dalam satu tandan dapat terdiri antara 30-50 butir buah (Siregar, 2012).</w:t>
      </w:r>
    </w:p>
    <w:p w:rsidR="007E4F64" w:rsidRDefault="007E4F64" w:rsidP="004E73F2">
      <w:pPr>
        <w:pStyle w:val="ListParagraph"/>
        <w:numPr>
          <w:ilvl w:val="0"/>
          <w:numId w:val="10"/>
        </w:numPr>
        <w:spacing w:line="360" w:lineRule="auto"/>
        <w:ind w:left="709" w:hanging="709"/>
        <w:rPr>
          <w:b/>
          <w:sz w:val="24"/>
          <w:szCs w:val="24"/>
        </w:rPr>
      </w:pPr>
      <w:r w:rsidRPr="00D148F7">
        <w:rPr>
          <w:b/>
          <w:sz w:val="24"/>
          <w:szCs w:val="24"/>
        </w:rPr>
        <w:t xml:space="preserve">Klasifikasi tumbuhan </w:t>
      </w:r>
    </w:p>
    <w:p w:rsidR="00290689" w:rsidRPr="00D148F7" w:rsidRDefault="00290689" w:rsidP="00290689">
      <w:pPr>
        <w:pStyle w:val="ListParagraph"/>
        <w:spacing w:line="360" w:lineRule="auto"/>
        <w:ind w:left="709" w:firstLine="0"/>
        <w:rPr>
          <w:b/>
          <w:sz w:val="24"/>
          <w:szCs w:val="24"/>
        </w:rPr>
      </w:pPr>
    </w:p>
    <w:p w:rsidR="007E4F64" w:rsidRPr="00D148F7" w:rsidRDefault="00290689" w:rsidP="00000C86">
      <w:pPr>
        <w:spacing w:after="0" w:line="240" w:lineRule="auto"/>
        <w:jc w:val="center"/>
        <w:rPr>
          <w:rFonts w:ascii="Arial" w:hAnsi="Arial" w:cs="Arial"/>
          <w:lang w:val="en-US"/>
        </w:rPr>
      </w:pPr>
      <w:r>
        <w:rPr>
          <w:noProof/>
          <w:sz w:val="20"/>
          <w:lang w:val="en-US"/>
        </w:rPr>
        <w:drawing>
          <wp:anchor distT="0" distB="0" distL="114300" distR="114300" simplePos="0" relativeHeight="251736064" behindDoc="1" locked="0" layoutInCell="1" allowOverlap="1" wp14:anchorId="465A2FF6" wp14:editId="0CEED8BF">
            <wp:simplePos x="0" y="0"/>
            <wp:positionH relativeFrom="column">
              <wp:posOffset>726551</wp:posOffset>
            </wp:positionH>
            <wp:positionV relativeFrom="paragraph">
              <wp:posOffset>939</wp:posOffset>
            </wp:positionV>
            <wp:extent cx="3695950" cy="2156791"/>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1780" cy="2160193"/>
                    </a:xfrm>
                    <a:prstGeom prst="rect">
                      <a:avLst/>
                    </a:prstGeom>
                  </pic:spPr>
                </pic:pic>
              </a:graphicData>
            </a:graphic>
            <wp14:sizeRelH relativeFrom="page">
              <wp14:pctWidth>0</wp14:pctWidth>
            </wp14:sizeRelH>
            <wp14:sizeRelV relativeFrom="page">
              <wp14:pctHeight>0</wp14:pctHeight>
            </wp14:sizeRelV>
          </wp:anchor>
        </w:drawing>
      </w: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290689" w:rsidRDefault="00290689" w:rsidP="00000C86">
      <w:pPr>
        <w:spacing w:after="0" w:line="240" w:lineRule="auto"/>
        <w:jc w:val="center"/>
        <w:rPr>
          <w:rFonts w:ascii="Arial" w:hAnsi="Arial" w:cs="Arial"/>
          <w:b/>
          <w:lang w:val="en-US"/>
        </w:rPr>
      </w:pPr>
    </w:p>
    <w:p w:rsidR="007A26D9" w:rsidRPr="00D148F7" w:rsidRDefault="00132499" w:rsidP="00000C86">
      <w:pPr>
        <w:spacing w:after="0" w:line="240" w:lineRule="auto"/>
        <w:jc w:val="center"/>
        <w:rPr>
          <w:rFonts w:ascii="Arial" w:hAnsi="Arial" w:cs="Arial"/>
          <w:b/>
          <w:lang w:val="en-US"/>
        </w:rPr>
      </w:pPr>
      <w:r w:rsidRPr="00D148F7">
        <w:rPr>
          <w:rFonts w:ascii="Arial" w:hAnsi="Arial" w:cs="Arial"/>
          <w:b/>
          <w:lang w:val="en-US"/>
        </w:rPr>
        <w:t xml:space="preserve">gambar </w:t>
      </w:r>
      <w:r w:rsidR="000359CC" w:rsidRPr="00D148F7">
        <w:rPr>
          <w:rFonts w:ascii="Arial" w:hAnsi="Arial" w:cs="Arial"/>
          <w:b/>
          <w:lang w:val="en-US"/>
        </w:rPr>
        <w:t>2.1</w:t>
      </w:r>
      <w:r w:rsidRPr="00D148F7">
        <w:rPr>
          <w:rFonts w:ascii="Arial" w:hAnsi="Arial" w:cs="Arial"/>
          <w:b/>
          <w:lang w:val="en-US"/>
        </w:rPr>
        <w:t xml:space="preserve"> </w:t>
      </w:r>
      <w:r w:rsidR="00355E23" w:rsidRPr="00D148F7">
        <w:rPr>
          <w:rFonts w:ascii="Arial" w:hAnsi="Arial" w:cs="Arial"/>
          <w:b/>
          <w:lang w:val="en-US"/>
        </w:rPr>
        <w:t>Tumbuhan</w:t>
      </w:r>
      <w:r w:rsidR="007A26D9" w:rsidRPr="00D148F7">
        <w:rPr>
          <w:rFonts w:ascii="Arial" w:hAnsi="Arial" w:cs="Arial"/>
          <w:b/>
          <w:lang w:val="en-US"/>
        </w:rPr>
        <w:t xml:space="preserve"> </w:t>
      </w:r>
      <w:r w:rsidR="00620E91" w:rsidRPr="00D148F7">
        <w:rPr>
          <w:rFonts w:ascii="Arial" w:hAnsi="Arial" w:cs="Arial"/>
          <w:b/>
          <w:lang w:val="en-US"/>
        </w:rPr>
        <w:t>Pelepah Nipah</w:t>
      </w:r>
    </w:p>
    <w:p w:rsidR="006973DC" w:rsidRDefault="00290689" w:rsidP="00A753BA">
      <w:pPr>
        <w:spacing w:after="0" w:line="240" w:lineRule="auto"/>
        <w:jc w:val="center"/>
        <w:rPr>
          <w:sz w:val="24"/>
          <w:lang w:val="en-US"/>
        </w:rPr>
      </w:pPr>
      <w:r>
        <w:rPr>
          <w:sz w:val="24"/>
        </w:rPr>
        <w:t>Tumbuhan</w:t>
      </w:r>
      <w:r>
        <w:rPr>
          <w:spacing w:val="-5"/>
          <w:sz w:val="24"/>
        </w:rPr>
        <w:t xml:space="preserve"> </w:t>
      </w:r>
      <w:r>
        <w:rPr>
          <w:i/>
          <w:sz w:val="24"/>
        </w:rPr>
        <w:t>Nypa fruticans</w:t>
      </w:r>
      <w:r>
        <w:rPr>
          <w:i/>
          <w:spacing w:val="-2"/>
          <w:sz w:val="24"/>
        </w:rPr>
        <w:t xml:space="preserve"> </w:t>
      </w:r>
      <w:r>
        <w:rPr>
          <w:sz w:val="24"/>
        </w:rPr>
        <w:t>(Hossain</w:t>
      </w:r>
      <w:r>
        <w:rPr>
          <w:spacing w:val="-5"/>
          <w:sz w:val="24"/>
        </w:rPr>
        <w:t xml:space="preserve"> </w:t>
      </w:r>
      <w:r>
        <w:rPr>
          <w:sz w:val="24"/>
        </w:rPr>
        <w:t>dan</w:t>
      </w:r>
      <w:r>
        <w:rPr>
          <w:spacing w:val="-5"/>
          <w:sz w:val="24"/>
        </w:rPr>
        <w:t xml:space="preserve"> </w:t>
      </w:r>
      <w:r>
        <w:rPr>
          <w:sz w:val="24"/>
        </w:rPr>
        <w:t>Islam,</w:t>
      </w:r>
      <w:r>
        <w:rPr>
          <w:spacing w:val="1"/>
          <w:sz w:val="24"/>
        </w:rPr>
        <w:t xml:space="preserve"> </w:t>
      </w:r>
      <w:r>
        <w:rPr>
          <w:sz w:val="24"/>
        </w:rPr>
        <w:t>2015).</w:t>
      </w:r>
    </w:p>
    <w:p w:rsidR="00290689" w:rsidRDefault="00290689" w:rsidP="00A753BA">
      <w:pPr>
        <w:spacing w:after="0" w:line="240" w:lineRule="auto"/>
        <w:jc w:val="center"/>
        <w:rPr>
          <w:rFonts w:ascii="Arial" w:hAnsi="Arial" w:cs="Arial"/>
          <w:b/>
          <w:lang w:val="en-US"/>
        </w:rPr>
      </w:pPr>
    </w:p>
    <w:p w:rsidR="00290689" w:rsidRDefault="00290689" w:rsidP="00A753BA">
      <w:pPr>
        <w:spacing w:after="0" w:line="240" w:lineRule="auto"/>
        <w:jc w:val="center"/>
        <w:rPr>
          <w:rFonts w:ascii="Arial" w:hAnsi="Arial" w:cs="Arial"/>
          <w:b/>
          <w:lang w:val="en-US"/>
        </w:rPr>
      </w:pPr>
    </w:p>
    <w:p w:rsidR="00290689" w:rsidRDefault="00290689" w:rsidP="00A753BA">
      <w:pPr>
        <w:spacing w:after="0" w:line="240" w:lineRule="auto"/>
        <w:jc w:val="center"/>
        <w:rPr>
          <w:rFonts w:ascii="Arial" w:hAnsi="Arial" w:cs="Arial"/>
          <w:b/>
          <w:lang w:val="en-US"/>
        </w:rPr>
      </w:pPr>
    </w:p>
    <w:p w:rsidR="00290689" w:rsidRDefault="00290689" w:rsidP="00A753BA">
      <w:pPr>
        <w:spacing w:after="0" w:line="240" w:lineRule="auto"/>
        <w:jc w:val="center"/>
        <w:rPr>
          <w:rFonts w:ascii="Arial" w:hAnsi="Arial" w:cs="Arial"/>
          <w:b/>
          <w:lang w:val="en-US"/>
        </w:rPr>
      </w:pPr>
    </w:p>
    <w:p w:rsidR="00290689" w:rsidRPr="00290689" w:rsidRDefault="00290689" w:rsidP="00A753BA">
      <w:pPr>
        <w:spacing w:after="0" w:line="240" w:lineRule="auto"/>
        <w:jc w:val="center"/>
        <w:rPr>
          <w:rFonts w:ascii="Arial" w:hAnsi="Arial" w:cs="Arial"/>
          <w:b/>
          <w:lang w:val="en-US"/>
        </w:rPr>
      </w:pPr>
    </w:p>
    <w:p w:rsidR="007A26D9" w:rsidRPr="00D148F7" w:rsidRDefault="007E4F64" w:rsidP="008535C3">
      <w:pPr>
        <w:spacing w:after="0" w:line="360" w:lineRule="auto"/>
        <w:jc w:val="both"/>
        <w:rPr>
          <w:rFonts w:ascii="Arial" w:hAnsi="Arial" w:cs="Arial"/>
          <w:lang w:val="en-US"/>
        </w:rPr>
      </w:pPr>
      <w:r w:rsidRPr="00D148F7">
        <w:rPr>
          <w:rFonts w:ascii="Arial" w:hAnsi="Arial" w:cs="Arial"/>
        </w:rPr>
        <w:lastRenderedPageBreak/>
        <w:t>Klasifikasi tumbu</w:t>
      </w:r>
      <w:r w:rsidR="005B5846" w:rsidRPr="00D148F7">
        <w:rPr>
          <w:rFonts w:ascii="Arial" w:hAnsi="Arial" w:cs="Arial"/>
        </w:rPr>
        <w:t>han nipa</w:t>
      </w:r>
      <w:r w:rsidR="005B5846" w:rsidRPr="00D148F7">
        <w:rPr>
          <w:rFonts w:ascii="Arial" w:hAnsi="Arial" w:cs="Arial"/>
          <w:lang w:val="en-US"/>
        </w:rPr>
        <w:t xml:space="preserve">h </w:t>
      </w:r>
      <w:r w:rsidR="006E0840" w:rsidRPr="00D148F7">
        <w:rPr>
          <w:rFonts w:ascii="Arial" w:hAnsi="Arial" w:cs="Arial"/>
        </w:rPr>
        <w:t>telah dilakukan diherbarium medanese, Universitas Sumatra Utara.</w:t>
      </w:r>
      <w:r w:rsidRPr="00D148F7">
        <w:rPr>
          <w:rFonts w:ascii="Arial" w:hAnsi="Arial" w:cs="Arial"/>
        </w:rPr>
        <w:t xml:space="preserve"> sebagai berikut: </w:t>
      </w:r>
    </w:p>
    <w:p w:rsidR="007E4F64" w:rsidRPr="00D148F7" w:rsidRDefault="007E4F64" w:rsidP="008535C3">
      <w:pPr>
        <w:spacing w:after="0" w:line="360" w:lineRule="auto"/>
        <w:jc w:val="both"/>
        <w:rPr>
          <w:rFonts w:ascii="Arial" w:hAnsi="Arial" w:cs="Arial"/>
          <w:lang w:val="en-US"/>
        </w:rPr>
      </w:pPr>
      <w:r w:rsidRPr="00D148F7">
        <w:rPr>
          <w:rFonts w:ascii="Arial" w:hAnsi="Arial" w:cs="Arial"/>
        </w:rPr>
        <w:t>Kingdom</w:t>
      </w:r>
      <w:r w:rsidR="007C229C" w:rsidRPr="00D148F7">
        <w:rPr>
          <w:rFonts w:ascii="Arial" w:hAnsi="Arial" w:cs="Arial"/>
          <w:lang w:val="en-US"/>
        </w:rPr>
        <w:t xml:space="preserve">  </w:t>
      </w:r>
      <w:r w:rsidRPr="00D148F7">
        <w:rPr>
          <w:rFonts w:ascii="Arial" w:hAnsi="Arial" w:cs="Arial"/>
        </w:rPr>
        <w:t>: Plantae</w:t>
      </w:r>
    </w:p>
    <w:p w:rsidR="007E4F64" w:rsidRPr="00D148F7" w:rsidRDefault="007E4F64" w:rsidP="008535C3">
      <w:pPr>
        <w:spacing w:after="0" w:line="360" w:lineRule="auto"/>
        <w:jc w:val="both"/>
        <w:rPr>
          <w:rFonts w:ascii="Arial" w:hAnsi="Arial" w:cs="Arial"/>
          <w:lang w:val="en-US"/>
        </w:rPr>
      </w:pPr>
      <w:r w:rsidRPr="00D148F7">
        <w:rPr>
          <w:rFonts w:ascii="Arial" w:hAnsi="Arial" w:cs="Arial"/>
        </w:rPr>
        <w:t>Divisi</w:t>
      </w:r>
      <w:r w:rsidR="007C229C" w:rsidRPr="00D148F7">
        <w:rPr>
          <w:rFonts w:ascii="Arial" w:hAnsi="Arial" w:cs="Arial"/>
          <w:lang w:val="en-US"/>
        </w:rPr>
        <w:t xml:space="preserve">      </w:t>
      </w:r>
      <w:r w:rsidRPr="00D148F7">
        <w:rPr>
          <w:rFonts w:ascii="Arial" w:hAnsi="Arial" w:cs="Arial"/>
        </w:rPr>
        <w:t xml:space="preserve"> : Spermatophyta</w:t>
      </w:r>
    </w:p>
    <w:p w:rsidR="007E4F64" w:rsidRPr="00D148F7" w:rsidRDefault="007E4F64" w:rsidP="008535C3">
      <w:pPr>
        <w:spacing w:after="0" w:line="360" w:lineRule="auto"/>
        <w:jc w:val="both"/>
        <w:rPr>
          <w:rFonts w:ascii="Arial" w:hAnsi="Arial" w:cs="Arial"/>
          <w:lang w:val="en-US"/>
        </w:rPr>
      </w:pPr>
      <w:r w:rsidRPr="00D148F7">
        <w:rPr>
          <w:rFonts w:ascii="Arial" w:hAnsi="Arial" w:cs="Arial"/>
        </w:rPr>
        <w:t>Sub divisi : Angiospermae</w:t>
      </w:r>
    </w:p>
    <w:p w:rsidR="007E4F64" w:rsidRPr="00D148F7" w:rsidRDefault="007E4F64" w:rsidP="008535C3">
      <w:pPr>
        <w:spacing w:after="0" w:line="360" w:lineRule="auto"/>
        <w:jc w:val="both"/>
        <w:rPr>
          <w:rFonts w:ascii="Arial" w:hAnsi="Arial" w:cs="Arial"/>
          <w:lang w:val="en-US"/>
        </w:rPr>
      </w:pPr>
      <w:r w:rsidRPr="00D148F7">
        <w:rPr>
          <w:rFonts w:ascii="Arial" w:hAnsi="Arial" w:cs="Arial"/>
        </w:rPr>
        <w:t>Class</w:t>
      </w:r>
      <w:r w:rsidR="007C229C" w:rsidRPr="00D148F7">
        <w:rPr>
          <w:rFonts w:ascii="Arial" w:hAnsi="Arial" w:cs="Arial"/>
          <w:lang w:val="en-US"/>
        </w:rPr>
        <w:t xml:space="preserve">       </w:t>
      </w:r>
      <w:r w:rsidRPr="00D148F7">
        <w:rPr>
          <w:rFonts w:ascii="Arial" w:hAnsi="Arial" w:cs="Arial"/>
        </w:rPr>
        <w:t xml:space="preserve"> : Monocotyledoneae </w:t>
      </w:r>
    </w:p>
    <w:p w:rsidR="007E4F64" w:rsidRPr="00D148F7" w:rsidRDefault="007E4F64" w:rsidP="008535C3">
      <w:pPr>
        <w:spacing w:after="0" w:line="360" w:lineRule="auto"/>
        <w:jc w:val="both"/>
        <w:rPr>
          <w:rFonts w:ascii="Arial" w:hAnsi="Arial" w:cs="Arial"/>
          <w:lang w:val="en-US"/>
        </w:rPr>
      </w:pPr>
      <w:r w:rsidRPr="00D148F7">
        <w:rPr>
          <w:rFonts w:ascii="Arial" w:hAnsi="Arial" w:cs="Arial"/>
        </w:rPr>
        <w:t>Ordo</w:t>
      </w:r>
      <w:r w:rsidR="007C229C" w:rsidRPr="00D148F7">
        <w:rPr>
          <w:rFonts w:ascii="Arial" w:hAnsi="Arial" w:cs="Arial"/>
          <w:lang w:val="en-US"/>
        </w:rPr>
        <w:t xml:space="preserve">        </w:t>
      </w:r>
      <w:r w:rsidRPr="00D148F7">
        <w:rPr>
          <w:rFonts w:ascii="Arial" w:hAnsi="Arial" w:cs="Arial"/>
        </w:rPr>
        <w:t xml:space="preserve">: Arecales </w:t>
      </w:r>
    </w:p>
    <w:p w:rsidR="007E4F64" w:rsidRPr="00D148F7" w:rsidRDefault="007E4F64" w:rsidP="008535C3">
      <w:pPr>
        <w:spacing w:after="0" w:line="360" w:lineRule="auto"/>
        <w:jc w:val="both"/>
        <w:rPr>
          <w:rFonts w:ascii="Arial" w:hAnsi="Arial" w:cs="Arial"/>
          <w:lang w:val="en-US"/>
        </w:rPr>
      </w:pPr>
      <w:r w:rsidRPr="00D148F7">
        <w:rPr>
          <w:rFonts w:ascii="Arial" w:hAnsi="Arial" w:cs="Arial"/>
        </w:rPr>
        <w:t xml:space="preserve">Famili </w:t>
      </w:r>
      <w:r w:rsidR="007C229C" w:rsidRPr="00D148F7">
        <w:rPr>
          <w:rFonts w:ascii="Arial" w:hAnsi="Arial" w:cs="Arial"/>
          <w:lang w:val="en-US"/>
        </w:rPr>
        <w:t xml:space="preserve">      </w:t>
      </w:r>
      <w:r w:rsidRPr="00D148F7">
        <w:rPr>
          <w:rFonts w:ascii="Arial" w:hAnsi="Arial" w:cs="Arial"/>
        </w:rPr>
        <w:t xml:space="preserve">: Arecaceae </w:t>
      </w:r>
    </w:p>
    <w:p w:rsidR="007E4F64" w:rsidRPr="00D148F7" w:rsidRDefault="007E4F64" w:rsidP="008535C3">
      <w:pPr>
        <w:spacing w:after="0" w:line="360" w:lineRule="auto"/>
        <w:jc w:val="both"/>
        <w:rPr>
          <w:rFonts w:ascii="Arial" w:hAnsi="Arial" w:cs="Arial"/>
          <w:lang w:val="en-US"/>
        </w:rPr>
      </w:pPr>
      <w:r w:rsidRPr="00D148F7">
        <w:rPr>
          <w:rFonts w:ascii="Arial" w:hAnsi="Arial" w:cs="Arial"/>
        </w:rPr>
        <w:t xml:space="preserve">Genus </w:t>
      </w:r>
      <w:r w:rsidR="007C229C" w:rsidRPr="00D148F7">
        <w:rPr>
          <w:rFonts w:ascii="Arial" w:hAnsi="Arial" w:cs="Arial"/>
          <w:lang w:val="en-US"/>
        </w:rPr>
        <w:t xml:space="preserve">     </w:t>
      </w:r>
      <w:r w:rsidRPr="00D148F7">
        <w:rPr>
          <w:rFonts w:ascii="Arial" w:hAnsi="Arial" w:cs="Arial"/>
        </w:rPr>
        <w:t xml:space="preserve">: Nypa </w:t>
      </w:r>
    </w:p>
    <w:p w:rsidR="006E0840" w:rsidRPr="00E91142" w:rsidRDefault="007E4F64" w:rsidP="00494AF6">
      <w:pPr>
        <w:spacing w:after="0" w:line="360" w:lineRule="auto"/>
        <w:jc w:val="both"/>
        <w:rPr>
          <w:rFonts w:ascii="Arial" w:hAnsi="Arial" w:cs="Arial"/>
          <w:i/>
          <w:lang w:val="en-US"/>
        </w:rPr>
      </w:pPr>
      <w:r w:rsidRPr="00D148F7">
        <w:rPr>
          <w:rFonts w:ascii="Arial" w:hAnsi="Arial" w:cs="Arial"/>
        </w:rPr>
        <w:t>Spesies</w:t>
      </w:r>
      <w:r w:rsidR="007C229C" w:rsidRPr="00D148F7">
        <w:rPr>
          <w:rFonts w:ascii="Arial" w:hAnsi="Arial" w:cs="Arial"/>
          <w:lang w:val="en-US"/>
        </w:rPr>
        <w:t xml:space="preserve">   </w:t>
      </w:r>
      <w:r w:rsidRPr="00D148F7">
        <w:rPr>
          <w:rFonts w:ascii="Arial" w:hAnsi="Arial" w:cs="Arial"/>
        </w:rPr>
        <w:t xml:space="preserve"> : </w:t>
      </w:r>
      <w:r w:rsidRPr="00D148F7">
        <w:rPr>
          <w:rFonts w:ascii="Arial" w:hAnsi="Arial" w:cs="Arial"/>
          <w:i/>
        </w:rPr>
        <w:t xml:space="preserve">Nypa fruticans </w:t>
      </w:r>
      <w:r w:rsidR="00E91142">
        <w:rPr>
          <w:rFonts w:ascii="Arial" w:hAnsi="Arial" w:cs="Arial"/>
          <w:i/>
          <w:lang w:val="en-US"/>
        </w:rPr>
        <w:t>(</w:t>
      </w:r>
      <w:r w:rsidR="00E91142">
        <w:rPr>
          <w:rFonts w:ascii="Arial" w:hAnsi="Arial" w:cs="Arial"/>
          <w:i/>
        </w:rPr>
        <w:t>Wurm</w:t>
      </w:r>
      <w:r w:rsidR="00E91142">
        <w:rPr>
          <w:rFonts w:ascii="Arial" w:hAnsi="Arial" w:cs="Arial"/>
          <w:i/>
          <w:lang w:val="en-US"/>
        </w:rPr>
        <w:t>b).</w:t>
      </w:r>
    </w:p>
    <w:p w:rsidR="007E4F64" w:rsidRPr="00D148F7" w:rsidRDefault="007E4F64" w:rsidP="004E73F2">
      <w:pPr>
        <w:pStyle w:val="ListParagraph"/>
        <w:numPr>
          <w:ilvl w:val="0"/>
          <w:numId w:val="33"/>
        </w:numPr>
        <w:spacing w:line="360" w:lineRule="auto"/>
        <w:ind w:left="709" w:hanging="709"/>
        <w:rPr>
          <w:b/>
          <w:sz w:val="24"/>
          <w:szCs w:val="24"/>
        </w:rPr>
      </w:pPr>
      <w:r w:rsidRPr="00D148F7">
        <w:rPr>
          <w:b/>
          <w:sz w:val="24"/>
          <w:szCs w:val="24"/>
        </w:rPr>
        <w:t xml:space="preserve">Nama daerah </w:t>
      </w:r>
    </w:p>
    <w:p w:rsidR="002E0E87" w:rsidRPr="00D148F7" w:rsidRDefault="007E4F64" w:rsidP="00494AF6">
      <w:pPr>
        <w:spacing w:after="0" w:line="360" w:lineRule="auto"/>
        <w:jc w:val="both"/>
        <w:rPr>
          <w:rFonts w:ascii="Arial" w:hAnsi="Arial" w:cs="Arial"/>
          <w:lang w:val="en-US"/>
        </w:rPr>
      </w:pPr>
      <w:r w:rsidRPr="00D148F7">
        <w:rPr>
          <w:rFonts w:ascii="Arial" w:hAnsi="Arial" w:cs="Arial"/>
          <w:lang w:val="en-US"/>
        </w:rPr>
        <w:tab/>
      </w:r>
      <w:r w:rsidRPr="00D148F7">
        <w:rPr>
          <w:rFonts w:ascii="Arial" w:hAnsi="Arial" w:cs="Arial"/>
        </w:rPr>
        <w:t>Pohon nipah di Indonesia memiliki berbagai nama daerah seperti daon, nipah, bhunjok, lipa, buyuk (Sunda, Jawa), buyuk (Bali), bhunyok (Madura), bobo (Menado, Ternate, Tidore), boboro (Halmahera), palean, palenei, pelene, pulene, puleanu, pulenu, puleno, pureno, parinan, parenga (Maluku) (Siregar, 2012).</w:t>
      </w:r>
    </w:p>
    <w:p w:rsidR="00E678CA" w:rsidRPr="00D148F7" w:rsidRDefault="00E678CA" w:rsidP="004E73F2">
      <w:pPr>
        <w:pStyle w:val="ListParagraph"/>
        <w:numPr>
          <w:ilvl w:val="0"/>
          <w:numId w:val="34"/>
        </w:numPr>
        <w:spacing w:line="360" w:lineRule="auto"/>
        <w:ind w:left="709" w:hanging="709"/>
      </w:pPr>
      <w:r w:rsidRPr="00D148F7">
        <w:rPr>
          <w:b/>
          <w:sz w:val="24"/>
          <w:szCs w:val="24"/>
        </w:rPr>
        <w:t>Persyaratan Tumbuh dan Penyebaran</w:t>
      </w:r>
    </w:p>
    <w:p w:rsidR="005B2E8B" w:rsidRPr="00D148F7" w:rsidRDefault="0059126C" w:rsidP="00494AF6">
      <w:pPr>
        <w:spacing w:after="0" w:line="360" w:lineRule="auto"/>
        <w:jc w:val="both"/>
        <w:rPr>
          <w:rStyle w:val="reference-text"/>
          <w:rFonts w:ascii="Arial" w:hAnsi="Arial" w:cs="Arial"/>
          <w:lang w:val="en-US"/>
        </w:rPr>
      </w:pPr>
      <w:r w:rsidRPr="00D148F7">
        <w:rPr>
          <w:rFonts w:ascii="Arial" w:hAnsi="Arial" w:cs="Arial"/>
          <w:lang w:val="en-US"/>
        </w:rPr>
        <w:tab/>
      </w:r>
      <w:r w:rsidRPr="00D148F7">
        <w:rPr>
          <w:rFonts w:ascii="Arial" w:hAnsi="Arial" w:cs="Arial"/>
        </w:rPr>
        <w:t xml:space="preserve">Nipah adalah tumbuhan tropis dengan rata-rata suhu minimum pada </w:t>
      </w:r>
      <w:r w:rsidR="007F11FD" w:rsidRPr="00D148F7">
        <w:rPr>
          <w:rFonts w:ascii="Arial" w:hAnsi="Arial" w:cs="Arial"/>
        </w:rPr>
        <w:t>daerah pertumbuhannya adalah 20°C dan maksimumnya 32-35</w:t>
      </w:r>
      <w:r w:rsidRPr="00D148F7">
        <w:rPr>
          <w:rFonts w:ascii="Arial" w:hAnsi="Arial" w:cs="Arial"/>
        </w:rPr>
        <w:t>°C. Nipah disinyalir juga dapat tumbuh dengan baik di daerah rawa-rawa atau paya, di tanah berliat yang kaya akan bahan organik serta di daerah tropis basah dengan curah hujan tahunan lebih dari 1500 mm. Nipah tergolong tanaman dataran rendah yang menyukai iklim pantai dan tumbuh liar pada ketinggian 0-10 meter dari permukaan laut. tanaman ini tumbuh dengan baik pada tanah lumpur halus yang berair payau dengan tingkat keasaman (pH) 6-6,5 dan kadar salinitas antara 50-100 mmosh/cm</w:t>
      </w:r>
      <w:r w:rsidRPr="00D148F7">
        <w:rPr>
          <w:rFonts w:ascii="Arial" w:hAnsi="Arial" w:cs="Arial"/>
          <w:vertAlign w:val="superscript"/>
        </w:rPr>
        <w:t>3</w:t>
      </w:r>
      <w:r w:rsidRPr="00D148F7">
        <w:rPr>
          <w:rFonts w:ascii="Arial" w:hAnsi="Arial" w:cs="Arial"/>
        </w:rPr>
        <w:t xml:space="preserve"> serta pada suhu lingkungan berkisar 200 °C-350 °C. Suhu rendah sangat mempengaruhi pertumbuhan nipah karena nipah sangat toleran terhadap suhu lingkungan. Untuk mengatasi peningkatan abrasi pantai yang terjadi di daerah-daerah pesisir pantai dengan tingkat laju tinggi diperlukan tipe tanaman sejenis tanaman nipah. Tanaman ini memberikan produksi nira yang layak diusahakan dengan input rendah dan sangat cocok untuk </w:t>
      </w:r>
      <w:r w:rsidR="007F11FD" w:rsidRPr="00D148F7">
        <w:rPr>
          <w:rFonts w:ascii="Arial" w:hAnsi="Arial" w:cs="Arial"/>
        </w:rPr>
        <w:t>tujuan konservasi air dan tanah</w:t>
      </w:r>
      <w:r w:rsidRPr="00D148F7">
        <w:rPr>
          <w:rFonts w:ascii="Arial" w:hAnsi="Arial" w:cs="Arial"/>
          <w:lang w:val="en-US"/>
        </w:rPr>
        <w:t>(</w:t>
      </w:r>
      <w:r w:rsidRPr="00D148F7">
        <w:rPr>
          <w:rFonts w:ascii="Arial" w:hAnsi="Arial" w:cs="Arial"/>
        </w:rPr>
        <w:t xml:space="preserve"> </w:t>
      </w:r>
      <w:r w:rsidR="00E91142">
        <w:rPr>
          <w:rStyle w:val="reference-text"/>
          <w:rFonts w:ascii="Arial" w:hAnsi="Arial" w:cs="Arial"/>
        </w:rPr>
        <w:t>Flach</w:t>
      </w:r>
      <w:r w:rsidR="00E91142">
        <w:rPr>
          <w:rStyle w:val="reference-text"/>
          <w:rFonts w:ascii="Arial" w:hAnsi="Arial" w:cs="Arial"/>
          <w:lang w:val="en-US"/>
        </w:rPr>
        <w:t xml:space="preserve"> dan </w:t>
      </w:r>
      <w:r w:rsidR="00E91142">
        <w:rPr>
          <w:rStyle w:val="reference-text"/>
          <w:rFonts w:ascii="Arial" w:hAnsi="Arial" w:cs="Arial"/>
        </w:rPr>
        <w:t>Rumawas</w:t>
      </w:r>
      <w:r w:rsidR="00E91142">
        <w:rPr>
          <w:rStyle w:val="reference-text"/>
          <w:rFonts w:ascii="Arial" w:hAnsi="Arial" w:cs="Arial"/>
          <w:lang w:val="en-US"/>
        </w:rPr>
        <w:t xml:space="preserve">, </w:t>
      </w:r>
      <w:r w:rsidRPr="00D148F7">
        <w:rPr>
          <w:rStyle w:val="reference-text"/>
          <w:rFonts w:ascii="Arial" w:hAnsi="Arial" w:cs="Arial"/>
        </w:rPr>
        <w:t>1996</w:t>
      </w:r>
      <w:r w:rsidR="00934DD4" w:rsidRPr="00D148F7">
        <w:rPr>
          <w:rStyle w:val="reference-text"/>
          <w:rFonts w:ascii="Arial" w:hAnsi="Arial" w:cs="Arial"/>
          <w:lang w:val="en-US"/>
        </w:rPr>
        <w:t>)</w:t>
      </w:r>
      <w:r w:rsidRPr="00D148F7">
        <w:rPr>
          <w:rStyle w:val="reference-text"/>
          <w:rFonts w:ascii="Arial" w:hAnsi="Arial" w:cs="Arial"/>
        </w:rPr>
        <w:t>.</w:t>
      </w:r>
    </w:p>
    <w:p w:rsidR="00D443E2" w:rsidRPr="00D148F7" w:rsidRDefault="006067BD" w:rsidP="00494AF6">
      <w:pPr>
        <w:spacing w:after="0" w:line="360" w:lineRule="auto"/>
        <w:jc w:val="both"/>
        <w:rPr>
          <w:rStyle w:val="reference-text"/>
          <w:rFonts w:ascii="Arial" w:hAnsi="Arial" w:cs="Arial"/>
          <w:lang w:val="en-US"/>
        </w:rPr>
      </w:pPr>
      <w:r w:rsidRPr="00D148F7">
        <w:rPr>
          <w:rFonts w:ascii="Arial" w:hAnsi="Arial" w:cs="Arial"/>
          <w:lang w:val="en-US"/>
        </w:rPr>
        <w:tab/>
      </w:r>
      <w:r w:rsidRPr="00D148F7">
        <w:rPr>
          <w:rFonts w:ascii="Arial" w:hAnsi="Arial" w:cs="Arial"/>
        </w:rPr>
        <w:t xml:space="preserve">Nipah tumbuh disepanjang sungai yang terpengaruh pasang surut air laut dan tumbuhan ini dikelompokkan pula dalam ekosistem hutan manggrove. Nipah tumbuh rapat berkelompok, seringkali membentuk komunitas murni yang luas di </w:t>
      </w:r>
      <w:r w:rsidRPr="00D148F7">
        <w:rPr>
          <w:rFonts w:ascii="Arial" w:hAnsi="Arial" w:cs="Arial"/>
        </w:rPr>
        <w:lastRenderedPageBreak/>
        <w:t>sepanjang sungai dekat muara hingga sungai dengan air payau (Heriyanto, 2011).</w:t>
      </w:r>
    </w:p>
    <w:p w:rsidR="00763780" w:rsidRPr="00D148F7" w:rsidRDefault="002D094F" w:rsidP="008535C3">
      <w:pPr>
        <w:pStyle w:val="ListParagraph"/>
        <w:numPr>
          <w:ilvl w:val="2"/>
          <w:numId w:val="3"/>
        </w:numPr>
        <w:spacing w:line="360" w:lineRule="auto"/>
        <w:ind w:left="709" w:hanging="709"/>
        <w:rPr>
          <w:b/>
          <w:sz w:val="24"/>
          <w:szCs w:val="24"/>
        </w:rPr>
      </w:pPr>
      <w:r w:rsidRPr="00D148F7">
        <w:rPr>
          <w:b/>
          <w:sz w:val="24"/>
          <w:szCs w:val="24"/>
        </w:rPr>
        <w:t xml:space="preserve">Kandungan kimia </w:t>
      </w:r>
    </w:p>
    <w:p w:rsidR="00D443E2" w:rsidRDefault="00763780" w:rsidP="006B35CE">
      <w:pPr>
        <w:pStyle w:val="ListParagraph"/>
        <w:spacing w:line="360" w:lineRule="auto"/>
        <w:ind w:left="0" w:firstLine="0"/>
      </w:pPr>
      <w:r w:rsidRPr="00D148F7">
        <w:tab/>
      </w:r>
      <w:r w:rsidRPr="00D148F7">
        <w:rPr>
          <w:lang w:val="id-ID"/>
        </w:rPr>
        <w:t xml:space="preserve">Kandungan kimia </w:t>
      </w:r>
      <w:r w:rsidR="002D094F" w:rsidRPr="00D148F7">
        <w:t>tumbuhan Nipah terdiri dari senyawa kimia seperti selulosa, hemiselulosa, lignin, pati, protein dan kandungan anorganik, diantaranya yaitu unsur anorganik mayor seperti Na, K dan Cl serta unsur anorganik minor seperti Mg, Ca, Si, P, S dan Al (Tamunaidu, dkk., 2011). Daun nipah juga mengandung senyawa fitokimia seperti glikosida, flavonoid, steroid, tanin dan saponin (Lubis, 2015).</w:t>
      </w:r>
    </w:p>
    <w:p w:rsidR="005D45CA" w:rsidRPr="00D148F7" w:rsidRDefault="005D45CA" w:rsidP="006B35CE">
      <w:pPr>
        <w:pStyle w:val="ListParagraph"/>
        <w:spacing w:line="360" w:lineRule="auto"/>
        <w:ind w:left="0" w:firstLine="0"/>
      </w:pPr>
    </w:p>
    <w:p w:rsidR="008E0E49" w:rsidRPr="00D148F7" w:rsidRDefault="008E0E49" w:rsidP="008B7182">
      <w:pPr>
        <w:pStyle w:val="ListParagraph"/>
        <w:numPr>
          <w:ilvl w:val="0"/>
          <w:numId w:val="39"/>
        </w:numPr>
        <w:spacing w:line="360" w:lineRule="auto"/>
        <w:ind w:left="709" w:hanging="709"/>
        <w:rPr>
          <w:sz w:val="24"/>
          <w:szCs w:val="24"/>
        </w:rPr>
      </w:pPr>
      <w:r w:rsidRPr="00D148F7">
        <w:rPr>
          <w:b/>
          <w:sz w:val="24"/>
          <w:szCs w:val="24"/>
        </w:rPr>
        <w:t>Hipoglikemia</w:t>
      </w:r>
    </w:p>
    <w:p w:rsidR="008E0E49" w:rsidRPr="00D148F7" w:rsidRDefault="00BC73BE" w:rsidP="00535813">
      <w:pPr>
        <w:spacing w:after="0" w:line="360" w:lineRule="auto"/>
        <w:jc w:val="both"/>
        <w:rPr>
          <w:rFonts w:ascii="Arial" w:hAnsi="Arial" w:cs="Arial"/>
          <w:lang w:val="en-US"/>
        </w:rPr>
      </w:pPr>
      <w:r w:rsidRPr="00D148F7">
        <w:rPr>
          <w:rFonts w:ascii="Arial" w:hAnsi="Arial" w:cs="Arial"/>
          <w:lang w:val="en-US"/>
        </w:rPr>
        <w:tab/>
      </w:r>
      <w:r w:rsidR="008E0E49" w:rsidRPr="00D148F7">
        <w:rPr>
          <w:rFonts w:ascii="Arial" w:hAnsi="Arial" w:cs="Arial"/>
        </w:rPr>
        <w:t>Hipoglikemia adalah salah satu komplikasi yang dihadapi oleh penderita diabetes mellitus. Tidak seperti nefropati diabetik ataupun retinopati diabetik yang berlangsung secara kronis, hipoglikemia dapat terjadi secara akut, tiba – tiba dan dapat mengancam nyawa. Hal tersebut disebabkan karena glukosa adalah satu – satunya sumber energi otak dan hanya dapat diperoleh dari sirkulasi darah karena jaringan otak tidak memiliki cadangan glukosa. Kadar gula darah yang rendah pada kondisi hipoglikemia dapat menyebabkan kerusakan sel – sel otak. Kondisi inilah yang menyebabkan hipoglikemia memiliki efek yang fatal bagi penyandang diabetes melitus, di mana 2% – 4% kematian penderita diabetes melitus diseb</w:t>
      </w:r>
      <w:r w:rsidR="00E91142">
        <w:rPr>
          <w:rFonts w:ascii="Arial" w:hAnsi="Arial" w:cs="Arial"/>
        </w:rPr>
        <w:t>abkan oleh hipoglikemia (</w:t>
      </w:r>
      <w:r w:rsidR="00E91142">
        <w:rPr>
          <w:rFonts w:ascii="Arial" w:hAnsi="Arial" w:cs="Arial"/>
          <w:lang w:val="en-US"/>
        </w:rPr>
        <w:t>Perkeni</w:t>
      </w:r>
      <w:r w:rsidR="008E0E49" w:rsidRPr="00D148F7">
        <w:rPr>
          <w:rFonts w:ascii="Arial" w:hAnsi="Arial" w:cs="Arial"/>
        </w:rPr>
        <w:t>,</w:t>
      </w:r>
      <w:r w:rsidR="00E91142">
        <w:rPr>
          <w:rFonts w:ascii="Arial" w:hAnsi="Arial" w:cs="Arial"/>
          <w:lang w:val="en-US"/>
        </w:rPr>
        <w:t xml:space="preserve"> </w:t>
      </w:r>
      <w:r w:rsidR="008E0E49" w:rsidRPr="00D148F7">
        <w:rPr>
          <w:rFonts w:ascii="Arial" w:hAnsi="Arial" w:cs="Arial"/>
        </w:rPr>
        <w:t>2011).</w:t>
      </w:r>
    </w:p>
    <w:p w:rsidR="005B09C7" w:rsidRPr="00E26FFB" w:rsidRDefault="005E3204" w:rsidP="002822E0">
      <w:pPr>
        <w:spacing w:after="0" w:line="360" w:lineRule="auto"/>
        <w:jc w:val="both"/>
        <w:rPr>
          <w:rFonts w:ascii="Arial" w:hAnsi="Arial" w:cs="Arial"/>
        </w:rPr>
      </w:pPr>
      <w:r w:rsidRPr="00D148F7">
        <w:rPr>
          <w:rFonts w:ascii="Arial" w:hAnsi="Arial" w:cs="Arial"/>
          <w:lang w:val="en-US"/>
        </w:rPr>
        <w:tab/>
      </w:r>
      <w:r w:rsidR="002822E0" w:rsidRPr="00D148F7">
        <w:rPr>
          <w:rFonts w:ascii="Arial" w:hAnsi="Arial" w:cs="Arial"/>
        </w:rPr>
        <w:t>Komplikasi hipoglikemia terjadi sebagai akibat dari kurangnya glukosa ke otak sehingga pasien dengan hipoglikemia sering mengalami pusing, bingung, lelah, lemah, sakit kepala, tidak mampu berkonsentrasi, kejang dan koma. Apabila hipoglikmia tidak segera ditangani secara serius akan menyebabkan kerusakan otak secara permanen yang berujung pada kematian (Fatimah, 2015). Deteksi hipoglikemia merupakan usaha menemukan gejala-gejala dari hipoglikemia yang dapat terjadi akibat dari perubahan tentang bagaimana tubuh bereaksi terhadap keadaan gula darah rendah</w:t>
      </w:r>
      <w:r w:rsidR="00E91142" w:rsidRPr="00E26FFB">
        <w:rPr>
          <w:rFonts w:ascii="Arial" w:hAnsi="Arial" w:cs="Arial"/>
        </w:rPr>
        <w:t xml:space="preserve"> </w:t>
      </w:r>
      <w:r w:rsidR="002822E0" w:rsidRPr="00D148F7">
        <w:rPr>
          <w:rFonts w:ascii="Arial" w:hAnsi="Arial" w:cs="Arial"/>
        </w:rPr>
        <w:t>(Chase, 2016).</w:t>
      </w:r>
    </w:p>
    <w:p w:rsidR="005E3204" w:rsidRPr="00D148F7" w:rsidRDefault="008E0E49" w:rsidP="00916787">
      <w:pPr>
        <w:pStyle w:val="ListParagraph"/>
        <w:numPr>
          <w:ilvl w:val="0"/>
          <w:numId w:val="40"/>
        </w:numPr>
        <w:spacing w:line="360" w:lineRule="auto"/>
        <w:ind w:left="567" w:hanging="567"/>
        <w:rPr>
          <w:sz w:val="24"/>
          <w:szCs w:val="24"/>
        </w:rPr>
      </w:pPr>
      <w:r w:rsidRPr="00D148F7">
        <w:rPr>
          <w:b/>
          <w:sz w:val="24"/>
          <w:szCs w:val="24"/>
        </w:rPr>
        <w:t xml:space="preserve">Gejala Hipoglikemia </w:t>
      </w:r>
    </w:p>
    <w:p w:rsidR="00786872" w:rsidRPr="00E26FFB" w:rsidRDefault="00B044F6" w:rsidP="00535813">
      <w:pPr>
        <w:spacing w:after="0" w:line="360" w:lineRule="auto"/>
        <w:jc w:val="both"/>
        <w:rPr>
          <w:rFonts w:ascii="Arial" w:hAnsi="Arial" w:cs="Arial"/>
        </w:rPr>
      </w:pPr>
      <w:r w:rsidRPr="00D148F7">
        <w:rPr>
          <w:rFonts w:ascii="Arial" w:hAnsi="Arial" w:cs="Arial"/>
          <w:lang w:val="en-US"/>
        </w:rPr>
        <w:tab/>
      </w:r>
      <w:r w:rsidR="008E0E49" w:rsidRPr="00D148F7">
        <w:rPr>
          <w:rFonts w:ascii="Arial" w:hAnsi="Arial" w:cs="Arial"/>
        </w:rPr>
        <w:t xml:space="preserve">Gejala dan tanda hipoglikemia tidaklah spesifik antar individu. Hipoglikemia dapat ditegakkan dengan adanya </w:t>
      </w:r>
      <w:r w:rsidR="008E0E49" w:rsidRPr="00434226">
        <w:rPr>
          <w:rFonts w:ascii="Arial" w:hAnsi="Arial" w:cs="Arial"/>
          <w:i/>
        </w:rPr>
        <w:t>Whipple’s Triad</w:t>
      </w:r>
      <w:r w:rsidR="008E0E49" w:rsidRPr="00D148F7">
        <w:rPr>
          <w:rFonts w:ascii="Arial" w:hAnsi="Arial" w:cs="Arial"/>
        </w:rPr>
        <w:t xml:space="preserve">. Gejala hipoglikemia dikategorikan menjadi neuroglikopenia, yaitu gejala yang berhubungan langsung terhadap otak apabila terjadi kekurangan glukosa darah. Otak sangat bergantung terhadap suplai yang berkelanjutan dari glukosa darah </w:t>
      </w:r>
      <w:r w:rsidR="008E0E49" w:rsidRPr="00D148F7">
        <w:rPr>
          <w:rFonts w:ascii="Arial" w:hAnsi="Arial" w:cs="Arial"/>
        </w:rPr>
        <w:lastRenderedPageBreak/>
        <w:t>sebagai bahan bakar metabolisme dan support kognitif. Jika level glukosa darah menurun maka disfungsi kognitif tidak bisa terelakkan. Gejala hipoglikemia kedua, adalah autonom, yaitu gejala yang terjadi sebagai akibat dari aktivasi sistem simpato-adrenal sehingga terja</w:t>
      </w:r>
      <w:r w:rsidR="005B09C7" w:rsidRPr="00D148F7">
        <w:rPr>
          <w:rFonts w:ascii="Arial" w:hAnsi="Arial" w:cs="Arial"/>
        </w:rPr>
        <w:t>di perubahan persepsi fisiologi</w:t>
      </w:r>
      <w:r w:rsidR="00B24D34" w:rsidRPr="00E26FFB">
        <w:rPr>
          <w:rFonts w:ascii="Arial" w:hAnsi="Arial" w:cs="Arial"/>
        </w:rPr>
        <w:t xml:space="preserve"> (Rusdi, 2020)</w:t>
      </w:r>
      <w:r w:rsidR="005B09C7" w:rsidRPr="00E26FFB">
        <w:rPr>
          <w:rFonts w:ascii="Arial" w:hAnsi="Arial" w:cs="Arial"/>
        </w:rPr>
        <w:t>.</w:t>
      </w:r>
    </w:p>
    <w:p w:rsidR="00BC73BE" w:rsidRPr="00D148F7" w:rsidRDefault="008E0E49" w:rsidP="00916787">
      <w:pPr>
        <w:pStyle w:val="ListParagraph"/>
        <w:numPr>
          <w:ilvl w:val="0"/>
          <w:numId w:val="40"/>
        </w:numPr>
        <w:tabs>
          <w:tab w:val="left" w:pos="567"/>
        </w:tabs>
        <w:spacing w:line="360" w:lineRule="auto"/>
        <w:ind w:left="567" w:hanging="567"/>
        <w:rPr>
          <w:sz w:val="24"/>
          <w:szCs w:val="24"/>
        </w:rPr>
      </w:pPr>
      <w:r w:rsidRPr="00D148F7">
        <w:rPr>
          <w:b/>
          <w:sz w:val="24"/>
          <w:szCs w:val="24"/>
        </w:rPr>
        <w:t>Faktor Risiko Hipoglikemi</w:t>
      </w:r>
      <w:r w:rsidR="005E3204" w:rsidRPr="00D148F7">
        <w:rPr>
          <w:b/>
          <w:sz w:val="24"/>
          <w:szCs w:val="24"/>
        </w:rPr>
        <w:t>a</w:t>
      </w:r>
      <w:r w:rsidR="005E3204" w:rsidRPr="00D148F7">
        <w:rPr>
          <w:sz w:val="24"/>
          <w:szCs w:val="24"/>
        </w:rPr>
        <w:t xml:space="preserve"> </w:t>
      </w:r>
    </w:p>
    <w:p w:rsidR="001C4934" w:rsidRDefault="00BC73BE" w:rsidP="001C4934">
      <w:pPr>
        <w:spacing w:after="0" w:line="360" w:lineRule="auto"/>
        <w:jc w:val="both"/>
        <w:rPr>
          <w:rFonts w:ascii="Arial" w:hAnsi="Arial" w:cs="Arial"/>
          <w:lang w:val="en-US"/>
        </w:rPr>
      </w:pPr>
      <w:r w:rsidRPr="00D148F7">
        <w:rPr>
          <w:rFonts w:ascii="Arial" w:hAnsi="Arial" w:cs="Arial"/>
          <w:lang w:val="en-US"/>
        </w:rPr>
        <w:tab/>
      </w:r>
      <w:r w:rsidR="005E3204" w:rsidRPr="00D148F7">
        <w:rPr>
          <w:rFonts w:ascii="Arial" w:hAnsi="Arial" w:cs="Arial"/>
        </w:rPr>
        <w:t xml:space="preserve">pada DM Hipoglikemia terjadi </w:t>
      </w:r>
      <w:r w:rsidR="005E3204" w:rsidRPr="00D148F7">
        <w:rPr>
          <w:rFonts w:ascii="Arial" w:hAnsi="Arial" w:cs="Arial"/>
          <w:lang w:val="en-US"/>
        </w:rPr>
        <w:t>k</w:t>
      </w:r>
      <w:r w:rsidR="008E0E49" w:rsidRPr="00D148F7">
        <w:rPr>
          <w:rFonts w:ascii="Arial" w:hAnsi="Arial" w:cs="Arial"/>
        </w:rPr>
        <w:t>arena ketidak</w:t>
      </w:r>
      <w:r w:rsidR="005E3204" w:rsidRPr="00D148F7">
        <w:rPr>
          <w:rFonts w:ascii="Arial" w:hAnsi="Arial" w:cs="Arial"/>
          <w:lang w:val="en-US"/>
        </w:rPr>
        <w:t xml:space="preserve"> </w:t>
      </w:r>
      <w:r w:rsidR="008E0E49" w:rsidRPr="00D148F7">
        <w:rPr>
          <w:rFonts w:ascii="Arial" w:hAnsi="Arial" w:cs="Arial"/>
        </w:rPr>
        <w:t>seimbangan antara suplai glukosa, pengunaan</w:t>
      </w:r>
      <w:r w:rsidR="00434226">
        <w:rPr>
          <w:rFonts w:ascii="Arial" w:hAnsi="Arial" w:cs="Arial"/>
        </w:rPr>
        <w:t xml:space="preserve"> glukosa dan level insulin</w:t>
      </w:r>
      <w:r w:rsidR="005E3204" w:rsidRPr="00D148F7">
        <w:rPr>
          <w:rFonts w:ascii="Arial" w:hAnsi="Arial" w:cs="Arial"/>
          <w:lang w:val="en-US"/>
        </w:rPr>
        <w:t xml:space="preserve">. </w:t>
      </w:r>
      <w:r w:rsidR="008E0E49" w:rsidRPr="00D148F7">
        <w:rPr>
          <w:rFonts w:ascii="Arial" w:hAnsi="Arial" w:cs="Arial"/>
        </w:rPr>
        <w:t xml:space="preserve">Faktor risiko kejadian hipoglikemia pada pasien DM sering berkaitan dengan penggunaan insulin atau insulin </w:t>
      </w:r>
      <w:r w:rsidR="008E0E49" w:rsidRPr="00434226">
        <w:rPr>
          <w:rFonts w:ascii="Arial" w:hAnsi="Arial" w:cs="Arial"/>
          <w:i/>
        </w:rPr>
        <w:t xml:space="preserve">sekretagog </w:t>
      </w:r>
      <w:r w:rsidR="008E0E49" w:rsidRPr="00434226">
        <w:rPr>
          <w:rFonts w:ascii="Arial" w:hAnsi="Arial" w:cs="Arial"/>
        </w:rPr>
        <w:t>(sulfonilurea/glinid)</w:t>
      </w:r>
      <w:r w:rsidR="008E0E49" w:rsidRPr="00D148F7">
        <w:rPr>
          <w:rFonts w:ascii="Arial" w:hAnsi="Arial" w:cs="Arial"/>
        </w:rPr>
        <w:t xml:space="preserve"> yang</w:t>
      </w:r>
      <w:r w:rsidR="005E3204" w:rsidRPr="00D148F7">
        <w:rPr>
          <w:rFonts w:ascii="Arial" w:hAnsi="Arial" w:cs="Arial"/>
        </w:rPr>
        <w:t xml:space="preserve"> kurang tepat, di</w:t>
      </w:r>
      <w:r w:rsidR="00B044F6" w:rsidRPr="00D148F7">
        <w:rPr>
          <w:rFonts w:ascii="Arial" w:hAnsi="Arial" w:cs="Arial"/>
        </w:rPr>
        <w:t>antaranya</w:t>
      </w:r>
      <w:r w:rsidR="00B044F6" w:rsidRPr="00D148F7">
        <w:rPr>
          <w:rFonts w:ascii="Arial" w:hAnsi="Arial" w:cs="Arial"/>
          <w:lang w:val="en-US"/>
        </w:rPr>
        <w:t>:</w:t>
      </w:r>
      <w:r w:rsidR="00B044F6" w:rsidRPr="00D148F7">
        <w:rPr>
          <w:rFonts w:ascii="Arial" w:hAnsi="Arial" w:cs="Arial"/>
        </w:rPr>
        <w:t xml:space="preserve"> </w:t>
      </w:r>
    </w:p>
    <w:p w:rsidR="001C4934" w:rsidRDefault="008E0E49" w:rsidP="001C4934">
      <w:pPr>
        <w:pStyle w:val="ListParagraph"/>
        <w:numPr>
          <w:ilvl w:val="0"/>
          <w:numId w:val="94"/>
        </w:numPr>
        <w:spacing w:line="360" w:lineRule="auto"/>
        <w:ind w:left="851" w:hanging="284"/>
      </w:pPr>
      <w:r w:rsidRPr="001C4934">
        <w:t>Dosis insulin dan insulin sekretagog</w:t>
      </w:r>
      <w:r w:rsidRPr="001C4934">
        <w:rPr>
          <w:i/>
        </w:rPr>
        <w:t xml:space="preserve"> </w:t>
      </w:r>
      <w:r w:rsidRPr="001C4934">
        <w:t>(sulfon</w:t>
      </w:r>
      <w:r w:rsidR="00F81FB7" w:rsidRPr="001C4934">
        <w:t>ilurea/glinid) yang berlebihan,</w:t>
      </w:r>
      <w:r w:rsidR="00B044F6" w:rsidRPr="001C4934">
        <w:t xml:space="preserve"> </w:t>
      </w:r>
      <w:r w:rsidRPr="001C4934">
        <w:t>salah aturan pakai atau salah jenis insulin.</w:t>
      </w:r>
    </w:p>
    <w:p w:rsidR="001C4934" w:rsidRDefault="008E0E49" w:rsidP="001C4934">
      <w:pPr>
        <w:pStyle w:val="ListParagraph"/>
        <w:numPr>
          <w:ilvl w:val="0"/>
          <w:numId w:val="94"/>
        </w:numPr>
        <w:spacing w:line="360" w:lineRule="auto"/>
        <w:ind w:left="851" w:hanging="283"/>
      </w:pPr>
      <w:r w:rsidRPr="001C4934">
        <w:t xml:space="preserve"> Intake glukosa berkurang, bisa disebabkan oleh lupa makan atau puasa </w:t>
      </w:r>
    </w:p>
    <w:p w:rsidR="001C4934" w:rsidRDefault="008E0E49" w:rsidP="001C4934">
      <w:pPr>
        <w:pStyle w:val="ListParagraph"/>
        <w:numPr>
          <w:ilvl w:val="0"/>
          <w:numId w:val="94"/>
        </w:numPr>
        <w:spacing w:line="360" w:lineRule="auto"/>
        <w:ind w:left="851" w:hanging="283"/>
      </w:pPr>
      <w:r w:rsidRPr="001C4934">
        <w:t xml:space="preserve">Penggunaan glukosa yang meningkat (pada saat dan sehabis olahraga) </w:t>
      </w:r>
    </w:p>
    <w:p w:rsidR="001C4934" w:rsidRDefault="008E0E49" w:rsidP="001C4934">
      <w:pPr>
        <w:pStyle w:val="ListParagraph"/>
        <w:numPr>
          <w:ilvl w:val="0"/>
          <w:numId w:val="94"/>
        </w:numPr>
        <w:spacing w:line="360" w:lineRule="auto"/>
        <w:ind w:left="851" w:hanging="284"/>
      </w:pPr>
      <w:r w:rsidRPr="001C4934">
        <w:t>Produksi glukosa endogen berkurang (pada saat konsumsi alkohol)</w:t>
      </w:r>
    </w:p>
    <w:p w:rsidR="001C4934" w:rsidRDefault="008E0E49" w:rsidP="001C4934">
      <w:pPr>
        <w:pStyle w:val="ListParagraph"/>
        <w:numPr>
          <w:ilvl w:val="0"/>
          <w:numId w:val="94"/>
        </w:numPr>
        <w:spacing w:line="360" w:lineRule="auto"/>
        <w:ind w:left="851" w:hanging="283"/>
      </w:pPr>
      <w:r w:rsidRPr="001C4934">
        <w:t xml:space="preserve">Sensitivitas insulin meningkat (pada saat tengah malam, berat badan turun, kesehatan membaik dan pada saat peningkatan kontrol glikemik) </w:t>
      </w:r>
    </w:p>
    <w:p w:rsidR="005E3204" w:rsidRPr="001C4934" w:rsidRDefault="008E0E49" w:rsidP="001C4934">
      <w:pPr>
        <w:pStyle w:val="ListParagraph"/>
        <w:numPr>
          <w:ilvl w:val="0"/>
          <w:numId w:val="94"/>
        </w:numPr>
        <w:spacing w:line="360" w:lineRule="auto"/>
        <w:ind w:left="851" w:hanging="283"/>
      </w:pPr>
      <w:r w:rsidRPr="001C4934">
        <w:t>Penurunan bersihan insulin (pada kasus gagal ginjal)</w:t>
      </w:r>
      <w:r w:rsidR="00B24D34">
        <w:t xml:space="preserve"> (Rusdi, 2020)</w:t>
      </w:r>
    </w:p>
    <w:p w:rsidR="005E3204" w:rsidRPr="00D148F7" w:rsidRDefault="008E0E49" w:rsidP="00916787">
      <w:pPr>
        <w:pStyle w:val="ListParagraph"/>
        <w:numPr>
          <w:ilvl w:val="0"/>
          <w:numId w:val="40"/>
        </w:numPr>
        <w:spacing w:line="360" w:lineRule="auto"/>
        <w:ind w:left="567" w:hanging="567"/>
        <w:rPr>
          <w:sz w:val="24"/>
          <w:szCs w:val="24"/>
        </w:rPr>
      </w:pPr>
      <w:r w:rsidRPr="00D148F7">
        <w:rPr>
          <w:b/>
          <w:sz w:val="24"/>
          <w:szCs w:val="24"/>
        </w:rPr>
        <w:t>Keparahan Hipoglikemia</w:t>
      </w:r>
      <w:r w:rsidRPr="00D148F7">
        <w:rPr>
          <w:sz w:val="24"/>
          <w:szCs w:val="24"/>
        </w:rPr>
        <w:t xml:space="preserve"> </w:t>
      </w:r>
    </w:p>
    <w:p w:rsidR="008E0E49" w:rsidRPr="00D148F7" w:rsidRDefault="00E65B4F" w:rsidP="00535813">
      <w:pPr>
        <w:spacing w:after="0" w:line="360" w:lineRule="auto"/>
        <w:jc w:val="both"/>
        <w:rPr>
          <w:rFonts w:ascii="Arial" w:hAnsi="Arial" w:cs="Arial"/>
          <w:lang w:val="en-US"/>
        </w:rPr>
      </w:pPr>
      <w:r w:rsidRPr="00D148F7">
        <w:rPr>
          <w:rFonts w:ascii="Arial" w:hAnsi="Arial" w:cs="Arial"/>
          <w:lang w:val="en-US"/>
        </w:rPr>
        <w:tab/>
      </w:r>
      <w:r w:rsidR="005E3204" w:rsidRPr="00D148F7">
        <w:rPr>
          <w:rFonts w:ascii="Arial" w:hAnsi="Arial" w:cs="Arial"/>
        </w:rPr>
        <w:t>M</w:t>
      </w:r>
      <w:r w:rsidR="00B044F6" w:rsidRPr="00D148F7">
        <w:rPr>
          <w:rFonts w:ascii="Arial" w:hAnsi="Arial" w:cs="Arial"/>
        </w:rPr>
        <w:t xml:space="preserve">enurut </w:t>
      </w:r>
      <w:r w:rsidR="00B044F6" w:rsidRPr="00E91142">
        <w:rPr>
          <w:rFonts w:ascii="Arial" w:hAnsi="Arial" w:cs="Arial"/>
          <w:i/>
        </w:rPr>
        <w:t>Yale et al dan Paluchamy</w:t>
      </w:r>
      <w:r w:rsidR="007746D0">
        <w:rPr>
          <w:rFonts w:ascii="Arial" w:hAnsi="Arial" w:cs="Arial"/>
          <w:i/>
          <w:lang w:val="en-US"/>
        </w:rPr>
        <w:t xml:space="preserve"> </w:t>
      </w:r>
      <w:r w:rsidR="007746D0" w:rsidRPr="007746D0">
        <w:rPr>
          <w:rFonts w:ascii="Arial" w:hAnsi="Arial" w:cs="Arial"/>
          <w:lang w:val="en-US"/>
        </w:rPr>
        <w:t>(2018</w:t>
      </w:r>
      <w:r w:rsidR="007746D0">
        <w:rPr>
          <w:rFonts w:ascii="Arial" w:hAnsi="Arial" w:cs="Arial"/>
          <w:i/>
          <w:lang w:val="en-US"/>
        </w:rPr>
        <w:t>)</w:t>
      </w:r>
      <w:r w:rsidR="008E0E49" w:rsidRPr="00D148F7">
        <w:rPr>
          <w:rFonts w:ascii="Arial" w:hAnsi="Arial" w:cs="Arial"/>
        </w:rPr>
        <w:t>, tingkat keparahan hipoglikemia pada pasien DM dikategorikan sebagai berikut :</w:t>
      </w:r>
    </w:p>
    <w:p w:rsidR="005E3204" w:rsidRPr="00E26FFB" w:rsidRDefault="005E3204" w:rsidP="00876439">
      <w:pPr>
        <w:spacing w:after="0" w:line="360" w:lineRule="auto"/>
        <w:ind w:left="851" w:hanging="851"/>
        <w:jc w:val="both"/>
        <w:rPr>
          <w:rFonts w:ascii="Arial" w:hAnsi="Arial" w:cs="Arial"/>
        </w:rPr>
      </w:pPr>
      <w:r w:rsidRPr="00D148F7">
        <w:rPr>
          <w:rFonts w:ascii="Arial" w:hAnsi="Arial" w:cs="Arial"/>
          <w:b/>
        </w:rPr>
        <w:t xml:space="preserve">Ringan </w:t>
      </w:r>
      <w:r w:rsidRPr="00D148F7">
        <w:rPr>
          <w:rFonts w:ascii="Arial" w:hAnsi="Arial" w:cs="Arial"/>
          <w:b/>
          <w:lang w:val="en-US"/>
        </w:rPr>
        <w:t xml:space="preserve"> </w:t>
      </w:r>
      <w:r w:rsidRPr="00D148F7">
        <w:rPr>
          <w:rFonts w:ascii="Arial" w:hAnsi="Arial" w:cs="Arial"/>
        </w:rPr>
        <w:t xml:space="preserve">Rentang glukosa darah adalah 54 - 70 mg/dl. Terdapat gejala autonom, yaitu tremor, palpitasi, gugup, takikardi, berkeringat, dan rasa lapar. Pasien dapat mengobati sendiri. </w:t>
      </w:r>
    </w:p>
    <w:p w:rsidR="005E3204" w:rsidRPr="00D148F7" w:rsidRDefault="005E3204" w:rsidP="00876439">
      <w:pPr>
        <w:spacing w:after="0" w:line="360" w:lineRule="auto"/>
        <w:ind w:left="851" w:hanging="851"/>
        <w:jc w:val="both"/>
        <w:rPr>
          <w:rFonts w:ascii="Arial" w:hAnsi="Arial" w:cs="Arial"/>
          <w:lang w:val="en-US"/>
        </w:rPr>
      </w:pPr>
      <w:r w:rsidRPr="00D148F7">
        <w:rPr>
          <w:rFonts w:ascii="Arial" w:hAnsi="Arial" w:cs="Arial"/>
          <w:b/>
        </w:rPr>
        <w:t>Sedang</w:t>
      </w:r>
      <w:r w:rsidRPr="00D148F7">
        <w:rPr>
          <w:rFonts w:ascii="Arial" w:hAnsi="Arial" w:cs="Arial"/>
        </w:rPr>
        <w:t xml:space="preserve"> Rentang glukosa darah adalah 40 - 54 mg/dl.Terdapat gejala autonom dan neuroglikopenia, seperti bingung, rasa marah, kesulitan konsenterasi, sakit kepala, lupa, mati rasa pada bibir dan lidah, kesulitan bicara, mengantuk dan pandangan kabur. Pasien dapat mengobati sendiri. </w:t>
      </w:r>
    </w:p>
    <w:p w:rsidR="00901C3F" w:rsidRDefault="005E3204" w:rsidP="00876439">
      <w:pPr>
        <w:spacing w:after="0" w:line="360" w:lineRule="auto"/>
        <w:ind w:left="851" w:hanging="851"/>
        <w:jc w:val="both"/>
        <w:rPr>
          <w:rFonts w:ascii="Arial" w:hAnsi="Arial" w:cs="Arial"/>
          <w:lang w:val="en-US"/>
        </w:rPr>
      </w:pPr>
      <w:r w:rsidRPr="00D148F7">
        <w:rPr>
          <w:rFonts w:ascii="Arial" w:hAnsi="Arial" w:cs="Arial"/>
          <w:b/>
        </w:rPr>
        <w:t xml:space="preserve">Berat </w:t>
      </w:r>
      <w:r w:rsidR="00876439">
        <w:rPr>
          <w:rFonts w:ascii="Arial" w:hAnsi="Arial" w:cs="Arial"/>
          <w:b/>
          <w:lang w:val="en-US"/>
        </w:rPr>
        <w:t xml:space="preserve"> </w:t>
      </w:r>
      <w:r w:rsidRPr="00D148F7">
        <w:rPr>
          <w:rFonts w:ascii="Arial" w:hAnsi="Arial" w:cs="Arial"/>
        </w:rPr>
        <w:t>Glukosa darah kurang dari 40 mg/dl. Terjadi kerusakan sistem saraf pusat, dengan gejala perubahan emosi, kejang, stupor, atau penurunan kesadaran. Pasien membutuhkan bantuan orang lain untuk pemberian karbohidrat, glukagon, atau resusitasi lainnya. Bis</w:t>
      </w:r>
      <w:r w:rsidR="00901C3F" w:rsidRPr="00D148F7">
        <w:rPr>
          <w:rFonts w:ascii="Arial" w:hAnsi="Arial" w:cs="Arial"/>
        </w:rPr>
        <w:t>a terjadi ketidaksadaran pasien</w:t>
      </w:r>
      <w:r w:rsidR="00901C3F" w:rsidRPr="00D148F7">
        <w:rPr>
          <w:rFonts w:ascii="Arial" w:hAnsi="Arial" w:cs="Arial"/>
          <w:lang w:val="en-US"/>
        </w:rPr>
        <w:t>.</w:t>
      </w:r>
    </w:p>
    <w:p w:rsidR="005D45CA" w:rsidRPr="00D148F7" w:rsidRDefault="005D45CA" w:rsidP="00F81FB7">
      <w:pPr>
        <w:spacing w:after="0" w:line="360" w:lineRule="auto"/>
        <w:ind w:firstLine="567"/>
        <w:jc w:val="both"/>
        <w:rPr>
          <w:rFonts w:ascii="Arial" w:hAnsi="Arial" w:cs="Arial"/>
          <w:lang w:val="en-US"/>
        </w:rPr>
      </w:pPr>
    </w:p>
    <w:p w:rsidR="005E3204" w:rsidRPr="00D148F7" w:rsidRDefault="000E289A" w:rsidP="00916787">
      <w:pPr>
        <w:pStyle w:val="ListParagraph"/>
        <w:numPr>
          <w:ilvl w:val="0"/>
          <w:numId w:val="40"/>
        </w:numPr>
        <w:spacing w:line="360" w:lineRule="auto"/>
        <w:ind w:left="567" w:hanging="567"/>
        <w:rPr>
          <w:b/>
          <w:sz w:val="24"/>
          <w:szCs w:val="24"/>
        </w:rPr>
      </w:pPr>
      <w:r>
        <w:rPr>
          <w:b/>
          <w:sz w:val="24"/>
          <w:szCs w:val="24"/>
        </w:rPr>
        <w:lastRenderedPageBreak/>
        <w:t>Pencegahan H</w:t>
      </w:r>
      <w:r w:rsidR="005E3204" w:rsidRPr="00D148F7">
        <w:rPr>
          <w:b/>
          <w:sz w:val="24"/>
          <w:szCs w:val="24"/>
        </w:rPr>
        <w:t>ipoglikemia:</w:t>
      </w:r>
      <w:r>
        <w:rPr>
          <w:sz w:val="24"/>
          <w:szCs w:val="24"/>
        </w:rPr>
        <w:t xml:space="preserve"> </w:t>
      </w:r>
      <w:r w:rsidRPr="000E289A">
        <w:rPr>
          <w:b/>
          <w:sz w:val="24"/>
          <w:szCs w:val="24"/>
        </w:rPr>
        <w:t>(Perkeni</w:t>
      </w:r>
      <w:r w:rsidR="007746D0">
        <w:rPr>
          <w:b/>
          <w:sz w:val="24"/>
          <w:szCs w:val="24"/>
        </w:rPr>
        <w:t>, 2015</w:t>
      </w:r>
      <w:r w:rsidRPr="000E289A">
        <w:rPr>
          <w:b/>
          <w:sz w:val="24"/>
          <w:szCs w:val="24"/>
        </w:rPr>
        <w:t>)</w:t>
      </w:r>
    </w:p>
    <w:p w:rsidR="001C4934" w:rsidRDefault="005E3204" w:rsidP="001C4934">
      <w:pPr>
        <w:pStyle w:val="ListParagraph"/>
        <w:numPr>
          <w:ilvl w:val="0"/>
          <w:numId w:val="95"/>
        </w:numPr>
        <w:spacing w:line="360" w:lineRule="auto"/>
        <w:ind w:left="851" w:hanging="284"/>
      </w:pPr>
      <w:r w:rsidRPr="001C4934">
        <w:t xml:space="preserve">Lakukan edukasi mengenai tanda dan gejala hipoglikemia </w:t>
      </w:r>
    </w:p>
    <w:p w:rsidR="001C4934" w:rsidRDefault="005E3204" w:rsidP="001C4934">
      <w:pPr>
        <w:pStyle w:val="ListParagraph"/>
        <w:numPr>
          <w:ilvl w:val="0"/>
          <w:numId w:val="95"/>
        </w:numPr>
        <w:spacing w:line="360" w:lineRule="auto"/>
        <w:ind w:left="851" w:hanging="284"/>
      </w:pPr>
      <w:r w:rsidRPr="001C4934">
        <w:t xml:space="preserve">Hindari farmakoterapi yang bisa meningkatkan risiko kambuh atau hipoglikemia berat </w:t>
      </w:r>
    </w:p>
    <w:p w:rsidR="001C4934" w:rsidRDefault="005E3204" w:rsidP="001C4934">
      <w:pPr>
        <w:pStyle w:val="ListParagraph"/>
        <w:numPr>
          <w:ilvl w:val="0"/>
          <w:numId w:val="95"/>
        </w:numPr>
        <w:spacing w:line="360" w:lineRule="auto"/>
        <w:ind w:left="851" w:hanging="284"/>
      </w:pPr>
      <w:r w:rsidRPr="001C4934">
        <w:t xml:space="preserve">Tingkatkan Pemantauan Glukosa Darah Mandiri (PGDM), khususnya bagi pengguna insulin atau obat oral golongan sekretagog; termasuk pada jam tidur </w:t>
      </w:r>
    </w:p>
    <w:p w:rsidR="00E25C56" w:rsidRPr="001C4934" w:rsidRDefault="005E3204" w:rsidP="001C4934">
      <w:pPr>
        <w:pStyle w:val="ListParagraph"/>
        <w:numPr>
          <w:ilvl w:val="0"/>
          <w:numId w:val="95"/>
        </w:numPr>
        <w:spacing w:line="360" w:lineRule="auto"/>
        <w:ind w:left="851" w:hanging="284"/>
      </w:pPr>
      <w:r w:rsidRPr="001C4934">
        <w:t>Lakukan edukasi tentang obat – obat atau insulin yang dikonsumsi, tentang dosis, waktu mengkonsumsi, dan efek samping</w:t>
      </w:r>
      <w:r w:rsidR="000E289A">
        <w:t>.</w:t>
      </w:r>
      <w:r w:rsidR="00B044F6" w:rsidRPr="001C4934">
        <w:t xml:space="preserve"> </w:t>
      </w:r>
    </w:p>
    <w:p w:rsidR="005E3204" w:rsidRPr="00D148F7" w:rsidRDefault="005E3204" w:rsidP="00916787">
      <w:pPr>
        <w:pStyle w:val="ListParagraph"/>
        <w:numPr>
          <w:ilvl w:val="0"/>
          <w:numId w:val="40"/>
        </w:numPr>
        <w:spacing w:line="360" w:lineRule="auto"/>
        <w:ind w:left="567" w:hanging="567"/>
        <w:rPr>
          <w:b/>
          <w:sz w:val="24"/>
          <w:szCs w:val="24"/>
        </w:rPr>
      </w:pPr>
      <w:r w:rsidRPr="00D148F7">
        <w:rPr>
          <w:b/>
          <w:sz w:val="24"/>
          <w:szCs w:val="24"/>
        </w:rPr>
        <w:t>Terapi Hipoglikemia Ringan – Sedang</w:t>
      </w:r>
      <w:r w:rsidR="000E289A">
        <w:rPr>
          <w:b/>
          <w:sz w:val="24"/>
          <w:szCs w:val="24"/>
        </w:rPr>
        <w:t xml:space="preserve"> (Perkeni</w:t>
      </w:r>
      <w:r w:rsidR="007746D0">
        <w:rPr>
          <w:b/>
          <w:sz w:val="24"/>
          <w:szCs w:val="24"/>
        </w:rPr>
        <w:t>, 2015</w:t>
      </w:r>
      <w:r w:rsidR="000E289A">
        <w:rPr>
          <w:b/>
          <w:sz w:val="24"/>
          <w:szCs w:val="24"/>
        </w:rPr>
        <w:t>)</w:t>
      </w:r>
      <w:r w:rsidRPr="00D148F7">
        <w:rPr>
          <w:b/>
          <w:sz w:val="24"/>
          <w:szCs w:val="24"/>
        </w:rPr>
        <w:t xml:space="preserve"> </w:t>
      </w:r>
    </w:p>
    <w:p w:rsidR="00F65110" w:rsidRPr="00D148F7" w:rsidRDefault="005E3204" w:rsidP="00916787">
      <w:pPr>
        <w:pStyle w:val="ListParagraph"/>
        <w:numPr>
          <w:ilvl w:val="0"/>
          <w:numId w:val="44"/>
        </w:numPr>
        <w:tabs>
          <w:tab w:val="left" w:pos="284"/>
        </w:tabs>
        <w:spacing w:line="360" w:lineRule="auto"/>
        <w:ind w:left="851" w:hanging="284"/>
      </w:pPr>
      <w:r w:rsidRPr="00D148F7">
        <w:t xml:space="preserve">Pemberian makanan tinggi glukosa (karbohidrat) </w:t>
      </w:r>
    </w:p>
    <w:p w:rsidR="00F65110" w:rsidRPr="00D148F7" w:rsidRDefault="005E3204" w:rsidP="00916787">
      <w:pPr>
        <w:pStyle w:val="ListParagraph"/>
        <w:numPr>
          <w:ilvl w:val="0"/>
          <w:numId w:val="44"/>
        </w:numPr>
        <w:tabs>
          <w:tab w:val="left" w:pos="284"/>
        </w:tabs>
        <w:spacing w:line="360" w:lineRule="auto"/>
        <w:ind w:left="851" w:hanging="284"/>
      </w:pPr>
      <w:r w:rsidRPr="00D148F7">
        <w:t xml:space="preserve">Ketika terapi hipoglikemia, pilihan karbohidrat menjadi penting. </w:t>
      </w:r>
    </w:p>
    <w:p w:rsidR="00F65110" w:rsidRPr="00D148F7" w:rsidRDefault="005E3204" w:rsidP="00916787">
      <w:pPr>
        <w:pStyle w:val="ListParagraph"/>
        <w:numPr>
          <w:ilvl w:val="0"/>
          <w:numId w:val="44"/>
        </w:numPr>
        <w:tabs>
          <w:tab w:val="left" w:pos="851"/>
        </w:tabs>
        <w:spacing w:line="360" w:lineRule="auto"/>
        <w:ind w:left="851" w:hanging="284"/>
      </w:pPr>
      <w:r w:rsidRPr="00D148F7">
        <w:t xml:space="preserve">Karbohidrat kompleks atau makanan yang mengandung lemak bersamaan dengan karbohidrat (seperti coklat) dapat memperlambat absorbsi glukosa dan tidak boleh digunakan pada kasus hipoglikemia yang darurat. </w:t>
      </w:r>
    </w:p>
    <w:p w:rsidR="00F65110" w:rsidRPr="00D148F7" w:rsidRDefault="005E3204" w:rsidP="00916787">
      <w:pPr>
        <w:pStyle w:val="ListParagraph"/>
        <w:numPr>
          <w:ilvl w:val="0"/>
          <w:numId w:val="44"/>
        </w:numPr>
        <w:tabs>
          <w:tab w:val="left" w:pos="426"/>
        </w:tabs>
        <w:spacing w:line="360" w:lineRule="auto"/>
        <w:ind w:left="851" w:hanging="284"/>
      </w:pPr>
      <w:r w:rsidRPr="00D148F7">
        <w:t xml:space="preserve">Glukosa 15 g (2 – 3 sendok makan) yang dilarutkan dalam air adalah terapi </w:t>
      </w:r>
      <w:r w:rsidR="005B09C7" w:rsidRPr="00D148F7">
        <w:t xml:space="preserve">  </w:t>
      </w:r>
      <w:r w:rsidR="00F65110" w:rsidRPr="00D148F7">
        <w:t xml:space="preserve"> </w:t>
      </w:r>
      <w:r w:rsidRPr="00D148F7">
        <w:t>pilihan pada pasien dengan hipoglikemia yang masih sadar</w:t>
      </w:r>
      <w:r w:rsidR="005B09C7" w:rsidRPr="00D148F7">
        <w:t>.</w:t>
      </w:r>
    </w:p>
    <w:p w:rsidR="00F65110" w:rsidRPr="00D148F7" w:rsidRDefault="005E3204" w:rsidP="007746D0">
      <w:pPr>
        <w:pStyle w:val="ListParagraph"/>
        <w:numPr>
          <w:ilvl w:val="0"/>
          <w:numId w:val="45"/>
        </w:numPr>
        <w:tabs>
          <w:tab w:val="left" w:pos="993"/>
        </w:tabs>
        <w:spacing w:line="360" w:lineRule="auto"/>
        <w:ind w:left="993" w:hanging="284"/>
      </w:pPr>
      <w:r w:rsidRPr="00D148F7">
        <w:t xml:space="preserve">15 g glukosa (monosakarida) diperlukan dalam peningkatan glukosa darah sekitar 2,1 mmol/L dalam 20 menit dan dapat meredakan gejala bagi kebanyakan pasien  </w:t>
      </w:r>
    </w:p>
    <w:p w:rsidR="00F65110" w:rsidRPr="00D148F7" w:rsidRDefault="005E3204" w:rsidP="007746D0">
      <w:pPr>
        <w:pStyle w:val="ListParagraph"/>
        <w:numPr>
          <w:ilvl w:val="0"/>
          <w:numId w:val="45"/>
        </w:numPr>
        <w:spacing w:line="360" w:lineRule="auto"/>
        <w:ind w:left="993" w:hanging="284"/>
      </w:pPr>
      <w:r w:rsidRPr="00D148F7">
        <w:t xml:space="preserve">20 g glukosa diperlukan dalam peningkatan glukosa darah sekitar 3,6 mmol/L dalam 45 menit </w:t>
      </w:r>
    </w:p>
    <w:p w:rsidR="00F65110" w:rsidRPr="00D148F7" w:rsidRDefault="005E3204" w:rsidP="007746D0">
      <w:pPr>
        <w:pStyle w:val="ListParagraph"/>
        <w:numPr>
          <w:ilvl w:val="0"/>
          <w:numId w:val="45"/>
        </w:numPr>
        <w:spacing w:line="360" w:lineRule="auto"/>
        <w:ind w:left="993" w:hanging="284"/>
      </w:pPr>
      <w:r w:rsidRPr="00D148F7">
        <w:t xml:space="preserve">Susu dan jus jeruk lambat dalam menaikkan glukosa darah, namun dapat menghilangkan gejala </w:t>
      </w:r>
    </w:p>
    <w:p w:rsidR="00F65110" w:rsidRPr="00D148F7" w:rsidRDefault="005E3204" w:rsidP="00916787">
      <w:pPr>
        <w:pStyle w:val="ListParagraph"/>
        <w:numPr>
          <w:ilvl w:val="0"/>
          <w:numId w:val="47"/>
        </w:numPr>
        <w:spacing w:line="360" w:lineRule="auto"/>
        <w:ind w:left="851" w:hanging="283"/>
      </w:pPr>
      <w:r w:rsidRPr="00D148F7">
        <w:t xml:space="preserve">Pasien dengan kontrol glikemik yang buruk dapat merasakan gejala hipoglikemia walaupun dengan kadar glukosa lebih 4,0 mmol/L. Tidak ada bukti yang menyatakan terjadi disfungsi kognitif. Maka dari itu, terapi hipoglikemia yang direkomendasikan adalah untuk meredakan gejala. Jadi, pasien yang mengalami hipoglikemia dengan kadar glukosa darah 4,0 mmol/ L dapat diterapi dengan snack karbohidrat, misalnya 1 buah pisang, atau 1 potong roti </w:t>
      </w:r>
    </w:p>
    <w:p w:rsidR="00F65110" w:rsidRPr="00D148F7" w:rsidRDefault="005E3204" w:rsidP="00916787">
      <w:pPr>
        <w:pStyle w:val="ListParagraph"/>
        <w:numPr>
          <w:ilvl w:val="0"/>
          <w:numId w:val="46"/>
        </w:numPr>
        <w:spacing w:line="360" w:lineRule="auto"/>
        <w:ind w:left="851" w:hanging="284"/>
      </w:pPr>
      <w:r w:rsidRPr="00D148F7">
        <w:t xml:space="preserve">Anak - anak seringkali membutuhkan lebih sedikit 15 g karbohidrat untuk mengkoreksi kadar glukosa darah; bayi: 6 membutuhkan g; balita membutuhkan 8 g; dan anak kecil kemungkinan membutuhkan 10 g </w:t>
      </w:r>
    </w:p>
    <w:p w:rsidR="00F65110" w:rsidRPr="00D148F7" w:rsidRDefault="005E3204" w:rsidP="00916787">
      <w:pPr>
        <w:pStyle w:val="ListParagraph"/>
        <w:numPr>
          <w:ilvl w:val="0"/>
          <w:numId w:val="48"/>
        </w:numPr>
        <w:spacing w:line="360" w:lineRule="auto"/>
        <w:ind w:left="851" w:hanging="284"/>
      </w:pPr>
      <w:r w:rsidRPr="00D148F7">
        <w:lastRenderedPageBreak/>
        <w:t xml:space="preserve">Pemeriksaan glukosa darah harus dilakukan setelah 15 menit setelah pemberian terapi. Ulangi langkah terapi hingga glukosa darah mencapai setidaknya 70 mg/dl </w:t>
      </w:r>
    </w:p>
    <w:p w:rsidR="00786872" w:rsidRPr="00D148F7" w:rsidRDefault="005E3204" w:rsidP="00916787">
      <w:pPr>
        <w:pStyle w:val="ListParagraph"/>
        <w:numPr>
          <w:ilvl w:val="0"/>
          <w:numId w:val="49"/>
        </w:numPr>
        <w:spacing w:line="360" w:lineRule="auto"/>
        <w:ind w:left="851" w:hanging="284"/>
      </w:pPr>
      <w:r w:rsidRPr="00D148F7">
        <w:t xml:space="preserve">Setelah kadar glukosa darah kembali normal, pasien diminta untuk makan atau mengkonsumsi snack untuk mencegah </w:t>
      </w:r>
      <w:r w:rsidR="00BC73BE" w:rsidRPr="00D148F7">
        <w:t xml:space="preserve">berulangnya hipoglikemia </w:t>
      </w:r>
    </w:p>
    <w:p w:rsidR="00BC73BE" w:rsidRPr="00D148F7" w:rsidRDefault="005E3204" w:rsidP="00916787">
      <w:pPr>
        <w:pStyle w:val="ListParagraph"/>
        <w:numPr>
          <w:ilvl w:val="0"/>
          <w:numId w:val="41"/>
        </w:numPr>
        <w:spacing w:line="360" w:lineRule="auto"/>
        <w:ind w:left="567" w:hanging="567"/>
        <w:rPr>
          <w:sz w:val="24"/>
          <w:szCs w:val="24"/>
        </w:rPr>
      </w:pPr>
      <w:r w:rsidRPr="00D148F7">
        <w:rPr>
          <w:b/>
          <w:sz w:val="24"/>
          <w:szCs w:val="24"/>
        </w:rPr>
        <w:t>Terapi Hipoglikemia Berat</w:t>
      </w:r>
      <w:r w:rsidR="000E289A">
        <w:rPr>
          <w:b/>
          <w:sz w:val="24"/>
          <w:szCs w:val="24"/>
        </w:rPr>
        <w:t xml:space="preserve"> (Perkeni</w:t>
      </w:r>
      <w:r w:rsidR="00A40F7D">
        <w:rPr>
          <w:b/>
          <w:sz w:val="24"/>
          <w:szCs w:val="24"/>
        </w:rPr>
        <w:t>, 2015</w:t>
      </w:r>
      <w:r w:rsidR="000E289A">
        <w:rPr>
          <w:b/>
          <w:sz w:val="24"/>
          <w:szCs w:val="24"/>
        </w:rPr>
        <w:t>)</w:t>
      </w:r>
    </w:p>
    <w:p w:rsidR="00F65110" w:rsidRPr="00D148F7" w:rsidRDefault="005E3204" w:rsidP="00916787">
      <w:pPr>
        <w:pStyle w:val="ListParagraph"/>
        <w:numPr>
          <w:ilvl w:val="0"/>
          <w:numId w:val="50"/>
        </w:numPr>
        <w:spacing w:line="360" w:lineRule="auto"/>
        <w:ind w:left="851" w:hanging="283"/>
      </w:pPr>
      <w:r w:rsidRPr="00D148F7">
        <w:t xml:space="preserve">Glukagon merupakan hormon yang disekresi pankreas untuk menstimulasi hepar agar mengeluarkan glukosa yang tersimpan ke aliran darah. Injeksi glukagon dapat diberikan pada pasien DM dengan kadar glukosa darah yang terlalu rendah untuk diterapi dengan </w:t>
      </w:r>
      <w:r w:rsidR="00BC73BE" w:rsidRPr="00D148F7">
        <w:t>intake glukosa</w:t>
      </w:r>
    </w:p>
    <w:p w:rsidR="00FE3B42" w:rsidRPr="00D148F7" w:rsidRDefault="005E3204" w:rsidP="00916787">
      <w:pPr>
        <w:pStyle w:val="ListParagraph"/>
        <w:numPr>
          <w:ilvl w:val="0"/>
          <w:numId w:val="5"/>
        </w:numPr>
        <w:spacing w:line="360" w:lineRule="auto"/>
        <w:ind w:left="851" w:hanging="284"/>
      </w:pPr>
      <w:r w:rsidRPr="00D148F7">
        <w:t>Jika didapat gejala neuroglikopenia, berikan dekstrosa 20% sebanyak 50 cc (jika kadar glukosa belum naik signifikan, diberikan dekstrosa 40% sebanyak 25 cc), diikut</w:t>
      </w:r>
      <w:r w:rsidR="00BC73BE" w:rsidRPr="00D148F7">
        <w:t xml:space="preserve">i dengan infus D5% atau 10% </w:t>
      </w:r>
    </w:p>
    <w:p w:rsidR="00BC73BE" w:rsidRPr="00D148F7" w:rsidRDefault="005E3204" w:rsidP="00916787">
      <w:pPr>
        <w:pStyle w:val="ListParagraph"/>
        <w:numPr>
          <w:ilvl w:val="0"/>
          <w:numId w:val="51"/>
        </w:numPr>
        <w:spacing w:line="360" w:lineRule="auto"/>
        <w:ind w:left="851" w:hanging="283"/>
      </w:pPr>
      <w:r w:rsidRPr="00D148F7">
        <w:t>Periksa glukosa darah 15 menit setelah pemberian parenteral. Bila kadar glukosa darah belum mencapai target, dapat di</w:t>
      </w:r>
      <w:r w:rsidR="00BC73BE" w:rsidRPr="00D148F7">
        <w:t xml:space="preserve">berikan ulang dekstrosa 20% </w:t>
      </w:r>
    </w:p>
    <w:p w:rsidR="008E0731" w:rsidRDefault="005E3204" w:rsidP="00916787">
      <w:pPr>
        <w:pStyle w:val="ListParagraph"/>
        <w:numPr>
          <w:ilvl w:val="0"/>
          <w:numId w:val="52"/>
        </w:numPr>
        <w:spacing w:line="360" w:lineRule="auto"/>
        <w:ind w:left="851" w:hanging="284"/>
      </w:pPr>
      <w:r w:rsidRPr="00D148F7">
        <w:t xml:space="preserve">Selanjutnya lakukan monitoring glukosa darah setiap 1 – 2 jam kalau masih terjadi hipoglikemia berulang. Pemberian </w:t>
      </w:r>
      <w:r w:rsidR="00BC73BE" w:rsidRPr="00D148F7">
        <w:t>dekstrosa 20% dapat diulang.</w:t>
      </w:r>
    </w:p>
    <w:p w:rsidR="006C3A07" w:rsidRPr="00D148F7" w:rsidRDefault="006C3A07" w:rsidP="006C3A07">
      <w:pPr>
        <w:pStyle w:val="ListParagraph"/>
        <w:spacing w:line="360" w:lineRule="auto"/>
        <w:ind w:left="426" w:firstLine="0"/>
      </w:pPr>
    </w:p>
    <w:p w:rsidR="008B74C7" w:rsidRPr="00D148F7" w:rsidRDefault="008B74C7" w:rsidP="00E62E07">
      <w:pPr>
        <w:pStyle w:val="ListParagraph"/>
        <w:numPr>
          <w:ilvl w:val="0"/>
          <w:numId w:val="42"/>
        </w:numPr>
        <w:spacing w:line="360" w:lineRule="auto"/>
        <w:ind w:left="709" w:hanging="709"/>
        <w:rPr>
          <w:sz w:val="24"/>
          <w:szCs w:val="24"/>
        </w:rPr>
      </w:pPr>
      <w:r w:rsidRPr="00D148F7">
        <w:rPr>
          <w:b/>
          <w:sz w:val="24"/>
          <w:szCs w:val="24"/>
        </w:rPr>
        <w:t xml:space="preserve"> </w:t>
      </w:r>
      <w:r w:rsidR="002822E0" w:rsidRPr="00D148F7">
        <w:rPr>
          <w:b/>
          <w:sz w:val="24"/>
          <w:szCs w:val="24"/>
        </w:rPr>
        <w:t>Hiperglikemia</w:t>
      </w:r>
      <w:r w:rsidR="000E289A">
        <w:rPr>
          <w:b/>
          <w:sz w:val="24"/>
          <w:szCs w:val="24"/>
        </w:rPr>
        <w:t xml:space="preserve"> </w:t>
      </w:r>
    </w:p>
    <w:p w:rsidR="008E0E49" w:rsidRPr="00D148F7" w:rsidRDefault="008B74C7" w:rsidP="008B74C7">
      <w:pPr>
        <w:pStyle w:val="ListParagraph"/>
        <w:spacing w:line="360" w:lineRule="auto"/>
        <w:ind w:left="0" w:firstLine="0"/>
      </w:pPr>
      <w:r w:rsidRPr="00D148F7">
        <w:rPr>
          <w:sz w:val="25"/>
          <w:szCs w:val="25"/>
        </w:rPr>
        <w:tab/>
      </w:r>
      <w:r w:rsidR="007D3332" w:rsidRPr="00D148F7">
        <w:t xml:space="preserve">Hiperglikemia </w:t>
      </w:r>
      <w:r w:rsidR="002822E0" w:rsidRPr="00D148F7">
        <w:t>adalah kondisi kadar glukosa dalam darah melebihi batas kadar glukosa normal, terjadi karena kurangnya insulin,sehingga kadar glukosa menjadi tinggi. Apabila terjadi terus menerus dan berlangsung dalam waktu yang lama, akan mengakibatkan diabetes melitus. Diabetes melitus merupakan sindrom, ditandai dengan hiperglikemiakronikdan gangguan metabolisme karbohidrat, protein, dan lemak (Dalimartha, 2005).</w:t>
      </w:r>
      <w:r w:rsidR="00BC73BE" w:rsidRPr="00D148F7">
        <w:t xml:space="preserve"> </w:t>
      </w:r>
    </w:p>
    <w:p w:rsidR="005D45CA" w:rsidRDefault="007D3332" w:rsidP="008B74C7">
      <w:pPr>
        <w:pStyle w:val="ListParagraph"/>
        <w:spacing w:line="360" w:lineRule="auto"/>
        <w:ind w:left="0" w:firstLine="0"/>
      </w:pPr>
      <w:r w:rsidRPr="00D148F7">
        <w:tab/>
        <w:t>Diet bagi penderita DM disarankan mengkonsumsi makanan yang mengandung gula rendah, polisakarida larut air (PLA), tinggi serat pangan tidak larut air dan indeks glikemik (IG) rendah. Konsumsi PLA akan menyebabkan menurunnya efisiensi penyerapan karbohidrat, sehingga berpengaruh terhadap menurunnya respon insulin. Serat pangan</w:t>
      </w:r>
      <w:r w:rsidR="005D45CA">
        <w:t xml:space="preserve"> mempunyai kemampuan menurunkan</w:t>
      </w:r>
    </w:p>
    <w:tbl>
      <w:tblPr>
        <w:tblStyle w:val="TableGrid"/>
        <w:tblpPr w:leftFromText="180" w:rightFromText="180" w:vertAnchor="page" w:horzAnchor="margin" w:tblpY="2512"/>
        <w:tblW w:w="78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2764"/>
        <w:gridCol w:w="2651"/>
      </w:tblGrid>
      <w:tr w:rsidR="000E289A" w:rsidRPr="00D148F7" w:rsidTr="009D0B48">
        <w:trPr>
          <w:trHeight w:val="771"/>
        </w:trPr>
        <w:tc>
          <w:tcPr>
            <w:tcW w:w="2441" w:type="dxa"/>
            <w:tcBorders>
              <w:top w:val="single" w:sz="4" w:space="0" w:color="auto"/>
              <w:bottom w:val="single" w:sz="4" w:space="0" w:color="auto"/>
            </w:tcBorders>
          </w:tcPr>
          <w:p w:rsidR="000E289A" w:rsidRPr="00D148F7" w:rsidRDefault="000E289A" w:rsidP="000E289A">
            <w:pPr>
              <w:pStyle w:val="ListParagraph"/>
              <w:spacing w:line="360" w:lineRule="auto"/>
              <w:ind w:left="0" w:firstLine="0"/>
            </w:pPr>
            <w:r w:rsidRPr="00D148F7">
              <w:lastRenderedPageBreak/>
              <w:t>Kriteria</w:t>
            </w:r>
          </w:p>
        </w:tc>
        <w:tc>
          <w:tcPr>
            <w:tcW w:w="2764" w:type="dxa"/>
            <w:tcBorders>
              <w:top w:val="single" w:sz="4" w:space="0" w:color="auto"/>
              <w:bottom w:val="single" w:sz="4" w:space="0" w:color="auto"/>
            </w:tcBorders>
          </w:tcPr>
          <w:p w:rsidR="000E289A" w:rsidRPr="00D148F7" w:rsidRDefault="000E289A" w:rsidP="000E289A">
            <w:pPr>
              <w:pStyle w:val="ListParagraph"/>
              <w:spacing w:line="360" w:lineRule="auto"/>
              <w:ind w:left="0" w:firstLine="0"/>
            </w:pPr>
            <w:r w:rsidRPr="00D148F7">
              <w:rPr>
                <w:lang w:val="id-ID"/>
              </w:rPr>
              <w:t>Glukosa Plasma</w:t>
            </w:r>
            <w:r w:rsidRPr="00D148F7">
              <w:t xml:space="preserve"> </w:t>
            </w:r>
            <w:r w:rsidRPr="00D148F7">
              <w:rPr>
                <w:lang w:val="id-ID"/>
              </w:rPr>
              <w:t>Puasa (GPP)</w:t>
            </w:r>
          </w:p>
        </w:tc>
        <w:tc>
          <w:tcPr>
            <w:tcW w:w="2651" w:type="dxa"/>
            <w:tcBorders>
              <w:top w:val="single" w:sz="4" w:space="0" w:color="auto"/>
              <w:bottom w:val="single" w:sz="4" w:space="0" w:color="auto"/>
            </w:tcBorders>
          </w:tcPr>
          <w:p w:rsidR="000E289A" w:rsidRPr="00D148F7" w:rsidRDefault="000E289A" w:rsidP="000E289A">
            <w:pPr>
              <w:pStyle w:val="ListParagraph"/>
              <w:spacing w:line="360" w:lineRule="auto"/>
              <w:ind w:left="0" w:firstLine="0"/>
            </w:pPr>
            <w:r w:rsidRPr="00D148F7">
              <w:t>Glukosa Plasma (GP) 2 jam setelah makan</w:t>
            </w:r>
          </w:p>
        </w:tc>
      </w:tr>
      <w:tr w:rsidR="000E289A" w:rsidRPr="00D148F7" w:rsidTr="00876439">
        <w:trPr>
          <w:trHeight w:val="376"/>
        </w:trPr>
        <w:tc>
          <w:tcPr>
            <w:tcW w:w="2441" w:type="dxa"/>
            <w:tcBorders>
              <w:top w:val="single" w:sz="4" w:space="0" w:color="auto"/>
              <w:bottom w:val="nil"/>
            </w:tcBorders>
          </w:tcPr>
          <w:p w:rsidR="000E289A" w:rsidRPr="00D148F7" w:rsidRDefault="000E289A" w:rsidP="000E289A">
            <w:pPr>
              <w:pStyle w:val="ListParagraph"/>
              <w:spacing w:line="360" w:lineRule="auto"/>
              <w:ind w:left="0" w:firstLine="0"/>
            </w:pPr>
            <w:r w:rsidRPr="00D148F7">
              <w:t>Normal</w:t>
            </w:r>
          </w:p>
        </w:tc>
        <w:tc>
          <w:tcPr>
            <w:tcW w:w="2764" w:type="dxa"/>
            <w:tcBorders>
              <w:top w:val="single" w:sz="4" w:space="0" w:color="auto"/>
              <w:bottom w:val="nil"/>
            </w:tcBorders>
          </w:tcPr>
          <w:p w:rsidR="000E289A" w:rsidRPr="00D148F7" w:rsidRDefault="000E289A" w:rsidP="000E289A">
            <w:pPr>
              <w:pStyle w:val="ListParagraph"/>
              <w:spacing w:line="360" w:lineRule="auto"/>
              <w:ind w:left="0" w:firstLine="0"/>
            </w:pPr>
            <w:r w:rsidRPr="00D148F7">
              <w:t>&lt;100 mg/Dl</w:t>
            </w:r>
          </w:p>
        </w:tc>
        <w:tc>
          <w:tcPr>
            <w:tcW w:w="2651" w:type="dxa"/>
            <w:tcBorders>
              <w:top w:val="single" w:sz="4" w:space="0" w:color="auto"/>
              <w:bottom w:val="nil"/>
            </w:tcBorders>
          </w:tcPr>
          <w:p w:rsidR="000E289A" w:rsidRPr="00D148F7" w:rsidRDefault="000E289A" w:rsidP="000E289A">
            <w:pPr>
              <w:pStyle w:val="ListParagraph"/>
              <w:spacing w:line="360" w:lineRule="auto"/>
              <w:ind w:left="0" w:firstLine="0"/>
            </w:pPr>
            <w:r w:rsidRPr="00D148F7">
              <w:t>&lt;140 mg/dL</w:t>
            </w:r>
          </w:p>
        </w:tc>
      </w:tr>
      <w:tr w:rsidR="000E289A" w:rsidRPr="00D148F7" w:rsidTr="009D0B48">
        <w:trPr>
          <w:trHeight w:val="376"/>
        </w:trPr>
        <w:tc>
          <w:tcPr>
            <w:tcW w:w="2441" w:type="dxa"/>
            <w:tcBorders>
              <w:top w:val="nil"/>
              <w:bottom w:val="nil"/>
            </w:tcBorders>
          </w:tcPr>
          <w:p w:rsidR="000E289A" w:rsidRPr="00D148F7" w:rsidRDefault="000E289A" w:rsidP="000E289A">
            <w:pPr>
              <w:pStyle w:val="ListParagraph"/>
              <w:spacing w:line="360" w:lineRule="auto"/>
              <w:ind w:left="0" w:firstLine="0"/>
            </w:pPr>
            <w:r w:rsidRPr="00D148F7">
              <w:t>Pra-Diabetes</w:t>
            </w:r>
          </w:p>
        </w:tc>
        <w:tc>
          <w:tcPr>
            <w:tcW w:w="2764" w:type="dxa"/>
            <w:tcBorders>
              <w:top w:val="nil"/>
              <w:bottom w:val="nil"/>
            </w:tcBorders>
          </w:tcPr>
          <w:p w:rsidR="000E289A" w:rsidRPr="00D148F7" w:rsidRDefault="000E289A" w:rsidP="000E289A">
            <w:pPr>
              <w:pStyle w:val="ListParagraph"/>
              <w:spacing w:line="360" w:lineRule="auto"/>
              <w:ind w:left="0" w:firstLine="0"/>
            </w:pPr>
            <w:r w:rsidRPr="00D148F7">
              <w:t>100-125 mg/Dl</w:t>
            </w:r>
          </w:p>
        </w:tc>
        <w:tc>
          <w:tcPr>
            <w:tcW w:w="2651" w:type="dxa"/>
            <w:tcBorders>
              <w:top w:val="nil"/>
              <w:bottom w:val="nil"/>
            </w:tcBorders>
          </w:tcPr>
          <w:p w:rsidR="000E289A" w:rsidRPr="00D148F7" w:rsidRDefault="000E289A" w:rsidP="000E289A">
            <w:pPr>
              <w:pStyle w:val="ListParagraph"/>
              <w:spacing w:line="360" w:lineRule="auto"/>
              <w:ind w:left="0" w:firstLine="0"/>
            </w:pPr>
            <w:r w:rsidRPr="00D148F7">
              <w:t>140-199 mg/dL</w:t>
            </w:r>
          </w:p>
        </w:tc>
      </w:tr>
      <w:tr w:rsidR="000E289A" w:rsidRPr="00D148F7" w:rsidTr="009D0B48">
        <w:trPr>
          <w:trHeight w:val="444"/>
        </w:trPr>
        <w:tc>
          <w:tcPr>
            <w:tcW w:w="2441" w:type="dxa"/>
            <w:tcBorders>
              <w:top w:val="nil"/>
              <w:bottom w:val="single" w:sz="4" w:space="0" w:color="auto"/>
            </w:tcBorders>
          </w:tcPr>
          <w:p w:rsidR="000E289A" w:rsidRPr="00D148F7" w:rsidRDefault="000E289A" w:rsidP="000E289A">
            <w:pPr>
              <w:pStyle w:val="ListParagraph"/>
              <w:spacing w:line="360" w:lineRule="auto"/>
              <w:ind w:left="0" w:firstLine="0"/>
            </w:pPr>
            <w:r w:rsidRPr="00D148F7">
              <w:t>Diabet</w:t>
            </w:r>
            <w:r>
              <w:t>e</w:t>
            </w:r>
            <w:r w:rsidRPr="00D148F7">
              <w:t>s</w:t>
            </w:r>
          </w:p>
        </w:tc>
        <w:tc>
          <w:tcPr>
            <w:tcW w:w="2764" w:type="dxa"/>
            <w:tcBorders>
              <w:top w:val="nil"/>
              <w:bottom w:val="single" w:sz="4" w:space="0" w:color="auto"/>
            </w:tcBorders>
          </w:tcPr>
          <w:p w:rsidR="000E289A" w:rsidRPr="00D148F7" w:rsidRDefault="000E289A" w:rsidP="000E289A">
            <w:pPr>
              <w:pStyle w:val="ListParagraph"/>
              <w:spacing w:line="360" w:lineRule="auto"/>
              <w:ind w:left="0" w:firstLine="0"/>
            </w:pPr>
            <w:r w:rsidRPr="00D148F7">
              <w:t>≥126 mg/Dl</w:t>
            </w:r>
          </w:p>
        </w:tc>
        <w:tc>
          <w:tcPr>
            <w:tcW w:w="2651" w:type="dxa"/>
            <w:tcBorders>
              <w:top w:val="nil"/>
              <w:bottom w:val="single" w:sz="4" w:space="0" w:color="auto"/>
            </w:tcBorders>
          </w:tcPr>
          <w:p w:rsidR="000E289A" w:rsidRPr="00D148F7" w:rsidRDefault="000E289A" w:rsidP="000E289A">
            <w:pPr>
              <w:pStyle w:val="ListParagraph"/>
              <w:spacing w:line="360" w:lineRule="auto"/>
              <w:ind w:left="0" w:firstLine="0"/>
            </w:pPr>
            <w:r w:rsidRPr="00D148F7">
              <w:t>≥200 mg/dL</w:t>
            </w:r>
          </w:p>
        </w:tc>
      </w:tr>
    </w:tbl>
    <w:p w:rsidR="005D45CA" w:rsidRDefault="00C365DF" w:rsidP="005D45CA">
      <w:pPr>
        <w:pStyle w:val="ListParagraph"/>
        <w:spacing w:line="360" w:lineRule="auto"/>
        <w:ind w:left="0" w:firstLine="0"/>
        <w:jc w:val="center"/>
      </w:pPr>
      <w:r>
        <w:rPr>
          <w:b/>
          <w:lang w:val="id-ID"/>
        </w:rPr>
        <w:t>Tabel 2.</w:t>
      </w:r>
      <w:r>
        <w:rPr>
          <w:b/>
        </w:rPr>
        <w:t>1</w:t>
      </w:r>
      <w:r w:rsidR="005D45CA" w:rsidRPr="00D148F7">
        <w:t xml:space="preserve"> </w:t>
      </w:r>
      <w:r w:rsidR="005D45CA" w:rsidRPr="00D148F7">
        <w:rPr>
          <w:lang w:val="id-ID"/>
        </w:rPr>
        <w:t>Kriteria penegakan diagnosis pasien diabetes</w:t>
      </w:r>
    </w:p>
    <w:p w:rsidR="005D45CA" w:rsidRDefault="005D45CA" w:rsidP="008B74C7">
      <w:pPr>
        <w:pStyle w:val="ListParagraph"/>
        <w:spacing w:line="360" w:lineRule="auto"/>
        <w:ind w:left="0" w:firstLine="0"/>
      </w:pPr>
      <w:r w:rsidRPr="00D148F7">
        <w:rPr>
          <w:lang w:val="id-ID"/>
        </w:rPr>
        <w:t>Sumber: Depkes RI. (2005)</w:t>
      </w:r>
    </w:p>
    <w:p w:rsidR="000E289A" w:rsidRDefault="005D45CA" w:rsidP="008B74C7">
      <w:pPr>
        <w:pStyle w:val="ListParagraph"/>
        <w:spacing w:line="360" w:lineRule="auto"/>
        <w:ind w:left="0" w:firstLine="0"/>
      </w:pPr>
      <w:r>
        <w:tab/>
      </w:r>
    </w:p>
    <w:p w:rsidR="007D3332" w:rsidRPr="00D148F7" w:rsidRDefault="000E289A" w:rsidP="008B74C7">
      <w:pPr>
        <w:pStyle w:val="ListParagraph"/>
        <w:spacing w:line="360" w:lineRule="auto"/>
        <w:ind w:left="0" w:firstLine="0"/>
      </w:pPr>
      <w:r>
        <w:tab/>
        <w:t>G</w:t>
      </w:r>
      <w:r w:rsidR="007D3332" w:rsidRPr="00D148F7">
        <w:t xml:space="preserve">lukosa darah melalui mekanisme penghambatan penyerapan glukosa ke dalam darah </w:t>
      </w:r>
      <w:r>
        <w:t xml:space="preserve"> </w:t>
      </w:r>
      <w:r w:rsidR="007D3332" w:rsidRPr="00D148F7">
        <w:t>Indeks glikemik adalah tingkatan pangan yang disesuaikan dengan kecepatan pangan tersebut dalam menaikkan glukosa darah sehingga semakin tinggi makanan berkarbohidrat yang dikonsumsi, maka peningkatan gula darah dalam tubuh semakin cepat. Indeks glikemik bahan pangan berhubungan dengan kadar glukosa darah. Jika pola makan sehari-hari mengandung indeks glikemik tinggi, maka gula darah dalam tubuh cenderung tinggi setiap saat. Hal inilah yang nantinya berpengaruh pada kontrol gula darah responden (semakin tidak terkontrol)</w:t>
      </w:r>
      <w:r w:rsidRPr="000E289A">
        <w:t xml:space="preserve"> </w:t>
      </w:r>
      <w:r w:rsidRPr="00D148F7">
        <w:t>(Saputro &amp; Teti 2015).</w:t>
      </w:r>
    </w:p>
    <w:p w:rsidR="005D45CA" w:rsidRDefault="003104CE" w:rsidP="005D45CA">
      <w:pPr>
        <w:pStyle w:val="ListParagraph"/>
        <w:spacing w:line="360" w:lineRule="auto"/>
        <w:ind w:left="0" w:firstLine="0"/>
      </w:pPr>
      <w:r w:rsidRPr="00D148F7">
        <w:tab/>
        <w:t xml:space="preserve">Tatalaksana utama hiperglikemia dengan pemberian terapi cairan atau rehidrasi. Terapi cairan pasien hiperglikemia akut akan memberikan efek adanya penurunan </w:t>
      </w:r>
      <w:r w:rsidR="005D45CA">
        <w:t xml:space="preserve"> </w:t>
      </w:r>
      <w:r w:rsidR="005D45CA" w:rsidRPr="00D148F7">
        <w:t>kadar glukosa darah pada pasien hiperglikemia (80% pasien pada empat jam pertama (Gotera &amp; Budiyasa, 2010). Terapi cairan pada awalnya ditujukan untuk memperbaiki volume intravaskular dan extravaskular dan mempertahankan perfusi ginjal (Leksana, 2015). Terapi cairan juga akan menurunkan kadar glukosa darah tanpa bergantung pada insulin, dan menurunkan kadar hormon kontra insulin sehingga memperbaiki sensitivitas terhadap insulin (Zeitler</w:t>
      </w:r>
      <w:r w:rsidR="007746D0">
        <w:t xml:space="preserve"> dkk, </w:t>
      </w:r>
      <w:r w:rsidR="005D45CA" w:rsidRPr="00D148F7">
        <w:t>2011). Jenis cairan yang diberikan sesuai dengan pedoman tatalaksana kegawatan hiperglikemia adalah cairan isotonik (NaCl 0,9%) dengan dosis pemberian sebanyak 10-20 ml/kgBB/jam menyesuaikan dengan kondisi tubuh (fungsi jantung, pembuluh darah dan fungsi ginjal) (ADA, 2014).</w:t>
      </w:r>
      <w:r w:rsidR="005D45CA">
        <w:t xml:space="preserve"> </w:t>
      </w:r>
    </w:p>
    <w:p w:rsidR="00C365DF" w:rsidRDefault="00C365DF" w:rsidP="005D45CA">
      <w:pPr>
        <w:pStyle w:val="ListParagraph"/>
        <w:spacing w:line="360" w:lineRule="auto"/>
        <w:ind w:left="0" w:firstLine="0"/>
      </w:pPr>
    </w:p>
    <w:p w:rsidR="00C365DF" w:rsidRDefault="00C365DF" w:rsidP="005D45CA">
      <w:pPr>
        <w:pStyle w:val="ListParagraph"/>
        <w:spacing w:line="360" w:lineRule="auto"/>
        <w:ind w:left="0" w:firstLine="0"/>
      </w:pPr>
    </w:p>
    <w:p w:rsidR="00C365DF" w:rsidRDefault="00C365DF" w:rsidP="005D45CA">
      <w:pPr>
        <w:pStyle w:val="ListParagraph"/>
        <w:spacing w:line="360" w:lineRule="auto"/>
        <w:ind w:left="0" w:firstLine="0"/>
      </w:pPr>
    </w:p>
    <w:p w:rsidR="00C365DF" w:rsidRDefault="00C365DF" w:rsidP="005D45CA">
      <w:pPr>
        <w:pStyle w:val="ListParagraph"/>
        <w:spacing w:line="360" w:lineRule="auto"/>
        <w:ind w:left="0" w:firstLine="0"/>
      </w:pPr>
    </w:p>
    <w:p w:rsidR="000E289A" w:rsidRDefault="000E289A" w:rsidP="000E289A">
      <w:pPr>
        <w:widowControl w:val="0"/>
        <w:autoSpaceDE w:val="0"/>
        <w:autoSpaceDN w:val="0"/>
        <w:spacing w:after="0" w:line="360" w:lineRule="auto"/>
        <w:ind w:left="580" w:right="3"/>
        <w:jc w:val="both"/>
        <w:rPr>
          <w:rFonts w:ascii="Arial" w:eastAsia="Arial" w:hAnsi="Arial" w:cs="Arial"/>
          <w:lang w:val="en-US"/>
        </w:rPr>
      </w:pPr>
    </w:p>
    <w:p w:rsidR="00F83B61" w:rsidRPr="00F83B61" w:rsidRDefault="000E289A" w:rsidP="000E289A">
      <w:pPr>
        <w:widowControl w:val="0"/>
        <w:autoSpaceDE w:val="0"/>
        <w:autoSpaceDN w:val="0"/>
        <w:spacing w:after="0" w:line="360" w:lineRule="auto"/>
        <w:ind w:right="3"/>
        <w:jc w:val="both"/>
        <w:rPr>
          <w:rFonts w:ascii="Arial" w:eastAsia="Calibri" w:hAnsi="Arial" w:cs="Arial"/>
          <w:lang w:val="id"/>
        </w:rPr>
      </w:pPr>
      <w:r>
        <w:rPr>
          <w:rFonts w:ascii="Arial" w:eastAsia="Calibri" w:hAnsi="Arial" w:cs="Arial"/>
          <w:lang w:val="id"/>
        </w:rPr>
        <w:tab/>
      </w:r>
      <w:r w:rsidR="00F83B61" w:rsidRPr="00F83B61">
        <w:rPr>
          <w:rFonts w:ascii="Arial" w:eastAsia="Calibri" w:hAnsi="Arial" w:cs="Arial"/>
          <w:lang w:val="id"/>
        </w:rPr>
        <w:t>Secara</w:t>
      </w:r>
      <w:r w:rsidR="00F83B61" w:rsidRPr="00F83B61">
        <w:rPr>
          <w:rFonts w:ascii="Arial" w:eastAsia="Calibri" w:hAnsi="Arial" w:cs="Arial"/>
          <w:spacing w:val="-8"/>
          <w:lang w:val="id"/>
        </w:rPr>
        <w:t xml:space="preserve"> </w:t>
      </w:r>
      <w:r w:rsidR="00F83B61" w:rsidRPr="00F83B61">
        <w:rPr>
          <w:rFonts w:ascii="Arial" w:eastAsia="Calibri" w:hAnsi="Arial" w:cs="Arial"/>
          <w:lang w:val="id"/>
        </w:rPr>
        <w:t>garis</w:t>
      </w:r>
      <w:r w:rsidR="00F83B61" w:rsidRPr="00F83B61">
        <w:rPr>
          <w:rFonts w:ascii="Arial" w:eastAsia="Calibri" w:hAnsi="Arial" w:cs="Arial"/>
          <w:spacing w:val="-6"/>
          <w:lang w:val="id"/>
        </w:rPr>
        <w:t xml:space="preserve"> </w:t>
      </w:r>
      <w:r w:rsidR="00F83B61" w:rsidRPr="00F83B61">
        <w:rPr>
          <w:rFonts w:ascii="Arial" w:eastAsia="Calibri" w:hAnsi="Arial" w:cs="Arial"/>
          <w:lang w:val="id"/>
        </w:rPr>
        <w:t>besar</w:t>
      </w:r>
      <w:r w:rsidR="00F83B61" w:rsidRPr="00F83B61">
        <w:rPr>
          <w:rFonts w:ascii="Arial" w:eastAsia="Calibri" w:hAnsi="Arial" w:cs="Arial"/>
          <w:spacing w:val="-9"/>
          <w:lang w:val="id"/>
        </w:rPr>
        <w:t xml:space="preserve"> </w:t>
      </w:r>
      <w:r w:rsidR="00F83B61" w:rsidRPr="00F83B61">
        <w:rPr>
          <w:rFonts w:ascii="Arial" w:eastAsia="Calibri" w:hAnsi="Arial" w:cs="Arial"/>
          <w:lang w:val="id"/>
        </w:rPr>
        <w:t>patogenesis</w:t>
      </w:r>
      <w:r w:rsidR="00F83B61" w:rsidRPr="00F83B61">
        <w:rPr>
          <w:rFonts w:ascii="Arial" w:eastAsia="Calibri" w:hAnsi="Arial" w:cs="Arial"/>
          <w:spacing w:val="-5"/>
          <w:lang w:val="id"/>
        </w:rPr>
        <w:t xml:space="preserve"> </w:t>
      </w:r>
      <w:r w:rsidR="00F83B61" w:rsidRPr="00F83B61">
        <w:rPr>
          <w:rFonts w:ascii="Arial" w:eastAsia="Calibri" w:hAnsi="Arial" w:cs="Arial"/>
          <w:lang w:val="id"/>
        </w:rPr>
        <w:t>hiperglikemia</w:t>
      </w:r>
      <w:r w:rsidR="00F83B61" w:rsidRPr="00F83B61">
        <w:rPr>
          <w:rFonts w:ascii="Arial" w:eastAsia="Calibri" w:hAnsi="Arial" w:cs="Arial"/>
          <w:spacing w:val="-8"/>
          <w:lang w:val="id"/>
        </w:rPr>
        <w:t xml:space="preserve"> </w:t>
      </w:r>
      <w:r w:rsidR="00F83B61" w:rsidRPr="00F83B61">
        <w:rPr>
          <w:rFonts w:ascii="Arial" w:eastAsia="Calibri" w:hAnsi="Arial" w:cs="Arial"/>
          <w:lang w:val="id"/>
        </w:rPr>
        <w:t>disebabkan</w:t>
      </w:r>
      <w:r w:rsidR="00F83B61" w:rsidRPr="00F83B61">
        <w:rPr>
          <w:rFonts w:ascii="Arial" w:eastAsia="Calibri" w:hAnsi="Arial" w:cs="Arial"/>
          <w:spacing w:val="-9"/>
          <w:lang w:val="id"/>
        </w:rPr>
        <w:t xml:space="preserve"> </w:t>
      </w:r>
      <w:r w:rsidR="00F83B61" w:rsidRPr="00F83B61">
        <w:rPr>
          <w:rFonts w:ascii="Arial" w:eastAsia="Calibri" w:hAnsi="Arial" w:cs="Arial"/>
          <w:lang w:val="id"/>
        </w:rPr>
        <w:t>oleh</w:t>
      </w:r>
      <w:r w:rsidR="00F83B61" w:rsidRPr="00F83B61">
        <w:rPr>
          <w:rFonts w:ascii="Arial" w:eastAsia="Calibri" w:hAnsi="Arial" w:cs="Arial"/>
          <w:spacing w:val="-2"/>
          <w:lang w:val="id"/>
        </w:rPr>
        <w:t xml:space="preserve"> </w:t>
      </w:r>
      <w:r w:rsidR="00F83B61" w:rsidRPr="00F83B61">
        <w:rPr>
          <w:rFonts w:ascii="Arial" w:eastAsia="Calibri" w:hAnsi="Arial" w:cs="Arial"/>
          <w:lang w:val="id"/>
        </w:rPr>
        <w:t>sebelas</w:t>
      </w:r>
      <w:r w:rsidR="00F83B61" w:rsidRPr="00F83B61">
        <w:rPr>
          <w:rFonts w:ascii="Arial" w:eastAsia="Calibri" w:hAnsi="Arial" w:cs="Arial"/>
          <w:spacing w:val="-6"/>
          <w:lang w:val="id"/>
        </w:rPr>
        <w:t xml:space="preserve"> </w:t>
      </w:r>
      <w:r w:rsidR="00F83B61" w:rsidRPr="00F83B61">
        <w:rPr>
          <w:rFonts w:ascii="Arial" w:eastAsia="Calibri" w:hAnsi="Arial" w:cs="Arial"/>
          <w:lang w:val="id"/>
        </w:rPr>
        <w:t>hal</w:t>
      </w:r>
      <w:r w:rsidR="00F83B61" w:rsidRPr="00F83B61">
        <w:rPr>
          <w:rFonts w:ascii="Arial" w:eastAsia="Calibri" w:hAnsi="Arial" w:cs="Arial"/>
          <w:spacing w:val="-6"/>
          <w:lang w:val="id"/>
        </w:rPr>
        <w:t xml:space="preserve"> </w:t>
      </w:r>
      <w:r w:rsidR="00F83B61" w:rsidRPr="00F83B61">
        <w:rPr>
          <w:rFonts w:ascii="Arial" w:eastAsia="Calibri" w:hAnsi="Arial" w:cs="Arial"/>
          <w:lang w:val="id"/>
        </w:rPr>
        <w:t>(</w:t>
      </w:r>
      <w:r w:rsidR="00F83B61" w:rsidRPr="00F83B61">
        <w:rPr>
          <w:rFonts w:ascii="Arial" w:eastAsia="Calibri" w:hAnsi="Arial" w:cs="Arial"/>
          <w:i/>
          <w:lang w:val="id"/>
        </w:rPr>
        <w:t>egregious</w:t>
      </w:r>
      <w:r w:rsidR="00F83B61" w:rsidRPr="00F83B61">
        <w:rPr>
          <w:rFonts w:ascii="Arial" w:eastAsia="Calibri" w:hAnsi="Arial" w:cs="Arial"/>
          <w:i/>
          <w:spacing w:val="-43"/>
          <w:lang w:val="id"/>
        </w:rPr>
        <w:t xml:space="preserve"> </w:t>
      </w:r>
      <w:r w:rsidR="00F83B61" w:rsidRPr="00F83B61">
        <w:rPr>
          <w:rFonts w:ascii="Arial" w:eastAsia="Calibri" w:hAnsi="Arial" w:cs="Arial"/>
          <w:i/>
          <w:lang w:val="id"/>
        </w:rPr>
        <w:t>eleven</w:t>
      </w:r>
      <w:r w:rsidR="00F83B61" w:rsidRPr="00F83B61">
        <w:rPr>
          <w:rFonts w:ascii="Arial" w:eastAsia="Calibri" w:hAnsi="Arial" w:cs="Arial"/>
          <w:lang w:val="id"/>
        </w:rPr>
        <w:t>)</w:t>
      </w:r>
      <w:r w:rsidR="00F83B61" w:rsidRPr="00F83B61">
        <w:rPr>
          <w:rFonts w:ascii="Arial" w:eastAsia="Calibri" w:hAnsi="Arial" w:cs="Arial"/>
          <w:spacing w:val="-2"/>
          <w:lang w:val="id"/>
        </w:rPr>
        <w:t xml:space="preserve"> </w:t>
      </w:r>
      <w:r w:rsidR="00F83B61" w:rsidRPr="00F83B61">
        <w:rPr>
          <w:rFonts w:ascii="Arial" w:eastAsia="Calibri" w:hAnsi="Arial" w:cs="Arial"/>
          <w:lang w:val="id"/>
        </w:rPr>
        <w:t>yaitu:</w:t>
      </w:r>
      <w:r w:rsidRPr="000E289A">
        <w:rPr>
          <w:rFonts w:ascii="Arial" w:eastAsia="Calibri" w:hAnsi="Arial" w:cs="Arial"/>
          <w:lang w:val="id"/>
        </w:rPr>
        <w:t xml:space="preserve"> </w:t>
      </w:r>
      <w:r>
        <w:rPr>
          <w:rFonts w:ascii="Arial" w:eastAsia="Calibri" w:hAnsi="Arial" w:cs="Arial"/>
          <w:lang w:val="id"/>
        </w:rPr>
        <w:t>(Perkeni,2021)</w:t>
      </w:r>
    </w:p>
    <w:p w:rsidR="00F83B61" w:rsidRPr="00F83B61" w:rsidRDefault="00F83B61" w:rsidP="00C365DF">
      <w:pPr>
        <w:widowControl w:val="0"/>
        <w:numPr>
          <w:ilvl w:val="0"/>
          <w:numId w:val="97"/>
        </w:numPr>
        <w:tabs>
          <w:tab w:val="left" w:pos="565"/>
        </w:tabs>
        <w:autoSpaceDE w:val="0"/>
        <w:autoSpaceDN w:val="0"/>
        <w:spacing w:after="0" w:line="360" w:lineRule="auto"/>
        <w:ind w:right="3" w:hanging="269"/>
        <w:jc w:val="both"/>
        <w:rPr>
          <w:rFonts w:ascii="Arial" w:eastAsia="Calibri" w:hAnsi="Arial" w:cs="Arial"/>
          <w:lang w:val="id"/>
        </w:rPr>
      </w:pPr>
      <w:r w:rsidRPr="00F83B61">
        <w:rPr>
          <w:rFonts w:ascii="Arial" w:eastAsia="Calibri" w:hAnsi="Arial" w:cs="Arial"/>
          <w:lang w:val="id"/>
        </w:rPr>
        <w:t>Kegagalan</w:t>
      </w:r>
      <w:r w:rsidRPr="00F83B61">
        <w:rPr>
          <w:rFonts w:ascii="Arial" w:eastAsia="Calibri" w:hAnsi="Arial" w:cs="Arial"/>
          <w:spacing w:val="-5"/>
          <w:lang w:val="id"/>
        </w:rPr>
        <w:t xml:space="preserve"> </w:t>
      </w:r>
      <w:r w:rsidRPr="00F83B61">
        <w:rPr>
          <w:rFonts w:ascii="Arial" w:eastAsia="Calibri" w:hAnsi="Arial" w:cs="Arial"/>
          <w:lang w:val="id"/>
        </w:rPr>
        <w:t>sel beta</w:t>
      </w:r>
      <w:r w:rsidRPr="00F83B61">
        <w:rPr>
          <w:rFonts w:ascii="Arial" w:eastAsia="Calibri" w:hAnsi="Arial" w:cs="Arial"/>
          <w:spacing w:val="-3"/>
          <w:lang w:val="id"/>
        </w:rPr>
        <w:t xml:space="preserve"> </w:t>
      </w:r>
      <w:r w:rsidRPr="00F83B61">
        <w:rPr>
          <w:rFonts w:ascii="Arial" w:eastAsia="Calibri" w:hAnsi="Arial" w:cs="Arial"/>
          <w:lang w:val="id"/>
        </w:rPr>
        <w:t>pankreas</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Pada</w:t>
      </w:r>
      <w:r w:rsidRPr="00F83B61">
        <w:rPr>
          <w:rFonts w:ascii="Arial" w:eastAsia="Calibri" w:hAnsi="Arial" w:cs="Arial"/>
          <w:spacing w:val="1"/>
          <w:lang w:val="id"/>
        </w:rPr>
        <w:t xml:space="preserve"> </w:t>
      </w:r>
      <w:r w:rsidRPr="00F83B61">
        <w:rPr>
          <w:rFonts w:ascii="Arial" w:eastAsia="Calibri" w:hAnsi="Arial" w:cs="Arial"/>
          <w:lang w:val="id"/>
        </w:rPr>
        <w:t>saat</w:t>
      </w:r>
      <w:r w:rsidRPr="00F83B61">
        <w:rPr>
          <w:rFonts w:ascii="Arial" w:eastAsia="Calibri" w:hAnsi="Arial" w:cs="Arial"/>
          <w:spacing w:val="1"/>
          <w:lang w:val="id"/>
        </w:rPr>
        <w:t xml:space="preserve"> </w:t>
      </w:r>
      <w:r w:rsidRPr="00F83B61">
        <w:rPr>
          <w:rFonts w:ascii="Arial" w:eastAsia="Calibri" w:hAnsi="Arial" w:cs="Arial"/>
          <w:lang w:val="id"/>
        </w:rPr>
        <w:t>diagnosis</w:t>
      </w:r>
      <w:r w:rsidRPr="00F83B61">
        <w:rPr>
          <w:rFonts w:ascii="Arial" w:eastAsia="Calibri" w:hAnsi="Arial" w:cs="Arial"/>
          <w:spacing w:val="1"/>
          <w:lang w:val="id"/>
        </w:rPr>
        <w:t xml:space="preserve"> </w:t>
      </w:r>
      <w:r w:rsidRPr="00F83B61">
        <w:rPr>
          <w:rFonts w:ascii="Arial" w:eastAsia="Calibri" w:hAnsi="Arial" w:cs="Arial"/>
          <w:lang w:val="id"/>
        </w:rPr>
        <w:t>DM</w:t>
      </w:r>
      <w:r w:rsidRPr="00F83B61">
        <w:rPr>
          <w:rFonts w:ascii="Arial" w:eastAsia="Calibri" w:hAnsi="Arial" w:cs="Arial"/>
          <w:spacing w:val="1"/>
          <w:lang w:val="id"/>
        </w:rPr>
        <w:t xml:space="preserve"> </w:t>
      </w:r>
      <w:r w:rsidRPr="00F83B61">
        <w:rPr>
          <w:rFonts w:ascii="Arial" w:eastAsia="Calibri" w:hAnsi="Arial" w:cs="Arial"/>
          <w:lang w:val="id"/>
        </w:rPr>
        <w:t>tipe</w:t>
      </w:r>
      <w:r w:rsidRPr="00F83B61">
        <w:rPr>
          <w:rFonts w:ascii="Arial" w:eastAsia="Calibri" w:hAnsi="Arial" w:cs="Arial"/>
          <w:spacing w:val="1"/>
          <w:lang w:val="id"/>
        </w:rPr>
        <w:t xml:space="preserve"> </w:t>
      </w:r>
      <w:r w:rsidRPr="00F83B61">
        <w:rPr>
          <w:rFonts w:ascii="Arial" w:eastAsia="Calibri" w:hAnsi="Arial" w:cs="Arial"/>
          <w:lang w:val="id"/>
        </w:rPr>
        <w:t>2</w:t>
      </w:r>
      <w:r w:rsidRPr="00F83B61">
        <w:rPr>
          <w:rFonts w:ascii="Arial" w:eastAsia="Calibri" w:hAnsi="Arial" w:cs="Arial"/>
          <w:spacing w:val="1"/>
          <w:lang w:val="id"/>
        </w:rPr>
        <w:t xml:space="preserve"> </w:t>
      </w:r>
      <w:r w:rsidRPr="00F83B61">
        <w:rPr>
          <w:rFonts w:ascii="Arial" w:eastAsia="Calibri" w:hAnsi="Arial" w:cs="Arial"/>
          <w:lang w:val="id"/>
        </w:rPr>
        <w:t>ditegakkan,</w:t>
      </w:r>
      <w:r w:rsidRPr="00F83B61">
        <w:rPr>
          <w:rFonts w:ascii="Arial" w:eastAsia="Calibri" w:hAnsi="Arial" w:cs="Arial"/>
          <w:spacing w:val="1"/>
          <w:lang w:val="id"/>
        </w:rPr>
        <w:t xml:space="preserve"> </w:t>
      </w:r>
      <w:r w:rsidRPr="00F83B61">
        <w:rPr>
          <w:rFonts w:ascii="Arial" w:eastAsia="Calibri" w:hAnsi="Arial" w:cs="Arial"/>
          <w:lang w:val="id"/>
        </w:rPr>
        <w:t>fungsi</w:t>
      </w:r>
      <w:r w:rsidRPr="00F83B61">
        <w:rPr>
          <w:rFonts w:ascii="Arial" w:eastAsia="Calibri" w:hAnsi="Arial" w:cs="Arial"/>
          <w:spacing w:val="1"/>
          <w:lang w:val="id"/>
        </w:rPr>
        <w:t xml:space="preserve"> </w:t>
      </w:r>
      <w:r w:rsidRPr="00F83B61">
        <w:rPr>
          <w:rFonts w:ascii="Arial" w:eastAsia="Calibri" w:hAnsi="Arial" w:cs="Arial"/>
          <w:lang w:val="id"/>
        </w:rPr>
        <w:t>sel</w:t>
      </w:r>
      <w:r w:rsidRPr="00F83B61">
        <w:rPr>
          <w:rFonts w:ascii="Arial" w:eastAsia="Calibri" w:hAnsi="Arial" w:cs="Arial"/>
          <w:spacing w:val="1"/>
          <w:lang w:val="id"/>
        </w:rPr>
        <w:t xml:space="preserve"> </w:t>
      </w:r>
      <w:r w:rsidRPr="00F83B61">
        <w:rPr>
          <w:rFonts w:ascii="Arial" w:eastAsia="Calibri" w:hAnsi="Arial" w:cs="Arial"/>
          <w:lang w:val="id"/>
        </w:rPr>
        <w:t>beta</w:t>
      </w:r>
      <w:r w:rsidRPr="00F83B61">
        <w:rPr>
          <w:rFonts w:ascii="Arial" w:eastAsia="Calibri" w:hAnsi="Arial" w:cs="Arial"/>
          <w:spacing w:val="1"/>
          <w:lang w:val="id"/>
        </w:rPr>
        <w:t xml:space="preserve"> </w:t>
      </w:r>
      <w:r w:rsidRPr="00F83B61">
        <w:rPr>
          <w:rFonts w:ascii="Arial" w:eastAsia="Calibri" w:hAnsi="Arial" w:cs="Arial"/>
          <w:lang w:val="id"/>
        </w:rPr>
        <w:t>sudah</w:t>
      </w:r>
      <w:r w:rsidRPr="00F83B61">
        <w:rPr>
          <w:rFonts w:ascii="Arial" w:eastAsia="Calibri" w:hAnsi="Arial" w:cs="Arial"/>
          <w:spacing w:val="1"/>
          <w:lang w:val="id"/>
        </w:rPr>
        <w:t xml:space="preserve"> </w:t>
      </w:r>
      <w:r w:rsidRPr="00F83B61">
        <w:rPr>
          <w:rFonts w:ascii="Arial" w:eastAsia="Calibri" w:hAnsi="Arial" w:cs="Arial"/>
          <w:lang w:val="id"/>
        </w:rPr>
        <w:t>sangat</w:t>
      </w:r>
      <w:r w:rsidRPr="00F83B61">
        <w:rPr>
          <w:rFonts w:ascii="Arial" w:eastAsia="Calibri" w:hAnsi="Arial" w:cs="Arial"/>
          <w:spacing w:val="1"/>
          <w:lang w:val="id"/>
        </w:rPr>
        <w:t xml:space="preserve"> </w:t>
      </w:r>
      <w:r w:rsidRPr="00F83B61">
        <w:rPr>
          <w:rFonts w:ascii="Arial" w:eastAsia="Calibri" w:hAnsi="Arial" w:cs="Arial"/>
          <w:lang w:val="id"/>
        </w:rPr>
        <w:t>berkurang. Obat anti diabetik yang bekerja melalui jalur ini adalah sulfonilurea,</w:t>
      </w:r>
      <w:r w:rsidRPr="00F83B61">
        <w:rPr>
          <w:rFonts w:ascii="Arial" w:eastAsia="Calibri" w:hAnsi="Arial" w:cs="Arial"/>
          <w:spacing w:val="1"/>
          <w:lang w:val="id"/>
        </w:rPr>
        <w:t xml:space="preserve"> </w:t>
      </w:r>
      <w:r w:rsidRPr="00F83B61">
        <w:rPr>
          <w:rFonts w:ascii="Arial" w:eastAsia="Calibri" w:hAnsi="Arial" w:cs="Arial"/>
          <w:lang w:val="id"/>
        </w:rPr>
        <w:t>meglitinid,</w:t>
      </w:r>
      <w:r w:rsidRPr="00F83B61">
        <w:rPr>
          <w:rFonts w:ascii="Arial" w:eastAsia="Calibri" w:hAnsi="Arial" w:cs="Arial"/>
          <w:spacing w:val="1"/>
          <w:lang w:val="id"/>
        </w:rPr>
        <w:t xml:space="preserve"> </w:t>
      </w:r>
      <w:r w:rsidRPr="00F83B61">
        <w:rPr>
          <w:rFonts w:ascii="Arial" w:eastAsia="Calibri" w:hAnsi="Arial" w:cs="Arial"/>
          <w:lang w:val="id"/>
        </w:rPr>
        <w:t>agonis</w:t>
      </w:r>
      <w:r w:rsidRPr="00F83B61">
        <w:rPr>
          <w:rFonts w:ascii="Arial" w:eastAsia="Calibri" w:hAnsi="Arial" w:cs="Arial"/>
          <w:spacing w:val="1"/>
          <w:lang w:val="id"/>
        </w:rPr>
        <w:t xml:space="preserve"> </w:t>
      </w:r>
      <w:r w:rsidRPr="00F83B61">
        <w:rPr>
          <w:rFonts w:ascii="Arial" w:eastAsia="Calibri" w:hAnsi="Arial" w:cs="Arial"/>
          <w:i/>
          <w:lang w:val="id"/>
        </w:rPr>
        <w:t>glucagon-like</w:t>
      </w:r>
      <w:r w:rsidRPr="00F83B61">
        <w:rPr>
          <w:rFonts w:ascii="Arial" w:eastAsia="Calibri" w:hAnsi="Arial" w:cs="Arial"/>
          <w:i/>
          <w:spacing w:val="1"/>
          <w:lang w:val="id"/>
        </w:rPr>
        <w:t xml:space="preserve"> </w:t>
      </w:r>
      <w:r w:rsidRPr="00F83B61">
        <w:rPr>
          <w:rFonts w:ascii="Arial" w:eastAsia="Calibri" w:hAnsi="Arial" w:cs="Arial"/>
          <w:i/>
          <w:lang w:val="id"/>
        </w:rPr>
        <w:t>peptide</w:t>
      </w:r>
      <w:r w:rsidRPr="00F83B61">
        <w:rPr>
          <w:rFonts w:ascii="Arial" w:eastAsia="Calibri" w:hAnsi="Arial" w:cs="Arial"/>
          <w:i/>
          <w:spacing w:val="1"/>
          <w:lang w:val="id"/>
        </w:rPr>
        <w:t xml:space="preserve"> </w:t>
      </w:r>
      <w:r w:rsidRPr="00F83B61">
        <w:rPr>
          <w:rFonts w:ascii="Arial" w:eastAsia="Calibri" w:hAnsi="Arial" w:cs="Arial"/>
          <w:lang w:val="id"/>
        </w:rPr>
        <w:t>(GLP-1)</w:t>
      </w:r>
      <w:r w:rsidRPr="00F83B61">
        <w:rPr>
          <w:rFonts w:ascii="Arial" w:eastAsia="Calibri" w:hAnsi="Arial" w:cs="Arial"/>
          <w:spacing w:val="1"/>
          <w:lang w:val="id"/>
        </w:rPr>
        <w:t xml:space="preserve"> </w:t>
      </w:r>
      <w:r w:rsidRPr="00F83B61">
        <w:rPr>
          <w:rFonts w:ascii="Arial" w:eastAsia="Calibri" w:hAnsi="Arial" w:cs="Arial"/>
          <w:lang w:val="id"/>
        </w:rPr>
        <w:t>dan</w:t>
      </w:r>
      <w:r w:rsidRPr="00F83B61">
        <w:rPr>
          <w:rFonts w:ascii="Arial" w:eastAsia="Calibri" w:hAnsi="Arial" w:cs="Arial"/>
          <w:spacing w:val="1"/>
          <w:lang w:val="id"/>
        </w:rPr>
        <w:t xml:space="preserve"> </w:t>
      </w:r>
      <w:r w:rsidRPr="00F83B61">
        <w:rPr>
          <w:rFonts w:ascii="Arial" w:eastAsia="Calibri" w:hAnsi="Arial" w:cs="Arial"/>
          <w:lang w:val="id"/>
        </w:rPr>
        <w:t>penghambat</w:t>
      </w:r>
      <w:r w:rsidRPr="00F83B61">
        <w:rPr>
          <w:rFonts w:ascii="Arial" w:eastAsia="Calibri" w:hAnsi="Arial" w:cs="Arial"/>
          <w:spacing w:val="1"/>
          <w:lang w:val="id"/>
        </w:rPr>
        <w:t xml:space="preserve"> </w:t>
      </w:r>
      <w:r w:rsidRPr="00F83B61">
        <w:rPr>
          <w:rFonts w:ascii="Arial" w:eastAsia="Calibri" w:hAnsi="Arial" w:cs="Arial"/>
          <w:lang w:val="id"/>
        </w:rPr>
        <w:t>dipeptidil</w:t>
      </w:r>
      <w:r w:rsidRPr="00F83B61">
        <w:rPr>
          <w:rFonts w:ascii="Arial" w:eastAsia="Calibri" w:hAnsi="Arial" w:cs="Arial"/>
          <w:spacing w:val="1"/>
          <w:lang w:val="id"/>
        </w:rPr>
        <w:t xml:space="preserve"> </w:t>
      </w:r>
      <w:r w:rsidRPr="00F83B61">
        <w:rPr>
          <w:rFonts w:ascii="Arial" w:eastAsia="Calibri" w:hAnsi="Arial" w:cs="Arial"/>
          <w:lang w:val="id"/>
        </w:rPr>
        <w:t>peptidase-4</w:t>
      </w:r>
      <w:r w:rsidRPr="00F83B61">
        <w:rPr>
          <w:rFonts w:ascii="Arial" w:eastAsia="Calibri" w:hAnsi="Arial" w:cs="Arial"/>
          <w:spacing w:val="-4"/>
          <w:lang w:val="id"/>
        </w:rPr>
        <w:t xml:space="preserve"> </w:t>
      </w:r>
      <w:r w:rsidRPr="00F83B61">
        <w:rPr>
          <w:rFonts w:ascii="Arial" w:eastAsia="Calibri" w:hAnsi="Arial" w:cs="Arial"/>
          <w:lang w:val="id"/>
        </w:rPr>
        <w:t>(DPP-4).</w:t>
      </w:r>
    </w:p>
    <w:p w:rsidR="00F83B61" w:rsidRPr="00F83B61" w:rsidRDefault="00F83B61" w:rsidP="00C365DF">
      <w:pPr>
        <w:widowControl w:val="0"/>
        <w:numPr>
          <w:ilvl w:val="0"/>
          <w:numId w:val="97"/>
        </w:numPr>
        <w:tabs>
          <w:tab w:val="left" w:pos="565"/>
        </w:tabs>
        <w:autoSpaceDE w:val="0"/>
        <w:autoSpaceDN w:val="0"/>
        <w:spacing w:after="0" w:line="360" w:lineRule="auto"/>
        <w:ind w:right="3" w:hanging="269"/>
        <w:jc w:val="both"/>
        <w:rPr>
          <w:rFonts w:ascii="Arial" w:eastAsia="Calibri" w:hAnsi="Arial" w:cs="Arial"/>
          <w:lang w:val="id"/>
        </w:rPr>
      </w:pPr>
      <w:r w:rsidRPr="00F83B61">
        <w:rPr>
          <w:rFonts w:ascii="Arial" w:eastAsia="Calibri" w:hAnsi="Arial" w:cs="Arial"/>
          <w:lang w:val="id"/>
        </w:rPr>
        <w:t>Disfungsi</w:t>
      </w:r>
      <w:r w:rsidRPr="00F83B61">
        <w:rPr>
          <w:rFonts w:ascii="Arial" w:eastAsia="Calibri" w:hAnsi="Arial" w:cs="Arial"/>
          <w:spacing w:val="-4"/>
          <w:lang w:val="id"/>
        </w:rPr>
        <w:t xml:space="preserve"> </w:t>
      </w:r>
      <w:r w:rsidRPr="00F83B61">
        <w:rPr>
          <w:rFonts w:ascii="Arial" w:eastAsia="Calibri" w:hAnsi="Arial" w:cs="Arial"/>
          <w:lang w:val="id"/>
        </w:rPr>
        <w:t>sel</w:t>
      </w:r>
      <w:r w:rsidRPr="00F83B61">
        <w:rPr>
          <w:rFonts w:ascii="Arial" w:eastAsia="Calibri" w:hAnsi="Arial" w:cs="Arial"/>
          <w:spacing w:val="-3"/>
          <w:lang w:val="id"/>
        </w:rPr>
        <w:t xml:space="preserve"> </w:t>
      </w:r>
      <w:r w:rsidRPr="00F83B61">
        <w:rPr>
          <w:rFonts w:ascii="Arial" w:eastAsia="Calibri" w:hAnsi="Arial" w:cs="Arial"/>
          <w:lang w:val="id"/>
        </w:rPr>
        <w:t>alfa</w:t>
      </w:r>
      <w:r w:rsidRPr="00F83B61">
        <w:rPr>
          <w:rFonts w:ascii="Arial" w:eastAsia="Calibri" w:hAnsi="Arial" w:cs="Arial"/>
          <w:spacing w:val="-5"/>
          <w:lang w:val="id"/>
        </w:rPr>
        <w:t xml:space="preserve"> </w:t>
      </w:r>
      <w:r w:rsidRPr="00F83B61">
        <w:rPr>
          <w:rFonts w:ascii="Arial" w:eastAsia="Calibri" w:hAnsi="Arial" w:cs="Arial"/>
          <w:lang w:val="id"/>
        </w:rPr>
        <w:t>pankreas</w:t>
      </w:r>
    </w:p>
    <w:p w:rsid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Sel alfa pankreas merupakan organ ke-6 yang berperan dalam hiperglikemia dan</w:t>
      </w:r>
      <w:r w:rsidRPr="00F83B61">
        <w:rPr>
          <w:rFonts w:ascii="Arial" w:eastAsia="Calibri" w:hAnsi="Arial" w:cs="Arial"/>
          <w:spacing w:val="-43"/>
          <w:lang w:val="id"/>
        </w:rPr>
        <w:t xml:space="preserve"> </w:t>
      </w:r>
      <w:r w:rsidRPr="00F83B61">
        <w:rPr>
          <w:rFonts w:ascii="Arial" w:eastAsia="Calibri" w:hAnsi="Arial" w:cs="Arial"/>
          <w:lang w:val="id"/>
        </w:rPr>
        <w:t>sudah</w:t>
      </w:r>
      <w:r w:rsidRPr="00F83B61">
        <w:rPr>
          <w:rFonts w:ascii="Arial" w:eastAsia="Calibri" w:hAnsi="Arial" w:cs="Arial"/>
          <w:spacing w:val="-7"/>
          <w:lang w:val="id"/>
        </w:rPr>
        <w:t xml:space="preserve"> </w:t>
      </w:r>
      <w:r w:rsidRPr="00F83B61">
        <w:rPr>
          <w:rFonts w:ascii="Arial" w:eastAsia="Calibri" w:hAnsi="Arial" w:cs="Arial"/>
          <w:lang w:val="id"/>
        </w:rPr>
        <w:t>diketahui</w:t>
      </w:r>
      <w:r w:rsidRPr="00F83B61">
        <w:rPr>
          <w:rFonts w:ascii="Arial" w:eastAsia="Calibri" w:hAnsi="Arial" w:cs="Arial"/>
          <w:spacing w:val="-3"/>
          <w:lang w:val="id"/>
        </w:rPr>
        <w:t xml:space="preserve"> </w:t>
      </w:r>
      <w:r w:rsidRPr="00F83B61">
        <w:rPr>
          <w:rFonts w:ascii="Arial" w:eastAsia="Calibri" w:hAnsi="Arial" w:cs="Arial"/>
          <w:lang w:val="id"/>
        </w:rPr>
        <w:t>sejak</w:t>
      </w:r>
      <w:r w:rsidRPr="00F83B61">
        <w:rPr>
          <w:rFonts w:ascii="Arial" w:eastAsia="Calibri" w:hAnsi="Arial" w:cs="Arial"/>
          <w:spacing w:val="-4"/>
          <w:lang w:val="id"/>
        </w:rPr>
        <w:t xml:space="preserve"> </w:t>
      </w:r>
      <w:r w:rsidRPr="00F83B61">
        <w:rPr>
          <w:rFonts w:ascii="Arial" w:eastAsia="Calibri" w:hAnsi="Arial" w:cs="Arial"/>
          <w:lang w:val="id"/>
        </w:rPr>
        <w:t>1970.</w:t>
      </w:r>
      <w:r w:rsidRPr="00F83B61">
        <w:rPr>
          <w:rFonts w:ascii="Arial" w:eastAsia="Calibri" w:hAnsi="Arial" w:cs="Arial"/>
          <w:spacing w:val="-4"/>
          <w:lang w:val="id"/>
        </w:rPr>
        <w:t xml:space="preserve"> </w:t>
      </w:r>
      <w:r w:rsidRPr="00F83B61">
        <w:rPr>
          <w:rFonts w:ascii="Arial" w:eastAsia="Calibri" w:hAnsi="Arial" w:cs="Arial"/>
          <w:lang w:val="id"/>
        </w:rPr>
        <w:t>Sel</w:t>
      </w:r>
      <w:r w:rsidRPr="00F83B61">
        <w:rPr>
          <w:rFonts w:ascii="Arial" w:eastAsia="Calibri" w:hAnsi="Arial" w:cs="Arial"/>
          <w:spacing w:val="-3"/>
          <w:lang w:val="id"/>
        </w:rPr>
        <w:t xml:space="preserve"> </w:t>
      </w:r>
      <w:r w:rsidRPr="00F83B61">
        <w:rPr>
          <w:rFonts w:ascii="Arial" w:eastAsia="Calibri" w:hAnsi="Arial" w:cs="Arial"/>
          <w:lang w:val="id"/>
        </w:rPr>
        <w:t>alfa</w:t>
      </w:r>
      <w:r w:rsidRPr="00F83B61">
        <w:rPr>
          <w:rFonts w:ascii="Arial" w:eastAsia="Calibri" w:hAnsi="Arial" w:cs="Arial"/>
          <w:spacing w:val="-5"/>
          <w:lang w:val="id"/>
        </w:rPr>
        <w:t xml:space="preserve"> </w:t>
      </w:r>
      <w:r w:rsidRPr="00F83B61">
        <w:rPr>
          <w:rFonts w:ascii="Arial" w:eastAsia="Calibri" w:hAnsi="Arial" w:cs="Arial"/>
          <w:lang w:val="id"/>
        </w:rPr>
        <w:t>berfungsi</w:t>
      </w:r>
      <w:r w:rsidRPr="00F83B61">
        <w:rPr>
          <w:rFonts w:ascii="Arial" w:eastAsia="Calibri" w:hAnsi="Arial" w:cs="Arial"/>
          <w:spacing w:val="-7"/>
          <w:lang w:val="id"/>
        </w:rPr>
        <w:t xml:space="preserve"> </w:t>
      </w:r>
      <w:r w:rsidRPr="00F83B61">
        <w:rPr>
          <w:rFonts w:ascii="Arial" w:eastAsia="Calibri" w:hAnsi="Arial" w:cs="Arial"/>
          <w:lang w:val="id"/>
        </w:rPr>
        <w:t>pada</w:t>
      </w:r>
      <w:r w:rsidRPr="00F83B61">
        <w:rPr>
          <w:rFonts w:ascii="Arial" w:eastAsia="Calibri" w:hAnsi="Arial" w:cs="Arial"/>
          <w:spacing w:val="-5"/>
          <w:lang w:val="id"/>
        </w:rPr>
        <w:t xml:space="preserve"> </w:t>
      </w:r>
      <w:r w:rsidRPr="00F83B61">
        <w:rPr>
          <w:rFonts w:ascii="Arial" w:eastAsia="Calibri" w:hAnsi="Arial" w:cs="Arial"/>
          <w:lang w:val="id"/>
        </w:rPr>
        <w:t>sintesis</w:t>
      </w:r>
      <w:r w:rsidRPr="00F83B61">
        <w:rPr>
          <w:rFonts w:ascii="Arial" w:eastAsia="Calibri" w:hAnsi="Arial" w:cs="Arial"/>
          <w:spacing w:val="-4"/>
          <w:lang w:val="id"/>
        </w:rPr>
        <w:t xml:space="preserve"> </w:t>
      </w:r>
      <w:r w:rsidRPr="00F83B61">
        <w:rPr>
          <w:rFonts w:ascii="Arial" w:eastAsia="Calibri" w:hAnsi="Arial" w:cs="Arial"/>
          <w:lang w:val="id"/>
        </w:rPr>
        <w:t>glukagon</w:t>
      </w:r>
      <w:r w:rsidRPr="00F83B61">
        <w:rPr>
          <w:rFonts w:ascii="Arial" w:eastAsia="Calibri" w:hAnsi="Arial" w:cs="Arial"/>
          <w:spacing w:val="-6"/>
          <w:lang w:val="id"/>
        </w:rPr>
        <w:t xml:space="preserve"> </w:t>
      </w:r>
      <w:r w:rsidRPr="00F83B61">
        <w:rPr>
          <w:rFonts w:ascii="Arial" w:eastAsia="Calibri" w:hAnsi="Arial" w:cs="Arial"/>
          <w:lang w:val="id"/>
        </w:rPr>
        <w:t>yang</w:t>
      </w:r>
      <w:r w:rsidRPr="00F83B61">
        <w:rPr>
          <w:rFonts w:ascii="Arial" w:eastAsia="Calibri" w:hAnsi="Arial" w:cs="Arial"/>
          <w:spacing w:val="-7"/>
          <w:lang w:val="id"/>
        </w:rPr>
        <w:t xml:space="preserve"> </w:t>
      </w:r>
      <w:r w:rsidRPr="00F83B61">
        <w:rPr>
          <w:rFonts w:ascii="Arial" w:eastAsia="Calibri" w:hAnsi="Arial" w:cs="Arial"/>
          <w:lang w:val="id"/>
        </w:rPr>
        <w:t>dalam</w:t>
      </w:r>
      <w:r w:rsidRPr="00F83B61">
        <w:rPr>
          <w:rFonts w:ascii="Arial" w:eastAsia="Calibri" w:hAnsi="Arial" w:cs="Arial"/>
          <w:spacing w:val="1"/>
          <w:lang w:val="id"/>
        </w:rPr>
        <w:t xml:space="preserve"> </w:t>
      </w:r>
      <w:r w:rsidRPr="00F83B61">
        <w:rPr>
          <w:rFonts w:ascii="Arial" w:eastAsia="Calibri" w:hAnsi="Arial" w:cs="Arial"/>
          <w:lang w:val="id"/>
        </w:rPr>
        <w:t>keadaan</w:t>
      </w:r>
      <w:r w:rsidRPr="00F83B61">
        <w:rPr>
          <w:rFonts w:ascii="Arial" w:eastAsia="Calibri" w:hAnsi="Arial" w:cs="Arial"/>
          <w:spacing w:val="1"/>
          <w:lang w:val="id"/>
        </w:rPr>
        <w:t xml:space="preserve"> </w:t>
      </w:r>
      <w:r w:rsidRPr="00F83B61">
        <w:rPr>
          <w:rFonts w:ascii="Arial" w:eastAsia="Calibri" w:hAnsi="Arial" w:cs="Arial"/>
          <w:lang w:val="id"/>
        </w:rPr>
        <w:t>puasa</w:t>
      </w:r>
      <w:r w:rsidRPr="00F83B61">
        <w:rPr>
          <w:rFonts w:ascii="Arial" w:eastAsia="Calibri" w:hAnsi="Arial" w:cs="Arial"/>
          <w:spacing w:val="1"/>
          <w:lang w:val="id"/>
        </w:rPr>
        <w:t xml:space="preserve"> </w:t>
      </w:r>
      <w:r w:rsidRPr="00F83B61">
        <w:rPr>
          <w:rFonts w:ascii="Arial" w:eastAsia="Calibri" w:hAnsi="Arial" w:cs="Arial"/>
          <w:lang w:val="id"/>
        </w:rPr>
        <w:t>kadarnya</w:t>
      </w:r>
      <w:r w:rsidRPr="00F83B61">
        <w:rPr>
          <w:rFonts w:ascii="Arial" w:eastAsia="Calibri" w:hAnsi="Arial" w:cs="Arial"/>
          <w:spacing w:val="1"/>
          <w:lang w:val="id"/>
        </w:rPr>
        <w:t xml:space="preserve"> </w:t>
      </w:r>
      <w:r w:rsidRPr="00F83B61">
        <w:rPr>
          <w:rFonts w:ascii="Arial" w:eastAsia="Calibri" w:hAnsi="Arial" w:cs="Arial"/>
          <w:lang w:val="id"/>
        </w:rPr>
        <w:t>di</w:t>
      </w:r>
      <w:r w:rsidRPr="00F83B61">
        <w:rPr>
          <w:rFonts w:ascii="Arial" w:eastAsia="Calibri" w:hAnsi="Arial" w:cs="Arial"/>
          <w:spacing w:val="1"/>
          <w:lang w:val="id"/>
        </w:rPr>
        <w:t xml:space="preserve"> </w:t>
      </w:r>
      <w:r w:rsidRPr="00F83B61">
        <w:rPr>
          <w:rFonts w:ascii="Arial" w:eastAsia="Calibri" w:hAnsi="Arial" w:cs="Arial"/>
          <w:lang w:val="id"/>
        </w:rPr>
        <w:t>dalam</w:t>
      </w:r>
      <w:r w:rsidRPr="00F83B61">
        <w:rPr>
          <w:rFonts w:ascii="Arial" w:eastAsia="Calibri" w:hAnsi="Arial" w:cs="Arial"/>
          <w:spacing w:val="1"/>
          <w:lang w:val="id"/>
        </w:rPr>
        <w:t xml:space="preserve"> </w:t>
      </w:r>
      <w:r w:rsidRPr="00F83B61">
        <w:rPr>
          <w:rFonts w:ascii="Arial" w:eastAsia="Calibri" w:hAnsi="Arial" w:cs="Arial"/>
          <w:lang w:val="id"/>
        </w:rPr>
        <w:t>plasma</w:t>
      </w:r>
      <w:r w:rsidRPr="00F83B61">
        <w:rPr>
          <w:rFonts w:ascii="Arial" w:eastAsia="Calibri" w:hAnsi="Arial" w:cs="Arial"/>
          <w:spacing w:val="1"/>
          <w:lang w:val="id"/>
        </w:rPr>
        <w:t xml:space="preserve"> </w:t>
      </w:r>
      <w:r w:rsidRPr="00F83B61">
        <w:rPr>
          <w:rFonts w:ascii="Arial" w:eastAsia="Calibri" w:hAnsi="Arial" w:cs="Arial"/>
          <w:lang w:val="id"/>
        </w:rPr>
        <w:t>akan</w:t>
      </w:r>
      <w:r w:rsidRPr="00F83B61">
        <w:rPr>
          <w:rFonts w:ascii="Arial" w:eastAsia="Calibri" w:hAnsi="Arial" w:cs="Arial"/>
          <w:spacing w:val="1"/>
          <w:lang w:val="id"/>
        </w:rPr>
        <w:t xml:space="preserve"> </w:t>
      </w:r>
      <w:r w:rsidRPr="00F83B61">
        <w:rPr>
          <w:rFonts w:ascii="Arial" w:eastAsia="Calibri" w:hAnsi="Arial" w:cs="Arial"/>
          <w:lang w:val="id"/>
        </w:rPr>
        <w:t>meningkat.</w:t>
      </w:r>
      <w:r w:rsidRPr="00F83B61">
        <w:rPr>
          <w:rFonts w:ascii="Arial" w:eastAsia="Calibri" w:hAnsi="Arial" w:cs="Arial"/>
          <w:spacing w:val="1"/>
          <w:lang w:val="id"/>
        </w:rPr>
        <w:t xml:space="preserve"> </w:t>
      </w:r>
      <w:r w:rsidRPr="00F83B61">
        <w:rPr>
          <w:rFonts w:ascii="Arial" w:eastAsia="Calibri" w:hAnsi="Arial" w:cs="Arial"/>
          <w:lang w:val="id"/>
        </w:rPr>
        <w:t>Peningkatan</w:t>
      </w:r>
      <w:r w:rsidRPr="00F83B61">
        <w:rPr>
          <w:rFonts w:ascii="Arial" w:eastAsia="Calibri" w:hAnsi="Arial" w:cs="Arial"/>
          <w:spacing w:val="1"/>
          <w:lang w:val="id"/>
        </w:rPr>
        <w:t xml:space="preserve"> </w:t>
      </w:r>
      <w:r w:rsidRPr="00F83B61">
        <w:rPr>
          <w:rFonts w:ascii="Arial" w:eastAsia="Calibri" w:hAnsi="Arial" w:cs="Arial"/>
          <w:lang w:val="id"/>
        </w:rPr>
        <w:t>ini</w:t>
      </w:r>
      <w:r w:rsidRPr="00F83B61">
        <w:rPr>
          <w:rFonts w:ascii="Arial" w:eastAsia="Calibri" w:hAnsi="Arial" w:cs="Arial"/>
          <w:spacing w:val="1"/>
          <w:lang w:val="id"/>
        </w:rPr>
        <w:t xml:space="preserve"> </w:t>
      </w:r>
      <w:r w:rsidRPr="00F83B61">
        <w:rPr>
          <w:rFonts w:ascii="Arial" w:eastAsia="Calibri" w:hAnsi="Arial" w:cs="Arial"/>
          <w:lang w:val="id"/>
        </w:rPr>
        <w:t>menyebabkan</w:t>
      </w:r>
      <w:r w:rsidRPr="00F83B61">
        <w:rPr>
          <w:rFonts w:ascii="Arial" w:eastAsia="Calibri" w:hAnsi="Arial" w:cs="Arial"/>
          <w:spacing w:val="-9"/>
          <w:lang w:val="id"/>
        </w:rPr>
        <w:t xml:space="preserve"> </w:t>
      </w:r>
      <w:r w:rsidRPr="00F83B61">
        <w:rPr>
          <w:rFonts w:ascii="Arial" w:eastAsia="Calibri" w:hAnsi="Arial" w:cs="Arial"/>
          <w:lang w:val="id"/>
        </w:rPr>
        <w:t>produksi</w:t>
      </w:r>
      <w:r w:rsidRPr="00F83B61">
        <w:rPr>
          <w:rFonts w:ascii="Arial" w:eastAsia="Calibri" w:hAnsi="Arial" w:cs="Arial"/>
          <w:spacing w:val="-6"/>
          <w:lang w:val="id"/>
        </w:rPr>
        <w:t xml:space="preserve"> </w:t>
      </w:r>
      <w:r w:rsidRPr="00F83B61">
        <w:rPr>
          <w:rFonts w:ascii="Arial" w:eastAsia="Calibri" w:hAnsi="Arial" w:cs="Arial"/>
          <w:lang w:val="id"/>
        </w:rPr>
        <w:t>glukosa</w:t>
      </w:r>
      <w:r w:rsidRPr="00F83B61">
        <w:rPr>
          <w:rFonts w:ascii="Arial" w:eastAsia="Calibri" w:hAnsi="Arial" w:cs="Arial"/>
          <w:spacing w:val="-8"/>
          <w:lang w:val="id"/>
        </w:rPr>
        <w:t xml:space="preserve"> </w:t>
      </w:r>
      <w:r w:rsidRPr="00F83B61">
        <w:rPr>
          <w:rFonts w:ascii="Arial" w:eastAsia="Calibri" w:hAnsi="Arial" w:cs="Arial"/>
          <w:lang w:val="id"/>
        </w:rPr>
        <w:t>hati</w:t>
      </w:r>
      <w:r w:rsidRPr="00F83B61">
        <w:rPr>
          <w:rFonts w:ascii="Arial" w:eastAsia="Calibri" w:hAnsi="Arial" w:cs="Arial"/>
          <w:spacing w:val="-7"/>
          <w:lang w:val="id"/>
        </w:rPr>
        <w:t xml:space="preserve"> </w:t>
      </w:r>
      <w:r w:rsidRPr="00F83B61">
        <w:rPr>
          <w:rFonts w:ascii="Arial" w:eastAsia="Calibri" w:hAnsi="Arial" w:cs="Arial"/>
          <w:lang w:val="id"/>
        </w:rPr>
        <w:t>(</w:t>
      </w:r>
      <w:r w:rsidRPr="00F83B61">
        <w:rPr>
          <w:rFonts w:ascii="Arial" w:eastAsia="Calibri" w:hAnsi="Arial" w:cs="Arial"/>
          <w:i/>
          <w:lang w:val="id"/>
        </w:rPr>
        <w:t>hepatic</w:t>
      </w:r>
      <w:r w:rsidRPr="00F83B61">
        <w:rPr>
          <w:rFonts w:ascii="Arial" w:eastAsia="Calibri" w:hAnsi="Arial" w:cs="Arial"/>
          <w:i/>
          <w:spacing w:val="-7"/>
          <w:lang w:val="id"/>
        </w:rPr>
        <w:t xml:space="preserve"> </w:t>
      </w:r>
      <w:r w:rsidRPr="00F83B61">
        <w:rPr>
          <w:rFonts w:ascii="Arial" w:eastAsia="Calibri" w:hAnsi="Arial" w:cs="Arial"/>
          <w:i/>
          <w:lang w:val="id"/>
        </w:rPr>
        <w:t>glucose</w:t>
      </w:r>
      <w:r w:rsidRPr="00F83B61">
        <w:rPr>
          <w:rFonts w:ascii="Arial" w:eastAsia="Calibri" w:hAnsi="Arial" w:cs="Arial"/>
          <w:i/>
          <w:spacing w:val="-7"/>
          <w:lang w:val="id"/>
        </w:rPr>
        <w:t xml:space="preserve"> </w:t>
      </w:r>
      <w:r w:rsidRPr="00F83B61">
        <w:rPr>
          <w:rFonts w:ascii="Arial" w:eastAsia="Calibri" w:hAnsi="Arial" w:cs="Arial"/>
          <w:i/>
          <w:lang w:val="id"/>
        </w:rPr>
        <w:t>production</w:t>
      </w:r>
      <w:r w:rsidRPr="00F83B61">
        <w:rPr>
          <w:rFonts w:ascii="Arial" w:eastAsia="Calibri" w:hAnsi="Arial" w:cs="Arial"/>
          <w:lang w:val="id"/>
        </w:rPr>
        <w:t>)</w:t>
      </w:r>
      <w:r w:rsidRPr="00F83B61">
        <w:rPr>
          <w:rFonts w:ascii="Arial" w:eastAsia="Calibri" w:hAnsi="Arial" w:cs="Arial"/>
          <w:spacing w:val="-8"/>
          <w:lang w:val="id"/>
        </w:rPr>
        <w:t xml:space="preserve"> </w:t>
      </w:r>
      <w:r w:rsidRPr="00F83B61">
        <w:rPr>
          <w:rFonts w:ascii="Arial" w:eastAsia="Calibri" w:hAnsi="Arial" w:cs="Arial"/>
          <w:lang w:val="id"/>
        </w:rPr>
        <w:t>dalam</w:t>
      </w:r>
      <w:r w:rsidRPr="00F83B61">
        <w:rPr>
          <w:rFonts w:ascii="Arial" w:eastAsia="Calibri" w:hAnsi="Arial" w:cs="Arial"/>
          <w:spacing w:val="-7"/>
          <w:lang w:val="id"/>
        </w:rPr>
        <w:t xml:space="preserve"> </w:t>
      </w:r>
      <w:r w:rsidRPr="00F83B61">
        <w:rPr>
          <w:rFonts w:ascii="Arial" w:eastAsia="Calibri" w:hAnsi="Arial" w:cs="Arial"/>
          <w:lang w:val="id"/>
        </w:rPr>
        <w:t>keadaan</w:t>
      </w:r>
      <w:r w:rsidRPr="00F83B61">
        <w:rPr>
          <w:rFonts w:ascii="Arial" w:eastAsia="Calibri" w:hAnsi="Arial" w:cs="Arial"/>
          <w:spacing w:val="-42"/>
          <w:lang w:val="id"/>
        </w:rPr>
        <w:t xml:space="preserve"> </w:t>
      </w:r>
      <w:r w:rsidRPr="00F83B61">
        <w:rPr>
          <w:rFonts w:ascii="Arial" w:eastAsia="Calibri" w:hAnsi="Arial" w:cs="Arial"/>
          <w:lang w:val="id"/>
        </w:rPr>
        <w:t>basal meningkat secara bermakna dibanding individu yang normal. Obat yang</w:t>
      </w:r>
      <w:r w:rsidRPr="00F83B61">
        <w:rPr>
          <w:rFonts w:ascii="Arial" w:eastAsia="Calibri" w:hAnsi="Arial" w:cs="Arial"/>
          <w:spacing w:val="1"/>
          <w:lang w:val="id"/>
        </w:rPr>
        <w:t xml:space="preserve"> </w:t>
      </w:r>
      <w:r w:rsidRPr="00F83B61">
        <w:rPr>
          <w:rFonts w:ascii="Arial" w:eastAsia="Calibri" w:hAnsi="Arial" w:cs="Arial"/>
          <w:lang w:val="id"/>
        </w:rPr>
        <w:t>menghambat sekresi glukagon atau menghambat reseptor glukagon meliputi</w:t>
      </w:r>
      <w:r w:rsidRPr="00F83B61">
        <w:rPr>
          <w:rFonts w:ascii="Arial" w:eastAsia="Calibri" w:hAnsi="Arial" w:cs="Arial"/>
          <w:spacing w:val="1"/>
          <w:lang w:val="id"/>
        </w:rPr>
        <w:t xml:space="preserve"> </w:t>
      </w:r>
      <w:r w:rsidRPr="00F83B61">
        <w:rPr>
          <w:rFonts w:ascii="Arial" w:eastAsia="Calibri" w:hAnsi="Arial" w:cs="Arial"/>
          <w:lang w:val="id"/>
        </w:rPr>
        <w:t>GLP-1</w:t>
      </w:r>
      <w:r w:rsidRPr="00F83B61">
        <w:rPr>
          <w:rFonts w:ascii="Arial" w:eastAsia="Calibri" w:hAnsi="Arial" w:cs="Arial"/>
          <w:spacing w:val="-4"/>
          <w:lang w:val="id"/>
        </w:rPr>
        <w:t xml:space="preserve"> </w:t>
      </w:r>
      <w:r w:rsidRPr="00F83B61">
        <w:rPr>
          <w:rFonts w:ascii="Arial" w:eastAsia="Calibri" w:hAnsi="Arial" w:cs="Arial"/>
          <w:i/>
          <w:lang w:val="id"/>
        </w:rPr>
        <w:t>receptor</w:t>
      </w:r>
      <w:r w:rsidRPr="00F83B61">
        <w:rPr>
          <w:rFonts w:ascii="Arial" w:eastAsia="Calibri" w:hAnsi="Arial" w:cs="Arial"/>
          <w:i/>
          <w:spacing w:val="-2"/>
          <w:lang w:val="id"/>
        </w:rPr>
        <w:t xml:space="preserve"> </w:t>
      </w:r>
      <w:r w:rsidRPr="00F83B61">
        <w:rPr>
          <w:rFonts w:ascii="Arial" w:eastAsia="Calibri" w:hAnsi="Arial" w:cs="Arial"/>
          <w:i/>
          <w:lang w:val="id"/>
        </w:rPr>
        <w:t xml:space="preserve">agonist </w:t>
      </w:r>
      <w:r w:rsidRPr="00F83B61">
        <w:rPr>
          <w:rFonts w:ascii="Arial" w:eastAsia="Calibri" w:hAnsi="Arial" w:cs="Arial"/>
          <w:lang w:val="id"/>
        </w:rPr>
        <w:t>(GLP-1</w:t>
      </w:r>
      <w:r w:rsidRPr="00F83B61">
        <w:rPr>
          <w:rFonts w:ascii="Arial" w:eastAsia="Calibri" w:hAnsi="Arial" w:cs="Arial"/>
          <w:spacing w:val="-3"/>
          <w:lang w:val="id"/>
        </w:rPr>
        <w:t xml:space="preserve"> </w:t>
      </w:r>
      <w:r w:rsidRPr="00F83B61">
        <w:rPr>
          <w:rFonts w:ascii="Arial" w:eastAsia="Calibri" w:hAnsi="Arial" w:cs="Arial"/>
          <w:lang w:val="id"/>
        </w:rPr>
        <w:t>RA),</w:t>
      </w:r>
      <w:r w:rsidRPr="00F83B61">
        <w:rPr>
          <w:rFonts w:ascii="Arial" w:eastAsia="Calibri" w:hAnsi="Arial" w:cs="Arial"/>
          <w:spacing w:val="-1"/>
          <w:lang w:val="id"/>
        </w:rPr>
        <w:t xml:space="preserve"> </w:t>
      </w:r>
      <w:r w:rsidRPr="00F83B61">
        <w:rPr>
          <w:rFonts w:ascii="Arial" w:eastAsia="Calibri" w:hAnsi="Arial" w:cs="Arial"/>
          <w:lang w:val="id"/>
        </w:rPr>
        <w:t>penghambat</w:t>
      </w:r>
      <w:r w:rsidRPr="00F83B61">
        <w:rPr>
          <w:rFonts w:ascii="Arial" w:eastAsia="Calibri" w:hAnsi="Arial" w:cs="Arial"/>
          <w:spacing w:val="-1"/>
          <w:lang w:val="id"/>
        </w:rPr>
        <w:t xml:space="preserve"> </w:t>
      </w:r>
      <w:r w:rsidRPr="00F83B61">
        <w:rPr>
          <w:rFonts w:ascii="Arial" w:eastAsia="Calibri" w:hAnsi="Arial" w:cs="Arial"/>
          <w:lang w:val="id"/>
        </w:rPr>
        <w:t>DPP-4</w:t>
      </w:r>
      <w:r w:rsidRPr="00F83B61">
        <w:rPr>
          <w:rFonts w:ascii="Arial" w:eastAsia="Calibri" w:hAnsi="Arial" w:cs="Arial"/>
          <w:spacing w:val="-3"/>
          <w:lang w:val="id"/>
        </w:rPr>
        <w:t xml:space="preserve"> </w:t>
      </w:r>
      <w:r w:rsidRPr="00F83B61">
        <w:rPr>
          <w:rFonts w:ascii="Arial" w:eastAsia="Calibri" w:hAnsi="Arial" w:cs="Arial"/>
          <w:lang w:val="id"/>
        </w:rPr>
        <w:t>dan</w:t>
      </w:r>
      <w:r w:rsidRPr="00F83B61">
        <w:rPr>
          <w:rFonts w:ascii="Arial" w:eastAsia="Calibri" w:hAnsi="Arial" w:cs="Arial"/>
          <w:spacing w:val="-4"/>
          <w:lang w:val="id"/>
        </w:rPr>
        <w:t xml:space="preserve"> </w:t>
      </w:r>
      <w:r w:rsidRPr="00F83B61">
        <w:rPr>
          <w:rFonts w:ascii="Arial" w:eastAsia="Calibri" w:hAnsi="Arial" w:cs="Arial"/>
          <w:lang w:val="id"/>
        </w:rPr>
        <w:t>amilin.</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Sel lemak</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Sel lemak yang resisten terhadap efek antilipolisis dari insulin, menyebabkan peningkatan proses lipolisis dan kadar asam lemak bebas (</w:t>
      </w:r>
      <w:r w:rsidRPr="00F83B61">
        <w:rPr>
          <w:rFonts w:ascii="Arial" w:eastAsia="Calibri" w:hAnsi="Arial" w:cs="Arial"/>
          <w:i/>
          <w:lang w:val="id"/>
        </w:rPr>
        <w:t>free fatty acid</w:t>
      </w:r>
      <w:r w:rsidRPr="00F83B61">
        <w:rPr>
          <w:rFonts w:ascii="Arial" w:eastAsia="Calibri" w:hAnsi="Arial" w:cs="Arial"/>
          <w:lang w:val="id"/>
        </w:rPr>
        <w:t>/FFA) dalam plasma. Peningkatan FFA akan merangsang proses glukoneogenesis, dan mencetuskan resistensi insulin di hepar dan otot, sehingga mengganggu sekresi insulin. Gangguan yang disebabkan oleh FFA ini disebut sebagai lipotoksisitas. Obat yang bekerja dijalur ini adalah tiazolidinedion.</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Otot</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Pada pasien DM tipe 2 didapatkan gangguan kinerja insulin yang multipel di intramioselular, yang diakibatkan oleh gangguan fosforilasi tirosin, sehingga terjadi gangguan transport glukosa dalam sel otot, penurunan sintesis glikogen, dan penurunan oksidasi glukosa. Obat yang bekerja di jalur ini adalah metformin dan tiazolidinedion.</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Hepar</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Pada pasien DM tipe 2 terjadi resistensi insulin yang berat dan memicu glukoneogenesis sehingga produksi glukosa dalam keadaan basal oleh hepar (</w:t>
      </w:r>
      <w:r w:rsidRPr="00F83B61">
        <w:rPr>
          <w:rFonts w:ascii="Arial" w:eastAsia="Calibri" w:hAnsi="Arial" w:cs="Arial"/>
          <w:i/>
          <w:lang w:val="id"/>
        </w:rPr>
        <w:t>hepatic glucose production</w:t>
      </w:r>
      <w:r w:rsidRPr="00F83B61">
        <w:rPr>
          <w:rFonts w:ascii="Arial" w:eastAsia="Calibri" w:hAnsi="Arial" w:cs="Arial"/>
          <w:lang w:val="id"/>
        </w:rPr>
        <w:t>) meningkat. Obat yang bekerja melalui jalur ini adalah metformin, yang menekan proses glukoneogenesis.</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Otak</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Insulin merupakan penekan nafsu makan yang kuat. Pada individu yang obese baik yang DM maupun non-DM, didapatkan hiperinsulinemia yang merupakan mekanisme kompensasi dari resistensi insulin. Pada golongan ini asupan makanan justru meningkat akibat adanya resistensi insulin yang juga terjadi di otak. Obat yang bekerja di jalur Ini adalah GLP-1 RA, amilin dan bromokriptin.</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Kolon/Mikrobiota</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Perubahan komposisi mikrobiota pada kolon berkontribusi dalam keadaan hiperglikemia. Mikrobiota usus terbukti berhubungan dengan DM tipe 1, DM tipe 2, dan obesitas sehingga menjelaskan bahwa hanya sebagian individu berat badan berlebih akan berkembang menjadi DM. Probiotik dan prebiotik diperkirakan sebagai mediator untuk menangani keadaan hiperglikemia.</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Usus halus</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 xml:space="preserve">Glukosa yang ditelan memicu respons insulin jauh lebih besar dibanding bilar diberikan secara intravena. Efek yang dikenal sebagai efek inkretin ini diperankan oleh 2 hormon yaitu </w:t>
      </w:r>
      <w:r w:rsidRPr="00F83B61">
        <w:rPr>
          <w:rFonts w:ascii="Arial" w:eastAsia="Calibri" w:hAnsi="Arial" w:cs="Arial"/>
          <w:i/>
          <w:lang w:val="id"/>
        </w:rPr>
        <w:t xml:space="preserve">glucagon-like polypeptide-1 </w:t>
      </w:r>
      <w:r w:rsidRPr="00F83B61">
        <w:rPr>
          <w:rFonts w:ascii="Arial" w:eastAsia="Calibri" w:hAnsi="Arial" w:cs="Arial"/>
          <w:lang w:val="id"/>
        </w:rPr>
        <w:t xml:space="preserve">(GLP-1) dan </w:t>
      </w:r>
      <w:r w:rsidRPr="00F83B61">
        <w:rPr>
          <w:rFonts w:ascii="Arial" w:eastAsia="Calibri" w:hAnsi="Arial" w:cs="Arial"/>
          <w:i/>
          <w:lang w:val="id"/>
        </w:rPr>
        <w:t xml:space="preserve">glucose-dependent insulinotrophic polypeptide </w:t>
      </w:r>
      <w:r w:rsidRPr="00F83B61">
        <w:rPr>
          <w:rFonts w:ascii="Arial" w:eastAsia="Calibri" w:hAnsi="Arial" w:cs="Arial"/>
          <w:lang w:val="id"/>
        </w:rPr>
        <w:t xml:space="preserve">atau disebut juga </w:t>
      </w:r>
      <w:r w:rsidRPr="00F83B61">
        <w:rPr>
          <w:rFonts w:ascii="Arial" w:eastAsia="Calibri" w:hAnsi="Arial" w:cs="Arial"/>
          <w:i/>
          <w:lang w:val="id"/>
        </w:rPr>
        <w:t xml:space="preserve">gastric inhibitory polypeptide </w:t>
      </w:r>
      <w:r w:rsidRPr="00F83B61">
        <w:rPr>
          <w:rFonts w:ascii="Arial" w:eastAsia="Calibri" w:hAnsi="Arial" w:cs="Arial"/>
          <w:lang w:val="id"/>
        </w:rPr>
        <w:t>(GIP). Pada pasien DM tipe 2 didapatkan defisiensi GLP-1 dan resisten terhadap hormon GIP. Hormon inkretin juga segera dipecah oleh keberadaan enzim DPP-4, sehingga hanya bekerja dalam beberapa menit. Obat yang bekerja menghambat kinerja DPP-4 adalah penghambat DPP-4. Saluran pencernaan juga mempunyai peran dalam penyerapan karbohidrat melalui kinerja enzim alfa glukosidase yang akan memecah polisakarida menjadi monosakarida, dan kemudian diserap oleh usus sehingga berakibat meningkatkan glukosa darah setelah makan. Obat yang bekerja untuk menghambat kinerja enzim alfa glukosidase adalah acarbosa.</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Ginjal</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 xml:space="preserve">Ginjal merupakan organ yang diketahui berperan dalam patogenesis DM tipe 2. Ginjal memfiltrasi sekitar 163 gram glukosa sehari. Sembilan puluh persen dari glukosa terfiltrasi ini akan diserap kembali melalui peran enzim </w:t>
      </w:r>
      <w:r w:rsidRPr="00F83B61">
        <w:rPr>
          <w:rFonts w:ascii="Arial" w:eastAsia="Calibri" w:hAnsi="Arial" w:cs="Arial"/>
          <w:i/>
          <w:lang w:val="id"/>
        </w:rPr>
        <w:t xml:space="preserve">sodium glucose co-transporter -2 </w:t>
      </w:r>
      <w:r w:rsidRPr="00F83B61">
        <w:rPr>
          <w:rFonts w:ascii="Arial" w:eastAsia="Calibri" w:hAnsi="Arial" w:cs="Arial"/>
          <w:lang w:val="id"/>
        </w:rPr>
        <w:t xml:space="preserve">(SGLT-2) pada bagian </w:t>
      </w:r>
      <w:r w:rsidRPr="00F83B61">
        <w:rPr>
          <w:rFonts w:ascii="Arial" w:eastAsia="Calibri" w:hAnsi="Arial" w:cs="Arial"/>
          <w:i/>
          <w:lang w:val="id"/>
        </w:rPr>
        <w:t xml:space="preserve">convulated </w:t>
      </w:r>
      <w:r w:rsidRPr="00F83B61">
        <w:rPr>
          <w:rFonts w:ascii="Arial" w:eastAsia="Calibri" w:hAnsi="Arial" w:cs="Arial"/>
          <w:lang w:val="id"/>
        </w:rPr>
        <w:t xml:space="preserve">tubulus proksimal, dan 10% sisanya akan diabsorbsi melalui peran sodium </w:t>
      </w:r>
      <w:r w:rsidRPr="00F83B61">
        <w:rPr>
          <w:rFonts w:ascii="Arial" w:eastAsia="Calibri" w:hAnsi="Arial" w:cs="Arial"/>
          <w:i/>
          <w:lang w:val="id"/>
        </w:rPr>
        <w:t xml:space="preserve">glucose co-transporter </w:t>
      </w:r>
      <w:r w:rsidRPr="00F83B61">
        <w:rPr>
          <w:rFonts w:ascii="Arial" w:eastAsia="Calibri" w:hAnsi="Arial" w:cs="Arial"/>
          <w:lang w:val="id"/>
        </w:rPr>
        <w:t>- 1 (SGLT-1) pada tubulus desenden dan asenden, sehingga akhirnya tidak ada glukosa dalam urin. Pada pasien DM terjadi peningkatan ekspresi gen SGLT-2, sehingga terjadi peningkatan reabsorbsi glukosa di dalam tubulus ginjal dan mengakibatkan peningkatan kadar glukosa darah. Obat yang menghambat kinerja SGLT-2 ini akan menghambat reabsorbsi kembali glukosa di tubulus ginjal sehingga glukosa akan dikeluarkan lewat urin. Obat yang bekerja di jalur ini adalah penghambar SGLT-2. Dapaglifozin, empaglifozin dan canaglifozin adalah contoh obatnya.</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Lambung</w:t>
      </w:r>
    </w:p>
    <w:p w:rsidR="00F83B61" w:rsidRP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 xml:space="preserve">Penurunan produksi amilin pada diabetes merupakan konsekuensi kerusakan sel beta pankreas. Penurunan kadar amilin menyebabkan percepatan pengosongan lambung dan peningkatan absorpsi glukosa di usus halus, yang berhubungan dengan peningkatan kadar glukosa </w:t>
      </w:r>
      <w:r w:rsidRPr="00F83B61">
        <w:rPr>
          <w:rFonts w:ascii="Arial" w:eastAsia="Calibri" w:hAnsi="Arial" w:cs="Arial"/>
          <w:i/>
          <w:lang w:val="id"/>
        </w:rPr>
        <w:t>postprandial</w:t>
      </w:r>
      <w:r w:rsidRPr="00F83B61">
        <w:rPr>
          <w:rFonts w:ascii="Arial" w:eastAsia="Calibri" w:hAnsi="Arial" w:cs="Arial"/>
          <w:lang w:val="id"/>
        </w:rPr>
        <w:t>.</w:t>
      </w:r>
    </w:p>
    <w:p w:rsidR="00F83B61" w:rsidRPr="00F83B61" w:rsidRDefault="00F83B61" w:rsidP="00C365DF">
      <w:pPr>
        <w:widowControl w:val="0"/>
        <w:numPr>
          <w:ilvl w:val="0"/>
          <w:numId w:val="97"/>
        </w:numPr>
        <w:autoSpaceDE w:val="0"/>
        <w:autoSpaceDN w:val="0"/>
        <w:spacing w:after="0" w:line="360" w:lineRule="auto"/>
        <w:ind w:right="3"/>
        <w:jc w:val="both"/>
        <w:rPr>
          <w:rFonts w:ascii="Arial" w:eastAsia="Calibri" w:hAnsi="Arial" w:cs="Arial"/>
          <w:lang w:val="id"/>
        </w:rPr>
      </w:pPr>
      <w:r w:rsidRPr="00F83B61">
        <w:rPr>
          <w:rFonts w:ascii="Arial" w:eastAsia="Calibri" w:hAnsi="Arial" w:cs="Arial"/>
          <w:lang w:val="id"/>
        </w:rPr>
        <w:t>Sistem Imun</w:t>
      </w:r>
    </w:p>
    <w:p w:rsidR="00F83B61" w:rsidRDefault="00F83B61" w:rsidP="00C365DF">
      <w:pPr>
        <w:widowControl w:val="0"/>
        <w:autoSpaceDE w:val="0"/>
        <w:autoSpaceDN w:val="0"/>
        <w:spacing w:after="0" w:line="360" w:lineRule="auto"/>
        <w:ind w:left="580" w:right="3"/>
        <w:jc w:val="both"/>
        <w:rPr>
          <w:rFonts w:ascii="Arial" w:eastAsia="Calibri" w:hAnsi="Arial" w:cs="Arial"/>
          <w:lang w:val="id"/>
        </w:rPr>
      </w:pPr>
      <w:r w:rsidRPr="00F83B61">
        <w:rPr>
          <w:rFonts w:ascii="Arial" w:eastAsia="Calibri" w:hAnsi="Arial" w:cs="Arial"/>
          <w:lang w:val="id"/>
        </w:rPr>
        <w:t>Terdapat bukti bahwa sitokin menginduksi respon fase akut (disebut sebagai inflamasi derajat rendah, merupakan bagian dari aktivasi sistem imun bawaan/innate) yang berhubungan erat dengan patogenesis DM tipe 2 dan berkaitan dengan komplikasi seperti dislipidemia dan aterosklerosis. Inflamasi sistemik derajat rendah berperan dalam induksi stres pada endoplasma akibat peningkatan kebutuhan metabolisme untuk insulin.</w:t>
      </w:r>
    </w:p>
    <w:p w:rsidR="00F83B61" w:rsidRDefault="00F83B6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E289A" w:rsidRDefault="000E289A"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010C31" w:rsidRDefault="00010C31" w:rsidP="00F83B61">
      <w:pPr>
        <w:widowControl w:val="0"/>
        <w:autoSpaceDE w:val="0"/>
        <w:autoSpaceDN w:val="0"/>
        <w:spacing w:after="0" w:line="360" w:lineRule="auto"/>
        <w:ind w:left="580" w:right="3"/>
        <w:jc w:val="both"/>
        <w:rPr>
          <w:rFonts w:ascii="Arial" w:eastAsia="Calibri" w:hAnsi="Arial" w:cs="Arial"/>
          <w:lang w:val="id"/>
        </w:rPr>
      </w:pPr>
    </w:p>
    <w:p w:rsidR="00C365DF" w:rsidRDefault="00C365DF" w:rsidP="00F83B61">
      <w:pPr>
        <w:widowControl w:val="0"/>
        <w:autoSpaceDE w:val="0"/>
        <w:autoSpaceDN w:val="0"/>
        <w:spacing w:after="0" w:line="360" w:lineRule="auto"/>
        <w:ind w:left="580" w:right="3"/>
        <w:jc w:val="both"/>
        <w:rPr>
          <w:rFonts w:ascii="Arial" w:eastAsia="Calibri" w:hAnsi="Arial" w:cs="Arial"/>
          <w:lang w:val="id"/>
        </w:rPr>
      </w:pPr>
    </w:p>
    <w:p w:rsidR="00C365DF" w:rsidRPr="00010C31" w:rsidRDefault="00010C31" w:rsidP="000E289A">
      <w:pPr>
        <w:pStyle w:val="ListParagraph"/>
        <w:spacing w:line="360" w:lineRule="auto"/>
        <w:ind w:left="0" w:firstLine="0"/>
        <w:jc w:val="left"/>
      </w:pPr>
      <w:r w:rsidRPr="00010C31">
        <w:rPr>
          <w:b/>
        </w:rPr>
        <w:t>Tabel</w:t>
      </w:r>
      <w:r w:rsidRPr="00010C31">
        <w:rPr>
          <w:b/>
          <w:spacing w:val="-3"/>
        </w:rPr>
        <w:t xml:space="preserve"> </w:t>
      </w:r>
      <w:r w:rsidR="00C365DF">
        <w:rPr>
          <w:b/>
        </w:rPr>
        <w:t>2.2</w:t>
      </w:r>
      <w:r w:rsidRPr="00010C31">
        <w:rPr>
          <w:b/>
        </w:rPr>
        <w:t>.</w:t>
      </w:r>
      <w:r>
        <w:rPr>
          <w:spacing w:val="-3"/>
        </w:rPr>
        <w:t xml:space="preserve"> </w:t>
      </w:r>
      <w:r>
        <w:t>Profil</w:t>
      </w:r>
      <w:r>
        <w:rPr>
          <w:spacing w:val="-3"/>
        </w:rPr>
        <w:t xml:space="preserve"> </w:t>
      </w:r>
      <w:r>
        <w:t>Obat</w:t>
      </w:r>
      <w:r>
        <w:rPr>
          <w:spacing w:val="-3"/>
        </w:rPr>
        <w:t xml:space="preserve"> </w:t>
      </w:r>
      <w:r>
        <w:t>Antihiperglikemia</w:t>
      </w:r>
      <w:r>
        <w:rPr>
          <w:spacing w:val="-5"/>
        </w:rPr>
        <w:t xml:space="preserve"> </w:t>
      </w:r>
      <w:r>
        <w:t>Oral</w:t>
      </w:r>
      <w:r>
        <w:rPr>
          <w:spacing w:val="-3"/>
        </w:rPr>
        <w:t xml:space="preserve"> </w:t>
      </w:r>
      <w:r>
        <w:t>yang</w:t>
      </w:r>
      <w:r>
        <w:rPr>
          <w:spacing w:val="-3"/>
        </w:rPr>
        <w:t xml:space="preserve"> </w:t>
      </w:r>
      <w:r>
        <w:t>Tersedia</w:t>
      </w:r>
      <w:r>
        <w:rPr>
          <w:spacing w:val="-5"/>
        </w:rPr>
        <w:t xml:space="preserve"> </w:t>
      </w:r>
      <w:r>
        <w:t>di</w:t>
      </w:r>
      <w:r>
        <w:rPr>
          <w:spacing w:val="-3"/>
        </w:rPr>
        <w:t xml:space="preserve"> </w:t>
      </w:r>
      <w:r w:rsidR="007746D0">
        <w:t>Indonesia (Perkeni,</w:t>
      </w:r>
      <w:r w:rsidR="000E289A">
        <w:t xml:space="preserv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89"/>
        <w:gridCol w:w="2563"/>
        <w:gridCol w:w="1855"/>
        <w:gridCol w:w="1282"/>
      </w:tblGrid>
      <w:tr w:rsidR="00010C31" w:rsidTr="009D0B48">
        <w:trPr>
          <w:trHeight w:val="695"/>
        </w:trPr>
        <w:tc>
          <w:tcPr>
            <w:tcW w:w="2389" w:type="dxa"/>
            <w:tcBorders>
              <w:top w:val="single" w:sz="4" w:space="0" w:color="auto"/>
              <w:bottom w:val="single" w:sz="4" w:space="0" w:color="auto"/>
            </w:tcBorders>
          </w:tcPr>
          <w:p w:rsidR="00010C31" w:rsidRPr="00010C31" w:rsidRDefault="00010C31" w:rsidP="00010C31">
            <w:pPr>
              <w:pStyle w:val="TableParagraph"/>
              <w:ind w:left="360"/>
              <w:jc w:val="both"/>
              <w:rPr>
                <w:rFonts w:ascii="Arial" w:hAnsi="Arial" w:cs="Arial"/>
              </w:rPr>
            </w:pPr>
            <w:r w:rsidRPr="00010C31">
              <w:rPr>
                <w:rFonts w:ascii="Arial" w:hAnsi="Arial" w:cs="Arial"/>
              </w:rPr>
              <w:t>Golongan</w:t>
            </w:r>
            <w:r w:rsidRPr="00010C31">
              <w:rPr>
                <w:rFonts w:ascii="Arial" w:hAnsi="Arial" w:cs="Arial"/>
                <w:spacing w:val="-4"/>
              </w:rPr>
              <w:t xml:space="preserve"> </w:t>
            </w:r>
            <w:r w:rsidRPr="00010C31">
              <w:rPr>
                <w:rFonts w:ascii="Arial" w:hAnsi="Arial" w:cs="Arial"/>
              </w:rPr>
              <w:t>Obat</w:t>
            </w:r>
          </w:p>
        </w:tc>
        <w:tc>
          <w:tcPr>
            <w:tcW w:w="2563" w:type="dxa"/>
            <w:tcBorders>
              <w:top w:val="single" w:sz="4" w:space="0" w:color="auto"/>
              <w:bottom w:val="single" w:sz="4" w:space="0" w:color="auto"/>
            </w:tcBorders>
          </w:tcPr>
          <w:p w:rsidR="00010C31" w:rsidRPr="00010C31" w:rsidRDefault="00010C31" w:rsidP="00010C31">
            <w:pPr>
              <w:pStyle w:val="TableParagraph"/>
              <w:ind w:left="918"/>
              <w:jc w:val="left"/>
              <w:rPr>
                <w:rFonts w:ascii="Arial" w:hAnsi="Arial" w:cs="Arial"/>
              </w:rPr>
            </w:pPr>
            <w:r w:rsidRPr="00010C31">
              <w:rPr>
                <w:rFonts w:ascii="Arial" w:hAnsi="Arial" w:cs="Arial"/>
              </w:rPr>
              <w:t>Cara</w:t>
            </w:r>
            <w:r w:rsidRPr="00010C31">
              <w:rPr>
                <w:rFonts w:ascii="Arial" w:hAnsi="Arial" w:cs="Arial"/>
                <w:spacing w:val="-3"/>
              </w:rPr>
              <w:t xml:space="preserve"> </w:t>
            </w:r>
            <w:r w:rsidRPr="00010C31">
              <w:rPr>
                <w:rFonts w:ascii="Arial" w:hAnsi="Arial" w:cs="Arial"/>
              </w:rPr>
              <w:t>Kerja</w:t>
            </w:r>
            <w:r w:rsidRPr="00010C31">
              <w:rPr>
                <w:rFonts w:ascii="Arial" w:hAnsi="Arial" w:cs="Arial"/>
                <w:spacing w:val="-2"/>
              </w:rPr>
              <w:t xml:space="preserve"> </w:t>
            </w:r>
            <w:r w:rsidRPr="00010C31">
              <w:rPr>
                <w:rFonts w:ascii="Arial" w:hAnsi="Arial" w:cs="Arial"/>
              </w:rPr>
              <w:t>Utama</w:t>
            </w:r>
          </w:p>
        </w:tc>
        <w:tc>
          <w:tcPr>
            <w:tcW w:w="1855" w:type="dxa"/>
            <w:tcBorders>
              <w:top w:val="single" w:sz="4" w:space="0" w:color="auto"/>
              <w:bottom w:val="single" w:sz="4" w:space="0" w:color="auto"/>
            </w:tcBorders>
          </w:tcPr>
          <w:p w:rsidR="00010C31" w:rsidRPr="00010C31" w:rsidRDefault="00010C31" w:rsidP="00010C31">
            <w:pPr>
              <w:pStyle w:val="TableParagraph"/>
              <w:spacing w:line="170" w:lineRule="atLeast"/>
              <w:ind w:left="37" w:right="176" w:hanging="37"/>
              <w:jc w:val="both"/>
              <w:rPr>
                <w:rFonts w:ascii="Arial" w:hAnsi="Arial" w:cs="Arial"/>
              </w:rPr>
            </w:pPr>
            <w:r>
              <w:rPr>
                <w:rFonts w:ascii="Arial" w:hAnsi="Arial" w:cs="Arial"/>
                <w:spacing w:val="-1"/>
              </w:rPr>
              <w:t xml:space="preserve">Efek </w:t>
            </w:r>
            <w:r w:rsidRPr="00010C31">
              <w:rPr>
                <w:rFonts w:ascii="Arial" w:hAnsi="Arial" w:cs="Arial"/>
                <w:spacing w:val="-1"/>
              </w:rPr>
              <w:t>Samping</w:t>
            </w:r>
            <w:r w:rsidRPr="00010C31">
              <w:rPr>
                <w:rFonts w:ascii="Arial" w:hAnsi="Arial" w:cs="Arial"/>
                <w:spacing w:val="-29"/>
              </w:rPr>
              <w:t xml:space="preserve"> </w:t>
            </w:r>
            <w:r w:rsidRPr="00010C31">
              <w:rPr>
                <w:rFonts w:ascii="Arial" w:hAnsi="Arial" w:cs="Arial"/>
              </w:rPr>
              <w:t>Utama</w:t>
            </w:r>
          </w:p>
        </w:tc>
        <w:tc>
          <w:tcPr>
            <w:tcW w:w="1282" w:type="dxa"/>
            <w:tcBorders>
              <w:top w:val="single" w:sz="4" w:space="0" w:color="auto"/>
              <w:bottom w:val="single" w:sz="4" w:space="0" w:color="auto"/>
            </w:tcBorders>
          </w:tcPr>
          <w:p w:rsidR="00010C31" w:rsidRPr="00010C31" w:rsidRDefault="00010C31" w:rsidP="00010C31">
            <w:pPr>
              <w:pStyle w:val="TableParagraph"/>
              <w:spacing w:line="170" w:lineRule="atLeast"/>
              <w:ind w:left="33" w:right="-446"/>
              <w:jc w:val="both"/>
              <w:rPr>
                <w:rFonts w:ascii="Arial" w:hAnsi="Arial" w:cs="Arial"/>
              </w:rPr>
            </w:pPr>
            <w:r w:rsidRPr="00010C31">
              <w:rPr>
                <w:rFonts w:ascii="Arial" w:hAnsi="Arial" w:cs="Arial"/>
                <w:spacing w:val="-1"/>
              </w:rPr>
              <w:t>Penurunan</w:t>
            </w:r>
            <w:r w:rsidRPr="00010C31">
              <w:rPr>
                <w:rFonts w:ascii="Arial" w:hAnsi="Arial" w:cs="Arial"/>
                <w:spacing w:val="-29"/>
              </w:rPr>
              <w:t xml:space="preserve"> </w:t>
            </w:r>
            <w:r w:rsidRPr="00010C31">
              <w:rPr>
                <w:rFonts w:ascii="Arial" w:hAnsi="Arial" w:cs="Arial"/>
              </w:rPr>
              <w:t>HbA1c</w:t>
            </w:r>
          </w:p>
        </w:tc>
      </w:tr>
      <w:tr w:rsidR="00010C31" w:rsidTr="009D0B48">
        <w:trPr>
          <w:trHeight w:val="696"/>
        </w:trPr>
        <w:tc>
          <w:tcPr>
            <w:tcW w:w="2389" w:type="dxa"/>
            <w:tcBorders>
              <w:top w:val="single" w:sz="4" w:space="0" w:color="auto"/>
            </w:tcBorders>
          </w:tcPr>
          <w:p w:rsidR="00010C31" w:rsidRDefault="00010C31" w:rsidP="00010C31">
            <w:pPr>
              <w:pStyle w:val="TableParagraph"/>
              <w:ind w:left="120"/>
              <w:jc w:val="both"/>
              <w:rPr>
                <w:rFonts w:ascii="Arial" w:hAnsi="Arial" w:cs="Arial"/>
                <w:b/>
              </w:rPr>
            </w:pPr>
          </w:p>
          <w:p w:rsidR="00010C31" w:rsidRPr="00010C31" w:rsidRDefault="00010C31" w:rsidP="00010C31">
            <w:pPr>
              <w:pStyle w:val="TableParagraph"/>
              <w:ind w:left="120"/>
              <w:jc w:val="both"/>
              <w:rPr>
                <w:rFonts w:ascii="Arial" w:hAnsi="Arial" w:cs="Arial"/>
                <w:b/>
              </w:rPr>
            </w:pPr>
            <w:r w:rsidRPr="00010C31">
              <w:rPr>
                <w:rFonts w:ascii="Arial" w:hAnsi="Arial" w:cs="Arial"/>
                <w:b/>
              </w:rPr>
              <w:t>Metformin</w:t>
            </w:r>
          </w:p>
        </w:tc>
        <w:tc>
          <w:tcPr>
            <w:tcW w:w="2563" w:type="dxa"/>
            <w:tcBorders>
              <w:top w:val="single" w:sz="4" w:space="0" w:color="auto"/>
            </w:tcBorders>
          </w:tcPr>
          <w:p w:rsidR="00010C31" w:rsidRPr="00010C31" w:rsidRDefault="00010C31" w:rsidP="00010C31">
            <w:pPr>
              <w:pStyle w:val="TableParagraph"/>
              <w:ind w:left="195"/>
              <w:jc w:val="both"/>
              <w:rPr>
                <w:rFonts w:ascii="Arial" w:hAnsi="Arial" w:cs="Arial"/>
              </w:rPr>
            </w:pPr>
            <w:r w:rsidRPr="00010C31">
              <w:rPr>
                <w:rFonts w:ascii="Arial" w:hAnsi="Arial" w:cs="Arial"/>
              </w:rPr>
              <w:t>Menurunkan</w:t>
            </w:r>
            <w:r w:rsidRPr="00010C31">
              <w:rPr>
                <w:rFonts w:ascii="Arial" w:hAnsi="Arial" w:cs="Arial"/>
                <w:spacing w:val="-4"/>
              </w:rPr>
              <w:t xml:space="preserve"> </w:t>
            </w:r>
            <w:r w:rsidRPr="00010C31">
              <w:rPr>
                <w:rFonts w:ascii="Arial" w:hAnsi="Arial" w:cs="Arial"/>
              </w:rPr>
              <w:t>produksi</w:t>
            </w:r>
            <w:r w:rsidRPr="00010C31">
              <w:rPr>
                <w:rFonts w:ascii="Arial" w:hAnsi="Arial" w:cs="Arial"/>
                <w:spacing w:val="-2"/>
              </w:rPr>
              <w:t xml:space="preserve"> </w:t>
            </w:r>
            <w:r w:rsidRPr="00010C31">
              <w:rPr>
                <w:rFonts w:ascii="Arial" w:hAnsi="Arial" w:cs="Arial"/>
              </w:rPr>
              <w:t>glukosa</w:t>
            </w:r>
            <w:r w:rsidRPr="00010C31">
              <w:rPr>
                <w:rFonts w:ascii="Arial" w:hAnsi="Arial" w:cs="Arial"/>
                <w:spacing w:val="-2"/>
              </w:rPr>
              <w:t xml:space="preserve"> </w:t>
            </w:r>
            <w:r w:rsidRPr="00010C31">
              <w:rPr>
                <w:rFonts w:ascii="Arial" w:hAnsi="Arial" w:cs="Arial"/>
              </w:rPr>
              <w:t>hati</w:t>
            </w:r>
            <w:r w:rsidRPr="00010C31">
              <w:rPr>
                <w:rFonts w:ascii="Arial" w:hAnsi="Arial" w:cs="Arial"/>
                <w:spacing w:val="-2"/>
              </w:rPr>
              <w:t xml:space="preserve"> </w:t>
            </w:r>
            <w:r w:rsidRPr="00010C31">
              <w:rPr>
                <w:rFonts w:ascii="Arial" w:hAnsi="Arial" w:cs="Arial"/>
              </w:rPr>
              <w:t>dan</w:t>
            </w:r>
          </w:p>
          <w:p w:rsidR="00010C31" w:rsidRPr="00010C31" w:rsidRDefault="00010C31" w:rsidP="00010C31">
            <w:pPr>
              <w:pStyle w:val="TableParagraph"/>
              <w:spacing w:line="149" w:lineRule="exact"/>
              <w:ind w:left="195"/>
              <w:jc w:val="both"/>
              <w:rPr>
                <w:rFonts w:ascii="Arial" w:hAnsi="Arial" w:cs="Arial"/>
              </w:rPr>
            </w:pPr>
            <w:r w:rsidRPr="00010C31">
              <w:rPr>
                <w:rFonts w:ascii="Arial" w:hAnsi="Arial" w:cs="Arial"/>
              </w:rPr>
              <w:t>meningkatkan</w:t>
            </w:r>
            <w:r w:rsidRPr="00010C31">
              <w:rPr>
                <w:rFonts w:ascii="Arial" w:hAnsi="Arial" w:cs="Arial"/>
                <w:spacing w:val="-4"/>
              </w:rPr>
              <w:t xml:space="preserve"> </w:t>
            </w:r>
            <w:r w:rsidRPr="00010C31">
              <w:rPr>
                <w:rFonts w:ascii="Arial" w:hAnsi="Arial" w:cs="Arial"/>
              </w:rPr>
              <w:t>sensitifitas</w:t>
            </w:r>
            <w:r w:rsidRPr="00010C31">
              <w:rPr>
                <w:rFonts w:ascii="Arial" w:hAnsi="Arial" w:cs="Arial"/>
                <w:spacing w:val="-2"/>
              </w:rPr>
              <w:t xml:space="preserve"> </w:t>
            </w:r>
            <w:r w:rsidRPr="00010C31">
              <w:rPr>
                <w:rFonts w:ascii="Arial" w:hAnsi="Arial" w:cs="Arial"/>
              </w:rPr>
              <w:t>terhadap</w:t>
            </w:r>
            <w:r w:rsidRPr="00010C31">
              <w:rPr>
                <w:rFonts w:ascii="Arial" w:hAnsi="Arial" w:cs="Arial"/>
                <w:spacing w:val="-5"/>
              </w:rPr>
              <w:t xml:space="preserve"> </w:t>
            </w:r>
            <w:r w:rsidRPr="00010C31">
              <w:rPr>
                <w:rFonts w:ascii="Arial" w:hAnsi="Arial" w:cs="Arial"/>
              </w:rPr>
              <w:t>insulin</w:t>
            </w:r>
          </w:p>
        </w:tc>
        <w:tc>
          <w:tcPr>
            <w:tcW w:w="1855" w:type="dxa"/>
            <w:tcBorders>
              <w:top w:val="single" w:sz="4" w:space="0" w:color="auto"/>
            </w:tcBorders>
          </w:tcPr>
          <w:p w:rsidR="00010C31" w:rsidRPr="00010C31" w:rsidRDefault="00010C31" w:rsidP="00010C31">
            <w:pPr>
              <w:pStyle w:val="TableParagraph"/>
              <w:ind w:left="72"/>
              <w:jc w:val="both"/>
              <w:rPr>
                <w:rFonts w:ascii="Arial" w:hAnsi="Arial" w:cs="Arial"/>
              </w:rPr>
            </w:pPr>
            <w:r w:rsidRPr="00010C31">
              <w:rPr>
                <w:rFonts w:ascii="Arial" w:hAnsi="Arial" w:cs="Arial"/>
              </w:rPr>
              <w:t>Dispepsia,</w:t>
            </w:r>
            <w:r w:rsidRPr="00010C31">
              <w:rPr>
                <w:rFonts w:ascii="Arial" w:hAnsi="Arial" w:cs="Arial"/>
                <w:spacing w:val="-4"/>
              </w:rPr>
              <w:t xml:space="preserve"> </w:t>
            </w:r>
            <w:r w:rsidRPr="00010C31">
              <w:rPr>
                <w:rFonts w:ascii="Arial" w:hAnsi="Arial" w:cs="Arial"/>
              </w:rPr>
              <w:t>diare,</w:t>
            </w:r>
          </w:p>
          <w:p w:rsidR="00010C31" w:rsidRPr="00010C31" w:rsidRDefault="00010C31" w:rsidP="00010C31">
            <w:pPr>
              <w:pStyle w:val="TableParagraph"/>
              <w:spacing w:line="149" w:lineRule="exact"/>
              <w:ind w:left="72"/>
              <w:jc w:val="both"/>
              <w:rPr>
                <w:rFonts w:ascii="Arial" w:hAnsi="Arial" w:cs="Arial"/>
              </w:rPr>
            </w:pPr>
            <w:r w:rsidRPr="00010C31">
              <w:rPr>
                <w:rFonts w:ascii="Arial" w:hAnsi="Arial" w:cs="Arial"/>
              </w:rPr>
              <w:t>asidosis</w:t>
            </w:r>
            <w:r w:rsidRPr="00010C31">
              <w:rPr>
                <w:rFonts w:ascii="Arial" w:hAnsi="Arial" w:cs="Arial"/>
                <w:spacing w:val="-1"/>
              </w:rPr>
              <w:t xml:space="preserve"> </w:t>
            </w:r>
            <w:r w:rsidRPr="00010C31">
              <w:rPr>
                <w:rFonts w:ascii="Arial" w:hAnsi="Arial" w:cs="Arial"/>
              </w:rPr>
              <w:t>laktat</w:t>
            </w:r>
          </w:p>
        </w:tc>
        <w:tc>
          <w:tcPr>
            <w:tcW w:w="1282" w:type="dxa"/>
            <w:tcBorders>
              <w:top w:val="single" w:sz="4" w:space="0" w:color="auto"/>
            </w:tcBorders>
          </w:tcPr>
          <w:p w:rsidR="00010C31" w:rsidRPr="00010C31" w:rsidRDefault="00010C31" w:rsidP="00010C31">
            <w:pPr>
              <w:pStyle w:val="TableParagraph"/>
              <w:ind w:right="258"/>
              <w:jc w:val="both"/>
              <w:rPr>
                <w:rFonts w:ascii="Arial" w:hAnsi="Arial" w:cs="Arial"/>
              </w:rPr>
            </w:pPr>
            <w:r w:rsidRPr="00010C31">
              <w:rPr>
                <w:rFonts w:ascii="Arial" w:hAnsi="Arial" w:cs="Arial"/>
              </w:rPr>
              <w:t>1,0-1,3%</w:t>
            </w:r>
          </w:p>
        </w:tc>
      </w:tr>
      <w:tr w:rsidR="00010C31" w:rsidTr="009D0B48">
        <w:trPr>
          <w:trHeight w:val="402"/>
        </w:trPr>
        <w:tc>
          <w:tcPr>
            <w:tcW w:w="2389" w:type="dxa"/>
          </w:tcPr>
          <w:p w:rsidR="00010C31" w:rsidRDefault="00010C31" w:rsidP="00010C31">
            <w:pPr>
              <w:pStyle w:val="TableParagraph"/>
              <w:spacing w:line="148" w:lineRule="exact"/>
              <w:ind w:left="120"/>
              <w:jc w:val="both"/>
              <w:rPr>
                <w:rFonts w:ascii="Arial" w:hAnsi="Arial" w:cs="Arial"/>
                <w:b/>
              </w:rPr>
            </w:pPr>
          </w:p>
          <w:p w:rsidR="00010C31" w:rsidRPr="00010C31" w:rsidRDefault="00010C31" w:rsidP="00010C31">
            <w:pPr>
              <w:pStyle w:val="TableParagraph"/>
              <w:spacing w:line="148" w:lineRule="exact"/>
              <w:ind w:left="120"/>
              <w:jc w:val="both"/>
              <w:rPr>
                <w:rFonts w:ascii="Arial" w:hAnsi="Arial" w:cs="Arial"/>
                <w:b/>
              </w:rPr>
            </w:pPr>
            <w:r w:rsidRPr="00010C31">
              <w:rPr>
                <w:rFonts w:ascii="Arial" w:hAnsi="Arial" w:cs="Arial"/>
                <w:b/>
              </w:rPr>
              <w:t>Thiazolidinedione</w:t>
            </w:r>
          </w:p>
        </w:tc>
        <w:tc>
          <w:tcPr>
            <w:tcW w:w="2563" w:type="dxa"/>
          </w:tcPr>
          <w:p w:rsidR="00010C31" w:rsidRDefault="00010C31" w:rsidP="00010C31">
            <w:pPr>
              <w:pStyle w:val="TableParagraph"/>
              <w:spacing w:line="148" w:lineRule="exact"/>
              <w:ind w:left="195"/>
              <w:jc w:val="both"/>
              <w:rPr>
                <w:rFonts w:ascii="Arial" w:hAnsi="Arial" w:cs="Arial"/>
              </w:rPr>
            </w:pPr>
          </w:p>
          <w:p w:rsidR="00010C31" w:rsidRPr="00010C31" w:rsidRDefault="00010C31" w:rsidP="00010C31">
            <w:pPr>
              <w:pStyle w:val="TableParagraph"/>
              <w:spacing w:line="148" w:lineRule="exact"/>
              <w:ind w:left="195"/>
              <w:jc w:val="both"/>
              <w:rPr>
                <w:rFonts w:ascii="Arial" w:hAnsi="Arial" w:cs="Arial"/>
              </w:rPr>
            </w:pPr>
            <w:r w:rsidRPr="00010C31">
              <w:rPr>
                <w:rFonts w:ascii="Arial" w:hAnsi="Arial" w:cs="Arial"/>
              </w:rPr>
              <w:t>Meningkatkan</w:t>
            </w:r>
            <w:r w:rsidRPr="00010C31">
              <w:rPr>
                <w:rFonts w:ascii="Arial" w:hAnsi="Arial" w:cs="Arial"/>
                <w:spacing w:val="-5"/>
              </w:rPr>
              <w:t xml:space="preserve"> </w:t>
            </w:r>
            <w:r w:rsidRPr="00010C31">
              <w:rPr>
                <w:rFonts w:ascii="Arial" w:hAnsi="Arial" w:cs="Arial"/>
              </w:rPr>
              <w:t>sensitifitas</w:t>
            </w:r>
            <w:r w:rsidRPr="00010C31">
              <w:rPr>
                <w:rFonts w:ascii="Arial" w:hAnsi="Arial" w:cs="Arial"/>
                <w:spacing w:val="-3"/>
              </w:rPr>
              <w:t xml:space="preserve"> </w:t>
            </w:r>
            <w:r w:rsidRPr="00010C31">
              <w:rPr>
                <w:rFonts w:ascii="Arial" w:hAnsi="Arial" w:cs="Arial"/>
              </w:rPr>
              <w:t>terhadap</w:t>
            </w:r>
            <w:r w:rsidRPr="00010C31">
              <w:rPr>
                <w:rFonts w:ascii="Arial" w:hAnsi="Arial" w:cs="Arial"/>
                <w:spacing w:val="-5"/>
              </w:rPr>
              <w:t xml:space="preserve"> </w:t>
            </w:r>
            <w:r w:rsidRPr="00010C31">
              <w:rPr>
                <w:rFonts w:ascii="Arial" w:hAnsi="Arial" w:cs="Arial"/>
              </w:rPr>
              <w:t>insulin</w:t>
            </w:r>
          </w:p>
        </w:tc>
        <w:tc>
          <w:tcPr>
            <w:tcW w:w="1855" w:type="dxa"/>
          </w:tcPr>
          <w:p w:rsidR="00010C31" w:rsidRDefault="00010C31" w:rsidP="00010C31">
            <w:pPr>
              <w:pStyle w:val="TableParagraph"/>
              <w:spacing w:line="148" w:lineRule="exact"/>
              <w:ind w:left="72"/>
              <w:jc w:val="both"/>
              <w:rPr>
                <w:rFonts w:ascii="Arial" w:hAnsi="Arial" w:cs="Arial"/>
              </w:rPr>
            </w:pPr>
          </w:p>
          <w:p w:rsidR="00010C31" w:rsidRPr="00010C31" w:rsidRDefault="00010C31" w:rsidP="00010C31">
            <w:pPr>
              <w:pStyle w:val="TableParagraph"/>
              <w:spacing w:line="148" w:lineRule="exact"/>
              <w:ind w:left="72"/>
              <w:jc w:val="both"/>
              <w:rPr>
                <w:rFonts w:ascii="Arial" w:hAnsi="Arial" w:cs="Arial"/>
              </w:rPr>
            </w:pPr>
            <w:r w:rsidRPr="00010C31">
              <w:rPr>
                <w:rFonts w:ascii="Arial" w:hAnsi="Arial" w:cs="Arial"/>
              </w:rPr>
              <w:t>Edema</w:t>
            </w:r>
          </w:p>
        </w:tc>
        <w:tc>
          <w:tcPr>
            <w:tcW w:w="1282" w:type="dxa"/>
          </w:tcPr>
          <w:p w:rsidR="00010C31" w:rsidRPr="00010C31" w:rsidRDefault="00010C31" w:rsidP="00010C31">
            <w:pPr>
              <w:pStyle w:val="TableParagraph"/>
              <w:spacing w:line="148" w:lineRule="exact"/>
              <w:ind w:right="258"/>
              <w:jc w:val="both"/>
              <w:rPr>
                <w:rFonts w:ascii="Arial" w:hAnsi="Arial" w:cs="Arial"/>
              </w:rPr>
            </w:pPr>
            <w:r w:rsidRPr="00010C31">
              <w:rPr>
                <w:rFonts w:ascii="Arial" w:hAnsi="Arial" w:cs="Arial"/>
              </w:rPr>
              <w:t>0,5-1,4%</w:t>
            </w:r>
          </w:p>
        </w:tc>
      </w:tr>
      <w:tr w:rsidR="00010C31" w:rsidTr="009D0B48">
        <w:trPr>
          <w:trHeight w:val="349"/>
        </w:trPr>
        <w:tc>
          <w:tcPr>
            <w:tcW w:w="2389" w:type="dxa"/>
          </w:tcPr>
          <w:p w:rsidR="00010C31" w:rsidRDefault="00010C31" w:rsidP="00010C31">
            <w:pPr>
              <w:pStyle w:val="TableParagraph"/>
              <w:spacing w:line="149" w:lineRule="exact"/>
              <w:ind w:left="120"/>
              <w:jc w:val="both"/>
              <w:rPr>
                <w:rFonts w:ascii="Arial" w:hAnsi="Arial" w:cs="Arial"/>
                <w:b/>
              </w:rPr>
            </w:pPr>
          </w:p>
          <w:p w:rsidR="00010C31" w:rsidRPr="00010C31" w:rsidRDefault="00010C31" w:rsidP="00010C31">
            <w:pPr>
              <w:pStyle w:val="TableParagraph"/>
              <w:spacing w:line="149" w:lineRule="exact"/>
              <w:ind w:left="120"/>
              <w:jc w:val="both"/>
              <w:rPr>
                <w:rFonts w:ascii="Arial" w:hAnsi="Arial" w:cs="Arial"/>
                <w:b/>
              </w:rPr>
            </w:pPr>
            <w:r>
              <w:rPr>
                <w:rFonts w:ascii="Arial" w:hAnsi="Arial" w:cs="Arial"/>
                <w:b/>
              </w:rPr>
              <w:t>S</w:t>
            </w:r>
            <w:r w:rsidRPr="00010C31">
              <w:rPr>
                <w:rFonts w:ascii="Arial" w:hAnsi="Arial" w:cs="Arial"/>
                <w:b/>
              </w:rPr>
              <w:t>ulfonilurea</w:t>
            </w:r>
          </w:p>
        </w:tc>
        <w:tc>
          <w:tcPr>
            <w:tcW w:w="2563" w:type="dxa"/>
          </w:tcPr>
          <w:p w:rsidR="00010C31" w:rsidRDefault="00010C31" w:rsidP="00010C31">
            <w:pPr>
              <w:pStyle w:val="TableParagraph"/>
              <w:spacing w:line="149" w:lineRule="exact"/>
              <w:ind w:left="195"/>
              <w:jc w:val="both"/>
              <w:rPr>
                <w:rFonts w:ascii="Arial" w:hAnsi="Arial" w:cs="Arial"/>
              </w:rPr>
            </w:pPr>
          </w:p>
          <w:p w:rsidR="00010C31" w:rsidRPr="00010C31" w:rsidRDefault="00010C31" w:rsidP="00010C31">
            <w:pPr>
              <w:pStyle w:val="TableParagraph"/>
              <w:spacing w:line="149" w:lineRule="exact"/>
              <w:ind w:left="195"/>
              <w:jc w:val="both"/>
              <w:rPr>
                <w:rFonts w:ascii="Arial" w:hAnsi="Arial" w:cs="Arial"/>
              </w:rPr>
            </w:pPr>
            <w:r w:rsidRPr="00010C31">
              <w:rPr>
                <w:rFonts w:ascii="Arial" w:hAnsi="Arial" w:cs="Arial"/>
              </w:rPr>
              <w:t>Meningkatkan</w:t>
            </w:r>
            <w:r w:rsidRPr="00010C31">
              <w:rPr>
                <w:rFonts w:ascii="Arial" w:hAnsi="Arial" w:cs="Arial"/>
                <w:spacing w:val="-5"/>
              </w:rPr>
              <w:t xml:space="preserve"> </w:t>
            </w:r>
            <w:r w:rsidRPr="00010C31">
              <w:rPr>
                <w:rFonts w:ascii="Arial" w:hAnsi="Arial" w:cs="Arial"/>
              </w:rPr>
              <w:t>sekresi</w:t>
            </w:r>
            <w:r w:rsidRPr="00010C31">
              <w:rPr>
                <w:rFonts w:ascii="Arial" w:hAnsi="Arial" w:cs="Arial"/>
                <w:spacing w:val="-2"/>
              </w:rPr>
              <w:t xml:space="preserve"> </w:t>
            </w:r>
            <w:r w:rsidRPr="00010C31">
              <w:rPr>
                <w:rFonts w:ascii="Arial" w:hAnsi="Arial" w:cs="Arial"/>
              </w:rPr>
              <w:t>insulin</w:t>
            </w:r>
          </w:p>
        </w:tc>
        <w:tc>
          <w:tcPr>
            <w:tcW w:w="1855" w:type="dxa"/>
          </w:tcPr>
          <w:p w:rsidR="00010C31" w:rsidRDefault="00010C31" w:rsidP="00010C31">
            <w:pPr>
              <w:pStyle w:val="TableParagraph"/>
              <w:spacing w:line="149" w:lineRule="exact"/>
              <w:ind w:left="72"/>
              <w:jc w:val="both"/>
              <w:rPr>
                <w:rFonts w:ascii="Arial" w:hAnsi="Arial" w:cs="Arial"/>
              </w:rPr>
            </w:pPr>
          </w:p>
          <w:p w:rsidR="00010C31" w:rsidRPr="00010C31" w:rsidRDefault="00010C31" w:rsidP="00010C31">
            <w:pPr>
              <w:pStyle w:val="TableParagraph"/>
              <w:spacing w:line="149" w:lineRule="exact"/>
              <w:ind w:left="72"/>
              <w:jc w:val="both"/>
              <w:rPr>
                <w:rFonts w:ascii="Arial" w:hAnsi="Arial" w:cs="Arial"/>
              </w:rPr>
            </w:pPr>
            <w:r w:rsidRPr="00010C31">
              <w:rPr>
                <w:rFonts w:ascii="Arial" w:hAnsi="Arial" w:cs="Arial"/>
              </w:rPr>
              <w:t>BB</w:t>
            </w:r>
            <w:r>
              <w:rPr>
                <w:rFonts w:ascii="Arial" w:hAnsi="Arial" w:cs="Arial"/>
                <w:spacing w:val="-3"/>
              </w:rPr>
              <w:t xml:space="preserve"> </w:t>
            </w:r>
            <w:r w:rsidRPr="00010C31">
              <w:rPr>
                <w:rFonts w:ascii="Arial" w:hAnsi="Arial" w:cs="Arial"/>
              </w:rPr>
              <w:t>naik,</w:t>
            </w:r>
            <w:r w:rsidRPr="00010C31">
              <w:rPr>
                <w:rFonts w:ascii="Arial" w:hAnsi="Arial" w:cs="Arial"/>
                <w:spacing w:val="-1"/>
              </w:rPr>
              <w:t xml:space="preserve"> </w:t>
            </w:r>
            <w:r w:rsidRPr="00010C31">
              <w:rPr>
                <w:rFonts w:ascii="Arial" w:hAnsi="Arial" w:cs="Arial"/>
              </w:rPr>
              <w:t>hipoglikemia</w:t>
            </w:r>
          </w:p>
        </w:tc>
        <w:tc>
          <w:tcPr>
            <w:tcW w:w="1282" w:type="dxa"/>
          </w:tcPr>
          <w:p w:rsidR="00010C31" w:rsidRPr="00010C31" w:rsidRDefault="00010C31" w:rsidP="00010C31">
            <w:pPr>
              <w:pStyle w:val="TableParagraph"/>
              <w:spacing w:line="149" w:lineRule="exact"/>
              <w:ind w:right="258"/>
              <w:jc w:val="both"/>
              <w:rPr>
                <w:rFonts w:ascii="Arial" w:hAnsi="Arial" w:cs="Arial"/>
              </w:rPr>
            </w:pPr>
            <w:r w:rsidRPr="00010C31">
              <w:rPr>
                <w:rFonts w:ascii="Arial" w:hAnsi="Arial" w:cs="Arial"/>
              </w:rPr>
              <w:t>0,4-1,2%</w:t>
            </w:r>
          </w:p>
        </w:tc>
      </w:tr>
      <w:tr w:rsidR="00010C31" w:rsidTr="009D0B48">
        <w:trPr>
          <w:trHeight w:val="539"/>
        </w:trPr>
        <w:tc>
          <w:tcPr>
            <w:tcW w:w="2389" w:type="dxa"/>
          </w:tcPr>
          <w:p w:rsidR="00010C31" w:rsidRDefault="00010C31" w:rsidP="00010C31">
            <w:pPr>
              <w:pStyle w:val="TableParagraph"/>
              <w:spacing w:line="149" w:lineRule="exact"/>
              <w:ind w:left="120"/>
              <w:jc w:val="both"/>
              <w:rPr>
                <w:rFonts w:ascii="Arial" w:hAnsi="Arial" w:cs="Arial"/>
                <w:b/>
              </w:rPr>
            </w:pPr>
          </w:p>
          <w:p w:rsidR="00010C31" w:rsidRPr="00010C31" w:rsidRDefault="00010C31" w:rsidP="00010C31">
            <w:pPr>
              <w:pStyle w:val="TableParagraph"/>
              <w:spacing w:line="149" w:lineRule="exact"/>
              <w:ind w:left="120"/>
              <w:jc w:val="both"/>
              <w:rPr>
                <w:rFonts w:ascii="Arial" w:hAnsi="Arial" w:cs="Arial"/>
                <w:b/>
              </w:rPr>
            </w:pPr>
            <w:r w:rsidRPr="00010C31">
              <w:rPr>
                <w:rFonts w:ascii="Arial" w:hAnsi="Arial" w:cs="Arial"/>
                <w:b/>
              </w:rPr>
              <w:t>Glinid</w:t>
            </w:r>
          </w:p>
        </w:tc>
        <w:tc>
          <w:tcPr>
            <w:tcW w:w="2563" w:type="dxa"/>
          </w:tcPr>
          <w:p w:rsidR="00010C31" w:rsidRDefault="00010C31" w:rsidP="00010C31">
            <w:pPr>
              <w:pStyle w:val="TableParagraph"/>
              <w:spacing w:line="149" w:lineRule="exact"/>
              <w:ind w:left="195"/>
              <w:jc w:val="both"/>
              <w:rPr>
                <w:rFonts w:ascii="Arial" w:hAnsi="Arial" w:cs="Arial"/>
              </w:rPr>
            </w:pPr>
          </w:p>
          <w:p w:rsidR="00010C31" w:rsidRPr="00010C31" w:rsidRDefault="00010C31" w:rsidP="00010C31">
            <w:pPr>
              <w:pStyle w:val="TableParagraph"/>
              <w:spacing w:line="149" w:lineRule="exact"/>
              <w:ind w:left="195"/>
              <w:jc w:val="both"/>
              <w:rPr>
                <w:rFonts w:ascii="Arial" w:hAnsi="Arial" w:cs="Arial"/>
              </w:rPr>
            </w:pPr>
            <w:r w:rsidRPr="00010C31">
              <w:rPr>
                <w:rFonts w:ascii="Arial" w:hAnsi="Arial" w:cs="Arial"/>
              </w:rPr>
              <w:t>Meningkatkan</w:t>
            </w:r>
            <w:r w:rsidRPr="00010C31">
              <w:rPr>
                <w:rFonts w:ascii="Arial" w:hAnsi="Arial" w:cs="Arial"/>
                <w:spacing w:val="-5"/>
              </w:rPr>
              <w:t xml:space="preserve"> </w:t>
            </w:r>
            <w:r w:rsidRPr="00010C31">
              <w:rPr>
                <w:rFonts w:ascii="Arial" w:hAnsi="Arial" w:cs="Arial"/>
              </w:rPr>
              <w:t>sekresi</w:t>
            </w:r>
            <w:r w:rsidRPr="00010C31">
              <w:rPr>
                <w:rFonts w:ascii="Arial" w:hAnsi="Arial" w:cs="Arial"/>
                <w:spacing w:val="-2"/>
              </w:rPr>
              <w:t xml:space="preserve"> </w:t>
            </w:r>
            <w:r w:rsidRPr="00010C31">
              <w:rPr>
                <w:rFonts w:ascii="Arial" w:hAnsi="Arial" w:cs="Arial"/>
              </w:rPr>
              <w:t>insulin</w:t>
            </w:r>
          </w:p>
        </w:tc>
        <w:tc>
          <w:tcPr>
            <w:tcW w:w="1855" w:type="dxa"/>
          </w:tcPr>
          <w:p w:rsidR="00010C31" w:rsidRDefault="00010C31" w:rsidP="00010C31">
            <w:pPr>
              <w:pStyle w:val="TableParagraph"/>
              <w:spacing w:line="149" w:lineRule="exact"/>
              <w:ind w:left="72"/>
              <w:jc w:val="both"/>
              <w:rPr>
                <w:rFonts w:ascii="Arial" w:hAnsi="Arial" w:cs="Arial"/>
              </w:rPr>
            </w:pPr>
          </w:p>
          <w:p w:rsidR="00010C31" w:rsidRPr="00010C31" w:rsidRDefault="00010C31" w:rsidP="00010C31">
            <w:pPr>
              <w:pStyle w:val="TableParagraph"/>
              <w:spacing w:line="149" w:lineRule="exact"/>
              <w:ind w:left="72"/>
              <w:jc w:val="both"/>
              <w:rPr>
                <w:rFonts w:ascii="Arial" w:hAnsi="Arial" w:cs="Arial"/>
              </w:rPr>
            </w:pPr>
            <w:r w:rsidRPr="00010C31">
              <w:rPr>
                <w:rFonts w:ascii="Arial" w:hAnsi="Arial" w:cs="Arial"/>
              </w:rPr>
              <w:t>BB</w:t>
            </w:r>
            <w:r w:rsidRPr="00010C31">
              <w:rPr>
                <w:rFonts w:ascii="Arial" w:hAnsi="Arial" w:cs="Arial"/>
                <w:spacing w:val="-3"/>
              </w:rPr>
              <w:t xml:space="preserve"> </w:t>
            </w:r>
            <w:r w:rsidRPr="00010C31">
              <w:rPr>
                <w:rFonts w:ascii="Arial" w:hAnsi="Arial" w:cs="Arial"/>
              </w:rPr>
              <w:t>naik,</w:t>
            </w:r>
            <w:r w:rsidRPr="00010C31">
              <w:rPr>
                <w:rFonts w:ascii="Arial" w:hAnsi="Arial" w:cs="Arial"/>
                <w:spacing w:val="-1"/>
              </w:rPr>
              <w:t xml:space="preserve"> </w:t>
            </w:r>
            <w:r w:rsidRPr="00010C31">
              <w:rPr>
                <w:rFonts w:ascii="Arial" w:hAnsi="Arial" w:cs="Arial"/>
              </w:rPr>
              <w:t>hipoglikemia</w:t>
            </w:r>
          </w:p>
        </w:tc>
        <w:tc>
          <w:tcPr>
            <w:tcW w:w="1282" w:type="dxa"/>
          </w:tcPr>
          <w:p w:rsidR="00010C31" w:rsidRPr="00010C31" w:rsidRDefault="00010C31" w:rsidP="00010C31">
            <w:pPr>
              <w:pStyle w:val="TableParagraph"/>
              <w:spacing w:line="149" w:lineRule="exact"/>
              <w:ind w:right="258"/>
              <w:jc w:val="both"/>
              <w:rPr>
                <w:rFonts w:ascii="Arial" w:hAnsi="Arial" w:cs="Arial"/>
              </w:rPr>
            </w:pPr>
            <w:r w:rsidRPr="00010C31">
              <w:rPr>
                <w:rFonts w:ascii="Arial" w:hAnsi="Arial" w:cs="Arial"/>
              </w:rPr>
              <w:t>0,5-1,0%</w:t>
            </w:r>
          </w:p>
        </w:tc>
      </w:tr>
      <w:tr w:rsidR="00010C31" w:rsidTr="009D0B48">
        <w:trPr>
          <w:trHeight w:val="690"/>
        </w:trPr>
        <w:tc>
          <w:tcPr>
            <w:tcW w:w="2389" w:type="dxa"/>
          </w:tcPr>
          <w:p w:rsidR="00010C31" w:rsidRDefault="00010C31" w:rsidP="00010C31">
            <w:pPr>
              <w:pStyle w:val="TableParagraph"/>
              <w:spacing w:line="168" w:lineRule="exact"/>
              <w:ind w:left="120" w:right="386"/>
              <w:jc w:val="both"/>
              <w:rPr>
                <w:rFonts w:ascii="Arial" w:hAnsi="Arial" w:cs="Arial"/>
                <w:b/>
              </w:rPr>
            </w:pPr>
          </w:p>
          <w:p w:rsidR="00010C31" w:rsidRDefault="00010C31" w:rsidP="00010C31">
            <w:pPr>
              <w:pStyle w:val="TableParagraph"/>
              <w:spacing w:line="168" w:lineRule="exact"/>
              <w:ind w:left="120" w:right="386"/>
              <w:jc w:val="both"/>
              <w:rPr>
                <w:rFonts w:ascii="Arial" w:hAnsi="Arial" w:cs="Arial"/>
                <w:b/>
                <w:spacing w:val="1"/>
              </w:rPr>
            </w:pPr>
            <w:r w:rsidRPr="00010C31">
              <w:rPr>
                <w:rFonts w:ascii="Arial" w:hAnsi="Arial" w:cs="Arial"/>
                <w:b/>
              </w:rPr>
              <w:t>Penghambat</w:t>
            </w:r>
            <w:r w:rsidRPr="00010C31">
              <w:rPr>
                <w:rFonts w:ascii="Arial" w:hAnsi="Arial" w:cs="Arial"/>
                <w:b/>
                <w:spacing w:val="1"/>
              </w:rPr>
              <w:t xml:space="preserve"> </w:t>
            </w:r>
          </w:p>
          <w:p w:rsidR="00010C31" w:rsidRPr="00010C31" w:rsidRDefault="00010C31" w:rsidP="00010C31">
            <w:pPr>
              <w:pStyle w:val="TableParagraph"/>
              <w:spacing w:line="168" w:lineRule="exact"/>
              <w:ind w:left="120" w:right="386"/>
              <w:jc w:val="both"/>
              <w:rPr>
                <w:rFonts w:ascii="Arial" w:hAnsi="Arial" w:cs="Arial"/>
                <w:b/>
              </w:rPr>
            </w:pPr>
            <w:r w:rsidRPr="00010C31">
              <w:rPr>
                <w:rFonts w:ascii="Arial" w:hAnsi="Arial" w:cs="Arial"/>
                <w:b/>
                <w:spacing w:val="-1"/>
              </w:rPr>
              <w:t>Alfa-Glukosidase</w:t>
            </w:r>
          </w:p>
        </w:tc>
        <w:tc>
          <w:tcPr>
            <w:tcW w:w="2563" w:type="dxa"/>
          </w:tcPr>
          <w:p w:rsidR="00010C31" w:rsidRPr="00010C31" w:rsidRDefault="00010C31" w:rsidP="00010C31">
            <w:pPr>
              <w:pStyle w:val="TableParagraph"/>
              <w:ind w:left="195"/>
              <w:jc w:val="both"/>
              <w:rPr>
                <w:rFonts w:ascii="Arial" w:hAnsi="Arial" w:cs="Arial"/>
              </w:rPr>
            </w:pPr>
            <w:r w:rsidRPr="00010C31">
              <w:rPr>
                <w:rFonts w:ascii="Arial" w:hAnsi="Arial" w:cs="Arial"/>
              </w:rPr>
              <w:t>Menghambat</w:t>
            </w:r>
            <w:r w:rsidRPr="00010C31">
              <w:rPr>
                <w:rFonts w:ascii="Arial" w:hAnsi="Arial" w:cs="Arial"/>
                <w:spacing w:val="-4"/>
              </w:rPr>
              <w:t xml:space="preserve"> </w:t>
            </w:r>
            <w:r w:rsidRPr="00010C31">
              <w:rPr>
                <w:rFonts w:ascii="Arial" w:hAnsi="Arial" w:cs="Arial"/>
              </w:rPr>
              <w:t>absorpsi</w:t>
            </w:r>
            <w:r w:rsidRPr="00010C31">
              <w:rPr>
                <w:rFonts w:ascii="Arial" w:hAnsi="Arial" w:cs="Arial"/>
                <w:spacing w:val="-3"/>
              </w:rPr>
              <w:t xml:space="preserve"> </w:t>
            </w:r>
            <w:r w:rsidRPr="00010C31">
              <w:rPr>
                <w:rFonts w:ascii="Arial" w:hAnsi="Arial" w:cs="Arial"/>
              </w:rPr>
              <w:t>glukosa</w:t>
            </w:r>
          </w:p>
        </w:tc>
        <w:tc>
          <w:tcPr>
            <w:tcW w:w="1855" w:type="dxa"/>
          </w:tcPr>
          <w:p w:rsidR="00010C31" w:rsidRPr="00010C31" w:rsidRDefault="00010C31" w:rsidP="00010C31">
            <w:pPr>
              <w:pStyle w:val="TableParagraph"/>
              <w:ind w:left="72"/>
              <w:jc w:val="both"/>
              <w:rPr>
                <w:rFonts w:ascii="Arial" w:hAnsi="Arial" w:cs="Arial"/>
              </w:rPr>
            </w:pPr>
            <w:r w:rsidRPr="00010C31">
              <w:rPr>
                <w:rFonts w:ascii="Arial" w:hAnsi="Arial" w:cs="Arial"/>
              </w:rPr>
              <w:t>Flatulen,</w:t>
            </w:r>
            <w:r w:rsidRPr="00010C31">
              <w:rPr>
                <w:rFonts w:ascii="Arial" w:hAnsi="Arial" w:cs="Arial"/>
                <w:spacing w:val="-4"/>
              </w:rPr>
              <w:t xml:space="preserve"> </w:t>
            </w:r>
            <w:r w:rsidRPr="00010C31">
              <w:rPr>
                <w:rFonts w:ascii="Arial" w:hAnsi="Arial" w:cs="Arial"/>
              </w:rPr>
              <w:t>tinja</w:t>
            </w:r>
            <w:r w:rsidRPr="00010C31">
              <w:rPr>
                <w:rFonts w:ascii="Arial" w:hAnsi="Arial" w:cs="Arial"/>
                <w:spacing w:val="-2"/>
              </w:rPr>
              <w:t xml:space="preserve"> </w:t>
            </w:r>
            <w:r w:rsidRPr="00010C31">
              <w:rPr>
                <w:rFonts w:ascii="Arial" w:hAnsi="Arial" w:cs="Arial"/>
              </w:rPr>
              <w:t>lembek</w:t>
            </w:r>
          </w:p>
        </w:tc>
        <w:tc>
          <w:tcPr>
            <w:tcW w:w="1282" w:type="dxa"/>
          </w:tcPr>
          <w:p w:rsidR="00010C31" w:rsidRPr="00010C31" w:rsidRDefault="00010C31" w:rsidP="00010C31">
            <w:pPr>
              <w:pStyle w:val="TableParagraph"/>
              <w:ind w:right="258"/>
              <w:jc w:val="both"/>
              <w:rPr>
                <w:rFonts w:ascii="Arial" w:hAnsi="Arial" w:cs="Arial"/>
              </w:rPr>
            </w:pPr>
            <w:r w:rsidRPr="00010C31">
              <w:rPr>
                <w:rFonts w:ascii="Arial" w:hAnsi="Arial" w:cs="Arial"/>
              </w:rPr>
              <w:t>0,5-0,8%</w:t>
            </w:r>
          </w:p>
        </w:tc>
      </w:tr>
      <w:tr w:rsidR="00010C31" w:rsidTr="009D0B48">
        <w:trPr>
          <w:trHeight w:val="698"/>
        </w:trPr>
        <w:tc>
          <w:tcPr>
            <w:tcW w:w="2389" w:type="dxa"/>
          </w:tcPr>
          <w:p w:rsidR="00010C31" w:rsidRDefault="00010C31" w:rsidP="00010C31">
            <w:pPr>
              <w:pStyle w:val="TableParagraph"/>
              <w:spacing w:line="170" w:lineRule="atLeast"/>
              <w:ind w:left="120" w:right="624"/>
              <w:jc w:val="both"/>
              <w:rPr>
                <w:rFonts w:ascii="Arial" w:hAnsi="Arial" w:cs="Arial"/>
                <w:b/>
              </w:rPr>
            </w:pPr>
          </w:p>
          <w:p w:rsidR="00010C31" w:rsidRPr="00010C31" w:rsidRDefault="00010C31" w:rsidP="00010C31">
            <w:pPr>
              <w:pStyle w:val="TableParagraph"/>
              <w:spacing w:line="170" w:lineRule="atLeast"/>
              <w:ind w:left="120" w:right="624"/>
              <w:jc w:val="both"/>
              <w:rPr>
                <w:rFonts w:ascii="Arial" w:hAnsi="Arial" w:cs="Arial"/>
                <w:b/>
              </w:rPr>
            </w:pPr>
            <w:r w:rsidRPr="00010C31">
              <w:rPr>
                <w:rFonts w:ascii="Arial" w:hAnsi="Arial" w:cs="Arial"/>
                <w:b/>
              </w:rPr>
              <w:t>Penghambat</w:t>
            </w:r>
            <w:r w:rsidRPr="00010C31">
              <w:rPr>
                <w:rFonts w:ascii="Arial" w:hAnsi="Arial" w:cs="Arial"/>
                <w:b/>
                <w:spacing w:val="-29"/>
              </w:rPr>
              <w:t xml:space="preserve"> </w:t>
            </w:r>
            <w:r w:rsidRPr="00010C31">
              <w:rPr>
                <w:rFonts w:ascii="Arial" w:hAnsi="Arial" w:cs="Arial"/>
                <w:b/>
              </w:rPr>
              <w:t>DPP-4</w:t>
            </w:r>
          </w:p>
        </w:tc>
        <w:tc>
          <w:tcPr>
            <w:tcW w:w="2563" w:type="dxa"/>
          </w:tcPr>
          <w:p w:rsidR="00010C31" w:rsidRPr="00010C31" w:rsidRDefault="00010C31" w:rsidP="00010C31">
            <w:pPr>
              <w:pStyle w:val="TableParagraph"/>
              <w:spacing w:line="170" w:lineRule="atLeast"/>
              <w:ind w:left="195" w:right="579"/>
              <w:jc w:val="both"/>
              <w:rPr>
                <w:rFonts w:ascii="Arial" w:hAnsi="Arial" w:cs="Arial"/>
              </w:rPr>
            </w:pPr>
            <w:r w:rsidRPr="00010C31">
              <w:rPr>
                <w:rFonts w:ascii="Arial" w:hAnsi="Arial" w:cs="Arial"/>
              </w:rPr>
              <w:t>Meningkatkan</w:t>
            </w:r>
            <w:r w:rsidRPr="00010C31">
              <w:rPr>
                <w:rFonts w:ascii="Arial" w:hAnsi="Arial" w:cs="Arial"/>
                <w:spacing w:val="-5"/>
              </w:rPr>
              <w:t xml:space="preserve"> </w:t>
            </w:r>
            <w:r w:rsidRPr="00010C31">
              <w:rPr>
                <w:rFonts w:ascii="Arial" w:hAnsi="Arial" w:cs="Arial"/>
              </w:rPr>
              <w:t>sekresi</w:t>
            </w:r>
            <w:r w:rsidRPr="00010C31">
              <w:rPr>
                <w:rFonts w:ascii="Arial" w:hAnsi="Arial" w:cs="Arial"/>
                <w:spacing w:val="-2"/>
              </w:rPr>
              <w:t xml:space="preserve"> </w:t>
            </w:r>
            <w:r w:rsidRPr="00010C31">
              <w:rPr>
                <w:rFonts w:ascii="Arial" w:hAnsi="Arial" w:cs="Arial"/>
              </w:rPr>
              <w:t>insulin</w:t>
            </w:r>
            <w:r w:rsidRPr="00010C31">
              <w:rPr>
                <w:rFonts w:ascii="Arial" w:hAnsi="Arial" w:cs="Arial"/>
                <w:spacing w:val="-2"/>
              </w:rPr>
              <w:t xml:space="preserve"> </w:t>
            </w:r>
            <w:r w:rsidRPr="00010C31">
              <w:rPr>
                <w:rFonts w:ascii="Arial" w:hAnsi="Arial" w:cs="Arial"/>
              </w:rPr>
              <w:t>dan</w:t>
            </w:r>
            <w:r w:rsidRPr="00010C31">
              <w:rPr>
                <w:rFonts w:ascii="Arial" w:hAnsi="Arial" w:cs="Arial"/>
                <w:spacing w:val="-28"/>
              </w:rPr>
              <w:t xml:space="preserve"> </w:t>
            </w:r>
            <w:r w:rsidRPr="00010C31">
              <w:rPr>
                <w:rFonts w:ascii="Arial" w:hAnsi="Arial" w:cs="Arial"/>
              </w:rPr>
              <w:t>menghambat</w:t>
            </w:r>
            <w:r w:rsidRPr="00010C31">
              <w:rPr>
                <w:rFonts w:ascii="Arial" w:hAnsi="Arial" w:cs="Arial"/>
                <w:spacing w:val="-2"/>
              </w:rPr>
              <w:t xml:space="preserve"> </w:t>
            </w:r>
            <w:r w:rsidRPr="00010C31">
              <w:rPr>
                <w:rFonts w:ascii="Arial" w:hAnsi="Arial" w:cs="Arial"/>
              </w:rPr>
              <w:t>sekresi glukagon</w:t>
            </w:r>
          </w:p>
        </w:tc>
        <w:tc>
          <w:tcPr>
            <w:tcW w:w="1855" w:type="dxa"/>
          </w:tcPr>
          <w:p w:rsidR="00010C31" w:rsidRPr="00010C31" w:rsidRDefault="00010C31" w:rsidP="00010C31">
            <w:pPr>
              <w:pStyle w:val="TableParagraph"/>
              <w:ind w:left="72"/>
              <w:jc w:val="both"/>
              <w:rPr>
                <w:rFonts w:ascii="Arial" w:hAnsi="Arial" w:cs="Arial"/>
              </w:rPr>
            </w:pPr>
            <w:r w:rsidRPr="00010C31">
              <w:rPr>
                <w:rFonts w:ascii="Arial" w:hAnsi="Arial" w:cs="Arial"/>
              </w:rPr>
              <w:t>Sebah,</w:t>
            </w:r>
            <w:r w:rsidRPr="00010C31">
              <w:rPr>
                <w:rFonts w:ascii="Arial" w:hAnsi="Arial" w:cs="Arial"/>
                <w:spacing w:val="-5"/>
              </w:rPr>
              <w:t xml:space="preserve"> </w:t>
            </w:r>
            <w:r w:rsidRPr="00010C31">
              <w:rPr>
                <w:rFonts w:ascii="Arial" w:hAnsi="Arial" w:cs="Arial"/>
              </w:rPr>
              <w:t>muntah</w:t>
            </w:r>
          </w:p>
        </w:tc>
        <w:tc>
          <w:tcPr>
            <w:tcW w:w="1282" w:type="dxa"/>
          </w:tcPr>
          <w:p w:rsidR="00010C31" w:rsidRPr="00010C31" w:rsidRDefault="00010C31" w:rsidP="00010C31">
            <w:pPr>
              <w:pStyle w:val="TableParagraph"/>
              <w:ind w:right="258"/>
              <w:jc w:val="both"/>
              <w:rPr>
                <w:rFonts w:ascii="Arial" w:hAnsi="Arial" w:cs="Arial"/>
              </w:rPr>
            </w:pPr>
            <w:r w:rsidRPr="00010C31">
              <w:rPr>
                <w:rFonts w:ascii="Arial" w:hAnsi="Arial" w:cs="Arial"/>
              </w:rPr>
              <w:t>0,5-0,9%</w:t>
            </w:r>
          </w:p>
        </w:tc>
      </w:tr>
      <w:tr w:rsidR="00010C31" w:rsidTr="009D0B48">
        <w:trPr>
          <w:trHeight w:val="696"/>
        </w:trPr>
        <w:tc>
          <w:tcPr>
            <w:tcW w:w="2389" w:type="dxa"/>
            <w:tcBorders>
              <w:bottom w:val="single" w:sz="4" w:space="0" w:color="auto"/>
            </w:tcBorders>
          </w:tcPr>
          <w:p w:rsidR="00010C31" w:rsidRDefault="00010C31" w:rsidP="00010C31">
            <w:pPr>
              <w:pStyle w:val="TableParagraph"/>
              <w:ind w:left="120"/>
              <w:jc w:val="both"/>
              <w:rPr>
                <w:rFonts w:ascii="Arial" w:hAnsi="Arial" w:cs="Arial"/>
                <w:b/>
              </w:rPr>
            </w:pPr>
          </w:p>
          <w:p w:rsidR="00010C31" w:rsidRPr="00010C31" w:rsidRDefault="00010C31" w:rsidP="00010C31">
            <w:pPr>
              <w:pStyle w:val="TableParagraph"/>
              <w:ind w:left="120"/>
              <w:jc w:val="both"/>
              <w:rPr>
                <w:rFonts w:ascii="Arial" w:hAnsi="Arial" w:cs="Arial"/>
                <w:b/>
              </w:rPr>
            </w:pPr>
            <w:r w:rsidRPr="00010C31">
              <w:rPr>
                <w:rFonts w:ascii="Arial" w:hAnsi="Arial" w:cs="Arial"/>
                <w:b/>
              </w:rPr>
              <w:t>Penghambat</w:t>
            </w:r>
            <w:r w:rsidRPr="00010C31">
              <w:rPr>
                <w:rFonts w:ascii="Arial" w:hAnsi="Arial" w:cs="Arial"/>
                <w:b/>
                <w:spacing w:val="-2"/>
              </w:rPr>
              <w:t xml:space="preserve"> </w:t>
            </w:r>
            <w:r w:rsidRPr="00010C31">
              <w:rPr>
                <w:rFonts w:ascii="Arial" w:hAnsi="Arial" w:cs="Arial"/>
                <w:b/>
              </w:rPr>
              <w:t>SGLT-2</w:t>
            </w:r>
          </w:p>
        </w:tc>
        <w:tc>
          <w:tcPr>
            <w:tcW w:w="2563" w:type="dxa"/>
            <w:tcBorders>
              <w:bottom w:val="single" w:sz="4" w:space="0" w:color="auto"/>
            </w:tcBorders>
          </w:tcPr>
          <w:p w:rsidR="00010C31" w:rsidRPr="00010C31" w:rsidRDefault="00010C31" w:rsidP="00010C31">
            <w:pPr>
              <w:pStyle w:val="TableParagraph"/>
              <w:spacing w:line="168" w:lineRule="exact"/>
              <w:ind w:left="195" w:right="475"/>
              <w:jc w:val="both"/>
              <w:rPr>
                <w:rFonts w:ascii="Arial" w:hAnsi="Arial" w:cs="Arial"/>
              </w:rPr>
            </w:pPr>
            <w:r w:rsidRPr="00010C31">
              <w:rPr>
                <w:rFonts w:ascii="Arial" w:hAnsi="Arial" w:cs="Arial"/>
              </w:rPr>
              <w:t>Menghambat</w:t>
            </w:r>
            <w:r w:rsidRPr="00010C31">
              <w:rPr>
                <w:rFonts w:ascii="Arial" w:hAnsi="Arial" w:cs="Arial"/>
                <w:spacing w:val="-4"/>
              </w:rPr>
              <w:t xml:space="preserve"> </w:t>
            </w:r>
            <w:r w:rsidRPr="00010C31">
              <w:rPr>
                <w:rFonts w:ascii="Arial" w:hAnsi="Arial" w:cs="Arial"/>
              </w:rPr>
              <w:t>reabsorbsi</w:t>
            </w:r>
            <w:r w:rsidRPr="00010C31">
              <w:rPr>
                <w:rFonts w:ascii="Arial" w:hAnsi="Arial" w:cs="Arial"/>
                <w:spacing w:val="-4"/>
              </w:rPr>
              <w:t xml:space="preserve"> </w:t>
            </w:r>
            <w:r w:rsidRPr="00010C31">
              <w:rPr>
                <w:rFonts w:ascii="Arial" w:hAnsi="Arial" w:cs="Arial"/>
              </w:rPr>
              <w:t>glukosa</w:t>
            </w:r>
            <w:r w:rsidRPr="00010C31">
              <w:rPr>
                <w:rFonts w:ascii="Arial" w:hAnsi="Arial" w:cs="Arial"/>
                <w:spacing w:val="-4"/>
              </w:rPr>
              <w:t xml:space="preserve"> </w:t>
            </w:r>
            <w:r w:rsidRPr="00010C31">
              <w:rPr>
                <w:rFonts w:ascii="Arial" w:hAnsi="Arial" w:cs="Arial"/>
              </w:rPr>
              <w:t>di</w:t>
            </w:r>
            <w:r w:rsidRPr="00010C31">
              <w:rPr>
                <w:rFonts w:ascii="Arial" w:hAnsi="Arial" w:cs="Arial"/>
                <w:spacing w:val="-29"/>
              </w:rPr>
              <w:t xml:space="preserve"> </w:t>
            </w:r>
            <w:r w:rsidRPr="00010C31">
              <w:rPr>
                <w:rFonts w:ascii="Arial" w:hAnsi="Arial" w:cs="Arial"/>
              </w:rPr>
              <w:t>tubulus distal</w:t>
            </w:r>
          </w:p>
        </w:tc>
        <w:tc>
          <w:tcPr>
            <w:tcW w:w="1855" w:type="dxa"/>
            <w:tcBorders>
              <w:bottom w:val="single" w:sz="4" w:space="0" w:color="auto"/>
            </w:tcBorders>
          </w:tcPr>
          <w:p w:rsidR="00010C31" w:rsidRPr="00010C31" w:rsidRDefault="00010C31" w:rsidP="00010C31">
            <w:pPr>
              <w:pStyle w:val="TableParagraph"/>
              <w:spacing w:line="168" w:lineRule="exact"/>
              <w:ind w:left="72" w:right="279"/>
              <w:jc w:val="both"/>
              <w:rPr>
                <w:rFonts w:ascii="Arial" w:hAnsi="Arial" w:cs="Arial"/>
              </w:rPr>
            </w:pPr>
            <w:r w:rsidRPr="00010C31">
              <w:rPr>
                <w:rFonts w:ascii="Arial" w:hAnsi="Arial" w:cs="Arial"/>
                <w:spacing w:val="-1"/>
              </w:rPr>
              <w:t xml:space="preserve">Infeksi </w:t>
            </w:r>
            <w:r w:rsidRPr="00010C31">
              <w:rPr>
                <w:rFonts w:ascii="Arial" w:hAnsi="Arial" w:cs="Arial"/>
              </w:rPr>
              <w:t>saluran kemih</w:t>
            </w:r>
            <w:r w:rsidRPr="00010C31">
              <w:rPr>
                <w:rFonts w:ascii="Arial" w:hAnsi="Arial" w:cs="Arial"/>
                <w:spacing w:val="-29"/>
              </w:rPr>
              <w:t xml:space="preserve"> </w:t>
            </w:r>
            <w:r w:rsidRPr="00010C31">
              <w:rPr>
                <w:rFonts w:ascii="Arial" w:hAnsi="Arial" w:cs="Arial"/>
              </w:rPr>
              <w:t>dan</w:t>
            </w:r>
            <w:r w:rsidRPr="00010C31">
              <w:rPr>
                <w:rFonts w:ascii="Arial" w:hAnsi="Arial" w:cs="Arial"/>
                <w:spacing w:val="-3"/>
              </w:rPr>
              <w:t xml:space="preserve"> </w:t>
            </w:r>
            <w:r w:rsidRPr="00010C31">
              <w:rPr>
                <w:rFonts w:ascii="Arial" w:hAnsi="Arial" w:cs="Arial"/>
              </w:rPr>
              <w:t>genital</w:t>
            </w:r>
          </w:p>
        </w:tc>
        <w:tc>
          <w:tcPr>
            <w:tcW w:w="1282" w:type="dxa"/>
            <w:tcBorders>
              <w:bottom w:val="single" w:sz="4" w:space="0" w:color="auto"/>
            </w:tcBorders>
          </w:tcPr>
          <w:p w:rsidR="00010C31" w:rsidRPr="00010C31" w:rsidRDefault="00010C31" w:rsidP="00010C31">
            <w:pPr>
              <w:pStyle w:val="TableParagraph"/>
              <w:ind w:right="258"/>
              <w:jc w:val="both"/>
              <w:rPr>
                <w:rFonts w:ascii="Arial" w:hAnsi="Arial" w:cs="Arial"/>
              </w:rPr>
            </w:pPr>
            <w:r w:rsidRPr="00010C31">
              <w:rPr>
                <w:rFonts w:ascii="Arial" w:hAnsi="Arial" w:cs="Arial"/>
              </w:rPr>
              <w:t>0,5-0,9%</w:t>
            </w:r>
          </w:p>
        </w:tc>
      </w:tr>
    </w:tbl>
    <w:p w:rsidR="007746D0" w:rsidRPr="00D148F7" w:rsidRDefault="007746D0" w:rsidP="00EF302A">
      <w:pPr>
        <w:pStyle w:val="ListParagraph"/>
        <w:spacing w:line="360" w:lineRule="auto"/>
        <w:ind w:left="0" w:firstLine="0"/>
        <w:jc w:val="left"/>
      </w:pPr>
    </w:p>
    <w:p w:rsidR="003104CE" w:rsidRPr="00D148F7" w:rsidRDefault="00FE3B42" w:rsidP="004E73F2">
      <w:pPr>
        <w:pStyle w:val="ListParagraph"/>
        <w:numPr>
          <w:ilvl w:val="1"/>
          <w:numId w:val="15"/>
        </w:numPr>
        <w:spacing w:line="360" w:lineRule="auto"/>
        <w:ind w:left="709" w:hanging="709"/>
        <w:rPr>
          <w:sz w:val="24"/>
          <w:szCs w:val="24"/>
        </w:rPr>
      </w:pPr>
      <w:r w:rsidRPr="00D148F7">
        <w:rPr>
          <w:b/>
          <w:sz w:val="24"/>
          <w:szCs w:val="24"/>
        </w:rPr>
        <w:t>Glibenclamid</w:t>
      </w:r>
    </w:p>
    <w:p w:rsidR="003104CE" w:rsidRPr="00D148F7" w:rsidRDefault="003104CE" w:rsidP="003104CE">
      <w:pPr>
        <w:pStyle w:val="ListParagraph"/>
        <w:ind w:left="720" w:firstLine="0"/>
      </w:pPr>
      <w:r w:rsidRPr="00D148F7">
        <w:rPr>
          <w:noProof/>
        </w:rPr>
        <w:drawing>
          <wp:anchor distT="0" distB="0" distL="114300" distR="114300" simplePos="0" relativeHeight="251666432" behindDoc="1" locked="0" layoutInCell="1" allowOverlap="1" wp14:anchorId="41FDCBD6" wp14:editId="4081B047">
            <wp:simplePos x="0" y="0"/>
            <wp:positionH relativeFrom="column">
              <wp:posOffset>1325880</wp:posOffset>
            </wp:positionH>
            <wp:positionV relativeFrom="paragraph">
              <wp:posOffset>-6985</wp:posOffset>
            </wp:positionV>
            <wp:extent cx="2807335" cy="960755"/>
            <wp:effectExtent l="0" t="0" r="0" b="0"/>
            <wp:wrapNone/>
            <wp:docPr id="4" name="Picture 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335" cy="960755"/>
                    </a:xfrm>
                    <a:prstGeom prst="rect">
                      <a:avLst/>
                    </a:prstGeom>
                    <a:noFill/>
                  </pic:spPr>
                </pic:pic>
              </a:graphicData>
            </a:graphic>
            <wp14:sizeRelH relativeFrom="page">
              <wp14:pctWidth>0</wp14:pctWidth>
            </wp14:sizeRelH>
            <wp14:sizeRelV relativeFrom="page">
              <wp14:pctHeight>0</wp14:pctHeight>
            </wp14:sizeRelV>
          </wp:anchor>
        </w:drawing>
      </w:r>
    </w:p>
    <w:p w:rsidR="003104CE" w:rsidRPr="00D148F7" w:rsidRDefault="003104CE" w:rsidP="003104CE">
      <w:pPr>
        <w:pStyle w:val="ListParagraph"/>
        <w:ind w:left="720" w:firstLine="0"/>
      </w:pPr>
    </w:p>
    <w:p w:rsidR="003104CE" w:rsidRPr="00D148F7" w:rsidRDefault="003104CE" w:rsidP="003104CE">
      <w:pPr>
        <w:pStyle w:val="ListParagraph"/>
        <w:ind w:left="0" w:firstLine="0"/>
        <w:jc w:val="center"/>
        <w:rPr>
          <w:b/>
        </w:rPr>
      </w:pPr>
    </w:p>
    <w:p w:rsidR="003104CE" w:rsidRPr="00D148F7" w:rsidRDefault="003104CE" w:rsidP="003104CE">
      <w:pPr>
        <w:pStyle w:val="ListParagraph"/>
        <w:ind w:left="0" w:firstLine="0"/>
        <w:jc w:val="center"/>
        <w:rPr>
          <w:b/>
        </w:rPr>
      </w:pPr>
    </w:p>
    <w:p w:rsidR="003104CE" w:rsidRPr="00D148F7" w:rsidRDefault="003104CE" w:rsidP="003104CE">
      <w:pPr>
        <w:pStyle w:val="ListParagraph"/>
        <w:ind w:left="0" w:firstLine="0"/>
        <w:jc w:val="center"/>
        <w:rPr>
          <w:b/>
        </w:rPr>
      </w:pPr>
    </w:p>
    <w:p w:rsidR="003104CE" w:rsidRPr="00D148F7" w:rsidRDefault="003104CE" w:rsidP="003104CE">
      <w:pPr>
        <w:pStyle w:val="ListParagraph"/>
        <w:ind w:left="0" w:firstLine="0"/>
        <w:jc w:val="center"/>
        <w:rPr>
          <w:b/>
        </w:rPr>
      </w:pPr>
    </w:p>
    <w:p w:rsidR="003104CE" w:rsidRPr="00D148F7" w:rsidRDefault="003104CE" w:rsidP="003104CE">
      <w:pPr>
        <w:pStyle w:val="ListParagraph"/>
        <w:ind w:left="0" w:firstLine="0"/>
        <w:jc w:val="center"/>
        <w:rPr>
          <w:b/>
        </w:rPr>
      </w:pPr>
    </w:p>
    <w:p w:rsidR="003104CE" w:rsidRPr="00D148F7" w:rsidRDefault="003104CE" w:rsidP="003104CE">
      <w:pPr>
        <w:pStyle w:val="ListParagraph"/>
        <w:ind w:left="0" w:firstLine="0"/>
        <w:jc w:val="center"/>
        <w:rPr>
          <w:b/>
        </w:rPr>
      </w:pPr>
      <w:r w:rsidRPr="00D148F7">
        <w:rPr>
          <w:b/>
        </w:rPr>
        <w:t>Gambar 2.2 Struktur Glibenclamida</w:t>
      </w:r>
    </w:p>
    <w:p w:rsidR="003104CE" w:rsidRDefault="003104CE" w:rsidP="003104CE">
      <w:pPr>
        <w:pStyle w:val="ListParagraph"/>
        <w:spacing w:line="360" w:lineRule="auto"/>
        <w:ind w:left="0" w:firstLine="0"/>
        <w:jc w:val="center"/>
      </w:pPr>
      <w:r w:rsidRPr="00D148F7">
        <w:t>Rumus Molekul : C</w:t>
      </w:r>
      <w:r w:rsidRPr="00D148F7">
        <w:rPr>
          <w:vertAlign w:val="subscript"/>
        </w:rPr>
        <w:t>23</w:t>
      </w:r>
      <w:r w:rsidRPr="00D148F7">
        <w:t>H</w:t>
      </w:r>
      <w:r w:rsidRPr="00D148F7">
        <w:rPr>
          <w:vertAlign w:val="subscript"/>
        </w:rPr>
        <w:t>28</w:t>
      </w:r>
      <w:r w:rsidRPr="00D148F7">
        <w:t>CIN</w:t>
      </w:r>
      <w:r w:rsidRPr="00D148F7">
        <w:rPr>
          <w:vertAlign w:val="subscript"/>
        </w:rPr>
        <w:t>3</w:t>
      </w:r>
      <w:r w:rsidRPr="00D148F7">
        <w:t>O</w:t>
      </w:r>
      <w:r w:rsidRPr="00D148F7">
        <w:rPr>
          <w:vertAlign w:val="subscript"/>
        </w:rPr>
        <w:t>5</w:t>
      </w:r>
      <w:r w:rsidRPr="00D148F7">
        <w:t>S</w:t>
      </w:r>
    </w:p>
    <w:p w:rsidR="00E62E07" w:rsidRPr="00D148F7" w:rsidRDefault="00E62E07" w:rsidP="003104CE">
      <w:pPr>
        <w:pStyle w:val="ListParagraph"/>
        <w:spacing w:line="360" w:lineRule="auto"/>
        <w:ind w:left="0" w:firstLine="0"/>
        <w:jc w:val="center"/>
      </w:pPr>
    </w:p>
    <w:p w:rsidR="003104CE" w:rsidRPr="00D148F7" w:rsidRDefault="003104CE" w:rsidP="003104CE">
      <w:pPr>
        <w:pStyle w:val="ListParagraph"/>
        <w:spacing w:line="360" w:lineRule="auto"/>
        <w:ind w:left="0" w:firstLine="0"/>
      </w:pPr>
      <w:r w:rsidRPr="00D148F7">
        <w:tab/>
        <w:t>Sifat khusus glibenklamid antara lain mempunyai hipoglikemik yang kuat sehingga penderita harus diingatk</w:t>
      </w:r>
      <w:r w:rsidR="006D1F13">
        <w:t>P</w:t>
      </w:r>
      <w:r w:rsidRPr="00D148F7">
        <w:t>an jangan sampai melewatkan jadwal makannya, efek hipoglikemik bertambah jika diberikan sebelum makan.</w:t>
      </w:r>
    </w:p>
    <w:p w:rsidR="003104CE" w:rsidRPr="00D148F7" w:rsidRDefault="00BB3621" w:rsidP="003104CE">
      <w:pPr>
        <w:tabs>
          <w:tab w:val="left" w:pos="2127"/>
        </w:tabs>
        <w:spacing w:after="0" w:line="360" w:lineRule="auto"/>
        <w:jc w:val="both"/>
        <w:rPr>
          <w:rFonts w:ascii="Arial" w:hAnsi="Arial" w:cs="Arial"/>
        </w:rPr>
      </w:pPr>
      <w:r>
        <w:rPr>
          <w:rFonts w:ascii="Arial" w:hAnsi="Arial" w:cs="Arial"/>
        </w:rPr>
        <w:t>Pemerian</w:t>
      </w:r>
      <w:r>
        <w:rPr>
          <w:rFonts w:ascii="Arial" w:hAnsi="Arial" w:cs="Arial"/>
        </w:rPr>
        <w:tab/>
        <w:t>: Serbuk hablur</w:t>
      </w:r>
      <w:r>
        <w:rPr>
          <w:rFonts w:ascii="Arial" w:hAnsi="Arial" w:cs="Arial"/>
          <w:lang w:val="en-US"/>
        </w:rPr>
        <w:t xml:space="preserve">; </w:t>
      </w:r>
      <w:r w:rsidR="003104CE" w:rsidRPr="00D148F7">
        <w:rPr>
          <w:rFonts w:ascii="Arial" w:hAnsi="Arial" w:cs="Arial"/>
        </w:rPr>
        <w:t>putih atau hampir putih</w:t>
      </w:r>
    </w:p>
    <w:p w:rsidR="00010C31" w:rsidRPr="00010C31" w:rsidRDefault="003104CE" w:rsidP="003104CE">
      <w:pPr>
        <w:tabs>
          <w:tab w:val="left" w:pos="2127"/>
        </w:tabs>
        <w:spacing w:after="0" w:line="360" w:lineRule="auto"/>
        <w:ind w:left="2268" w:hanging="2268"/>
        <w:jc w:val="both"/>
        <w:rPr>
          <w:rFonts w:ascii="Arial" w:hAnsi="Arial" w:cs="Arial"/>
          <w:lang w:val="en-US"/>
        </w:rPr>
      </w:pPr>
      <w:r w:rsidRPr="00D148F7">
        <w:rPr>
          <w:rFonts w:ascii="Arial" w:hAnsi="Arial" w:cs="Arial"/>
        </w:rPr>
        <w:t>Kelarutan</w:t>
      </w:r>
      <w:r w:rsidRPr="00D148F7">
        <w:rPr>
          <w:rFonts w:ascii="Arial" w:hAnsi="Arial" w:cs="Arial"/>
        </w:rPr>
        <w:tab/>
        <w:t>:</w:t>
      </w:r>
      <w:r w:rsidRPr="00D148F7">
        <w:rPr>
          <w:rFonts w:ascii="Arial" w:hAnsi="Arial" w:cs="Arial"/>
          <w:lang w:val="en-US"/>
        </w:rPr>
        <w:t xml:space="preserve"> </w:t>
      </w:r>
      <w:r w:rsidRPr="00D148F7">
        <w:rPr>
          <w:rFonts w:ascii="Arial" w:hAnsi="Arial" w:cs="Arial"/>
        </w:rPr>
        <w:t>Agak sukar larut dalam metilen klorida; sukar larut dalam</w:t>
      </w:r>
      <w:r w:rsidR="00B0709A" w:rsidRPr="00D148F7">
        <w:rPr>
          <w:rFonts w:ascii="Arial" w:hAnsi="Arial" w:cs="Arial"/>
          <w:lang w:val="en-US"/>
        </w:rPr>
        <w:t xml:space="preserve"> </w:t>
      </w:r>
      <w:r w:rsidRPr="00D148F7">
        <w:rPr>
          <w:rFonts w:ascii="Arial" w:hAnsi="Arial" w:cs="Arial"/>
        </w:rPr>
        <w:t>etanol dan methanol; praktis tidak larut dalam air (Farmakope Indonesia edisi V, 2014).</w:t>
      </w:r>
    </w:p>
    <w:p w:rsidR="003104CE" w:rsidRPr="00D148F7" w:rsidRDefault="003104CE" w:rsidP="004E73F2">
      <w:pPr>
        <w:pStyle w:val="ListParagraph"/>
        <w:numPr>
          <w:ilvl w:val="0"/>
          <w:numId w:val="16"/>
        </w:numPr>
        <w:spacing w:line="360" w:lineRule="auto"/>
        <w:ind w:left="709" w:hanging="709"/>
        <w:rPr>
          <w:b/>
          <w:sz w:val="24"/>
          <w:szCs w:val="24"/>
        </w:rPr>
      </w:pPr>
      <w:r w:rsidRPr="00D148F7">
        <w:rPr>
          <w:b/>
          <w:sz w:val="24"/>
          <w:szCs w:val="24"/>
        </w:rPr>
        <w:t>Flavonoid</w:t>
      </w:r>
    </w:p>
    <w:p w:rsidR="003104CE" w:rsidRPr="00D148F7" w:rsidRDefault="003104CE" w:rsidP="003104CE">
      <w:pPr>
        <w:spacing w:after="0" w:line="240" w:lineRule="auto"/>
        <w:jc w:val="center"/>
        <w:rPr>
          <w:rFonts w:ascii="Arial" w:hAnsi="Arial" w:cs="Arial"/>
          <w:lang w:val="en-US"/>
        </w:rPr>
      </w:pPr>
      <w:r w:rsidRPr="00D148F7">
        <w:rPr>
          <w:rFonts w:ascii="Arial" w:hAnsi="Arial" w:cs="Arial"/>
          <w:noProof/>
          <w:lang w:val="en-US"/>
        </w:rPr>
        <w:drawing>
          <wp:inline distT="0" distB="0" distL="0" distR="0" wp14:anchorId="4A545DF9" wp14:editId="21A5EC8E">
            <wp:extent cx="2142309" cy="11103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349cb50843082a7ffa765f8421956c30b9dca.png"/>
                    <pic:cNvPicPr/>
                  </pic:nvPicPr>
                  <pic:blipFill>
                    <a:blip r:embed="rId18">
                      <a:extLst>
                        <a:ext uri="{28A0092B-C50C-407E-A947-70E740481C1C}">
                          <a14:useLocalDpi xmlns:a14="http://schemas.microsoft.com/office/drawing/2010/main" val="0"/>
                        </a:ext>
                      </a:extLst>
                    </a:blip>
                    <a:stretch>
                      <a:fillRect/>
                    </a:stretch>
                  </pic:blipFill>
                  <pic:spPr>
                    <a:xfrm>
                      <a:off x="0" y="0"/>
                      <a:ext cx="2166309" cy="1122782"/>
                    </a:xfrm>
                    <a:prstGeom prst="rect">
                      <a:avLst/>
                    </a:prstGeom>
                  </pic:spPr>
                </pic:pic>
              </a:graphicData>
            </a:graphic>
          </wp:inline>
        </w:drawing>
      </w:r>
    </w:p>
    <w:p w:rsidR="003104CE" w:rsidRPr="00D148F7" w:rsidRDefault="003104CE" w:rsidP="003104CE">
      <w:pPr>
        <w:spacing w:after="0" w:line="240" w:lineRule="auto"/>
        <w:jc w:val="center"/>
        <w:rPr>
          <w:rFonts w:ascii="Arial" w:hAnsi="Arial" w:cs="Arial"/>
          <w:b/>
          <w:lang w:val="en-US"/>
        </w:rPr>
      </w:pPr>
      <w:r w:rsidRPr="00D148F7">
        <w:rPr>
          <w:rFonts w:ascii="Arial" w:hAnsi="Arial" w:cs="Arial"/>
          <w:b/>
        </w:rPr>
        <w:t xml:space="preserve">Gambar </w:t>
      </w:r>
      <w:r w:rsidRPr="00D148F7">
        <w:rPr>
          <w:rFonts w:ascii="Arial" w:hAnsi="Arial" w:cs="Arial"/>
          <w:b/>
          <w:lang w:val="en-US"/>
        </w:rPr>
        <w:t xml:space="preserve">2.3 </w:t>
      </w:r>
      <w:r w:rsidRPr="00D148F7">
        <w:rPr>
          <w:rFonts w:ascii="Arial" w:hAnsi="Arial" w:cs="Arial"/>
          <w:b/>
        </w:rPr>
        <w:t>Struktur Flavon</w:t>
      </w:r>
    </w:p>
    <w:p w:rsidR="003104CE" w:rsidRDefault="003104CE" w:rsidP="003104CE">
      <w:pPr>
        <w:pStyle w:val="ListParagraph"/>
        <w:ind w:left="0" w:firstLine="0"/>
        <w:jc w:val="center"/>
        <w:rPr>
          <w:b/>
        </w:rPr>
      </w:pPr>
      <w:r w:rsidRPr="00D148F7">
        <w:rPr>
          <w:b/>
        </w:rPr>
        <w:t>(Cushnie and Lamb, 2005)</w:t>
      </w:r>
    </w:p>
    <w:p w:rsidR="00E62E07" w:rsidRPr="00D148F7" w:rsidRDefault="00E62E07" w:rsidP="003104CE">
      <w:pPr>
        <w:pStyle w:val="ListParagraph"/>
        <w:ind w:left="0" w:firstLine="0"/>
        <w:jc w:val="center"/>
        <w:rPr>
          <w:b/>
        </w:rPr>
      </w:pPr>
    </w:p>
    <w:p w:rsidR="00C75465" w:rsidRDefault="003104CE" w:rsidP="003104CE">
      <w:pPr>
        <w:spacing w:after="0" w:line="360" w:lineRule="auto"/>
        <w:jc w:val="both"/>
        <w:rPr>
          <w:rFonts w:ascii="Arial" w:hAnsi="Arial" w:cs="Arial"/>
          <w:lang w:val="en-US"/>
        </w:rPr>
      </w:pPr>
      <w:r w:rsidRPr="00D148F7">
        <w:rPr>
          <w:rFonts w:ascii="Arial" w:hAnsi="Arial" w:cs="Arial"/>
          <w:lang w:val="en-US"/>
        </w:rPr>
        <w:tab/>
      </w:r>
      <w:r w:rsidRPr="00D148F7">
        <w:rPr>
          <w:rFonts w:ascii="Arial" w:hAnsi="Arial" w:cs="Arial"/>
        </w:rPr>
        <w:t>Flavon merupakan flavonoid yang sering ditemukan pada daun, buah dan bunga dalam bentuk glukosida. Beberapa contoh senyawa flavon adalah : apigenin, luteolin, luteolin-7- glukosida, akatekin, dan baicalin (Cushnie and Lamb, 2005). Struktur flavon sendiri terdiri dari ikatan rangkap antara posisi 2′dan 3′, serta memiliki keton pada posisi 4. Sebagian besar flavon memiliki gugus hidroksil pada posisi 5. Tanaman yang banyak mengandung flavon diantaranya adalah seledri, kamomil, daun mint, dan ginkgo biloba (Panche et al., 2016).</w:t>
      </w:r>
    </w:p>
    <w:p w:rsidR="00C75465" w:rsidRPr="00D148F7" w:rsidRDefault="00C75465" w:rsidP="003104CE">
      <w:pPr>
        <w:spacing w:after="0" w:line="360" w:lineRule="auto"/>
        <w:jc w:val="both"/>
        <w:rPr>
          <w:rFonts w:ascii="Arial" w:hAnsi="Arial" w:cs="Arial"/>
          <w:lang w:val="en-US"/>
        </w:rPr>
      </w:pPr>
    </w:p>
    <w:p w:rsidR="003104CE" w:rsidRPr="00D148F7" w:rsidRDefault="003104CE" w:rsidP="008B7182">
      <w:pPr>
        <w:pStyle w:val="ListParagraph"/>
        <w:numPr>
          <w:ilvl w:val="0"/>
          <w:numId w:val="38"/>
        </w:numPr>
        <w:spacing w:line="360" w:lineRule="auto"/>
        <w:ind w:left="709" w:hanging="709"/>
        <w:rPr>
          <w:b/>
          <w:sz w:val="24"/>
          <w:szCs w:val="24"/>
        </w:rPr>
      </w:pPr>
      <w:r w:rsidRPr="00D148F7">
        <w:rPr>
          <w:b/>
          <w:sz w:val="24"/>
          <w:szCs w:val="24"/>
        </w:rPr>
        <w:t>Aloksan</w:t>
      </w:r>
    </w:p>
    <w:p w:rsidR="003104CE" w:rsidRPr="00D148F7" w:rsidRDefault="003104CE" w:rsidP="003104CE">
      <w:pPr>
        <w:spacing w:after="0" w:line="240" w:lineRule="auto"/>
        <w:jc w:val="center"/>
        <w:rPr>
          <w:rFonts w:ascii="Arial" w:hAnsi="Arial" w:cs="Arial"/>
          <w:lang w:val="en-US"/>
        </w:rPr>
      </w:pPr>
      <w:r w:rsidRPr="00D148F7">
        <w:rPr>
          <w:rFonts w:ascii="Arial" w:hAnsi="Arial" w:cs="Arial"/>
          <w:noProof/>
          <w:lang w:val="en-US"/>
        </w:rPr>
        <w:drawing>
          <wp:inline distT="0" distB="0" distL="0" distR="0" wp14:anchorId="7570C7EB" wp14:editId="02B27564">
            <wp:extent cx="2246811" cy="104435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9">
                      <a:extLst>
                        <a:ext uri="{28A0092B-C50C-407E-A947-70E740481C1C}">
                          <a14:useLocalDpi xmlns:a14="http://schemas.microsoft.com/office/drawing/2010/main" val="0"/>
                        </a:ext>
                      </a:extLst>
                    </a:blip>
                    <a:stretch>
                      <a:fillRect/>
                    </a:stretch>
                  </pic:blipFill>
                  <pic:spPr>
                    <a:xfrm>
                      <a:off x="0" y="0"/>
                      <a:ext cx="2262762" cy="1051764"/>
                    </a:xfrm>
                    <a:prstGeom prst="rect">
                      <a:avLst/>
                    </a:prstGeom>
                  </pic:spPr>
                </pic:pic>
              </a:graphicData>
            </a:graphic>
          </wp:inline>
        </w:drawing>
      </w:r>
    </w:p>
    <w:p w:rsidR="003104CE" w:rsidRDefault="003104CE" w:rsidP="008B7182">
      <w:pPr>
        <w:pStyle w:val="ListParagraph"/>
        <w:numPr>
          <w:ilvl w:val="1"/>
          <w:numId w:val="37"/>
        </w:numPr>
        <w:jc w:val="center"/>
        <w:rPr>
          <w:b/>
        </w:rPr>
      </w:pPr>
      <w:r w:rsidRPr="00D148F7">
        <w:rPr>
          <w:b/>
        </w:rPr>
        <w:t xml:space="preserve"> Struktur Aloksan</w:t>
      </w:r>
    </w:p>
    <w:p w:rsidR="00E62E07" w:rsidRPr="00D148F7" w:rsidRDefault="00E62E07" w:rsidP="00E62E07">
      <w:pPr>
        <w:pStyle w:val="ListParagraph"/>
        <w:ind w:left="480" w:firstLine="0"/>
        <w:jc w:val="center"/>
        <w:rPr>
          <w:b/>
        </w:rPr>
      </w:pPr>
    </w:p>
    <w:p w:rsidR="003104CE" w:rsidRDefault="003104CE" w:rsidP="003104CE">
      <w:pPr>
        <w:spacing w:after="0" w:line="360" w:lineRule="auto"/>
        <w:jc w:val="both"/>
        <w:rPr>
          <w:rFonts w:ascii="Arial" w:hAnsi="Arial" w:cs="Arial"/>
          <w:lang w:val="en-US"/>
        </w:rPr>
      </w:pPr>
      <w:r w:rsidRPr="00D148F7">
        <w:rPr>
          <w:rFonts w:ascii="Arial" w:hAnsi="Arial" w:cs="Arial"/>
          <w:lang w:val="en-US"/>
        </w:rPr>
        <w:tab/>
        <w:t xml:space="preserve">Diabetogenik yang lazim digunakan adalah aloksan, karena senyawa ini dengan cepat menimbulkan hiperglikemia yang permanen dalam waktu dua atau tiga hari. Aloksan (2,4,5,6-tetraoksipirimidin; 5,6-dioksituasil) secara selektif merusak sel ß dari pulau </w:t>
      </w:r>
      <w:r w:rsidR="00CC46C5" w:rsidRPr="00D148F7">
        <w:rPr>
          <w:rFonts w:ascii="Arial" w:hAnsi="Arial" w:cs="Arial"/>
          <w:lang w:val="en-US"/>
        </w:rPr>
        <w:t>lengerhens</w:t>
      </w:r>
      <w:r w:rsidRPr="00D148F7">
        <w:rPr>
          <w:rFonts w:ascii="Arial" w:hAnsi="Arial" w:cs="Arial"/>
          <w:lang w:val="en-US"/>
        </w:rPr>
        <w:t xml:space="preserve"> dalam </w:t>
      </w:r>
      <w:r w:rsidR="00CC46C5" w:rsidRPr="00D148F7">
        <w:rPr>
          <w:rFonts w:ascii="Arial" w:hAnsi="Arial" w:cs="Arial"/>
          <w:lang w:val="en-US"/>
        </w:rPr>
        <w:t>pankreas yang mensekresi hormon</w:t>
      </w:r>
      <w:r w:rsidRPr="00D148F7">
        <w:rPr>
          <w:rFonts w:ascii="Arial" w:hAnsi="Arial" w:cs="Arial"/>
          <w:lang w:val="en-US"/>
        </w:rPr>
        <w:t xml:space="preserve"> insulin (Suharmiati, 2003). Sebagai diabetogenik, aloksan dapat digunakan secara intravena, intraperitoneal dan subkutan. Dosis intravena yang digunakan biasanya 65 mg/kg BB, sedangkan intraperitoneal dan subkutan adalah 2-3 kalinya. Efek diabetogenik aloksan bersifat antagonis terhadap glutation yang bereaksi dengan gugus SH. Aloksan bereaksi dengan merusak substansi esensial di dalam sel ß </w:t>
      </w:r>
      <w:r w:rsidRPr="00D148F7">
        <w:rPr>
          <w:rFonts w:ascii="Arial" w:hAnsi="Arial" w:cs="Arial"/>
          <w:lang w:val="en-US"/>
        </w:rPr>
        <w:pgNum/>
      </w:r>
      <w:r w:rsidRPr="00D148F7">
        <w:rPr>
          <w:rFonts w:ascii="Arial" w:hAnsi="Arial" w:cs="Arial"/>
          <w:lang w:val="en-US"/>
        </w:rPr>
        <w:t xml:space="preserve">ariable sehingga menyebabkan berkurangnya granula-granula pembawa insulin di dalam sel ß </w:t>
      </w:r>
      <w:r w:rsidR="00CC46C5" w:rsidRPr="00D148F7">
        <w:rPr>
          <w:rFonts w:ascii="Arial" w:hAnsi="Arial" w:cs="Arial"/>
          <w:lang w:val="en-US"/>
        </w:rPr>
        <w:t>pankreas</w:t>
      </w:r>
      <w:r w:rsidRPr="00D148F7">
        <w:rPr>
          <w:rFonts w:ascii="Arial" w:hAnsi="Arial" w:cs="Arial"/>
          <w:lang w:val="en-US"/>
        </w:rPr>
        <w:t xml:space="preserve"> (Nugroho, 2006)</w:t>
      </w:r>
    </w:p>
    <w:p w:rsidR="00786872" w:rsidRDefault="00786872" w:rsidP="005E08DC">
      <w:pPr>
        <w:spacing w:after="0" w:line="360" w:lineRule="auto"/>
        <w:jc w:val="both"/>
        <w:rPr>
          <w:rFonts w:ascii="Arial" w:hAnsi="Arial" w:cs="Arial"/>
          <w:lang w:val="en-US"/>
        </w:rPr>
      </w:pPr>
    </w:p>
    <w:p w:rsidR="00C365DF" w:rsidRPr="00D148F7" w:rsidRDefault="00C365DF" w:rsidP="005E08DC">
      <w:pPr>
        <w:spacing w:after="0" w:line="360" w:lineRule="auto"/>
        <w:jc w:val="both"/>
        <w:rPr>
          <w:rFonts w:ascii="Arial" w:hAnsi="Arial" w:cs="Arial"/>
          <w:lang w:val="en-US"/>
        </w:rPr>
      </w:pPr>
    </w:p>
    <w:p w:rsidR="00C64914" w:rsidRPr="00D148F7" w:rsidRDefault="00C64914" w:rsidP="00E62E07">
      <w:pPr>
        <w:pStyle w:val="ListParagraph"/>
        <w:numPr>
          <w:ilvl w:val="0"/>
          <w:numId w:val="17"/>
        </w:numPr>
        <w:tabs>
          <w:tab w:val="left" w:pos="709"/>
        </w:tabs>
        <w:spacing w:line="360" w:lineRule="auto"/>
        <w:ind w:left="709" w:hanging="709"/>
        <w:rPr>
          <w:b/>
          <w:sz w:val="24"/>
          <w:szCs w:val="24"/>
        </w:rPr>
      </w:pPr>
      <w:r w:rsidRPr="00D148F7">
        <w:rPr>
          <w:b/>
          <w:sz w:val="24"/>
          <w:szCs w:val="24"/>
        </w:rPr>
        <w:t>Ekstraksi</w:t>
      </w:r>
    </w:p>
    <w:p w:rsidR="00FE3B42" w:rsidRDefault="00C64914" w:rsidP="000F2C59">
      <w:pPr>
        <w:spacing w:after="0" w:line="360" w:lineRule="auto"/>
        <w:jc w:val="both"/>
        <w:rPr>
          <w:rFonts w:ascii="Arial" w:hAnsi="Arial" w:cs="Arial"/>
          <w:lang w:val="en-US"/>
        </w:rPr>
      </w:pPr>
      <w:r w:rsidRPr="00D148F7">
        <w:rPr>
          <w:rFonts w:ascii="Arial" w:hAnsi="Arial" w:cs="Arial"/>
          <w:lang w:val="en-US"/>
        </w:rPr>
        <w:tab/>
      </w:r>
      <w:r w:rsidRPr="00D148F7">
        <w:rPr>
          <w:rFonts w:ascii="Arial" w:hAnsi="Arial" w:cs="Arial"/>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(Depkes RI, 1995).</w:t>
      </w:r>
    </w:p>
    <w:p w:rsidR="00FE3B42" w:rsidRPr="00D148F7" w:rsidRDefault="00C64914" w:rsidP="000F2C59">
      <w:pPr>
        <w:spacing w:after="0" w:line="360" w:lineRule="auto"/>
        <w:jc w:val="both"/>
        <w:rPr>
          <w:rFonts w:ascii="Arial" w:hAnsi="Arial" w:cs="Arial"/>
          <w:lang w:val="en-US"/>
        </w:rPr>
      </w:pPr>
      <w:r w:rsidRPr="00D148F7">
        <w:rPr>
          <w:rFonts w:ascii="Arial" w:hAnsi="Arial" w:cs="Arial"/>
        </w:rPr>
        <w:t xml:space="preserve">Ekstraksi dengan menggunakan pelarut berdasarkan Depkes RI, 2000 yaitu: </w:t>
      </w:r>
    </w:p>
    <w:p w:rsidR="004E410D" w:rsidRPr="00D148F7" w:rsidRDefault="00C64914" w:rsidP="00E62E07">
      <w:pPr>
        <w:pStyle w:val="ListParagraph"/>
        <w:numPr>
          <w:ilvl w:val="0"/>
          <w:numId w:val="18"/>
        </w:numPr>
        <w:spacing w:line="360" w:lineRule="auto"/>
        <w:ind w:left="709" w:hanging="283"/>
      </w:pPr>
      <w:r w:rsidRPr="00D148F7">
        <w:t>Cara dingin</w:t>
      </w:r>
    </w:p>
    <w:p w:rsidR="006F0693" w:rsidRPr="00D148F7" w:rsidRDefault="00C64914" w:rsidP="00E62E07">
      <w:pPr>
        <w:pStyle w:val="ListParagraph"/>
        <w:numPr>
          <w:ilvl w:val="0"/>
          <w:numId w:val="19"/>
        </w:numPr>
        <w:spacing w:line="360" w:lineRule="auto"/>
        <w:ind w:left="993" w:hanging="284"/>
      </w:pPr>
      <w:r w:rsidRPr="00D148F7">
        <w:t xml:space="preserve">Maserasi </w:t>
      </w:r>
    </w:p>
    <w:p w:rsidR="006F0693" w:rsidRPr="00D148F7" w:rsidRDefault="00C64914" w:rsidP="000F2C59">
      <w:pPr>
        <w:pStyle w:val="ListParagraph"/>
        <w:spacing w:line="360" w:lineRule="auto"/>
        <w:ind w:left="0" w:firstLine="709"/>
      </w:pPr>
      <w:r w:rsidRPr="00D148F7">
        <w:t xml:space="preserve">Maserasi adalah proses pengekstrakan simplisia dengan menggunakan pelarut dengan beberapa kali pengocokan atau pengadukan pada </w:t>
      </w:r>
      <w:r w:rsidR="00B33407" w:rsidRPr="00D148F7">
        <w:t>temperatur</w:t>
      </w:r>
      <w:r w:rsidRPr="00D148F7">
        <w:t xml:space="preserve"> ruangan (kamar). Secara teknologi termasuk ekstraksi dengan prinsip metode pencapaian konsentr</w:t>
      </w:r>
      <w:r w:rsidR="00B33407" w:rsidRPr="00D148F7">
        <w:t>asi pada keseimbangan. Maserasi kinetik</w:t>
      </w:r>
      <w:r w:rsidRPr="00D148F7">
        <w:t xml:space="preserve"> berarti dilakukan pengadukan yang kontinu (terus-menerus). Remaserasi berarti dilakukan pengulangan penambahan pelarut setelah dilakukan penyaringan maserat pertama dan seterusnya. </w:t>
      </w:r>
    </w:p>
    <w:p w:rsidR="001A2F52" w:rsidRPr="00D148F7" w:rsidRDefault="00C64914" w:rsidP="00E62E07">
      <w:pPr>
        <w:pStyle w:val="ListParagraph"/>
        <w:numPr>
          <w:ilvl w:val="0"/>
          <w:numId w:val="19"/>
        </w:numPr>
        <w:spacing w:line="360" w:lineRule="auto"/>
        <w:ind w:left="709" w:hanging="283"/>
      </w:pPr>
      <w:r w:rsidRPr="00D148F7">
        <w:t xml:space="preserve">Perkolasi </w:t>
      </w:r>
    </w:p>
    <w:p w:rsidR="00934DD4" w:rsidRPr="00D148F7" w:rsidRDefault="00C64914" w:rsidP="000F2C59">
      <w:pPr>
        <w:pStyle w:val="ListParagraph"/>
        <w:spacing w:line="360" w:lineRule="auto"/>
        <w:ind w:left="0" w:firstLine="709"/>
      </w:pPr>
      <w:r w:rsidRPr="00D148F7">
        <w:t xml:space="preserve">Perkolasi adalah ekstraksi dengan pelarut yang selalu baru sampai sempurna (exhaustive extraction) yang umumnya dilakukan pada </w:t>
      </w:r>
      <w:r w:rsidR="00B33407" w:rsidRPr="00D148F7">
        <w:t xml:space="preserve">temperatur </w:t>
      </w:r>
      <w:r w:rsidRPr="00D148F7">
        <w:t>ruangan. Proses terdiri dari tahapan pengembangan bahan, tahap maserasi antara, tahap perkolasi sebenarnya (penetesan/penampungan ekstrak) terus</w:t>
      </w:r>
      <w:r w:rsidR="0050706C" w:rsidRPr="00D148F7">
        <w:t xml:space="preserve"> </w:t>
      </w:r>
      <w:r w:rsidRPr="00D148F7">
        <w:t xml:space="preserve">menerus sampai diperoleh ekstrak (perkolat) yang jumlahnya 1-5 kali bahan. </w:t>
      </w:r>
    </w:p>
    <w:p w:rsidR="006F0693" w:rsidRPr="00D148F7" w:rsidRDefault="00C64914" w:rsidP="00E62E07">
      <w:pPr>
        <w:pStyle w:val="ListParagraph"/>
        <w:numPr>
          <w:ilvl w:val="0"/>
          <w:numId w:val="18"/>
        </w:numPr>
        <w:spacing w:line="360" w:lineRule="auto"/>
        <w:ind w:left="709" w:hanging="283"/>
      </w:pPr>
      <w:r w:rsidRPr="00D148F7">
        <w:t xml:space="preserve">Cara panas </w:t>
      </w:r>
    </w:p>
    <w:p w:rsidR="00E149DC" w:rsidRPr="00D148F7" w:rsidRDefault="00C64914" w:rsidP="00E62E07">
      <w:pPr>
        <w:pStyle w:val="ListParagraph"/>
        <w:numPr>
          <w:ilvl w:val="0"/>
          <w:numId w:val="20"/>
        </w:numPr>
        <w:spacing w:line="360" w:lineRule="auto"/>
        <w:ind w:left="993" w:hanging="284"/>
      </w:pPr>
      <w:r w:rsidRPr="00D148F7">
        <w:t xml:space="preserve">Refluks </w:t>
      </w:r>
    </w:p>
    <w:p w:rsidR="00E149DC" w:rsidRPr="00D148F7" w:rsidRDefault="0076015D" w:rsidP="000F2C59">
      <w:pPr>
        <w:pStyle w:val="ListParagraph"/>
        <w:tabs>
          <w:tab w:val="left" w:pos="0"/>
        </w:tabs>
        <w:spacing w:line="360" w:lineRule="auto"/>
        <w:ind w:left="0" w:firstLine="284"/>
      </w:pPr>
      <w:r w:rsidRPr="00D148F7">
        <w:t xml:space="preserve">     </w:t>
      </w:r>
      <w:r w:rsidR="00C64914" w:rsidRPr="00D148F7">
        <w:t xml:space="preserve">Refluks adalah ekstraksi dengan pelarut pada </w:t>
      </w:r>
      <w:r w:rsidR="00B33407" w:rsidRPr="00D148F7">
        <w:t xml:space="preserve">temperatur </w:t>
      </w:r>
      <w:r w:rsidR="00C64914" w:rsidRPr="00D148F7">
        <w:t xml:space="preserve">titik didihnya, selama waktu tertentu dan jumlah pelarut terbatas yang </w:t>
      </w:r>
      <w:r w:rsidR="00B33407" w:rsidRPr="00D148F7">
        <w:t>relatif</w:t>
      </w:r>
      <w:r w:rsidR="00C64914" w:rsidRPr="00D148F7">
        <w:t xml:space="preserve"> konstan dengan adanya pendingin balik, pada umumnya dilakukan pengulangan proses pada residu pertama sampai 3-5 kali sehingga dapat term</w:t>
      </w:r>
      <w:r w:rsidR="00E149DC" w:rsidRPr="00D148F7">
        <w:t>asuk proses ekstraksi sempurna.</w:t>
      </w:r>
    </w:p>
    <w:p w:rsidR="00E149DC" w:rsidRPr="00D148F7" w:rsidRDefault="00C64914" w:rsidP="008F3B71">
      <w:pPr>
        <w:pStyle w:val="ListParagraph"/>
        <w:numPr>
          <w:ilvl w:val="0"/>
          <w:numId w:val="20"/>
        </w:numPr>
        <w:spacing w:line="360" w:lineRule="auto"/>
        <w:ind w:left="993" w:hanging="284"/>
      </w:pPr>
      <w:r w:rsidRPr="00D148F7">
        <w:t xml:space="preserve">Sokletasi </w:t>
      </w:r>
    </w:p>
    <w:p w:rsidR="00391490" w:rsidRDefault="0076015D" w:rsidP="000F2C59">
      <w:pPr>
        <w:pStyle w:val="ListParagraph"/>
        <w:spacing w:line="360" w:lineRule="auto"/>
        <w:ind w:left="0" w:firstLine="426"/>
      </w:pPr>
      <w:r w:rsidRPr="00D148F7">
        <w:t xml:space="preserve">   </w:t>
      </w:r>
      <w:r w:rsidR="00C64914" w:rsidRPr="00D148F7">
        <w:t xml:space="preserve">Sokletasi adalah ekstraksi menggunakan pelarut yang selalu baru yang umumnya dilakukan dengan alat khusus sehingga terjadi ekstraksi kontinu dengan jumlah pelarut </w:t>
      </w:r>
      <w:r w:rsidR="00B33407" w:rsidRPr="00D148F7">
        <w:t>relatif</w:t>
      </w:r>
      <w:r w:rsidR="00C64914" w:rsidRPr="00D148F7">
        <w:t xml:space="preserve"> konstan</w:t>
      </w:r>
      <w:r w:rsidR="00A07D43" w:rsidRPr="00D148F7">
        <w:t xml:space="preserve"> dengan adanya pendingin balik.</w:t>
      </w:r>
    </w:p>
    <w:p w:rsidR="00C365DF" w:rsidRDefault="00C365DF" w:rsidP="000F2C59">
      <w:pPr>
        <w:pStyle w:val="ListParagraph"/>
        <w:spacing w:line="360" w:lineRule="auto"/>
        <w:ind w:left="0" w:firstLine="426"/>
      </w:pPr>
    </w:p>
    <w:p w:rsidR="00C365DF" w:rsidRPr="00D148F7" w:rsidRDefault="00C365DF" w:rsidP="000F2C59">
      <w:pPr>
        <w:pStyle w:val="ListParagraph"/>
        <w:spacing w:line="360" w:lineRule="auto"/>
        <w:ind w:left="0" w:firstLine="426"/>
      </w:pPr>
    </w:p>
    <w:p w:rsidR="00C64914" w:rsidRPr="00D148F7" w:rsidRDefault="00C64914" w:rsidP="008F3B71">
      <w:pPr>
        <w:pStyle w:val="ListParagraph"/>
        <w:numPr>
          <w:ilvl w:val="0"/>
          <w:numId w:val="20"/>
        </w:numPr>
        <w:spacing w:line="360" w:lineRule="auto"/>
        <w:ind w:left="993" w:hanging="284"/>
      </w:pPr>
      <w:r w:rsidRPr="00D148F7">
        <w:t>Digesti</w:t>
      </w:r>
    </w:p>
    <w:p w:rsidR="001D6BA8" w:rsidRPr="00D148F7" w:rsidRDefault="00C64914" w:rsidP="008535C3">
      <w:pPr>
        <w:spacing w:after="0" w:line="360" w:lineRule="auto"/>
        <w:ind w:firstLine="709"/>
        <w:jc w:val="both"/>
        <w:rPr>
          <w:rFonts w:ascii="Arial" w:hAnsi="Arial" w:cs="Arial"/>
          <w:lang w:val="en-US"/>
        </w:rPr>
      </w:pPr>
      <w:r w:rsidRPr="00D148F7">
        <w:rPr>
          <w:rFonts w:ascii="Arial" w:hAnsi="Arial" w:cs="Arial"/>
        </w:rPr>
        <w:t xml:space="preserve">Digesti adalah maserasi kinetik (dengan pengadukan kontinu) pada temperatur yang lebih tinggi dari temperatur ruangan (kamar), yaitu secara umum </w:t>
      </w:r>
      <w:r w:rsidR="008D1007" w:rsidRPr="00D148F7">
        <w:rPr>
          <w:rFonts w:ascii="Arial" w:hAnsi="Arial" w:cs="Arial"/>
        </w:rPr>
        <w:t>dilakukan pada temperatur 40-50°</w:t>
      </w:r>
      <w:r w:rsidRPr="00D148F7">
        <w:rPr>
          <w:rFonts w:ascii="Arial" w:hAnsi="Arial" w:cs="Arial"/>
        </w:rPr>
        <w:t xml:space="preserve">C. </w:t>
      </w:r>
    </w:p>
    <w:p w:rsidR="00E149DC" w:rsidRPr="00D148F7" w:rsidRDefault="00C64914" w:rsidP="008F3B71">
      <w:pPr>
        <w:pStyle w:val="ListParagraph"/>
        <w:numPr>
          <w:ilvl w:val="0"/>
          <w:numId w:val="20"/>
        </w:numPr>
        <w:spacing w:line="360" w:lineRule="auto"/>
        <w:ind w:left="993" w:hanging="284"/>
      </w:pPr>
      <w:r w:rsidRPr="00D148F7">
        <w:t>Infundasi</w:t>
      </w:r>
    </w:p>
    <w:p w:rsidR="00E149DC" w:rsidRPr="00D148F7" w:rsidRDefault="00C64914" w:rsidP="008535C3">
      <w:pPr>
        <w:pStyle w:val="ListParagraph"/>
        <w:spacing w:line="360" w:lineRule="auto"/>
        <w:ind w:left="0" w:firstLine="709"/>
      </w:pPr>
      <w:r w:rsidRPr="00D148F7">
        <w:t xml:space="preserve"> Infundasi adalah ekstraksi dengan pelarut air pada </w:t>
      </w:r>
      <w:r w:rsidR="008D1007" w:rsidRPr="00D148F7">
        <w:t>temperatur</w:t>
      </w:r>
      <w:r w:rsidRPr="00D148F7">
        <w:t xml:space="preserve"> penangas air (bejana infus tercelup dalam penangas air mendidih, </w:t>
      </w:r>
      <w:r w:rsidR="008D1007" w:rsidRPr="00D148F7">
        <w:t>temperature terukur 96- 98°</w:t>
      </w:r>
      <w:r w:rsidRPr="00D148F7">
        <w:t xml:space="preserve">C selama waktu tertentu (15-20 menit). </w:t>
      </w:r>
    </w:p>
    <w:p w:rsidR="00E149DC" w:rsidRPr="00D148F7" w:rsidRDefault="00C64914" w:rsidP="008F3B71">
      <w:pPr>
        <w:pStyle w:val="ListParagraph"/>
        <w:numPr>
          <w:ilvl w:val="0"/>
          <w:numId w:val="20"/>
        </w:numPr>
        <w:spacing w:line="360" w:lineRule="auto"/>
        <w:ind w:left="993" w:hanging="283"/>
      </w:pPr>
      <w:r w:rsidRPr="00D148F7">
        <w:t xml:space="preserve">Dekoktasi </w:t>
      </w:r>
    </w:p>
    <w:p w:rsidR="00596E3A" w:rsidRPr="00D148F7" w:rsidRDefault="001A2F52" w:rsidP="000F2C59">
      <w:pPr>
        <w:pStyle w:val="ListParagraph"/>
        <w:spacing w:line="360" w:lineRule="auto"/>
        <w:ind w:left="0" w:firstLine="0"/>
      </w:pPr>
      <w:r w:rsidRPr="00D148F7">
        <w:tab/>
      </w:r>
      <w:r w:rsidR="00C64914" w:rsidRPr="00D148F7">
        <w:t xml:space="preserve">Dekoktasi adalah infundasi pada waktu yang lebih lama (≥ 30 menit) dan </w:t>
      </w:r>
      <w:r w:rsidR="008D1007" w:rsidRPr="00D148F7">
        <w:t>temperatur</w:t>
      </w:r>
      <w:r w:rsidR="000F2C59" w:rsidRPr="00D148F7">
        <w:t xml:space="preserve"> sampai titik didih air</w:t>
      </w:r>
      <w:r w:rsidR="00E34842" w:rsidRPr="00D148F7">
        <w:t>.</w:t>
      </w:r>
    </w:p>
    <w:p w:rsidR="00C75465" w:rsidRPr="00D148F7" w:rsidRDefault="00C75465" w:rsidP="000F2C59">
      <w:pPr>
        <w:pStyle w:val="ListParagraph"/>
        <w:spacing w:line="360" w:lineRule="auto"/>
        <w:ind w:left="0" w:firstLine="0"/>
      </w:pPr>
    </w:p>
    <w:p w:rsidR="006B00B4" w:rsidRPr="00D148F7" w:rsidRDefault="006B00B4" w:rsidP="004E73F2">
      <w:pPr>
        <w:pStyle w:val="ListParagraph"/>
        <w:numPr>
          <w:ilvl w:val="0"/>
          <w:numId w:val="21"/>
        </w:numPr>
        <w:spacing w:line="360" w:lineRule="auto"/>
        <w:ind w:left="709" w:hanging="709"/>
        <w:rPr>
          <w:rFonts w:eastAsia="Times New Roman"/>
          <w:b/>
          <w:sz w:val="24"/>
          <w:szCs w:val="24"/>
        </w:rPr>
      </w:pPr>
      <w:r w:rsidRPr="00D148F7">
        <w:rPr>
          <w:rFonts w:eastAsia="Times New Roman"/>
          <w:b/>
          <w:sz w:val="24"/>
          <w:szCs w:val="24"/>
        </w:rPr>
        <w:t>Hewan Percobaan</w:t>
      </w:r>
    </w:p>
    <w:p w:rsidR="005B09C7" w:rsidRPr="00D148F7" w:rsidRDefault="00140EE8" w:rsidP="005E08DC">
      <w:pPr>
        <w:pStyle w:val="ListParagraph"/>
        <w:spacing w:line="360" w:lineRule="auto"/>
        <w:ind w:left="0" w:firstLine="0"/>
        <w:rPr>
          <w:rFonts w:eastAsia="Times New Roman"/>
        </w:rPr>
      </w:pPr>
      <w:r w:rsidRPr="00D148F7">
        <w:rPr>
          <w:rFonts w:eastAsia="Times New Roman"/>
        </w:rPr>
        <w:tab/>
      </w:r>
      <w:r w:rsidR="006B00B4" w:rsidRPr="00D148F7">
        <w:rPr>
          <w:rFonts w:eastAsia="Times New Roman"/>
        </w:rPr>
        <w:t>Hewan Percobaan adalah spesies-spesies hewan yang dipelihara di laboratorium secara intensif dengan tujuan untuk digunakan pada penelitian baik di bidang obat-obatan maupun zat kimia yang berbahaya/berkhasiat bagi manusia. Beberapa hewan yang dijadikan hewan percobaan antara lain: tikus, mencit, merpati, kelinci, ayam, itik dan lain-lain. Peneliti menggunakan mencit sebagai hewan perco</w:t>
      </w:r>
      <w:r w:rsidR="002E0E87" w:rsidRPr="00D148F7">
        <w:rPr>
          <w:rFonts w:eastAsia="Times New Roman"/>
        </w:rPr>
        <w:t>baan (Putri, 2018).</w:t>
      </w:r>
    </w:p>
    <w:p w:rsidR="006B00B4" w:rsidRPr="00D148F7" w:rsidRDefault="006B00B4" w:rsidP="008F3B71">
      <w:pPr>
        <w:pStyle w:val="ListParagraph"/>
        <w:numPr>
          <w:ilvl w:val="0"/>
          <w:numId w:val="23"/>
        </w:numPr>
        <w:spacing w:line="360" w:lineRule="auto"/>
        <w:ind w:left="709" w:hanging="567"/>
        <w:rPr>
          <w:rFonts w:eastAsia="Times New Roman"/>
          <w:b/>
          <w:sz w:val="24"/>
          <w:szCs w:val="24"/>
        </w:rPr>
      </w:pPr>
      <w:r w:rsidRPr="00D148F7">
        <w:rPr>
          <w:rFonts w:eastAsia="Times New Roman"/>
          <w:b/>
          <w:sz w:val="24"/>
          <w:szCs w:val="24"/>
        </w:rPr>
        <w:t>Mencit (Mus musculus)</w:t>
      </w:r>
    </w:p>
    <w:p w:rsidR="006B00B4" w:rsidRPr="00D148F7" w:rsidRDefault="006B00B4" w:rsidP="008535C3">
      <w:pPr>
        <w:spacing w:after="0" w:line="360" w:lineRule="auto"/>
        <w:ind w:firstLine="567"/>
        <w:jc w:val="both"/>
        <w:rPr>
          <w:rFonts w:ascii="Arial" w:eastAsia="Times New Roman" w:hAnsi="Arial" w:cs="Arial"/>
        </w:rPr>
      </w:pPr>
      <w:r w:rsidRPr="00D148F7">
        <w:rPr>
          <w:rFonts w:ascii="Arial" w:eastAsia="Times New Roman" w:hAnsi="Arial" w:cs="Arial"/>
        </w:rPr>
        <w:t>Untuk mendapatkan hewan percobaan yang sehat dan berkualitas standart dibutuhkan beberapa fasilitas dalam pemeliharaannya antara lain fasilitas kandang yang bersih, makanan dan minuman yang bergizi dan cukup, pengembangbiakan yang terkontrol serta pemeliharaan kesehatan hewan itu sendiri. Disamping itu harus diperhatikan pula tentang faktor-faktor dari hewan itu sendiri dan faktor penyakit atau lingkungan.</w:t>
      </w:r>
    </w:p>
    <w:p w:rsidR="008F3B71" w:rsidRPr="00E26FFB" w:rsidRDefault="006B00B4" w:rsidP="00C75465">
      <w:pPr>
        <w:spacing w:after="0" w:line="360" w:lineRule="auto"/>
        <w:ind w:firstLine="567"/>
        <w:jc w:val="both"/>
        <w:rPr>
          <w:rFonts w:ascii="Arial" w:eastAsia="Times New Roman" w:hAnsi="Arial" w:cs="Arial"/>
        </w:rPr>
      </w:pPr>
      <w:r w:rsidRPr="00D148F7">
        <w:rPr>
          <w:rFonts w:ascii="Arial" w:eastAsia="Times New Roman" w:hAnsi="Arial" w:cs="Arial"/>
        </w:rPr>
        <w:t>Mencit adalah hewan pengerat yang cepat berkembang biak, mudah dipelihara dalam jumlah banyak, sifat dan anatomis dan fiiologinya terkarakterisasi dengan baik, siklus hidup relatif pendek, jumlah anak perkelahiran banyak, variasi sifat-sifatnya tinggi, mudah ditangani, serta sifat produksinya mirip hewan lain, seperti sapi, kambing dan domba.</w:t>
      </w:r>
    </w:p>
    <w:p w:rsidR="00EF302A" w:rsidRPr="00E26FFB" w:rsidRDefault="00EF302A" w:rsidP="008535C3">
      <w:pPr>
        <w:spacing w:after="0" w:line="360" w:lineRule="auto"/>
        <w:jc w:val="both"/>
        <w:rPr>
          <w:rFonts w:ascii="Arial" w:eastAsia="Times New Roman" w:hAnsi="Arial" w:cs="Arial"/>
        </w:rPr>
      </w:pPr>
    </w:p>
    <w:p w:rsidR="00EF302A" w:rsidRPr="00E26FFB" w:rsidRDefault="00EF302A" w:rsidP="008535C3">
      <w:pPr>
        <w:spacing w:after="0" w:line="360" w:lineRule="auto"/>
        <w:jc w:val="both"/>
        <w:rPr>
          <w:rFonts w:ascii="Arial" w:eastAsia="Times New Roman" w:hAnsi="Arial" w:cs="Arial"/>
        </w:rPr>
      </w:pPr>
    </w:p>
    <w:p w:rsidR="00EF302A" w:rsidRPr="00E26FFB" w:rsidRDefault="00EF302A" w:rsidP="008535C3">
      <w:pPr>
        <w:spacing w:after="0" w:line="360" w:lineRule="auto"/>
        <w:jc w:val="both"/>
        <w:rPr>
          <w:rFonts w:ascii="Arial" w:eastAsia="Times New Roman" w:hAnsi="Arial" w:cs="Arial"/>
        </w:rPr>
      </w:pPr>
    </w:p>
    <w:p w:rsidR="00EF302A" w:rsidRPr="00E26FFB" w:rsidRDefault="00EF302A" w:rsidP="008535C3">
      <w:pPr>
        <w:spacing w:after="0" w:line="360" w:lineRule="auto"/>
        <w:jc w:val="both"/>
        <w:rPr>
          <w:rFonts w:ascii="Arial" w:eastAsia="Times New Roman" w:hAnsi="Arial" w:cs="Arial"/>
        </w:rPr>
      </w:pPr>
    </w:p>
    <w:p w:rsidR="006B00B4" w:rsidRPr="00D148F7" w:rsidRDefault="006B00B4" w:rsidP="008535C3">
      <w:pPr>
        <w:spacing w:after="0" w:line="360" w:lineRule="auto"/>
        <w:jc w:val="both"/>
        <w:rPr>
          <w:rFonts w:ascii="Arial" w:eastAsia="Times New Roman" w:hAnsi="Arial" w:cs="Arial"/>
        </w:rPr>
      </w:pPr>
      <w:r w:rsidRPr="00D148F7">
        <w:rPr>
          <w:rFonts w:ascii="Arial" w:eastAsia="Times New Roman" w:hAnsi="Arial" w:cs="Arial"/>
        </w:rPr>
        <w:t>Sistematika Mencit putih diklasifikasi sebagai berikut:</w:t>
      </w:r>
    </w:p>
    <w:p w:rsidR="006B00B4" w:rsidRPr="00D148F7" w:rsidRDefault="006B00B4" w:rsidP="00A3553F">
      <w:pPr>
        <w:pStyle w:val="ListParagraph"/>
        <w:spacing w:line="360" w:lineRule="auto"/>
        <w:ind w:left="426" w:firstLine="0"/>
        <w:rPr>
          <w:rFonts w:eastAsiaTheme="minorHAnsi"/>
        </w:rPr>
      </w:pPr>
      <w:r w:rsidRPr="00D148F7">
        <w:t>Kindom</w:t>
      </w:r>
      <w:r w:rsidRPr="00D148F7">
        <w:tab/>
      </w:r>
      <w:r w:rsidRPr="00D148F7">
        <w:tab/>
      </w:r>
      <w:r w:rsidR="00A3553F" w:rsidRPr="00D148F7">
        <w:tab/>
      </w:r>
      <w:r w:rsidR="00A3553F" w:rsidRPr="00D148F7">
        <w:tab/>
      </w:r>
      <w:r w:rsidRPr="00D148F7">
        <w:t xml:space="preserve"> : Animalia</w:t>
      </w:r>
    </w:p>
    <w:p w:rsidR="006B00B4" w:rsidRPr="00D148F7" w:rsidRDefault="006B00B4" w:rsidP="00A3553F">
      <w:pPr>
        <w:pStyle w:val="ListParagraph"/>
        <w:spacing w:line="360" w:lineRule="auto"/>
        <w:ind w:left="426" w:firstLine="0"/>
      </w:pPr>
      <w:r w:rsidRPr="00D148F7">
        <w:t xml:space="preserve">Filum </w:t>
      </w:r>
      <w:r w:rsidRPr="00D148F7">
        <w:tab/>
      </w:r>
      <w:r w:rsidRPr="00D148F7">
        <w:tab/>
      </w:r>
      <w:r w:rsidR="00A3553F" w:rsidRPr="00D148F7">
        <w:tab/>
      </w:r>
      <w:r w:rsidR="00A3553F" w:rsidRPr="00D148F7">
        <w:tab/>
      </w:r>
      <w:r w:rsidRPr="00D148F7">
        <w:t xml:space="preserve"> : Chordata</w:t>
      </w:r>
    </w:p>
    <w:p w:rsidR="006B00B4" w:rsidRPr="00D148F7" w:rsidRDefault="006B00B4" w:rsidP="00A3553F">
      <w:pPr>
        <w:pStyle w:val="ListParagraph"/>
        <w:spacing w:line="360" w:lineRule="auto"/>
        <w:ind w:left="426" w:firstLine="0"/>
      </w:pPr>
      <w:r w:rsidRPr="00D148F7">
        <w:t xml:space="preserve">Kelas </w:t>
      </w:r>
      <w:r w:rsidRPr="00D148F7">
        <w:tab/>
      </w:r>
      <w:r w:rsidRPr="00D148F7">
        <w:tab/>
      </w:r>
      <w:r w:rsidR="00A3553F" w:rsidRPr="00D148F7">
        <w:tab/>
      </w:r>
      <w:r w:rsidR="00A3553F" w:rsidRPr="00D148F7">
        <w:tab/>
      </w:r>
      <w:r w:rsidR="00E74904" w:rsidRPr="00D148F7">
        <w:t xml:space="preserve"> </w:t>
      </w:r>
      <w:r w:rsidRPr="00D148F7">
        <w:t>: Mamalia</w:t>
      </w:r>
    </w:p>
    <w:p w:rsidR="006B00B4" w:rsidRPr="00D148F7" w:rsidRDefault="006B00B4" w:rsidP="00A3553F">
      <w:pPr>
        <w:pStyle w:val="ListParagraph"/>
        <w:spacing w:line="360" w:lineRule="auto"/>
        <w:ind w:left="426" w:firstLine="0"/>
      </w:pPr>
      <w:r w:rsidRPr="00D148F7">
        <w:t>Ordo</w:t>
      </w:r>
      <w:r w:rsidRPr="00D148F7">
        <w:tab/>
      </w:r>
      <w:r w:rsidRPr="00D148F7">
        <w:tab/>
      </w:r>
      <w:r w:rsidR="00A3553F" w:rsidRPr="00D148F7">
        <w:tab/>
      </w:r>
      <w:r w:rsidR="00A3553F" w:rsidRPr="00D148F7">
        <w:tab/>
        <w:t xml:space="preserve"> </w:t>
      </w:r>
      <w:r w:rsidRPr="00D148F7">
        <w:t>: Rodentia</w:t>
      </w:r>
    </w:p>
    <w:p w:rsidR="006B00B4" w:rsidRPr="00D148F7" w:rsidRDefault="006B00B4" w:rsidP="00A3553F">
      <w:pPr>
        <w:pStyle w:val="ListParagraph"/>
        <w:spacing w:line="360" w:lineRule="auto"/>
        <w:ind w:left="426" w:firstLine="0"/>
      </w:pPr>
      <w:r w:rsidRPr="00D148F7">
        <w:t>Familia</w:t>
      </w:r>
      <w:r w:rsidRPr="00D148F7">
        <w:tab/>
      </w:r>
      <w:r w:rsidRPr="00D148F7">
        <w:tab/>
      </w:r>
      <w:r w:rsidR="00A3553F" w:rsidRPr="00D148F7">
        <w:tab/>
      </w:r>
      <w:r w:rsidR="00A3553F" w:rsidRPr="00D148F7">
        <w:tab/>
      </w:r>
      <w:r w:rsidRPr="00D148F7">
        <w:t xml:space="preserve"> : Muridae</w:t>
      </w:r>
    </w:p>
    <w:p w:rsidR="006B00B4" w:rsidRPr="00D148F7" w:rsidRDefault="006B00B4" w:rsidP="00A3553F">
      <w:pPr>
        <w:pStyle w:val="ListParagraph"/>
        <w:spacing w:line="360" w:lineRule="auto"/>
        <w:ind w:left="426" w:firstLine="0"/>
      </w:pPr>
      <w:r w:rsidRPr="00D148F7">
        <w:t>Genus</w:t>
      </w:r>
      <w:r w:rsidRPr="00D148F7">
        <w:tab/>
      </w:r>
      <w:r w:rsidRPr="00D148F7">
        <w:tab/>
      </w:r>
      <w:r w:rsidR="00A3553F" w:rsidRPr="00D148F7">
        <w:tab/>
      </w:r>
      <w:r w:rsidR="00A3553F" w:rsidRPr="00D148F7">
        <w:tab/>
      </w:r>
      <w:r w:rsidRPr="00D148F7">
        <w:t xml:space="preserve"> : Mus</w:t>
      </w:r>
    </w:p>
    <w:p w:rsidR="00535813" w:rsidRPr="00D148F7" w:rsidRDefault="006B00B4" w:rsidP="00A3553F">
      <w:pPr>
        <w:pStyle w:val="ListParagraph"/>
        <w:spacing w:line="360" w:lineRule="auto"/>
        <w:ind w:left="426" w:firstLine="0"/>
        <w:rPr>
          <w:i/>
        </w:rPr>
      </w:pPr>
      <w:r w:rsidRPr="00D148F7">
        <w:t>Spesies</w:t>
      </w:r>
      <w:r w:rsidRPr="00D148F7">
        <w:tab/>
      </w:r>
      <w:r w:rsidRPr="00D148F7">
        <w:tab/>
      </w:r>
      <w:r w:rsidR="00A3553F" w:rsidRPr="00D148F7">
        <w:tab/>
      </w:r>
      <w:r w:rsidR="00A3553F" w:rsidRPr="00D148F7">
        <w:tab/>
      </w:r>
      <w:r w:rsidRPr="00D148F7">
        <w:t xml:space="preserve"> : </w:t>
      </w:r>
      <w:r w:rsidRPr="00D148F7">
        <w:rPr>
          <w:i/>
        </w:rPr>
        <w:t>Mus musculus</w:t>
      </w:r>
    </w:p>
    <w:p w:rsidR="006B00B4" w:rsidRPr="00D148F7" w:rsidRDefault="006B00B4" w:rsidP="00CB34A1">
      <w:pPr>
        <w:pStyle w:val="ListParagraph"/>
        <w:spacing w:line="360" w:lineRule="auto"/>
        <w:ind w:left="0" w:firstLine="0"/>
        <w:rPr>
          <w:rFonts w:eastAsia="Times New Roman"/>
        </w:rPr>
      </w:pPr>
      <w:r w:rsidRPr="00D148F7">
        <w:rPr>
          <w:rFonts w:eastAsia="Times New Roman"/>
        </w:rPr>
        <w:t>Mencit hidup dalam daerah yang cukup luas penyebarannya dari iklim dingin, sedang dan maupun panas.</w:t>
      </w:r>
      <w:r w:rsidRPr="00D148F7">
        <w:t>Data biologis mencit adalah sebagai berikut :</w:t>
      </w:r>
    </w:p>
    <w:p w:rsidR="006B00B4" w:rsidRPr="00D148F7" w:rsidRDefault="00A3553F" w:rsidP="008535C3">
      <w:pPr>
        <w:spacing w:after="0" w:line="360" w:lineRule="auto"/>
        <w:ind w:left="360"/>
        <w:rPr>
          <w:rFonts w:ascii="Arial" w:hAnsi="Arial" w:cs="Arial"/>
        </w:rPr>
      </w:pPr>
      <w:r w:rsidRPr="00D148F7">
        <w:rPr>
          <w:rFonts w:ascii="Arial" w:hAnsi="Arial" w:cs="Arial"/>
        </w:rPr>
        <w:t>Berat badan</w:t>
      </w:r>
      <w:r w:rsidRPr="00D148F7">
        <w:rPr>
          <w:rFonts w:ascii="Arial" w:hAnsi="Arial" w:cs="Arial"/>
          <w:lang w:val="en-US"/>
        </w:rPr>
        <w:tab/>
      </w:r>
      <w:r w:rsidRPr="00D148F7">
        <w:rPr>
          <w:rFonts w:ascii="Arial" w:hAnsi="Arial" w:cs="Arial"/>
          <w:lang w:val="en-US"/>
        </w:rPr>
        <w:tab/>
      </w:r>
      <w:r w:rsidRPr="00D148F7">
        <w:rPr>
          <w:rFonts w:ascii="Arial" w:hAnsi="Arial" w:cs="Arial"/>
          <w:lang w:val="en-US"/>
        </w:rPr>
        <w:tab/>
        <w:t xml:space="preserve"> </w:t>
      </w:r>
      <w:r w:rsidR="006B00B4" w:rsidRPr="00D148F7">
        <w:rPr>
          <w:rFonts w:ascii="Arial" w:hAnsi="Arial" w:cs="Arial"/>
        </w:rPr>
        <w:t>:20-40</w:t>
      </w:r>
    </w:p>
    <w:p w:rsidR="006B00B4" w:rsidRPr="00D148F7" w:rsidRDefault="006B00B4" w:rsidP="008535C3">
      <w:pPr>
        <w:spacing w:after="0" w:line="360" w:lineRule="auto"/>
        <w:ind w:left="360"/>
        <w:rPr>
          <w:rFonts w:ascii="Arial" w:hAnsi="Arial" w:cs="Arial"/>
        </w:rPr>
      </w:pPr>
      <w:r w:rsidRPr="00D148F7">
        <w:rPr>
          <w:rFonts w:ascii="Arial" w:hAnsi="Arial" w:cs="Arial"/>
        </w:rPr>
        <w:t>Berat lahir</w:t>
      </w:r>
      <w:r w:rsidRPr="00D148F7">
        <w:rPr>
          <w:rFonts w:ascii="Arial" w:hAnsi="Arial" w:cs="Arial"/>
        </w:rPr>
        <w:tab/>
      </w:r>
      <w:r w:rsidRPr="00D148F7">
        <w:rPr>
          <w:rFonts w:ascii="Arial" w:hAnsi="Arial" w:cs="Arial"/>
        </w:rPr>
        <w:tab/>
      </w:r>
      <w:r w:rsidRPr="00D148F7">
        <w:rPr>
          <w:rFonts w:ascii="Arial" w:hAnsi="Arial" w:cs="Arial"/>
        </w:rPr>
        <w:tab/>
      </w:r>
      <w:r w:rsidR="00E149DC" w:rsidRPr="00D148F7">
        <w:rPr>
          <w:rFonts w:ascii="Arial" w:hAnsi="Arial" w:cs="Arial"/>
          <w:lang w:val="en-US"/>
        </w:rPr>
        <w:t xml:space="preserve">           </w:t>
      </w:r>
      <w:r w:rsidR="00A3553F" w:rsidRPr="00D148F7">
        <w:rPr>
          <w:rFonts w:ascii="Arial" w:hAnsi="Arial" w:cs="Arial"/>
          <w:lang w:val="en-US"/>
        </w:rPr>
        <w:t xml:space="preserve"> </w:t>
      </w:r>
      <w:r w:rsidR="00E149DC" w:rsidRPr="00D148F7">
        <w:rPr>
          <w:rFonts w:ascii="Arial" w:hAnsi="Arial" w:cs="Arial"/>
          <w:lang w:val="en-US"/>
        </w:rPr>
        <w:t xml:space="preserve"> </w:t>
      </w:r>
      <w:r w:rsidRPr="00D148F7">
        <w:rPr>
          <w:rFonts w:ascii="Arial" w:hAnsi="Arial" w:cs="Arial"/>
        </w:rPr>
        <w:t>:0,5-1,5g</w:t>
      </w:r>
    </w:p>
    <w:p w:rsidR="006B00B4" w:rsidRPr="00D148F7" w:rsidRDefault="006B00B4" w:rsidP="008535C3">
      <w:pPr>
        <w:spacing w:after="0" w:line="360" w:lineRule="auto"/>
        <w:ind w:left="360"/>
        <w:rPr>
          <w:rFonts w:ascii="Arial" w:hAnsi="Arial" w:cs="Arial"/>
        </w:rPr>
      </w:pPr>
      <w:r w:rsidRPr="00D148F7">
        <w:rPr>
          <w:rFonts w:ascii="Arial" w:hAnsi="Arial" w:cs="Arial"/>
        </w:rPr>
        <w:t>Temperatur tubuh</w:t>
      </w:r>
      <w:r w:rsidRPr="00D148F7">
        <w:rPr>
          <w:rFonts w:ascii="Arial" w:hAnsi="Arial" w:cs="Arial"/>
        </w:rPr>
        <w:tab/>
      </w:r>
      <w:r w:rsidRPr="00D148F7">
        <w:rPr>
          <w:rFonts w:ascii="Arial" w:hAnsi="Arial" w:cs="Arial"/>
        </w:rPr>
        <w:tab/>
      </w:r>
      <w:r w:rsidR="00E149DC" w:rsidRPr="00D148F7">
        <w:rPr>
          <w:rFonts w:ascii="Arial" w:hAnsi="Arial" w:cs="Arial"/>
          <w:lang w:val="en-US"/>
        </w:rPr>
        <w:t xml:space="preserve">          </w:t>
      </w:r>
      <w:r w:rsidR="00A3553F" w:rsidRPr="00D148F7">
        <w:rPr>
          <w:rFonts w:ascii="Arial" w:hAnsi="Arial" w:cs="Arial"/>
          <w:lang w:val="en-US"/>
        </w:rPr>
        <w:t xml:space="preserve"> </w:t>
      </w:r>
      <w:r w:rsidR="00E149DC" w:rsidRPr="00D148F7">
        <w:rPr>
          <w:rFonts w:ascii="Arial" w:hAnsi="Arial" w:cs="Arial"/>
          <w:lang w:val="en-US"/>
        </w:rPr>
        <w:t xml:space="preserve">  </w:t>
      </w:r>
      <w:r w:rsidRPr="00D148F7">
        <w:rPr>
          <w:rFonts w:ascii="Arial" w:hAnsi="Arial" w:cs="Arial"/>
        </w:rPr>
        <w:t>:36,5</w:t>
      </w:r>
      <w:r w:rsidRPr="00D148F7">
        <w:rPr>
          <w:rFonts w:ascii="Arial" w:hAnsi="Arial" w:cs="Arial"/>
          <w:vertAlign w:val="superscript"/>
        </w:rPr>
        <w:t>0</w:t>
      </w:r>
      <w:r w:rsidRPr="00D148F7">
        <w:rPr>
          <w:rFonts w:ascii="Arial" w:hAnsi="Arial" w:cs="Arial"/>
        </w:rPr>
        <w:t>-38</w:t>
      </w:r>
      <w:r w:rsidRPr="00D148F7">
        <w:rPr>
          <w:rFonts w:ascii="Arial" w:hAnsi="Arial" w:cs="Arial"/>
          <w:vertAlign w:val="superscript"/>
        </w:rPr>
        <w:t>0</w:t>
      </w:r>
      <w:r w:rsidRPr="00D148F7">
        <w:rPr>
          <w:rFonts w:ascii="Arial" w:hAnsi="Arial" w:cs="Arial"/>
        </w:rPr>
        <w:t>C</w:t>
      </w:r>
    </w:p>
    <w:p w:rsidR="006B00B4" w:rsidRPr="00D148F7" w:rsidRDefault="006B00B4" w:rsidP="008535C3">
      <w:pPr>
        <w:spacing w:after="0" w:line="360" w:lineRule="auto"/>
        <w:ind w:left="360"/>
        <w:rPr>
          <w:rFonts w:ascii="Arial" w:hAnsi="Arial" w:cs="Arial"/>
        </w:rPr>
      </w:pPr>
      <w:r w:rsidRPr="00D148F7">
        <w:rPr>
          <w:rFonts w:ascii="Arial" w:hAnsi="Arial" w:cs="Arial"/>
        </w:rPr>
        <w:t>Hamparan hidup</w:t>
      </w:r>
      <w:r w:rsidRPr="00D148F7">
        <w:rPr>
          <w:rFonts w:ascii="Arial" w:hAnsi="Arial" w:cs="Arial"/>
        </w:rPr>
        <w:tab/>
      </w:r>
      <w:r w:rsidRPr="00D148F7">
        <w:rPr>
          <w:rFonts w:ascii="Arial" w:hAnsi="Arial" w:cs="Arial"/>
        </w:rPr>
        <w:tab/>
      </w:r>
      <w:r w:rsidR="00E149DC" w:rsidRPr="00D148F7">
        <w:rPr>
          <w:rFonts w:ascii="Arial" w:hAnsi="Arial" w:cs="Arial"/>
          <w:lang w:val="en-US"/>
        </w:rPr>
        <w:t xml:space="preserve">          </w:t>
      </w:r>
      <w:r w:rsidR="00A3553F" w:rsidRPr="00D148F7">
        <w:rPr>
          <w:rFonts w:ascii="Arial" w:hAnsi="Arial" w:cs="Arial"/>
          <w:lang w:val="en-US"/>
        </w:rPr>
        <w:t xml:space="preserve"> </w:t>
      </w:r>
      <w:r w:rsidR="00E149DC" w:rsidRPr="00D148F7">
        <w:rPr>
          <w:rFonts w:ascii="Arial" w:hAnsi="Arial" w:cs="Arial"/>
          <w:lang w:val="en-US"/>
        </w:rPr>
        <w:t xml:space="preserve">  </w:t>
      </w:r>
      <w:r w:rsidRPr="00D148F7">
        <w:rPr>
          <w:rFonts w:ascii="Arial" w:hAnsi="Arial" w:cs="Arial"/>
        </w:rPr>
        <w:t>:1,5-3 tahun</w:t>
      </w:r>
    </w:p>
    <w:p w:rsidR="006B00B4" w:rsidRPr="00D148F7" w:rsidRDefault="006B00B4" w:rsidP="008535C3">
      <w:pPr>
        <w:spacing w:after="0" w:line="360" w:lineRule="auto"/>
        <w:ind w:left="360"/>
        <w:rPr>
          <w:rFonts w:ascii="Arial" w:hAnsi="Arial" w:cs="Arial"/>
        </w:rPr>
      </w:pPr>
      <w:r w:rsidRPr="00D148F7">
        <w:rPr>
          <w:rFonts w:ascii="Arial" w:hAnsi="Arial" w:cs="Arial"/>
        </w:rPr>
        <w:t>Konsumsi makanan</w:t>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:15 g/100 g/hari</w:t>
      </w:r>
    </w:p>
    <w:p w:rsidR="006B00B4" w:rsidRPr="00D148F7" w:rsidRDefault="006B00B4" w:rsidP="008535C3">
      <w:pPr>
        <w:spacing w:after="0" w:line="360" w:lineRule="auto"/>
        <w:ind w:left="360"/>
        <w:rPr>
          <w:rFonts w:ascii="Arial" w:hAnsi="Arial" w:cs="Arial"/>
        </w:rPr>
      </w:pPr>
      <w:r w:rsidRPr="00D148F7">
        <w:rPr>
          <w:rFonts w:ascii="Arial" w:hAnsi="Arial" w:cs="Arial"/>
        </w:rPr>
        <w:t>Konsumsi air minum</w:t>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:15ml/100g/hari</w:t>
      </w:r>
    </w:p>
    <w:p w:rsidR="006B00B4" w:rsidRPr="00D148F7" w:rsidRDefault="006B00B4" w:rsidP="008535C3">
      <w:pPr>
        <w:spacing w:after="0" w:line="360" w:lineRule="auto"/>
        <w:ind w:left="360"/>
        <w:rPr>
          <w:rFonts w:ascii="Arial" w:hAnsi="Arial" w:cs="Arial"/>
        </w:rPr>
      </w:pPr>
      <w:r w:rsidRPr="00D148F7">
        <w:rPr>
          <w:rFonts w:ascii="Arial" w:hAnsi="Arial" w:cs="Arial"/>
        </w:rPr>
        <w:t>Mulai dikawinkan (jantan)</w:t>
      </w:r>
      <w:r w:rsidR="00E74904" w:rsidRPr="00D148F7">
        <w:rPr>
          <w:rFonts w:ascii="Arial" w:hAnsi="Arial" w:cs="Arial"/>
          <w:lang w:val="en-US"/>
        </w:rPr>
        <w:t xml:space="preserve"> </w:t>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50 hari</w:t>
      </w:r>
    </w:p>
    <w:p w:rsidR="006B00B4" w:rsidRPr="00D148F7" w:rsidRDefault="006B00B4" w:rsidP="008535C3">
      <w:pPr>
        <w:spacing w:after="0" w:line="360" w:lineRule="auto"/>
        <w:ind w:left="360"/>
        <w:rPr>
          <w:rFonts w:ascii="Arial" w:hAnsi="Arial" w:cs="Arial"/>
        </w:rPr>
      </w:pPr>
      <w:r w:rsidRPr="00D148F7">
        <w:rPr>
          <w:rFonts w:ascii="Arial" w:hAnsi="Arial" w:cs="Arial"/>
        </w:rPr>
        <w:t>Siklus birahi</w:t>
      </w:r>
      <w:r w:rsidRPr="00D148F7">
        <w:rPr>
          <w:rFonts w:ascii="Arial" w:hAnsi="Arial" w:cs="Arial"/>
        </w:rPr>
        <w:tab/>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4-5 hari</w:t>
      </w:r>
    </w:p>
    <w:p w:rsidR="006B00B4" w:rsidRPr="00D148F7" w:rsidRDefault="006B00B4" w:rsidP="008535C3">
      <w:pPr>
        <w:spacing w:after="0" w:line="360" w:lineRule="auto"/>
        <w:ind w:left="360"/>
        <w:rPr>
          <w:rFonts w:ascii="Arial" w:hAnsi="Arial" w:cs="Arial"/>
        </w:rPr>
      </w:pPr>
      <w:r w:rsidRPr="00D148F7">
        <w:rPr>
          <w:rFonts w:ascii="Arial" w:hAnsi="Arial" w:cs="Arial"/>
        </w:rPr>
        <w:t>Lama bunting</w:t>
      </w:r>
      <w:r w:rsidRPr="00D148F7">
        <w:rPr>
          <w:rFonts w:ascii="Arial" w:hAnsi="Arial" w:cs="Arial"/>
        </w:rPr>
        <w:tab/>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19-21 hari</w:t>
      </w:r>
    </w:p>
    <w:p w:rsidR="006B00B4" w:rsidRPr="00D148F7" w:rsidRDefault="006B00B4" w:rsidP="008535C3">
      <w:pPr>
        <w:spacing w:after="0" w:line="360" w:lineRule="auto"/>
        <w:ind w:left="360"/>
        <w:rPr>
          <w:rFonts w:ascii="Arial" w:hAnsi="Arial" w:cs="Arial"/>
        </w:rPr>
      </w:pPr>
      <w:r w:rsidRPr="00D148F7">
        <w:rPr>
          <w:rFonts w:ascii="Arial" w:hAnsi="Arial" w:cs="Arial"/>
        </w:rPr>
        <w:t>Jumlah anak per kelahiran</w:t>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10-12 ekor</w:t>
      </w:r>
    </w:p>
    <w:p w:rsidR="006B00B4" w:rsidRPr="00D148F7" w:rsidRDefault="006B00B4" w:rsidP="008535C3">
      <w:pPr>
        <w:spacing w:after="0" w:line="360" w:lineRule="auto"/>
        <w:ind w:left="360"/>
        <w:rPr>
          <w:rFonts w:ascii="Arial" w:hAnsi="Arial" w:cs="Arial"/>
        </w:rPr>
      </w:pPr>
      <w:r w:rsidRPr="00D148F7">
        <w:rPr>
          <w:rFonts w:ascii="Arial" w:hAnsi="Arial" w:cs="Arial"/>
        </w:rPr>
        <w:t>Umur sapi</w:t>
      </w:r>
      <w:r w:rsidRPr="00D148F7">
        <w:rPr>
          <w:rFonts w:ascii="Arial" w:hAnsi="Arial" w:cs="Arial"/>
        </w:rPr>
        <w:tab/>
      </w:r>
      <w:r w:rsidRPr="00D148F7">
        <w:rPr>
          <w:rFonts w:ascii="Arial" w:hAnsi="Arial" w:cs="Arial"/>
        </w:rPr>
        <w:tab/>
      </w:r>
      <w:r w:rsidRPr="00D148F7">
        <w:rPr>
          <w:rFonts w:ascii="Arial" w:hAnsi="Arial" w:cs="Arial"/>
        </w:rPr>
        <w:tab/>
      </w:r>
      <w:r w:rsidR="00E149DC" w:rsidRPr="00D148F7">
        <w:rPr>
          <w:rFonts w:ascii="Arial" w:hAnsi="Arial" w:cs="Arial"/>
          <w:lang w:val="en-US"/>
        </w:rPr>
        <w:t xml:space="preserve">          </w:t>
      </w:r>
      <w:r w:rsidR="00A3553F" w:rsidRPr="00D148F7">
        <w:rPr>
          <w:rFonts w:ascii="Arial" w:hAnsi="Arial" w:cs="Arial"/>
          <w:lang w:val="en-US"/>
        </w:rPr>
        <w:t xml:space="preserve"> </w:t>
      </w:r>
      <w:r w:rsidR="00E149DC" w:rsidRPr="00D148F7">
        <w:rPr>
          <w:rFonts w:ascii="Arial" w:hAnsi="Arial" w:cs="Arial"/>
          <w:lang w:val="en-US"/>
        </w:rPr>
        <w:t xml:space="preserve">  </w:t>
      </w:r>
      <w:r w:rsidRPr="00D148F7">
        <w:rPr>
          <w:rFonts w:ascii="Arial" w:hAnsi="Arial" w:cs="Arial"/>
        </w:rPr>
        <w:t>: 21-28 hari</w:t>
      </w:r>
    </w:p>
    <w:p w:rsidR="006B00B4" w:rsidRPr="00D148F7" w:rsidRDefault="006B00B4" w:rsidP="008535C3">
      <w:pPr>
        <w:spacing w:after="0" w:line="360" w:lineRule="auto"/>
        <w:ind w:left="360"/>
        <w:rPr>
          <w:rFonts w:ascii="Arial" w:hAnsi="Arial" w:cs="Arial"/>
        </w:rPr>
      </w:pPr>
      <w:r w:rsidRPr="00D148F7">
        <w:rPr>
          <w:rFonts w:ascii="Arial" w:hAnsi="Arial" w:cs="Arial"/>
        </w:rPr>
        <w:t>Produksi anak</w:t>
      </w:r>
      <w:r w:rsidRPr="00D148F7">
        <w:rPr>
          <w:rFonts w:ascii="Arial" w:hAnsi="Arial" w:cs="Arial"/>
        </w:rPr>
        <w:tab/>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8/bulan</w:t>
      </w:r>
    </w:p>
    <w:p w:rsidR="006B00B4" w:rsidRPr="00D148F7" w:rsidRDefault="006B00B4" w:rsidP="008535C3">
      <w:pPr>
        <w:spacing w:after="0" w:line="360" w:lineRule="auto"/>
        <w:ind w:left="360"/>
        <w:rPr>
          <w:rFonts w:ascii="Arial" w:hAnsi="Arial" w:cs="Arial"/>
        </w:rPr>
      </w:pPr>
      <w:r w:rsidRPr="00D148F7">
        <w:rPr>
          <w:rFonts w:ascii="Arial" w:hAnsi="Arial" w:cs="Arial"/>
        </w:rPr>
        <w:t>Penggunaan oksigen</w:t>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1,63-2,17 g/jam</w:t>
      </w:r>
    </w:p>
    <w:p w:rsidR="006B00B4" w:rsidRPr="00D148F7" w:rsidRDefault="006B00B4" w:rsidP="008535C3">
      <w:pPr>
        <w:spacing w:after="0" w:line="360" w:lineRule="auto"/>
        <w:ind w:left="360"/>
        <w:rPr>
          <w:rFonts w:ascii="Arial" w:hAnsi="Arial" w:cs="Arial"/>
        </w:rPr>
      </w:pPr>
      <w:r w:rsidRPr="00D148F7">
        <w:rPr>
          <w:rFonts w:ascii="Arial" w:hAnsi="Arial" w:cs="Arial"/>
        </w:rPr>
        <w:t>Detak jantung</w:t>
      </w:r>
      <w:r w:rsidRPr="00D148F7">
        <w:rPr>
          <w:rFonts w:ascii="Arial" w:hAnsi="Arial" w:cs="Arial"/>
        </w:rPr>
        <w:tab/>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325-780 ml/kgBB</w:t>
      </w:r>
    </w:p>
    <w:p w:rsidR="006B00B4" w:rsidRPr="00D148F7" w:rsidRDefault="006B00B4" w:rsidP="008535C3">
      <w:pPr>
        <w:spacing w:after="0" w:line="360" w:lineRule="auto"/>
        <w:ind w:left="360"/>
        <w:rPr>
          <w:rFonts w:ascii="Arial" w:hAnsi="Arial" w:cs="Arial"/>
        </w:rPr>
      </w:pPr>
      <w:r w:rsidRPr="00D148F7">
        <w:rPr>
          <w:rFonts w:ascii="Arial" w:hAnsi="Arial" w:cs="Arial"/>
        </w:rPr>
        <w:t>Volume darah</w:t>
      </w:r>
      <w:r w:rsidRPr="00D148F7">
        <w:rPr>
          <w:rFonts w:ascii="Arial" w:hAnsi="Arial" w:cs="Arial"/>
        </w:rPr>
        <w:tab/>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 76-80 ml/kgBB</w:t>
      </w:r>
    </w:p>
    <w:p w:rsidR="006B00B4" w:rsidRPr="00D148F7" w:rsidRDefault="006B00B4" w:rsidP="008535C3">
      <w:pPr>
        <w:spacing w:after="0" w:line="360" w:lineRule="auto"/>
        <w:ind w:left="360"/>
        <w:rPr>
          <w:rFonts w:ascii="Arial" w:hAnsi="Arial" w:cs="Arial"/>
        </w:rPr>
      </w:pPr>
      <w:r w:rsidRPr="00D148F7">
        <w:rPr>
          <w:rFonts w:ascii="Arial" w:hAnsi="Arial" w:cs="Arial"/>
        </w:rPr>
        <w:t>Tekanan darah</w:t>
      </w:r>
      <w:r w:rsidRPr="00D148F7">
        <w:rPr>
          <w:rFonts w:ascii="Arial" w:hAnsi="Arial" w:cs="Arial"/>
        </w:rPr>
        <w:tab/>
      </w:r>
      <w:r w:rsidRPr="00D148F7">
        <w:rPr>
          <w:rFonts w:ascii="Arial" w:hAnsi="Arial" w:cs="Arial"/>
        </w:rPr>
        <w:tab/>
      </w:r>
      <w:r w:rsidR="00E149DC" w:rsidRPr="00D148F7">
        <w:rPr>
          <w:rFonts w:ascii="Arial" w:hAnsi="Arial" w:cs="Arial"/>
          <w:lang w:val="en-US"/>
        </w:rPr>
        <w:t xml:space="preserve">           </w:t>
      </w:r>
      <w:r w:rsidR="00A3553F" w:rsidRPr="00D148F7">
        <w:rPr>
          <w:rFonts w:ascii="Arial" w:hAnsi="Arial" w:cs="Arial"/>
          <w:lang w:val="en-US"/>
        </w:rPr>
        <w:t xml:space="preserve"> </w:t>
      </w:r>
      <w:r w:rsidR="00E149DC" w:rsidRPr="00D148F7">
        <w:rPr>
          <w:rFonts w:ascii="Arial" w:hAnsi="Arial" w:cs="Arial"/>
          <w:lang w:val="en-US"/>
        </w:rPr>
        <w:t xml:space="preserve"> </w:t>
      </w:r>
      <w:r w:rsidRPr="00D148F7">
        <w:rPr>
          <w:rFonts w:ascii="Arial" w:hAnsi="Arial" w:cs="Arial"/>
        </w:rPr>
        <w:t>:113-147/81-106 mmHg.</w:t>
      </w:r>
    </w:p>
    <w:p w:rsidR="006B00B4" w:rsidRPr="00D148F7" w:rsidRDefault="006B00B4" w:rsidP="008535C3">
      <w:pPr>
        <w:spacing w:after="0" w:line="360" w:lineRule="auto"/>
        <w:ind w:left="360"/>
        <w:rPr>
          <w:rFonts w:ascii="Arial" w:hAnsi="Arial" w:cs="Arial"/>
          <w:vertAlign w:val="superscript"/>
        </w:rPr>
      </w:pPr>
      <w:r w:rsidRPr="00D148F7">
        <w:rPr>
          <w:rFonts w:ascii="Arial" w:hAnsi="Arial" w:cs="Arial"/>
        </w:rPr>
        <w:t>Butir darah merah</w:t>
      </w:r>
      <w:r w:rsidRPr="00D148F7">
        <w:rPr>
          <w:rFonts w:ascii="Arial" w:hAnsi="Arial" w:cs="Arial"/>
        </w:rPr>
        <w:tab/>
      </w:r>
      <w:r w:rsidRPr="00D148F7">
        <w:rPr>
          <w:rFonts w:ascii="Arial" w:hAnsi="Arial" w:cs="Arial"/>
        </w:rPr>
        <w:tab/>
      </w:r>
      <w:r w:rsidR="00E149DC" w:rsidRPr="00D148F7">
        <w:rPr>
          <w:rFonts w:ascii="Arial" w:hAnsi="Arial" w:cs="Arial"/>
          <w:lang w:val="en-US"/>
        </w:rPr>
        <w:t xml:space="preserve">            </w:t>
      </w:r>
      <w:r w:rsidR="00A3553F" w:rsidRPr="00D148F7">
        <w:rPr>
          <w:rFonts w:ascii="Arial" w:hAnsi="Arial" w:cs="Arial"/>
          <w:lang w:val="en-US"/>
        </w:rPr>
        <w:t xml:space="preserve"> </w:t>
      </w:r>
      <w:r w:rsidR="00E149DC" w:rsidRPr="00D148F7">
        <w:rPr>
          <w:rFonts w:ascii="Arial" w:hAnsi="Arial" w:cs="Arial"/>
          <w:lang w:val="en-US"/>
        </w:rPr>
        <w:t xml:space="preserve"> </w:t>
      </w:r>
      <w:r w:rsidRPr="00D148F7">
        <w:rPr>
          <w:rFonts w:ascii="Arial" w:hAnsi="Arial" w:cs="Arial"/>
        </w:rPr>
        <w:t>:7,7-12,5 x 10</w:t>
      </w:r>
      <w:r w:rsidRPr="00D148F7">
        <w:rPr>
          <w:rFonts w:ascii="Arial" w:hAnsi="Arial" w:cs="Arial"/>
          <w:vertAlign w:val="superscript"/>
        </w:rPr>
        <w:t>6</w:t>
      </w:r>
      <w:r w:rsidRPr="00D148F7">
        <w:rPr>
          <w:rFonts w:ascii="Arial" w:hAnsi="Arial" w:cs="Arial"/>
        </w:rPr>
        <w:t>/mm</w:t>
      </w:r>
      <w:r w:rsidRPr="00D148F7">
        <w:rPr>
          <w:rFonts w:ascii="Arial" w:hAnsi="Arial" w:cs="Arial"/>
          <w:vertAlign w:val="superscript"/>
        </w:rPr>
        <w:t>3</w:t>
      </w:r>
    </w:p>
    <w:p w:rsidR="006B00B4" w:rsidRPr="00D148F7" w:rsidRDefault="006B00B4" w:rsidP="008535C3">
      <w:pPr>
        <w:spacing w:after="0" w:line="360" w:lineRule="auto"/>
        <w:ind w:left="360"/>
        <w:rPr>
          <w:rFonts w:ascii="Arial" w:hAnsi="Arial" w:cs="Arial"/>
        </w:rPr>
      </w:pPr>
      <w:r w:rsidRPr="00D148F7">
        <w:rPr>
          <w:rFonts w:ascii="Arial" w:hAnsi="Arial" w:cs="Arial"/>
        </w:rPr>
        <w:t>Butir darah putih</w:t>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Pr="00D148F7">
        <w:rPr>
          <w:rFonts w:ascii="Arial" w:hAnsi="Arial" w:cs="Arial"/>
        </w:rPr>
        <w:t>:6,0-12,6 x 10</w:t>
      </w:r>
      <w:r w:rsidRPr="00D148F7">
        <w:rPr>
          <w:rFonts w:ascii="Arial" w:hAnsi="Arial" w:cs="Arial"/>
          <w:vertAlign w:val="superscript"/>
        </w:rPr>
        <w:t>3</w:t>
      </w:r>
      <w:r w:rsidRPr="00D148F7">
        <w:rPr>
          <w:rFonts w:ascii="Arial" w:hAnsi="Arial" w:cs="Arial"/>
        </w:rPr>
        <w:t>/mm</w:t>
      </w:r>
      <w:r w:rsidRPr="00D148F7">
        <w:rPr>
          <w:rFonts w:ascii="Arial" w:hAnsi="Arial" w:cs="Arial"/>
          <w:vertAlign w:val="superscript"/>
        </w:rPr>
        <w:t>3</w:t>
      </w:r>
    </w:p>
    <w:p w:rsidR="00E149DC" w:rsidRPr="00D148F7" w:rsidRDefault="006B00B4" w:rsidP="00CB34A1">
      <w:pPr>
        <w:spacing w:after="0" w:line="360" w:lineRule="auto"/>
        <w:ind w:left="360"/>
        <w:rPr>
          <w:rFonts w:ascii="Arial" w:hAnsi="Arial" w:cs="Arial"/>
        </w:rPr>
      </w:pPr>
      <w:r w:rsidRPr="00D148F7">
        <w:rPr>
          <w:rFonts w:ascii="Arial" w:hAnsi="Arial" w:cs="Arial"/>
        </w:rPr>
        <w:t xml:space="preserve">Haemoglobin </w:t>
      </w:r>
      <w:r w:rsidRPr="00D148F7">
        <w:rPr>
          <w:rFonts w:ascii="Arial" w:hAnsi="Arial" w:cs="Arial"/>
        </w:rPr>
        <w:tab/>
      </w:r>
      <w:r w:rsidRPr="00D148F7">
        <w:rPr>
          <w:rFonts w:ascii="Arial" w:hAnsi="Arial" w:cs="Arial"/>
        </w:rPr>
        <w:tab/>
      </w:r>
      <w:r w:rsidRPr="00D148F7">
        <w:rPr>
          <w:rFonts w:ascii="Arial" w:hAnsi="Arial" w:cs="Arial"/>
        </w:rPr>
        <w:tab/>
      </w:r>
      <w:r w:rsidR="00A3553F" w:rsidRPr="00D148F7">
        <w:rPr>
          <w:rFonts w:ascii="Arial" w:hAnsi="Arial" w:cs="Arial"/>
          <w:lang w:val="en-US"/>
        </w:rPr>
        <w:t xml:space="preserve"> </w:t>
      </w:r>
      <w:r w:rsidR="00E74904" w:rsidRPr="00D148F7">
        <w:rPr>
          <w:rFonts w:ascii="Arial" w:hAnsi="Arial" w:cs="Arial"/>
          <w:lang w:val="en-US"/>
        </w:rPr>
        <w:t xml:space="preserve"> </w:t>
      </w:r>
      <w:r w:rsidRPr="00D148F7">
        <w:rPr>
          <w:rFonts w:ascii="Arial" w:hAnsi="Arial" w:cs="Arial"/>
        </w:rPr>
        <w:t>:62-175 mg/dl</w:t>
      </w:r>
    </w:p>
    <w:p w:rsidR="005F7C20" w:rsidRDefault="005F7C20" w:rsidP="00CB34A1">
      <w:pPr>
        <w:spacing w:after="0" w:line="360" w:lineRule="auto"/>
        <w:ind w:left="360"/>
        <w:rPr>
          <w:rFonts w:ascii="Arial" w:hAnsi="Arial" w:cs="Arial"/>
          <w:lang w:val="en-US"/>
        </w:rPr>
      </w:pPr>
    </w:p>
    <w:p w:rsidR="00C365DF" w:rsidRDefault="00C365DF" w:rsidP="00CB34A1">
      <w:pPr>
        <w:spacing w:after="0" w:line="360" w:lineRule="auto"/>
        <w:ind w:left="360"/>
        <w:rPr>
          <w:rFonts w:ascii="Arial" w:hAnsi="Arial" w:cs="Arial"/>
          <w:lang w:val="en-US"/>
        </w:rPr>
      </w:pPr>
    </w:p>
    <w:p w:rsidR="00C365DF" w:rsidRDefault="00C365DF" w:rsidP="00CB34A1">
      <w:pPr>
        <w:spacing w:after="0" w:line="360" w:lineRule="auto"/>
        <w:ind w:left="360"/>
        <w:rPr>
          <w:rFonts w:ascii="Arial" w:hAnsi="Arial" w:cs="Arial"/>
          <w:lang w:val="en-US"/>
        </w:rPr>
      </w:pPr>
    </w:p>
    <w:p w:rsidR="00C365DF" w:rsidRDefault="00C365DF" w:rsidP="00CB34A1">
      <w:pPr>
        <w:spacing w:after="0" w:line="360" w:lineRule="auto"/>
        <w:ind w:left="360"/>
        <w:rPr>
          <w:rFonts w:ascii="Arial" w:hAnsi="Arial" w:cs="Arial"/>
          <w:lang w:val="en-US"/>
        </w:rPr>
      </w:pPr>
    </w:p>
    <w:p w:rsidR="00C365DF" w:rsidRDefault="00C365DF" w:rsidP="00CB34A1">
      <w:pPr>
        <w:spacing w:after="0" w:line="360" w:lineRule="auto"/>
        <w:ind w:left="360"/>
        <w:rPr>
          <w:rFonts w:ascii="Arial" w:hAnsi="Arial" w:cs="Arial"/>
          <w:lang w:val="en-US"/>
        </w:rPr>
      </w:pPr>
    </w:p>
    <w:p w:rsidR="00C365DF" w:rsidRPr="00D148F7" w:rsidRDefault="00C365DF" w:rsidP="00CB34A1">
      <w:pPr>
        <w:spacing w:after="0" w:line="360" w:lineRule="auto"/>
        <w:ind w:left="360"/>
        <w:rPr>
          <w:rFonts w:ascii="Arial" w:hAnsi="Arial" w:cs="Arial"/>
          <w:lang w:val="en-US"/>
        </w:rPr>
      </w:pPr>
    </w:p>
    <w:p w:rsidR="004E410D" w:rsidRPr="00D148F7" w:rsidRDefault="002E16E2" w:rsidP="004E73F2">
      <w:pPr>
        <w:pStyle w:val="ListParagraph"/>
        <w:numPr>
          <w:ilvl w:val="0"/>
          <w:numId w:val="22"/>
        </w:numPr>
        <w:spacing w:line="360" w:lineRule="auto"/>
        <w:ind w:left="709" w:hanging="709"/>
        <w:contextualSpacing/>
        <w:rPr>
          <w:b/>
          <w:sz w:val="24"/>
          <w:szCs w:val="24"/>
        </w:rPr>
      </w:pPr>
      <w:r>
        <w:rPr>
          <w:noProof/>
        </w:rPr>
        <mc:AlternateContent>
          <mc:Choice Requires="wps">
            <w:drawing>
              <wp:anchor distT="0" distB="0" distL="114300" distR="114300" simplePos="0" relativeHeight="251813888" behindDoc="0" locked="0" layoutInCell="1" allowOverlap="1" wp14:anchorId="134E29EA" wp14:editId="38AAAC69">
                <wp:simplePos x="0" y="0"/>
                <wp:positionH relativeFrom="column">
                  <wp:posOffset>3230674</wp:posOffset>
                </wp:positionH>
                <wp:positionV relativeFrom="paragraph">
                  <wp:posOffset>217324</wp:posOffset>
                </wp:positionV>
                <wp:extent cx="1680210" cy="494116"/>
                <wp:effectExtent l="0" t="0" r="15240" b="20320"/>
                <wp:wrapNone/>
                <wp:docPr id="17" name="Text Box 17"/>
                <wp:cNvGraphicFramePr/>
                <a:graphic xmlns:a="http://schemas.openxmlformats.org/drawingml/2006/main">
                  <a:graphicData uri="http://schemas.microsoft.com/office/word/2010/wordprocessingShape">
                    <wps:wsp>
                      <wps:cNvSpPr txBox="1"/>
                      <wps:spPr>
                        <a:xfrm>
                          <a:off x="0" y="0"/>
                          <a:ext cx="1680210" cy="494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DDD" w:rsidRPr="002E16E2" w:rsidRDefault="00191DDD" w:rsidP="002E16E2">
                            <w:pPr>
                              <w:jc w:val="center"/>
                              <w:rPr>
                                <w:rFonts w:ascii="Arial" w:hAnsi="Arial" w:cs="Arial"/>
                              </w:rPr>
                            </w:pPr>
                            <w:r w:rsidRPr="002E16E2">
                              <w:rPr>
                                <w:rFonts w:ascii="Arial" w:hAnsi="Arial" w:cs="Arial"/>
                              </w:rPr>
                              <w:t>Variable</w:t>
                            </w:r>
                            <w:r>
                              <w:rPr>
                                <w:rFonts w:ascii="Arial" w:hAnsi="Arial" w:cs="Arial"/>
                              </w:rPr>
                              <w:t xml:space="preserve"> </w:t>
                            </w:r>
                            <w:r>
                              <w:rPr>
                                <w:rFonts w:ascii="Arial" w:hAnsi="Arial" w:cs="Arial"/>
                                <w:lang w:val="en-US"/>
                              </w:rPr>
                              <w:t>T</w:t>
                            </w:r>
                            <w:r w:rsidRPr="002E16E2">
                              <w:rPr>
                                <w:rFonts w:ascii="Arial" w:hAnsi="Arial" w:cs="Arial"/>
                              </w:rPr>
                              <w:t>erikat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E29EA" id="_x0000_t202" coordsize="21600,21600" o:spt="202" path="m,l,21600r21600,l21600,xe">
                <v:stroke joinstyle="miter"/>
                <v:path gradientshapeok="t" o:connecttype="rect"/>
              </v:shapetype>
              <v:shape id="Text Box 17" o:spid="_x0000_s1026" type="#_x0000_t202" style="position:absolute;left:0;text-align:left;margin-left:254.4pt;margin-top:17.1pt;width:132.3pt;height:38.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" fillcolor="white [3201]" strokeweight=".5pt">
                <v:textbox>
                  <w:txbxContent>
                    <w:p w:rsidR="00191DDD" w:rsidRPr="002E16E2" w:rsidRDefault="00191DDD" w:rsidP="002E16E2">
                      <w:pPr>
                        <w:jc w:val="center"/>
                        <w:rPr>
                          <w:rFonts w:ascii="Arial" w:hAnsi="Arial" w:cs="Arial"/>
                        </w:rPr>
                      </w:pPr>
                      <w:r w:rsidRPr="002E16E2">
                        <w:rPr>
                          <w:rFonts w:ascii="Arial" w:hAnsi="Arial" w:cs="Arial"/>
                        </w:rPr>
                        <w:t>Variable</w:t>
                      </w:r>
                      <w:r>
                        <w:rPr>
                          <w:rFonts w:ascii="Arial" w:hAnsi="Arial" w:cs="Arial"/>
                        </w:rPr>
                        <w:t xml:space="preserve"> </w:t>
                      </w:r>
                      <w:r>
                        <w:rPr>
                          <w:rFonts w:ascii="Arial" w:hAnsi="Arial" w:cs="Arial"/>
                          <w:lang w:val="en-US"/>
                        </w:rPr>
                        <w:t>T</w:t>
                      </w:r>
                      <w:r w:rsidRPr="002E16E2">
                        <w:rPr>
                          <w:rFonts w:ascii="Arial" w:hAnsi="Arial" w:cs="Arial"/>
                        </w:rPr>
                        <w:t>erikat</w:t>
                      </w:r>
                    </w:p>
                  </w:txbxContent>
                </v:textbox>
              </v:shape>
            </w:pict>
          </mc:Fallback>
        </mc:AlternateContent>
      </w:r>
      <w:r w:rsidR="00E149DC" w:rsidRPr="00D148F7">
        <w:rPr>
          <w:b/>
        </w:rPr>
        <w:t xml:space="preserve"> </w:t>
      </w:r>
      <w:r w:rsidR="004E410D" w:rsidRPr="00D148F7">
        <w:rPr>
          <w:b/>
          <w:sz w:val="24"/>
          <w:szCs w:val="24"/>
        </w:rPr>
        <w:t xml:space="preserve">Kerangka Konsep </w:t>
      </w:r>
    </w:p>
    <w:p w:rsidR="004E410D" w:rsidRPr="00D148F7" w:rsidRDefault="002E16E2" w:rsidP="00355E23">
      <w:pPr>
        <w:pStyle w:val="ListParagraph"/>
        <w:widowControl/>
        <w:autoSpaceDE/>
        <w:autoSpaceDN/>
        <w:spacing w:line="360" w:lineRule="auto"/>
        <w:ind w:left="709" w:right="0" w:firstLine="0"/>
        <w:contextualSpacing/>
      </w:pPr>
      <w:r>
        <w:rPr>
          <w:noProof/>
        </w:rPr>
        <mc:AlternateContent>
          <mc:Choice Requires="wps">
            <w:drawing>
              <wp:anchor distT="0" distB="0" distL="114300" distR="114300" simplePos="0" relativeHeight="251812864" behindDoc="0" locked="0" layoutInCell="1" allowOverlap="1" wp14:anchorId="06A4FDAF" wp14:editId="02A4C545">
                <wp:simplePos x="0" y="0"/>
                <wp:positionH relativeFrom="column">
                  <wp:posOffset>30274</wp:posOffset>
                </wp:positionH>
                <wp:positionV relativeFrom="paragraph">
                  <wp:posOffset>65645</wp:posOffset>
                </wp:positionV>
                <wp:extent cx="2136140" cy="383060"/>
                <wp:effectExtent l="0" t="0" r="16510" b="17145"/>
                <wp:wrapNone/>
                <wp:docPr id="15" name="Text Box 15"/>
                <wp:cNvGraphicFramePr/>
                <a:graphic xmlns:a="http://schemas.openxmlformats.org/drawingml/2006/main">
                  <a:graphicData uri="http://schemas.microsoft.com/office/word/2010/wordprocessingShape">
                    <wps:wsp>
                      <wps:cNvSpPr txBox="1"/>
                      <wps:spPr>
                        <a:xfrm>
                          <a:off x="0" y="0"/>
                          <a:ext cx="2136140" cy="38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DDD" w:rsidRPr="002E16E2" w:rsidRDefault="00191DDD" w:rsidP="002E16E2">
                            <w:pPr>
                              <w:jc w:val="center"/>
                              <w:rPr>
                                <w:rFonts w:ascii="Arial" w:hAnsi="Arial" w:cs="Arial"/>
                              </w:rPr>
                            </w:pPr>
                            <w:r w:rsidRPr="002E16E2">
                              <w:rPr>
                                <w:rFonts w:ascii="Arial" w:hAnsi="Arial" w:cs="Arial"/>
                              </w:rPr>
                              <w:t>Variab</w:t>
                            </w:r>
                            <w:r w:rsidRPr="002E16E2">
                              <w:rPr>
                                <w:rFonts w:ascii="Arial" w:hAnsi="Arial" w:cs="Arial"/>
                                <w:lang w:val="en-US"/>
                              </w:rPr>
                              <w:t>el</w:t>
                            </w:r>
                            <w:r w:rsidRPr="002E16E2">
                              <w:rPr>
                                <w:rFonts w:ascii="Arial" w:hAnsi="Arial" w:cs="Arial"/>
                              </w:rPr>
                              <w:t xml:space="preserve"> </w:t>
                            </w:r>
                            <w:r w:rsidRPr="002E16E2">
                              <w:rPr>
                                <w:rFonts w:ascii="Arial" w:hAnsi="Arial" w:cs="Arial"/>
                                <w:lang w:val="en-US"/>
                              </w:rPr>
                              <w:t>B</w:t>
                            </w:r>
                            <w:r w:rsidRPr="002E16E2">
                              <w:rPr>
                                <w:rFonts w:ascii="Arial" w:hAnsi="Arial" w:cs="Arial"/>
                              </w:rPr>
                              <w:t>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FDAF" id="Text Box 15" o:spid="_x0000_s1027" type="#_x0000_t202" style="position:absolute;left:0;text-align:left;margin-left:2.4pt;margin-top:5.15pt;width:168.2pt;height:30.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" fillcolor="white [3201]" strokeweight=".5pt">
                <v:textbox>
                  <w:txbxContent>
                    <w:p w:rsidR="00191DDD" w:rsidRPr="002E16E2" w:rsidRDefault="00191DDD" w:rsidP="002E16E2">
                      <w:pPr>
                        <w:jc w:val="center"/>
                        <w:rPr>
                          <w:rFonts w:ascii="Arial" w:hAnsi="Arial" w:cs="Arial"/>
                        </w:rPr>
                      </w:pPr>
                      <w:r w:rsidRPr="002E16E2">
                        <w:rPr>
                          <w:rFonts w:ascii="Arial" w:hAnsi="Arial" w:cs="Arial"/>
                        </w:rPr>
                        <w:t>Variab</w:t>
                      </w:r>
                      <w:r w:rsidRPr="002E16E2">
                        <w:rPr>
                          <w:rFonts w:ascii="Arial" w:hAnsi="Arial" w:cs="Arial"/>
                          <w:lang w:val="en-US"/>
                        </w:rPr>
                        <w:t>el</w:t>
                      </w:r>
                      <w:r w:rsidRPr="002E16E2">
                        <w:rPr>
                          <w:rFonts w:ascii="Arial" w:hAnsi="Arial" w:cs="Arial"/>
                        </w:rPr>
                        <w:t xml:space="preserve"> </w:t>
                      </w:r>
                      <w:r w:rsidRPr="002E16E2">
                        <w:rPr>
                          <w:rFonts w:ascii="Arial" w:hAnsi="Arial" w:cs="Arial"/>
                          <w:lang w:val="en-US"/>
                        </w:rPr>
                        <w:t>B</w:t>
                      </w:r>
                      <w:r w:rsidRPr="002E16E2">
                        <w:rPr>
                          <w:rFonts w:ascii="Arial" w:hAnsi="Arial" w:cs="Arial"/>
                        </w:rPr>
                        <w:t>ebas</w:t>
                      </w:r>
                    </w:p>
                  </w:txbxContent>
                </v:textbox>
              </v:shape>
            </w:pict>
          </mc:Fallback>
        </mc:AlternateContent>
      </w:r>
      <w:r w:rsidR="006F15A6" w:rsidRPr="00D148F7">
        <w:tab/>
      </w:r>
      <w:r w:rsidR="006F15A6" w:rsidRPr="00D148F7">
        <w:tab/>
        <w:t xml:space="preserve">        </w:t>
      </w:r>
      <w:r w:rsidR="006A51D1">
        <w:t xml:space="preserve">                    </w:t>
      </w:r>
      <w:r w:rsidR="006F15A6" w:rsidRPr="00D148F7">
        <w:t xml:space="preserve">           </w:t>
      </w:r>
    </w:p>
    <w:p w:rsidR="004E410D" w:rsidRPr="00D148F7" w:rsidRDefault="005F6505" w:rsidP="002E16E2">
      <w:pPr>
        <w:tabs>
          <w:tab w:val="left" w:pos="2063"/>
        </w:tabs>
        <w:spacing w:after="0" w:line="360" w:lineRule="auto"/>
        <w:rPr>
          <w:rFonts w:ascii="Arial" w:hAnsi="Arial" w:cs="Arial"/>
          <w:lang w:val="en-US"/>
        </w:rPr>
      </w:pPr>
      <w:r>
        <w:rPr>
          <w:rFonts w:ascii="Arial" w:hAnsi="Arial" w:cs="Arial"/>
          <w:noProof/>
          <w:lang w:val="en-US"/>
        </w:rPr>
        <mc:AlternateContent>
          <mc:Choice Requires="wps">
            <w:drawing>
              <wp:anchor distT="0" distB="0" distL="114300" distR="114300" simplePos="0" relativeHeight="251827200" behindDoc="0" locked="0" layoutInCell="1" allowOverlap="1" wp14:anchorId="06309F5E" wp14:editId="125E8E94">
                <wp:simplePos x="0" y="0"/>
                <wp:positionH relativeFrom="column">
                  <wp:posOffset>4206446</wp:posOffset>
                </wp:positionH>
                <wp:positionV relativeFrom="paragraph">
                  <wp:posOffset>232753</wp:posOffset>
                </wp:positionV>
                <wp:extent cx="0" cy="605481"/>
                <wp:effectExtent l="95250" t="0" r="57150" b="61595"/>
                <wp:wrapNone/>
                <wp:docPr id="31" name="Straight Arrow Connector 31"/>
                <wp:cNvGraphicFramePr/>
                <a:graphic xmlns:a="http://schemas.openxmlformats.org/drawingml/2006/main">
                  <a:graphicData uri="http://schemas.microsoft.com/office/word/2010/wordprocessingShape">
                    <wps:wsp>
                      <wps:cNvCnPr/>
                      <wps:spPr>
                        <a:xfrm>
                          <a:off x="0" y="0"/>
                          <a:ext cx="0" cy="6054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622F96" id="_x0000_t32" coordsize="21600,21600" o:spt="32" o:oned="t" path="m,l21600,21600e" filled="f">
                <v:path arrowok="t" fillok="f" o:connecttype="none"/>
                <o:lock v:ext="edit" shapetype="t"/>
              </v:shapetype>
              <v:shape id="Straight Arrow Connector 31" o:spid="_x0000_s1026" type="#_x0000_t32" style="position:absolute;margin-left:331.2pt;margin-top:18.35pt;width:0;height:47.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" strokecolor="#4579b8 [3044]">
                <v:stroke endarrow="open"/>
              </v:shape>
            </w:pict>
          </mc:Fallback>
        </mc:AlternateContent>
      </w:r>
      <w:r w:rsidR="002E16E2" w:rsidRPr="005F6505">
        <w:rPr>
          <w:rFonts w:ascii="Arial" w:hAnsi="Arial" w:cs="Arial"/>
          <w:noProof/>
          <w:lang w:val="en-US"/>
        </w:rPr>
        <mc:AlternateContent>
          <mc:Choice Requires="wps">
            <w:drawing>
              <wp:anchor distT="0" distB="0" distL="114300" distR="114300" simplePos="0" relativeHeight="251811840" behindDoc="0" locked="0" layoutInCell="1" allowOverlap="1" wp14:anchorId="50907B6D" wp14:editId="51DBF3FA">
                <wp:simplePos x="0" y="0"/>
                <wp:positionH relativeFrom="column">
                  <wp:posOffset>1043528</wp:posOffset>
                </wp:positionH>
                <wp:positionV relativeFrom="paragraph">
                  <wp:posOffset>232753</wp:posOffset>
                </wp:positionV>
                <wp:extent cx="0" cy="296562"/>
                <wp:effectExtent l="95250" t="0" r="57150" b="65405"/>
                <wp:wrapNone/>
                <wp:docPr id="3" name="Straight Arrow Connector 3"/>
                <wp:cNvGraphicFramePr/>
                <a:graphic xmlns:a="http://schemas.openxmlformats.org/drawingml/2006/main">
                  <a:graphicData uri="http://schemas.microsoft.com/office/word/2010/wordprocessingShape">
                    <wps:wsp>
                      <wps:cNvCnPr/>
                      <wps:spPr>
                        <a:xfrm>
                          <a:off x="0" y="0"/>
                          <a:ext cx="0" cy="296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ED931" id="Straight Arrow Connector 3" o:spid="_x0000_s1026" type="#_x0000_t32" style="position:absolute;margin-left:82.15pt;margin-top:18.35pt;width:0;height:23.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" strokecolor="#4579b8 [3044]">
                <v:stroke endarrow="open"/>
              </v:shape>
            </w:pict>
          </mc:Fallback>
        </mc:AlternateContent>
      </w:r>
      <w:r w:rsidR="002E16E2">
        <w:rPr>
          <w:rFonts w:ascii="Arial" w:hAnsi="Arial" w:cs="Arial"/>
          <w:lang w:val="en-US"/>
        </w:rPr>
        <w:tab/>
      </w:r>
    </w:p>
    <w:p w:rsidR="004E410D" w:rsidRPr="00D148F7" w:rsidRDefault="004E410D" w:rsidP="008535C3">
      <w:pPr>
        <w:spacing w:after="0" w:line="360" w:lineRule="auto"/>
        <w:rPr>
          <w:rFonts w:ascii="Arial" w:hAnsi="Arial" w:cs="Arial"/>
          <w:lang w:val="en-US"/>
        </w:rPr>
      </w:pPr>
    </w:p>
    <w:p w:rsidR="004E410D" w:rsidRPr="00D148F7" w:rsidRDefault="009D0B48" w:rsidP="008535C3">
      <w:pPr>
        <w:spacing w:after="0" w:line="360" w:lineRule="auto"/>
        <w:rPr>
          <w:rFonts w:ascii="Arial" w:hAnsi="Arial" w:cs="Arial"/>
          <w:lang w:val="en-US"/>
        </w:rPr>
      </w:pPr>
      <w:r w:rsidRPr="00D148F7">
        <w:rPr>
          <w:noProof/>
          <w:lang w:val="en-US"/>
        </w:rPr>
        <mc:AlternateContent>
          <mc:Choice Requires="wpg">
            <w:drawing>
              <wp:anchor distT="0" distB="0" distL="114300" distR="114300" simplePos="0" relativeHeight="251662336" behindDoc="0" locked="0" layoutInCell="1" allowOverlap="1" wp14:anchorId="7E2BAB36" wp14:editId="6C543E4F">
                <wp:simplePos x="0" y="0"/>
                <wp:positionH relativeFrom="column">
                  <wp:posOffset>-15240</wp:posOffset>
                </wp:positionH>
                <wp:positionV relativeFrom="paragraph">
                  <wp:posOffset>45085</wp:posOffset>
                </wp:positionV>
                <wp:extent cx="4928870" cy="2030095"/>
                <wp:effectExtent l="0" t="0" r="24130" b="2730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2030095"/>
                          <a:chOff x="1876" y="2381"/>
                          <a:chExt cx="7849" cy="2075"/>
                        </a:xfrm>
                      </wpg:grpSpPr>
                      <wps:wsp>
                        <wps:cNvPr id="40" name="AutoShape 3"/>
                        <wps:cNvSpPr>
                          <a:spLocks noChangeArrowheads="1"/>
                        </wps:cNvSpPr>
                        <wps:spPr bwMode="auto">
                          <a:xfrm>
                            <a:off x="1934" y="2381"/>
                            <a:ext cx="3852" cy="354"/>
                          </a:xfrm>
                          <a:prstGeom prst="roundRect">
                            <a:avLst>
                              <a:gd name="adj" fmla="val 16667"/>
                            </a:avLst>
                          </a:prstGeom>
                          <a:solidFill>
                            <a:srgbClr val="FFFFFF"/>
                          </a:solidFill>
                          <a:ln w="9525">
                            <a:solidFill>
                              <a:srgbClr val="000000"/>
                            </a:solidFill>
                            <a:round/>
                            <a:headEnd/>
                            <a:tailEnd/>
                          </a:ln>
                        </wps:spPr>
                        <wps:txbx>
                          <w:txbxContent>
                            <w:p w:rsidR="00191DDD" w:rsidRPr="004B3783" w:rsidRDefault="00191DDD" w:rsidP="006B00B4">
                              <w:pPr>
                                <w:jc w:val="center"/>
                                <w:rPr>
                                  <w:rFonts w:ascii="Arial" w:hAnsi="Arial" w:cs="Arial"/>
                                </w:rPr>
                              </w:pPr>
                              <w:r>
                                <w:rPr>
                                  <w:rFonts w:ascii="Arial" w:hAnsi="Arial" w:cs="Arial"/>
                                </w:rPr>
                                <w:t>EE</w:t>
                              </w:r>
                              <w:r>
                                <w:rPr>
                                  <w:rFonts w:ascii="Arial" w:hAnsi="Arial" w:cs="Arial"/>
                                  <w:lang w:val="en-US"/>
                                </w:rPr>
                                <w:t>PN</w:t>
                              </w:r>
                              <w:r>
                                <w:rPr>
                                  <w:rFonts w:ascii="Arial" w:hAnsi="Arial" w:cs="Arial"/>
                                </w:rPr>
                                <w:t xml:space="preserve"> Dosis </w:t>
                              </w:r>
                              <w:r>
                                <w:rPr>
                                  <w:rFonts w:ascii="Arial" w:hAnsi="Arial" w:cs="Arial"/>
                                  <w:lang w:val="en-US"/>
                                </w:rPr>
                                <w:t>200m</w:t>
                              </w:r>
                              <w:r>
                                <w:rPr>
                                  <w:rFonts w:ascii="Arial" w:hAnsi="Arial" w:cs="Arial"/>
                                </w:rPr>
                                <w:t>g/kg</w:t>
                              </w:r>
                            </w:p>
                          </w:txbxContent>
                        </wps:txbx>
                        <wps:bodyPr rot="0" vert="horz" wrap="square" lIns="91440" tIns="45720" rIns="91440" bIns="45720" anchor="t" anchorCtr="0" upright="1">
                          <a:noAutofit/>
                        </wps:bodyPr>
                      </wps:wsp>
                      <wps:wsp>
                        <wps:cNvPr id="49" name="AutoShape 4"/>
                        <wps:cNvSpPr>
                          <a:spLocks noChangeArrowheads="1"/>
                        </wps:cNvSpPr>
                        <wps:spPr bwMode="auto">
                          <a:xfrm>
                            <a:off x="1894" y="2997"/>
                            <a:ext cx="3834" cy="332"/>
                          </a:xfrm>
                          <a:prstGeom prst="roundRect">
                            <a:avLst>
                              <a:gd name="adj" fmla="val 16667"/>
                            </a:avLst>
                          </a:prstGeom>
                          <a:solidFill>
                            <a:srgbClr val="FFFFFF"/>
                          </a:solidFill>
                          <a:ln w="9525">
                            <a:solidFill>
                              <a:srgbClr val="000000"/>
                            </a:solidFill>
                            <a:round/>
                            <a:headEnd/>
                            <a:tailEnd/>
                          </a:ln>
                        </wps:spPr>
                        <wps:txbx>
                          <w:txbxContent>
                            <w:p w:rsidR="00191DDD" w:rsidRPr="004B3783" w:rsidRDefault="00191DDD" w:rsidP="006B00B4">
                              <w:pPr>
                                <w:jc w:val="center"/>
                                <w:rPr>
                                  <w:rFonts w:ascii="Arial" w:hAnsi="Arial" w:cs="Arial"/>
                                </w:rPr>
                              </w:pPr>
                              <w:r>
                                <w:rPr>
                                  <w:rFonts w:ascii="Arial" w:hAnsi="Arial" w:cs="Arial"/>
                                </w:rPr>
                                <w:t>EE</w:t>
                              </w:r>
                              <w:r>
                                <w:rPr>
                                  <w:rFonts w:ascii="Arial" w:hAnsi="Arial" w:cs="Arial"/>
                                  <w:lang w:val="en-US"/>
                                </w:rPr>
                                <w:t>PN</w:t>
                              </w:r>
                              <w:r>
                                <w:rPr>
                                  <w:rFonts w:ascii="Arial" w:hAnsi="Arial" w:cs="Arial"/>
                                </w:rPr>
                                <w:t xml:space="preserve"> Dosis </w:t>
                              </w:r>
                              <w:r>
                                <w:rPr>
                                  <w:rFonts w:ascii="Arial" w:hAnsi="Arial" w:cs="Arial"/>
                                  <w:lang w:val="en-US"/>
                                </w:rPr>
                                <w:t>400</w:t>
                              </w:r>
                              <w:r>
                                <w:rPr>
                                  <w:rFonts w:ascii="Arial" w:hAnsi="Arial" w:cs="Arial"/>
                                </w:rPr>
                                <w:t xml:space="preserve"> </w:t>
                              </w:r>
                              <w:r>
                                <w:rPr>
                                  <w:rFonts w:ascii="Arial" w:hAnsi="Arial" w:cs="Arial"/>
                                  <w:lang w:val="en-US"/>
                                </w:rPr>
                                <w:t>m</w:t>
                              </w:r>
                              <w:r>
                                <w:rPr>
                                  <w:rFonts w:ascii="Arial" w:hAnsi="Arial" w:cs="Arial"/>
                                </w:rPr>
                                <w:t>g/kg</w:t>
                              </w:r>
                            </w:p>
                          </w:txbxContent>
                        </wps:txbx>
                        <wps:bodyPr rot="0" vert="horz" wrap="square" lIns="91440" tIns="45720" rIns="91440" bIns="45720" anchor="t" anchorCtr="0" upright="1">
                          <a:noAutofit/>
                        </wps:bodyPr>
                      </wps:wsp>
                      <wps:wsp>
                        <wps:cNvPr id="50" name="AutoShape 5"/>
                        <wps:cNvSpPr>
                          <a:spLocks noChangeArrowheads="1"/>
                        </wps:cNvSpPr>
                        <wps:spPr bwMode="auto">
                          <a:xfrm>
                            <a:off x="1876" y="3554"/>
                            <a:ext cx="3852" cy="342"/>
                          </a:xfrm>
                          <a:prstGeom prst="roundRect">
                            <a:avLst>
                              <a:gd name="adj" fmla="val 16667"/>
                            </a:avLst>
                          </a:prstGeom>
                          <a:solidFill>
                            <a:srgbClr val="FFFFFF"/>
                          </a:solidFill>
                          <a:ln w="9525">
                            <a:solidFill>
                              <a:srgbClr val="000000"/>
                            </a:solidFill>
                            <a:round/>
                            <a:headEnd/>
                            <a:tailEnd/>
                          </a:ln>
                        </wps:spPr>
                        <wps:txbx>
                          <w:txbxContent>
                            <w:p w:rsidR="00191DDD" w:rsidRDefault="00191DDD" w:rsidP="006B00B4">
                              <w:pPr>
                                <w:jc w:val="center"/>
                                <w:rPr>
                                  <w:rFonts w:ascii="Arial" w:hAnsi="Arial" w:cs="Arial"/>
                                  <w:lang w:val="en-US"/>
                                </w:rPr>
                              </w:pPr>
                              <w:r>
                                <w:rPr>
                                  <w:rFonts w:ascii="Arial" w:hAnsi="Arial" w:cs="Arial"/>
                                </w:rPr>
                                <w:t>EE</w:t>
                              </w:r>
                              <w:r>
                                <w:rPr>
                                  <w:rFonts w:ascii="Arial" w:hAnsi="Arial" w:cs="Arial"/>
                                  <w:lang w:val="en-US"/>
                                </w:rPr>
                                <w:t>PN</w:t>
                              </w:r>
                              <w:r>
                                <w:rPr>
                                  <w:rFonts w:ascii="Arial" w:hAnsi="Arial" w:cs="Arial"/>
                                </w:rPr>
                                <w:t xml:space="preserve"> Dosis </w:t>
                              </w:r>
                              <w:r>
                                <w:rPr>
                                  <w:rFonts w:ascii="Arial" w:hAnsi="Arial" w:cs="Arial"/>
                                  <w:lang w:val="en-US"/>
                                </w:rPr>
                                <w:t>600 m</w:t>
                              </w:r>
                              <w:r>
                                <w:rPr>
                                  <w:rFonts w:ascii="Arial" w:hAnsi="Arial" w:cs="Arial"/>
                                </w:rPr>
                                <w:t>g/kg</w:t>
                              </w:r>
                            </w:p>
                            <w:p w:rsidR="00191DDD" w:rsidRDefault="00191DDD" w:rsidP="006B00B4">
                              <w:pPr>
                                <w:jc w:val="center"/>
                                <w:rPr>
                                  <w:rFonts w:ascii="Arial" w:hAnsi="Arial" w:cs="Arial"/>
                                  <w:lang w:val="en-US"/>
                                </w:rPr>
                              </w:pPr>
                            </w:p>
                            <w:p w:rsidR="00191DDD" w:rsidRDefault="00191DDD" w:rsidP="006B00B4">
                              <w:pPr>
                                <w:jc w:val="center"/>
                                <w:rPr>
                                  <w:rFonts w:ascii="Arial" w:hAnsi="Arial" w:cs="Arial"/>
                                  <w:lang w:val="en-US"/>
                                </w:rPr>
                              </w:pPr>
                            </w:p>
                            <w:p w:rsidR="00191DDD" w:rsidRPr="006119BE" w:rsidRDefault="00191DDD" w:rsidP="006B00B4">
                              <w:pPr>
                                <w:jc w:val="center"/>
                                <w:rPr>
                                  <w:rFonts w:ascii="Arial" w:hAnsi="Arial" w:cs="Arial"/>
                                  <w:lang w:val="en-US"/>
                                </w:rPr>
                              </w:pPr>
                            </w:p>
                          </w:txbxContent>
                        </wps:txbx>
                        <wps:bodyPr rot="0" vert="horz" wrap="square" lIns="91440" tIns="45720" rIns="91440" bIns="45720" anchor="t" anchorCtr="0" upright="1">
                          <a:noAutofit/>
                        </wps:bodyPr>
                      </wps:wsp>
                      <wps:wsp>
                        <wps:cNvPr id="55" name="AutoShape 14"/>
                        <wps:cNvSpPr>
                          <a:spLocks noChangeArrowheads="1"/>
                        </wps:cNvSpPr>
                        <wps:spPr bwMode="auto">
                          <a:xfrm>
                            <a:off x="7745" y="2735"/>
                            <a:ext cx="1980" cy="1721"/>
                          </a:xfrm>
                          <a:prstGeom prst="roundRect">
                            <a:avLst>
                              <a:gd name="adj" fmla="val 16667"/>
                            </a:avLst>
                          </a:prstGeom>
                          <a:solidFill>
                            <a:srgbClr val="FFFFFF"/>
                          </a:solidFill>
                          <a:ln w="9525">
                            <a:solidFill>
                              <a:srgbClr val="000000"/>
                            </a:solidFill>
                            <a:round/>
                            <a:headEnd/>
                            <a:tailEnd/>
                          </a:ln>
                        </wps:spPr>
                        <wps:txbx>
                          <w:txbxContent>
                            <w:p w:rsidR="00191DDD" w:rsidRDefault="00191DDD" w:rsidP="006B00B4">
                              <w:pPr>
                                <w:spacing w:after="0" w:line="240" w:lineRule="auto"/>
                                <w:jc w:val="center"/>
                                <w:rPr>
                                  <w:rFonts w:ascii="Arial" w:hAnsi="Arial" w:cs="Arial"/>
                                </w:rPr>
                              </w:pPr>
                              <w:r>
                                <w:rPr>
                                  <w:rFonts w:ascii="Arial" w:hAnsi="Arial" w:cs="Arial"/>
                                </w:rPr>
                                <w:t xml:space="preserve">Penurunan </w:t>
                              </w:r>
                            </w:p>
                            <w:p w:rsidR="00191DDD" w:rsidRPr="005609CA" w:rsidRDefault="00191DDD" w:rsidP="006B00B4">
                              <w:pPr>
                                <w:spacing w:after="0" w:line="360" w:lineRule="auto"/>
                                <w:jc w:val="center"/>
                                <w:rPr>
                                  <w:rFonts w:ascii="Arial" w:hAnsi="Arial" w:cs="Arial"/>
                                  <w:lang w:val="en-US"/>
                                </w:rPr>
                              </w:pPr>
                              <w:r>
                                <w:rPr>
                                  <w:rFonts w:ascii="Arial" w:hAnsi="Arial" w:cs="Arial"/>
                                </w:rPr>
                                <w:t>KGD</w:t>
                              </w:r>
                              <w:r>
                                <w:rPr>
                                  <w:rFonts w:ascii="Arial" w:hAnsi="Arial" w:cs="Arial"/>
                                  <w:lang w:val="en-US"/>
                                </w:rPr>
                                <w:t xml:space="preserve"> (Hipoglikemik)</w:t>
                              </w:r>
                            </w:p>
                            <w:p w:rsidR="00191DDD" w:rsidRPr="003D3D20" w:rsidRDefault="00191DDD" w:rsidP="006B00B4">
                              <w:pP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BAB36" id="Group 38" o:spid="_x0000_s1028" style="position:absolute;margin-left:-1.2pt;margin-top:3.55pt;width:388.1pt;height:159.85pt;z-index:251662336" coordorigin="1876,2381" coordsize="7849,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">
                <v:roundrect id="_x0000_s1029" style="position:absolute;left:1934;top:2381;width:3852;height: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rsidR="00191DDD" w:rsidRPr="004B3783" w:rsidRDefault="00191DDD" w:rsidP="006B00B4">
                        <w:pPr>
                          <w:jc w:val="center"/>
                          <w:rPr>
                            <w:rFonts w:ascii="Arial" w:hAnsi="Arial" w:cs="Arial"/>
                          </w:rPr>
                        </w:pPr>
                        <w:r>
                          <w:rPr>
                            <w:rFonts w:ascii="Arial" w:hAnsi="Arial" w:cs="Arial"/>
                          </w:rPr>
                          <w:t>EE</w:t>
                        </w:r>
                        <w:r>
                          <w:rPr>
                            <w:rFonts w:ascii="Arial" w:hAnsi="Arial" w:cs="Arial"/>
                            <w:lang w:val="en-US"/>
                          </w:rPr>
                          <w:t>PN</w:t>
                        </w:r>
                        <w:r>
                          <w:rPr>
                            <w:rFonts w:ascii="Arial" w:hAnsi="Arial" w:cs="Arial"/>
                          </w:rPr>
                          <w:t xml:space="preserve"> Dosis </w:t>
                        </w:r>
                        <w:r>
                          <w:rPr>
                            <w:rFonts w:ascii="Arial" w:hAnsi="Arial" w:cs="Arial"/>
                            <w:lang w:val="en-US"/>
                          </w:rPr>
                          <w:t>200m</w:t>
                        </w:r>
                        <w:r>
                          <w:rPr>
                            <w:rFonts w:ascii="Arial" w:hAnsi="Arial" w:cs="Arial"/>
                          </w:rPr>
                          <w:t>g/kg</w:t>
                        </w:r>
                      </w:p>
                    </w:txbxContent>
                  </v:textbox>
                </v:roundrect>
                <v:roundrect id="AutoShape 4" o:spid="_x0000_s1030" style="position:absolute;left:1894;top:2997;width:3834;height:3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191DDD" w:rsidRPr="004B3783" w:rsidRDefault="00191DDD" w:rsidP="006B00B4">
                        <w:pPr>
                          <w:jc w:val="center"/>
                          <w:rPr>
                            <w:rFonts w:ascii="Arial" w:hAnsi="Arial" w:cs="Arial"/>
                          </w:rPr>
                        </w:pPr>
                        <w:r>
                          <w:rPr>
                            <w:rFonts w:ascii="Arial" w:hAnsi="Arial" w:cs="Arial"/>
                          </w:rPr>
                          <w:t>EE</w:t>
                        </w:r>
                        <w:r>
                          <w:rPr>
                            <w:rFonts w:ascii="Arial" w:hAnsi="Arial" w:cs="Arial"/>
                            <w:lang w:val="en-US"/>
                          </w:rPr>
                          <w:t>PN</w:t>
                        </w:r>
                        <w:r>
                          <w:rPr>
                            <w:rFonts w:ascii="Arial" w:hAnsi="Arial" w:cs="Arial"/>
                          </w:rPr>
                          <w:t xml:space="preserve"> Dosis </w:t>
                        </w:r>
                        <w:r>
                          <w:rPr>
                            <w:rFonts w:ascii="Arial" w:hAnsi="Arial" w:cs="Arial"/>
                            <w:lang w:val="en-US"/>
                          </w:rPr>
                          <w:t>400</w:t>
                        </w:r>
                        <w:r>
                          <w:rPr>
                            <w:rFonts w:ascii="Arial" w:hAnsi="Arial" w:cs="Arial"/>
                          </w:rPr>
                          <w:t xml:space="preserve"> </w:t>
                        </w:r>
                        <w:r>
                          <w:rPr>
                            <w:rFonts w:ascii="Arial" w:hAnsi="Arial" w:cs="Arial"/>
                            <w:lang w:val="en-US"/>
                          </w:rPr>
                          <w:t>m</w:t>
                        </w:r>
                        <w:r>
                          <w:rPr>
                            <w:rFonts w:ascii="Arial" w:hAnsi="Arial" w:cs="Arial"/>
                          </w:rPr>
                          <w:t>g/kg</w:t>
                        </w:r>
                      </w:p>
                    </w:txbxContent>
                  </v:textbox>
                </v:roundrect>
                <v:roundrect id="AutoShape 5" o:spid="_x0000_s1031" style="position:absolute;left:1876;top:3554;width:3852;height:3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191DDD" w:rsidRDefault="00191DDD" w:rsidP="006B00B4">
                        <w:pPr>
                          <w:jc w:val="center"/>
                          <w:rPr>
                            <w:rFonts w:ascii="Arial" w:hAnsi="Arial" w:cs="Arial"/>
                            <w:lang w:val="en-US"/>
                          </w:rPr>
                        </w:pPr>
                        <w:r>
                          <w:rPr>
                            <w:rFonts w:ascii="Arial" w:hAnsi="Arial" w:cs="Arial"/>
                          </w:rPr>
                          <w:t>EE</w:t>
                        </w:r>
                        <w:r>
                          <w:rPr>
                            <w:rFonts w:ascii="Arial" w:hAnsi="Arial" w:cs="Arial"/>
                            <w:lang w:val="en-US"/>
                          </w:rPr>
                          <w:t>PN</w:t>
                        </w:r>
                        <w:r>
                          <w:rPr>
                            <w:rFonts w:ascii="Arial" w:hAnsi="Arial" w:cs="Arial"/>
                          </w:rPr>
                          <w:t xml:space="preserve"> Dosis </w:t>
                        </w:r>
                        <w:r>
                          <w:rPr>
                            <w:rFonts w:ascii="Arial" w:hAnsi="Arial" w:cs="Arial"/>
                            <w:lang w:val="en-US"/>
                          </w:rPr>
                          <w:t>600 m</w:t>
                        </w:r>
                        <w:r>
                          <w:rPr>
                            <w:rFonts w:ascii="Arial" w:hAnsi="Arial" w:cs="Arial"/>
                          </w:rPr>
                          <w:t>g/kg</w:t>
                        </w:r>
                      </w:p>
                      <w:p w:rsidR="00191DDD" w:rsidRDefault="00191DDD" w:rsidP="006B00B4">
                        <w:pPr>
                          <w:jc w:val="center"/>
                          <w:rPr>
                            <w:rFonts w:ascii="Arial" w:hAnsi="Arial" w:cs="Arial"/>
                            <w:lang w:val="en-US"/>
                          </w:rPr>
                        </w:pPr>
                      </w:p>
                      <w:p w:rsidR="00191DDD" w:rsidRDefault="00191DDD" w:rsidP="006B00B4">
                        <w:pPr>
                          <w:jc w:val="center"/>
                          <w:rPr>
                            <w:rFonts w:ascii="Arial" w:hAnsi="Arial" w:cs="Arial"/>
                            <w:lang w:val="en-US"/>
                          </w:rPr>
                        </w:pPr>
                      </w:p>
                      <w:p w:rsidR="00191DDD" w:rsidRPr="006119BE" w:rsidRDefault="00191DDD" w:rsidP="006B00B4">
                        <w:pPr>
                          <w:jc w:val="center"/>
                          <w:rPr>
                            <w:rFonts w:ascii="Arial" w:hAnsi="Arial" w:cs="Arial"/>
                            <w:lang w:val="en-US"/>
                          </w:rPr>
                        </w:pPr>
                      </w:p>
                    </w:txbxContent>
                  </v:textbox>
                </v:roundrect>
                <v:roundrect id="AutoShape 14" o:spid="_x0000_s1032" style="position:absolute;left:7745;top:2735;width:1980;height:17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MsMA&#10;AADbAAAADwAAAGRycy9kb3ducmV2LnhtbESPQWvCQBSE7wX/w/IEb3XXQkqNriJCxVtp2kOPz+wz&#10;CWbfxt1NjP313UKhx2FmvmHW29G2YiAfGscaFnMFgrh0puFKw+fH6+MLiBCRDbaOScOdAmw3k4c1&#10;5sbd+J2GIlYiQTjkqKGOsculDGVNFsPcdcTJOztvMSbpK2k83hLctvJJqWdpseG0UGNH+5rKS9Fb&#10;DaVRvfJfw9vylMXie+ivLA9XrWfTcbcCEWmM/+G/9tF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MsMAAADbAAAADwAAAAAAAAAAAAAAAACYAgAAZHJzL2Rv&#10;d25yZXYueG1sUEsFBgAAAAAEAAQA9QAAAIgDAAAAAA==&#10;">
                  <v:textbox>
                    <w:txbxContent>
                      <w:p w:rsidR="00191DDD" w:rsidRDefault="00191DDD" w:rsidP="006B00B4">
                        <w:pPr>
                          <w:spacing w:after="0" w:line="240" w:lineRule="auto"/>
                          <w:jc w:val="center"/>
                          <w:rPr>
                            <w:rFonts w:ascii="Arial" w:hAnsi="Arial" w:cs="Arial"/>
                          </w:rPr>
                        </w:pPr>
                        <w:r>
                          <w:rPr>
                            <w:rFonts w:ascii="Arial" w:hAnsi="Arial" w:cs="Arial"/>
                          </w:rPr>
                          <w:t xml:space="preserve">Penurunan </w:t>
                        </w:r>
                      </w:p>
                      <w:p w:rsidR="00191DDD" w:rsidRPr="005609CA" w:rsidRDefault="00191DDD" w:rsidP="006B00B4">
                        <w:pPr>
                          <w:spacing w:after="0" w:line="360" w:lineRule="auto"/>
                          <w:jc w:val="center"/>
                          <w:rPr>
                            <w:rFonts w:ascii="Arial" w:hAnsi="Arial" w:cs="Arial"/>
                            <w:lang w:val="en-US"/>
                          </w:rPr>
                        </w:pPr>
                        <w:r>
                          <w:rPr>
                            <w:rFonts w:ascii="Arial" w:hAnsi="Arial" w:cs="Arial"/>
                          </w:rPr>
                          <w:t>KGD</w:t>
                        </w:r>
                        <w:r>
                          <w:rPr>
                            <w:rFonts w:ascii="Arial" w:hAnsi="Arial" w:cs="Arial"/>
                            <w:lang w:val="en-US"/>
                          </w:rPr>
                          <w:t xml:space="preserve"> (Hipoglikemik)</w:t>
                        </w:r>
                      </w:p>
                      <w:p w:rsidR="00191DDD" w:rsidRPr="003D3D20" w:rsidRDefault="00191DDD" w:rsidP="006B00B4">
                        <w:pPr>
                          <w:rPr>
                            <w:rFonts w:ascii="Arial" w:hAnsi="Arial" w:cs="Arial"/>
                          </w:rPr>
                        </w:pPr>
                      </w:p>
                    </w:txbxContent>
                  </v:textbox>
                </v:roundrect>
              </v:group>
            </w:pict>
          </mc:Fallback>
        </mc:AlternateContent>
      </w:r>
      <w:r>
        <w:rPr>
          <w:noProof/>
          <w:lang w:val="en-US"/>
        </w:rPr>
        <mc:AlternateContent>
          <mc:Choice Requires="wps">
            <w:drawing>
              <wp:anchor distT="0" distB="0" distL="114300" distR="114300" simplePos="0" relativeHeight="251828224" behindDoc="0" locked="0" layoutInCell="1" allowOverlap="1" wp14:anchorId="76E75B1A" wp14:editId="249EDEC5">
                <wp:simplePos x="0" y="0"/>
                <wp:positionH relativeFrom="column">
                  <wp:posOffset>2440537</wp:posOffset>
                </wp:positionH>
                <wp:positionV relativeFrom="paragraph">
                  <wp:posOffset>233792</wp:posOffset>
                </wp:positionV>
                <wp:extent cx="408857" cy="3065929"/>
                <wp:effectExtent l="0" t="0" r="10795" b="20320"/>
                <wp:wrapNone/>
                <wp:docPr id="32" name="Right Bracket 32"/>
                <wp:cNvGraphicFramePr/>
                <a:graphic xmlns:a="http://schemas.openxmlformats.org/drawingml/2006/main">
                  <a:graphicData uri="http://schemas.microsoft.com/office/word/2010/wordprocessingShape">
                    <wps:wsp>
                      <wps:cNvSpPr/>
                      <wps:spPr>
                        <a:xfrm>
                          <a:off x="0" y="0"/>
                          <a:ext cx="408857" cy="3065929"/>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D2DB8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2" o:spid="_x0000_s1026" type="#_x0000_t86" style="position:absolute;margin-left:192.15pt;margin-top:18.4pt;width:32.2pt;height:241.4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" adj="240" strokecolor="#4579b8 [3044]"/>
            </w:pict>
          </mc:Fallback>
        </mc:AlternateContent>
      </w:r>
    </w:p>
    <w:p w:rsidR="004E410D" w:rsidRPr="00D148F7" w:rsidRDefault="005F6505" w:rsidP="008535C3">
      <w:pPr>
        <w:spacing w:after="0" w:line="360" w:lineRule="auto"/>
        <w:rPr>
          <w:rFonts w:ascii="Arial" w:hAnsi="Arial" w:cs="Arial"/>
          <w:lang w:val="en-US"/>
        </w:rPr>
      </w:pPr>
      <w:r>
        <w:rPr>
          <w:rFonts w:ascii="Arial" w:hAnsi="Arial" w:cs="Arial"/>
          <w:noProof/>
          <w:lang w:val="en-US"/>
        </w:rPr>
        <mc:AlternateContent>
          <mc:Choice Requires="wps">
            <w:drawing>
              <wp:anchor distT="0" distB="0" distL="114300" distR="114300" simplePos="0" relativeHeight="251816960" behindDoc="0" locked="0" layoutInCell="1" allowOverlap="1" wp14:anchorId="7DD4FBD0" wp14:editId="6ECD4901">
                <wp:simplePos x="0" y="0"/>
                <wp:positionH relativeFrom="column">
                  <wp:posOffset>1022350</wp:posOffset>
                </wp:positionH>
                <wp:positionV relativeFrom="paragraph">
                  <wp:posOffset>115570</wp:posOffset>
                </wp:positionV>
                <wp:extent cx="0" cy="296545"/>
                <wp:effectExtent l="95250" t="0" r="57150" b="65405"/>
                <wp:wrapNone/>
                <wp:docPr id="21" name="Straight Arrow Connector 21"/>
                <wp:cNvGraphicFramePr/>
                <a:graphic xmlns:a="http://schemas.openxmlformats.org/drawingml/2006/main">
                  <a:graphicData uri="http://schemas.microsoft.com/office/word/2010/wordprocessingShape">
                    <wps:wsp>
                      <wps:cNvCnPr/>
                      <wps:spPr>
                        <a:xfrm>
                          <a:off x="0" y="0"/>
                          <a:ext cx="0" cy="296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7A4F8" id="Straight Arrow Connector 21" o:spid="_x0000_s1026" type="#_x0000_t32" style="position:absolute;margin-left:80.5pt;margin-top:9.1pt;width:0;height:23.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" strokecolor="#4579b8 [3044]">
                <v:stroke endarrow="open"/>
              </v:shape>
            </w:pict>
          </mc:Fallback>
        </mc:AlternateContent>
      </w:r>
    </w:p>
    <w:p w:rsidR="004E410D" w:rsidRPr="00D148F7" w:rsidRDefault="004E410D" w:rsidP="006F67F3">
      <w:pPr>
        <w:spacing w:after="0" w:line="240" w:lineRule="auto"/>
        <w:rPr>
          <w:rFonts w:ascii="Arial" w:hAnsi="Arial" w:cs="Arial"/>
          <w:lang w:val="en-US"/>
        </w:rPr>
      </w:pPr>
    </w:p>
    <w:p w:rsidR="00BB3621" w:rsidRDefault="00BB3621" w:rsidP="0075703C">
      <w:pPr>
        <w:spacing w:after="0" w:line="240" w:lineRule="auto"/>
        <w:rPr>
          <w:rFonts w:ascii="Arial" w:hAnsi="Arial" w:cs="Arial"/>
          <w:lang w:val="en-US"/>
        </w:rPr>
      </w:pPr>
    </w:p>
    <w:p w:rsidR="00934DD4" w:rsidRPr="00D148F7" w:rsidRDefault="005F6505" w:rsidP="0075703C">
      <w:pPr>
        <w:spacing w:after="0" w:line="240" w:lineRule="auto"/>
        <w:rPr>
          <w:rFonts w:ascii="Arial" w:hAnsi="Arial" w:cs="Arial"/>
          <w:lang w:val="en-US"/>
        </w:rPr>
      </w:pPr>
      <w:r>
        <w:rPr>
          <w:rFonts w:ascii="Arial" w:hAnsi="Arial" w:cs="Arial"/>
          <w:noProof/>
          <w:lang w:val="en-US"/>
        </w:rPr>
        <mc:AlternateContent>
          <mc:Choice Requires="wps">
            <w:drawing>
              <wp:anchor distT="0" distB="0" distL="114300" distR="114300" simplePos="0" relativeHeight="251819008" behindDoc="0" locked="0" layoutInCell="1" allowOverlap="1" wp14:anchorId="5476A1AD" wp14:editId="66253C7E">
                <wp:simplePos x="0" y="0"/>
                <wp:positionH relativeFrom="column">
                  <wp:posOffset>1014095</wp:posOffset>
                </wp:positionH>
                <wp:positionV relativeFrom="paragraph">
                  <wp:posOffset>92075</wp:posOffset>
                </wp:positionV>
                <wp:extent cx="0" cy="296545"/>
                <wp:effectExtent l="95250" t="0" r="57150" b="65405"/>
                <wp:wrapNone/>
                <wp:docPr id="22" name="Straight Arrow Connector 22"/>
                <wp:cNvGraphicFramePr/>
                <a:graphic xmlns:a="http://schemas.openxmlformats.org/drawingml/2006/main">
                  <a:graphicData uri="http://schemas.microsoft.com/office/word/2010/wordprocessingShape">
                    <wps:wsp>
                      <wps:cNvCnPr/>
                      <wps:spPr>
                        <a:xfrm>
                          <a:off x="0" y="0"/>
                          <a:ext cx="0" cy="296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7BC0B" id="Straight Arrow Connector 22" o:spid="_x0000_s1026" type="#_x0000_t32" style="position:absolute;margin-left:79.85pt;margin-top:7.25pt;width:0;height:23.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" strokecolor="#4579b8 [3044]">
                <v:stroke endarrow="open"/>
              </v:shape>
            </w:pict>
          </mc:Fallback>
        </mc:AlternateContent>
      </w:r>
    </w:p>
    <w:p w:rsidR="006F67F3" w:rsidRPr="00D148F7" w:rsidRDefault="006F67F3" w:rsidP="0075703C">
      <w:pPr>
        <w:spacing w:after="0" w:line="240" w:lineRule="auto"/>
        <w:rPr>
          <w:rFonts w:ascii="Arial" w:hAnsi="Arial" w:cs="Arial"/>
          <w:lang w:val="en-US"/>
        </w:rPr>
      </w:pPr>
    </w:p>
    <w:p w:rsidR="006F67F3" w:rsidRPr="00D148F7" w:rsidRDefault="006F67F3" w:rsidP="0075703C">
      <w:pPr>
        <w:spacing w:after="0" w:line="240" w:lineRule="auto"/>
        <w:rPr>
          <w:rFonts w:ascii="Arial" w:hAnsi="Arial" w:cs="Arial"/>
          <w:lang w:val="en-US"/>
        </w:rPr>
      </w:pPr>
    </w:p>
    <w:p w:rsidR="006F15A6" w:rsidRPr="00D148F7" w:rsidRDefault="006F15A6" w:rsidP="0075703C">
      <w:pPr>
        <w:spacing w:after="0" w:line="240" w:lineRule="auto"/>
        <w:jc w:val="center"/>
        <w:rPr>
          <w:rFonts w:ascii="Arial" w:hAnsi="Arial" w:cs="Arial"/>
          <w:lang w:val="en-US"/>
        </w:rPr>
      </w:pPr>
    </w:p>
    <w:p w:rsidR="0075703C" w:rsidRPr="00D148F7" w:rsidRDefault="009D0B48" w:rsidP="0075703C">
      <w:pPr>
        <w:spacing w:after="0" w:line="240" w:lineRule="auto"/>
        <w:jc w:val="center"/>
        <w:rPr>
          <w:rFonts w:ascii="Arial" w:hAnsi="Arial" w:cs="Arial"/>
          <w:b/>
          <w:lang w:val="en-US"/>
        </w:rPr>
      </w:pPr>
      <w:r>
        <w:rPr>
          <w:rFonts w:ascii="Arial" w:hAnsi="Arial" w:cs="Arial"/>
          <w:noProof/>
          <w:lang w:val="en-US"/>
        </w:rPr>
        <mc:AlternateContent>
          <mc:Choice Requires="wps">
            <w:drawing>
              <wp:anchor distT="0" distB="0" distL="114300" distR="114300" simplePos="0" relativeHeight="251829248" behindDoc="0" locked="0" layoutInCell="1" allowOverlap="1" wp14:anchorId="3D8E9506" wp14:editId="21F7EC8F">
                <wp:simplePos x="0" y="0"/>
                <wp:positionH relativeFrom="column">
                  <wp:posOffset>2854325</wp:posOffset>
                </wp:positionH>
                <wp:positionV relativeFrom="paragraph">
                  <wp:posOffset>78815</wp:posOffset>
                </wp:positionV>
                <wp:extent cx="721248" cy="2913"/>
                <wp:effectExtent l="0" t="76200" r="22225" b="111760"/>
                <wp:wrapNone/>
                <wp:docPr id="34" name="Straight Arrow Connector 34"/>
                <wp:cNvGraphicFramePr/>
                <a:graphic xmlns:a="http://schemas.openxmlformats.org/drawingml/2006/main">
                  <a:graphicData uri="http://schemas.microsoft.com/office/word/2010/wordprocessingShape">
                    <wps:wsp>
                      <wps:cNvCnPr/>
                      <wps:spPr>
                        <a:xfrm>
                          <a:off x="0" y="0"/>
                          <a:ext cx="721248" cy="29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9D85A" id="Straight Arrow Connector 34" o:spid="_x0000_s1026" type="#_x0000_t32" style="position:absolute;margin-left:224.75pt;margin-top:6.2pt;width:56.8pt;height:.2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" strokecolor="#4579b8 [3044]">
                <v:stroke endarrow="open"/>
              </v:shape>
            </w:pict>
          </mc:Fallback>
        </mc:AlternateContent>
      </w:r>
      <w:r w:rsidR="005F6505">
        <w:rPr>
          <w:rFonts w:ascii="Arial" w:hAnsi="Arial" w:cs="Arial"/>
          <w:noProof/>
          <w:lang w:val="en-US"/>
        </w:rPr>
        <mc:AlternateContent>
          <mc:Choice Requires="wps">
            <w:drawing>
              <wp:anchor distT="0" distB="0" distL="114300" distR="114300" simplePos="0" relativeHeight="251821056" behindDoc="0" locked="0" layoutInCell="1" allowOverlap="1" wp14:anchorId="3F3AFA93" wp14:editId="54AB9DF6">
                <wp:simplePos x="0" y="0"/>
                <wp:positionH relativeFrom="column">
                  <wp:posOffset>1043305</wp:posOffset>
                </wp:positionH>
                <wp:positionV relativeFrom="paragraph">
                  <wp:posOffset>83185</wp:posOffset>
                </wp:positionV>
                <wp:extent cx="0" cy="296545"/>
                <wp:effectExtent l="95250" t="0" r="57150" b="65405"/>
                <wp:wrapNone/>
                <wp:docPr id="24" name="Straight Arrow Connector 24"/>
                <wp:cNvGraphicFramePr/>
                <a:graphic xmlns:a="http://schemas.openxmlformats.org/drawingml/2006/main">
                  <a:graphicData uri="http://schemas.microsoft.com/office/word/2010/wordprocessingShape">
                    <wps:wsp>
                      <wps:cNvCnPr/>
                      <wps:spPr>
                        <a:xfrm>
                          <a:off x="0" y="0"/>
                          <a:ext cx="0" cy="296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132B0" id="Straight Arrow Connector 24" o:spid="_x0000_s1026" type="#_x0000_t32" style="position:absolute;margin-left:82.15pt;margin-top:6.55pt;width:0;height:23.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" strokecolor="#4579b8 [3044]">
                <v:stroke endarrow="open"/>
              </v:shape>
            </w:pict>
          </mc:Fallback>
        </mc:AlternateContent>
      </w:r>
    </w:p>
    <w:p w:rsidR="002E16E2" w:rsidRDefault="002E16E2" w:rsidP="005F7C20">
      <w:pPr>
        <w:spacing w:after="0" w:line="240" w:lineRule="auto"/>
        <w:jc w:val="center"/>
        <w:rPr>
          <w:rFonts w:ascii="Arial" w:hAnsi="Arial" w:cs="Arial"/>
          <w:b/>
          <w:lang w:val="en-US"/>
        </w:rPr>
      </w:pPr>
    </w:p>
    <w:p w:rsidR="002E16E2" w:rsidRDefault="005F6505" w:rsidP="005F7C20">
      <w:pPr>
        <w:spacing w:after="0" w:line="240" w:lineRule="auto"/>
        <w:jc w:val="center"/>
        <w:rPr>
          <w:rFonts w:ascii="Arial" w:hAnsi="Arial" w:cs="Arial"/>
          <w:b/>
          <w:lang w:val="en-US"/>
        </w:rPr>
      </w:pPr>
      <w:r w:rsidRPr="00D148F7">
        <w:rPr>
          <w:rFonts w:ascii="Arial" w:hAnsi="Arial" w:cs="Arial"/>
          <w:noProof/>
          <w:lang w:val="en-US"/>
        </w:rPr>
        <mc:AlternateContent>
          <mc:Choice Requires="wps">
            <w:drawing>
              <wp:anchor distT="0" distB="0" distL="114300" distR="114300" simplePos="0" relativeHeight="251668480" behindDoc="0" locked="0" layoutInCell="1" allowOverlap="1" wp14:anchorId="56D7C7EC" wp14:editId="2F1D959B">
                <wp:simplePos x="0" y="0"/>
                <wp:positionH relativeFrom="column">
                  <wp:posOffset>-6350</wp:posOffset>
                </wp:positionH>
                <wp:positionV relativeFrom="paragraph">
                  <wp:posOffset>61595</wp:posOffset>
                </wp:positionV>
                <wp:extent cx="2419350" cy="346710"/>
                <wp:effectExtent l="0" t="0" r="19050" b="1524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346710"/>
                        </a:xfrm>
                        <a:prstGeom prst="roundRect">
                          <a:avLst>
                            <a:gd name="adj" fmla="val 16667"/>
                          </a:avLst>
                        </a:prstGeom>
                        <a:solidFill>
                          <a:srgbClr val="FFFFFF"/>
                        </a:solidFill>
                        <a:ln w="9525">
                          <a:solidFill>
                            <a:srgbClr val="000000"/>
                          </a:solidFill>
                          <a:round/>
                          <a:headEnd/>
                          <a:tailEnd/>
                        </a:ln>
                      </wps:spPr>
                      <wps:txbx>
                        <w:txbxContent>
                          <w:p w:rsidR="00191DDD" w:rsidRPr="00BB3621" w:rsidRDefault="00191DDD" w:rsidP="006F15A6">
                            <w:pPr>
                              <w:jc w:val="center"/>
                              <w:rPr>
                                <w:rFonts w:ascii="Arial" w:hAnsi="Arial" w:cs="Arial"/>
                                <w:lang w:val="en-US"/>
                              </w:rPr>
                            </w:pPr>
                            <w:r>
                              <w:rPr>
                                <w:rFonts w:ascii="Arial" w:hAnsi="Arial" w:cs="Arial"/>
                                <w:lang w:val="en-US"/>
                              </w:rPr>
                              <w:t>Aquadest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D7C7EC" id="AutoShape 3" o:spid="_x0000_s1033" style="position:absolute;left:0;text-align:left;margin-left:-.5pt;margin-top:4.85pt;width:190.5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">
                <v:textbox>
                  <w:txbxContent>
                    <w:p w:rsidR="00191DDD" w:rsidRPr="00BB3621" w:rsidRDefault="00191DDD" w:rsidP="006F15A6">
                      <w:pPr>
                        <w:jc w:val="center"/>
                        <w:rPr>
                          <w:rFonts w:ascii="Arial" w:hAnsi="Arial" w:cs="Arial"/>
                          <w:lang w:val="en-US"/>
                        </w:rPr>
                      </w:pPr>
                      <w:r>
                        <w:rPr>
                          <w:rFonts w:ascii="Arial" w:hAnsi="Arial" w:cs="Arial"/>
                          <w:lang w:val="en-US"/>
                        </w:rPr>
                        <w:t>Aquadest</w:t>
                      </w:r>
                    </w:p>
                  </w:txbxContent>
                </v:textbox>
              </v:roundrect>
            </w:pict>
          </mc:Fallback>
        </mc:AlternateContent>
      </w:r>
    </w:p>
    <w:p w:rsidR="002E16E2" w:rsidRDefault="002E16E2" w:rsidP="005F7C20">
      <w:pPr>
        <w:spacing w:after="0" w:line="240" w:lineRule="auto"/>
        <w:jc w:val="center"/>
        <w:rPr>
          <w:rFonts w:ascii="Arial" w:hAnsi="Arial" w:cs="Arial"/>
          <w:b/>
          <w:lang w:val="en-US"/>
        </w:rPr>
      </w:pPr>
    </w:p>
    <w:p w:rsidR="002E16E2" w:rsidRDefault="005F6505" w:rsidP="005F7C20">
      <w:pPr>
        <w:spacing w:after="0" w:line="240" w:lineRule="auto"/>
        <w:jc w:val="center"/>
        <w:rPr>
          <w:rFonts w:ascii="Arial" w:hAnsi="Arial" w:cs="Arial"/>
          <w:b/>
          <w:lang w:val="en-US"/>
        </w:rPr>
      </w:pPr>
      <w:r>
        <w:rPr>
          <w:rFonts w:ascii="Arial" w:hAnsi="Arial" w:cs="Arial"/>
          <w:noProof/>
          <w:lang w:val="en-US"/>
        </w:rPr>
        <mc:AlternateContent>
          <mc:Choice Requires="wps">
            <w:drawing>
              <wp:anchor distT="0" distB="0" distL="114300" distR="114300" simplePos="0" relativeHeight="251823104" behindDoc="0" locked="0" layoutInCell="1" allowOverlap="1" wp14:anchorId="1D01323A" wp14:editId="51F0A985">
                <wp:simplePos x="0" y="0"/>
                <wp:positionH relativeFrom="column">
                  <wp:posOffset>1022350</wp:posOffset>
                </wp:positionH>
                <wp:positionV relativeFrom="paragraph">
                  <wp:posOffset>88265</wp:posOffset>
                </wp:positionV>
                <wp:extent cx="0" cy="296545"/>
                <wp:effectExtent l="95250" t="0" r="57150" b="65405"/>
                <wp:wrapNone/>
                <wp:docPr id="27" name="Straight Arrow Connector 27"/>
                <wp:cNvGraphicFramePr/>
                <a:graphic xmlns:a="http://schemas.openxmlformats.org/drawingml/2006/main">
                  <a:graphicData uri="http://schemas.microsoft.com/office/word/2010/wordprocessingShape">
                    <wps:wsp>
                      <wps:cNvCnPr/>
                      <wps:spPr>
                        <a:xfrm>
                          <a:off x="0" y="0"/>
                          <a:ext cx="0" cy="296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68DB0" id="Straight Arrow Connector 27" o:spid="_x0000_s1026" type="#_x0000_t32" style="position:absolute;margin-left:80.5pt;margin-top:6.95pt;width:0;height:2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" strokecolor="#4579b8 [3044]">
                <v:stroke endarrow="open"/>
              </v:shape>
            </w:pict>
          </mc:Fallback>
        </mc:AlternateContent>
      </w:r>
    </w:p>
    <w:p w:rsidR="002E16E2" w:rsidRDefault="002E16E2" w:rsidP="005F7C20">
      <w:pPr>
        <w:spacing w:after="0" w:line="240" w:lineRule="auto"/>
        <w:jc w:val="center"/>
        <w:rPr>
          <w:rFonts w:ascii="Arial" w:hAnsi="Arial" w:cs="Arial"/>
          <w:b/>
          <w:lang w:val="en-US"/>
        </w:rPr>
      </w:pPr>
    </w:p>
    <w:p w:rsidR="002E16E2" w:rsidRDefault="005F6505" w:rsidP="005F7C20">
      <w:pPr>
        <w:spacing w:after="0" w:line="240" w:lineRule="auto"/>
        <w:jc w:val="center"/>
        <w:rPr>
          <w:rFonts w:ascii="Arial" w:hAnsi="Arial" w:cs="Arial"/>
          <w:b/>
          <w:lang w:val="en-US"/>
        </w:rPr>
      </w:pPr>
      <w:r w:rsidRPr="00D148F7">
        <w:rPr>
          <w:rFonts w:ascii="Arial" w:hAnsi="Arial" w:cs="Arial"/>
          <w:noProof/>
          <w:lang w:val="en-US"/>
        </w:rPr>
        <mc:AlternateContent>
          <mc:Choice Requires="wps">
            <w:drawing>
              <wp:anchor distT="0" distB="0" distL="114300" distR="114300" simplePos="0" relativeHeight="251674624" behindDoc="0" locked="0" layoutInCell="1" allowOverlap="1" wp14:anchorId="18A433FA" wp14:editId="6E6ABD6F">
                <wp:simplePos x="0" y="0"/>
                <wp:positionH relativeFrom="column">
                  <wp:posOffset>-10795</wp:posOffset>
                </wp:positionH>
                <wp:positionV relativeFrom="paragraph">
                  <wp:posOffset>119380</wp:posOffset>
                </wp:positionV>
                <wp:extent cx="2430780" cy="323850"/>
                <wp:effectExtent l="0" t="0" r="26670" b="1905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323850"/>
                        </a:xfrm>
                        <a:prstGeom prst="roundRect">
                          <a:avLst>
                            <a:gd name="adj" fmla="val 16667"/>
                          </a:avLst>
                        </a:prstGeom>
                        <a:solidFill>
                          <a:srgbClr val="FFFFFF"/>
                        </a:solidFill>
                        <a:ln w="9525">
                          <a:solidFill>
                            <a:srgbClr val="000000"/>
                          </a:solidFill>
                          <a:round/>
                          <a:headEnd/>
                          <a:tailEnd/>
                        </a:ln>
                      </wps:spPr>
                      <wps:txbx>
                        <w:txbxContent>
                          <w:p w:rsidR="00191DDD" w:rsidRPr="006F15A6" w:rsidRDefault="00191DDD" w:rsidP="006F15A6">
                            <w:pPr>
                              <w:jc w:val="center"/>
                              <w:rPr>
                                <w:rFonts w:ascii="Arial" w:hAnsi="Arial" w:cs="Arial"/>
                                <w:lang w:val="en-US"/>
                              </w:rPr>
                            </w:pPr>
                            <w:r>
                              <w:rPr>
                                <w:rFonts w:ascii="Arial" w:hAnsi="Arial" w:cs="Arial"/>
                                <w:lang w:val="en-US"/>
                              </w:rPr>
                              <w:t>Aloksan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A433FA" id="_x0000_s1034" style="position:absolute;left:0;text-align:left;margin-left:-.85pt;margin-top:9.4pt;width:191.4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">
                <v:textbox>
                  <w:txbxContent>
                    <w:p w:rsidR="00191DDD" w:rsidRPr="006F15A6" w:rsidRDefault="00191DDD" w:rsidP="006F15A6">
                      <w:pPr>
                        <w:jc w:val="center"/>
                        <w:rPr>
                          <w:rFonts w:ascii="Arial" w:hAnsi="Arial" w:cs="Arial"/>
                          <w:lang w:val="en-US"/>
                        </w:rPr>
                      </w:pPr>
                      <w:r>
                        <w:rPr>
                          <w:rFonts w:ascii="Arial" w:hAnsi="Arial" w:cs="Arial"/>
                          <w:lang w:val="en-US"/>
                        </w:rPr>
                        <w:t>Aloksan</w:t>
                      </w:r>
                    </w:p>
                  </w:txbxContent>
                </v:textbox>
              </v:roundrect>
            </w:pict>
          </mc:Fallback>
        </mc:AlternateContent>
      </w:r>
    </w:p>
    <w:p w:rsidR="002E16E2" w:rsidRDefault="002E16E2" w:rsidP="005F7C20">
      <w:pPr>
        <w:spacing w:after="0" w:line="240" w:lineRule="auto"/>
        <w:jc w:val="center"/>
        <w:rPr>
          <w:rFonts w:ascii="Arial" w:hAnsi="Arial" w:cs="Arial"/>
          <w:b/>
          <w:lang w:val="en-US"/>
        </w:rPr>
      </w:pPr>
    </w:p>
    <w:p w:rsidR="002E16E2" w:rsidRDefault="005F6505" w:rsidP="005F7C20">
      <w:pPr>
        <w:spacing w:after="0" w:line="240" w:lineRule="auto"/>
        <w:jc w:val="center"/>
        <w:rPr>
          <w:rFonts w:ascii="Arial" w:hAnsi="Arial" w:cs="Arial"/>
          <w:b/>
          <w:lang w:val="en-US"/>
        </w:rPr>
      </w:pPr>
      <w:r>
        <w:rPr>
          <w:rFonts w:ascii="Arial" w:hAnsi="Arial" w:cs="Arial"/>
          <w:noProof/>
          <w:lang w:val="en-US"/>
        </w:rPr>
        <mc:AlternateContent>
          <mc:Choice Requires="wps">
            <w:drawing>
              <wp:anchor distT="0" distB="0" distL="114300" distR="114300" simplePos="0" relativeHeight="251825152" behindDoc="0" locked="0" layoutInCell="1" allowOverlap="1" wp14:anchorId="0FF22D55" wp14:editId="58C1DFD5">
                <wp:simplePos x="0" y="0"/>
                <wp:positionH relativeFrom="column">
                  <wp:posOffset>1035050</wp:posOffset>
                </wp:positionH>
                <wp:positionV relativeFrom="paragraph">
                  <wp:posOffset>127000</wp:posOffset>
                </wp:positionV>
                <wp:extent cx="0" cy="296545"/>
                <wp:effectExtent l="95250" t="0" r="57150" b="65405"/>
                <wp:wrapNone/>
                <wp:docPr id="30" name="Straight Arrow Connector 30"/>
                <wp:cNvGraphicFramePr/>
                <a:graphic xmlns:a="http://schemas.openxmlformats.org/drawingml/2006/main">
                  <a:graphicData uri="http://schemas.microsoft.com/office/word/2010/wordprocessingShape">
                    <wps:wsp>
                      <wps:cNvCnPr/>
                      <wps:spPr>
                        <a:xfrm>
                          <a:off x="0" y="0"/>
                          <a:ext cx="0" cy="296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F887F" id="Straight Arrow Connector 30" o:spid="_x0000_s1026" type="#_x0000_t32" style="position:absolute;margin-left:81.5pt;margin-top:10pt;width:0;height:23.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" strokecolor="#4579b8 [3044]">
                <v:stroke endarrow="open"/>
              </v:shape>
            </w:pict>
          </mc:Fallback>
        </mc:AlternateContent>
      </w:r>
    </w:p>
    <w:p w:rsidR="002E16E2" w:rsidRDefault="002E16E2" w:rsidP="005F7C20">
      <w:pPr>
        <w:spacing w:after="0" w:line="240" w:lineRule="auto"/>
        <w:jc w:val="center"/>
        <w:rPr>
          <w:rFonts w:ascii="Arial" w:hAnsi="Arial" w:cs="Arial"/>
          <w:b/>
          <w:lang w:val="en-US"/>
        </w:rPr>
      </w:pPr>
    </w:p>
    <w:p w:rsidR="002E16E2" w:rsidRDefault="005F6505" w:rsidP="005F7C20">
      <w:pPr>
        <w:spacing w:after="0" w:line="240" w:lineRule="auto"/>
        <w:jc w:val="center"/>
        <w:rPr>
          <w:rFonts w:ascii="Arial" w:hAnsi="Arial" w:cs="Arial"/>
          <w:b/>
          <w:lang w:val="en-US"/>
        </w:rPr>
      </w:pPr>
      <w:r w:rsidRPr="00D148F7">
        <w:rPr>
          <w:rFonts w:ascii="Arial" w:hAnsi="Arial" w:cs="Arial"/>
          <w:noProof/>
          <w:lang w:val="en-US"/>
        </w:rPr>
        <mc:AlternateContent>
          <mc:Choice Requires="wps">
            <w:drawing>
              <wp:anchor distT="0" distB="0" distL="114300" distR="114300" simplePos="0" relativeHeight="251672576" behindDoc="0" locked="0" layoutInCell="1" allowOverlap="1" wp14:anchorId="20B4D2EF" wp14:editId="540CEB85">
                <wp:simplePos x="0" y="0"/>
                <wp:positionH relativeFrom="column">
                  <wp:posOffset>41910</wp:posOffset>
                </wp:positionH>
                <wp:positionV relativeFrom="paragraph">
                  <wp:posOffset>95885</wp:posOffset>
                </wp:positionV>
                <wp:extent cx="2393315" cy="333375"/>
                <wp:effectExtent l="0" t="0" r="26035" b="28575"/>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93315" cy="333375"/>
                        </a:xfrm>
                        <a:prstGeom prst="roundRect">
                          <a:avLst>
                            <a:gd name="adj" fmla="val 16667"/>
                          </a:avLst>
                        </a:prstGeom>
                        <a:solidFill>
                          <a:srgbClr val="FFFFFF"/>
                        </a:solidFill>
                        <a:ln w="9525">
                          <a:solidFill>
                            <a:srgbClr val="000000"/>
                          </a:solidFill>
                          <a:round/>
                          <a:headEnd/>
                          <a:tailEnd/>
                        </a:ln>
                      </wps:spPr>
                      <wps:txbx>
                        <w:txbxContent>
                          <w:p w:rsidR="00191DDD" w:rsidRPr="006F15A6" w:rsidRDefault="00191DDD" w:rsidP="006F15A6">
                            <w:pPr>
                              <w:jc w:val="center"/>
                              <w:rPr>
                                <w:rFonts w:ascii="Arial" w:hAnsi="Arial" w:cs="Arial"/>
                                <w:lang w:val="en-US"/>
                              </w:rPr>
                            </w:pPr>
                            <w:r>
                              <w:rPr>
                                <w:rFonts w:ascii="Arial" w:hAnsi="Arial" w:cs="Arial"/>
                                <w:lang w:val="en-US"/>
                              </w:rPr>
                              <w:t>Glibenclamid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B4D2EF" id="_x0000_s1035" style="position:absolute;left:0;text-align:left;margin-left:3.3pt;margin-top:7.55pt;width:188.45pt;height:26.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">
                <v:textbox>
                  <w:txbxContent>
                    <w:p w:rsidR="00191DDD" w:rsidRPr="006F15A6" w:rsidRDefault="00191DDD" w:rsidP="006F15A6">
                      <w:pPr>
                        <w:jc w:val="center"/>
                        <w:rPr>
                          <w:rFonts w:ascii="Arial" w:hAnsi="Arial" w:cs="Arial"/>
                          <w:lang w:val="en-US"/>
                        </w:rPr>
                      </w:pPr>
                      <w:r>
                        <w:rPr>
                          <w:rFonts w:ascii="Arial" w:hAnsi="Arial" w:cs="Arial"/>
                          <w:lang w:val="en-US"/>
                        </w:rPr>
                        <w:t>Glibenclamid</w:t>
                      </w:r>
                    </w:p>
                  </w:txbxContent>
                </v:textbox>
              </v:roundrect>
            </w:pict>
          </mc:Fallback>
        </mc:AlternateContent>
      </w: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C75465" w:rsidRDefault="006F67F3" w:rsidP="005F7C20">
      <w:pPr>
        <w:spacing w:after="0" w:line="240" w:lineRule="auto"/>
        <w:jc w:val="center"/>
        <w:rPr>
          <w:rFonts w:ascii="Arial" w:hAnsi="Arial" w:cs="Arial"/>
          <w:b/>
          <w:lang w:val="en-US"/>
        </w:rPr>
      </w:pPr>
      <w:r w:rsidRPr="00D148F7">
        <w:rPr>
          <w:rFonts w:ascii="Arial" w:hAnsi="Arial" w:cs="Arial"/>
          <w:b/>
          <w:lang w:val="en-US"/>
        </w:rPr>
        <w:t>Gambar 2.5 Kerangka Konsep</w:t>
      </w:r>
    </w:p>
    <w:p w:rsidR="00C75465" w:rsidRDefault="00C75465"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2E16E2" w:rsidRDefault="002E16E2"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5F6505" w:rsidRDefault="005F6505" w:rsidP="005F7C20">
      <w:pPr>
        <w:spacing w:after="0" w:line="240" w:lineRule="auto"/>
        <w:jc w:val="center"/>
        <w:rPr>
          <w:rFonts w:ascii="Arial" w:hAnsi="Arial" w:cs="Arial"/>
          <w:b/>
          <w:lang w:val="en-US"/>
        </w:rPr>
      </w:pPr>
    </w:p>
    <w:p w:rsidR="002E16E2" w:rsidRPr="00D148F7" w:rsidRDefault="002E16E2" w:rsidP="005F7C20">
      <w:pPr>
        <w:spacing w:after="0" w:line="240" w:lineRule="auto"/>
        <w:jc w:val="center"/>
        <w:rPr>
          <w:rFonts w:ascii="Arial" w:hAnsi="Arial" w:cs="Arial"/>
          <w:b/>
          <w:lang w:val="en-US"/>
        </w:rPr>
      </w:pPr>
    </w:p>
    <w:p w:rsidR="004E410D" w:rsidRPr="00D148F7" w:rsidRDefault="004E410D" w:rsidP="004E73F2">
      <w:pPr>
        <w:pStyle w:val="ListParagraph"/>
        <w:numPr>
          <w:ilvl w:val="0"/>
          <w:numId w:val="24"/>
        </w:numPr>
        <w:spacing w:line="360" w:lineRule="auto"/>
        <w:ind w:left="709" w:hanging="709"/>
        <w:rPr>
          <w:b/>
          <w:sz w:val="24"/>
          <w:szCs w:val="24"/>
        </w:rPr>
      </w:pPr>
      <w:r w:rsidRPr="00D148F7">
        <w:rPr>
          <w:b/>
          <w:sz w:val="24"/>
          <w:szCs w:val="24"/>
        </w:rPr>
        <w:t>Defenisi Operasional</w:t>
      </w:r>
    </w:p>
    <w:p w:rsidR="007B0B13" w:rsidRPr="00D148F7" w:rsidRDefault="004E410D" w:rsidP="008535C3">
      <w:pPr>
        <w:pStyle w:val="ListParagraph"/>
        <w:spacing w:line="360" w:lineRule="auto"/>
        <w:ind w:left="0" w:firstLine="0"/>
      </w:pPr>
      <w:r w:rsidRPr="00D148F7">
        <w:t>Adapun defenisi operasional dari kerangka konsep di atas adalah :</w:t>
      </w:r>
    </w:p>
    <w:p w:rsidR="005B4CB9" w:rsidRDefault="005B4CB9" w:rsidP="008E0C83">
      <w:pPr>
        <w:pStyle w:val="ListParagraph"/>
        <w:numPr>
          <w:ilvl w:val="7"/>
          <w:numId w:val="24"/>
        </w:numPr>
        <w:spacing w:line="360" w:lineRule="auto"/>
        <w:ind w:left="709" w:hanging="283"/>
      </w:pPr>
      <w:r>
        <w:t>E</w:t>
      </w:r>
      <w:r w:rsidR="00914EE9">
        <w:t xml:space="preserve">kstrak etanol </w:t>
      </w:r>
      <w:r>
        <w:t>pelepah nipah  dosis 200mg/kgBB disuspensi dengan Na-CMC 0,5% diberikan secara oral dengan volume pemberian 0,2ml pada hewan uji mencit.</w:t>
      </w:r>
    </w:p>
    <w:p w:rsidR="005B4CB9" w:rsidRDefault="00914EE9" w:rsidP="008E0C83">
      <w:pPr>
        <w:pStyle w:val="ListParagraph"/>
        <w:numPr>
          <w:ilvl w:val="7"/>
          <w:numId w:val="24"/>
        </w:numPr>
        <w:spacing w:line="360" w:lineRule="auto"/>
        <w:ind w:left="709" w:hanging="283"/>
      </w:pPr>
      <w:r>
        <w:t xml:space="preserve"> </w:t>
      </w:r>
      <w:r w:rsidR="005B4CB9">
        <w:t>Ekstrak etanol pelepah nipah  dosis 400mg/kgBB disuspensi dengan Na-CMC 0,5% diberikan secara oral dengan volume pemberian 0,2ml pada hewan uji mencit.</w:t>
      </w:r>
    </w:p>
    <w:p w:rsidR="005B4CB9" w:rsidRDefault="005B4CB9" w:rsidP="008E0C83">
      <w:pPr>
        <w:pStyle w:val="ListParagraph"/>
        <w:numPr>
          <w:ilvl w:val="7"/>
          <w:numId w:val="24"/>
        </w:numPr>
        <w:spacing w:line="360" w:lineRule="auto"/>
        <w:ind w:left="709" w:hanging="283"/>
      </w:pPr>
      <w:r>
        <w:t>Ekstrak etanol pelepah nipah  dosis 600mg/kgBB disuspensi dengan Na-CMC 0,5% diberikan secara oral dengan volume pemberian 0,2ml pada hewan uji mencit.</w:t>
      </w:r>
    </w:p>
    <w:p w:rsidR="005B4CB9" w:rsidRDefault="005B4CB9" w:rsidP="008E0C83">
      <w:pPr>
        <w:pStyle w:val="ListParagraph"/>
        <w:numPr>
          <w:ilvl w:val="7"/>
          <w:numId w:val="24"/>
        </w:numPr>
        <w:spacing w:line="360" w:lineRule="auto"/>
        <w:ind w:left="709" w:hanging="283"/>
      </w:pPr>
      <w:r>
        <w:t>Aquades sebagai kelompok normal yang diberikan secara oral dengan volume 0,2ml pada hewan coba mencit.</w:t>
      </w:r>
    </w:p>
    <w:p w:rsidR="00914EE9" w:rsidRDefault="00914EE9" w:rsidP="008E0C83">
      <w:pPr>
        <w:pStyle w:val="ListParagraph"/>
        <w:numPr>
          <w:ilvl w:val="7"/>
          <w:numId w:val="24"/>
        </w:numPr>
        <w:spacing w:line="360" w:lineRule="auto"/>
        <w:ind w:left="709" w:hanging="283"/>
      </w:pPr>
      <w:r>
        <w:t xml:space="preserve">Suspensi </w:t>
      </w:r>
      <w:r w:rsidR="005F7C20" w:rsidRPr="00D148F7">
        <w:t>Aloksan diberikan sebagai penginduksi untu</w:t>
      </w:r>
      <w:r>
        <w:t xml:space="preserve">k menaikkan kadar glukosa darah pada </w:t>
      </w:r>
      <w:r w:rsidR="0033682A">
        <w:t xml:space="preserve">semua kelompok: </w:t>
      </w:r>
      <w:r>
        <w:t>penginduksi, pembanding dan ke</w:t>
      </w:r>
      <w:r w:rsidR="0033682A">
        <w:t>l</w:t>
      </w:r>
      <w:r>
        <w:t>ompok ekstrak</w:t>
      </w:r>
      <w:r w:rsidR="005B4CB9">
        <w:t xml:space="preserve"> diberikan secara intraperitoneal dengan volume pemberian 0,2ml pada hewan uji mencit.</w:t>
      </w:r>
      <w:r w:rsidR="00622921">
        <w:t>.</w:t>
      </w:r>
    </w:p>
    <w:p w:rsidR="008E0C83" w:rsidRDefault="005B4CB9" w:rsidP="008E0C83">
      <w:pPr>
        <w:pStyle w:val="ListParagraph"/>
        <w:numPr>
          <w:ilvl w:val="7"/>
          <w:numId w:val="24"/>
        </w:numPr>
        <w:spacing w:line="360" w:lineRule="auto"/>
        <w:ind w:left="709" w:hanging="283"/>
      </w:pPr>
      <w:r>
        <w:t>G</w:t>
      </w:r>
      <w:r w:rsidR="005F7C20" w:rsidRPr="00D148F7">
        <w:t>libenklam</w:t>
      </w:r>
      <w:r w:rsidR="00914EE9">
        <w:t>i</w:t>
      </w:r>
      <w:r w:rsidR="005F7C20" w:rsidRPr="00D148F7">
        <w:t xml:space="preserve">d 5mg </w:t>
      </w:r>
      <w:r>
        <w:t>disuspensi dengan Na-CMC 0,5% sebagai kelompok pembanding yang dberikan secara oral dengan volume pemberian 0,2ml pada hewan uji mencit.</w:t>
      </w:r>
    </w:p>
    <w:p w:rsidR="008E0C83" w:rsidRDefault="008E0C83" w:rsidP="008E0C83">
      <w:pPr>
        <w:pStyle w:val="ListParagraph"/>
        <w:numPr>
          <w:ilvl w:val="7"/>
          <w:numId w:val="24"/>
        </w:numPr>
        <w:spacing w:line="360" w:lineRule="auto"/>
        <w:ind w:left="709" w:hanging="283"/>
      </w:pPr>
      <w:r>
        <w:t xml:space="preserve">Hipoglikemik adalah  episode ketidak normalan konsentrasi glukosa dalam plasma darah yang menunjukkan nilai kurang dari 3,9 mmol/l (70 mg/dl) yang </w:t>
      </w:r>
      <w:r w:rsidR="0033682A">
        <w:t>diukur dengan glucometer.</w:t>
      </w:r>
    </w:p>
    <w:p w:rsidR="00EE2B2B" w:rsidRPr="00D148F7" w:rsidRDefault="00EE2B2B" w:rsidP="00EE2B2B">
      <w:pPr>
        <w:pStyle w:val="ListParagraph"/>
        <w:spacing w:line="360" w:lineRule="auto"/>
        <w:ind w:left="709" w:firstLine="0"/>
      </w:pPr>
    </w:p>
    <w:p w:rsidR="004E410D" w:rsidRPr="00D148F7" w:rsidRDefault="004E410D" w:rsidP="004E73F2">
      <w:pPr>
        <w:pStyle w:val="ListParagraph"/>
        <w:widowControl/>
        <w:numPr>
          <w:ilvl w:val="0"/>
          <w:numId w:val="25"/>
        </w:numPr>
        <w:autoSpaceDE/>
        <w:autoSpaceDN/>
        <w:spacing w:line="360" w:lineRule="auto"/>
        <w:ind w:left="709" w:right="0" w:hanging="709"/>
        <w:contextualSpacing/>
        <w:rPr>
          <w:b/>
          <w:sz w:val="24"/>
          <w:szCs w:val="24"/>
        </w:rPr>
      </w:pPr>
      <w:r w:rsidRPr="00D148F7">
        <w:rPr>
          <w:b/>
          <w:sz w:val="24"/>
          <w:szCs w:val="24"/>
        </w:rPr>
        <w:t>Hipotesis</w:t>
      </w:r>
    </w:p>
    <w:p w:rsidR="006C3A07" w:rsidRDefault="0033682A" w:rsidP="006F15A6">
      <w:pPr>
        <w:pStyle w:val="ListParagraph"/>
        <w:spacing w:line="360" w:lineRule="auto"/>
        <w:ind w:left="0" w:firstLine="709"/>
      </w:pPr>
      <w:r>
        <w:t>Adanya Efek H</w:t>
      </w:r>
      <w:r w:rsidR="005609CA" w:rsidRPr="00D148F7">
        <w:t>ipoglikemik</w:t>
      </w:r>
      <w:r>
        <w:t xml:space="preserve"> Ekstrak Etanol Pelepah Nipah </w:t>
      </w:r>
      <w:r w:rsidRPr="0033682A">
        <w:rPr>
          <w:i/>
        </w:rPr>
        <w:t>(Nyfa Fructicans)</w:t>
      </w:r>
      <w:r>
        <w:t xml:space="preserve"> P</w:t>
      </w:r>
      <w:r w:rsidR="005609CA" w:rsidRPr="00D148F7">
        <w:t xml:space="preserve">ada </w:t>
      </w:r>
      <w:r>
        <w:t>Mencit J</w:t>
      </w:r>
      <w:r w:rsidR="004E410D" w:rsidRPr="00D148F7">
        <w:t xml:space="preserve">antan </w:t>
      </w:r>
      <w:r w:rsidR="0089301D">
        <w:rPr>
          <w:i/>
        </w:rPr>
        <w:t>(M</w:t>
      </w:r>
      <w:r w:rsidR="004E410D" w:rsidRPr="00D148F7">
        <w:rPr>
          <w:i/>
        </w:rPr>
        <w:t>us musculus)</w:t>
      </w:r>
      <w:r w:rsidR="004E410D" w:rsidRPr="00D148F7">
        <w:t xml:space="preserve"> </w:t>
      </w:r>
    </w:p>
    <w:p w:rsidR="008F3B71" w:rsidRPr="00D148F7" w:rsidRDefault="008F3B71" w:rsidP="006F15A6">
      <w:pPr>
        <w:pStyle w:val="ListParagraph"/>
        <w:spacing w:line="360" w:lineRule="auto"/>
        <w:ind w:left="0" w:firstLine="709"/>
      </w:pPr>
    </w:p>
    <w:p w:rsidR="0033682A" w:rsidRDefault="0033682A" w:rsidP="006F15A6">
      <w:pPr>
        <w:pStyle w:val="ListParagraph"/>
        <w:spacing w:line="360" w:lineRule="auto"/>
        <w:ind w:left="0" w:firstLine="709"/>
      </w:pPr>
    </w:p>
    <w:p w:rsidR="0033682A" w:rsidRDefault="0033682A" w:rsidP="006F15A6">
      <w:pPr>
        <w:pStyle w:val="ListParagraph"/>
        <w:spacing w:line="360" w:lineRule="auto"/>
        <w:ind w:left="0" w:firstLine="709"/>
      </w:pPr>
    </w:p>
    <w:p w:rsidR="0033682A" w:rsidRDefault="0033682A" w:rsidP="006F15A6">
      <w:pPr>
        <w:pStyle w:val="ListParagraph"/>
        <w:spacing w:line="360" w:lineRule="auto"/>
        <w:ind w:left="0" w:firstLine="709"/>
      </w:pPr>
    </w:p>
    <w:p w:rsidR="0033682A" w:rsidRDefault="0033682A" w:rsidP="006F15A6">
      <w:pPr>
        <w:pStyle w:val="ListParagraph"/>
        <w:spacing w:line="360" w:lineRule="auto"/>
        <w:ind w:left="0" w:firstLine="709"/>
      </w:pPr>
    </w:p>
    <w:p w:rsidR="005F6505" w:rsidRDefault="005F6505" w:rsidP="006F15A6">
      <w:pPr>
        <w:pStyle w:val="ListParagraph"/>
        <w:spacing w:line="360" w:lineRule="auto"/>
        <w:ind w:left="0" w:firstLine="709"/>
      </w:pPr>
    </w:p>
    <w:p w:rsidR="0033682A" w:rsidRDefault="0033682A" w:rsidP="006F15A6">
      <w:pPr>
        <w:pStyle w:val="ListParagraph"/>
        <w:spacing w:line="360" w:lineRule="auto"/>
        <w:ind w:left="0" w:firstLine="709"/>
      </w:pPr>
    </w:p>
    <w:p w:rsidR="00FE3B42" w:rsidRPr="00D148F7" w:rsidRDefault="00AE63B6" w:rsidP="006F15A6">
      <w:pPr>
        <w:pStyle w:val="ListParagraph"/>
        <w:spacing w:line="360" w:lineRule="auto"/>
        <w:ind w:left="0" w:firstLine="709"/>
      </w:pPr>
      <w:r>
        <w:rPr>
          <w:noProof/>
        </w:rPr>
        <w:drawing>
          <wp:anchor distT="0" distB="0" distL="114300" distR="114300" simplePos="0" relativeHeight="251735040" behindDoc="1" locked="0" layoutInCell="1" allowOverlap="1" wp14:anchorId="0EB43F36" wp14:editId="33E9B1B1">
            <wp:simplePos x="0" y="0"/>
            <wp:positionH relativeFrom="column">
              <wp:posOffset>17145</wp:posOffset>
            </wp:positionH>
            <wp:positionV relativeFrom="paragraph">
              <wp:posOffset>10807065</wp:posOffset>
            </wp:positionV>
            <wp:extent cx="5260340" cy="77774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1.54.03.jpeg"/>
                    <pic:cNvPicPr/>
                  </pic:nvPicPr>
                  <pic:blipFill>
                    <a:blip r:embed="rId20">
                      <a:extLst>
                        <a:ext uri="{28A0092B-C50C-407E-A947-70E740481C1C}">
                          <a14:useLocalDpi xmlns:a14="http://schemas.microsoft.com/office/drawing/2010/main" val="0"/>
                        </a:ext>
                      </a:extLst>
                    </a:blip>
                    <a:stretch>
                      <a:fillRect/>
                    </a:stretch>
                  </pic:blipFill>
                  <pic:spPr>
                    <a:xfrm>
                      <a:off x="0" y="0"/>
                      <a:ext cx="5260340" cy="7777480"/>
                    </a:xfrm>
                    <a:prstGeom prst="rect">
                      <a:avLst/>
                    </a:prstGeom>
                  </pic:spPr>
                </pic:pic>
              </a:graphicData>
            </a:graphic>
            <wp14:sizeRelH relativeFrom="page">
              <wp14:pctWidth>0</wp14:pctWidth>
            </wp14:sizeRelH>
            <wp14:sizeRelV relativeFrom="page">
              <wp14:pctHeight>0</wp14:pctHeight>
            </wp14:sizeRelV>
          </wp:anchor>
        </w:drawing>
      </w:r>
    </w:p>
    <w:p w:rsidR="006A3A7D" w:rsidRPr="00D148F7" w:rsidRDefault="006A3A7D" w:rsidP="00E15AB0">
      <w:pPr>
        <w:pStyle w:val="ListParagraph"/>
        <w:spacing w:line="360" w:lineRule="auto"/>
        <w:ind w:left="0" w:firstLine="0"/>
        <w:jc w:val="center"/>
        <w:rPr>
          <w:b/>
          <w:sz w:val="24"/>
          <w:szCs w:val="24"/>
        </w:rPr>
      </w:pPr>
      <w:r w:rsidRPr="00D148F7">
        <w:rPr>
          <w:b/>
          <w:sz w:val="24"/>
          <w:szCs w:val="24"/>
        </w:rPr>
        <w:t>BAB III</w:t>
      </w:r>
    </w:p>
    <w:p w:rsidR="004F2D0A" w:rsidRPr="00D148F7" w:rsidRDefault="000257C9" w:rsidP="00413025">
      <w:pPr>
        <w:spacing w:after="0" w:line="480" w:lineRule="auto"/>
        <w:jc w:val="center"/>
        <w:rPr>
          <w:rFonts w:ascii="Arial" w:hAnsi="Arial" w:cs="Arial"/>
          <w:b/>
          <w:sz w:val="24"/>
          <w:szCs w:val="24"/>
          <w:lang w:val="en-US"/>
        </w:rPr>
      </w:pPr>
      <w:r w:rsidRPr="00D148F7">
        <w:rPr>
          <w:rFonts w:ascii="Arial" w:hAnsi="Arial" w:cs="Arial"/>
          <w:b/>
          <w:sz w:val="24"/>
          <w:szCs w:val="24"/>
        </w:rPr>
        <w:t>METODE PENELITIAN</w:t>
      </w:r>
    </w:p>
    <w:p w:rsidR="006A3A7D" w:rsidRPr="00D148F7" w:rsidRDefault="006A3A7D" w:rsidP="008F3B71">
      <w:pPr>
        <w:pStyle w:val="ListParagraph"/>
        <w:widowControl/>
        <w:numPr>
          <w:ilvl w:val="0"/>
          <w:numId w:val="70"/>
        </w:numPr>
        <w:autoSpaceDE/>
        <w:autoSpaceDN/>
        <w:spacing w:line="360" w:lineRule="auto"/>
        <w:ind w:left="709" w:right="0" w:hanging="709"/>
        <w:contextualSpacing/>
        <w:jc w:val="left"/>
        <w:rPr>
          <w:b/>
          <w:sz w:val="24"/>
          <w:szCs w:val="24"/>
        </w:rPr>
      </w:pPr>
      <w:r w:rsidRPr="00D148F7">
        <w:rPr>
          <w:b/>
          <w:sz w:val="24"/>
          <w:szCs w:val="24"/>
        </w:rPr>
        <w:t>Jenis dan Desain Penelitian</w:t>
      </w:r>
    </w:p>
    <w:p w:rsidR="006A3A7D" w:rsidRPr="00D148F7" w:rsidRDefault="006A3A7D" w:rsidP="008F3B71">
      <w:pPr>
        <w:pStyle w:val="ListParagraph"/>
        <w:numPr>
          <w:ilvl w:val="0"/>
          <w:numId w:val="71"/>
        </w:numPr>
        <w:spacing w:line="360" w:lineRule="auto"/>
        <w:ind w:left="709" w:hanging="567"/>
        <w:contextualSpacing/>
        <w:rPr>
          <w:b/>
          <w:sz w:val="24"/>
          <w:szCs w:val="24"/>
        </w:rPr>
      </w:pPr>
      <w:r w:rsidRPr="00D148F7">
        <w:rPr>
          <w:b/>
          <w:sz w:val="24"/>
          <w:szCs w:val="24"/>
        </w:rPr>
        <w:t>Jenis Penelitian</w:t>
      </w:r>
    </w:p>
    <w:p w:rsidR="0028088E" w:rsidRPr="00D148F7" w:rsidRDefault="006A3A7D" w:rsidP="0028088E">
      <w:pPr>
        <w:pStyle w:val="ListParagraph"/>
        <w:spacing w:line="360" w:lineRule="auto"/>
        <w:ind w:left="0" w:firstLine="709"/>
        <w:rPr>
          <w:color w:val="000000" w:themeColor="text1"/>
        </w:rPr>
      </w:pPr>
      <w:r w:rsidRPr="00D148F7">
        <w:rPr>
          <w:color w:val="000000" w:themeColor="text1"/>
        </w:rPr>
        <w:t>Jenis penelitian yang digunakan dalam penelitian ini adalah metode eksperimental, yaitu dengan menguji pengaruh pemberian Ekstrak Etanol.</w:t>
      </w:r>
      <w:r w:rsidRPr="00D148F7">
        <w:t xml:space="preserve"> Pelepah Nipah </w:t>
      </w:r>
      <w:r w:rsidR="0075703C" w:rsidRPr="00D148F7">
        <w:rPr>
          <w:i/>
        </w:rPr>
        <w:t>(N</w:t>
      </w:r>
      <w:r w:rsidRPr="00D148F7">
        <w:rPr>
          <w:i/>
        </w:rPr>
        <w:t>ypa fructicans</w:t>
      </w:r>
      <w:r w:rsidRPr="00D148F7">
        <w:rPr>
          <w:b/>
          <w:i/>
        </w:rPr>
        <w:t>)</w:t>
      </w:r>
      <w:r w:rsidR="002E0E87" w:rsidRPr="00D148F7">
        <w:t xml:space="preserve"> </w:t>
      </w:r>
      <w:r w:rsidRPr="00D148F7">
        <w:rPr>
          <w:color w:val="000000" w:themeColor="text1"/>
        </w:rPr>
        <w:t>terha</w:t>
      </w:r>
      <w:r w:rsidR="0033682A">
        <w:rPr>
          <w:color w:val="000000" w:themeColor="text1"/>
        </w:rPr>
        <w:t>dap efek hipoglikemik d</w:t>
      </w:r>
      <w:r w:rsidRPr="00D148F7">
        <w:rPr>
          <w:color w:val="000000" w:themeColor="text1"/>
        </w:rPr>
        <w:t xml:space="preserve">engan mencit sebagai hewan percobaan. </w:t>
      </w:r>
    </w:p>
    <w:p w:rsidR="00622921" w:rsidRPr="00D644FE" w:rsidRDefault="006A3A7D" w:rsidP="00D644FE">
      <w:pPr>
        <w:pStyle w:val="ListParagraph"/>
        <w:numPr>
          <w:ilvl w:val="0"/>
          <w:numId w:val="72"/>
        </w:numPr>
        <w:spacing w:line="360" w:lineRule="auto"/>
        <w:ind w:left="709" w:hanging="567"/>
        <w:rPr>
          <w:color w:val="000000" w:themeColor="text1"/>
        </w:rPr>
      </w:pPr>
      <w:r w:rsidRPr="00D148F7">
        <w:rPr>
          <w:b/>
          <w:color w:val="000000" w:themeColor="text1"/>
          <w:sz w:val="24"/>
          <w:szCs w:val="24"/>
        </w:rPr>
        <w:t>Desain Penelitian</w:t>
      </w:r>
    </w:p>
    <w:p w:rsidR="00FD22D2" w:rsidRPr="00994EB9" w:rsidRDefault="008E0C83" w:rsidP="00D6320C">
      <w:pPr>
        <w:pStyle w:val="ListParagraph"/>
        <w:spacing w:line="360" w:lineRule="auto"/>
        <w:ind w:left="0" w:firstLine="709"/>
        <w:rPr>
          <w:color w:val="000000" w:themeColor="text1"/>
        </w:rPr>
      </w:pPr>
      <w:r w:rsidRPr="00994EB9">
        <w:rPr>
          <w:color w:val="000000" w:themeColor="text1"/>
        </w:rPr>
        <w:t xml:space="preserve">Desain peneitian ini adalah desain eksperimen ulang </w:t>
      </w:r>
      <w:r w:rsidR="005F6505">
        <w:rPr>
          <w:color w:val="000000" w:themeColor="text1"/>
          <w:lang w:val="id-ID"/>
        </w:rPr>
        <w:t xml:space="preserve">Pretest –Posttest </w:t>
      </w:r>
      <w:r w:rsidRPr="00994EB9">
        <w:rPr>
          <w:color w:val="000000" w:themeColor="text1"/>
          <w:lang w:val="id-ID"/>
        </w:rPr>
        <w:t>Group Design</w:t>
      </w:r>
      <w:r w:rsidRPr="00994EB9">
        <w:rPr>
          <w:color w:val="000000" w:themeColor="text1"/>
        </w:rPr>
        <w:t xml:space="preserve">. </w:t>
      </w:r>
      <w:r w:rsidRPr="00994EB9">
        <w:rPr>
          <w:color w:val="000000" w:themeColor="text1"/>
          <w:lang w:val="id-ID"/>
        </w:rPr>
        <w:t>Melakukan pengukuran sebelum dan sesudah perlakuan diberikan pada kelompok kontrol dan eksperimen</w:t>
      </w:r>
    </w:p>
    <w:p w:rsidR="00D644FE" w:rsidRPr="00994EB9" w:rsidRDefault="00994EB9" w:rsidP="00D6320C">
      <w:pPr>
        <w:pStyle w:val="ListParagraph"/>
        <w:tabs>
          <w:tab w:val="right" w:pos="7955"/>
        </w:tabs>
        <w:spacing w:line="360" w:lineRule="auto"/>
        <w:ind w:left="0" w:firstLine="709"/>
        <w:jc w:val="left"/>
        <w:rPr>
          <w:color w:val="000000" w:themeColor="text1"/>
          <w:u w:val="single"/>
        </w:rPr>
      </w:pPr>
      <w:r w:rsidRPr="00994EB9">
        <w:rPr>
          <w:color w:val="000000" w:themeColor="text1"/>
          <w:u w:val="single"/>
        </w:rPr>
        <w:t>KE</w:t>
      </w:r>
      <w:r w:rsidR="0038004B" w:rsidRPr="00994EB9">
        <w:rPr>
          <w:color w:val="000000" w:themeColor="text1"/>
          <w:u w:val="single"/>
        </w:rPr>
        <w:t xml:space="preserve"> O1 X</w:t>
      </w:r>
      <w:r w:rsidRPr="00994EB9">
        <w:rPr>
          <w:color w:val="000000" w:themeColor="text1"/>
          <w:u w:val="single"/>
        </w:rPr>
        <w:t>1</w:t>
      </w:r>
      <w:r w:rsidR="0038004B" w:rsidRPr="00994EB9">
        <w:rPr>
          <w:color w:val="000000" w:themeColor="text1"/>
          <w:u w:val="single"/>
        </w:rPr>
        <w:t xml:space="preserve"> O2</w:t>
      </w:r>
    </w:p>
    <w:p w:rsidR="0038004B" w:rsidRPr="00994EB9" w:rsidRDefault="00994EB9" w:rsidP="00D6320C">
      <w:pPr>
        <w:pStyle w:val="ListParagraph"/>
        <w:spacing w:line="360" w:lineRule="auto"/>
        <w:ind w:left="0" w:firstLine="709"/>
        <w:jc w:val="left"/>
        <w:rPr>
          <w:color w:val="000000" w:themeColor="text1"/>
        </w:rPr>
      </w:pPr>
      <w:r w:rsidRPr="00994EB9">
        <w:rPr>
          <w:color w:val="000000" w:themeColor="text1"/>
        </w:rPr>
        <w:t>KK O1</w:t>
      </w:r>
      <w:r w:rsidR="0038004B" w:rsidRPr="00994EB9">
        <w:rPr>
          <w:color w:val="000000" w:themeColor="text1"/>
        </w:rPr>
        <w:t xml:space="preserve"> </w:t>
      </w:r>
      <w:r w:rsidRPr="00994EB9">
        <w:rPr>
          <w:color w:val="000000" w:themeColor="text1"/>
        </w:rPr>
        <w:t>X2  O2</w:t>
      </w:r>
    </w:p>
    <w:p w:rsidR="0038004B" w:rsidRPr="00D6320C" w:rsidRDefault="0038004B" w:rsidP="00EE2B2B">
      <w:pPr>
        <w:spacing w:before="202" w:line="240" w:lineRule="auto"/>
        <w:rPr>
          <w:i/>
          <w:sz w:val="24"/>
          <w:lang w:val="en-US"/>
        </w:rPr>
      </w:pPr>
      <w:r w:rsidRPr="00EE2B2B">
        <w:rPr>
          <w:b/>
          <w:sz w:val="24"/>
        </w:rPr>
        <w:t>Tabel</w:t>
      </w:r>
      <w:r w:rsidRPr="00EE2B2B">
        <w:rPr>
          <w:b/>
          <w:spacing w:val="-2"/>
          <w:sz w:val="24"/>
        </w:rPr>
        <w:t xml:space="preserve"> </w:t>
      </w:r>
      <w:r w:rsidRPr="00EE2B2B">
        <w:rPr>
          <w:b/>
          <w:spacing w:val="-2"/>
          <w:sz w:val="24"/>
          <w:lang w:val="en-US"/>
        </w:rPr>
        <w:t>3.</w:t>
      </w:r>
      <w:r w:rsidRPr="00EE2B2B">
        <w:rPr>
          <w:b/>
          <w:sz w:val="24"/>
        </w:rPr>
        <w:t>1.</w:t>
      </w:r>
      <w:r w:rsidRPr="00EE2B2B">
        <w:rPr>
          <w:i/>
          <w:sz w:val="24"/>
        </w:rPr>
        <w:t xml:space="preserve"> </w:t>
      </w:r>
      <w:r w:rsidRPr="00994EB9">
        <w:rPr>
          <w:i/>
          <w:sz w:val="24"/>
        </w:rPr>
        <w:t>Desain</w:t>
      </w:r>
      <w:r w:rsidRPr="00994EB9">
        <w:rPr>
          <w:i/>
          <w:spacing w:val="-1"/>
          <w:sz w:val="24"/>
        </w:rPr>
        <w:t xml:space="preserve">  </w:t>
      </w:r>
      <w:r w:rsidRPr="00994EB9">
        <w:rPr>
          <w:i/>
          <w:sz w:val="24"/>
        </w:rPr>
        <w:t>Pretest-Postest</w:t>
      </w:r>
      <w:r w:rsidRPr="00994EB9">
        <w:rPr>
          <w:i/>
          <w:spacing w:val="-2"/>
          <w:sz w:val="24"/>
        </w:rPr>
        <w:t xml:space="preserve"> </w:t>
      </w:r>
      <w:r w:rsidRPr="00994EB9">
        <w:rPr>
          <w:i/>
          <w:sz w:val="24"/>
        </w:rPr>
        <w:t>Control</w:t>
      </w:r>
      <w:r w:rsidRPr="00994EB9">
        <w:rPr>
          <w:i/>
          <w:spacing w:val="-1"/>
          <w:sz w:val="24"/>
        </w:rPr>
        <w:t xml:space="preserve"> </w:t>
      </w:r>
      <w:r w:rsidRPr="00994EB9">
        <w:rPr>
          <w:i/>
          <w:sz w:val="24"/>
        </w:rPr>
        <w:t>Group</w:t>
      </w:r>
      <w:r w:rsidRPr="00994EB9">
        <w:rPr>
          <w:i/>
          <w:spacing w:val="-1"/>
          <w:sz w:val="24"/>
        </w:rPr>
        <w:t xml:space="preserve"> </w:t>
      </w:r>
      <w:r w:rsidRPr="00994EB9">
        <w:rPr>
          <w:i/>
          <w:sz w:val="24"/>
        </w:rPr>
        <w:t>Design</w:t>
      </w:r>
      <w:r w:rsidRPr="00994EB9">
        <w:rPr>
          <w:i/>
        </w:rPr>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9"/>
        <w:gridCol w:w="2083"/>
        <w:gridCol w:w="2276"/>
        <w:gridCol w:w="1809"/>
      </w:tblGrid>
      <w:tr w:rsidR="0038004B" w:rsidRPr="00994EB9" w:rsidTr="009D0B48">
        <w:trPr>
          <w:trHeight w:val="505"/>
        </w:trPr>
        <w:tc>
          <w:tcPr>
            <w:tcW w:w="1769"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222"/>
              <w:rPr>
                <w:sz w:val="24"/>
                <w:lang w:val="id-ID"/>
              </w:rPr>
            </w:pPr>
            <w:r w:rsidRPr="00994EB9">
              <w:rPr>
                <w:sz w:val="24"/>
                <w:lang w:val="id-ID"/>
              </w:rPr>
              <w:t>Kelompok</w:t>
            </w:r>
          </w:p>
        </w:tc>
        <w:tc>
          <w:tcPr>
            <w:tcW w:w="2083"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495"/>
              <w:rPr>
                <w:i/>
                <w:sz w:val="24"/>
                <w:lang w:val="id-ID"/>
              </w:rPr>
            </w:pPr>
            <w:r w:rsidRPr="00994EB9">
              <w:rPr>
                <w:i/>
                <w:sz w:val="24"/>
                <w:lang w:val="id-ID"/>
              </w:rPr>
              <w:t>Pre</w:t>
            </w:r>
            <w:r w:rsidRPr="00994EB9">
              <w:rPr>
                <w:i/>
                <w:spacing w:val="-2"/>
                <w:sz w:val="24"/>
                <w:lang w:val="id-ID"/>
              </w:rPr>
              <w:t xml:space="preserve"> </w:t>
            </w:r>
            <w:r w:rsidRPr="00994EB9">
              <w:rPr>
                <w:i/>
                <w:sz w:val="24"/>
                <w:lang w:val="id-ID"/>
              </w:rPr>
              <w:t>test</w:t>
            </w:r>
          </w:p>
        </w:tc>
        <w:tc>
          <w:tcPr>
            <w:tcW w:w="2276"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274"/>
              <w:rPr>
                <w:sz w:val="24"/>
                <w:lang w:val="id-ID"/>
              </w:rPr>
            </w:pPr>
            <w:r w:rsidRPr="00994EB9">
              <w:rPr>
                <w:sz w:val="24"/>
                <w:lang w:val="id-ID"/>
              </w:rPr>
              <w:t>Perlakuan</w:t>
            </w:r>
            <w:r w:rsidRPr="00994EB9">
              <w:rPr>
                <w:spacing w:val="-2"/>
                <w:sz w:val="24"/>
                <w:lang w:val="id-ID"/>
              </w:rPr>
              <w:t xml:space="preserve"> </w:t>
            </w:r>
            <w:r w:rsidRPr="00994EB9">
              <w:rPr>
                <w:sz w:val="24"/>
                <w:lang w:val="id-ID"/>
              </w:rPr>
              <w:t>(X)</w:t>
            </w:r>
          </w:p>
        </w:tc>
        <w:tc>
          <w:tcPr>
            <w:tcW w:w="1809"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341"/>
              <w:rPr>
                <w:i/>
                <w:sz w:val="24"/>
                <w:lang w:val="id-ID"/>
              </w:rPr>
            </w:pPr>
            <w:r w:rsidRPr="00994EB9">
              <w:rPr>
                <w:i/>
                <w:sz w:val="24"/>
                <w:lang w:val="id-ID"/>
              </w:rPr>
              <w:t>Post</w:t>
            </w:r>
            <w:r w:rsidRPr="00994EB9">
              <w:rPr>
                <w:i/>
                <w:spacing w:val="-1"/>
                <w:sz w:val="24"/>
                <w:lang w:val="id-ID"/>
              </w:rPr>
              <w:t xml:space="preserve"> </w:t>
            </w:r>
            <w:r w:rsidRPr="00994EB9">
              <w:rPr>
                <w:i/>
                <w:sz w:val="24"/>
                <w:lang w:val="id-ID"/>
              </w:rPr>
              <w:t>test</w:t>
            </w:r>
          </w:p>
        </w:tc>
      </w:tr>
      <w:tr w:rsidR="0038004B" w:rsidRPr="00994EB9" w:rsidTr="009D0B48">
        <w:trPr>
          <w:trHeight w:val="846"/>
        </w:trPr>
        <w:tc>
          <w:tcPr>
            <w:tcW w:w="1769"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219"/>
              <w:rPr>
                <w:sz w:val="24"/>
                <w:lang w:val="id-ID"/>
              </w:rPr>
            </w:pPr>
            <w:r w:rsidRPr="00994EB9">
              <w:rPr>
                <w:sz w:val="24"/>
                <w:lang w:val="id-ID"/>
              </w:rPr>
              <w:t>KE</w:t>
            </w:r>
          </w:p>
        </w:tc>
        <w:tc>
          <w:tcPr>
            <w:tcW w:w="2083"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495"/>
              <w:rPr>
                <w:sz w:val="24"/>
                <w:lang w:val="id-ID"/>
              </w:rPr>
            </w:pPr>
            <w:r w:rsidRPr="00994EB9">
              <w:rPr>
                <w:sz w:val="24"/>
                <w:lang w:val="id-ID"/>
              </w:rPr>
              <w:t>O</w:t>
            </w:r>
            <w:r w:rsidRPr="00994EB9">
              <w:rPr>
                <w:sz w:val="24"/>
                <w:vertAlign w:val="subscript"/>
                <w:lang w:val="id-ID"/>
              </w:rPr>
              <w:t>1</w:t>
            </w:r>
          </w:p>
        </w:tc>
        <w:tc>
          <w:tcPr>
            <w:tcW w:w="2276"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273"/>
              <w:rPr>
                <w:sz w:val="24"/>
                <w:lang w:val="id-ID"/>
              </w:rPr>
            </w:pPr>
            <w:r w:rsidRPr="00994EB9">
              <w:rPr>
                <w:sz w:val="24"/>
                <w:lang w:val="id-ID"/>
              </w:rPr>
              <w:t>X</w:t>
            </w:r>
            <w:r w:rsidRPr="00994EB9">
              <w:rPr>
                <w:sz w:val="24"/>
                <w:vertAlign w:val="subscript"/>
                <w:lang w:val="id-ID"/>
              </w:rPr>
              <w:t>1</w:t>
            </w:r>
          </w:p>
        </w:tc>
        <w:tc>
          <w:tcPr>
            <w:tcW w:w="1809"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341"/>
              <w:rPr>
                <w:sz w:val="24"/>
                <w:lang w:val="id-ID"/>
              </w:rPr>
            </w:pPr>
            <w:r w:rsidRPr="00994EB9">
              <w:rPr>
                <w:sz w:val="24"/>
                <w:lang w:val="id-ID"/>
              </w:rPr>
              <w:t>O</w:t>
            </w:r>
            <w:r w:rsidRPr="00994EB9">
              <w:rPr>
                <w:sz w:val="24"/>
                <w:vertAlign w:val="subscript"/>
                <w:lang w:val="id-ID"/>
              </w:rPr>
              <w:t>2</w:t>
            </w:r>
          </w:p>
        </w:tc>
      </w:tr>
      <w:tr w:rsidR="0038004B" w:rsidRPr="00994EB9" w:rsidTr="009D0B48">
        <w:trPr>
          <w:trHeight w:val="505"/>
        </w:trPr>
        <w:tc>
          <w:tcPr>
            <w:tcW w:w="1769"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221"/>
              <w:rPr>
                <w:sz w:val="24"/>
                <w:lang w:val="id-ID"/>
              </w:rPr>
            </w:pPr>
            <w:r w:rsidRPr="00994EB9">
              <w:rPr>
                <w:sz w:val="24"/>
                <w:lang w:val="id-ID"/>
              </w:rPr>
              <w:t>KK</w:t>
            </w:r>
          </w:p>
        </w:tc>
        <w:tc>
          <w:tcPr>
            <w:tcW w:w="2083"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495"/>
              <w:rPr>
                <w:sz w:val="24"/>
                <w:lang w:val="id-ID"/>
              </w:rPr>
            </w:pPr>
            <w:r w:rsidRPr="00994EB9">
              <w:rPr>
                <w:sz w:val="24"/>
                <w:lang w:val="id-ID"/>
              </w:rPr>
              <w:t>O</w:t>
            </w:r>
            <w:r w:rsidRPr="00994EB9">
              <w:rPr>
                <w:sz w:val="24"/>
                <w:vertAlign w:val="subscript"/>
                <w:lang w:val="id-ID"/>
              </w:rPr>
              <w:t>1</w:t>
            </w:r>
          </w:p>
        </w:tc>
        <w:tc>
          <w:tcPr>
            <w:tcW w:w="2276"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273"/>
              <w:rPr>
                <w:sz w:val="24"/>
                <w:lang w:val="id-ID"/>
              </w:rPr>
            </w:pPr>
            <w:r w:rsidRPr="00994EB9">
              <w:rPr>
                <w:sz w:val="24"/>
                <w:lang w:val="id-ID"/>
              </w:rPr>
              <w:t>X</w:t>
            </w:r>
            <w:r w:rsidRPr="00994EB9">
              <w:rPr>
                <w:sz w:val="24"/>
                <w:vertAlign w:val="subscript"/>
                <w:lang w:val="id-ID"/>
              </w:rPr>
              <w:t>2</w:t>
            </w:r>
          </w:p>
        </w:tc>
        <w:tc>
          <w:tcPr>
            <w:tcW w:w="1809" w:type="dxa"/>
            <w:tcBorders>
              <w:top w:val="single" w:sz="4" w:space="0" w:color="000000"/>
              <w:left w:val="single" w:sz="4" w:space="0" w:color="000000"/>
              <w:bottom w:val="single" w:sz="4" w:space="0" w:color="000000"/>
              <w:right w:val="single" w:sz="4" w:space="0" w:color="000000"/>
            </w:tcBorders>
            <w:hideMark/>
          </w:tcPr>
          <w:p w:rsidR="0038004B" w:rsidRPr="00994EB9" w:rsidRDefault="0038004B" w:rsidP="009D0B48">
            <w:pPr>
              <w:pStyle w:val="TableParagraph"/>
              <w:ind w:right="341"/>
              <w:rPr>
                <w:sz w:val="24"/>
                <w:lang w:val="id-ID"/>
              </w:rPr>
            </w:pPr>
            <w:r w:rsidRPr="00994EB9">
              <w:rPr>
                <w:sz w:val="24"/>
                <w:lang w:val="id-ID"/>
              </w:rPr>
              <w:t>O</w:t>
            </w:r>
            <w:r w:rsidRPr="00994EB9">
              <w:rPr>
                <w:sz w:val="24"/>
                <w:vertAlign w:val="subscript"/>
                <w:lang w:val="id-ID"/>
              </w:rPr>
              <w:t>2</w:t>
            </w:r>
          </w:p>
        </w:tc>
      </w:tr>
    </w:tbl>
    <w:p w:rsidR="0038004B" w:rsidRPr="00994EB9" w:rsidRDefault="0038004B" w:rsidP="00D6320C">
      <w:pPr>
        <w:pStyle w:val="BodyText"/>
        <w:spacing w:before="2" w:line="360" w:lineRule="auto"/>
        <w:ind w:left="0"/>
        <w:jc w:val="left"/>
        <w:rPr>
          <w:i/>
          <w:sz w:val="17"/>
        </w:rPr>
      </w:pPr>
    </w:p>
    <w:p w:rsidR="0038004B" w:rsidRPr="00994EB9" w:rsidRDefault="0038004B" w:rsidP="00D6320C">
      <w:pPr>
        <w:pStyle w:val="BodyText"/>
        <w:spacing w:line="360" w:lineRule="auto"/>
        <w:ind w:left="0"/>
        <w:jc w:val="left"/>
        <w:rPr>
          <w:sz w:val="24"/>
        </w:rPr>
      </w:pPr>
      <w:r w:rsidRPr="00994EB9">
        <w:t xml:space="preserve">      </w:t>
      </w:r>
      <w:r w:rsidRPr="00994EB9">
        <w:rPr>
          <w:lang w:val="id-ID"/>
        </w:rPr>
        <w:t>Keterangan</w:t>
      </w:r>
      <w:r w:rsidRPr="00994EB9">
        <w:rPr>
          <w:spacing w:val="-2"/>
          <w:lang w:val="id-ID"/>
        </w:rPr>
        <w:t xml:space="preserve"> </w:t>
      </w:r>
      <w:r w:rsidRPr="00994EB9">
        <w:rPr>
          <w:lang w:val="id-ID"/>
        </w:rPr>
        <w:t>:</w:t>
      </w:r>
    </w:p>
    <w:p w:rsidR="00994EB9" w:rsidRPr="00994EB9" w:rsidRDefault="00994EB9" w:rsidP="00D6320C">
      <w:pPr>
        <w:pStyle w:val="BodyText"/>
        <w:spacing w:line="360" w:lineRule="auto"/>
        <w:ind w:left="0" w:right="4030" w:firstLine="0"/>
        <w:jc w:val="left"/>
        <w:rPr>
          <w:spacing w:val="-57"/>
        </w:rPr>
      </w:pPr>
      <w:r w:rsidRPr="00994EB9">
        <w:rPr>
          <w:lang w:val="id-ID"/>
        </w:rPr>
        <w:t xml:space="preserve">KE : </w:t>
      </w:r>
      <w:r w:rsidRPr="00994EB9">
        <w:t>K</w:t>
      </w:r>
      <w:r w:rsidR="0038004B" w:rsidRPr="00994EB9">
        <w:rPr>
          <w:lang w:val="id-ID"/>
        </w:rPr>
        <w:t>elompok Eksperimen</w:t>
      </w:r>
      <w:r w:rsidR="0038004B" w:rsidRPr="00994EB9">
        <w:rPr>
          <w:spacing w:val="-57"/>
          <w:lang w:val="id-ID"/>
        </w:rPr>
        <w:t xml:space="preserve"> </w:t>
      </w:r>
    </w:p>
    <w:p w:rsidR="0038004B" w:rsidRPr="00994EB9" w:rsidRDefault="0038004B" w:rsidP="00D6320C">
      <w:pPr>
        <w:pStyle w:val="BodyText"/>
        <w:spacing w:line="360" w:lineRule="auto"/>
        <w:ind w:left="0" w:right="4030" w:firstLine="0"/>
        <w:jc w:val="left"/>
        <w:rPr>
          <w:sz w:val="24"/>
          <w:lang w:val="id-ID"/>
        </w:rPr>
      </w:pPr>
      <w:r w:rsidRPr="00994EB9">
        <w:rPr>
          <w:lang w:val="id-ID"/>
        </w:rPr>
        <w:t>KK</w:t>
      </w:r>
      <w:r w:rsidRPr="00994EB9">
        <w:rPr>
          <w:spacing w:val="-2"/>
          <w:lang w:val="id-ID"/>
        </w:rPr>
        <w:t xml:space="preserve"> </w:t>
      </w:r>
      <w:r w:rsidR="00994EB9" w:rsidRPr="00994EB9">
        <w:rPr>
          <w:lang w:val="id-ID"/>
        </w:rPr>
        <w:t xml:space="preserve">: </w:t>
      </w:r>
      <w:r w:rsidR="00994EB9" w:rsidRPr="00994EB9">
        <w:t>K</w:t>
      </w:r>
      <w:r w:rsidRPr="00994EB9">
        <w:rPr>
          <w:lang w:val="id-ID"/>
        </w:rPr>
        <w:t>elompok</w:t>
      </w:r>
      <w:r w:rsidRPr="00994EB9">
        <w:rPr>
          <w:spacing w:val="-1"/>
          <w:lang w:val="id-ID"/>
        </w:rPr>
        <w:t xml:space="preserve"> </w:t>
      </w:r>
      <w:r w:rsidRPr="00994EB9">
        <w:rPr>
          <w:lang w:val="id-ID"/>
        </w:rPr>
        <w:t>Kontrol</w:t>
      </w:r>
    </w:p>
    <w:p w:rsidR="00994EB9" w:rsidRPr="00994EB9" w:rsidRDefault="0038004B" w:rsidP="00D6320C">
      <w:pPr>
        <w:pStyle w:val="BodyText"/>
        <w:spacing w:line="360" w:lineRule="auto"/>
        <w:ind w:left="0" w:right="2497" w:firstLine="0"/>
        <w:jc w:val="left"/>
      </w:pPr>
      <w:r w:rsidRPr="00994EB9">
        <w:rPr>
          <w:lang w:val="id-ID"/>
        </w:rPr>
        <w:t>O</w:t>
      </w:r>
      <w:r w:rsidRPr="00994EB9">
        <w:rPr>
          <w:vertAlign w:val="subscript"/>
          <w:lang w:val="id-ID"/>
        </w:rPr>
        <w:t>1</w:t>
      </w:r>
      <w:r w:rsidR="00994EB9" w:rsidRPr="00994EB9">
        <w:rPr>
          <w:lang w:val="id-ID"/>
        </w:rPr>
        <w:t xml:space="preserve"> : </w:t>
      </w:r>
      <w:r w:rsidR="00994EB9" w:rsidRPr="00994EB9">
        <w:t>P</w:t>
      </w:r>
      <w:r w:rsidRPr="00994EB9">
        <w:rPr>
          <w:lang w:val="id-ID"/>
        </w:rPr>
        <w:t>re-test (untuk kelompok eksperimen)</w:t>
      </w:r>
    </w:p>
    <w:p w:rsidR="00994EB9" w:rsidRPr="00994EB9" w:rsidRDefault="0038004B" w:rsidP="00D6320C">
      <w:pPr>
        <w:pStyle w:val="BodyText"/>
        <w:spacing w:line="360" w:lineRule="auto"/>
        <w:ind w:left="0" w:right="2497" w:firstLine="0"/>
        <w:jc w:val="left"/>
      </w:pPr>
      <w:r w:rsidRPr="00994EB9">
        <w:rPr>
          <w:lang w:val="id-ID"/>
        </w:rPr>
        <w:t>O</w:t>
      </w:r>
      <w:r w:rsidRPr="00994EB9">
        <w:rPr>
          <w:vertAlign w:val="subscript"/>
          <w:lang w:val="id-ID"/>
        </w:rPr>
        <w:t>1</w:t>
      </w:r>
      <w:r w:rsidR="00994EB9" w:rsidRPr="00994EB9">
        <w:rPr>
          <w:lang w:val="id-ID"/>
        </w:rPr>
        <w:t xml:space="preserve"> : </w:t>
      </w:r>
      <w:r w:rsidR="00994EB9" w:rsidRPr="00994EB9">
        <w:t>P</w:t>
      </w:r>
      <w:r w:rsidRPr="00994EB9">
        <w:rPr>
          <w:lang w:val="id-ID"/>
        </w:rPr>
        <w:t>ost-test (untuk kelompok eksperimen)</w:t>
      </w:r>
    </w:p>
    <w:p w:rsidR="0038004B" w:rsidRPr="00994EB9" w:rsidRDefault="0038004B" w:rsidP="00D6320C">
      <w:pPr>
        <w:pStyle w:val="BodyText"/>
        <w:spacing w:line="360" w:lineRule="auto"/>
        <w:ind w:left="0" w:right="2497" w:firstLine="0"/>
        <w:jc w:val="left"/>
        <w:rPr>
          <w:lang w:val="id-ID"/>
        </w:rPr>
      </w:pPr>
      <w:r w:rsidRPr="00994EB9">
        <w:rPr>
          <w:spacing w:val="-57"/>
          <w:lang w:val="id-ID"/>
        </w:rPr>
        <w:t xml:space="preserve"> </w:t>
      </w:r>
      <w:r w:rsidRPr="00994EB9">
        <w:rPr>
          <w:lang w:val="id-ID"/>
        </w:rPr>
        <w:t>O</w:t>
      </w:r>
      <w:r w:rsidRPr="00994EB9">
        <w:rPr>
          <w:vertAlign w:val="subscript"/>
          <w:lang w:val="id-ID"/>
        </w:rPr>
        <w:t>2</w:t>
      </w:r>
      <w:r w:rsidR="00994EB9" w:rsidRPr="00994EB9">
        <w:rPr>
          <w:lang w:val="id-ID"/>
        </w:rPr>
        <w:t xml:space="preserve"> : </w:t>
      </w:r>
      <w:r w:rsidR="00994EB9" w:rsidRPr="00994EB9">
        <w:t>P</w:t>
      </w:r>
      <w:r w:rsidRPr="00994EB9">
        <w:rPr>
          <w:lang w:val="id-ID"/>
        </w:rPr>
        <w:t>re-test (kelompok kontrol)</w:t>
      </w:r>
    </w:p>
    <w:p w:rsidR="00994EB9" w:rsidRPr="00994EB9" w:rsidRDefault="0038004B" w:rsidP="00D6320C">
      <w:pPr>
        <w:pStyle w:val="BodyText"/>
        <w:spacing w:line="360" w:lineRule="auto"/>
        <w:ind w:left="0" w:right="3449" w:firstLine="0"/>
        <w:jc w:val="left"/>
        <w:rPr>
          <w:spacing w:val="-57"/>
        </w:rPr>
      </w:pPr>
      <w:r w:rsidRPr="00994EB9">
        <w:rPr>
          <w:lang w:val="id-ID"/>
        </w:rPr>
        <w:t>O</w:t>
      </w:r>
      <w:r w:rsidRPr="00994EB9">
        <w:rPr>
          <w:vertAlign w:val="subscript"/>
          <w:lang w:val="id-ID"/>
        </w:rPr>
        <w:t>2</w:t>
      </w:r>
      <w:r w:rsidR="00994EB9" w:rsidRPr="00994EB9">
        <w:rPr>
          <w:lang w:val="id-ID"/>
        </w:rPr>
        <w:t xml:space="preserve"> : </w:t>
      </w:r>
      <w:r w:rsidR="00994EB9" w:rsidRPr="00994EB9">
        <w:t>P</w:t>
      </w:r>
      <w:r w:rsidRPr="00994EB9">
        <w:rPr>
          <w:lang w:val="id-ID"/>
        </w:rPr>
        <w:t>ost-test</w:t>
      </w:r>
      <w:r w:rsidRPr="00994EB9">
        <w:rPr>
          <w:spacing w:val="1"/>
          <w:lang w:val="id-ID"/>
        </w:rPr>
        <w:t xml:space="preserve"> </w:t>
      </w:r>
      <w:r w:rsidRPr="00994EB9">
        <w:rPr>
          <w:lang w:val="id-ID"/>
        </w:rPr>
        <w:t>(kelompok kontrol)</w:t>
      </w:r>
      <w:r w:rsidRPr="00994EB9">
        <w:rPr>
          <w:spacing w:val="-57"/>
          <w:lang w:val="id-ID"/>
        </w:rPr>
        <w:t xml:space="preserve"> </w:t>
      </w:r>
    </w:p>
    <w:p w:rsidR="00994EB9" w:rsidRPr="00994EB9" w:rsidRDefault="0038004B" w:rsidP="00D6320C">
      <w:pPr>
        <w:pStyle w:val="BodyText"/>
        <w:spacing w:line="360" w:lineRule="auto"/>
        <w:ind w:left="0" w:right="3449" w:firstLine="0"/>
        <w:jc w:val="left"/>
      </w:pPr>
      <w:r w:rsidRPr="00994EB9">
        <w:rPr>
          <w:lang w:val="id-ID"/>
        </w:rPr>
        <w:t>X</w:t>
      </w:r>
      <w:r w:rsidRPr="00994EB9">
        <w:rPr>
          <w:vertAlign w:val="subscript"/>
          <w:lang w:val="id-ID"/>
        </w:rPr>
        <w:t>1</w:t>
      </w:r>
      <w:r w:rsidRPr="00994EB9">
        <w:rPr>
          <w:spacing w:val="1"/>
          <w:lang w:val="id-ID"/>
        </w:rPr>
        <w:t xml:space="preserve"> </w:t>
      </w:r>
      <w:r w:rsidR="00994EB9" w:rsidRPr="00994EB9">
        <w:rPr>
          <w:lang w:val="id-ID"/>
        </w:rPr>
        <w:t xml:space="preserve">: </w:t>
      </w:r>
      <w:r w:rsidR="00994EB9" w:rsidRPr="00994EB9">
        <w:t>Sebelum Perlakuan</w:t>
      </w:r>
    </w:p>
    <w:p w:rsidR="00D6320C" w:rsidRPr="00994EB9" w:rsidRDefault="0038004B" w:rsidP="00D6320C">
      <w:pPr>
        <w:pStyle w:val="BodyText"/>
        <w:spacing w:line="360" w:lineRule="auto"/>
        <w:ind w:left="0" w:right="3449" w:firstLine="0"/>
        <w:jc w:val="left"/>
        <w:sectPr w:rsidR="00D6320C" w:rsidRPr="00994EB9" w:rsidSect="007746D0">
          <w:pgSz w:w="11910" w:h="16840"/>
          <w:pgMar w:top="1701" w:right="1701" w:bottom="1701" w:left="2268" w:header="1021" w:footer="714" w:gutter="0"/>
          <w:pgNumType w:start="1"/>
          <w:cols w:space="720"/>
        </w:sectPr>
      </w:pPr>
      <w:r w:rsidRPr="00994EB9">
        <w:rPr>
          <w:spacing w:val="1"/>
          <w:lang w:val="id-ID"/>
        </w:rPr>
        <w:t xml:space="preserve"> </w:t>
      </w:r>
      <w:r w:rsidRPr="00994EB9">
        <w:rPr>
          <w:lang w:val="id-ID"/>
        </w:rPr>
        <w:t>X</w:t>
      </w:r>
      <w:r w:rsidRPr="00994EB9">
        <w:rPr>
          <w:vertAlign w:val="subscript"/>
          <w:lang w:val="id-ID"/>
        </w:rPr>
        <w:t>2</w:t>
      </w:r>
      <w:r w:rsidRPr="00994EB9">
        <w:rPr>
          <w:lang w:val="id-ID"/>
        </w:rPr>
        <w:t>:</w:t>
      </w:r>
      <w:r w:rsidRPr="00994EB9">
        <w:rPr>
          <w:spacing w:val="-1"/>
          <w:lang w:val="id-ID"/>
        </w:rPr>
        <w:t xml:space="preserve"> </w:t>
      </w:r>
      <w:r w:rsidR="00994EB9" w:rsidRPr="00994EB9">
        <w:t>Setelah Pe</w:t>
      </w:r>
      <w:r w:rsidR="005F6505">
        <w:t>rlakua</w:t>
      </w:r>
    </w:p>
    <w:p w:rsidR="006A3A7D" w:rsidRPr="00D148F7" w:rsidRDefault="006A3A7D" w:rsidP="008B7182">
      <w:pPr>
        <w:pStyle w:val="ListParagraph"/>
        <w:widowControl/>
        <w:numPr>
          <w:ilvl w:val="0"/>
          <w:numId w:val="73"/>
        </w:numPr>
        <w:tabs>
          <w:tab w:val="left" w:pos="0"/>
        </w:tabs>
        <w:autoSpaceDE/>
        <w:autoSpaceDN/>
        <w:spacing w:line="360" w:lineRule="auto"/>
        <w:ind w:left="709" w:right="0" w:hanging="709"/>
        <w:contextualSpacing/>
        <w:rPr>
          <w:b/>
          <w:color w:val="000000" w:themeColor="text1"/>
          <w:sz w:val="24"/>
          <w:szCs w:val="24"/>
        </w:rPr>
      </w:pPr>
      <w:r w:rsidRPr="00D148F7">
        <w:rPr>
          <w:b/>
          <w:color w:val="000000" w:themeColor="text1"/>
          <w:sz w:val="24"/>
          <w:szCs w:val="24"/>
        </w:rPr>
        <w:t xml:space="preserve">Lokasi Pengambilan Sampel </w:t>
      </w:r>
      <w:r w:rsidR="0005063F">
        <w:rPr>
          <w:b/>
          <w:color w:val="000000" w:themeColor="text1"/>
          <w:sz w:val="24"/>
          <w:szCs w:val="24"/>
        </w:rPr>
        <w:t>dan Tempat Penelitian</w:t>
      </w:r>
    </w:p>
    <w:p w:rsidR="00E15AB0" w:rsidRPr="00D148F7" w:rsidRDefault="00105468" w:rsidP="005F02D1">
      <w:pPr>
        <w:pStyle w:val="ListParagraph"/>
        <w:spacing w:line="360" w:lineRule="auto"/>
        <w:ind w:left="0" w:firstLine="709"/>
        <w:rPr>
          <w:color w:val="000000" w:themeColor="text1"/>
        </w:rPr>
      </w:pPr>
      <w:r w:rsidRPr="00D148F7">
        <w:rPr>
          <w:color w:val="000000" w:themeColor="text1"/>
        </w:rPr>
        <w:t xml:space="preserve">Pelepah Nipah </w:t>
      </w:r>
      <w:r w:rsidR="006A3A7D" w:rsidRPr="00D148F7">
        <w:rPr>
          <w:color w:val="000000" w:themeColor="text1"/>
        </w:rPr>
        <w:t>sebagai sampel diperoleh dari</w:t>
      </w:r>
      <w:r w:rsidR="00B56A1B" w:rsidRPr="00D148F7">
        <w:rPr>
          <w:color w:val="000000" w:themeColor="text1"/>
        </w:rPr>
        <w:t xml:space="preserve"> D</w:t>
      </w:r>
      <w:r w:rsidR="0089301D">
        <w:rPr>
          <w:color w:val="000000" w:themeColor="text1"/>
        </w:rPr>
        <w:t xml:space="preserve">esa Natal, Kab. </w:t>
      </w:r>
      <w:r w:rsidRPr="00D148F7">
        <w:rPr>
          <w:color w:val="000000" w:themeColor="text1"/>
        </w:rPr>
        <w:t xml:space="preserve">Mandailing Natal </w:t>
      </w:r>
      <w:r w:rsidR="006A3A7D" w:rsidRPr="00D148F7">
        <w:rPr>
          <w:color w:val="000000" w:themeColor="text1"/>
        </w:rPr>
        <w:t>, tanpa mempermas</w:t>
      </w:r>
      <w:r w:rsidRPr="00D148F7">
        <w:rPr>
          <w:color w:val="000000" w:themeColor="text1"/>
        </w:rPr>
        <w:t xml:space="preserve">alahkan </w:t>
      </w:r>
      <w:r w:rsidR="006A3A7D" w:rsidRPr="00D148F7">
        <w:rPr>
          <w:color w:val="000000" w:themeColor="text1"/>
        </w:rPr>
        <w:t>kesuburannya. Penelitian dilakukan di Laboratorium Farmakologi Jurusan Farmasi P</w:t>
      </w:r>
      <w:r w:rsidR="0089301D">
        <w:rPr>
          <w:color w:val="000000" w:themeColor="text1"/>
        </w:rPr>
        <w:t xml:space="preserve">oltekkes Kemenkes Medan </w:t>
      </w:r>
      <w:r w:rsidR="00C503D2" w:rsidRPr="00D148F7">
        <w:rPr>
          <w:color w:val="000000" w:themeColor="text1"/>
        </w:rPr>
        <w:t>.</w:t>
      </w:r>
    </w:p>
    <w:p w:rsidR="00105468" w:rsidRPr="00456671" w:rsidRDefault="00456671" w:rsidP="00456671">
      <w:pPr>
        <w:pStyle w:val="ListParagraph"/>
        <w:numPr>
          <w:ilvl w:val="0"/>
          <w:numId w:val="35"/>
        </w:numPr>
        <w:spacing w:line="360" w:lineRule="auto"/>
        <w:ind w:left="709" w:hanging="567"/>
        <w:rPr>
          <w:b/>
          <w:sz w:val="24"/>
          <w:szCs w:val="24"/>
        </w:rPr>
      </w:pPr>
      <w:r w:rsidRPr="00456671">
        <w:rPr>
          <w:b/>
          <w:sz w:val="24"/>
          <w:szCs w:val="24"/>
        </w:rPr>
        <w:t>Populasi</w:t>
      </w:r>
    </w:p>
    <w:p w:rsidR="00456671" w:rsidRDefault="00456671" w:rsidP="00456671">
      <w:pPr>
        <w:pStyle w:val="ListParagraph"/>
        <w:spacing w:line="360" w:lineRule="auto"/>
        <w:ind w:left="0" w:firstLine="709"/>
      </w:pPr>
      <w:r w:rsidRPr="00456671">
        <w:t>Populasi penelitian ini adala</w:t>
      </w:r>
      <w:r>
        <w:t>h 4</w:t>
      </w:r>
      <w:r w:rsidRPr="00456671">
        <w:t xml:space="preserve">00 gram simplisia kering </w:t>
      </w:r>
      <w:r>
        <w:t>Ekstrak Etanoll Pelepah Nipah (</w:t>
      </w:r>
      <w:r w:rsidR="0005063F">
        <w:t xml:space="preserve"> Nypa fructicans) yang diambil dar</w:t>
      </w:r>
      <w:r>
        <w:t>i</w:t>
      </w:r>
      <w:r w:rsidR="0005063F">
        <w:t xml:space="preserve"> D</w:t>
      </w:r>
      <w:r>
        <w:t>esa Natal, Mandaiing Natal.</w:t>
      </w:r>
    </w:p>
    <w:p w:rsidR="00456671" w:rsidRDefault="00456671" w:rsidP="008B702A">
      <w:pPr>
        <w:spacing w:after="0" w:line="360" w:lineRule="auto"/>
        <w:ind w:firstLine="142"/>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2</w:t>
      </w:r>
      <w:r>
        <w:rPr>
          <w:rFonts w:ascii="Arial" w:hAnsi="Arial" w:cs="Arial"/>
          <w:b/>
          <w:sz w:val="24"/>
          <w:szCs w:val="24"/>
        </w:rPr>
        <w:t>.2 Sampel penelitian</w:t>
      </w:r>
    </w:p>
    <w:p w:rsidR="0089301D" w:rsidRPr="00DD08BD" w:rsidRDefault="00456671" w:rsidP="008B702A">
      <w:pPr>
        <w:spacing w:after="0" w:line="360" w:lineRule="auto"/>
        <w:ind w:firstLine="709"/>
        <w:jc w:val="both"/>
        <w:rPr>
          <w:rFonts w:ascii="Arial" w:hAnsi="Arial" w:cs="Arial"/>
          <w:lang w:val="en-US"/>
        </w:rPr>
      </w:pPr>
      <w:r>
        <w:rPr>
          <w:rFonts w:ascii="Arial" w:hAnsi="Arial" w:cs="Arial"/>
        </w:rPr>
        <w:t xml:space="preserve">Teknik sampling pada penelitian ini adalah secara </w:t>
      </w:r>
      <w:r>
        <w:rPr>
          <w:rFonts w:ascii="Arial" w:hAnsi="Arial" w:cs="Arial"/>
          <w:i/>
        </w:rPr>
        <w:t>purposive sampling</w:t>
      </w:r>
      <w:r>
        <w:rPr>
          <w:rFonts w:ascii="Arial" w:hAnsi="Arial" w:cs="Arial"/>
        </w:rPr>
        <w:t xml:space="preserve"> yaitu pengambilan sampel tanpa mempertimbangan tempat dan letak geografisnya. Peneliti sendiri yang menentukan kriteria sampel yang di inginkan (Notoatmodjo,2016). Peneliti men</w:t>
      </w:r>
      <w:r>
        <w:rPr>
          <w:rFonts w:ascii="Arial" w:hAnsi="Arial" w:cs="Arial"/>
          <w:lang w:val="en-US"/>
        </w:rPr>
        <w:t>gunakan 40</w:t>
      </w:r>
      <w:r>
        <w:rPr>
          <w:rFonts w:ascii="Arial" w:hAnsi="Arial" w:cs="Arial"/>
        </w:rPr>
        <w:t xml:space="preserve">0 gram </w:t>
      </w:r>
      <w:r>
        <w:rPr>
          <w:rFonts w:ascii="Arial" w:hAnsi="Arial" w:cs="Arial"/>
          <w:lang w:val="en-US"/>
        </w:rPr>
        <w:t xml:space="preserve">pelepah nipah </w:t>
      </w:r>
      <w:r>
        <w:rPr>
          <w:rFonts w:ascii="Arial" w:hAnsi="Arial" w:cs="Arial"/>
        </w:rPr>
        <w:t xml:space="preserve">yang telah kering. Kemudian sampel dideterminasi di </w:t>
      </w:r>
      <w:r>
        <w:rPr>
          <w:rFonts w:ascii="Arial" w:hAnsi="Arial" w:cs="Arial"/>
          <w:lang w:val="en-US"/>
        </w:rPr>
        <w:t>Herbarium Medanense, Universitas Sumatera Utara.</w:t>
      </w:r>
      <w:r>
        <w:rPr>
          <w:rFonts w:ascii="Arial" w:hAnsi="Arial" w:cs="Arial"/>
        </w:rPr>
        <w:t>.</w:t>
      </w:r>
    </w:p>
    <w:p w:rsidR="006A3A7D" w:rsidRPr="00D148F7" w:rsidRDefault="006A3A7D" w:rsidP="008B7182">
      <w:pPr>
        <w:pStyle w:val="ListParagraph"/>
        <w:widowControl/>
        <w:numPr>
          <w:ilvl w:val="0"/>
          <w:numId w:val="74"/>
        </w:numPr>
        <w:autoSpaceDE/>
        <w:autoSpaceDN/>
        <w:spacing w:line="360" w:lineRule="auto"/>
        <w:ind w:left="709" w:right="0" w:hanging="709"/>
        <w:contextualSpacing/>
        <w:rPr>
          <w:b/>
          <w:color w:val="000000" w:themeColor="text1"/>
          <w:sz w:val="24"/>
          <w:szCs w:val="24"/>
        </w:rPr>
      </w:pPr>
      <w:r w:rsidRPr="00D148F7">
        <w:rPr>
          <w:b/>
          <w:color w:val="000000" w:themeColor="text1"/>
          <w:sz w:val="24"/>
          <w:szCs w:val="24"/>
        </w:rPr>
        <w:t>Hewan Percobaan</w:t>
      </w:r>
    </w:p>
    <w:p w:rsidR="005B09C7" w:rsidRPr="00D148F7" w:rsidRDefault="006A3A7D" w:rsidP="0031618B">
      <w:pPr>
        <w:pStyle w:val="ListParagraph"/>
        <w:spacing w:line="360" w:lineRule="auto"/>
        <w:ind w:left="0" w:firstLine="709"/>
        <w:rPr>
          <w:color w:val="000000" w:themeColor="text1"/>
        </w:rPr>
      </w:pPr>
      <w:r w:rsidRPr="00D148F7">
        <w:rPr>
          <w:color w:val="000000" w:themeColor="text1"/>
        </w:rPr>
        <w:t>Hewan Percobaan da</w:t>
      </w:r>
      <w:r w:rsidR="00105468" w:rsidRPr="00D148F7">
        <w:rPr>
          <w:color w:val="000000" w:themeColor="text1"/>
        </w:rPr>
        <w:t xml:space="preserve">lam penelitian ini adalah mencit jantan </w:t>
      </w:r>
      <w:r w:rsidRPr="00D148F7">
        <w:rPr>
          <w:color w:val="000000" w:themeColor="text1"/>
        </w:rPr>
        <w:t>dengan kondis</w:t>
      </w:r>
      <w:r w:rsidR="00E71CA3" w:rsidRPr="00D148F7">
        <w:rPr>
          <w:color w:val="000000" w:themeColor="text1"/>
        </w:rPr>
        <w:t>i</w:t>
      </w:r>
      <w:r w:rsidRPr="00D148F7">
        <w:rPr>
          <w:color w:val="000000" w:themeColor="text1"/>
        </w:rPr>
        <w:t>i sehat yang dipero</w:t>
      </w:r>
      <w:r w:rsidR="00327788" w:rsidRPr="00D148F7">
        <w:rPr>
          <w:color w:val="000000" w:themeColor="text1"/>
        </w:rPr>
        <w:t xml:space="preserve">leh dari peternakan. Jumlah mencit </w:t>
      </w:r>
      <w:r w:rsidR="00105468" w:rsidRPr="00D148F7">
        <w:rPr>
          <w:color w:val="000000" w:themeColor="text1"/>
        </w:rPr>
        <w:t>yang digunakan adalah</w:t>
      </w:r>
      <w:r w:rsidR="008A0973" w:rsidRPr="00D148F7">
        <w:rPr>
          <w:color w:val="000000" w:themeColor="text1"/>
        </w:rPr>
        <w:t xml:space="preserve"> 18</w:t>
      </w:r>
      <w:r w:rsidR="00105468" w:rsidRPr="00D148F7">
        <w:rPr>
          <w:color w:val="000000" w:themeColor="text1"/>
        </w:rPr>
        <w:t xml:space="preserve"> </w:t>
      </w:r>
      <w:r w:rsidRPr="00D148F7">
        <w:rPr>
          <w:color w:val="000000" w:themeColor="text1"/>
        </w:rPr>
        <w:t xml:space="preserve"> ekor, berjenis kelamin jantan dengan berat </w:t>
      </w:r>
      <w:r w:rsidR="00105468" w:rsidRPr="00D148F7">
        <w:rPr>
          <w:color w:val="000000" w:themeColor="text1"/>
        </w:rPr>
        <w:t xml:space="preserve">20-30 </w:t>
      </w:r>
      <w:r w:rsidRPr="00D148F7">
        <w:rPr>
          <w:color w:val="000000" w:themeColor="text1"/>
        </w:rPr>
        <w:t xml:space="preserve">g. </w:t>
      </w:r>
    </w:p>
    <w:p w:rsidR="006A3A7D" w:rsidRPr="00D148F7" w:rsidRDefault="006A3A7D" w:rsidP="008B7182">
      <w:pPr>
        <w:pStyle w:val="ListParagraph"/>
        <w:numPr>
          <w:ilvl w:val="0"/>
          <w:numId w:val="75"/>
        </w:numPr>
        <w:spacing w:line="360" w:lineRule="auto"/>
        <w:ind w:left="709" w:hanging="567"/>
        <w:contextualSpacing/>
        <w:rPr>
          <w:b/>
          <w:color w:val="000000" w:themeColor="text1"/>
          <w:sz w:val="24"/>
          <w:szCs w:val="24"/>
        </w:rPr>
      </w:pPr>
      <w:r w:rsidRPr="00D148F7">
        <w:rPr>
          <w:b/>
          <w:color w:val="000000" w:themeColor="text1"/>
          <w:sz w:val="24"/>
          <w:szCs w:val="24"/>
        </w:rPr>
        <w:t>Persiapan Hewan Percobaan</w:t>
      </w:r>
    </w:p>
    <w:p w:rsidR="006A3A7D" w:rsidRPr="00D148F7" w:rsidRDefault="006A3A7D" w:rsidP="008F3B71">
      <w:pPr>
        <w:pStyle w:val="ListParagraph"/>
        <w:widowControl/>
        <w:numPr>
          <w:ilvl w:val="0"/>
          <w:numId w:val="7"/>
        </w:numPr>
        <w:autoSpaceDE/>
        <w:autoSpaceDN/>
        <w:spacing w:line="360" w:lineRule="auto"/>
        <w:ind w:right="0" w:hanging="294"/>
        <w:contextualSpacing/>
        <w:rPr>
          <w:color w:val="000000" w:themeColor="text1"/>
        </w:rPr>
      </w:pPr>
      <w:r w:rsidRPr="00D148F7">
        <w:rPr>
          <w:color w:val="000000" w:themeColor="text1"/>
        </w:rPr>
        <w:t>Pembuatan dan Pembersihan Kandang</w:t>
      </w:r>
    </w:p>
    <w:p w:rsidR="006A3A7D" w:rsidRPr="00D148F7" w:rsidRDefault="00105468" w:rsidP="00CB34A1">
      <w:pPr>
        <w:pStyle w:val="ListParagraph"/>
        <w:spacing w:line="360" w:lineRule="auto"/>
        <w:ind w:left="709" w:firstLine="0"/>
        <w:rPr>
          <w:color w:val="000000" w:themeColor="text1"/>
        </w:rPr>
      </w:pPr>
      <w:r w:rsidRPr="00D148F7">
        <w:rPr>
          <w:color w:val="000000" w:themeColor="text1"/>
        </w:rPr>
        <w:t>K</w:t>
      </w:r>
      <w:r w:rsidR="00E71CA3" w:rsidRPr="00D148F7">
        <w:rPr>
          <w:color w:val="000000" w:themeColor="text1"/>
        </w:rPr>
        <w:t>andang mencit  dibuat sebanyak 6</w:t>
      </w:r>
      <w:r w:rsidR="006A3A7D" w:rsidRPr="00D148F7">
        <w:rPr>
          <w:color w:val="000000" w:themeColor="text1"/>
        </w:rPr>
        <w:t xml:space="preserve"> buah yang terbuat dari kayu atau plastik tebal dengan dinding atas yang terbuat dar</w:t>
      </w:r>
      <w:r w:rsidR="00E2115E" w:rsidRPr="00D148F7">
        <w:rPr>
          <w:color w:val="000000" w:themeColor="text1"/>
        </w:rPr>
        <w:t>i jaring kawat dan</w:t>
      </w:r>
      <w:r w:rsidR="006A3A7D" w:rsidRPr="00D148F7">
        <w:rPr>
          <w:color w:val="000000" w:themeColor="text1"/>
        </w:rPr>
        <w:t xml:space="preserve"> dibersihkan.</w:t>
      </w:r>
    </w:p>
    <w:p w:rsidR="006A3A7D" w:rsidRPr="00D148F7" w:rsidRDefault="00E71CA3" w:rsidP="008F3B71">
      <w:pPr>
        <w:pStyle w:val="ListParagraph"/>
        <w:widowControl/>
        <w:numPr>
          <w:ilvl w:val="0"/>
          <w:numId w:val="7"/>
        </w:numPr>
        <w:autoSpaceDE/>
        <w:autoSpaceDN/>
        <w:spacing w:line="360" w:lineRule="auto"/>
        <w:ind w:right="0" w:hanging="294"/>
        <w:contextualSpacing/>
        <w:rPr>
          <w:color w:val="000000" w:themeColor="text1"/>
        </w:rPr>
      </w:pPr>
      <w:r w:rsidRPr="00D148F7">
        <w:rPr>
          <w:color w:val="000000" w:themeColor="text1"/>
        </w:rPr>
        <w:t>Penempatan Mencit</w:t>
      </w:r>
    </w:p>
    <w:p w:rsidR="006A3A7D" w:rsidRPr="00D148F7" w:rsidRDefault="006A3A7D" w:rsidP="00CB34A1">
      <w:pPr>
        <w:pStyle w:val="ListParagraph"/>
        <w:spacing w:line="360" w:lineRule="auto"/>
        <w:ind w:left="709" w:firstLine="0"/>
        <w:rPr>
          <w:color w:val="000000" w:themeColor="text1"/>
        </w:rPr>
      </w:pPr>
      <w:r w:rsidRPr="00D148F7">
        <w:rPr>
          <w:color w:val="000000" w:themeColor="text1"/>
        </w:rPr>
        <w:t>Se</w:t>
      </w:r>
      <w:r w:rsidR="00E71CA3" w:rsidRPr="00D148F7">
        <w:rPr>
          <w:color w:val="000000" w:themeColor="text1"/>
        </w:rPr>
        <w:t>telah kandang dibersihkan, mencit</w:t>
      </w:r>
      <w:r w:rsidRPr="00D148F7">
        <w:rPr>
          <w:color w:val="000000" w:themeColor="text1"/>
        </w:rPr>
        <w:t xml:space="preserve"> diberi nomor pada ekornya, kemudian dimasukkan</w:t>
      </w:r>
      <w:r w:rsidR="008A0973" w:rsidRPr="00D148F7">
        <w:rPr>
          <w:color w:val="000000" w:themeColor="text1"/>
        </w:rPr>
        <w:t xml:space="preserve"> kedalam kandang masing-masing 3</w:t>
      </w:r>
      <w:r w:rsidRPr="00D148F7">
        <w:rPr>
          <w:color w:val="000000" w:themeColor="text1"/>
        </w:rPr>
        <w:t xml:space="preserve"> ekor. </w:t>
      </w:r>
    </w:p>
    <w:p w:rsidR="006A3A7D" w:rsidRPr="00D148F7" w:rsidRDefault="00E71CA3" w:rsidP="008F3B71">
      <w:pPr>
        <w:pStyle w:val="ListParagraph"/>
        <w:widowControl/>
        <w:numPr>
          <w:ilvl w:val="0"/>
          <w:numId w:val="7"/>
        </w:numPr>
        <w:autoSpaceDE/>
        <w:autoSpaceDN/>
        <w:spacing w:line="360" w:lineRule="auto"/>
        <w:ind w:right="0" w:hanging="294"/>
        <w:contextualSpacing/>
        <w:rPr>
          <w:color w:val="000000" w:themeColor="text1"/>
        </w:rPr>
      </w:pPr>
      <w:r w:rsidRPr="00D148F7">
        <w:rPr>
          <w:color w:val="000000" w:themeColor="text1"/>
        </w:rPr>
        <w:t xml:space="preserve">Adaptasi mencit </w:t>
      </w:r>
      <w:r w:rsidR="00FD22D2">
        <w:rPr>
          <w:color w:val="000000" w:themeColor="text1"/>
        </w:rPr>
        <w:t>selama 2</w:t>
      </w:r>
      <w:r w:rsidR="001D6BA8" w:rsidRPr="00D148F7">
        <w:rPr>
          <w:color w:val="000000" w:themeColor="text1"/>
        </w:rPr>
        <w:t xml:space="preserve"> </w:t>
      </w:r>
      <w:r w:rsidR="006A3A7D" w:rsidRPr="00D148F7">
        <w:rPr>
          <w:color w:val="000000" w:themeColor="text1"/>
        </w:rPr>
        <w:t>minggu, beri makanan yang bergizi, minuman yang cukup serta lingkungan yang baik</w:t>
      </w:r>
    </w:p>
    <w:p w:rsidR="006A3A7D" w:rsidRPr="00D148F7" w:rsidRDefault="006A3A7D" w:rsidP="008F3B71">
      <w:pPr>
        <w:pStyle w:val="ListParagraph"/>
        <w:widowControl/>
        <w:numPr>
          <w:ilvl w:val="0"/>
          <w:numId w:val="7"/>
        </w:numPr>
        <w:autoSpaceDE/>
        <w:autoSpaceDN/>
        <w:spacing w:line="360" w:lineRule="auto"/>
        <w:ind w:right="0" w:hanging="294"/>
        <w:contextualSpacing/>
        <w:rPr>
          <w:color w:val="000000" w:themeColor="text1"/>
        </w:rPr>
      </w:pPr>
      <w:r w:rsidRPr="00D148F7">
        <w:rPr>
          <w:color w:val="000000" w:themeColor="text1"/>
        </w:rPr>
        <w:t xml:space="preserve">Sebelum digunakan </w:t>
      </w:r>
      <w:r w:rsidR="00E71CA3" w:rsidRPr="00D148F7">
        <w:rPr>
          <w:color w:val="000000" w:themeColor="text1"/>
        </w:rPr>
        <w:t xml:space="preserve">untuk percobaan, puasakan mencit </w:t>
      </w:r>
      <w:r w:rsidRPr="00D148F7">
        <w:rPr>
          <w:color w:val="000000" w:themeColor="text1"/>
        </w:rPr>
        <w:t>(tidak diberikan makanan), tetap diberikan minum selama 8 jam.</w:t>
      </w:r>
    </w:p>
    <w:p w:rsidR="00B85295" w:rsidRPr="00D148F7" w:rsidRDefault="00E71CA3" w:rsidP="008F3B71">
      <w:pPr>
        <w:pStyle w:val="ListParagraph"/>
        <w:widowControl/>
        <w:numPr>
          <w:ilvl w:val="0"/>
          <w:numId w:val="7"/>
        </w:numPr>
        <w:autoSpaceDE/>
        <w:autoSpaceDN/>
        <w:spacing w:line="360" w:lineRule="auto"/>
        <w:ind w:right="0" w:hanging="294"/>
        <w:contextualSpacing/>
        <w:rPr>
          <w:color w:val="000000" w:themeColor="text1"/>
        </w:rPr>
      </w:pPr>
      <w:r w:rsidRPr="00D148F7">
        <w:rPr>
          <w:color w:val="000000" w:themeColor="text1"/>
        </w:rPr>
        <w:t xml:space="preserve">Beri kode bagi tiap-tiap mencit </w:t>
      </w:r>
      <w:r w:rsidR="006A3A7D" w:rsidRPr="00D148F7">
        <w:rPr>
          <w:color w:val="000000" w:themeColor="text1"/>
        </w:rPr>
        <w:t xml:space="preserve"> yang digunakan.</w:t>
      </w:r>
    </w:p>
    <w:p w:rsidR="00E15AB0" w:rsidRDefault="00E15AB0" w:rsidP="00E15AB0">
      <w:pPr>
        <w:pStyle w:val="ListParagraph"/>
        <w:widowControl/>
        <w:autoSpaceDE/>
        <w:autoSpaceDN/>
        <w:spacing w:line="360" w:lineRule="auto"/>
        <w:ind w:left="720" w:right="0" w:firstLine="0"/>
        <w:contextualSpacing/>
        <w:rPr>
          <w:color w:val="000000" w:themeColor="text1"/>
        </w:rPr>
      </w:pPr>
    </w:p>
    <w:p w:rsidR="005F6505" w:rsidRDefault="005F6505" w:rsidP="00E15AB0">
      <w:pPr>
        <w:pStyle w:val="ListParagraph"/>
        <w:widowControl/>
        <w:autoSpaceDE/>
        <w:autoSpaceDN/>
        <w:spacing w:line="360" w:lineRule="auto"/>
        <w:ind w:left="720" w:right="0" w:firstLine="0"/>
        <w:contextualSpacing/>
        <w:rPr>
          <w:color w:val="000000" w:themeColor="text1"/>
        </w:rPr>
      </w:pPr>
    </w:p>
    <w:p w:rsidR="00DD08BD" w:rsidRDefault="00DD08BD" w:rsidP="00E15AB0">
      <w:pPr>
        <w:pStyle w:val="ListParagraph"/>
        <w:widowControl/>
        <w:autoSpaceDE/>
        <w:autoSpaceDN/>
        <w:spacing w:line="360" w:lineRule="auto"/>
        <w:ind w:left="720" w:right="0" w:firstLine="0"/>
        <w:contextualSpacing/>
        <w:rPr>
          <w:color w:val="000000" w:themeColor="text1"/>
        </w:rPr>
      </w:pPr>
    </w:p>
    <w:p w:rsidR="00DD08BD" w:rsidRPr="00D148F7" w:rsidRDefault="00DD08BD" w:rsidP="00E15AB0">
      <w:pPr>
        <w:pStyle w:val="ListParagraph"/>
        <w:widowControl/>
        <w:autoSpaceDE/>
        <w:autoSpaceDN/>
        <w:spacing w:line="360" w:lineRule="auto"/>
        <w:ind w:left="720" w:right="0" w:firstLine="0"/>
        <w:contextualSpacing/>
        <w:rPr>
          <w:color w:val="000000" w:themeColor="text1"/>
        </w:rPr>
      </w:pPr>
    </w:p>
    <w:p w:rsidR="006A3A7D" w:rsidRPr="00D148F7" w:rsidRDefault="006A3A7D" w:rsidP="008B7182">
      <w:pPr>
        <w:pStyle w:val="ListParagraph"/>
        <w:widowControl/>
        <w:numPr>
          <w:ilvl w:val="0"/>
          <w:numId w:val="76"/>
        </w:numPr>
        <w:autoSpaceDE/>
        <w:autoSpaceDN/>
        <w:spacing w:line="360" w:lineRule="auto"/>
        <w:ind w:left="709" w:right="0" w:hanging="709"/>
        <w:contextualSpacing/>
        <w:jc w:val="left"/>
        <w:rPr>
          <w:b/>
          <w:sz w:val="24"/>
          <w:szCs w:val="24"/>
        </w:rPr>
      </w:pPr>
      <w:r w:rsidRPr="00D148F7">
        <w:rPr>
          <w:b/>
          <w:sz w:val="24"/>
          <w:szCs w:val="24"/>
        </w:rPr>
        <w:t>Alat dan Bahan</w:t>
      </w:r>
    </w:p>
    <w:p w:rsidR="006A3A7D" w:rsidRPr="00D148F7" w:rsidRDefault="00615395" w:rsidP="00E2115E">
      <w:pPr>
        <w:spacing w:line="360" w:lineRule="auto"/>
        <w:contextualSpacing/>
        <w:jc w:val="both"/>
        <w:rPr>
          <w:rFonts w:ascii="Arial" w:hAnsi="Arial" w:cs="Arial"/>
          <w:b/>
          <w:color w:val="000000" w:themeColor="text1"/>
          <w:lang w:val="en-US"/>
        </w:rPr>
      </w:pPr>
      <w:r w:rsidRPr="00D148F7">
        <w:rPr>
          <w:rFonts w:ascii="Arial" w:hAnsi="Arial" w:cs="Arial"/>
          <w:bCs/>
          <w:sz w:val="24"/>
          <w:szCs w:val="24"/>
          <w:lang w:val="en-US"/>
        </w:rPr>
        <w:t xml:space="preserve">           </w:t>
      </w:r>
      <w:r w:rsidR="00765EA0" w:rsidRPr="00D148F7">
        <w:rPr>
          <w:rFonts w:ascii="Arial" w:hAnsi="Arial" w:cs="Arial"/>
          <w:bCs/>
        </w:rPr>
        <w:t xml:space="preserve">Alat </w:t>
      </w:r>
      <w:r w:rsidR="00AA5845" w:rsidRPr="00D148F7">
        <w:rPr>
          <w:rFonts w:ascii="Arial" w:hAnsi="Arial" w:cs="Arial"/>
          <w:bCs/>
        </w:rPr>
        <w:t>yang digunakan antara lain:</w:t>
      </w:r>
      <w:r w:rsidR="0089301D">
        <w:rPr>
          <w:rFonts w:ascii="Arial" w:hAnsi="Arial" w:cs="Arial"/>
          <w:bCs/>
          <w:lang w:val="en-US"/>
        </w:rPr>
        <w:t xml:space="preserve"> </w:t>
      </w:r>
      <w:r w:rsidR="006A3A7D" w:rsidRPr="00D148F7">
        <w:rPr>
          <w:rFonts w:ascii="Arial" w:hAnsi="Arial" w:cs="Arial"/>
          <w:bCs/>
          <w:color w:val="000000" w:themeColor="text1"/>
        </w:rPr>
        <w:t>Batang</w:t>
      </w:r>
      <w:r w:rsidR="006A3A7D" w:rsidRPr="00D148F7">
        <w:rPr>
          <w:rFonts w:ascii="Arial" w:hAnsi="Arial" w:cs="Arial"/>
          <w:color w:val="000000" w:themeColor="text1"/>
        </w:rPr>
        <w:t xml:space="preserve"> Pengaduk</w:t>
      </w:r>
      <w:r w:rsidR="000A4D77" w:rsidRPr="00D148F7">
        <w:rPr>
          <w:rFonts w:ascii="Arial" w:hAnsi="Arial" w:cs="Arial"/>
          <w:color w:val="000000" w:themeColor="text1"/>
        </w:rPr>
        <w:t>,</w:t>
      </w:r>
      <w:r w:rsidR="0075703C" w:rsidRPr="00D148F7">
        <w:rPr>
          <w:rFonts w:ascii="Arial" w:hAnsi="Arial" w:cs="Arial"/>
          <w:color w:val="000000" w:themeColor="text1"/>
          <w:lang w:val="en-US"/>
        </w:rPr>
        <w:t xml:space="preserve"> </w:t>
      </w:r>
      <w:r w:rsidR="006A3A7D" w:rsidRPr="00D148F7">
        <w:rPr>
          <w:rFonts w:ascii="Arial" w:hAnsi="Arial" w:cs="Arial"/>
          <w:color w:val="000000" w:themeColor="text1"/>
        </w:rPr>
        <w:t>B</w:t>
      </w:r>
      <w:r w:rsidR="00E2115E" w:rsidRPr="00D148F7">
        <w:rPr>
          <w:rFonts w:ascii="Arial" w:hAnsi="Arial" w:cs="Arial"/>
          <w:color w:val="000000" w:themeColor="text1"/>
        </w:rPr>
        <w:t>eaker glas 100mg</w:t>
      </w:r>
      <w:r w:rsidR="00E2115E" w:rsidRPr="00D148F7">
        <w:rPr>
          <w:rFonts w:ascii="Arial" w:hAnsi="Arial" w:cs="Arial"/>
          <w:color w:val="000000" w:themeColor="text1"/>
          <w:lang w:val="en-US"/>
        </w:rPr>
        <w:t>,</w:t>
      </w:r>
      <w:r w:rsidR="0075703C" w:rsidRPr="00D148F7">
        <w:rPr>
          <w:rFonts w:ascii="Arial" w:hAnsi="Arial" w:cs="Arial"/>
          <w:color w:val="000000" w:themeColor="text1"/>
          <w:lang w:val="en-US"/>
        </w:rPr>
        <w:t xml:space="preserve"> </w:t>
      </w:r>
      <w:r w:rsidR="006A3A7D" w:rsidRPr="00D148F7">
        <w:rPr>
          <w:rFonts w:ascii="Arial" w:hAnsi="Arial" w:cs="Arial"/>
          <w:color w:val="000000" w:themeColor="text1"/>
        </w:rPr>
        <w:t>Bingkai penyari</w:t>
      </w:r>
      <w:r w:rsidR="00F8486E" w:rsidRPr="00D148F7">
        <w:rPr>
          <w:rFonts w:ascii="Arial" w:hAnsi="Arial" w:cs="Arial"/>
          <w:color w:val="000000" w:themeColor="text1"/>
        </w:rPr>
        <w:t>,</w:t>
      </w:r>
      <w:r w:rsidR="0075703C" w:rsidRPr="00D148F7">
        <w:rPr>
          <w:rFonts w:ascii="Arial" w:hAnsi="Arial" w:cs="Arial"/>
          <w:color w:val="000000" w:themeColor="text1"/>
          <w:lang w:val="en-US"/>
        </w:rPr>
        <w:t xml:space="preserve"> </w:t>
      </w:r>
      <w:r w:rsidR="006A3A7D" w:rsidRPr="00D148F7">
        <w:rPr>
          <w:rFonts w:ascii="Arial" w:hAnsi="Arial" w:cs="Arial"/>
          <w:color w:val="000000" w:themeColor="text1"/>
        </w:rPr>
        <w:t>Botol 100ml</w:t>
      </w:r>
      <w:r w:rsidR="00F8486E" w:rsidRPr="00D148F7">
        <w:rPr>
          <w:rFonts w:ascii="Arial" w:hAnsi="Arial" w:cs="Arial"/>
          <w:color w:val="000000" w:themeColor="text1"/>
        </w:rPr>
        <w:t>,</w:t>
      </w:r>
      <w:r w:rsidR="0075703C" w:rsidRPr="00D148F7">
        <w:rPr>
          <w:rFonts w:ascii="Arial" w:hAnsi="Arial" w:cs="Arial"/>
          <w:color w:val="000000" w:themeColor="text1"/>
          <w:lang w:val="en-US"/>
        </w:rPr>
        <w:t xml:space="preserve"> </w:t>
      </w:r>
      <w:r w:rsidR="006A3A7D" w:rsidRPr="00D148F7">
        <w:rPr>
          <w:rFonts w:ascii="Arial" w:hAnsi="Arial" w:cs="Arial"/>
          <w:color w:val="000000" w:themeColor="text1"/>
        </w:rPr>
        <w:t>Gelas ukur 100</w:t>
      </w:r>
      <w:r w:rsidR="00F8486E" w:rsidRPr="00D148F7">
        <w:rPr>
          <w:rFonts w:ascii="Arial" w:hAnsi="Arial" w:cs="Arial"/>
          <w:color w:val="000000" w:themeColor="text1"/>
        </w:rPr>
        <w:t xml:space="preserve"> </w:t>
      </w:r>
      <w:r w:rsidR="006A3A7D" w:rsidRPr="00D148F7">
        <w:rPr>
          <w:rFonts w:ascii="Arial" w:hAnsi="Arial" w:cs="Arial"/>
          <w:color w:val="000000" w:themeColor="text1"/>
        </w:rPr>
        <w:t>ml</w:t>
      </w:r>
      <w:r w:rsidR="00F8486E" w:rsidRPr="00D148F7">
        <w:rPr>
          <w:rFonts w:ascii="Arial" w:hAnsi="Arial" w:cs="Arial"/>
          <w:color w:val="000000" w:themeColor="text1"/>
        </w:rPr>
        <w:t>,</w:t>
      </w:r>
      <w:r w:rsidR="0075703C" w:rsidRPr="00D148F7">
        <w:rPr>
          <w:rFonts w:ascii="Arial" w:hAnsi="Arial" w:cs="Arial"/>
          <w:color w:val="000000" w:themeColor="text1"/>
          <w:lang w:val="en-US"/>
        </w:rPr>
        <w:t xml:space="preserve"> </w:t>
      </w:r>
      <w:r w:rsidR="006A3A7D" w:rsidRPr="00D148F7">
        <w:rPr>
          <w:rFonts w:ascii="Arial" w:hAnsi="Arial" w:cs="Arial"/>
          <w:color w:val="000000" w:themeColor="text1"/>
        </w:rPr>
        <w:t>Glukometer</w:t>
      </w:r>
      <w:r w:rsidR="00F8486E" w:rsidRPr="00D148F7">
        <w:rPr>
          <w:rFonts w:ascii="Arial" w:hAnsi="Arial" w:cs="Arial"/>
          <w:color w:val="000000" w:themeColor="text1"/>
        </w:rPr>
        <w:t>,</w:t>
      </w:r>
      <w:r w:rsidR="0075703C" w:rsidRPr="00D148F7">
        <w:rPr>
          <w:rFonts w:ascii="Arial" w:hAnsi="Arial" w:cs="Arial"/>
          <w:color w:val="000000" w:themeColor="text1"/>
          <w:lang w:val="en-US"/>
        </w:rPr>
        <w:t xml:space="preserve"> </w:t>
      </w:r>
      <w:r w:rsidR="006A3A7D" w:rsidRPr="00D148F7">
        <w:rPr>
          <w:rFonts w:ascii="Arial" w:hAnsi="Arial" w:cs="Arial"/>
          <w:color w:val="000000" w:themeColor="text1"/>
        </w:rPr>
        <w:t>Gunting</w:t>
      </w:r>
      <w:r w:rsidR="00F8486E" w:rsidRPr="00D148F7">
        <w:rPr>
          <w:rFonts w:ascii="Arial" w:hAnsi="Arial" w:cs="Arial"/>
          <w:color w:val="000000" w:themeColor="text1"/>
        </w:rPr>
        <w:t>,</w:t>
      </w:r>
      <w:r w:rsidR="0075703C" w:rsidRPr="00D148F7">
        <w:rPr>
          <w:rFonts w:ascii="Arial" w:hAnsi="Arial" w:cs="Arial"/>
          <w:color w:val="000000" w:themeColor="text1"/>
          <w:lang w:val="en-US"/>
        </w:rPr>
        <w:t xml:space="preserve"> </w:t>
      </w:r>
      <w:r w:rsidR="007F11FD" w:rsidRPr="00D148F7">
        <w:rPr>
          <w:rFonts w:ascii="Arial" w:hAnsi="Arial" w:cs="Arial"/>
          <w:color w:val="000000" w:themeColor="text1"/>
        </w:rPr>
        <w:t>Kain</w:t>
      </w:r>
      <w:r w:rsidR="007F11FD" w:rsidRPr="00D148F7">
        <w:rPr>
          <w:rFonts w:ascii="Arial" w:hAnsi="Arial" w:cs="Arial"/>
          <w:color w:val="000000" w:themeColor="text1"/>
          <w:lang w:val="en-US"/>
        </w:rPr>
        <w:t xml:space="preserve"> </w:t>
      </w:r>
      <w:r w:rsidR="0006524A" w:rsidRPr="00D148F7">
        <w:rPr>
          <w:rFonts w:ascii="Arial" w:hAnsi="Arial" w:cs="Arial"/>
          <w:color w:val="000000" w:themeColor="text1"/>
        </w:rPr>
        <w:t>flanet,</w:t>
      </w:r>
      <w:r w:rsidR="0075703C" w:rsidRPr="00D148F7">
        <w:rPr>
          <w:rFonts w:ascii="Arial" w:hAnsi="Arial" w:cs="Arial"/>
          <w:color w:val="000000" w:themeColor="text1"/>
          <w:lang w:val="en-US"/>
        </w:rPr>
        <w:t xml:space="preserve"> </w:t>
      </w:r>
      <w:r w:rsidR="00AB496E" w:rsidRPr="00D148F7">
        <w:rPr>
          <w:rFonts w:ascii="Arial" w:hAnsi="Arial" w:cs="Arial"/>
          <w:color w:val="000000" w:themeColor="text1"/>
        </w:rPr>
        <w:t>Lumpang dan stamper,</w:t>
      </w:r>
      <w:r w:rsidR="0075703C" w:rsidRPr="00D148F7">
        <w:rPr>
          <w:rFonts w:ascii="Arial" w:hAnsi="Arial" w:cs="Arial"/>
          <w:color w:val="000000" w:themeColor="text1"/>
          <w:lang w:val="en-US"/>
        </w:rPr>
        <w:t xml:space="preserve"> </w:t>
      </w:r>
      <w:r w:rsidR="00AB496E" w:rsidRPr="00D148F7">
        <w:rPr>
          <w:rFonts w:ascii="Arial" w:hAnsi="Arial" w:cs="Arial"/>
          <w:color w:val="000000" w:themeColor="text1"/>
        </w:rPr>
        <w:t xml:space="preserve">Neraca </w:t>
      </w:r>
      <w:r w:rsidR="00A45175" w:rsidRPr="00D148F7">
        <w:rPr>
          <w:rFonts w:ascii="Arial" w:hAnsi="Arial" w:cs="Arial"/>
          <w:color w:val="000000" w:themeColor="text1"/>
        </w:rPr>
        <w:t>analitik,</w:t>
      </w:r>
      <w:r w:rsidR="0075703C" w:rsidRPr="00D148F7">
        <w:rPr>
          <w:rFonts w:ascii="Arial" w:hAnsi="Arial" w:cs="Arial"/>
          <w:color w:val="000000" w:themeColor="text1"/>
          <w:lang w:val="en-US"/>
        </w:rPr>
        <w:t xml:space="preserve"> </w:t>
      </w:r>
      <w:r w:rsidR="00A45175" w:rsidRPr="00D148F7">
        <w:rPr>
          <w:rFonts w:ascii="Arial" w:hAnsi="Arial" w:cs="Arial"/>
          <w:color w:val="000000" w:themeColor="text1"/>
        </w:rPr>
        <w:t>Oral needle,</w:t>
      </w:r>
      <w:r w:rsidR="0075703C" w:rsidRPr="00D148F7">
        <w:rPr>
          <w:rFonts w:ascii="Arial" w:hAnsi="Arial" w:cs="Arial"/>
          <w:color w:val="000000" w:themeColor="text1"/>
          <w:lang w:val="en-US"/>
        </w:rPr>
        <w:t xml:space="preserve"> </w:t>
      </w:r>
      <w:r w:rsidR="00A45175" w:rsidRPr="00D148F7">
        <w:rPr>
          <w:rFonts w:ascii="Arial" w:hAnsi="Arial" w:cs="Arial"/>
          <w:color w:val="000000" w:themeColor="text1"/>
        </w:rPr>
        <w:t>Penangas air,</w:t>
      </w:r>
      <w:r w:rsidR="0075703C" w:rsidRPr="00D148F7">
        <w:rPr>
          <w:rFonts w:ascii="Arial" w:hAnsi="Arial" w:cs="Arial"/>
          <w:color w:val="000000" w:themeColor="text1"/>
          <w:lang w:val="en-US"/>
        </w:rPr>
        <w:t xml:space="preserve"> </w:t>
      </w:r>
      <w:r w:rsidR="00884F3B" w:rsidRPr="00D148F7">
        <w:rPr>
          <w:rFonts w:ascii="Arial" w:hAnsi="Arial" w:cs="Arial"/>
          <w:color w:val="000000" w:themeColor="text1"/>
        </w:rPr>
        <w:t>Selongsong,</w:t>
      </w:r>
      <w:r w:rsidR="0075703C" w:rsidRPr="00D148F7">
        <w:rPr>
          <w:rFonts w:ascii="Arial" w:hAnsi="Arial" w:cs="Arial"/>
          <w:color w:val="000000" w:themeColor="text1"/>
          <w:lang w:val="en-US"/>
        </w:rPr>
        <w:t xml:space="preserve"> </w:t>
      </w:r>
      <w:r w:rsidR="0005063F">
        <w:rPr>
          <w:rFonts w:ascii="Arial" w:hAnsi="Arial" w:cs="Arial"/>
          <w:color w:val="000000" w:themeColor="text1"/>
        </w:rPr>
        <w:t xml:space="preserve">Spuit </w:t>
      </w:r>
      <w:r w:rsidR="0005063F">
        <w:rPr>
          <w:rFonts w:ascii="Arial" w:hAnsi="Arial" w:cs="Arial"/>
          <w:color w:val="000000" w:themeColor="text1"/>
          <w:lang w:val="en-US"/>
        </w:rPr>
        <w:t>1</w:t>
      </w:r>
      <w:r w:rsidR="00BD3D96" w:rsidRPr="00D148F7">
        <w:rPr>
          <w:rFonts w:ascii="Arial" w:hAnsi="Arial" w:cs="Arial"/>
          <w:color w:val="000000" w:themeColor="text1"/>
          <w:lang w:val="en-US"/>
        </w:rPr>
        <w:t xml:space="preserve"> cc</w:t>
      </w:r>
      <w:r w:rsidR="00884F3B" w:rsidRPr="00D148F7">
        <w:rPr>
          <w:rFonts w:ascii="Arial" w:hAnsi="Arial" w:cs="Arial"/>
          <w:color w:val="000000" w:themeColor="text1"/>
        </w:rPr>
        <w:t>,</w:t>
      </w:r>
      <w:r w:rsidR="0075703C" w:rsidRPr="00D148F7">
        <w:rPr>
          <w:rFonts w:ascii="Arial" w:hAnsi="Arial" w:cs="Arial"/>
          <w:color w:val="000000" w:themeColor="text1"/>
          <w:lang w:val="en-US"/>
        </w:rPr>
        <w:t xml:space="preserve"> </w:t>
      </w:r>
      <w:r w:rsidR="00884F3B" w:rsidRPr="00D148F7">
        <w:rPr>
          <w:rFonts w:ascii="Arial" w:hAnsi="Arial" w:cs="Arial"/>
          <w:color w:val="000000" w:themeColor="text1"/>
        </w:rPr>
        <w:t>Strip cek gula darah,</w:t>
      </w:r>
      <w:r w:rsidR="0075703C" w:rsidRPr="00D148F7">
        <w:rPr>
          <w:rFonts w:ascii="Arial" w:hAnsi="Arial" w:cs="Arial"/>
          <w:color w:val="000000" w:themeColor="text1"/>
          <w:lang w:val="en-US"/>
        </w:rPr>
        <w:t xml:space="preserve"> </w:t>
      </w:r>
      <w:r w:rsidR="00856509" w:rsidRPr="00D148F7">
        <w:rPr>
          <w:rFonts w:ascii="Arial" w:hAnsi="Arial" w:cs="Arial"/>
          <w:color w:val="000000" w:themeColor="text1"/>
        </w:rPr>
        <w:t>Timbangan hewan</w:t>
      </w:r>
      <w:r w:rsidR="0075703C" w:rsidRPr="00D148F7">
        <w:rPr>
          <w:rFonts w:ascii="Arial" w:hAnsi="Arial" w:cs="Arial"/>
          <w:color w:val="000000" w:themeColor="text1"/>
          <w:lang w:val="en-US"/>
        </w:rPr>
        <w:t>.</w:t>
      </w:r>
    </w:p>
    <w:p w:rsidR="006C3A07" w:rsidRPr="00D148F7" w:rsidRDefault="00FC60B5" w:rsidP="006C3A07">
      <w:pPr>
        <w:spacing w:line="360" w:lineRule="auto"/>
        <w:contextualSpacing/>
        <w:jc w:val="both"/>
        <w:rPr>
          <w:rFonts w:ascii="Arial" w:hAnsi="Arial" w:cs="Arial"/>
          <w:lang w:val="en-US"/>
        </w:rPr>
      </w:pPr>
      <w:r w:rsidRPr="00D148F7">
        <w:rPr>
          <w:rFonts w:ascii="Arial" w:hAnsi="Arial" w:cs="Arial"/>
          <w:b/>
          <w:lang w:val="en-US"/>
        </w:rPr>
        <w:t xml:space="preserve">          </w:t>
      </w:r>
      <w:r w:rsidR="006A3A7D" w:rsidRPr="00D148F7">
        <w:rPr>
          <w:rFonts w:ascii="Arial" w:hAnsi="Arial" w:cs="Arial"/>
          <w:bCs/>
        </w:rPr>
        <w:t>Bahan</w:t>
      </w:r>
      <w:r w:rsidRPr="00D148F7">
        <w:rPr>
          <w:rFonts w:ascii="Arial" w:hAnsi="Arial" w:cs="Arial"/>
          <w:bCs/>
          <w:lang w:val="en-US"/>
        </w:rPr>
        <w:t xml:space="preserve"> yang digunakan antara lain:</w:t>
      </w:r>
      <w:r w:rsidR="0075703C" w:rsidRPr="00D148F7">
        <w:rPr>
          <w:rFonts w:ascii="Arial" w:hAnsi="Arial" w:cs="Arial"/>
          <w:bCs/>
          <w:lang w:val="en-US"/>
        </w:rPr>
        <w:t xml:space="preserve"> </w:t>
      </w:r>
      <w:r w:rsidR="006A3A7D" w:rsidRPr="00D148F7">
        <w:rPr>
          <w:rFonts w:ascii="Arial" w:hAnsi="Arial" w:cs="Arial"/>
          <w:color w:val="000000" w:themeColor="text1"/>
        </w:rPr>
        <w:t>Alkohol 70 %</w:t>
      </w:r>
      <w:r w:rsidRPr="00D148F7">
        <w:rPr>
          <w:rFonts w:ascii="Arial" w:hAnsi="Arial" w:cs="Arial"/>
          <w:bCs/>
          <w:lang w:val="en-US"/>
        </w:rPr>
        <w:t>,</w:t>
      </w:r>
      <w:r w:rsidR="00BD3D96" w:rsidRPr="00D148F7">
        <w:rPr>
          <w:rFonts w:ascii="Arial" w:hAnsi="Arial" w:cs="Arial"/>
          <w:bCs/>
          <w:lang w:val="en-US"/>
        </w:rPr>
        <w:t xml:space="preserve"> </w:t>
      </w:r>
      <w:r w:rsidR="0075703C" w:rsidRPr="00D148F7">
        <w:rPr>
          <w:rFonts w:ascii="Arial" w:hAnsi="Arial" w:cs="Arial"/>
          <w:color w:val="000000" w:themeColor="text1"/>
          <w:lang w:val="en-US"/>
        </w:rPr>
        <w:t>Aquadest, CMC,</w:t>
      </w:r>
      <w:r w:rsidR="00C3048D" w:rsidRPr="00D148F7">
        <w:rPr>
          <w:rFonts w:ascii="Arial" w:hAnsi="Arial" w:cs="Arial"/>
          <w:bCs/>
          <w:lang w:val="en-US"/>
        </w:rPr>
        <w:t xml:space="preserve"> </w:t>
      </w:r>
      <w:r w:rsidRPr="00D148F7">
        <w:rPr>
          <w:rFonts w:ascii="Arial" w:hAnsi="Arial" w:cs="Arial"/>
          <w:bCs/>
          <w:lang w:val="en-US"/>
        </w:rPr>
        <w:t>,</w:t>
      </w:r>
      <w:r w:rsidR="006A3A7D" w:rsidRPr="00D148F7">
        <w:rPr>
          <w:rFonts w:ascii="Arial" w:hAnsi="Arial" w:cs="Arial"/>
          <w:color w:val="000000" w:themeColor="text1"/>
        </w:rPr>
        <w:t>Glibenklamid</w:t>
      </w:r>
      <w:r w:rsidRPr="00D148F7">
        <w:rPr>
          <w:rFonts w:ascii="Arial" w:hAnsi="Arial" w:cs="Arial"/>
          <w:bCs/>
          <w:lang w:val="en-US"/>
        </w:rPr>
        <w:t>,</w:t>
      </w:r>
      <w:r w:rsidR="0075703C" w:rsidRPr="00D148F7">
        <w:rPr>
          <w:rFonts w:ascii="Arial" w:hAnsi="Arial" w:cs="Arial"/>
          <w:bCs/>
          <w:lang w:val="en-US"/>
        </w:rPr>
        <w:t xml:space="preserve"> </w:t>
      </w:r>
      <w:r w:rsidR="00E2115E" w:rsidRPr="00D148F7">
        <w:rPr>
          <w:rFonts w:ascii="Arial" w:hAnsi="Arial" w:cs="Arial"/>
          <w:color w:val="000000" w:themeColor="text1"/>
        </w:rPr>
        <w:t xml:space="preserve">Larutan </w:t>
      </w:r>
      <w:r w:rsidR="00E2115E" w:rsidRPr="00D148F7">
        <w:rPr>
          <w:rFonts w:ascii="Arial" w:hAnsi="Arial" w:cs="Arial"/>
          <w:color w:val="000000" w:themeColor="text1"/>
          <w:lang w:val="en-US"/>
        </w:rPr>
        <w:t>Aloksan</w:t>
      </w:r>
      <w:r w:rsidR="006A3A7D" w:rsidRPr="00D148F7">
        <w:rPr>
          <w:rFonts w:ascii="Arial" w:hAnsi="Arial" w:cs="Arial"/>
          <w:color w:val="000000" w:themeColor="text1"/>
        </w:rPr>
        <w:t xml:space="preserve"> </w:t>
      </w:r>
      <w:r w:rsidRPr="00D148F7">
        <w:rPr>
          <w:rFonts w:ascii="Arial" w:hAnsi="Arial" w:cs="Arial"/>
          <w:bCs/>
          <w:lang w:val="en-US"/>
        </w:rPr>
        <w:t>,</w:t>
      </w:r>
      <w:r w:rsidR="0075703C" w:rsidRPr="00D148F7">
        <w:rPr>
          <w:rFonts w:ascii="Arial" w:hAnsi="Arial" w:cs="Arial"/>
          <w:bCs/>
          <w:lang w:val="en-US"/>
        </w:rPr>
        <w:t xml:space="preserve"> </w:t>
      </w:r>
      <w:r w:rsidR="00105468" w:rsidRPr="00D148F7">
        <w:rPr>
          <w:rFonts w:ascii="Arial" w:hAnsi="Arial" w:cs="Arial"/>
          <w:color w:val="000000" w:themeColor="text1"/>
        </w:rPr>
        <w:t>Ekstrak Etanol Pelepah Nipa</w:t>
      </w:r>
      <w:r w:rsidR="002D5909" w:rsidRPr="00D148F7">
        <w:rPr>
          <w:rFonts w:ascii="Arial" w:hAnsi="Arial" w:cs="Arial"/>
          <w:color w:val="000000" w:themeColor="text1"/>
          <w:lang w:val="en-US"/>
        </w:rPr>
        <w:t>h</w:t>
      </w:r>
      <w:r w:rsidR="001A31ED" w:rsidRPr="00D148F7">
        <w:rPr>
          <w:rFonts w:ascii="Arial" w:hAnsi="Arial" w:cs="Arial"/>
        </w:rPr>
        <w:t>.</w:t>
      </w:r>
    </w:p>
    <w:p w:rsidR="000A4F49" w:rsidRPr="00D148F7" w:rsidRDefault="000A4F49" w:rsidP="008B7182">
      <w:pPr>
        <w:pStyle w:val="ListParagraph"/>
        <w:numPr>
          <w:ilvl w:val="0"/>
          <w:numId w:val="58"/>
        </w:numPr>
        <w:spacing w:line="360" w:lineRule="auto"/>
        <w:ind w:left="709" w:hanging="709"/>
        <w:contextualSpacing/>
      </w:pPr>
      <w:r w:rsidRPr="00D148F7">
        <w:rPr>
          <w:b/>
          <w:sz w:val="24"/>
          <w:szCs w:val="24"/>
        </w:rPr>
        <w:t>Pembuatan Larutan Suspensi Aloksan</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Dosi</w:t>
      </w:r>
      <w:r w:rsidR="0089301D">
        <w:rPr>
          <w:rFonts w:eastAsia="Times New Roman"/>
        </w:rPr>
        <w:t>s aloksan yang digunkan 200 mg/K</w:t>
      </w:r>
      <w:r w:rsidRPr="00D148F7">
        <w:rPr>
          <w:rFonts w:eastAsia="Times New Roman"/>
        </w:rPr>
        <w:t>b BB</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Dimisalkan berat badan satu ekor mencit adalah 20 g</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pemberian sediaan untuk satu ekor mencit 0,2 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Jumlah mencit yang diinduksi aloksan sebanyak 15 ekor.</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Aloksan untuk seekor mencit (25gr) = </w:t>
      </w:r>
      <m:oMath>
        <m:f>
          <m:fPr>
            <m:ctrlPr>
              <w:rPr>
                <w:rFonts w:ascii="Cambria Math" w:eastAsia="Times New Roman" w:hAnsi="Cambria Math"/>
                <w:i/>
              </w:rPr>
            </m:ctrlPr>
          </m:fPr>
          <m:num>
            <m:r>
              <w:rPr>
                <w:rFonts w:ascii="Cambria Math" w:eastAsia="Times New Roman" w:hAnsi="Cambria Math"/>
              </w:rPr>
              <m:t>200mg</m:t>
            </m:r>
          </m:num>
          <m:den>
            <m:r>
              <w:rPr>
                <w:rFonts w:ascii="Cambria Math" w:eastAsia="Times New Roman" w:hAnsi="Cambria Math"/>
              </w:rPr>
              <m:t>1000</m:t>
            </m:r>
          </m:den>
        </m:f>
      </m:oMath>
      <w:r w:rsidR="00975ED9" w:rsidRPr="00D148F7">
        <w:rPr>
          <w:rFonts w:eastAsia="Times New Roman"/>
        </w:rPr>
        <w:t>x</w:t>
      </w:r>
      <w:r w:rsidRPr="00D148F7">
        <w:rPr>
          <w:rFonts w:eastAsia="Times New Roman"/>
        </w:rPr>
        <w:t xml:space="preserve"> 25 = 5ml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yang dibutuhkan= banyak mencit x vo</w:t>
      </w:r>
      <w:r w:rsidR="00786872" w:rsidRPr="00D148F7">
        <w:rPr>
          <w:rFonts w:eastAsia="Times New Roman"/>
        </w:rPr>
        <w:t xml:space="preserve">lume pemberian tiap ekor mencit                           </w:t>
      </w:r>
      <w:r w:rsidRPr="00D148F7">
        <w:rPr>
          <w:rFonts w:eastAsia="Times New Roman"/>
        </w:rPr>
        <w:t xml:space="preserve"> = 15 ekor x 0,2</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                                       = 3 ml</w:t>
      </w:r>
    </w:p>
    <w:p w:rsidR="000A4F49" w:rsidRPr="00D148F7" w:rsidRDefault="00975ED9" w:rsidP="00D148F7">
      <w:pPr>
        <w:pStyle w:val="ListParagraph"/>
        <w:spacing w:line="360" w:lineRule="auto"/>
        <w:ind w:left="709" w:firstLine="0"/>
        <w:rPr>
          <w:rFonts w:eastAsia="Times New Roman"/>
        </w:rPr>
      </w:pPr>
      <w:r w:rsidRPr="00D148F7">
        <w:rPr>
          <w:rFonts w:eastAsia="Times New Roman"/>
        </w:rPr>
        <w:t xml:space="preserve">Aloksan yang ditimbang = </w:t>
      </w:r>
      <w:r w:rsidR="000A4F49" w:rsidRPr="00D148F7">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5ml</m:t>
            </m:r>
          </m:num>
          <m:den>
            <m:r>
              <w:rPr>
                <w:rFonts w:ascii="Cambria Math" w:eastAsia="Times New Roman" w:hAnsi="Cambria Math"/>
              </w:rPr>
              <m:t>0,2</m:t>
            </m:r>
          </m:den>
        </m:f>
      </m:oMath>
      <w:r w:rsidR="000A4F49" w:rsidRPr="00D148F7">
        <w:rPr>
          <w:rFonts w:eastAsia="Times New Roman"/>
        </w:rPr>
        <w:t xml:space="preserve"> x 3ml = 75 ml</w:t>
      </w:r>
    </w:p>
    <w:p w:rsidR="00573D63" w:rsidRDefault="000A4F49" w:rsidP="00FD22D2">
      <w:pPr>
        <w:pStyle w:val="ListParagraph"/>
        <w:spacing w:line="360" w:lineRule="auto"/>
        <w:ind w:left="709" w:firstLine="0"/>
        <w:rPr>
          <w:rFonts w:eastAsia="Times New Roman"/>
        </w:rPr>
      </w:pPr>
      <w:r w:rsidRPr="00D148F7">
        <w:rPr>
          <w:rFonts w:eastAsia="Times New Roman"/>
        </w:rPr>
        <w:t>Jadi, aloksan ditimbang sebanyak 75mg dilaru</w:t>
      </w:r>
      <w:r w:rsidR="006C3A07" w:rsidRPr="00D148F7">
        <w:rPr>
          <w:rFonts w:eastAsia="Times New Roman"/>
        </w:rPr>
        <w:t>tkan dalam Nacl 0,9% hingga 3ml</w:t>
      </w:r>
    </w:p>
    <w:p w:rsidR="00FD22D2" w:rsidRPr="00D148F7" w:rsidRDefault="00FD22D2" w:rsidP="00FD22D2">
      <w:pPr>
        <w:pStyle w:val="ListParagraph"/>
        <w:spacing w:line="360" w:lineRule="auto"/>
        <w:ind w:left="709" w:firstLine="0"/>
        <w:rPr>
          <w:rFonts w:eastAsia="Times New Roman"/>
        </w:rPr>
      </w:pPr>
    </w:p>
    <w:p w:rsidR="000A4F49" w:rsidRPr="00D148F7" w:rsidRDefault="000A4F49" w:rsidP="008B7182">
      <w:pPr>
        <w:pStyle w:val="ListParagraph"/>
        <w:widowControl/>
        <w:numPr>
          <w:ilvl w:val="0"/>
          <w:numId w:val="63"/>
        </w:numPr>
        <w:autoSpaceDE/>
        <w:spacing w:line="360" w:lineRule="auto"/>
        <w:ind w:left="709" w:hanging="709"/>
        <w:contextualSpacing/>
        <w:rPr>
          <w:b/>
          <w:sz w:val="24"/>
          <w:szCs w:val="24"/>
          <w:lang w:val="id-ID"/>
        </w:rPr>
      </w:pPr>
      <w:r w:rsidRPr="00D148F7">
        <w:rPr>
          <w:b/>
          <w:sz w:val="24"/>
          <w:szCs w:val="24"/>
          <w:lang w:val="id-ID"/>
        </w:rPr>
        <w:t xml:space="preserve">Perhitungan dosis </w:t>
      </w:r>
      <w:r w:rsidRPr="00D148F7">
        <w:rPr>
          <w:b/>
          <w:sz w:val="24"/>
          <w:szCs w:val="24"/>
        </w:rPr>
        <w:t xml:space="preserve">Larutan Suspensi </w:t>
      </w:r>
      <w:r w:rsidRPr="00D148F7">
        <w:rPr>
          <w:b/>
          <w:sz w:val="24"/>
          <w:szCs w:val="24"/>
          <w:lang w:val="id-ID"/>
        </w:rPr>
        <w:t>glibenklamid</w:t>
      </w:r>
    </w:p>
    <w:p w:rsidR="000A4F49" w:rsidRPr="00D148F7" w:rsidRDefault="000A4F49" w:rsidP="005F3A56">
      <w:pPr>
        <w:pStyle w:val="ListParagraph"/>
        <w:spacing w:line="360" w:lineRule="auto"/>
        <w:ind w:left="709" w:firstLine="0"/>
        <w:rPr>
          <w:lang w:val="id-ID"/>
        </w:rPr>
      </w:pPr>
      <w:r w:rsidRPr="00D148F7">
        <w:rPr>
          <w:lang w:val="id-ID"/>
        </w:rPr>
        <w:t>Dosis glibenklamid untuk manusia = 5mg/tab.</w:t>
      </w:r>
    </w:p>
    <w:p w:rsidR="000A4F49" w:rsidRPr="00D148F7" w:rsidRDefault="000A4F49" w:rsidP="005F3A56">
      <w:pPr>
        <w:pStyle w:val="ListParagraph"/>
        <w:spacing w:line="360" w:lineRule="auto"/>
        <w:ind w:left="709" w:firstLine="0"/>
        <w:rPr>
          <w:lang w:val="id-ID"/>
        </w:rPr>
      </w:pPr>
      <w:r w:rsidRPr="00D148F7">
        <w:rPr>
          <w:lang w:val="id-ID"/>
        </w:rPr>
        <w:t>Konversi untuk mencit 20gr dibandingkan dengan manusia 70kg = 0,0026</w:t>
      </w:r>
    </w:p>
    <w:p w:rsidR="000A4F49" w:rsidRPr="00D148F7" w:rsidRDefault="000A4F49" w:rsidP="005F3A56">
      <w:pPr>
        <w:pStyle w:val="ListParagraph"/>
        <w:spacing w:line="360" w:lineRule="auto"/>
        <w:ind w:left="709" w:firstLine="0"/>
        <w:rPr>
          <w:lang w:val="id-ID"/>
        </w:rPr>
      </w:pPr>
      <w:r w:rsidRPr="00D148F7">
        <w:rPr>
          <w:lang w:val="id-ID"/>
        </w:rPr>
        <w:t>Dosis glibenklamid untuk mencit 20gr = 5 mg x 0,0026 = 0,013 mg</w:t>
      </w:r>
    </w:p>
    <w:p w:rsidR="000A4F49" w:rsidRPr="00D148F7" w:rsidRDefault="0089301D" w:rsidP="005F3A56">
      <w:pPr>
        <w:pStyle w:val="ListParagraph"/>
        <w:spacing w:line="360" w:lineRule="auto"/>
        <w:ind w:left="709" w:firstLine="0"/>
      </w:pPr>
      <w:r>
        <w:t>Glibenklamid</w:t>
      </w:r>
      <w:r w:rsidR="000A4F49" w:rsidRPr="00D148F7">
        <w:t xml:space="preserve"> un</w:t>
      </w:r>
      <w:r w:rsidR="005F3A56" w:rsidRPr="00D148F7">
        <w:t xml:space="preserve">tuk tiap kg BB mencit =  </w:t>
      </w:r>
      <m:oMath>
        <m:f>
          <m:fPr>
            <m:ctrlPr>
              <w:rPr>
                <w:rFonts w:ascii="Cambria Math" w:hAnsi="Cambria Math"/>
                <w:i/>
              </w:rPr>
            </m:ctrlPr>
          </m:fPr>
          <m:num>
            <m:r>
              <w:rPr>
                <w:rFonts w:ascii="Cambria Math" w:hAnsi="Cambria Math"/>
              </w:rPr>
              <m:t>0,013</m:t>
            </m:r>
          </m:num>
          <m:den>
            <m:r>
              <w:rPr>
                <w:rFonts w:ascii="Cambria Math" w:hAnsi="Cambria Math"/>
              </w:rPr>
              <m:t>25</m:t>
            </m:r>
          </m:den>
        </m:f>
        <m:r>
          <w:rPr>
            <w:rFonts w:ascii="Cambria Math" w:hAnsi="Cambria Math"/>
          </w:rPr>
          <m:t xml:space="preserve"> </m:t>
        </m:r>
      </m:oMath>
      <w:r w:rsidR="000A4F49" w:rsidRPr="00D148F7">
        <w:t>x</w:t>
      </w:r>
      <w:r>
        <w:t xml:space="preserve"> </w:t>
      </w:r>
      <w:r w:rsidR="000A4F49" w:rsidRPr="00D148F7">
        <w:t>1000= 0,52</w:t>
      </w:r>
      <w:r w:rsidR="00F914F5">
        <w:t>mg</w:t>
      </w:r>
    </w:p>
    <w:p w:rsidR="000A4F49" w:rsidRPr="00D148F7" w:rsidRDefault="000A4F49" w:rsidP="005F3A56">
      <w:pPr>
        <w:pStyle w:val="ListParagraph"/>
        <w:spacing w:line="360" w:lineRule="auto"/>
        <w:ind w:left="709" w:firstLine="0"/>
      </w:pPr>
      <w:r w:rsidRPr="00D148F7">
        <w:t>Jadi dosis glibenklamit yang digunakan adalah 0,52</w:t>
      </w:r>
      <w:r w:rsidR="00F914F5">
        <w:t>mg/kgBB</w:t>
      </w:r>
    </w:p>
    <w:p w:rsidR="000A4F49" w:rsidRPr="00D148F7" w:rsidRDefault="00786872" w:rsidP="005F3A56">
      <w:pPr>
        <w:pStyle w:val="ListParagraph"/>
        <w:spacing w:line="360" w:lineRule="auto"/>
        <w:ind w:left="567" w:firstLine="0"/>
        <w:rPr>
          <w:rFonts w:eastAsia="Times New Roman"/>
        </w:rPr>
      </w:pPr>
      <w:r w:rsidRPr="00D148F7">
        <w:rPr>
          <w:rFonts w:eastAsia="Times New Roman"/>
        </w:rPr>
        <w:t xml:space="preserve">  </w:t>
      </w:r>
      <w:r w:rsidR="000A4F49" w:rsidRPr="00D148F7">
        <w:rPr>
          <w:rFonts w:eastAsia="Times New Roman"/>
        </w:rPr>
        <w:t>Dimisalkan berat badan satu ekor mencit adalah 20-30mg</w:t>
      </w:r>
    </w:p>
    <w:p w:rsidR="000A4F49" w:rsidRPr="00D148F7" w:rsidRDefault="00786872" w:rsidP="005F3A56">
      <w:pPr>
        <w:pStyle w:val="ListParagraph"/>
        <w:spacing w:line="360" w:lineRule="auto"/>
        <w:ind w:left="567" w:firstLine="0"/>
        <w:rPr>
          <w:rFonts w:eastAsia="Times New Roman"/>
        </w:rPr>
      </w:pPr>
      <w:r w:rsidRPr="00D148F7">
        <w:rPr>
          <w:rFonts w:eastAsia="Times New Roman"/>
        </w:rPr>
        <w:t xml:space="preserve">  </w:t>
      </w:r>
      <w:r w:rsidR="000A4F49" w:rsidRPr="00D148F7">
        <w:rPr>
          <w:rFonts w:eastAsia="Times New Roman"/>
        </w:rPr>
        <w:t>Volume pemberian sediaan untuk satu ekor mencit 0,2 ml.</w:t>
      </w:r>
    </w:p>
    <w:p w:rsidR="000A4F49" w:rsidRPr="00D148F7" w:rsidRDefault="00786872" w:rsidP="005F3A56">
      <w:pPr>
        <w:pStyle w:val="ListParagraph"/>
        <w:spacing w:line="360" w:lineRule="auto"/>
        <w:ind w:left="567" w:firstLine="0"/>
        <w:rPr>
          <w:rFonts w:eastAsia="Times New Roman"/>
        </w:rPr>
      </w:pPr>
      <w:r w:rsidRPr="00D148F7">
        <w:rPr>
          <w:rFonts w:eastAsia="Times New Roman"/>
        </w:rPr>
        <w:t xml:space="preserve">  </w:t>
      </w:r>
      <w:r w:rsidR="000A4F49" w:rsidRPr="00D148F7">
        <w:rPr>
          <w:rFonts w:eastAsia="Times New Roman"/>
        </w:rPr>
        <w:t>Jumlah mencit yang diinduksi aloksan sebanyak 3 ekor.</w:t>
      </w:r>
    </w:p>
    <w:p w:rsidR="000A4F49" w:rsidRPr="00D148F7" w:rsidRDefault="000A4F49" w:rsidP="008F3B71">
      <w:pPr>
        <w:pStyle w:val="ListParagraph"/>
        <w:spacing w:line="360" w:lineRule="auto"/>
        <w:ind w:left="709" w:firstLine="0"/>
        <w:rPr>
          <w:rFonts w:eastAsia="Times New Roman"/>
        </w:rPr>
      </w:pPr>
      <w:r w:rsidRPr="00D148F7">
        <w:rPr>
          <w:rFonts w:eastAsia="Times New Roman"/>
        </w:rPr>
        <w:t xml:space="preserve">Volume yang dibutuhkan= banyak mencit x volume pemberian tiap ekor </w:t>
      </w:r>
      <w:r w:rsidR="00786872" w:rsidRPr="00D148F7">
        <w:rPr>
          <w:rFonts w:eastAsia="Times New Roman"/>
        </w:rPr>
        <w:t xml:space="preserve">    </w:t>
      </w:r>
      <w:r w:rsidR="00975ED9" w:rsidRPr="00D148F7">
        <w:rPr>
          <w:rFonts w:eastAsia="Times New Roman"/>
        </w:rPr>
        <w:t xml:space="preserve"> </w:t>
      </w:r>
      <w:r w:rsidR="008F3B71">
        <w:rPr>
          <w:rFonts w:eastAsia="Times New Roman"/>
        </w:rPr>
        <w:t>mencit</w:t>
      </w:r>
      <w:r w:rsidR="008F3B71">
        <w:rPr>
          <w:rFonts w:eastAsia="Times New Roman"/>
        </w:rPr>
        <w:tab/>
      </w:r>
      <w:r w:rsidR="008F3B71">
        <w:rPr>
          <w:rFonts w:eastAsia="Times New Roman"/>
        </w:rPr>
        <w:tab/>
      </w:r>
      <w:r w:rsidR="008F3B71">
        <w:rPr>
          <w:rFonts w:eastAsia="Times New Roman"/>
        </w:rPr>
        <w:tab/>
        <w:t xml:space="preserve">  </w:t>
      </w:r>
      <w:r w:rsidRPr="00D148F7">
        <w:rPr>
          <w:rFonts w:eastAsia="Times New Roman"/>
        </w:rPr>
        <w:t>= 3  ekor x 0,2</w:t>
      </w:r>
      <w:r w:rsidR="00F914F5">
        <w:rPr>
          <w:rFonts w:eastAsia="Times New Roman"/>
        </w:rPr>
        <w:t>ml</w:t>
      </w:r>
    </w:p>
    <w:p w:rsidR="000A4F49" w:rsidRPr="00D148F7" w:rsidRDefault="000A4F49" w:rsidP="005F3A56">
      <w:pPr>
        <w:pStyle w:val="ListParagraph"/>
        <w:spacing w:line="360" w:lineRule="auto"/>
        <w:ind w:left="567" w:firstLine="0"/>
        <w:rPr>
          <w:rFonts w:eastAsia="Times New Roman"/>
        </w:rPr>
      </w:pPr>
      <w:r w:rsidRPr="00D148F7">
        <w:rPr>
          <w:rFonts w:eastAsia="Times New Roman"/>
        </w:rPr>
        <w:t xml:space="preserve">                                       = 0,6 ml</w:t>
      </w:r>
    </w:p>
    <w:p w:rsidR="000A4F49" w:rsidRPr="00D148F7" w:rsidRDefault="000A4F49" w:rsidP="005F3A56">
      <w:pPr>
        <w:pStyle w:val="ListParagraph"/>
        <w:spacing w:line="360" w:lineRule="auto"/>
        <w:ind w:left="567" w:firstLine="0"/>
        <w:rPr>
          <w:rFonts w:eastAsia="Times New Roman"/>
        </w:rPr>
      </w:pPr>
      <w:r w:rsidRPr="00D148F7">
        <w:rPr>
          <w:rFonts w:eastAsia="Times New Roman"/>
        </w:rPr>
        <w:t>Volume yang dibuat = 10 ml</w:t>
      </w:r>
    </w:p>
    <w:p w:rsidR="005F3A56" w:rsidRPr="00D148F7" w:rsidRDefault="005F3A56" w:rsidP="005F3A56">
      <w:pPr>
        <w:pStyle w:val="ListParagraph"/>
        <w:spacing w:line="360" w:lineRule="auto"/>
        <w:ind w:left="567" w:firstLine="0"/>
        <w:rPr>
          <w:rFonts w:eastAsia="Times New Roman"/>
        </w:rPr>
      </w:pPr>
      <w:r w:rsidRPr="00D148F7">
        <w:rPr>
          <w:rFonts w:eastAsia="Times New Roman"/>
        </w:rPr>
        <w:t>bobot 1 tabet = 130mg</w:t>
      </w:r>
    </w:p>
    <w:p w:rsidR="000A4F49" w:rsidRPr="00D148F7" w:rsidRDefault="00975ED9" w:rsidP="005F3A56">
      <w:pPr>
        <w:pStyle w:val="ListParagraph"/>
        <w:spacing w:line="360" w:lineRule="auto"/>
        <w:ind w:left="450" w:firstLine="0"/>
        <w:rPr>
          <w:rFonts w:eastAsia="Times New Roman"/>
        </w:rPr>
      </w:pPr>
      <w:r w:rsidRPr="00D148F7">
        <w:rPr>
          <w:rFonts w:eastAsia="Times New Roman"/>
        </w:rPr>
        <w:t xml:space="preserve">  </w:t>
      </w:r>
      <w:r w:rsidR="000A4F49" w:rsidRPr="00D148F7">
        <w:rPr>
          <w:rFonts w:eastAsia="Times New Roman"/>
        </w:rPr>
        <w:t xml:space="preserve">Bobot 1 tablet = </w:t>
      </w:r>
      <m:oMath>
        <m:f>
          <m:fPr>
            <m:ctrlPr>
              <w:rPr>
                <w:rFonts w:ascii="Cambria Math" w:eastAsia="Times New Roman" w:hAnsi="Cambria Math"/>
                <w:i/>
              </w:rPr>
            </m:ctrlPr>
          </m:fPr>
          <m:num>
            <m:r>
              <w:rPr>
                <w:rFonts w:ascii="Cambria Math" w:eastAsia="Times New Roman" w:hAnsi="Cambria Math"/>
              </w:rPr>
              <m:t>bobot 1 tablet</m:t>
            </m:r>
          </m:num>
          <m:den>
            <m:r>
              <w:rPr>
                <w:rFonts w:ascii="Cambria Math" w:eastAsia="Times New Roman" w:hAnsi="Cambria Math"/>
              </w:rPr>
              <m:t>5mg</m:t>
            </m:r>
          </m:den>
        </m:f>
      </m:oMath>
      <w:r w:rsidR="005F3A56" w:rsidRPr="00D148F7">
        <w:rPr>
          <w:rFonts w:eastAsia="Times New Roman"/>
        </w:rPr>
        <w:t xml:space="preserve"> </w:t>
      </w:r>
      <w:r w:rsidR="000A4F49" w:rsidRPr="00D148F7">
        <w:rPr>
          <w:rFonts w:eastAsia="Times New Roman"/>
        </w:rPr>
        <w:t>x 0,52mg</w:t>
      </w:r>
      <w:r w:rsidR="005F3A56" w:rsidRPr="00D148F7">
        <w:rPr>
          <w:rFonts w:eastAsia="Times New Roman"/>
        </w:rPr>
        <w:t xml:space="preserve"> =13,52</w:t>
      </w:r>
      <w:r w:rsidR="00F914F5">
        <w:rPr>
          <w:rFonts w:eastAsia="Times New Roman"/>
        </w:rPr>
        <w:t>mg</w:t>
      </w:r>
    </w:p>
    <w:p w:rsidR="005F3A56" w:rsidRDefault="000A4F49" w:rsidP="008F3B71">
      <w:pPr>
        <w:pStyle w:val="ListParagraph"/>
        <w:spacing w:line="360" w:lineRule="auto"/>
        <w:ind w:left="567" w:firstLine="0"/>
        <w:rPr>
          <w:rFonts w:eastAsia="Times New Roman"/>
        </w:rPr>
      </w:pPr>
      <w:r w:rsidRPr="00D148F7">
        <w:rPr>
          <w:rFonts w:eastAsia="Times New Roman"/>
        </w:rPr>
        <w:t>Jadi t</w:t>
      </w:r>
      <w:r w:rsidR="005F3A56" w:rsidRPr="00D148F7">
        <w:rPr>
          <w:rFonts w:eastAsia="Times New Roman"/>
        </w:rPr>
        <w:t xml:space="preserve">ablet yang ditimbang sebanyak 13,5 </w:t>
      </w:r>
      <w:r w:rsidRPr="00D148F7">
        <w:rPr>
          <w:rFonts w:eastAsia="Times New Roman"/>
        </w:rPr>
        <w:t>mg disuspens</w:t>
      </w:r>
      <w:r w:rsidR="00573D63" w:rsidRPr="00D148F7">
        <w:rPr>
          <w:rFonts w:eastAsia="Times New Roman"/>
        </w:rPr>
        <w:t>ikan dalam cmc 0,5% hingga 10ml</w:t>
      </w:r>
    </w:p>
    <w:p w:rsidR="00FD22D2" w:rsidRPr="00D148F7" w:rsidRDefault="00FD22D2" w:rsidP="008F3B71">
      <w:pPr>
        <w:pStyle w:val="ListParagraph"/>
        <w:spacing w:line="360" w:lineRule="auto"/>
        <w:ind w:left="567" w:firstLine="0"/>
        <w:rPr>
          <w:rFonts w:eastAsia="Times New Roman"/>
        </w:rPr>
      </w:pPr>
    </w:p>
    <w:p w:rsidR="000A4F49" w:rsidRPr="00D148F7" w:rsidRDefault="000A4F49" w:rsidP="008B7182">
      <w:pPr>
        <w:pStyle w:val="ListParagraph"/>
        <w:numPr>
          <w:ilvl w:val="0"/>
          <w:numId w:val="59"/>
        </w:numPr>
        <w:spacing w:line="360" w:lineRule="auto"/>
        <w:ind w:left="709" w:hanging="709"/>
        <w:rPr>
          <w:rFonts w:eastAsia="Times New Roman"/>
        </w:rPr>
      </w:pPr>
      <w:r w:rsidRPr="00D148F7">
        <w:rPr>
          <w:b/>
          <w:sz w:val="24"/>
          <w:szCs w:val="24"/>
        </w:rPr>
        <w:t>Pembuatan Suspensi CMC 0,5%</w:t>
      </w:r>
    </w:p>
    <w:p w:rsidR="000A4F49" w:rsidRDefault="000A4F49" w:rsidP="00FD22D2">
      <w:pPr>
        <w:pStyle w:val="ListParagraph"/>
        <w:spacing w:line="360" w:lineRule="auto"/>
        <w:ind w:left="0" w:firstLine="720"/>
        <w:rPr>
          <w:color w:val="000000" w:themeColor="text1"/>
        </w:rPr>
      </w:pPr>
      <w:r w:rsidRPr="00D148F7">
        <w:rPr>
          <w:color w:val="000000" w:themeColor="text1"/>
        </w:rPr>
        <w:t>Timbang serbuk Na CMC sebanyak 0,5 g. Taburkan ke atas 10 ml aquadest panas yang sudah terdapat dalam lumpang. Biarkan beberapa menit hingga m</w:t>
      </w:r>
      <w:r w:rsidR="00573D63" w:rsidRPr="00D148F7">
        <w:rPr>
          <w:color w:val="000000" w:themeColor="text1"/>
        </w:rPr>
        <w:t xml:space="preserve">engembang dan transparan. Lalu </w:t>
      </w:r>
      <w:r w:rsidRPr="00D148F7">
        <w:rPr>
          <w:color w:val="000000" w:themeColor="text1"/>
        </w:rPr>
        <w:t>gerus homogen. Cukupkan dengan aquadest hingga 100 ml. Masukkan dalam botol.</w:t>
      </w:r>
    </w:p>
    <w:p w:rsidR="00FD22D2" w:rsidRPr="00FD22D2" w:rsidRDefault="00FD22D2" w:rsidP="00FD22D2">
      <w:pPr>
        <w:pStyle w:val="ListParagraph"/>
        <w:spacing w:line="360" w:lineRule="auto"/>
        <w:ind w:left="0" w:firstLine="720"/>
        <w:rPr>
          <w:color w:val="000000" w:themeColor="text1"/>
        </w:rPr>
      </w:pPr>
    </w:p>
    <w:p w:rsidR="000A4F49" w:rsidRPr="00D148F7" w:rsidRDefault="000A4F49" w:rsidP="008B7182">
      <w:pPr>
        <w:pStyle w:val="ListParagraph"/>
        <w:numPr>
          <w:ilvl w:val="1"/>
          <w:numId w:val="53"/>
        </w:numPr>
        <w:tabs>
          <w:tab w:val="left" w:pos="0"/>
        </w:tabs>
        <w:spacing w:line="360" w:lineRule="auto"/>
        <w:ind w:left="709" w:hanging="709"/>
        <w:rPr>
          <w:rFonts w:eastAsia="Times New Roman"/>
          <w:b/>
          <w:sz w:val="24"/>
          <w:szCs w:val="24"/>
        </w:rPr>
      </w:pPr>
      <w:r w:rsidRPr="00D148F7">
        <w:rPr>
          <w:rFonts w:eastAsia="Times New Roman"/>
          <w:b/>
          <w:sz w:val="24"/>
          <w:szCs w:val="24"/>
        </w:rPr>
        <w:t>Pembuatan ekstrak Pelepah Nipah</w:t>
      </w:r>
    </w:p>
    <w:p w:rsidR="000A4F49" w:rsidRPr="00D148F7" w:rsidRDefault="000A4F49" w:rsidP="008B7182">
      <w:pPr>
        <w:pStyle w:val="ListParagraph"/>
        <w:numPr>
          <w:ilvl w:val="0"/>
          <w:numId w:val="60"/>
        </w:numPr>
        <w:spacing w:line="360" w:lineRule="auto"/>
        <w:ind w:left="709" w:hanging="567"/>
        <w:rPr>
          <w:rFonts w:eastAsia="Times New Roman"/>
          <w:b/>
          <w:sz w:val="24"/>
          <w:szCs w:val="24"/>
        </w:rPr>
      </w:pPr>
      <w:r w:rsidRPr="00D148F7">
        <w:rPr>
          <w:rFonts w:eastAsia="Times New Roman"/>
          <w:b/>
          <w:sz w:val="24"/>
          <w:szCs w:val="24"/>
        </w:rPr>
        <w:t xml:space="preserve">Pengolahan Simplisia </w:t>
      </w:r>
    </w:p>
    <w:p w:rsidR="00D148F7" w:rsidRPr="00D148F7" w:rsidRDefault="000A4F49" w:rsidP="00D148F7">
      <w:pPr>
        <w:pStyle w:val="ListParagraph"/>
        <w:spacing w:line="360" w:lineRule="auto"/>
        <w:ind w:left="0" w:firstLine="709"/>
      </w:pPr>
      <w:r w:rsidRPr="00D148F7">
        <w:t>Daun nipah (Nypa fruticans Wurmb.) dibersihkan dari daun yang melekat, dicuci dengan air bersih, ditiriskan. Daun nipah selanjutnya dikeringkan di lemari pengering pada suhu ±</w:t>
      </w:r>
      <m:oMath>
        <m:r>
          <w:rPr>
            <w:rFonts w:ascii="Cambria Math" w:hAnsi="Cambria Math"/>
          </w:rPr>
          <m:t>40℃</m:t>
        </m:r>
      </m:oMath>
      <w:r w:rsidRPr="00D148F7">
        <w:t xml:space="preserve"> sampai kering, sortasi kering kemudian ditimbang sebagai berat kering. Sampel yang telah kering diserbuk dengan blender,ditimbang berat serbuk dan disimpan dalam wadah plastik untuk mencegah pengaruh lembab dan</w:t>
      </w:r>
      <w:r w:rsidR="00D148F7" w:rsidRPr="00D148F7">
        <w:t xml:space="preserve"> pengotor lain (Wahyuni, 2017).</w:t>
      </w:r>
    </w:p>
    <w:p w:rsidR="000A4F49" w:rsidRPr="00D148F7" w:rsidRDefault="00D148F7" w:rsidP="00D148F7">
      <w:pPr>
        <w:pStyle w:val="ListParagraph"/>
        <w:spacing w:line="360" w:lineRule="auto"/>
        <w:ind w:left="709" w:hanging="567"/>
      </w:pPr>
      <w:r w:rsidRPr="00D148F7">
        <w:rPr>
          <w:rFonts w:eastAsia="Times New Roman"/>
          <w:b/>
          <w:sz w:val="24"/>
          <w:szCs w:val="24"/>
        </w:rPr>
        <w:t xml:space="preserve">3.8.2 </w:t>
      </w:r>
      <w:r w:rsidR="000A4F49" w:rsidRPr="00D148F7">
        <w:rPr>
          <w:rFonts w:eastAsia="Times New Roman"/>
          <w:b/>
          <w:sz w:val="24"/>
          <w:szCs w:val="24"/>
        </w:rPr>
        <w:t>Pembuatan ekstrak Pelepah Nipah</w:t>
      </w:r>
      <w:r w:rsidR="000A4F49" w:rsidRPr="00D148F7">
        <w:t xml:space="preserve"> </w:t>
      </w:r>
    </w:p>
    <w:p w:rsidR="00573D63" w:rsidRDefault="000A4F49" w:rsidP="000A4F49">
      <w:pPr>
        <w:pStyle w:val="ListParagraph"/>
        <w:spacing w:line="360" w:lineRule="auto"/>
        <w:ind w:left="0" w:right="0" w:firstLine="709"/>
      </w:pPr>
      <w:r w:rsidRPr="00D148F7">
        <w:tab/>
        <w:t xml:space="preserve">Ekstraksi dilakukan dengan cara maserasi menggunakan pelarut etanol. Serbuk simplisia daun nipah sebanyak ± 200 g dan serbuk simplisia pelepah nipah sebanyak ±200 g dimasukkan masing-masing ke dalam bejana, kemudian ditambahkan etanol sebanyak 75 bagian, ditutup dan dibiarkan selama 3 hari, terlindung dari cahaya sambil diaduk sekali-sekali setiap hari. Kemudian disaring, ampas diperas. Ampas dicuci dengan  25 bagian pelarut, diaduk, dibiarkan 2 hari dan disaring sehingga diperoleh 100 bagian. Ditampung maserat ke dalam bejana tertutup, dibiarkan terlindung dari cahaya selama 2 hari kemudian dienaptuangkan atau disaring, selanjutnya dipekatkan dengan menggunakan rotary evaporator pada suhu </w:t>
      </w:r>
      <m:oMath>
        <m:r>
          <w:rPr>
            <w:rFonts w:ascii="Cambria Math" w:hAnsi="Cambria Math"/>
          </w:rPr>
          <m:t>40-50℃</m:t>
        </m:r>
      </m:oMath>
      <w:r w:rsidRPr="00D148F7">
        <w:t xml:space="preserve">, kemudian dipekatkan menggunakan </w:t>
      </w:r>
      <w:r w:rsidRPr="00D148F7">
        <w:rPr>
          <w:i/>
        </w:rPr>
        <w:t>freez dryer</w:t>
      </w:r>
      <w:r w:rsidRPr="00D148F7">
        <w:t xml:space="preserve"> sampai diperoleh ekstrak kental.</w:t>
      </w:r>
    </w:p>
    <w:p w:rsidR="00DD08BD" w:rsidRDefault="00DD08BD" w:rsidP="000A4F49">
      <w:pPr>
        <w:pStyle w:val="ListParagraph"/>
        <w:spacing w:line="360" w:lineRule="auto"/>
        <w:ind w:left="0" w:right="0" w:firstLine="709"/>
      </w:pPr>
    </w:p>
    <w:p w:rsidR="00DD08BD" w:rsidRDefault="00DD08BD" w:rsidP="000A4F49">
      <w:pPr>
        <w:pStyle w:val="ListParagraph"/>
        <w:spacing w:line="360" w:lineRule="auto"/>
        <w:ind w:left="0" w:right="0" w:firstLine="709"/>
      </w:pPr>
    </w:p>
    <w:p w:rsidR="00DD08BD" w:rsidRPr="00D148F7" w:rsidRDefault="00DD08BD" w:rsidP="000A4F49">
      <w:pPr>
        <w:pStyle w:val="ListParagraph"/>
        <w:spacing w:line="360" w:lineRule="auto"/>
        <w:ind w:left="0" w:right="0" w:firstLine="709"/>
      </w:pPr>
    </w:p>
    <w:p w:rsidR="000A4F49" w:rsidRPr="00D148F7" w:rsidRDefault="000A4F49" w:rsidP="008B7182">
      <w:pPr>
        <w:pStyle w:val="ListParagraph"/>
        <w:numPr>
          <w:ilvl w:val="2"/>
          <w:numId w:val="83"/>
        </w:numPr>
        <w:spacing w:line="360" w:lineRule="auto"/>
        <w:ind w:hanging="578"/>
        <w:rPr>
          <w:rFonts w:eastAsia="Times New Roman"/>
          <w:b/>
          <w:sz w:val="24"/>
          <w:szCs w:val="24"/>
        </w:rPr>
      </w:pPr>
      <w:r w:rsidRPr="00D148F7">
        <w:rPr>
          <w:rFonts w:eastAsia="Times New Roman"/>
          <w:b/>
          <w:sz w:val="24"/>
          <w:szCs w:val="24"/>
        </w:rPr>
        <w:t xml:space="preserve">Pembuatan Suspensi Ekstrak Etanol Pelepah Nipah </w:t>
      </w:r>
    </w:p>
    <w:p w:rsidR="000A4F49" w:rsidRPr="00D148F7" w:rsidRDefault="000A4F49" w:rsidP="000A4F49">
      <w:pPr>
        <w:pStyle w:val="ListParagraph"/>
        <w:spacing w:line="360" w:lineRule="auto"/>
        <w:ind w:left="0" w:firstLine="709"/>
        <w:rPr>
          <w:rFonts w:eastAsia="Times New Roman"/>
          <w:lang w:val="id-ID"/>
        </w:rPr>
      </w:pPr>
      <w:r w:rsidRPr="00D148F7">
        <w:rPr>
          <w:rFonts w:eastAsia="Times New Roman"/>
          <w:lang w:val="id-ID"/>
        </w:rPr>
        <w:t xml:space="preserve">Suspensi ekstrak etanol </w:t>
      </w:r>
      <w:r w:rsidRPr="00D148F7">
        <w:rPr>
          <w:rFonts w:eastAsia="Times New Roman"/>
        </w:rPr>
        <w:t>pelepah nipah</w:t>
      </w:r>
      <w:r w:rsidRPr="00D148F7">
        <w:rPr>
          <w:rFonts w:eastAsia="Times New Roman"/>
          <w:lang w:val="id-ID"/>
        </w:rPr>
        <w:t xml:space="preserve"> dibuat 3 variasi dosis yakni dosis </w:t>
      </w:r>
      <w:r w:rsidRPr="00D148F7">
        <w:rPr>
          <w:rFonts w:eastAsia="Times New Roman"/>
        </w:rPr>
        <w:t>20</w:t>
      </w:r>
      <w:r w:rsidRPr="00D148F7">
        <w:rPr>
          <w:rFonts w:eastAsia="Times New Roman"/>
          <w:lang w:val="id-ID"/>
        </w:rPr>
        <w:t xml:space="preserve">0 mg/kg bb; </w:t>
      </w:r>
      <w:r w:rsidRPr="00D148F7">
        <w:rPr>
          <w:rFonts w:eastAsia="Times New Roman"/>
        </w:rPr>
        <w:t>4</w:t>
      </w:r>
      <w:r w:rsidRPr="00D148F7">
        <w:rPr>
          <w:rFonts w:eastAsia="Times New Roman"/>
          <w:lang w:val="id-ID"/>
        </w:rPr>
        <w:t xml:space="preserve">00 mg/kg bb; dan 600 mg/kg bb. Sejumlah </w:t>
      </w:r>
      <w:r w:rsidRPr="00D148F7">
        <w:rPr>
          <w:rFonts w:eastAsia="Times New Roman"/>
        </w:rPr>
        <w:t>20</w:t>
      </w:r>
      <w:r w:rsidRPr="00D148F7">
        <w:rPr>
          <w:rFonts w:eastAsia="Times New Roman"/>
          <w:lang w:val="id-ID"/>
        </w:rPr>
        <w:t xml:space="preserve">0, </w:t>
      </w:r>
      <w:r w:rsidRPr="00D148F7">
        <w:rPr>
          <w:rFonts w:eastAsia="Times New Roman"/>
        </w:rPr>
        <w:t>4</w:t>
      </w:r>
      <w:r w:rsidRPr="00D148F7">
        <w:rPr>
          <w:rFonts w:eastAsia="Times New Roman"/>
          <w:lang w:val="id-ID"/>
        </w:rPr>
        <w:t xml:space="preserve">00, dan 600 mg ekstrak etanol </w:t>
      </w:r>
      <w:r w:rsidRPr="00D148F7">
        <w:rPr>
          <w:rFonts w:eastAsia="Times New Roman"/>
        </w:rPr>
        <w:t xml:space="preserve">pelepah nipah </w:t>
      </w:r>
      <w:r w:rsidRPr="00D148F7">
        <w:rPr>
          <w:rFonts w:eastAsia="Times New Roman"/>
          <w:lang w:val="id-ID"/>
        </w:rPr>
        <w:t>ditimbang dan dimasukkan ke dalam lumpang dan ditambahkan suspensi Na-CMC 0,5% sedikit demi sedikit sambil digerus sampai homogen, volume dicukupkan hingga 10 ml</w:t>
      </w:r>
    </w:p>
    <w:p w:rsidR="000A4F49" w:rsidRPr="00D148F7" w:rsidRDefault="000A4F49" w:rsidP="000A4F49">
      <w:pPr>
        <w:spacing w:after="0" w:line="360" w:lineRule="auto"/>
        <w:jc w:val="both"/>
        <w:rPr>
          <w:rFonts w:ascii="Arial" w:eastAsia="Times New Roman" w:hAnsi="Arial" w:cs="Arial"/>
        </w:rPr>
      </w:pPr>
      <w:r w:rsidRPr="00D148F7">
        <w:rPr>
          <w:rFonts w:ascii="Arial" w:eastAsia="Times New Roman" w:hAnsi="Arial" w:cs="Arial"/>
        </w:rPr>
        <w:t>Perhitungan dosis suspensi ekstrak etanol pelepah nipah</w:t>
      </w:r>
    </w:p>
    <w:p w:rsidR="000A4F49" w:rsidRPr="00D148F7" w:rsidRDefault="000A4F49" w:rsidP="000A4F49">
      <w:pPr>
        <w:spacing w:after="0" w:line="360" w:lineRule="auto"/>
        <w:jc w:val="both"/>
        <w:rPr>
          <w:rFonts w:ascii="Arial" w:eastAsia="Times New Roman" w:hAnsi="Arial" w:cs="Arial"/>
        </w:rPr>
      </w:pPr>
      <w:r w:rsidRPr="00D148F7">
        <w:rPr>
          <w:rFonts w:ascii="Arial" w:eastAsia="Times New Roman" w:hAnsi="Arial" w:cs="Arial"/>
        </w:rPr>
        <w:t xml:space="preserve">Dimisalkan berat badan satu ekor mencit 20-30 </w:t>
      </w:r>
    </w:p>
    <w:p w:rsidR="000A4F49" w:rsidRPr="00D148F7" w:rsidRDefault="000A4F49" w:rsidP="000A4F49">
      <w:pPr>
        <w:spacing w:after="0" w:line="360" w:lineRule="auto"/>
        <w:jc w:val="both"/>
        <w:rPr>
          <w:rFonts w:ascii="Arial" w:eastAsia="Times New Roman" w:hAnsi="Arial" w:cs="Arial"/>
        </w:rPr>
      </w:pPr>
      <w:r w:rsidRPr="00D148F7">
        <w:rPr>
          <w:rFonts w:ascii="Arial" w:eastAsia="Times New Roman" w:hAnsi="Arial" w:cs="Arial"/>
        </w:rPr>
        <w:t>Berat rata-rata kelompok 28</w:t>
      </w:r>
    </w:p>
    <w:p w:rsidR="000A4F49" w:rsidRPr="00D148F7" w:rsidRDefault="000A4F49" w:rsidP="000A4F49">
      <w:pPr>
        <w:spacing w:after="0" w:line="360" w:lineRule="auto"/>
        <w:jc w:val="both"/>
        <w:rPr>
          <w:rFonts w:ascii="Arial" w:eastAsia="Times New Roman" w:hAnsi="Arial" w:cs="Arial"/>
        </w:rPr>
      </w:pPr>
      <w:r w:rsidRPr="00D148F7">
        <w:rPr>
          <w:rFonts w:ascii="Arial" w:eastAsia="Times New Roman" w:hAnsi="Arial" w:cs="Arial"/>
        </w:rPr>
        <w:t>Volume pemberian sediaan untuk satu ekor mencit adalah 0,2ml</w:t>
      </w:r>
    </w:p>
    <w:p w:rsidR="000A4F49" w:rsidRPr="00D148F7" w:rsidRDefault="000A4F49" w:rsidP="000A4F49">
      <w:pPr>
        <w:pStyle w:val="ListParagraph"/>
        <w:spacing w:line="360" w:lineRule="auto"/>
        <w:ind w:left="0" w:firstLine="0"/>
        <w:rPr>
          <w:rFonts w:eastAsia="Times New Roman"/>
        </w:rPr>
      </w:pPr>
      <w:r w:rsidRPr="00D148F7">
        <w:rPr>
          <w:rFonts w:eastAsia="Times New Roman"/>
        </w:rPr>
        <w:t xml:space="preserve">Jumlah mencit yang diberikan suspensi ekstrak tiap kelompok dosis sebanyak 3 ekor </w:t>
      </w:r>
    </w:p>
    <w:p w:rsidR="000A4F49" w:rsidRPr="00D148F7" w:rsidRDefault="000A4F49" w:rsidP="000A4F49">
      <w:pPr>
        <w:spacing w:after="0" w:line="360" w:lineRule="auto"/>
        <w:rPr>
          <w:rFonts w:ascii="Arial" w:eastAsia="Times New Roman" w:hAnsi="Arial" w:cs="Arial"/>
          <w:lang w:val="en-US"/>
        </w:rPr>
      </w:pPr>
      <w:r w:rsidRPr="00D148F7">
        <w:rPr>
          <w:rFonts w:ascii="Arial" w:eastAsia="Times New Roman" w:hAnsi="Arial" w:cs="Arial"/>
          <w:lang w:val="en-US"/>
        </w:rPr>
        <w:t>Lamanya pemberian adalah 1 hari</w:t>
      </w:r>
    </w:p>
    <w:p w:rsidR="000A4F49" w:rsidRPr="00D148F7" w:rsidRDefault="000A4F49" w:rsidP="008B7182">
      <w:pPr>
        <w:pStyle w:val="ListParagraph"/>
        <w:numPr>
          <w:ilvl w:val="0"/>
          <w:numId w:val="54"/>
        </w:numPr>
        <w:spacing w:line="360" w:lineRule="auto"/>
        <w:ind w:left="709" w:hanging="567"/>
        <w:rPr>
          <w:rFonts w:eastAsia="Times New Roman"/>
          <w:b/>
        </w:rPr>
      </w:pPr>
      <w:r w:rsidRPr="00D148F7">
        <w:rPr>
          <w:rFonts w:eastAsia="Times New Roman"/>
          <w:b/>
        </w:rPr>
        <w:t>Suspensi ekstrak etanol pelepah nipah 200mg/kg BB</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Ekstrak untuk seekor mencit (28gr) = </w:t>
      </w:r>
      <m:oMath>
        <m:f>
          <m:fPr>
            <m:ctrlPr>
              <w:rPr>
                <w:rFonts w:ascii="Cambria Math" w:eastAsia="Times New Roman" w:hAnsi="Cambria Math"/>
                <w:i/>
              </w:rPr>
            </m:ctrlPr>
          </m:fPr>
          <m:num>
            <m:r>
              <w:rPr>
                <w:rFonts w:ascii="Cambria Math" w:eastAsia="Times New Roman" w:hAnsi="Cambria Math"/>
              </w:rPr>
              <m:t>200</m:t>
            </m:r>
          </m:num>
          <m:den>
            <m:r>
              <w:rPr>
                <w:rFonts w:ascii="Cambria Math" w:eastAsia="Times New Roman" w:hAnsi="Cambria Math"/>
              </w:rPr>
              <m:t>1000</m:t>
            </m:r>
          </m:den>
        </m:f>
      </m:oMath>
      <w:r w:rsidRPr="00D148F7">
        <w:rPr>
          <w:rFonts w:eastAsia="Times New Roman"/>
        </w:rPr>
        <w:t xml:space="preserve"> </w:t>
      </w:r>
      <w:r w:rsidR="005F3A56" w:rsidRPr="00D148F7">
        <w:rPr>
          <w:rFonts w:eastAsia="Times New Roman"/>
        </w:rPr>
        <w:t>x 28</w:t>
      </w:r>
      <w:r w:rsidRPr="00D148F7">
        <w:rPr>
          <w:rFonts w:eastAsia="Times New Roman"/>
        </w:rPr>
        <w:t>= 5,6 mg dalam 0,2ml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yan</w:t>
      </w:r>
      <w:r w:rsidR="006D24A4" w:rsidRPr="00D148F7">
        <w:rPr>
          <w:rFonts w:eastAsia="Times New Roman"/>
        </w:rPr>
        <w:t xml:space="preserve">g dibutuhkan = banyak mencit x volume pemberian </w:t>
      </w:r>
      <w:r w:rsidRPr="00D148F7">
        <w:rPr>
          <w:rFonts w:eastAsia="Times New Roman"/>
        </w:rPr>
        <w:t>x lama pemberian</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                                             = 3 </w:t>
      </w:r>
      <w:r w:rsidR="00F914F5">
        <w:rPr>
          <w:rFonts w:eastAsia="Times New Roman"/>
        </w:rPr>
        <w:t xml:space="preserve">ekor </w:t>
      </w:r>
      <w:r w:rsidRPr="00D148F7">
        <w:rPr>
          <w:rFonts w:eastAsia="Times New Roman"/>
        </w:rPr>
        <w:t>x 0,2ml x 1 hari</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                                             = 0,6 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yang dibuat.            = 10 ml</w:t>
      </w:r>
    </w:p>
    <w:p w:rsidR="000A4F49" w:rsidRPr="00D148F7" w:rsidRDefault="000A4F49" w:rsidP="00D148F7">
      <w:pPr>
        <w:pStyle w:val="ListParagraph"/>
        <w:spacing w:line="360" w:lineRule="auto"/>
        <w:ind w:left="709" w:firstLine="0"/>
        <w:rPr>
          <w:rFonts w:eastAsia="Times New Roman"/>
          <w:lang w:val="id-ID"/>
        </w:rPr>
      </w:pPr>
      <w:r w:rsidRPr="00D148F7">
        <w:rPr>
          <w:rFonts w:eastAsia="Times New Roman"/>
        </w:rPr>
        <w:t xml:space="preserve">Ekstrak yang ditimbang       = </w:t>
      </w:r>
      <w:r w:rsidRPr="00D148F7">
        <w:rPr>
          <w:rFonts w:eastAsia="Times New Roman"/>
          <w:lang w:val="id-ID"/>
        </w:rPr>
        <w:t xml:space="preserve"> </w:t>
      </w:r>
      <m:oMath>
        <m:f>
          <m:fPr>
            <m:ctrlPr>
              <w:rPr>
                <w:rFonts w:ascii="Cambria Math" w:eastAsia="Times New Roman" w:hAnsi="Cambria Math"/>
                <w:i/>
                <w:lang w:val="id-ID"/>
              </w:rPr>
            </m:ctrlPr>
          </m:fPr>
          <m:num>
            <m:r>
              <w:rPr>
                <w:rFonts w:ascii="Cambria Math" w:eastAsia="Times New Roman" w:hAnsi="Cambria Math"/>
                <w:lang w:val="id-ID"/>
              </w:rPr>
              <m:t>5,6</m:t>
            </m:r>
          </m:num>
          <m:den>
            <m:r>
              <w:rPr>
                <w:rFonts w:ascii="Cambria Math" w:eastAsia="Times New Roman" w:hAnsi="Cambria Math"/>
                <w:lang w:val="id-ID"/>
              </w:rPr>
              <m:t>0,2</m:t>
            </m:r>
          </m:den>
        </m:f>
        <m:r>
          <w:rPr>
            <w:rFonts w:ascii="Cambria Math" w:eastAsia="Times New Roman" w:hAnsi="Cambria Math"/>
            <w:lang w:val="id-ID"/>
          </w:rPr>
          <m:t xml:space="preserve"> </m:t>
        </m:r>
      </m:oMath>
      <w:r w:rsidRPr="00D148F7">
        <w:rPr>
          <w:rFonts w:eastAsia="Times New Roman"/>
          <w:lang w:val="id-ID"/>
        </w:rPr>
        <w:t xml:space="preserve">x10ml </w:t>
      </w:r>
    </w:p>
    <w:p w:rsidR="000A4F49" w:rsidRPr="00F914F5" w:rsidRDefault="000A4F49" w:rsidP="00D148F7">
      <w:pPr>
        <w:pStyle w:val="ListParagraph"/>
        <w:spacing w:line="360" w:lineRule="auto"/>
        <w:ind w:left="709" w:firstLine="0"/>
        <w:rPr>
          <w:rFonts w:eastAsia="Times New Roman"/>
        </w:rPr>
      </w:pPr>
      <w:r w:rsidRPr="00D148F7">
        <w:rPr>
          <w:rFonts w:eastAsia="Times New Roman"/>
          <w:lang w:val="id-ID"/>
        </w:rPr>
        <w:t xml:space="preserve">                                             = 280</w:t>
      </w:r>
      <w:r w:rsidR="00F914F5">
        <w:rPr>
          <w:rFonts w:eastAsia="Times New Roman"/>
        </w:rPr>
        <w:t>mg</w:t>
      </w:r>
    </w:p>
    <w:p w:rsidR="000A4F49" w:rsidRPr="00D148F7" w:rsidRDefault="000A4F49" w:rsidP="00D148F7">
      <w:pPr>
        <w:pStyle w:val="ListParagraph"/>
        <w:spacing w:line="360" w:lineRule="auto"/>
        <w:ind w:left="709" w:firstLine="0"/>
        <w:rPr>
          <w:rFonts w:eastAsia="Times New Roman"/>
          <w:lang w:val="id-ID"/>
        </w:rPr>
      </w:pPr>
      <w:r w:rsidRPr="00D148F7">
        <w:rPr>
          <w:rFonts w:eastAsia="Times New Roman"/>
          <w:lang w:val="id-ID"/>
        </w:rPr>
        <w:t>Jadi, Ekstrak etanol pelepah nipah ditimbang sebanyak 280 mg disuspensikan dalam cmc 0,5% hingga 10 ml.</w:t>
      </w:r>
    </w:p>
    <w:p w:rsidR="000A4F49" w:rsidRPr="00D148F7" w:rsidRDefault="000A4F49" w:rsidP="008B7182">
      <w:pPr>
        <w:pStyle w:val="ListParagraph"/>
        <w:numPr>
          <w:ilvl w:val="0"/>
          <w:numId w:val="54"/>
        </w:numPr>
        <w:spacing w:line="360" w:lineRule="auto"/>
        <w:ind w:left="709" w:hanging="567"/>
        <w:rPr>
          <w:rFonts w:eastAsia="Times New Roman"/>
          <w:b/>
        </w:rPr>
      </w:pPr>
      <w:r w:rsidRPr="00D148F7">
        <w:rPr>
          <w:rFonts w:eastAsia="Times New Roman"/>
          <w:b/>
        </w:rPr>
        <w:t xml:space="preserve">Suspensi ekstrak etanol pelepah nipah </w:t>
      </w:r>
      <w:r w:rsidRPr="00D148F7">
        <w:rPr>
          <w:rFonts w:eastAsia="Times New Roman"/>
          <w:b/>
          <w:lang w:val="id-ID"/>
        </w:rPr>
        <w:t>4</w:t>
      </w:r>
      <w:r w:rsidRPr="00D148F7">
        <w:rPr>
          <w:rFonts w:eastAsia="Times New Roman"/>
          <w:b/>
        </w:rPr>
        <w:t>00mg/kg BB</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Ekstrak untuk seekor mencit (28gr) = </w:t>
      </w:r>
      <w:r w:rsidR="006D24A4" w:rsidRPr="00D148F7">
        <w:rPr>
          <w:rFonts w:eastAsia="Times New Roman"/>
        </w:rPr>
        <w:t xml:space="preserve"> </w:t>
      </w:r>
      <m:oMath>
        <m:f>
          <m:fPr>
            <m:ctrlPr>
              <w:rPr>
                <w:rFonts w:ascii="Cambria Math" w:eastAsia="Times New Roman" w:hAnsi="Cambria Math"/>
                <w:i/>
              </w:rPr>
            </m:ctrlPr>
          </m:fPr>
          <m:num>
            <m:r>
              <w:rPr>
                <w:rFonts w:ascii="Cambria Math" w:eastAsia="Times New Roman" w:hAnsi="Cambria Math"/>
              </w:rPr>
              <m:t>400mg</m:t>
            </m:r>
          </m:num>
          <m:den>
            <m:r>
              <w:rPr>
                <w:rFonts w:ascii="Cambria Math" w:eastAsia="Times New Roman" w:hAnsi="Cambria Math"/>
              </w:rPr>
              <m:t>1000</m:t>
            </m:r>
          </m:den>
        </m:f>
      </m:oMath>
      <w:r w:rsidRPr="00D148F7">
        <w:rPr>
          <w:rFonts w:eastAsia="Times New Roman"/>
        </w:rPr>
        <w:t xml:space="preserve"> x 28 = </w:t>
      </w:r>
      <w:r w:rsidRPr="00D148F7">
        <w:rPr>
          <w:rFonts w:eastAsia="Times New Roman"/>
          <w:lang w:val="id-ID"/>
        </w:rPr>
        <w:t xml:space="preserve">11,2 </w:t>
      </w:r>
      <w:r w:rsidRPr="00D148F7">
        <w:rPr>
          <w:rFonts w:eastAsia="Times New Roman"/>
        </w:rPr>
        <w:t>mg dalam 0,2ml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yang dibutuhkan = banyak mencit x  volume pemberian x lama pemberian</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                                             = 3 </w:t>
      </w:r>
      <w:r w:rsidR="00F914F5">
        <w:rPr>
          <w:rFonts w:eastAsia="Times New Roman"/>
        </w:rPr>
        <w:t xml:space="preserve">ekor </w:t>
      </w:r>
      <w:r w:rsidRPr="00D148F7">
        <w:rPr>
          <w:rFonts w:eastAsia="Times New Roman"/>
        </w:rPr>
        <w:t>x 0,2ml x 1 hari</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                                             = 0,6 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yang dibuat.            = 10 ml</w:t>
      </w:r>
    </w:p>
    <w:p w:rsidR="000A4F49" w:rsidRPr="00D148F7" w:rsidRDefault="000A4F49" w:rsidP="00D148F7">
      <w:pPr>
        <w:pStyle w:val="ListParagraph"/>
        <w:spacing w:line="360" w:lineRule="auto"/>
        <w:ind w:left="709" w:firstLine="0"/>
        <w:rPr>
          <w:rFonts w:eastAsia="Times New Roman"/>
          <w:lang w:val="id-ID"/>
        </w:rPr>
      </w:pPr>
      <w:r w:rsidRPr="00D148F7">
        <w:rPr>
          <w:rFonts w:eastAsia="Times New Roman"/>
        </w:rPr>
        <w:t xml:space="preserve">Ekstrak yang ditimbang    </w:t>
      </w:r>
      <w:r w:rsidR="00413025">
        <w:rPr>
          <w:rFonts w:eastAsia="Times New Roman"/>
        </w:rPr>
        <w:t xml:space="preserve">   </w:t>
      </w:r>
      <w:r w:rsidRPr="00D148F7">
        <w:rPr>
          <w:rFonts w:eastAsia="Times New Roman"/>
        </w:rPr>
        <w:t xml:space="preserve">   = </w:t>
      </w:r>
      <m:oMath>
        <m:f>
          <m:fPr>
            <m:ctrlPr>
              <w:rPr>
                <w:rFonts w:ascii="Cambria Math" w:eastAsia="Times New Roman" w:hAnsi="Cambria Math"/>
                <w:i/>
                <w:lang w:val="id-ID"/>
              </w:rPr>
            </m:ctrlPr>
          </m:fPr>
          <m:num>
            <m:r>
              <w:rPr>
                <w:rFonts w:ascii="Cambria Math" w:eastAsia="Times New Roman" w:hAnsi="Cambria Math"/>
                <w:lang w:val="id-ID"/>
              </w:rPr>
              <m:t>11,2</m:t>
            </m:r>
          </m:num>
          <m:den>
            <m:r>
              <w:rPr>
                <w:rFonts w:ascii="Cambria Math" w:eastAsia="Times New Roman" w:hAnsi="Cambria Math"/>
                <w:lang w:val="id-ID"/>
              </w:rPr>
              <m:t>0,2</m:t>
            </m:r>
          </m:den>
        </m:f>
      </m:oMath>
      <w:r w:rsidRPr="00D148F7">
        <w:rPr>
          <w:rFonts w:eastAsia="Times New Roman"/>
          <w:lang w:val="id-ID"/>
        </w:rPr>
        <w:t xml:space="preserve"> x</w:t>
      </w:r>
      <w:r w:rsidR="006D24A4" w:rsidRPr="00D148F7">
        <w:rPr>
          <w:rFonts w:eastAsia="Times New Roman"/>
        </w:rPr>
        <w:t xml:space="preserve"> </w:t>
      </w:r>
      <w:r w:rsidRPr="00D148F7">
        <w:rPr>
          <w:rFonts w:eastAsia="Times New Roman"/>
          <w:lang w:val="id-ID"/>
        </w:rPr>
        <w:t xml:space="preserve">10ml </w:t>
      </w:r>
    </w:p>
    <w:p w:rsidR="000A4F49" w:rsidRPr="00F914F5" w:rsidRDefault="000A4F49" w:rsidP="00D148F7">
      <w:pPr>
        <w:pStyle w:val="ListParagraph"/>
        <w:spacing w:line="360" w:lineRule="auto"/>
        <w:ind w:left="709" w:firstLine="0"/>
        <w:rPr>
          <w:rFonts w:eastAsia="Times New Roman"/>
        </w:rPr>
      </w:pPr>
      <w:r w:rsidRPr="00D148F7">
        <w:rPr>
          <w:rFonts w:eastAsia="Times New Roman"/>
          <w:lang w:val="id-ID"/>
        </w:rPr>
        <w:t xml:space="preserve">                                             = 560</w:t>
      </w:r>
      <w:r w:rsidR="00F914F5">
        <w:rPr>
          <w:rFonts w:eastAsia="Times New Roman"/>
        </w:rPr>
        <w:t>mg</w:t>
      </w:r>
    </w:p>
    <w:p w:rsidR="000A4F49" w:rsidRPr="00D148F7" w:rsidRDefault="000A4F49" w:rsidP="00AD68F4">
      <w:pPr>
        <w:pStyle w:val="ListParagraph"/>
        <w:spacing w:line="360" w:lineRule="auto"/>
        <w:ind w:left="709" w:firstLine="0"/>
        <w:rPr>
          <w:rFonts w:eastAsia="Times New Roman"/>
        </w:rPr>
      </w:pPr>
      <w:r w:rsidRPr="00D148F7">
        <w:rPr>
          <w:rFonts w:eastAsia="Times New Roman"/>
          <w:lang w:val="id-ID"/>
        </w:rPr>
        <w:t>Jadi, Ekstrak etanol pelepah nipah ditimbang sebanyak 560 mg disuspensikan dalam cmc 0,5% hingga 10 ml.</w:t>
      </w:r>
    </w:p>
    <w:p w:rsidR="000A4F49" w:rsidRPr="00D148F7" w:rsidRDefault="000A4F49" w:rsidP="008F3B71">
      <w:pPr>
        <w:pStyle w:val="ListParagraph"/>
        <w:numPr>
          <w:ilvl w:val="0"/>
          <w:numId w:val="54"/>
        </w:numPr>
        <w:spacing w:line="360" w:lineRule="auto"/>
        <w:ind w:left="709" w:hanging="567"/>
        <w:rPr>
          <w:rFonts w:eastAsia="Times New Roman"/>
          <w:b/>
        </w:rPr>
      </w:pPr>
      <w:r w:rsidRPr="00D148F7">
        <w:rPr>
          <w:rFonts w:eastAsia="Times New Roman"/>
          <w:b/>
        </w:rPr>
        <w:t xml:space="preserve">Suspensi ekstrak etanol pelepah nipah </w:t>
      </w:r>
      <w:r w:rsidRPr="00D148F7">
        <w:rPr>
          <w:rFonts w:eastAsia="Times New Roman"/>
          <w:b/>
          <w:lang w:val="id-ID"/>
        </w:rPr>
        <w:t>60</w:t>
      </w:r>
      <w:r w:rsidRPr="00D148F7">
        <w:rPr>
          <w:rFonts w:eastAsia="Times New Roman"/>
          <w:b/>
        </w:rPr>
        <w:t>0mg/kg BB</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Ekstrak untuk seekor mencit (</w:t>
      </w:r>
      <w:r w:rsidRPr="00D148F7">
        <w:rPr>
          <w:rFonts w:eastAsia="Times New Roman"/>
          <w:lang w:val="id-ID"/>
        </w:rPr>
        <w:t>25gr</w:t>
      </w:r>
      <w:r w:rsidRPr="00D148F7">
        <w:rPr>
          <w:rFonts w:eastAsia="Times New Roman"/>
        </w:rPr>
        <w:t xml:space="preserve">) = </w:t>
      </w:r>
      <m:oMath>
        <m:f>
          <m:fPr>
            <m:ctrlPr>
              <w:rPr>
                <w:rFonts w:ascii="Cambria Math" w:eastAsia="Times New Roman" w:hAnsi="Cambria Math"/>
                <w:i/>
              </w:rPr>
            </m:ctrlPr>
          </m:fPr>
          <m:num>
            <m:r>
              <w:rPr>
                <w:rFonts w:ascii="Cambria Math" w:eastAsia="Times New Roman" w:hAnsi="Cambria Math"/>
              </w:rPr>
              <m:t>600mg</m:t>
            </m:r>
          </m:num>
          <m:den>
            <m:r>
              <w:rPr>
                <w:rFonts w:ascii="Cambria Math" w:eastAsia="Times New Roman" w:hAnsi="Cambria Math"/>
              </w:rPr>
              <m:t>1000</m:t>
            </m:r>
          </m:den>
        </m:f>
      </m:oMath>
      <w:r w:rsidRPr="00D148F7">
        <w:rPr>
          <w:rFonts w:eastAsia="Times New Roman"/>
        </w:rPr>
        <w:t>x 2</w:t>
      </w:r>
      <w:r w:rsidRPr="00D148F7">
        <w:rPr>
          <w:rFonts w:eastAsia="Times New Roman"/>
          <w:lang w:val="id-ID"/>
        </w:rPr>
        <w:t xml:space="preserve">5 </w:t>
      </w:r>
      <w:r w:rsidRPr="00D148F7">
        <w:rPr>
          <w:rFonts w:eastAsia="Times New Roman"/>
        </w:rPr>
        <w:t xml:space="preserve">= </w:t>
      </w:r>
      <w:r w:rsidRPr="00D148F7">
        <w:rPr>
          <w:rFonts w:eastAsia="Times New Roman"/>
          <w:lang w:val="id-ID"/>
        </w:rPr>
        <w:t xml:space="preserve">15 </w:t>
      </w:r>
      <w:r w:rsidRPr="00D148F7">
        <w:rPr>
          <w:rFonts w:eastAsia="Times New Roman"/>
        </w:rPr>
        <w:t>mg dalam 0,2ml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yang dibutuhkan = banyak mencit x  volume pemberian x lama pemberian</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                                             = 3</w:t>
      </w:r>
      <w:r w:rsidR="00F914F5">
        <w:rPr>
          <w:rFonts w:eastAsia="Times New Roman"/>
        </w:rPr>
        <w:t xml:space="preserve"> ekor</w:t>
      </w:r>
      <w:r w:rsidRPr="00D148F7">
        <w:rPr>
          <w:rFonts w:eastAsia="Times New Roman"/>
        </w:rPr>
        <w:t xml:space="preserve"> x 0,2ml x 1 hari</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 xml:space="preserve">                                             = 0,6 ml</w:t>
      </w:r>
    </w:p>
    <w:p w:rsidR="000A4F49" w:rsidRPr="00D148F7" w:rsidRDefault="000A4F49" w:rsidP="00D148F7">
      <w:pPr>
        <w:pStyle w:val="ListParagraph"/>
        <w:spacing w:line="360" w:lineRule="auto"/>
        <w:ind w:left="709" w:firstLine="0"/>
        <w:rPr>
          <w:rFonts w:eastAsia="Times New Roman"/>
        </w:rPr>
      </w:pPr>
      <w:r w:rsidRPr="00D148F7">
        <w:rPr>
          <w:rFonts w:eastAsia="Times New Roman"/>
        </w:rPr>
        <w:t>Volume yang dibuat.            = 10 ml</w:t>
      </w:r>
    </w:p>
    <w:p w:rsidR="000A4F49" w:rsidRPr="00D148F7" w:rsidRDefault="000A4F49" w:rsidP="00D148F7">
      <w:pPr>
        <w:pStyle w:val="ListParagraph"/>
        <w:spacing w:line="360" w:lineRule="auto"/>
        <w:ind w:left="709" w:firstLine="0"/>
        <w:rPr>
          <w:rFonts w:eastAsia="Times New Roman"/>
          <w:lang w:val="id-ID"/>
        </w:rPr>
      </w:pPr>
      <w:r w:rsidRPr="00D148F7">
        <w:rPr>
          <w:rFonts w:eastAsia="Times New Roman"/>
        </w:rPr>
        <w:t xml:space="preserve">Ekstrak yang ditimbang     </w:t>
      </w:r>
      <w:r w:rsidR="00413025">
        <w:rPr>
          <w:rFonts w:eastAsia="Times New Roman"/>
        </w:rPr>
        <w:t xml:space="preserve"> </w:t>
      </w:r>
      <w:r w:rsidRPr="00D148F7">
        <w:rPr>
          <w:rFonts w:eastAsia="Times New Roman"/>
        </w:rPr>
        <w:t xml:space="preserve">  = </w:t>
      </w:r>
      <m:oMath>
        <m:f>
          <m:fPr>
            <m:ctrlPr>
              <w:rPr>
                <w:rFonts w:ascii="Cambria Math" w:eastAsia="Times New Roman" w:hAnsi="Cambria Math"/>
                <w:i/>
                <w:lang w:val="id-ID"/>
              </w:rPr>
            </m:ctrlPr>
          </m:fPr>
          <m:num>
            <m:r>
              <w:rPr>
                <w:rFonts w:ascii="Cambria Math" w:eastAsia="Times New Roman" w:hAnsi="Cambria Math"/>
                <w:lang w:val="id-ID"/>
              </w:rPr>
              <m:t>15</m:t>
            </m:r>
          </m:num>
          <m:den>
            <m:r>
              <w:rPr>
                <w:rFonts w:ascii="Cambria Math" w:eastAsia="Times New Roman" w:hAnsi="Cambria Math"/>
                <w:lang w:val="id-ID"/>
              </w:rPr>
              <m:t>0,2</m:t>
            </m:r>
          </m:den>
        </m:f>
      </m:oMath>
      <w:r w:rsidRPr="00D148F7">
        <w:rPr>
          <w:rFonts w:eastAsia="Times New Roman"/>
          <w:lang w:val="id-ID"/>
        </w:rPr>
        <w:t xml:space="preserve">x10ml </w:t>
      </w:r>
    </w:p>
    <w:p w:rsidR="000A4F49" w:rsidRPr="00D148F7" w:rsidRDefault="000A4F49" w:rsidP="00D148F7">
      <w:pPr>
        <w:pStyle w:val="ListParagraph"/>
        <w:spacing w:line="360" w:lineRule="auto"/>
        <w:ind w:left="709" w:firstLine="0"/>
        <w:rPr>
          <w:rFonts w:eastAsia="Times New Roman"/>
          <w:lang w:val="id-ID"/>
        </w:rPr>
      </w:pPr>
      <w:r w:rsidRPr="00D148F7">
        <w:rPr>
          <w:rFonts w:eastAsia="Times New Roman"/>
          <w:lang w:val="id-ID"/>
        </w:rPr>
        <w:t xml:space="preserve">                                             = 750mg</w:t>
      </w:r>
    </w:p>
    <w:p w:rsidR="000A4F49" w:rsidRDefault="000A4F49" w:rsidP="00D148F7">
      <w:pPr>
        <w:pStyle w:val="ListParagraph"/>
        <w:spacing w:line="360" w:lineRule="auto"/>
        <w:ind w:left="709" w:firstLine="0"/>
        <w:rPr>
          <w:rFonts w:eastAsia="Times New Roman"/>
        </w:rPr>
      </w:pPr>
      <w:r w:rsidRPr="00D148F7">
        <w:rPr>
          <w:rFonts w:eastAsia="Times New Roman"/>
          <w:lang w:val="id-ID"/>
        </w:rPr>
        <w:t>Jadi, Ekstrak etanol pelepah nipah ditimbang sebanyak 750 mg disuspensikan dalam cmc 0,5% hingga 10 ml.</w:t>
      </w:r>
    </w:p>
    <w:p w:rsidR="00EF3099" w:rsidRPr="00EF3099" w:rsidRDefault="00EF3099" w:rsidP="00D148F7">
      <w:pPr>
        <w:pStyle w:val="ListParagraph"/>
        <w:spacing w:line="360" w:lineRule="auto"/>
        <w:ind w:left="709" w:firstLine="0"/>
        <w:rPr>
          <w:rFonts w:eastAsia="Times New Roman"/>
        </w:rPr>
      </w:pPr>
    </w:p>
    <w:p w:rsidR="00EF3099" w:rsidRPr="00EF3099" w:rsidRDefault="00EF3099" w:rsidP="00EF3099">
      <w:pPr>
        <w:pStyle w:val="ListParagraph"/>
        <w:numPr>
          <w:ilvl w:val="0"/>
          <w:numId w:val="89"/>
        </w:numPr>
        <w:spacing w:line="360" w:lineRule="auto"/>
        <w:ind w:left="709" w:hanging="709"/>
        <w:rPr>
          <w:rFonts w:eastAsia="Times New Roman"/>
          <w:b/>
          <w:sz w:val="24"/>
          <w:szCs w:val="24"/>
        </w:rPr>
      </w:pPr>
      <w:r w:rsidRPr="00EF3099">
        <w:rPr>
          <w:rFonts w:eastAsia="Times New Roman"/>
          <w:b/>
          <w:sz w:val="24"/>
          <w:szCs w:val="24"/>
        </w:rPr>
        <w:t>Dosis Aquadest</w:t>
      </w:r>
    </w:p>
    <w:p w:rsidR="000A4F49" w:rsidRDefault="00FD22D2" w:rsidP="000A4F49">
      <w:pPr>
        <w:pStyle w:val="ListParagraph"/>
        <w:spacing w:line="360" w:lineRule="auto"/>
        <w:ind w:left="400" w:firstLine="0"/>
        <w:rPr>
          <w:rFonts w:eastAsia="Times New Roman"/>
        </w:rPr>
      </w:pPr>
      <w:r>
        <w:rPr>
          <w:rFonts w:eastAsia="Times New Roman"/>
        </w:rPr>
        <w:t>0,2</w:t>
      </w:r>
      <w:r w:rsidR="00EF3099">
        <w:rPr>
          <w:rFonts w:eastAsia="Times New Roman"/>
        </w:rPr>
        <w:t xml:space="preserve"> ml/ ±25 g berat badan mencit yang diberikn secara oral.</w:t>
      </w:r>
    </w:p>
    <w:p w:rsidR="00EF3099" w:rsidRPr="00D148F7" w:rsidRDefault="00EF3099" w:rsidP="000A4F49">
      <w:pPr>
        <w:pStyle w:val="ListParagraph"/>
        <w:spacing w:line="360" w:lineRule="auto"/>
        <w:ind w:left="400" w:firstLine="0"/>
        <w:rPr>
          <w:rFonts w:eastAsia="Times New Roman"/>
        </w:rPr>
      </w:pPr>
    </w:p>
    <w:p w:rsidR="005144AC" w:rsidRPr="00D148F7" w:rsidRDefault="005144AC" w:rsidP="008F3B71">
      <w:pPr>
        <w:pStyle w:val="ListParagraph"/>
        <w:numPr>
          <w:ilvl w:val="0"/>
          <w:numId w:val="90"/>
        </w:numPr>
        <w:spacing w:line="360" w:lineRule="auto"/>
        <w:ind w:left="709" w:hanging="709"/>
        <w:contextualSpacing/>
        <w:rPr>
          <w:b/>
          <w:sz w:val="24"/>
          <w:szCs w:val="24"/>
        </w:rPr>
      </w:pPr>
      <w:r w:rsidRPr="00D148F7">
        <w:rPr>
          <w:b/>
          <w:sz w:val="24"/>
          <w:szCs w:val="24"/>
        </w:rPr>
        <w:t>Pemberian Perlakuan</w:t>
      </w:r>
    </w:p>
    <w:p w:rsidR="005144AC" w:rsidRPr="00D148F7" w:rsidRDefault="005144AC" w:rsidP="00CB34A1">
      <w:pPr>
        <w:pStyle w:val="ListParagraph"/>
        <w:spacing w:line="360" w:lineRule="auto"/>
        <w:ind w:left="0" w:firstLine="0"/>
        <w:rPr>
          <w:lang w:val="id-ID"/>
        </w:rPr>
      </w:pPr>
      <w:r w:rsidRPr="00D148F7">
        <w:rPr>
          <w:lang w:val="id-ID"/>
        </w:rPr>
        <w:t>Pemberian perlakuan kelompok hewan percobaan.</w:t>
      </w:r>
    </w:p>
    <w:p w:rsidR="005D7F71" w:rsidRPr="00D148F7" w:rsidRDefault="005144AC" w:rsidP="00CB34A1">
      <w:pPr>
        <w:pStyle w:val="ListParagraph"/>
        <w:spacing w:line="360" w:lineRule="auto"/>
        <w:ind w:left="0" w:firstLine="0"/>
      </w:pPr>
      <w:r w:rsidRPr="00D148F7">
        <w:rPr>
          <w:lang w:val="id-ID"/>
        </w:rPr>
        <w:t xml:space="preserve">Hewan percobaan dibagi </w:t>
      </w:r>
      <w:r w:rsidR="00FD22D2">
        <w:t>6</w:t>
      </w:r>
      <w:r w:rsidRPr="00D148F7">
        <w:rPr>
          <w:lang w:val="id-ID"/>
        </w:rPr>
        <w:t xml:space="preserve"> kelompok sesuai dengan perlakuan masing-masing antara lain :</w:t>
      </w:r>
    </w:p>
    <w:p w:rsidR="005144AC" w:rsidRPr="00D148F7" w:rsidRDefault="005144AC" w:rsidP="004E73F2">
      <w:pPr>
        <w:pStyle w:val="ListParagraph"/>
        <w:widowControl/>
        <w:numPr>
          <w:ilvl w:val="0"/>
          <w:numId w:val="8"/>
        </w:numPr>
        <w:autoSpaceDE/>
        <w:spacing w:line="360" w:lineRule="auto"/>
        <w:ind w:left="567" w:hanging="141"/>
        <w:contextualSpacing/>
        <w:rPr>
          <w:lang w:val="id-ID"/>
        </w:rPr>
      </w:pPr>
      <w:r w:rsidRPr="00D148F7">
        <w:rPr>
          <w:lang w:val="id-ID"/>
        </w:rPr>
        <w:t>Kelompok M1</w:t>
      </w:r>
      <w:r w:rsidRPr="00D148F7">
        <w:rPr>
          <w:lang w:val="id-ID"/>
        </w:rPr>
        <w:tab/>
        <w:t xml:space="preserve">: </w:t>
      </w:r>
      <w:r w:rsidR="00FD22D2">
        <w:t>3</w:t>
      </w:r>
      <w:r w:rsidRPr="00D148F7">
        <w:rPr>
          <w:lang w:val="id-ID"/>
        </w:rPr>
        <w:t xml:space="preserve"> ekor</w:t>
      </w:r>
    </w:p>
    <w:p w:rsidR="005144AC" w:rsidRPr="00D148F7" w:rsidRDefault="005144AC" w:rsidP="004E73F2">
      <w:pPr>
        <w:pStyle w:val="ListParagraph"/>
        <w:widowControl/>
        <w:numPr>
          <w:ilvl w:val="0"/>
          <w:numId w:val="8"/>
        </w:numPr>
        <w:autoSpaceDE/>
        <w:spacing w:line="360" w:lineRule="auto"/>
        <w:ind w:left="567" w:hanging="141"/>
        <w:contextualSpacing/>
        <w:rPr>
          <w:lang w:val="id-ID"/>
        </w:rPr>
      </w:pPr>
      <w:r w:rsidRPr="00D148F7">
        <w:rPr>
          <w:lang w:val="id-ID"/>
        </w:rPr>
        <w:t>Kelompok M2</w:t>
      </w:r>
      <w:r w:rsidRPr="00D148F7">
        <w:rPr>
          <w:lang w:val="id-ID"/>
        </w:rPr>
        <w:tab/>
        <w:t xml:space="preserve">: </w:t>
      </w:r>
      <w:r w:rsidR="00FD22D2">
        <w:t>3</w:t>
      </w:r>
      <w:r w:rsidRPr="00D148F7">
        <w:rPr>
          <w:lang w:val="id-ID"/>
        </w:rPr>
        <w:t xml:space="preserve"> ekor</w:t>
      </w:r>
    </w:p>
    <w:p w:rsidR="005144AC" w:rsidRPr="00D148F7" w:rsidRDefault="005144AC" w:rsidP="004E73F2">
      <w:pPr>
        <w:pStyle w:val="ListParagraph"/>
        <w:widowControl/>
        <w:numPr>
          <w:ilvl w:val="0"/>
          <w:numId w:val="8"/>
        </w:numPr>
        <w:autoSpaceDE/>
        <w:spacing w:line="360" w:lineRule="auto"/>
        <w:ind w:left="567" w:hanging="141"/>
        <w:contextualSpacing/>
        <w:rPr>
          <w:lang w:val="id-ID"/>
        </w:rPr>
      </w:pPr>
      <w:r w:rsidRPr="00D148F7">
        <w:rPr>
          <w:lang w:val="id-ID"/>
        </w:rPr>
        <w:t>Kelompok M3</w:t>
      </w:r>
      <w:r w:rsidRPr="00D148F7">
        <w:rPr>
          <w:lang w:val="id-ID"/>
        </w:rPr>
        <w:tab/>
        <w:t xml:space="preserve">: </w:t>
      </w:r>
      <w:r w:rsidR="00FD22D2">
        <w:t>3</w:t>
      </w:r>
      <w:r w:rsidRPr="00D148F7">
        <w:rPr>
          <w:lang w:val="id-ID"/>
        </w:rPr>
        <w:t xml:space="preserve"> ekor</w:t>
      </w:r>
    </w:p>
    <w:p w:rsidR="005144AC" w:rsidRPr="00D148F7" w:rsidRDefault="005144AC" w:rsidP="004E73F2">
      <w:pPr>
        <w:pStyle w:val="ListParagraph"/>
        <w:widowControl/>
        <w:numPr>
          <w:ilvl w:val="0"/>
          <w:numId w:val="8"/>
        </w:numPr>
        <w:autoSpaceDE/>
        <w:spacing w:line="360" w:lineRule="auto"/>
        <w:ind w:left="567" w:hanging="141"/>
        <w:contextualSpacing/>
        <w:rPr>
          <w:lang w:val="id-ID"/>
        </w:rPr>
      </w:pPr>
      <w:r w:rsidRPr="00D148F7">
        <w:rPr>
          <w:lang w:val="id-ID"/>
        </w:rPr>
        <w:t>Kelompok M4</w:t>
      </w:r>
      <w:r w:rsidRPr="00D148F7">
        <w:rPr>
          <w:lang w:val="id-ID"/>
        </w:rPr>
        <w:tab/>
        <w:t xml:space="preserve">: </w:t>
      </w:r>
      <w:r w:rsidR="00FD22D2">
        <w:t>3</w:t>
      </w:r>
      <w:r w:rsidRPr="00D148F7">
        <w:rPr>
          <w:lang w:val="id-ID"/>
        </w:rPr>
        <w:t xml:space="preserve"> ekor</w:t>
      </w:r>
    </w:p>
    <w:p w:rsidR="00092BC8" w:rsidRPr="00D148F7" w:rsidRDefault="00092BC8" w:rsidP="004E73F2">
      <w:pPr>
        <w:pStyle w:val="ListParagraph"/>
        <w:widowControl/>
        <w:numPr>
          <w:ilvl w:val="0"/>
          <w:numId w:val="8"/>
        </w:numPr>
        <w:autoSpaceDE/>
        <w:spacing w:line="360" w:lineRule="auto"/>
        <w:ind w:left="567" w:hanging="141"/>
        <w:contextualSpacing/>
        <w:rPr>
          <w:lang w:val="id-ID"/>
        </w:rPr>
      </w:pPr>
      <w:r w:rsidRPr="00D148F7">
        <w:t>Kelompok M5</w:t>
      </w:r>
      <w:r w:rsidR="00CC46C5" w:rsidRPr="00D148F7">
        <w:t xml:space="preserve"> </w:t>
      </w:r>
      <w:r w:rsidR="00743CD0" w:rsidRPr="00D148F7">
        <w:t xml:space="preserve">: </w:t>
      </w:r>
      <w:r w:rsidR="00FD22D2">
        <w:t>3</w:t>
      </w:r>
      <w:r w:rsidRPr="00D148F7">
        <w:t xml:space="preserve"> ekor</w:t>
      </w:r>
    </w:p>
    <w:p w:rsidR="00092BC8" w:rsidRPr="00D148F7" w:rsidRDefault="005374CB" w:rsidP="004E73F2">
      <w:pPr>
        <w:pStyle w:val="ListParagraph"/>
        <w:widowControl/>
        <w:numPr>
          <w:ilvl w:val="0"/>
          <w:numId w:val="8"/>
        </w:numPr>
        <w:autoSpaceDE/>
        <w:spacing w:line="360" w:lineRule="auto"/>
        <w:ind w:left="567" w:hanging="141"/>
        <w:contextualSpacing/>
        <w:rPr>
          <w:lang w:val="id-ID"/>
        </w:rPr>
      </w:pPr>
      <w:r w:rsidRPr="00D148F7">
        <w:t>Kelompok M6</w:t>
      </w:r>
      <w:r w:rsidRPr="00D148F7">
        <w:tab/>
      </w:r>
      <w:r w:rsidR="00FD22D2">
        <w:t>: 3</w:t>
      </w:r>
      <w:r w:rsidR="00092BC8" w:rsidRPr="00D148F7">
        <w:t xml:space="preserve"> ekor </w:t>
      </w:r>
    </w:p>
    <w:p w:rsidR="003E203C" w:rsidRDefault="003E203C" w:rsidP="00000C86">
      <w:pPr>
        <w:pStyle w:val="ListParagraph"/>
        <w:spacing w:line="360" w:lineRule="auto"/>
        <w:ind w:left="567" w:firstLine="0"/>
        <w:rPr>
          <w:sz w:val="24"/>
          <w:szCs w:val="24"/>
        </w:rPr>
      </w:pPr>
    </w:p>
    <w:p w:rsidR="00DD08BD" w:rsidRDefault="00DD08BD" w:rsidP="00000C86">
      <w:pPr>
        <w:pStyle w:val="ListParagraph"/>
        <w:spacing w:line="360" w:lineRule="auto"/>
        <w:ind w:left="567" w:firstLine="0"/>
        <w:rPr>
          <w:sz w:val="24"/>
          <w:szCs w:val="24"/>
        </w:rPr>
      </w:pPr>
    </w:p>
    <w:p w:rsidR="00AD68F4" w:rsidRDefault="00AD68F4" w:rsidP="00000C86">
      <w:pPr>
        <w:pStyle w:val="ListParagraph"/>
        <w:spacing w:line="360" w:lineRule="auto"/>
        <w:ind w:left="567" w:firstLine="0"/>
        <w:rPr>
          <w:sz w:val="24"/>
          <w:szCs w:val="24"/>
        </w:rPr>
      </w:pPr>
    </w:p>
    <w:p w:rsidR="00DD08BD" w:rsidRDefault="00DD08BD" w:rsidP="00000C86">
      <w:pPr>
        <w:pStyle w:val="ListParagraph"/>
        <w:spacing w:line="360" w:lineRule="auto"/>
        <w:ind w:left="567" w:firstLine="0"/>
        <w:rPr>
          <w:sz w:val="24"/>
          <w:szCs w:val="24"/>
        </w:rPr>
      </w:pPr>
    </w:p>
    <w:p w:rsidR="00DD08BD" w:rsidRDefault="00DD08BD" w:rsidP="00000C86">
      <w:pPr>
        <w:pStyle w:val="ListParagraph"/>
        <w:spacing w:line="360" w:lineRule="auto"/>
        <w:ind w:left="567" w:firstLine="0"/>
        <w:rPr>
          <w:sz w:val="24"/>
          <w:szCs w:val="24"/>
        </w:rPr>
      </w:pPr>
    </w:p>
    <w:p w:rsidR="00DD08BD" w:rsidRDefault="00DD08BD" w:rsidP="00000C86">
      <w:pPr>
        <w:pStyle w:val="ListParagraph"/>
        <w:spacing w:line="360" w:lineRule="auto"/>
        <w:ind w:left="567" w:firstLine="0"/>
        <w:rPr>
          <w:sz w:val="24"/>
          <w:szCs w:val="24"/>
        </w:rPr>
      </w:pPr>
    </w:p>
    <w:p w:rsidR="00DD08BD" w:rsidRDefault="00DD08BD" w:rsidP="00000C86">
      <w:pPr>
        <w:pStyle w:val="ListParagraph"/>
        <w:spacing w:line="360" w:lineRule="auto"/>
        <w:ind w:left="567" w:firstLine="0"/>
        <w:rPr>
          <w:sz w:val="24"/>
          <w:szCs w:val="24"/>
        </w:rPr>
      </w:pPr>
    </w:p>
    <w:p w:rsidR="00DD08BD" w:rsidRPr="00D148F7" w:rsidRDefault="00DD08BD" w:rsidP="00000C86">
      <w:pPr>
        <w:pStyle w:val="ListParagraph"/>
        <w:spacing w:line="360" w:lineRule="auto"/>
        <w:ind w:left="567" w:firstLine="0"/>
        <w:rPr>
          <w:sz w:val="24"/>
          <w:szCs w:val="24"/>
        </w:rPr>
      </w:pPr>
    </w:p>
    <w:p w:rsidR="005144AC" w:rsidRPr="00D148F7" w:rsidRDefault="005144AC" w:rsidP="008F3B71">
      <w:pPr>
        <w:pStyle w:val="ListParagraph"/>
        <w:numPr>
          <w:ilvl w:val="0"/>
          <w:numId w:val="91"/>
        </w:numPr>
        <w:spacing w:line="360" w:lineRule="auto"/>
        <w:ind w:left="709" w:hanging="709"/>
        <w:rPr>
          <w:b/>
          <w:sz w:val="24"/>
          <w:szCs w:val="24"/>
        </w:rPr>
      </w:pPr>
      <w:r w:rsidRPr="00D148F7">
        <w:rPr>
          <w:b/>
          <w:sz w:val="24"/>
          <w:szCs w:val="24"/>
        </w:rPr>
        <w:t>Prosedur kerja</w:t>
      </w:r>
    </w:p>
    <w:p w:rsidR="005144AC" w:rsidRPr="00D148F7" w:rsidRDefault="005144AC" w:rsidP="00CB34A1">
      <w:pPr>
        <w:spacing w:after="0" w:line="360" w:lineRule="auto"/>
        <w:ind w:left="270" w:hanging="270"/>
        <w:rPr>
          <w:rFonts w:ascii="Arial" w:hAnsi="Arial" w:cs="Arial"/>
        </w:rPr>
      </w:pPr>
      <w:r w:rsidRPr="00D148F7">
        <w:rPr>
          <w:rFonts w:ascii="Arial" w:hAnsi="Arial" w:cs="Arial"/>
          <w:b/>
        </w:rPr>
        <w:tab/>
      </w:r>
      <w:r w:rsidRPr="00D148F7">
        <w:rPr>
          <w:rFonts w:ascii="Arial" w:hAnsi="Arial" w:cs="Arial"/>
        </w:rPr>
        <w:t>Selama 2 minggu dilakukan adaptasi hewan percobaan.</w:t>
      </w:r>
    </w:p>
    <w:p w:rsidR="006119BE" w:rsidRDefault="006119BE" w:rsidP="004E73F2">
      <w:pPr>
        <w:pStyle w:val="ListParagraph"/>
        <w:widowControl/>
        <w:numPr>
          <w:ilvl w:val="0"/>
          <w:numId w:val="28"/>
        </w:numPr>
        <w:autoSpaceDE/>
        <w:autoSpaceDN/>
        <w:spacing w:line="360" w:lineRule="auto"/>
        <w:ind w:right="0" w:hanging="436"/>
        <w:contextualSpacing/>
      </w:pPr>
      <w:r w:rsidRPr="00D148F7">
        <w:t>Hewan percobaan dibagi menjadi 6 kelompok dan masing-masing kelompok terdir</w:t>
      </w:r>
      <w:r w:rsidR="00D8430F" w:rsidRPr="00D148F7">
        <w:t>i dari 3</w:t>
      </w:r>
      <w:r w:rsidRPr="00D148F7">
        <w:t xml:space="preserve"> ekor mencit jantan.</w:t>
      </w:r>
    </w:p>
    <w:p w:rsidR="00FC6CF7" w:rsidRPr="00D148F7" w:rsidRDefault="00FC6CF7" w:rsidP="00FC6CF7">
      <w:pPr>
        <w:pStyle w:val="ListParagraph"/>
        <w:widowControl/>
        <w:numPr>
          <w:ilvl w:val="0"/>
          <w:numId w:val="28"/>
        </w:numPr>
        <w:autoSpaceDE/>
        <w:autoSpaceDN/>
        <w:spacing w:line="360" w:lineRule="auto"/>
        <w:ind w:right="0" w:hanging="436"/>
        <w:contextualSpacing/>
      </w:pPr>
      <w:r w:rsidRPr="00D148F7">
        <w:t>masing-masing kelompok mencit jantan ditimbang berat badannya.</w:t>
      </w:r>
    </w:p>
    <w:p w:rsidR="006119BE" w:rsidRPr="00D148F7" w:rsidRDefault="006119BE" w:rsidP="004E73F2">
      <w:pPr>
        <w:pStyle w:val="ListParagraph"/>
        <w:widowControl/>
        <w:numPr>
          <w:ilvl w:val="0"/>
          <w:numId w:val="28"/>
        </w:numPr>
        <w:autoSpaceDE/>
        <w:autoSpaceDN/>
        <w:spacing w:line="360" w:lineRule="auto"/>
        <w:ind w:right="0" w:hanging="436"/>
        <w:contextualSpacing/>
      </w:pPr>
      <w:r w:rsidRPr="00D148F7">
        <w:t>Puasakan semua mencit selama 8 jam (hanya di beri minum) sebelu</w:t>
      </w:r>
      <w:r w:rsidR="00FC6CF7">
        <w:t xml:space="preserve">m dilakukan percobaan </w:t>
      </w:r>
      <w:r w:rsidRPr="00D148F7">
        <w:t>dilakukan pengukuran kadar</w:t>
      </w:r>
      <w:r w:rsidR="00FC6CF7">
        <w:t xml:space="preserve"> glukosa darah puasa (KGDP)</w:t>
      </w:r>
      <w:r w:rsidRPr="00D148F7">
        <w:t>.</w:t>
      </w:r>
    </w:p>
    <w:p w:rsidR="00D8430F" w:rsidRPr="00D148F7" w:rsidRDefault="00C503D2" w:rsidP="004E73F2">
      <w:pPr>
        <w:pStyle w:val="ListParagraph"/>
        <w:widowControl/>
        <w:numPr>
          <w:ilvl w:val="0"/>
          <w:numId w:val="28"/>
        </w:numPr>
        <w:autoSpaceDE/>
        <w:autoSpaceDN/>
        <w:spacing w:line="360" w:lineRule="auto"/>
        <w:ind w:right="0" w:hanging="436"/>
        <w:contextualSpacing/>
      </w:pPr>
      <w:r w:rsidRPr="00D148F7">
        <w:t xml:space="preserve">Kelompok I </w:t>
      </w:r>
      <w:r w:rsidR="006119BE" w:rsidRPr="00D148F7">
        <w:t xml:space="preserve">diberikan </w:t>
      </w:r>
      <w:r w:rsidR="00470AE5" w:rsidRPr="00D148F7">
        <w:t>a</w:t>
      </w:r>
      <w:r w:rsidR="00286660" w:rsidRPr="00D148F7">
        <w:t>quades</w:t>
      </w:r>
      <w:r w:rsidR="006D0373" w:rsidRPr="00D148F7">
        <w:t xml:space="preserve"> </w:t>
      </w:r>
      <w:r w:rsidR="004A31BF" w:rsidRPr="00D148F7">
        <w:t>melalui oral,</w:t>
      </w:r>
      <w:r w:rsidR="006119BE" w:rsidRPr="00D148F7">
        <w:t xml:space="preserve"> </w:t>
      </w:r>
      <w:r w:rsidR="00470AE5" w:rsidRPr="00D148F7">
        <w:t>sebagai kelompok normal</w:t>
      </w:r>
      <w:r w:rsidR="00F62B35">
        <w:t xml:space="preserve"> sebanyak 0,2ml/mencit.</w:t>
      </w:r>
    </w:p>
    <w:p w:rsidR="00D8430F" w:rsidRDefault="00D8430F" w:rsidP="004E73F2">
      <w:pPr>
        <w:pStyle w:val="ListParagraph"/>
        <w:widowControl/>
        <w:numPr>
          <w:ilvl w:val="0"/>
          <w:numId w:val="28"/>
        </w:numPr>
        <w:autoSpaceDE/>
        <w:autoSpaceDN/>
        <w:spacing w:line="360" w:lineRule="auto"/>
        <w:ind w:right="0" w:hanging="436"/>
        <w:contextualSpacing/>
      </w:pPr>
      <w:r w:rsidRPr="00D148F7">
        <w:t xml:space="preserve"> Kelompok II, III, IV, V dan VI diberikan su</w:t>
      </w:r>
      <w:r w:rsidR="002F3FB8">
        <w:t>spensi aloksan</w:t>
      </w:r>
      <w:r w:rsidR="00F62B35">
        <w:t xml:space="preserve"> sebagai penginduksi </w:t>
      </w:r>
      <w:r w:rsidR="00154864">
        <w:t xml:space="preserve"> secara intra</w:t>
      </w:r>
      <w:r w:rsidR="002F3FB8">
        <w:t>pritoneal</w:t>
      </w:r>
      <w:r w:rsidRPr="00D148F7">
        <w:t xml:space="preserve"> pada hari pertama</w:t>
      </w:r>
      <w:r w:rsidR="002F3FB8">
        <w:t xml:space="preserve"> setelah diukur kadar glukosa puasa</w:t>
      </w:r>
      <w:r w:rsidR="00F62B35">
        <w:t>.</w:t>
      </w:r>
    </w:p>
    <w:p w:rsidR="00F62B35" w:rsidRPr="00D148F7" w:rsidRDefault="00F62B35" w:rsidP="004E73F2">
      <w:pPr>
        <w:pStyle w:val="ListParagraph"/>
        <w:widowControl/>
        <w:numPr>
          <w:ilvl w:val="0"/>
          <w:numId w:val="28"/>
        </w:numPr>
        <w:autoSpaceDE/>
        <w:autoSpaceDN/>
        <w:spacing w:line="360" w:lineRule="auto"/>
        <w:ind w:right="0" w:hanging="436"/>
        <w:contextualSpacing/>
      </w:pPr>
      <w:r>
        <w:t xml:space="preserve">Tunggu hingga hari ke-3 lakukan pengukuran kadar glukosa hipergikemik sebelum melakukan pengukuran puasakan mencit </w:t>
      </w:r>
      <w:r w:rsidRPr="00D148F7">
        <w:t>selama 8 jam (hanya di beri minum).</w:t>
      </w:r>
      <w:r>
        <w:t xml:space="preserve"> </w:t>
      </w:r>
    </w:p>
    <w:p w:rsidR="00F62B35" w:rsidRDefault="00F62B35" w:rsidP="004E73F2">
      <w:pPr>
        <w:pStyle w:val="ListParagraph"/>
        <w:widowControl/>
        <w:numPr>
          <w:ilvl w:val="0"/>
          <w:numId w:val="28"/>
        </w:numPr>
        <w:autoSpaceDE/>
        <w:autoSpaceDN/>
        <w:spacing w:line="360" w:lineRule="auto"/>
        <w:ind w:right="0" w:hanging="436"/>
        <w:contextualSpacing/>
      </w:pPr>
      <w:r>
        <w:t>Jika semua mencit dinyatakan hipergikemik lakukan perlakuan.</w:t>
      </w:r>
    </w:p>
    <w:p w:rsidR="007E074E" w:rsidRPr="00D148F7" w:rsidRDefault="00F62B35" w:rsidP="004E73F2">
      <w:pPr>
        <w:pStyle w:val="ListParagraph"/>
        <w:widowControl/>
        <w:numPr>
          <w:ilvl w:val="0"/>
          <w:numId w:val="28"/>
        </w:numPr>
        <w:autoSpaceDE/>
        <w:autoSpaceDN/>
        <w:spacing w:line="360" w:lineRule="auto"/>
        <w:ind w:right="0" w:hanging="436"/>
        <w:contextualSpacing/>
      </w:pPr>
      <w:r>
        <w:t xml:space="preserve">Pada kelompok II hanya </w:t>
      </w:r>
      <w:r w:rsidR="007E074E" w:rsidRPr="00D148F7">
        <w:t>diberikan aloksan</w:t>
      </w:r>
      <w:r>
        <w:t xml:space="preserve"> dosis 200mg/kgBB sebanyak 0,2ml</w:t>
      </w:r>
      <w:r w:rsidR="007E074E" w:rsidRPr="00D148F7">
        <w:t xml:space="preserve"> sebagai kelompok penginduksi</w:t>
      </w:r>
      <w:r>
        <w:t xml:space="preserve"> dihari pertama penelitian</w:t>
      </w:r>
      <w:r w:rsidR="007E074E" w:rsidRPr="00D148F7">
        <w:t>.</w:t>
      </w:r>
    </w:p>
    <w:p w:rsidR="007E074E" w:rsidRPr="00D148F7" w:rsidRDefault="00F62B35" w:rsidP="004E73F2">
      <w:pPr>
        <w:pStyle w:val="ListParagraph"/>
        <w:widowControl/>
        <w:numPr>
          <w:ilvl w:val="0"/>
          <w:numId w:val="28"/>
        </w:numPr>
        <w:autoSpaceDE/>
        <w:autoSpaceDN/>
        <w:spacing w:line="360" w:lineRule="auto"/>
        <w:ind w:right="0" w:hanging="436"/>
        <w:contextualSpacing/>
      </w:pPr>
      <w:r>
        <w:t xml:space="preserve">Pada kelompok III diberikan suspense </w:t>
      </w:r>
      <w:r w:rsidR="007E074E" w:rsidRPr="00D148F7">
        <w:t>glibenklamid</w:t>
      </w:r>
      <w:r>
        <w:t xml:space="preserve"> 5mg sebanyak 0,2ml/mencit secara oral.</w:t>
      </w:r>
    </w:p>
    <w:p w:rsidR="007E074E" w:rsidRPr="00D148F7" w:rsidRDefault="007E074E" w:rsidP="004E73F2">
      <w:pPr>
        <w:pStyle w:val="ListParagraph"/>
        <w:widowControl/>
        <w:numPr>
          <w:ilvl w:val="0"/>
          <w:numId w:val="28"/>
        </w:numPr>
        <w:autoSpaceDE/>
        <w:autoSpaceDN/>
        <w:spacing w:line="360" w:lineRule="auto"/>
        <w:ind w:right="0" w:hanging="436"/>
        <w:contextualSpacing/>
      </w:pPr>
      <w:r w:rsidRPr="00D148F7">
        <w:t>Untuk kelompok IV diberikan EEPN dengan dosis 200 mg</w:t>
      </w:r>
      <w:r w:rsidR="00F62B35">
        <w:t xml:space="preserve">/kgBB </w:t>
      </w:r>
      <w:r w:rsidR="009B64EA">
        <w:t>sebanyak 0,2ml/mencit secara oral Lakukan pengecekan kembali pada hari ke-6 jika belum dinyatakan hipoglikemik berikan kembai ekstrak 200mg/kgBB.</w:t>
      </w:r>
    </w:p>
    <w:p w:rsidR="007E074E" w:rsidRPr="00D148F7" w:rsidRDefault="007E074E" w:rsidP="004E73F2">
      <w:pPr>
        <w:pStyle w:val="ListParagraph"/>
        <w:widowControl/>
        <w:numPr>
          <w:ilvl w:val="0"/>
          <w:numId w:val="28"/>
        </w:numPr>
        <w:autoSpaceDE/>
        <w:autoSpaceDN/>
        <w:spacing w:line="360" w:lineRule="auto"/>
        <w:ind w:right="0" w:hanging="436"/>
        <w:contextualSpacing/>
      </w:pPr>
      <w:r w:rsidRPr="00D148F7">
        <w:t>untuk kelompok V diberik</w:t>
      </w:r>
      <w:r w:rsidR="00154864">
        <w:t>a</w:t>
      </w:r>
      <w:r w:rsidRPr="00D148F7">
        <w:t>n EEPN dengan dosis 400 mg</w:t>
      </w:r>
      <w:r w:rsidR="009B64EA">
        <w:t>/kgBB sebanyak 0,2ml/mencit secara oral Lakukan pengecekan kembali pada hari ke-6 jika belum dinyatakan hipoglikemik berikan kemba</w:t>
      </w:r>
      <w:r w:rsidR="00154864">
        <w:t>l</w:t>
      </w:r>
      <w:r w:rsidR="009B64EA">
        <w:t>i ekstrak 400mg/kgBB</w:t>
      </w:r>
      <w:r w:rsidRPr="00D148F7">
        <w:t>.</w:t>
      </w:r>
    </w:p>
    <w:p w:rsidR="007E074E" w:rsidRPr="00D148F7" w:rsidRDefault="007E074E" w:rsidP="004E73F2">
      <w:pPr>
        <w:pStyle w:val="ListParagraph"/>
        <w:widowControl/>
        <w:numPr>
          <w:ilvl w:val="0"/>
          <w:numId w:val="28"/>
        </w:numPr>
        <w:autoSpaceDE/>
        <w:autoSpaceDN/>
        <w:spacing w:line="360" w:lineRule="auto"/>
        <w:ind w:right="0" w:hanging="436"/>
        <w:contextualSpacing/>
      </w:pPr>
      <w:r w:rsidRPr="00D148F7">
        <w:t>Untuk kelompok VI diberikan EEPN dengan dosis 600 mg</w:t>
      </w:r>
      <w:r w:rsidR="009B64EA">
        <w:t>/kgBB sebanyak 0,2ml/mencit secara oral Lakukan pengecekan kembali pada hari ke-6 jika belum dinyatakan hipoglikemik berikan kembai ekstrak 600mg/kgBB.</w:t>
      </w:r>
    </w:p>
    <w:p w:rsidR="00573D63" w:rsidRDefault="007E074E" w:rsidP="00AC7598">
      <w:pPr>
        <w:pStyle w:val="ListParagraph"/>
        <w:widowControl/>
        <w:numPr>
          <w:ilvl w:val="0"/>
          <w:numId w:val="28"/>
        </w:numPr>
        <w:autoSpaceDE/>
        <w:autoSpaceDN/>
        <w:spacing w:line="360" w:lineRule="auto"/>
        <w:ind w:right="0" w:hanging="436"/>
        <w:contextualSpacing/>
      </w:pPr>
      <w:r w:rsidRPr="00D148F7">
        <w:t>Lakukan pengecekan pada se</w:t>
      </w:r>
      <w:r w:rsidR="00AC7598">
        <w:t>tiap kelompok dihari ke 3, 6 ,</w:t>
      </w:r>
      <w:r w:rsidRPr="00D148F7">
        <w:t xml:space="preserve"> 9</w:t>
      </w:r>
      <w:r w:rsidR="00AC7598">
        <w:t xml:space="preserve"> dan 12</w:t>
      </w:r>
      <w:r w:rsidRPr="00D148F7">
        <w:t>. Jika sudah terjadi penurunan atau sudah mencapai hipoglikemik hentikan perlakuan.</w:t>
      </w:r>
    </w:p>
    <w:p w:rsidR="00AC7598" w:rsidRDefault="00AC7598" w:rsidP="00AC7598">
      <w:pPr>
        <w:pStyle w:val="ListParagraph"/>
        <w:widowControl/>
        <w:autoSpaceDE/>
        <w:autoSpaceDN/>
        <w:spacing w:line="360" w:lineRule="auto"/>
        <w:ind w:left="720" w:right="0" w:firstLine="0"/>
        <w:contextualSpacing/>
      </w:pPr>
    </w:p>
    <w:p w:rsidR="00AD68F4" w:rsidRPr="00D148F7" w:rsidRDefault="00AD68F4" w:rsidP="00AC7598">
      <w:pPr>
        <w:pStyle w:val="ListParagraph"/>
        <w:widowControl/>
        <w:autoSpaceDE/>
        <w:autoSpaceDN/>
        <w:spacing w:line="360" w:lineRule="auto"/>
        <w:ind w:left="720" w:right="0" w:firstLine="0"/>
        <w:contextualSpacing/>
      </w:pPr>
    </w:p>
    <w:p w:rsidR="00573D63" w:rsidRPr="00D148F7" w:rsidRDefault="005144AC" w:rsidP="008F3B71">
      <w:pPr>
        <w:pStyle w:val="ListParagraph"/>
        <w:widowControl/>
        <w:numPr>
          <w:ilvl w:val="0"/>
          <w:numId w:val="92"/>
        </w:numPr>
        <w:autoSpaceDE/>
        <w:autoSpaceDN/>
        <w:spacing w:line="360" w:lineRule="auto"/>
        <w:ind w:left="709" w:right="0" w:hanging="709"/>
        <w:contextualSpacing/>
      </w:pPr>
      <w:r w:rsidRPr="00D148F7">
        <w:rPr>
          <w:b/>
          <w:sz w:val="24"/>
          <w:szCs w:val="24"/>
        </w:rPr>
        <w:t>Pengambilan Darah Pada Mencit</w:t>
      </w:r>
    </w:p>
    <w:p w:rsidR="003F4EEB" w:rsidRPr="00D148F7" w:rsidRDefault="005144AC" w:rsidP="00573D63">
      <w:pPr>
        <w:pStyle w:val="ListParagraph"/>
        <w:widowControl/>
        <w:autoSpaceDE/>
        <w:autoSpaceDN/>
        <w:spacing w:line="360" w:lineRule="auto"/>
        <w:ind w:left="0" w:right="0" w:firstLine="567"/>
        <w:contextualSpacing/>
      </w:pPr>
      <w:r w:rsidRPr="00D148F7">
        <w:t>Mencit dipegang punggungnya dengan perlakuan baik, kemudian ekor mencit dikeluarkan disela jari kelingking dan jari manis, kemudian dibersihkan dengan alkohol ekornya lalu dikeringkan. Setelah kering, ekornya tersebut ditusuk dengan jarum, kemudian darah diteteskan pada strip yang sudah tersedia pada glukometer.</w:t>
      </w:r>
    </w:p>
    <w:p w:rsidR="00705805" w:rsidRPr="00D148F7" w:rsidRDefault="00705805" w:rsidP="00CB34A1">
      <w:pPr>
        <w:spacing w:after="0" w:line="360" w:lineRule="auto"/>
        <w:ind w:firstLine="540"/>
        <w:jc w:val="both"/>
        <w:rPr>
          <w:rFonts w:ascii="Arial" w:hAnsi="Arial" w:cs="Arial"/>
          <w:lang w:val="en-US"/>
        </w:rPr>
      </w:pPr>
    </w:p>
    <w:p w:rsidR="00E71CA3" w:rsidRPr="00D148F7" w:rsidRDefault="00E71CA3" w:rsidP="008F3B71">
      <w:pPr>
        <w:pStyle w:val="ListParagraph"/>
        <w:widowControl/>
        <w:numPr>
          <w:ilvl w:val="0"/>
          <w:numId w:val="93"/>
        </w:numPr>
        <w:autoSpaceDE/>
        <w:autoSpaceDN/>
        <w:spacing w:line="360" w:lineRule="auto"/>
        <w:ind w:left="709" w:right="0" w:hanging="709"/>
        <w:contextualSpacing/>
        <w:rPr>
          <w:b/>
        </w:rPr>
      </w:pPr>
      <w:r w:rsidRPr="00D148F7">
        <w:rPr>
          <w:b/>
          <w:sz w:val="24"/>
        </w:rPr>
        <w:t>Penggunaan Alat Glukometer</w:t>
      </w:r>
    </w:p>
    <w:p w:rsidR="00E71CA3" w:rsidRPr="00D148F7" w:rsidRDefault="00E71CA3" w:rsidP="008F3B71">
      <w:pPr>
        <w:pStyle w:val="ListParagraph"/>
        <w:widowControl/>
        <w:numPr>
          <w:ilvl w:val="0"/>
          <w:numId w:val="29"/>
        </w:numPr>
        <w:autoSpaceDE/>
        <w:autoSpaceDN/>
        <w:spacing w:line="360" w:lineRule="auto"/>
        <w:ind w:left="709" w:right="0" w:hanging="283"/>
        <w:contextualSpacing/>
      </w:pPr>
      <w:r w:rsidRPr="00D148F7">
        <w:t>Masukkan chip ke dalam glukometer</w:t>
      </w:r>
    </w:p>
    <w:p w:rsidR="00E71CA3" w:rsidRPr="00D148F7" w:rsidRDefault="00E71CA3" w:rsidP="008F3B71">
      <w:pPr>
        <w:pStyle w:val="ListParagraph"/>
        <w:widowControl/>
        <w:numPr>
          <w:ilvl w:val="0"/>
          <w:numId w:val="29"/>
        </w:numPr>
        <w:autoSpaceDE/>
        <w:autoSpaceDN/>
        <w:spacing w:line="360" w:lineRule="auto"/>
        <w:ind w:left="709" w:right="0" w:hanging="283"/>
        <w:contextualSpacing/>
      </w:pPr>
      <w:r w:rsidRPr="00D148F7">
        <w:t>Masukkan strip kedalam glukometer sehingga pada layar akan terlihat kode kalibrasi yang sesuai dengan nomor kode strip</w:t>
      </w:r>
    </w:p>
    <w:p w:rsidR="003E203C" w:rsidRDefault="00E71CA3" w:rsidP="008F3B71">
      <w:pPr>
        <w:pStyle w:val="ListParagraph"/>
        <w:widowControl/>
        <w:numPr>
          <w:ilvl w:val="0"/>
          <w:numId w:val="29"/>
        </w:numPr>
        <w:autoSpaceDE/>
        <w:autoSpaceDN/>
        <w:spacing w:line="360" w:lineRule="auto"/>
        <w:ind w:left="709" w:right="0" w:hanging="283"/>
        <w:contextualSpacing/>
      </w:pPr>
      <w:r w:rsidRPr="00D148F7">
        <w:t>Setelah layar menampilkan tanda meminta sampel darah, tetesi strip dengan darah. Tunggu sampai terdengar bunyi “tit” yang menunjukkan sampel darah sudah cukup dan sedang di proses hingga terlihat angka pada layar glukometer seba</w:t>
      </w:r>
      <w:r w:rsidR="00F00B73" w:rsidRPr="00D148F7">
        <w:t>gai kadar glukosa darah tersebut.</w:t>
      </w:r>
    </w:p>
    <w:p w:rsidR="00D7181D" w:rsidRDefault="00D7181D"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Default="00F15EA4" w:rsidP="00D7181D">
      <w:pPr>
        <w:spacing w:line="360" w:lineRule="auto"/>
        <w:contextualSpacing/>
        <w:rPr>
          <w:rFonts w:ascii="Arial" w:hAnsi="Arial" w:cs="Arial"/>
          <w:lang w:val="en-US"/>
        </w:rPr>
      </w:pPr>
    </w:p>
    <w:p w:rsidR="00F15EA4" w:rsidRPr="00D148F7" w:rsidRDefault="00F15EA4" w:rsidP="00D7181D">
      <w:pPr>
        <w:spacing w:line="360" w:lineRule="auto"/>
        <w:contextualSpacing/>
        <w:rPr>
          <w:rFonts w:ascii="Arial" w:hAnsi="Arial" w:cs="Arial"/>
          <w:lang w:val="en-US"/>
        </w:rPr>
      </w:pPr>
    </w:p>
    <w:p w:rsidR="006C3A07" w:rsidRPr="00D148F7" w:rsidRDefault="006C3A07" w:rsidP="00D7181D">
      <w:pPr>
        <w:spacing w:line="360" w:lineRule="auto"/>
        <w:contextualSpacing/>
        <w:rPr>
          <w:rFonts w:ascii="Arial" w:hAnsi="Arial" w:cs="Arial"/>
          <w:lang w:val="en-US"/>
        </w:rPr>
      </w:pPr>
    </w:p>
    <w:p w:rsidR="006C3A07" w:rsidRPr="00D148F7" w:rsidRDefault="006C3A07" w:rsidP="00D7181D">
      <w:pPr>
        <w:spacing w:line="360" w:lineRule="auto"/>
        <w:contextualSpacing/>
        <w:rPr>
          <w:rFonts w:ascii="Arial" w:hAnsi="Arial" w:cs="Arial"/>
          <w:lang w:val="en-US"/>
        </w:rPr>
      </w:pPr>
    </w:p>
    <w:p w:rsidR="006C3A07" w:rsidRPr="00D148F7" w:rsidRDefault="006C3A07" w:rsidP="00D7181D">
      <w:pPr>
        <w:spacing w:line="360" w:lineRule="auto"/>
        <w:contextualSpacing/>
        <w:rPr>
          <w:rFonts w:ascii="Arial" w:hAnsi="Arial" w:cs="Arial"/>
          <w:lang w:val="en-US"/>
        </w:rPr>
      </w:pPr>
    </w:p>
    <w:p w:rsidR="006C3A07" w:rsidRPr="00D148F7" w:rsidRDefault="006C3A07" w:rsidP="00D7181D">
      <w:pPr>
        <w:spacing w:line="360" w:lineRule="auto"/>
        <w:contextualSpacing/>
        <w:rPr>
          <w:rFonts w:ascii="Arial" w:hAnsi="Arial" w:cs="Arial"/>
          <w:lang w:val="en-US"/>
        </w:rPr>
      </w:pPr>
    </w:p>
    <w:p w:rsidR="006C3A07" w:rsidRPr="00D148F7" w:rsidRDefault="006C3A07" w:rsidP="00D7181D">
      <w:pPr>
        <w:spacing w:line="360" w:lineRule="auto"/>
        <w:contextualSpacing/>
        <w:rPr>
          <w:rFonts w:ascii="Arial" w:hAnsi="Arial" w:cs="Arial"/>
          <w:lang w:val="en-US"/>
        </w:rPr>
      </w:pPr>
    </w:p>
    <w:p w:rsidR="006C3A07" w:rsidRPr="00D148F7" w:rsidRDefault="006C3A07" w:rsidP="00D7181D">
      <w:pPr>
        <w:spacing w:line="360" w:lineRule="auto"/>
        <w:contextualSpacing/>
        <w:rPr>
          <w:rFonts w:ascii="Arial" w:hAnsi="Arial" w:cs="Arial"/>
          <w:lang w:val="en-US"/>
        </w:rPr>
      </w:pPr>
    </w:p>
    <w:p w:rsidR="006C3A07" w:rsidRDefault="006C3A07" w:rsidP="00D7181D">
      <w:pPr>
        <w:spacing w:line="360" w:lineRule="auto"/>
        <w:contextualSpacing/>
        <w:rPr>
          <w:rFonts w:ascii="Arial" w:hAnsi="Arial" w:cs="Arial"/>
          <w:lang w:val="en-US"/>
        </w:rPr>
      </w:pPr>
    </w:p>
    <w:p w:rsidR="008F3B71" w:rsidRDefault="008F3B71" w:rsidP="00D7181D">
      <w:pPr>
        <w:spacing w:line="360" w:lineRule="auto"/>
        <w:contextualSpacing/>
        <w:rPr>
          <w:rFonts w:ascii="Arial" w:hAnsi="Arial" w:cs="Arial"/>
          <w:lang w:val="en-US"/>
        </w:rPr>
      </w:pPr>
    </w:p>
    <w:p w:rsidR="00DD08BD" w:rsidRDefault="00DD08BD" w:rsidP="00D7181D">
      <w:pPr>
        <w:spacing w:line="360" w:lineRule="auto"/>
        <w:contextualSpacing/>
        <w:rPr>
          <w:rFonts w:ascii="Arial" w:hAnsi="Arial" w:cs="Arial"/>
          <w:lang w:val="en-US"/>
        </w:rPr>
      </w:pPr>
    </w:p>
    <w:p w:rsidR="006C3A07" w:rsidRPr="00D148F7" w:rsidRDefault="006C3A07" w:rsidP="00D7181D">
      <w:pPr>
        <w:spacing w:line="360" w:lineRule="auto"/>
        <w:contextualSpacing/>
        <w:rPr>
          <w:rFonts w:ascii="Arial" w:hAnsi="Arial" w:cs="Arial"/>
          <w:lang w:val="en-US"/>
        </w:rPr>
      </w:pPr>
    </w:p>
    <w:p w:rsidR="000A4F49" w:rsidRPr="00D148F7" w:rsidRDefault="00A11140" w:rsidP="00EF3099">
      <w:pPr>
        <w:spacing w:after="0" w:line="360" w:lineRule="auto"/>
        <w:jc w:val="center"/>
        <w:rPr>
          <w:rFonts w:ascii="Arial" w:hAnsi="Arial" w:cs="Arial"/>
          <w:b/>
          <w:sz w:val="24"/>
          <w:szCs w:val="24"/>
          <w:lang w:val="en-US"/>
        </w:rPr>
      </w:pPr>
      <w:r w:rsidRPr="00D148F7">
        <w:rPr>
          <w:rFonts w:ascii="Arial" w:hAnsi="Arial" w:cs="Arial"/>
          <w:b/>
          <w:sz w:val="24"/>
          <w:szCs w:val="24"/>
          <w:lang w:val="en-US"/>
        </w:rPr>
        <w:t>BAB IV</w:t>
      </w:r>
    </w:p>
    <w:p w:rsidR="00A11140" w:rsidRPr="00D148F7" w:rsidRDefault="00A11140" w:rsidP="00EF3099">
      <w:pPr>
        <w:spacing w:after="0" w:line="480" w:lineRule="auto"/>
        <w:jc w:val="center"/>
        <w:rPr>
          <w:rFonts w:ascii="Arial" w:hAnsi="Arial" w:cs="Arial"/>
          <w:b/>
          <w:sz w:val="24"/>
          <w:szCs w:val="24"/>
          <w:lang w:val="en-US"/>
        </w:rPr>
      </w:pPr>
      <w:r w:rsidRPr="00D148F7">
        <w:rPr>
          <w:rFonts w:ascii="Arial" w:hAnsi="Arial" w:cs="Arial"/>
          <w:b/>
          <w:sz w:val="24"/>
          <w:szCs w:val="24"/>
          <w:lang w:val="en-US"/>
        </w:rPr>
        <w:t>HASIL DAN PEMBAHASAN</w:t>
      </w:r>
    </w:p>
    <w:p w:rsidR="006F314A" w:rsidRPr="00D148F7" w:rsidRDefault="00E35136" w:rsidP="008F3B71">
      <w:pPr>
        <w:pStyle w:val="ListParagraph"/>
        <w:numPr>
          <w:ilvl w:val="1"/>
          <w:numId w:val="44"/>
        </w:numPr>
        <w:spacing w:line="360" w:lineRule="auto"/>
        <w:ind w:left="709" w:hanging="709"/>
        <w:rPr>
          <w:b/>
          <w:sz w:val="24"/>
          <w:szCs w:val="24"/>
        </w:rPr>
      </w:pPr>
      <w:r w:rsidRPr="00D148F7">
        <w:rPr>
          <w:b/>
          <w:sz w:val="24"/>
          <w:szCs w:val="24"/>
        </w:rPr>
        <w:t>HASIL PENE</w:t>
      </w:r>
      <w:r w:rsidR="002149A8" w:rsidRPr="00D148F7">
        <w:rPr>
          <w:b/>
          <w:sz w:val="24"/>
          <w:szCs w:val="24"/>
        </w:rPr>
        <w:t>LI</w:t>
      </w:r>
      <w:r w:rsidRPr="00D148F7">
        <w:rPr>
          <w:b/>
          <w:sz w:val="24"/>
          <w:szCs w:val="24"/>
        </w:rPr>
        <w:t>TIAN</w:t>
      </w:r>
    </w:p>
    <w:p w:rsidR="00E35136" w:rsidRPr="00D148F7" w:rsidRDefault="00E35136" w:rsidP="008F3B71">
      <w:pPr>
        <w:pStyle w:val="ListParagraph"/>
        <w:numPr>
          <w:ilvl w:val="0"/>
          <w:numId w:val="65"/>
        </w:numPr>
        <w:tabs>
          <w:tab w:val="left" w:pos="993"/>
        </w:tabs>
        <w:spacing w:line="360" w:lineRule="auto"/>
        <w:ind w:left="709" w:hanging="567"/>
        <w:rPr>
          <w:b/>
          <w:sz w:val="24"/>
          <w:szCs w:val="24"/>
        </w:rPr>
      </w:pPr>
      <w:r w:rsidRPr="00D148F7">
        <w:rPr>
          <w:b/>
          <w:sz w:val="24"/>
          <w:szCs w:val="24"/>
        </w:rPr>
        <w:t>Determinasi Tumbuhan Pe</w:t>
      </w:r>
      <w:r w:rsidR="00612F85">
        <w:rPr>
          <w:b/>
          <w:sz w:val="24"/>
          <w:szCs w:val="24"/>
        </w:rPr>
        <w:t>l</w:t>
      </w:r>
      <w:r w:rsidRPr="00D148F7">
        <w:rPr>
          <w:b/>
          <w:sz w:val="24"/>
          <w:szCs w:val="24"/>
        </w:rPr>
        <w:t>epah Nipah.</w:t>
      </w:r>
    </w:p>
    <w:p w:rsidR="00E35136" w:rsidRPr="00612F85" w:rsidRDefault="00E35136" w:rsidP="004E7B81">
      <w:pPr>
        <w:pStyle w:val="ListParagraph"/>
        <w:spacing w:line="360" w:lineRule="auto"/>
        <w:ind w:left="0" w:firstLine="426"/>
      </w:pPr>
      <w:r w:rsidRPr="00612F85">
        <w:t xml:space="preserve">Determinasi pelepah nipah telah dilakukan diherbarium medanese, Universitas Sumatra Utara. Hasil determinasi telah menunjukkan bahwa pelepah nipah yang menjadi sampel adalah </w:t>
      </w:r>
      <w:r w:rsidRPr="00EF3099">
        <w:rPr>
          <w:i/>
        </w:rPr>
        <w:t xml:space="preserve">Nypa Fructicans Wurm </w:t>
      </w:r>
      <w:r w:rsidRPr="00612F85">
        <w:t>atau yang biasa dikenal sebagai pelepah nipah</w:t>
      </w:r>
      <w:r w:rsidR="006F314A" w:rsidRPr="00612F85">
        <w:t>.</w:t>
      </w:r>
    </w:p>
    <w:p w:rsidR="006F314A" w:rsidRPr="00447418" w:rsidRDefault="006F314A" w:rsidP="004E7B81">
      <w:pPr>
        <w:pStyle w:val="ListParagraph"/>
        <w:numPr>
          <w:ilvl w:val="0"/>
          <w:numId w:val="67"/>
        </w:numPr>
        <w:tabs>
          <w:tab w:val="left" w:pos="993"/>
        </w:tabs>
        <w:spacing w:line="360" w:lineRule="auto"/>
        <w:ind w:hanging="578"/>
        <w:rPr>
          <w:b/>
          <w:sz w:val="24"/>
          <w:szCs w:val="24"/>
        </w:rPr>
      </w:pPr>
      <w:r w:rsidRPr="00447418">
        <w:rPr>
          <w:b/>
          <w:sz w:val="24"/>
          <w:szCs w:val="24"/>
        </w:rPr>
        <w:t>Pemeriksaan Makroskopik</w:t>
      </w:r>
    </w:p>
    <w:p w:rsidR="00E35136" w:rsidRPr="00612F85" w:rsidRDefault="00E35136" w:rsidP="00612F85">
      <w:pPr>
        <w:pStyle w:val="ListParagraph"/>
        <w:spacing w:line="360" w:lineRule="auto"/>
        <w:ind w:left="0" w:firstLine="426"/>
      </w:pPr>
      <w:r w:rsidRPr="00612F85">
        <w:t>Hasil pemeriksaan makroskopik diketahui bahwa daun nipah merupakan daun majemuk, berwarna hijau, permukaan licin, berbentuk memanjang, panjang 117 cm dan lebar 8,4 cm, memiliki tulang daun, bertepi rata, ujungnya runc</w:t>
      </w:r>
      <w:r w:rsidR="00FD17BB" w:rsidRPr="00612F85">
        <w:t>ing, rasa kelat dan berbau khas ( Manik, A. W. 2017).</w:t>
      </w:r>
    </w:p>
    <w:p w:rsidR="00C84381" w:rsidRPr="00447418" w:rsidRDefault="00C84381" w:rsidP="008F3B71">
      <w:pPr>
        <w:pStyle w:val="Heading2"/>
        <w:keepNext w:val="0"/>
        <w:keepLines w:val="0"/>
        <w:widowControl w:val="0"/>
        <w:numPr>
          <w:ilvl w:val="1"/>
          <w:numId w:val="68"/>
        </w:numPr>
        <w:tabs>
          <w:tab w:val="left" w:pos="993"/>
        </w:tabs>
        <w:autoSpaceDE w:val="0"/>
        <w:autoSpaceDN w:val="0"/>
        <w:spacing w:before="0" w:line="360" w:lineRule="auto"/>
        <w:ind w:left="709" w:hanging="567"/>
        <w:rPr>
          <w:rFonts w:ascii="Arial" w:hAnsi="Arial" w:cs="Arial"/>
          <w:sz w:val="24"/>
          <w:szCs w:val="24"/>
        </w:rPr>
      </w:pPr>
      <w:bookmarkStart w:id="1" w:name="_TOC_250005"/>
      <w:r w:rsidRPr="00447418">
        <w:rPr>
          <w:rFonts w:ascii="Arial" w:hAnsi="Arial" w:cs="Arial"/>
          <w:color w:val="auto"/>
          <w:sz w:val="24"/>
          <w:szCs w:val="24"/>
        </w:rPr>
        <w:t>Hasil</w:t>
      </w:r>
      <w:r w:rsidRPr="00447418">
        <w:rPr>
          <w:rFonts w:ascii="Arial" w:hAnsi="Arial" w:cs="Arial"/>
          <w:color w:val="auto"/>
          <w:spacing w:val="-6"/>
          <w:sz w:val="24"/>
          <w:szCs w:val="24"/>
        </w:rPr>
        <w:t xml:space="preserve"> </w:t>
      </w:r>
      <w:r w:rsidRPr="00447418">
        <w:rPr>
          <w:rFonts w:ascii="Arial" w:hAnsi="Arial" w:cs="Arial"/>
          <w:color w:val="auto"/>
          <w:sz w:val="24"/>
          <w:szCs w:val="24"/>
        </w:rPr>
        <w:t>Skrining</w:t>
      </w:r>
      <w:r w:rsidRPr="00447418">
        <w:rPr>
          <w:rFonts w:ascii="Arial" w:hAnsi="Arial" w:cs="Arial"/>
          <w:color w:val="auto"/>
          <w:spacing w:val="-5"/>
          <w:sz w:val="24"/>
          <w:szCs w:val="24"/>
        </w:rPr>
        <w:t xml:space="preserve"> </w:t>
      </w:r>
      <w:bookmarkEnd w:id="1"/>
      <w:r w:rsidRPr="00447418">
        <w:rPr>
          <w:rFonts w:ascii="Arial" w:hAnsi="Arial" w:cs="Arial"/>
          <w:color w:val="auto"/>
          <w:sz w:val="24"/>
          <w:szCs w:val="24"/>
        </w:rPr>
        <w:t>Fitokimia</w:t>
      </w:r>
    </w:p>
    <w:p w:rsidR="003C4935" w:rsidRPr="004E7B81" w:rsidRDefault="00C84381" w:rsidP="004E7B81">
      <w:pPr>
        <w:pStyle w:val="BodyText"/>
        <w:spacing w:line="360" w:lineRule="auto"/>
        <w:ind w:left="0" w:right="357" w:firstLine="0"/>
        <w:rPr>
          <w:spacing w:val="-3"/>
        </w:rPr>
      </w:pPr>
      <w:r w:rsidRPr="00612F85">
        <w:t>Skrining</w:t>
      </w:r>
      <w:r w:rsidRPr="00612F85">
        <w:rPr>
          <w:spacing w:val="-9"/>
        </w:rPr>
        <w:t xml:space="preserve"> </w:t>
      </w:r>
      <w:r w:rsidRPr="00612F85">
        <w:t>fitokimia</w:t>
      </w:r>
      <w:r w:rsidRPr="00612F85">
        <w:rPr>
          <w:spacing w:val="-2"/>
        </w:rPr>
        <w:t xml:space="preserve"> </w:t>
      </w:r>
      <w:r w:rsidRPr="00612F85">
        <w:t>dilakukan</w:t>
      </w:r>
      <w:r w:rsidRPr="00612F85">
        <w:rPr>
          <w:spacing w:val="-4"/>
        </w:rPr>
        <w:t xml:space="preserve"> </w:t>
      </w:r>
      <w:r w:rsidRPr="00612F85">
        <w:t>terhadap</w:t>
      </w:r>
      <w:r w:rsidRPr="00612F85">
        <w:rPr>
          <w:spacing w:val="-4"/>
        </w:rPr>
        <w:t xml:space="preserve"> </w:t>
      </w:r>
      <w:r w:rsidRPr="00612F85">
        <w:t>simplisia</w:t>
      </w:r>
      <w:r w:rsidRPr="00612F85">
        <w:rPr>
          <w:spacing w:val="-2"/>
        </w:rPr>
        <w:t xml:space="preserve"> </w:t>
      </w:r>
      <w:r w:rsidRPr="00612F85">
        <w:t>daun</w:t>
      </w:r>
      <w:r w:rsidRPr="00612F85">
        <w:rPr>
          <w:spacing w:val="-4"/>
        </w:rPr>
        <w:t xml:space="preserve"> </w:t>
      </w:r>
      <w:r w:rsidRPr="00612F85">
        <w:t>nipah.</w:t>
      </w:r>
      <w:r w:rsidRPr="00612F85">
        <w:rPr>
          <w:spacing w:val="-3"/>
        </w:rPr>
        <w:t xml:space="preserve"> </w:t>
      </w:r>
    </w:p>
    <w:p w:rsidR="00C84381" w:rsidRPr="00612F85" w:rsidRDefault="00C84381" w:rsidP="004E7B81">
      <w:pPr>
        <w:pStyle w:val="BodyText"/>
        <w:spacing w:line="360" w:lineRule="auto"/>
        <w:ind w:left="596"/>
        <w:jc w:val="center"/>
      </w:pPr>
      <w:r w:rsidRPr="00612F85">
        <w:rPr>
          <w:b/>
        </w:rPr>
        <w:t>Tabel</w:t>
      </w:r>
      <w:r w:rsidRPr="00612F85">
        <w:rPr>
          <w:b/>
          <w:spacing w:val="-3"/>
        </w:rPr>
        <w:t xml:space="preserve"> </w:t>
      </w:r>
      <w:r w:rsidRPr="00612F85">
        <w:rPr>
          <w:b/>
        </w:rPr>
        <w:t xml:space="preserve">4.1 </w:t>
      </w:r>
      <w:r w:rsidRPr="00612F85">
        <w:t xml:space="preserve"> Hasil</w:t>
      </w:r>
      <w:r w:rsidRPr="00612F85">
        <w:rPr>
          <w:spacing w:val="-3"/>
        </w:rPr>
        <w:t xml:space="preserve"> </w:t>
      </w:r>
      <w:r w:rsidRPr="00612F85">
        <w:t>skrining</w:t>
      </w:r>
      <w:r w:rsidRPr="00612F85">
        <w:rPr>
          <w:spacing w:val="-7"/>
        </w:rPr>
        <w:t xml:space="preserve"> </w:t>
      </w:r>
      <w:r w:rsidRPr="00612F85">
        <w:t>fitokimia</w:t>
      </w:r>
      <w:r w:rsidRPr="00612F85">
        <w:rPr>
          <w:spacing w:val="-2"/>
        </w:rPr>
        <w:t xml:space="preserve"> </w:t>
      </w:r>
      <w:r w:rsidRPr="00612F85">
        <w:t>simplisia</w:t>
      </w:r>
      <w:r w:rsidRPr="00612F85">
        <w:rPr>
          <w:spacing w:val="3"/>
        </w:rPr>
        <w:t xml:space="preserve"> </w:t>
      </w:r>
      <w:r w:rsidRPr="00612F85">
        <w:t>dan</w:t>
      </w:r>
      <w:r w:rsidRPr="00612F85">
        <w:rPr>
          <w:spacing w:val="-3"/>
        </w:rPr>
        <w:t xml:space="preserve"> </w:t>
      </w:r>
      <w:r w:rsidRPr="00612F85">
        <w:t>ekstrak</w:t>
      </w:r>
      <w:r w:rsidRPr="00612F85">
        <w:rPr>
          <w:spacing w:val="-2"/>
        </w:rPr>
        <w:t xml:space="preserve"> </w:t>
      </w:r>
      <w:r w:rsidRPr="00612F85">
        <w:t>daun</w:t>
      </w:r>
      <w:r w:rsidRPr="00612F85">
        <w:rPr>
          <w:spacing w:val="-3"/>
        </w:rPr>
        <w:t xml:space="preserve"> </w:t>
      </w:r>
      <w:r w:rsidRPr="00612F85">
        <w:t>nipah</w:t>
      </w:r>
    </w:p>
    <w:tbl>
      <w:tblPr>
        <w:tblW w:w="7943" w:type="dxa"/>
        <w:tblLayout w:type="fixed"/>
        <w:tblCellMar>
          <w:left w:w="0" w:type="dxa"/>
          <w:right w:w="0" w:type="dxa"/>
        </w:tblCellMar>
        <w:tblLook w:val="01E0" w:firstRow="1" w:lastRow="1" w:firstColumn="1" w:lastColumn="1" w:noHBand="0" w:noVBand="0"/>
      </w:tblPr>
      <w:tblGrid>
        <w:gridCol w:w="1139"/>
        <w:gridCol w:w="3402"/>
        <w:gridCol w:w="3402"/>
      </w:tblGrid>
      <w:tr w:rsidR="00C84381" w:rsidRPr="00612F85" w:rsidTr="009D0B48">
        <w:trPr>
          <w:trHeight w:val="278"/>
        </w:trPr>
        <w:tc>
          <w:tcPr>
            <w:tcW w:w="1139" w:type="dxa"/>
            <w:tcBorders>
              <w:top w:val="single" w:sz="4" w:space="0" w:color="auto"/>
              <w:bottom w:val="single" w:sz="4" w:space="0" w:color="auto"/>
            </w:tcBorders>
          </w:tcPr>
          <w:p w:rsidR="00C84381" w:rsidRPr="00612F85" w:rsidRDefault="00C84381" w:rsidP="00612F85">
            <w:pPr>
              <w:pStyle w:val="TableParagraph"/>
              <w:spacing w:line="360" w:lineRule="auto"/>
              <w:ind w:left="84" w:right="84"/>
              <w:rPr>
                <w:rFonts w:ascii="Arial" w:hAnsi="Arial" w:cs="Arial"/>
                <w:b/>
              </w:rPr>
            </w:pPr>
            <w:r w:rsidRPr="00612F85">
              <w:rPr>
                <w:rFonts w:ascii="Arial" w:hAnsi="Arial" w:cs="Arial"/>
                <w:b/>
              </w:rPr>
              <w:t>No.</w:t>
            </w:r>
          </w:p>
        </w:tc>
        <w:tc>
          <w:tcPr>
            <w:tcW w:w="3402" w:type="dxa"/>
            <w:tcBorders>
              <w:top w:val="single" w:sz="4" w:space="0" w:color="auto"/>
              <w:bottom w:val="single" w:sz="4" w:space="0" w:color="auto"/>
            </w:tcBorders>
          </w:tcPr>
          <w:p w:rsidR="00C84381" w:rsidRPr="00612F85" w:rsidRDefault="00C84381" w:rsidP="00612F85">
            <w:pPr>
              <w:pStyle w:val="TableParagraph"/>
              <w:spacing w:line="360" w:lineRule="auto"/>
              <w:ind w:left="782" w:right="783"/>
              <w:rPr>
                <w:rFonts w:ascii="Arial" w:hAnsi="Arial" w:cs="Arial"/>
                <w:b/>
              </w:rPr>
            </w:pPr>
            <w:r w:rsidRPr="00612F85">
              <w:rPr>
                <w:rFonts w:ascii="Arial" w:hAnsi="Arial" w:cs="Arial"/>
                <w:b/>
              </w:rPr>
              <w:t>Pemeriksaan</w:t>
            </w:r>
          </w:p>
        </w:tc>
        <w:tc>
          <w:tcPr>
            <w:tcW w:w="3402" w:type="dxa"/>
            <w:tcBorders>
              <w:top w:val="single" w:sz="4" w:space="0" w:color="auto"/>
              <w:bottom w:val="single" w:sz="4" w:space="0" w:color="auto"/>
            </w:tcBorders>
          </w:tcPr>
          <w:p w:rsidR="00C84381" w:rsidRPr="00612F85" w:rsidRDefault="00612F85" w:rsidP="00612F85">
            <w:pPr>
              <w:pStyle w:val="TableParagraph"/>
              <w:spacing w:line="360" w:lineRule="auto"/>
              <w:ind w:left="1555" w:right="1526" w:hanging="284"/>
              <w:rPr>
                <w:rFonts w:ascii="Arial" w:hAnsi="Arial" w:cs="Arial"/>
                <w:b/>
              </w:rPr>
            </w:pPr>
            <w:r w:rsidRPr="00612F85">
              <w:rPr>
                <w:rFonts w:ascii="Arial" w:hAnsi="Arial" w:cs="Arial"/>
                <w:b/>
              </w:rPr>
              <w:t>Ha</w:t>
            </w:r>
            <w:r w:rsidR="00C84381" w:rsidRPr="00612F85">
              <w:rPr>
                <w:rFonts w:ascii="Arial" w:hAnsi="Arial" w:cs="Arial"/>
                <w:b/>
              </w:rPr>
              <w:t>sil</w:t>
            </w:r>
          </w:p>
        </w:tc>
      </w:tr>
      <w:tr w:rsidR="00C84381" w:rsidRPr="00612F85" w:rsidTr="009D0B48">
        <w:trPr>
          <w:trHeight w:val="273"/>
        </w:trPr>
        <w:tc>
          <w:tcPr>
            <w:tcW w:w="1139" w:type="dxa"/>
            <w:tcBorders>
              <w:top w:val="single" w:sz="4" w:space="0" w:color="auto"/>
            </w:tcBorders>
          </w:tcPr>
          <w:p w:rsidR="00C84381" w:rsidRPr="00612F85" w:rsidRDefault="00C84381" w:rsidP="00612F85">
            <w:pPr>
              <w:pStyle w:val="TableParagraph"/>
              <w:spacing w:line="360" w:lineRule="auto"/>
              <w:ind w:left="84" w:right="84"/>
              <w:rPr>
                <w:rFonts w:ascii="Arial" w:hAnsi="Arial" w:cs="Arial"/>
              </w:rPr>
            </w:pPr>
            <w:r w:rsidRPr="00612F85">
              <w:rPr>
                <w:rFonts w:ascii="Arial" w:hAnsi="Arial" w:cs="Arial"/>
              </w:rPr>
              <w:t>1.</w:t>
            </w:r>
          </w:p>
        </w:tc>
        <w:tc>
          <w:tcPr>
            <w:tcW w:w="3402" w:type="dxa"/>
            <w:tcBorders>
              <w:top w:val="single" w:sz="4" w:space="0" w:color="auto"/>
            </w:tcBorders>
          </w:tcPr>
          <w:p w:rsidR="00C84381" w:rsidRPr="00612F85" w:rsidRDefault="00C84381" w:rsidP="00612F85">
            <w:pPr>
              <w:pStyle w:val="TableParagraph"/>
              <w:spacing w:line="360" w:lineRule="auto"/>
              <w:ind w:left="785" w:right="783"/>
              <w:rPr>
                <w:rFonts w:ascii="Arial" w:hAnsi="Arial" w:cs="Arial"/>
              </w:rPr>
            </w:pPr>
            <w:r w:rsidRPr="00612F85">
              <w:rPr>
                <w:rFonts w:ascii="Arial" w:hAnsi="Arial" w:cs="Arial"/>
              </w:rPr>
              <w:t>Alkaloid</w:t>
            </w:r>
          </w:p>
        </w:tc>
        <w:tc>
          <w:tcPr>
            <w:tcW w:w="3402" w:type="dxa"/>
            <w:tcBorders>
              <w:top w:val="single" w:sz="4" w:space="0" w:color="auto"/>
            </w:tcBorders>
          </w:tcPr>
          <w:p w:rsidR="00C84381" w:rsidRPr="00612F85" w:rsidRDefault="00C84381" w:rsidP="00612F85">
            <w:pPr>
              <w:pStyle w:val="TableParagraph"/>
              <w:spacing w:line="360" w:lineRule="auto"/>
              <w:ind w:left="32"/>
              <w:rPr>
                <w:rFonts w:ascii="Arial" w:hAnsi="Arial" w:cs="Arial"/>
              </w:rPr>
            </w:pPr>
            <w:r w:rsidRPr="00612F85">
              <w:rPr>
                <w:rFonts w:ascii="Arial" w:hAnsi="Arial" w:cs="Arial"/>
                <w:w w:val="99"/>
              </w:rPr>
              <w:t>-</w:t>
            </w:r>
          </w:p>
        </w:tc>
      </w:tr>
      <w:tr w:rsidR="00C84381" w:rsidRPr="00612F85" w:rsidTr="009D0B48">
        <w:trPr>
          <w:trHeight w:val="278"/>
        </w:trPr>
        <w:tc>
          <w:tcPr>
            <w:tcW w:w="1139" w:type="dxa"/>
          </w:tcPr>
          <w:p w:rsidR="00C84381" w:rsidRPr="00612F85" w:rsidRDefault="00C84381" w:rsidP="00612F85">
            <w:pPr>
              <w:pStyle w:val="TableParagraph"/>
              <w:spacing w:line="360" w:lineRule="auto"/>
              <w:ind w:left="84" w:right="84"/>
              <w:rPr>
                <w:rFonts w:ascii="Arial" w:hAnsi="Arial" w:cs="Arial"/>
              </w:rPr>
            </w:pPr>
            <w:r w:rsidRPr="00612F85">
              <w:rPr>
                <w:rFonts w:ascii="Arial" w:hAnsi="Arial" w:cs="Arial"/>
              </w:rPr>
              <w:t>2.</w:t>
            </w:r>
          </w:p>
        </w:tc>
        <w:tc>
          <w:tcPr>
            <w:tcW w:w="3402" w:type="dxa"/>
          </w:tcPr>
          <w:p w:rsidR="00C84381" w:rsidRPr="00612F85" w:rsidRDefault="00C84381" w:rsidP="00612F85">
            <w:pPr>
              <w:pStyle w:val="TableParagraph"/>
              <w:spacing w:line="360" w:lineRule="auto"/>
              <w:ind w:left="783" w:right="783"/>
              <w:rPr>
                <w:rFonts w:ascii="Arial" w:hAnsi="Arial" w:cs="Arial"/>
              </w:rPr>
            </w:pPr>
            <w:r w:rsidRPr="00612F85">
              <w:rPr>
                <w:rFonts w:ascii="Arial" w:hAnsi="Arial" w:cs="Arial"/>
              </w:rPr>
              <w:t>Glikosida</w:t>
            </w:r>
          </w:p>
        </w:tc>
        <w:tc>
          <w:tcPr>
            <w:tcW w:w="3402" w:type="dxa"/>
          </w:tcPr>
          <w:p w:rsidR="00C84381" w:rsidRPr="00612F85" w:rsidRDefault="00C84381" w:rsidP="00612F85">
            <w:pPr>
              <w:pStyle w:val="TableParagraph"/>
              <w:spacing w:line="360" w:lineRule="auto"/>
              <w:ind w:left="32"/>
              <w:rPr>
                <w:rFonts w:ascii="Arial" w:hAnsi="Arial" w:cs="Arial"/>
              </w:rPr>
            </w:pPr>
            <w:r w:rsidRPr="00612F85">
              <w:rPr>
                <w:rFonts w:ascii="Arial" w:hAnsi="Arial" w:cs="Arial"/>
              </w:rPr>
              <w:t>+</w:t>
            </w:r>
          </w:p>
        </w:tc>
      </w:tr>
      <w:tr w:rsidR="00C84381" w:rsidRPr="00612F85" w:rsidTr="009D0B48">
        <w:trPr>
          <w:trHeight w:val="274"/>
        </w:trPr>
        <w:tc>
          <w:tcPr>
            <w:tcW w:w="1139" w:type="dxa"/>
          </w:tcPr>
          <w:p w:rsidR="00C84381" w:rsidRPr="00612F85" w:rsidRDefault="00C84381" w:rsidP="00612F85">
            <w:pPr>
              <w:pStyle w:val="TableParagraph"/>
              <w:spacing w:line="360" w:lineRule="auto"/>
              <w:ind w:left="84" w:right="84"/>
              <w:rPr>
                <w:rFonts w:ascii="Arial" w:hAnsi="Arial" w:cs="Arial"/>
              </w:rPr>
            </w:pPr>
            <w:r w:rsidRPr="00612F85">
              <w:rPr>
                <w:rFonts w:ascii="Arial" w:hAnsi="Arial" w:cs="Arial"/>
              </w:rPr>
              <w:t>3.</w:t>
            </w:r>
          </w:p>
        </w:tc>
        <w:tc>
          <w:tcPr>
            <w:tcW w:w="3402" w:type="dxa"/>
          </w:tcPr>
          <w:p w:rsidR="00C84381" w:rsidRPr="00612F85" w:rsidRDefault="00C84381" w:rsidP="00612F85">
            <w:pPr>
              <w:pStyle w:val="TableParagraph"/>
              <w:spacing w:line="360" w:lineRule="auto"/>
              <w:ind w:left="783" w:right="783"/>
              <w:rPr>
                <w:rFonts w:ascii="Arial" w:hAnsi="Arial" w:cs="Arial"/>
              </w:rPr>
            </w:pPr>
            <w:r w:rsidRPr="00612F85">
              <w:rPr>
                <w:rFonts w:ascii="Arial" w:hAnsi="Arial" w:cs="Arial"/>
              </w:rPr>
              <w:t>Antrakinon</w:t>
            </w:r>
          </w:p>
        </w:tc>
        <w:tc>
          <w:tcPr>
            <w:tcW w:w="3402" w:type="dxa"/>
          </w:tcPr>
          <w:p w:rsidR="00C84381" w:rsidRPr="00612F85" w:rsidRDefault="00C84381" w:rsidP="00612F85">
            <w:pPr>
              <w:pStyle w:val="TableParagraph"/>
              <w:spacing w:line="360" w:lineRule="auto"/>
              <w:ind w:left="32"/>
              <w:rPr>
                <w:rFonts w:ascii="Arial" w:hAnsi="Arial" w:cs="Arial"/>
              </w:rPr>
            </w:pPr>
            <w:r w:rsidRPr="00612F85">
              <w:rPr>
                <w:rFonts w:ascii="Arial" w:hAnsi="Arial" w:cs="Arial"/>
              </w:rPr>
              <w:t>+</w:t>
            </w:r>
          </w:p>
        </w:tc>
      </w:tr>
      <w:tr w:rsidR="00C84381" w:rsidRPr="00612F85" w:rsidTr="009D0B48">
        <w:trPr>
          <w:trHeight w:val="278"/>
        </w:trPr>
        <w:tc>
          <w:tcPr>
            <w:tcW w:w="1139" w:type="dxa"/>
          </w:tcPr>
          <w:p w:rsidR="00C84381" w:rsidRPr="00612F85" w:rsidRDefault="00C84381" w:rsidP="00612F85">
            <w:pPr>
              <w:pStyle w:val="TableParagraph"/>
              <w:spacing w:line="360" w:lineRule="auto"/>
              <w:ind w:left="84" w:right="84"/>
              <w:rPr>
                <w:rFonts w:ascii="Arial" w:hAnsi="Arial" w:cs="Arial"/>
              </w:rPr>
            </w:pPr>
            <w:r w:rsidRPr="00612F85">
              <w:rPr>
                <w:rFonts w:ascii="Arial" w:hAnsi="Arial" w:cs="Arial"/>
              </w:rPr>
              <w:t>4.</w:t>
            </w:r>
          </w:p>
        </w:tc>
        <w:tc>
          <w:tcPr>
            <w:tcW w:w="3402" w:type="dxa"/>
          </w:tcPr>
          <w:p w:rsidR="00C84381" w:rsidRPr="00612F85" w:rsidRDefault="00C84381" w:rsidP="00612F85">
            <w:pPr>
              <w:pStyle w:val="TableParagraph"/>
              <w:spacing w:line="360" w:lineRule="auto"/>
              <w:ind w:left="783" w:right="783"/>
              <w:rPr>
                <w:rFonts w:ascii="Arial" w:hAnsi="Arial" w:cs="Arial"/>
              </w:rPr>
            </w:pPr>
            <w:r w:rsidRPr="00612F85">
              <w:rPr>
                <w:rFonts w:ascii="Arial" w:hAnsi="Arial" w:cs="Arial"/>
              </w:rPr>
              <w:t>Flavonoid</w:t>
            </w:r>
          </w:p>
        </w:tc>
        <w:tc>
          <w:tcPr>
            <w:tcW w:w="3402" w:type="dxa"/>
          </w:tcPr>
          <w:p w:rsidR="00C84381" w:rsidRPr="00612F85" w:rsidRDefault="00C84381" w:rsidP="00612F85">
            <w:pPr>
              <w:pStyle w:val="TableParagraph"/>
              <w:spacing w:line="360" w:lineRule="auto"/>
              <w:ind w:left="32"/>
              <w:rPr>
                <w:rFonts w:ascii="Arial" w:hAnsi="Arial" w:cs="Arial"/>
              </w:rPr>
            </w:pPr>
            <w:r w:rsidRPr="00612F85">
              <w:rPr>
                <w:rFonts w:ascii="Arial" w:hAnsi="Arial" w:cs="Arial"/>
              </w:rPr>
              <w:t>+</w:t>
            </w:r>
          </w:p>
        </w:tc>
      </w:tr>
      <w:tr w:rsidR="00C84381" w:rsidRPr="00612F85" w:rsidTr="009D0B48">
        <w:trPr>
          <w:trHeight w:val="273"/>
        </w:trPr>
        <w:tc>
          <w:tcPr>
            <w:tcW w:w="1139" w:type="dxa"/>
          </w:tcPr>
          <w:p w:rsidR="00C84381" w:rsidRPr="00612F85" w:rsidRDefault="00C84381" w:rsidP="00612F85">
            <w:pPr>
              <w:pStyle w:val="TableParagraph"/>
              <w:spacing w:line="360" w:lineRule="auto"/>
              <w:ind w:left="84" w:right="84"/>
              <w:rPr>
                <w:rFonts w:ascii="Arial" w:hAnsi="Arial" w:cs="Arial"/>
              </w:rPr>
            </w:pPr>
            <w:r w:rsidRPr="00612F85">
              <w:rPr>
                <w:rFonts w:ascii="Arial" w:hAnsi="Arial" w:cs="Arial"/>
              </w:rPr>
              <w:t>5.</w:t>
            </w:r>
          </w:p>
        </w:tc>
        <w:tc>
          <w:tcPr>
            <w:tcW w:w="3402" w:type="dxa"/>
          </w:tcPr>
          <w:p w:rsidR="00C84381" w:rsidRPr="00612F85" w:rsidRDefault="00C84381" w:rsidP="00612F85">
            <w:pPr>
              <w:pStyle w:val="TableParagraph"/>
              <w:tabs>
                <w:tab w:val="left" w:pos="2689"/>
              </w:tabs>
              <w:spacing w:line="360" w:lineRule="auto"/>
              <w:ind w:left="785" w:right="783" w:hanging="506"/>
              <w:rPr>
                <w:rFonts w:ascii="Arial" w:hAnsi="Arial" w:cs="Arial"/>
              </w:rPr>
            </w:pPr>
            <w:r w:rsidRPr="00612F85">
              <w:rPr>
                <w:rFonts w:ascii="Arial" w:hAnsi="Arial" w:cs="Arial"/>
              </w:rPr>
              <w:t>Stereoid</w:t>
            </w:r>
            <w:r w:rsidR="00612F85" w:rsidRPr="00612F85">
              <w:rPr>
                <w:rFonts w:ascii="Arial" w:hAnsi="Arial" w:cs="Arial"/>
              </w:rPr>
              <w:t>/Triterpe</w:t>
            </w:r>
            <w:r w:rsidRPr="00612F85">
              <w:rPr>
                <w:rFonts w:ascii="Arial" w:hAnsi="Arial" w:cs="Arial"/>
              </w:rPr>
              <w:t>noid</w:t>
            </w:r>
          </w:p>
        </w:tc>
        <w:tc>
          <w:tcPr>
            <w:tcW w:w="3402" w:type="dxa"/>
          </w:tcPr>
          <w:p w:rsidR="00C84381" w:rsidRPr="00612F85" w:rsidRDefault="00C84381" w:rsidP="00612F85">
            <w:pPr>
              <w:pStyle w:val="TableParagraph"/>
              <w:spacing w:line="360" w:lineRule="auto"/>
              <w:ind w:left="32"/>
              <w:rPr>
                <w:rFonts w:ascii="Arial" w:hAnsi="Arial" w:cs="Arial"/>
              </w:rPr>
            </w:pPr>
            <w:r w:rsidRPr="00612F85">
              <w:rPr>
                <w:rFonts w:ascii="Arial" w:hAnsi="Arial" w:cs="Arial"/>
              </w:rPr>
              <w:t>+</w:t>
            </w:r>
          </w:p>
        </w:tc>
      </w:tr>
      <w:tr w:rsidR="00C84381" w:rsidRPr="00612F85" w:rsidTr="009D0B48">
        <w:trPr>
          <w:trHeight w:val="278"/>
        </w:trPr>
        <w:tc>
          <w:tcPr>
            <w:tcW w:w="1139" w:type="dxa"/>
          </w:tcPr>
          <w:p w:rsidR="00C84381" w:rsidRPr="00612F85" w:rsidRDefault="00C84381" w:rsidP="00612F85">
            <w:pPr>
              <w:pStyle w:val="TableParagraph"/>
              <w:spacing w:line="360" w:lineRule="auto"/>
              <w:ind w:left="84" w:right="84"/>
              <w:rPr>
                <w:rFonts w:ascii="Arial" w:hAnsi="Arial" w:cs="Arial"/>
              </w:rPr>
            </w:pPr>
            <w:r w:rsidRPr="00612F85">
              <w:rPr>
                <w:rFonts w:ascii="Arial" w:hAnsi="Arial" w:cs="Arial"/>
              </w:rPr>
              <w:t>6.</w:t>
            </w:r>
          </w:p>
        </w:tc>
        <w:tc>
          <w:tcPr>
            <w:tcW w:w="3402" w:type="dxa"/>
          </w:tcPr>
          <w:p w:rsidR="00C84381" w:rsidRPr="00612F85" w:rsidRDefault="00C84381" w:rsidP="00612F85">
            <w:pPr>
              <w:pStyle w:val="TableParagraph"/>
              <w:spacing w:line="360" w:lineRule="auto"/>
              <w:ind w:left="785" w:right="778"/>
              <w:rPr>
                <w:rFonts w:ascii="Arial" w:hAnsi="Arial" w:cs="Arial"/>
              </w:rPr>
            </w:pPr>
            <w:r w:rsidRPr="00612F85">
              <w:rPr>
                <w:rFonts w:ascii="Arial" w:hAnsi="Arial" w:cs="Arial"/>
              </w:rPr>
              <w:t>Tanin</w:t>
            </w:r>
          </w:p>
        </w:tc>
        <w:tc>
          <w:tcPr>
            <w:tcW w:w="3402" w:type="dxa"/>
          </w:tcPr>
          <w:p w:rsidR="00C84381" w:rsidRPr="00612F85" w:rsidRDefault="00C84381" w:rsidP="00612F85">
            <w:pPr>
              <w:pStyle w:val="TableParagraph"/>
              <w:spacing w:line="360" w:lineRule="auto"/>
              <w:ind w:left="32"/>
              <w:rPr>
                <w:rFonts w:ascii="Arial" w:hAnsi="Arial" w:cs="Arial"/>
              </w:rPr>
            </w:pPr>
            <w:r w:rsidRPr="00612F85">
              <w:rPr>
                <w:rFonts w:ascii="Arial" w:hAnsi="Arial" w:cs="Arial"/>
              </w:rPr>
              <w:t>+</w:t>
            </w:r>
          </w:p>
        </w:tc>
      </w:tr>
      <w:tr w:rsidR="00C84381" w:rsidRPr="00612F85" w:rsidTr="009D0B48">
        <w:trPr>
          <w:trHeight w:val="278"/>
        </w:trPr>
        <w:tc>
          <w:tcPr>
            <w:tcW w:w="1139" w:type="dxa"/>
            <w:tcBorders>
              <w:bottom w:val="single" w:sz="4" w:space="0" w:color="auto"/>
            </w:tcBorders>
          </w:tcPr>
          <w:p w:rsidR="00C84381" w:rsidRPr="00612F85" w:rsidRDefault="00C84381" w:rsidP="00612F85">
            <w:pPr>
              <w:pStyle w:val="TableParagraph"/>
              <w:spacing w:line="360" w:lineRule="auto"/>
              <w:ind w:left="84" w:right="84"/>
              <w:rPr>
                <w:rFonts w:ascii="Arial" w:hAnsi="Arial" w:cs="Arial"/>
              </w:rPr>
            </w:pPr>
            <w:r w:rsidRPr="00612F85">
              <w:rPr>
                <w:rFonts w:ascii="Arial" w:hAnsi="Arial" w:cs="Arial"/>
              </w:rPr>
              <w:t>7.</w:t>
            </w:r>
          </w:p>
        </w:tc>
        <w:tc>
          <w:tcPr>
            <w:tcW w:w="3402" w:type="dxa"/>
            <w:tcBorders>
              <w:bottom w:val="single" w:sz="4" w:space="0" w:color="auto"/>
            </w:tcBorders>
          </w:tcPr>
          <w:p w:rsidR="00C84381" w:rsidRPr="00612F85" w:rsidRDefault="00C84381" w:rsidP="00612F85">
            <w:pPr>
              <w:pStyle w:val="TableParagraph"/>
              <w:spacing w:line="360" w:lineRule="auto"/>
              <w:ind w:left="783" w:right="783"/>
              <w:rPr>
                <w:rFonts w:ascii="Arial" w:hAnsi="Arial" w:cs="Arial"/>
              </w:rPr>
            </w:pPr>
            <w:r w:rsidRPr="00612F85">
              <w:rPr>
                <w:rFonts w:ascii="Arial" w:hAnsi="Arial" w:cs="Arial"/>
              </w:rPr>
              <w:t>Saponin</w:t>
            </w:r>
          </w:p>
        </w:tc>
        <w:tc>
          <w:tcPr>
            <w:tcW w:w="3402" w:type="dxa"/>
            <w:tcBorders>
              <w:bottom w:val="single" w:sz="4" w:space="0" w:color="auto"/>
            </w:tcBorders>
          </w:tcPr>
          <w:p w:rsidR="00C84381" w:rsidRPr="00612F85" w:rsidRDefault="00C84381" w:rsidP="00612F85">
            <w:pPr>
              <w:pStyle w:val="TableParagraph"/>
              <w:spacing w:line="360" w:lineRule="auto"/>
              <w:ind w:left="32"/>
              <w:rPr>
                <w:rFonts w:ascii="Arial" w:hAnsi="Arial" w:cs="Arial"/>
              </w:rPr>
            </w:pPr>
          </w:p>
        </w:tc>
      </w:tr>
    </w:tbl>
    <w:p w:rsidR="00612F85" w:rsidRPr="00612F85" w:rsidRDefault="00612F85" w:rsidP="00612F85">
      <w:pPr>
        <w:pStyle w:val="BodyText"/>
        <w:spacing w:line="360" w:lineRule="auto"/>
      </w:pPr>
    </w:p>
    <w:tbl>
      <w:tblPr>
        <w:tblW w:w="0" w:type="auto"/>
        <w:tblInd w:w="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57"/>
        <w:gridCol w:w="2571"/>
        <w:gridCol w:w="2166"/>
        <w:gridCol w:w="1944"/>
      </w:tblGrid>
      <w:tr w:rsidR="00C84381" w:rsidRPr="00612F85" w:rsidTr="00DB0A56">
        <w:trPr>
          <w:trHeight w:val="274"/>
        </w:trPr>
        <w:tc>
          <w:tcPr>
            <w:tcW w:w="1257" w:type="dxa"/>
            <w:tcBorders>
              <w:top w:val="single" w:sz="4" w:space="0" w:color="auto"/>
              <w:bottom w:val="single" w:sz="4" w:space="0" w:color="auto"/>
            </w:tcBorders>
          </w:tcPr>
          <w:p w:rsidR="00C84381" w:rsidRPr="00612F85" w:rsidRDefault="00C84381" w:rsidP="00612F85">
            <w:pPr>
              <w:pStyle w:val="TableParagraph"/>
              <w:spacing w:line="360" w:lineRule="auto"/>
              <w:ind w:right="194"/>
              <w:jc w:val="right"/>
              <w:rPr>
                <w:rFonts w:ascii="Arial" w:hAnsi="Arial" w:cs="Arial"/>
                <w:b/>
              </w:rPr>
            </w:pPr>
            <w:r w:rsidRPr="00612F85">
              <w:rPr>
                <w:rFonts w:ascii="Arial" w:hAnsi="Arial" w:cs="Arial"/>
                <w:b/>
              </w:rPr>
              <w:t>No.</w:t>
            </w:r>
          </w:p>
        </w:tc>
        <w:tc>
          <w:tcPr>
            <w:tcW w:w="2571" w:type="dxa"/>
            <w:tcBorders>
              <w:top w:val="single" w:sz="4" w:space="0" w:color="auto"/>
              <w:bottom w:val="single" w:sz="4" w:space="0" w:color="auto"/>
            </w:tcBorders>
          </w:tcPr>
          <w:p w:rsidR="00C84381" w:rsidRPr="00612F85" w:rsidRDefault="00C84381" w:rsidP="00612F85">
            <w:pPr>
              <w:pStyle w:val="TableParagraph"/>
              <w:spacing w:line="360" w:lineRule="auto"/>
              <w:ind w:left="532" w:right="532"/>
              <w:rPr>
                <w:rFonts w:ascii="Arial" w:hAnsi="Arial" w:cs="Arial"/>
                <w:b/>
              </w:rPr>
            </w:pPr>
            <w:r w:rsidRPr="00612F85">
              <w:rPr>
                <w:rFonts w:ascii="Arial" w:hAnsi="Arial" w:cs="Arial"/>
                <w:b/>
              </w:rPr>
              <w:t>Pemeriksaan</w:t>
            </w:r>
          </w:p>
        </w:tc>
        <w:tc>
          <w:tcPr>
            <w:tcW w:w="2166" w:type="dxa"/>
            <w:tcBorders>
              <w:top w:val="single" w:sz="4" w:space="0" w:color="auto"/>
              <w:bottom w:val="single" w:sz="4" w:space="0" w:color="auto"/>
            </w:tcBorders>
          </w:tcPr>
          <w:p w:rsidR="00C84381" w:rsidRPr="00612F85" w:rsidRDefault="00C84381" w:rsidP="00612F85">
            <w:pPr>
              <w:pStyle w:val="TableParagraph"/>
              <w:spacing w:line="360" w:lineRule="auto"/>
              <w:ind w:left="190" w:right="186"/>
              <w:rPr>
                <w:rFonts w:ascii="Arial" w:hAnsi="Arial" w:cs="Arial"/>
                <w:b/>
              </w:rPr>
            </w:pPr>
            <w:r w:rsidRPr="00612F85">
              <w:rPr>
                <w:rFonts w:ascii="Arial" w:hAnsi="Arial" w:cs="Arial"/>
                <w:b/>
              </w:rPr>
              <w:t>Ekstrak</w:t>
            </w:r>
            <w:r w:rsidRPr="00612F85">
              <w:rPr>
                <w:rFonts w:ascii="Arial" w:hAnsi="Arial" w:cs="Arial"/>
                <w:b/>
                <w:spacing w:val="-6"/>
              </w:rPr>
              <w:t xml:space="preserve"> </w:t>
            </w:r>
            <w:r w:rsidRPr="00612F85">
              <w:rPr>
                <w:rFonts w:ascii="Arial" w:hAnsi="Arial" w:cs="Arial"/>
                <w:b/>
              </w:rPr>
              <w:t>etil</w:t>
            </w:r>
            <w:r w:rsidRPr="00612F85">
              <w:rPr>
                <w:rFonts w:ascii="Arial" w:hAnsi="Arial" w:cs="Arial"/>
                <w:b/>
                <w:spacing w:val="1"/>
              </w:rPr>
              <w:t xml:space="preserve"> </w:t>
            </w:r>
            <w:r w:rsidRPr="00612F85">
              <w:rPr>
                <w:rFonts w:ascii="Arial" w:hAnsi="Arial" w:cs="Arial"/>
                <w:b/>
              </w:rPr>
              <w:t>asetat</w:t>
            </w:r>
          </w:p>
        </w:tc>
        <w:tc>
          <w:tcPr>
            <w:tcW w:w="1944" w:type="dxa"/>
            <w:tcBorders>
              <w:top w:val="single" w:sz="4" w:space="0" w:color="auto"/>
              <w:bottom w:val="single" w:sz="4" w:space="0" w:color="auto"/>
            </w:tcBorders>
          </w:tcPr>
          <w:p w:rsidR="00C84381" w:rsidRPr="00612F85" w:rsidRDefault="00C84381" w:rsidP="00612F85">
            <w:pPr>
              <w:pStyle w:val="TableParagraph"/>
              <w:spacing w:line="360" w:lineRule="auto"/>
              <w:ind w:left="497" w:right="494"/>
              <w:rPr>
                <w:rFonts w:ascii="Arial" w:hAnsi="Arial" w:cs="Arial"/>
                <w:b/>
              </w:rPr>
            </w:pPr>
            <w:r w:rsidRPr="00612F85">
              <w:rPr>
                <w:rFonts w:ascii="Arial" w:hAnsi="Arial" w:cs="Arial"/>
                <w:b/>
              </w:rPr>
              <w:t>Ekstrak</w:t>
            </w:r>
            <w:r w:rsidRPr="00612F85">
              <w:rPr>
                <w:rFonts w:ascii="Arial" w:hAnsi="Arial" w:cs="Arial"/>
                <w:b/>
                <w:spacing w:val="-7"/>
              </w:rPr>
              <w:t xml:space="preserve"> </w:t>
            </w:r>
            <w:r w:rsidRPr="00612F85">
              <w:rPr>
                <w:rFonts w:ascii="Arial" w:hAnsi="Arial" w:cs="Arial"/>
                <w:b/>
              </w:rPr>
              <w:t>etanol</w:t>
            </w:r>
          </w:p>
        </w:tc>
      </w:tr>
      <w:tr w:rsidR="00C84381" w:rsidRPr="00612F85" w:rsidTr="00DB0A56">
        <w:trPr>
          <w:trHeight w:val="278"/>
        </w:trPr>
        <w:tc>
          <w:tcPr>
            <w:tcW w:w="1257" w:type="dxa"/>
            <w:tcBorders>
              <w:top w:val="single" w:sz="4" w:space="0" w:color="auto"/>
              <w:bottom w:val="nil"/>
            </w:tcBorders>
          </w:tcPr>
          <w:p w:rsidR="00C84381" w:rsidRPr="00612F85" w:rsidRDefault="00C84381" w:rsidP="00612F85">
            <w:pPr>
              <w:pStyle w:val="TableParagraph"/>
              <w:spacing w:line="360" w:lineRule="auto"/>
              <w:ind w:right="230"/>
              <w:jc w:val="right"/>
              <w:rPr>
                <w:rFonts w:ascii="Arial" w:hAnsi="Arial" w:cs="Arial"/>
              </w:rPr>
            </w:pPr>
            <w:r w:rsidRPr="00612F85">
              <w:rPr>
                <w:rFonts w:ascii="Arial" w:hAnsi="Arial" w:cs="Arial"/>
              </w:rPr>
              <w:t>1.</w:t>
            </w:r>
          </w:p>
        </w:tc>
        <w:tc>
          <w:tcPr>
            <w:tcW w:w="2571" w:type="dxa"/>
            <w:tcBorders>
              <w:top w:val="single" w:sz="4" w:space="0" w:color="auto"/>
              <w:bottom w:val="nil"/>
            </w:tcBorders>
          </w:tcPr>
          <w:p w:rsidR="00C84381" w:rsidRPr="00612F85" w:rsidRDefault="00C84381" w:rsidP="00612F85">
            <w:pPr>
              <w:pStyle w:val="TableParagraph"/>
              <w:spacing w:line="360" w:lineRule="auto"/>
              <w:ind w:left="532" w:right="526"/>
              <w:rPr>
                <w:rFonts w:ascii="Arial" w:hAnsi="Arial" w:cs="Arial"/>
              </w:rPr>
            </w:pPr>
            <w:r w:rsidRPr="00612F85">
              <w:rPr>
                <w:rFonts w:ascii="Arial" w:hAnsi="Arial" w:cs="Arial"/>
              </w:rPr>
              <w:t>Alkaloid</w:t>
            </w:r>
          </w:p>
        </w:tc>
        <w:tc>
          <w:tcPr>
            <w:tcW w:w="2166" w:type="dxa"/>
            <w:tcBorders>
              <w:top w:val="single" w:sz="4" w:space="0" w:color="auto"/>
              <w:bottom w:val="nil"/>
            </w:tcBorders>
          </w:tcPr>
          <w:p w:rsidR="00C84381" w:rsidRPr="00612F85" w:rsidRDefault="00C84381" w:rsidP="00612F85">
            <w:pPr>
              <w:pStyle w:val="TableParagraph"/>
              <w:spacing w:line="360" w:lineRule="auto"/>
              <w:ind w:left="7"/>
              <w:rPr>
                <w:rFonts w:ascii="Arial" w:hAnsi="Arial" w:cs="Arial"/>
              </w:rPr>
            </w:pPr>
            <w:r w:rsidRPr="00612F85">
              <w:rPr>
                <w:rFonts w:ascii="Arial" w:hAnsi="Arial" w:cs="Arial"/>
                <w:w w:val="99"/>
              </w:rPr>
              <w:t>-</w:t>
            </w:r>
          </w:p>
        </w:tc>
        <w:tc>
          <w:tcPr>
            <w:tcW w:w="1944" w:type="dxa"/>
            <w:tcBorders>
              <w:top w:val="single" w:sz="4" w:space="0" w:color="auto"/>
              <w:bottom w:val="nil"/>
            </w:tcBorders>
          </w:tcPr>
          <w:p w:rsidR="00C84381" w:rsidRPr="00612F85" w:rsidRDefault="00C84381" w:rsidP="00612F85">
            <w:pPr>
              <w:pStyle w:val="TableParagraph"/>
              <w:spacing w:line="360" w:lineRule="auto"/>
              <w:ind w:left="4"/>
              <w:rPr>
                <w:rFonts w:ascii="Arial" w:hAnsi="Arial" w:cs="Arial"/>
              </w:rPr>
            </w:pPr>
            <w:r w:rsidRPr="00612F85">
              <w:rPr>
                <w:rFonts w:ascii="Arial" w:hAnsi="Arial" w:cs="Arial"/>
                <w:w w:val="99"/>
              </w:rPr>
              <w:t>-</w:t>
            </w:r>
          </w:p>
        </w:tc>
      </w:tr>
      <w:tr w:rsidR="00C84381" w:rsidRPr="00612F85" w:rsidTr="00DB0A56">
        <w:trPr>
          <w:trHeight w:val="274"/>
        </w:trPr>
        <w:tc>
          <w:tcPr>
            <w:tcW w:w="1257" w:type="dxa"/>
            <w:tcBorders>
              <w:top w:val="nil"/>
              <w:bottom w:val="nil"/>
            </w:tcBorders>
          </w:tcPr>
          <w:p w:rsidR="00C84381" w:rsidRPr="00612F85" w:rsidRDefault="00C84381" w:rsidP="00612F85">
            <w:pPr>
              <w:pStyle w:val="TableParagraph"/>
              <w:spacing w:line="360" w:lineRule="auto"/>
              <w:ind w:right="230"/>
              <w:jc w:val="right"/>
              <w:rPr>
                <w:rFonts w:ascii="Arial" w:hAnsi="Arial" w:cs="Arial"/>
              </w:rPr>
            </w:pPr>
            <w:r w:rsidRPr="00612F85">
              <w:rPr>
                <w:rFonts w:ascii="Arial" w:hAnsi="Arial" w:cs="Arial"/>
              </w:rPr>
              <w:t>2.</w:t>
            </w:r>
          </w:p>
        </w:tc>
        <w:tc>
          <w:tcPr>
            <w:tcW w:w="2571" w:type="dxa"/>
            <w:tcBorders>
              <w:top w:val="nil"/>
              <w:bottom w:val="nil"/>
            </w:tcBorders>
          </w:tcPr>
          <w:p w:rsidR="00C84381" w:rsidRPr="00612F85" w:rsidRDefault="00C84381" w:rsidP="00612F85">
            <w:pPr>
              <w:pStyle w:val="TableParagraph"/>
              <w:spacing w:line="360" w:lineRule="auto"/>
              <w:ind w:left="532" w:right="531"/>
              <w:rPr>
                <w:rFonts w:ascii="Arial" w:hAnsi="Arial" w:cs="Arial"/>
              </w:rPr>
            </w:pPr>
            <w:r w:rsidRPr="00612F85">
              <w:rPr>
                <w:rFonts w:ascii="Arial" w:hAnsi="Arial" w:cs="Arial"/>
              </w:rPr>
              <w:t>Flavonoid</w:t>
            </w:r>
          </w:p>
        </w:tc>
        <w:tc>
          <w:tcPr>
            <w:tcW w:w="2166" w:type="dxa"/>
            <w:tcBorders>
              <w:top w:val="nil"/>
              <w:bottom w:val="nil"/>
            </w:tcBorders>
          </w:tcPr>
          <w:p w:rsidR="00C84381" w:rsidRPr="00612F85" w:rsidRDefault="00C84381" w:rsidP="00612F85">
            <w:pPr>
              <w:pStyle w:val="TableParagraph"/>
              <w:spacing w:line="360" w:lineRule="auto"/>
              <w:ind w:left="7"/>
              <w:rPr>
                <w:rFonts w:ascii="Arial" w:hAnsi="Arial" w:cs="Arial"/>
              </w:rPr>
            </w:pPr>
            <w:r w:rsidRPr="00612F85">
              <w:rPr>
                <w:rFonts w:ascii="Arial" w:hAnsi="Arial" w:cs="Arial"/>
                <w:w w:val="99"/>
              </w:rPr>
              <w:t>-</w:t>
            </w:r>
          </w:p>
        </w:tc>
        <w:tc>
          <w:tcPr>
            <w:tcW w:w="1944" w:type="dxa"/>
            <w:tcBorders>
              <w:top w:val="nil"/>
              <w:bottom w:val="nil"/>
            </w:tcBorders>
          </w:tcPr>
          <w:p w:rsidR="00C84381" w:rsidRPr="00612F85" w:rsidRDefault="00C84381" w:rsidP="00612F85">
            <w:pPr>
              <w:pStyle w:val="TableParagraph"/>
              <w:spacing w:line="360" w:lineRule="auto"/>
              <w:ind w:left="4"/>
              <w:rPr>
                <w:rFonts w:ascii="Arial" w:hAnsi="Arial" w:cs="Arial"/>
              </w:rPr>
            </w:pPr>
            <w:r w:rsidRPr="00612F85">
              <w:rPr>
                <w:rFonts w:ascii="Arial" w:hAnsi="Arial" w:cs="Arial"/>
              </w:rPr>
              <w:t>+</w:t>
            </w:r>
          </w:p>
        </w:tc>
      </w:tr>
      <w:tr w:rsidR="00C84381" w:rsidRPr="00612F85" w:rsidTr="00DB0A56">
        <w:trPr>
          <w:trHeight w:val="277"/>
        </w:trPr>
        <w:tc>
          <w:tcPr>
            <w:tcW w:w="1257" w:type="dxa"/>
            <w:tcBorders>
              <w:top w:val="nil"/>
              <w:bottom w:val="single" w:sz="4" w:space="0" w:color="auto"/>
            </w:tcBorders>
          </w:tcPr>
          <w:p w:rsidR="00C84381" w:rsidRPr="00612F85" w:rsidRDefault="00C84381" w:rsidP="00612F85">
            <w:pPr>
              <w:pStyle w:val="TableParagraph"/>
              <w:spacing w:line="360" w:lineRule="auto"/>
              <w:ind w:right="230"/>
              <w:jc w:val="right"/>
              <w:rPr>
                <w:rFonts w:ascii="Arial" w:hAnsi="Arial" w:cs="Arial"/>
              </w:rPr>
            </w:pPr>
            <w:r w:rsidRPr="00612F85">
              <w:rPr>
                <w:rFonts w:ascii="Arial" w:hAnsi="Arial" w:cs="Arial"/>
              </w:rPr>
              <w:t>3.</w:t>
            </w:r>
          </w:p>
        </w:tc>
        <w:tc>
          <w:tcPr>
            <w:tcW w:w="2571" w:type="dxa"/>
            <w:tcBorders>
              <w:top w:val="nil"/>
              <w:bottom w:val="single" w:sz="4" w:space="0" w:color="auto"/>
            </w:tcBorders>
          </w:tcPr>
          <w:p w:rsidR="00C84381" w:rsidRPr="00612F85" w:rsidRDefault="00C84381" w:rsidP="00612F85">
            <w:pPr>
              <w:pStyle w:val="TableParagraph"/>
              <w:spacing w:line="360" w:lineRule="auto"/>
              <w:ind w:left="532" w:right="529"/>
              <w:rPr>
                <w:rFonts w:ascii="Arial" w:hAnsi="Arial" w:cs="Arial"/>
              </w:rPr>
            </w:pPr>
            <w:r w:rsidRPr="00612F85">
              <w:rPr>
                <w:rFonts w:ascii="Arial" w:hAnsi="Arial" w:cs="Arial"/>
              </w:rPr>
              <w:t>Tanin</w:t>
            </w:r>
          </w:p>
        </w:tc>
        <w:tc>
          <w:tcPr>
            <w:tcW w:w="2166" w:type="dxa"/>
            <w:tcBorders>
              <w:top w:val="nil"/>
              <w:bottom w:val="single" w:sz="4" w:space="0" w:color="auto"/>
            </w:tcBorders>
          </w:tcPr>
          <w:p w:rsidR="00C84381" w:rsidRPr="00612F85" w:rsidRDefault="00C84381" w:rsidP="00612F85">
            <w:pPr>
              <w:pStyle w:val="TableParagraph"/>
              <w:spacing w:line="360" w:lineRule="auto"/>
              <w:ind w:left="7"/>
              <w:rPr>
                <w:rFonts w:ascii="Arial" w:hAnsi="Arial" w:cs="Arial"/>
              </w:rPr>
            </w:pPr>
            <w:r w:rsidRPr="00612F85">
              <w:rPr>
                <w:rFonts w:ascii="Arial" w:hAnsi="Arial" w:cs="Arial"/>
              </w:rPr>
              <w:t>+</w:t>
            </w:r>
          </w:p>
        </w:tc>
        <w:tc>
          <w:tcPr>
            <w:tcW w:w="1944" w:type="dxa"/>
            <w:tcBorders>
              <w:top w:val="nil"/>
              <w:bottom w:val="single" w:sz="4" w:space="0" w:color="auto"/>
            </w:tcBorders>
          </w:tcPr>
          <w:p w:rsidR="00C84381" w:rsidRPr="00612F85" w:rsidRDefault="00C84381" w:rsidP="00612F85">
            <w:pPr>
              <w:pStyle w:val="TableParagraph"/>
              <w:spacing w:line="360" w:lineRule="auto"/>
              <w:ind w:left="4"/>
              <w:rPr>
                <w:rFonts w:ascii="Arial" w:hAnsi="Arial" w:cs="Arial"/>
              </w:rPr>
            </w:pPr>
            <w:r w:rsidRPr="00612F85">
              <w:rPr>
                <w:rFonts w:ascii="Arial" w:hAnsi="Arial" w:cs="Arial"/>
              </w:rPr>
              <w:t>+</w:t>
            </w:r>
          </w:p>
        </w:tc>
      </w:tr>
    </w:tbl>
    <w:p w:rsidR="00C84381" w:rsidRPr="00612F85" w:rsidRDefault="00C84381" w:rsidP="00612F85">
      <w:pPr>
        <w:pStyle w:val="BodyText"/>
        <w:spacing w:line="360" w:lineRule="auto"/>
        <w:ind w:left="596"/>
      </w:pPr>
      <w:r w:rsidRPr="00612F85">
        <w:t>Keterangan:</w:t>
      </w:r>
      <w:r w:rsidRPr="00612F85">
        <w:rPr>
          <w:spacing w:val="-10"/>
        </w:rPr>
        <w:t xml:space="preserve"> </w:t>
      </w:r>
      <w:r w:rsidRPr="00612F85">
        <w:t>(+)</w:t>
      </w:r>
      <w:r w:rsidRPr="00612F85">
        <w:rPr>
          <w:spacing w:val="35"/>
        </w:rPr>
        <w:t xml:space="preserve"> </w:t>
      </w:r>
      <w:r w:rsidRPr="00612F85">
        <w:t>:</w:t>
      </w:r>
      <w:r w:rsidRPr="00612F85">
        <w:rPr>
          <w:spacing w:val="-5"/>
        </w:rPr>
        <w:t xml:space="preserve"> </w:t>
      </w:r>
      <w:r w:rsidRPr="00612F85">
        <w:t>mengandung</w:t>
      </w:r>
      <w:r w:rsidRPr="00612F85">
        <w:rPr>
          <w:spacing w:val="-4"/>
        </w:rPr>
        <w:t xml:space="preserve"> </w:t>
      </w:r>
      <w:r w:rsidRPr="00612F85">
        <w:t>golongan</w:t>
      </w:r>
      <w:r w:rsidRPr="00612F85">
        <w:rPr>
          <w:spacing w:val="-2"/>
        </w:rPr>
        <w:t xml:space="preserve"> </w:t>
      </w:r>
      <w:r w:rsidRPr="00612F85">
        <w:t>senyawa</w:t>
      </w:r>
    </w:p>
    <w:p w:rsidR="00C84381" w:rsidRDefault="00C84381" w:rsidP="00612F85">
      <w:pPr>
        <w:pStyle w:val="BodyText"/>
        <w:spacing w:line="360" w:lineRule="auto"/>
        <w:ind w:left="1857"/>
      </w:pPr>
      <w:r w:rsidRPr="00612F85">
        <w:t>(-)</w:t>
      </w:r>
      <w:r w:rsidRPr="00612F85">
        <w:rPr>
          <w:spacing w:val="1"/>
        </w:rPr>
        <w:t xml:space="preserve"> </w:t>
      </w:r>
      <w:r w:rsidRPr="00612F85">
        <w:t>:</w:t>
      </w:r>
      <w:r w:rsidRPr="00612F85">
        <w:rPr>
          <w:spacing w:val="-5"/>
        </w:rPr>
        <w:t xml:space="preserve"> </w:t>
      </w:r>
      <w:r w:rsidRPr="00612F85">
        <w:t>tidak</w:t>
      </w:r>
      <w:r w:rsidRPr="00612F85">
        <w:rPr>
          <w:spacing w:val="-2"/>
        </w:rPr>
        <w:t xml:space="preserve"> </w:t>
      </w:r>
      <w:r w:rsidRPr="00612F85">
        <w:t>mengandung</w:t>
      </w:r>
      <w:r w:rsidRPr="00612F85">
        <w:rPr>
          <w:spacing w:val="-3"/>
        </w:rPr>
        <w:t xml:space="preserve"> </w:t>
      </w:r>
      <w:r w:rsidRPr="00612F85">
        <w:t>golongan</w:t>
      </w:r>
      <w:r w:rsidRPr="00612F85">
        <w:rPr>
          <w:spacing w:val="-2"/>
        </w:rPr>
        <w:t xml:space="preserve"> </w:t>
      </w:r>
      <w:r w:rsidRPr="00612F85">
        <w:t>senyawa</w:t>
      </w:r>
    </w:p>
    <w:p w:rsidR="008F3B71" w:rsidRDefault="008F3B71" w:rsidP="00612F85">
      <w:pPr>
        <w:pStyle w:val="BodyText"/>
        <w:spacing w:line="360" w:lineRule="auto"/>
        <w:ind w:left="1857"/>
      </w:pPr>
    </w:p>
    <w:p w:rsidR="004E7B81" w:rsidRPr="00612F85" w:rsidRDefault="004E7B81" w:rsidP="00612F85">
      <w:pPr>
        <w:pStyle w:val="BodyText"/>
        <w:spacing w:line="360" w:lineRule="auto"/>
        <w:ind w:left="1857"/>
      </w:pPr>
    </w:p>
    <w:p w:rsidR="00573D63" w:rsidRDefault="00C84381" w:rsidP="00612F85">
      <w:pPr>
        <w:pStyle w:val="BodyText"/>
        <w:tabs>
          <w:tab w:val="left" w:pos="7938"/>
        </w:tabs>
        <w:spacing w:line="360" w:lineRule="auto"/>
        <w:ind w:left="0" w:right="3" w:firstLine="720"/>
      </w:pPr>
      <w:r w:rsidRPr="00612F85">
        <w:t>Hasil pemeriksaan senyawa pada Ta</w:t>
      </w:r>
      <w:r w:rsidR="00612F85" w:rsidRPr="00612F85">
        <w:t xml:space="preserve">bel 4.1 di atas diperoleh bahwa </w:t>
      </w:r>
      <w:r w:rsidRPr="00612F85">
        <w:t>serbuk</w:t>
      </w:r>
      <w:r w:rsidR="002D7C97">
        <w:t xml:space="preserve"> </w:t>
      </w:r>
      <w:r w:rsidRPr="00612F85">
        <w:rPr>
          <w:spacing w:val="-57"/>
        </w:rPr>
        <w:t xml:space="preserve"> </w:t>
      </w:r>
      <w:r w:rsidR="002D7C97">
        <w:rPr>
          <w:spacing w:val="-57"/>
        </w:rPr>
        <w:t xml:space="preserve">   </w:t>
      </w:r>
      <w:r w:rsidRPr="00612F85">
        <w:t>simplisia</w:t>
      </w:r>
      <w:r w:rsidRPr="00612F85">
        <w:rPr>
          <w:spacing w:val="1"/>
        </w:rPr>
        <w:t xml:space="preserve"> </w:t>
      </w:r>
      <w:r w:rsidRPr="00612F85">
        <w:t>daun</w:t>
      </w:r>
      <w:r w:rsidRPr="00612F85">
        <w:rPr>
          <w:spacing w:val="1"/>
        </w:rPr>
        <w:t xml:space="preserve"> </w:t>
      </w:r>
      <w:r w:rsidRPr="00612F85">
        <w:t>nipah</w:t>
      </w:r>
      <w:r w:rsidRPr="00612F85">
        <w:rPr>
          <w:spacing w:val="1"/>
        </w:rPr>
        <w:t xml:space="preserve"> </w:t>
      </w:r>
      <w:r w:rsidRPr="00612F85">
        <w:t>memiliki</w:t>
      </w:r>
      <w:r w:rsidRPr="00612F85">
        <w:rPr>
          <w:spacing w:val="1"/>
        </w:rPr>
        <w:t xml:space="preserve"> </w:t>
      </w:r>
      <w:r w:rsidRPr="00612F85">
        <w:t>kandungan</w:t>
      </w:r>
      <w:r w:rsidRPr="00612F85">
        <w:rPr>
          <w:spacing w:val="1"/>
        </w:rPr>
        <w:t xml:space="preserve"> </w:t>
      </w:r>
      <w:r w:rsidRPr="00612F85">
        <w:t>glikosida,</w:t>
      </w:r>
      <w:r w:rsidRPr="00612F85">
        <w:rPr>
          <w:spacing w:val="1"/>
        </w:rPr>
        <w:t xml:space="preserve"> </w:t>
      </w:r>
      <w:r w:rsidRPr="00612F85">
        <w:t>antrakinon,</w:t>
      </w:r>
      <w:r w:rsidRPr="00612F85">
        <w:rPr>
          <w:spacing w:val="60"/>
        </w:rPr>
        <w:t xml:space="preserve"> </w:t>
      </w:r>
      <w:r w:rsidRPr="00612F85">
        <w:t>flavonoid,</w:t>
      </w:r>
      <w:r w:rsidRPr="00612F85">
        <w:rPr>
          <w:spacing w:val="1"/>
        </w:rPr>
        <w:t xml:space="preserve"> </w:t>
      </w:r>
      <w:r w:rsidRPr="00612F85">
        <w:t>steroid,</w:t>
      </w:r>
      <w:r w:rsidRPr="00612F85">
        <w:rPr>
          <w:spacing w:val="1"/>
        </w:rPr>
        <w:t xml:space="preserve"> </w:t>
      </w:r>
      <w:r w:rsidRPr="00612F85">
        <w:t>tanin</w:t>
      </w:r>
      <w:r w:rsidRPr="00612F85">
        <w:rPr>
          <w:spacing w:val="1"/>
        </w:rPr>
        <w:t xml:space="preserve"> </w:t>
      </w:r>
      <w:r w:rsidRPr="00612F85">
        <w:t>dan</w:t>
      </w:r>
      <w:r w:rsidRPr="00612F85">
        <w:rPr>
          <w:spacing w:val="1"/>
        </w:rPr>
        <w:t xml:space="preserve"> </w:t>
      </w:r>
      <w:r w:rsidRPr="00612F85">
        <w:t>saponin.</w:t>
      </w:r>
      <w:r w:rsidRPr="00612F85">
        <w:rPr>
          <w:spacing w:val="1"/>
        </w:rPr>
        <w:t xml:space="preserve"> </w:t>
      </w:r>
      <w:r w:rsidRPr="00612F85">
        <w:t>Ekstrak</w:t>
      </w:r>
      <w:r w:rsidRPr="00612F85">
        <w:rPr>
          <w:spacing w:val="1"/>
        </w:rPr>
        <w:t xml:space="preserve"> </w:t>
      </w:r>
      <w:r w:rsidRPr="00612F85">
        <w:t>etil</w:t>
      </w:r>
      <w:r w:rsidRPr="00612F85">
        <w:rPr>
          <w:spacing w:val="1"/>
        </w:rPr>
        <w:t xml:space="preserve"> </w:t>
      </w:r>
      <w:r w:rsidRPr="00612F85">
        <w:t>asetat</w:t>
      </w:r>
      <w:r w:rsidRPr="00612F85">
        <w:rPr>
          <w:spacing w:val="1"/>
        </w:rPr>
        <w:t xml:space="preserve"> </w:t>
      </w:r>
      <w:r w:rsidRPr="00612F85">
        <w:t>dan</w:t>
      </w:r>
      <w:r w:rsidRPr="00612F85">
        <w:rPr>
          <w:spacing w:val="1"/>
        </w:rPr>
        <w:t xml:space="preserve"> </w:t>
      </w:r>
      <w:r w:rsidRPr="00612F85">
        <w:t>etanol</w:t>
      </w:r>
      <w:r w:rsidRPr="00612F85">
        <w:rPr>
          <w:spacing w:val="1"/>
        </w:rPr>
        <w:t xml:space="preserve"> </w:t>
      </w:r>
      <w:r w:rsidRPr="00612F85">
        <w:t>daun</w:t>
      </w:r>
      <w:r w:rsidRPr="00612F85">
        <w:rPr>
          <w:spacing w:val="1"/>
        </w:rPr>
        <w:t xml:space="preserve"> </w:t>
      </w:r>
      <w:r w:rsidRPr="00612F85">
        <w:t>nipah</w:t>
      </w:r>
      <w:r w:rsidRPr="00612F85">
        <w:rPr>
          <w:spacing w:val="1"/>
        </w:rPr>
        <w:t xml:space="preserve"> </w:t>
      </w:r>
      <w:r w:rsidRPr="00612F85">
        <w:t>juga</w:t>
      </w:r>
      <w:r w:rsidRPr="00612F85">
        <w:rPr>
          <w:spacing w:val="1"/>
        </w:rPr>
        <w:t xml:space="preserve"> </w:t>
      </w:r>
      <w:r w:rsidRPr="00612F85">
        <w:t>mengandung tanin, sedangkan flavonoid hanya terkandung dalam ekstrak etanol.</w:t>
      </w:r>
      <w:r w:rsidRPr="00612F85">
        <w:rPr>
          <w:spacing w:val="1"/>
        </w:rPr>
        <w:t xml:space="preserve"> </w:t>
      </w:r>
      <w:r w:rsidRPr="00612F85">
        <w:t>Senyawa-senyawa ini merupakan senyawa yang memiliki peran penting dalam</w:t>
      </w:r>
      <w:r w:rsidRPr="00612F85">
        <w:rPr>
          <w:spacing w:val="1"/>
        </w:rPr>
        <w:t xml:space="preserve"> </w:t>
      </w:r>
      <w:r w:rsidRPr="00612F85">
        <w:t>aktivitas</w:t>
      </w:r>
      <w:r w:rsidRPr="00612F85">
        <w:rPr>
          <w:spacing w:val="-3"/>
        </w:rPr>
        <w:t xml:space="preserve"> </w:t>
      </w:r>
      <w:r w:rsidRPr="00612F85">
        <w:t>biologis</w:t>
      </w:r>
      <w:r w:rsidRPr="00612F85">
        <w:rPr>
          <w:spacing w:val="-2"/>
        </w:rPr>
        <w:t xml:space="preserve"> </w:t>
      </w:r>
      <w:r w:rsidRPr="00612F85">
        <w:t>da</w:t>
      </w:r>
      <w:r w:rsidR="009B64EA">
        <w:t xml:space="preserve">un nipah ( Manik, </w:t>
      </w:r>
      <w:r w:rsidR="00FD17BB" w:rsidRPr="00612F85">
        <w:t xml:space="preserve"> </w:t>
      </w:r>
      <w:r w:rsidR="00D30FC5" w:rsidRPr="00612F85">
        <w:t>2017</w:t>
      </w:r>
      <w:r w:rsidR="00FD17BB" w:rsidRPr="00612F85">
        <w:t xml:space="preserve"> </w:t>
      </w:r>
      <w:r w:rsidR="00D30FC5" w:rsidRPr="00612F85">
        <w:t>).</w:t>
      </w:r>
    </w:p>
    <w:p w:rsidR="00612F85" w:rsidRPr="00D148F7" w:rsidRDefault="00612F85" w:rsidP="00612F85">
      <w:pPr>
        <w:pStyle w:val="BodyText"/>
        <w:tabs>
          <w:tab w:val="left" w:pos="7938"/>
        </w:tabs>
        <w:spacing w:line="360" w:lineRule="auto"/>
        <w:ind w:left="0" w:right="3" w:firstLine="720"/>
      </w:pPr>
    </w:p>
    <w:p w:rsidR="00E43BCC" w:rsidRPr="00D148F7" w:rsidRDefault="002A45BE" w:rsidP="008B7182">
      <w:pPr>
        <w:pStyle w:val="ListParagraph"/>
        <w:numPr>
          <w:ilvl w:val="0"/>
          <w:numId w:val="56"/>
        </w:numPr>
        <w:spacing w:line="360" w:lineRule="auto"/>
        <w:ind w:left="709" w:hanging="709"/>
        <w:rPr>
          <w:b/>
          <w:sz w:val="24"/>
          <w:szCs w:val="24"/>
        </w:rPr>
      </w:pPr>
      <w:r w:rsidRPr="00D148F7">
        <w:rPr>
          <w:b/>
          <w:sz w:val="24"/>
          <w:szCs w:val="24"/>
        </w:rPr>
        <w:t xml:space="preserve"> </w:t>
      </w:r>
      <w:r w:rsidR="00E43BCC" w:rsidRPr="00D148F7">
        <w:rPr>
          <w:b/>
          <w:sz w:val="24"/>
          <w:szCs w:val="24"/>
        </w:rPr>
        <w:t>Hasil Data</w:t>
      </w:r>
    </w:p>
    <w:p w:rsidR="00A40F7D" w:rsidRDefault="00E43BCC" w:rsidP="00A40F7D">
      <w:pPr>
        <w:spacing w:after="0" w:line="360" w:lineRule="auto"/>
        <w:ind w:firstLine="709"/>
        <w:jc w:val="both"/>
        <w:rPr>
          <w:rFonts w:ascii="Arial" w:hAnsi="Arial" w:cs="Arial"/>
          <w:b/>
          <w:noProof/>
          <w:sz w:val="24"/>
          <w:szCs w:val="24"/>
          <w:lang w:val="en-US"/>
        </w:rPr>
      </w:pPr>
      <w:r w:rsidRPr="00D148F7">
        <w:rPr>
          <w:rFonts w:ascii="Arial" w:hAnsi="Arial" w:cs="Arial"/>
        </w:rPr>
        <w:t>Dari hasil penelitian Uji Efek Penurunan Kadar Glukosa Darah Ekstrak Etanol</w:t>
      </w:r>
      <w:r w:rsidRPr="00D148F7">
        <w:rPr>
          <w:rFonts w:ascii="Arial" w:hAnsi="Arial" w:cs="Arial"/>
          <w:lang w:val="en-US"/>
        </w:rPr>
        <w:t xml:space="preserve"> Pelepah Nipah </w:t>
      </w:r>
      <w:r w:rsidRPr="00D148F7">
        <w:rPr>
          <w:rFonts w:ascii="Arial" w:hAnsi="Arial" w:cs="Arial"/>
        </w:rPr>
        <w:t xml:space="preserve"> terhadap mencit</w:t>
      </w:r>
      <w:r w:rsidR="00226242" w:rsidRPr="00D148F7">
        <w:rPr>
          <w:rFonts w:ascii="Arial" w:hAnsi="Arial" w:cs="Arial"/>
        </w:rPr>
        <w:t>, didapatkan hasil seperti pada</w:t>
      </w:r>
      <w:r w:rsidR="00226242" w:rsidRPr="00D148F7">
        <w:rPr>
          <w:rFonts w:ascii="Arial" w:hAnsi="Arial" w:cs="Arial"/>
          <w:lang w:val="en-US"/>
        </w:rPr>
        <w:t xml:space="preserve"> </w:t>
      </w:r>
      <w:r w:rsidRPr="00D148F7">
        <w:rPr>
          <w:rFonts w:ascii="Arial" w:hAnsi="Arial" w:cs="Arial"/>
        </w:rPr>
        <w:t>tabel 4.</w:t>
      </w:r>
      <w:r w:rsidR="002D7C97">
        <w:rPr>
          <w:rFonts w:ascii="Arial" w:hAnsi="Arial" w:cs="Arial"/>
          <w:lang w:val="en-US"/>
        </w:rPr>
        <w:t>2</w:t>
      </w:r>
      <w:r w:rsidR="00D23DD5">
        <w:rPr>
          <w:rFonts w:ascii="Arial" w:hAnsi="Arial" w:cs="Arial"/>
        </w:rPr>
        <w:t xml:space="preserve"> </w:t>
      </w:r>
      <w:r w:rsidRPr="002D7C97">
        <w:rPr>
          <w:rFonts w:ascii="Arial" w:hAnsi="Arial" w:cs="Arial"/>
        </w:rPr>
        <w:t>Rerata Kadar Gula Darah Men</w:t>
      </w:r>
      <w:r w:rsidR="009B64EA">
        <w:rPr>
          <w:rFonts w:ascii="Arial" w:hAnsi="Arial" w:cs="Arial"/>
        </w:rPr>
        <w:t>cit Setelah Pemberian Aquadest</w:t>
      </w:r>
      <w:r w:rsidR="009B64EA">
        <w:rPr>
          <w:rFonts w:ascii="Arial" w:hAnsi="Arial" w:cs="Arial"/>
          <w:lang w:val="en-US"/>
        </w:rPr>
        <w:t xml:space="preserve">,  </w:t>
      </w:r>
      <w:r w:rsidRPr="002D7C97">
        <w:rPr>
          <w:rFonts w:ascii="Arial" w:hAnsi="Arial" w:cs="Arial"/>
        </w:rPr>
        <w:t>Alok</w:t>
      </w:r>
      <w:r w:rsidR="009B64EA">
        <w:rPr>
          <w:rFonts w:ascii="Arial" w:hAnsi="Arial" w:cs="Arial"/>
        </w:rPr>
        <w:t>san,</w:t>
      </w:r>
      <w:r w:rsidR="009B64EA">
        <w:rPr>
          <w:rFonts w:ascii="Arial" w:hAnsi="Arial" w:cs="Arial"/>
          <w:lang w:val="en-US"/>
        </w:rPr>
        <w:t xml:space="preserve"> </w:t>
      </w:r>
      <w:r w:rsidR="008F3B71" w:rsidRPr="002D7C97">
        <w:rPr>
          <w:rFonts w:ascii="Arial" w:hAnsi="Arial" w:cs="Arial"/>
        </w:rPr>
        <w:t>Glibenklamid</w:t>
      </w:r>
      <w:r w:rsidRPr="002D7C97">
        <w:rPr>
          <w:rFonts w:ascii="Arial" w:hAnsi="Arial" w:cs="Arial"/>
        </w:rPr>
        <w:t>, EEPN (Dosis 200</w:t>
      </w:r>
      <w:r w:rsidR="009B64EA">
        <w:rPr>
          <w:rFonts w:ascii="Arial" w:hAnsi="Arial" w:cs="Arial"/>
          <w:lang w:val="en-US"/>
        </w:rPr>
        <w:t>mg/kgBB</w:t>
      </w:r>
      <w:r w:rsidRPr="002D7C97">
        <w:rPr>
          <w:rFonts w:ascii="Arial" w:hAnsi="Arial" w:cs="Arial"/>
        </w:rPr>
        <w:t>,</w:t>
      </w:r>
      <w:r w:rsidR="008E6F09" w:rsidRPr="002D7C97">
        <w:rPr>
          <w:rFonts w:ascii="Arial" w:hAnsi="Arial" w:cs="Arial"/>
        </w:rPr>
        <w:t xml:space="preserve"> </w:t>
      </w:r>
      <w:r w:rsidRPr="002D7C97">
        <w:rPr>
          <w:rFonts w:ascii="Arial" w:hAnsi="Arial" w:cs="Arial"/>
        </w:rPr>
        <w:t>400</w:t>
      </w:r>
      <w:r w:rsidR="009B64EA">
        <w:rPr>
          <w:rFonts w:ascii="Arial" w:hAnsi="Arial" w:cs="Arial"/>
          <w:lang w:val="en-US"/>
        </w:rPr>
        <w:t>mg/kgBB</w:t>
      </w:r>
      <w:r w:rsidRPr="002D7C97">
        <w:rPr>
          <w:rFonts w:ascii="Arial" w:hAnsi="Arial" w:cs="Arial"/>
        </w:rPr>
        <w:t>,</w:t>
      </w:r>
      <w:r w:rsidR="008E6F09" w:rsidRPr="002D7C97">
        <w:rPr>
          <w:rFonts w:ascii="Arial" w:hAnsi="Arial" w:cs="Arial"/>
        </w:rPr>
        <w:t xml:space="preserve"> </w:t>
      </w:r>
      <w:r w:rsidRPr="002D7C97">
        <w:rPr>
          <w:rFonts w:ascii="Arial" w:hAnsi="Arial" w:cs="Arial"/>
        </w:rPr>
        <w:t>600</w:t>
      </w:r>
      <w:r w:rsidR="009B64EA">
        <w:rPr>
          <w:rFonts w:ascii="Arial" w:hAnsi="Arial" w:cs="Arial"/>
          <w:lang w:val="en-US"/>
        </w:rPr>
        <w:t>mg/kgBB</w:t>
      </w:r>
      <w:r w:rsidRPr="002D7C97">
        <w:rPr>
          <w:rFonts w:ascii="Arial" w:hAnsi="Arial" w:cs="Arial"/>
        </w:rPr>
        <w:t>)</w:t>
      </w:r>
      <w:r w:rsidR="004F720E">
        <w:rPr>
          <w:rFonts w:ascii="Arial" w:hAnsi="Arial" w:cs="Arial"/>
          <w:b/>
          <w:noProof/>
          <w:sz w:val="24"/>
          <w:szCs w:val="24"/>
          <w:lang w:val="en-US"/>
        </w:rPr>
        <w:tab/>
      </w:r>
    </w:p>
    <w:p w:rsidR="00FE5D14" w:rsidRPr="00A40F7D" w:rsidRDefault="00FE5D14" w:rsidP="00A40F7D">
      <w:pPr>
        <w:spacing w:after="0" w:line="360" w:lineRule="auto"/>
        <w:ind w:firstLine="709"/>
        <w:jc w:val="both"/>
        <w:rPr>
          <w:rFonts w:ascii="Arial" w:hAnsi="Arial" w:cs="Arial"/>
          <w:lang w:val="en-US"/>
        </w:rPr>
      </w:pPr>
    </w:p>
    <w:p w:rsidR="004E7B81" w:rsidRPr="004E7B81" w:rsidRDefault="004E7B81" w:rsidP="00FE5D14">
      <w:pPr>
        <w:spacing w:line="360" w:lineRule="auto"/>
        <w:jc w:val="center"/>
        <w:rPr>
          <w:rFonts w:ascii="Arial" w:hAnsi="Arial" w:cs="Arial"/>
          <w:noProof/>
          <w:sz w:val="24"/>
          <w:szCs w:val="24"/>
          <w:lang w:val="en-US"/>
        </w:rPr>
      </w:pPr>
      <w:r w:rsidRPr="0005063F">
        <w:rPr>
          <w:rFonts w:ascii="Arial" w:hAnsi="Arial" w:cs="Arial"/>
          <w:b/>
          <w:noProof/>
          <w:lang w:val="en-US"/>
        </w:rPr>
        <w:t>Tabel 4.2</w:t>
      </w:r>
      <w:r>
        <w:rPr>
          <w:rFonts w:ascii="Arial" w:hAnsi="Arial" w:cs="Arial"/>
          <w:b/>
          <w:noProof/>
          <w:lang w:val="en-US"/>
        </w:rPr>
        <w:t xml:space="preserve"> </w:t>
      </w:r>
      <w:r w:rsidRPr="00EE35E8">
        <w:rPr>
          <w:rFonts w:ascii="Arial" w:hAnsi="Arial" w:cs="Arial"/>
          <w:noProof/>
          <w:lang w:val="en-US"/>
        </w:rPr>
        <w:t>Rata-rata</w:t>
      </w:r>
      <w:r>
        <w:rPr>
          <w:rFonts w:ascii="Arial" w:hAnsi="Arial" w:cs="Arial"/>
          <w:b/>
          <w:noProof/>
          <w:sz w:val="24"/>
          <w:szCs w:val="24"/>
          <w:lang w:val="en-US"/>
        </w:rPr>
        <w:t xml:space="preserve"> </w:t>
      </w:r>
      <w:r w:rsidRPr="0005063F">
        <w:rPr>
          <w:rFonts w:ascii="Arial" w:hAnsi="Arial" w:cs="Arial"/>
          <w:noProof/>
          <w:lang w:val="en-US"/>
        </w:rPr>
        <w:t>Kadar Gukosa Darah Hewan Uji</w:t>
      </w:r>
    </w:p>
    <w:tbl>
      <w:tblPr>
        <w:tblpPr w:leftFromText="180" w:rightFromText="180" w:vertAnchor="text" w:horzAnchor="margin" w:tblpY="70"/>
        <w:tblW w:w="8072" w:type="dxa"/>
        <w:tblLook w:val="04A0" w:firstRow="1" w:lastRow="0" w:firstColumn="1" w:lastColumn="0" w:noHBand="0" w:noVBand="1"/>
      </w:tblPr>
      <w:tblGrid>
        <w:gridCol w:w="2900"/>
        <w:gridCol w:w="854"/>
        <w:gridCol w:w="1420"/>
        <w:gridCol w:w="966"/>
        <w:gridCol w:w="966"/>
        <w:gridCol w:w="966"/>
      </w:tblGrid>
      <w:tr w:rsidR="00362186" w:rsidRPr="006510B1" w:rsidTr="00FE5D14">
        <w:trPr>
          <w:trHeight w:val="652"/>
        </w:trPr>
        <w:tc>
          <w:tcPr>
            <w:tcW w:w="2900" w:type="dxa"/>
            <w:tcBorders>
              <w:top w:val="single" w:sz="4" w:space="0" w:color="auto"/>
              <w:left w:val="nil"/>
              <w:bottom w:val="single" w:sz="4" w:space="0" w:color="auto"/>
              <w:right w:val="nil"/>
            </w:tcBorders>
            <w:shd w:val="clear" w:color="auto" w:fill="auto"/>
            <w:noWrap/>
            <w:vAlign w:val="center"/>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Kelompok</w:t>
            </w:r>
          </w:p>
        </w:tc>
        <w:tc>
          <w:tcPr>
            <w:tcW w:w="5171" w:type="dxa"/>
            <w:gridSpan w:val="5"/>
            <w:tcBorders>
              <w:top w:val="single" w:sz="4" w:space="0" w:color="auto"/>
              <w:left w:val="nil"/>
              <w:bottom w:val="single" w:sz="4" w:space="0" w:color="auto"/>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Rata-rata KGD (mg/dl)</w:t>
            </w:r>
          </w:p>
        </w:tc>
      </w:tr>
      <w:tr w:rsidR="00362186" w:rsidRPr="006510B1" w:rsidTr="00FE5D14">
        <w:trPr>
          <w:trHeight w:val="652"/>
        </w:trPr>
        <w:tc>
          <w:tcPr>
            <w:tcW w:w="2900" w:type="dxa"/>
            <w:tcBorders>
              <w:top w:val="single" w:sz="4" w:space="0" w:color="auto"/>
              <w:left w:val="nil"/>
              <w:right w:val="nil"/>
            </w:tcBorders>
            <w:shd w:val="clear" w:color="auto" w:fill="auto"/>
            <w:noWrap/>
            <w:vAlign w:val="center"/>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 </w:t>
            </w:r>
          </w:p>
        </w:tc>
        <w:tc>
          <w:tcPr>
            <w:tcW w:w="854" w:type="dxa"/>
            <w:tcBorders>
              <w:top w:val="single" w:sz="4" w:space="0" w:color="auto"/>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T0</w:t>
            </w:r>
          </w:p>
        </w:tc>
        <w:tc>
          <w:tcPr>
            <w:tcW w:w="1420" w:type="dxa"/>
            <w:tcBorders>
              <w:top w:val="single" w:sz="4" w:space="0" w:color="auto"/>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T3  Induksi</w:t>
            </w:r>
          </w:p>
        </w:tc>
        <w:tc>
          <w:tcPr>
            <w:tcW w:w="966" w:type="dxa"/>
            <w:tcBorders>
              <w:top w:val="single" w:sz="4" w:space="0" w:color="auto"/>
              <w:left w:val="nil"/>
              <w:right w:val="nil"/>
            </w:tcBorders>
            <w:shd w:val="clear" w:color="auto" w:fill="auto"/>
            <w:noWrap/>
            <w:vAlign w:val="center"/>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T6</w:t>
            </w:r>
          </w:p>
        </w:tc>
        <w:tc>
          <w:tcPr>
            <w:tcW w:w="966" w:type="dxa"/>
            <w:tcBorders>
              <w:top w:val="single" w:sz="4" w:space="0" w:color="auto"/>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T9</w:t>
            </w:r>
          </w:p>
        </w:tc>
        <w:tc>
          <w:tcPr>
            <w:tcW w:w="966" w:type="dxa"/>
            <w:tcBorders>
              <w:top w:val="single" w:sz="4" w:space="0" w:color="auto"/>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T12</w:t>
            </w:r>
          </w:p>
        </w:tc>
      </w:tr>
      <w:tr w:rsidR="00362186" w:rsidRPr="006510B1" w:rsidTr="00FE5D14">
        <w:trPr>
          <w:trHeight w:val="652"/>
        </w:trPr>
        <w:tc>
          <w:tcPr>
            <w:tcW w:w="290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Normal</w:t>
            </w:r>
            <w:r w:rsidR="00DB0A56">
              <w:rPr>
                <w:rFonts w:ascii="Arial" w:eastAsia="Times New Roman" w:hAnsi="Arial" w:cs="Arial"/>
                <w:color w:val="000000"/>
                <w:lang w:val="en-US"/>
              </w:rPr>
              <w:t xml:space="preserve"> (Aquadest)</w:t>
            </w:r>
          </w:p>
        </w:tc>
        <w:tc>
          <w:tcPr>
            <w:tcW w:w="854"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58,33</w:t>
            </w:r>
          </w:p>
        </w:tc>
        <w:tc>
          <w:tcPr>
            <w:tcW w:w="142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129,00</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130,00</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121,30</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101,33</w:t>
            </w:r>
          </w:p>
        </w:tc>
      </w:tr>
      <w:tr w:rsidR="00362186" w:rsidRPr="006510B1" w:rsidTr="00FE5D14">
        <w:trPr>
          <w:trHeight w:val="652"/>
        </w:trPr>
        <w:tc>
          <w:tcPr>
            <w:tcW w:w="290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Induksi</w:t>
            </w:r>
            <w:r w:rsidR="00DB0A56">
              <w:rPr>
                <w:rFonts w:ascii="Arial" w:eastAsia="Times New Roman" w:hAnsi="Arial" w:cs="Arial"/>
                <w:color w:val="000000"/>
                <w:lang w:val="en-US"/>
              </w:rPr>
              <w:t xml:space="preserve"> (Aoksan)</w:t>
            </w:r>
          </w:p>
        </w:tc>
        <w:tc>
          <w:tcPr>
            <w:tcW w:w="854"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40,00</w:t>
            </w:r>
          </w:p>
        </w:tc>
        <w:tc>
          <w:tcPr>
            <w:tcW w:w="142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385,67</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333,00</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294,33</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181,33</w:t>
            </w:r>
          </w:p>
        </w:tc>
      </w:tr>
      <w:tr w:rsidR="00362186" w:rsidRPr="006510B1" w:rsidTr="00FE5D14">
        <w:trPr>
          <w:trHeight w:val="652"/>
        </w:trPr>
        <w:tc>
          <w:tcPr>
            <w:tcW w:w="290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Pembanding</w:t>
            </w:r>
            <w:r w:rsidR="00DB0A56">
              <w:rPr>
                <w:rFonts w:ascii="Arial" w:eastAsia="Times New Roman" w:hAnsi="Arial" w:cs="Arial"/>
                <w:color w:val="000000"/>
                <w:lang w:val="en-US"/>
              </w:rPr>
              <w:t>(Glibenklamid)</w:t>
            </w:r>
          </w:p>
        </w:tc>
        <w:tc>
          <w:tcPr>
            <w:tcW w:w="854"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39,00</w:t>
            </w:r>
          </w:p>
        </w:tc>
        <w:tc>
          <w:tcPr>
            <w:tcW w:w="142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282,33</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192,00</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82,00</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70,33</w:t>
            </w:r>
          </w:p>
        </w:tc>
      </w:tr>
      <w:tr w:rsidR="00362186" w:rsidRPr="006510B1" w:rsidTr="00FE5D14">
        <w:trPr>
          <w:trHeight w:val="652"/>
        </w:trPr>
        <w:tc>
          <w:tcPr>
            <w:tcW w:w="290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Ekstrak 200mg/KgBB</w:t>
            </w:r>
          </w:p>
        </w:tc>
        <w:tc>
          <w:tcPr>
            <w:tcW w:w="854"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52,67</w:t>
            </w:r>
          </w:p>
        </w:tc>
        <w:tc>
          <w:tcPr>
            <w:tcW w:w="142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486,33</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352,00</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257,33</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153,33</w:t>
            </w:r>
          </w:p>
        </w:tc>
      </w:tr>
      <w:tr w:rsidR="00362186" w:rsidRPr="006510B1" w:rsidTr="00FE5D14">
        <w:trPr>
          <w:trHeight w:val="652"/>
        </w:trPr>
        <w:tc>
          <w:tcPr>
            <w:tcW w:w="290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Ekstrak 400mg/KgBB</w:t>
            </w:r>
          </w:p>
        </w:tc>
        <w:tc>
          <w:tcPr>
            <w:tcW w:w="854"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56,33</w:t>
            </w:r>
          </w:p>
        </w:tc>
        <w:tc>
          <w:tcPr>
            <w:tcW w:w="1420"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263,33</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525,33</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155,67</w:t>
            </w:r>
          </w:p>
        </w:tc>
        <w:tc>
          <w:tcPr>
            <w:tcW w:w="966" w:type="dxa"/>
            <w:tcBorders>
              <w:top w:val="nil"/>
              <w:left w:val="nil"/>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74,33</w:t>
            </w:r>
          </w:p>
        </w:tc>
      </w:tr>
      <w:tr w:rsidR="00362186" w:rsidRPr="006510B1" w:rsidTr="00FE5D14">
        <w:trPr>
          <w:trHeight w:val="652"/>
        </w:trPr>
        <w:tc>
          <w:tcPr>
            <w:tcW w:w="2900" w:type="dxa"/>
            <w:tcBorders>
              <w:top w:val="nil"/>
              <w:left w:val="nil"/>
              <w:bottom w:val="single" w:sz="4" w:space="0" w:color="auto"/>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Ekstrak 600mg/KgBB</w:t>
            </w:r>
          </w:p>
        </w:tc>
        <w:tc>
          <w:tcPr>
            <w:tcW w:w="854" w:type="dxa"/>
            <w:tcBorders>
              <w:top w:val="nil"/>
              <w:left w:val="nil"/>
              <w:bottom w:val="single" w:sz="4" w:space="0" w:color="auto"/>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48,33</w:t>
            </w:r>
          </w:p>
        </w:tc>
        <w:tc>
          <w:tcPr>
            <w:tcW w:w="1420" w:type="dxa"/>
            <w:tcBorders>
              <w:top w:val="nil"/>
              <w:left w:val="nil"/>
              <w:bottom w:val="single" w:sz="4" w:space="0" w:color="auto"/>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566,33</w:t>
            </w:r>
          </w:p>
        </w:tc>
        <w:tc>
          <w:tcPr>
            <w:tcW w:w="966" w:type="dxa"/>
            <w:tcBorders>
              <w:top w:val="nil"/>
              <w:left w:val="nil"/>
              <w:bottom w:val="single" w:sz="4" w:space="0" w:color="auto"/>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442,00</w:t>
            </w:r>
          </w:p>
        </w:tc>
        <w:tc>
          <w:tcPr>
            <w:tcW w:w="966" w:type="dxa"/>
            <w:tcBorders>
              <w:top w:val="nil"/>
              <w:left w:val="nil"/>
              <w:bottom w:val="single" w:sz="4" w:space="0" w:color="auto"/>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278,00</w:t>
            </w:r>
          </w:p>
        </w:tc>
        <w:tc>
          <w:tcPr>
            <w:tcW w:w="966" w:type="dxa"/>
            <w:tcBorders>
              <w:top w:val="nil"/>
              <w:left w:val="nil"/>
              <w:bottom w:val="single" w:sz="4" w:space="0" w:color="auto"/>
              <w:right w:val="nil"/>
            </w:tcBorders>
            <w:shd w:val="clear" w:color="auto" w:fill="auto"/>
            <w:noWrap/>
            <w:vAlign w:val="bottom"/>
            <w:hideMark/>
          </w:tcPr>
          <w:p w:rsidR="00362186" w:rsidRPr="006510B1" w:rsidRDefault="00362186" w:rsidP="00FE5D14">
            <w:pPr>
              <w:spacing w:after="0" w:line="360" w:lineRule="auto"/>
              <w:jc w:val="center"/>
              <w:rPr>
                <w:rFonts w:ascii="Arial" w:eastAsia="Times New Roman" w:hAnsi="Arial" w:cs="Arial"/>
                <w:color w:val="000000"/>
                <w:lang w:val="en-US"/>
              </w:rPr>
            </w:pPr>
            <w:r w:rsidRPr="006510B1">
              <w:rPr>
                <w:rFonts w:ascii="Arial" w:eastAsia="Times New Roman" w:hAnsi="Arial" w:cs="Arial"/>
                <w:color w:val="000000"/>
                <w:lang w:val="en-US"/>
              </w:rPr>
              <w:t>99,33</w:t>
            </w:r>
          </w:p>
        </w:tc>
      </w:tr>
    </w:tbl>
    <w:p w:rsidR="00A40F7D" w:rsidRDefault="00A40F7D" w:rsidP="00FE5D14">
      <w:pPr>
        <w:spacing w:after="0" w:line="360" w:lineRule="auto"/>
        <w:jc w:val="right"/>
        <w:rPr>
          <w:rFonts w:ascii="Arial" w:hAnsi="Arial" w:cs="Arial"/>
          <w:b/>
          <w:noProof/>
          <w:lang w:val="en-US"/>
        </w:rPr>
      </w:pPr>
    </w:p>
    <w:p w:rsidR="00A40F7D" w:rsidRDefault="00A40F7D" w:rsidP="00FE5D14">
      <w:pPr>
        <w:spacing w:after="0" w:line="360" w:lineRule="auto"/>
        <w:jc w:val="center"/>
        <w:rPr>
          <w:rFonts w:ascii="Arial" w:hAnsi="Arial" w:cs="Arial"/>
          <w:b/>
          <w:noProof/>
          <w:lang w:val="en-US"/>
        </w:rPr>
      </w:pPr>
    </w:p>
    <w:p w:rsidR="00FE5D14" w:rsidRDefault="00FE5D14" w:rsidP="00FE5D14">
      <w:pPr>
        <w:spacing w:after="0" w:line="360" w:lineRule="auto"/>
        <w:jc w:val="center"/>
        <w:rPr>
          <w:rFonts w:ascii="Arial" w:hAnsi="Arial" w:cs="Arial"/>
          <w:b/>
          <w:noProof/>
          <w:lang w:val="en-US"/>
        </w:rPr>
      </w:pPr>
    </w:p>
    <w:p w:rsidR="00FE5D14" w:rsidRDefault="00FE5D14" w:rsidP="00FE5D14">
      <w:pPr>
        <w:spacing w:after="0" w:line="480" w:lineRule="auto"/>
        <w:jc w:val="center"/>
        <w:rPr>
          <w:rFonts w:ascii="Arial" w:hAnsi="Arial" w:cs="Arial"/>
          <w:b/>
          <w:noProof/>
          <w:lang w:val="en-US"/>
        </w:rPr>
      </w:pPr>
    </w:p>
    <w:p w:rsidR="00FE5D14" w:rsidRDefault="00FE5D14" w:rsidP="00FE5D14">
      <w:pPr>
        <w:spacing w:after="0" w:line="480" w:lineRule="auto"/>
        <w:jc w:val="center"/>
        <w:rPr>
          <w:rFonts w:ascii="Arial" w:hAnsi="Arial" w:cs="Arial"/>
          <w:b/>
          <w:noProof/>
          <w:lang w:val="en-US"/>
        </w:rPr>
      </w:pPr>
    </w:p>
    <w:p w:rsidR="00FE5D14" w:rsidRDefault="00FE5D14" w:rsidP="00FE5D14">
      <w:pPr>
        <w:spacing w:after="0" w:line="480" w:lineRule="auto"/>
        <w:jc w:val="center"/>
        <w:rPr>
          <w:rFonts w:ascii="Arial" w:hAnsi="Arial" w:cs="Arial"/>
          <w:b/>
          <w:noProof/>
          <w:lang w:val="en-US"/>
        </w:rPr>
      </w:pPr>
    </w:p>
    <w:p w:rsidR="006510B1" w:rsidRDefault="00FE5D14" w:rsidP="006510B1">
      <w:pPr>
        <w:spacing w:after="0" w:line="480" w:lineRule="auto"/>
        <w:jc w:val="both"/>
        <w:rPr>
          <w:rFonts w:ascii="Arial" w:hAnsi="Arial" w:cs="Arial"/>
          <w:b/>
          <w:noProof/>
          <w:lang w:val="en-US"/>
        </w:rPr>
      </w:pPr>
      <w:r>
        <w:rPr>
          <w:rFonts w:ascii="Arial" w:hAnsi="Arial" w:cs="Arial"/>
          <w:b/>
          <w:noProof/>
          <w:sz w:val="24"/>
          <w:szCs w:val="24"/>
          <w:lang w:val="en-US"/>
        </w:rPr>
        <w:drawing>
          <wp:anchor distT="0" distB="0" distL="114300" distR="114300" simplePos="0" relativeHeight="251810816" behindDoc="1" locked="0" layoutInCell="1" allowOverlap="1" wp14:anchorId="61C72957" wp14:editId="3089E13F">
            <wp:simplePos x="0" y="0"/>
            <wp:positionH relativeFrom="column">
              <wp:posOffset>-1905</wp:posOffset>
            </wp:positionH>
            <wp:positionV relativeFrom="paragraph">
              <wp:posOffset>35560</wp:posOffset>
            </wp:positionV>
            <wp:extent cx="5052695" cy="48406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2695" cy="484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0B1" w:rsidRDefault="006510B1" w:rsidP="006510B1">
      <w:pPr>
        <w:spacing w:after="0" w:line="480" w:lineRule="auto"/>
        <w:jc w:val="both"/>
        <w:rPr>
          <w:rFonts w:ascii="Arial" w:hAnsi="Arial" w:cs="Arial"/>
          <w:b/>
          <w:noProof/>
          <w:lang w:val="en-US"/>
        </w:rPr>
      </w:pPr>
    </w:p>
    <w:p w:rsidR="006510B1" w:rsidRDefault="006510B1" w:rsidP="006510B1">
      <w:pPr>
        <w:spacing w:after="0" w:line="480" w:lineRule="auto"/>
        <w:jc w:val="both"/>
        <w:rPr>
          <w:rFonts w:ascii="Arial" w:hAnsi="Arial" w:cs="Arial"/>
          <w:b/>
          <w:noProof/>
          <w:lang w:val="en-US"/>
        </w:rPr>
      </w:pPr>
    </w:p>
    <w:p w:rsidR="006510B1" w:rsidRDefault="006510B1" w:rsidP="006510B1">
      <w:pPr>
        <w:spacing w:after="0" w:line="480" w:lineRule="auto"/>
        <w:jc w:val="both"/>
        <w:rPr>
          <w:rFonts w:ascii="Arial" w:hAnsi="Arial" w:cs="Arial"/>
          <w:b/>
          <w:noProof/>
          <w:lang w:val="en-US"/>
        </w:rPr>
      </w:pPr>
    </w:p>
    <w:p w:rsidR="006510B1" w:rsidRDefault="006510B1" w:rsidP="006510B1">
      <w:pPr>
        <w:spacing w:after="0" w:line="480" w:lineRule="auto"/>
        <w:jc w:val="both"/>
        <w:rPr>
          <w:rFonts w:ascii="Arial" w:hAnsi="Arial" w:cs="Arial"/>
          <w:b/>
          <w:noProof/>
          <w:lang w:val="en-US"/>
        </w:rPr>
      </w:pPr>
    </w:p>
    <w:p w:rsidR="006510B1" w:rsidRDefault="006510B1" w:rsidP="006510B1">
      <w:pPr>
        <w:spacing w:after="0" w:line="480" w:lineRule="auto"/>
        <w:jc w:val="both"/>
        <w:rPr>
          <w:rFonts w:ascii="Arial" w:hAnsi="Arial" w:cs="Arial"/>
          <w:b/>
          <w:noProof/>
          <w:lang w:val="en-US"/>
        </w:rPr>
      </w:pPr>
    </w:p>
    <w:p w:rsidR="006510B1" w:rsidRDefault="006510B1" w:rsidP="006510B1">
      <w:pPr>
        <w:spacing w:after="0" w:line="480" w:lineRule="auto"/>
        <w:jc w:val="both"/>
        <w:rPr>
          <w:rFonts w:ascii="Arial" w:hAnsi="Arial" w:cs="Arial"/>
          <w:b/>
          <w:noProof/>
          <w:lang w:val="en-US"/>
        </w:rPr>
      </w:pPr>
    </w:p>
    <w:p w:rsidR="006510B1" w:rsidRDefault="006510B1" w:rsidP="006510B1">
      <w:pPr>
        <w:spacing w:after="0" w:line="480" w:lineRule="auto"/>
        <w:jc w:val="both"/>
        <w:rPr>
          <w:rFonts w:ascii="Arial" w:hAnsi="Arial" w:cs="Arial"/>
          <w:b/>
          <w:noProof/>
          <w:lang w:val="en-US"/>
        </w:rPr>
      </w:pPr>
    </w:p>
    <w:p w:rsidR="006510B1" w:rsidRDefault="006510B1" w:rsidP="006510B1">
      <w:pPr>
        <w:spacing w:after="0" w:line="480" w:lineRule="auto"/>
        <w:jc w:val="both"/>
        <w:rPr>
          <w:rFonts w:ascii="Arial" w:hAnsi="Arial" w:cs="Arial"/>
          <w:b/>
          <w:noProof/>
          <w:sz w:val="24"/>
          <w:szCs w:val="24"/>
          <w:lang w:val="en-US"/>
        </w:rPr>
      </w:pPr>
    </w:p>
    <w:p w:rsidR="009B2D69" w:rsidRDefault="009B2D69" w:rsidP="00B86A4A">
      <w:pPr>
        <w:jc w:val="center"/>
        <w:rPr>
          <w:rFonts w:ascii="Arial" w:hAnsi="Arial" w:cs="Arial"/>
          <w:b/>
          <w:noProof/>
          <w:sz w:val="24"/>
          <w:szCs w:val="24"/>
          <w:lang w:val="en-US"/>
        </w:rPr>
      </w:pPr>
    </w:p>
    <w:p w:rsidR="009B2D69" w:rsidRDefault="009B2D69" w:rsidP="00B86A4A">
      <w:pPr>
        <w:jc w:val="center"/>
        <w:rPr>
          <w:rFonts w:ascii="Arial" w:hAnsi="Arial" w:cs="Arial"/>
          <w:b/>
          <w:noProof/>
          <w:sz w:val="24"/>
          <w:szCs w:val="24"/>
          <w:lang w:val="en-US"/>
        </w:rPr>
      </w:pPr>
    </w:p>
    <w:p w:rsidR="009B2D69" w:rsidRDefault="009B2D69" w:rsidP="00B86A4A">
      <w:pPr>
        <w:jc w:val="center"/>
        <w:rPr>
          <w:rFonts w:ascii="Arial" w:hAnsi="Arial" w:cs="Arial"/>
          <w:b/>
          <w:noProof/>
          <w:sz w:val="24"/>
          <w:szCs w:val="24"/>
          <w:lang w:val="en-US"/>
        </w:rPr>
      </w:pPr>
    </w:p>
    <w:p w:rsidR="009B2D69" w:rsidRDefault="009B2D69" w:rsidP="00B86A4A">
      <w:pPr>
        <w:jc w:val="center"/>
        <w:rPr>
          <w:rFonts w:ascii="Arial" w:hAnsi="Arial" w:cs="Arial"/>
          <w:b/>
          <w:noProof/>
          <w:sz w:val="24"/>
          <w:szCs w:val="24"/>
          <w:lang w:val="en-US"/>
        </w:rPr>
      </w:pPr>
    </w:p>
    <w:p w:rsidR="009B2D69" w:rsidRDefault="009B2D69" w:rsidP="00B86A4A">
      <w:pPr>
        <w:jc w:val="center"/>
        <w:rPr>
          <w:rFonts w:ascii="Arial" w:hAnsi="Arial" w:cs="Arial"/>
          <w:b/>
          <w:noProof/>
          <w:sz w:val="24"/>
          <w:szCs w:val="24"/>
          <w:lang w:val="en-US"/>
        </w:rPr>
      </w:pPr>
    </w:p>
    <w:p w:rsidR="009B2D69" w:rsidRDefault="009B2D69" w:rsidP="00B86A4A">
      <w:pPr>
        <w:jc w:val="center"/>
        <w:rPr>
          <w:rFonts w:ascii="Arial" w:hAnsi="Arial" w:cs="Arial"/>
          <w:b/>
          <w:noProof/>
          <w:sz w:val="24"/>
          <w:szCs w:val="24"/>
          <w:lang w:val="en-US"/>
        </w:rPr>
      </w:pPr>
    </w:p>
    <w:p w:rsidR="00DB0A56" w:rsidRPr="00D148F7" w:rsidRDefault="00F06FCF" w:rsidP="006510B1">
      <w:pPr>
        <w:jc w:val="center"/>
        <w:rPr>
          <w:rFonts w:ascii="Arial" w:hAnsi="Arial" w:cs="Arial"/>
          <w:b/>
          <w:noProof/>
          <w:sz w:val="24"/>
          <w:szCs w:val="24"/>
          <w:lang w:val="en-US"/>
        </w:rPr>
      </w:pPr>
      <w:r>
        <w:rPr>
          <w:rFonts w:ascii="Arial" w:hAnsi="Arial" w:cs="Arial"/>
          <w:b/>
          <w:noProof/>
          <w:sz w:val="24"/>
          <w:szCs w:val="24"/>
          <w:lang w:val="en-US"/>
        </w:rPr>
        <w:t xml:space="preserve">Grafik </w:t>
      </w:r>
      <w:r w:rsidR="006510B1">
        <w:rPr>
          <w:rFonts w:ascii="Arial" w:hAnsi="Arial" w:cs="Arial"/>
          <w:b/>
          <w:noProof/>
          <w:sz w:val="24"/>
          <w:szCs w:val="24"/>
          <w:lang w:val="en-US"/>
        </w:rPr>
        <w:t>4.1 Rata-rata KGD (mg/dl)</w:t>
      </w:r>
    </w:p>
    <w:p w:rsidR="0043528D" w:rsidRPr="0043528D" w:rsidRDefault="00E70CF0" w:rsidP="009B2D69">
      <w:pPr>
        <w:pStyle w:val="ListParagraph"/>
        <w:numPr>
          <w:ilvl w:val="0"/>
          <w:numId w:val="69"/>
        </w:numPr>
        <w:spacing w:line="480" w:lineRule="auto"/>
        <w:ind w:hanging="720"/>
        <w:rPr>
          <w:b/>
          <w:sz w:val="24"/>
          <w:szCs w:val="24"/>
        </w:rPr>
      </w:pPr>
      <w:r>
        <w:rPr>
          <w:b/>
          <w:noProof/>
          <w:sz w:val="24"/>
          <w:szCs w:val="24"/>
        </w:rPr>
        <w:drawing>
          <wp:anchor distT="0" distB="0" distL="114300" distR="114300" simplePos="0" relativeHeight="251745280" behindDoc="1" locked="0" layoutInCell="1" allowOverlap="1" wp14:anchorId="15600FB5" wp14:editId="214761E1">
            <wp:simplePos x="0" y="0"/>
            <wp:positionH relativeFrom="column">
              <wp:posOffset>6453505</wp:posOffset>
            </wp:positionH>
            <wp:positionV relativeFrom="paragraph">
              <wp:posOffset>-9425828</wp:posOffset>
            </wp:positionV>
            <wp:extent cx="7496810" cy="4979670"/>
            <wp:effectExtent l="127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496810" cy="497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5BE" w:rsidRPr="00D148F7">
        <w:rPr>
          <w:b/>
          <w:sz w:val="24"/>
          <w:szCs w:val="24"/>
        </w:rPr>
        <w:t>Pembahasan</w:t>
      </w:r>
      <w:r w:rsidR="0043528D" w:rsidRPr="0043528D">
        <w:rPr>
          <w:w w:val="95"/>
        </w:rPr>
        <w:tab/>
      </w:r>
      <w:r w:rsidR="00C575B7" w:rsidRPr="0043528D">
        <w:rPr>
          <w:w w:val="95"/>
        </w:rPr>
        <w:tab/>
      </w:r>
    </w:p>
    <w:p w:rsidR="006510B1" w:rsidRDefault="0043528D" w:rsidP="006510B1">
      <w:pPr>
        <w:spacing w:after="0" w:line="360" w:lineRule="auto"/>
        <w:jc w:val="both"/>
        <w:rPr>
          <w:rFonts w:ascii="Arial" w:hAnsi="Arial" w:cs="Arial"/>
          <w:lang w:val="en-US"/>
        </w:rPr>
      </w:pPr>
      <w:r>
        <w:rPr>
          <w:noProof/>
          <w:sz w:val="24"/>
          <w:szCs w:val="24"/>
          <w:lang w:val="en-US"/>
        </w:rPr>
        <w:tab/>
      </w:r>
      <w:r w:rsidRPr="0043528D">
        <w:rPr>
          <w:rFonts w:ascii="Arial" w:hAnsi="Arial" w:cs="Arial"/>
          <w:noProof/>
        </w:rPr>
        <w:t>Peneitian ini menggunakan ekstrak etano</w:t>
      </w:r>
      <w:r w:rsidR="009249DC">
        <w:rPr>
          <w:rFonts w:ascii="Arial" w:hAnsi="Arial" w:cs="Arial"/>
          <w:noProof/>
          <w:lang w:val="en-US"/>
        </w:rPr>
        <w:t>l</w:t>
      </w:r>
      <w:r w:rsidRPr="0043528D">
        <w:rPr>
          <w:rFonts w:ascii="Arial" w:hAnsi="Arial" w:cs="Arial"/>
          <w:noProof/>
        </w:rPr>
        <w:t xml:space="preserve"> pelepah</w:t>
      </w:r>
      <w:r w:rsidR="009249DC">
        <w:rPr>
          <w:rFonts w:ascii="Arial" w:hAnsi="Arial" w:cs="Arial"/>
          <w:noProof/>
          <w:lang w:val="en-US"/>
        </w:rPr>
        <w:t xml:space="preserve"> nipah</w:t>
      </w:r>
      <w:r w:rsidRPr="0043528D">
        <w:rPr>
          <w:rFonts w:ascii="Arial" w:hAnsi="Arial" w:cs="Arial"/>
          <w:noProof/>
        </w:rPr>
        <w:t xml:space="preserve"> </w:t>
      </w:r>
      <w:r w:rsidRPr="0043528D">
        <w:rPr>
          <w:rFonts w:ascii="Arial" w:hAnsi="Arial" w:cs="Arial"/>
          <w:i/>
          <w:w w:val="95"/>
          <w:lang w:val="en-US"/>
        </w:rPr>
        <w:t xml:space="preserve">(Nyfa </w:t>
      </w:r>
      <w:r w:rsidR="008A4979">
        <w:rPr>
          <w:rFonts w:ascii="Arial" w:hAnsi="Arial" w:cs="Arial"/>
          <w:i/>
          <w:w w:val="95"/>
          <w:lang w:val="en-US"/>
        </w:rPr>
        <w:t>f</w:t>
      </w:r>
      <w:r w:rsidRPr="0043528D">
        <w:rPr>
          <w:rFonts w:ascii="Arial" w:hAnsi="Arial" w:cs="Arial"/>
          <w:i/>
          <w:w w:val="95"/>
          <w:lang w:val="en-US"/>
        </w:rPr>
        <w:t xml:space="preserve">ructicans) </w:t>
      </w:r>
      <w:r w:rsidR="002B0E29" w:rsidRPr="0043528D">
        <w:rPr>
          <w:rFonts w:ascii="Arial" w:hAnsi="Arial" w:cs="Arial"/>
        </w:rPr>
        <w:t>pelepah nipah</w:t>
      </w:r>
      <w:r w:rsidR="002B0E29" w:rsidRPr="0043528D">
        <w:rPr>
          <w:rFonts w:ascii="Arial" w:hAnsi="Arial" w:cs="Arial"/>
          <w:spacing w:val="1"/>
        </w:rPr>
        <w:t xml:space="preserve"> </w:t>
      </w:r>
      <w:r w:rsidR="002B0E29" w:rsidRPr="0043528D">
        <w:rPr>
          <w:rFonts w:ascii="Arial" w:hAnsi="Arial" w:cs="Arial"/>
        </w:rPr>
        <w:t>diperoleh dari desa Nata</w:t>
      </w:r>
      <w:r w:rsidR="00DB3D2C">
        <w:rPr>
          <w:rFonts w:ascii="Arial" w:hAnsi="Arial" w:cs="Arial"/>
          <w:lang w:val="en-US"/>
        </w:rPr>
        <w:t xml:space="preserve">l, </w:t>
      </w:r>
      <w:r w:rsidR="002B0E29" w:rsidRPr="0043528D">
        <w:rPr>
          <w:rFonts w:ascii="Arial" w:hAnsi="Arial" w:cs="Arial"/>
        </w:rPr>
        <w:t>Mandailing Natal.</w:t>
      </w:r>
      <w:r w:rsidR="002B0E29" w:rsidRPr="0043528D">
        <w:rPr>
          <w:rFonts w:ascii="Arial" w:hAnsi="Arial" w:cs="Arial"/>
          <w:spacing w:val="1"/>
        </w:rPr>
        <w:t xml:space="preserve"> </w:t>
      </w:r>
      <w:r w:rsidR="002B0E29" w:rsidRPr="0043528D">
        <w:rPr>
          <w:rFonts w:ascii="Arial" w:hAnsi="Arial" w:cs="Arial"/>
        </w:rPr>
        <w:t>Untuk</w:t>
      </w:r>
      <w:r w:rsidR="002B0E29" w:rsidRPr="0043528D">
        <w:rPr>
          <w:rFonts w:ascii="Arial" w:hAnsi="Arial" w:cs="Arial"/>
          <w:spacing w:val="1"/>
        </w:rPr>
        <w:t xml:space="preserve"> </w:t>
      </w:r>
      <w:r w:rsidR="002B0E29" w:rsidRPr="0043528D">
        <w:rPr>
          <w:rFonts w:ascii="Arial" w:hAnsi="Arial" w:cs="Arial"/>
        </w:rPr>
        <w:t>memastikan</w:t>
      </w:r>
      <w:r w:rsidR="002B0E29" w:rsidRPr="0043528D">
        <w:rPr>
          <w:rFonts w:ascii="Arial" w:hAnsi="Arial" w:cs="Arial"/>
          <w:spacing w:val="1"/>
        </w:rPr>
        <w:t xml:space="preserve"> </w:t>
      </w:r>
      <w:r w:rsidR="002B0E29" w:rsidRPr="0043528D">
        <w:rPr>
          <w:rFonts w:ascii="Arial" w:hAnsi="Arial" w:cs="Arial"/>
        </w:rPr>
        <w:t>kebenaran</w:t>
      </w:r>
      <w:r w:rsidR="002B0E29" w:rsidRPr="0043528D">
        <w:rPr>
          <w:rFonts w:ascii="Arial" w:hAnsi="Arial" w:cs="Arial"/>
          <w:spacing w:val="1"/>
        </w:rPr>
        <w:t xml:space="preserve"> </w:t>
      </w:r>
      <w:r w:rsidR="002C178F">
        <w:rPr>
          <w:rFonts w:ascii="Arial" w:hAnsi="Arial" w:cs="Arial"/>
          <w:lang w:val="en-US"/>
        </w:rPr>
        <w:t xml:space="preserve">maka </w:t>
      </w:r>
      <w:r>
        <w:rPr>
          <w:rFonts w:ascii="Arial" w:hAnsi="Arial" w:cs="Arial"/>
          <w:lang w:val="en-US"/>
        </w:rPr>
        <w:t>di</w:t>
      </w:r>
      <w:r w:rsidR="009249DC">
        <w:rPr>
          <w:rFonts w:ascii="Arial" w:hAnsi="Arial" w:cs="Arial"/>
          <w:lang w:val="en-US"/>
        </w:rPr>
        <w:t>l</w:t>
      </w:r>
      <w:r>
        <w:rPr>
          <w:rFonts w:ascii="Arial" w:hAnsi="Arial" w:cs="Arial"/>
          <w:lang w:val="en-US"/>
        </w:rPr>
        <w:t>akukan determinasi pe</w:t>
      </w:r>
      <w:r w:rsidR="009249DC">
        <w:rPr>
          <w:rFonts w:ascii="Arial" w:hAnsi="Arial" w:cs="Arial"/>
          <w:lang w:val="en-US"/>
        </w:rPr>
        <w:t>l</w:t>
      </w:r>
      <w:r>
        <w:rPr>
          <w:rFonts w:ascii="Arial" w:hAnsi="Arial" w:cs="Arial"/>
          <w:lang w:val="en-US"/>
        </w:rPr>
        <w:t>epah dan daun nipah dan hasinya menunjukkan bahwa bongkahan yang di</w:t>
      </w:r>
      <w:r w:rsidR="009249DC">
        <w:rPr>
          <w:rFonts w:ascii="Arial" w:hAnsi="Arial" w:cs="Arial"/>
          <w:lang w:val="en-US"/>
        </w:rPr>
        <w:t>g</w:t>
      </w:r>
      <w:r w:rsidR="009E2378">
        <w:rPr>
          <w:rFonts w:ascii="Arial" w:hAnsi="Arial" w:cs="Arial"/>
          <w:lang w:val="en-US"/>
        </w:rPr>
        <w:t>unakan</w:t>
      </w:r>
      <w:r>
        <w:rPr>
          <w:rFonts w:ascii="Arial" w:hAnsi="Arial" w:cs="Arial"/>
          <w:lang w:val="en-US"/>
        </w:rPr>
        <w:t xml:space="preserve"> ada</w:t>
      </w:r>
      <w:r w:rsidR="00DB3D2C">
        <w:rPr>
          <w:rFonts w:ascii="Arial" w:hAnsi="Arial" w:cs="Arial"/>
          <w:lang w:val="en-US"/>
        </w:rPr>
        <w:t>l</w:t>
      </w:r>
      <w:r>
        <w:rPr>
          <w:rFonts w:ascii="Arial" w:hAnsi="Arial" w:cs="Arial"/>
          <w:lang w:val="en-US"/>
        </w:rPr>
        <w:t>ah pelepah nipah (</w:t>
      </w:r>
      <w:r w:rsidRPr="00DB3D2C">
        <w:rPr>
          <w:rFonts w:ascii="Arial" w:hAnsi="Arial" w:cs="Arial"/>
          <w:i/>
          <w:lang w:val="en-US"/>
        </w:rPr>
        <w:t>N</w:t>
      </w:r>
      <w:r w:rsidR="009249DC" w:rsidRPr="00DB3D2C">
        <w:rPr>
          <w:rFonts w:ascii="Arial" w:hAnsi="Arial" w:cs="Arial"/>
          <w:i/>
          <w:lang w:val="en-US"/>
        </w:rPr>
        <w:t>yfa fructicans Wurm)</w:t>
      </w:r>
      <w:r w:rsidR="009249DC">
        <w:rPr>
          <w:rFonts w:ascii="Arial" w:hAnsi="Arial" w:cs="Arial"/>
          <w:lang w:val="en-US"/>
        </w:rPr>
        <w:t xml:space="preserve"> </w:t>
      </w:r>
      <w:r w:rsidR="002B0E29" w:rsidRPr="0043528D">
        <w:rPr>
          <w:rFonts w:ascii="Arial" w:hAnsi="Arial" w:cs="Arial"/>
          <w:spacing w:val="1"/>
        </w:rPr>
        <w:t xml:space="preserve"> </w:t>
      </w:r>
      <w:r w:rsidR="002B0E29" w:rsidRPr="0043528D">
        <w:rPr>
          <w:rFonts w:ascii="Arial" w:hAnsi="Arial" w:cs="Arial"/>
        </w:rPr>
        <w:t xml:space="preserve">dari famili </w:t>
      </w:r>
      <w:r w:rsidR="002B0E29" w:rsidRPr="0043528D">
        <w:rPr>
          <w:rFonts w:ascii="Arial" w:hAnsi="Arial" w:cs="Arial"/>
          <w:i/>
        </w:rPr>
        <w:t>Araceae</w:t>
      </w:r>
      <w:r w:rsidR="002C178F">
        <w:rPr>
          <w:rFonts w:ascii="Arial" w:hAnsi="Arial" w:cs="Arial"/>
          <w:i/>
          <w:lang w:val="en-US"/>
        </w:rPr>
        <w:t>.</w:t>
      </w:r>
      <w:r w:rsidR="002B0E29" w:rsidRPr="0043528D">
        <w:rPr>
          <w:rFonts w:ascii="Arial" w:hAnsi="Arial" w:cs="Arial"/>
          <w:i/>
        </w:rPr>
        <w:t xml:space="preserve"> </w:t>
      </w:r>
      <w:r w:rsidR="002B0E29" w:rsidRPr="0043528D">
        <w:rPr>
          <w:rFonts w:ascii="Arial" w:hAnsi="Arial" w:cs="Arial"/>
        </w:rPr>
        <w:t>Ekstrak kental nipah</w:t>
      </w:r>
      <w:r w:rsidR="002B0E29" w:rsidRPr="0043528D">
        <w:rPr>
          <w:rFonts w:ascii="Arial" w:hAnsi="Arial" w:cs="Arial"/>
          <w:spacing w:val="1"/>
        </w:rPr>
        <w:t xml:space="preserve"> </w:t>
      </w:r>
      <w:r w:rsidR="009249DC">
        <w:rPr>
          <w:rFonts w:ascii="Arial" w:hAnsi="Arial" w:cs="Arial"/>
          <w:spacing w:val="1"/>
          <w:lang w:val="en-US"/>
        </w:rPr>
        <w:t xml:space="preserve">diperoleh </w:t>
      </w:r>
      <w:r w:rsidR="006510B1">
        <w:rPr>
          <w:rFonts w:ascii="Arial" w:hAnsi="Arial" w:cs="Arial"/>
          <w:spacing w:val="1"/>
          <w:lang w:val="en-US"/>
        </w:rPr>
        <w:t xml:space="preserve">dari proses ekstrak yan merupakan penarikan kandungan kimia yang terdapat </w:t>
      </w:r>
      <w:r w:rsidR="006510B1" w:rsidRPr="0043528D">
        <w:rPr>
          <w:rFonts w:ascii="Arial" w:hAnsi="Arial" w:cs="Arial"/>
        </w:rPr>
        <w:t>pada simplisia.</w:t>
      </w:r>
      <w:r w:rsidR="006510B1" w:rsidRPr="0043528D">
        <w:rPr>
          <w:rFonts w:ascii="Arial" w:hAnsi="Arial" w:cs="Arial"/>
          <w:spacing w:val="1"/>
        </w:rPr>
        <w:t xml:space="preserve"> </w:t>
      </w:r>
      <w:r w:rsidR="006510B1" w:rsidRPr="0043528D">
        <w:rPr>
          <w:rFonts w:ascii="Arial" w:hAnsi="Arial" w:cs="Arial"/>
        </w:rPr>
        <w:t>Salah satu kandungan kimia</w:t>
      </w:r>
      <w:r w:rsidR="006510B1" w:rsidRPr="0043528D">
        <w:rPr>
          <w:rFonts w:ascii="Arial" w:hAnsi="Arial" w:cs="Arial"/>
          <w:spacing w:val="60"/>
        </w:rPr>
        <w:t xml:space="preserve"> </w:t>
      </w:r>
      <w:r w:rsidR="006510B1" w:rsidRPr="0043528D">
        <w:rPr>
          <w:rFonts w:ascii="Arial" w:hAnsi="Arial" w:cs="Arial"/>
        </w:rPr>
        <w:t>yang terdapat</w:t>
      </w:r>
      <w:r w:rsidR="006510B1" w:rsidRPr="0043528D">
        <w:rPr>
          <w:rFonts w:ascii="Arial" w:hAnsi="Arial" w:cs="Arial"/>
          <w:spacing w:val="1"/>
        </w:rPr>
        <w:t xml:space="preserve"> </w:t>
      </w:r>
      <w:r w:rsidR="006510B1" w:rsidRPr="0043528D">
        <w:rPr>
          <w:rFonts w:ascii="Arial" w:hAnsi="Arial" w:cs="Arial"/>
        </w:rPr>
        <w:t>pada</w:t>
      </w:r>
      <w:r w:rsidR="006510B1" w:rsidRPr="0043528D">
        <w:rPr>
          <w:rFonts w:ascii="Arial" w:hAnsi="Arial" w:cs="Arial"/>
          <w:spacing w:val="1"/>
        </w:rPr>
        <w:t xml:space="preserve"> </w:t>
      </w:r>
      <w:r w:rsidR="006510B1" w:rsidRPr="0043528D">
        <w:rPr>
          <w:rFonts w:ascii="Arial" w:hAnsi="Arial" w:cs="Arial"/>
        </w:rPr>
        <w:t>pelepah nipah (</w:t>
      </w:r>
      <w:r w:rsidR="006510B1" w:rsidRPr="0043528D">
        <w:rPr>
          <w:rFonts w:ascii="Arial" w:hAnsi="Arial" w:cs="Arial"/>
          <w:i/>
        </w:rPr>
        <w:t>Nypa fructicans Wurm</w:t>
      </w:r>
      <w:r w:rsidR="006510B1" w:rsidRPr="0043528D">
        <w:rPr>
          <w:rFonts w:ascii="Arial" w:hAnsi="Arial" w:cs="Arial"/>
        </w:rPr>
        <w:t>)</w:t>
      </w:r>
      <w:r w:rsidR="006510B1" w:rsidRPr="0043528D">
        <w:rPr>
          <w:rFonts w:ascii="Arial" w:hAnsi="Arial" w:cs="Arial"/>
          <w:spacing w:val="1"/>
        </w:rPr>
        <w:t xml:space="preserve"> </w:t>
      </w:r>
      <w:r w:rsidR="006510B1" w:rsidRPr="0043528D">
        <w:rPr>
          <w:rFonts w:ascii="Arial" w:hAnsi="Arial" w:cs="Arial"/>
        </w:rPr>
        <w:t>yaitu</w:t>
      </w:r>
      <w:r w:rsidR="006510B1" w:rsidRPr="0043528D">
        <w:rPr>
          <w:rFonts w:ascii="Arial" w:hAnsi="Arial" w:cs="Arial"/>
          <w:spacing w:val="1"/>
        </w:rPr>
        <w:t xml:space="preserve"> </w:t>
      </w:r>
      <w:r w:rsidR="006510B1">
        <w:rPr>
          <w:rFonts w:ascii="Arial" w:hAnsi="Arial" w:cs="Arial"/>
          <w:i/>
        </w:rPr>
        <w:t>flavonoid</w:t>
      </w:r>
      <w:r w:rsidR="006510B1">
        <w:rPr>
          <w:rFonts w:ascii="Arial" w:hAnsi="Arial" w:cs="Arial"/>
          <w:i/>
          <w:lang w:val="en-US"/>
        </w:rPr>
        <w:t xml:space="preserve"> </w:t>
      </w:r>
      <w:r w:rsidR="006510B1" w:rsidRPr="00AF3ED7">
        <w:rPr>
          <w:rFonts w:ascii="Arial" w:hAnsi="Arial" w:cs="Arial"/>
          <w:lang w:val="en-US"/>
        </w:rPr>
        <w:t xml:space="preserve">dan </w:t>
      </w:r>
      <w:r w:rsidR="006510B1">
        <w:rPr>
          <w:rFonts w:ascii="Arial" w:hAnsi="Arial" w:cs="Arial"/>
          <w:i/>
        </w:rPr>
        <w:t xml:space="preserve">tannin </w:t>
      </w:r>
      <w:r w:rsidR="006510B1" w:rsidRPr="0043528D">
        <w:rPr>
          <w:rFonts w:ascii="Arial" w:hAnsi="Arial" w:cs="Arial"/>
        </w:rPr>
        <w:t>diduga</w:t>
      </w:r>
      <w:r w:rsidR="006510B1" w:rsidRPr="0043528D">
        <w:rPr>
          <w:rFonts w:ascii="Arial" w:hAnsi="Arial" w:cs="Arial"/>
          <w:spacing w:val="1"/>
        </w:rPr>
        <w:t xml:space="preserve"> </w:t>
      </w:r>
      <w:r w:rsidR="006510B1" w:rsidRPr="0043528D">
        <w:rPr>
          <w:rFonts w:ascii="Arial" w:hAnsi="Arial" w:cs="Arial"/>
        </w:rPr>
        <w:t>mampu</w:t>
      </w:r>
      <w:r w:rsidR="006510B1" w:rsidRPr="0043528D">
        <w:rPr>
          <w:rFonts w:ascii="Arial" w:hAnsi="Arial" w:cs="Arial"/>
          <w:spacing w:val="1"/>
        </w:rPr>
        <w:t xml:space="preserve"> </w:t>
      </w:r>
      <w:r w:rsidR="006510B1" w:rsidRPr="0043528D">
        <w:rPr>
          <w:rFonts w:ascii="Arial" w:hAnsi="Arial" w:cs="Arial"/>
        </w:rPr>
        <w:t>menurunkankan</w:t>
      </w:r>
      <w:r w:rsidR="006510B1" w:rsidRPr="0043528D">
        <w:rPr>
          <w:rFonts w:ascii="Arial" w:hAnsi="Arial" w:cs="Arial"/>
          <w:spacing w:val="1"/>
        </w:rPr>
        <w:t xml:space="preserve"> </w:t>
      </w:r>
      <w:r w:rsidR="006510B1" w:rsidRPr="0043528D">
        <w:rPr>
          <w:rFonts w:ascii="Arial" w:hAnsi="Arial" w:cs="Arial"/>
        </w:rPr>
        <w:t>gula</w:t>
      </w:r>
      <w:r w:rsidR="006510B1" w:rsidRPr="0043528D">
        <w:rPr>
          <w:rFonts w:ascii="Arial" w:hAnsi="Arial" w:cs="Arial"/>
          <w:spacing w:val="1"/>
        </w:rPr>
        <w:t xml:space="preserve"> </w:t>
      </w:r>
      <w:r w:rsidR="006510B1" w:rsidRPr="0043528D">
        <w:rPr>
          <w:rFonts w:ascii="Arial" w:hAnsi="Arial" w:cs="Arial"/>
        </w:rPr>
        <w:t>darah</w:t>
      </w:r>
      <w:r w:rsidR="006510B1" w:rsidRPr="0043528D">
        <w:rPr>
          <w:rFonts w:ascii="Arial" w:hAnsi="Arial" w:cs="Arial"/>
          <w:spacing w:val="1"/>
        </w:rPr>
        <w:t xml:space="preserve"> </w:t>
      </w:r>
      <w:r w:rsidR="006510B1" w:rsidRPr="0043528D">
        <w:rPr>
          <w:rFonts w:ascii="Arial" w:hAnsi="Arial" w:cs="Arial"/>
        </w:rPr>
        <w:t>tubuh.</w:t>
      </w:r>
    </w:p>
    <w:p w:rsidR="006510B1" w:rsidRDefault="00875F1F" w:rsidP="006510B1">
      <w:pPr>
        <w:spacing w:after="0" w:line="360" w:lineRule="auto"/>
        <w:jc w:val="both"/>
        <w:rPr>
          <w:rFonts w:ascii="Arial" w:hAnsi="Arial" w:cs="Arial"/>
          <w:lang w:val="en-US"/>
        </w:rPr>
      </w:pPr>
      <w:r>
        <w:rPr>
          <w:rFonts w:ascii="Arial" w:hAnsi="Arial" w:cs="Arial"/>
          <w:lang w:val="en-US"/>
        </w:rPr>
        <w:tab/>
        <w:t xml:space="preserve">Sebelum diberi perlakuan, hewan uji diadaptasikan </w:t>
      </w:r>
      <w:r w:rsidR="00397B07">
        <w:rPr>
          <w:rFonts w:ascii="Arial" w:hAnsi="Arial" w:cs="Arial"/>
          <w:lang w:val="en-US"/>
        </w:rPr>
        <w:t xml:space="preserve">selama </w:t>
      </w:r>
      <w:r>
        <w:rPr>
          <w:rFonts w:ascii="Arial" w:hAnsi="Arial" w:cs="Arial"/>
          <w:lang w:val="en-US"/>
        </w:rPr>
        <w:t>dua min</w:t>
      </w:r>
      <w:r w:rsidR="00397B07">
        <w:rPr>
          <w:rFonts w:ascii="Arial" w:hAnsi="Arial" w:cs="Arial"/>
          <w:lang w:val="en-US"/>
        </w:rPr>
        <w:t>g</w:t>
      </w:r>
      <w:r>
        <w:rPr>
          <w:rFonts w:ascii="Arial" w:hAnsi="Arial" w:cs="Arial"/>
          <w:lang w:val="en-US"/>
        </w:rPr>
        <w:t xml:space="preserve">gu dan diberi makan dan minum. bobot badan hewan uji ditimbang </w:t>
      </w:r>
      <w:r w:rsidR="00A72DD4">
        <w:rPr>
          <w:rFonts w:ascii="Arial" w:hAnsi="Arial" w:cs="Arial"/>
          <w:lang w:val="en-US"/>
        </w:rPr>
        <w:t xml:space="preserve">dan </w:t>
      </w:r>
      <w:r>
        <w:rPr>
          <w:rFonts w:ascii="Arial" w:hAnsi="Arial" w:cs="Arial"/>
          <w:lang w:val="en-US"/>
        </w:rPr>
        <w:t>dipuasakan terlebih dahulu selama 8 jam (tetap diberi air minum) Kemudian diukur kadar gula darahny</w:t>
      </w:r>
      <w:r w:rsidR="00A72DD4">
        <w:rPr>
          <w:rFonts w:ascii="Arial" w:hAnsi="Arial" w:cs="Arial"/>
          <w:lang w:val="en-US"/>
        </w:rPr>
        <w:t xml:space="preserve">a dengan menggunakan glucometer. </w:t>
      </w:r>
      <w:r>
        <w:rPr>
          <w:rFonts w:ascii="Arial" w:hAnsi="Arial" w:cs="Arial"/>
          <w:lang w:val="en-US"/>
        </w:rPr>
        <w:t>hal ini bertujuan agar terihat perbedaan sebelum dan sesudah perlakuan.</w:t>
      </w:r>
      <w:r w:rsidR="00A72DD4">
        <w:rPr>
          <w:rFonts w:ascii="Arial" w:hAnsi="Arial" w:cs="Arial"/>
          <w:lang w:val="en-US"/>
        </w:rPr>
        <w:t xml:space="preserve"> </w:t>
      </w:r>
      <w:r w:rsidR="006510B1">
        <w:rPr>
          <w:rFonts w:ascii="Arial" w:hAnsi="Arial" w:cs="Arial"/>
          <w:noProof/>
          <w:lang w:val="en-US"/>
        </w:rPr>
        <w:t>Pada kelompok normal yang hanya diberikan aquades, dari hari ke nol hingga hari ke-12 tidak menunjukkan adanya kenaikan atau penurunan kadar gula darah yang bermakna Kadar gula darah mencit tidak menunjukkan kenaikan yang signifikan karena tidak diberikan aloksan sehingga tidak ada masukan glukosa ataupun agen diabetogenik yang dapat mempengaruhi kadar gula darah  mencit.</w:t>
      </w:r>
    </w:p>
    <w:p w:rsidR="002C178F" w:rsidRDefault="006510B1" w:rsidP="005527D8">
      <w:pPr>
        <w:spacing w:after="0" w:line="360" w:lineRule="auto"/>
        <w:jc w:val="both"/>
        <w:rPr>
          <w:rFonts w:ascii="Arial" w:hAnsi="Arial" w:cs="Arial"/>
          <w:lang w:val="en-US"/>
        </w:rPr>
      </w:pPr>
      <w:r>
        <w:rPr>
          <w:rFonts w:ascii="Arial" w:hAnsi="Arial" w:cs="Arial"/>
          <w:noProof/>
          <w:lang w:val="en-US"/>
        </w:rPr>
        <w:tab/>
      </w:r>
      <w:r w:rsidR="00F06FCF" w:rsidRPr="00D148F7">
        <w:rPr>
          <w:rFonts w:ascii="Arial" w:hAnsi="Arial" w:cs="Arial"/>
          <w:lang w:val="en-US"/>
        </w:rPr>
        <w:t xml:space="preserve">Diabetogenik yang lazim digunakan adalah aloksan, </w:t>
      </w:r>
      <w:r w:rsidR="00F06FCF">
        <w:rPr>
          <w:rFonts w:ascii="Arial" w:hAnsi="Arial" w:cs="Arial"/>
          <w:noProof/>
          <w:lang w:val="en-US"/>
        </w:rPr>
        <w:t>p</w:t>
      </w:r>
      <w:r>
        <w:rPr>
          <w:rFonts w:ascii="Arial" w:hAnsi="Arial" w:cs="Arial"/>
          <w:noProof/>
        </w:rPr>
        <w:t>emberian aloksan dosis 200 mg/kg BB</w:t>
      </w:r>
      <w:r w:rsidR="003051C5">
        <w:rPr>
          <w:rFonts w:ascii="Arial" w:hAnsi="Arial" w:cs="Arial"/>
          <w:noProof/>
          <w:lang w:val="en-US"/>
        </w:rPr>
        <w:t xml:space="preserve"> secara intraperitoneal</w:t>
      </w:r>
      <w:r>
        <w:rPr>
          <w:rFonts w:ascii="Arial" w:hAnsi="Arial" w:cs="Arial"/>
          <w:noProof/>
        </w:rPr>
        <w:t xml:space="preserve"> dilakukan pada </w:t>
      </w:r>
      <w:r w:rsidR="003051C5">
        <w:rPr>
          <w:rFonts w:ascii="Arial" w:hAnsi="Arial" w:cs="Arial"/>
          <w:noProof/>
        </w:rPr>
        <w:t>semua kelompok kecuali kelompok</w:t>
      </w:r>
      <w:r w:rsidR="003051C5">
        <w:rPr>
          <w:rFonts w:ascii="Arial" w:hAnsi="Arial" w:cs="Arial"/>
          <w:noProof/>
          <w:lang w:val="en-US"/>
        </w:rPr>
        <w:t xml:space="preserve"> </w:t>
      </w:r>
      <w:r>
        <w:rPr>
          <w:rFonts w:ascii="Arial" w:hAnsi="Arial" w:cs="Arial"/>
          <w:noProof/>
        </w:rPr>
        <w:t xml:space="preserve">normal yang bertujuan untuk meningkatkan kadar glukosa darah pada mencit. Kenaikan kadar glukosa darah pada </w:t>
      </w:r>
      <w:r w:rsidR="00FD2863">
        <w:rPr>
          <w:rFonts w:ascii="Arial" w:hAnsi="Arial" w:cs="Arial"/>
          <w:noProof/>
        </w:rPr>
        <w:t>mencit terjadi pada hari ke -3</w:t>
      </w:r>
      <w:r w:rsidR="00FD2863" w:rsidRPr="00E26FFB">
        <w:rPr>
          <w:rFonts w:ascii="Arial" w:hAnsi="Arial" w:cs="Arial"/>
          <w:noProof/>
        </w:rPr>
        <w:t>,</w:t>
      </w:r>
      <w:r w:rsidR="00F06FCF" w:rsidRPr="00E26FFB">
        <w:rPr>
          <w:rFonts w:ascii="Arial" w:hAnsi="Arial" w:cs="Arial"/>
          <w:noProof/>
        </w:rPr>
        <w:t xml:space="preserve"> </w:t>
      </w:r>
      <w:r w:rsidR="003051C5" w:rsidRPr="00E26FFB">
        <w:rPr>
          <w:rFonts w:ascii="Arial" w:hAnsi="Arial" w:cs="Arial"/>
        </w:rPr>
        <w:t>karena senyawa ini dengan cepat menimbulkan hiperglikemia yang per</w:t>
      </w:r>
      <w:r w:rsidR="008A4979" w:rsidRPr="00E26FFB">
        <w:rPr>
          <w:rFonts w:ascii="Arial" w:hAnsi="Arial" w:cs="Arial"/>
        </w:rPr>
        <w:t xml:space="preserve">manen dalam waktu dua atau tiga </w:t>
      </w:r>
      <w:r w:rsidR="003051C5" w:rsidRPr="00E26FFB">
        <w:rPr>
          <w:rFonts w:ascii="Arial" w:hAnsi="Arial" w:cs="Arial"/>
        </w:rPr>
        <w:t>hari</w:t>
      </w:r>
      <w:r w:rsidR="00F06FCF">
        <w:rPr>
          <w:rFonts w:ascii="Arial" w:hAnsi="Arial" w:cs="Arial"/>
          <w:noProof/>
        </w:rPr>
        <w:t>.</w:t>
      </w:r>
      <w:r w:rsidR="00F06FCF" w:rsidRPr="00E26FFB">
        <w:rPr>
          <w:rFonts w:ascii="Arial" w:hAnsi="Arial" w:cs="Arial"/>
          <w:noProof/>
        </w:rPr>
        <w:t xml:space="preserve"> </w:t>
      </w:r>
      <w:r>
        <w:rPr>
          <w:rFonts w:ascii="Arial" w:hAnsi="Arial" w:cs="Arial"/>
          <w:noProof/>
        </w:rPr>
        <w:t>Aloksan bersifat toksik selektif terhadap sel beta pankreas yang memproduksi insulin karena terakumulasinya</w:t>
      </w:r>
      <w:r w:rsidR="008A4979">
        <w:rPr>
          <w:rFonts w:ascii="Arial" w:hAnsi="Arial" w:cs="Arial"/>
          <w:noProof/>
          <w:lang w:val="en-US"/>
        </w:rPr>
        <w:t>,</w:t>
      </w:r>
      <w:r>
        <w:rPr>
          <w:rFonts w:ascii="Arial" w:hAnsi="Arial" w:cs="Arial"/>
          <w:noProof/>
        </w:rPr>
        <w:t xml:space="preserve"> aloksan secara khusus melalui glukosa transporter yaitu GLUT-2. Aloksan bereaksi dengan merusak subtansi esensial di dalam sel beta pankreas sehingga granula-granula pembawa insulin di dalam sel beta pankreas berkurang </w:t>
      </w:r>
      <w:r w:rsidR="0007147C">
        <w:rPr>
          <w:rFonts w:ascii="Arial" w:hAnsi="Arial" w:cs="Arial"/>
          <w:noProof/>
          <w:lang w:val="en-US"/>
        </w:rPr>
        <w:t>d</w:t>
      </w:r>
      <w:r w:rsidR="00B53BAF" w:rsidRPr="00B53BAF">
        <w:rPr>
          <w:rFonts w:ascii="Arial" w:hAnsi="Arial" w:cs="Arial"/>
          <w:lang w:val="en-US"/>
        </w:rPr>
        <w:t>ibandingkan dengan rute pemberian obat yang lain</w:t>
      </w:r>
      <w:r w:rsidR="008A4979">
        <w:rPr>
          <w:rFonts w:ascii="Arial" w:hAnsi="Arial" w:cs="Arial"/>
          <w:lang w:val="en-US"/>
        </w:rPr>
        <w:t>,</w:t>
      </w:r>
      <w:r w:rsidR="00B53BAF" w:rsidRPr="00B53BAF">
        <w:rPr>
          <w:rFonts w:ascii="Arial" w:hAnsi="Arial" w:cs="Arial"/>
          <w:lang w:val="en-US"/>
        </w:rPr>
        <w:t xml:space="preserve"> rute pemberian obat yang paling baik diberikan</w:t>
      </w:r>
      <w:r w:rsidR="00EF737F">
        <w:rPr>
          <w:rFonts w:ascii="Arial" w:hAnsi="Arial" w:cs="Arial"/>
          <w:lang w:val="en-US"/>
        </w:rPr>
        <w:t xml:space="preserve"> </w:t>
      </w:r>
      <w:r w:rsidR="00B53BAF" w:rsidRPr="00B53BAF">
        <w:rPr>
          <w:rFonts w:ascii="Arial" w:hAnsi="Arial" w:cs="Arial"/>
          <w:lang w:val="en-US"/>
        </w:rPr>
        <w:t>secara intraperitoneal yaitu obat diinjeksikan melalui abdomen (ronga perut) dimana penyerapan di</w:t>
      </w:r>
      <w:r w:rsidR="00B53BAF" w:rsidRPr="00B53BAF">
        <w:rPr>
          <w:rFonts w:ascii="Arial" w:hAnsi="Arial" w:cs="Arial"/>
        </w:rPr>
        <w:t>rongga perut ini cepat terjadi karena pada rongga abdomen mengandung banyak pembuluh darah</w:t>
      </w:r>
      <w:r w:rsidR="00B53BAF">
        <w:rPr>
          <w:rFonts w:ascii="Arial" w:hAnsi="Arial" w:cs="Arial"/>
          <w:lang w:val="en-US"/>
        </w:rPr>
        <w:t xml:space="preserve"> </w:t>
      </w:r>
      <w:r w:rsidR="00B53BAF" w:rsidRPr="00B53BAF">
        <w:rPr>
          <w:rFonts w:ascii="Arial" w:hAnsi="Arial" w:cs="Arial"/>
        </w:rPr>
        <w:t>sehingga obat langsung masuk ke dalam pembuluh darah</w:t>
      </w:r>
      <w:r w:rsidR="00F15EA4">
        <w:rPr>
          <w:rFonts w:ascii="Arial" w:hAnsi="Arial" w:cs="Arial"/>
          <w:lang w:val="en-US"/>
        </w:rPr>
        <w:t xml:space="preserve"> </w:t>
      </w:r>
      <w:r w:rsidR="00F15EA4">
        <w:rPr>
          <w:rFonts w:ascii="Arial" w:hAnsi="Arial" w:cs="Arial"/>
          <w:noProof/>
        </w:rPr>
        <w:t>(Filipponi et al., 2008</w:t>
      </w:r>
      <w:r w:rsidR="00F15EA4">
        <w:rPr>
          <w:rFonts w:ascii="Arial" w:hAnsi="Arial" w:cs="Arial"/>
          <w:noProof/>
          <w:lang w:val="en-US"/>
        </w:rPr>
        <w:t>).</w:t>
      </w:r>
      <w:r w:rsidR="00B53BAF" w:rsidRPr="00B53BAF">
        <w:rPr>
          <w:rFonts w:ascii="Arial" w:hAnsi="Arial" w:cs="Arial"/>
        </w:rPr>
        <w:t>.</w:t>
      </w:r>
    </w:p>
    <w:p w:rsidR="003051C5" w:rsidRPr="003051C5" w:rsidRDefault="002C178F" w:rsidP="005527D8">
      <w:pPr>
        <w:spacing w:after="0" w:line="360" w:lineRule="auto"/>
        <w:jc w:val="both"/>
        <w:rPr>
          <w:rFonts w:ascii="Arial" w:hAnsi="Arial" w:cs="Arial"/>
          <w:noProof/>
          <w:lang w:val="en-US"/>
        </w:rPr>
      </w:pPr>
      <w:r>
        <w:rPr>
          <w:rFonts w:ascii="Arial" w:hAnsi="Arial" w:cs="Arial"/>
          <w:lang w:val="en-US"/>
        </w:rPr>
        <w:tab/>
      </w:r>
      <w:r w:rsidR="005527D8" w:rsidRPr="005527D8">
        <w:rPr>
          <w:rFonts w:ascii="Arial" w:hAnsi="Arial" w:cs="Arial"/>
          <w:lang w:val="en-US"/>
        </w:rPr>
        <w:t>Glibenklamid</w:t>
      </w:r>
      <w:r w:rsidR="005527D8">
        <w:rPr>
          <w:rFonts w:ascii="Arial" w:hAnsi="Arial" w:cs="Arial"/>
          <w:lang w:val="en-US"/>
        </w:rPr>
        <w:t xml:space="preserve"> diberikan secara oral pada mencit jantan g</w:t>
      </w:r>
      <w:r w:rsidR="005527D8" w:rsidRPr="005527D8">
        <w:rPr>
          <w:rFonts w:ascii="Arial" w:hAnsi="Arial" w:cs="Arial"/>
        </w:rPr>
        <w:t>libenklamid</w:t>
      </w:r>
      <w:r w:rsidR="005527D8">
        <w:rPr>
          <w:rFonts w:ascii="Arial" w:hAnsi="Arial" w:cs="Arial"/>
          <w:lang w:val="en-US"/>
        </w:rPr>
        <w:t xml:space="preserve"> </w:t>
      </w:r>
      <w:r w:rsidR="005527D8" w:rsidRPr="005527D8">
        <w:rPr>
          <w:rFonts w:ascii="Arial" w:hAnsi="Arial" w:cs="Arial"/>
        </w:rPr>
        <w:t>diabsorbsi</w:t>
      </w:r>
      <w:r w:rsidR="005527D8">
        <w:rPr>
          <w:rFonts w:ascii="Arial" w:hAnsi="Arial" w:cs="Arial"/>
          <w:lang w:val="en-US"/>
        </w:rPr>
        <w:t xml:space="preserve"> </w:t>
      </w:r>
      <w:r w:rsidR="005527D8" w:rsidRPr="005527D8">
        <w:rPr>
          <w:rFonts w:ascii="Arial" w:hAnsi="Arial" w:cs="Arial"/>
        </w:rPr>
        <w:t>dari</w:t>
      </w:r>
      <w:r w:rsidR="005527D8">
        <w:rPr>
          <w:rFonts w:ascii="Arial" w:hAnsi="Arial" w:cs="Arial"/>
          <w:lang w:val="en-US"/>
        </w:rPr>
        <w:t xml:space="preserve"> </w:t>
      </w:r>
      <w:r w:rsidR="005527D8" w:rsidRPr="005527D8">
        <w:rPr>
          <w:rFonts w:ascii="Arial" w:hAnsi="Arial" w:cs="Arial"/>
        </w:rPr>
        <w:t>usus</w:t>
      </w:r>
      <w:r w:rsidR="005527D8">
        <w:rPr>
          <w:rFonts w:ascii="Arial" w:hAnsi="Arial" w:cs="Arial"/>
          <w:lang w:val="en-US"/>
        </w:rPr>
        <w:t xml:space="preserve"> </w:t>
      </w:r>
      <w:r w:rsidR="005527D8" w:rsidRPr="005527D8">
        <w:rPr>
          <w:rFonts w:ascii="Arial" w:hAnsi="Arial" w:cs="Arial"/>
        </w:rPr>
        <w:t>secara</w:t>
      </w:r>
      <w:r w:rsidR="005527D8">
        <w:rPr>
          <w:rFonts w:ascii="Arial" w:hAnsi="Arial" w:cs="Arial"/>
          <w:lang w:val="en-US"/>
        </w:rPr>
        <w:t xml:space="preserve"> </w:t>
      </w:r>
      <w:r w:rsidR="005527D8" w:rsidRPr="005527D8">
        <w:rPr>
          <w:rFonts w:ascii="Arial" w:hAnsi="Arial" w:cs="Arial"/>
        </w:rPr>
        <w:t>cepat</w:t>
      </w:r>
      <w:r w:rsidR="005527D8">
        <w:rPr>
          <w:rFonts w:ascii="Arial" w:hAnsi="Arial" w:cs="Arial"/>
          <w:lang w:val="en-US"/>
        </w:rPr>
        <w:t xml:space="preserve"> </w:t>
      </w:r>
      <w:r w:rsidR="005527D8" w:rsidRPr="005527D8">
        <w:rPr>
          <w:rFonts w:ascii="Arial" w:hAnsi="Arial" w:cs="Arial"/>
        </w:rPr>
        <w:t>dan</w:t>
      </w:r>
      <w:r w:rsidR="005527D8">
        <w:rPr>
          <w:rFonts w:ascii="Arial" w:hAnsi="Arial" w:cs="Arial"/>
          <w:lang w:val="en-US"/>
        </w:rPr>
        <w:t xml:space="preserve"> </w:t>
      </w:r>
      <w:r w:rsidR="005527D8" w:rsidRPr="005527D8">
        <w:rPr>
          <w:rFonts w:ascii="Arial" w:hAnsi="Arial" w:cs="Arial"/>
        </w:rPr>
        <w:t>hampir</w:t>
      </w:r>
      <w:r w:rsidR="005527D8">
        <w:rPr>
          <w:rFonts w:ascii="Arial" w:hAnsi="Arial" w:cs="Arial"/>
          <w:lang w:val="en-US"/>
        </w:rPr>
        <w:t xml:space="preserve"> </w:t>
      </w:r>
      <w:r w:rsidR="005527D8" w:rsidRPr="005527D8">
        <w:rPr>
          <w:rFonts w:ascii="Arial" w:hAnsi="Arial" w:cs="Arial"/>
        </w:rPr>
        <w:t>lengkap</w:t>
      </w:r>
      <w:r w:rsidR="005527D8">
        <w:rPr>
          <w:rFonts w:ascii="Arial" w:hAnsi="Arial" w:cs="Arial"/>
          <w:lang w:val="en-US"/>
        </w:rPr>
        <w:t xml:space="preserve"> </w:t>
      </w:r>
      <w:r w:rsidR="005527D8" w:rsidRPr="005527D8">
        <w:rPr>
          <w:rFonts w:ascii="Arial" w:hAnsi="Arial" w:cs="Arial"/>
        </w:rPr>
        <w:t>(kira-kira</w:t>
      </w:r>
      <w:r w:rsidR="005527D8">
        <w:rPr>
          <w:rFonts w:ascii="Arial" w:hAnsi="Arial" w:cs="Arial"/>
          <w:lang w:val="en-US"/>
        </w:rPr>
        <w:t xml:space="preserve"> </w:t>
      </w:r>
      <w:r w:rsidR="005527D8" w:rsidRPr="005527D8">
        <w:rPr>
          <w:rFonts w:ascii="Arial" w:hAnsi="Arial" w:cs="Arial"/>
        </w:rPr>
        <w:t>90-99%)</w:t>
      </w:r>
      <w:r w:rsidR="005527D8">
        <w:rPr>
          <w:rFonts w:ascii="Arial" w:hAnsi="Arial" w:cs="Arial"/>
          <w:lang w:val="en-US"/>
        </w:rPr>
        <w:t xml:space="preserve"> </w:t>
      </w:r>
      <w:r w:rsidR="005527D8" w:rsidRPr="005527D8">
        <w:rPr>
          <w:rFonts w:ascii="Arial" w:hAnsi="Arial" w:cs="Arial"/>
        </w:rPr>
        <w:t>setelah</w:t>
      </w:r>
      <w:r w:rsidR="005527D8">
        <w:rPr>
          <w:rFonts w:ascii="Arial" w:hAnsi="Arial" w:cs="Arial"/>
          <w:lang w:val="en-US"/>
        </w:rPr>
        <w:t xml:space="preserve"> </w:t>
      </w:r>
      <w:r w:rsidR="005527D8" w:rsidRPr="005527D8">
        <w:rPr>
          <w:rFonts w:ascii="Arial" w:hAnsi="Arial" w:cs="Arial"/>
        </w:rPr>
        <w:t>pemberian</w:t>
      </w:r>
      <w:r w:rsidR="005527D8">
        <w:rPr>
          <w:rFonts w:ascii="Arial" w:hAnsi="Arial" w:cs="Arial"/>
          <w:lang w:val="en-US"/>
        </w:rPr>
        <w:t xml:space="preserve"> </w:t>
      </w:r>
      <w:r w:rsidR="005527D8">
        <w:rPr>
          <w:rFonts w:ascii="Arial" w:hAnsi="Arial" w:cs="Arial"/>
        </w:rPr>
        <w:t>oral,</w:t>
      </w:r>
      <w:r w:rsidR="005527D8">
        <w:rPr>
          <w:rFonts w:ascii="Arial" w:hAnsi="Arial" w:cs="Arial"/>
          <w:lang w:val="en-US"/>
        </w:rPr>
        <w:t xml:space="preserve"> dan ab</w:t>
      </w:r>
      <w:r w:rsidR="005527D8" w:rsidRPr="005527D8">
        <w:rPr>
          <w:rFonts w:ascii="Arial" w:hAnsi="Arial" w:cs="Arial"/>
        </w:rPr>
        <w:t>sorpsinya</w:t>
      </w:r>
      <w:r w:rsidR="005527D8">
        <w:rPr>
          <w:rFonts w:ascii="Arial" w:hAnsi="Arial" w:cs="Arial"/>
          <w:lang w:val="en-US"/>
        </w:rPr>
        <w:t xml:space="preserve"> </w:t>
      </w:r>
      <w:r w:rsidR="005527D8" w:rsidRPr="005527D8">
        <w:rPr>
          <w:rFonts w:ascii="Arial" w:hAnsi="Arial" w:cs="Arial"/>
        </w:rPr>
        <w:t>tidak</w:t>
      </w:r>
      <w:r w:rsidR="005527D8">
        <w:rPr>
          <w:rFonts w:ascii="Arial" w:hAnsi="Arial" w:cs="Arial"/>
          <w:lang w:val="en-US"/>
        </w:rPr>
        <w:t xml:space="preserve"> </w:t>
      </w:r>
      <w:r w:rsidR="005527D8" w:rsidRPr="005527D8">
        <w:rPr>
          <w:rFonts w:ascii="Arial" w:hAnsi="Arial" w:cs="Arial"/>
        </w:rPr>
        <w:t>dipengaruhi</w:t>
      </w:r>
      <w:r w:rsidR="005527D8">
        <w:rPr>
          <w:rFonts w:ascii="Arial" w:hAnsi="Arial" w:cs="Arial"/>
          <w:lang w:val="en-US"/>
        </w:rPr>
        <w:t xml:space="preserve"> </w:t>
      </w:r>
      <w:r w:rsidR="005527D8" w:rsidRPr="005527D8">
        <w:rPr>
          <w:rFonts w:ascii="Arial" w:hAnsi="Arial" w:cs="Arial"/>
        </w:rPr>
        <w:t>oleh</w:t>
      </w:r>
      <w:r w:rsidR="005527D8">
        <w:rPr>
          <w:rFonts w:ascii="Arial" w:hAnsi="Arial" w:cs="Arial"/>
          <w:lang w:val="en-US"/>
        </w:rPr>
        <w:t xml:space="preserve"> </w:t>
      </w:r>
      <w:r w:rsidR="005527D8" w:rsidRPr="005527D8">
        <w:rPr>
          <w:rFonts w:ascii="Arial" w:hAnsi="Arial" w:cs="Arial"/>
        </w:rPr>
        <w:t>makanan.</w:t>
      </w:r>
      <w:r w:rsidR="005527D8">
        <w:rPr>
          <w:rFonts w:ascii="Arial" w:hAnsi="Arial" w:cs="Arial"/>
          <w:lang w:val="en-US"/>
        </w:rPr>
        <w:t xml:space="preserve"> glibenklamid  adal</w:t>
      </w:r>
      <w:r w:rsidR="005527D8" w:rsidRPr="005527D8">
        <w:rPr>
          <w:rFonts w:ascii="Arial" w:hAnsi="Arial" w:cs="Arial"/>
          <w:lang w:val="en-US"/>
        </w:rPr>
        <w:t>ah antidiabetik oral golongan sulfoniluer</w:t>
      </w:r>
      <w:r w:rsidR="005527D8">
        <w:rPr>
          <w:rFonts w:ascii="Arial" w:hAnsi="Arial" w:cs="Arial"/>
          <w:lang w:val="en-US"/>
        </w:rPr>
        <w:t xml:space="preserve">a  generasi kedua yang daya kerjanya lebih kuat dari pada generasi </w:t>
      </w:r>
      <w:r w:rsidR="00CF01CB">
        <w:rPr>
          <w:rFonts w:ascii="Arial" w:hAnsi="Arial" w:cs="Arial"/>
          <w:lang w:val="en-US"/>
        </w:rPr>
        <w:t xml:space="preserve">pertama </w:t>
      </w:r>
      <w:r w:rsidR="005527D8" w:rsidRPr="005527D8">
        <w:rPr>
          <w:rFonts w:ascii="Arial" w:hAnsi="Arial" w:cs="Arial"/>
          <w:lang w:val="en-US"/>
        </w:rPr>
        <w:t>(tolbutamid,</w:t>
      </w:r>
      <w:r w:rsidR="005527D8">
        <w:rPr>
          <w:rFonts w:ascii="Arial" w:hAnsi="Arial" w:cs="Arial"/>
          <w:lang w:val="en-US"/>
        </w:rPr>
        <w:t xml:space="preserve"> </w:t>
      </w:r>
      <w:r w:rsidR="005527D8" w:rsidRPr="005527D8">
        <w:rPr>
          <w:rFonts w:ascii="Arial" w:hAnsi="Arial" w:cs="Arial"/>
          <w:lang w:val="en-US"/>
        </w:rPr>
        <w:t>klorpropamid).</w:t>
      </w:r>
      <w:r w:rsidR="005527D8">
        <w:rPr>
          <w:rFonts w:ascii="Arial" w:hAnsi="Arial" w:cs="Arial"/>
          <w:lang w:val="en-US"/>
        </w:rPr>
        <w:t xml:space="preserve"> g</w:t>
      </w:r>
      <w:r w:rsidR="005527D8" w:rsidRPr="005527D8">
        <w:rPr>
          <w:rFonts w:ascii="Arial" w:hAnsi="Arial" w:cs="Arial"/>
          <w:lang w:val="en-US"/>
        </w:rPr>
        <w:t>libenklamid</w:t>
      </w:r>
      <w:r w:rsidR="005527D8">
        <w:rPr>
          <w:rFonts w:ascii="Arial" w:hAnsi="Arial" w:cs="Arial"/>
          <w:lang w:val="en-US"/>
        </w:rPr>
        <w:t xml:space="preserve"> </w:t>
      </w:r>
      <w:r w:rsidR="005527D8" w:rsidRPr="005527D8">
        <w:rPr>
          <w:rFonts w:ascii="Arial" w:hAnsi="Arial" w:cs="Arial"/>
          <w:lang w:val="en-US"/>
        </w:rPr>
        <w:t>dapat</w:t>
      </w:r>
      <w:r w:rsidR="005527D8">
        <w:rPr>
          <w:rFonts w:ascii="Arial" w:hAnsi="Arial" w:cs="Arial"/>
          <w:lang w:val="en-US"/>
        </w:rPr>
        <w:t xml:space="preserve"> </w:t>
      </w:r>
      <w:r w:rsidR="005527D8" w:rsidRPr="005527D8">
        <w:rPr>
          <w:rFonts w:ascii="Arial" w:hAnsi="Arial" w:cs="Arial"/>
          <w:lang w:val="en-US"/>
        </w:rPr>
        <w:t>menurunkan</w:t>
      </w:r>
      <w:r w:rsidR="005527D8">
        <w:rPr>
          <w:rFonts w:ascii="Arial" w:hAnsi="Arial" w:cs="Arial"/>
          <w:lang w:val="en-US"/>
        </w:rPr>
        <w:t xml:space="preserve"> </w:t>
      </w:r>
      <w:r w:rsidR="005527D8" w:rsidRPr="005527D8">
        <w:rPr>
          <w:rFonts w:ascii="Arial" w:hAnsi="Arial" w:cs="Arial"/>
          <w:lang w:val="en-US"/>
        </w:rPr>
        <w:t>kadar</w:t>
      </w:r>
      <w:r w:rsidR="005527D8">
        <w:rPr>
          <w:rFonts w:ascii="Arial" w:hAnsi="Arial" w:cs="Arial"/>
          <w:lang w:val="en-US"/>
        </w:rPr>
        <w:t xml:space="preserve"> </w:t>
      </w:r>
      <w:r w:rsidR="005527D8" w:rsidRPr="005527D8">
        <w:rPr>
          <w:rFonts w:ascii="Arial" w:hAnsi="Arial" w:cs="Arial"/>
          <w:lang w:val="en-US"/>
        </w:rPr>
        <w:t>glukosa</w:t>
      </w:r>
      <w:r w:rsidR="005527D8">
        <w:rPr>
          <w:rFonts w:ascii="Arial" w:hAnsi="Arial" w:cs="Arial"/>
          <w:lang w:val="en-US"/>
        </w:rPr>
        <w:t xml:space="preserve"> </w:t>
      </w:r>
      <w:r w:rsidR="005527D8" w:rsidRPr="005527D8">
        <w:rPr>
          <w:rFonts w:ascii="Arial" w:hAnsi="Arial" w:cs="Arial"/>
          <w:lang w:val="en-US"/>
        </w:rPr>
        <w:t>darah  pada</w:t>
      </w:r>
      <w:r w:rsidR="005527D8">
        <w:rPr>
          <w:rFonts w:ascii="Arial" w:hAnsi="Arial" w:cs="Arial"/>
          <w:lang w:val="en-US"/>
        </w:rPr>
        <w:t xml:space="preserve"> </w:t>
      </w:r>
      <w:r w:rsidR="005527D8" w:rsidRPr="005527D8">
        <w:rPr>
          <w:rFonts w:ascii="Arial" w:hAnsi="Arial" w:cs="Arial"/>
          <w:lang w:val="en-US"/>
        </w:rPr>
        <w:t>penderita  diabetes  dan</w:t>
      </w:r>
      <w:r w:rsidR="005527D8">
        <w:rPr>
          <w:rFonts w:ascii="Arial" w:hAnsi="Arial" w:cs="Arial"/>
          <w:lang w:val="en-US"/>
        </w:rPr>
        <w:t xml:space="preserve"> </w:t>
      </w:r>
      <w:r w:rsidR="005527D8" w:rsidRPr="005527D8">
        <w:rPr>
          <w:rFonts w:ascii="Arial" w:hAnsi="Arial" w:cs="Arial"/>
          <w:lang w:val="en-US"/>
        </w:rPr>
        <w:t>non-diabetes</w:t>
      </w:r>
      <w:r w:rsidR="00D73558">
        <w:rPr>
          <w:rFonts w:ascii="Arial" w:hAnsi="Arial" w:cs="Arial"/>
          <w:lang w:val="en-US"/>
        </w:rPr>
        <w:t xml:space="preserve"> </w:t>
      </w:r>
      <w:r w:rsidR="00D73558">
        <w:t>(Anonim, 2004; Tjay &amp;Rahardja, 2002)</w:t>
      </w:r>
      <w:r w:rsidR="005527D8">
        <w:rPr>
          <w:rFonts w:ascii="Arial" w:hAnsi="Arial" w:cs="Arial"/>
          <w:lang w:val="en-US"/>
        </w:rPr>
        <w:t>.</w:t>
      </w:r>
    </w:p>
    <w:p w:rsidR="001D7CE9" w:rsidRDefault="00362186" w:rsidP="002D488A">
      <w:pPr>
        <w:pStyle w:val="ListParagraph"/>
        <w:spacing w:line="360" w:lineRule="auto"/>
        <w:ind w:left="0" w:right="0" w:firstLine="0"/>
      </w:pPr>
      <w:r>
        <w:rPr>
          <w:rFonts w:eastAsia="Times New Roman"/>
        </w:rPr>
        <w:tab/>
      </w:r>
      <w:r w:rsidR="00CF01CB">
        <w:t>P</w:t>
      </w:r>
      <w:r w:rsidR="00596D9E">
        <w:t>ada kelompok induksi</w:t>
      </w:r>
      <w:r w:rsidR="00F06FCF">
        <w:t xml:space="preserve"> dapat dilihat pada tabel 4.2</w:t>
      </w:r>
      <w:r w:rsidR="00DA7FE1">
        <w:t xml:space="preserve"> </w:t>
      </w:r>
      <w:r w:rsidR="001113D2">
        <w:t>dihari ketiga</w:t>
      </w:r>
      <w:r w:rsidR="00F4636A">
        <w:t xml:space="preserve"> dilakukan pengecekan kadar gula d</w:t>
      </w:r>
      <w:r w:rsidR="0037406D">
        <w:t xml:space="preserve">arah sudah </w:t>
      </w:r>
      <w:r w:rsidR="00F4636A">
        <w:t>naik dan me</w:t>
      </w:r>
      <w:r w:rsidR="00A02B13">
        <w:t>ncapai rerata 385,67</w:t>
      </w:r>
      <w:r w:rsidR="0007147C">
        <w:t>mg/dl</w:t>
      </w:r>
      <w:r w:rsidR="00A02B13">
        <w:t xml:space="preserve"> hal in</w:t>
      </w:r>
      <w:r w:rsidR="0007147C">
        <w:t>i</w:t>
      </w:r>
      <w:r w:rsidR="00A02B13">
        <w:t xml:space="preserve"> disebabkan karna a</w:t>
      </w:r>
      <w:r w:rsidR="008530E0">
        <w:t>l</w:t>
      </w:r>
      <w:r w:rsidR="00A02B13">
        <w:t>ok</w:t>
      </w:r>
      <w:r w:rsidR="008A4979">
        <w:t>s</w:t>
      </w:r>
      <w:r w:rsidR="00A02B13">
        <w:t>an sudah memberika</w:t>
      </w:r>
      <w:r w:rsidR="00DA7FE1">
        <w:t>n</w:t>
      </w:r>
      <w:r w:rsidR="00A02B13">
        <w:t xml:space="preserve"> efek </w:t>
      </w:r>
      <w:r w:rsidR="008530E0">
        <w:t>p</w:t>
      </w:r>
      <w:r w:rsidR="00A02B13">
        <w:t>ada g</w:t>
      </w:r>
      <w:r w:rsidR="0037406D">
        <w:t>l</w:t>
      </w:r>
      <w:r w:rsidR="00A02B13">
        <w:t xml:space="preserve">ukosa darah </w:t>
      </w:r>
      <w:r w:rsidR="00230236">
        <w:t>.</w:t>
      </w:r>
      <w:r w:rsidR="007D4ADB" w:rsidRPr="00D148F7">
        <w:t xml:space="preserve">karena senyawa ini dengan cepat menimbulkan hiperglikemia yang permanen dalam waktu dua atau tiga hari. </w:t>
      </w:r>
      <w:r w:rsidR="00F4636A">
        <w:t xml:space="preserve">dihari keenam </w:t>
      </w:r>
      <w:r w:rsidR="0037406D">
        <w:t>dilakukan pen</w:t>
      </w:r>
      <w:r w:rsidR="007D4ADB">
        <w:t>g</w:t>
      </w:r>
      <w:r w:rsidR="0037406D">
        <w:t xml:space="preserve">ecekan kembali </w:t>
      </w:r>
      <w:r w:rsidR="00F4636A">
        <w:t>pengecekan kadar glukosa darah pada pemberian glukosa sudah mengal</w:t>
      </w:r>
      <w:r w:rsidR="00D74FF2">
        <w:t>ami penuru</w:t>
      </w:r>
      <w:r w:rsidR="00F4636A">
        <w:t>n</w:t>
      </w:r>
      <w:r w:rsidR="00D74FF2">
        <w:t>an</w:t>
      </w:r>
      <w:r w:rsidR="007D4ADB">
        <w:t xml:space="preserve"> secara perlahan dan belum mencapai kadar glukosa  normal hal  ini terjadi karena sesuai dengan penelitian Chaugale, Panaskar, Gurao, dan Arvindeka (2007) yang mengatakan bahwa regenerasi dan neogenesis pankreas dapat terjadi pada waktu 12 hari pada penggunaan aloksan dosis 120 mg/kgBB. Dalam penelitian tersebut juga dikatakan bahwa pemberian aloksan dosis 140 mg/kgBB akan terjadi peningkatan glukosa darah yang dapat kembali normal pada waktu beberapa bulan.</w:t>
      </w:r>
    </w:p>
    <w:p w:rsidR="0007147C" w:rsidRDefault="00AF6232" w:rsidP="002D488A">
      <w:pPr>
        <w:tabs>
          <w:tab w:val="left" w:pos="567"/>
        </w:tabs>
        <w:spacing w:after="0" w:line="360" w:lineRule="auto"/>
        <w:ind w:right="-11"/>
        <w:jc w:val="both"/>
        <w:rPr>
          <w:rFonts w:ascii="Arial" w:hAnsi="Arial" w:cs="Arial"/>
          <w:lang w:val="en-US"/>
        </w:rPr>
      </w:pPr>
      <w:r>
        <w:rPr>
          <w:lang w:val="en-US"/>
        </w:rPr>
        <w:tab/>
      </w:r>
      <w:r w:rsidR="002C178F">
        <w:rPr>
          <w:rFonts w:ascii="Arial" w:hAnsi="Arial" w:cs="Arial"/>
          <w:lang w:val="en-US"/>
        </w:rPr>
        <w:t>K</w:t>
      </w:r>
      <w:r w:rsidR="00397B07" w:rsidRPr="00397B07">
        <w:rPr>
          <w:rFonts w:ascii="Arial" w:hAnsi="Arial" w:cs="Arial"/>
          <w:lang w:val="en-US"/>
        </w:rPr>
        <w:t>elompok pemband</w:t>
      </w:r>
      <w:r w:rsidR="00F06FCF">
        <w:rPr>
          <w:rFonts w:ascii="Arial" w:hAnsi="Arial" w:cs="Arial"/>
          <w:lang w:val="en-US"/>
        </w:rPr>
        <w:t>ing dapat dilihat pada tabel 4.2</w:t>
      </w:r>
      <w:r w:rsidR="00397B07" w:rsidRPr="00397B07">
        <w:rPr>
          <w:rFonts w:ascii="Arial" w:hAnsi="Arial" w:cs="Arial"/>
          <w:lang w:val="en-US"/>
        </w:rPr>
        <w:t xml:space="preserve"> </w:t>
      </w:r>
      <w:r w:rsidRPr="00397B07">
        <w:rPr>
          <w:rFonts w:ascii="Arial" w:hAnsi="Arial" w:cs="Arial"/>
          <w:lang w:val="en-US"/>
        </w:rPr>
        <w:t>g</w:t>
      </w:r>
      <w:r w:rsidR="00DF4D9B" w:rsidRPr="00397B07">
        <w:rPr>
          <w:rFonts w:ascii="Arial" w:hAnsi="Arial" w:cs="Arial"/>
          <w:lang w:val="en-US"/>
        </w:rPr>
        <w:t>l</w:t>
      </w:r>
      <w:r w:rsidRPr="00397B07">
        <w:rPr>
          <w:rFonts w:ascii="Arial" w:hAnsi="Arial" w:cs="Arial"/>
          <w:lang w:val="en-US"/>
        </w:rPr>
        <w:t xml:space="preserve">ibenklamid  dosis  5 </w:t>
      </w:r>
      <w:r w:rsidR="00230236" w:rsidRPr="00397B07">
        <w:rPr>
          <w:rFonts w:ascii="Arial" w:hAnsi="Arial" w:cs="Arial"/>
          <w:lang w:val="en-US"/>
        </w:rPr>
        <w:t xml:space="preserve">mg/kgBB  </w:t>
      </w:r>
      <w:r w:rsidR="00DA7FE1" w:rsidRPr="00397B07">
        <w:rPr>
          <w:rFonts w:ascii="Arial" w:hAnsi="Arial" w:cs="Arial"/>
          <w:lang w:val="en-US"/>
        </w:rPr>
        <w:t xml:space="preserve">diberikan </w:t>
      </w:r>
      <w:r w:rsidR="00230236" w:rsidRPr="00397B07">
        <w:rPr>
          <w:rFonts w:ascii="Arial" w:hAnsi="Arial" w:cs="Arial"/>
          <w:lang w:val="en-US"/>
        </w:rPr>
        <w:t>secara</w:t>
      </w:r>
      <w:r w:rsidR="00596D9E" w:rsidRPr="00397B07">
        <w:rPr>
          <w:rFonts w:ascii="Arial" w:hAnsi="Arial" w:cs="Arial"/>
          <w:lang w:val="en-US"/>
        </w:rPr>
        <w:t xml:space="preserve">  oral .</w:t>
      </w:r>
      <w:r w:rsidR="00596D9E" w:rsidRPr="00DA7FE1">
        <w:rPr>
          <w:rFonts w:ascii="Arial" w:hAnsi="Arial" w:cs="Arial"/>
          <w:lang w:val="en-US"/>
        </w:rPr>
        <w:t xml:space="preserve"> </w:t>
      </w:r>
      <w:r w:rsidR="00DF4D9B" w:rsidRPr="003A3294">
        <w:rPr>
          <w:rFonts w:ascii="Arial" w:hAnsi="Arial" w:cs="Arial"/>
          <w:lang w:val="en-US"/>
        </w:rPr>
        <w:t>penge</w:t>
      </w:r>
      <w:r w:rsidR="00230236" w:rsidRPr="003A3294">
        <w:rPr>
          <w:rFonts w:ascii="Arial" w:hAnsi="Arial" w:cs="Arial"/>
          <w:lang w:val="en-US"/>
        </w:rPr>
        <w:t xml:space="preserve">cekan dihari ke-6 </w:t>
      </w:r>
      <w:r w:rsidR="00DF4D9B" w:rsidRPr="003A3294">
        <w:rPr>
          <w:rFonts w:ascii="Arial" w:hAnsi="Arial" w:cs="Arial"/>
          <w:lang w:val="en-US"/>
        </w:rPr>
        <w:t xml:space="preserve"> </w:t>
      </w:r>
      <w:r w:rsidRPr="003A3294">
        <w:rPr>
          <w:rFonts w:ascii="Arial" w:hAnsi="Arial" w:cs="Arial"/>
          <w:lang w:val="en-US"/>
        </w:rPr>
        <w:t xml:space="preserve">memiliki  efek  </w:t>
      </w:r>
      <w:r w:rsidR="00133601">
        <w:rPr>
          <w:rFonts w:ascii="Arial" w:hAnsi="Arial" w:cs="Arial"/>
          <w:lang w:val="en-US"/>
        </w:rPr>
        <w:t>y</w:t>
      </w:r>
      <w:r w:rsidRPr="003A3294">
        <w:rPr>
          <w:rFonts w:ascii="Arial" w:hAnsi="Arial" w:cs="Arial"/>
          <w:lang w:val="en-US"/>
        </w:rPr>
        <w:t xml:space="preserve">ang  lebih  rendah  dibandingkan  </w:t>
      </w:r>
      <w:r w:rsidR="00230236" w:rsidRPr="003A3294">
        <w:rPr>
          <w:rFonts w:ascii="Arial" w:hAnsi="Arial" w:cs="Arial"/>
          <w:lang w:val="en-US"/>
        </w:rPr>
        <w:t>sebelum pemberian g</w:t>
      </w:r>
      <w:r w:rsidR="00DF4D9B" w:rsidRPr="003A3294">
        <w:rPr>
          <w:rFonts w:ascii="Arial" w:hAnsi="Arial" w:cs="Arial"/>
          <w:lang w:val="en-US"/>
        </w:rPr>
        <w:t>l</w:t>
      </w:r>
      <w:r w:rsidR="00133601">
        <w:rPr>
          <w:rFonts w:ascii="Arial" w:hAnsi="Arial" w:cs="Arial"/>
          <w:lang w:val="en-US"/>
        </w:rPr>
        <w:t xml:space="preserve">ibenklamid. </w:t>
      </w:r>
      <w:r w:rsidR="00162181">
        <w:rPr>
          <w:rFonts w:ascii="Arial" w:hAnsi="Arial" w:cs="Arial"/>
          <w:lang w:val="en-US"/>
        </w:rPr>
        <w:t>karena belum mencapai hipoglikemi</w:t>
      </w:r>
      <w:r w:rsidR="00133601">
        <w:rPr>
          <w:rFonts w:ascii="Arial" w:hAnsi="Arial" w:cs="Arial"/>
          <w:lang w:val="en-US"/>
        </w:rPr>
        <w:t xml:space="preserve">k diberikan kembali glibenkamid </w:t>
      </w:r>
      <w:r w:rsidR="009D6C2F" w:rsidRPr="003A3294">
        <w:rPr>
          <w:rFonts w:ascii="Arial" w:hAnsi="Arial" w:cs="Arial"/>
          <w:lang w:val="en-US"/>
        </w:rPr>
        <w:t>di</w:t>
      </w:r>
      <w:r w:rsidR="00133601">
        <w:rPr>
          <w:rFonts w:ascii="Arial" w:hAnsi="Arial" w:cs="Arial"/>
          <w:lang w:val="en-US"/>
        </w:rPr>
        <w:t>l</w:t>
      </w:r>
      <w:r w:rsidR="009D6C2F" w:rsidRPr="003A3294">
        <w:rPr>
          <w:rFonts w:ascii="Arial" w:hAnsi="Arial" w:cs="Arial"/>
          <w:lang w:val="en-US"/>
        </w:rPr>
        <w:t>akukan pengecekan selanjutnya dihari ke-9</w:t>
      </w:r>
      <w:r w:rsidR="00CE3EFB" w:rsidRPr="003A3294">
        <w:rPr>
          <w:rFonts w:ascii="Arial" w:hAnsi="Arial" w:cs="Arial"/>
          <w:lang w:val="en-US"/>
        </w:rPr>
        <w:t xml:space="preserve"> </w:t>
      </w:r>
      <w:r w:rsidR="00230236" w:rsidRPr="003A3294">
        <w:rPr>
          <w:rFonts w:ascii="Arial" w:hAnsi="Arial" w:cs="Arial"/>
          <w:lang w:val="en-US"/>
        </w:rPr>
        <w:t xml:space="preserve">dan </w:t>
      </w:r>
      <w:r w:rsidR="00162181">
        <w:rPr>
          <w:rFonts w:ascii="Arial" w:hAnsi="Arial" w:cs="Arial"/>
          <w:lang w:val="en-US"/>
        </w:rPr>
        <w:t>belum menunjukkan hipoglikemik dan glibenklami</w:t>
      </w:r>
      <w:r w:rsidR="00D407AA">
        <w:rPr>
          <w:rFonts w:ascii="Arial" w:hAnsi="Arial" w:cs="Arial"/>
          <w:lang w:val="en-US"/>
        </w:rPr>
        <w:t>d</w:t>
      </w:r>
      <w:r w:rsidR="00162181">
        <w:rPr>
          <w:rFonts w:ascii="Arial" w:hAnsi="Arial" w:cs="Arial"/>
          <w:lang w:val="en-US"/>
        </w:rPr>
        <w:t xml:space="preserve"> tetap diberikan </w:t>
      </w:r>
      <w:r w:rsidR="00230236" w:rsidRPr="003A3294">
        <w:rPr>
          <w:rFonts w:ascii="Arial" w:hAnsi="Arial" w:cs="Arial"/>
          <w:lang w:val="en-US"/>
        </w:rPr>
        <w:t xml:space="preserve">pengukuran terahir diakukan pada hari </w:t>
      </w:r>
      <w:r w:rsidR="0007147C">
        <w:rPr>
          <w:rFonts w:ascii="Arial" w:hAnsi="Arial" w:cs="Arial"/>
          <w:lang w:val="en-US"/>
        </w:rPr>
        <w:t xml:space="preserve">ke-12 dengan perubahan sebesar </w:t>
      </w:r>
      <w:r w:rsidR="00407AD2">
        <w:rPr>
          <w:rFonts w:ascii="Arial" w:hAnsi="Arial" w:cs="Arial"/>
          <w:lang w:val="en-US"/>
        </w:rPr>
        <w:t>72,81</w:t>
      </w:r>
      <w:r w:rsidR="0007147C">
        <w:rPr>
          <w:rFonts w:ascii="Arial" w:hAnsi="Arial" w:cs="Arial"/>
          <w:lang w:val="en-US"/>
        </w:rPr>
        <w:t>mg/dl</w:t>
      </w:r>
      <w:r w:rsidR="00230236" w:rsidRPr="003A3294">
        <w:rPr>
          <w:rFonts w:ascii="Arial" w:hAnsi="Arial" w:cs="Arial"/>
          <w:lang w:val="en-US"/>
        </w:rPr>
        <w:t xml:space="preserve"> </w:t>
      </w:r>
      <w:r w:rsidR="00162181">
        <w:rPr>
          <w:rFonts w:ascii="Arial" w:hAnsi="Arial" w:cs="Arial"/>
          <w:lang w:val="en-US"/>
        </w:rPr>
        <w:t>karena dihari kedua belas sudah dinyatakan hipog</w:t>
      </w:r>
      <w:r w:rsidR="00D407AA">
        <w:rPr>
          <w:rFonts w:ascii="Arial" w:hAnsi="Arial" w:cs="Arial"/>
          <w:lang w:val="en-US"/>
        </w:rPr>
        <w:t>l</w:t>
      </w:r>
      <w:r w:rsidR="00162181">
        <w:rPr>
          <w:rFonts w:ascii="Arial" w:hAnsi="Arial" w:cs="Arial"/>
          <w:lang w:val="en-US"/>
        </w:rPr>
        <w:t>ikemik maka perlakuan ini sampai hari ke-12 saja.</w:t>
      </w:r>
      <w:r w:rsidR="00D407AA">
        <w:rPr>
          <w:rFonts w:ascii="Arial" w:hAnsi="Arial" w:cs="Arial"/>
          <w:lang w:val="en-US"/>
        </w:rPr>
        <w:t xml:space="preserve">pemberian glibenklamid </w:t>
      </w:r>
      <w:r w:rsidR="00407AD2">
        <w:rPr>
          <w:rFonts w:ascii="Arial" w:hAnsi="Arial" w:cs="Arial"/>
          <w:lang w:val="en-US"/>
        </w:rPr>
        <w:t>jauh berbeda dengan pemberian aloksan saja</w:t>
      </w:r>
      <w:r w:rsidR="00596D9E" w:rsidRPr="003A3294">
        <w:rPr>
          <w:rFonts w:ascii="Arial" w:hAnsi="Arial" w:cs="Arial"/>
          <w:lang w:val="en-US"/>
        </w:rPr>
        <w:t xml:space="preserve">, </w:t>
      </w:r>
      <w:r w:rsidR="00ED3992" w:rsidRPr="003A3294">
        <w:rPr>
          <w:rFonts w:ascii="Arial" w:hAnsi="Arial" w:cs="Arial"/>
        </w:rPr>
        <w:t xml:space="preserve">karena </w:t>
      </w:r>
      <w:r w:rsidR="00D407AA" w:rsidRPr="00D407AA">
        <w:rPr>
          <w:rFonts w:ascii="Arial" w:hAnsi="Arial" w:cs="Arial"/>
        </w:rPr>
        <w:t>Mekanisme</w:t>
      </w:r>
      <w:r w:rsidR="00D407AA">
        <w:rPr>
          <w:rFonts w:ascii="Arial" w:hAnsi="Arial" w:cs="Arial"/>
          <w:lang w:val="en-US"/>
        </w:rPr>
        <w:t xml:space="preserve"> </w:t>
      </w:r>
      <w:r w:rsidR="00D407AA" w:rsidRPr="00D407AA">
        <w:rPr>
          <w:rFonts w:ascii="Arial" w:hAnsi="Arial" w:cs="Arial"/>
        </w:rPr>
        <w:t>kerjanya dengan</w:t>
      </w:r>
      <w:r w:rsidR="00D407AA">
        <w:rPr>
          <w:rFonts w:ascii="Arial" w:hAnsi="Arial" w:cs="Arial"/>
          <w:lang w:val="en-US"/>
        </w:rPr>
        <w:t xml:space="preserve"> </w:t>
      </w:r>
      <w:r w:rsidR="00D407AA" w:rsidRPr="00D407AA">
        <w:rPr>
          <w:rFonts w:ascii="Arial" w:hAnsi="Arial" w:cs="Arial"/>
        </w:rPr>
        <w:t>menstimulasi</w:t>
      </w:r>
      <w:r w:rsidR="00D407AA">
        <w:rPr>
          <w:rFonts w:ascii="Arial" w:hAnsi="Arial" w:cs="Arial"/>
          <w:lang w:val="en-US"/>
        </w:rPr>
        <w:t xml:space="preserve"> </w:t>
      </w:r>
      <w:r w:rsidR="00D407AA" w:rsidRPr="00D407AA">
        <w:rPr>
          <w:rFonts w:ascii="Arial" w:hAnsi="Arial" w:cs="Arial"/>
        </w:rPr>
        <w:t>sel-sel</w:t>
      </w:r>
      <w:r w:rsidR="00D407AA">
        <w:rPr>
          <w:rFonts w:ascii="Arial" w:hAnsi="Arial" w:cs="Arial"/>
          <w:lang w:val="en-US"/>
        </w:rPr>
        <w:t xml:space="preserve"> </w:t>
      </w:r>
      <w:r w:rsidR="00D407AA">
        <w:rPr>
          <w:rFonts w:ascii="Arial" w:hAnsi="Arial" w:cs="Arial"/>
        </w:rPr>
        <w:t>β</w:t>
      </w:r>
      <w:r w:rsidR="00D407AA" w:rsidRPr="00D407AA">
        <w:rPr>
          <w:rFonts w:ascii="Arial" w:hAnsi="Arial" w:cs="Arial"/>
        </w:rPr>
        <w:t xml:space="preserve"> dari</w:t>
      </w:r>
      <w:r w:rsidR="00D407AA">
        <w:rPr>
          <w:rFonts w:ascii="Arial" w:hAnsi="Arial" w:cs="Arial"/>
          <w:lang w:val="en-US"/>
        </w:rPr>
        <w:t xml:space="preserve"> </w:t>
      </w:r>
      <w:r w:rsidR="00D407AA" w:rsidRPr="00D407AA">
        <w:rPr>
          <w:rFonts w:ascii="Arial" w:hAnsi="Arial" w:cs="Arial"/>
        </w:rPr>
        <w:t>pankreas</w:t>
      </w:r>
      <w:r w:rsidR="00D407AA">
        <w:rPr>
          <w:rFonts w:ascii="Arial" w:hAnsi="Arial" w:cs="Arial"/>
          <w:lang w:val="en-US"/>
        </w:rPr>
        <w:t xml:space="preserve"> </w:t>
      </w:r>
      <w:r w:rsidR="00D407AA" w:rsidRPr="00D407AA">
        <w:rPr>
          <w:rFonts w:ascii="Arial" w:hAnsi="Arial" w:cs="Arial"/>
        </w:rPr>
        <w:t>sehingga</w:t>
      </w:r>
      <w:r w:rsidR="00D407AA">
        <w:rPr>
          <w:rFonts w:ascii="Arial" w:hAnsi="Arial" w:cs="Arial"/>
          <w:lang w:val="en-US"/>
        </w:rPr>
        <w:t xml:space="preserve"> </w:t>
      </w:r>
      <w:r w:rsidR="00D407AA" w:rsidRPr="00D407AA">
        <w:rPr>
          <w:rFonts w:ascii="Arial" w:hAnsi="Arial" w:cs="Arial"/>
        </w:rPr>
        <w:t>pelepasan</w:t>
      </w:r>
      <w:r w:rsidR="00D407AA">
        <w:rPr>
          <w:rFonts w:ascii="Arial" w:hAnsi="Arial" w:cs="Arial"/>
          <w:lang w:val="en-US"/>
        </w:rPr>
        <w:t xml:space="preserve"> </w:t>
      </w:r>
      <w:r w:rsidR="00D407AA" w:rsidRPr="00D407AA">
        <w:rPr>
          <w:rFonts w:ascii="Arial" w:hAnsi="Arial" w:cs="Arial"/>
        </w:rPr>
        <w:t>insulin</w:t>
      </w:r>
      <w:r w:rsidR="00D407AA">
        <w:rPr>
          <w:rFonts w:ascii="Arial" w:hAnsi="Arial" w:cs="Arial"/>
          <w:lang w:val="en-US"/>
        </w:rPr>
        <w:t xml:space="preserve"> </w:t>
      </w:r>
      <w:r w:rsidR="00D407AA" w:rsidRPr="00D407AA">
        <w:rPr>
          <w:rFonts w:ascii="Arial" w:hAnsi="Arial" w:cs="Arial"/>
        </w:rPr>
        <w:t>ditingkatkan</w:t>
      </w:r>
      <w:r w:rsidR="00D407AA">
        <w:rPr>
          <w:rFonts w:ascii="Arial" w:hAnsi="Arial" w:cs="Arial"/>
          <w:lang w:val="en-US"/>
        </w:rPr>
        <w:t xml:space="preserve"> </w:t>
      </w:r>
      <w:r w:rsidR="00D407AA" w:rsidRPr="00D407AA">
        <w:rPr>
          <w:rFonts w:ascii="Arial" w:hAnsi="Arial" w:cs="Arial"/>
        </w:rPr>
        <w:t>dan</w:t>
      </w:r>
      <w:r w:rsidR="00D407AA">
        <w:rPr>
          <w:rFonts w:ascii="Arial" w:hAnsi="Arial" w:cs="Arial"/>
          <w:lang w:val="en-US"/>
        </w:rPr>
        <w:t xml:space="preserve"> </w:t>
      </w:r>
      <w:r w:rsidR="00D407AA" w:rsidRPr="00D407AA">
        <w:rPr>
          <w:rFonts w:ascii="Arial" w:hAnsi="Arial" w:cs="Arial"/>
        </w:rPr>
        <w:t>meningkatkan</w:t>
      </w:r>
      <w:r w:rsidR="00D407AA">
        <w:rPr>
          <w:rFonts w:ascii="Arial" w:hAnsi="Arial" w:cs="Arial"/>
          <w:lang w:val="en-US"/>
        </w:rPr>
        <w:t xml:space="preserve"> </w:t>
      </w:r>
      <w:r w:rsidR="00D407AA" w:rsidRPr="00D407AA">
        <w:rPr>
          <w:rFonts w:ascii="Arial" w:hAnsi="Arial" w:cs="Arial"/>
        </w:rPr>
        <w:t>kepekaan</w:t>
      </w:r>
      <w:r w:rsidR="00D407AA">
        <w:rPr>
          <w:rFonts w:ascii="Arial" w:hAnsi="Arial" w:cs="Arial"/>
          <w:lang w:val="en-US"/>
        </w:rPr>
        <w:t xml:space="preserve"> </w:t>
      </w:r>
      <w:r w:rsidR="00D407AA" w:rsidRPr="00D407AA">
        <w:rPr>
          <w:rFonts w:ascii="Arial" w:hAnsi="Arial" w:cs="Arial"/>
        </w:rPr>
        <w:t>sensitivitas</w:t>
      </w:r>
      <w:r w:rsidR="00D407AA">
        <w:rPr>
          <w:rFonts w:ascii="Arial" w:hAnsi="Arial" w:cs="Arial"/>
          <w:lang w:val="en-US"/>
        </w:rPr>
        <w:t xml:space="preserve"> </w:t>
      </w:r>
      <w:r w:rsidR="00D407AA" w:rsidRPr="00D407AA">
        <w:rPr>
          <w:rFonts w:ascii="Arial" w:hAnsi="Arial" w:cs="Arial"/>
        </w:rPr>
        <w:t>sel-sel</w:t>
      </w:r>
      <w:r w:rsidR="00D407AA">
        <w:rPr>
          <w:rFonts w:ascii="Arial" w:hAnsi="Arial" w:cs="Arial"/>
          <w:lang w:val="en-US"/>
        </w:rPr>
        <w:t xml:space="preserve"> </w:t>
      </w:r>
      <w:r w:rsidR="00D407AA">
        <w:rPr>
          <w:rFonts w:ascii="Arial" w:hAnsi="Arial" w:cs="Arial"/>
        </w:rPr>
        <w:t>β</w:t>
      </w:r>
      <w:r w:rsidR="00D407AA">
        <w:rPr>
          <w:rFonts w:ascii="Arial" w:hAnsi="Arial" w:cs="Arial"/>
          <w:lang w:val="en-US"/>
        </w:rPr>
        <w:t xml:space="preserve"> </w:t>
      </w:r>
      <w:r w:rsidR="00D407AA" w:rsidRPr="00D407AA">
        <w:rPr>
          <w:rFonts w:ascii="Arial" w:hAnsi="Arial" w:cs="Arial"/>
        </w:rPr>
        <w:t>terhadap</w:t>
      </w:r>
      <w:r w:rsidR="00D407AA">
        <w:rPr>
          <w:rFonts w:ascii="Arial" w:hAnsi="Arial" w:cs="Arial"/>
          <w:lang w:val="en-US"/>
        </w:rPr>
        <w:t xml:space="preserve"> </w:t>
      </w:r>
      <w:r w:rsidR="00D407AA" w:rsidRPr="00D407AA">
        <w:rPr>
          <w:rFonts w:ascii="Arial" w:hAnsi="Arial" w:cs="Arial"/>
        </w:rPr>
        <w:t>rangsangan glukosa dan non</w:t>
      </w:r>
      <w:r w:rsidR="00D407AA">
        <w:rPr>
          <w:rFonts w:ascii="Arial" w:hAnsi="Arial" w:cs="Arial"/>
          <w:lang w:val="en-US"/>
        </w:rPr>
        <w:t xml:space="preserve"> </w:t>
      </w:r>
      <w:r w:rsidR="00D407AA" w:rsidRPr="00D407AA">
        <w:rPr>
          <w:rFonts w:ascii="Arial" w:hAnsi="Arial" w:cs="Arial"/>
        </w:rPr>
        <w:t>glukosa.</w:t>
      </w:r>
      <w:r w:rsidR="00D407AA">
        <w:rPr>
          <w:rFonts w:ascii="Arial" w:hAnsi="Arial" w:cs="Arial"/>
          <w:lang w:val="en-US"/>
        </w:rPr>
        <w:t xml:space="preserve"> </w:t>
      </w:r>
      <w:r w:rsidR="00D407AA" w:rsidRPr="00D407AA">
        <w:rPr>
          <w:rFonts w:ascii="Arial" w:hAnsi="Arial" w:cs="Arial"/>
        </w:rPr>
        <w:t>Pada terapi jangka panjang sering</w:t>
      </w:r>
      <w:r w:rsidR="00D407AA">
        <w:rPr>
          <w:rFonts w:ascii="Arial" w:hAnsi="Arial" w:cs="Arial"/>
          <w:lang w:val="en-US"/>
        </w:rPr>
        <w:t xml:space="preserve"> </w:t>
      </w:r>
      <w:r w:rsidR="00D407AA" w:rsidRPr="00D407AA">
        <w:rPr>
          <w:rFonts w:ascii="Arial" w:hAnsi="Arial" w:cs="Arial"/>
        </w:rPr>
        <w:t>kali terjadi</w:t>
      </w:r>
      <w:r w:rsidR="00D407AA">
        <w:rPr>
          <w:rFonts w:ascii="Arial" w:hAnsi="Arial" w:cs="Arial"/>
          <w:lang w:val="en-US"/>
        </w:rPr>
        <w:t xml:space="preserve"> </w:t>
      </w:r>
      <w:r w:rsidR="00D407AA" w:rsidRPr="00D407AA">
        <w:rPr>
          <w:rFonts w:ascii="Arial" w:hAnsi="Arial" w:cs="Arial"/>
        </w:rPr>
        <w:t>penurunan sekres</w:t>
      </w:r>
      <w:r w:rsidR="008A4979">
        <w:rPr>
          <w:rFonts w:ascii="Arial" w:hAnsi="Arial" w:cs="Arial"/>
          <w:lang w:val="en-US"/>
        </w:rPr>
        <w:t>i</w:t>
      </w:r>
      <w:r w:rsidR="00D407AA" w:rsidRPr="00D407AA">
        <w:rPr>
          <w:rFonts w:ascii="Arial" w:hAnsi="Arial" w:cs="Arial"/>
        </w:rPr>
        <w:t>i</w:t>
      </w:r>
      <w:r w:rsidR="00D407AA">
        <w:rPr>
          <w:rFonts w:ascii="Arial" w:hAnsi="Arial" w:cs="Arial"/>
          <w:lang w:val="en-US"/>
        </w:rPr>
        <w:t xml:space="preserve"> </w:t>
      </w:r>
      <w:r w:rsidR="00D407AA" w:rsidRPr="00D407AA">
        <w:rPr>
          <w:rFonts w:ascii="Arial" w:hAnsi="Arial" w:cs="Arial"/>
        </w:rPr>
        <w:t>insulin,</w:t>
      </w:r>
      <w:r w:rsidR="00D407AA">
        <w:rPr>
          <w:rFonts w:ascii="Arial" w:hAnsi="Arial" w:cs="Arial"/>
          <w:lang w:val="en-US"/>
        </w:rPr>
        <w:t xml:space="preserve"> </w:t>
      </w:r>
      <w:r w:rsidR="00D407AA" w:rsidRPr="00D407AA">
        <w:rPr>
          <w:rFonts w:ascii="Arial" w:hAnsi="Arial" w:cs="Arial"/>
        </w:rPr>
        <w:t>tetapi</w:t>
      </w:r>
      <w:r w:rsidR="00D407AA">
        <w:rPr>
          <w:rFonts w:ascii="Arial" w:hAnsi="Arial" w:cs="Arial"/>
          <w:lang w:val="en-US"/>
        </w:rPr>
        <w:t xml:space="preserve"> </w:t>
      </w:r>
      <w:r w:rsidR="00D407AA" w:rsidRPr="00D407AA">
        <w:rPr>
          <w:rFonts w:ascii="Arial" w:hAnsi="Arial" w:cs="Arial"/>
        </w:rPr>
        <w:t>glibenklamid</w:t>
      </w:r>
      <w:r w:rsidR="00D407AA">
        <w:rPr>
          <w:rFonts w:ascii="Arial" w:hAnsi="Arial" w:cs="Arial"/>
          <w:lang w:val="en-US"/>
        </w:rPr>
        <w:t xml:space="preserve"> </w:t>
      </w:r>
      <w:r w:rsidR="00D407AA" w:rsidRPr="00D407AA">
        <w:rPr>
          <w:rFonts w:ascii="Arial" w:hAnsi="Arial" w:cs="Arial"/>
        </w:rPr>
        <w:t>dapat</w:t>
      </w:r>
      <w:r w:rsidR="00D407AA">
        <w:rPr>
          <w:rFonts w:ascii="Arial" w:hAnsi="Arial" w:cs="Arial"/>
          <w:lang w:val="en-US"/>
        </w:rPr>
        <w:t xml:space="preserve"> </w:t>
      </w:r>
      <w:r w:rsidR="00D407AA" w:rsidRPr="00D407AA">
        <w:rPr>
          <w:rFonts w:ascii="Arial" w:hAnsi="Arial" w:cs="Arial"/>
        </w:rPr>
        <w:t>mempertahan</w:t>
      </w:r>
      <w:r w:rsidR="00D407AA">
        <w:rPr>
          <w:rFonts w:ascii="Arial" w:hAnsi="Arial" w:cs="Arial"/>
          <w:lang w:val="en-US"/>
        </w:rPr>
        <w:t xml:space="preserve"> </w:t>
      </w:r>
      <w:r w:rsidR="00D407AA" w:rsidRPr="00D407AA">
        <w:rPr>
          <w:rFonts w:ascii="Arial" w:hAnsi="Arial" w:cs="Arial"/>
        </w:rPr>
        <w:t>kantoleransi</w:t>
      </w:r>
      <w:r w:rsidR="00D407AA">
        <w:rPr>
          <w:rFonts w:ascii="Arial" w:hAnsi="Arial" w:cs="Arial"/>
          <w:lang w:val="en-US"/>
        </w:rPr>
        <w:t xml:space="preserve"> </w:t>
      </w:r>
      <w:r w:rsidR="00D407AA" w:rsidRPr="00D407AA">
        <w:rPr>
          <w:rFonts w:ascii="Arial" w:hAnsi="Arial" w:cs="Arial"/>
        </w:rPr>
        <w:t>glukosa</w:t>
      </w:r>
      <w:r w:rsidR="00D407AA">
        <w:rPr>
          <w:rFonts w:ascii="Arial" w:hAnsi="Arial" w:cs="Arial"/>
          <w:lang w:val="en-US"/>
        </w:rPr>
        <w:t xml:space="preserve"> </w:t>
      </w:r>
      <w:r w:rsidR="00D407AA" w:rsidRPr="00D407AA">
        <w:rPr>
          <w:rFonts w:ascii="Arial" w:hAnsi="Arial" w:cs="Arial"/>
        </w:rPr>
        <w:t>dalam</w:t>
      </w:r>
      <w:r w:rsidR="00D407AA">
        <w:rPr>
          <w:rFonts w:ascii="Arial" w:hAnsi="Arial" w:cs="Arial"/>
          <w:lang w:val="en-US"/>
        </w:rPr>
        <w:t xml:space="preserve"> </w:t>
      </w:r>
      <w:r w:rsidR="00345833">
        <w:rPr>
          <w:rFonts w:ascii="Arial" w:hAnsi="Arial" w:cs="Arial"/>
        </w:rPr>
        <w:t>darah</w:t>
      </w:r>
      <w:r w:rsidR="00FE5D14">
        <w:rPr>
          <w:rFonts w:ascii="Arial" w:hAnsi="Arial" w:cs="Arial"/>
          <w:lang w:val="en-US"/>
        </w:rPr>
        <w:t xml:space="preserve"> </w:t>
      </w:r>
      <w:r w:rsidR="00FE5D14">
        <w:t>(Anonim, 2004; Tjokroprawiro, 2003).</w:t>
      </w:r>
    </w:p>
    <w:p w:rsidR="00407AD2" w:rsidRDefault="0007147C" w:rsidP="002D488A">
      <w:pPr>
        <w:tabs>
          <w:tab w:val="left" w:pos="567"/>
        </w:tabs>
        <w:spacing w:after="0" w:line="360" w:lineRule="auto"/>
        <w:ind w:right="-11"/>
        <w:jc w:val="both"/>
        <w:rPr>
          <w:rFonts w:ascii="Arial" w:hAnsi="Arial" w:cs="Arial"/>
          <w:lang w:val="en-US"/>
        </w:rPr>
      </w:pPr>
      <w:r>
        <w:rPr>
          <w:rFonts w:ascii="Arial" w:hAnsi="Arial" w:cs="Arial"/>
          <w:lang w:val="en-US"/>
        </w:rPr>
        <w:tab/>
      </w:r>
      <w:r w:rsidR="00D407AA">
        <w:rPr>
          <w:rFonts w:ascii="Arial" w:hAnsi="Arial" w:cs="Arial"/>
          <w:lang w:val="en-US"/>
        </w:rPr>
        <w:t xml:space="preserve">Pada </w:t>
      </w:r>
      <w:r w:rsidR="00F06FCF">
        <w:rPr>
          <w:rFonts w:ascii="Arial" w:hAnsi="Arial" w:cs="Arial"/>
          <w:lang w:val="en-US"/>
        </w:rPr>
        <w:t>tabel 4.2</w:t>
      </w:r>
      <w:r w:rsidR="003B3E19">
        <w:rPr>
          <w:rFonts w:ascii="Arial" w:hAnsi="Arial" w:cs="Arial"/>
          <w:lang w:val="en-US"/>
        </w:rPr>
        <w:t xml:space="preserve"> diatas penurunan kadar glukosa darah pada </w:t>
      </w:r>
      <w:r w:rsidR="00D407AA">
        <w:rPr>
          <w:rFonts w:ascii="Arial" w:hAnsi="Arial" w:cs="Arial"/>
          <w:lang w:val="en-US"/>
        </w:rPr>
        <w:t xml:space="preserve">hari ke-6 </w:t>
      </w:r>
      <w:r w:rsidR="003B3E19">
        <w:rPr>
          <w:rFonts w:ascii="Arial" w:hAnsi="Arial" w:cs="Arial"/>
          <w:lang w:val="en-US"/>
        </w:rPr>
        <w:t xml:space="preserve">setelah diberikan </w:t>
      </w:r>
      <w:r w:rsidR="00057A20" w:rsidRPr="003A3294">
        <w:rPr>
          <w:rFonts w:ascii="Arial" w:hAnsi="Arial" w:cs="Arial"/>
          <w:lang w:val="en-US"/>
        </w:rPr>
        <w:t>ekstrak etanol pelepah nipah</w:t>
      </w:r>
      <w:r w:rsidR="00D407AA">
        <w:rPr>
          <w:rFonts w:ascii="Arial" w:hAnsi="Arial" w:cs="Arial"/>
          <w:lang w:val="en-US"/>
        </w:rPr>
        <w:t xml:space="preserve"> dosis </w:t>
      </w:r>
      <w:r w:rsidR="00057A20" w:rsidRPr="003A3294">
        <w:rPr>
          <w:rFonts w:ascii="Arial" w:hAnsi="Arial" w:cs="Arial"/>
          <w:lang w:val="en-US"/>
        </w:rPr>
        <w:t xml:space="preserve"> 200</w:t>
      </w:r>
      <w:r w:rsidR="00DF4D9B" w:rsidRPr="003A3294">
        <w:rPr>
          <w:rFonts w:ascii="Arial" w:hAnsi="Arial" w:cs="Arial"/>
          <w:lang w:val="en-US"/>
        </w:rPr>
        <w:t xml:space="preserve"> </w:t>
      </w:r>
      <w:r w:rsidR="003B3E19">
        <w:rPr>
          <w:rFonts w:ascii="Arial" w:hAnsi="Arial" w:cs="Arial"/>
          <w:lang w:val="en-US"/>
        </w:rPr>
        <w:t xml:space="preserve">mg/kgBB secara  oral belum menimbulkan efek hipoglikemik </w:t>
      </w:r>
      <w:r w:rsidR="00345833">
        <w:rPr>
          <w:rFonts w:ascii="Arial" w:hAnsi="Arial" w:cs="Arial"/>
          <w:lang w:val="en-US"/>
        </w:rPr>
        <w:t xml:space="preserve">diberikan </w:t>
      </w:r>
      <w:r w:rsidR="00162181">
        <w:rPr>
          <w:rFonts w:ascii="Arial" w:hAnsi="Arial" w:cs="Arial"/>
          <w:lang w:val="en-US"/>
        </w:rPr>
        <w:t>kembali ekstrak dan dilakukan pengukuran di hari</w:t>
      </w:r>
      <w:r w:rsidR="00DF4D9B" w:rsidRPr="003A3294">
        <w:rPr>
          <w:rFonts w:ascii="Arial" w:hAnsi="Arial" w:cs="Arial"/>
          <w:lang w:val="en-US"/>
        </w:rPr>
        <w:t xml:space="preserve"> ke-9 Setelah  dilakuka</w:t>
      </w:r>
      <w:r w:rsidR="00345833">
        <w:rPr>
          <w:rFonts w:ascii="Arial" w:hAnsi="Arial" w:cs="Arial"/>
          <w:lang w:val="en-US"/>
        </w:rPr>
        <w:t>n pem</w:t>
      </w:r>
      <w:r w:rsidR="00057A20" w:rsidRPr="003A3294">
        <w:rPr>
          <w:rFonts w:ascii="Arial" w:hAnsi="Arial" w:cs="Arial"/>
          <w:lang w:val="en-US"/>
        </w:rPr>
        <w:t>berian ekstrak</w:t>
      </w:r>
      <w:r w:rsidR="00DF4D9B" w:rsidRPr="003A3294">
        <w:rPr>
          <w:rFonts w:ascii="Arial" w:hAnsi="Arial" w:cs="Arial"/>
          <w:lang w:val="en-US"/>
        </w:rPr>
        <w:t xml:space="preserve">  lebih rendah dibandingkan peng</w:t>
      </w:r>
      <w:r w:rsidR="00162181">
        <w:rPr>
          <w:rFonts w:ascii="Arial" w:hAnsi="Arial" w:cs="Arial"/>
          <w:lang w:val="en-US"/>
        </w:rPr>
        <w:t xml:space="preserve">ukuran dihari ke-6 karena pada hari ke-9 belum mencapai hipoglikemik tetap diberikan ekstrak dan dilakukan pengukuran </w:t>
      </w:r>
      <w:r w:rsidR="00DF4D9B" w:rsidRPr="003A3294">
        <w:rPr>
          <w:rFonts w:ascii="Arial" w:hAnsi="Arial" w:cs="Arial"/>
          <w:lang w:val="en-US"/>
        </w:rPr>
        <w:t xml:space="preserve">dihari ke-12 </w:t>
      </w:r>
      <w:r w:rsidR="005C1FD3">
        <w:rPr>
          <w:rFonts w:ascii="Arial" w:hAnsi="Arial" w:cs="Arial"/>
          <w:lang w:val="en-US"/>
        </w:rPr>
        <w:t xml:space="preserve">dan belum mencapai hipoglikemik </w:t>
      </w:r>
      <w:r w:rsidR="00407AD2">
        <w:rPr>
          <w:rFonts w:ascii="Arial" w:hAnsi="Arial" w:cs="Arial"/>
          <w:lang w:val="en-US"/>
        </w:rPr>
        <w:t>hal ini terjadi karena dosis belum dapat mempengaruhi pancreas penghasil insulin untuk penurun glukosa darah.</w:t>
      </w:r>
    </w:p>
    <w:p w:rsidR="00E23353" w:rsidRPr="002D56CC" w:rsidRDefault="00E23353" w:rsidP="002D488A">
      <w:pPr>
        <w:tabs>
          <w:tab w:val="left" w:pos="567"/>
        </w:tabs>
        <w:spacing w:after="0" w:line="360" w:lineRule="auto"/>
        <w:ind w:right="-11"/>
        <w:jc w:val="both"/>
        <w:rPr>
          <w:rFonts w:ascii="Arial" w:hAnsi="Arial" w:cs="Arial"/>
          <w:lang w:val="en-US"/>
        </w:rPr>
      </w:pPr>
      <w:r w:rsidRPr="003A3294">
        <w:rPr>
          <w:rFonts w:ascii="Arial" w:hAnsi="Arial" w:cs="Arial"/>
          <w:lang w:val="en-US"/>
        </w:rPr>
        <w:tab/>
      </w:r>
      <w:r w:rsidR="003B3E19">
        <w:rPr>
          <w:rFonts w:ascii="Arial" w:hAnsi="Arial" w:cs="Arial"/>
          <w:lang w:val="en-US"/>
        </w:rPr>
        <w:t>Pada ta</w:t>
      </w:r>
      <w:r w:rsidR="00F06FCF">
        <w:rPr>
          <w:rFonts w:ascii="Arial" w:hAnsi="Arial" w:cs="Arial"/>
          <w:lang w:val="en-US"/>
        </w:rPr>
        <w:t>bel 4.2</w:t>
      </w:r>
      <w:r w:rsidR="003B3E19">
        <w:rPr>
          <w:rFonts w:ascii="Arial" w:hAnsi="Arial" w:cs="Arial"/>
          <w:lang w:val="en-US"/>
        </w:rPr>
        <w:t xml:space="preserve"> diatas penurunan kadar glukosa darah pada hari ke-6 setelah diberikan </w:t>
      </w:r>
      <w:r w:rsidR="003B3E19" w:rsidRPr="003A3294">
        <w:rPr>
          <w:rFonts w:ascii="Arial" w:hAnsi="Arial" w:cs="Arial"/>
          <w:lang w:val="en-US"/>
        </w:rPr>
        <w:t>ekstrak etanol pelepah nipah</w:t>
      </w:r>
      <w:r w:rsidR="003B3E19">
        <w:rPr>
          <w:rFonts w:ascii="Arial" w:hAnsi="Arial" w:cs="Arial"/>
          <w:lang w:val="en-US"/>
        </w:rPr>
        <w:t xml:space="preserve"> dosis </w:t>
      </w:r>
      <w:r w:rsidR="00266872" w:rsidRPr="003A3294">
        <w:rPr>
          <w:rFonts w:ascii="Arial" w:hAnsi="Arial" w:cs="Arial"/>
          <w:lang w:val="en-US"/>
        </w:rPr>
        <w:t>4</w:t>
      </w:r>
      <w:r w:rsidR="005C1FD3">
        <w:rPr>
          <w:rFonts w:ascii="Arial" w:hAnsi="Arial" w:cs="Arial"/>
          <w:lang w:val="en-US"/>
        </w:rPr>
        <w:t xml:space="preserve">00 mg/kgBB  secara  oral </w:t>
      </w:r>
      <w:r w:rsidRPr="003A3294">
        <w:rPr>
          <w:rFonts w:ascii="Arial" w:hAnsi="Arial" w:cs="Arial"/>
          <w:lang w:val="en-US"/>
        </w:rPr>
        <w:t xml:space="preserve">dilakukan pengecekan </w:t>
      </w:r>
      <w:r w:rsidR="009B2D69" w:rsidRPr="003A3294">
        <w:rPr>
          <w:rFonts w:ascii="Arial" w:hAnsi="Arial" w:cs="Arial"/>
          <w:lang w:val="en-US"/>
        </w:rPr>
        <w:t xml:space="preserve">selanjutnya </w:t>
      </w:r>
      <w:r w:rsidRPr="003A3294">
        <w:rPr>
          <w:rFonts w:ascii="Arial" w:hAnsi="Arial" w:cs="Arial"/>
          <w:lang w:val="en-US"/>
        </w:rPr>
        <w:t xml:space="preserve">dihari ke-6 dan dosis </w:t>
      </w:r>
      <w:r w:rsidR="003B3E19">
        <w:rPr>
          <w:rFonts w:ascii="Arial" w:hAnsi="Arial" w:cs="Arial"/>
          <w:lang w:val="en-US"/>
        </w:rPr>
        <w:t>dan belum mengalami hipogikemik melainkan hipergikemik.</w:t>
      </w:r>
      <w:r w:rsidR="002C178F">
        <w:rPr>
          <w:rFonts w:ascii="Arial" w:hAnsi="Arial" w:cs="Arial"/>
          <w:lang w:val="en-US"/>
        </w:rPr>
        <w:t xml:space="preserve">  Hal </w:t>
      </w:r>
      <w:r w:rsidR="00407AD2">
        <w:rPr>
          <w:rFonts w:ascii="Arial" w:hAnsi="Arial" w:cs="Arial"/>
          <w:lang w:val="en-US"/>
        </w:rPr>
        <w:t>ini diduga t</w:t>
      </w:r>
      <w:r w:rsidR="002C178F">
        <w:rPr>
          <w:rFonts w:ascii="Arial" w:hAnsi="Arial" w:cs="Arial"/>
          <w:lang w:val="en-US"/>
        </w:rPr>
        <w:t>erjadi karna kesalahan peneliti t</w:t>
      </w:r>
      <w:r w:rsidR="00407AD2">
        <w:rPr>
          <w:rFonts w:ascii="Arial" w:hAnsi="Arial" w:cs="Arial"/>
          <w:lang w:val="en-US"/>
        </w:rPr>
        <w:t>idak memperhatikan makanan pada mencit sebe</w:t>
      </w:r>
      <w:r w:rsidR="005C1FD3">
        <w:rPr>
          <w:rFonts w:ascii="Arial" w:hAnsi="Arial" w:cs="Arial"/>
          <w:lang w:val="en-US"/>
        </w:rPr>
        <w:t>l</w:t>
      </w:r>
      <w:r w:rsidR="00407AD2">
        <w:rPr>
          <w:rFonts w:ascii="Arial" w:hAnsi="Arial" w:cs="Arial"/>
          <w:lang w:val="en-US"/>
        </w:rPr>
        <w:t>um di</w:t>
      </w:r>
      <w:r w:rsidR="002C178F">
        <w:rPr>
          <w:rFonts w:ascii="Arial" w:hAnsi="Arial" w:cs="Arial"/>
          <w:lang w:val="en-US"/>
        </w:rPr>
        <w:t>l</w:t>
      </w:r>
      <w:r w:rsidR="00407AD2">
        <w:rPr>
          <w:rFonts w:ascii="Arial" w:hAnsi="Arial" w:cs="Arial"/>
          <w:lang w:val="en-US"/>
        </w:rPr>
        <w:t>akukan pen</w:t>
      </w:r>
      <w:r w:rsidR="00CA1753">
        <w:rPr>
          <w:rFonts w:ascii="Arial" w:hAnsi="Arial" w:cs="Arial"/>
          <w:lang w:val="en-US"/>
        </w:rPr>
        <w:t>g</w:t>
      </w:r>
      <w:r w:rsidR="00407AD2">
        <w:rPr>
          <w:rFonts w:ascii="Arial" w:hAnsi="Arial" w:cs="Arial"/>
          <w:lang w:val="en-US"/>
        </w:rPr>
        <w:t>ecekan g</w:t>
      </w:r>
      <w:r w:rsidR="00CA1753">
        <w:rPr>
          <w:rFonts w:ascii="Arial" w:hAnsi="Arial" w:cs="Arial"/>
          <w:lang w:val="en-US"/>
        </w:rPr>
        <w:t>lukosa</w:t>
      </w:r>
      <w:r w:rsidR="002C178F">
        <w:rPr>
          <w:rFonts w:ascii="Arial" w:hAnsi="Arial" w:cs="Arial"/>
          <w:lang w:val="en-US"/>
        </w:rPr>
        <w:t xml:space="preserve"> mencit diduga </w:t>
      </w:r>
      <w:r w:rsidR="00407AD2">
        <w:rPr>
          <w:rFonts w:ascii="Arial" w:hAnsi="Arial" w:cs="Arial"/>
          <w:lang w:val="en-US"/>
        </w:rPr>
        <w:t>memakan gu</w:t>
      </w:r>
      <w:r w:rsidR="00CA1753">
        <w:rPr>
          <w:rFonts w:ascii="Arial" w:hAnsi="Arial" w:cs="Arial"/>
          <w:lang w:val="en-US"/>
        </w:rPr>
        <w:t>l</w:t>
      </w:r>
      <w:r w:rsidR="00407AD2">
        <w:rPr>
          <w:rFonts w:ascii="Arial" w:hAnsi="Arial" w:cs="Arial"/>
          <w:lang w:val="en-US"/>
        </w:rPr>
        <w:t>a yang terdapat diatas kotak kayu penelitian.</w:t>
      </w:r>
      <w:r w:rsidR="005C1FD3">
        <w:rPr>
          <w:rFonts w:ascii="Arial" w:hAnsi="Arial" w:cs="Arial"/>
          <w:lang w:val="en-US"/>
        </w:rPr>
        <w:t xml:space="preserve"> mencit </w:t>
      </w:r>
      <w:r w:rsidR="00CA1753">
        <w:rPr>
          <w:rFonts w:ascii="Arial" w:hAnsi="Arial" w:cs="Arial"/>
          <w:lang w:val="en-US"/>
        </w:rPr>
        <w:t>diberi ekstrak untuk kedua kalinya dan</w:t>
      </w:r>
      <w:r w:rsidRPr="003A3294">
        <w:rPr>
          <w:rFonts w:ascii="Arial" w:hAnsi="Arial" w:cs="Arial"/>
          <w:lang w:val="en-US"/>
        </w:rPr>
        <w:t xml:space="preserve"> setelah itu diakukan pengecekan selanjutnya dihari ke-9 Setelah  dilakukan pemberian </w:t>
      </w:r>
      <w:r w:rsidRPr="002D56CC">
        <w:rPr>
          <w:rFonts w:ascii="Arial" w:hAnsi="Arial" w:cs="Arial"/>
          <w:lang w:val="en-US"/>
        </w:rPr>
        <w:t>ekstrak  lebih rendah dibandingkan pengukuran dihari ke-6</w:t>
      </w:r>
      <w:r w:rsidR="00266872" w:rsidRPr="002D56CC">
        <w:rPr>
          <w:rFonts w:ascii="Arial" w:hAnsi="Arial" w:cs="Arial"/>
          <w:lang w:val="en-US"/>
        </w:rPr>
        <w:t xml:space="preserve"> dan ke-3</w:t>
      </w:r>
      <w:r w:rsidR="00CA1753" w:rsidRPr="002D56CC">
        <w:rPr>
          <w:rFonts w:ascii="Arial" w:hAnsi="Arial" w:cs="Arial"/>
          <w:lang w:val="en-US"/>
        </w:rPr>
        <w:t xml:space="preserve"> </w:t>
      </w:r>
      <w:r w:rsidR="005C1FD3" w:rsidRPr="002D56CC">
        <w:rPr>
          <w:rFonts w:ascii="Arial" w:hAnsi="Arial" w:cs="Arial"/>
          <w:lang w:val="en-US"/>
        </w:rPr>
        <w:t xml:space="preserve">dan belum mencapai hipoglikemik dan ekstrak tetap diberikan </w:t>
      </w:r>
      <w:r w:rsidRPr="002D56CC">
        <w:rPr>
          <w:rFonts w:ascii="Arial" w:hAnsi="Arial" w:cs="Arial"/>
          <w:lang w:val="en-US"/>
        </w:rPr>
        <w:t>dan pengukuran terahir diakukan pada hari ke-12 d</w:t>
      </w:r>
      <w:r w:rsidR="0007147C" w:rsidRPr="002D56CC">
        <w:rPr>
          <w:rFonts w:ascii="Arial" w:hAnsi="Arial" w:cs="Arial"/>
          <w:lang w:val="en-US"/>
        </w:rPr>
        <w:t xml:space="preserve">engan perubahan sebesar </w:t>
      </w:r>
      <w:r w:rsidR="00CA1753" w:rsidRPr="002D56CC">
        <w:rPr>
          <w:rFonts w:ascii="Arial" w:hAnsi="Arial" w:cs="Arial"/>
          <w:lang w:val="en-US"/>
        </w:rPr>
        <w:t>74,33</w:t>
      </w:r>
      <w:r w:rsidR="0007147C" w:rsidRPr="002D56CC">
        <w:rPr>
          <w:rFonts w:ascii="Arial" w:hAnsi="Arial" w:cs="Arial"/>
          <w:lang w:val="en-US"/>
        </w:rPr>
        <w:t>mg/dl</w:t>
      </w:r>
      <w:r w:rsidRPr="002D56CC">
        <w:rPr>
          <w:rFonts w:ascii="Arial" w:hAnsi="Arial" w:cs="Arial"/>
          <w:lang w:val="en-US"/>
        </w:rPr>
        <w:t xml:space="preserve"> Hal  ini  menunjukkan  bahwa  ekstrak etanol daun dan pelepah nipah efektif untuk menurunkan   kadar   glukosa   darah  pada   mencit hiperglikemik</w:t>
      </w:r>
      <w:r w:rsidR="00266872" w:rsidRPr="002D56CC">
        <w:rPr>
          <w:rFonts w:ascii="Arial" w:hAnsi="Arial" w:cs="Arial"/>
          <w:lang w:val="en-US"/>
        </w:rPr>
        <w:t xml:space="preserve">. karna rata-rata perubahan </w:t>
      </w:r>
      <w:r w:rsidR="005C1FD3" w:rsidRPr="002D56CC">
        <w:rPr>
          <w:rFonts w:ascii="Arial" w:hAnsi="Arial" w:cs="Arial"/>
          <w:lang w:val="en-US"/>
        </w:rPr>
        <w:t>T12 sudah mencapai hipoglikemik.</w:t>
      </w:r>
    </w:p>
    <w:p w:rsidR="00DF4D9B" w:rsidRPr="002D56CC" w:rsidRDefault="002532D1" w:rsidP="002D488A">
      <w:pPr>
        <w:tabs>
          <w:tab w:val="left" w:pos="567"/>
        </w:tabs>
        <w:spacing w:after="0" w:line="360" w:lineRule="auto"/>
        <w:ind w:right="-11"/>
        <w:jc w:val="both"/>
        <w:rPr>
          <w:rFonts w:ascii="Arial" w:hAnsi="Arial" w:cs="Arial"/>
          <w:lang w:val="en-US"/>
        </w:rPr>
      </w:pPr>
      <w:r w:rsidRPr="002D56CC">
        <w:rPr>
          <w:rFonts w:ascii="Arial" w:hAnsi="Arial" w:cs="Arial"/>
          <w:lang w:val="en-US"/>
        </w:rPr>
        <w:tab/>
      </w:r>
      <w:r w:rsidR="00F06FCF" w:rsidRPr="002D56CC">
        <w:rPr>
          <w:rFonts w:ascii="Arial" w:hAnsi="Arial" w:cs="Arial"/>
          <w:lang w:val="en-US"/>
        </w:rPr>
        <w:t>Dapat diihat Pada tabel 4.2</w:t>
      </w:r>
      <w:r w:rsidR="003B3E19" w:rsidRPr="002D56CC">
        <w:rPr>
          <w:rFonts w:ascii="Arial" w:hAnsi="Arial" w:cs="Arial"/>
          <w:lang w:val="en-US"/>
        </w:rPr>
        <w:t xml:space="preserve"> diatas penurunan kadar glukosa darah pada hari ke-6 setelah diberikan ekstrak etanol pelepah nipah dosis  </w:t>
      </w:r>
      <w:r w:rsidRPr="002D56CC">
        <w:rPr>
          <w:rFonts w:ascii="Arial" w:hAnsi="Arial" w:cs="Arial"/>
          <w:lang w:val="en-US"/>
        </w:rPr>
        <w:t xml:space="preserve">600 mg/kgBB  secara  oral . dilakukan pengecekan </w:t>
      </w:r>
      <w:r w:rsidR="009B2D69" w:rsidRPr="002D56CC">
        <w:rPr>
          <w:rFonts w:ascii="Arial" w:hAnsi="Arial" w:cs="Arial"/>
          <w:lang w:val="en-US"/>
        </w:rPr>
        <w:t xml:space="preserve">selanjutnya </w:t>
      </w:r>
      <w:r w:rsidRPr="002D56CC">
        <w:rPr>
          <w:rFonts w:ascii="Arial" w:hAnsi="Arial" w:cs="Arial"/>
          <w:lang w:val="en-US"/>
        </w:rPr>
        <w:t>d</w:t>
      </w:r>
      <w:r w:rsidR="005C1FD3" w:rsidRPr="002D56CC">
        <w:rPr>
          <w:rFonts w:ascii="Arial" w:hAnsi="Arial" w:cs="Arial"/>
          <w:lang w:val="en-US"/>
        </w:rPr>
        <w:t xml:space="preserve">ihari ke-6 dan </w:t>
      </w:r>
      <w:r w:rsidR="003B3E19" w:rsidRPr="002D56CC">
        <w:rPr>
          <w:rFonts w:ascii="Arial" w:hAnsi="Arial" w:cs="Arial"/>
          <w:lang w:val="en-US"/>
        </w:rPr>
        <w:t xml:space="preserve">belum menimbulkan </w:t>
      </w:r>
      <w:r w:rsidR="005C1FD3" w:rsidRPr="002D56CC">
        <w:rPr>
          <w:rFonts w:ascii="Arial" w:hAnsi="Arial" w:cs="Arial"/>
          <w:lang w:val="en-US"/>
        </w:rPr>
        <w:t>efek hipoglikem</w:t>
      </w:r>
      <w:r w:rsidR="00A72DD4" w:rsidRPr="002D56CC">
        <w:rPr>
          <w:rFonts w:ascii="Arial" w:hAnsi="Arial" w:cs="Arial"/>
          <w:lang w:val="en-US"/>
        </w:rPr>
        <w:t xml:space="preserve">ik dan ekstrak tetap diberikan. </w:t>
      </w:r>
      <w:r w:rsidRPr="002D56CC">
        <w:rPr>
          <w:rFonts w:ascii="Arial" w:hAnsi="Arial" w:cs="Arial"/>
          <w:lang w:val="en-US"/>
        </w:rPr>
        <w:t>di</w:t>
      </w:r>
      <w:r w:rsidR="00CA1753" w:rsidRPr="002D56CC">
        <w:rPr>
          <w:rFonts w:ascii="Arial" w:hAnsi="Arial" w:cs="Arial"/>
          <w:lang w:val="en-US"/>
        </w:rPr>
        <w:t>l</w:t>
      </w:r>
      <w:r w:rsidR="00A72DD4" w:rsidRPr="002D56CC">
        <w:rPr>
          <w:rFonts w:ascii="Arial" w:hAnsi="Arial" w:cs="Arial"/>
          <w:lang w:val="en-US"/>
        </w:rPr>
        <w:t xml:space="preserve">akukan pengecekan </w:t>
      </w:r>
      <w:r w:rsidRPr="002D56CC">
        <w:rPr>
          <w:rFonts w:ascii="Arial" w:hAnsi="Arial" w:cs="Arial"/>
          <w:lang w:val="en-US"/>
        </w:rPr>
        <w:t xml:space="preserve">dihari ke-9 </w:t>
      </w:r>
      <w:r w:rsidR="005C1FD3" w:rsidRPr="002D56CC">
        <w:rPr>
          <w:rFonts w:ascii="Arial" w:hAnsi="Arial" w:cs="Arial"/>
          <w:lang w:val="en-US"/>
        </w:rPr>
        <w:t xml:space="preserve">dan belum juga memberikan efek hipoglikemik dan ekstrak tetap </w:t>
      </w:r>
      <w:r w:rsidR="00A72DD4" w:rsidRPr="002D56CC">
        <w:rPr>
          <w:rFonts w:ascii="Arial" w:hAnsi="Arial" w:cs="Arial"/>
          <w:lang w:val="en-US"/>
        </w:rPr>
        <w:t xml:space="preserve">diberikan </w:t>
      </w:r>
      <w:r w:rsidRPr="002D56CC">
        <w:rPr>
          <w:rFonts w:ascii="Arial" w:hAnsi="Arial" w:cs="Arial"/>
          <w:lang w:val="en-US"/>
        </w:rPr>
        <w:t>dan pengukuran terahir diakukan pada hari ke-12 d</w:t>
      </w:r>
      <w:r w:rsidR="005C1FD3" w:rsidRPr="002D56CC">
        <w:rPr>
          <w:rFonts w:ascii="Arial" w:hAnsi="Arial" w:cs="Arial"/>
          <w:lang w:val="en-US"/>
        </w:rPr>
        <w:t xml:space="preserve">engan </w:t>
      </w:r>
      <w:r w:rsidR="0007147C" w:rsidRPr="002D56CC">
        <w:rPr>
          <w:rFonts w:ascii="Arial" w:hAnsi="Arial" w:cs="Arial"/>
          <w:lang w:val="en-US"/>
        </w:rPr>
        <w:t xml:space="preserve">perubahan sebesar </w:t>
      </w:r>
      <w:r w:rsidR="00CA1753" w:rsidRPr="002D56CC">
        <w:rPr>
          <w:rFonts w:ascii="Arial" w:hAnsi="Arial" w:cs="Arial"/>
          <w:lang w:val="en-US"/>
        </w:rPr>
        <w:t>99,33</w:t>
      </w:r>
      <w:r w:rsidR="00A72DD4" w:rsidRPr="002D56CC">
        <w:rPr>
          <w:rFonts w:ascii="Arial" w:hAnsi="Arial" w:cs="Arial"/>
          <w:lang w:val="en-US"/>
        </w:rPr>
        <w:t>mg/dl.</w:t>
      </w:r>
      <w:r w:rsidRPr="002D56CC">
        <w:rPr>
          <w:rFonts w:ascii="Arial" w:hAnsi="Arial" w:cs="Arial"/>
          <w:lang w:val="en-US"/>
        </w:rPr>
        <w:t xml:space="preserve"> Hal  ini  menunjukkan  bahwa  ekstrak etanol daun dan pelepah nipa</w:t>
      </w:r>
      <w:r w:rsidR="005C1FD3" w:rsidRPr="002D56CC">
        <w:rPr>
          <w:rFonts w:ascii="Arial" w:hAnsi="Arial" w:cs="Arial"/>
          <w:lang w:val="en-US"/>
        </w:rPr>
        <w:t xml:space="preserve">h kurang efektif </w:t>
      </w:r>
      <w:r w:rsidRPr="002D56CC">
        <w:rPr>
          <w:rFonts w:ascii="Arial" w:hAnsi="Arial" w:cs="Arial"/>
          <w:lang w:val="en-US"/>
        </w:rPr>
        <w:t>untuk menurunkan   kadar   glukosa   dara</w:t>
      </w:r>
      <w:r w:rsidR="00CA1753" w:rsidRPr="002D56CC">
        <w:rPr>
          <w:rFonts w:ascii="Arial" w:hAnsi="Arial" w:cs="Arial"/>
          <w:lang w:val="en-US"/>
        </w:rPr>
        <w:t xml:space="preserve">h  pada   </w:t>
      </w:r>
      <w:r w:rsidR="005C1FD3" w:rsidRPr="002D56CC">
        <w:rPr>
          <w:rFonts w:ascii="Arial" w:hAnsi="Arial" w:cs="Arial"/>
          <w:lang w:val="en-US"/>
        </w:rPr>
        <w:t>hari ke-12 dan l</w:t>
      </w:r>
      <w:r w:rsidR="00CA1753" w:rsidRPr="002D56CC">
        <w:rPr>
          <w:rFonts w:ascii="Arial" w:hAnsi="Arial" w:cs="Arial"/>
          <w:lang w:val="en-US"/>
        </w:rPr>
        <w:t xml:space="preserve">ebih efektif dosis 400 karna diduga dosis 600 tidak memberikan efek yang lebih besar dari dosis 400 </w:t>
      </w:r>
      <w:r w:rsidR="00345833" w:rsidRPr="002D56CC">
        <w:rPr>
          <w:rFonts w:ascii="Arial" w:hAnsi="Arial" w:cs="Arial"/>
          <w:lang w:val="en-US"/>
        </w:rPr>
        <w:t xml:space="preserve"> pada </w:t>
      </w:r>
      <w:r w:rsidR="0073667A" w:rsidRPr="002D56CC">
        <w:rPr>
          <w:rFonts w:ascii="Arial" w:hAnsi="Arial" w:cs="Arial"/>
          <w:lang w:val="en-US"/>
        </w:rPr>
        <w:t xml:space="preserve">pancreas. </w:t>
      </w:r>
      <w:r w:rsidR="0073667A" w:rsidRPr="002D56CC">
        <w:rPr>
          <w:rFonts w:ascii="Arial" w:hAnsi="Arial" w:cs="Arial"/>
        </w:rPr>
        <w:t>Meski demikian, bukan berarti semakin tinggi dosis juga akan semakin efektif, karena bisa jadi pada dosis tinggi terdapat zat lain yang mempunyai efek berlawanan dalam jumlah efektif yang memadai, sehingga efek yang muncul lebih kecil. Hal sejalan dengan Kurniawan et al (2014) bahwa hal tersebut diduga terkait dengan banyaknya kandungan senyawa dan bahan aktif yang ada pada ekstrak daun yang kompleks, yang masingmasing bekerja secara tidak spesifik. Hal ini sering dijumpai pada aktivitas ekstrak bahan alam yang merupakan campuran multikomponen, dimana komponen-komponen tersebut dapat saling sinergis atau antagonis. Kemungkinan pada dosis lebih besar, ekstrak dapat memperparah atau tidak berpengaruh</w:t>
      </w:r>
      <w:r w:rsidR="0073667A" w:rsidRPr="002D56CC">
        <w:rPr>
          <w:rFonts w:ascii="Arial" w:hAnsi="Arial" w:cs="Arial"/>
          <w:lang w:val="en-US"/>
        </w:rPr>
        <w:t xml:space="preserve"> </w:t>
      </w:r>
      <w:r w:rsidR="0073667A" w:rsidRPr="002D56CC">
        <w:rPr>
          <w:rFonts w:ascii="Arial" w:hAnsi="Arial" w:cs="Arial"/>
        </w:rPr>
        <w:t>menurut Fidrianny et al. (2003).</w:t>
      </w:r>
      <w:r w:rsidR="005C1FD3" w:rsidRPr="002D56CC">
        <w:rPr>
          <w:rFonts w:ascii="Arial" w:hAnsi="Arial" w:cs="Arial"/>
          <w:lang w:val="en-US"/>
        </w:rPr>
        <w:t>.</w:t>
      </w:r>
    </w:p>
    <w:p w:rsidR="008B29C7" w:rsidRPr="002D56CC" w:rsidRDefault="003A3294" w:rsidP="008B29C7">
      <w:pPr>
        <w:pStyle w:val="NoSpacing"/>
        <w:spacing w:line="360" w:lineRule="auto"/>
        <w:jc w:val="both"/>
        <w:rPr>
          <w:rFonts w:ascii="Arial" w:hAnsi="Arial" w:cs="Arial"/>
        </w:rPr>
      </w:pPr>
      <w:r w:rsidRPr="002D56CC">
        <w:rPr>
          <w:rFonts w:ascii="Arial" w:hAnsi="Arial" w:cs="Arial"/>
        </w:rPr>
        <w:tab/>
      </w:r>
      <w:r w:rsidR="002F4C3A" w:rsidRPr="002D56CC">
        <w:rPr>
          <w:rFonts w:ascii="Arial" w:hAnsi="Arial" w:cs="Arial"/>
        </w:rPr>
        <w:t>D</w:t>
      </w:r>
      <w:r w:rsidR="00D42C18" w:rsidRPr="002D56CC">
        <w:rPr>
          <w:rFonts w:ascii="Arial" w:hAnsi="Arial" w:cs="Arial"/>
        </w:rPr>
        <w:t xml:space="preserve">ari ketiga dosis ekstrak pelepah nipah yang diberikan terdapat </w:t>
      </w:r>
      <w:r w:rsidR="002F4C3A" w:rsidRPr="002D56CC">
        <w:rPr>
          <w:rFonts w:ascii="Arial" w:hAnsi="Arial" w:cs="Arial"/>
        </w:rPr>
        <w:t xml:space="preserve">  </w:t>
      </w:r>
      <w:r w:rsidR="00D42C18" w:rsidRPr="002D56CC">
        <w:rPr>
          <w:rFonts w:ascii="Arial" w:hAnsi="Arial" w:cs="Arial"/>
        </w:rPr>
        <w:t>perbedaan</w:t>
      </w:r>
      <w:r w:rsidR="00A72DD4" w:rsidRPr="002D56CC">
        <w:rPr>
          <w:rFonts w:ascii="Arial" w:hAnsi="Arial" w:cs="Arial"/>
        </w:rPr>
        <w:t>. Dosis 400mg/kgBB</w:t>
      </w:r>
      <w:r w:rsidR="00466656" w:rsidRPr="002D56CC">
        <w:rPr>
          <w:rFonts w:ascii="Arial" w:hAnsi="Arial" w:cs="Arial"/>
        </w:rPr>
        <w:t xml:space="preserve"> m</w:t>
      </w:r>
      <w:r w:rsidR="00D42C18" w:rsidRPr="002D56CC">
        <w:rPr>
          <w:rFonts w:ascii="Arial" w:hAnsi="Arial" w:cs="Arial"/>
        </w:rPr>
        <w:t>ampu men</w:t>
      </w:r>
      <w:r w:rsidR="003B2A2B" w:rsidRPr="002D56CC">
        <w:rPr>
          <w:rFonts w:ascii="Arial" w:hAnsi="Arial" w:cs="Arial"/>
        </w:rPr>
        <w:t xml:space="preserve">urunkan </w:t>
      </w:r>
      <w:r w:rsidR="0007147C" w:rsidRPr="002D56CC">
        <w:rPr>
          <w:rFonts w:ascii="Arial" w:hAnsi="Arial" w:cs="Arial"/>
        </w:rPr>
        <w:t xml:space="preserve">sebesar </w:t>
      </w:r>
      <w:r w:rsidR="00A72DD4" w:rsidRPr="002D56CC">
        <w:rPr>
          <w:rFonts w:ascii="Arial" w:hAnsi="Arial" w:cs="Arial"/>
        </w:rPr>
        <w:t xml:space="preserve">74,33 mg/dl, dosis </w:t>
      </w:r>
      <w:r w:rsidR="00466656" w:rsidRPr="002D56CC">
        <w:rPr>
          <w:rFonts w:ascii="Arial" w:hAnsi="Arial" w:cs="Arial"/>
        </w:rPr>
        <w:t>600mg</w:t>
      </w:r>
      <w:r w:rsidR="00DC0AAC" w:rsidRPr="002D56CC">
        <w:rPr>
          <w:rFonts w:ascii="Arial" w:hAnsi="Arial" w:cs="Arial"/>
        </w:rPr>
        <w:t>/kgBB</w:t>
      </w:r>
      <w:r w:rsidR="00466656" w:rsidRPr="002D56CC">
        <w:rPr>
          <w:rFonts w:ascii="Arial" w:hAnsi="Arial" w:cs="Arial"/>
        </w:rPr>
        <w:t xml:space="preserve"> </w:t>
      </w:r>
      <w:r w:rsidR="00A72DD4" w:rsidRPr="002D56CC">
        <w:rPr>
          <w:rFonts w:ascii="Arial" w:hAnsi="Arial" w:cs="Arial"/>
        </w:rPr>
        <w:t>mampu menurunkan sebesar</w:t>
      </w:r>
      <w:r w:rsidR="009B2D69" w:rsidRPr="002D56CC">
        <w:rPr>
          <w:rFonts w:ascii="Arial" w:hAnsi="Arial" w:cs="Arial"/>
        </w:rPr>
        <w:t xml:space="preserve"> 99,33</w:t>
      </w:r>
      <w:r w:rsidR="00466656" w:rsidRPr="002D56CC">
        <w:rPr>
          <w:rFonts w:ascii="Arial" w:hAnsi="Arial" w:cs="Arial"/>
        </w:rPr>
        <w:t>mg/d</w:t>
      </w:r>
      <w:r w:rsidR="00DC0AAC" w:rsidRPr="002D56CC">
        <w:rPr>
          <w:rFonts w:ascii="Arial" w:hAnsi="Arial" w:cs="Arial"/>
        </w:rPr>
        <w:t>l</w:t>
      </w:r>
      <w:r w:rsidR="00A72DD4" w:rsidRPr="002D56CC">
        <w:rPr>
          <w:rFonts w:ascii="Arial" w:hAnsi="Arial" w:cs="Arial"/>
        </w:rPr>
        <w:t xml:space="preserve"> dan dosis 200mg/kgBB mampu menurunkan sebesar 153,33mg/dl . </w:t>
      </w:r>
      <w:r w:rsidR="00466656" w:rsidRPr="002D56CC">
        <w:rPr>
          <w:rFonts w:ascii="Arial" w:hAnsi="Arial" w:cs="Arial"/>
        </w:rPr>
        <w:t>H</w:t>
      </w:r>
      <w:r w:rsidR="00A72DD4" w:rsidRPr="002D56CC">
        <w:rPr>
          <w:rFonts w:ascii="Arial" w:hAnsi="Arial" w:cs="Arial"/>
        </w:rPr>
        <w:t>al ini menjukan bahwa dosis 400mg/kgBB</w:t>
      </w:r>
      <w:r w:rsidR="009B2D69" w:rsidRPr="002D56CC">
        <w:rPr>
          <w:rFonts w:ascii="Arial" w:hAnsi="Arial" w:cs="Arial"/>
        </w:rPr>
        <w:t xml:space="preserve"> </w:t>
      </w:r>
      <w:r w:rsidR="00D42C18" w:rsidRPr="002D56CC">
        <w:rPr>
          <w:rFonts w:ascii="Arial" w:hAnsi="Arial" w:cs="Arial"/>
        </w:rPr>
        <w:t>merupakan dosis efektif dalam menurunkan k</w:t>
      </w:r>
      <w:r w:rsidR="00A72DD4" w:rsidRPr="002D56CC">
        <w:rPr>
          <w:rFonts w:ascii="Arial" w:hAnsi="Arial" w:cs="Arial"/>
        </w:rPr>
        <w:t xml:space="preserve">adar glukosa darah dan </w:t>
      </w:r>
      <w:r w:rsidR="00227EA3" w:rsidRPr="002D56CC">
        <w:rPr>
          <w:rFonts w:ascii="Arial" w:hAnsi="Arial" w:cs="Arial"/>
        </w:rPr>
        <w:t>hampi</w:t>
      </w:r>
      <w:r w:rsidR="005C1FD3" w:rsidRPr="002D56CC">
        <w:rPr>
          <w:rFonts w:ascii="Arial" w:hAnsi="Arial" w:cs="Arial"/>
        </w:rPr>
        <w:t>r s</w:t>
      </w:r>
      <w:r w:rsidR="00345833" w:rsidRPr="002D56CC">
        <w:rPr>
          <w:rFonts w:ascii="Arial" w:hAnsi="Arial" w:cs="Arial"/>
        </w:rPr>
        <w:t>ama dengan pemberian gibenklamid</w:t>
      </w:r>
      <w:r w:rsidR="005C1FD3" w:rsidRPr="002D56CC">
        <w:rPr>
          <w:rFonts w:ascii="Arial" w:hAnsi="Arial" w:cs="Arial"/>
        </w:rPr>
        <w:t xml:space="preserve"> 5mg. </w:t>
      </w:r>
      <w:r w:rsidR="00D42C18" w:rsidRPr="002D56CC">
        <w:rPr>
          <w:rFonts w:ascii="Arial" w:hAnsi="Arial" w:cs="Arial"/>
        </w:rPr>
        <w:t>Efek antidiabetes ini diduga dari komponen kimia y</w:t>
      </w:r>
      <w:r w:rsidR="003B2A2B" w:rsidRPr="002D56CC">
        <w:rPr>
          <w:rFonts w:ascii="Arial" w:hAnsi="Arial" w:cs="Arial"/>
        </w:rPr>
        <w:t xml:space="preserve">ang terkandung dalam pelepah, </w:t>
      </w:r>
      <w:r w:rsidR="00D42C18" w:rsidRPr="002D56CC">
        <w:rPr>
          <w:rFonts w:ascii="Arial" w:hAnsi="Arial" w:cs="Arial"/>
        </w:rPr>
        <w:t xml:space="preserve">salah satunya </w:t>
      </w:r>
      <w:r w:rsidR="00FD22D2" w:rsidRPr="002D56CC">
        <w:rPr>
          <w:rFonts w:ascii="Arial" w:hAnsi="Arial" w:cs="Arial"/>
        </w:rPr>
        <w:t>adalah flavonoid dan tanin</w:t>
      </w:r>
      <w:r w:rsidR="003B2A2B" w:rsidRPr="002D56CC">
        <w:rPr>
          <w:rFonts w:ascii="Arial" w:hAnsi="Arial" w:cs="Arial"/>
        </w:rPr>
        <w:t xml:space="preserve"> </w:t>
      </w:r>
      <w:r w:rsidR="00FD22D2" w:rsidRPr="002D56CC">
        <w:rPr>
          <w:rFonts w:ascii="Arial" w:hAnsi="Arial" w:cs="Arial"/>
        </w:rPr>
        <w:t>sebagai hipoglik</w:t>
      </w:r>
      <w:r w:rsidR="00D42C18" w:rsidRPr="002D56CC">
        <w:rPr>
          <w:rFonts w:ascii="Arial" w:hAnsi="Arial" w:cs="Arial"/>
        </w:rPr>
        <w:t>emik.</w:t>
      </w:r>
      <w:r w:rsidR="00227EA3" w:rsidRPr="002D56CC">
        <w:rPr>
          <w:rFonts w:ascii="Arial" w:hAnsi="Arial" w:cs="Arial"/>
        </w:rPr>
        <w:t xml:space="preserve"> Hal ini diduga f</w:t>
      </w:r>
      <w:r w:rsidR="00D42C18" w:rsidRPr="002D56CC">
        <w:rPr>
          <w:rFonts w:ascii="Arial" w:hAnsi="Arial" w:cs="Arial"/>
        </w:rPr>
        <w:t>lavonoid berperan secara signifikan meningkatkan enzim antioksidan dan</w:t>
      </w:r>
      <w:r w:rsidR="00FD22D2" w:rsidRPr="002D56CC">
        <w:rPr>
          <w:rFonts w:ascii="Arial" w:hAnsi="Arial" w:cs="Arial"/>
        </w:rPr>
        <w:t xml:space="preserve"> mampu meregenerasi sel-sel bet</w:t>
      </w:r>
      <w:r w:rsidR="00D42C18" w:rsidRPr="002D56CC">
        <w:rPr>
          <w:rFonts w:ascii="Arial" w:hAnsi="Arial" w:cs="Arial"/>
        </w:rPr>
        <w:t>a pankreas yang rusak sehingga d</w:t>
      </w:r>
      <w:r w:rsidR="002D488A" w:rsidRPr="002D56CC">
        <w:rPr>
          <w:rFonts w:ascii="Arial" w:hAnsi="Arial" w:cs="Arial"/>
        </w:rPr>
        <w:t>ifisiensi insulin dapat diatas.</w:t>
      </w:r>
      <w:r w:rsidR="00D42C18" w:rsidRPr="002D56CC">
        <w:rPr>
          <w:rFonts w:ascii="Arial" w:hAnsi="Arial" w:cs="Arial"/>
        </w:rPr>
        <w:t>Flavonoid yang terkandung didalam tumbuha</w:t>
      </w:r>
      <w:r w:rsidR="00FD22D2" w:rsidRPr="002D56CC">
        <w:rPr>
          <w:rFonts w:ascii="Arial" w:hAnsi="Arial" w:cs="Arial"/>
        </w:rPr>
        <w:t xml:space="preserve">n diduga juga dapat memperbaiki </w:t>
      </w:r>
      <w:r w:rsidR="00D42C18" w:rsidRPr="002D56CC">
        <w:rPr>
          <w:rFonts w:ascii="Arial" w:hAnsi="Arial" w:cs="Arial"/>
        </w:rPr>
        <w:t>sensit</w:t>
      </w:r>
      <w:r w:rsidRPr="002D56CC">
        <w:rPr>
          <w:rFonts w:ascii="Arial" w:hAnsi="Arial" w:cs="Arial"/>
        </w:rPr>
        <w:t>if</w:t>
      </w:r>
      <w:r w:rsidR="002D488A" w:rsidRPr="002D56CC">
        <w:rPr>
          <w:rFonts w:ascii="Arial" w:hAnsi="Arial" w:cs="Arial"/>
        </w:rPr>
        <w:t>itas reseptor insulin</w:t>
      </w:r>
      <w:r w:rsidR="0073667A" w:rsidRPr="002D56CC">
        <w:rPr>
          <w:rFonts w:ascii="Arial" w:hAnsi="Arial" w:cs="Arial"/>
        </w:rPr>
        <w:t xml:space="preserve"> (Winarsi et al.,2012).</w:t>
      </w:r>
      <w:r w:rsidRPr="002D56CC">
        <w:rPr>
          <w:rFonts w:ascii="Arial" w:hAnsi="Arial" w:cs="Arial"/>
        </w:rPr>
        <w:t>.</w:t>
      </w:r>
      <w:r w:rsidR="00A72DD4" w:rsidRPr="002D56CC">
        <w:rPr>
          <w:rFonts w:ascii="Arial" w:hAnsi="Arial" w:cs="Arial"/>
        </w:rPr>
        <w:t xml:space="preserve"> </w:t>
      </w:r>
      <w:r w:rsidR="008B29C7" w:rsidRPr="002D56CC">
        <w:rPr>
          <w:rFonts w:ascii="Arial" w:hAnsi="Arial" w:cs="Arial"/>
        </w:rPr>
        <w:t xml:space="preserve">pada penelitian kadar </w:t>
      </w:r>
      <w:r w:rsidR="005C1FD3" w:rsidRPr="002D56CC">
        <w:rPr>
          <w:rFonts w:ascii="Arial" w:hAnsi="Arial" w:cs="Arial"/>
        </w:rPr>
        <w:t>g</w:t>
      </w:r>
      <w:r w:rsidR="008B29C7" w:rsidRPr="002D56CC">
        <w:rPr>
          <w:rFonts w:ascii="Arial" w:hAnsi="Arial" w:cs="Arial"/>
        </w:rPr>
        <w:t>lukosa setelah diberikan a</w:t>
      </w:r>
      <w:r w:rsidR="005C1FD3" w:rsidRPr="002D56CC">
        <w:rPr>
          <w:rFonts w:ascii="Arial" w:hAnsi="Arial" w:cs="Arial"/>
        </w:rPr>
        <w:t>l</w:t>
      </w:r>
      <w:r w:rsidR="008B29C7" w:rsidRPr="002D56CC">
        <w:rPr>
          <w:rFonts w:ascii="Arial" w:hAnsi="Arial" w:cs="Arial"/>
        </w:rPr>
        <w:t>ok</w:t>
      </w:r>
      <w:r w:rsidR="00397B07" w:rsidRPr="002D56CC">
        <w:rPr>
          <w:rFonts w:ascii="Arial" w:hAnsi="Arial" w:cs="Arial"/>
        </w:rPr>
        <w:t>san naiknya tidak merata karena</w:t>
      </w:r>
      <w:r w:rsidR="008B29C7" w:rsidRPr="002D56CC">
        <w:rPr>
          <w:rFonts w:ascii="Arial" w:hAnsi="Arial" w:cs="Arial"/>
        </w:rPr>
        <w:t>, tidak signifikannya hasi</w:t>
      </w:r>
      <w:r w:rsidR="00397B07" w:rsidRPr="002D56CC">
        <w:rPr>
          <w:rFonts w:ascii="Arial" w:hAnsi="Arial" w:cs="Arial"/>
        </w:rPr>
        <w:t xml:space="preserve">l penelitian ini mungkin dapat </w:t>
      </w:r>
      <w:r w:rsidR="008B29C7" w:rsidRPr="002D56CC">
        <w:rPr>
          <w:rFonts w:ascii="Arial" w:hAnsi="Arial" w:cs="Arial"/>
        </w:rPr>
        <w:t>diperbaiki bila peyuntikan aloksan dilakukan secara intravena dimana 100% zat yang disuntikan dapat diabsorbsi seluruhny</w:t>
      </w:r>
      <w:r w:rsidR="00227EA3" w:rsidRPr="002D56CC">
        <w:rPr>
          <w:rFonts w:ascii="Arial" w:hAnsi="Arial" w:cs="Arial"/>
        </w:rPr>
        <w:t>a. Hasil yang tidak signifikan</w:t>
      </w:r>
      <w:r w:rsidR="008B29C7" w:rsidRPr="002D56CC">
        <w:rPr>
          <w:rFonts w:ascii="Arial" w:hAnsi="Arial" w:cs="Arial"/>
        </w:rPr>
        <w:t xml:space="preserve"> juga dapat dikarenakan yang</w:t>
      </w:r>
      <w:r w:rsidR="00397B07" w:rsidRPr="002D56CC">
        <w:rPr>
          <w:rFonts w:ascii="Arial" w:hAnsi="Arial" w:cs="Arial"/>
        </w:rPr>
        <w:t xml:space="preserve"> </w:t>
      </w:r>
      <w:r w:rsidR="008B29C7" w:rsidRPr="002D56CC">
        <w:rPr>
          <w:rFonts w:ascii="Arial" w:hAnsi="Arial" w:cs="Arial"/>
        </w:rPr>
        <w:t>melakukan pemberian aloksan bukanlah analis laboratorium. Hal tersebut memungkinkan terjadinya kesalahan walaupun masih dalam pengawasan</w:t>
      </w:r>
      <w:r w:rsidR="00FE5D14">
        <w:rPr>
          <w:rFonts w:ascii="Arial" w:hAnsi="Arial" w:cs="Arial"/>
        </w:rPr>
        <w:t xml:space="preserve"> (Yuriska,</w:t>
      </w:r>
      <w:r w:rsidR="00D73558" w:rsidRPr="002D56CC">
        <w:rPr>
          <w:rFonts w:ascii="Arial" w:hAnsi="Arial" w:cs="Arial"/>
        </w:rPr>
        <w:t xml:space="preserve"> 2009)</w:t>
      </w:r>
      <w:r w:rsidR="008B29C7" w:rsidRPr="002D56CC">
        <w:rPr>
          <w:rFonts w:ascii="Arial" w:hAnsi="Arial" w:cs="Arial"/>
        </w:rPr>
        <w:t>.</w:t>
      </w:r>
    </w:p>
    <w:p w:rsidR="008B29C7" w:rsidRPr="003A3294" w:rsidRDefault="008B29C7" w:rsidP="008B29C7">
      <w:pPr>
        <w:pStyle w:val="NoSpacing"/>
        <w:spacing w:line="360" w:lineRule="auto"/>
        <w:jc w:val="both"/>
        <w:rPr>
          <w:rFonts w:ascii="Arial" w:hAnsi="Arial" w:cs="Arial"/>
        </w:rPr>
        <w:sectPr w:rsidR="008B29C7" w:rsidRPr="003A3294" w:rsidSect="007746D0">
          <w:headerReference w:type="default" r:id="rId23"/>
          <w:pgSz w:w="11910" w:h="16840"/>
          <w:pgMar w:top="1701" w:right="1701" w:bottom="1701" w:left="2268" w:header="709" w:footer="709" w:gutter="0"/>
          <w:pgNumType w:start="23"/>
          <w:cols w:space="720"/>
          <w:docGrid w:linePitch="299"/>
        </w:sectPr>
      </w:pPr>
    </w:p>
    <w:p w:rsidR="0049548D" w:rsidRPr="00D148F7" w:rsidRDefault="0049548D" w:rsidP="00B11183">
      <w:pPr>
        <w:pStyle w:val="ListParagraph"/>
        <w:tabs>
          <w:tab w:val="left" w:pos="7371"/>
          <w:tab w:val="left" w:pos="8222"/>
        </w:tabs>
        <w:spacing w:line="360" w:lineRule="auto"/>
        <w:ind w:left="0" w:right="0" w:firstLine="0"/>
        <w:jc w:val="center"/>
        <w:rPr>
          <w:b/>
          <w:sz w:val="24"/>
          <w:szCs w:val="24"/>
        </w:rPr>
      </w:pPr>
      <w:r w:rsidRPr="00D148F7">
        <w:rPr>
          <w:b/>
          <w:sz w:val="24"/>
          <w:szCs w:val="24"/>
        </w:rPr>
        <w:t>BAB V</w:t>
      </w:r>
    </w:p>
    <w:p w:rsidR="0049548D" w:rsidRPr="00447418" w:rsidRDefault="005B5846" w:rsidP="00B11183">
      <w:pPr>
        <w:pStyle w:val="ListParagraph"/>
        <w:tabs>
          <w:tab w:val="left" w:pos="1701"/>
          <w:tab w:val="left" w:pos="8222"/>
        </w:tabs>
        <w:spacing w:line="480" w:lineRule="auto"/>
        <w:ind w:left="0" w:right="0" w:firstLine="0"/>
        <w:jc w:val="center"/>
        <w:rPr>
          <w:b/>
          <w:sz w:val="24"/>
          <w:szCs w:val="24"/>
        </w:rPr>
      </w:pPr>
      <w:r w:rsidRPr="00447418">
        <w:rPr>
          <w:b/>
          <w:sz w:val="24"/>
          <w:szCs w:val="24"/>
        </w:rPr>
        <w:t>KESIM</w:t>
      </w:r>
      <w:r w:rsidR="0049548D" w:rsidRPr="00447418">
        <w:rPr>
          <w:b/>
          <w:sz w:val="24"/>
          <w:szCs w:val="24"/>
        </w:rPr>
        <w:t xml:space="preserve">PULAN DAN SARAN </w:t>
      </w:r>
    </w:p>
    <w:p w:rsidR="0049548D" w:rsidRPr="00447418" w:rsidRDefault="0049548D" w:rsidP="00B11183">
      <w:pPr>
        <w:pStyle w:val="ListParagraph"/>
        <w:numPr>
          <w:ilvl w:val="0"/>
          <w:numId w:val="77"/>
        </w:numPr>
        <w:tabs>
          <w:tab w:val="left" w:pos="709"/>
          <w:tab w:val="left" w:pos="8222"/>
        </w:tabs>
        <w:spacing w:line="480" w:lineRule="auto"/>
        <w:ind w:left="709" w:right="0" w:hanging="709"/>
        <w:jc w:val="left"/>
        <w:rPr>
          <w:b/>
          <w:sz w:val="24"/>
          <w:szCs w:val="24"/>
        </w:rPr>
      </w:pPr>
      <w:r w:rsidRPr="00447418">
        <w:rPr>
          <w:b/>
          <w:sz w:val="24"/>
          <w:szCs w:val="24"/>
        </w:rPr>
        <w:t xml:space="preserve">KESIMPULAN </w:t>
      </w:r>
    </w:p>
    <w:p w:rsidR="006E0840" w:rsidRPr="00D148F7" w:rsidRDefault="0049548D" w:rsidP="008464DF">
      <w:pPr>
        <w:pStyle w:val="ListParagraph"/>
        <w:tabs>
          <w:tab w:val="left" w:pos="1701"/>
          <w:tab w:val="left" w:pos="8222"/>
        </w:tabs>
        <w:spacing w:line="360" w:lineRule="auto"/>
        <w:ind w:left="0" w:right="0" w:firstLine="284"/>
        <w:jc w:val="left"/>
      </w:pPr>
      <w:r w:rsidRPr="00D148F7">
        <w:t xml:space="preserve">Berdasarkan hasil analisis data dan pembahasan dalam penelitian ini, dapat disimpulkan bahwa: </w:t>
      </w:r>
    </w:p>
    <w:p w:rsidR="005B5846" w:rsidRPr="00D148F7" w:rsidRDefault="005B5846" w:rsidP="00D23DD5">
      <w:pPr>
        <w:pStyle w:val="ListParagraph"/>
        <w:numPr>
          <w:ilvl w:val="6"/>
          <w:numId w:val="56"/>
        </w:numPr>
        <w:tabs>
          <w:tab w:val="left" w:pos="709"/>
          <w:tab w:val="left" w:pos="8222"/>
        </w:tabs>
        <w:spacing w:line="360" w:lineRule="auto"/>
        <w:ind w:left="709" w:right="0" w:hanging="283"/>
      </w:pPr>
      <w:r w:rsidRPr="00D148F7">
        <w:t>Pemberian Ekstrak Etanol</w:t>
      </w:r>
      <w:r w:rsidR="009B2D69">
        <w:t xml:space="preserve"> Daun dan</w:t>
      </w:r>
      <w:r w:rsidRPr="00D148F7">
        <w:t xml:space="preserve"> Pelepah Nipah dosis 200 mg, 400 mg, dan 6</w:t>
      </w:r>
      <w:r w:rsidR="0049548D" w:rsidRPr="00D148F7">
        <w:t xml:space="preserve">00 mg mampu menurunkan kadar </w:t>
      </w:r>
      <w:r w:rsidR="001274E4" w:rsidRPr="00D148F7">
        <w:t>glukosa dalam darah.</w:t>
      </w:r>
    </w:p>
    <w:p w:rsidR="005B5846" w:rsidRDefault="005B5846" w:rsidP="007469C3">
      <w:pPr>
        <w:pStyle w:val="ListParagraph"/>
        <w:numPr>
          <w:ilvl w:val="6"/>
          <w:numId w:val="56"/>
        </w:numPr>
        <w:tabs>
          <w:tab w:val="left" w:pos="1701"/>
          <w:tab w:val="left" w:pos="8222"/>
        </w:tabs>
        <w:spacing w:line="360" w:lineRule="auto"/>
        <w:ind w:left="709" w:right="0" w:hanging="283"/>
      </w:pPr>
      <w:r w:rsidRPr="00D148F7">
        <w:t>Ekstrak E</w:t>
      </w:r>
      <w:r w:rsidR="001274E4" w:rsidRPr="00D148F7">
        <w:t xml:space="preserve">tanol </w:t>
      </w:r>
      <w:r w:rsidRPr="00D148F7">
        <w:t>Pelepah Nipah D</w:t>
      </w:r>
      <w:r w:rsidR="0049548D" w:rsidRPr="00D148F7">
        <w:t>osis 400</w:t>
      </w:r>
      <w:r w:rsidR="00DB0A56">
        <w:t xml:space="preserve"> menurunkan hingga hipogikemia </w:t>
      </w:r>
      <w:r w:rsidR="00DA15EB">
        <w:t xml:space="preserve"> dan 600</w:t>
      </w:r>
      <w:r w:rsidR="0049548D" w:rsidRPr="00D148F7">
        <w:t xml:space="preserve"> mg yang mampu menurunkan mendekati secara optimum.</w:t>
      </w:r>
    </w:p>
    <w:p w:rsidR="007469C3" w:rsidRPr="00D148F7" w:rsidRDefault="007469C3" w:rsidP="00A8213B">
      <w:pPr>
        <w:pStyle w:val="ListParagraph"/>
        <w:tabs>
          <w:tab w:val="left" w:pos="1701"/>
          <w:tab w:val="left" w:pos="4253"/>
          <w:tab w:val="left" w:pos="8222"/>
        </w:tabs>
        <w:spacing w:line="360" w:lineRule="auto"/>
        <w:ind w:left="709" w:right="0" w:firstLine="0"/>
      </w:pPr>
    </w:p>
    <w:p w:rsidR="005B5846" w:rsidRPr="00447418" w:rsidRDefault="0049548D" w:rsidP="008B7182">
      <w:pPr>
        <w:pStyle w:val="ListParagraph"/>
        <w:numPr>
          <w:ilvl w:val="0"/>
          <w:numId w:val="78"/>
        </w:numPr>
        <w:tabs>
          <w:tab w:val="left" w:pos="709"/>
          <w:tab w:val="left" w:pos="8222"/>
        </w:tabs>
        <w:spacing w:line="360" w:lineRule="auto"/>
        <w:ind w:left="709" w:right="0" w:hanging="709"/>
        <w:rPr>
          <w:b/>
          <w:sz w:val="24"/>
          <w:szCs w:val="24"/>
        </w:rPr>
      </w:pPr>
      <w:r w:rsidRPr="00447418">
        <w:rPr>
          <w:b/>
          <w:sz w:val="24"/>
          <w:szCs w:val="24"/>
        </w:rPr>
        <w:t xml:space="preserve">SARAN </w:t>
      </w:r>
    </w:p>
    <w:p w:rsidR="005B5846" w:rsidRPr="00D148F7" w:rsidRDefault="0049548D" w:rsidP="008464DF">
      <w:pPr>
        <w:pStyle w:val="ListParagraph"/>
        <w:tabs>
          <w:tab w:val="left" w:pos="1701"/>
          <w:tab w:val="left" w:pos="8222"/>
        </w:tabs>
        <w:spacing w:line="360" w:lineRule="auto"/>
        <w:ind w:left="0" w:right="0" w:firstLine="284"/>
      </w:pPr>
      <w:r w:rsidRPr="00D148F7">
        <w:t xml:space="preserve">Untuk pengembangan penelitian ini, maka saran yang dapat diberikan antara lain: </w:t>
      </w:r>
    </w:p>
    <w:p w:rsidR="005B5846" w:rsidRPr="00D148F7" w:rsidRDefault="0049548D" w:rsidP="00D23DD5">
      <w:pPr>
        <w:pStyle w:val="ListParagraph"/>
        <w:numPr>
          <w:ilvl w:val="0"/>
          <w:numId w:val="80"/>
        </w:numPr>
        <w:tabs>
          <w:tab w:val="left" w:pos="8222"/>
        </w:tabs>
        <w:spacing w:line="360" w:lineRule="auto"/>
        <w:ind w:left="709" w:right="0" w:hanging="283"/>
      </w:pPr>
      <w:r w:rsidRPr="00D148F7">
        <w:t xml:space="preserve">Perlu dilakukan uji </w:t>
      </w:r>
      <w:r w:rsidR="00DB0A56">
        <w:t>hipoglikemia</w:t>
      </w:r>
      <w:r w:rsidR="00D33DCC" w:rsidRPr="00D148F7">
        <w:t xml:space="preserve"> dengan waktu yang lebih lama agar terlihat pengaruh pemberian </w:t>
      </w:r>
      <w:r w:rsidR="001274E4" w:rsidRPr="00D148F7">
        <w:t>Ekstrak E</w:t>
      </w:r>
      <w:r w:rsidR="00D33DCC" w:rsidRPr="00D148F7">
        <w:t>tanol</w:t>
      </w:r>
      <w:r w:rsidR="001274E4" w:rsidRPr="00D148F7">
        <w:t xml:space="preserve"> </w:t>
      </w:r>
      <w:r w:rsidR="00740CAA">
        <w:t xml:space="preserve">Daun dan </w:t>
      </w:r>
      <w:r w:rsidR="001274E4" w:rsidRPr="00D148F7">
        <w:t>P</w:t>
      </w:r>
      <w:r w:rsidR="00D33DCC" w:rsidRPr="00D148F7">
        <w:t xml:space="preserve">elepah </w:t>
      </w:r>
      <w:r w:rsidR="001274E4" w:rsidRPr="00D148F7">
        <w:t>N</w:t>
      </w:r>
      <w:r w:rsidRPr="00D148F7">
        <w:t>ipah</w:t>
      </w:r>
      <w:r w:rsidR="00D33DCC" w:rsidRPr="00D148F7">
        <w:t xml:space="preserve"> yang lebih efektif</w:t>
      </w:r>
      <w:r w:rsidRPr="00D148F7">
        <w:t>.</w:t>
      </w:r>
    </w:p>
    <w:p w:rsidR="0049548D" w:rsidRPr="00D148F7" w:rsidRDefault="00D23DD5" w:rsidP="00D23DD5">
      <w:pPr>
        <w:pStyle w:val="ListParagraph"/>
        <w:numPr>
          <w:ilvl w:val="0"/>
          <w:numId w:val="79"/>
        </w:numPr>
        <w:tabs>
          <w:tab w:val="left" w:pos="709"/>
          <w:tab w:val="left" w:pos="8222"/>
        </w:tabs>
        <w:spacing w:line="360" w:lineRule="auto"/>
        <w:ind w:left="709" w:right="0" w:hanging="283"/>
      </w:pPr>
      <w:r>
        <w:t xml:space="preserve">Di </w:t>
      </w:r>
      <w:r w:rsidR="001274E4" w:rsidRPr="00D148F7">
        <w:t>Sarankan pada peneiti selanjutnya agar melakukan peneitian dengan melihat dan menguji khasisat lain dari</w:t>
      </w:r>
      <w:r w:rsidR="00D33DCC" w:rsidRPr="00D148F7">
        <w:t xml:space="preserve"> Ekstrak Etanol </w:t>
      </w:r>
      <w:r w:rsidR="00740CAA">
        <w:t xml:space="preserve">Daun dan </w:t>
      </w:r>
      <w:r w:rsidR="00D33DCC" w:rsidRPr="00D148F7">
        <w:t>Pelepah N</w:t>
      </w:r>
      <w:r w:rsidR="00B70060" w:rsidRPr="00D148F7">
        <w:t>ipah</w:t>
      </w:r>
      <w:r w:rsidR="00FD17BB">
        <w:t xml:space="preserve"> baik dengan metode lain atau dengan cara yang berbeda</w:t>
      </w:r>
      <w:r w:rsidR="00B70060" w:rsidRPr="00D148F7">
        <w:t>.</w:t>
      </w:r>
    </w:p>
    <w:p w:rsidR="00B70060" w:rsidRPr="00D148F7" w:rsidRDefault="00B70060" w:rsidP="008464DF">
      <w:pPr>
        <w:tabs>
          <w:tab w:val="left" w:pos="426"/>
          <w:tab w:val="left" w:pos="8222"/>
        </w:tabs>
        <w:spacing w:line="360" w:lineRule="auto"/>
        <w:rPr>
          <w:rFonts w:ascii="Arial" w:hAnsi="Arial" w:cs="Arial"/>
          <w:lang w:val="en-US"/>
        </w:rPr>
      </w:pPr>
    </w:p>
    <w:p w:rsidR="00B70060" w:rsidRPr="00D148F7" w:rsidRDefault="00B70060" w:rsidP="008464DF">
      <w:pPr>
        <w:tabs>
          <w:tab w:val="left" w:pos="426"/>
          <w:tab w:val="left" w:pos="8222"/>
        </w:tabs>
        <w:spacing w:line="360" w:lineRule="auto"/>
        <w:rPr>
          <w:rFonts w:ascii="Arial" w:hAnsi="Arial" w:cs="Arial"/>
          <w:lang w:val="en-US"/>
        </w:rPr>
      </w:pPr>
    </w:p>
    <w:p w:rsidR="00B70060" w:rsidRPr="00D148F7" w:rsidRDefault="00B70060" w:rsidP="008464DF">
      <w:pPr>
        <w:tabs>
          <w:tab w:val="left" w:pos="426"/>
          <w:tab w:val="left" w:pos="8222"/>
        </w:tabs>
        <w:spacing w:line="360" w:lineRule="auto"/>
        <w:rPr>
          <w:rFonts w:ascii="Arial" w:hAnsi="Arial" w:cs="Arial"/>
          <w:lang w:val="en-US"/>
        </w:rPr>
      </w:pPr>
    </w:p>
    <w:p w:rsidR="00B70060" w:rsidRPr="00D148F7" w:rsidRDefault="00B70060" w:rsidP="008464DF">
      <w:pPr>
        <w:tabs>
          <w:tab w:val="left" w:pos="426"/>
          <w:tab w:val="left" w:pos="8222"/>
        </w:tabs>
        <w:spacing w:line="360" w:lineRule="auto"/>
        <w:rPr>
          <w:rFonts w:ascii="Arial" w:hAnsi="Arial" w:cs="Arial"/>
          <w:lang w:val="en-US"/>
        </w:rPr>
      </w:pPr>
    </w:p>
    <w:p w:rsidR="00B70060" w:rsidRPr="00D148F7" w:rsidRDefault="00B70060" w:rsidP="008464DF">
      <w:pPr>
        <w:tabs>
          <w:tab w:val="left" w:pos="426"/>
          <w:tab w:val="left" w:pos="8222"/>
        </w:tabs>
        <w:spacing w:line="360" w:lineRule="auto"/>
        <w:rPr>
          <w:rFonts w:ascii="Arial" w:hAnsi="Arial" w:cs="Arial"/>
          <w:lang w:val="en-US"/>
        </w:rPr>
      </w:pPr>
    </w:p>
    <w:p w:rsidR="00B70060" w:rsidRPr="00D148F7" w:rsidRDefault="00B70060" w:rsidP="008464DF">
      <w:pPr>
        <w:tabs>
          <w:tab w:val="left" w:pos="426"/>
          <w:tab w:val="left" w:pos="8222"/>
        </w:tabs>
        <w:spacing w:line="360" w:lineRule="auto"/>
        <w:rPr>
          <w:rFonts w:ascii="Arial" w:hAnsi="Arial" w:cs="Arial"/>
          <w:lang w:val="en-US"/>
        </w:rPr>
      </w:pPr>
    </w:p>
    <w:p w:rsidR="00B70060" w:rsidRPr="00D148F7" w:rsidRDefault="00B70060" w:rsidP="00B70060">
      <w:pPr>
        <w:tabs>
          <w:tab w:val="left" w:pos="426"/>
          <w:tab w:val="left" w:pos="8222"/>
        </w:tabs>
        <w:rPr>
          <w:rFonts w:ascii="Arial" w:hAnsi="Arial" w:cs="Arial"/>
          <w:lang w:val="en-US"/>
        </w:rPr>
      </w:pPr>
    </w:p>
    <w:p w:rsidR="00B70060" w:rsidRDefault="00B70060" w:rsidP="00B70060">
      <w:pPr>
        <w:tabs>
          <w:tab w:val="left" w:pos="426"/>
          <w:tab w:val="left" w:pos="8222"/>
        </w:tabs>
        <w:rPr>
          <w:rFonts w:ascii="Arial" w:hAnsi="Arial" w:cs="Arial"/>
          <w:lang w:val="en-US"/>
        </w:rPr>
      </w:pPr>
    </w:p>
    <w:p w:rsidR="007469C3" w:rsidRDefault="007469C3" w:rsidP="00B70060">
      <w:pPr>
        <w:tabs>
          <w:tab w:val="left" w:pos="426"/>
          <w:tab w:val="left" w:pos="8222"/>
        </w:tabs>
        <w:rPr>
          <w:rFonts w:ascii="Arial" w:hAnsi="Arial" w:cs="Arial"/>
          <w:lang w:val="en-US"/>
        </w:rPr>
      </w:pPr>
    </w:p>
    <w:p w:rsidR="007469C3" w:rsidRPr="00D148F7" w:rsidRDefault="007469C3" w:rsidP="00B70060">
      <w:pPr>
        <w:tabs>
          <w:tab w:val="left" w:pos="426"/>
          <w:tab w:val="left" w:pos="8222"/>
        </w:tabs>
        <w:rPr>
          <w:rFonts w:ascii="Arial" w:hAnsi="Arial" w:cs="Arial"/>
          <w:lang w:val="en-US"/>
        </w:rPr>
      </w:pPr>
    </w:p>
    <w:p w:rsidR="00447418" w:rsidRPr="00D148F7" w:rsidRDefault="00447418" w:rsidP="00B70060">
      <w:pPr>
        <w:tabs>
          <w:tab w:val="left" w:pos="426"/>
          <w:tab w:val="left" w:pos="8222"/>
        </w:tabs>
        <w:rPr>
          <w:rFonts w:ascii="Arial" w:hAnsi="Arial" w:cs="Arial"/>
          <w:lang w:val="en-US"/>
        </w:rPr>
      </w:pPr>
    </w:p>
    <w:p w:rsidR="00146E54" w:rsidRDefault="00B70060" w:rsidP="00056A38">
      <w:pPr>
        <w:spacing w:after="0" w:line="240" w:lineRule="auto"/>
        <w:jc w:val="center"/>
        <w:rPr>
          <w:rFonts w:ascii="Arial" w:hAnsi="Arial" w:cs="Arial"/>
          <w:b/>
          <w:sz w:val="24"/>
          <w:szCs w:val="24"/>
          <w:lang w:val="en-US"/>
        </w:rPr>
      </w:pPr>
      <w:r w:rsidRPr="00D148F7">
        <w:rPr>
          <w:rFonts w:ascii="Arial" w:hAnsi="Arial" w:cs="Arial"/>
          <w:b/>
          <w:sz w:val="24"/>
          <w:szCs w:val="24"/>
          <w:lang w:val="en-US"/>
        </w:rPr>
        <w:t>DAFTAR PUSTAKA</w:t>
      </w:r>
    </w:p>
    <w:p w:rsidR="00447418" w:rsidRPr="00D148F7" w:rsidRDefault="00447418" w:rsidP="00447418">
      <w:pPr>
        <w:spacing w:after="0" w:line="240" w:lineRule="auto"/>
        <w:jc w:val="center"/>
        <w:rPr>
          <w:rFonts w:ascii="Arial" w:hAnsi="Arial" w:cs="Arial"/>
          <w:b/>
          <w:sz w:val="24"/>
          <w:szCs w:val="24"/>
          <w:lang w:val="en-US"/>
        </w:rPr>
      </w:pPr>
    </w:p>
    <w:p w:rsidR="00B70060" w:rsidRDefault="00B70060" w:rsidP="00447418">
      <w:pPr>
        <w:spacing w:after="120" w:line="240" w:lineRule="auto"/>
        <w:jc w:val="both"/>
        <w:rPr>
          <w:rFonts w:ascii="Arial" w:hAnsi="Arial" w:cs="Arial"/>
          <w:lang w:val="en-US"/>
        </w:rPr>
      </w:pPr>
      <w:r w:rsidRPr="00D148F7">
        <w:rPr>
          <w:rFonts w:ascii="Arial" w:hAnsi="Arial" w:cs="Arial"/>
          <w:lang w:val="en-US"/>
        </w:rPr>
        <w:t xml:space="preserve">Adam, L., &amp; Tomayahu, M. B. (2019). </w:t>
      </w:r>
      <w:r w:rsidRPr="00BA1F45">
        <w:rPr>
          <w:rFonts w:ascii="Arial" w:hAnsi="Arial" w:cs="Arial"/>
          <w:i/>
          <w:lang w:val="en-US"/>
        </w:rPr>
        <w:t xml:space="preserve">Tingkat Stres Dengan Kadar Gula Darah </w:t>
      </w:r>
      <w:r w:rsidR="00BD668E" w:rsidRPr="00BA1F45">
        <w:rPr>
          <w:rFonts w:ascii="Arial" w:hAnsi="Arial" w:cs="Arial"/>
          <w:i/>
          <w:lang w:val="en-US"/>
        </w:rPr>
        <w:tab/>
      </w:r>
      <w:r w:rsidRPr="00BA1F45">
        <w:rPr>
          <w:rFonts w:ascii="Arial" w:hAnsi="Arial" w:cs="Arial"/>
          <w:i/>
          <w:lang w:val="en-US"/>
        </w:rPr>
        <w:t xml:space="preserve">Pada </w:t>
      </w:r>
      <w:r w:rsidRPr="00BA1F45">
        <w:rPr>
          <w:rFonts w:ascii="Arial" w:hAnsi="Arial" w:cs="Arial"/>
          <w:i/>
          <w:lang w:val="en-US"/>
        </w:rPr>
        <w:tab/>
        <w:t>Pasien Diabetes Melitus.</w:t>
      </w:r>
      <w:r w:rsidRPr="00D148F7">
        <w:rPr>
          <w:rFonts w:ascii="Arial" w:hAnsi="Arial" w:cs="Arial"/>
          <w:lang w:val="en-US"/>
        </w:rPr>
        <w:t xml:space="preserve"> Jambura Health and Sport Journal, 1(1), </w:t>
      </w:r>
      <w:r w:rsidR="00E4426F">
        <w:rPr>
          <w:rFonts w:ascii="Arial" w:hAnsi="Arial" w:cs="Arial"/>
          <w:lang w:val="en-US"/>
        </w:rPr>
        <w:tab/>
      </w:r>
      <w:r w:rsidRPr="00D148F7">
        <w:rPr>
          <w:rFonts w:ascii="Arial" w:hAnsi="Arial" w:cs="Arial"/>
          <w:lang w:val="en-US"/>
        </w:rPr>
        <w:t>1-5.</w:t>
      </w:r>
    </w:p>
    <w:p w:rsidR="00056A38" w:rsidRPr="00056A38" w:rsidRDefault="00056A38" w:rsidP="00447418">
      <w:pPr>
        <w:spacing w:after="120" w:line="240" w:lineRule="auto"/>
        <w:jc w:val="both"/>
        <w:rPr>
          <w:rFonts w:ascii="Arial" w:hAnsi="Arial" w:cs="Arial"/>
          <w:lang w:val="en-US"/>
        </w:rPr>
      </w:pPr>
      <w:r w:rsidRPr="00056A38">
        <w:rPr>
          <w:rFonts w:ascii="Arial" w:hAnsi="Arial" w:cs="Arial"/>
        </w:rPr>
        <w:t xml:space="preserve">American Diabetes Association (ADA). Hypoglycemia (Low Blood Sugar). (11 Juli </w:t>
      </w:r>
      <w:r>
        <w:rPr>
          <w:rFonts w:ascii="Arial" w:hAnsi="Arial" w:cs="Arial"/>
          <w:lang w:val="en-US"/>
        </w:rPr>
        <w:tab/>
      </w:r>
      <w:r w:rsidRPr="00056A38">
        <w:rPr>
          <w:rFonts w:ascii="Arial" w:hAnsi="Arial" w:cs="Arial"/>
        </w:rPr>
        <w:t xml:space="preserve">2020). </w:t>
      </w:r>
    </w:p>
    <w:p w:rsidR="00B70060" w:rsidRPr="00BA1F45" w:rsidRDefault="00B70060" w:rsidP="00447418">
      <w:pPr>
        <w:spacing w:after="120" w:line="240" w:lineRule="auto"/>
        <w:jc w:val="both"/>
        <w:rPr>
          <w:rFonts w:ascii="Arial" w:hAnsi="Arial" w:cs="Arial"/>
          <w:i/>
          <w:lang w:val="en-US"/>
        </w:rPr>
      </w:pPr>
      <w:r w:rsidRPr="00D148F7">
        <w:rPr>
          <w:rFonts w:ascii="Arial" w:hAnsi="Arial" w:cs="Arial"/>
          <w:lang w:val="en-US"/>
        </w:rPr>
        <w:t xml:space="preserve">Agustin, R. S. (2019). </w:t>
      </w:r>
      <w:r w:rsidRPr="00BA1F45">
        <w:rPr>
          <w:rFonts w:ascii="Arial" w:hAnsi="Arial" w:cs="Arial"/>
          <w:i/>
          <w:lang w:val="en-US"/>
        </w:rPr>
        <w:t>Gambaran P</w:t>
      </w:r>
      <w:r w:rsidR="00146E54" w:rsidRPr="00BA1F45">
        <w:rPr>
          <w:rFonts w:ascii="Arial" w:hAnsi="Arial" w:cs="Arial"/>
          <w:i/>
          <w:lang w:val="en-US"/>
        </w:rPr>
        <w:t xml:space="preserve">eresepan Penggunaan Obat Anti </w:t>
      </w:r>
      <w:r w:rsidRPr="00BA1F45">
        <w:rPr>
          <w:rFonts w:ascii="Arial" w:hAnsi="Arial" w:cs="Arial"/>
          <w:i/>
          <w:lang w:val="en-US"/>
        </w:rPr>
        <w:t xml:space="preserve">Diabetes </w:t>
      </w:r>
      <w:r w:rsidRPr="00BA1F45">
        <w:rPr>
          <w:rFonts w:ascii="Arial" w:hAnsi="Arial" w:cs="Arial"/>
          <w:i/>
          <w:lang w:val="en-US"/>
        </w:rPr>
        <w:tab/>
        <w:t xml:space="preserve">Melitus Pada Pasien Rawat Jalan Di Puskesmas Teladan Kota Medan </w:t>
      </w:r>
      <w:r w:rsidR="00BD668E" w:rsidRPr="00BA1F45">
        <w:rPr>
          <w:rFonts w:ascii="Arial" w:hAnsi="Arial" w:cs="Arial"/>
          <w:i/>
          <w:lang w:val="en-US"/>
        </w:rPr>
        <w:tab/>
      </w:r>
      <w:r w:rsidR="00F03056" w:rsidRPr="00BA1F45">
        <w:rPr>
          <w:rFonts w:ascii="Arial" w:hAnsi="Arial" w:cs="Arial"/>
          <w:i/>
          <w:lang w:val="en-US"/>
        </w:rPr>
        <w:t xml:space="preserve">Tahun </w:t>
      </w:r>
      <w:r w:rsidR="00F03056" w:rsidRPr="00BA1F45">
        <w:rPr>
          <w:rFonts w:ascii="Arial" w:hAnsi="Arial" w:cs="Arial"/>
          <w:i/>
          <w:lang w:val="en-US"/>
        </w:rPr>
        <w:tab/>
        <w:t>2019.</w:t>
      </w:r>
    </w:p>
    <w:p w:rsidR="00B70060" w:rsidRPr="00D148F7" w:rsidRDefault="00B70060" w:rsidP="00447418">
      <w:pPr>
        <w:spacing w:after="120" w:line="240" w:lineRule="auto"/>
        <w:jc w:val="both"/>
        <w:rPr>
          <w:rFonts w:ascii="Arial" w:hAnsi="Arial" w:cs="Arial"/>
          <w:lang w:val="en-US"/>
        </w:rPr>
      </w:pPr>
      <w:r w:rsidRPr="00D148F7">
        <w:rPr>
          <w:rFonts w:ascii="Arial" w:hAnsi="Arial" w:cs="Arial"/>
          <w:lang w:val="en-US"/>
        </w:rPr>
        <w:t xml:space="preserve">Anggraini, R. S., Sudarmi, S., </w:t>
      </w:r>
      <w:r w:rsidR="00146E54">
        <w:rPr>
          <w:rFonts w:ascii="Arial" w:hAnsi="Arial" w:cs="Arial"/>
          <w:lang w:val="en-US"/>
        </w:rPr>
        <w:t xml:space="preserve">&amp; Ginting, H. (2018, December). </w:t>
      </w:r>
      <w:r w:rsidRPr="00BA1F45">
        <w:rPr>
          <w:rFonts w:ascii="Arial" w:hAnsi="Arial" w:cs="Arial"/>
          <w:i/>
          <w:lang w:val="en-US"/>
        </w:rPr>
        <w:t xml:space="preserve">Uji Aktivitas </w:t>
      </w:r>
      <w:r w:rsidRPr="00BA1F45">
        <w:rPr>
          <w:rFonts w:ascii="Arial" w:hAnsi="Arial" w:cs="Arial"/>
          <w:i/>
          <w:lang w:val="en-US"/>
        </w:rPr>
        <w:tab/>
        <w:t xml:space="preserve">Antioksidan dari Ekstak Etanol Daun Nipah (Nypa fruticans Wurmb.) </w:t>
      </w:r>
      <w:r w:rsidR="00E4426F" w:rsidRPr="00BA1F45">
        <w:rPr>
          <w:rFonts w:ascii="Arial" w:hAnsi="Arial" w:cs="Arial"/>
          <w:i/>
          <w:lang w:val="en-US"/>
        </w:rPr>
        <w:tab/>
        <w:t xml:space="preserve">dengan </w:t>
      </w:r>
      <w:r w:rsidRPr="00BA1F45">
        <w:rPr>
          <w:rFonts w:ascii="Arial" w:hAnsi="Arial" w:cs="Arial"/>
          <w:i/>
          <w:lang w:val="en-US"/>
        </w:rPr>
        <w:t>Metode DPPH</w:t>
      </w:r>
      <w:r w:rsidRPr="00D148F7">
        <w:rPr>
          <w:rFonts w:ascii="Arial" w:hAnsi="Arial" w:cs="Arial"/>
          <w:lang w:val="en-US"/>
        </w:rPr>
        <w:t xml:space="preserve">. In Talenta Conference Series: Agricultural </w:t>
      </w:r>
      <w:r w:rsidR="00E4426F">
        <w:rPr>
          <w:rFonts w:ascii="Arial" w:hAnsi="Arial" w:cs="Arial"/>
          <w:lang w:val="en-US"/>
        </w:rPr>
        <w:tab/>
        <w:t xml:space="preserve">and </w:t>
      </w:r>
      <w:r w:rsidR="00E4426F">
        <w:rPr>
          <w:rFonts w:ascii="Arial" w:hAnsi="Arial" w:cs="Arial"/>
          <w:lang w:val="en-US"/>
        </w:rPr>
        <w:tab/>
        <w:t xml:space="preserve">Natural </w:t>
      </w:r>
      <w:r w:rsidRPr="00D148F7">
        <w:rPr>
          <w:rFonts w:ascii="Arial" w:hAnsi="Arial" w:cs="Arial"/>
          <w:lang w:val="en-US"/>
        </w:rPr>
        <w:t>Resources (ANR</w:t>
      </w:r>
      <w:r w:rsidR="00F03056">
        <w:rPr>
          <w:rFonts w:ascii="Arial" w:hAnsi="Arial" w:cs="Arial"/>
          <w:lang w:val="en-US"/>
        </w:rPr>
        <w:t>) (Vol. 1, No. 2, pp. 205-212).</w:t>
      </w:r>
    </w:p>
    <w:p w:rsidR="00B70060" w:rsidRPr="00D148F7" w:rsidRDefault="00B70060" w:rsidP="00447418">
      <w:pPr>
        <w:spacing w:after="120" w:line="240" w:lineRule="auto"/>
        <w:jc w:val="both"/>
        <w:rPr>
          <w:rFonts w:ascii="Arial" w:hAnsi="Arial" w:cs="Arial"/>
          <w:lang w:val="en-US"/>
        </w:rPr>
      </w:pPr>
      <w:r w:rsidRPr="00D148F7">
        <w:rPr>
          <w:rFonts w:ascii="Arial" w:hAnsi="Arial" w:cs="Arial"/>
          <w:lang w:val="en-US"/>
        </w:rPr>
        <w:t xml:space="preserve">Alfaridz, F. (2018). Review jurnal: </w:t>
      </w:r>
      <w:r w:rsidRPr="00BA1F45">
        <w:rPr>
          <w:rFonts w:ascii="Arial" w:hAnsi="Arial" w:cs="Arial"/>
          <w:i/>
          <w:lang w:val="en-US"/>
        </w:rPr>
        <w:t>Klasifikasi dan aktivitas farmakologi dari</w:t>
      </w:r>
      <w:r w:rsidR="00F03056" w:rsidRPr="00BA1F45">
        <w:rPr>
          <w:rFonts w:ascii="Arial" w:hAnsi="Arial" w:cs="Arial"/>
          <w:i/>
          <w:lang w:val="en-US"/>
        </w:rPr>
        <w:t xml:space="preserve"> </w:t>
      </w:r>
      <w:r w:rsidR="00E4426F" w:rsidRPr="00BA1F45">
        <w:rPr>
          <w:rFonts w:ascii="Arial" w:hAnsi="Arial" w:cs="Arial"/>
          <w:i/>
          <w:lang w:val="en-US"/>
        </w:rPr>
        <w:tab/>
      </w:r>
      <w:r w:rsidRPr="00BA1F45">
        <w:rPr>
          <w:rFonts w:ascii="Arial" w:hAnsi="Arial" w:cs="Arial"/>
          <w:i/>
          <w:lang w:val="en-US"/>
        </w:rPr>
        <w:t>senyawa a</w:t>
      </w:r>
      <w:r w:rsidR="00F03056" w:rsidRPr="00BA1F45">
        <w:rPr>
          <w:rFonts w:ascii="Arial" w:hAnsi="Arial" w:cs="Arial"/>
          <w:i/>
          <w:lang w:val="en-US"/>
        </w:rPr>
        <w:t>ktif flavonoid.</w:t>
      </w:r>
      <w:r w:rsidR="00F03056">
        <w:rPr>
          <w:rFonts w:ascii="Arial" w:hAnsi="Arial" w:cs="Arial"/>
          <w:lang w:val="en-US"/>
        </w:rPr>
        <w:t xml:space="preserve"> Farmaka, 16(3).</w:t>
      </w:r>
    </w:p>
    <w:p w:rsidR="00B70060" w:rsidRDefault="00B70060" w:rsidP="00447418">
      <w:pPr>
        <w:spacing w:after="120" w:line="240" w:lineRule="auto"/>
        <w:jc w:val="both"/>
        <w:rPr>
          <w:rFonts w:ascii="Arial" w:hAnsi="Arial" w:cs="Arial"/>
          <w:lang w:val="en-US"/>
        </w:rPr>
      </w:pPr>
      <w:r w:rsidRPr="00D148F7">
        <w:rPr>
          <w:rFonts w:ascii="Arial" w:hAnsi="Arial" w:cs="Arial"/>
          <w:lang w:val="en-US"/>
        </w:rPr>
        <w:t xml:space="preserve">Anugrahini, C. P. H., &amp; Wahyuni, A. S. (2021). Narrative Review: </w:t>
      </w:r>
      <w:r w:rsidRPr="00BA1F45">
        <w:rPr>
          <w:rFonts w:ascii="Arial" w:hAnsi="Arial" w:cs="Arial"/>
          <w:i/>
          <w:lang w:val="en-US"/>
        </w:rPr>
        <w:t xml:space="preserve">Aktivitas </w:t>
      </w:r>
      <w:r w:rsidRPr="00BA1F45">
        <w:rPr>
          <w:rFonts w:ascii="Arial" w:hAnsi="Arial" w:cs="Arial"/>
          <w:i/>
          <w:lang w:val="en-US"/>
        </w:rPr>
        <w:tab/>
        <w:t>Antidiabetes Tanaman Tradisional Di Pulau Jawa.</w:t>
      </w:r>
      <w:r w:rsidRPr="00D148F7">
        <w:rPr>
          <w:rFonts w:ascii="Arial" w:hAnsi="Arial" w:cs="Arial"/>
          <w:lang w:val="en-US"/>
        </w:rPr>
        <w:t xml:space="preserve"> Pharmacon: Jur</w:t>
      </w:r>
      <w:r w:rsidR="00F03056">
        <w:rPr>
          <w:rFonts w:ascii="Arial" w:hAnsi="Arial" w:cs="Arial"/>
          <w:lang w:val="en-US"/>
        </w:rPr>
        <w:t xml:space="preserve">nal </w:t>
      </w:r>
      <w:r w:rsidR="00F03056">
        <w:rPr>
          <w:rFonts w:ascii="Arial" w:hAnsi="Arial" w:cs="Arial"/>
          <w:lang w:val="en-US"/>
        </w:rPr>
        <w:tab/>
        <w:t>Farmasi Indonesia, 120-131</w:t>
      </w:r>
    </w:p>
    <w:p w:rsidR="00056A38" w:rsidRPr="00D148F7" w:rsidRDefault="00056A38" w:rsidP="00447418">
      <w:pPr>
        <w:spacing w:after="120" w:line="240" w:lineRule="auto"/>
        <w:jc w:val="both"/>
        <w:rPr>
          <w:rFonts w:ascii="Arial" w:hAnsi="Arial" w:cs="Arial"/>
          <w:lang w:val="en-US"/>
        </w:rPr>
      </w:pPr>
      <w:r w:rsidRPr="00056A38">
        <w:rPr>
          <w:rFonts w:ascii="Arial" w:hAnsi="Arial" w:cs="Arial"/>
        </w:rPr>
        <w:t xml:space="preserve">Cryer PE.2008. </w:t>
      </w:r>
      <w:r w:rsidRPr="00056A38">
        <w:rPr>
          <w:rFonts w:ascii="Arial" w:hAnsi="Arial" w:cs="Arial"/>
          <w:i/>
        </w:rPr>
        <w:t>The Barrier of Hypoglycemia in Diabetes.</w:t>
      </w:r>
      <w:r w:rsidRPr="00056A38">
        <w:rPr>
          <w:rFonts w:ascii="Arial" w:hAnsi="Arial" w:cs="Arial"/>
        </w:rPr>
        <w:t xml:space="preserve"> DIABETES, VOL. 57: </w:t>
      </w:r>
      <w:r>
        <w:rPr>
          <w:rFonts w:ascii="Arial" w:hAnsi="Arial" w:cs="Arial"/>
          <w:lang w:val="en-US"/>
        </w:rPr>
        <w:tab/>
      </w:r>
      <w:r w:rsidRPr="00056A38">
        <w:rPr>
          <w:rFonts w:ascii="Arial" w:hAnsi="Arial" w:cs="Arial"/>
        </w:rPr>
        <w:t>3169-3176</w:t>
      </w:r>
    </w:p>
    <w:p w:rsidR="00B70060" w:rsidRPr="00D148F7" w:rsidRDefault="00B70060" w:rsidP="00447418">
      <w:pPr>
        <w:spacing w:after="120" w:line="240" w:lineRule="auto"/>
        <w:jc w:val="both"/>
        <w:rPr>
          <w:rFonts w:ascii="Arial" w:hAnsi="Arial" w:cs="Arial"/>
          <w:lang w:val="en-US"/>
        </w:rPr>
      </w:pPr>
      <w:r w:rsidRPr="00D148F7">
        <w:rPr>
          <w:rFonts w:ascii="Arial" w:hAnsi="Arial" w:cs="Arial"/>
          <w:lang w:val="en-US"/>
        </w:rPr>
        <w:t xml:space="preserve">Depkes RI. (2000). </w:t>
      </w:r>
      <w:r w:rsidRPr="00BA1F45">
        <w:rPr>
          <w:rFonts w:ascii="Arial" w:hAnsi="Arial" w:cs="Arial"/>
          <w:i/>
          <w:lang w:val="en-US"/>
        </w:rPr>
        <w:t>Parameter Standar Umum Ekstrak Tumbuhan Obat.</w:t>
      </w:r>
      <w:r w:rsidRPr="00D148F7">
        <w:rPr>
          <w:rFonts w:ascii="Arial" w:hAnsi="Arial" w:cs="Arial"/>
          <w:lang w:val="en-US"/>
        </w:rPr>
        <w:t xml:space="preserve"> Jakarta: </w:t>
      </w:r>
      <w:r w:rsidRPr="00D148F7">
        <w:rPr>
          <w:rFonts w:ascii="Arial" w:hAnsi="Arial" w:cs="Arial"/>
          <w:lang w:val="en-US"/>
        </w:rPr>
        <w:tab/>
        <w:t>Departemen Kesehatan Republik Indonesia. Halaman10-11.</w:t>
      </w:r>
    </w:p>
    <w:p w:rsidR="00C22D73" w:rsidRDefault="00B70060" w:rsidP="007469C3">
      <w:pPr>
        <w:spacing w:after="120" w:line="240" w:lineRule="auto"/>
        <w:contextualSpacing/>
        <w:jc w:val="both"/>
        <w:rPr>
          <w:rFonts w:ascii="Arial" w:hAnsi="Arial" w:cs="Arial"/>
          <w:lang w:val="en-US"/>
        </w:rPr>
      </w:pPr>
      <w:r w:rsidRPr="00D148F7">
        <w:rPr>
          <w:rFonts w:ascii="Arial" w:hAnsi="Arial" w:cs="Arial"/>
          <w:lang w:val="en-US"/>
        </w:rPr>
        <w:t xml:space="preserve">Flach, M. dan F. Rumawas. 1996. </w:t>
      </w:r>
      <w:r w:rsidRPr="00BA1F45">
        <w:rPr>
          <w:rFonts w:ascii="Arial" w:hAnsi="Arial" w:cs="Arial"/>
          <w:i/>
          <w:lang w:val="en-US"/>
        </w:rPr>
        <w:t xml:space="preserve">Plant Resources of South-East Asia </w:t>
      </w:r>
      <w:r w:rsidR="00E4426F" w:rsidRPr="00BA1F45">
        <w:rPr>
          <w:rFonts w:ascii="Arial" w:hAnsi="Arial" w:cs="Arial"/>
          <w:i/>
          <w:lang w:val="en-US"/>
        </w:rPr>
        <w:tab/>
        <w:t xml:space="preserve">(PROSEA) </w:t>
      </w:r>
      <w:r w:rsidRPr="00BA1F45">
        <w:rPr>
          <w:rFonts w:ascii="Arial" w:hAnsi="Arial" w:cs="Arial"/>
          <w:i/>
          <w:lang w:val="en-US"/>
        </w:rPr>
        <w:t>No 9.</w:t>
      </w:r>
      <w:r w:rsidRPr="00D148F7">
        <w:rPr>
          <w:rFonts w:ascii="Arial" w:hAnsi="Arial" w:cs="Arial"/>
          <w:lang w:val="en-US"/>
        </w:rPr>
        <w:t xml:space="preserve"> Plants Yieldin</w:t>
      </w:r>
      <w:r w:rsidR="00F03056">
        <w:rPr>
          <w:rFonts w:ascii="Arial" w:hAnsi="Arial" w:cs="Arial"/>
          <w:lang w:val="en-US"/>
        </w:rPr>
        <w:t>g Non Seed Carbohydrates.Bogor.</w:t>
      </w:r>
    </w:p>
    <w:p w:rsidR="007469C3" w:rsidRPr="00D148F7" w:rsidRDefault="007469C3" w:rsidP="007469C3">
      <w:pPr>
        <w:spacing w:after="120" w:line="240" w:lineRule="auto"/>
        <w:contextualSpacing/>
        <w:jc w:val="both"/>
        <w:rPr>
          <w:rFonts w:ascii="Arial" w:hAnsi="Arial" w:cs="Arial"/>
          <w:lang w:val="en-US"/>
        </w:rPr>
      </w:pPr>
    </w:p>
    <w:p w:rsidR="00B70060" w:rsidRDefault="00C22D73" w:rsidP="007469C3">
      <w:pPr>
        <w:spacing w:after="120" w:line="240" w:lineRule="auto"/>
        <w:contextualSpacing/>
        <w:jc w:val="both"/>
        <w:rPr>
          <w:rFonts w:ascii="Arial" w:hAnsi="Arial" w:cs="Arial"/>
          <w:i/>
          <w:lang w:val="en-US"/>
        </w:rPr>
      </w:pPr>
      <w:r w:rsidRPr="00D148F7">
        <w:rPr>
          <w:rFonts w:ascii="Arial" w:hAnsi="Arial" w:cs="Arial"/>
        </w:rPr>
        <w:t xml:space="preserve">Fitria, F. R. </w:t>
      </w:r>
      <w:r w:rsidRPr="00BA1F45">
        <w:rPr>
          <w:rFonts w:ascii="Arial" w:hAnsi="Arial" w:cs="Arial"/>
          <w:i/>
          <w:lang w:val="en-US"/>
        </w:rPr>
        <w:t xml:space="preserve">Pengaruh </w:t>
      </w:r>
      <w:r w:rsidRPr="00BA1F45">
        <w:rPr>
          <w:rFonts w:ascii="Arial" w:hAnsi="Arial" w:cs="Arial"/>
          <w:i/>
        </w:rPr>
        <w:t>P</w:t>
      </w:r>
      <w:r w:rsidRPr="00BA1F45">
        <w:rPr>
          <w:rFonts w:ascii="Arial" w:hAnsi="Arial" w:cs="Arial"/>
          <w:i/>
          <w:lang w:val="en-US"/>
        </w:rPr>
        <w:t xml:space="preserve">emberian </w:t>
      </w:r>
      <w:r w:rsidRPr="00BA1F45">
        <w:rPr>
          <w:rFonts w:ascii="Arial" w:hAnsi="Arial" w:cs="Arial"/>
          <w:i/>
        </w:rPr>
        <w:t>E</w:t>
      </w:r>
      <w:r w:rsidRPr="00BA1F45">
        <w:rPr>
          <w:rFonts w:ascii="Arial" w:hAnsi="Arial" w:cs="Arial"/>
          <w:i/>
          <w:lang w:val="en-US"/>
        </w:rPr>
        <w:t>kstrak</w:t>
      </w:r>
      <w:r w:rsidRPr="00BA1F45">
        <w:rPr>
          <w:rFonts w:ascii="Arial" w:hAnsi="Arial" w:cs="Arial"/>
          <w:i/>
        </w:rPr>
        <w:t xml:space="preserve"> T</w:t>
      </w:r>
      <w:r w:rsidRPr="00BA1F45">
        <w:rPr>
          <w:rFonts w:ascii="Arial" w:hAnsi="Arial" w:cs="Arial"/>
          <w:i/>
          <w:lang w:val="en-US"/>
        </w:rPr>
        <w:t>eh</w:t>
      </w:r>
      <w:r w:rsidRPr="00BA1F45">
        <w:rPr>
          <w:rFonts w:ascii="Arial" w:hAnsi="Arial" w:cs="Arial"/>
          <w:i/>
        </w:rPr>
        <w:t xml:space="preserve"> H</w:t>
      </w:r>
      <w:r w:rsidRPr="00BA1F45">
        <w:rPr>
          <w:rFonts w:ascii="Arial" w:hAnsi="Arial" w:cs="Arial"/>
          <w:i/>
          <w:lang w:val="en-US"/>
        </w:rPr>
        <w:t>ijau</w:t>
      </w:r>
      <w:r w:rsidRPr="00BA1F45">
        <w:rPr>
          <w:rFonts w:ascii="Arial" w:hAnsi="Arial" w:cs="Arial"/>
          <w:i/>
        </w:rPr>
        <w:t xml:space="preserve"> (Camellia sinensis L.) </w:t>
      </w:r>
      <w:r w:rsidR="00E4426F" w:rsidRPr="00BA1F45">
        <w:rPr>
          <w:rFonts w:ascii="Arial" w:hAnsi="Arial" w:cs="Arial"/>
          <w:i/>
          <w:lang w:val="en-US"/>
        </w:rPr>
        <w:tab/>
      </w:r>
      <w:r w:rsidRPr="00BA1F45">
        <w:rPr>
          <w:rFonts w:ascii="Arial" w:hAnsi="Arial" w:cs="Arial"/>
          <w:i/>
        </w:rPr>
        <w:t>T</w:t>
      </w:r>
      <w:r w:rsidRPr="00BA1F45">
        <w:rPr>
          <w:rFonts w:ascii="Arial" w:hAnsi="Arial" w:cs="Arial"/>
          <w:i/>
          <w:lang w:val="en-US"/>
        </w:rPr>
        <w:t>erhadap</w:t>
      </w:r>
      <w:r w:rsidR="00E4426F" w:rsidRPr="00BA1F45">
        <w:rPr>
          <w:rFonts w:ascii="Arial" w:hAnsi="Arial" w:cs="Arial"/>
          <w:i/>
          <w:lang w:val="en-US"/>
        </w:rPr>
        <w:t xml:space="preserve"> </w:t>
      </w:r>
      <w:r w:rsidRPr="00BA1F45">
        <w:rPr>
          <w:rFonts w:ascii="Arial" w:hAnsi="Arial" w:cs="Arial"/>
          <w:i/>
        </w:rPr>
        <w:t>K</w:t>
      </w:r>
      <w:r w:rsidRPr="00BA1F45">
        <w:rPr>
          <w:rFonts w:ascii="Arial" w:hAnsi="Arial" w:cs="Arial"/>
          <w:i/>
          <w:lang w:val="en-US"/>
        </w:rPr>
        <w:t>adar</w:t>
      </w:r>
      <w:r w:rsidRPr="00BA1F45">
        <w:rPr>
          <w:rFonts w:ascii="Arial" w:hAnsi="Arial" w:cs="Arial"/>
          <w:i/>
        </w:rPr>
        <w:t xml:space="preserve"> M</w:t>
      </w:r>
      <w:r w:rsidRPr="00BA1F45">
        <w:rPr>
          <w:rFonts w:ascii="Arial" w:hAnsi="Arial" w:cs="Arial"/>
          <w:i/>
          <w:lang w:val="en-US"/>
        </w:rPr>
        <w:t>alondialdehit</w:t>
      </w:r>
      <w:r w:rsidRPr="00BA1F45">
        <w:rPr>
          <w:rFonts w:ascii="Arial" w:hAnsi="Arial" w:cs="Arial"/>
          <w:i/>
        </w:rPr>
        <w:t xml:space="preserve"> J</w:t>
      </w:r>
      <w:r w:rsidRPr="00BA1F45">
        <w:rPr>
          <w:rFonts w:ascii="Arial" w:hAnsi="Arial" w:cs="Arial"/>
          <w:i/>
          <w:lang w:val="en-US"/>
        </w:rPr>
        <w:t xml:space="preserve">aringan </w:t>
      </w:r>
      <w:r w:rsidRPr="00BA1F45">
        <w:rPr>
          <w:rFonts w:ascii="Arial" w:hAnsi="Arial" w:cs="Arial"/>
          <w:i/>
        </w:rPr>
        <w:t>H</w:t>
      </w:r>
      <w:r w:rsidRPr="00BA1F45">
        <w:rPr>
          <w:rFonts w:ascii="Arial" w:hAnsi="Arial" w:cs="Arial"/>
          <w:i/>
          <w:lang w:val="en-US"/>
        </w:rPr>
        <w:t>ati</w:t>
      </w:r>
      <w:r w:rsidRPr="00BA1F45">
        <w:rPr>
          <w:rFonts w:ascii="Arial" w:hAnsi="Arial" w:cs="Arial"/>
          <w:i/>
        </w:rPr>
        <w:t xml:space="preserve"> M</w:t>
      </w:r>
      <w:r w:rsidRPr="00BA1F45">
        <w:rPr>
          <w:rFonts w:ascii="Arial" w:hAnsi="Arial" w:cs="Arial"/>
          <w:i/>
          <w:lang w:val="en-US"/>
        </w:rPr>
        <w:t>encit</w:t>
      </w:r>
      <w:r w:rsidRPr="00BA1F45">
        <w:rPr>
          <w:rFonts w:ascii="Arial" w:hAnsi="Arial" w:cs="Arial"/>
          <w:i/>
        </w:rPr>
        <w:t xml:space="preserve"> D</w:t>
      </w:r>
      <w:r w:rsidRPr="00BA1F45">
        <w:rPr>
          <w:rFonts w:ascii="Arial" w:hAnsi="Arial" w:cs="Arial"/>
          <w:i/>
          <w:lang w:val="en-US"/>
        </w:rPr>
        <w:t>iabetes</w:t>
      </w:r>
      <w:r w:rsidRPr="00BA1F45">
        <w:rPr>
          <w:rFonts w:ascii="Arial" w:hAnsi="Arial" w:cs="Arial"/>
          <w:i/>
        </w:rPr>
        <w:t xml:space="preserve"> Y</w:t>
      </w:r>
      <w:r w:rsidRPr="00BA1F45">
        <w:rPr>
          <w:rFonts w:ascii="Arial" w:hAnsi="Arial" w:cs="Arial"/>
          <w:i/>
          <w:lang w:val="en-US"/>
        </w:rPr>
        <w:t>ang</w:t>
      </w:r>
      <w:r w:rsidRPr="00BA1F45">
        <w:rPr>
          <w:rFonts w:ascii="Arial" w:hAnsi="Arial" w:cs="Arial"/>
          <w:i/>
        </w:rPr>
        <w:t xml:space="preserve"> </w:t>
      </w:r>
      <w:r w:rsidR="00E4426F" w:rsidRPr="00BA1F45">
        <w:rPr>
          <w:rFonts w:ascii="Arial" w:hAnsi="Arial" w:cs="Arial"/>
          <w:i/>
          <w:lang w:val="en-US"/>
        </w:rPr>
        <w:tab/>
      </w:r>
      <w:r w:rsidRPr="00BA1F45">
        <w:rPr>
          <w:rFonts w:ascii="Arial" w:hAnsi="Arial" w:cs="Arial"/>
          <w:i/>
        </w:rPr>
        <w:t>D</w:t>
      </w:r>
      <w:r w:rsidRPr="00BA1F45">
        <w:rPr>
          <w:rFonts w:ascii="Arial" w:hAnsi="Arial" w:cs="Arial"/>
          <w:i/>
          <w:lang w:val="en-US"/>
        </w:rPr>
        <w:t xml:space="preserve">iinduksi </w:t>
      </w:r>
      <w:r w:rsidRPr="00BA1F45">
        <w:rPr>
          <w:rFonts w:ascii="Arial" w:hAnsi="Arial" w:cs="Arial"/>
          <w:i/>
        </w:rPr>
        <w:t>A</w:t>
      </w:r>
      <w:r w:rsidRPr="00BA1F45">
        <w:rPr>
          <w:rFonts w:ascii="Arial" w:hAnsi="Arial" w:cs="Arial"/>
          <w:i/>
          <w:lang w:val="en-US"/>
        </w:rPr>
        <w:t>loksan</w:t>
      </w:r>
      <w:r w:rsidRPr="00BA1F45">
        <w:rPr>
          <w:rFonts w:ascii="Arial" w:hAnsi="Arial" w:cs="Arial"/>
          <w:i/>
        </w:rPr>
        <w:t>.</w:t>
      </w:r>
    </w:p>
    <w:p w:rsidR="00753B34" w:rsidRPr="00753B34" w:rsidRDefault="00753B34" w:rsidP="007469C3">
      <w:pPr>
        <w:spacing w:after="120" w:line="240" w:lineRule="auto"/>
        <w:contextualSpacing/>
        <w:jc w:val="both"/>
        <w:rPr>
          <w:rFonts w:ascii="Arial" w:hAnsi="Arial" w:cs="Arial"/>
          <w:i/>
          <w:lang w:val="en-US"/>
        </w:rPr>
      </w:pPr>
    </w:p>
    <w:p w:rsidR="00753B34" w:rsidRPr="00753B34" w:rsidRDefault="00753B34" w:rsidP="007469C3">
      <w:pPr>
        <w:spacing w:after="120" w:line="240" w:lineRule="auto"/>
        <w:contextualSpacing/>
        <w:jc w:val="both"/>
        <w:rPr>
          <w:rFonts w:ascii="Arial" w:hAnsi="Arial" w:cs="Arial"/>
          <w:i/>
          <w:lang w:val="en-US"/>
        </w:rPr>
      </w:pPr>
      <w:r w:rsidRPr="00753B34">
        <w:rPr>
          <w:rFonts w:ascii="Arial" w:hAnsi="Arial" w:cs="Arial"/>
        </w:rPr>
        <w:t>Filipponi P, Gregorio F, Cristallini S, Ferrandina C, Nicoletti I, Santeusanio F.</w:t>
      </w:r>
      <w:r w:rsidRPr="00753B34">
        <w:rPr>
          <w:rFonts w:ascii="Arial" w:hAnsi="Arial" w:cs="Arial"/>
          <w:i/>
        </w:rPr>
        <w:t xml:space="preserve"> </w:t>
      </w:r>
      <w:r>
        <w:rPr>
          <w:rFonts w:ascii="Arial" w:hAnsi="Arial" w:cs="Arial"/>
          <w:i/>
          <w:lang w:val="en-US"/>
        </w:rPr>
        <w:tab/>
      </w:r>
      <w:r w:rsidRPr="00753B34">
        <w:rPr>
          <w:rFonts w:ascii="Arial" w:hAnsi="Arial" w:cs="Arial"/>
          <w:i/>
        </w:rPr>
        <w:t xml:space="preserve">Selective impairment of pancreatic A cell suppreession by glucose during </w:t>
      </w:r>
      <w:r>
        <w:rPr>
          <w:rFonts w:ascii="Arial" w:hAnsi="Arial" w:cs="Arial"/>
          <w:i/>
          <w:lang w:val="en-US"/>
        </w:rPr>
        <w:tab/>
      </w:r>
      <w:r w:rsidRPr="00753B34">
        <w:rPr>
          <w:rFonts w:ascii="Arial" w:hAnsi="Arial" w:cs="Arial"/>
          <w:i/>
        </w:rPr>
        <w:t xml:space="preserve">acute alloxan – induced insulinopenia: in vitro study on isolated perfused </w:t>
      </w:r>
      <w:r>
        <w:rPr>
          <w:rFonts w:ascii="Arial" w:hAnsi="Arial" w:cs="Arial"/>
          <w:i/>
          <w:lang w:val="en-US"/>
        </w:rPr>
        <w:tab/>
      </w:r>
      <w:r w:rsidRPr="00753B34">
        <w:rPr>
          <w:rFonts w:ascii="Arial" w:hAnsi="Arial" w:cs="Arial"/>
          <w:i/>
        </w:rPr>
        <w:t xml:space="preserve">rat pancreas. [Internet]. 2008 [cited 2009 February 18]. Available from: </w:t>
      </w:r>
      <w:r>
        <w:rPr>
          <w:rFonts w:ascii="Arial" w:hAnsi="Arial" w:cs="Arial"/>
          <w:i/>
          <w:lang w:val="en-US"/>
        </w:rPr>
        <w:tab/>
      </w:r>
      <w:r w:rsidRPr="00753B34">
        <w:rPr>
          <w:rFonts w:ascii="Arial" w:hAnsi="Arial" w:cs="Arial"/>
          <w:i/>
        </w:rPr>
        <w:t>http://www.ncbi.nlm.nih.gov/pubmed/3522213</w:t>
      </w:r>
    </w:p>
    <w:p w:rsidR="007469C3" w:rsidRPr="007469C3" w:rsidRDefault="007469C3" w:rsidP="007469C3">
      <w:pPr>
        <w:spacing w:after="120" w:line="240" w:lineRule="auto"/>
        <w:contextualSpacing/>
        <w:jc w:val="both"/>
        <w:rPr>
          <w:rFonts w:ascii="Arial" w:hAnsi="Arial" w:cs="Arial"/>
          <w:lang w:val="en-US"/>
        </w:rPr>
      </w:pPr>
    </w:p>
    <w:p w:rsidR="00B70060" w:rsidRDefault="00B70060" w:rsidP="007469C3">
      <w:pPr>
        <w:spacing w:after="120" w:line="240" w:lineRule="auto"/>
        <w:contextualSpacing/>
        <w:jc w:val="both"/>
        <w:rPr>
          <w:rFonts w:ascii="Arial" w:hAnsi="Arial" w:cs="Arial"/>
          <w:lang w:val="en-US"/>
        </w:rPr>
      </w:pPr>
      <w:r w:rsidRPr="00D148F7">
        <w:rPr>
          <w:rFonts w:ascii="Arial" w:hAnsi="Arial" w:cs="Arial"/>
          <w:lang w:val="en-US"/>
        </w:rPr>
        <w:t xml:space="preserve">Hasil Riskesdas 2018 pdf. </w:t>
      </w:r>
      <w:r w:rsidRPr="004E2735">
        <w:rPr>
          <w:rFonts w:ascii="Arial" w:hAnsi="Arial" w:cs="Arial"/>
          <w:lang w:val="en-US"/>
        </w:rPr>
        <w:t>Riset Kesehatan Dasar 2018.</w:t>
      </w:r>
      <w:r w:rsidRPr="00D148F7">
        <w:rPr>
          <w:rFonts w:ascii="Arial" w:hAnsi="Arial" w:cs="Arial"/>
          <w:lang w:val="en-US"/>
        </w:rPr>
        <w:t xml:space="preserve"> Diambil</w:t>
      </w:r>
      <w:r w:rsidR="00F03056">
        <w:rPr>
          <w:rFonts w:ascii="Arial" w:hAnsi="Arial" w:cs="Arial"/>
          <w:lang w:val="en-US"/>
        </w:rPr>
        <w:t xml:space="preserve"> dari [Accesed </w:t>
      </w:r>
      <w:r w:rsidR="00E4426F">
        <w:rPr>
          <w:rFonts w:ascii="Arial" w:hAnsi="Arial" w:cs="Arial"/>
          <w:lang w:val="en-US"/>
        </w:rPr>
        <w:tab/>
        <w:t xml:space="preserve">18 </w:t>
      </w:r>
      <w:r w:rsidR="00F03056">
        <w:rPr>
          <w:rFonts w:ascii="Arial" w:hAnsi="Arial" w:cs="Arial"/>
          <w:lang w:val="en-US"/>
        </w:rPr>
        <w:t>Maret 2019].</w:t>
      </w:r>
    </w:p>
    <w:p w:rsidR="007469C3" w:rsidRPr="00D148F7" w:rsidRDefault="007469C3" w:rsidP="007469C3">
      <w:pPr>
        <w:spacing w:after="120" w:line="240" w:lineRule="auto"/>
        <w:contextualSpacing/>
        <w:jc w:val="both"/>
        <w:rPr>
          <w:rFonts w:ascii="Arial" w:hAnsi="Arial" w:cs="Arial"/>
          <w:lang w:val="en-US"/>
        </w:rPr>
      </w:pPr>
    </w:p>
    <w:p w:rsidR="00B70060" w:rsidRDefault="00B70060" w:rsidP="007469C3">
      <w:pPr>
        <w:spacing w:after="120" w:line="240" w:lineRule="auto"/>
        <w:contextualSpacing/>
        <w:jc w:val="both"/>
        <w:rPr>
          <w:rFonts w:ascii="Arial" w:hAnsi="Arial" w:cs="Arial"/>
          <w:lang w:val="en-US"/>
        </w:rPr>
      </w:pPr>
      <w:r w:rsidRPr="00D148F7">
        <w:rPr>
          <w:rFonts w:ascii="Arial" w:hAnsi="Arial" w:cs="Arial"/>
          <w:lang w:val="en-US"/>
        </w:rPr>
        <w:t xml:space="preserve">Hestiana, D. W. (2017). </w:t>
      </w:r>
      <w:r w:rsidRPr="00BA1F45">
        <w:rPr>
          <w:rFonts w:ascii="Arial" w:hAnsi="Arial" w:cs="Arial"/>
          <w:i/>
          <w:lang w:val="en-US"/>
        </w:rPr>
        <w:t xml:space="preserve">Faktor-faktor yang berhubungan dengan kepatuhan </w:t>
      </w:r>
      <w:r w:rsidR="00E4426F" w:rsidRPr="00BA1F45">
        <w:rPr>
          <w:rFonts w:ascii="Arial" w:hAnsi="Arial" w:cs="Arial"/>
          <w:i/>
          <w:lang w:val="en-US"/>
        </w:rPr>
        <w:tab/>
      </w:r>
      <w:r w:rsidRPr="00BA1F45">
        <w:rPr>
          <w:rFonts w:ascii="Arial" w:hAnsi="Arial" w:cs="Arial"/>
          <w:i/>
          <w:lang w:val="en-US"/>
        </w:rPr>
        <w:t xml:space="preserve">dalam </w:t>
      </w:r>
      <w:r w:rsidRPr="00BA1F45">
        <w:rPr>
          <w:rFonts w:ascii="Arial" w:hAnsi="Arial" w:cs="Arial"/>
          <w:i/>
          <w:lang w:val="en-US"/>
        </w:rPr>
        <w:tab/>
        <w:t xml:space="preserve">pengelolaan diet pada pasien rawat jalan diabetes mellitus tipe 2 </w:t>
      </w:r>
      <w:r w:rsidR="00E4426F" w:rsidRPr="00BA1F45">
        <w:rPr>
          <w:rFonts w:ascii="Arial" w:hAnsi="Arial" w:cs="Arial"/>
          <w:i/>
          <w:lang w:val="en-US"/>
        </w:rPr>
        <w:tab/>
        <w:t xml:space="preserve">di Kota </w:t>
      </w:r>
      <w:r w:rsidRPr="00BA1F45">
        <w:rPr>
          <w:rFonts w:ascii="Arial" w:hAnsi="Arial" w:cs="Arial"/>
          <w:i/>
          <w:lang w:val="en-US"/>
        </w:rPr>
        <w:t>Semarang.</w:t>
      </w:r>
      <w:r w:rsidRPr="00D148F7">
        <w:rPr>
          <w:rFonts w:ascii="Arial" w:hAnsi="Arial" w:cs="Arial"/>
          <w:lang w:val="en-US"/>
        </w:rPr>
        <w:t xml:space="preserve"> JHE (Journal of He</w:t>
      </w:r>
      <w:r w:rsidR="00F03056">
        <w:rPr>
          <w:rFonts w:ascii="Arial" w:hAnsi="Arial" w:cs="Arial"/>
          <w:lang w:val="en-US"/>
        </w:rPr>
        <w:t>alth Education), 2(2), 137-145.</w:t>
      </w:r>
    </w:p>
    <w:p w:rsidR="007469C3" w:rsidRPr="00D148F7" w:rsidRDefault="007469C3" w:rsidP="007469C3">
      <w:pPr>
        <w:spacing w:after="120" w:line="240" w:lineRule="auto"/>
        <w:contextualSpacing/>
        <w:jc w:val="both"/>
        <w:rPr>
          <w:rFonts w:ascii="Arial" w:hAnsi="Arial" w:cs="Arial"/>
          <w:lang w:val="en-US"/>
        </w:rPr>
      </w:pPr>
    </w:p>
    <w:p w:rsidR="00F03056" w:rsidRDefault="00B70060" w:rsidP="007469C3">
      <w:pPr>
        <w:spacing w:after="120" w:line="240" w:lineRule="auto"/>
        <w:contextualSpacing/>
        <w:jc w:val="both"/>
        <w:rPr>
          <w:rFonts w:ascii="Arial" w:hAnsi="Arial" w:cs="Arial"/>
          <w:lang w:val="en-US"/>
        </w:rPr>
      </w:pPr>
      <w:r w:rsidRPr="00D148F7">
        <w:rPr>
          <w:rFonts w:ascii="Arial" w:hAnsi="Arial" w:cs="Arial"/>
        </w:rPr>
        <w:t xml:space="preserve">Husna, C., &amp; Saputra, B. A. (2020). </w:t>
      </w:r>
      <w:r w:rsidRPr="00BA1F45">
        <w:rPr>
          <w:rFonts w:ascii="Arial" w:hAnsi="Arial" w:cs="Arial"/>
          <w:i/>
        </w:rPr>
        <w:t xml:space="preserve">Faktor–Faktor Yang Berhubungan Dengan </w:t>
      </w:r>
      <w:r w:rsidRPr="00BA1F45">
        <w:rPr>
          <w:rFonts w:ascii="Arial" w:hAnsi="Arial" w:cs="Arial"/>
          <w:i/>
          <w:lang w:val="en-US"/>
        </w:rPr>
        <w:tab/>
      </w:r>
      <w:r w:rsidRPr="00BA1F45">
        <w:rPr>
          <w:rFonts w:ascii="Arial" w:hAnsi="Arial" w:cs="Arial"/>
          <w:i/>
        </w:rPr>
        <w:t xml:space="preserve">Kemampuan Melakukan Deteksi Hipoglikemia Pada Pasien Diabetes </w:t>
      </w:r>
      <w:r w:rsidR="00BD668E" w:rsidRPr="00BA1F45">
        <w:rPr>
          <w:rFonts w:ascii="Arial" w:hAnsi="Arial" w:cs="Arial"/>
          <w:i/>
          <w:lang w:val="en-US"/>
        </w:rPr>
        <w:tab/>
      </w:r>
      <w:r w:rsidRPr="00BA1F45">
        <w:rPr>
          <w:rFonts w:ascii="Arial" w:hAnsi="Arial" w:cs="Arial"/>
          <w:i/>
        </w:rPr>
        <w:t xml:space="preserve">Mellitus Tipe 2. </w:t>
      </w:r>
      <w:r w:rsidRPr="00D148F7">
        <w:rPr>
          <w:rFonts w:ascii="Arial" w:hAnsi="Arial" w:cs="Arial"/>
          <w:i/>
          <w:iCs/>
        </w:rPr>
        <w:t>Jurnal Ilmu Keperawatan Medikal Bedah</w:t>
      </w:r>
      <w:r w:rsidRPr="00D148F7">
        <w:rPr>
          <w:rFonts w:ascii="Arial" w:hAnsi="Arial" w:cs="Arial"/>
        </w:rPr>
        <w:t xml:space="preserve">, </w:t>
      </w:r>
      <w:r w:rsidRPr="00D148F7">
        <w:rPr>
          <w:rFonts w:ascii="Arial" w:hAnsi="Arial" w:cs="Arial"/>
          <w:i/>
          <w:iCs/>
        </w:rPr>
        <w:t>3</w:t>
      </w:r>
      <w:r w:rsidRPr="00D148F7">
        <w:rPr>
          <w:rFonts w:ascii="Arial" w:hAnsi="Arial" w:cs="Arial"/>
        </w:rPr>
        <w:t>(2), 9-22.</w:t>
      </w:r>
    </w:p>
    <w:p w:rsidR="007469C3" w:rsidRDefault="007469C3" w:rsidP="007469C3">
      <w:pPr>
        <w:spacing w:after="120" w:line="240" w:lineRule="auto"/>
        <w:contextualSpacing/>
        <w:jc w:val="both"/>
        <w:rPr>
          <w:rFonts w:ascii="Arial" w:hAnsi="Arial" w:cs="Arial"/>
          <w:lang w:val="en-US"/>
        </w:rPr>
      </w:pPr>
    </w:p>
    <w:p w:rsidR="00EE2B2B" w:rsidRPr="007469C3" w:rsidRDefault="00EE2B2B" w:rsidP="007469C3">
      <w:pPr>
        <w:spacing w:after="120" w:line="240" w:lineRule="auto"/>
        <w:contextualSpacing/>
        <w:jc w:val="both"/>
        <w:rPr>
          <w:rFonts w:ascii="Arial" w:hAnsi="Arial" w:cs="Arial"/>
          <w:lang w:val="en-US"/>
        </w:rPr>
      </w:pPr>
    </w:p>
    <w:p w:rsidR="008A006A" w:rsidRDefault="008A006A" w:rsidP="007469C3">
      <w:pPr>
        <w:spacing w:after="120" w:line="240" w:lineRule="auto"/>
        <w:contextualSpacing/>
        <w:jc w:val="both"/>
        <w:rPr>
          <w:rFonts w:ascii="Arial" w:hAnsi="Arial" w:cs="Arial"/>
          <w:lang w:val="en-US"/>
        </w:rPr>
      </w:pPr>
      <w:r w:rsidRPr="008A006A">
        <w:rPr>
          <w:rFonts w:ascii="Arial" w:hAnsi="Arial" w:cs="Arial"/>
          <w:lang w:val="en-US"/>
        </w:rPr>
        <w:t xml:space="preserve">Hutabarat, Esteria R. </w:t>
      </w:r>
      <w:r w:rsidRPr="008A006A">
        <w:rPr>
          <w:rFonts w:ascii="Arial" w:hAnsi="Arial" w:cs="Arial"/>
          <w:i/>
          <w:lang w:val="en-US"/>
        </w:rPr>
        <w:t xml:space="preserve">"Uji Efek Hipoglikemik Ekstrak Etanol Daun Lidah Buaya </w:t>
      </w:r>
      <w:r w:rsidRPr="008A006A">
        <w:rPr>
          <w:rFonts w:ascii="Arial" w:hAnsi="Arial" w:cs="Arial"/>
          <w:i/>
          <w:lang w:val="en-US"/>
        </w:rPr>
        <w:tab/>
        <w:t xml:space="preserve">(Aloe Vera L.) Terhadap Kadar Glukosa Darah Tikus Putih (Rattus </w:t>
      </w:r>
      <w:r w:rsidRPr="008A006A">
        <w:rPr>
          <w:rFonts w:ascii="Arial" w:hAnsi="Arial" w:cs="Arial"/>
          <w:i/>
          <w:lang w:val="en-US"/>
        </w:rPr>
        <w:tab/>
        <w:t>Norvegicus) Jantan Galur Wistar Yang Diinduksi Aloksan."</w:t>
      </w:r>
      <w:r w:rsidRPr="008A006A">
        <w:rPr>
          <w:rFonts w:ascii="Arial" w:hAnsi="Arial" w:cs="Arial"/>
          <w:lang w:val="en-US"/>
        </w:rPr>
        <w:t xml:space="preserve"> Jurnal </w:t>
      </w:r>
      <w:r>
        <w:rPr>
          <w:rFonts w:ascii="Arial" w:hAnsi="Arial" w:cs="Arial"/>
          <w:lang w:val="en-US"/>
        </w:rPr>
        <w:tab/>
      </w:r>
      <w:r w:rsidRPr="008A006A">
        <w:rPr>
          <w:rFonts w:ascii="Arial" w:hAnsi="Arial" w:cs="Arial"/>
          <w:lang w:val="en-US"/>
        </w:rPr>
        <w:t>Mahasiswa Fakultas Kedokteran Untan, vol. 1, no. 1, 2014.</w:t>
      </w:r>
    </w:p>
    <w:p w:rsidR="007469C3" w:rsidRPr="008A006A" w:rsidRDefault="007469C3" w:rsidP="007469C3">
      <w:pPr>
        <w:spacing w:after="120" w:line="240" w:lineRule="auto"/>
        <w:contextualSpacing/>
        <w:jc w:val="both"/>
        <w:rPr>
          <w:rFonts w:ascii="Arial" w:hAnsi="Arial" w:cs="Arial"/>
          <w:lang w:val="en-US"/>
        </w:rPr>
      </w:pPr>
    </w:p>
    <w:p w:rsidR="00B70060" w:rsidRDefault="00B70060" w:rsidP="007469C3">
      <w:pPr>
        <w:spacing w:after="120" w:line="240" w:lineRule="auto"/>
        <w:contextualSpacing/>
        <w:jc w:val="both"/>
        <w:rPr>
          <w:rFonts w:ascii="Arial" w:hAnsi="Arial" w:cs="Arial"/>
          <w:lang w:val="en-US"/>
        </w:rPr>
      </w:pPr>
      <w:r w:rsidRPr="00D148F7">
        <w:rPr>
          <w:rFonts w:ascii="Arial" w:hAnsi="Arial" w:cs="Arial"/>
          <w:lang w:val="en-US"/>
        </w:rPr>
        <w:t xml:space="preserve">Irawan, D. W. S. (2016). </w:t>
      </w:r>
      <w:r w:rsidRPr="00BA1F45">
        <w:rPr>
          <w:rFonts w:ascii="Arial" w:hAnsi="Arial" w:cs="Arial"/>
          <w:i/>
          <w:lang w:val="en-US"/>
        </w:rPr>
        <w:t>Efek Pelepah Daun Nipah (Nypa fruticans Wurmb</w:t>
      </w:r>
      <w:r w:rsidRPr="00BA1F45">
        <w:rPr>
          <w:rFonts w:ascii="Arial" w:hAnsi="Arial" w:cs="Arial"/>
          <w:i/>
          <w:lang w:val="en-US"/>
        </w:rPr>
        <w:tab/>
        <w:t xml:space="preserve">terhadap Kadar Tumor Nectoris Factor Alpha Ginjal Tikus </w:t>
      </w:r>
      <w:r w:rsidRPr="00BA1F45">
        <w:rPr>
          <w:rFonts w:ascii="Arial" w:hAnsi="Arial" w:cs="Arial"/>
          <w:i/>
          <w:lang w:val="en-US"/>
        </w:rPr>
        <w:tab/>
        <w:t>Diabetes.</w:t>
      </w:r>
      <w:r w:rsidR="00BA1F45">
        <w:rPr>
          <w:rFonts w:ascii="Arial" w:hAnsi="Arial" w:cs="Arial"/>
          <w:lang w:val="en-US"/>
        </w:rPr>
        <w:t xml:space="preserve">Jurnal </w:t>
      </w:r>
      <w:r w:rsidRPr="00D148F7">
        <w:rPr>
          <w:rFonts w:ascii="Arial" w:hAnsi="Arial" w:cs="Arial"/>
          <w:lang w:val="en-US"/>
        </w:rPr>
        <w:t>Kedokteran Komunitas, 3(1).</w:t>
      </w:r>
    </w:p>
    <w:p w:rsidR="007469C3" w:rsidRPr="00D148F7" w:rsidRDefault="007469C3" w:rsidP="007469C3">
      <w:pPr>
        <w:spacing w:after="120" w:line="240" w:lineRule="auto"/>
        <w:contextualSpacing/>
        <w:jc w:val="both"/>
        <w:rPr>
          <w:rFonts w:ascii="Arial" w:hAnsi="Arial" w:cs="Arial"/>
          <w:lang w:val="en-US"/>
        </w:rPr>
      </w:pPr>
    </w:p>
    <w:p w:rsidR="00B70060" w:rsidRPr="00D148F7" w:rsidRDefault="00B70060" w:rsidP="00447418">
      <w:pPr>
        <w:spacing w:after="120" w:line="240" w:lineRule="auto"/>
        <w:contextualSpacing/>
        <w:jc w:val="both"/>
        <w:rPr>
          <w:rFonts w:ascii="Arial" w:hAnsi="Arial" w:cs="Arial"/>
          <w:lang w:val="en-US"/>
        </w:rPr>
      </w:pPr>
      <w:r w:rsidRPr="00D148F7">
        <w:rPr>
          <w:rFonts w:ascii="Arial" w:hAnsi="Arial" w:cs="Arial"/>
          <w:lang w:val="en-US"/>
        </w:rPr>
        <w:t xml:space="preserve">Kementerian Kesehatan RI. 2014. Farmakope </w:t>
      </w:r>
      <w:r w:rsidR="00F03056">
        <w:rPr>
          <w:rFonts w:ascii="Arial" w:hAnsi="Arial" w:cs="Arial"/>
          <w:lang w:val="en-US"/>
        </w:rPr>
        <w:t>Indonesia. Edisi V. Jakarta</w:t>
      </w:r>
    </w:p>
    <w:p w:rsidR="00B70060" w:rsidRDefault="00C21CCD" w:rsidP="00447418">
      <w:pPr>
        <w:spacing w:after="120" w:line="240" w:lineRule="auto"/>
        <w:contextualSpacing/>
        <w:jc w:val="both"/>
        <w:rPr>
          <w:rFonts w:ascii="Arial" w:hAnsi="Arial" w:cs="Arial"/>
          <w:lang w:val="en-US"/>
        </w:rPr>
      </w:pPr>
      <w:r>
        <w:rPr>
          <w:rFonts w:ascii="Arial" w:hAnsi="Arial" w:cs="Arial"/>
          <w:lang w:val="en-US"/>
        </w:rPr>
        <w:tab/>
      </w:r>
      <w:r w:rsidR="00B70060" w:rsidRPr="00D148F7">
        <w:rPr>
          <w:rFonts w:ascii="Arial" w:hAnsi="Arial" w:cs="Arial"/>
          <w:lang w:val="en-US"/>
        </w:rPr>
        <w:t xml:space="preserve">Kemenkes RI. (2014). Profil Kesehatan Indonesia 2014. Jakarta: </w:t>
      </w:r>
      <w:r>
        <w:rPr>
          <w:rFonts w:ascii="Arial" w:hAnsi="Arial" w:cs="Arial"/>
          <w:lang w:val="en-US"/>
        </w:rPr>
        <w:tab/>
      </w:r>
      <w:r w:rsidR="00B70060" w:rsidRPr="00D148F7">
        <w:rPr>
          <w:rFonts w:ascii="Arial" w:hAnsi="Arial" w:cs="Arial"/>
          <w:lang w:val="en-US"/>
        </w:rPr>
        <w:t>Kemenkes RI</w:t>
      </w:r>
    </w:p>
    <w:p w:rsidR="00EE2B2B" w:rsidRPr="00D148F7" w:rsidRDefault="00EE2B2B" w:rsidP="00447418">
      <w:pPr>
        <w:spacing w:after="120" w:line="240" w:lineRule="auto"/>
        <w:contextualSpacing/>
        <w:jc w:val="both"/>
        <w:rPr>
          <w:rFonts w:ascii="Arial" w:hAnsi="Arial" w:cs="Arial"/>
          <w:lang w:val="en-US"/>
        </w:rPr>
      </w:pPr>
    </w:p>
    <w:p w:rsidR="00B70060" w:rsidRDefault="00B70060" w:rsidP="00447418">
      <w:pPr>
        <w:spacing w:after="120" w:line="240" w:lineRule="auto"/>
        <w:contextualSpacing/>
        <w:jc w:val="both"/>
        <w:rPr>
          <w:rFonts w:ascii="Arial" w:hAnsi="Arial" w:cs="Arial"/>
          <w:i/>
          <w:lang w:val="en-US"/>
        </w:rPr>
      </w:pPr>
      <w:r w:rsidRPr="00D148F7">
        <w:rPr>
          <w:rFonts w:ascii="Arial" w:hAnsi="Arial" w:cs="Arial"/>
        </w:rPr>
        <w:t>Khairiyani, A. (2018</w:t>
      </w:r>
      <w:r w:rsidRPr="00BA1F45">
        <w:rPr>
          <w:rFonts w:ascii="Arial" w:hAnsi="Arial" w:cs="Arial"/>
          <w:i/>
        </w:rPr>
        <w:t xml:space="preserve">). Uji Efek Penurunan Kadar Glukosa Darah Ekstrak Etanol </w:t>
      </w:r>
      <w:r w:rsidR="00BD668E" w:rsidRPr="00BA1F45">
        <w:rPr>
          <w:rFonts w:ascii="Arial" w:hAnsi="Arial" w:cs="Arial"/>
          <w:i/>
          <w:lang w:val="en-US"/>
        </w:rPr>
        <w:tab/>
      </w:r>
      <w:r w:rsidRPr="00BA1F45">
        <w:rPr>
          <w:rFonts w:ascii="Arial" w:hAnsi="Arial" w:cs="Arial"/>
          <w:i/>
        </w:rPr>
        <w:t xml:space="preserve">Daun </w:t>
      </w:r>
      <w:r w:rsidRPr="00BA1F45">
        <w:rPr>
          <w:rFonts w:ascii="Arial" w:hAnsi="Arial" w:cs="Arial"/>
          <w:i/>
          <w:lang w:val="en-US"/>
        </w:rPr>
        <w:tab/>
      </w:r>
      <w:r w:rsidRPr="00BA1F45">
        <w:rPr>
          <w:rFonts w:ascii="Arial" w:hAnsi="Arial" w:cs="Arial"/>
          <w:i/>
        </w:rPr>
        <w:t xml:space="preserve">Pandan Wangi (Pandanus Amaryllifolius Roxb.) Terhadap Mencit </w:t>
      </w:r>
      <w:r w:rsidR="00BD668E" w:rsidRPr="00BA1F45">
        <w:rPr>
          <w:rFonts w:ascii="Arial" w:hAnsi="Arial" w:cs="Arial"/>
          <w:i/>
          <w:lang w:val="en-US"/>
        </w:rPr>
        <w:tab/>
      </w:r>
      <w:r w:rsidRPr="00BA1F45">
        <w:rPr>
          <w:rFonts w:ascii="Arial" w:hAnsi="Arial" w:cs="Arial"/>
          <w:i/>
        </w:rPr>
        <w:t>Jantan Yang Diinduksi Aloksan.</w:t>
      </w:r>
    </w:p>
    <w:p w:rsidR="007469C3" w:rsidRPr="007469C3" w:rsidRDefault="007469C3" w:rsidP="00447418">
      <w:pPr>
        <w:spacing w:after="120" w:line="240" w:lineRule="auto"/>
        <w:contextualSpacing/>
        <w:jc w:val="both"/>
        <w:rPr>
          <w:rFonts w:ascii="Arial" w:hAnsi="Arial" w:cs="Arial"/>
          <w:i/>
          <w:lang w:val="en-US"/>
        </w:rPr>
      </w:pPr>
    </w:p>
    <w:p w:rsidR="007469C3" w:rsidRDefault="00B70060" w:rsidP="00447418">
      <w:pPr>
        <w:spacing w:after="120" w:line="240" w:lineRule="auto"/>
        <w:contextualSpacing/>
        <w:jc w:val="both"/>
        <w:rPr>
          <w:rFonts w:ascii="Arial" w:hAnsi="Arial" w:cs="Arial"/>
          <w:lang w:val="en-US"/>
        </w:rPr>
      </w:pPr>
      <w:r w:rsidRPr="00D148F7">
        <w:rPr>
          <w:rFonts w:ascii="Arial" w:hAnsi="Arial" w:cs="Arial"/>
          <w:lang w:val="en-US"/>
        </w:rPr>
        <w:t xml:space="preserve">Lutfi, E. I. (2019). </w:t>
      </w:r>
      <w:r w:rsidRPr="00BA1F45">
        <w:rPr>
          <w:rFonts w:ascii="Arial" w:hAnsi="Arial" w:cs="Arial"/>
          <w:i/>
          <w:lang w:val="en-US"/>
        </w:rPr>
        <w:t xml:space="preserve">Perubahan Osmolaritas Pasien Hiperglikemia dengan Terapi </w:t>
      </w:r>
      <w:r w:rsidRPr="00BA1F45">
        <w:rPr>
          <w:rFonts w:ascii="Arial" w:hAnsi="Arial" w:cs="Arial"/>
          <w:i/>
          <w:lang w:val="en-US"/>
        </w:rPr>
        <w:tab/>
        <w:t>Rehidrasi</w:t>
      </w:r>
      <w:r w:rsidRPr="00D148F7">
        <w:rPr>
          <w:rFonts w:ascii="Arial" w:hAnsi="Arial" w:cs="Arial"/>
          <w:lang w:val="en-US"/>
        </w:rPr>
        <w:t xml:space="preserve">. </w:t>
      </w:r>
      <w:r w:rsidRPr="00D148F7">
        <w:rPr>
          <w:rFonts w:ascii="Arial" w:hAnsi="Arial" w:cs="Arial"/>
          <w:i/>
          <w:iCs/>
          <w:lang w:val="en-US"/>
        </w:rPr>
        <w:t>Holistic Nursing and Health Science</w:t>
      </w:r>
      <w:r w:rsidRPr="00D148F7">
        <w:rPr>
          <w:rFonts w:ascii="Arial" w:hAnsi="Arial" w:cs="Arial"/>
          <w:lang w:val="en-US"/>
        </w:rPr>
        <w:t xml:space="preserve">, </w:t>
      </w:r>
      <w:r w:rsidRPr="00D148F7">
        <w:rPr>
          <w:rFonts w:ascii="Arial" w:hAnsi="Arial" w:cs="Arial"/>
          <w:i/>
          <w:iCs/>
          <w:lang w:val="en-US"/>
        </w:rPr>
        <w:t>2</w:t>
      </w:r>
      <w:r w:rsidRPr="00D148F7">
        <w:rPr>
          <w:rFonts w:ascii="Arial" w:hAnsi="Arial" w:cs="Arial"/>
          <w:lang w:val="en-US"/>
        </w:rPr>
        <w:t>(1), 39-44.</w:t>
      </w:r>
    </w:p>
    <w:p w:rsidR="007469C3" w:rsidRPr="00D148F7" w:rsidRDefault="007469C3" w:rsidP="00447418">
      <w:pPr>
        <w:spacing w:after="120" w:line="240" w:lineRule="auto"/>
        <w:contextualSpacing/>
        <w:jc w:val="both"/>
        <w:rPr>
          <w:rFonts w:ascii="Arial" w:hAnsi="Arial" w:cs="Arial"/>
          <w:lang w:val="en-US"/>
        </w:rPr>
      </w:pPr>
    </w:p>
    <w:p w:rsidR="00B70060" w:rsidRDefault="00B70060" w:rsidP="007469C3">
      <w:pPr>
        <w:spacing w:after="120" w:line="240" w:lineRule="auto"/>
        <w:contextualSpacing/>
        <w:jc w:val="both"/>
        <w:rPr>
          <w:rFonts w:ascii="Arial" w:hAnsi="Arial" w:cs="Arial"/>
          <w:i/>
          <w:lang w:val="en-US"/>
        </w:rPr>
      </w:pPr>
      <w:r w:rsidRPr="00D148F7">
        <w:rPr>
          <w:rFonts w:ascii="Arial" w:hAnsi="Arial" w:cs="Arial"/>
          <w:lang w:val="en-US"/>
        </w:rPr>
        <w:t xml:space="preserve">Manik, A. W. (2017). </w:t>
      </w:r>
      <w:r w:rsidRPr="00BA1F45">
        <w:rPr>
          <w:rFonts w:ascii="Arial" w:hAnsi="Arial" w:cs="Arial"/>
          <w:i/>
          <w:lang w:val="en-US"/>
        </w:rPr>
        <w:t xml:space="preserve">Uji Potensi Sitotoksik Ekstrak Daun Nipah (Nypa fruticans </w:t>
      </w:r>
      <w:r w:rsidRPr="00BA1F45">
        <w:rPr>
          <w:rFonts w:ascii="Arial" w:hAnsi="Arial" w:cs="Arial"/>
          <w:i/>
          <w:lang w:val="en-US"/>
        </w:rPr>
        <w:tab/>
        <w:t>Wurmb) dengan Metode Brin</w:t>
      </w:r>
      <w:r w:rsidR="00F03056" w:rsidRPr="00BA1F45">
        <w:rPr>
          <w:rFonts w:ascii="Arial" w:hAnsi="Arial" w:cs="Arial"/>
          <w:i/>
          <w:lang w:val="en-US"/>
        </w:rPr>
        <w:t>e Shrimp Lethality Test (BSLT).</w:t>
      </w:r>
    </w:p>
    <w:p w:rsidR="00056A38" w:rsidRDefault="00056A38" w:rsidP="007469C3">
      <w:pPr>
        <w:spacing w:after="120" w:line="240" w:lineRule="auto"/>
        <w:contextualSpacing/>
        <w:jc w:val="both"/>
        <w:rPr>
          <w:rFonts w:ascii="Arial" w:hAnsi="Arial" w:cs="Arial"/>
          <w:i/>
          <w:lang w:val="en-US"/>
        </w:rPr>
      </w:pPr>
    </w:p>
    <w:p w:rsidR="00056A38" w:rsidRDefault="00056A38" w:rsidP="007469C3">
      <w:pPr>
        <w:spacing w:after="120" w:line="240" w:lineRule="auto"/>
        <w:contextualSpacing/>
        <w:jc w:val="both"/>
        <w:rPr>
          <w:rFonts w:ascii="Arial" w:hAnsi="Arial" w:cs="Arial"/>
          <w:i/>
          <w:lang w:val="en-US"/>
        </w:rPr>
      </w:pPr>
      <w:r>
        <w:rPr>
          <w:rFonts w:ascii="Arial" w:hAnsi="Arial" w:cs="Arial"/>
        </w:rPr>
        <w:t>PERKENI</w:t>
      </w:r>
      <w:r>
        <w:rPr>
          <w:rFonts w:ascii="Arial" w:hAnsi="Arial" w:cs="Arial"/>
          <w:lang w:val="en-US"/>
        </w:rPr>
        <w:t xml:space="preserve"> </w:t>
      </w:r>
      <w:r w:rsidRPr="00056A38">
        <w:rPr>
          <w:rFonts w:ascii="Arial" w:hAnsi="Arial" w:cs="Arial"/>
        </w:rPr>
        <w:t>(Persatuan E</w:t>
      </w:r>
      <w:r>
        <w:rPr>
          <w:rFonts w:ascii="Arial" w:hAnsi="Arial" w:cs="Arial"/>
        </w:rPr>
        <w:t>ndokrinologi Indonesia)b.</w:t>
      </w:r>
      <w:r>
        <w:rPr>
          <w:rFonts w:ascii="Arial" w:hAnsi="Arial" w:cs="Arial"/>
          <w:lang w:val="en-US"/>
        </w:rPr>
        <w:t xml:space="preserve"> </w:t>
      </w:r>
      <w:r>
        <w:rPr>
          <w:rFonts w:ascii="Arial" w:hAnsi="Arial" w:cs="Arial"/>
        </w:rPr>
        <w:t>2015.</w:t>
      </w:r>
      <w:r w:rsidRPr="00056A38">
        <w:rPr>
          <w:rFonts w:ascii="Arial" w:hAnsi="Arial" w:cs="Arial"/>
          <w:i/>
        </w:rPr>
        <w:t xml:space="preserve">Panduan </w:t>
      </w:r>
      <w:r>
        <w:rPr>
          <w:rFonts w:ascii="Arial" w:hAnsi="Arial" w:cs="Arial"/>
          <w:i/>
          <w:lang w:val="en-US"/>
        </w:rPr>
        <w:tab/>
      </w:r>
      <w:r w:rsidRPr="00056A38">
        <w:rPr>
          <w:rFonts w:ascii="Arial" w:hAnsi="Arial" w:cs="Arial"/>
          <w:i/>
        </w:rPr>
        <w:t xml:space="preserve">Penatalaksanaan DM Tipe 2 pada Individu Dewasa di Bulan Ramadan. </w:t>
      </w:r>
      <w:r>
        <w:rPr>
          <w:rFonts w:ascii="Arial" w:hAnsi="Arial" w:cs="Arial"/>
          <w:i/>
          <w:lang w:val="en-US"/>
        </w:rPr>
        <w:tab/>
      </w:r>
      <w:r w:rsidRPr="00056A38">
        <w:rPr>
          <w:rFonts w:ascii="Arial" w:hAnsi="Arial" w:cs="Arial"/>
          <w:i/>
        </w:rPr>
        <w:t>Jakarta: PB. Perkeni</w:t>
      </w:r>
    </w:p>
    <w:p w:rsidR="00056A38" w:rsidRPr="00056A38" w:rsidRDefault="00056A38" w:rsidP="007469C3">
      <w:pPr>
        <w:spacing w:after="120" w:line="240" w:lineRule="auto"/>
        <w:contextualSpacing/>
        <w:jc w:val="both"/>
        <w:rPr>
          <w:rFonts w:ascii="Arial" w:hAnsi="Arial" w:cs="Arial"/>
          <w:i/>
          <w:lang w:val="en-US"/>
        </w:rPr>
      </w:pPr>
    </w:p>
    <w:p w:rsidR="00056A38" w:rsidRPr="00056A38" w:rsidRDefault="00056A38" w:rsidP="007469C3">
      <w:pPr>
        <w:spacing w:after="120" w:line="240" w:lineRule="auto"/>
        <w:contextualSpacing/>
        <w:jc w:val="both"/>
        <w:rPr>
          <w:rFonts w:ascii="Arial" w:hAnsi="Arial" w:cs="Arial"/>
          <w:i/>
          <w:lang w:val="en-US"/>
        </w:rPr>
      </w:pPr>
      <w:r w:rsidRPr="00056A38">
        <w:rPr>
          <w:rFonts w:ascii="Arial" w:hAnsi="Arial" w:cs="Arial"/>
        </w:rPr>
        <w:t>PERKENI (Persatuan Endokrinologi Indonesia)a. 2015</w:t>
      </w:r>
      <w:r w:rsidRPr="00056A38">
        <w:rPr>
          <w:rFonts w:ascii="Arial" w:hAnsi="Arial" w:cs="Arial"/>
          <w:i/>
        </w:rPr>
        <w:t xml:space="preserve">. Konsensus Pengelolaan </w:t>
      </w:r>
      <w:r>
        <w:rPr>
          <w:rFonts w:ascii="Arial" w:hAnsi="Arial" w:cs="Arial"/>
          <w:i/>
          <w:lang w:val="en-US"/>
        </w:rPr>
        <w:tab/>
      </w:r>
      <w:r w:rsidRPr="00056A38">
        <w:rPr>
          <w:rFonts w:ascii="Arial" w:hAnsi="Arial" w:cs="Arial"/>
          <w:i/>
        </w:rPr>
        <w:t xml:space="preserve">dan Pencegahan Diabetes Melitus Tipe 2 di Indonesia 2015. Jakarta: </w:t>
      </w:r>
      <w:r>
        <w:rPr>
          <w:rFonts w:ascii="Arial" w:hAnsi="Arial" w:cs="Arial"/>
          <w:i/>
          <w:lang w:val="en-US"/>
        </w:rPr>
        <w:tab/>
      </w:r>
      <w:r w:rsidRPr="00056A38">
        <w:rPr>
          <w:rFonts w:ascii="Arial" w:hAnsi="Arial" w:cs="Arial"/>
          <w:i/>
        </w:rPr>
        <w:t>PB.Perkeni</w:t>
      </w:r>
    </w:p>
    <w:p w:rsidR="007469C3" w:rsidRPr="00BA1F45" w:rsidRDefault="007469C3" w:rsidP="007469C3">
      <w:pPr>
        <w:spacing w:after="120" w:line="240" w:lineRule="auto"/>
        <w:contextualSpacing/>
        <w:jc w:val="both"/>
        <w:rPr>
          <w:rFonts w:ascii="Arial" w:hAnsi="Arial" w:cs="Arial"/>
          <w:i/>
          <w:lang w:val="en-US"/>
        </w:rPr>
      </w:pPr>
    </w:p>
    <w:p w:rsidR="00B70060" w:rsidRDefault="00B70060" w:rsidP="007469C3">
      <w:pPr>
        <w:spacing w:after="120" w:line="240" w:lineRule="auto"/>
        <w:contextualSpacing/>
        <w:jc w:val="both"/>
        <w:rPr>
          <w:rFonts w:ascii="Arial" w:hAnsi="Arial" w:cs="Arial"/>
          <w:lang w:val="en-US"/>
        </w:rPr>
      </w:pPr>
      <w:r w:rsidRPr="00D148F7">
        <w:rPr>
          <w:rFonts w:ascii="Arial" w:hAnsi="Arial" w:cs="Arial"/>
          <w:lang w:val="en-US"/>
        </w:rPr>
        <w:t xml:space="preserve">Rahmasari, I., &amp; Wahyuni, E. S. (2019). </w:t>
      </w:r>
      <w:r w:rsidRPr="00BA1F45">
        <w:rPr>
          <w:rFonts w:ascii="Arial" w:hAnsi="Arial" w:cs="Arial"/>
          <w:i/>
          <w:lang w:val="en-US"/>
        </w:rPr>
        <w:t xml:space="preserve">Efektivitas Memordoca Carantia (Pare) </w:t>
      </w:r>
      <w:r w:rsidRPr="00BA1F45">
        <w:rPr>
          <w:rFonts w:ascii="Arial" w:hAnsi="Arial" w:cs="Arial"/>
          <w:i/>
          <w:lang w:val="en-US"/>
        </w:rPr>
        <w:tab/>
        <w:t>Terhadap Penurunan Kadar Glukosa Darah.</w:t>
      </w:r>
      <w:r w:rsidRPr="00D148F7">
        <w:rPr>
          <w:rFonts w:ascii="Arial" w:hAnsi="Arial" w:cs="Arial"/>
          <w:lang w:val="en-US"/>
        </w:rPr>
        <w:t xml:space="preserve"> Infokes: Jurnal Ilmiah Rekam </w:t>
      </w:r>
      <w:r w:rsidRPr="00D148F7">
        <w:rPr>
          <w:rFonts w:ascii="Arial" w:hAnsi="Arial" w:cs="Arial"/>
          <w:lang w:val="en-US"/>
        </w:rPr>
        <w:tab/>
        <w:t>Medis dan Info</w:t>
      </w:r>
      <w:r w:rsidR="00F03056">
        <w:rPr>
          <w:rFonts w:ascii="Arial" w:hAnsi="Arial" w:cs="Arial"/>
          <w:lang w:val="en-US"/>
        </w:rPr>
        <w:t>rmatika Kesehatan, 9(1), 57-64.</w:t>
      </w:r>
    </w:p>
    <w:p w:rsidR="007469C3" w:rsidRPr="00D148F7" w:rsidRDefault="007469C3" w:rsidP="007469C3">
      <w:pPr>
        <w:spacing w:after="120" w:line="240" w:lineRule="auto"/>
        <w:contextualSpacing/>
        <w:jc w:val="both"/>
        <w:rPr>
          <w:rFonts w:ascii="Arial" w:hAnsi="Arial" w:cs="Arial"/>
          <w:lang w:val="en-US"/>
        </w:rPr>
      </w:pPr>
    </w:p>
    <w:p w:rsidR="00B70060" w:rsidRDefault="00B70060" w:rsidP="007469C3">
      <w:pPr>
        <w:spacing w:after="120" w:line="240" w:lineRule="auto"/>
        <w:contextualSpacing/>
        <w:jc w:val="both"/>
        <w:rPr>
          <w:rFonts w:ascii="Arial" w:hAnsi="Arial" w:cs="Arial"/>
          <w:lang w:val="en-US"/>
        </w:rPr>
      </w:pPr>
      <w:r w:rsidRPr="00D148F7">
        <w:rPr>
          <w:rFonts w:ascii="Arial" w:hAnsi="Arial" w:cs="Arial"/>
        </w:rPr>
        <w:t xml:space="preserve">Rusdi, M. S. (2020). </w:t>
      </w:r>
      <w:r w:rsidRPr="00BA1F45">
        <w:rPr>
          <w:rFonts w:ascii="Arial" w:hAnsi="Arial" w:cs="Arial"/>
          <w:i/>
        </w:rPr>
        <w:t>Hipoglikemia Pada Pasien Diabetes Melitus.</w:t>
      </w:r>
      <w:r w:rsidRPr="00D148F7">
        <w:rPr>
          <w:rFonts w:ascii="Arial" w:hAnsi="Arial" w:cs="Arial"/>
        </w:rPr>
        <w:t xml:space="preserve"> </w:t>
      </w:r>
      <w:r w:rsidRPr="00D148F7">
        <w:rPr>
          <w:rFonts w:ascii="Arial" w:hAnsi="Arial" w:cs="Arial"/>
          <w:i/>
          <w:iCs/>
        </w:rPr>
        <w:t xml:space="preserve">Journal Syifa </w:t>
      </w:r>
      <w:r w:rsidRPr="00D148F7">
        <w:rPr>
          <w:rFonts w:ascii="Arial" w:hAnsi="Arial" w:cs="Arial"/>
          <w:i/>
          <w:iCs/>
          <w:lang w:val="en-US"/>
        </w:rPr>
        <w:tab/>
      </w:r>
      <w:r w:rsidRPr="00D148F7">
        <w:rPr>
          <w:rFonts w:ascii="Arial" w:hAnsi="Arial" w:cs="Arial"/>
          <w:i/>
          <w:iCs/>
        </w:rPr>
        <w:t>Sciences and Clinical Research (JSSCR)</w:t>
      </w:r>
      <w:r w:rsidRPr="00D148F7">
        <w:rPr>
          <w:rFonts w:ascii="Arial" w:hAnsi="Arial" w:cs="Arial"/>
        </w:rPr>
        <w:t xml:space="preserve">, </w:t>
      </w:r>
      <w:r w:rsidRPr="00D148F7">
        <w:rPr>
          <w:rFonts w:ascii="Arial" w:hAnsi="Arial" w:cs="Arial"/>
          <w:i/>
          <w:iCs/>
        </w:rPr>
        <w:t>2</w:t>
      </w:r>
      <w:r w:rsidRPr="00D148F7">
        <w:rPr>
          <w:rFonts w:ascii="Arial" w:hAnsi="Arial" w:cs="Arial"/>
        </w:rPr>
        <w:t>(2), 83-90.</w:t>
      </w:r>
    </w:p>
    <w:p w:rsidR="007469C3" w:rsidRPr="007469C3" w:rsidRDefault="007469C3" w:rsidP="007469C3">
      <w:pPr>
        <w:spacing w:after="120" w:line="240" w:lineRule="auto"/>
        <w:contextualSpacing/>
        <w:jc w:val="both"/>
        <w:rPr>
          <w:rFonts w:ascii="Arial" w:hAnsi="Arial" w:cs="Arial"/>
          <w:lang w:val="en-US"/>
        </w:rPr>
      </w:pPr>
    </w:p>
    <w:p w:rsidR="00B70060" w:rsidRDefault="00B70060" w:rsidP="001F2A97">
      <w:pPr>
        <w:spacing w:after="120" w:line="240" w:lineRule="auto"/>
        <w:contextualSpacing/>
        <w:jc w:val="both"/>
        <w:rPr>
          <w:rFonts w:ascii="Arial" w:hAnsi="Arial" w:cs="Arial"/>
          <w:i/>
          <w:lang w:val="en-US"/>
        </w:rPr>
      </w:pPr>
      <w:r w:rsidRPr="00D148F7">
        <w:rPr>
          <w:rFonts w:ascii="Arial" w:hAnsi="Arial" w:cs="Arial"/>
          <w:lang w:val="en-US"/>
        </w:rPr>
        <w:t xml:space="preserve">Simatupang, T. Y. (2019). </w:t>
      </w:r>
      <w:r w:rsidRPr="00BA1F45">
        <w:rPr>
          <w:rFonts w:ascii="Arial" w:hAnsi="Arial" w:cs="Arial"/>
          <w:i/>
          <w:lang w:val="en-US"/>
        </w:rPr>
        <w:t xml:space="preserve">Uji Efek Penurunan Kadar Glukosa Darah Ekstrak </w:t>
      </w:r>
      <w:r w:rsidR="00E4426F" w:rsidRPr="00BA1F45">
        <w:rPr>
          <w:rFonts w:ascii="Arial" w:hAnsi="Arial" w:cs="Arial"/>
          <w:i/>
          <w:lang w:val="en-US"/>
        </w:rPr>
        <w:tab/>
      </w:r>
      <w:r w:rsidRPr="00BA1F45">
        <w:rPr>
          <w:rFonts w:ascii="Arial" w:hAnsi="Arial" w:cs="Arial"/>
          <w:i/>
          <w:lang w:val="en-US"/>
        </w:rPr>
        <w:t xml:space="preserve">Etanol </w:t>
      </w:r>
      <w:r w:rsidRPr="00BA1F45">
        <w:rPr>
          <w:rFonts w:ascii="Arial" w:hAnsi="Arial" w:cs="Arial"/>
          <w:i/>
          <w:lang w:val="en-US"/>
        </w:rPr>
        <w:tab/>
        <w:t xml:space="preserve">Daun Kenikir (Cosmos caudatus Kunth.) Terhadap Mencit engan </w:t>
      </w:r>
      <w:r w:rsidRPr="00BA1F45">
        <w:rPr>
          <w:rFonts w:ascii="Arial" w:hAnsi="Arial" w:cs="Arial"/>
          <w:i/>
          <w:lang w:val="en-US"/>
        </w:rPr>
        <w:tab/>
        <w:t>G</w:t>
      </w:r>
      <w:r w:rsidR="00F03056" w:rsidRPr="00BA1F45">
        <w:rPr>
          <w:rFonts w:ascii="Arial" w:hAnsi="Arial" w:cs="Arial"/>
          <w:i/>
          <w:lang w:val="en-US"/>
        </w:rPr>
        <w:t>libenklamit Sebagai Pembanding.</w:t>
      </w:r>
    </w:p>
    <w:p w:rsidR="007469C3" w:rsidRPr="00BA1F45" w:rsidRDefault="007469C3" w:rsidP="001F2A97">
      <w:pPr>
        <w:spacing w:after="120" w:line="240" w:lineRule="auto"/>
        <w:contextualSpacing/>
        <w:jc w:val="both"/>
        <w:rPr>
          <w:rFonts w:ascii="Arial" w:hAnsi="Arial" w:cs="Arial"/>
          <w:i/>
          <w:lang w:val="en-US"/>
        </w:rPr>
      </w:pPr>
    </w:p>
    <w:p w:rsidR="00B70060" w:rsidRDefault="00B70060" w:rsidP="001F2A97">
      <w:pPr>
        <w:spacing w:after="120" w:line="240" w:lineRule="auto"/>
        <w:contextualSpacing/>
        <w:jc w:val="both"/>
        <w:rPr>
          <w:rFonts w:ascii="Arial" w:hAnsi="Arial" w:cs="Arial"/>
          <w:i/>
          <w:lang w:val="en-US"/>
        </w:rPr>
      </w:pPr>
      <w:r w:rsidRPr="00D148F7">
        <w:rPr>
          <w:rFonts w:ascii="Arial" w:hAnsi="Arial" w:cs="Arial"/>
          <w:lang w:val="en-US"/>
        </w:rPr>
        <w:t xml:space="preserve">Sinurat, I. F. (2019). </w:t>
      </w:r>
      <w:r w:rsidRPr="00BA1F45">
        <w:rPr>
          <w:rFonts w:ascii="Arial" w:hAnsi="Arial" w:cs="Arial"/>
          <w:i/>
          <w:lang w:val="en-US"/>
        </w:rPr>
        <w:t xml:space="preserve">Uji Efek Penurunan Kadar Glukosa Darah Tikus Putih </w:t>
      </w:r>
      <w:r w:rsidRPr="00BA1F45">
        <w:rPr>
          <w:rFonts w:ascii="Arial" w:hAnsi="Arial" w:cs="Arial"/>
          <w:i/>
          <w:lang w:val="en-US"/>
        </w:rPr>
        <w:tab/>
        <w:t xml:space="preserve">(Rattus Novergicus) dengan Pemberian Ekstrak Etanol Kayu Manis </w:t>
      </w:r>
      <w:r w:rsidRPr="00BA1F45">
        <w:rPr>
          <w:rFonts w:ascii="Arial" w:hAnsi="Arial" w:cs="Arial"/>
          <w:i/>
          <w:lang w:val="en-US"/>
        </w:rPr>
        <w:tab/>
        <w:t xml:space="preserve">(Cinnamomum Verum JS </w:t>
      </w:r>
      <w:r w:rsidR="00F03056" w:rsidRPr="00BA1F45">
        <w:rPr>
          <w:rFonts w:ascii="Arial" w:hAnsi="Arial" w:cs="Arial"/>
          <w:i/>
          <w:lang w:val="en-US"/>
        </w:rPr>
        <w:t>Presl) Yang di Induksi Glukosa.</w:t>
      </w:r>
    </w:p>
    <w:p w:rsidR="007469C3" w:rsidRPr="00D148F7" w:rsidRDefault="007469C3" w:rsidP="001F2A97">
      <w:pPr>
        <w:spacing w:after="120" w:line="240" w:lineRule="auto"/>
        <w:contextualSpacing/>
        <w:jc w:val="both"/>
        <w:rPr>
          <w:rFonts w:ascii="Arial" w:hAnsi="Arial" w:cs="Arial"/>
          <w:lang w:val="en-US"/>
        </w:rPr>
      </w:pPr>
    </w:p>
    <w:p w:rsidR="00B70060" w:rsidRDefault="00B70060" w:rsidP="001F2A97">
      <w:pPr>
        <w:spacing w:after="120" w:line="240" w:lineRule="auto"/>
        <w:contextualSpacing/>
        <w:jc w:val="both"/>
        <w:rPr>
          <w:rFonts w:ascii="Arial" w:hAnsi="Arial" w:cs="Arial"/>
          <w:lang w:val="en-US"/>
        </w:rPr>
      </w:pPr>
      <w:r w:rsidRPr="00D148F7">
        <w:rPr>
          <w:rFonts w:ascii="Arial" w:hAnsi="Arial" w:cs="Arial"/>
          <w:lang w:val="en-US"/>
        </w:rPr>
        <w:t xml:space="preserve">Studiawan, H., &amp; Santosa, M. H. (2005). </w:t>
      </w:r>
      <w:r w:rsidRPr="00BA1F45">
        <w:rPr>
          <w:rFonts w:ascii="Arial" w:hAnsi="Arial" w:cs="Arial"/>
          <w:i/>
          <w:lang w:val="en-US"/>
        </w:rPr>
        <w:t xml:space="preserve">Uji aktivitas penurun kadar glukosa </w:t>
      </w:r>
      <w:r w:rsidR="00E4426F" w:rsidRPr="00BA1F45">
        <w:rPr>
          <w:rFonts w:ascii="Arial" w:hAnsi="Arial" w:cs="Arial"/>
          <w:i/>
          <w:lang w:val="en-US"/>
        </w:rPr>
        <w:tab/>
      </w:r>
      <w:r w:rsidRPr="00BA1F45">
        <w:rPr>
          <w:rFonts w:ascii="Arial" w:hAnsi="Arial" w:cs="Arial"/>
          <w:i/>
          <w:lang w:val="en-US"/>
        </w:rPr>
        <w:t xml:space="preserve">darah </w:t>
      </w:r>
      <w:r w:rsidRPr="00BA1F45">
        <w:rPr>
          <w:rFonts w:ascii="Arial" w:hAnsi="Arial" w:cs="Arial"/>
          <w:i/>
          <w:lang w:val="en-US"/>
        </w:rPr>
        <w:tab/>
        <w:t xml:space="preserve">ekstrak daun Eugenia polyantha pada mencit yang diinduksi </w:t>
      </w:r>
      <w:r w:rsidR="00E4426F" w:rsidRPr="00BA1F45">
        <w:rPr>
          <w:rFonts w:ascii="Arial" w:hAnsi="Arial" w:cs="Arial"/>
          <w:i/>
          <w:lang w:val="en-US"/>
        </w:rPr>
        <w:tab/>
      </w:r>
      <w:r w:rsidRPr="00BA1F45">
        <w:rPr>
          <w:rFonts w:ascii="Arial" w:hAnsi="Arial" w:cs="Arial"/>
          <w:i/>
          <w:lang w:val="en-US"/>
        </w:rPr>
        <w:t>alok</w:t>
      </w:r>
      <w:r w:rsidR="00BA1F45">
        <w:rPr>
          <w:rFonts w:ascii="Arial" w:hAnsi="Arial" w:cs="Arial"/>
          <w:i/>
          <w:lang w:val="en-US"/>
        </w:rPr>
        <w:t xml:space="preserve"> </w:t>
      </w:r>
      <w:r w:rsidRPr="00BA1F45">
        <w:rPr>
          <w:rFonts w:ascii="Arial" w:hAnsi="Arial" w:cs="Arial"/>
          <w:i/>
          <w:lang w:val="en-US"/>
        </w:rPr>
        <w:t>san.</w:t>
      </w:r>
      <w:r w:rsidRPr="00D148F7">
        <w:rPr>
          <w:rFonts w:ascii="Arial" w:hAnsi="Arial" w:cs="Arial"/>
          <w:lang w:val="en-US"/>
        </w:rPr>
        <w:t xml:space="preserve"> Media </w:t>
      </w:r>
      <w:r w:rsidRPr="00D148F7">
        <w:rPr>
          <w:rFonts w:ascii="Arial" w:hAnsi="Arial" w:cs="Arial"/>
          <w:lang w:val="en-US"/>
        </w:rPr>
        <w:tab/>
      </w:r>
      <w:r w:rsidR="00F03056">
        <w:rPr>
          <w:rFonts w:ascii="Arial" w:hAnsi="Arial" w:cs="Arial"/>
          <w:lang w:val="en-US"/>
        </w:rPr>
        <w:t>Kedokteran Hewan, 21(2), 62-65.</w:t>
      </w:r>
    </w:p>
    <w:p w:rsidR="00753B34" w:rsidRDefault="00753B34" w:rsidP="001F2A97">
      <w:pPr>
        <w:spacing w:after="120" w:line="240" w:lineRule="auto"/>
        <w:contextualSpacing/>
        <w:jc w:val="both"/>
        <w:rPr>
          <w:rFonts w:ascii="Arial" w:hAnsi="Arial" w:cs="Arial"/>
          <w:lang w:val="en-US"/>
        </w:rPr>
      </w:pPr>
    </w:p>
    <w:p w:rsidR="00753B34" w:rsidRPr="00753B34" w:rsidRDefault="00753B34" w:rsidP="001F2A97">
      <w:pPr>
        <w:spacing w:after="120" w:line="240" w:lineRule="auto"/>
        <w:contextualSpacing/>
        <w:jc w:val="both"/>
        <w:rPr>
          <w:rFonts w:ascii="Arial" w:hAnsi="Arial" w:cs="Arial"/>
          <w:i/>
          <w:lang w:val="en-US"/>
        </w:rPr>
      </w:pPr>
      <w:r w:rsidRPr="00753B34">
        <w:rPr>
          <w:rFonts w:ascii="Arial" w:hAnsi="Arial" w:cs="Arial"/>
        </w:rPr>
        <w:t xml:space="preserve">Yale, JF., Paty, B., Senior, PA. 2018 </w:t>
      </w:r>
      <w:r w:rsidRPr="00753B34">
        <w:rPr>
          <w:rFonts w:ascii="Arial" w:hAnsi="Arial" w:cs="Arial"/>
          <w:i/>
        </w:rPr>
        <w:t xml:space="preserve">Clinical Practice Guidelines Hypoglycemia </w:t>
      </w:r>
      <w:r w:rsidRPr="00753B34">
        <w:rPr>
          <w:rFonts w:ascii="Arial" w:hAnsi="Arial" w:cs="Arial"/>
          <w:i/>
          <w:lang w:val="en-US"/>
        </w:rPr>
        <w:tab/>
      </w:r>
      <w:r w:rsidRPr="00753B34">
        <w:rPr>
          <w:rFonts w:ascii="Arial" w:hAnsi="Arial" w:cs="Arial"/>
          <w:i/>
        </w:rPr>
        <w:t xml:space="preserve">Diabetes Canada Clinical Practice Guidelines Expert Committee. Can J </w:t>
      </w:r>
      <w:r w:rsidRPr="00753B34">
        <w:rPr>
          <w:rFonts w:ascii="Arial" w:hAnsi="Arial" w:cs="Arial"/>
          <w:i/>
          <w:lang w:val="en-US"/>
        </w:rPr>
        <w:tab/>
      </w:r>
      <w:r w:rsidRPr="00753B34">
        <w:rPr>
          <w:rFonts w:ascii="Arial" w:hAnsi="Arial" w:cs="Arial"/>
          <w:i/>
        </w:rPr>
        <w:t>Diabetes 42: S104–S108</w:t>
      </w:r>
    </w:p>
    <w:p w:rsidR="00B70060" w:rsidRDefault="00B70060" w:rsidP="001F2A97">
      <w:pPr>
        <w:spacing w:after="120" w:line="240" w:lineRule="auto"/>
        <w:ind w:left="709" w:hanging="709"/>
        <w:contextualSpacing/>
        <w:jc w:val="both"/>
        <w:rPr>
          <w:rFonts w:ascii="Arial" w:hAnsi="Arial" w:cs="Arial"/>
          <w:lang w:val="en-US"/>
        </w:rPr>
      </w:pPr>
      <w:r w:rsidRPr="00D148F7">
        <w:rPr>
          <w:rFonts w:ascii="Arial" w:hAnsi="Arial" w:cs="Arial"/>
        </w:rPr>
        <w:t xml:space="preserve">Yuniastuti, A., Susanti, R., &amp; Iswari, R. S. (2018). </w:t>
      </w:r>
      <w:r w:rsidRPr="00BA1F45">
        <w:rPr>
          <w:rFonts w:ascii="Arial" w:hAnsi="Arial" w:cs="Arial"/>
          <w:i/>
        </w:rPr>
        <w:t xml:space="preserve">Efek Infusa Umbi Garut (Marantha </w:t>
      </w:r>
      <w:r w:rsidRPr="00BA1F45">
        <w:rPr>
          <w:rFonts w:ascii="Arial" w:hAnsi="Arial" w:cs="Arial"/>
          <w:i/>
          <w:lang w:val="en-US"/>
        </w:rPr>
        <w:tab/>
      </w:r>
      <w:r w:rsidRPr="00BA1F45">
        <w:rPr>
          <w:rFonts w:ascii="Arial" w:hAnsi="Arial" w:cs="Arial"/>
          <w:i/>
        </w:rPr>
        <w:t xml:space="preserve">arundinaceae L) Terhadap Kadar Glukosa Dan Insulin Plasma Tikus Yang </w:t>
      </w:r>
      <w:r w:rsidRPr="00BA1F45">
        <w:rPr>
          <w:rFonts w:ascii="Arial" w:hAnsi="Arial" w:cs="Arial"/>
          <w:i/>
          <w:lang w:val="en-US"/>
        </w:rPr>
        <w:t xml:space="preserve">  </w:t>
      </w:r>
      <w:r w:rsidRPr="00BA1F45">
        <w:rPr>
          <w:rFonts w:ascii="Arial" w:hAnsi="Arial" w:cs="Arial"/>
          <w:i/>
        </w:rPr>
        <w:t>Diinduksi Streptozotocyn.</w:t>
      </w:r>
      <w:r w:rsidRPr="00D148F7">
        <w:rPr>
          <w:rFonts w:ascii="Arial" w:hAnsi="Arial" w:cs="Arial"/>
        </w:rPr>
        <w:t xml:space="preserve"> </w:t>
      </w:r>
      <w:r w:rsidRPr="00D148F7">
        <w:rPr>
          <w:rFonts w:ascii="Arial" w:hAnsi="Arial" w:cs="Arial"/>
          <w:i/>
          <w:iCs/>
        </w:rPr>
        <w:t>Indonesian Journal of Mathematics and Natural Sciences</w:t>
      </w:r>
      <w:r w:rsidRPr="00D148F7">
        <w:rPr>
          <w:rFonts w:ascii="Arial" w:hAnsi="Arial" w:cs="Arial"/>
        </w:rPr>
        <w:t xml:space="preserve">, </w:t>
      </w:r>
      <w:r w:rsidRPr="00D148F7">
        <w:rPr>
          <w:rFonts w:ascii="Arial" w:hAnsi="Arial" w:cs="Arial"/>
          <w:i/>
          <w:iCs/>
        </w:rPr>
        <w:t>41</w:t>
      </w:r>
      <w:r w:rsidRPr="00D148F7">
        <w:rPr>
          <w:rFonts w:ascii="Arial" w:hAnsi="Arial" w:cs="Arial"/>
        </w:rPr>
        <w:t>(1), 34-39.</w:t>
      </w:r>
    </w:p>
    <w:p w:rsidR="007469C3" w:rsidRPr="007469C3" w:rsidRDefault="007469C3" w:rsidP="001F2A97">
      <w:pPr>
        <w:spacing w:after="120" w:line="240" w:lineRule="auto"/>
        <w:ind w:left="709" w:hanging="709"/>
        <w:contextualSpacing/>
        <w:jc w:val="both"/>
        <w:rPr>
          <w:rFonts w:ascii="Arial" w:hAnsi="Arial" w:cs="Arial"/>
          <w:lang w:val="en-US"/>
        </w:rPr>
      </w:pPr>
    </w:p>
    <w:p w:rsidR="00F03056" w:rsidRDefault="00B70060" w:rsidP="001F2A97">
      <w:pPr>
        <w:spacing w:after="120" w:line="240" w:lineRule="auto"/>
        <w:contextualSpacing/>
        <w:jc w:val="both"/>
        <w:rPr>
          <w:rFonts w:ascii="Arial" w:hAnsi="Arial" w:cs="Arial"/>
          <w:lang w:val="en-US"/>
        </w:rPr>
      </w:pPr>
      <w:r w:rsidRPr="00D148F7">
        <w:rPr>
          <w:rFonts w:ascii="Arial" w:hAnsi="Arial" w:cs="Arial"/>
          <w:lang w:val="en-US"/>
        </w:rPr>
        <w:t>Yola, O. (2021).</w:t>
      </w:r>
      <w:r w:rsidRPr="00BA1F45">
        <w:rPr>
          <w:rFonts w:ascii="Arial" w:hAnsi="Arial" w:cs="Arial"/>
          <w:i/>
          <w:lang w:val="en-US"/>
        </w:rPr>
        <w:t xml:space="preserve">Isolasi Jamur Endofit Dari Tanaman Mangrove Nipah (Nypa </w:t>
      </w:r>
      <w:r w:rsidRPr="00BA1F45">
        <w:rPr>
          <w:rFonts w:ascii="Arial" w:hAnsi="Arial" w:cs="Arial"/>
          <w:i/>
          <w:lang w:val="en-US"/>
        </w:rPr>
        <w:tab/>
        <w:t xml:space="preserve">fruticans Wurmb.) Dan Uji Aktivitas Sitotoksik engan  Brine Shrimp </w:t>
      </w:r>
      <w:r w:rsidR="00B06D12" w:rsidRPr="00BA1F45">
        <w:rPr>
          <w:rFonts w:ascii="Arial" w:hAnsi="Arial" w:cs="Arial"/>
          <w:i/>
          <w:lang w:val="en-US"/>
        </w:rPr>
        <w:tab/>
        <w:t xml:space="preserve">Lethality </w:t>
      </w:r>
      <w:r w:rsidRPr="00BA1F45">
        <w:rPr>
          <w:rFonts w:ascii="Arial" w:hAnsi="Arial" w:cs="Arial"/>
          <w:i/>
          <w:lang w:val="en-US"/>
        </w:rPr>
        <w:t>Test (Doctoral dissertation,</w:t>
      </w:r>
      <w:r w:rsidRPr="00D148F7">
        <w:rPr>
          <w:rFonts w:ascii="Arial" w:hAnsi="Arial" w:cs="Arial"/>
          <w:lang w:val="en-US"/>
        </w:rPr>
        <w:t xml:space="preserve"> Sekolah Tinggi Ilmu Farmasi </w:t>
      </w:r>
      <w:r w:rsidR="00B06D12">
        <w:rPr>
          <w:rFonts w:ascii="Arial" w:hAnsi="Arial" w:cs="Arial"/>
          <w:lang w:val="en-US"/>
        </w:rPr>
        <w:tab/>
      </w:r>
      <w:r w:rsidRPr="00D148F7">
        <w:rPr>
          <w:rFonts w:ascii="Arial" w:hAnsi="Arial" w:cs="Arial"/>
          <w:lang w:val="en-US"/>
        </w:rPr>
        <w:t xml:space="preserve">(STIFARM) </w:t>
      </w:r>
      <w:r w:rsidR="00F03056">
        <w:rPr>
          <w:rFonts w:ascii="Arial" w:hAnsi="Arial" w:cs="Arial"/>
          <w:lang w:val="en-US"/>
        </w:rPr>
        <w:t>Padang.</w:t>
      </w:r>
    </w:p>
    <w:p w:rsidR="007469C3" w:rsidRDefault="007469C3" w:rsidP="001F2A97">
      <w:pPr>
        <w:spacing w:after="120" w:line="240" w:lineRule="auto"/>
        <w:contextualSpacing/>
        <w:jc w:val="both"/>
        <w:rPr>
          <w:rFonts w:ascii="Arial" w:hAnsi="Arial" w:cs="Arial"/>
          <w:lang w:val="en-US"/>
        </w:rPr>
      </w:pPr>
    </w:p>
    <w:p w:rsidR="00B70060" w:rsidRPr="00BA1F45" w:rsidRDefault="00B70060" w:rsidP="001F2A97">
      <w:pPr>
        <w:spacing w:after="120" w:line="240" w:lineRule="auto"/>
        <w:jc w:val="both"/>
        <w:rPr>
          <w:rFonts w:ascii="Arial" w:hAnsi="Arial" w:cs="Arial"/>
          <w:i/>
          <w:lang w:val="en-US"/>
        </w:rPr>
      </w:pPr>
      <w:r w:rsidRPr="00D148F7">
        <w:rPr>
          <w:rFonts w:ascii="Arial" w:hAnsi="Arial" w:cs="Arial"/>
          <w:lang w:val="en-US"/>
        </w:rPr>
        <w:t xml:space="preserve">Zain, A. (2021). </w:t>
      </w:r>
      <w:r w:rsidRPr="00BA1F45">
        <w:rPr>
          <w:rFonts w:ascii="Arial" w:hAnsi="Arial" w:cs="Arial"/>
          <w:i/>
          <w:lang w:val="en-US"/>
        </w:rPr>
        <w:t xml:space="preserve">Tinjauan Sistematis Antidiabetes Ekstrak Etanol Tumbuhan </w:t>
      </w:r>
      <w:r w:rsidR="00B06D12" w:rsidRPr="00BA1F45">
        <w:rPr>
          <w:rFonts w:ascii="Arial" w:hAnsi="Arial" w:cs="Arial"/>
          <w:i/>
          <w:lang w:val="en-US"/>
        </w:rPr>
        <w:tab/>
      </w:r>
      <w:r w:rsidRPr="00BA1F45">
        <w:rPr>
          <w:rFonts w:ascii="Arial" w:hAnsi="Arial" w:cs="Arial"/>
          <w:i/>
          <w:lang w:val="en-US"/>
        </w:rPr>
        <w:t xml:space="preserve">Herbal </w:t>
      </w:r>
      <w:r w:rsidRPr="00BA1F45">
        <w:rPr>
          <w:rFonts w:ascii="Arial" w:hAnsi="Arial" w:cs="Arial"/>
          <w:i/>
          <w:lang w:val="en-US"/>
        </w:rPr>
        <w:tab/>
        <w:t>Indonesia Terhadap Tikus Putih yang Diinduksi Aloksan.</w:t>
      </w:r>
    </w:p>
    <w:p w:rsidR="00B70060" w:rsidRPr="00D148F7" w:rsidRDefault="00B70060" w:rsidP="00F03056">
      <w:pPr>
        <w:spacing w:after="0" w:line="240" w:lineRule="auto"/>
        <w:jc w:val="both"/>
        <w:rPr>
          <w:rFonts w:ascii="Arial" w:hAnsi="Arial" w:cs="Arial"/>
          <w:lang w:val="en-US"/>
        </w:rPr>
      </w:pPr>
    </w:p>
    <w:p w:rsidR="00B70060" w:rsidRPr="00D148F7" w:rsidRDefault="00B70060" w:rsidP="00F03056">
      <w:pPr>
        <w:tabs>
          <w:tab w:val="left" w:pos="426"/>
          <w:tab w:val="left" w:pos="8222"/>
        </w:tabs>
        <w:spacing w:line="240" w:lineRule="auto"/>
        <w:rPr>
          <w:rFonts w:ascii="Arial" w:hAnsi="Arial" w:cs="Arial"/>
          <w:lang w:val="en-US"/>
        </w:rPr>
      </w:pPr>
    </w:p>
    <w:p w:rsidR="00B70060" w:rsidRDefault="00B70060"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Default="00753B34" w:rsidP="00B70060">
      <w:pPr>
        <w:tabs>
          <w:tab w:val="left" w:pos="426"/>
          <w:tab w:val="left" w:pos="8222"/>
        </w:tabs>
        <w:rPr>
          <w:rFonts w:ascii="Arial" w:hAnsi="Arial" w:cs="Arial"/>
          <w:lang w:val="en-US"/>
        </w:rPr>
      </w:pPr>
    </w:p>
    <w:p w:rsidR="00753B34" w:rsidRPr="00D148F7" w:rsidRDefault="00753B34" w:rsidP="00B70060">
      <w:pPr>
        <w:tabs>
          <w:tab w:val="left" w:pos="426"/>
          <w:tab w:val="left" w:pos="8222"/>
        </w:tabs>
        <w:rPr>
          <w:rFonts w:ascii="Arial" w:hAnsi="Arial" w:cs="Arial"/>
          <w:lang w:val="en-US"/>
        </w:rPr>
      </w:pPr>
    </w:p>
    <w:p w:rsidR="00B70060" w:rsidRDefault="00B70060" w:rsidP="00B70060">
      <w:pPr>
        <w:tabs>
          <w:tab w:val="left" w:pos="426"/>
          <w:tab w:val="left" w:pos="8222"/>
        </w:tabs>
        <w:rPr>
          <w:rFonts w:ascii="Arial" w:hAnsi="Arial" w:cs="Arial"/>
          <w:lang w:val="en-US"/>
        </w:rPr>
      </w:pPr>
    </w:p>
    <w:p w:rsidR="00146E54" w:rsidRDefault="00146E54" w:rsidP="00B70060">
      <w:pPr>
        <w:tabs>
          <w:tab w:val="left" w:pos="426"/>
          <w:tab w:val="left" w:pos="8222"/>
        </w:tabs>
        <w:rPr>
          <w:rFonts w:ascii="Arial" w:hAnsi="Arial" w:cs="Arial"/>
          <w:lang w:val="en-US"/>
        </w:rPr>
      </w:pPr>
    </w:p>
    <w:p w:rsidR="00146E54" w:rsidRDefault="00146E54" w:rsidP="008464DF">
      <w:pPr>
        <w:tabs>
          <w:tab w:val="left" w:pos="426"/>
          <w:tab w:val="left" w:pos="8222"/>
        </w:tabs>
        <w:spacing w:line="360" w:lineRule="auto"/>
        <w:jc w:val="center"/>
        <w:rPr>
          <w:rFonts w:ascii="Arial" w:hAnsi="Arial" w:cs="Arial"/>
          <w:b/>
          <w:sz w:val="24"/>
          <w:szCs w:val="24"/>
          <w:lang w:val="en-US"/>
        </w:rPr>
      </w:pPr>
    </w:p>
    <w:p w:rsidR="00C1049D" w:rsidRPr="003E550F" w:rsidRDefault="00FA6BB9" w:rsidP="00DB581E">
      <w:pPr>
        <w:tabs>
          <w:tab w:val="left" w:pos="426"/>
          <w:tab w:val="left" w:pos="8222"/>
        </w:tabs>
        <w:spacing w:after="0" w:line="360" w:lineRule="auto"/>
        <w:jc w:val="center"/>
        <w:rPr>
          <w:rFonts w:ascii="Arial" w:hAnsi="Arial" w:cs="Arial"/>
          <w:b/>
          <w:sz w:val="24"/>
          <w:szCs w:val="24"/>
          <w:lang w:val="en-US"/>
        </w:rPr>
      </w:pPr>
      <w:r w:rsidRPr="00D148F7">
        <w:rPr>
          <w:rFonts w:ascii="Arial" w:hAnsi="Arial" w:cs="Arial"/>
          <w:b/>
          <w:sz w:val="24"/>
          <w:szCs w:val="24"/>
          <w:lang w:val="en-US"/>
        </w:rPr>
        <w:t>LAMPIRAN</w:t>
      </w:r>
      <w:r w:rsidR="00D148F7" w:rsidRPr="00D148F7">
        <w:rPr>
          <w:rFonts w:ascii="Arial" w:hAnsi="Arial" w:cs="Arial"/>
          <w:b/>
          <w:lang w:val="en-US"/>
        </w:rPr>
        <w:t xml:space="preserve"> </w:t>
      </w:r>
    </w:p>
    <w:p w:rsidR="006B176F" w:rsidRDefault="00DB581E" w:rsidP="00DB581E">
      <w:pPr>
        <w:spacing w:after="0" w:line="360" w:lineRule="auto"/>
        <w:rPr>
          <w:rFonts w:ascii="Arial" w:hAnsi="Arial" w:cs="Arial"/>
          <w:b/>
          <w:lang w:val="en-US"/>
        </w:rPr>
      </w:pP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sidR="006B176F">
        <w:rPr>
          <w:rFonts w:ascii="Arial" w:hAnsi="Arial" w:cs="Arial"/>
          <w:b/>
          <w:lang w:val="en-US"/>
        </w:rPr>
        <w:tab/>
      </w:r>
      <w:r w:rsidR="006B176F">
        <w:rPr>
          <w:rFonts w:ascii="Arial" w:hAnsi="Arial" w:cs="Arial"/>
          <w:b/>
          <w:lang w:val="en-US"/>
        </w:rPr>
        <w:tab/>
        <w:t xml:space="preserve">     </w:t>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t xml:space="preserve">   </w:t>
      </w:r>
      <w:r w:rsidR="006B176F">
        <w:rPr>
          <w:rFonts w:ascii="Arial" w:hAnsi="Arial" w:cs="Arial"/>
          <w:b/>
          <w:lang w:val="en-US"/>
        </w:rPr>
        <w:tab/>
        <w:t xml:space="preserve">              </w:t>
      </w:r>
      <w:r w:rsidR="00447418">
        <w:rPr>
          <w:rFonts w:ascii="Arial" w:hAnsi="Arial" w:cs="Arial"/>
          <w:b/>
          <w:lang w:val="en-US"/>
        </w:rPr>
        <w:t xml:space="preserve"> </w:t>
      </w:r>
      <w:r w:rsidR="006B176F">
        <w:rPr>
          <w:rFonts w:ascii="Arial" w:hAnsi="Arial" w:cs="Arial"/>
          <w:b/>
          <w:lang w:val="en-US"/>
        </w:rPr>
        <w:t>Lampiran 1</w:t>
      </w:r>
      <w:r w:rsidR="00E47D41" w:rsidRPr="00D148F7">
        <w:rPr>
          <w:rFonts w:ascii="Arial" w:hAnsi="Arial" w:cs="Arial"/>
          <w:b/>
          <w:lang w:val="en-US"/>
        </w:rPr>
        <w:t>.</w:t>
      </w:r>
    </w:p>
    <w:p w:rsidR="008E2FCD" w:rsidRPr="006B176F" w:rsidRDefault="006B176F" w:rsidP="00DB581E">
      <w:pPr>
        <w:spacing w:line="360" w:lineRule="auto"/>
        <w:jc w:val="center"/>
        <w:rPr>
          <w:rFonts w:ascii="Arial" w:hAnsi="Arial" w:cs="Arial"/>
          <w:b/>
        </w:rPr>
      </w:pPr>
      <w:r w:rsidRPr="00D148F7">
        <w:rPr>
          <w:rFonts w:ascii="Arial" w:hAnsi="Arial" w:cs="Arial"/>
          <w:b/>
          <w:noProof/>
          <w:lang w:val="en-US"/>
        </w:rPr>
        <w:drawing>
          <wp:anchor distT="0" distB="0" distL="114300" distR="114300" simplePos="0" relativeHeight="251701248" behindDoc="1" locked="0" layoutInCell="1" allowOverlap="1" wp14:anchorId="4A82C762" wp14:editId="1627E1DB">
            <wp:simplePos x="0" y="0"/>
            <wp:positionH relativeFrom="column">
              <wp:posOffset>94330</wp:posOffset>
            </wp:positionH>
            <wp:positionV relativeFrom="paragraph">
              <wp:posOffset>286712</wp:posOffset>
            </wp:positionV>
            <wp:extent cx="4845269" cy="709448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4.04.15.jpeg"/>
                    <pic:cNvPicPr/>
                  </pic:nvPicPr>
                  <pic:blipFill rotWithShape="1">
                    <a:blip r:embed="rId24" cstate="print">
                      <a:extLst>
                        <a:ext uri="{28A0092B-C50C-407E-A947-70E740481C1C}">
                          <a14:useLocalDpi xmlns:a14="http://schemas.microsoft.com/office/drawing/2010/main" val="0"/>
                        </a:ext>
                      </a:extLst>
                    </a:blip>
                    <a:srcRect t="295" b="6210"/>
                    <a:stretch/>
                  </pic:blipFill>
                  <pic:spPr bwMode="auto">
                    <a:xfrm>
                      <a:off x="0" y="0"/>
                      <a:ext cx="4845050" cy="7094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D41" w:rsidRPr="00D148F7">
        <w:rPr>
          <w:rFonts w:ascii="Arial" w:hAnsi="Arial" w:cs="Arial"/>
          <w:b/>
          <w:lang w:val="en-US"/>
        </w:rPr>
        <w:t>Determinasi</w:t>
      </w:r>
      <w:r w:rsidR="00D148F7" w:rsidRPr="00D148F7">
        <w:rPr>
          <w:rFonts w:ascii="Arial" w:hAnsi="Arial" w:cs="Arial"/>
          <w:b/>
          <w:lang w:val="en-US"/>
        </w:rPr>
        <w:t xml:space="preserve"> Tumbuhan</w:t>
      </w:r>
    </w:p>
    <w:p w:rsidR="008E2FCD" w:rsidRPr="00D148F7" w:rsidRDefault="008E2FCD" w:rsidP="008464DF">
      <w:pPr>
        <w:spacing w:line="360" w:lineRule="auto"/>
        <w:rPr>
          <w:rFonts w:ascii="Arial" w:hAnsi="Arial" w:cs="Arial"/>
          <w:b/>
          <w:lang w:val="en-US"/>
        </w:rPr>
      </w:pPr>
    </w:p>
    <w:p w:rsidR="008E2FCD" w:rsidRPr="00D148F7" w:rsidRDefault="008E2FCD" w:rsidP="008464DF">
      <w:pPr>
        <w:spacing w:line="360" w:lineRule="auto"/>
        <w:rPr>
          <w:rFonts w:ascii="Arial" w:hAnsi="Arial" w:cs="Arial"/>
          <w:b/>
          <w:lang w:val="en-US"/>
        </w:rPr>
      </w:pPr>
    </w:p>
    <w:p w:rsidR="008E2FCD" w:rsidRPr="00D148F7" w:rsidRDefault="008E2FCD" w:rsidP="008464DF">
      <w:pPr>
        <w:spacing w:line="360" w:lineRule="auto"/>
        <w:rPr>
          <w:rFonts w:ascii="Arial" w:hAnsi="Arial" w:cs="Arial"/>
          <w:b/>
          <w:lang w:val="en-US"/>
        </w:rPr>
      </w:pPr>
    </w:p>
    <w:p w:rsidR="008E2FCD" w:rsidRPr="00D148F7" w:rsidRDefault="008E2FCD" w:rsidP="008464DF">
      <w:pPr>
        <w:spacing w:line="360" w:lineRule="auto"/>
        <w:rPr>
          <w:rFonts w:ascii="Arial" w:hAnsi="Arial" w:cs="Arial"/>
          <w:b/>
          <w:lang w:val="en-US"/>
        </w:rPr>
      </w:pPr>
    </w:p>
    <w:p w:rsidR="008E2FCD" w:rsidRPr="00D148F7" w:rsidRDefault="008E2FCD" w:rsidP="008464DF">
      <w:pPr>
        <w:spacing w:line="360" w:lineRule="auto"/>
        <w:rPr>
          <w:rFonts w:ascii="Arial" w:hAnsi="Arial" w:cs="Arial"/>
          <w:b/>
          <w:lang w:val="en-US"/>
        </w:rPr>
      </w:pPr>
    </w:p>
    <w:p w:rsidR="00EB769C" w:rsidRPr="00D148F7" w:rsidRDefault="00EB769C" w:rsidP="00413025">
      <w:pPr>
        <w:rPr>
          <w:rFonts w:ascii="Arial" w:hAnsi="Arial" w:cs="Arial"/>
          <w:lang w:val="en-US"/>
        </w:rPr>
      </w:pPr>
      <w:r w:rsidRPr="00D148F7">
        <w:rPr>
          <w:rFonts w:ascii="Arial" w:hAnsi="Arial" w:cs="Arial"/>
          <w:lang w:val="en-US"/>
        </w:rPr>
        <w:br w:type="page"/>
      </w:r>
      <w:r w:rsidR="00701F8F" w:rsidRPr="00D148F7">
        <w:rPr>
          <w:rFonts w:ascii="Arial" w:hAnsi="Arial" w:cs="Arial"/>
          <w:b/>
          <w:noProof/>
          <w:lang w:val="en-US"/>
        </w:rPr>
        <w:drawing>
          <wp:anchor distT="0" distB="0" distL="114300" distR="114300" simplePos="0" relativeHeight="251702272" behindDoc="1" locked="0" layoutInCell="1" allowOverlap="1" wp14:anchorId="13104D94" wp14:editId="737CD106">
            <wp:simplePos x="0" y="0"/>
            <wp:positionH relativeFrom="column">
              <wp:posOffset>20320</wp:posOffset>
            </wp:positionH>
            <wp:positionV relativeFrom="paragraph">
              <wp:posOffset>-7270</wp:posOffset>
            </wp:positionV>
            <wp:extent cx="4992414" cy="8513379"/>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4.03.36.jpeg"/>
                    <pic:cNvPicPr/>
                  </pic:nvPicPr>
                  <pic:blipFill rotWithShape="1">
                    <a:blip r:embed="rId25">
                      <a:extLst>
                        <a:ext uri="{28A0092B-C50C-407E-A947-70E740481C1C}">
                          <a14:useLocalDpi xmlns:a14="http://schemas.microsoft.com/office/drawing/2010/main" val="0"/>
                        </a:ext>
                      </a:extLst>
                    </a:blip>
                    <a:srcRect b="5305"/>
                    <a:stretch/>
                  </pic:blipFill>
                  <pic:spPr bwMode="auto">
                    <a:xfrm>
                      <a:off x="0" y="0"/>
                      <a:ext cx="4992414" cy="8513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8F">
        <w:rPr>
          <w:rFonts w:ascii="Arial" w:hAnsi="Arial" w:cs="Arial"/>
          <w:lang w:val="en-US"/>
        </w:rPr>
        <w:br w:type="page"/>
      </w:r>
    </w:p>
    <w:p w:rsidR="00C1049D" w:rsidRDefault="003B1069" w:rsidP="008464DF">
      <w:pPr>
        <w:spacing w:line="360" w:lineRule="auto"/>
        <w:rPr>
          <w:rFonts w:ascii="Arial" w:hAnsi="Arial" w:cs="Arial"/>
          <w:b/>
          <w:lang w:val="en-US"/>
        </w:rPr>
      </w:pP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r>
      <w:r w:rsidR="006B176F">
        <w:rPr>
          <w:rFonts w:ascii="Arial" w:hAnsi="Arial" w:cs="Arial"/>
          <w:b/>
          <w:lang w:val="en-US"/>
        </w:rPr>
        <w:tab/>
        <w:t xml:space="preserve">   Lampiran 2</w:t>
      </w:r>
      <w:r w:rsidR="00D148F7" w:rsidRPr="00D148F7">
        <w:rPr>
          <w:rFonts w:ascii="Arial" w:hAnsi="Arial" w:cs="Arial"/>
          <w:b/>
          <w:lang w:val="en-US"/>
        </w:rPr>
        <w:t>.</w:t>
      </w:r>
    </w:p>
    <w:p w:rsidR="00E47D41" w:rsidRPr="00D148F7" w:rsidRDefault="00E47D41" w:rsidP="00DB581E">
      <w:pPr>
        <w:spacing w:line="360" w:lineRule="auto"/>
        <w:jc w:val="center"/>
        <w:rPr>
          <w:rFonts w:ascii="Arial" w:hAnsi="Arial" w:cs="Arial"/>
          <w:b/>
          <w:lang w:val="en-US"/>
        </w:rPr>
      </w:pPr>
      <w:r w:rsidRPr="00D148F7">
        <w:rPr>
          <w:rFonts w:ascii="Arial" w:hAnsi="Arial" w:cs="Arial"/>
          <w:b/>
          <w:lang w:val="en-US"/>
        </w:rPr>
        <w:t>Surat Izin Lab</w:t>
      </w:r>
    </w:p>
    <w:p w:rsidR="00DF2A4B" w:rsidRPr="00D148F7" w:rsidRDefault="00E820B8" w:rsidP="008464DF">
      <w:pPr>
        <w:spacing w:line="360" w:lineRule="auto"/>
        <w:rPr>
          <w:rFonts w:ascii="Arial" w:hAnsi="Arial" w:cs="Arial"/>
          <w:lang w:val="en-US"/>
        </w:rPr>
      </w:pPr>
      <w:r w:rsidRPr="00D148F7">
        <w:rPr>
          <w:rFonts w:ascii="Arial" w:hAnsi="Arial" w:cs="Arial"/>
          <w:b/>
          <w:noProof/>
          <w:lang w:val="en-US"/>
        </w:rPr>
        <w:drawing>
          <wp:anchor distT="0" distB="0" distL="114300" distR="114300" simplePos="0" relativeHeight="251703296" behindDoc="1" locked="0" layoutInCell="1" allowOverlap="1" wp14:anchorId="166BBE1B" wp14:editId="3E68CD14">
            <wp:simplePos x="0" y="0"/>
            <wp:positionH relativeFrom="column">
              <wp:posOffset>-263</wp:posOffset>
            </wp:positionH>
            <wp:positionV relativeFrom="paragraph">
              <wp:posOffset>107293</wp:posOffset>
            </wp:positionV>
            <wp:extent cx="5023945" cy="7672552"/>
            <wp:effectExtent l="0" t="0" r="5715"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4.14.34.jpeg"/>
                    <pic:cNvPicPr/>
                  </pic:nvPicPr>
                  <pic:blipFill>
                    <a:blip r:embed="rId26">
                      <a:extLst>
                        <a:ext uri="{28A0092B-C50C-407E-A947-70E740481C1C}">
                          <a14:useLocalDpi xmlns:a14="http://schemas.microsoft.com/office/drawing/2010/main" val="0"/>
                        </a:ext>
                      </a:extLst>
                    </a:blip>
                    <a:stretch>
                      <a:fillRect/>
                    </a:stretch>
                  </pic:blipFill>
                  <pic:spPr>
                    <a:xfrm>
                      <a:off x="0" y="0"/>
                      <a:ext cx="5023485" cy="7671849"/>
                    </a:xfrm>
                    <a:prstGeom prst="rect">
                      <a:avLst/>
                    </a:prstGeom>
                  </pic:spPr>
                </pic:pic>
              </a:graphicData>
            </a:graphic>
            <wp14:sizeRelH relativeFrom="page">
              <wp14:pctWidth>0</wp14:pctWidth>
            </wp14:sizeRelH>
            <wp14:sizeRelV relativeFrom="page">
              <wp14:pctHeight>0</wp14:pctHeight>
            </wp14:sizeRelV>
          </wp:anchor>
        </w:drawing>
      </w:r>
    </w:p>
    <w:p w:rsidR="00DF2A4B" w:rsidRPr="00D148F7" w:rsidRDefault="00DF2A4B" w:rsidP="008464DF">
      <w:pPr>
        <w:spacing w:line="360" w:lineRule="auto"/>
        <w:rPr>
          <w:rFonts w:ascii="Arial" w:hAnsi="Arial" w:cs="Arial"/>
          <w:lang w:val="en-US"/>
        </w:rPr>
      </w:pPr>
    </w:p>
    <w:p w:rsidR="00DF2A4B" w:rsidRPr="00D148F7" w:rsidRDefault="00DF2A4B" w:rsidP="008464DF">
      <w:pPr>
        <w:spacing w:line="360" w:lineRule="auto"/>
        <w:rPr>
          <w:rFonts w:ascii="Arial" w:hAnsi="Arial" w:cs="Arial"/>
          <w:lang w:val="en-US"/>
        </w:rPr>
      </w:pPr>
    </w:p>
    <w:p w:rsidR="00DF2A4B" w:rsidRPr="00D148F7" w:rsidRDefault="00DF2A4B" w:rsidP="008464DF">
      <w:pPr>
        <w:spacing w:line="360" w:lineRule="auto"/>
        <w:rPr>
          <w:rFonts w:ascii="Arial" w:hAnsi="Arial" w:cs="Arial"/>
          <w:lang w:val="en-US"/>
        </w:rPr>
      </w:pPr>
    </w:p>
    <w:p w:rsidR="00DF2A4B" w:rsidRPr="00D148F7" w:rsidRDefault="00DF2A4B" w:rsidP="008464DF">
      <w:pPr>
        <w:spacing w:line="360" w:lineRule="auto"/>
        <w:rPr>
          <w:rFonts w:ascii="Arial" w:hAnsi="Arial" w:cs="Arial"/>
          <w:lang w:val="en-US"/>
        </w:rPr>
      </w:pPr>
    </w:p>
    <w:p w:rsidR="00F747C8" w:rsidRDefault="00DF2A4B" w:rsidP="008464DF">
      <w:pPr>
        <w:tabs>
          <w:tab w:val="left" w:pos="5451"/>
        </w:tabs>
        <w:spacing w:line="360" w:lineRule="auto"/>
        <w:rPr>
          <w:rFonts w:ascii="Arial" w:hAnsi="Arial" w:cs="Arial"/>
          <w:lang w:val="en-US"/>
        </w:rPr>
      </w:pPr>
      <w:r w:rsidRPr="00D148F7">
        <w:rPr>
          <w:rFonts w:ascii="Arial" w:hAnsi="Arial" w:cs="Arial"/>
          <w:lang w:val="en-US"/>
        </w:rPr>
        <w:tab/>
      </w: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701F8F" w:rsidRDefault="00701F8F">
      <w:pPr>
        <w:rPr>
          <w:rFonts w:ascii="Arial" w:hAnsi="Arial" w:cs="Arial"/>
          <w:lang w:val="en-US"/>
        </w:rPr>
      </w:pPr>
      <w:r>
        <w:rPr>
          <w:rFonts w:ascii="Arial" w:hAnsi="Arial" w:cs="Arial"/>
          <w:lang w:val="en-US"/>
        </w:rPr>
        <w:br w:type="page"/>
      </w:r>
    </w:p>
    <w:p w:rsidR="00F747C8" w:rsidRPr="00F747C8" w:rsidRDefault="00701F8F" w:rsidP="008464DF">
      <w:pPr>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05344" behindDoc="1" locked="0" layoutInCell="1" allowOverlap="1" wp14:anchorId="559045BE" wp14:editId="1AD05CD2">
            <wp:simplePos x="0" y="0"/>
            <wp:positionH relativeFrom="column">
              <wp:posOffset>20758</wp:posOffset>
            </wp:positionH>
            <wp:positionV relativeFrom="paragraph">
              <wp:posOffset>12941</wp:posOffset>
            </wp:positionV>
            <wp:extent cx="5013434" cy="857644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22.06.0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8608" cy="8585292"/>
                    </a:xfrm>
                    <a:prstGeom prst="rect">
                      <a:avLst/>
                    </a:prstGeom>
                  </pic:spPr>
                </pic:pic>
              </a:graphicData>
            </a:graphic>
            <wp14:sizeRelH relativeFrom="page">
              <wp14:pctWidth>0</wp14:pctWidth>
            </wp14:sizeRelH>
            <wp14:sizeRelV relativeFrom="page">
              <wp14:pctHeight>0</wp14:pctHeight>
            </wp14:sizeRelV>
          </wp:anchor>
        </w:drawing>
      </w:r>
    </w:p>
    <w:p w:rsidR="00F747C8" w:rsidRPr="00F747C8" w:rsidRDefault="00F747C8" w:rsidP="008464DF">
      <w:pPr>
        <w:spacing w:line="360" w:lineRule="auto"/>
        <w:rPr>
          <w:rFonts w:ascii="Arial" w:hAnsi="Arial" w:cs="Arial"/>
          <w:lang w:val="en-US"/>
        </w:rPr>
      </w:pPr>
    </w:p>
    <w:p w:rsidR="00F747C8" w:rsidRPr="00F747C8" w:rsidRDefault="00F747C8" w:rsidP="008464DF">
      <w:pPr>
        <w:spacing w:line="360" w:lineRule="auto"/>
        <w:rPr>
          <w:rFonts w:ascii="Arial" w:hAnsi="Arial" w:cs="Arial"/>
          <w:lang w:val="en-US"/>
        </w:rPr>
      </w:pPr>
    </w:p>
    <w:p w:rsidR="00F747C8" w:rsidRDefault="00F747C8" w:rsidP="008464DF">
      <w:pPr>
        <w:spacing w:line="360" w:lineRule="auto"/>
        <w:rPr>
          <w:rFonts w:ascii="Arial" w:hAnsi="Arial" w:cs="Arial"/>
          <w:lang w:val="en-US"/>
        </w:rPr>
      </w:pPr>
    </w:p>
    <w:p w:rsidR="00F747C8" w:rsidRDefault="00F747C8" w:rsidP="008464DF">
      <w:pPr>
        <w:spacing w:line="360" w:lineRule="auto"/>
        <w:rPr>
          <w:rFonts w:ascii="Arial" w:hAnsi="Arial" w:cs="Arial"/>
          <w:lang w:val="en-US"/>
        </w:rPr>
      </w:pPr>
    </w:p>
    <w:p w:rsidR="00C1049D" w:rsidRDefault="00F747C8" w:rsidP="008464DF">
      <w:pPr>
        <w:tabs>
          <w:tab w:val="left" w:pos="5503"/>
        </w:tabs>
        <w:spacing w:line="360" w:lineRule="auto"/>
        <w:rPr>
          <w:rFonts w:ascii="Arial" w:hAnsi="Arial" w:cs="Arial"/>
          <w:lang w:val="en-US"/>
        </w:rPr>
      </w:pPr>
      <w:r>
        <w:rPr>
          <w:rFonts w:ascii="Arial" w:hAnsi="Arial" w:cs="Arial"/>
          <w:lang w:val="en-US"/>
        </w:rPr>
        <w:tab/>
      </w: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Pr="00C1049D" w:rsidRDefault="00C1049D" w:rsidP="00C1049D">
      <w:pPr>
        <w:rPr>
          <w:rFonts w:ascii="Arial" w:hAnsi="Arial" w:cs="Arial"/>
          <w:lang w:val="en-US"/>
        </w:rPr>
      </w:pPr>
    </w:p>
    <w:p w:rsidR="00C1049D" w:rsidRDefault="00C1049D" w:rsidP="00C1049D">
      <w:pPr>
        <w:rPr>
          <w:rFonts w:ascii="Arial" w:hAnsi="Arial" w:cs="Arial"/>
          <w:lang w:val="en-US"/>
        </w:rPr>
      </w:pPr>
    </w:p>
    <w:p w:rsidR="00C1049D" w:rsidRDefault="00C1049D" w:rsidP="00C1049D">
      <w:pPr>
        <w:rPr>
          <w:rFonts w:ascii="Arial" w:hAnsi="Arial" w:cs="Arial"/>
          <w:lang w:val="en-US"/>
        </w:rPr>
      </w:pPr>
    </w:p>
    <w:p w:rsidR="00F747C8" w:rsidRDefault="00C1049D" w:rsidP="00C1049D">
      <w:pPr>
        <w:tabs>
          <w:tab w:val="left" w:pos="1175"/>
        </w:tabs>
        <w:rPr>
          <w:rFonts w:ascii="Arial" w:hAnsi="Arial" w:cs="Arial"/>
          <w:lang w:val="en-US"/>
        </w:rPr>
      </w:pPr>
      <w:r>
        <w:rPr>
          <w:rFonts w:ascii="Arial" w:hAnsi="Arial" w:cs="Arial"/>
          <w:lang w:val="en-US"/>
        </w:rPr>
        <w:tab/>
      </w:r>
    </w:p>
    <w:p w:rsidR="00C1049D" w:rsidRDefault="00C1049D" w:rsidP="00C1049D">
      <w:pPr>
        <w:tabs>
          <w:tab w:val="left" w:pos="1175"/>
        </w:tabs>
        <w:rPr>
          <w:rFonts w:ascii="Arial" w:hAnsi="Arial" w:cs="Arial"/>
          <w:lang w:val="en-US"/>
        </w:rPr>
      </w:pPr>
    </w:p>
    <w:p w:rsidR="00C1049D" w:rsidRDefault="00C1049D" w:rsidP="00C1049D">
      <w:pPr>
        <w:tabs>
          <w:tab w:val="left" w:pos="1175"/>
        </w:tabs>
        <w:rPr>
          <w:rFonts w:ascii="Arial" w:hAnsi="Arial" w:cs="Arial"/>
          <w:lang w:val="en-US"/>
        </w:rPr>
      </w:pPr>
    </w:p>
    <w:p w:rsidR="00EF3099" w:rsidRDefault="00EF3099" w:rsidP="00C1049D">
      <w:pPr>
        <w:tabs>
          <w:tab w:val="left" w:pos="1175"/>
        </w:tabs>
        <w:rPr>
          <w:rFonts w:ascii="Arial" w:hAnsi="Arial" w:cs="Arial"/>
          <w:lang w:val="en-US"/>
        </w:rPr>
      </w:pPr>
    </w:p>
    <w:p w:rsidR="00EF3099" w:rsidRDefault="00EF3099" w:rsidP="00EF3099">
      <w:pPr>
        <w:tabs>
          <w:tab w:val="left" w:pos="2218"/>
        </w:tabs>
        <w:rPr>
          <w:rFonts w:ascii="Arial" w:hAnsi="Arial" w:cs="Arial"/>
          <w:lang w:val="en-US"/>
        </w:rPr>
      </w:pPr>
    </w:p>
    <w:p w:rsidR="00EF3099" w:rsidRPr="00D148F7" w:rsidRDefault="006B176F" w:rsidP="00EF3099">
      <w:pPr>
        <w:tabs>
          <w:tab w:val="left" w:pos="426"/>
          <w:tab w:val="left" w:pos="8222"/>
        </w:tabs>
        <w:spacing w:line="360" w:lineRule="auto"/>
        <w:jc w:val="center"/>
        <w:rPr>
          <w:rFonts w:ascii="Arial" w:hAnsi="Arial" w:cs="Arial"/>
          <w:b/>
          <w:sz w:val="24"/>
          <w:szCs w:val="24"/>
          <w:lang w:val="en-US"/>
        </w:rPr>
      </w:pPr>
      <w:r>
        <w:rPr>
          <w:rFonts w:ascii="Arial" w:hAnsi="Arial" w:cs="Arial"/>
          <w:noProof/>
          <w:lang w:val="en-US"/>
        </w:rPr>
        <w:drawing>
          <wp:anchor distT="0" distB="0" distL="114300" distR="114300" simplePos="0" relativeHeight="251706368" behindDoc="1" locked="0" layoutInCell="1" allowOverlap="1" wp14:anchorId="4685B31D" wp14:editId="12353CAD">
            <wp:simplePos x="0" y="0"/>
            <wp:positionH relativeFrom="column">
              <wp:posOffset>22860</wp:posOffset>
            </wp:positionH>
            <wp:positionV relativeFrom="paragraph">
              <wp:posOffset>520</wp:posOffset>
            </wp:positionV>
            <wp:extent cx="4987636" cy="8495604"/>
            <wp:effectExtent l="0" t="0" r="381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9.03.32.jpeg"/>
                    <pic:cNvPicPr/>
                  </pic:nvPicPr>
                  <pic:blipFill>
                    <a:blip r:embed="rId28">
                      <a:extLst>
                        <a:ext uri="{28A0092B-C50C-407E-A947-70E740481C1C}">
                          <a14:useLocalDpi xmlns:a14="http://schemas.microsoft.com/office/drawing/2010/main" val="0"/>
                        </a:ext>
                      </a:extLst>
                    </a:blip>
                    <a:stretch>
                      <a:fillRect/>
                    </a:stretch>
                  </pic:blipFill>
                  <pic:spPr>
                    <a:xfrm>
                      <a:off x="0" y="0"/>
                      <a:ext cx="4992227" cy="8503424"/>
                    </a:xfrm>
                    <a:prstGeom prst="rect">
                      <a:avLst/>
                    </a:prstGeom>
                  </pic:spPr>
                </pic:pic>
              </a:graphicData>
            </a:graphic>
            <wp14:sizeRelH relativeFrom="page">
              <wp14:pctWidth>0</wp14:pctWidth>
            </wp14:sizeRelH>
            <wp14:sizeRelV relativeFrom="page">
              <wp14:pctHeight>0</wp14:pctHeight>
            </wp14:sizeRelV>
          </wp:anchor>
        </w:drawing>
      </w:r>
    </w:p>
    <w:p w:rsidR="00EF3099" w:rsidRPr="00FE4911" w:rsidRDefault="00EF3099" w:rsidP="00EF3099">
      <w:pPr>
        <w:tabs>
          <w:tab w:val="left" w:pos="426"/>
          <w:tab w:val="left" w:pos="8222"/>
        </w:tabs>
        <w:spacing w:line="360" w:lineRule="auto"/>
        <w:rPr>
          <w:rFonts w:ascii="Arial" w:hAnsi="Arial" w:cs="Arial"/>
          <w:b/>
          <w:lang w:val="en-US"/>
        </w:rPr>
      </w:pPr>
      <w:r>
        <w:rPr>
          <w:rFonts w:ascii="Arial" w:hAnsi="Arial" w:cs="Arial"/>
          <w:b/>
          <w:lang w:val="en-US"/>
        </w:rPr>
        <w:tab/>
        <w:t xml:space="preserve">                                                                      </w:t>
      </w:r>
      <w:r w:rsidR="00FE4911">
        <w:rPr>
          <w:rFonts w:ascii="Arial" w:hAnsi="Arial" w:cs="Arial"/>
          <w:b/>
          <w:lang w:val="en-US"/>
        </w:rPr>
        <w:t xml:space="preserve">                              </w:t>
      </w: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6B176F" w:rsidRDefault="006B176F" w:rsidP="00EF3099">
      <w:pPr>
        <w:tabs>
          <w:tab w:val="left" w:pos="426"/>
          <w:tab w:val="left" w:pos="8222"/>
        </w:tabs>
        <w:spacing w:line="360" w:lineRule="auto"/>
        <w:jc w:val="center"/>
        <w:rPr>
          <w:rFonts w:ascii="Arial" w:hAnsi="Arial" w:cs="Arial"/>
          <w:b/>
          <w:lang w:val="en-US"/>
        </w:rPr>
      </w:pPr>
    </w:p>
    <w:p w:rsidR="00871592" w:rsidRDefault="00AA6EAF" w:rsidP="00AA6EAF">
      <w:pPr>
        <w:tabs>
          <w:tab w:val="left" w:pos="426"/>
          <w:tab w:val="left" w:pos="8222"/>
        </w:tabs>
        <w:spacing w:line="360" w:lineRule="auto"/>
        <w:jc w:val="right"/>
        <w:rPr>
          <w:rFonts w:ascii="Arial" w:hAnsi="Arial" w:cs="Arial"/>
          <w:b/>
          <w:lang w:val="en-US"/>
        </w:rPr>
      </w:pPr>
      <w:r>
        <w:rPr>
          <w:rFonts w:ascii="Arial" w:hAnsi="Arial" w:cs="Arial"/>
          <w:b/>
          <w:lang w:val="en-US"/>
        </w:rPr>
        <w:t>Lampiran 3</w:t>
      </w:r>
    </w:p>
    <w:p w:rsidR="00AA6EAF" w:rsidRDefault="00AA6EAF" w:rsidP="00DB581E">
      <w:pPr>
        <w:tabs>
          <w:tab w:val="left" w:pos="426"/>
          <w:tab w:val="left" w:pos="8222"/>
        </w:tabs>
        <w:spacing w:line="360" w:lineRule="auto"/>
        <w:jc w:val="center"/>
        <w:rPr>
          <w:rFonts w:ascii="Arial" w:hAnsi="Arial" w:cs="Arial"/>
          <w:b/>
          <w:lang w:val="en-US"/>
        </w:rPr>
      </w:pPr>
      <w:r>
        <w:rPr>
          <w:rFonts w:ascii="Arial" w:hAnsi="Arial" w:cs="Arial"/>
          <w:b/>
          <w:lang w:val="en-US"/>
        </w:rPr>
        <w:t xml:space="preserve">Surat Izin </w:t>
      </w:r>
      <w:r w:rsidR="0063086B">
        <w:rPr>
          <w:rFonts w:ascii="Arial" w:hAnsi="Arial" w:cs="Arial"/>
          <w:b/>
          <w:lang w:val="en-US"/>
        </w:rPr>
        <w:t xml:space="preserve">Bebas </w:t>
      </w:r>
      <w:r>
        <w:rPr>
          <w:rFonts w:ascii="Arial" w:hAnsi="Arial" w:cs="Arial"/>
          <w:b/>
          <w:lang w:val="en-US"/>
        </w:rPr>
        <w:t>Lab</w:t>
      </w:r>
    </w:p>
    <w:p w:rsidR="00D23DD5" w:rsidRDefault="00D23DD5" w:rsidP="00AA6EAF">
      <w:pPr>
        <w:tabs>
          <w:tab w:val="left" w:pos="426"/>
          <w:tab w:val="left" w:pos="8222"/>
        </w:tabs>
        <w:spacing w:line="360" w:lineRule="auto"/>
        <w:rPr>
          <w:rFonts w:ascii="Arial" w:hAnsi="Arial" w:cs="Arial"/>
          <w:b/>
          <w:lang w:val="en-US"/>
        </w:rPr>
      </w:pPr>
      <w:r>
        <w:rPr>
          <w:rFonts w:ascii="Arial" w:hAnsi="Arial" w:cs="Arial"/>
          <w:b/>
          <w:noProof/>
          <w:lang w:val="en-US"/>
        </w:rPr>
        <w:drawing>
          <wp:anchor distT="0" distB="0" distL="114300" distR="114300" simplePos="0" relativeHeight="251737088" behindDoc="1" locked="0" layoutInCell="1" allowOverlap="1" wp14:anchorId="1F6563DC" wp14:editId="0FB4AC71">
            <wp:simplePos x="0" y="0"/>
            <wp:positionH relativeFrom="column">
              <wp:posOffset>994</wp:posOffset>
            </wp:positionH>
            <wp:positionV relativeFrom="paragraph">
              <wp:posOffset>2761</wp:posOffset>
            </wp:positionV>
            <wp:extent cx="5042535" cy="7122160"/>
            <wp:effectExtent l="0" t="0" r="571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23.45.49.jpeg"/>
                    <pic:cNvPicPr/>
                  </pic:nvPicPr>
                  <pic:blipFill>
                    <a:blip r:embed="rId29">
                      <a:extLst>
                        <a:ext uri="{28A0092B-C50C-407E-A947-70E740481C1C}">
                          <a14:useLocalDpi xmlns:a14="http://schemas.microsoft.com/office/drawing/2010/main" val="0"/>
                        </a:ext>
                      </a:extLst>
                    </a:blip>
                    <a:stretch>
                      <a:fillRect/>
                    </a:stretch>
                  </pic:blipFill>
                  <pic:spPr>
                    <a:xfrm>
                      <a:off x="0" y="0"/>
                      <a:ext cx="5042535" cy="7122160"/>
                    </a:xfrm>
                    <a:prstGeom prst="rect">
                      <a:avLst/>
                    </a:prstGeom>
                  </pic:spPr>
                </pic:pic>
              </a:graphicData>
            </a:graphic>
            <wp14:sizeRelH relativeFrom="page">
              <wp14:pctWidth>0</wp14:pctWidth>
            </wp14:sizeRelH>
            <wp14:sizeRelV relativeFrom="page">
              <wp14:pctHeight>0</wp14:pctHeight>
            </wp14:sizeRelV>
          </wp:anchor>
        </w:drawing>
      </w: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871592" w:rsidRDefault="00871592" w:rsidP="00EF3099">
      <w:pPr>
        <w:tabs>
          <w:tab w:val="left" w:pos="426"/>
          <w:tab w:val="left" w:pos="8222"/>
        </w:tabs>
        <w:spacing w:line="360" w:lineRule="auto"/>
        <w:jc w:val="center"/>
        <w:rPr>
          <w:rFonts w:ascii="Arial" w:hAnsi="Arial" w:cs="Arial"/>
          <w:b/>
          <w:lang w:val="en-US"/>
        </w:rPr>
      </w:pPr>
    </w:p>
    <w:p w:rsidR="00DB581E" w:rsidRDefault="00DB581E" w:rsidP="00DB581E">
      <w:pPr>
        <w:tabs>
          <w:tab w:val="left" w:pos="426"/>
          <w:tab w:val="left" w:pos="8222"/>
        </w:tabs>
        <w:spacing w:line="360" w:lineRule="auto"/>
        <w:jc w:val="right"/>
        <w:rPr>
          <w:rFonts w:ascii="Arial" w:hAnsi="Arial" w:cs="Arial"/>
          <w:b/>
          <w:lang w:val="en-US"/>
        </w:rPr>
      </w:pPr>
      <w:r>
        <w:rPr>
          <w:rFonts w:ascii="Arial" w:hAnsi="Arial" w:cs="Arial"/>
          <w:b/>
          <w:lang w:val="en-US"/>
        </w:rPr>
        <w:t>Lampiran 4</w:t>
      </w:r>
    </w:p>
    <w:p w:rsidR="00B0524E" w:rsidRPr="00B0524E" w:rsidRDefault="00B0524E" w:rsidP="00EF3099">
      <w:pPr>
        <w:tabs>
          <w:tab w:val="left" w:pos="426"/>
          <w:tab w:val="left" w:pos="8222"/>
        </w:tabs>
        <w:spacing w:line="360" w:lineRule="auto"/>
        <w:jc w:val="center"/>
        <w:rPr>
          <w:rFonts w:ascii="Arial" w:hAnsi="Arial" w:cs="Arial"/>
          <w:b/>
          <w:sz w:val="24"/>
          <w:szCs w:val="24"/>
          <w:lang w:val="en-US"/>
        </w:rPr>
      </w:pPr>
      <w:r w:rsidRPr="00B0524E">
        <w:rPr>
          <w:rFonts w:ascii="Arial" w:hAnsi="Arial" w:cs="Arial"/>
          <w:b/>
          <w:lang w:val="en-US"/>
        </w:rPr>
        <w:t>Etichal</w:t>
      </w:r>
      <w:r w:rsidRPr="00B0524E">
        <w:rPr>
          <w:rFonts w:ascii="Arial" w:hAnsi="Arial" w:cs="Arial"/>
          <w:b/>
          <w:sz w:val="24"/>
          <w:szCs w:val="24"/>
          <w:lang w:val="en-US"/>
        </w:rPr>
        <w:t xml:space="preserve"> Clearance</w:t>
      </w:r>
    </w:p>
    <w:p w:rsidR="00B0524E" w:rsidRDefault="00B0524E" w:rsidP="00EF3099">
      <w:pPr>
        <w:tabs>
          <w:tab w:val="left" w:pos="426"/>
          <w:tab w:val="left" w:pos="8222"/>
        </w:tabs>
        <w:spacing w:line="360" w:lineRule="auto"/>
        <w:jc w:val="center"/>
        <w:rPr>
          <w:rFonts w:ascii="Arial" w:hAnsi="Arial" w:cs="Arial"/>
          <w:b/>
          <w:lang w:val="en-US"/>
        </w:rPr>
      </w:pPr>
      <w:r>
        <w:rPr>
          <w:rFonts w:ascii="Arial" w:hAnsi="Arial" w:cs="Arial"/>
          <w:b/>
          <w:noProof/>
          <w:lang w:val="en-US"/>
        </w:rPr>
        <w:drawing>
          <wp:anchor distT="0" distB="0" distL="114300" distR="114300" simplePos="0" relativeHeight="251830272" behindDoc="1" locked="0" layoutInCell="1" allowOverlap="1" wp14:anchorId="2C982A90" wp14:editId="64A5AC1A">
            <wp:simplePos x="0" y="0"/>
            <wp:positionH relativeFrom="column">
              <wp:posOffset>441960</wp:posOffset>
            </wp:positionH>
            <wp:positionV relativeFrom="paragraph">
              <wp:posOffset>94727</wp:posOffset>
            </wp:positionV>
            <wp:extent cx="4329430" cy="6562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rotWithShape="1">
                    <a:blip r:embed="rId30">
                      <a:extLst>
                        <a:ext uri="{28A0092B-C50C-407E-A947-70E740481C1C}">
                          <a14:useLocalDpi xmlns:a14="http://schemas.microsoft.com/office/drawing/2010/main" val="0"/>
                        </a:ext>
                      </a:extLst>
                    </a:blip>
                    <a:srcRect l="7734" t="2400" r="6400"/>
                    <a:stretch/>
                  </pic:blipFill>
                  <pic:spPr bwMode="auto">
                    <a:xfrm>
                      <a:off x="0" y="0"/>
                      <a:ext cx="4329430" cy="656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362186" w:rsidRDefault="00362186"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DB581E" w:rsidP="00EF3099">
      <w:pPr>
        <w:tabs>
          <w:tab w:val="left" w:pos="426"/>
          <w:tab w:val="left" w:pos="8222"/>
        </w:tabs>
        <w:spacing w:line="360" w:lineRule="auto"/>
        <w:jc w:val="center"/>
        <w:rPr>
          <w:rFonts w:ascii="Arial" w:hAnsi="Arial" w:cs="Arial"/>
          <w:b/>
          <w:lang w:val="en-US"/>
        </w:rPr>
      </w:pPr>
    </w:p>
    <w:p w:rsidR="00DB581E" w:rsidRDefault="00362186" w:rsidP="00EF3099">
      <w:pPr>
        <w:tabs>
          <w:tab w:val="left" w:pos="426"/>
          <w:tab w:val="left" w:pos="8222"/>
        </w:tabs>
        <w:spacing w:line="360" w:lineRule="auto"/>
        <w:jc w:val="center"/>
        <w:rPr>
          <w:rFonts w:ascii="Arial" w:hAnsi="Arial" w:cs="Arial"/>
          <w:b/>
          <w:lang w:val="en-US"/>
        </w:rPr>
      </w:pPr>
      <w:r>
        <w:rPr>
          <w:rFonts w:ascii="Arial" w:hAnsi="Arial" w:cs="Arial"/>
          <w:b/>
          <w:lang w:val="en-US"/>
        </w:rPr>
        <w:t xml:space="preserve">                                                                                                          Lampiran 5. </w:t>
      </w:r>
    </w:p>
    <w:p w:rsidR="00DB581E" w:rsidRDefault="00362186" w:rsidP="00362186">
      <w:pPr>
        <w:tabs>
          <w:tab w:val="left" w:pos="426"/>
          <w:tab w:val="left" w:pos="8222"/>
        </w:tabs>
        <w:spacing w:after="0" w:line="360" w:lineRule="auto"/>
        <w:jc w:val="center"/>
        <w:rPr>
          <w:rFonts w:ascii="Arial" w:hAnsi="Arial" w:cs="Arial"/>
          <w:b/>
          <w:lang w:val="en-US"/>
        </w:rPr>
      </w:pPr>
      <w:r>
        <w:rPr>
          <w:rFonts w:ascii="Arial" w:hAnsi="Arial" w:cs="Arial"/>
          <w:b/>
          <w:lang w:val="en-US"/>
        </w:rPr>
        <w:t>Perhitungan dosis pemberian ekstrak</w:t>
      </w:r>
    </w:p>
    <w:p w:rsidR="000E6AF9" w:rsidRPr="00D148F7" w:rsidRDefault="000E6AF9" w:rsidP="00362186">
      <w:pPr>
        <w:pStyle w:val="ListParagraph"/>
        <w:numPr>
          <w:ilvl w:val="0"/>
          <w:numId w:val="96"/>
        </w:numPr>
        <w:spacing w:line="360" w:lineRule="auto"/>
        <w:rPr>
          <w:rFonts w:eastAsia="Times New Roman"/>
          <w:b/>
        </w:rPr>
      </w:pPr>
      <w:r w:rsidRPr="00D148F7">
        <w:rPr>
          <w:rFonts w:eastAsia="Times New Roman"/>
          <w:b/>
        </w:rPr>
        <w:t>Suspensi ekstrak etanol pelepah nipah 200mg/kg BB</w:t>
      </w:r>
    </w:p>
    <w:p w:rsidR="000E6AF9" w:rsidRPr="00D148F7" w:rsidRDefault="000E6AF9" w:rsidP="00362186">
      <w:pPr>
        <w:pStyle w:val="ListParagraph"/>
        <w:spacing w:line="360" w:lineRule="auto"/>
        <w:ind w:left="709" w:firstLine="0"/>
        <w:rPr>
          <w:rFonts w:eastAsia="Times New Roman"/>
        </w:rPr>
      </w:pPr>
      <w:r w:rsidRPr="00D148F7">
        <w:rPr>
          <w:rFonts w:eastAsia="Times New Roman"/>
        </w:rPr>
        <w:t xml:space="preserve">Ekstrak untuk seekor mencit (28gr) = </w:t>
      </w:r>
      <m:oMath>
        <m:f>
          <m:fPr>
            <m:ctrlPr>
              <w:rPr>
                <w:rFonts w:ascii="Cambria Math" w:eastAsia="Times New Roman" w:hAnsi="Cambria Math"/>
                <w:i/>
              </w:rPr>
            </m:ctrlPr>
          </m:fPr>
          <m:num>
            <m:r>
              <w:rPr>
                <w:rFonts w:ascii="Cambria Math" w:eastAsia="Times New Roman" w:hAnsi="Cambria Math"/>
              </w:rPr>
              <m:t>200</m:t>
            </m:r>
          </m:num>
          <m:den>
            <m:r>
              <w:rPr>
                <w:rFonts w:ascii="Cambria Math" w:eastAsia="Times New Roman" w:hAnsi="Cambria Math"/>
              </w:rPr>
              <m:t>1000</m:t>
            </m:r>
          </m:den>
        </m:f>
      </m:oMath>
      <w:r w:rsidRPr="00D148F7">
        <w:rPr>
          <w:rFonts w:eastAsia="Times New Roman"/>
        </w:rPr>
        <w:t xml:space="preserve"> x 28= 5,6 mg dalam 0,2ml</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Volume yang dibutuhkan = banyak mencit x volume pemberian x lama pemberian</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 xml:space="preserve">                                             = 3 </w:t>
      </w:r>
      <w:r>
        <w:rPr>
          <w:rFonts w:eastAsia="Times New Roman"/>
        </w:rPr>
        <w:t xml:space="preserve">ekor </w:t>
      </w:r>
      <w:r w:rsidRPr="00D148F7">
        <w:rPr>
          <w:rFonts w:eastAsia="Times New Roman"/>
        </w:rPr>
        <w:t>x 0,2ml x 1 hari</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 xml:space="preserve">                                             = 0,6 ml</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Volume yang dibuat.            = 10 ml</w:t>
      </w:r>
    </w:p>
    <w:p w:rsidR="000E6AF9" w:rsidRPr="00D148F7" w:rsidRDefault="000E6AF9" w:rsidP="000E6AF9">
      <w:pPr>
        <w:pStyle w:val="ListParagraph"/>
        <w:spacing w:line="360" w:lineRule="auto"/>
        <w:ind w:left="709" w:firstLine="0"/>
        <w:rPr>
          <w:rFonts w:eastAsia="Times New Roman"/>
          <w:lang w:val="id-ID"/>
        </w:rPr>
      </w:pPr>
      <w:r w:rsidRPr="00D148F7">
        <w:rPr>
          <w:rFonts w:eastAsia="Times New Roman"/>
        </w:rPr>
        <w:t xml:space="preserve">Ekstrak yang ditimbang       = </w:t>
      </w:r>
      <w:r w:rsidRPr="00D148F7">
        <w:rPr>
          <w:rFonts w:eastAsia="Times New Roman"/>
          <w:lang w:val="id-ID"/>
        </w:rPr>
        <w:t xml:space="preserve"> </w:t>
      </w:r>
      <m:oMath>
        <m:f>
          <m:fPr>
            <m:ctrlPr>
              <w:rPr>
                <w:rFonts w:ascii="Cambria Math" w:eastAsia="Times New Roman" w:hAnsi="Cambria Math"/>
                <w:i/>
                <w:lang w:val="id-ID"/>
              </w:rPr>
            </m:ctrlPr>
          </m:fPr>
          <m:num>
            <m:r>
              <w:rPr>
                <w:rFonts w:ascii="Cambria Math" w:eastAsia="Times New Roman" w:hAnsi="Cambria Math"/>
                <w:lang w:val="id-ID"/>
              </w:rPr>
              <m:t>5,6</m:t>
            </m:r>
          </m:num>
          <m:den>
            <m:r>
              <w:rPr>
                <w:rFonts w:ascii="Cambria Math" w:eastAsia="Times New Roman" w:hAnsi="Cambria Math"/>
                <w:lang w:val="id-ID"/>
              </w:rPr>
              <m:t>0,2</m:t>
            </m:r>
          </m:den>
        </m:f>
        <m:r>
          <w:rPr>
            <w:rFonts w:ascii="Cambria Math" w:eastAsia="Times New Roman" w:hAnsi="Cambria Math"/>
            <w:lang w:val="id-ID"/>
          </w:rPr>
          <m:t xml:space="preserve"> </m:t>
        </m:r>
      </m:oMath>
      <w:r w:rsidRPr="00D148F7">
        <w:rPr>
          <w:rFonts w:eastAsia="Times New Roman"/>
          <w:lang w:val="id-ID"/>
        </w:rPr>
        <w:t xml:space="preserve">x10ml </w:t>
      </w:r>
    </w:p>
    <w:p w:rsidR="000E6AF9" w:rsidRPr="00F914F5" w:rsidRDefault="000E6AF9" w:rsidP="000E6AF9">
      <w:pPr>
        <w:pStyle w:val="ListParagraph"/>
        <w:spacing w:line="360" w:lineRule="auto"/>
        <w:ind w:left="709" w:firstLine="0"/>
        <w:rPr>
          <w:rFonts w:eastAsia="Times New Roman"/>
        </w:rPr>
      </w:pPr>
      <w:r w:rsidRPr="00D148F7">
        <w:rPr>
          <w:rFonts w:eastAsia="Times New Roman"/>
          <w:lang w:val="id-ID"/>
        </w:rPr>
        <w:t xml:space="preserve">                                             = 280</w:t>
      </w:r>
      <w:r>
        <w:rPr>
          <w:rFonts w:eastAsia="Times New Roman"/>
        </w:rPr>
        <w:t>mg</w:t>
      </w:r>
    </w:p>
    <w:p w:rsidR="000E6AF9" w:rsidRPr="00D148F7" w:rsidRDefault="000E6AF9" w:rsidP="000E6AF9">
      <w:pPr>
        <w:pStyle w:val="ListParagraph"/>
        <w:spacing w:line="360" w:lineRule="auto"/>
        <w:ind w:left="709" w:firstLine="0"/>
        <w:rPr>
          <w:rFonts w:eastAsia="Times New Roman"/>
          <w:lang w:val="id-ID"/>
        </w:rPr>
      </w:pPr>
      <w:r w:rsidRPr="00D148F7">
        <w:rPr>
          <w:rFonts w:eastAsia="Times New Roman"/>
          <w:lang w:val="id-ID"/>
        </w:rPr>
        <w:t>Jadi, Ekstrak etanol pelepah nipah ditimbang sebanyak 280 mg disuspensikan dalam cmc 0,5% hingga 10 ml.</w:t>
      </w:r>
    </w:p>
    <w:p w:rsidR="000E6AF9" w:rsidRPr="00D148F7" w:rsidRDefault="000E6AF9" w:rsidP="000E6AF9">
      <w:pPr>
        <w:pStyle w:val="ListParagraph"/>
        <w:numPr>
          <w:ilvl w:val="0"/>
          <w:numId w:val="96"/>
        </w:numPr>
        <w:spacing w:line="360" w:lineRule="auto"/>
        <w:ind w:left="709" w:hanging="567"/>
        <w:rPr>
          <w:rFonts w:eastAsia="Times New Roman"/>
          <w:b/>
        </w:rPr>
      </w:pPr>
      <w:r w:rsidRPr="00D148F7">
        <w:rPr>
          <w:rFonts w:eastAsia="Times New Roman"/>
          <w:b/>
        </w:rPr>
        <w:t xml:space="preserve">Suspensi ekstrak etanol pelepah nipah </w:t>
      </w:r>
      <w:r w:rsidRPr="00D148F7">
        <w:rPr>
          <w:rFonts w:eastAsia="Times New Roman"/>
          <w:b/>
          <w:lang w:val="id-ID"/>
        </w:rPr>
        <w:t>4</w:t>
      </w:r>
      <w:r w:rsidRPr="00D148F7">
        <w:rPr>
          <w:rFonts w:eastAsia="Times New Roman"/>
          <w:b/>
        </w:rPr>
        <w:t>00mg/kg BB</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 xml:space="preserve">Ekstrak untuk seekor mencit (28gr) =  </w:t>
      </w:r>
      <m:oMath>
        <m:f>
          <m:fPr>
            <m:ctrlPr>
              <w:rPr>
                <w:rFonts w:ascii="Cambria Math" w:eastAsia="Times New Roman" w:hAnsi="Cambria Math"/>
                <w:i/>
              </w:rPr>
            </m:ctrlPr>
          </m:fPr>
          <m:num>
            <m:r>
              <w:rPr>
                <w:rFonts w:ascii="Cambria Math" w:eastAsia="Times New Roman" w:hAnsi="Cambria Math"/>
              </w:rPr>
              <m:t>400mg</m:t>
            </m:r>
          </m:num>
          <m:den>
            <m:r>
              <w:rPr>
                <w:rFonts w:ascii="Cambria Math" w:eastAsia="Times New Roman" w:hAnsi="Cambria Math"/>
              </w:rPr>
              <m:t>1000</m:t>
            </m:r>
          </m:den>
        </m:f>
      </m:oMath>
      <w:r w:rsidRPr="00D148F7">
        <w:rPr>
          <w:rFonts w:eastAsia="Times New Roman"/>
        </w:rPr>
        <w:t xml:space="preserve"> x 28 = </w:t>
      </w:r>
      <w:r w:rsidRPr="00D148F7">
        <w:rPr>
          <w:rFonts w:eastAsia="Times New Roman"/>
          <w:lang w:val="id-ID"/>
        </w:rPr>
        <w:t xml:space="preserve">11,2 </w:t>
      </w:r>
      <w:r w:rsidRPr="00D148F7">
        <w:rPr>
          <w:rFonts w:eastAsia="Times New Roman"/>
        </w:rPr>
        <w:t>mg dalam 0,2ml</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Volume yang dibutuhkan = banyak mencit x  volume pemberian x lama pemberian</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 xml:space="preserve">                                             = 3 </w:t>
      </w:r>
      <w:r>
        <w:rPr>
          <w:rFonts w:eastAsia="Times New Roman"/>
        </w:rPr>
        <w:t xml:space="preserve">ekor </w:t>
      </w:r>
      <w:r w:rsidRPr="00D148F7">
        <w:rPr>
          <w:rFonts w:eastAsia="Times New Roman"/>
        </w:rPr>
        <w:t>x 0,2ml x 1 hari</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 xml:space="preserve">                                             = 0,6 ml</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Volume yang dibuat.            = 10 ml</w:t>
      </w:r>
    </w:p>
    <w:p w:rsidR="000E6AF9" w:rsidRPr="00D148F7" w:rsidRDefault="000E6AF9" w:rsidP="000E6AF9">
      <w:pPr>
        <w:pStyle w:val="ListParagraph"/>
        <w:spacing w:line="360" w:lineRule="auto"/>
        <w:ind w:left="709" w:firstLine="0"/>
        <w:rPr>
          <w:rFonts w:eastAsia="Times New Roman"/>
          <w:lang w:val="id-ID"/>
        </w:rPr>
      </w:pPr>
      <w:r w:rsidRPr="00D148F7">
        <w:rPr>
          <w:rFonts w:eastAsia="Times New Roman"/>
        </w:rPr>
        <w:t xml:space="preserve">Ekstrak yang ditimbang    </w:t>
      </w:r>
      <w:r>
        <w:rPr>
          <w:rFonts w:eastAsia="Times New Roman"/>
        </w:rPr>
        <w:t xml:space="preserve">   </w:t>
      </w:r>
      <w:r w:rsidRPr="00D148F7">
        <w:rPr>
          <w:rFonts w:eastAsia="Times New Roman"/>
        </w:rPr>
        <w:t xml:space="preserve">   = </w:t>
      </w:r>
      <m:oMath>
        <m:f>
          <m:fPr>
            <m:ctrlPr>
              <w:rPr>
                <w:rFonts w:ascii="Cambria Math" w:eastAsia="Times New Roman" w:hAnsi="Cambria Math"/>
                <w:i/>
                <w:lang w:val="id-ID"/>
              </w:rPr>
            </m:ctrlPr>
          </m:fPr>
          <m:num>
            <m:r>
              <w:rPr>
                <w:rFonts w:ascii="Cambria Math" w:eastAsia="Times New Roman" w:hAnsi="Cambria Math"/>
                <w:lang w:val="id-ID"/>
              </w:rPr>
              <m:t>11,2</m:t>
            </m:r>
          </m:num>
          <m:den>
            <m:r>
              <w:rPr>
                <w:rFonts w:ascii="Cambria Math" w:eastAsia="Times New Roman" w:hAnsi="Cambria Math"/>
                <w:lang w:val="id-ID"/>
              </w:rPr>
              <m:t>0,2</m:t>
            </m:r>
          </m:den>
        </m:f>
      </m:oMath>
      <w:r w:rsidRPr="00D148F7">
        <w:rPr>
          <w:rFonts w:eastAsia="Times New Roman"/>
          <w:lang w:val="id-ID"/>
        </w:rPr>
        <w:t xml:space="preserve"> x</w:t>
      </w:r>
      <w:r w:rsidRPr="00D148F7">
        <w:rPr>
          <w:rFonts w:eastAsia="Times New Roman"/>
        </w:rPr>
        <w:t xml:space="preserve"> </w:t>
      </w:r>
      <w:r w:rsidRPr="00D148F7">
        <w:rPr>
          <w:rFonts w:eastAsia="Times New Roman"/>
          <w:lang w:val="id-ID"/>
        </w:rPr>
        <w:t xml:space="preserve">10ml </w:t>
      </w:r>
    </w:p>
    <w:p w:rsidR="000E6AF9" w:rsidRPr="00F914F5" w:rsidRDefault="000E6AF9" w:rsidP="000E6AF9">
      <w:pPr>
        <w:pStyle w:val="ListParagraph"/>
        <w:spacing w:line="360" w:lineRule="auto"/>
        <w:ind w:left="709" w:firstLine="0"/>
        <w:rPr>
          <w:rFonts w:eastAsia="Times New Roman"/>
        </w:rPr>
      </w:pPr>
      <w:r w:rsidRPr="00D148F7">
        <w:rPr>
          <w:rFonts w:eastAsia="Times New Roman"/>
          <w:lang w:val="id-ID"/>
        </w:rPr>
        <w:t xml:space="preserve">                                             = 560</w:t>
      </w:r>
      <w:r>
        <w:rPr>
          <w:rFonts w:eastAsia="Times New Roman"/>
        </w:rPr>
        <w:t>mg</w:t>
      </w:r>
    </w:p>
    <w:p w:rsidR="000E6AF9" w:rsidRPr="00D148F7" w:rsidRDefault="000E6AF9" w:rsidP="000E6AF9">
      <w:pPr>
        <w:pStyle w:val="ListParagraph"/>
        <w:spacing w:line="360" w:lineRule="auto"/>
        <w:ind w:left="709" w:firstLine="0"/>
        <w:rPr>
          <w:rFonts w:eastAsia="Times New Roman"/>
        </w:rPr>
      </w:pPr>
      <w:r w:rsidRPr="00D148F7">
        <w:rPr>
          <w:rFonts w:eastAsia="Times New Roman"/>
          <w:lang w:val="id-ID"/>
        </w:rPr>
        <w:t>Jadi, Ekstrak etanol pelepah nipah ditimbang sebanyak 560 mg disuspensikan dalam cmc 0,5% hingga 10 ml.</w:t>
      </w:r>
    </w:p>
    <w:p w:rsidR="000E6AF9" w:rsidRPr="00D148F7" w:rsidRDefault="000E6AF9" w:rsidP="000E6AF9">
      <w:pPr>
        <w:pStyle w:val="ListParagraph"/>
        <w:numPr>
          <w:ilvl w:val="0"/>
          <w:numId w:val="96"/>
        </w:numPr>
        <w:spacing w:line="360" w:lineRule="auto"/>
        <w:ind w:left="709" w:hanging="567"/>
        <w:rPr>
          <w:rFonts w:eastAsia="Times New Roman"/>
          <w:b/>
        </w:rPr>
      </w:pPr>
      <w:r w:rsidRPr="00D148F7">
        <w:rPr>
          <w:rFonts w:eastAsia="Times New Roman"/>
          <w:b/>
        </w:rPr>
        <w:t xml:space="preserve">Suspensi ekstrak etanol pelepah nipah </w:t>
      </w:r>
      <w:r w:rsidRPr="00D148F7">
        <w:rPr>
          <w:rFonts w:eastAsia="Times New Roman"/>
          <w:b/>
          <w:lang w:val="id-ID"/>
        </w:rPr>
        <w:t>60</w:t>
      </w:r>
      <w:r w:rsidRPr="00D148F7">
        <w:rPr>
          <w:rFonts w:eastAsia="Times New Roman"/>
          <w:b/>
        </w:rPr>
        <w:t>0mg/kg BB</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Ekstrak untuk seekor mencit (</w:t>
      </w:r>
      <w:r w:rsidRPr="00D148F7">
        <w:rPr>
          <w:rFonts w:eastAsia="Times New Roman"/>
          <w:lang w:val="id-ID"/>
        </w:rPr>
        <w:t>25gr</w:t>
      </w:r>
      <w:r w:rsidRPr="00D148F7">
        <w:rPr>
          <w:rFonts w:eastAsia="Times New Roman"/>
        </w:rPr>
        <w:t xml:space="preserve">) = </w:t>
      </w:r>
      <m:oMath>
        <m:f>
          <m:fPr>
            <m:ctrlPr>
              <w:rPr>
                <w:rFonts w:ascii="Cambria Math" w:eastAsia="Times New Roman" w:hAnsi="Cambria Math"/>
                <w:i/>
              </w:rPr>
            </m:ctrlPr>
          </m:fPr>
          <m:num>
            <m:r>
              <w:rPr>
                <w:rFonts w:ascii="Cambria Math" w:eastAsia="Times New Roman" w:hAnsi="Cambria Math"/>
              </w:rPr>
              <m:t>600mg</m:t>
            </m:r>
          </m:num>
          <m:den>
            <m:r>
              <w:rPr>
                <w:rFonts w:ascii="Cambria Math" w:eastAsia="Times New Roman" w:hAnsi="Cambria Math"/>
              </w:rPr>
              <m:t>1000</m:t>
            </m:r>
          </m:den>
        </m:f>
      </m:oMath>
      <w:r w:rsidRPr="00D148F7">
        <w:rPr>
          <w:rFonts w:eastAsia="Times New Roman"/>
        </w:rPr>
        <w:t>x 2</w:t>
      </w:r>
      <w:r w:rsidRPr="00D148F7">
        <w:rPr>
          <w:rFonts w:eastAsia="Times New Roman"/>
          <w:lang w:val="id-ID"/>
        </w:rPr>
        <w:t xml:space="preserve">5 </w:t>
      </w:r>
      <w:r w:rsidRPr="00D148F7">
        <w:rPr>
          <w:rFonts w:eastAsia="Times New Roman"/>
        </w:rPr>
        <w:t xml:space="preserve">= </w:t>
      </w:r>
      <w:r w:rsidRPr="00D148F7">
        <w:rPr>
          <w:rFonts w:eastAsia="Times New Roman"/>
          <w:lang w:val="id-ID"/>
        </w:rPr>
        <w:t xml:space="preserve">15 </w:t>
      </w:r>
      <w:r w:rsidRPr="00D148F7">
        <w:rPr>
          <w:rFonts w:eastAsia="Times New Roman"/>
        </w:rPr>
        <w:t>mg dalam 0,2ml</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Volume yang dibutuhkan = banyak mencit x  volume pemberian x lama pemberian</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 xml:space="preserve">                                             = 3</w:t>
      </w:r>
      <w:r>
        <w:rPr>
          <w:rFonts w:eastAsia="Times New Roman"/>
        </w:rPr>
        <w:t xml:space="preserve"> ekor</w:t>
      </w:r>
      <w:r w:rsidRPr="00D148F7">
        <w:rPr>
          <w:rFonts w:eastAsia="Times New Roman"/>
        </w:rPr>
        <w:t xml:space="preserve"> x 0,2ml x 1 hari</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 xml:space="preserve">                                             = 0,6 ml</w:t>
      </w:r>
    </w:p>
    <w:p w:rsidR="000E6AF9" w:rsidRPr="00D148F7" w:rsidRDefault="000E6AF9" w:rsidP="000E6AF9">
      <w:pPr>
        <w:pStyle w:val="ListParagraph"/>
        <w:spacing w:line="360" w:lineRule="auto"/>
        <w:ind w:left="709" w:firstLine="0"/>
        <w:rPr>
          <w:rFonts w:eastAsia="Times New Roman"/>
        </w:rPr>
      </w:pPr>
      <w:r w:rsidRPr="00D148F7">
        <w:rPr>
          <w:rFonts w:eastAsia="Times New Roman"/>
        </w:rPr>
        <w:t>Volume yang dibuat.            = 10 ml</w:t>
      </w:r>
    </w:p>
    <w:p w:rsidR="000E6AF9" w:rsidRPr="00D148F7" w:rsidRDefault="000E6AF9" w:rsidP="000E6AF9">
      <w:pPr>
        <w:pStyle w:val="ListParagraph"/>
        <w:spacing w:line="360" w:lineRule="auto"/>
        <w:ind w:left="709" w:firstLine="0"/>
        <w:rPr>
          <w:rFonts w:eastAsia="Times New Roman"/>
          <w:lang w:val="id-ID"/>
        </w:rPr>
      </w:pPr>
      <w:r w:rsidRPr="00D148F7">
        <w:rPr>
          <w:rFonts w:eastAsia="Times New Roman"/>
        </w:rPr>
        <w:t xml:space="preserve">Ekstrak yang ditimbang     </w:t>
      </w:r>
      <w:r>
        <w:rPr>
          <w:rFonts w:eastAsia="Times New Roman"/>
        </w:rPr>
        <w:t xml:space="preserve"> </w:t>
      </w:r>
      <w:r w:rsidRPr="00D148F7">
        <w:rPr>
          <w:rFonts w:eastAsia="Times New Roman"/>
        </w:rPr>
        <w:t xml:space="preserve">  = </w:t>
      </w:r>
      <m:oMath>
        <m:f>
          <m:fPr>
            <m:ctrlPr>
              <w:rPr>
                <w:rFonts w:ascii="Cambria Math" w:eastAsia="Times New Roman" w:hAnsi="Cambria Math"/>
                <w:i/>
                <w:lang w:val="id-ID"/>
              </w:rPr>
            </m:ctrlPr>
          </m:fPr>
          <m:num>
            <m:r>
              <w:rPr>
                <w:rFonts w:ascii="Cambria Math" w:eastAsia="Times New Roman" w:hAnsi="Cambria Math"/>
                <w:lang w:val="id-ID"/>
              </w:rPr>
              <m:t>15</m:t>
            </m:r>
          </m:num>
          <m:den>
            <m:r>
              <w:rPr>
                <w:rFonts w:ascii="Cambria Math" w:eastAsia="Times New Roman" w:hAnsi="Cambria Math"/>
                <w:lang w:val="id-ID"/>
              </w:rPr>
              <m:t>0,2</m:t>
            </m:r>
          </m:den>
        </m:f>
      </m:oMath>
      <w:r w:rsidRPr="00D148F7">
        <w:rPr>
          <w:rFonts w:eastAsia="Times New Roman"/>
          <w:lang w:val="id-ID"/>
        </w:rPr>
        <w:t xml:space="preserve">x10ml </w:t>
      </w:r>
    </w:p>
    <w:p w:rsidR="000E6AF9" w:rsidRPr="00D148F7" w:rsidRDefault="000E6AF9" w:rsidP="000E6AF9">
      <w:pPr>
        <w:pStyle w:val="ListParagraph"/>
        <w:spacing w:line="360" w:lineRule="auto"/>
        <w:ind w:left="709" w:firstLine="0"/>
        <w:rPr>
          <w:rFonts w:eastAsia="Times New Roman"/>
          <w:lang w:val="id-ID"/>
        </w:rPr>
      </w:pPr>
      <w:r w:rsidRPr="00D148F7">
        <w:rPr>
          <w:rFonts w:eastAsia="Times New Roman"/>
          <w:lang w:val="id-ID"/>
        </w:rPr>
        <w:t xml:space="preserve">                                             = 750mg</w:t>
      </w:r>
    </w:p>
    <w:p w:rsidR="000E6AF9" w:rsidRDefault="000E6AF9" w:rsidP="000E6AF9">
      <w:pPr>
        <w:pStyle w:val="ListParagraph"/>
        <w:spacing w:line="360" w:lineRule="auto"/>
        <w:ind w:left="709" w:firstLine="0"/>
        <w:rPr>
          <w:rFonts w:eastAsia="Times New Roman"/>
        </w:rPr>
      </w:pPr>
      <w:r w:rsidRPr="00D148F7">
        <w:rPr>
          <w:rFonts w:eastAsia="Times New Roman"/>
          <w:lang w:val="id-ID"/>
        </w:rPr>
        <w:t>Jadi, Ekstrak etanol pelepah nipah ditimbang sebanyak 750 mg disuspensikan dalam cmc 0,5% hingga 10 ml.</w:t>
      </w: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362186" w:rsidRDefault="00362186" w:rsidP="000E6AF9">
      <w:pPr>
        <w:pStyle w:val="ListParagraph"/>
        <w:spacing w:line="360" w:lineRule="auto"/>
        <w:ind w:left="709" w:firstLine="0"/>
        <w:rPr>
          <w:rFonts w:eastAsia="Times New Roman"/>
        </w:rPr>
      </w:pPr>
    </w:p>
    <w:p w:rsidR="008B3F05" w:rsidRDefault="008B3F05" w:rsidP="00DB581E">
      <w:pPr>
        <w:tabs>
          <w:tab w:val="left" w:pos="426"/>
          <w:tab w:val="left" w:pos="8222"/>
        </w:tabs>
        <w:spacing w:line="360" w:lineRule="auto"/>
        <w:jc w:val="right"/>
        <w:rPr>
          <w:rFonts w:ascii="Arial" w:eastAsia="Times New Roman" w:hAnsi="Arial" w:cs="Arial"/>
          <w:lang w:val="en-US"/>
        </w:rPr>
      </w:pPr>
    </w:p>
    <w:p w:rsidR="0073667A" w:rsidRDefault="0073667A" w:rsidP="00DB581E">
      <w:pPr>
        <w:tabs>
          <w:tab w:val="left" w:pos="426"/>
          <w:tab w:val="left" w:pos="8222"/>
        </w:tabs>
        <w:spacing w:line="360" w:lineRule="auto"/>
        <w:jc w:val="right"/>
        <w:rPr>
          <w:rFonts w:ascii="Arial" w:hAnsi="Arial" w:cs="Arial"/>
          <w:b/>
          <w:lang w:val="en-US"/>
        </w:rPr>
      </w:pPr>
    </w:p>
    <w:p w:rsidR="00871592" w:rsidRDefault="0073667A" w:rsidP="00DB581E">
      <w:pPr>
        <w:tabs>
          <w:tab w:val="left" w:pos="426"/>
          <w:tab w:val="left" w:pos="8222"/>
        </w:tabs>
        <w:spacing w:line="360" w:lineRule="auto"/>
        <w:jc w:val="right"/>
        <w:rPr>
          <w:rFonts w:ascii="Arial" w:hAnsi="Arial" w:cs="Arial"/>
          <w:b/>
          <w:lang w:val="en-US"/>
        </w:rPr>
      </w:pPr>
      <w:r>
        <w:rPr>
          <w:rFonts w:ascii="Arial" w:hAnsi="Arial" w:cs="Arial"/>
          <w:b/>
          <w:lang w:val="en-US"/>
        </w:rPr>
        <w:t>Lampiran 6</w:t>
      </w:r>
      <w:r w:rsidR="00871592">
        <w:rPr>
          <w:rFonts w:ascii="Arial" w:hAnsi="Arial" w:cs="Arial"/>
          <w:b/>
          <w:lang w:val="en-US"/>
        </w:rPr>
        <w:t>.</w:t>
      </w:r>
    </w:p>
    <w:p w:rsidR="00DB581E" w:rsidRPr="00DB581E" w:rsidRDefault="00DB581E" w:rsidP="00DB581E">
      <w:pPr>
        <w:tabs>
          <w:tab w:val="left" w:pos="426"/>
          <w:tab w:val="left" w:pos="8222"/>
        </w:tabs>
        <w:spacing w:line="360" w:lineRule="auto"/>
        <w:jc w:val="center"/>
        <w:rPr>
          <w:rFonts w:ascii="Arial" w:hAnsi="Arial" w:cs="Arial"/>
          <w:b/>
          <w:lang w:val="en-US"/>
        </w:rPr>
      </w:pPr>
      <w:r w:rsidRPr="00D148F7">
        <w:rPr>
          <w:rFonts w:ascii="Arial" w:hAnsi="Arial" w:cs="Arial"/>
          <w:noProof/>
          <w:lang w:val="en-US"/>
        </w:rPr>
        <w:drawing>
          <wp:anchor distT="0" distB="0" distL="114300" distR="114300" simplePos="0" relativeHeight="251708416" behindDoc="1" locked="0" layoutInCell="1" allowOverlap="1" wp14:anchorId="26C7867A" wp14:editId="4F7EBE1A">
            <wp:simplePos x="0" y="0"/>
            <wp:positionH relativeFrom="column">
              <wp:posOffset>-9525</wp:posOffset>
            </wp:positionH>
            <wp:positionV relativeFrom="paragraph">
              <wp:posOffset>330835</wp:posOffset>
            </wp:positionV>
            <wp:extent cx="2492375" cy="1778635"/>
            <wp:effectExtent l="0" t="0" r="317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0.53.0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2375" cy="1778635"/>
                    </a:xfrm>
                    <a:prstGeom prst="rect">
                      <a:avLst/>
                    </a:prstGeom>
                  </pic:spPr>
                </pic:pic>
              </a:graphicData>
            </a:graphic>
            <wp14:sizeRelH relativeFrom="page">
              <wp14:pctWidth>0</wp14:pctWidth>
            </wp14:sizeRelH>
            <wp14:sizeRelV relativeFrom="page">
              <wp14:pctHeight>0</wp14:pctHeight>
            </wp14:sizeRelV>
          </wp:anchor>
        </w:drawing>
      </w:r>
      <w:r w:rsidR="00871592" w:rsidRPr="00D148F7">
        <w:rPr>
          <w:rFonts w:ascii="Arial" w:hAnsi="Arial" w:cs="Arial"/>
          <w:noProof/>
          <w:lang w:val="en-US"/>
        </w:rPr>
        <w:drawing>
          <wp:anchor distT="0" distB="0" distL="114300" distR="114300" simplePos="0" relativeHeight="251715584" behindDoc="1" locked="0" layoutInCell="1" allowOverlap="1" wp14:anchorId="4C4FC5BC" wp14:editId="2B61926B">
            <wp:simplePos x="0" y="0"/>
            <wp:positionH relativeFrom="column">
              <wp:posOffset>2585168</wp:posOffset>
            </wp:positionH>
            <wp:positionV relativeFrom="paragraph">
              <wp:posOffset>331303</wp:posOffset>
            </wp:positionV>
            <wp:extent cx="2461975" cy="17791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0297" cy="1777893"/>
                    </a:xfrm>
                    <a:prstGeom prst="rect">
                      <a:avLst/>
                    </a:prstGeom>
                  </pic:spPr>
                </pic:pic>
              </a:graphicData>
            </a:graphic>
            <wp14:sizeRelH relativeFrom="page">
              <wp14:pctWidth>0</wp14:pctWidth>
            </wp14:sizeRelH>
            <wp14:sizeRelV relativeFrom="page">
              <wp14:pctHeight>0</wp14:pctHeight>
            </wp14:sizeRelV>
          </wp:anchor>
        </w:drawing>
      </w:r>
      <w:r w:rsidR="00EF3099" w:rsidRPr="00D148F7">
        <w:rPr>
          <w:rFonts w:ascii="Arial" w:hAnsi="Arial" w:cs="Arial"/>
          <w:b/>
        </w:rPr>
        <w:t>Dokumentasi Pene</w:t>
      </w:r>
      <w:r w:rsidR="00EF3099">
        <w:rPr>
          <w:rFonts w:ascii="Arial" w:hAnsi="Arial" w:cs="Arial"/>
          <w:b/>
          <w:lang w:val="en-US"/>
        </w:rPr>
        <w:t>l</w:t>
      </w:r>
      <w:r w:rsidR="00EF3099" w:rsidRPr="00D148F7">
        <w:rPr>
          <w:rFonts w:ascii="Arial" w:hAnsi="Arial" w:cs="Arial"/>
          <w:b/>
        </w:rPr>
        <w:t>itian</w:t>
      </w:r>
    </w:p>
    <w:p w:rsidR="00EF3099" w:rsidRPr="00D148F7" w:rsidRDefault="00EF3099"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jc w:val="center"/>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p>
    <w:p w:rsidR="00DB581E" w:rsidRDefault="00DB581E"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r w:rsidRPr="00D148F7">
        <w:rPr>
          <w:rFonts w:ascii="Arial" w:hAnsi="Arial" w:cs="Arial"/>
          <w:lang w:val="en-US"/>
        </w:rPr>
        <w:t>Gambar 1. Hewan Percobaa</w:t>
      </w:r>
      <w:r>
        <w:rPr>
          <w:rFonts w:ascii="Arial" w:hAnsi="Arial" w:cs="Arial"/>
          <w:lang w:val="en-US"/>
        </w:rPr>
        <w:t xml:space="preserve">n                      </w:t>
      </w:r>
      <w:r w:rsidR="00DB581E">
        <w:rPr>
          <w:rFonts w:ascii="Arial" w:hAnsi="Arial" w:cs="Arial"/>
          <w:lang w:val="en-US"/>
        </w:rPr>
        <w:t>Gambar 2. Penimbangan Mencit</w:t>
      </w:r>
      <w:r w:rsidR="00DB581E" w:rsidRPr="00D148F7">
        <w:rPr>
          <w:rFonts w:ascii="Arial" w:hAnsi="Arial" w:cs="Arial"/>
          <w:noProof/>
          <w:lang w:val="en-US"/>
        </w:rPr>
        <w:drawing>
          <wp:anchor distT="0" distB="0" distL="114300" distR="114300" simplePos="0" relativeHeight="251711488" behindDoc="1" locked="0" layoutInCell="1" allowOverlap="1" wp14:anchorId="593AD388" wp14:editId="40D1FF3E">
            <wp:simplePos x="0" y="0"/>
            <wp:positionH relativeFrom="column">
              <wp:posOffset>2922905</wp:posOffset>
            </wp:positionH>
            <wp:positionV relativeFrom="paragraph">
              <wp:posOffset>22860</wp:posOffset>
            </wp:positionV>
            <wp:extent cx="1903095" cy="2331085"/>
            <wp:effectExtent l="0" t="4445"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1.42.38.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903095" cy="2331085"/>
                    </a:xfrm>
                    <a:prstGeom prst="rect">
                      <a:avLst/>
                    </a:prstGeom>
                  </pic:spPr>
                </pic:pic>
              </a:graphicData>
            </a:graphic>
            <wp14:sizeRelH relativeFrom="page">
              <wp14:pctWidth>0</wp14:pctWidth>
            </wp14:sizeRelH>
            <wp14:sizeRelV relativeFrom="page">
              <wp14:pctHeight>0</wp14:pctHeight>
            </wp14:sizeRelV>
          </wp:anchor>
        </w:drawing>
      </w:r>
      <w:r w:rsidR="00DB581E" w:rsidRPr="00D148F7">
        <w:rPr>
          <w:rFonts w:ascii="Arial" w:hAnsi="Arial" w:cs="Arial"/>
          <w:noProof/>
          <w:lang w:val="en-US"/>
        </w:rPr>
        <w:drawing>
          <wp:anchor distT="0" distB="0" distL="114300" distR="114300" simplePos="0" relativeHeight="251709440" behindDoc="1" locked="0" layoutInCell="1" allowOverlap="1" wp14:anchorId="5339CA82" wp14:editId="6B1AC706">
            <wp:simplePos x="0" y="0"/>
            <wp:positionH relativeFrom="column">
              <wp:posOffset>-3175</wp:posOffset>
            </wp:positionH>
            <wp:positionV relativeFrom="paragraph">
              <wp:posOffset>235585</wp:posOffset>
            </wp:positionV>
            <wp:extent cx="2405380" cy="18935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00.44.4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5380" cy="1893570"/>
                    </a:xfrm>
                    <a:prstGeom prst="rect">
                      <a:avLst/>
                    </a:prstGeom>
                  </pic:spPr>
                </pic:pic>
              </a:graphicData>
            </a:graphic>
            <wp14:sizeRelH relativeFrom="page">
              <wp14:pctWidth>0</wp14:pctWidth>
            </wp14:sizeRelH>
            <wp14:sizeRelV relativeFrom="page">
              <wp14:pctHeight>0</wp14:pctHeight>
            </wp14:sizeRelV>
          </wp:anchor>
        </w:drawing>
      </w:r>
    </w:p>
    <w:p w:rsidR="00EF3099" w:rsidRPr="00D148F7" w:rsidRDefault="00EF3099"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p>
    <w:p w:rsidR="00EF3099" w:rsidRDefault="00EF3099" w:rsidP="00EF3099">
      <w:pPr>
        <w:tabs>
          <w:tab w:val="left" w:pos="426"/>
          <w:tab w:val="left" w:pos="8222"/>
        </w:tabs>
        <w:spacing w:line="360" w:lineRule="auto"/>
        <w:rPr>
          <w:rFonts w:ascii="Arial" w:hAnsi="Arial" w:cs="Arial"/>
          <w:lang w:val="en-US"/>
        </w:rPr>
      </w:pPr>
    </w:p>
    <w:p w:rsidR="00DB581E" w:rsidRDefault="00DB581E"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r w:rsidRPr="00D148F7">
        <w:rPr>
          <w:rFonts w:ascii="Arial" w:hAnsi="Arial" w:cs="Arial"/>
          <w:lang w:val="en-US"/>
        </w:rPr>
        <w:t xml:space="preserve">Gambar 3 KGD Normal              </w:t>
      </w:r>
      <w:r>
        <w:rPr>
          <w:rFonts w:ascii="Arial" w:hAnsi="Arial" w:cs="Arial"/>
          <w:lang w:val="en-US"/>
        </w:rPr>
        <w:t xml:space="preserve">                     </w:t>
      </w:r>
      <w:r w:rsidRPr="00D148F7">
        <w:rPr>
          <w:rFonts w:ascii="Arial" w:hAnsi="Arial" w:cs="Arial"/>
          <w:lang w:val="en-US"/>
        </w:rPr>
        <w:t>Gambar 4. KGD Puasa</w:t>
      </w:r>
    </w:p>
    <w:p w:rsidR="00EF3099" w:rsidRPr="00D148F7" w:rsidRDefault="00DB581E" w:rsidP="00EF3099">
      <w:pPr>
        <w:tabs>
          <w:tab w:val="left" w:pos="426"/>
          <w:tab w:val="left" w:pos="8222"/>
        </w:tabs>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12512" behindDoc="1" locked="0" layoutInCell="1" allowOverlap="1" wp14:anchorId="7D521D4C" wp14:editId="523AF102">
            <wp:simplePos x="0" y="0"/>
            <wp:positionH relativeFrom="column">
              <wp:posOffset>2543810</wp:posOffset>
            </wp:positionH>
            <wp:positionV relativeFrom="paragraph">
              <wp:posOffset>51435</wp:posOffset>
            </wp:positionV>
            <wp:extent cx="2492375" cy="2111375"/>
            <wp:effectExtent l="0" t="0" r="317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00.44.47(1).jpeg"/>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2492375" cy="2111375"/>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10464" behindDoc="1" locked="0" layoutInCell="1" allowOverlap="1" wp14:anchorId="3A3CB211" wp14:editId="458815EF">
            <wp:simplePos x="0" y="0"/>
            <wp:positionH relativeFrom="column">
              <wp:posOffset>-3810</wp:posOffset>
            </wp:positionH>
            <wp:positionV relativeFrom="paragraph">
              <wp:posOffset>51435</wp:posOffset>
            </wp:positionV>
            <wp:extent cx="2484755" cy="2111375"/>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1.35.3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4755" cy="2111375"/>
                    </a:xfrm>
                    <a:prstGeom prst="rect">
                      <a:avLst/>
                    </a:prstGeom>
                  </pic:spPr>
                </pic:pic>
              </a:graphicData>
            </a:graphic>
            <wp14:sizeRelH relativeFrom="page">
              <wp14:pctWidth>0</wp14:pctWidth>
            </wp14:sizeRelH>
            <wp14:sizeRelV relativeFrom="page">
              <wp14:pctHeight>0</wp14:pctHeight>
            </wp14:sizeRelV>
          </wp:anchor>
        </w:drawing>
      </w:r>
    </w:p>
    <w:p w:rsidR="00EF3099" w:rsidRPr="00D148F7" w:rsidRDefault="00EF3099"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p>
    <w:p w:rsidR="00EF3099" w:rsidRDefault="00EF3099" w:rsidP="00EF3099">
      <w:pPr>
        <w:tabs>
          <w:tab w:val="left" w:pos="426"/>
          <w:tab w:val="left" w:pos="8222"/>
        </w:tabs>
        <w:spacing w:line="360" w:lineRule="auto"/>
        <w:rPr>
          <w:rFonts w:ascii="Arial" w:hAnsi="Arial" w:cs="Arial"/>
          <w:lang w:val="en-US"/>
        </w:rPr>
      </w:pPr>
    </w:p>
    <w:p w:rsidR="00DB581E" w:rsidRDefault="00DB581E"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r w:rsidRPr="00D148F7">
        <w:rPr>
          <w:rFonts w:ascii="Arial" w:hAnsi="Arial" w:cs="Arial"/>
          <w:lang w:val="en-US"/>
        </w:rPr>
        <w:t xml:space="preserve">Gambar 5 HIPERGLIKEMIK         </w:t>
      </w:r>
      <w:r>
        <w:rPr>
          <w:rFonts w:ascii="Arial" w:hAnsi="Arial" w:cs="Arial"/>
          <w:lang w:val="en-US"/>
        </w:rPr>
        <w:t xml:space="preserve">                  </w:t>
      </w:r>
      <w:r w:rsidRPr="00D148F7">
        <w:rPr>
          <w:rFonts w:ascii="Arial" w:hAnsi="Arial" w:cs="Arial"/>
          <w:lang w:val="en-US"/>
        </w:rPr>
        <w:t xml:space="preserve"> Gambar 6.</w:t>
      </w:r>
      <w:r>
        <w:rPr>
          <w:rFonts w:ascii="Arial" w:hAnsi="Arial" w:cs="Arial"/>
          <w:lang w:val="en-US"/>
        </w:rPr>
        <w:t xml:space="preserve"> HIPO</w:t>
      </w:r>
      <w:r w:rsidRPr="00D148F7">
        <w:rPr>
          <w:rFonts w:ascii="Arial" w:hAnsi="Arial" w:cs="Arial"/>
          <w:lang w:val="en-US"/>
        </w:rPr>
        <w:t>GLIKEMIK</w:t>
      </w:r>
    </w:p>
    <w:p w:rsidR="00EF3099" w:rsidRDefault="00EF3099" w:rsidP="00EF3099">
      <w:pPr>
        <w:tabs>
          <w:tab w:val="left" w:pos="426"/>
          <w:tab w:val="left" w:pos="8222"/>
        </w:tabs>
        <w:spacing w:line="360" w:lineRule="auto"/>
        <w:rPr>
          <w:rFonts w:ascii="Arial" w:hAnsi="Arial" w:cs="Arial"/>
          <w:lang w:val="en-US"/>
        </w:rPr>
      </w:pPr>
    </w:p>
    <w:p w:rsidR="00871592" w:rsidRDefault="00871592" w:rsidP="00EF3099">
      <w:pPr>
        <w:tabs>
          <w:tab w:val="left" w:pos="426"/>
          <w:tab w:val="left" w:pos="8222"/>
        </w:tabs>
        <w:spacing w:line="360" w:lineRule="auto"/>
        <w:rPr>
          <w:rFonts w:ascii="Arial" w:hAnsi="Arial" w:cs="Arial"/>
          <w:lang w:val="en-US"/>
        </w:rPr>
      </w:pPr>
    </w:p>
    <w:p w:rsidR="00871592" w:rsidRPr="00D148F7" w:rsidRDefault="00871592" w:rsidP="00EF3099">
      <w:pPr>
        <w:tabs>
          <w:tab w:val="left" w:pos="426"/>
          <w:tab w:val="left" w:pos="8222"/>
        </w:tabs>
        <w:spacing w:line="360" w:lineRule="auto"/>
        <w:rPr>
          <w:rFonts w:ascii="Arial" w:hAnsi="Arial" w:cs="Arial"/>
          <w:lang w:val="en-US"/>
        </w:rPr>
      </w:pPr>
    </w:p>
    <w:p w:rsidR="00EF3099" w:rsidRPr="00D148F7" w:rsidRDefault="00EF3099" w:rsidP="00EF3099">
      <w:pPr>
        <w:tabs>
          <w:tab w:val="left" w:pos="426"/>
          <w:tab w:val="left" w:pos="8222"/>
        </w:tabs>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13536" behindDoc="1" locked="0" layoutInCell="1" allowOverlap="1" wp14:anchorId="10BE50E9" wp14:editId="7032C160">
            <wp:simplePos x="0" y="0"/>
            <wp:positionH relativeFrom="column">
              <wp:posOffset>2721917</wp:posOffset>
            </wp:positionH>
            <wp:positionV relativeFrom="paragraph">
              <wp:posOffset>23451</wp:posOffset>
            </wp:positionV>
            <wp:extent cx="2333296" cy="175512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27.4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4630" cy="1756125"/>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14560" behindDoc="1" locked="0" layoutInCell="1" allowOverlap="1" wp14:anchorId="66316BB2" wp14:editId="10FD7431">
            <wp:simplePos x="0" y="0"/>
            <wp:positionH relativeFrom="column">
              <wp:posOffset>73310</wp:posOffset>
            </wp:positionH>
            <wp:positionV relativeFrom="paragraph">
              <wp:posOffset>23451</wp:posOffset>
            </wp:positionV>
            <wp:extent cx="2508842" cy="1765738"/>
            <wp:effectExtent l="0" t="0" r="635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27.45(1).jpeg"/>
                    <pic:cNvPicPr/>
                  </pic:nvPicPr>
                  <pic:blipFill rotWithShape="1">
                    <a:blip r:embed="rId38" cstate="print">
                      <a:extLst>
                        <a:ext uri="{28A0092B-C50C-407E-A947-70E740481C1C}">
                          <a14:useLocalDpi xmlns:a14="http://schemas.microsoft.com/office/drawing/2010/main" val="0"/>
                        </a:ext>
                      </a:extLst>
                    </a:blip>
                    <a:srcRect b="15719"/>
                    <a:stretch/>
                  </pic:blipFill>
                  <pic:spPr bwMode="auto">
                    <a:xfrm>
                      <a:off x="0" y="0"/>
                      <a:ext cx="2510155" cy="1766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099" w:rsidRPr="00D148F7" w:rsidRDefault="00EF3099" w:rsidP="00EF3099">
      <w:pPr>
        <w:tabs>
          <w:tab w:val="left" w:pos="426"/>
          <w:tab w:val="left" w:pos="8222"/>
        </w:tabs>
        <w:spacing w:line="360" w:lineRule="auto"/>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871592" w:rsidRDefault="00871592" w:rsidP="00EF3099">
      <w:pPr>
        <w:spacing w:line="360" w:lineRule="auto"/>
        <w:jc w:val="center"/>
        <w:rPr>
          <w:rFonts w:ascii="Arial" w:hAnsi="Arial" w:cs="Arial"/>
          <w:lang w:val="en-US"/>
        </w:rPr>
      </w:pPr>
    </w:p>
    <w:p w:rsidR="00871592" w:rsidRDefault="00871592"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r w:rsidRPr="00D148F7">
        <w:rPr>
          <w:rFonts w:ascii="Arial" w:hAnsi="Arial" w:cs="Arial"/>
          <w:noProof/>
          <w:lang w:val="en-US"/>
        </w:rPr>
        <w:drawing>
          <wp:anchor distT="0" distB="0" distL="114300" distR="114300" simplePos="0" relativeHeight="251717632" behindDoc="1" locked="0" layoutInCell="1" allowOverlap="1" wp14:anchorId="665F3E2F" wp14:editId="6EE18EBA">
            <wp:simplePos x="0" y="0"/>
            <wp:positionH relativeFrom="column">
              <wp:posOffset>2721917</wp:posOffset>
            </wp:positionH>
            <wp:positionV relativeFrom="paragraph">
              <wp:posOffset>296436</wp:posOffset>
            </wp:positionV>
            <wp:extent cx="2280744" cy="2270234"/>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5100" cy="2274570"/>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16608" behindDoc="1" locked="0" layoutInCell="1" allowOverlap="1" wp14:anchorId="5E2D66DC" wp14:editId="0ECFF857">
            <wp:simplePos x="0" y="0"/>
            <wp:positionH relativeFrom="column">
              <wp:posOffset>29210</wp:posOffset>
            </wp:positionH>
            <wp:positionV relativeFrom="paragraph">
              <wp:posOffset>293370</wp:posOffset>
            </wp:positionV>
            <wp:extent cx="2508885" cy="2274570"/>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2).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8885" cy="2274570"/>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lang w:val="en-US"/>
        </w:rPr>
        <w:t xml:space="preserve">Gambar 7. Alat Glukometer     </w:t>
      </w:r>
      <w:r>
        <w:rPr>
          <w:rFonts w:ascii="Arial" w:hAnsi="Arial" w:cs="Arial"/>
          <w:lang w:val="en-US"/>
        </w:rPr>
        <w:t xml:space="preserve">                      </w:t>
      </w:r>
      <w:r w:rsidRPr="00D148F7">
        <w:rPr>
          <w:rFonts w:ascii="Arial" w:hAnsi="Arial" w:cs="Arial"/>
          <w:lang w:val="en-US"/>
        </w:rPr>
        <w:t>Gambar 8 . Strip Gukosa</w:t>
      </w: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tabs>
          <w:tab w:val="left" w:pos="4963"/>
        </w:tabs>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r w:rsidRPr="00D148F7">
        <w:rPr>
          <w:rFonts w:ascii="Arial" w:hAnsi="Arial" w:cs="Arial"/>
          <w:noProof/>
          <w:lang w:val="en-US"/>
        </w:rPr>
        <w:drawing>
          <wp:anchor distT="0" distB="0" distL="114300" distR="114300" simplePos="0" relativeHeight="251724800" behindDoc="1" locked="0" layoutInCell="1" allowOverlap="1" wp14:anchorId="5B76E317" wp14:editId="7AF2E01D">
            <wp:simplePos x="0" y="0"/>
            <wp:positionH relativeFrom="column">
              <wp:posOffset>2721918</wp:posOffset>
            </wp:positionH>
            <wp:positionV relativeFrom="paragraph">
              <wp:posOffset>253234</wp:posOffset>
            </wp:positionV>
            <wp:extent cx="2280744" cy="2164931"/>
            <wp:effectExtent l="0" t="0" r="5715" b="69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59.1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2048" cy="2166169"/>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20704" behindDoc="1" locked="0" layoutInCell="1" allowOverlap="1" wp14:anchorId="528CB4EA" wp14:editId="7B0562ED">
            <wp:simplePos x="0" y="0"/>
            <wp:positionH relativeFrom="column">
              <wp:posOffset>61595</wp:posOffset>
            </wp:positionH>
            <wp:positionV relativeFrom="paragraph">
              <wp:posOffset>249555</wp:posOffset>
            </wp:positionV>
            <wp:extent cx="2557145" cy="2165985"/>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5).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7145" cy="21659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  </w:t>
      </w:r>
      <w:r w:rsidRPr="00D148F7">
        <w:rPr>
          <w:rFonts w:ascii="Arial" w:hAnsi="Arial" w:cs="Arial"/>
          <w:lang w:val="en-US"/>
        </w:rPr>
        <w:t xml:space="preserve">Gambar 9.  Pengambian Darah                     </w:t>
      </w:r>
      <w:r>
        <w:rPr>
          <w:rFonts w:ascii="Arial" w:hAnsi="Arial" w:cs="Arial"/>
          <w:lang w:val="en-US"/>
        </w:rPr>
        <w:t xml:space="preserve">      Gambar 10. Pengukuran KGD</w:t>
      </w: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EF3099" w:rsidRPr="00D148F7" w:rsidRDefault="00EF3099" w:rsidP="00EF3099">
      <w:pPr>
        <w:spacing w:line="360" w:lineRule="auto"/>
        <w:jc w:val="center"/>
        <w:rPr>
          <w:rFonts w:ascii="Arial" w:hAnsi="Arial" w:cs="Arial"/>
          <w:lang w:val="en-US"/>
        </w:rPr>
      </w:pPr>
    </w:p>
    <w:p w:rsidR="00EF3099" w:rsidRDefault="00EF3099" w:rsidP="00EF3099">
      <w:pPr>
        <w:spacing w:line="360" w:lineRule="auto"/>
        <w:jc w:val="center"/>
        <w:rPr>
          <w:rFonts w:ascii="Arial" w:hAnsi="Arial" w:cs="Arial"/>
          <w:lang w:val="en-US"/>
        </w:rPr>
      </w:pPr>
    </w:p>
    <w:p w:rsidR="00EF3099" w:rsidRDefault="00EF3099" w:rsidP="00EF3099">
      <w:pPr>
        <w:spacing w:line="360" w:lineRule="auto"/>
        <w:jc w:val="center"/>
        <w:rPr>
          <w:rFonts w:ascii="Arial" w:hAnsi="Arial" w:cs="Arial"/>
          <w:lang w:val="en-US"/>
        </w:rPr>
      </w:pPr>
    </w:p>
    <w:p w:rsidR="00EF3099" w:rsidRPr="00D148F7" w:rsidRDefault="00EF3099" w:rsidP="00EF3099">
      <w:pPr>
        <w:spacing w:line="360" w:lineRule="auto"/>
        <w:rPr>
          <w:rFonts w:ascii="Arial" w:hAnsi="Arial" w:cs="Arial"/>
          <w:lang w:val="en-US"/>
        </w:rPr>
        <w:sectPr w:rsidR="00EF3099" w:rsidRPr="00D148F7" w:rsidSect="00C831D1">
          <w:pgSz w:w="11910" w:h="16840"/>
          <w:pgMar w:top="1701" w:right="1701" w:bottom="1701" w:left="2268" w:header="709" w:footer="709" w:gutter="0"/>
          <w:cols w:space="720"/>
          <w:docGrid w:linePitch="299"/>
        </w:sectPr>
      </w:pPr>
      <w:r>
        <w:rPr>
          <w:rFonts w:ascii="Arial" w:hAnsi="Arial" w:cs="Arial"/>
          <w:lang w:val="en-US"/>
        </w:rPr>
        <w:t xml:space="preserve">     </w:t>
      </w:r>
      <w:r w:rsidRPr="00D148F7">
        <w:rPr>
          <w:rFonts w:ascii="Arial" w:hAnsi="Arial" w:cs="Arial"/>
          <w:lang w:val="en-US"/>
        </w:rPr>
        <w:t xml:space="preserve">Gambar.11 EEPN Kental                                  </w:t>
      </w:r>
      <w:r>
        <w:rPr>
          <w:rFonts w:ascii="Arial" w:hAnsi="Arial" w:cs="Arial"/>
          <w:lang w:val="en-US"/>
        </w:rPr>
        <w:t xml:space="preserve">      </w:t>
      </w:r>
      <w:r w:rsidR="00DB581E">
        <w:rPr>
          <w:rFonts w:ascii="Arial" w:hAnsi="Arial" w:cs="Arial"/>
          <w:lang w:val="en-US"/>
        </w:rPr>
        <w:t>Gambar 12. Aloksan</w:t>
      </w:r>
    </w:p>
    <w:p w:rsidR="00EF3099" w:rsidRPr="00EE6DB5" w:rsidRDefault="00EF3099" w:rsidP="00EE6DB5">
      <w:pPr>
        <w:tabs>
          <w:tab w:val="center" w:pos="4135"/>
          <w:tab w:val="left" w:pos="8080"/>
        </w:tabs>
        <w:spacing w:after="0" w:line="360" w:lineRule="auto"/>
        <w:rPr>
          <w:rFonts w:ascii="Arial" w:hAnsi="Arial" w:cs="Arial"/>
          <w:b/>
          <w:sz w:val="24"/>
          <w:szCs w:val="24"/>
          <w:lang w:val="en-US"/>
        </w:rPr>
      </w:pPr>
      <w:r>
        <w:rPr>
          <w:rFonts w:ascii="Arial" w:hAnsi="Arial" w:cs="Arial"/>
          <w:b/>
          <w:sz w:val="24"/>
          <w:szCs w:val="24"/>
          <w:lang w:val="en-US"/>
        </w:rPr>
        <w:tab/>
      </w:r>
      <w:r w:rsidRPr="00D148F7">
        <w:rPr>
          <w:rFonts w:ascii="Arial" w:hAnsi="Arial" w:cs="Arial"/>
          <w:noProof/>
          <w:lang w:val="en-US"/>
        </w:rPr>
        <w:drawing>
          <wp:anchor distT="0" distB="0" distL="114300" distR="114300" simplePos="0" relativeHeight="251719680" behindDoc="1" locked="0" layoutInCell="1" allowOverlap="1" wp14:anchorId="18B109D9" wp14:editId="5AD38519">
            <wp:simplePos x="0" y="0"/>
            <wp:positionH relativeFrom="column">
              <wp:posOffset>45720</wp:posOffset>
            </wp:positionH>
            <wp:positionV relativeFrom="paragraph">
              <wp:posOffset>17145</wp:posOffset>
            </wp:positionV>
            <wp:extent cx="2514600" cy="2227580"/>
            <wp:effectExtent l="0" t="0" r="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0" cy="2227580"/>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22752" behindDoc="1" locked="0" layoutInCell="1" allowOverlap="1" wp14:anchorId="7FA603EB" wp14:editId="1EF14788">
            <wp:simplePos x="0" y="0"/>
            <wp:positionH relativeFrom="column">
              <wp:posOffset>2720340</wp:posOffset>
            </wp:positionH>
            <wp:positionV relativeFrom="paragraph">
              <wp:posOffset>40005</wp:posOffset>
            </wp:positionV>
            <wp:extent cx="2491740" cy="2215662"/>
            <wp:effectExtent l="0" t="0" r="381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1740" cy="2215662"/>
                    </a:xfrm>
                    <a:prstGeom prst="rect">
                      <a:avLst/>
                    </a:prstGeom>
                  </pic:spPr>
                </pic:pic>
              </a:graphicData>
            </a:graphic>
            <wp14:sizeRelH relativeFrom="page">
              <wp14:pctWidth>0</wp14:pctWidth>
            </wp14:sizeRelH>
            <wp14:sizeRelV relativeFrom="page">
              <wp14:pctHeight>0</wp14:pctHeight>
            </wp14:sizeRelV>
          </wp:anchor>
        </w:drawing>
      </w: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Default="00EF3099" w:rsidP="00AA6EAF">
      <w:pPr>
        <w:spacing w:after="0" w:line="360" w:lineRule="auto"/>
        <w:rPr>
          <w:rFonts w:ascii="Arial" w:hAnsi="Arial" w:cs="Arial"/>
          <w:lang w:val="en-US"/>
        </w:rPr>
      </w:pPr>
    </w:p>
    <w:p w:rsidR="00DB581E" w:rsidRDefault="00DB581E" w:rsidP="00EF3099">
      <w:pPr>
        <w:spacing w:line="360" w:lineRule="auto"/>
        <w:rPr>
          <w:rFonts w:ascii="Arial" w:hAnsi="Arial" w:cs="Arial"/>
          <w:lang w:val="en-US"/>
        </w:rPr>
      </w:pPr>
    </w:p>
    <w:p w:rsidR="00EF3099" w:rsidRPr="00D148F7" w:rsidRDefault="00FE17F4" w:rsidP="00EF3099">
      <w:pPr>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21728" behindDoc="1" locked="0" layoutInCell="1" allowOverlap="1" wp14:anchorId="49B28058" wp14:editId="5FF27B45">
            <wp:simplePos x="0" y="0"/>
            <wp:positionH relativeFrom="column">
              <wp:posOffset>48260</wp:posOffset>
            </wp:positionH>
            <wp:positionV relativeFrom="paragraph">
              <wp:posOffset>293007</wp:posOffset>
            </wp:positionV>
            <wp:extent cx="2537460" cy="222250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37460" cy="2222500"/>
                    </a:xfrm>
                    <a:prstGeom prst="rect">
                      <a:avLst/>
                    </a:prstGeom>
                  </pic:spPr>
                </pic:pic>
              </a:graphicData>
            </a:graphic>
            <wp14:sizeRelH relativeFrom="page">
              <wp14:pctWidth>0</wp14:pctWidth>
            </wp14:sizeRelH>
            <wp14:sizeRelV relativeFrom="page">
              <wp14:pctHeight>0</wp14:pctHeight>
            </wp14:sizeRelV>
          </wp:anchor>
        </w:drawing>
      </w:r>
      <w:r w:rsidR="00EF3099" w:rsidRPr="00D148F7">
        <w:rPr>
          <w:rFonts w:ascii="Arial" w:hAnsi="Arial" w:cs="Arial"/>
          <w:noProof/>
          <w:lang w:val="en-US"/>
        </w:rPr>
        <w:drawing>
          <wp:anchor distT="0" distB="0" distL="114300" distR="114300" simplePos="0" relativeHeight="251723776" behindDoc="1" locked="0" layoutInCell="1" allowOverlap="1" wp14:anchorId="74B4321E" wp14:editId="3FF3A4FB">
            <wp:simplePos x="0" y="0"/>
            <wp:positionH relativeFrom="column">
              <wp:posOffset>2743200</wp:posOffset>
            </wp:positionH>
            <wp:positionV relativeFrom="paragraph">
              <wp:posOffset>279400</wp:posOffset>
            </wp:positionV>
            <wp:extent cx="2491740" cy="2226945"/>
            <wp:effectExtent l="0" t="0" r="381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9).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1740" cy="2226945"/>
                    </a:xfrm>
                    <a:prstGeom prst="rect">
                      <a:avLst/>
                    </a:prstGeom>
                  </pic:spPr>
                </pic:pic>
              </a:graphicData>
            </a:graphic>
            <wp14:sizeRelH relativeFrom="page">
              <wp14:pctWidth>0</wp14:pctWidth>
            </wp14:sizeRelH>
            <wp14:sizeRelV relativeFrom="page">
              <wp14:pctHeight>0</wp14:pctHeight>
            </wp14:sizeRelV>
          </wp:anchor>
        </w:drawing>
      </w:r>
      <w:r w:rsidR="00EF3099" w:rsidRPr="00D148F7">
        <w:rPr>
          <w:rFonts w:ascii="Arial" w:hAnsi="Arial" w:cs="Arial"/>
          <w:lang w:val="en-US"/>
        </w:rPr>
        <w:t>Gambar 13. Suspensi EEPN  Dosis 1            Gam</w:t>
      </w:r>
      <w:r w:rsidR="00EF3099">
        <w:rPr>
          <w:rFonts w:ascii="Arial" w:hAnsi="Arial" w:cs="Arial"/>
          <w:lang w:val="en-US"/>
        </w:rPr>
        <w:t>bar 14. Suspensi EEPN  Dosis  2</w:t>
      </w: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FE17F4" w:rsidP="00EF3099">
      <w:pPr>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18656" behindDoc="1" locked="0" layoutInCell="1" allowOverlap="1" wp14:anchorId="5E9D3792" wp14:editId="5069D160">
            <wp:simplePos x="0" y="0"/>
            <wp:positionH relativeFrom="column">
              <wp:posOffset>52705</wp:posOffset>
            </wp:positionH>
            <wp:positionV relativeFrom="paragraph">
              <wp:posOffset>198120</wp:posOffset>
            </wp:positionV>
            <wp:extent cx="2491740" cy="2240280"/>
            <wp:effectExtent l="0" t="0" r="381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36.07(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91740" cy="2240280"/>
                    </a:xfrm>
                    <a:prstGeom prst="rect">
                      <a:avLst/>
                    </a:prstGeom>
                  </pic:spPr>
                </pic:pic>
              </a:graphicData>
            </a:graphic>
            <wp14:sizeRelH relativeFrom="page">
              <wp14:pctWidth>0</wp14:pctWidth>
            </wp14:sizeRelH>
            <wp14:sizeRelV relativeFrom="page">
              <wp14:pctHeight>0</wp14:pctHeight>
            </wp14:sizeRelV>
          </wp:anchor>
        </w:drawing>
      </w:r>
      <w:r w:rsidR="00EF3099" w:rsidRPr="00D148F7">
        <w:rPr>
          <w:rFonts w:ascii="Arial" w:hAnsi="Arial" w:cs="Arial"/>
          <w:noProof/>
          <w:lang w:val="en-US"/>
        </w:rPr>
        <w:drawing>
          <wp:anchor distT="0" distB="0" distL="114300" distR="114300" simplePos="0" relativeHeight="251725824" behindDoc="1" locked="0" layoutInCell="1" allowOverlap="1" wp14:anchorId="701D484A" wp14:editId="2E6B1F51">
            <wp:simplePos x="0" y="0"/>
            <wp:positionH relativeFrom="column">
              <wp:posOffset>2766060</wp:posOffset>
            </wp:positionH>
            <wp:positionV relativeFrom="paragraph">
              <wp:posOffset>195580</wp:posOffset>
            </wp:positionV>
            <wp:extent cx="2447290" cy="2240280"/>
            <wp:effectExtent l="0" t="0" r="0" b="76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11.19.jpeg"/>
                    <pic:cNvPicPr/>
                  </pic:nvPicPr>
                  <pic:blipFill rotWithShape="1">
                    <a:blip r:embed="rId48" cstate="print">
                      <a:extLst>
                        <a:ext uri="{28A0092B-C50C-407E-A947-70E740481C1C}">
                          <a14:useLocalDpi xmlns:a14="http://schemas.microsoft.com/office/drawing/2010/main" val="0"/>
                        </a:ext>
                      </a:extLst>
                    </a:blip>
                    <a:srcRect t="38327"/>
                    <a:stretch/>
                  </pic:blipFill>
                  <pic:spPr bwMode="auto">
                    <a:xfrm>
                      <a:off x="0" y="0"/>
                      <a:ext cx="244729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099" w:rsidRPr="00D148F7">
        <w:rPr>
          <w:rFonts w:ascii="Arial" w:hAnsi="Arial" w:cs="Arial"/>
          <w:lang w:val="en-US"/>
        </w:rPr>
        <w:t>Gambar 15. Suspens</w:t>
      </w:r>
      <w:r w:rsidR="00EF3099">
        <w:rPr>
          <w:rFonts w:ascii="Arial" w:hAnsi="Arial" w:cs="Arial"/>
          <w:lang w:val="en-US"/>
        </w:rPr>
        <w:t xml:space="preserve">i EEPN Dosis 3              </w:t>
      </w:r>
      <w:r w:rsidR="00EF3099" w:rsidRPr="00D148F7">
        <w:rPr>
          <w:rFonts w:ascii="Arial" w:hAnsi="Arial" w:cs="Arial"/>
          <w:lang w:val="en-US"/>
        </w:rPr>
        <w:t xml:space="preserve"> </w:t>
      </w:r>
      <w:r w:rsidR="00EF3099">
        <w:rPr>
          <w:rFonts w:ascii="Arial" w:hAnsi="Arial" w:cs="Arial"/>
          <w:lang w:val="en-US"/>
        </w:rPr>
        <w:t>Gambar 16. Suspensi Gibenklamid</w:t>
      </w:r>
    </w:p>
    <w:p w:rsidR="00EF3099" w:rsidRPr="00D148F7" w:rsidRDefault="00EF3099" w:rsidP="00EF3099">
      <w:pPr>
        <w:spacing w:line="360" w:lineRule="auto"/>
        <w:ind w:firstLine="720"/>
        <w:rPr>
          <w:rFonts w:ascii="Arial" w:hAnsi="Arial" w:cs="Arial"/>
          <w:lang w:val="en-US"/>
        </w:rPr>
      </w:pPr>
    </w:p>
    <w:p w:rsidR="00EF3099" w:rsidRPr="00D148F7" w:rsidRDefault="00EF3099" w:rsidP="00EF3099">
      <w:pPr>
        <w:spacing w:line="360" w:lineRule="auto"/>
        <w:ind w:firstLine="720"/>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r w:rsidRPr="00D148F7">
        <w:rPr>
          <w:rFonts w:ascii="Arial" w:hAnsi="Arial" w:cs="Arial"/>
          <w:lang w:val="en-US"/>
        </w:rPr>
        <w:t>Gambar 17. Suspensi CMC 0,5%            Gambar 18. Pemberian  EEPN  secara Oral</w:t>
      </w:r>
    </w:p>
    <w:p w:rsidR="00AA6EAF" w:rsidRDefault="00AA6EAF" w:rsidP="00EF3099">
      <w:pPr>
        <w:spacing w:line="360" w:lineRule="auto"/>
        <w:rPr>
          <w:rFonts w:ascii="Arial" w:hAnsi="Arial" w:cs="Arial"/>
          <w:noProof/>
          <w:lang w:val="en-US"/>
        </w:rPr>
      </w:pPr>
    </w:p>
    <w:p w:rsidR="00AA6EAF" w:rsidRDefault="0013738F" w:rsidP="00EF3099">
      <w:pPr>
        <w:spacing w:line="360" w:lineRule="auto"/>
        <w:rPr>
          <w:rFonts w:ascii="Arial" w:hAnsi="Arial" w:cs="Arial"/>
          <w:noProof/>
          <w:lang w:val="en-US"/>
        </w:rPr>
      </w:pPr>
      <w:r w:rsidRPr="00D148F7">
        <w:rPr>
          <w:rFonts w:ascii="Arial" w:hAnsi="Arial" w:cs="Arial"/>
          <w:noProof/>
          <w:lang w:val="en-US"/>
        </w:rPr>
        <w:drawing>
          <wp:anchor distT="0" distB="0" distL="114300" distR="114300" simplePos="0" relativeHeight="251657216" behindDoc="1" locked="0" layoutInCell="1" allowOverlap="1" wp14:anchorId="0B1E1BC5" wp14:editId="1D1C0366">
            <wp:simplePos x="0" y="0"/>
            <wp:positionH relativeFrom="column">
              <wp:posOffset>-4800</wp:posOffset>
            </wp:positionH>
            <wp:positionV relativeFrom="paragraph">
              <wp:posOffset>-315314</wp:posOffset>
            </wp:positionV>
            <wp:extent cx="2524267" cy="2842592"/>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9.24.18.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4267" cy="2842592"/>
                    </a:xfrm>
                    <a:prstGeom prst="rect">
                      <a:avLst/>
                    </a:prstGeom>
                  </pic:spPr>
                </pic:pic>
              </a:graphicData>
            </a:graphic>
            <wp14:sizeRelH relativeFrom="page">
              <wp14:pctWidth>0</wp14:pctWidth>
            </wp14:sizeRelH>
            <wp14:sizeRelV relativeFrom="page">
              <wp14:pctHeight>0</wp14:pctHeight>
            </wp14:sizeRelV>
          </wp:anchor>
        </w:drawing>
      </w: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r w:rsidRPr="00D148F7">
        <w:rPr>
          <w:rFonts w:ascii="Arial" w:hAnsi="Arial" w:cs="Arial"/>
          <w:lang w:val="en-US"/>
        </w:rPr>
        <w:t>Gambar 19. Pemberian Aloksan Secara IP</w:t>
      </w: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EF3099" w:rsidRDefault="00EF3099" w:rsidP="00EF3099">
      <w:pPr>
        <w:spacing w:line="360" w:lineRule="auto"/>
        <w:rPr>
          <w:rFonts w:ascii="Arial" w:hAnsi="Arial" w:cs="Arial"/>
          <w:lang w:val="en-US"/>
        </w:rPr>
      </w:pPr>
    </w:p>
    <w:p w:rsidR="0013738F" w:rsidRDefault="0013738F" w:rsidP="00EF3099">
      <w:pPr>
        <w:spacing w:line="360" w:lineRule="auto"/>
        <w:rPr>
          <w:rFonts w:ascii="Arial" w:hAnsi="Arial" w:cs="Arial"/>
          <w:lang w:val="en-US"/>
        </w:rPr>
      </w:pPr>
    </w:p>
    <w:p w:rsidR="0013738F" w:rsidRDefault="0013738F" w:rsidP="00EF3099">
      <w:pPr>
        <w:spacing w:line="360" w:lineRule="auto"/>
        <w:rPr>
          <w:rFonts w:ascii="Arial" w:hAnsi="Arial" w:cs="Arial"/>
          <w:lang w:val="en-US"/>
        </w:rPr>
      </w:pPr>
    </w:p>
    <w:p w:rsidR="0010085F" w:rsidRDefault="0010085F" w:rsidP="0010085F">
      <w:pPr>
        <w:tabs>
          <w:tab w:val="left" w:pos="1440"/>
        </w:tabs>
        <w:spacing w:line="360" w:lineRule="auto"/>
        <w:rPr>
          <w:rFonts w:ascii="Arial" w:hAnsi="Arial" w:cs="Arial"/>
          <w:lang w:val="en-US"/>
        </w:rPr>
      </w:pPr>
    </w:p>
    <w:p w:rsidR="0010085F" w:rsidRDefault="0010085F" w:rsidP="0010085F">
      <w:pPr>
        <w:tabs>
          <w:tab w:val="left" w:pos="1440"/>
        </w:tabs>
        <w:spacing w:line="360" w:lineRule="auto"/>
        <w:rPr>
          <w:rFonts w:ascii="Arial" w:hAnsi="Arial" w:cs="Arial"/>
          <w:lang w:val="en-US"/>
        </w:rPr>
      </w:pPr>
    </w:p>
    <w:p w:rsidR="00EF3099" w:rsidRDefault="0010085F" w:rsidP="0010085F">
      <w:pPr>
        <w:tabs>
          <w:tab w:val="left" w:pos="1440"/>
        </w:tabs>
        <w:spacing w:line="360" w:lineRule="auto"/>
        <w:rPr>
          <w:rFonts w:ascii="Arial" w:hAnsi="Arial" w:cs="Arial"/>
          <w:b/>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EF3099">
        <w:rPr>
          <w:rFonts w:ascii="Arial" w:hAnsi="Arial" w:cs="Arial"/>
          <w:b/>
          <w:lang w:val="en-US"/>
        </w:rPr>
        <w:tab/>
        <w:t xml:space="preserve">                    </w:t>
      </w:r>
      <w:r w:rsidR="00610151">
        <w:rPr>
          <w:rFonts w:ascii="Arial" w:hAnsi="Arial" w:cs="Arial"/>
          <w:b/>
          <w:lang w:val="en-US"/>
        </w:rPr>
        <w:t>Lampiran 7</w:t>
      </w:r>
      <w:r w:rsidR="00EF3099" w:rsidRPr="00D148F7">
        <w:rPr>
          <w:rFonts w:ascii="Arial" w:hAnsi="Arial" w:cs="Arial"/>
          <w:b/>
          <w:lang w:val="en-US"/>
        </w:rPr>
        <w:t xml:space="preserve">. </w:t>
      </w:r>
    </w:p>
    <w:p w:rsidR="00EF3099" w:rsidRPr="003B1069" w:rsidRDefault="00EF3099" w:rsidP="00EF3099">
      <w:pPr>
        <w:tabs>
          <w:tab w:val="left" w:pos="1440"/>
        </w:tabs>
        <w:spacing w:line="360" w:lineRule="auto"/>
        <w:jc w:val="center"/>
        <w:rPr>
          <w:rFonts w:ascii="Arial" w:hAnsi="Arial" w:cs="Arial"/>
          <w:b/>
          <w:lang w:val="en-US"/>
        </w:rPr>
      </w:pPr>
      <w:r w:rsidRPr="003B1069">
        <w:rPr>
          <w:rFonts w:ascii="Arial" w:hAnsi="Arial" w:cs="Arial"/>
          <w:b/>
          <w:lang w:val="en-US"/>
        </w:rPr>
        <w:t>Dokumentasi Pengolahan Pelepah Nipah</w:t>
      </w:r>
    </w:p>
    <w:p w:rsidR="00EF3099" w:rsidRPr="00D148F7" w:rsidRDefault="00EF3099" w:rsidP="00EF3099">
      <w:pPr>
        <w:tabs>
          <w:tab w:val="left" w:pos="1440"/>
        </w:tabs>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26848" behindDoc="1" locked="0" layoutInCell="1" allowOverlap="1" wp14:anchorId="56BB27AF" wp14:editId="64EE574A">
            <wp:simplePos x="0" y="0"/>
            <wp:positionH relativeFrom="column">
              <wp:posOffset>3175</wp:posOffset>
            </wp:positionH>
            <wp:positionV relativeFrom="paragraph">
              <wp:posOffset>27305</wp:posOffset>
            </wp:positionV>
            <wp:extent cx="2470150" cy="2197735"/>
            <wp:effectExtent l="0" t="0" r="635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18.17.jpeg"/>
                    <pic:cNvPicPr/>
                  </pic:nvPicPr>
                  <pic:blipFill rotWithShape="1">
                    <a:blip r:embed="rId50">
                      <a:extLst>
                        <a:ext uri="{28A0092B-C50C-407E-A947-70E740481C1C}">
                          <a14:useLocalDpi xmlns:a14="http://schemas.microsoft.com/office/drawing/2010/main" val="0"/>
                        </a:ext>
                      </a:extLst>
                    </a:blip>
                    <a:srcRect t="7538" r="7732" b="24907"/>
                    <a:stretch/>
                  </pic:blipFill>
                  <pic:spPr bwMode="auto">
                    <a:xfrm>
                      <a:off x="0" y="0"/>
                      <a:ext cx="2470150"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27872" behindDoc="1" locked="0" layoutInCell="1" allowOverlap="1" wp14:anchorId="26978F3F" wp14:editId="1F5F23CE">
            <wp:simplePos x="0" y="0"/>
            <wp:positionH relativeFrom="column">
              <wp:posOffset>2633980</wp:posOffset>
            </wp:positionH>
            <wp:positionV relativeFrom="paragraph">
              <wp:posOffset>-3810</wp:posOffset>
            </wp:positionV>
            <wp:extent cx="2486025" cy="2197735"/>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18.17(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6025" cy="2197735"/>
                    </a:xfrm>
                    <a:prstGeom prst="rect">
                      <a:avLst/>
                    </a:prstGeom>
                  </pic:spPr>
                </pic:pic>
              </a:graphicData>
            </a:graphic>
            <wp14:sizeRelH relativeFrom="page">
              <wp14:pctWidth>0</wp14:pctWidth>
            </wp14:sizeRelH>
            <wp14:sizeRelV relativeFrom="page">
              <wp14:pctHeight>0</wp14:pctHeight>
            </wp14:sizeRelV>
          </wp:anchor>
        </w:drawing>
      </w: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29920" behindDoc="1" locked="0" layoutInCell="1" allowOverlap="1" wp14:anchorId="1FED46FE" wp14:editId="6CC937BE">
            <wp:simplePos x="0" y="0"/>
            <wp:positionH relativeFrom="column">
              <wp:posOffset>2633980</wp:posOffset>
            </wp:positionH>
            <wp:positionV relativeFrom="paragraph">
              <wp:posOffset>229870</wp:posOffset>
            </wp:positionV>
            <wp:extent cx="2630805" cy="216535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18.17(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0805" cy="2165350"/>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28896" behindDoc="1" locked="0" layoutInCell="1" allowOverlap="1" wp14:anchorId="7E6C5A13" wp14:editId="1DC87407">
            <wp:simplePos x="0" y="0"/>
            <wp:positionH relativeFrom="column">
              <wp:posOffset>3175</wp:posOffset>
            </wp:positionH>
            <wp:positionV relativeFrom="paragraph">
              <wp:posOffset>229870</wp:posOffset>
            </wp:positionV>
            <wp:extent cx="2470150" cy="2165350"/>
            <wp:effectExtent l="0" t="0" r="635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18.17(2).jpeg"/>
                    <pic:cNvPicPr/>
                  </pic:nvPicPr>
                  <pic:blipFill>
                    <a:blip r:embed="rId53">
                      <a:extLst>
                        <a:ext uri="{28A0092B-C50C-407E-A947-70E740481C1C}">
                          <a14:useLocalDpi xmlns:a14="http://schemas.microsoft.com/office/drawing/2010/main" val="0"/>
                        </a:ext>
                      </a:extLst>
                    </a:blip>
                    <a:stretch>
                      <a:fillRect/>
                    </a:stretch>
                  </pic:blipFill>
                  <pic:spPr>
                    <a:xfrm>
                      <a:off x="0" y="0"/>
                      <a:ext cx="2470150" cy="2165350"/>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lang w:val="en-US"/>
        </w:rPr>
        <w:t>Gambar 1. Sortasi Kering                           Gambar 2. Penyerbukan Nipah</w:t>
      </w: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r w:rsidRPr="00D148F7">
        <w:rPr>
          <w:rFonts w:ascii="Arial" w:hAnsi="Arial" w:cs="Arial"/>
          <w:noProof/>
          <w:lang w:val="en-US"/>
        </w:rPr>
        <w:drawing>
          <wp:anchor distT="0" distB="0" distL="114300" distR="114300" simplePos="0" relativeHeight="251730944" behindDoc="1" locked="0" layoutInCell="1" allowOverlap="1" wp14:anchorId="2E180464" wp14:editId="6A6D2D9E">
            <wp:simplePos x="0" y="0"/>
            <wp:positionH relativeFrom="column">
              <wp:posOffset>3175</wp:posOffset>
            </wp:positionH>
            <wp:positionV relativeFrom="paragraph">
              <wp:posOffset>213360</wp:posOffset>
            </wp:positionV>
            <wp:extent cx="2293620" cy="1844675"/>
            <wp:effectExtent l="0" t="0" r="0" b="3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18.17(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3620" cy="1844675"/>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noProof/>
          <w:lang w:val="en-US"/>
        </w:rPr>
        <w:drawing>
          <wp:anchor distT="0" distB="0" distL="114300" distR="114300" simplePos="0" relativeHeight="251731968" behindDoc="1" locked="0" layoutInCell="1" allowOverlap="1" wp14:anchorId="797BF690" wp14:editId="23AEEF4C">
            <wp:simplePos x="0" y="0"/>
            <wp:positionH relativeFrom="column">
              <wp:posOffset>2634515</wp:posOffset>
            </wp:positionH>
            <wp:positionV relativeFrom="paragraph">
              <wp:posOffset>213460</wp:posOffset>
            </wp:positionV>
            <wp:extent cx="2630905" cy="1844842"/>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18.17(5).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30870" cy="1844817"/>
                    </a:xfrm>
                    <a:prstGeom prst="rect">
                      <a:avLst/>
                    </a:prstGeom>
                  </pic:spPr>
                </pic:pic>
              </a:graphicData>
            </a:graphic>
            <wp14:sizeRelH relativeFrom="page">
              <wp14:pctWidth>0</wp14:pctWidth>
            </wp14:sizeRelH>
            <wp14:sizeRelV relativeFrom="page">
              <wp14:pctHeight>0</wp14:pctHeight>
            </wp14:sizeRelV>
          </wp:anchor>
        </w:drawing>
      </w:r>
      <w:r w:rsidRPr="00D148F7">
        <w:rPr>
          <w:rFonts w:ascii="Arial" w:hAnsi="Arial" w:cs="Arial"/>
          <w:lang w:val="en-US"/>
        </w:rPr>
        <w:t>Gambar 3. Hasil Serbuk Nipah                 Gambar 4. Penimbangan Bobot Nipah</w:t>
      </w: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Pr="00D148F7" w:rsidRDefault="00EF3099" w:rsidP="00EF3099">
      <w:pPr>
        <w:spacing w:line="360" w:lineRule="auto"/>
        <w:rPr>
          <w:rFonts w:ascii="Arial" w:hAnsi="Arial" w:cs="Arial"/>
          <w:lang w:val="en-US"/>
        </w:rPr>
      </w:pPr>
    </w:p>
    <w:p w:rsidR="00EF3099" w:rsidRDefault="00EF3099" w:rsidP="00871592">
      <w:pPr>
        <w:spacing w:line="360" w:lineRule="auto"/>
        <w:rPr>
          <w:rFonts w:ascii="Arial" w:hAnsi="Arial" w:cs="Arial"/>
          <w:lang w:val="en-US"/>
        </w:rPr>
      </w:pPr>
      <w:r w:rsidRPr="00D148F7">
        <w:rPr>
          <w:rFonts w:ascii="Arial" w:hAnsi="Arial" w:cs="Arial"/>
          <w:lang w:val="en-US"/>
        </w:rPr>
        <w:t>Gambar 5. Perendama</w:t>
      </w:r>
      <w:r>
        <w:rPr>
          <w:rFonts w:ascii="Arial" w:hAnsi="Arial" w:cs="Arial"/>
          <w:lang w:val="en-US"/>
        </w:rPr>
        <w:t>n Dengan Etanol        Gambar 6.</w:t>
      </w:r>
      <w:r w:rsidRPr="00D148F7">
        <w:rPr>
          <w:rFonts w:ascii="Arial" w:hAnsi="Arial" w:cs="Arial"/>
          <w:lang w:val="en-US"/>
        </w:rPr>
        <w:t xml:space="preserve"> Rotary</w:t>
      </w:r>
    </w:p>
    <w:p w:rsidR="0010085F" w:rsidRDefault="00871592" w:rsidP="0013738F">
      <w:pPr>
        <w:spacing w:line="360" w:lineRule="auto"/>
        <w:rPr>
          <w:rFonts w:ascii="Arial" w:hAnsi="Arial" w:cs="Arial"/>
          <w:b/>
          <w:lang w:val="en-US"/>
        </w:rPr>
      </w:pP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t xml:space="preserve">      </w:t>
      </w:r>
    </w:p>
    <w:p w:rsidR="006B176F" w:rsidRPr="00701F8F" w:rsidRDefault="00871592" w:rsidP="0010085F">
      <w:pPr>
        <w:spacing w:line="360" w:lineRule="auto"/>
        <w:ind w:left="6480"/>
        <w:rPr>
          <w:rFonts w:ascii="Arial" w:hAnsi="Arial" w:cs="Arial"/>
          <w:b/>
          <w:lang w:val="en-US"/>
        </w:rPr>
      </w:pPr>
      <w:r>
        <w:rPr>
          <w:rFonts w:ascii="Arial" w:hAnsi="Arial" w:cs="Arial"/>
          <w:b/>
          <w:lang w:val="en-US"/>
        </w:rPr>
        <w:t xml:space="preserve">  </w:t>
      </w:r>
      <w:r w:rsidR="00610151">
        <w:rPr>
          <w:rFonts w:ascii="Arial" w:hAnsi="Arial" w:cs="Arial"/>
          <w:b/>
          <w:lang w:val="en-US"/>
        </w:rPr>
        <w:t>Lampiran 8</w:t>
      </w:r>
      <w:r w:rsidR="006B176F" w:rsidRPr="00701F8F">
        <w:rPr>
          <w:rFonts w:ascii="Arial" w:hAnsi="Arial" w:cs="Arial"/>
          <w:b/>
          <w:lang w:val="en-US"/>
        </w:rPr>
        <w:t xml:space="preserve">. </w:t>
      </w:r>
    </w:p>
    <w:p w:rsidR="006B176F" w:rsidRPr="00701F8F" w:rsidRDefault="006B176F" w:rsidP="006B176F">
      <w:pPr>
        <w:spacing w:line="360" w:lineRule="auto"/>
        <w:jc w:val="center"/>
        <w:rPr>
          <w:rFonts w:ascii="Arial" w:hAnsi="Arial" w:cs="Arial"/>
          <w:b/>
        </w:rPr>
      </w:pPr>
      <w:r w:rsidRPr="00701F8F">
        <w:rPr>
          <w:rFonts w:ascii="Arial" w:hAnsi="Arial" w:cs="Arial"/>
          <w:b/>
        </w:rPr>
        <w:t>Tabel Konversi Perhitungan Dosis Antar Jenis Hewan</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864"/>
        <w:gridCol w:w="801"/>
        <w:gridCol w:w="934"/>
        <w:gridCol w:w="934"/>
        <w:gridCol w:w="934"/>
        <w:gridCol w:w="801"/>
        <w:gridCol w:w="929"/>
        <w:gridCol w:w="1134"/>
      </w:tblGrid>
      <w:tr w:rsidR="006B176F" w:rsidRPr="00701F8F" w:rsidTr="00C76588">
        <w:trPr>
          <w:trHeight w:val="518"/>
        </w:trPr>
        <w:tc>
          <w:tcPr>
            <w:tcW w:w="999" w:type="dxa"/>
            <w:tcBorders>
              <w:top w:val="single" w:sz="4" w:space="0" w:color="auto"/>
              <w:bottom w:val="single" w:sz="4" w:space="0" w:color="auto"/>
            </w:tcBorders>
          </w:tcPr>
          <w:p w:rsidR="006B176F" w:rsidRPr="00701F8F" w:rsidRDefault="006B176F" w:rsidP="00C76588">
            <w:pPr>
              <w:spacing w:line="360" w:lineRule="auto"/>
              <w:rPr>
                <w:rFonts w:ascii="Arial" w:hAnsi="Arial" w:cs="Arial"/>
              </w:rPr>
            </w:pPr>
          </w:p>
        </w:tc>
        <w:tc>
          <w:tcPr>
            <w:tcW w:w="864"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Mencit 20 g</w:t>
            </w:r>
          </w:p>
        </w:tc>
        <w:tc>
          <w:tcPr>
            <w:tcW w:w="801"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Tikus 200 g</w:t>
            </w:r>
          </w:p>
        </w:tc>
        <w:tc>
          <w:tcPr>
            <w:tcW w:w="934"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Marmot 400 g</w:t>
            </w:r>
          </w:p>
        </w:tc>
        <w:tc>
          <w:tcPr>
            <w:tcW w:w="934"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Kelinci 1,5 kg</w:t>
            </w:r>
          </w:p>
        </w:tc>
        <w:tc>
          <w:tcPr>
            <w:tcW w:w="934"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Kucing 2 kg</w:t>
            </w:r>
          </w:p>
        </w:tc>
        <w:tc>
          <w:tcPr>
            <w:tcW w:w="801"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Kera 4 kg</w:t>
            </w:r>
          </w:p>
        </w:tc>
        <w:tc>
          <w:tcPr>
            <w:tcW w:w="92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Anjing 12 kg</w:t>
            </w:r>
          </w:p>
        </w:tc>
        <w:tc>
          <w:tcPr>
            <w:tcW w:w="1134"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Manusia 70 kg</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Mencit 20 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7,0</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12,25</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27,8</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29,7</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64,1</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124,2</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387,9</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Tikus 200 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0,14</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1,74</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3,9</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4,2</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9,2</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17,8</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56,0</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Marmot 400 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0,08</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0,57</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2,25</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2,4</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5,2</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10,2</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31,5</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Kelinci 1,5 kg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0,04</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0,25</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0,44</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1,08</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2,4</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4,5</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14,2</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Kucing 2 kg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0,03</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0,23</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0,41</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0,92</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2,2</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4,1</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13,0</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Kera 4 kg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0,016</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0,11</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0,19</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0,42</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0,45</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1,9</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6,1</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Anjing 12 kg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0,018</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0,06</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0,1</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0,22</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0,24</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0,52</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3,1</w:t>
            </w:r>
          </w:p>
        </w:tc>
      </w:tr>
      <w:tr w:rsidR="006B176F" w:rsidRPr="00701F8F" w:rsidTr="00C76588">
        <w:trPr>
          <w:trHeight w:val="518"/>
        </w:trPr>
        <w:tc>
          <w:tcPr>
            <w:tcW w:w="999" w:type="dxa"/>
            <w:tcBorders>
              <w:top w:val="single" w:sz="4" w:space="0" w:color="auto"/>
              <w:bottom w:val="single" w:sz="4" w:space="0" w:color="auto"/>
            </w:tcBorders>
            <w:vAlign w:val="center"/>
          </w:tcPr>
          <w:p w:rsidR="006B176F" w:rsidRPr="00701F8F" w:rsidRDefault="006B176F" w:rsidP="00C76588">
            <w:pPr>
              <w:spacing w:line="360" w:lineRule="auto"/>
              <w:rPr>
                <w:rFonts w:ascii="Arial" w:hAnsi="Arial" w:cs="Arial"/>
              </w:rPr>
            </w:pPr>
            <w:r w:rsidRPr="00701F8F">
              <w:rPr>
                <w:rFonts w:ascii="Arial" w:hAnsi="Arial" w:cs="Arial"/>
              </w:rPr>
              <w:t>Manusia 70 kg</w:t>
            </w:r>
          </w:p>
        </w:tc>
        <w:tc>
          <w:tcPr>
            <w:tcW w:w="86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0,0026</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0,018</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0,031</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0,07</w:t>
            </w:r>
          </w:p>
        </w:tc>
        <w:tc>
          <w:tcPr>
            <w:tcW w:w="9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0,076</w:t>
            </w:r>
          </w:p>
        </w:tc>
        <w:tc>
          <w:tcPr>
            <w:tcW w:w="801"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0,16</w:t>
            </w:r>
          </w:p>
        </w:tc>
        <w:tc>
          <w:tcPr>
            <w:tcW w:w="929"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0,32</w:t>
            </w:r>
          </w:p>
        </w:tc>
        <w:tc>
          <w:tcPr>
            <w:tcW w:w="1134" w:type="dxa"/>
            <w:tcBorders>
              <w:top w:val="single" w:sz="4" w:space="0" w:color="auto"/>
              <w:bottom w:val="single" w:sz="4" w:space="0" w:color="auto"/>
            </w:tcBorders>
          </w:tcPr>
          <w:p w:rsidR="006B176F" w:rsidRPr="00701F8F" w:rsidRDefault="006B176F" w:rsidP="00C76588">
            <w:pPr>
              <w:spacing w:line="360" w:lineRule="auto"/>
              <w:jc w:val="right"/>
              <w:rPr>
                <w:rFonts w:ascii="Arial" w:hAnsi="Arial" w:cs="Arial"/>
              </w:rPr>
            </w:pPr>
            <w:r w:rsidRPr="00701F8F">
              <w:rPr>
                <w:rFonts w:ascii="Arial" w:hAnsi="Arial" w:cs="Arial"/>
              </w:rPr>
              <w:t>1,0</w:t>
            </w:r>
          </w:p>
        </w:tc>
      </w:tr>
    </w:tbl>
    <w:p w:rsidR="006B176F" w:rsidRPr="00D148F7" w:rsidRDefault="006B176F" w:rsidP="006B176F">
      <w:pPr>
        <w:spacing w:line="360" w:lineRule="auto"/>
        <w:rPr>
          <w:rFonts w:ascii="Arial" w:hAnsi="Arial" w:cs="Arial"/>
          <w:b/>
        </w:rPr>
      </w:pPr>
    </w:p>
    <w:p w:rsidR="00A136D4" w:rsidRDefault="00A136D4">
      <w:pPr>
        <w:rPr>
          <w:rFonts w:ascii="Arial" w:hAnsi="Arial" w:cs="Arial"/>
          <w:lang w:val="en-US"/>
        </w:rPr>
      </w:pPr>
      <w:r>
        <w:rPr>
          <w:rFonts w:ascii="Arial" w:hAnsi="Arial" w:cs="Arial"/>
          <w:lang w:val="en-US"/>
        </w:rPr>
        <w:br w:type="page"/>
      </w:r>
    </w:p>
    <w:p w:rsidR="00D23DD5" w:rsidRDefault="00610151" w:rsidP="00E46759">
      <w:pPr>
        <w:jc w:val="right"/>
        <w:rPr>
          <w:rFonts w:ascii="Arial" w:hAnsi="Arial" w:cs="Arial"/>
          <w:b/>
          <w:lang w:val="en-US"/>
        </w:rPr>
      </w:pPr>
      <w:r>
        <w:rPr>
          <w:rFonts w:ascii="Arial" w:hAnsi="Arial" w:cs="Arial"/>
          <w:b/>
          <w:lang w:val="en-US"/>
        </w:rPr>
        <w:t>Lampiran 9</w:t>
      </w:r>
      <w:r w:rsidR="00F93D1D">
        <w:rPr>
          <w:rFonts w:ascii="Arial" w:hAnsi="Arial" w:cs="Arial"/>
          <w:b/>
          <w:lang w:val="en-US"/>
        </w:rPr>
        <w:t>.</w:t>
      </w:r>
    </w:p>
    <w:p w:rsidR="00E46759" w:rsidRDefault="00E46759" w:rsidP="00E46759">
      <w:pPr>
        <w:jc w:val="center"/>
        <w:rPr>
          <w:rFonts w:ascii="Arial" w:hAnsi="Arial" w:cs="Arial"/>
          <w:b/>
          <w:lang w:val="en-US"/>
        </w:rPr>
      </w:pPr>
      <w:r>
        <w:rPr>
          <w:rFonts w:ascii="Arial" w:hAnsi="Arial" w:cs="Arial"/>
          <w:b/>
          <w:lang w:val="en-US"/>
        </w:rPr>
        <w:t>Data Perubahan Keseluruhan Glukosa Darah Hewan Uji</w:t>
      </w:r>
    </w:p>
    <w:p w:rsidR="004819EE" w:rsidRDefault="00B31D2D" w:rsidP="00534092">
      <w:pPr>
        <w:tabs>
          <w:tab w:val="left" w:pos="2218"/>
        </w:tabs>
        <w:rPr>
          <w:rFonts w:ascii="Arial" w:hAnsi="Arial" w:cs="Arial"/>
          <w:b/>
          <w:sz w:val="24"/>
          <w:szCs w:val="24"/>
          <w:lang w:val="en-US"/>
        </w:rPr>
      </w:pPr>
      <w:r w:rsidRPr="00B31D2D">
        <w:rPr>
          <w:noProof/>
          <w:lang w:val="en-US"/>
        </w:rPr>
        <w:drawing>
          <wp:anchor distT="0" distB="0" distL="114300" distR="114300" simplePos="0" relativeHeight="251742208" behindDoc="1" locked="0" layoutInCell="1" allowOverlap="1" wp14:anchorId="091EE931" wp14:editId="01E4A138">
            <wp:simplePos x="0" y="0"/>
            <wp:positionH relativeFrom="column">
              <wp:posOffset>-1798</wp:posOffset>
            </wp:positionH>
            <wp:positionV relativeFrom="paragraph">
              <wp:posOffset>-4909</wp:posOffset>
            </wp:positionV>
            <wp:extent cx="5260369" cy="7165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0369" cy="7165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092" w:rsidRDefault="00534092" w:rsidP="00B31D2D">
      <w:pPr>
        <w:tabs>
          <w:tab w:val="left" w:pos="2218"/>
        </w:tabs>
        <w:rPr>
          <w:rFonts w:ascii="Arial" w:hAnsi="Arial" w:cs="Arial"/>
          <w:b/>
          <w:sz w:val="24"/>
          <w:szCs w:val="24"/>
          <w:lang w:val="en-US"/>
        </w:rPr>
      </w:pPr>
    </w:p>
    <w:p w:rsidR="003A4138" w:rsidRDefault="003A4138" w:rsidP="00A136D4">
      <w:pPr>
        <w:tabs>
          <w:tab w:val="left" w:pos="2218"/>
        </w:tabs>
        <w:jc w:val="right"/>
        <w:rPr>
          <w:rFonts w:ascii="Arial" w:hAnsi="Arial" w:cs="Arial"/>
          <w:b/>
          <w:sz w:val="24"/>
          <w:szCs w:val="24"/>
          <w:lang w:val="en-US"/>
        </w:rPr>
      </w:pPr>
    </w:p>
    <w:p w:rsidR="003A4138" w:rsidRDefault="003A4138" w:rsidP="00A136D4">
      <w:pPr>
        <w:tabs>
          <w:tab w:val="left" w:pos="2218"/>
        </w:tabs>
        <w:jc w:val="right"/>
        <w:rPr>
          <w:rFonts w:ascii="Arial" w:hAnsi="Arial" w:cs="Arial"/>
          <w:b/>
          <w:sz w:val="24"/>
          <w:szCs w:val="24"/>
          <w:lang w:val="en-US"/>
        </w:rPr>
      </w:pPr>
    </w:p>
    <w:p w:rsidR="003A4138" w:rsidRDefault="003A4138" w:rsidP="00A136D4">
      <w:pPr>
        <w:tabs>
          <w:tab w:val="left" w:pos="2218"/>
        </w:tabs>
        <w:jc w:val="right"/>
        <w:rPr>
          <w:rFonts w:ascii="Arial" w:hAnsi="Arial" w:cs="Arial"/>
          <w:b/>
          <w:sz w:val="24"/>
          <w:szCs w:val="24"/>
          <w:lang w:val="en-US"/>
        </w:rPr>
      </w:pPr>
    </w:p>
    <w:p w:rsidR="003A4138" w:rsidRDefault="003A4138" w:rsidP="00A136D4">
      <w:pPr>
        <w:tabs>
          <w:tab w:val="left" w:pos="2218"/>
        </w:tabs>
        <w:jc w:val="right"/>
        <w:rPr>
          <w:rFonts w:ascii="Arial" w:hAnsi="Arial" w:cs="Arial"/>
          <w:b/>
          <w:sz w:val="24"/>
          <w:szCs w:val="24"/>
          <w:lang w:val="en-US"/>
        </w:rPr>
      </w:pPr>
    </w:p>
    <w:p w:rsidR="00534092" w:rsidRDefault="00534092" w:rsidP="00A136D4">
      <w:pPr>
        <w:tabs>
          <w:tab w:val="left" w:pos="2218"/>
        </w:tabs>
        <w:jc w:val="right"/>
        <w:rPr>
          <w:rFonts w:ascii="Arial" w:hAnsi="Arial" w:cs="Arial"/>
          <w:b/>
          <w:sz w:val="24"/>
          <w:szCs w:val="24"/>
          <w:lang w:val="en-US"/>
        </w:rPr>
      </w:pPr>
    </w:p>
    <w:p w:rsidR="00B31D2D" w:rsidRDefault="00B31D2D" w:rsidP="00A136D4">
      <w:pPr>
        <w:tabs>
          <w:tab w:val="left" w:pos="2218"/>
        </w:tabs>
        <w:jc w:val="right"/>
        <w:rPr>
          <w:rFonts w:ascii="Arial" w:hAnsi="Arial" w:cs="Arial"/>
          <w:b/>
          <w:sz w:val="24"/>
          <w:szCs w:val="24"/>
          <w:lang w:val="en-US"/>
        </w:rPr>
      </w:pPr>
    </w:p>
    <w:p w:rsidR="00B31D2D" w:rsidRDefault="00B31D2D" w:rsidP="00B31D2D">
      <w:pPr>
        <w:tabs>
          <w:tab w:val="left" w:pos="2218"/>
        </w:tabs>
        <w:rPr>
          <w:rFonts w:ascii="Arial" w:hAnsi="Arial" w:cs="Arial"/>
          <w:b/>
          <w:sz w:val="24"/>
          <w:szCs w:val="24"/>
          <w:lang w:val="en-US"/>
        </w:rPr>
      </w:pPr>
    </w:p>
    <w:p w:rsidR="00B31D2D" w:rsidRDefault="00B31D2D" w:rsidP="00A136D4">
      <w:pPr>
        <w:tabs>
          <w:tab w:val="left" w:pos="2218"/>
        </w:tabs>
        <w:jc w:val="right"/>
        <w:rPr>
          <w:rFonts w:ascii="Arial" w:hAnsi="Arial" w:cs="Arial"/>
          <w:b/>
          <w:sz w:val="24"/>
          <w:szCs w:val="24"/>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B31D2D">
      <w:pPr>
        <w:tabs>
          <w:tab w:val="left" w:pos="2218"/>
        </w:tabs>
        <w:rPr>
          <w:noProof/>
          <w:lang w:val="en-US"/>
        </w:rPr>
      </w:pPr>
    </w:p>
    <w:p w:rsidR="00E46759" w:rsidRDefault="00E46759" w:rsidP="00E46759">
      <w:pPr>
        <w:tabs>
          <w:tab w:val="left" w:pos="2218"/>
        </w:tabs>
        <w:rPr>
          <w:noProof/>
          <w:lang w:val="en-US"/>
        </w:rPr>
      </w:pPr>
    </w:p>
    <w:p w:rsidR="0013738F" w:rsidRDefault="0013738F" w:rsidP="00E46759">
      <w:pPr>
        <w:tabs>
          <w:tab w:val="left" w:pos="2218"/>
        </w:tabs>
        <w:jc w:val="right"/>
        <w:rPr>
          <w:b/>
          <w:noProof/>
          <w:lang w:val="en-US"/>
        </w:rPr>
      </w:pPr>
    </w:p>
    <w:p w:rsidR="0013738F" w:rsidRDefault="0013738F" w:rsidP="00E46759">
      <w:pPr>
        <w:tabs>
          <w:tab w:val="left" w:pos="2218"/>
        </w:tabs>
        <w:jc w:val="right"/>
        <w:rPr>
          <w:b/>
          <w:noProof/>
          <w:lang w:val="en-US"/>
        </w:rPr>
      </w:pPr>
    </w:p>
    <w:p w:rsidR="00E46759" w:rsidRDefault="00F93D1D" w:rsidP="00E46759">
      <w:pPr>
        <w:tabs>
          <w:tab w:val="left" w:pos="2218"/>
        </w:tabs>
        <w:jc w:val="right"/>
        <w:rPr>
          <w:noProof/>
          <w:lang w:val="en-US"/>
        </w:rPr>
      </w:pPr>
      <w:r>
        <w:rPr>
          <w:b/>
          <w:noProof/>
          <w:lang w:val="en-US"/>
        </w:rPr>
        <w:t>Lampiran 1</w:t>
      </w:r>
      <w:r w:rsidR="00610151">
        <w:rPr>
          <w:b/>
          <w:noProof/>
          <w:lang w:val="en-US"/>
        </w:rPr>
        <w:t>0</w:t>
      </w:r>
      <w:r w:rsidR="00E46759">
        <w:rPr>
          <w:noProof/>
          <w:lang w:val="en-US"/>
        </w:rPr>
        <w:t xml:space="preserve">. </w:t>
      </w:r>
    </w:p>
    <w:p w:rsidR="00E46759" w:rsidRPr="00E46759" w:rsidRDefault="00E46759" w:rsidP="00E46759">
      <w:pPr>
        <w:tabs>
          <w:tab w:val="left" w:pos="2218"/>
        </w:tabs>
        <w:jc w:val="center"/>
        <w:rPr>
          <w:b/>
          <w:noProof/>
          <w:lang w:val="en-US"/>
        </w:rPr>
      </w:pPr>
      <w:r w:rsidRPr="00E46759">
        <w:rPr>
          <w:b/>
          <w:noProof/>
          <w:lang w:val="en-US"/>
        </w:rPr>
        <w:t>Data Hasi Pengukuran KGD Hewan Uji</w:t>
      </w:r>
    </w:p>
    <w:p w:rsidR="006B176F" w:rsidRPr="004819EE" w:rsidRDefault="0013738F" w:rsidP="00E46759">
      <w:pPr>
        <w:tabs>
          <w:tab w:val="left" w:pos="2218"/>
        </w:tabs>
        <w:rPr>
          <w:rFonts w:ascii="Arial" w:hAnsi="Arial" w:cs="Arial"/>
          <w:b/>
          <w:sz w:val="24"/>
          <w:szCs w:val="24"/>
          <w:lang w:val="en-US"/>
        </w:rPr>
      </w:pPr>
      <w:r w:rsidRPr="00B31D2D">
        <w:rPr>
          <w:noProof/>
          <w:lang w:val="en-US"/>
        </w:rPr>
        <w:drawing>
          <wp:anchor distT="0" distB="0" distL="114300" distR="114300" simplePos="0" relativeHeight="251676672" behindDoc="1" locked="0" layoutInCell="1" allowOverlap="1" wp14:anchorId="3B099F76" wp14:editId="7B373B98">
            <wp:simplePos x="0" y="0"/>
            <wp:positionH relativeFrom="column">
              <wp:posOffset>-214556</wp:posOffset>
            </wp:positionH>
            <wp:positionV relativeFrom="paragraph">
              <wp:posOffset>-49604</wp:posOffset>
            </wp:positionV>
            <wp:extent cx="5242560" cy="71932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2560" cy="719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E46759" w:rsidP="00E46759">
      <w:pPr>
        <w:tabs>
          <w:tab w:val="left" w:pos="1197"/>
        </w:tabs>
        <w:rPr>
          <w:rFonts w:ascii="Arial" w:hAnsi="Arial" w:cs="Arial"/>
          <w:lang w:val="en-US"/>
        </w:rPr>
      </w:pPr>
      <w:r>
        <w:rPr>
          <w:rFonts w:ascii="Arial" w:hAnsi="Arial" w:cs="Arial"/>
          <w:lang w:val="en-US"/>
        </w:rPr>
        <w:tab/>
      </w: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E46759" w:rsidRDefault="00E46759" w:rsidP="00A136D4">
      <w:pPr>
        <w:tabs>
          <w:tab w:val="left" w:pos="2218"/>
        </w:tabs>
        <w:rPr>
          <w:rFonts w:ascii="Arial" w:hAnsi="Arial" w:cs="Arial"/>
          <w:noProof/>
          <w:lang w:val="en-US"/>
        </w:rPr>
      </w:pPr>
    </w:p>
    <w:p w:rsidR="0013738F" w:rsidRDefault="0013738F" w:rsidP="00AE63B6">
      <w:pPr>
        <w:tabs>
          <w:tab w:val="left" w:pos="2218"/>
        </w:tabs>
        <w:jc w:val="right"/>
        <w:rPr>
          <w:rFonts w:ascii="Arial" w:hAnsi="Arial" w:cs="Arial"/>
          <w:b/>
          <w:noProof/>
          <w:lang w:val="en-US"/>
        </w:rPr>
      </w:pPr>
    </w:p>
    <w:p w:rsidR="0013738F" w:rsidRDefault="0013738F" w:rsidP="00AE63B6">
      <w:pPr>
        <w:tabs>
          <w:tab w:val="left" w:pos="2218"/>
        </w:tabs>
        <w:jc w:val="right"/>
        <w:rPr>
          <w:rFonts w:ascii="Arial" w:hAnsi="Arial" w:cs="Arial"/>
          <w:b/>
          <w:noProof/>
          <w:lang w:val="en-US"/>
        </w:rPr>
      </w:pPr>
    </w:p>
    <w:p w:rsidR="00AE63B6" w:rsidRPr="00AE63B6" w:rsidRDefault="00610151" w:rsidP="00AE63B6">
      <w:pPr>
        <w:tabs>
          <w:tab w:val="left" w:pos="2218"/>
        </w:tabs>
        <w:jc w:val="right"/>
        <w:rPr>
          <w:rFonts w:ascii="Arial" w:hAnsi="Arial" w:cs="Arial"/>
          <w:b/>
          <w:noProof/>
          <w:lang w:val="en-US"/>
        </w:rPr>
      </w:pPr>
      <w:r>
        <w:rPr>
          <w:rFonts w:ascii="Arial" w:hAnsi="Arial" w:cs="Arial"/>
          <w:b/>
          <w:noProof/>
          <w:lang w:val="en-US"/>
        </w:rPr>
        <w:t>Lampiran 11</w:t>
      </w:r>
      <w:r w:rsidR="00AE63B6" w:rsidRPr="00AE63B6">
        <w:rPr>
          <w:rFonts w:ascii="Arial" w:hAnsi="Arial" w:cs="Arial"/>
          <w:b/>
          <w:noProof/>
          <w:lang w:val="en-US"/>
        </w:rPr>
        <w:t>.</w:t>
      </w:r>
    </w:p>
    <w:p w:rsidR="00AE63B6" w:rsidRPr="00AE63B6" w:rsidRDefault="00C831D1" w:rsidP="00AE63B6">
      <w:pPr>
        <w:tabs>
          <w:tab w:val="left" w:pos="2218"/>
        </w:tabs>
        <w:jc w:val="center"/>
        <w:rPr>
          <w:rFonts w:ascii="Arial" w:hAnsi="Arial" w:cs="Arial"/>
          <w:b/>
          <w:noProof/>
          <w:lang w:val="en-US"/>
        </w:rPr>
      </w:pPr>
      <w:r>
        <w:rPr>
          <w:rFonts w:ascii="Arial" w:hAnsi="Arial" w:cs="Arial"/>
          <w:noProof/>
          <w:lang w:val="en-US"/>
        </w:rPr>
        <w:drawing>
          <wp:anchor distT="0" distB="0" distL="114300" distR="114300" simplePos="0" relativeHeight="251744256" behindDoc="1" locked="0" layoutInCell="1" allowOverlap="1" wp14:anchorId="10F6433D" wp14:editId="527E28F1">
            <wp:simplePos x="0" y="0"/>
            <wp:positionH relativeFrom="column">
              <wp:posOffset>-1905</wp:posOffset>
            </wp:positionH>
            <wp:positionV relativeFrom="paragraph">
              <wp:posOffset>241300</wp:posOffset>
            </wp:positionV>
            <wp:extent cx="5236845" cy="7180580"/>
            <wp:effectExtent l="0" t="0" r="1905"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6845" cy="718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3B6" w:rsidRPr="00AE63B6">
        <w:rPr>
          <w:rFonts w:ascii="Arial" w:hAnsi="Arial" w:cs="Arial"/>
          <w:b/>
          <w:noProof/>
          <w:lang w:val="en-US"/>
        </w:rPr>
        <w:t xml:space="preserve">Persentasi Perubahan Kadar </w:t>
      </w:r>
      <w:r w:rsidR="002D488A">
        <w:rPr>
          <w:rFonts w:ascii="Arial" w:hAnsi="Arial" w:cs="Arial"/>
          <w:b/>
          <w:noProof/>
          <w:lang w:val="en-US"/>
        </w:rPr>
        <w:t>G</w:t>
      </w:r>
      <w:r w:rsidR="00AE63B6" w:rsidRPr="00AE63B6">
        <w:rPr>
          <w:rFonts w:ascii="Arial" w:hAnsi="Arial" w:cs="Arial"/>
          <w:b/>
          <w:noProof/>
          <w:lang w:val="en-US"/>
        </w:rPr>
        <w:t>lukosa Darah Hewan Uji (mg/dl</w:t>
      </w:r>
      <w:r w:rsidR="00AE63B6">
        <w:rPr>
          <w:rFonts w:ascii="Arial" w:hAnsi="Arial" w:cs="Arial"/>
          <w:b/>
          <w:noProof/>
          <w:lang w:val="en-US"/>
        </w:rPr>
        <w:t>)</w:t>
      </w: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13738F" w:rsidRDefault="00B0524E" w:rsidP="00A136D4">
      <w:pPr>
        <w:tabs>
          <w:tab w:val="left" w:pos="2218"/>
        </w:tabs>
        <w:rPr>
          <w:rFonts w:ascii="Arial" w:hAnsi="Arial" w:cs="Arial"/>
          <w:noProof/>
          <w:lang w:val="en-US"/>
        </w:rPr>
      </w:pP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p>
    <w:p w:rsidR="0013738F" w:rsidRDefault="0013738F" w:rsidP="00A136D4">
      <w:pPr>
        <w:tabs>
          <w:tab w:val="left" w:pos="2218"/>
        </w:tabs>
        <w:rPr>
          <w:rFonts w:ascii="Arial" w:hAnsi="Arial" w:cs="Arial"/>
          <w:noProof/>
          <w:lang w:val="en-US"/>
        </w:rPr>
      </w:pPr>
    </w:p>
    <w:p w:rsidR="00E46759" w:rsidRPr="0010085F" w:rsidRDefault="0010085F" w:rsidP="00A136D4">
      <w:pPr>
        <w:tabs>
          <w:tab w:val="left" w:pos="2218"/>
        </w:tabs>
        <w:rPr>
          <w:rFonts w:ascii="Arial" w:hAnsi="Arial" w:cs="Arial"/>
          <w:b/>
          <w:bCs/>
          <w:noProof/>
          <w:lang w:val="en-US"/>
        </w:rPr>
      </w:pP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r>
        <w:rPr>
          <w:rFonts w:ascii="Arial" w:hAnsi="Arial" w:cs="Arial"/>
          <w:noProof/>
          <w:lang w:val="en-US"/>
        </w:rPr>
        <w:tab/>
      </w:r>
      <w:r w:rsidR="00B0524E" w:rsidRPr="0010085F">
        <w:rPr>
          <w:rFonts w:ascii="Arial" w:hAnsi="Arial" w:cs="Arial"/>
          <w:b/>
          <w:bCs/>
          <w:noProof/>
          <w:lang w:val="en-US"/>
        </w:rPr>
        <w:t>Lampiran 12</w:t>
      </w:r>
    </w:p>
    <w:p w:rsidR="00B0524E" w:rsidRPr="0010085F" w:rsidRDefault="00B0524E" w:rsidP="00B0524E">
      <w:pPr>
        <w:tabs>
          <w:tab w:val="left" w:pos="2218"/>
        </w:tabs>
        <w:jc w:val="center"/>
        <w:rPr>
          <w:rFonts w:ascii="Arial" w:hAnsi="Arial" w:cs="Arial"/>
          <w:b/>
          <w:bCs/>
          <w:noProof/>
          <w:lang w:val="en-US"/>
        </w:rPr>
      </w:pPr>
      <w:r w:rsidRPr="0010085F">
        <w:rPr>
          <w:rFonts w:ascii="Arial" w:hAnsi="Arial" w:cs="Arial"/>
          <w:b/>
          <w:bCs/>
          <w:noProof/>
          <w:lang w:val="en-US"/>
        </w:rPr>
        <w:t>Kartu Bimbingan</w:t>
      </w:r>
    </w:p>
    <w:p w:rsidR="00E46759" w:rsidRDefault="00B0524E" w:rsidP="00A136D4">
      <w:pPr>
        <w:tabs>
          <w:tab w:val="left" w:pos="2218"/>
        </w:tabs>
        <w:rPr>
          <w:rFonts w:ascii="Arial" w:hAnsi="Arial" w:cs="Arial"/>
          <w:noProof/>
          <w:lang w:val="en-US"/>
        </w:rPr>
      </w:pPr>
      <w:r>
        <w:rPr>
          <w:rFonts w:ascii="Arial" w:hAnsi="Arial" w:cs="Arial"/>
          <w:noProof/>
          <w:lang w:val="en-US"/>
        </w:rPr>
        <w:drawing>
          <wp:anchor distT="0" distB="0" distL="114300" distR="114300" simplePos="0" relativeHeight="251831296" behindDoc="1" locked="0" layoutInCell="1" allowOverlap="1" wp14:anchorId="204844E0" wp14:editId="0F87128E">
            <wp:simplePos x="0" y="0"/>
            <wp:positionH relativeFrom="column">
              <wp:posOffset>455295</wp:posOffset>
            </wp:positionH>
            <wp:positionV relativeFrom="paragraph">
              <wp:posOffset>70485</wp:posOffset>
            </wp:positionV>
            <wp:extent cx="3791585" cy="49345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4 at 11.45.56.jpeg"/>
                    <pic:cNvPicPr/>
                  </pic:nvPicPr>
                  <pic:blipFill rotWithShape="1">
                    <a:blip r:embed="rId59">
                      <a:extLst>
                        <a:ext uri="{28A0092B-C50C-407E-A947-70E740481C1C}">
                          <a14:useLocalDpi xmlns:a14="http://schemas.microsoft.com/office/drawing/2010/main" val="0"/>
                        </a:ext>
                      </a:extLst>
                    </a:blip>
                    <a:srcRect l="8719" t="10000" r="18971" b="19422"/>
                    <a:stretch/>
                  </pic:blipFill>
                  <pic:spPr bwMode="auto">
                    <a:xfrm>
                      <a:off x="0" y="0"/>
                      <a:ext cx="3791585" cy="493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E46759" w:rsidRDefault="00E46759" w:rsidP="00A136D4">
      <w:pPr>
        <w:tabs>
          <w:tab w:val="left" w:pos="2218"/>
        </w:tabs>
        <w:rPr>
          <w:rFonts w:ascii="Arial" w:hAnsi="Arial" w:cs="Arial"/>
          <w:noProof/>
          <w:lang w:val="en-US"/>
        </w:rPr>
      </w:pPr>
    </w:p>
    <w:p w:rsidR="00A136D4" w:rsidRDefault="00A136D4" w:rsidP="00A136D4">
      <w:pPr>
        <w:tabs>
          <w:tab w:val="left" w:pos="2218"/>
        </w:tabs>
        <w:rPr>
          <w:rFonts w:ascii="Arial" w:hAnsi="Arial" w:cs="Arial"/>
          <w:lang w:val="en-US"/>
        </w:rPr>
      </w:pPr>
    </w:p>
    <w:p w:rsidR="00A136D4" w:rsidRDefault="00A136D4" w:rsidP="00A136D4">
      <w:pPr>
        <w:tabs>
          <w:tab w:val="left" w:pos="2218"/>
        </w:tabs>
        <w:rPr>
          <w:rFonts w:ascii="Arial" w:hAnsi="Arial" w:cs="Arial"/>
          <w:lang w:val="en-US"/>
        </w:rPr>
      </w:pPr>
    </w:p>
    <w:p w:rsidR="00A136D4" w:rsidRPr="00EF3099" w:rsidRDefault="00A136D4" w:rsidP="00A136D4">
      <w:pPr>
        <w:tabs>
          <w:tab w:val="left" w:pos="2218"/>
        </w:tabs>
        <w:jc w:val="both"/>
        <w:rPr>
          <w:rFonts w:ascii="Arial" w:hAnsi="Arial" w:cs="Arial"/>
          <w:lang w:val="en-US"/>
        </w:rPr>
      </w:pPr>
    </w:p>
    <w:sectPr w:rsidR="00A136D4" w:rsidRPr="00EF3099" w:rsidSect="0013738F">
      <w:headerReference w:type="first" r:id="rId60"/>
      <w:footerReference w:type="first" r:id="rId61"/>
      <w:pgSz w:w="11907" w:h="16840" w:code="9"/>
      <w:pgMar w:top="1701" w:right="1701" w:bottom="1701" w:left="2268" w:header="680" w:footer="709" w:gutter="0"/>
      <w:pgNumType w:start="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CFD" w:rsidRDefault="00E12CFD" w:rsidP="00DD3488">
      <w:pPr>
        <w:spacing w:after="0" w:line="240" w:lineRule="auto"/>
      </w:pPr>
      <w:r>
        <w:separator/>
      </w:r>
    </w:p>
  </w:endnote>
  <w:endnote w:type="continuationSeparator" w:id="0">
    <w:p w:rsidR="00E12CFD" w:rsidRDefault="00E12CFD" w:rsidP="00DD3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251308"/>
      <w:docPartObj>
        <w:docPartGallery w:val="Page Numbers (Bottom of Page)"/>
        <w:docPartUnique/>
      </w:docPartObj>
    </w:sdtPr>
    <w:sdtEndPr>
      <w:rPr>
        <w:noProof/>
      </w:rPr>
    </w:sdtEndPr>
    <w:sdtContent>
      <w:p w:rsidR="00191DDD" w:rsidRDefault="00191DDD">
        <w:pPr>
          <w:pStyle w:val="Footer"/>
          <w:jc w:val="center"/>
        </w:pPr>
        <w:r>
          <w:fldChar w:fldCharType="begin"/>
        </w:r>
        <w:r>
          <w:instrText xml:space="preserve"> PAGE   \* MERGEFORMAT </w:instrText>
        </w:r>
        <w:r>
          <w:fldChar w:fldCharType="separate"/>
        </w:r>
        <w:r w:rsidR="004A7F73">
          <w:rPr>
            <w:noProof/>
          </w:rPr>
          <w:t>i</w:t>
        </w:r>
        <w:r>
          <w:rPr>
            <w:noProof/>
          </w:rPr>
          <w:fldChar w:fldCharType="end"/>
        </w:r>
      </w:p>
    </w:sdtContent>
  </w:sdt>
  <w:p w:rsidR="00191DDD" w:rsidRPr="004E7B81" w:rsidRDefault="00191DDD" w:rsidP="004E7B8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371050"/>
      <w:docPartObj>
        <w:docPartGallery w:val="Page Numbers (Bottom of Page)"/>
        <w:docPartUnique/>
      </w:docPartObj>
    </w:sdtPr>
    <w:sdtEndPr>
      <w:rPr>
        <w:noProof/>
      </w:rPr>
    </w:sdtEndPr>
    <w:sdtContent>
      <w:p w:rsidR="00191DDD" w:rsidRDefault="00191DDD">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rsidR="00191DDD" w:rsidRDefault="00191D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CFD" w:rsidRDefault="00E12CFD" w:rsidP="00DD3488">
      <w:pPr>
        <w:spacing w:after="0" w:line="240" w:lineRule="auto"/>
      </w:pPr>
      <w:r>
        <w:separator/>
      </w:r>
    </w:p>
  </w:footnote>
  <w:footnote w:type="continuationSeparator" w:id="0">
    <w:p w:rsidR="00E12CFD" w:rsidRDefault="00E12CFD" w:rsidP="00DD3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DD" w:rsidRDefault="00191D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DD" w:rsidRDefault="00191D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DD" w:rsidRPr="00EE6DB5" w:rsidRDefault="00191DDD" w:rsidP="00A136D4">
    <w:pPr>
      <w:pStyle w:val="Header"/>
      <w:tabs>
        <w:tab w:val="clear" w:pos="4513"/>
        <w:tab w:val="clear" w:pos="9026"/>
        <w:tab w:val="center" w:pos="8222"/>
        <w:tab w:val="right" w:pos="992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DD" w:rsidRDefault="00191D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5477"/>
    <w:multiLevelType w:val="multilevel"/>
    <w:tmpl w:val="F3AE2492"/>
    <w:lvl w:ilvl="0">
      <w:start w:val="1"/>
      <w:numFmt w:val="none"/>
      <w:lvlText w:val="F."/>
      <w:lvlJc w:val="left"/>
      <w:pPr>
        <w:ind w:left="993" w:hanging="360"/>
      </w:pPr>
      <w:rPr>
        <w:rFonts w:hint="default"/>
        <w:b/>
      </w:rPr>
    </w:lvl>
    <w:lvl w:ilvl="1">
      <w:start w:val="1"/>
      <w:numFmt w:val="none"/>
      <w:lvlText w:val="E."/>
      <w:lvlJc w:val="left"/>
      <w:pPr>
        <w:ind w:left="1353" w:hanging="360"/>
      </w:pPr>
      <w:rPr>
        <w:rFonts w:hint="default"/>
      </w:rPr>
    </w:lvl>
    <w:lvl w:ilvl="2">
      <w:start w:val="1"/>
      <w:numFmt w:val="lowerRoman"/>
      <w:lvlText w:val="%3)"/>
      <w:lvlJc w:val="left"/>
      <w:pPr>
        <w:ind w:left="1713" w:hanging="360"/>
      </w:pPr>
      <w:rPr>
        <w:rFonts w:hint="default"/>
      </w:rPr>
    </w:lvl>
    <w:lvl w:ilvl="3">
      <w:start w:val="1"/>
      <w:numFmt w:val="decimal"/>
      <w:lvlText w:val="(%4)"/>
      <w:lvlJc w:val="left"/>
      <w:pPr>
        <w:ind w:left="2073" w:hanging="360"/>
      </w:pPr>
      <w:rPr>
        <w:rFonts w:hint="default"/>
      </w:rPr>
    </w:lvl>
    <w:lvl w:ilvl="4">
      <w:start w:val="1"/>
      <w:numFmt w:val="lowerLetter"/>
      <w:lvlText w:val="(%5)"/>
      <w:lvlJc w:val="left"/>
      <w:pPr>
        <w:ind w:left="2433" w:hanging="360"/>
      </w:pPr>
      <w:rPr>
        <w:rFonts w:hint="default"/>
      </w:rPr>
    </w:lvl>
    <w:lvl w:ilvl="5">
      <w:start w:val="1"/>
      <w:numFmt w:val="lowerRoman"/>
      <w:lvlText w:val="(%6)"/>
      <w:lvlJc w:val="left"/>
      <w:pPr>
        <w:ind w:left="2793" w:hanging="360"/>
      </w:pPr>
      <w:rPr>
        <w:rFonts w:hint="default"/>
      </w:rPr>
    </w:lvl>
    <w:lvl w:ilvl="6">
      <w:start w:val="1"/>
      <w:numFmt w:val="decimal"/>
      <w:lvlText w:val="%7."/>
      <w:lvlJc w:val="left"/>
      <w:pPr>
        <w:ind w:left="3153" w:hanging="360"/>
      </w:pPr>
      <w:rPr>
        <w:rFonts w:hint="default"/>
      </w:rPr>
    </w:lvl>
    <w:lvl w:ilvl="7">
      <w:start w:val="1"/>
      <w:numFmt w:val="lowerLetter"/>
      <w:lvlText w:val="%8."/>
      <w:lvlJc w:val="left"/>
      <w:pPr>
        <w:ind w:left="3513" w:hanging="360"/>
      </w:pPr>
      <w:rPr>
        <w:rFonts w:hint="default"/>
      </w:rPr>
    </w:lvl>
    <w:lvl w:ilvl="8">
      <w:start w:val="1"/>
      <w:numFmt w:val="lowerRoman"/>
      <w:lvlText w:val="%9."/>
      <w:lvlJc w:val="left"/>
      <w:pPr>
        <w:ind w:left="3873" w:hanging="360"/>
      </w:pPr>
      <w:rPr>
        <w:rFonts w:hint="default"/>
      </w:rPr>
    </w:lvl>
  </w:abstractNum>
  <w:abstractNum w:abstractNumId="1" w15:restartNumberingAfterBreak="0">
    <w:nsid w:val="00D80E76"/>
    <w:multiLevelType w:val="multilevel"/>
    <w:tmpl w:val="F92499B2"/>
    <w:lvl w:ilvl="0">
      <w:start w:val="1"/>
      <w:numFmt w:val="none"/>
      <w:lvlText w:val="2.3"/>
      <w:lvlJc w:val="left"/>
      <w:pPr>
        <w:ind w:left="1494" w:hanging="360"/>
      </w:pPr>
      <w:rPr>
        <w:rFonts w:hint="default"/>
        <w:b/>
        <w:sz w:val="24"/>
        <w:szCs w:val="24"/>
      </w:rPr>
    </w:lvl>
    <w:lvl w:ilvl="1">
      <w:start w:val="1"/>
      <w:numFmt w:val="none"/>
      <w:lvlText w:val="E."/>
      <w:lvlJc w:val="left"/>
      <w:pPr>
        <w:ind w:left="1854" w:hanging="360"/>
      </w:pPr>
      <w:rPr>
        <w:rFonts w:hint="default"/>
      </w:rPr>
    </w:lvl>
    <w:lvl w:ilvl="2">
      <w:start w:val="1"/>
      <w:numFmt w:val="lowerRoman"/>
      <w:lvlText w:val="%3)"/>
      <w:lvlJc w:val="left"/>
      <w:pPr>
        <w:ind w:left="2214" w:hanging="360"/>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 w15:restartNumberingAfterBreak="0">
    <w:nsid w:val="06452DE7"/>
    <w:multiLevelType w:val="multilevel"/>
    <w:tmpl w:val="FF1EACF0"/>
    <w:lvl w:ilvl="0">
      <w:start w:val="3"/>
      <w:numFmt w:val="none"/>
      <w:lvlText w:val="3.10"/>
      <w:lvlJc w:val="left"/>
      <w:pPr>
        <w:ind w:left="360" w:hanging="360"/>
      </w:pPr>
      <w:rPr>
        <w:rFonts w:hint="default"/>
      </w:rPr>
    </w:lvl>
    <w:lvl w:ilvl="1">
      <w:start w:val="1"/>
      <w:numFmt w:val="none"/>
      <w:lvlText w:val="3.8.4"/>
      <w:lvlJc w:val="left"/>
      <w:pPr>
        <w:ind w:left="360" w:hanging="360"/>
      </w:pPr>
      <w:rPr>
        <w:rFonts w:hint="default"/>
        <w:b/>
        <w:sz w:val="24"/>
      </w:rPr>
    </w:lvl>
    <w:lvl w:ilvl="2">
      <w:start w:val="3"/>
      <w:numFmt w:val="none"/>
      <w:lvlText w:val="3.8.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7B4CC8"/>
    <w:multiLevelType w:val="hybridMultilevel"/>
    <w:tmpl w:val="EAB019D8"/>
    <w:lvl w:ilvl="0" w:tplc="04090019">
      <w:start w:val="1"/>
      <w:numFmt w:val="low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15:restartNumberingAfterBreak="0">
    <w:nsid w:val="06B92314"/>
    <w:multiLevelType w:val="multilevel"/>
    <w:tmpl w:val="AFACF19E"/>
    <w:lvl w:ilvl="0">
      <w:start w:val="1"/>
      <w:numFmt w:val="upperLetter"/>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C1D7903"/>
    <w:multiLevelType w:val="hybridMultilevel"/>
    <w:tmpl w:val="F95E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035A8"/>
    <w:multiLevelType w:val="multilevel"/>
    <w:tmpl w:val="DE866A2C"/>
    <w:lvl w:ilvl="0">
      <w:start w:val="2"/>
      <w:numFmt w:val="decimal"/>
      <w:lvlText w:val="%1"/>
      <w:lvlJc w:val="left"/>
      <w:pPr>
        <w:ind w:left="480" w:hanging="480"/>
      </w:pPr>
      <w:rPr>
        <w:rFonts w:hint="default"/>
      </w:rPr>
    </w:lvl>
    <w:lvl w:ilvl="1">
      <w:start w:val="2"/>
      <w:numFmt w:val="decimal"/>
      <w:lvlText w:val="%1.4"/>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4A225B"/>
    <w:multiLevelType w:val="hybridMultilevel"/>
    <w:tmpl w:val="8F7AA8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E533A7"/>
    <w:multiLevelType w:val="hybridMultilevel"/>
    <w:tmpl w:val="C0644EA0"/>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375AE"/>
    <w:multiLevelType w:val="hybridMultilevel"/>
    <w:tmpl w:val="81F62CD0"/>
    <w:lvl w:ilvl="0" w:tplc="AFE20160">
      <w:start w:val="3"/>
      <w:numFmt w:val="decimal"/>
      <w:lvlText w:val="%1.11"/>
      <w:lvlJc w:val="left"/>
      <w:pPr>
        <w:ind w:left="91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84C72"/>
    <w:multiLevelType w:val="multilevel"/>
    <w:tmpl w:val="AAACF1E2"/>
    <w:lvl w:ilvl="0">
      <w:start w:val="1"/>
      <w:numFmt w:val="lowerLetter"/>
      <w:lvlText w:val="%1."/>
      <w:lvlJc w:val="left"/>
      <w:pPr>
        <w:ind w:left="1282" w:hanging="360"/>
      </w:pPr>
      <w:rPr>
        <w:b w:val="0"/>
      </w:rPr>
    </w:lvl>
    <w:lvl w:ilvl="1">
      <w:start w:val="4"/>
      <w:numFmt w:val="decimal"/>
      <w:isLgl/>
      <w:lvlText w:val="%1.%2"/>
      <w:lvlJc w:val="left"/>
      <w:pPr>
        <w:ind w:left="1282" w:hanging="360"/>
      </w:pPr>
    </w:lvl>
    <w:lvl w:ilvl="2">
      <w:start w:val="1"/>
      <w:numFmt w:val="decimal"/>
      <w:isLgl/>
      <w:lvlText w:val="%1.%2.%3"/>
      <w:lvlJc w:val="left"/>
      <w:pPr>
        <w:ind w:left="1642" w:hanging="720"/>
      </w:pPr>
    </w:lvl>
    <w:lvl w:ilvl="3">
      <w:start w:val="1"/>
      <w:numFmt w:val="decimal"/>
      <w:isLgl/>
      <w:lvlText w:val="%1.%2.%3.%4"/>
      <w:lvlJc w:val="left"/>
      <w:pPr>
        <w:ind w:left="2002" w:hanging="1080"/>
      </w:pPr>
    </w:lvl>
    <w:lvl w:ilvl="4">
      <w:start w:val="1"/>
      <w:numFmt w:val="decimal"/>
      <w:isLgl/>
      <w:lvlText w:val="%1.%2.%3.%4.%5"/>
      <w:lvlJc w:val="left"/>
      <w:pPr>
        <w:ind w:left="2002" w:hanging="1080"/>
      </w:pPr>
    </w:lvl>
    <w:lvl w:ilvl="5">
      <w:start w:val="1"/>
      <w:numFmt w:val="decimal"/>
      <w:isLgl/>
      <w:lvlText w:val="%1.%2.%3.%4.%5.%6"/>
      <w:lvlJc w:val="left"/>
      <w:pPr>
        <w:ind w:left="2362" w:hanging="1440"/>
      </w:pPr>
    </w:lvl>
    <w:lvl w:ilvl="6">
      <w:start w:val="1"/>
      <w:numFmt w:val="decimal"/>
      <w:isLgl/>
      <w:lvlText w:val="%1.%2.%3.%4.%5.%6.%7"/>
      <w:lvlJc w:val="left"/>
      <w:pPr>
        <w:ind w:left="2362" w:hanging="1440"/>
      </w:pPr>
    </w:lvl>
    <w:lvl w:ilvl="7">
      <w:start w:val="1"/>
      <w:numFmt w:val="decimal"/>
      <w:isLgl/>
      <w:lvlText w:val="%1.%2.%3.%4.%5.%6.%7.%8"/>
      <w:lvlJc w:val="left"/>
      <w:pPr>
        <w:ind w:left="2722" w:hanging="1800"/>
      </w:pPr>
    </w:lvl>
    <w:lvl w:ilvl="8">
      <w:start w:val="1"/>
      <w:numFmt w:val="decimal"/>
      <w:isLgl/>
      <w:lvlText w:val="%1.%2.%3.%4.%5.%6.%7.%8.%9"/>
      <w:lvlJc w:val="left"/>
      <w:pPr>
        <w:ind w:left="2722" w:hanging="1800"/>
      </w:pPr>
    </w:lvl>
  </w:abstractNum>
  <w:abstractNum w:abstractNumId="11" w15:restartNumberingAfterBreak="0">
    <w:nsid w:val="106C3862"/>
    <w:multiLevelType w:val="multilevel"/>
    <w:tmpl w:val="777069EC"/>
    <w:lvl w:ilvl="0">
      <w:start w:val="1"/>
      <w:numFmt w:val="none"/>
      <w:lvlText w:val="5.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CA36A0"/>
    <w:multiLevelType w:val="multilevel"/>
    <w:tmpl w:val="E2B02DDA"/>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2B4E53"/>
    <w:multiLevelType w:val="multilevel"/>
    <w:tmpl w:val="FBF8EC6A"/>
    <w:lvl w:ilvl="0">
      <w:start w:val="1"/>
      <w:numFmt w:val="none"/>
      <w:lvlText w:val="3.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AA6915"/>
    <w:multiLevelType w:val="hybridMultilevel"/>
    <w:tmpl w:val="32846262"/>
    <w:lvl w:ilvl="0" w:tplc="CD12ABC6">
      <w:start w:val="1"/>
      <w:numFmt w:val="upperLetter"/>
      <w:lvlText w:val="%1."/>
      <w:lvlJc w:val="left"/>
      <w:pPr>
        <w:ind w:left="768" w:hanging="272"/>
        <w:jc w:val="right"/>
      </w:pPr>
      <w:rPr>
        <w:rFonts w:ascii="Arial" w:eastAsia="Arial" w:hAnsi="Arial" w:cs="Arial" w:hint="default"/>
        <w:b/>
        <w:bCs/>
        <w:spacing w:val="-6"/>
        <w:w w:val="100"/>
        <w:sz w:val="22"/>
        <w:szCs w:val="22"/>
        <w:lang w:val="id" w:eastAsia="en-US" w:bidi="ar-SA"/>
      </w:rPr>
    </w:lvl>
    <w:lvl w:ilvl="1" w:tplc="471C8EB4">
      <w:numFmt w:val="bullet"/>
      <w:lvlText w:val=""/>
      <w:lvlJc w:val="left"/>
      <w:pPr>
        <w:ind w:left="1308" w:hanging="360"/>
      </w:pPr>
      <w:rPr>
        <w:rFonts w:ascii="Symbol" w:eastAsia="Symbol" w:hAnsi="Symbol" w:cs="Symbol" w:hint="default"/>
        <w:w w:val="100"/>
        <w:sz w:val="22"/>
        <w:szCs w:val="22"/>
        <w:lang w:val="id" w:eastAsia="en-US" w:bidi="ar-SA"/>
      </w:rPr>
    </w:lvl>
    <w:lvl w:ilvl="2" w:tplc="F5AC5080">
      <w:numFmt w:val="bullet"/>
      <w:lvlText w:val="•"/>
      <w:lvlJc w:val="left"/>
      <w:pPr>
        <w:ind w:left="2194" w:hanging="360"/>
      </w:pPr>
      <w:rPr>
        <w:rFonts w:hint="default"/>
        <w:lang w:val="id" w:eastAsia="en-US" w:bidi="ar-SA"/>
      </w:rPr>
    </w:lvl>
    <w:lvl w:ilvl="3" w:tplc="9D9AB8DC">
      <w:numFmt w:val="bullet"/>
      <w:lvlText w:val="•"/>
      <w:lvlJc w:val="left"/>
      <w:pPr>
        <w:ind w:left="3088" w:hanging="360"/>
      </w:pPr>
      <w:rPr>
        <w:rFonts w:hint="default"/>
        <w:lang w:val="id" w:eastAsia="en-US" w:bidi="ar-SA"/>
      </w:rPr>
    </w:lvl>
    <w:lvl w:ilvl="4" w:tplc="5680EFCE">
      <w:numFmt w:val="bullet"/>
      <w:lvlText w:val="•"/>
      <w:lvlJc w:val="left"/>
      <w:pPr>
        <w:ind w:left="3982" w:hanging="360"/>
      </w:pPr>
      <w:rPr>
        <w:rFonts w:hint="default"/>
        <w:lang w:val="id" w:eastAsia="en-US" w:bidi="ar-SA"/>
      </w:rPr>
    </w:lvl>
    <w:lvl w:ilvl="5" w:tplc="799019A6">
      <w:numFmt w:val="bullet"/>
      <w:lvlText w:val="•"/>
      <w:lvlJc w:val="left"/>
      <w:pPr>
        <w:ind w:left="4876" w:hanging="360"/>
      </w:pPr>
      <w:rPr>
        <w:rFonts w:hint="default"/>
        <w:lang w:val="id" w:eastAsia="en-US" w:bidi="ar-SA"/>
      </w:rPr>
    </w:lvl>
    <w:lvl w:ilvl="6" w:tplc="40EE511A">
      <w:numFmt w:val="bullet"/>
      <w:lvlText w:val="•"/>
      <w:lvlJc w:val="left"/>
      <w:pPr>
        <w:ind w:left="5770" w:hanging="360"/>
      </w:pPr>
      <w:rPr>
        <w:rFonts w:hint="default"/>
        <w:lang w:val="id" w:eastAsia="en-US" w:bidi="ar-SA"/>
      </w:rPr>
    </w:lvl>
    <w:lvl w:ilvl="7" w:tplc="C44AD9F8">
      <w:numFmt w:val="bullet"/>
      <w:lvlText w:val="•"/>
      <w:lvlJc w:val="left"/>
      <w:pPr>
        <w:ind w:left="6664" w:hanging="360"/>
      </w:pPr>
      <w:rPr>
        <w:rFonts w:hint="default"/>
        <w:lang w:val="id" w:eastAsia="en-US" w:bidi="ar-SA"/>
      </w:rPr>
    </w:lvl>
    <w:lvl w:ilvl="8" w:tplc="85BCFD60">
      <w:numFmt w:val="bullet"/>
      <w:lvlText w:val="•"/>
      <w:lvlJc w:val="left"/>
      <w:pPr>
        <w:ind w:left="7558" w:hanging="360"/>
      </w:pPr>
      <w:rPr>
        <w:rFonts w:hint="default"/>
        <w:lang w:val="id" w:eastAsia="en-US" w:bidi="ar-SA"/>
      </w:rPr>
    </w:lvl>
  </w:abstractNum>
  <w:abstractNum w:abstractNumId="15" w15:restartNumberingAfterBreak="0">
    <w:nsid w:val="11D41AE6"/>
    <w:multiLevelType w:val="multilevel"/>
    <w:tmpl w:val="52FCDF6E"/>
    <w:lvl w:ilvl="0">
      <w:start w:val="1"/>
      <w:numFmt w:val="none"/>
      <w:lvlText w:val="4.3"/>
      <w:lvlJc w:val="left"/>
      <w:pPr>
        <w:ind w:left="720" w:hanging="360"/>
      </w:pPr>
      <w:rPr>
        <w:rFonts w:hint="default"/>
      </w:rPr>
    </w:lvl>
    <w:lvl w:ilvl="1">
      <w:start w:val="1"/>
      <w:numFmt w:val="none"/>
      <w:isLgl/>
      <w:lvlText w:val="4.3"/>
      <w:lvlJc w:val="left"/>
      <w:pPr>
        <w:ind w:left="765" w:hanging="40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2EB6F29"/>
    <w:multiLevelType w:val="hybridMultilevel"/>
    <w:tmpl w:val="173EE2B8"/>
    <w:lvl w:ilvl="0" w:tplc="0409001B">
      <w:start w:val="1"/>
      <w:numFmt w:val="lowerRoman"/>
      <w:lvlText w:val="%1."/>
      <w:lvlJc w:val="right"/>
      <w:pPr>
        <w:ind w:left="1337" w:hanging="360"/>
      </w:pPr>
      <w:rPr>
        <w:rFonts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17" w15:restartNumberingAfterBreak="0">
    <w:nsid w:val="131D6E5D"/>
    <w:multiLevelType w:val="multilevel"/>
    <w:tmpl w:val="1E4800F6"/>
    <w:lvl w:ilvl="0">
      <w:start w:val="1"/>
      <w:numFmt w:val="none"/>
      <w:lvlText w:val="2.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3FD0086"/>
    <w:multiLevelType w:val="multilevel"/>
    <w:tmpl w:val="8D7A1B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52854F3"/>
    <w:multiLevelType w:val="hybridMultilevel"/>
    <w:tmpl w:val="1E8C3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0A44EE"/>
    <w:multiLevelType w:val="multilevel"/>
    <w:tmpl w:val="E0A0EF5C"/>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94D50F8"/>
    <w:multiLevelType w:val="multilevel"/>
    <w:tmpl w:val="D0B0A786"/>
    <w:lvl w:ilvl="0">
      <w:start w:val="1"/>
      <w:numFmt w:val="none"/>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9881C22"/>
    <w:multiLevelType w:val="hybridMultilevel"/>
    <w:tmpl w:val="ECB2FB6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3" w15:restartNumberingAfterBreak="0">
    <w:nsid w:val="1AAD0B8C"/>
    <w:multiLevelType w:val="multilevel"/>
    <w:tmpl w:val="EF4CE148"/>
    <w:lvl w:ilvl="0">
      <w:start w:val="1"/>
      <w:numFmt w:val="none"/>
      <w:lvlText w:val="3.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AC6673A"/>
    <w:multiLevelType w:val="multilevel"/>
    <w:tmpl w:val="CD08222C"/>
    <w:lvl w:ilvl="0">
      <w:start w:val="1"/>
      <w:numFmt w:val="none"/>
      <w:lvlText w:val="2.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CE81867"/>
    <w:multiLevelType w:val="multilevel"/>
    <w:tmpl w:val="92B82A7C"/>
    <w:lvl w:ilvl="0">
      <w:start w:val="2"/>
      <w:numFmt w:val="none"/>
      <w:lvlText w:val="2.7"/>
      <w:lvlJc w:val="left"/>
      <w:pPr>
        <w:ind w:left="480" w:hanging="480"/>
      </w:pPr>
      <w:rPr>
        <w:rFonts w:hint="default"/>
        <w:sz w:val="24"/>
      </w:rPr>
    </w:lvl>
    <w:lvl w:ilvl="1">
      <w:start w:val="2"/>
      <w:numFmt w:val="decimal"/>
      <w:lvlText w:val="%1.3"/>
      <w:lvlJc w:val="left"/>
      <w:pPr>
        <w:ind w:left="840" w:hanging="480"/>
      </w:pPr>
      <w:rPr>
        <w:rFonts w:hint="default"/>
        <w:sz w:val="24"/>
      </w:rPr>
    </w:lvl>
    <w:lvl w:ilvl="2">
      <w:start w:val="6"/>
      <w:numFmt w:val="none"/>
      <w:lvlText w:val="2.4"/>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26" w15:restartNumberingAfterBreak="0">
    <w:nsid w:val="1D5A3F35"/>
    <w:multiLevelType w:val="multilevel"/>
    <w:tmpl w:val="FA3423BA"/>
    <w:lvl w:ilvl="0">
      <w:start w:val="1"/>
      <w:numFmt w:val="none"/>
      <w:lvlText w:val="2.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D767F4B"/>
    <w:multiLevelType w:val="multilevel"/>
    <w:tmpl w:val="F2F082D2"/>
    <w:lvl w:ilvl="0">
      <w:start w:val="1"/>
      <w:numFmt w:val="none"/>
      <w:lvlText w:val="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E067596"/>
    <w:multiLevelType w:val="multilevel"/>
    <w:tmpl w:val="D090D9FC"/>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E486121"/>
    <w:multiLevelType w:val="multilevel"/>
    <w:tmpl w:val="EC1C952E"/>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E7102A8"/>
    <w:multiLevelType w:val="multilevel"/>
    <w:tmpl w:val="9D4281CE"/>
    <w:lvl w:ilvl="0">
      <w:start w:val="1"/>
      <w:numFmt w:val="none"/>
      <w:lvlText w:val="3.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FA95E39"/>
    <w:multiLevelType w:val="multilevel"/>
    <w:tmpl w:val="663ECF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35F215B"/>
    <w:multiLevelType w:val="multilevel"/>
    <w:tmpl w:val="089EE29A"/>
    <w:lvl w:ilvl="0">
      <w:start w:val="1"/>
      <w:numFmt w:val="lowerLetter"/>
      <w:lvlText w:val="%1."/>
      <w:lvlJc w:val="left"/>
      <w:pPr>
        <w:ind w:left="1080" w:hanging="360"/>
      </w:pPr>
      <w:rPr>
        <w:rFonts w:hint="default"/>
      </w:rPr>
    </w:lvl>
    <w:lvl w:ilvl="1">
      <w:start w:val="1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3" w15:restartNumberingAfterBreak="0">
    <w:nsid w:val="25766725"/>
    <w:multiLevelType w:val="multilevel"/>
    <w:tmpl w:val="52F2964C"/>
    <w:lvl w:ilvl="0">
      <w:start w:val="1"/>
      <w:numFmt w:val="none"/>
      <w:lvlText w:val="2.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68C70F4"/>
    <w:multiLevelType w:val="hybridMultilevel"/>
    <w:tmpl w:val="9828A012"/>
    <w:lvl w:ilvl="0" w:tplc="04090015">
      <w:start w:val="1"/>
      <w:numFmt w:val="upperLetter"/>
      <w:lvlText w:val="%1."/>
      <w:lvlJc w:val="left"/>
      <w:pPr>
        <w:ind w:left="564" w:hanging="268"/>
        <w:jc w:val="left"/>
      </w:pPr>
      <w:rPr>
        <w:rFonts w:hint="default"/>
        <w:spacing w:val="-2"/>
        <w:w w:val="100"/>
        <w:sz w:val="20"/>
        <w:szCs w:val="20"/>
        <w:lang w:val="id" w:eastAsia="en-US" w:bidi="ar-SA"/>
      </w:rPr>
    </w:lvl>
    <w:lvl w:ilvl="1" w:tplc="42CC1AE2">
      <w:numFmt w:val="bullet"/>
      <w:lvlText w:val="•"/>
      <w:lvlJc w:val="left"/>
      <w:pPr>
        <w:ind w:left="780" w:hanging="268"/>
      </w:pPr>
      <w:rPr>
        <w:rFonts w:hint="default"/>
        <w:lang w:val="id" w:eastAsia="en-US" w:bidi="ar-SA"/>
      </w:rPr>
    </w:lvl>
    <w:lvl w:ilvl="2" w:tplc="D610E1A8">
      <w:numFmt w:val="bullet"/>
      <w:lvlText w:val="•"/>
      <w:lvlJc w:val="left"/>
      <w:pPr>
        <w:ind w:left="1508" w:hanging="268"/>
      </w:pPr>
      <w:rPr>
        <w:rFonts w:hint="default"/>
        <w:lang w:val="id" w:eastAsia="en-US" w:bidi="ar-SA"/>
      </w:rPr>
    </w:lvl>
    <w:lvl w:ilvl="3" w:tplc="71740DF8">
      <w:numFmt w:val="bullet"/>
      <w:lvlText w:val="•"/>
      <w:lvlJc w:val="left"/>
      <w:pPr>
        <w:ind w:left="2237" w:hanging="268"/>
      </w:pPr>
      <w:rPr>
        <w:rFonts w:hint="default"/>
        <w:lang w:val="id" w:eastAsia="en-US" w:bidi="ar-SA"/>
      </w:rPr>
    </w:lvl>
    <w:lvl w:ilvl="4" w:tplc="48EA87D2">
      <w:numFmt w:val="bullet"/>
      <w:lvlText w:val="•"/>
      <w:lvlJc w:val="left"/>
      <w:pPr>
        <w:ind w:left="2966" w:hanging="268"/>
      </w:pPr>
      <w:rPr>
        <w:rFonts w:hint="default"/>
        <w:lang w:val="id" w:eastAsia="en-US" w:bidi="ar-SA"/>
      </w:rPr>
    </w:lvl>
    <w:lvl w:ilvl="5" w:tplc="0A223B1E">
      <w:numFmt w:val="bullet"/>
      <w:lvlText w:val="•"/>
      <w:lvlJc w:val="left"/>
      <w:pPr>
        <w:ind w:left="3695" w:hanging="268"/>
      </w:pPr>
      <w:rPr>
        <w:rFonts w:hint="default"/>
        <w:lang w:val="id" w:eastAsia="en-US" w:bidi="ar-SA"/>
      </w:rPr>
    </w:lvl>
    <w:lvl w:ilvl="6" w:tplc="68C841CE">
      <w:numFmt w:val="bullet"/>
      <w:lvlText w:val="•"/>
      <w:lvlJc w:val="left"/>
      <w:pPr>
        <w:ind w:left="4424" w:hanging="268"/>
      </w:pPr>
      <w:rPr>
        <w:rFonts w:hint="default"/>
        <w:lang w:val="id" w:eastAsia="en-US" w:bidi="ar-SA"/>
      </w:rPr>
    </w:lvl>
    <w:lvl w:ilvl="7" w:tplc="092665AC">
      <w:numFmt w:val="bullet"/>
      <w:lvlText w:val="•"/>
      <w:lvlJc w:val="left"/>
      <w:pPr>
        <w:ind w:left="5153" w:hanging="268"/>
      </w:pPr>
      <w:rPr>
        <w:rFonts w:hint="default"/>
        <w:lang w:val="id" w:eastAsia="en-US" w:bidi="ar-SA"/>
      </w:rPr>
    </w:lvl>
    <w:lvl w:ilvl="8" w:tplc="E160AB92">
      <w:numFmt w:val="bullet"/>
      <w:lvlText w:val="•"/>
      <w:lvlJc w:val="left"/>
      <w:pPr>
        <w:ind w:left="5882" w:hanging="268"/>
      </w:pPr>
      <w:rPr>
        <w:rFonts w:hint="default"/>
        <w:lang w:val="id" w:eastAsia="en-US" w:bidi="ar-SA"/>
      </w:rPr>
    </w:lvl>
  </w:abstractNum>
  <w:abstractNum w:abstractNumId="35" w15:restartNumberingAfterBreak="0">
    <w:nsid w:val="291953B4"/>
    <w:multiLevelType w:val="multilevel"/>
    <w:tmpl w:val="15D27EF6"/>
    <w:lvl w:ilvl="0">
      <w:start w:val="1"/>
      <w:numFmt w:val="none"/>
      <w:lvlText w:val="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92B0803"/>
    <w:multiLevelType w:val="multilevel"/>
    <w:tmpl w:val="49A82F92"/>
    <w:lvl w:ilvl="0">
      <w:start w:val="1"/>
      <w:numFmt w:val="none"/>
      <w:lvlText w:val="2.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9E32A21"/>
    <w:multiLevelType w:val="multilevel"/>
    <w:tmpl w:val="EBCC7E9A"/>
    <w:lvl w:ilvl="0">
      <w:start w:val="1"/>
      <w:numFmt w:val="none"/>
      <w:lvlText w:val="3."/>
      <w:lvlJc w:val="left"/>
      <w:pPr>
        <w:ind w:left="720" w:hanging="360"/>
      </w:pPr>
      <w:rPr>
        <w:rFonts w:hint="default"/>
      </w:rPr>
    </w:lvl>
    <w:lvl w:ilvl="1">
      <w:start w:val="3"/>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38" w15:restartNumberingAfterBreak="0">
    <w:nsid w:val="2C487F05"/>
    <w:multiLevelType w:val="multilevel"/>
    <w:tmpl w:val="4676A3F4"/>
    <w:lvl w:ilvl="0">
      <w:start w:val="3"/>
      <w:numFmt w:val="none"/>
      <w:lvlText w:val="3.6"/>
      <w:lvlJc w:val="left"/>
      <w:pPr>
        <w:ind w:left="360" w:hanging="360"/>
      </w:pPr>
      <w:rPr>
        <w:rFonts w:hint="default"/>
      </w:rPr>
    </w:lvl>
    <w:lvl w:ilvl="1">
      <w:start w:val="1"/>
      <w:numFmt w:val="none"/>
      <w:lvlText w:val="3.4"/>
      <w:lvlJc w:val="left"/>
      <w:pPr>
        <w:ind w:left="360" w:hanging="360"/>
      </w:pPr>
      <w:rPr>
        <w:rFonts w:hint="default"/>
        <w:b/>
        <w:sz w:val="24"/>
      </w:rPr>
    </w:lvl>
    <w:lvl w:ilvl="2">
      <w:start w:val="3"/>
      <w:numFmt w:val="none"/>
      <w:lvlText w:val="3.3.1"/>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C68430B"/>
    <w:multiLevelType w:val="multilevel"/>
    <w:tmpl w:val="49D4CB16"/>
    <w:lvl w:ilvl="0">
      <w:start w:val="1"/>
      <w:numFmt w:val="none"/>
      <w:lvlText w:val="3.12"/>
      <w:lvlJc w:val="left"/>
      <w:pPr>
        <w:ind w:left="360" w:hanging="360"/>
      </w:pPr>
      <w:rPr>
        <w:rFonts w:hint="default"/>
        <w:b/>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D5E315F"/>
    <w:multiLevelType w:val="multilevel"/>
    <w:tmpl w:val="0F0474FC"/>
    <w:lvl w:ilvl="0">
      <w:start w:val="1"/>
      <w:numFmt w:val="none"/>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D76543C"/>
    <w:multiLevelType w:val="multilevel"/>
    <w:tmpl w:val="B7EEC198"/>
    <w:lvl w:ilvl="0">
      <w:start w:val="1"/>
      <w:numFmt w:val="none"/>
      <w:lvlText w:val="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E18005F"/>
    <w:multiLevelType w:val="multilevel"/>
    <w:tmpl w:val="726AADDE"/>
    <w:lvl w:ilvl="0">
      <w:start w:val="1"/>
      <w:numFmt w:val="none"/>
      <w:lvlText w:val="3.13"/>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E9E26A3"/>
    <w:multiLevelType w:val="multilevel"/>
    <w:tmpl w:val="2592D500"/>
    <w:lvl w:ilvl="0">
      <w:start w:val="3"/>
      <w:numFmt w:val="decimal"/>
      <w:lvlText w:val="%1"/>
      <w:lvlJc w:val="left"/>
      <w:pPr>
        <w:ind w:left="360" w:hanging="360"/>
      </w:pPr>
      <w:rPr>
        <w:rFonts w:hint="default"/>
      </w:rPr>
    </w:lvl>
    <w:lvl w:ilvl="1">
      <w:start w:val="1"/>
      <w:numFmt w:val="none"/>
      <w:lvlText w:val="3.8"/>
      <w:lvlJc w:val="left"/>
      <w:pPr>
        <w:ind w:left="360" w:hanging="360"/>
      </w:pPr>
      <w:rPr>
        <w:rFonts w:hint="default"/>
        <w:b/>
        <w:sz w:val="24"/>
      </w:rPr>
    </w:lvl>
    <w:lvl w:ilvl="2">
      <w:start w:val="3"/>
      <w:numFmt w:val="none"/>
      <w:lvlText w:val="3.8.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30B7079"/>
    <w:multiLevelType w:val="hybridMultilevel"/>
    <w:tmpl w:val="707263C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15:restartNumberingAfterBreak="0">
    <w:nsid w:val="342F3965"/>
    <w:multiLevelType w:val="hybridMultilevel"/>
    <w:tmpl w:val="4E64E70E"/>
    <w:lvl w:ilvl="0" w:tplc="FFFFFFFF">
      <w:start w:val="1"/>
      <w:numFmt w:val="upperLetter"/>
      <w:lvlText w:val="%1."/>
      <w:lvlJc w:val="left"/>
      <w:pPr>
        <w:ind w:left="400" w:hanging="360"/>
      </w:pPr>
    </w:lvl>
    <w:lvl w:ilvl="1" w:tplc="04210019">
      <w:start w:val="1"/>
      <w:numFmt w:val="lowerLetter"/>
      <w:lvlText w:val="%2."/>
      <w:lvlJc w:val="left"/>
      <w:pPr>
        <w:ind w:left="1120" w:hanging="360"/>
      </w:pPr>
    </w:lvl>
    <w:lvl w:ilvl="2" w:tplc="0421001B">
      <w:start w:val="1"/>
      <w:numFmt w:val="lowerRoman"/>
      <w:lvlText w:val="%3."/>
      <w:lvlJc w:val="right"/>
      <w:pPr>
        <w:ind w:left="1840" w:hanging="180"/>
      </w:pPr>
    </w:lvl>
    <w:lvl w:ilvl="3" w:tplc="0421000F">
      <w:start w:val="1"/>
      <w:numFmt w:val="decimal"/>
      <w:lvlText w:val="%4."/>
      <w:lvlJc w:val="left"/>
      <w:pPr>
        <w:ind w:left="2560" w:hanging="360"/>
      </w:pPr>
    </w:lvl>
    <w:lvl w:ilvl="4" w:tplc="04210019">
      <w:start w:val="1"/>
      <w:numFmt w:val="lowerLetter"/>
      <w:lvlText w:val="%5."/>
      <w:lvlJc w:val="left"/>
      <w:pPr>
        <w:ind w:left="3280" w:hanging="360"/>
      </w:pPr>
    </w:lvl>
    <w:lvl w:ilvl="5" w:tplc="0421001B">
      <w:start w:val="1"/>
      <w:numFmt w:val="lowerRoman"/>
      <w:lvlText w:val="%6."/>
      <w:lvlJc w:val="right"/>
      <w:pPr>
        <w:ind w:left="4000" w:hanging="180"/>
      </w:pPr>
    </w:lvl>
    <w:lvl w:ilvl="6" w:tplc="0421000F">
      <w:start w:val="1"/>
      <w:numFmt w:val="decimal"/>
      <w:lvlText w:val="%7."/>
      <w:lvlJc w:val="left"/>
      <w:pPr>
        <w:ind w:left="4720" w:hanging="360"/>
      </w:pPr>
    </w:lvl>
    <w:lvl w:ilvl="7" w:tplc="04210019">
      <w:start w:val="1"/>
      <w:numFmt w:val="lowerLetter"/>
      <w:lvlText w:val="%8."/>
      <w:lvlJc w:val="left"/>
      <w:pPr>
        <w:ind w:left="5440" w:hanging="360"/>
      </w:pPr>
    </w:lvl>
    <w:lvl w:ilvl="8" w:tplc="0421001B">
      <w:start w:val="1"/>
      <w:numFmt w:val="lowerRoman"/>
      <w:lvlText w:val="%9."/>
      <w:lvlJc w:val="right"/>
      <w:pPr>
        <w:ind w:left="6160" w:hanging="180"/>
      </w:pPr>
    </w:lvl>
  </w:abstractNum>
  <w:abstractNum w:abstractNumId="46" w15:restartNumberingAfterBreak="0">
    <w:nsid w:val="351944BD"/>
    <w:multiLevelType w:val="hybridMultilevel"/>
    <w:tmpl w:val="9F564374"/>
    <w:lvl w:ilvl="0" w:tplc="964660D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0D1522"/>
    <w:multiLevelType w:val="multilevel"/>
    <w:tmpl w:val="F0B6FB90"/>
    <w:lvl w:ilvl="0">
      <w:start w:val="1"/>
      <w:numFmt w:val="none"/>
      <w:lvlText w:val="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9187F01"/>
    <w:multiLevelType w:val="multilevel"/>
    <w:tmpl w:val="8D36BD08"/>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A377C7D"/>
    <w:multiLevelType w:val="hybridMultilevel"/>
    <w:tmpl w:val="4E64E70E"/>
    <w:lvl w:ilvl="0" w:tplc="FFFFFFFF">
      <w:start w:val="1"/>
      <w:numFmt w:val="upperLetter"/>
      <w:lvlText w:val="%1."/>
      <w:lvlJc w:val="left"/>
      <w:pPr>
        <w:ind w:left="400" w:hanging="360"/>
      </w:pPr>
    </w:lvl>
    <w:lvl w:ilvl="1" w:tplc="04210019">
      <w:start w:val="1"/>
      <w:numFmt w:val="lowerLetter"/>
      <w:lvlText w:val="%2."/>
      <w:lvlJc w:val="left"/>
      <w:pPr>
        <w:ind w:left="1120" w:hanging="360"/>
      </w:pPr>
    </w:lvl>
    <w:lvl w:ilvl="2" w:tplc="0421001B">
      <w:start w:val="1"/>
      <w:numFmt w:val="lowerRoman"/>
      <w:lvlText w:val="%3."/>
      <w:lvlJc w:val="right"/>
      <w:pPr>
        <w:ind w:left="1840" w:hanging="180"/>
      </w:pPr>
    </w:lvl>
    <w:lvl w:ilvl="3" w:tplc="0421000F">
      <w:start w:val="1"/>
      <w:numFmt w:val="decimal"/>
      <w:lvlText w:val="%4."/>
      <w:lvlJc w:val="left"/>
      <w:pPr>
        <w:ind w:left="2560" w:hanging="360"/>
      </w:pPr>
    </w:lvl>
    <w:lvl w:ilvl="4" w:tplc="04210019">
      <w:start w:val="1"/>
      <w:numFmt w:val="lowerLetter"/>
      <w:lvlText w:val="%5."/>
      <w:lvlJc w:val="left"/>
      <w:pPr>
        <w:ind w:left="3280" w:hanging="360"/>
      </w:pPr>
    </w:lvl>
    <w:lvl w:ilvl="5" w:tplc="0421001B">
      <w:start w:val="1"/>
      <w:numFmt w:val="lowerRoman"/>
      <w:lvlText w:val="%6."/>
      <w:lvlJc w:val="right"/>
      <w:pPr>
        <w:ind w:left="4000" w:hanging="180"/>
      </w:pPr>
    </w:lvl>
    <w:lvl w:ilvl="6" w:tplc="0421000F">
      <w:start w:val="1"/>
      <w:numFmt w:val="decimal"/>
      <w:lvlText w:val="%7."/>
      <w:lvlJc w:val="left"/>
      <w:pPr>
        <w:ind w:left="4720" w:hanging="360"/>
      </w:pPr>
    </w:lvl>
    <w:lvl w:ilvl="7" w:tplc="04210019">
      <w:start w:val="1"/>
      <w:numFmt w:val="lowerLetter"/>
      <w:lvlText w:val="%8."/>
      <w:lvlJc w:val="left"/>
      <w:pPr>
        <w:ind w:left="5440" w:hanging="360"/>
      </w:pPr>
    </w:lvl>
    <w:lvl w:ilvl="8" w:tplc="0421001B">
      <w:start w:val="1"/>
      <w:numFmt w:val="lowerRoman"/>
      <w:lvlText w:val="%9."/>
      <w:lvlJc w:val="right"/>
      <w:pPr>
        <w:ind w:left="6160" w:hanging="180"/>
      </w:pPr>
    </w:lvl>
  </w:abstractNum>
  <w:abstractNum w:abstractNumId="50" w15:restartNumberingAfterBreak="0">
    <w:nsid w:val="3A4473A8"/>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1" w15:restartNumberingAfterBreak="0">
    <w:nsid w:val="3AE0507F"/>
    <w:multiLevelType w:val="multilevel"/>
    <w:tmpl w:val="B652DDDE"/>
    <w:lvl w:ilvl="0">
      <w:start w:val="2"/>
      <w:numFmt w:val="decimal"/>
      <w:lvlText w:val="%1"/>
      <w:lvlJc w:val="left"/>
      <w:pPr>
        <w:ind w:left="480" w:hanging="480"/>
      </w:pPr>
      <w:rPr>
        <w:rFonts w:hint="default"/>
        <w:sz w:val="24"/>
      </w:rPr>
    </w:lvl>
    <w:lvl w:ilvl="1">
      <w:start w:val="2"/>
      <w:numFmt w:val="decimal"/>
      <w:lvlText w:val="%2.4"/>
      <w:lvlJc w:val="left"/>
      <w:pPr>
        <w:ind w:left="840" w:hanging="480"/>
      </w:pPr>
      <w:rPr>
        <w:rFonts w:hint="default"/>
        <w:b/>
        <w:sz w:val="24"/>
      </w:rPr>
    </w:lvl>
    <w:lvl w:ilvl="2">
      <w:start w:val="6"/>
      <w:numFmt w:val="none"/>
      <w:lvlText w:val="2.3 "/>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52" w15:restartNumberingAfterBreak="0">
    <w:nsid w:val="3C095FB9"/>
    <w:multiLevelType w:val="multilevel"/>
    <w:tmpl w:val="94168C22"/>
    <w:lvl w:ilvl="0">
      <w:start w:val="1"/>
      <w:numFmt w:val="none"/>
      <w:lvlText w:val="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D0C4313"/>
    <w:multiLevelType w:val="hybridMultilevel"/>
    <w:tmpl w:val="C30068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42F83"/>
    <w:multiLevelType w:val="multilevel"/>
    <w:tmpl w:val="97D654D6"/>
    <w:lvl w:ilvl="0">
      <w:start w:val="1"/>
      <w:numFmt w:val="none"/>
      <w:lvlText w:val="4.1.2"/>
      <w:lvlJc w:val="left"/>
      <w:pPr>
        <w:ind w:left="720" w:hanging="360"/>
      </w:pPr>
      <w:rPr>
        <w:rFonts w:hint="default"/>
      </w:rPr>
    </w:lvl>
    <w:lvl w:ilvl="1">
      <w:start w:val="1"/>
      <w:numFmt w:val="none"/>
      <w:isLgl/>
      <w:lvlText w:val="4.1.3"/>
      <w:lvlJc w:val="left"/>
      <w:pPr>
        <w:ind w:left="765" w:hanging="405"/>
      </w:pPr>
      <w:rPr>
        <w:rFonts w:hint="default"/>
        <w:b/>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1A343AC"/>
    <w:multiLevelType w:val="multilevel"/>
    <w:tmpl w:val="7E200AF6"/>
    <w:lvl w:ilvl="0">
      <w:start w:val="1"/>
      <w:numFmt w:val="none"/>
      <w:lvlText w:val="2.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2A27CB9"/>
    <w:multiLevelType w:val="hybridMultilevel"/>
    <w:tmpl w:val="3176CF74"/>
    <w:lvl w:ilvl="0" w:tplc="3D346E7C">
      <w:start w:val="1"/>
      <w:numFmt w:val="decimal"/>
      <w:lvlText w:val="%1."/>
      <w:lvlJc w:val="left"/>
      <w:pPr>
        <w:ind w:left="473" w:hanging="363"/>
        <w:jc w:val="left"/>
      </w:pPr>
      <w:rPr>
        <w:rFonts w:ascii="Microsoft Sans Serif" w:eastAsia="Microsoft Sans Serif" w:hAnsi="Microsoft Sans Serif" w:cs="Microsoft Sans Serif" w:hint="default"/>
        <w:spacing w:val="-1"/>
        <w:w w:val="100"/>
        <w:sz w:val="22"/>
        <w:szCs w:val="22"/>
        <w:lang w:val="id" w:eastAsia="en-US" w:bidi="ar-SA"/>
      </w:rPr>
    </w:lvl>
    <w:lvl w:ilvl="1" w:tplc="28F8331A">
      <w:numFmt w:val="bullet"/>
      <w:lvlText w:val="•"/>
      <w:lvlJc w:val="left"/>
      <w:pPr>
        <w:ind w:left="1408" w:hanging="363"/>
      </w:pPr>
      <w:rPr>
        <w:rFonts w:hint="default"/>
        <w:lang w:val="id" w:eastAsia="en-US" w:bidi="ar-SA"/>
      </w:rPr>
    </w:lvl>
    <w:lvl w:ilvl="2" w:tplc="B9A2250E">
      <w:numFmt w:val="bullet"/>
      <w:lvlText w:val="•"/>
      <w:lvlJc w:val="left"/>
      <w:pPr>
        <w:ind w:left="2337" w:hanging="363"/>
      </w:pPr>
      <w:rPr>
        <w:rFonts w:hint="default"/>
        <w:lang w:val="id" w:eastAsia="en-US" w:bidi="ar-SA"/>
      </w:rPr>
    </w:lvl>
    <w:lvl w:ilvl="3" w:tplc="ECDC5E8C">
      <w:numFmt w:val="bullet"/>
      <w:lvlText w:val="•"/>
      <w:lvlJc w:val="left"/>
      <w:pPr>
        <w:ind w:left="3265" w:hanging="363"/>
      </w:pPr>
      <w:rPr>
        <w:rFonts w:hint="default"/>
        <w:lang w:val="id" w:eastAsia="en-US" w:bidi="ar-SA"/>
      </w:rPr>
    </w:lvl>
    <w:lvl w:ilvl="4" w:tplc="73C23590">
      <w:numFmt w:val="bullet"/>
      <w:lvlText w:val="•"/>
      <w:lvlJc w:val="left"/>
      <w:pPr>
        <w:ind w:left="4194" w:hanging="363"/>
      </w:pPr>
      <w:rPr>
        <w:rFonts w:hint="default"/>
        <w:lang w:val="id" w:eastAsia="en-US" w:bidi="ar-SA"/>
      </w:rPr>
    </w:lvl>
    <w:lvl w:ilvl="5" w:tplc="5754B3A0">
      <w:numFmt w:val="bullet"/>
      <w:lvlText w:val="•"/>
      <w:lvlJc w:val="left"/>
      <w:pPr>
        <w:ind w:left="5123" w:hanging="363"/>
      </w:pPr>
      <w:rPr>
        <w:rFonts w:hint="default"/>
        <w:lang w:val="id" w:eastAsia="en-US" w:bidi="ar-SA"/>
      </w:rPr>
    </w:lvl>
    <w:lvl w:ilvl="6" w:tplc="A31E66EC">
      <w:numFmt w:val="bullet"/>
      <w:lvlText w:val="•"/>
      <w:lvlJc w:val="left"/>
      <w:pPr>
        <w:ind w:left="6051" w:hanging="363"/>
      </w:pPr>
      <w:rPr>
        <w:rFonts w:hint="default"/>
        <w:lang w:val="id" w:eastAsia="en-US" w:bidi="ar-SA"/>
      </w:rPr>
    </w:lvl>
    <w:lvl w:ilvl="7" w:tplc="D00A9D0A">
      <w:numFmt w:val="bullet"/>
      <w:lvlText w:val="•"/>
      <w:lvlJc w:val="left"/>
      <w:pPr>
        <w:ind w:left="6980" w:hanging="363"/>
      </w:pPr>
      <w:rPr>
        <w:rFonts w:hint="default"/>
        <w:lang w:val="id" w:eastAsia="en-US" w:bidi="ar-SA"/>
      </w:rPr>
    </w:lvl>
    <w:lvl w:ilvl="8" w:tplc="3A705A3C">
      <w:numFmt w:val="bullet"/>
      <w:lvlText w:val="•"/>
      <w:lvlJc w:val="left"/>
      <w:pPr>
        <w:ind w:left="7909" w:hanging="363"/>
      </w:pPr>
      <w:rPr>
        <w:rFonts w:hint="default"/>
        <w:lang w:val="id" w:eastAsia="en-US" w:bidi="ar-SA"/>
      </w:rPr>
    </w:lvl>
  </w:abstractNum>
  <w:abstractNum w:abstractNumId="57" w15:restartNumberingAfterBreak="0">
    <w:nsid w:val="42A44B2D"/>
    <w:multiLevelType w:val="multilevel"/>
    <w:tmpl w:val="274294F8"/>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44727C8F"/>
    <w:multiLevelType w:val="multilevel"/>
    <w:tmpl w:val="83B8B2EC"/>
    <w:lvl w:ilvl="0">
      <w:start w:val="1"/>
      <w:numFmt w:val="none"/>
      <w:lvlText w:val="4."/>
      <w:lvlJc w:val="left"/>
      <w:pPr>
        <w:ind w:left="720" w:hanging="360"/>
      </w:pPr>
      <w:rPr>
        <w:rFonts w:hint="default"/>
      </w:rPr>
    </w:lvl>
    <w:lvl w:ilvl="1">
      <w:start w:val="3"/>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9" w15:restartNumberingAfterBreak="0">
    <w:nsid w:val="472D5C8B"/>
    <w:multiLevelType w:val="multilevel"/>
    <w:tmpl w:val="E4B0DAE2"/>
    <w:lvl w:ilvl="0">
      <w:start w:val="1"/>
      <w:numFmt w:val="none"/>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730521A"/>
    <w:multiLevelType w:val="multilevel"/>
    <w:tmpl w:val="FF84F21A"/>
    <w:lvl w:ilvl="0">
      <w:start w:val="2"/>
      <w:numFmt w:val="none"/>
      <w:lvlText w:val="2.5"/>
      <w:lvlJc w:val="left"/>
      <w:pPr>
        <w:ind w:left="480" w:hanging="480"/>
      </w:pPr>
      <w:rPr>
        <w:rFonts w:hint="default"/>
        <w:sz w:val="24"/>
      </w:rPr>
    </w:lvl>
    <w:lvl w:ilvl="1">
      <w:start w:val="2"/>
      <w:numFmt w:val="decimal"/>
      <w:lvlText w:val="%1.3"/>
      <w:lvlJc w:val="left"/>
      <w:pPr>
        <w:ind w:left="840" w:hanging="480"/>
      </w:pPr>
      <w:rPr>
        <w:rFonts w:hint="default"/>
        <w:sz w:val="24"/>
      </w:rPr>
    </w:lvl>
    <w:lvl w:ilvl="2">
      <w:start w:val="6"/>
      <w:numFmt w:val="none"/>
      <w:lvlText w:val="2.4"/>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61" w15:restartNumberingAfterBreak="0">
    <w:nsid w:val="4AFC72AC"/>
    <w:multiLevelType w:val="multilevel"/>
    <w:tmpl w:val="61521C5E"/>
    <w:lvl w:ilvl="0">
      <w:start w:val="1"/>
      <w:numFmt w:val="none"/>
      <w:lvlText w:val="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B1474DA"/>
    <w:multiLevelType w:val="multilevel"/>
    <w:tmpl w:val="C37C248A"/>
    <w:lvl w:ilvl="0">
      <w:start w:val="1"/>
      <w:numFmt w:val="none"/>
      <w:lvlText w:val="3.2.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CBD234F"/>
    <w:multiLevelType w:val="multilevel"/>
    <w:tmpl w:val="5774890E"/>
    <w:lvl w:ilvl="0">
      <w:start w:val="1"/>
      <w:numFmt w:val="decimal"/>
      <w:lvlText w:val="%1."/>
      <w:lvlJc w:val="left"/>
      <w:pPr>
        <w:ind w:left="720" w:hanging="360"/>
      </w:pPr>
      <w:rPr>
        <w:rFonts w:hint="default"/>
      </w:rPr>
    </w:lvl>
    <w:lvl w:ilvl="1">
      <w:start w:val="1"/>
      <w:numFmt w:val="none"/>
      <w:isLgl/>
      <w:lvlText w:val="4.1"/>
      <w:lvlJc w:val="left"/>
      <w:pPr>
        <w:ind w:left="405" w:hanging="40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F9978C8"/>
    <w:multiLevelType w:val="hybridMultilevel"/>
    <w:tmpl w:val="C204C58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C90BAB"/>
    <w:multiLevelType w:val="multilevel"/>
    <w:tmpl w:val="0798D3D4"/>
    <w:lvl w:ilvl="0">
      <w:start w:val="1"/>
      <w:numFmt w:val="none"/>
      <w:lvlText w:val="3.1.2"/>
      <w:lvlJc w:val="left"/>
      <w:pPr>
        <w:ind w:left="360" w:hanging="360"/>
      </w:pPr>
      <w:rPr>
        <w:rFonts w:hint="default"/>
        <w:b/>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1EE5AAD"/>
    <w:multiLevelType w:val="multilevel"/>
    <w:tmpl w:val="14F437A8"/>
    <w:lvl w:ilvl="0">
      <w:start w:val="1"/>
      <w:numFmt w:val="none"/>
      <w:lvlText w:val="3.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21C383B"/>
    <w:multiLevelType w:val="multilevel"/>
    <w:tmpl w:val="49A82DFE"/>
    <w:lvl w:ilvl="0">
      <w:start w:val="1"/>
      <w:numFmt w:val="none"/>
      <w:lvlText w:val="2.2"/>
      <w:lvlJc w:val="left"/>
      <w:pPr>
        <w:ind w:left="786" w:hanging="360"/>
      </w:pPr>
      <w:rPr>
        <w:rFonts w:hint="default"/>
        <w:b/>
      </w:rPr>
    </w:lvl>
    <w:lvl w:ilvl="1">
      <w:start w:val="1"/>
      <w:numFmt w:val="lowerLetter"/>
      <w:lvlText w:val="%2)"/>
      <w:lvlJc w:val="left"/>
      <w:pPr>
        <w:ind w:left="1146" w:hanging="360"/>
      </w:pPr>
      <w:rPr>
        <w:rFonts w:hint="default"/>
      </w:rPr>
    </w:lvl>
    <w:lvl w:ilvl="2">
      <w:start w:val="1"/>
      <w:numFmt w:val="lowerRoman"/>
      <w:lvlText w:val="%3)"/>
      <w:lvlJc w:val="left"/>
      <w:pPr>
        <w:ind w:left="1506" w:hanging="360"/>
      </w:pPr>
      <w:rPr>
        <w:rFonts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68" w15:restartNumberingAfterBreak="0">
    <w:nsid w:val="54AC12ED"/>
    <w:multiLevelType w:val="multilevel"/>
    <w:tmpl w:val="28CA1288"/>
    <w:lvl w:ilvl="0">
      <w:start w:val="1"/>
      <w:numFmt w:val="none"/>
      <w:lvlText w:val="5.2"/>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5D10D6B"/>
    <w:multiLevelType w:val="multilevel"/>
    <w:tmpl w:val="F8D6D004"/>
    <w:lvl w:ilvl="0">
      <w:start w:val="1"/>
      <w:numFmt w:val="none"/>
      <w:lvlText w:val="2.1.4"/>
      <w:lvlJc w:val="left"/>
      <w:pPr>
        <w:ind w:left="360" w:hanging="360"/>
      </w:pPr>
      <w:rPr>
        <w:rFonts w:hint="default"/>
        <w:b/>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730111D"/>
    <w:multiLevelType w:val="multilevel"/>
    <w:tmpl w:val="1EA4F79E"/>
    <w:lvl w:ilvl="0">
      <w:start w:val="1"/>
      <w:numFmt w:val="none"/>
      <w:lvlText w:val="3.12"/>
      <w:lvlJc w:val="left"/>
      <w:pPr>
        <w:ind w:left="360" w:hanging="360"/>
      </w:pPr>
      <w:rPr>
        <w:rFonts w:hint="default"/>
        <w:sz w:val="24"/>
        <w:szCs w:val="24"/>
      </w:rPr>
    </w:lvl>
    <w:lvl w:ilvl="1">
      <w:start w:val="1"/>
      <w:numFmt w:val="none"/>
      <w:lvlText w:val="3.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8C001CB"/>
    <w:multiLevelType w:val="multilevel"/>
    <w:tmpl w:val="DC6CCDFC"/>
    <w:lvl w:ilvl="0">
      <w:start w:val="1"/>
      <w:numFmt w:val="none"/>
      <w:lvlText w:val="4.1.2"/>
      <w:lvlJc w:val="left"/>
      <w:pPr>
        <w:ind w:left="720" w:hanging="360"/>
      </w:pPr>
      <w:rPr>
        <w:rFonts w:hint="default"/>
      </w:rPr>
    </w:lvl>
    <w:lvl w:ilvl="1">
      <w:start w:val="1"/>
      <w:numFmt w:val="none"/>
      <w:isLgl/>
      <w:lvlText w:val="4.1"/>
      <w:lvlJc w:val="left"/>
      <w:pPr>
        <w:ind w:left="765" w:hanging="40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8DA65AB"/>
    <w:multiLevelType w:val="multilevel"/>
    <w:tmpl w:val="978449FC"/>
    <w:lvl w:ilvl="0">
      <w:start w:val="1"/>
      <w:numFmt w:val="none"/>
      <w:lvlText w:val="2.2.2"/>
      <w:lvlJc w:val="left"/>
      <w:pPr>
        <w:ind w:left="360" w:hanging="360"/>
      </w:pPr>
      <w:rPr>
        <w:rFonts w:hint="default"/>
      </w:rPr>
    </w:lvl>
    <w:lvl w:ilvl="1">
      <w:start w:val="1"/>
      <w:numFmt w:val="none"/>
      <w:lvlText w:val="2.1.5"/>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E436A36"/>
    <w:multiLevelType w:val="multilevel"/>
    <w:tmpl w:val="4AD2E8D4"/>
    <w:lvl w:ilvl="0">
      <w:start w:val="1"/>
      <w:numFmt w:val="lowerLetter"/>
      <w:lvlText w:val="%1."/>
      <w:lvlJc w:val="left"/>
      <w:pPr>
        <w:ind w:left="928" w:hanging="360"/>
      </w:pPr>
      <w:rPr>
        <w:rFonts w:hint="default"/>
        <w:b w:val="0"/>
      </w:rPr>
    </w:lvl>
    <w:lvl w:ilvl="1">
      <w:start w:val="1"/>
      <w:numFmt w:val="decimal"/>
      <w:isLgl/>
      <w:lvlText w:val="%1.%2"/>
      <w:lvlJc w:val="left"/>
      <w:pPr>
        <w:ind w:left="1123" w:hanging="555"/>
      </w:pPr>
      <w:rPr>
        <w:rFonts w:hint="default"/>
      </w:rPr>
    </w:lvl>
    <w:lvl w:ilvl="2">
      <w:start w:val="5"/>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4" w15:restartNumberingAfterBreak="0">
    <w:nsid w:val="5E484B7C"/>
    <w:multiLevelType w:val="multilevel"/>
    <w:tmpl w:val="508470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EF05FE6"/>
    <w:multiLevelType w:val="multilevel"/>
    <w:tmpl w:val="5300BA5A"/>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5F3953BB"/>
    <w:multiLevelType w:val="multilevel"/>
    <w:tmpl w:val="893EB76A"/>
    <w:lvl w:ilvl="0">
      <w:start w:val="1"/>
      <w:numFmt w:val="none"/>
      <w:lvlText w:val="2.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4DB025E"/>
    <w:multiLevelType w:val="multilevel"/>
    <w:tmpl w:val="F3A48B12"/>
    <w:lvl w:ilvl="0">
      <w:start w:val="1"/>
      <w:numFmt w:val="none"/>
      <w:lvlText w:val="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50F36E3"/>
    <w:multiLevelType w:val="multilevel"/>
    <w:tmpl w:val="89FE4D0A"/>
    <w:lvl w:ilvl="0">
      <w:start w:val="3"/>
      <w:numFmt w:val="none"/>
      <w:lvlText w:val="3.8.1"/>
      <w:lvlJc w:val="left"/>
      <w:pPr>
        <w:ind w:left="360" w:hanging="360"/>
      </w:pPr>
      <w:rPr>
        <w:rFonts w:hint="default"/>
      </w:rPr>
    </w:lvl>
    <w:lvl w:ilvl="1">
      <w:start w:val="1"/>
      <w:numFmt w:val="none"/>
      <w:lvlText w:val="3.8"/>
      <w:lvlJc w:val="left"/>
      <w:pPr>
        <w:ind w:left="360" w:hanging="360"/>
      </w:pPr>
      <w:rPr>
        <w:rFonts w:hint="default"/>
        <w:b/>
        <w:sz w:val="24"/>
      </w:rPr>
    </w:lvl>
    <w:lvl w:ilvl="2">
      <w:start w:val="3"/>
      <w:numFmt w:val="none"/>
      <w:lvlText w:val="3.8.2"/>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5D276CF"/>
    <w:multiLevelType w:val="hybridMultilevel"/>
    <w:tmpl w:val="899EE814"/>
    <w:lvl w:ilvl="0" w:tplc="0409000B">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80" w15:restartNumberingAfterBreak="0">
    <w:nsid w:val="6633099A"/>
    <w:multiLevelType w:val="multilevel"/>
    <w:tmpl w:val="815657C6"/>
    <w:lvl w:ilvl="0">
      <w:start w:val="1"/>
      <w:numFmt w:val="none"/>
      <w:lvlText w:val="2.2.1"/>
      <w:lvlJc w:val="left"/>
      <w:pPr>
        <w:ind w:left="360" w:hanging="360"/>
      </w:pPr>
      <w:rPr>
        <w:rFonts w:hint="default"/>
      </w:rPr>
    </w:lvl>
    <w:lvl w:ilvl="1">
      <w:start w:val="1"/>
      <w:numFmt w:val="none"/>
      <w:lvlText w:val="2.1.5"/>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8780E51"/>
    <w:multiLevelType w:val="multilevel"/>
    <w:tmpl w:val="862A7092"/>
    <w:lvl w:ilvl="0">
      <w:start w:val="1"/>
      <w:numFmt w:val="none"/>
      <w:lvlText w:val="4.1.1"/>
      <w:lvlJc w:val="left"/>
      <w:pPr>
        <w:ind w:left="720" w:hanging="360"/>
      </w:pPr>
      <w:rPr>
        <w:rFonts w:hint="default"/>
      </w:rPr>
    </w:lvl>
    <w:lvl w:ilvl="1">
      <w:start w:val="1"/>
      <w:numFmt w:val="none"/>
      <w:isLgl/>
      <w:lvlText w:val="4.1"/>
      <w:lvlJc w:val="left"/>
      <w:pPr>
        <w:ind w:left="765" w:hanging="40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9DD20AD"/>
    <w:multiLevelType w:val="multilevel"/>
    <w:tmpl w:val="3A5C6EC4"/>
    <w:lvl w:ilvl="0">
      <w:start w:val="1"/>
      <w:numFmt w:val="none"/>
      <w:lvlText w:val="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A5F0DBC"/>
    <w:multiLevelType w:val="multilevel"/>
    <w:tmpl w:val="95AC4D54"/>
    <w:lvl w:ilvl="0">
      <w:start w:val="1"/>
      <w:numFmt w:val="none"/>
      <w:lvlText w:val="2."/>
      <w:lvlJc w:val="left"/>
      <w:pPr>
        <w:ind w:left="720" w:hanging="360"/>
      </w:pPr>
      <w:rPr>
        <w:rFonts w:hint="default"/>
      </w:rPr>
    </w:lvl>
    <w:lvl w:ilvl="1">
      <w:start w:val="3"/>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4" w15:restartNumberingAfterBreak="0">
    <w:nsid w:val="6BA84770"/>
    <w:multiLevelType w:val="hybridMultilevel"/>
    <w:tmpl w:val="C7140240"/>
    <w:lvl w:ilvl="0" w:tplc="BDBEBCB8">
      <w:start w:val="1"/>
      <w:numFmt w:val="decimal"/>
      <w:lvlText w:val="2.%1"/>
      <w:lvlJc w:val="left"/>
      <w:pPr>
        <w:ind w:left="36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6C901AF5"/>
    <w:multiLevelType w:val="multilevel"/>
    <w:tmpl w:val="965CE910"/>
    <w:lvl w:ilvl="0">
      <w:start w:val="1"/>
      <w:numFmt w:val="none"/>
      <w:lvlText w:val="3.5"/>
      <w:lvlJc w:val="left"/>
      <w:pPr>
        <w:ind w:left="720" w:hanging="360"/>
      </w:pPr>
      <w:rPr>
        <w:rFonts w:hint="default"/>
        <w:b/>
        <w:sz w:val="24"/>
        <w:szCs w:val="24"/>
      </w:rPr>
    </w:lvl>
    <w:lvl w:ilvl="1">
      <w:start w:val="1"/>
      <w:numFmt w:val="decimal"/>
      <w:isLgl/>
      <w:lvlText w:val="%1.3"/>
      <w:lvlJc w:val="left"/>
      <w:pPr>
        <w:ind w:left="765" w:hanging="40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0EB4310"/>
    <w:multiLevelType w:val="multilevel"/>
    <w:tmpl w:val="63065560"/>
    <w:lvl w:ilvl="0">
      <w:start w:val="3"/>
      <w:numFmt w:val="none"/>
      <w:lvlText w:val="3.7"/>
      <w:lvlJc w:val="left"/>
      <w:pPr>
        <w:ind w:left="360" w:hanging="360"/>
      </w:pPr>
      <w:rPr>
        <w:rFonts w:hint="default"/>
        <w:b/>
        <w:sz w:val="24"/>
        <w:szCs w:val="24"/>
      </w:rPr>
    </w:lvl>
    <w:lvl w:ilvl="1">
      <w:start w:val="1"/>
      <w:numFmt w:val="decimal"/>
      <w:lvlText w:val="%1.6"/>
      <w:lvlJc w:val="left"/>
      <w:pPr>
        <w:ind w:left="360" w:hanging="360"/>
      </w:pPr>
      <w:rPr>
        <w:rFonts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1D82C7A"/>
    <w:multiLevelType w:val="hybridMultilevel"/>
    <w:tmpl w:val="9C225D1E"/>
    <w:lvl w:ilvl="0" w:tplc="79AC1B2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8" w15:restartNumberingAfterBreak="0">
    <w:nsid w:val="73571493"/>
    <w:multiLevelType w:val="hybridMultilevel"/>
    <w:tmpl w:val="1D464FAE"/>
    <w:lvl w:ilvl="0" w:tplc="0409001B">
      <w:start w:val="1"/>
      <w:numFmt w:val="lowerRoman"/>
      <w:lvlText w:val="%1."/>
      <w:lvlJc w:val="right"/>
      <w:pPr>
        <w:ind w:left="1337" w:hanging="360"/>
      </w:pPr>
      <w:rPr>
        <w:rFonts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89" w15:restartNumberingAfterBreak="0">
    <w:nsid w:val="752E307A"/>
    <w:multiLevelType w:val="multilevel"/>
    <w:tmpl w:val="5DD2C45E"/>
    <w:lvl w:ilvl="0">
      <w:start w:val="3"/>
      <w:numFmt w:val="none"/>
      <w:lvlText w:val="3.9"/>
      <w:lvlJc w:val="left"/>
      <w:pPr>
        <w:ind w:left="360" w:hanging="360"/>
      </w:pPr>
      <w:rPr>
        <w:rFonts w:hint="default"/>
      </w:rPr>
    </w:lvl>
    <w:lvl w:ilvl="1">
      <w:start w:val="1"/>
      <w:numFmt w:val="none"/>
      <w:lvlText w:val="3.10"/>
      <w:lvlJc w:val="left"/>
      <w:pPr>
        <w:ind w:left="360" w:hanging="360"/>
      </w:pPr>
      <w:rPr>
        <w:rFonts w:hint="default"/>
        <w:b/>
        <w:sz w:val="24"/>
      </w:rPr>
    </w:lvl>
    <w:lvl w:ilvl="2">
      <w:start w:val="3"/>
      <w:numFmt w:val="none"/>
      <w:lvlText w:val="3.8.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6211087"/>
    <w:multiLevelType w:val="multilevel"/>
    <w:tmpl w:val="02E8F844"/>
    <w:lvl w:ilvl="0">
      <w:start w:val="1"/>
      <w:numFmt w:val="none"/>
      <w:lvlText w:val="2.2"/>
      <w:lvlJc w:val="left"/>
      <w:pPr>
        <w:ind w:left="360" w:hanging="360"/>
      </w:pPr>
      <w:rPr>
        <w:rFonts w:hint="default"/>
      </w:rPr>
    </w:lvl>
    <w:lvl w:ilvl="1">
      <w:start w:val="1"/>
      <w:numFmt w:val="none"/>
      <w:lvlText w:val="2.1.5"/>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64F0814"/>
    <w:multiLevelType w:val="multilevel"/>
    <w:tmpl w:val="BCC8D9CC"/>
    <w:lvl w:ilvl="0">
      <w:start w:val="1"/>
      <w:numFmt w:val="none"/>
      <w:lvlText w:val="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68E7A15"/>
    <w:multiLevelType w:val="multilevel"/>
    <w:tmpl w:val="A8BA6742"/>
    <w:lvl w:ilvl="0">
      <w:start w:val="1"/>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7E31265"/>
    <w:multiLevelType w:val="multilevel"/>
    <w:tmpl w:val="151E99BC"/>
    <w:lvl w:ilvl="0">
      <w:start w:val="1"/>
      <w:numFmt w:val="none"/>
      <w:lvlText w:val="1.4"/>
      <w:lvlJc w:val="left"/>
      <w:pPr>
        <w:ind w:left="360" w:hanging="360"/>
      </w:pPr>
      <w:rPr>
        <w:rFonts w:hint="default"/>
        <w:b/>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78400E52"/>
    <w:multiLevelType w:val="multilevel"/>
    <w:tmpl w:val="0B6EF39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BEF60F6"/>
    <w:multiLevelType w:val="multilevel"/>
    <w:tmpl w:val="7884D9FE"/>
    <w:lvl w:ilvl="0">
      <w:start w:val="1"/>
      <w:numFmt w:val="upperLetter"/>
      <w:lvlText w:val="%1."/>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6" w15:restartNumberingAfterBreak="0">
    <w:nsid w:val="7CF350C4"/>
    <w:multiLevelType w:val="multilevel"/>
    <w:tmpl w:val="5328BD12"/>
    <w:lvl w:ilvl="0">
      <w:start w:val="1"/>
      <w:numFmt w:val="none"/>
      <w:lvlText w:val="3.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4"/>
  </w:num>
  <w:num w:numId="2">
    <w:abstractNumId w:val="64"/>
  </w:num>
  <w:num w:numId="3">
    <w:abstractNumId w:val="73"/>
  </w:num>
  <w:num w:numId="4">
    <w:abstractNumId w:val="10"/>
  </w:num>
  <w:num w:numId="5">
    <w:abstractNumId w:val="83"/>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79"/>
  </w:num>
  <w:num w:numId="9">
    <w:abstractNumId w:val="59"/>
  </w:num>
  <w:num w:numId="10">
    <w:abstractNumId w:val="36"/>
  </w:num>
  <w:num w:numId="11">
    <w:abstractNumId w:val="90"/>
  </w:num>
  <w:num w:numId="12">
    <w:abstractNumId w:val="80"/>
  </w:num>
  <w:num w:numId="13">
    <w:abstractNumId w:val="72"/>
  </w:num>
  <w:num w:numId="14">
    <w:abstractNumId w:val="22"/>
  </w:num>
  <w:num w:numId="15">
    <w:abstractNumId w:val="51"/>
  </w:num>
  <w:num w:numId="16">
    <w:abstractNumId w:val="60"/>
  </w:num>
  <w:num w:numId="17">
    <w:abstractNumId w:val="25"/>
  </w:num>
  <w:num w:numId="18">
    <w:abstractNumId w:val="3"/>
  </w:num>
  <w:num w:numId="19">
    <w:abstractNumId w:val="12"/>
  </w:num>
  <w:num w:numId="20">
    <w:abstractNumId w:val="8"/>
  </w:num>
  <w:num w:numId="21">
    <w:abstractNumId w:val="24"/>
  </w:num>
  <w:num w:numId="22">
    <w:abstractNumId w:val="26"/>
  </w:num>
  <w:num w:numId="23">
    <w:abstractNumId w:val="55"/>
  </w:num>
  <w:num w:numId="24">
    <w:abstractNumId w:val="17"/>
  </w:num>
  <w:num w:numId="25">
    <w:abstractNumId w:val="40"/>
  </w:num>
  <w:num w:numId="26">
    <w:abstractNumId w:val="4"/>
  </w:num>
  <w:num w:numId="27">
    <w:abstractNumId w:val="5"/>
  </w:num>
  <w:num w:numId="28">
    <w:abstractNumId w:val="53"/>
  </w:num>
  <w:num w:numId="29">
    <w:abstractNumId w:val="32"/>
  </w:num>
  <w:num w:numId="30">
    <w:abstractNumId w:val="88"/>
  </w:num>
  <w:num w:numId="31">
    <w:abstractNumId w:val="16"/>
  </w:num>
  <w:num w:numId="32">
    <w:abstractNumId w:val="93"/>
  </w:num>
  <w:num w:numId="33">
    <w:abstractNumId w:val="33"/>
  </w:num>
  <w:num w:numId="34">
    <w:abstractNumId w:val="69"/>
  </w:num>
  <w:num w:numId="35">
    <w:abstractNumId w:val="62"/>
  </w:num>
  <w:num w:numId="3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76"/>
  </w:num>
  <w:num w:numId="39">
    <w:abstractNumId w:val="67"/>
  </w:num>
  <w:num w:numId="40">
    <w:abstractNumId w:val="95"/>
  </w:num>
  <w:num w:numId="41">
    <w:abstractNumId w:val="0"/>
  </w:num>
  <w:num w:numId="42">
    <w:abstractNumId w:val="1"/>
  </w:num>
  <w:num w:numId="43">
    <w:abstractNumId w:val="70"/>
  </w:num>
  <w:num w:numId="44">
    <w:abstractNumId w:val="63"/>
  </w:num>
  <w:num w:numId="45">
    <w:abstractNumId w:val="7"/>
  </w:num>
  <w:num w:numId="46">
    <w:abstractNumId w:val="35"/>
  </w:num>
  <w:num w:numId="47">
    <w:abstractNumId w:val="82"/>
  </w:num>
  <w:num w:numId="48">
    <w:abstractNumId w:val="41"/>
  </w:num>
  <w:num w:numId="49">
    <w:abstractNumId w:val="52"/>
  </w:num>
  <w:num w:numId="50">
    <w:abstractNumId w:val="28"/>
  </w:num>
  <w:num w:numId="51">
    <w:abstractNumId w:val="37"/>
  </w:num>
  <w:num w:numId="52">
    <w:abstractNumId w:val="58"/>
  </w:num>
  <w:num w:numId="53">
    <w:abstractNumId w:val="43"/>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77"/>
  </w:num>
  <w:num w:numId="57">
    <w:abstractNumId w:val="56"/>
  </w:num>
  <w:num w:numId="58">
    <w:abstractNumId w:val="85"/>
  </w:num>
  <w:num w:numId="59">
    <w:abstractNumId w:val="86"/>
  </w:num>
  <w:num w:numId="60">
    <w:abstractNumId w:val="78"/>
  </w:num>
  <w:num w:numId="61">
    <w:abstractNumId w:val="89"/>
  </w:num>
  <w:num w:numId="62">
    <w:abstractNumId w:val="9"/>
  </w:num>
  <w:num w:numId="63">
    <w:abstractNumId w:val="38"/>
  </w:num>
  <w:num w:numId="64">
    <w:abstractNumId w:val="2"/>
  </w:num>
  <w:num w:numId="65">
    <w:abstractNumId w:val="81"/>
  </w:num>
  <w:num w:numId="66">
    <w:abstractNumId w:val="50"/>
  </w:num>
  <w:num w:numId="67">
    <w:abstractNumId w:val="71"/>
  </w:num>
  <w:num w:numId="68">
    <w:abstractNumId w:val="54"/>
  </w:num>
  <w:num w:numId="69">
    <w:abstractNumId w:val="15"/>
  </w:num>
  <w:num w:numId="70">
    <w:abstractNumId w:val="48"/>
  </w:num>
  <w:num w:numId="71">
    <w:abstractNumId w:val="23"/>
  </w:num>
  <w:num w:numId="72">
    <w:abstractNumId w:val="65"/>
  </w:num>
  <w:num w:numId="73">
    <w:abstractNumId w:val="91"/>
  </w:num>
  <w:num w:numId="74">
    <w:abstractNumId w:val="27"/>
  </w:num>
  <w:num w:numId="75">
    <w:abstractNumId w:val="96"/>
  </w:num>
  <w:num w:numId="76">
    <w:abstractNumId w:val="61"/>
  </w:num>
  <w:num w:numId="77">
    <w:abstractNumId w:val="11"/>
  </w:num>
  <w:num w:numId="78">
    <w:abstractNumId w:val="68"/>
  </w:num>
  <w:num w:numId="79">
    <w:abstractNumId w:val="57"/>
  </w:num>
  <w:num w:numId="80">
    <w:abstractNumId w:val="75"/>
  </w:num>
  <w:num w:numId="81">
    <w:abstractNumId w:val="87"/>
  </w:num>
  <w:num w:numId="82">
    <w:abstractNumId w:val="46"/>
  </w:num>
  <w:num w:numId="83">
    <w:abstractNumId w:val="29"/>
  </w:num>
  <w:num w:numId="84">
    <w:abstractNumId w:val="94"/>
  </w:num>
  <w:num w:numId="85">
    <w:abstractNumId w:val="92"/>
  </w:num>
  <w:num w:numId="86">
    <w:abstractNumId w:val="21"/>
  </w:num>
  <w:num w:numId="87">
    <w:abstractNumId w:val="47"/>
  </w:num>
  <w:num w:numId="88">
    <w:abstractNumId w:val="20"/>
  </w:num>
  <w:num w:numId="89">
    <w:abstractNumId w:val="66"/>
  </w:num>
  <w:num w:numId="90">
    <w:abstractNumId w:val="13"/>
  </w:num>
  <w:num w:numId="91">
    <w:abstractNumId w:val="30"/>
  </w:num>
  <w:num w:numId="92">
    <w:abstractNumId w:val="39"/>
  </w:num>
  <w:num w:numId="93">
    <w:abstractNumId w:val="42"/>
  </w:num>
  <w:num w:numId="94">
    <w:abstractNumId w:val="18"/>
  </w:num>
  <w:num w:numId="95">
    <w:abstractNumId w:val="31"/>
  </w:num>
  <w:num w:numId="96">
    <w:abstractNumId w:val="49"/>
  </w:num>
  <w:num w:numId="97">
    <w:abstractNumId w:val="34"/>
  </w:num>
  <w:num w:numId="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12F"/>
    <w:rsid w:val="0000034B"/>
    <w:rsid w:val="00000C86"/>
    <w:rsid w:val="000065F1"/>
    <w:rsid w:val="00007197"/>
    <w:rsid w:val="00010C31"/>
    <w:rsid w:val="000128E6"/>
    <w:rsid w:val="0001333D"/>
    <w:rsid w:val="000257C9"/>
    <w:rsid w:val="000272C5"/>
    <w:rsid w:val="00030B40"/>
    <w:rsid w:val="0003104A"/>
    <w:rsid w:val="000343BB"/>
    <w:rsid w:val="00035421"/>
    <w:rsid w:val="000359CC"/>
    <w:rsid w:val="00036D96"/>
    <w:rsid w:val="000373D6"/>
    <w:rsid w:val="00037B51"/>
    <w:rsid w:val="00040554"/>
    <w:rsid w:val="000449C8"/>
    <w:rsid w:val="00045310"/>
    <w:rsid w:val="000475C8"/>
    <w:rsid w:val="0005063F"/>
    <w:rsid w:val="00050760"/>
    <w:rsid w:val="00051BD6"/>
    <w:rsid w:val="00053B67"/>
    <w:rsid w:val="00056A38"/>
    <w:rsid w:val="00057206"/>
    <w:rsid w:val="00057A20"/>
    <w:rsid w:val="00060857"/>
    <w:rsid w:val="000627DE"/>
    <w:rsid w:val="00062971"/>
    <w:rsid w:val="00063EE6"/>
    <w:rsid w:val="00064944"/>
    <w:rsid w:val="0006524A"/>
    <w:rsid w:val="00067C1D"/>
    <w:rsid w:val="0007147C"/>
    <w:rsid w:val="00083B65"/>
    <w:rsid w:val="00087829"/>
    <w:rsid w:val="00090267"/>
    <w:rsid w:val="00092BC8"/>
    <w:rsid w:val="000A432C"/>
    <w:rsid w:val="000A4D77"/>
    <w:rsid w:val="000A4F49"/>
    <w:rsid w:val="000A6DCA"/>
    <w:rsid w:val="000B0C4B"/>
    <w:rsid w:val="000B4E60"/>
    <w:rsid w:val="000C1426"/>
    <w:rsid w:val="000C1787"/>
    <w:rsid w:val="000C2CA6"/>
    <w:rsid w:val="000D49DF"/>
    <w:rsid w:val="000D5C32"/>
    <w:rsid w:val="000D7913"/>
    <w:rsid w:val="000E289A"/>
    <w:rsid w:val="000E53D6"/>
    <w:rsid w:val="000E6070"/>
    <w:rsid w:val="000E6AF9"/>
    <w:rsid w:val="000E722F"/>
    <w:rsid w:val="000F2C59"/>
    <w:rsid w:val="0010085F"/>
    <w:rsid w:val="00101DCC"/>
    <w:rsid w:val="00103CE9"/>
    <w:rsid w:val="00104134"/>
    <w:rsid w:val="00105468"/>
    <w:rsid w:val="00106263"/>
    <w:rsid w:val="00110D83"/>
    <w:rsid w:val="001113D2"/>
    <w:rsid w:val="001130B9"/>
    <w:rsid w:val="001162F3"/>
    <w:rsid w:val="00116ACE"/>
    <w:rsid w:val="00117727"/>
    <w:rsid w:val="001207EE"/>
    <w:rsid w:val="001217B5"/>
    <w:rsid w:val="00123740"/>
    <w:rsid w:val="001274E4"/>
    <w:rsid w:val="00132499"/>
    <w:rsid w:val="00133601"/>
    <w:rsid w:val="00134F93"/>
    <w:rsid w:val="001352CF"/>
    <w:rsid w:val="0013738F"/>
    <w:rsid w:val="00137837"/>
    <w:rsid w:val="0014096B"/>
    <w:rsid w:val="00140EE8"/>
    <w:rsid w:val="0014595A"/>
    <w:rsid w:val="001468DD"/>
    <w:rsid w:val="00146E54"/>
    <w:rsid w:val="00151149"/>
    <w:rsid w:val="0015274B"/>
    <w:rsid w:val="00154864"/>
    <w:rsid w:val="00162181"/>
    <w:rsid w:val="00162D87"/>
    <w:rsid w:val="00164C03"/>
    <w:rsid w:val="001666C6"/>
    <w:rsid w:val="00166F18"/>
    <w:rsid w:val="00175B24"/>
    <w:rsid w:val="00175C75"/>
    <w:rsid w:val="00177F60"/>
    <w:rsid w:val="00181A41"/>
    <w:rsid w:val="00183F19"/>
    <w:rsid w:val="0018619B"/>
    <w:rsid w:val="00187AB4"/>
    <w:rsid w:val="00190628"/>
    <w:rsid w:val="00190841"/>
    <w:rsid w:val="00191DDD"/>
    <w:rsid w:val="00195645"/>
    <w:rsid w:val="0019646F"/>
    <w:rsid w:val="001A1970"/>
    <w:rsid w:val="001A2F52"/>
    <w:rsid w:val="001A31ED"/>
    <w:rsid w:val="001A5243"/>
    <w:rsid w:val="001A6757"/>
    <w:rsid w:val="001A7EE7"/>
    <w:rsid w:val="001B178A"/>
    <w:rsid w:val="001B284C"/>
    <w:rsid w:val="001B2C7B"/>
    <w:rsid w:val="001B47E7"/>
    <w:rsid w:val="001B6022"/>
    <w:rsid w:val="001C005F"/>
    <w:rsid w:val="001C177C"/>
    <w:rsid w:val="001C3341"/>
    <w:rsid w:val="001C4934"/>
    <w:rsid w:val="001C4F97"/>
    <w:rsid w:val="001D3B59"/>
    <w:rsid w:val="001D6BA8"/>
    <w:rsid w:val="001D78DD"/>
    <w:rsid w:val="001D7CE9"/>
    <w:rsid w:val="001E0A03"/>
    <w:rsid w:val="001E34B6"/>
    <w:rsid w:val="001E6E6A"/>
    <w:rsid w:val="001F2A97"/>
    <w:rsid w:val="0020229B"/>
    <w:rsid w:val="002022EE"/>
    <w:rsid w:val="00207E03"/>
    <w:rsid w:val="00211807"/>
    <w:rsid w:val="00213894"/>
    <w:rsid w:val="002149A8"/>
    <w:rsid w:val="00216261"/>
    <w:rsid w:val="002171D9"/>
    <w:rsid w:val="00221BA2"/>
    <w:rsid w:val="00222585"/>
    <w:rsid w:val="002246BE"/>
    <w:rsid w:val="00226242"/>
    <w:rsid w:val="002272EB"/>
    <w:rsid w:val="00227EA3"/>
    <w:rsid w:val="00230236"/>
    <w:rsid w:val="00236D65"/>
    <w:rsid w:val="00244262"/>
    <w:rsid w:val="00246909"/>
    <w:rsid w:val="0025163A"/>
    <w:rsid w:val="002532D1"/>
    <w:rsid w:val="0025346A"/>
    <w:rsid w:val="00255FE8"/>
    <w:rsid w:val="00256E7B"/>
    <w:rsid w:val="00264C98"/>
    <w:rsid w:val="00266872"/>
    <w:rsid w:val="00270735"/>
    <w:rsid w:val="002748EC"/>
    <w:rsid w:val="00277A86"/>
    <w:rsid w:val="00277D43"/>
    <w:rsid w:val="0028088E"/>
    <w:rsid w:val="002822E0"/>
    <w:rsid w:val="00286660"/>
    <w:rsid w:val="00287CD6"/>
    <w:rsid w:val="00290689"/>
    <w:rsid w:val="00293EE4"/>
    <w:rsid w:val="0029532C"/>
    <w:rsid w:val="00296F85"/>
    <w:rsid w:val="002976F6"/>
    <w:rsid w:val="002A45BE"/>
    <w:rsid w:val="002B081A"/>
    <w:rsid w:val="002B0E29"/>
    <w:rsid w:val="002B3AA0"/>
    <w:rsid w:val="002B65AC"/>
    <w:rsid w:val="002B72F4"/>
    <w:rsid w:val="002B7D12"/>
    <w:rsid w:val="002C178F"/>
    <w:rsid w:val="002C25E8"/>
    <w:rsid w:val="002C3394"/>
    <w:rsid w:val="002C3920"/>
    <w:rsid w:val="002D094F"/>
    <w:rsid w:val="002D488A"/>
    <w:rsid w:val="002D56CC"/>
    <w:rsid w:val="002D5909"/>
    <w:rsid w:val="002D64AA"/>
    <w:rsid w:val="002D7095"/>
    <w:rsid w:val="002D7C97"/>
    <w:rsid w:val="002E0E87"/>
    <w:rsid w:val="002E16E2"/>
    <w:rsid w:val="002E36DC"/>
    <w:rsid w:val="002E3ECD"/>
    <w:rsid w:val="002E4EA1"/>
    <w:rsid w:val="002E728D"/>
    <w:rsid w:val="002F0CC9"/>
    <w:rsid w:val="002F3FB8"/>
    <w:rsid w:val="002F4C3A"/>
    <w:rsid w:val="003051C5"/>
    <w:rsid w:val="0030526F"/>
    <w:rsid w:val="003064DF"/>
    <w:rsid w:val="00307240"/>
    <w:rsid w:val="00307CC0"/>
    <w:rsid w:val="003104CE"/>
    <w:rsid w:val="0031618B"/>
    <w:rsid w:val="0032275F"/>
    <w:rsid w:val="00324801"/>
    <w:rsid w:val="003248BE"/>
    <w:rsid w:val="00324A22"/>
    <w:rsid w:val="00327788"/>
    <w:rsid w:val="00327B9A"/>
    <w:rsid w:val="00334E83"/>
    <w:rsid w:val="0033682A"/>
    <w:rsid w:val="00345833"/>
    <w:rsid w:val="003462A5"/>
    <w:rsid w:val="00347EF1"/>
    <w:rsid w:val="00353AD0"/>
    <w:rsid w:val="00355E23"/>
    <w:rsid w:val="003572CD"/>
    <w:rsid w:val="00362186"/>
    <w:rsid w:val="003628CB"/>
    <w:rsid w:val="0036510B"/>
    <w:rsid w:val="0036754F"/>
    <w:rsid w:val="00371878"/>
    <w:rsid w:val="00373A51"/>
    <w:rsid w:val="0037406D"/>
    <w:rsid w:val="00374F31"/>
    <w:rsid w:val="0038004B"/>
    <w:rsid w:val="00390034"/>
    <w:rsid w:val="00391490"/>
    <w:rsid w:val="003955B1"/>
    <w:rsid w:val="00396477"/>
    <w:rsid w:val="00397B07"/>
    <w:rsid w:val="003A23CC"/>
    <w:rsid w:val="003A3294"/>
    <w:rsid w:val="003A4138"/>
    <w:rsid w:val="003A4C8D"/>
    <w:rsid w:val="003B015F"/>
    <w:rsid w:val="003B1069"/>
    <w:rsid w:val="003B2A2B"/>
    <w:rsid w:val="003B3E19"/>
    <w:rsid w:val="003B4A93"/>
    <w:rsid w:val="003B4F65"/>
    <w:rsid w:val="003C2283"/>
    <w:rsid w:val="003C4935"/>
    <w:rsid w:val="003C5B54"/>
    <w:rsid w:val="003C7775"/>
    <w:rsid w:val="003D35A7"/>
    <w:rsid w:val="003D4CE5"/>
    <w:rsid w:val="003E203C"/>
    <w:rsid w:val="003E28C9"/>
    <w:rsid w:val="003E550F"/>
    <w:rsid w:val="003E593D"/>
    <w:rsid w:val="003E7BB7"/>
    <w:rsid w:val="003F22FF"/>
    <w:rsid w:val="003F4A25"/>
    <w:rsid w:val="003F4EEB"/>
    <w:rsid w:val="003F5758"/>
    <w:rsid w:val="0040167A"/>
    <w:rsid w:val="00401D00"/>
    <w:rsid w:val="0040246A"/>
    <w:rsid w:val="00406FF1"/>
    <w:rsid w:val="00407A2E"/>
    <w:rsid w:val="00407AD2"/>
    <w:rsid w:val="00410FEB"/>
    <w:rsid w:val="00413025"/>
    <w:rsid w:val="004214DD"/>
    <w:rsid w:val="00431568"/>
    <w:rsid w:val="00433988"/>
    <w:rsid w:val="00433C45"/>
    <w:rsid w:val="00433E6A"/>
    <w:rsid w:val="00434226"/>
    <w:rsid w:val="0043528D"/>
    <w:rsid w:val="00440FF4"/>
    <w:rsid w:val="00442294"/>
    <w:rsid w:val="00447418"/>
    <w:rsid w:val="00450766"/>
    <w:rsid w:val="004517F6"/>
    <w:rsid w:val="00454085"/>
    <w:rsid w:val="00456671"/>
    <w:rsid w:val="00457D00"/>
    <w:rsid w:val="00460BC8"/>
    <w:rsid w:val="004611C7"/>
    <w:rsid w:val="00466656"/>
    <w:rsid w:val="00470543"/>
    <w:rsid w:val="00470AE5"/>
    <w:rsid w:val="004711A0"/>
    <w:rsid w:val="00472A51"/>
    <w:rsid w:val="004739AA"/>
    <w:rsid w:val="00474489"/>
    <w:rsid w:val="0047582A"/>
    <w:rsid w:val="00476950"/>
    <w:rsid w:val="004807FC"/>
    <w:rsid w:val="004819EE"/>
    <w:rsid w:val="00487C3D"/>
    <w:rsid w:val="00491A77"/>
    <w:rsid w:val="00493DC1"/>
    <w:rsid w:val="00494AF6"/>
    <w:rsid w:val="0049548D"/>
    <w:rsid w:val="00496BED"/>
    <w:rsid w:val="004A31BF"/>
    <w:rsid w:val="004A3B49"/>
    <w:rsid w:val="004A76F1"/>
    <w:rsid w:val="004A77A5"/>
    <w:rsid w:val="004A7F73"/>
    <w:rsid w:val="004B084B"/>
    <w:rsid w:val="004B28F8"/>
    <w:rsid w:val="004B29FB"/>
    <w:rsid w:val="004C0D4D"/>
    <w:rsid w:val="004C3841"/>
    <w:rsid w:val="004C5E30"/>
    <w:rsid w:val="004D01A4"/>
    <w:rsid w:val="004D19AE"/>
    <w:rsid w:val="004E2735"/>
    <w:rsid w:val="004E357A"/>
    <w:rsid w:val="004E410D"/>
    <w:rsid w:val="004E73F2"/>
    <w:rsid w:val="004E79B5"/>
    <w:rsid w:val="004E7B81"/>
    <w:rsid w:val="004F2D0A"/>
    <w:rsid w:val="004F31F4"/>
    <w:rsid w:val="004F38BB"/>
    <w:rsid w:val="004F4AA7"/>
    <w:rsid w:val="004F720E"/>
    <w:rsid w:val="005008F2"/>
    <w:rsid w:val="00506875"/>
    <w:rsid w:val="0050706C"/>
    <w:rsid w:val="00510D49"/>
    <w:rsid w:val="005121AF"/>
    <w:rsid w:val="00512C37"/>
    <w:rsid w:val="005144AC"/>
    <w:rsid w:val="0051678C"/>
    <w:rsid w:val="00517A4E"/>
    <w:rsid w:val="0052149C"/>
    <w:rsid w:val="00521F83"/>
    <w:rsid w:val="005229B8"/>
    <w:rsid w:val="00522A68"/>
    <w:rsid w:val="005272FB"/>
    <w:rsid w:val="00533B67"/>
    <w:rsid w:val="00534092"/>
    <w:rsid w:val="00535813"/>
    <w:rsid w:val="005374CB"/>
    <w:rsid w:val="00537D49"/>
    <w:rsid w:val="00537F5A"/>
    <w:rsid w:val="00547B88"/>
    <w:rsid w:val="005527D8"/>
    <w:rsid w:val="00553B9E"/>
    <w:rsid w:val="005609CA"/>
    <w:rsid w:val="005629D0"/>
    <w:rsid w:val="00571FE8"/>
    <w:rsid w:val="00573D63"/>
    <w:rsid w:val="00584FBD"/>
    <w:rsid w:val="00587BEA"/>
    <w:rsid w:val="00590577"/>
    <w:rsid w:val="0059126C"/>
    <w:rsid w:val="00596D9E"/>
    <w:rsid w:val="00596E3A"/>
    <w:rsid w:val="005A6D9D"/>
    <w:rsid w:val="005B09C7"/>
    <w:rsid w:val="005B2E8B"/>
    <w:rsid w:val="005B4CB9"/>
    <w:rsid w:val="005B56D7"/>
    <w:rsid w:val="005B5846"/>
    <w:rsid w:val="005C1FD3"/>
    <w:rsid w:val="005C26C3"/>
    <w:rsid w:val="005C4F9D"/>
    <w:rsid w:val="005D2F5F"/>
    <w:rsid w:val="005D44ED"/>
    <w:rsid w:val="005D45CA"/>
    <w:rsid w:val="005D49A1"/>
    <w:rsid w:val="005D6FCD"/>
    <w:rsid w:val="005D7F71"/>
    <w:rsid w:val="005E069F"/>
    <w:rsid w:val="005E08DC"/>
    <w:rsid w:val="005E3204"/>
    <w:rsid w:val="005F02D1"/>
    <w:rsid w:val="005F3564"/>
    <w:rsid w:val="005F3A56"/>
    <w:rsid w:val="005F64D9"/>
    <w:rsid w:val="005F6505"/>
    <w:rsid w:val="005F7C20"/>
    <w:rsid w:val="006067BD"/>
    <w:rsid w:val="00607AAD"/>
    <w:rsid w:val="00610151"/>
    <w:rsid w:val="006119BE"/>
    <w:rsid w:val="00612DF9"/>
    <w:rsid w:val="00612F85"/>
    <w:rsid w:val="00615395"/>
    <w:rsid w:val="00620E91"/>
    <w:rsid w:val="00622921"/>
    <w:rsid w:val="0062389D"/>
    <w:rsid w:val="00626923"/>
    <w:rsid w:val="0063086B"/>
    <w:rsid w:val="00637EA3"/>
    <w:rsid w:val="00646E39"/>
    <w:rsid w:val="00647182"/>
    <w:rsid w:val="006510B1"/>
    <w:rsid w:val="006511D7"/>
    <w:rsid w:val="00654AB7"/>
    <w:rsid w:val="006557FB"/>
    <w:rsid w:val="00655C8B"/>
    <w:rsid w:val="00662061"/>
    <w:rsid w:val="00664A34"/>
    <w:rsid w:val="00667F4C"/>
    <w:rsid w:val="006736A0"/>
    <w:rsid w:val="00673C5D"/>
    <w:rsid w:val="00676A40"/>
    <w:rsid w:val="006814D5"/>
    <w:rsid w:val="00685CFA"/>
    <w:rsid w:val="006865CF"/>
    <w:rsid w:val="006876C5"/>
    <w:rsid w:val="00697308"/>
    <w:rsid w:val="006973DC"/>
    <w:rsid w:val="006A3A7D"/>
    <w:rsid w:val="006A3B4B"/>
    <w:rsid w:val="006A51D1"/>
    <w:rsid w:val="006A5A39"/>
    <w:rsid w:val="006A6FA5"/>
    <w:rsid w:val="006B00B4"/>
    <w:rsid w:val="006B176F"/>
    <w:rsid w:val="006B274E"/>
    <w:rsid w:val="006B35CE"/>
    <w:rsid w:val="006B404E"/>
    <w:rsid w:val="006B6839"/>
    <w:rsid w:val="006C067E"/>
    <w:rsid w:val="006C1B24"/>
    <w:rsid w:val="006C2916"/>
    <w:rsid w:val="006C3A07"/>
    <w:rsid w:val="006C5E1E"/>
    <w:rsid w:val="006C64B2"/>
    <w:rsid w:val="006D0373"/>
    <w:rsid w:val="006D1F13"/>
    <w:rsid w:val="006D24A4"/>
    <w:rsid w:val="006E0840"/>
    <w:rsid w:val="006E649C"/>
    <w:rsid w:val="006F0693"/>
    <w:rsid w:val="006F15A6"/>
    <w:rsid w:val="006F2890"/>
    <w:rsid w:val="006F314A"/>
    <w:rsid w:val="006F67F3"/>
    <w:rsid w:val="006F6BC3"/>
    <w:rsid w:val="00701F8F"/>
    <w:rsid w:val="00703279"/>
    <w:rsid w:val="00703B01"/>
    <w:rsid w:val="007052DA"/>
    <w:rsid w:val="00705805"/>
    <w:rsid w:val="007115EA"/>
    <w:rsid w:val="00722206"/>
    <w:rsid w:val="00727EEF"/>
    <w:rsid w:val="00732600"/>
    <w:rsid w:val="00733621"/>
    <w:rsid w:val="0073667A"/>
    <w:rsid w:val="00740CAA"/>
    <w:rsid w:val="00740E4D"/>
    <w:rsid w:val="0074207D"/>
    <w:rsid w:val="00743CD0"/>
    <w:rsid w:val="007469C3"/>
    <w:rsid w:val="00747713"/>
    <w:rsid w:val="00753B34"/>
    <w:rsid w:val="00754FFA"/>
    <w:rsid w:val="007565D5"/>
    <w:rsid w:val="00756EB3"/>
    <w:rsid w:val="0075703C"/>
    <w:rsid w:val="007570E2"/>
    <w:rsid w:val="007577A9"/>
    <w:rsid w:val="00757A68"/>
    <w:rsid w:val="0076015D"/>
    <w:rsid w:val="00760221"/>
    <w:rsid w:val="00760A00"/>
    <w:rsid w:val="007627AE"/>
    <w:rsid w:val="00762873"/>
    <w:rsid w:val="00763780"/>
    <w:rsid w:val="00765EA0"/>
    <w:rsid w:val="00766E2F"/>
    <w:rsid w:val="00773966"/>
    <w:rsid w:val="007746D0"/>
    <w:rsid w:val="00775334"/>
    <w:rsid w:val="007767C7"/>
    <w:rsid w:val="00780C19"/>
    <w:rsid w:val="00782D24"/>
    <w:rsid w:val="00786872"/>
    <w:rsid w:val="007877F4"/>
    <w:rsid w:val="00791D01"/>
    <w:rsid w:val="007A1871"/>
    <w:rsid w:val="007A26D9"/>
    <w:rsid w:val="007A518B"/>
    <w:rsid w:val="007B0B13"/>
    <w:rsid w:val="007B2008"/>
    <w:rsid w:val="007B2B1B"/>
    <w:rsid w:val="007B3614"/>
    <w:rsid w:val="007B6F9F"/>
    <w:rsid w:val="007C09F4"/>
    <w:rsid w:val="007C1240"/>
    <w:rsid w:val="007C229C"/>
    <w:rsid w:val="007C5404"/>
    <w:rsid w:val="007D3332"/>
    <w:rsid w:val="007D372A"/>
    <w:rsid w:val="007D3D8F"/>
    <w:rsid w:val="007D4ADB"/>
    <w:rsid w:val="007D4AFD"/>
    <w:rsid w:val="007D53BC"/>
    <w:rsid w:val="007D6140"/>
    <w:rsid w:val="007D6E61"/>
    <w:rsid w:val="007E074E"/>
    <w:rsid w:val="007E3637"/>
    <w:rsid w:val="007E4F64"/>
    <w:rsid w:val="007E5A71"/>
    <w:rsid w:val="007E637B"/>
    <w:rsid w:val="007F11FD"/>
    <w:rsid w:val="007F278C"/>
    <w:rsid w:val="007F46ED"/>
    <w:rsid w:val="007F5918"/>
    <w:rsid w:val="008054A7"/>
    <w:rsid w:val="00806450"/>
    <w:rsid w:val="00807A65"/>
    <w:rsid w:val="008119E3"/>
    <w:rsid w:val="00811A9B"/>
    <w:rsid w:val="00821F5B"/>
    <w:rsid w:val="008222B2"/>
    <w:rsid w:val="00825D4D"/>
    <w:rsid w:val="008267D8"/>
    <w:rsid w:val="00830328"/>
    <w:rsid w:val="00830890"/>
    <w:rsid w:val="00834F7E"/>
    <w:rsid w:val="0084579A"/>
    <w:rsid w:val="008464DF"/>
    <w:rsid w:val="008465B2"/>
    <w:rsid w:val="008530E0"/>
    <w:rsid w:val="008535C3"/>
    <w:rsid w:val="00856509"/>
    <w:rsid w:val="00863098"/>
    <w:rsid w:val="00871592"/>
    <w:rsid w:val="00871B82"/>
    <w:rsid w:val="00872ACC"/>
    <w:rsid w:val="00875F1F"/>
    <w:rsid w:val="00876439"/>
    <w:rsid w:val="00884F3B"/>
    <w:rsid w:val="0089301D"/>
    <w:rsid w:val="0089543B"/>
    <w:rsid w:val="008964DD"/>
    <w:rsid w:val="00897095"/>
    <w:rsid w:val="008A006A"/>
    <w:rsid w:val="008A053C"/>
    <w:rsid w:val="008A0973"/>
    <w:rsid w:val="008A4979"/>
    <w:rsid w:val="008A7836"/>
    <w:rsid w:val="008B2916"/>
    <w:rsid w:val="008B29C7"/>
    <w:rsid w:val="008B3DB9"/>
    <w:rsid w:val="008B3F05"/>
    <w:rsid w:val="008B46B4"/>
    <w:rsid w:val="008B702A"/>
    <w:rsid w:val="008B7182"/>
    <w:rsid w:val="008B74C7"/>
    <w:rsid w:val="008C01D3"/>
    <w:rsid w:val="008D1007"/>
    <w:rsid w:val="008D2DA9"/>
    <w:rsid w:val="008D648D"/>
    <w:rsid w:val="008D7ED7"/>
    <w:rsid w:val="008E02B3"/>
    <w:rsid w:val="008E0474"/>
    <w:rsid w:val="008E0731"/>
    <w:rsid w:val="008E0C83"/>
    <w:rsid w:val="008E0E49"/>
    <w:rsid w:val="008E2FCD"/>
    <w:rsid w:val="008E57F8"/>
    <w:rsid w:val="008E6F09"/>
    <w:rsid w:val="008E6F30"/>
    <w:rsid w:val="008F3B71"/>
    <w:rsid w:val="008F6C94"/>
    <w:rsid w:val="00901C3F"/>
    <w:rsid w:val="00904417"/>
    <w:rsid w:val="00906DE8"/>
    <w:rsid w:val="00914E10"/>
    <w:rsid w:val="00914EE9"/>
    <w:rsid w:val="00916787"/>
    <w:rsid w:val="00924758"/>
    <w:rsid w:val="009249DC"/>
    <w:rsid w:val="00933D5A"/>
    <w:rsid w:val="00934DD4"/>
    <w:rsid w:val="00934EEA"/>
    <w:rsid w:val="009367A8"/>
    <w:rsid w:val="009421D0"/>
    <w:rsid w:val="00950201"/>
    <w:rsid w:val="009523E4"/>
    <w:rsid w:val="00967701"/>
    <w:rsid w:val="00974B01"/>
    <w:rsid w:val="0097579C"/>
    <w:rsid w:val="00975ED9"/>
    <w:rsid w:val="009852EE"/>
    <w:rsid w:val="00994EB9"/>
    <w:rsid w:val="009A12CF"/>
    <w:rsid w:val="009A1494"/>
    <w:rsid w:val="009A56A2"/>
    <w:rsid w:val="009A5CFC"/>
    <w:rsid w:val="009A782D"/>
    <w:rsid w:val="009A7F6D"/>
    <w:rsid w:val="009B2A47"/>
    <w:rsid w:val="009B2D69"/>
    <w:rsid w:val="009B64EA"/>
    <w:rsid w:val="009B7F14"/>
    <w:rsid w:val="009C39E9"/>
    <w:rsid w:val="009D0B48"/>
    <w:rsid w:val="009D2635"/>
    <w:rsid w:val="009D3D2F"/>
    <w:rsid w:val="009D4BE2"/>
    <w:rsid w:val="009D6C2F"/>
    <w:rsid w:val="009D7CB9"/>
    <w:rsid w:val="009E2378"/>
    <w:rsid w:val="009F412F"/>
    <w:rsid w:val="009F77D3"/>
    <w:rsid w:val="009F7E33"/>
    <w:rsid w:val="00A02B13"/>
    <w:rsid w:val="00A05AC1"/>
    <w:rsid w:val="00A07D43"/>
    <w:rsid w:val="00A11140"/>
    <w:rsid w:val="00A116D2"/>
    <w:rsid w:val="00A1272E"/>
    <w:rsid w:val="00A136D4"/>
    <w:rsid w:val="00A34EF2"/>
    <w:rsid w:val="00A3553F"/>
    <w:rsid w:val="00A40EFB"/>
    <w:rsid w:val="00A40F7D"/>
    <w:rsid w:val="00A445E0"/>
    <w:rsid w:val="00A45175"/>
    <w:rsid w:val="00A54CD3"/>
    <w:rsid w:val="00A60B23"/>
    <w:rsid w:val="00A60C04"/>
    <w:rsid w:val="00A61D52"/>
    <w:rsid w:val="00A66CE8"/>
    <w:rsid w:val="00A72DD4"/>
    <w:rsid w:val="00A753BA"/>
    <w:rsid w:val="00A76517"/>
    <w:rsid w:val="00A80958"/>
    <w:rsid w:val="00A81DA6"/>
    <w:rsid w:val="00A8213B"/>
    <w:rsid w:val="00A86D9F"/>
    <w:rsid w:val="00A87FD3"/>
    <w:rsid w:val="00A95FA2"/>
    <w:rsid w:val="00A96BAC"/>
    <w:rsid w:val="00AA05DD"/>
    <w:rsid w:val="00AA21D4"/>
    <w:rsid w:val="00AA523C"/>
    <w:rsid w:val="00AA5845"/>
    <w:rsid w:val="00AA6EAF"/>
    <w:rsid w:val="00AA783D"/>
    <w:rsid w:val="00AB1F89"/>
    <w:rsid w:val="00AB496E"/>
    <w:rsid w:val="00AC145C"/>
    <w:rsid w:val="00AC3B53"/>
    <w:rsid w:val="00AC3EEE"/>
    <w:rsid w:val="00AC42C0"/>
    <w:rsid w:val="00AC628B"/>
    <w:rsid w:val="00AC7598"/>
    <w:rsid w:val="00AC7E42"/>
    <w:rsid w:val="00AD0170"/>
    <w:rsid w:val="00AD5E60"/>
    <w:rsid w:val="00AD68F4"/>
    <w:rsid w:val="00AE63B6"/>
    <w:rsid w:val="00AE73E7"/>
    <w:rsid w:val="00AE7A67"/>
    <w:rsid w:val="00AF3ED7"/>
    <w:rsid w:val="00AF4D93"/>
    <w:rsid w:val="00AF590F"/>
    <w:rsid w:val="00AF5D46"/>
    <w:rsid w:val="00AF6232"/>
    <w:rsid w:val="00AF7204"/>
    <w:rsid w:val="00B00031"/>
    <w:rsid w:val="00B03A61"/>
    <w:rsid w:val="00B044F6"/>
    <w:rsid w:val="00B0524E"/>
    <w:rsid w:val="00B06A5B"/>
    <w:rsid w:val="00B06D12"/>
    <w:rsid w:val="00B0709A"/>
    <w:rsid w:val="00B11183"/>
    <w:rsid w:val="00B169F0"/>
    <w:rsid w:val="00B17D55"/>
    <w:rsid w:val="00B17F62"/>
    <w:rsid w:val="00B230CA"/>
    <w:rsid w:val="00B235C1"/>
    <w:rsid w:val="00B24D34"/>
    <w:rsid w:val="00B26834"/>
    <w:rsid w:val="00B27241"/>
    <w:rsid w:val="00B31D2D"/>
    <w:rsid w:val="00B33407"/>
    <w:rsid w:val="00B34C0A"/>
    <w:rsid w:val="00B47791"/>
    <w:rsid w:val="00B51117"/>
    <w:rsid w:val="00B537F0"/>
    <w:rsid w:val="00B53BAF"/>
    <w:rsid w:val="00B56A1B"/>
    <w:rsid w:val="00B62352"/>
    <w:rsid w:val="00B65731"/>
    <w:rsid w:val="00B6661C"/>
    <w:rsid w:val="00B70060"/>
    <w:rsid w:val="00B70684"/>
    <w:rsid w:val="00B77967"/>
    <w:rsid w:val="00B85295"/>
    <w:rsid w:val="00B86A4A"/>
    <w:rsid w:val="00B87BBC"/>
    <w:rsid w:val="00B92D93"/>
    <w:rsid w:val="00B96180"/>
    <w:rsid w:val="00B97101"/>
    <w:rsid w:val="00BA1F45"/>
    <w:rsid w:val="00BA4E43"/>
    <w:rsid w:val="00BA6067"/>
    <w:rsid w:val="00BA7862"/>
    <w:rsid w:val="00BB015F"/>
    <w:rsid w:val="00BB1504"/>
    <w:rsid w:val="00BB3621"/>
    <w:rsid w:val="00BC19F6"/>
    <w:rsid w:val="00BC282F"/>
    <w:rsid w:val="00BC3EC4"/>
    <w:rsid w:val="00BC449B"/>
    <w:rsid w:val="00BC61BB"/>
    <w:rsid w:val="00BC73BE"/>
    <w:rsid w:val="00BD22BA"/>
    <w:rsid w:val="00BD3D96"/>
    <w:rsid w:val="00BD589C"/>
    <w:rsid w:val="00BD5A27"/>
    <w:rsid w:val="00BD668E"/>
    <w:rsid w:val="00BD79BD"/>
    <w:rsid w:val="00BE115B"/>
    <w:rsid w:val="00BE2058"/>
    <w:rsid w:val="00BE3932"/>
    <w:rsid w:val="00BF6BEB"/>
    <w:rsid w:val="00C046E4"/>
    <w:rsid w:val="00C0544F"/>
    <w:rsid w:val="00C0629A"/>
    <w:rsid w:val="00C1049D"/>
    <w:rsid w:val="00C206DE"/>
    <w:rsid w:val="00C20C7A"/>
    <w:rsid w:val="00C21CCD"/>
    <w:rsid w:val="00C22D73"/>
    <w:rsid w:val="00C3048D"/>
    <w:rsid w:val="00C30BD5"/>
    <w:rsid w:val="00C3400B"/>
    <w:rsid w:val="00C365DF"/>
    <w:rsid w:val="00C434F9"/>
    <w:rsid w:val="00C46C81"/>
    <w:rsid w:val="00C503CD"/>
    <w:rsid w:val="00C503D2"/>
    <w:rsid w:val="00C51173"/>
    <w:rsid w:val="00C554C3"/>
    <w:rsid w:val="00C55C4D"/>
    <w:rsid w:val="00C575B7"/>
    <w:rsid w:val="00C62FDF"/>
    <w:rsid w:val="00C64914"/>
    <w:rsid w:val="00C674F0"/>
    <w:rsid w:val="00C72BF2"/>
    <w:rsid w:val="00C75465"/>
    <w:rsid w:val="00C76588"/>
    <w:rsid w:val="00C831D1"/>
    <w:rsid w:val="00C84381"/>
    <w:rsid w:val="00C85280"/>
    <w:rsid w:val="00C87993"/>
    <w:rsid w:val="00C91224"/>
    <w:rsid w:val="00C91F74"/>
    <w:rsid w:val="00C93A6E"/>
    <w:rsid w:val="00C94D2F"/>
    <w:rsid w:val="00CA1753"/>
    <w:rsid w:val="00CA1B77"/>
    <w:rsid w:val="00CB34A1"/>
    <w:rsid w:val="00CB550B"/>
    <w:rsid w:val="00CC0BBE"/>
    <w:rsid w:val="00CC1AAF"/>
    <w:rsid w:val="00CC46C5"/>
    <w:rsid w:val="00CC4759"/>
    <w:rsid w:val="00CC71AC"/>
    <w:rsid w:val="00CD1B2C"/>
    <w:rsid w:val="00CD5069"/>
    <w:rsid w:val="00CE14D1"/>
    <w:rsid w:val="00CE2673"/>
    <w:rsid w:val="00CE3EFB"/>
    <w:rsid w:val="00CE4D7A"/>
    <w:rsid w:val="00CE5AB6"/>
    <w:rsid w:val="00CE7CB9"/>
    <w:rsid w:val="00CF01CB"/>
    <w:rsid w:val="00CF41D1"/>
    <w:rsid w:val="00CF5865"/>
    <w:rsid w:val="00D01274"/>
    <w:rsid w:val="00D0585B"/>
    <w:rsid w:val="00D11356"/>
    <w:rsid w:val="00D12F1A"/>
    <w:rsid w:val="00D148F7"/>
    <w:rsid w:val="00D16E7A"/>
    <w:rsid w:val="00D207A4"/>
    <w:rsid w:val="00D23249"/>
    <w:rsid w:val="00D23DD5"/>
    <w:rsid w:val="00D24CEF"/>
    <w:rsid w:val="00D25FF2"/>
    <w:rsid w:val="00D3025F"/>
    <w:rsid w:val="00D30FC5"/>
    <w:rsid w:val="00D31BAA"/>
    <w:rsid w:val="00D33050"/>
    <w:rsid w:val="00D33DCC"/>
    <w:rsid w:val="00D34143"/>
    <w:rsid w:val="00D36558"/>
    <w:rsid w:val="00D407AA"/>
    <w:rsid w:val="00D421DC"/>
    <w:rsid w:val="00D42C18"/>
    <w:rsid w:val="00D4399B"/>
    <w:rsid w:val="00D443E2"/>
    <w:rsid w:val="00D445F7"/>
    <w:rsid w:val="00D46E15"/>
    <w:rsid w:val="00D52984"/>
    <w:rsid w:val="00D52D71"/>
    <w:rsid w:val="00D6320C"/>
    <w:rsid w:val="00D644FE"/>
    <w:rsid w:val="00D66014"/>
    <w:rsid w:val="00D660DA"/>
    <w:rsid w:val="00D6717D"/>
    <w:rsid w:val="00D7181D"/>
    <w:rsid w:val="00D71BE3"/>
    <w:rsid w:val="00D73558"/>
    <w:rsid w:val="00D74FF2"/>
    <w:rsid w:val="00D77CB1"/>
    <w:rsid w:val="00D82D76"/>
    <w:rsid w:val="00D8430F"/>
    <w:rsid w:val="00D8557A"/>
    <w:rsid w:val="00D90323"/>
    <w:rsid w:val="00D94C84"/>
    <w:rsid w:val="00DA15EB"/>
    <w:rsid w:val="00DA2EA7"/>
    <w:rsid w:val="00DA30E1"/>
    <w:rsid w:val="00DA4B67"/>
    <w:rsid w:val="00DA5B38"/>
    <w:rsid w:val="00DA64E8"/>
    <w:rsid w:val="00DA7634"/>
    <w:rsid w:val="00DA7FE1"/>
    <w:rsid w:val="00DB0A56"/>
    <w:rsid w:val="00DB3D2C"/>
    <w:rsid w:val="00DB4F47"/>
    <w:rsid w:val="00DB581E"/>
    <w:rsid w:val="00DB71E3"/>
    <w:rsid w:val="00DC0AAC"/>
    <w:rsid w:val="00DC48AF"/>
    <w:rsid w:val="00DD08BD"/>
    <w:rsid w:val="00DD3488"/>
    <w:rsid w:val="00DD437E"/>
    <w:rsid w:val="00DD50AE"/>
    <w:rsid w:val="00DD5690"/>
    <w:rsid w:val="00DE3B93"/>
    <w:rsid w:val="00DE3C42"/>
    <w:rsid w:val="00DE471B"/>
    <w:rsid w:val="00DE4EAE"/>
    <w:rsid w:val="00DE5D68"/>
    <w:rsid w:val="00DE7D73"/>
    <w:rsid w:val="00DF08A3"/>
    <w:rsid w:val="00DF190F"/>
    <w:rsid w:val="00DF2A4B"/>
    <w:rsid w:val="00DF340E"/>
    <w:rsid w:val="00DF36A9"/>
    <w:rsid w:val="00DF4D9B"/>
    <w:rsid w:val="00DF5145"/>
    <w:rsid w:val="00DF53E3"/>
    <w:rsid w:val="00E03777"/>
    <w:rsid w:val="00E053AE"/>
    <w:rsid w:val="00E06557"/>
    <w:rsid w:val="00E12988"/>
    <w:rsid w:val="00E12CFD"/>
    <w:rsid w:val="00E13F63"/>
    <w:rsid w:val="00E149DC"/>
    <w:rsid w:val="00E15AB0"/>
    <w:rsid w:val="00E15E28"/>
    <w:rsid w:val="00E2115E"/>
    <w:rsid w:val="00E23273"/>
    <w:rsid w:val="00E23353"/>
    <w:rsid w:val="00E24BC1"/>
    <w:rsid w:val="00E250E5"/>
    <w:rsid w:val="00E25C56"/>
    <w:rsid w:val="00E26FFB"/>
    <w:rsid w:val="00E308FE"/>
    <w:rsid w:val="00E34842"/>
    <w:rsid w:val="00E35136"/>
    <w:rsid w:val="00E35B51"/>
    <w:rsid w:val="00E40DB0"/>
    <w:rsid w:val="00E43BCC"/>
    <w:rsid w:val="00E4426F"/>
    <w:rsid w:val="00E446FA"/>
    <w:rsid w:val="00E46759"/>
    <w:rsid w:val="00E47D41"/>
    <w:rsid w:val="00E53D95"/>
    <w:rsid w:val="00E54514"/>
    <w:rsid w:val="00E549DA"/>
    <w:rsid w:val="00E57AAC"/>
    <w:rsid w:val="00E61233"/>
    <w:rsid w:val="00E62E07"/>
    <w:rsid w:val="00E65B4F"/>
    <w:rsid w:val="00E678CA"/>
    <w:rsid w:val="00E67D80"/>
    <w:rsid w:val="00E70CF0"/>
    <w:rsid w:val="00E71CA3"/>
    <w:rsid w:val="00E7426C"/>
    <w:rsid w:val="00E74904"/>
    <w:rsid w:val="00E77762"/>
    <w:rsid w:val="00E77930"/>
    <w:rsid w:val="00E820B8"/>
    <w:rsid w:val="00E83586"/>
    <w:rsid w:val="00E8507D"/>
    <w:rsid w:val="00E8659E"/>
    <w:rsid w:val="00E87262"/>
    <w:rsid w:val="00E910A2"/>
    <w:rsid w:val="00E91142"/>
    <w:rsid w:val="00E92D5D"/>
    <w:rsid w:val="00EA01AC"/>
    <w:rsid w:val="00EB2EFD"/>
    <w:rsid w:val="00EB4873"/>
    <w:rsid w:val="00EB5776"/>
    <w:rsid w:val="00EB769C"/>
    <w:rsid w:val="00EC4F31"/>
    <w:rsid w:val="00EC6DEF"/>
    <w:rsid w:val="00ED095B"/>
    <w:rsid w:val="00ED166A"/>
    <w:rsid w:val="00ED1F8D"/>
    <w:rsid w:val="00ED2E9F"/>
    <w:rsid w:val="00ED34C7"/>
    <w:rsid w:val="00ED3992"/>
    <w:rsid w:val="00ED6DEB"/>
    <w:rsid w:val="00EE2B2B"/>
    <w:rsid w:val="00EE35E8"/>
    <w:rsid w:val="00EE4093"/>
    <w:rsid w:val="00EE6DB5"/>
    <w:rsid w:val="00EE724C"/>
    <w:rsid w:val="00EE7D0F"/>
    <w:rsid w:val="00EF1B2A"/>
    <w:rsid w:val="00EF302A"/>
    <w:rsid w:val="00EF3099"/>
    <w:rsid w:val="00EF482F"/>
    <w:rsid w:val="00EF737F"/>
    <w:rsid w:val="00EF7DCC"/>
    <w:rsid w:val="00F00B73"/>
    <w:rsid w:val="00F01E24"/>
    <w:rsid w:val="00F03056"/>
    <w:rsid w:val="00F06FCF"/>
    <w:rsid w:val="00F1010E"/>
    <w:rsid w:val="00F11E7B"/>
    <w:rsid w:val="00F1225C"/>
    <w:rsid w:val="00F131F7"/>
    <w:rsid w:val="00F13272"/>
    <w:rsid w:val="00F15EA4"/>
    <w:rsid w:val="00F25068"/>
    <w:rsid w:val="00F26A4F"/>
    <w:rsid w:val="00F3034C"/>
    <w:rsid w:val="00F31982"/>
    <w:rsid w:val="00F3312C"/>
    <w:rsid w:val="00F33ED2"/>
    <w:rsid w:val="00F40B6A"/>
    <w:rsid w:val="00F4636A"/>
    <w:rsid w:val="00F5753D"/>
    <w:rsid w:val="00F60AB0"/>
    <w:rsid w:val="00F61E81"/>
    <w:rsid w:val="00F62B35"/>
    <w:rsid w:val="00F62DEC"/>
    <w:rsid w:val="00F645C4"/>
    <w:rsid w:val="00F650EF"/>
    <w:rsid w:val="00F65110"/>
    <w:rsid w:val="00F72EA4"/>
    <w:rsid w:val="00F747C8"/>
    <w:rsid w:val="00F81FB7"/>
    <w:rsid w:val="00F83B61"/>
    <w:rsid w:val="00F8486E"/>
    <w:rsid w:val="00F90DD7"/>
    <w:rsid w:val="00F914F5"/>
    <w:rsid w:val="00F93D1D"/>
    <w:rsid w:val="00FA6BB9"/>
    <w:rsid w:val="00FB38BB"/>
    <w:rsid w:val="00FB5926"/>
    <w:rsid w:val="00FB6361"/>
    <w:rsid w:val="00FB645A"/>
    <w:rsid w:val="00FC37EE"/>
    <w:rsid w:val="00FC3897"/>
    <w:rsid w:val="00FC60B5"/>
    <w:rsid w:val="00FC6CF7"/>
    <w:rsid w:val="00FD17BB"/>
    <w:rsid w:val="00FD22D2"/>
    <w:rsid w:val="00FD2863"/>
    <w:rsid w:val="00FD5402"/>
    <w:rsid w:val="00FE17F4"/>
    <w:rsid w:val="00FE3B42"/>
    <w:rsid w:val="00FE4911"/>
    <w:rsid w:val="00FE5D14"/>
    <w:rsid w:val="00FF1209"/>
    <w:rsid w:val="00FF547E"/>
    <w:rsid w:val="00FF5D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01612D-5583-4499-8F16-48F56F626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15F"/>
    <w:rPr>
      <w:lang w:val="id-ID"/>
    </w:rPr>
  </w:style>
  <w:style w:type="paragraph" w:styleId="Heading1">
    <w:name w:val="heading 1"/>
    <w:basedOn w:val="Normal"/>
    <w:next w:val="Normal"/>
    <w:link w:val="Heading1Char"/>
    <w:uiPriority w:val="9"/>
    <w:qFormat/>
    <w:rsid w:val="006F314A"/>
    <w:pPr>
      <w:keepNext/>
      <w:keepLines/>
      <w:numPr>
        <w:numId w:val="6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0B23"/>
    <w:pPr>
      <w:keepNext/>
      <w:keepLines/>
      <w:numPr>
        <w:ilvl w:val="1"/>
        <w:numId w:val="6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F314A"/>
    <w:pPr>
      <w:keepNext/>
      <w:keepLines/>
      <w:numPr>
        <w:ilvl w:val="2"/>
        <w:numId w:val="6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unhideWhenUsed/>
    <w:qFormat/>
    <w:rsid w:val="00187AB4"/>
    <w:pPr>
      <w:widowControl w:val="0"/>
      <w:numPr>
        <w:ilvl w:val="3"/>
        <w:numId w:val="66"/>
      </w:numPr>
      <w:autoSpaceDE w:val="0"/>
      <w:autoSpaceDN w:val="0"/>
      <w:spacing w:after="0" w:line="240" w:lineRule="auto"/>
      <w:ind w:right="-14"/>
      <w:jc w:val="both"/>
      <w:outlineLvl w:val="3"/>
    </w:pPr>
    <w:rPr>
      <w:rFonts w:ascii="Arial" w:eastAsia="Arial" w:hAnsi="Arial" w:cs="Arial"/>
      <w:b/>
      <w:bCs/>
      <w:lang w:val="en-US"/>
    </w:rPr>
  </w:style>
  <w:style w:type="paragraph" w:styleId="Heading5">
    <w:name w:val="heading 5"/>
    <w:basedOn w:val="Normal"/>
    <w:next w:val="Normal"/>
    <w:link w:val="Heading5Char"/>
    <w:uiPriority w:val="9"/>
    <w:semiHidden/>
    <w:unhideWhenUsed/>
    <w:qFormat/>
    <w:rsid w:val="006F314A"/>
    <w:pPr>
      <w:keepNext/>
      <w:keepLines/>
      <w:numPr>
        <w:ilvl w:val="4"/>
        <w:numId w:val="6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314A"/>
    <w:pPr>
      <w:keepNext/>
      <w:keepLines/>
      <w:numPr>
        <w:ilvl w:val="5"/>
        <w:numId w:val="6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314A"/>
    <w:pPr>
      <w:keepNext/>
      <w:keepLines/>
      <w:numPr>
        <w:ilvl w:val="6"/>
        <w:numId w:val="6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314A"/>
    <w:pPr>
      <w:keepNext/>
      <w:keepLines/>
      <w:numPr>
        <w:ilvl w:val="7"/>
        <w:numId w:val="6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314A"/>
    <w:pPr>
      <w:keepNext/>
      <w:keepLines/>
      <w:numPr>
        <w:ilvl w:val="8"/>
        <w:numId w:val="6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1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12F"/>
    <w:rPr>
      <w:rFonts w:ascii="Tahoma" w:hAnsi="Tahoma" w:cs="Tahoma"/>
      <w:sz w:val="16"/>
      <w:szCs w:val="16"/>
      <w:lang w:val="id-ID"/>
    </w:rPr>
  </w:style>
  <w:style w:type="character" w:customStyle="1" w:styleId="Heading4Char">
    <w:name w:val="Heading 4 Char"/>
    <w:basedOn w:val="DefaultParagraphFont"/>
    <w:link w:val="Heading4"/>
    <w:uiPriority w:val="1"/>
    <w:rsid w:val="00187AB4"/>
    <w:rPr>
      <w:rFonts w:ascii="Arial" w:eastAsia="Arial" w:hAnsi="Arial" w:cs="Arial"/>
      <w:b/>
      <w:bCs/>
    </w:rPr>
  </w:style>
  <w:style w:type="paragraph" w:styleId="NoSpacing">
    <w:name w:val="No Spacing"/>
    <w:uiPriority w:val="1"/>
    <w:qFormat/>
    <w:rsid w:val="00571FE8"/>
    <w:pPr>
      <w:spacing w:after="0" w:line="240" w:lineRule="auto"/>
    </w:pPr>
  </w:style>
  <w:style w:type="character" w:customStyle="1" w:styleId="Heading2Char">
    <w:name w:val="Heading 2 Char"/>
    <w:basedOn w:val="DefaultParagraphFont"/>
    <w:link w:val="Heading2"/>
    <w:uiPriority w:val="9"/>
    <w:rsid w:val="00A60B23"/>
    <w:rPr>
      <w:rFonts w:asciiTheme="majorHAnsi" w:eastAsiaTheme="majorEastAsia" w:hAnsiTheme="majorHAnsi" w:cstheme="majorBidi"/>
      <w:b/>
      <w:bCs/>
      <w:color w:val="4F81BD" w:themeColor="accent1"/>
      <w:sz w:val="26"/>
      <w:szCs w:val="26"/>
      <w:lang w:val="id-ID"/>
    </w:rPr>
  </w:style>
  <w:style w:type="paragraph" w:styleId="BodyText">
    <w:name w:val="Body Text"/>
    <w:basedOn w:val="Normal"/>
    <w:link w:val="BodyTextChar"/>
    <w:uiPriority w:val="1"/>
    <w:unhideWhenUsed/>
    <w:qFormat/>
    <w:rsid w:val="00A60B23"/>
    <w:pPr>
      <w:widowControl w:val="0"/>
      <w:autoSpaceDE w:val="0"/>
      <w:autoSpaceDN w:val="0"/>
      <w:spacing w:after="0" w:line="240" w:lineRule="auto"/>
      <w:ind w:left="1526" w:right="-14" w:hanging="360"/>
      <w:jc w:val="both"/>
    </w:pPr>
    <w:rPr>
      <w:rFonts w:ascii="Arial" w:eastAsia="Arial" w:hAnsi="Arial" w:cs="Arial"/>
      <w:lang w:val="en-US"/>
    </w:rPr>
  </w:style>
  <w:style w:type="character" w:customStyle="1" w:styleId="BodyTextChar">
    <w:name w:val="Body Text Char"/>
    <w:basedOn w:val="DefaultParagraphFont"/>
    <w:link w:val="BodyText"/>
    <w:uiPriority w:val="1"/>
    <w:rsid w:val="00A60B23"/>
    <w:rPr>
      <w:rFonts w:ascii="Arial" w:eastAsia="Arial" w:hAnsi="Arial" w:cs="Arial"/>
    </w:rPr>
  </w:style>
  <w:style w:type="paragraph" w:styleId="ListParagraph">
    <w:name w:val="List Paragraph"/>
    <w:basedOn w:val="Normal"/>
    <w:uiPriority w:val="34"/>
    <w:qFormat/>
    <w:rsid w:val="00A60B23"/>
    <w:pPr>
      <w:widowControl w:val="0"/>
      <w:autoSpaceDE w:val="0"/>
      <w:autoSpaceDN w:val="0"/>
      <w:spacing w:after="0" w:line="240" w:lineRule="auto"/>
      <w:ind w:left="1306" w:right="-14" w:hanging="360"/>
      <w:jc w:val="both"/>
    </w:pPr>
    <w:rPr>
      <w:rFonts w:ascii="Arial" w:eastAsia="Arial" w:hAnsi="Arial" w:cs="Arial"/>
      <w:lang w:val="en-US"/>
    </w:rPr>
  </w:style>
  <w:style w:type="character" w:customStyle="1" w:styleId="reference-text">
    <w:name w:val="reference-text"/>
    <w:basedOn w:val="DefaultParagraphFont"/>
    <w:rsid w:val="0059126C"/>
  </w:style>
  <w:style w:type="paragraph" w:styleId="Header">
    <w:name w:val="header"/>
    <w:basedOn w:val="Normal"/>
    <w:link w:val="HeaderChar"/>
    <w:uiPriority w:val="99"/>
    <w:unhideWhenUsed/>
    <w:rsid w:val="009B7F14"/>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9B7F14"/>
  </w:style>
  <w:style w:type="character" w:styleId="Hyperlink">
    <w:name w:val="Hyperlink"/>
    <w:basedOn w:val="DefaultParagraphFont"/>
    <w:uiPriority w:val="99"/>
    <w:unhideWhenUsed/>
    <w:rsid w:val="001B6022"/>
    <w:rPr>
      <w:color w:val="0000FF" w:themeColor="hyperlink"/>
      <w:u w:val="single"/>
    </w:rPr>
  </w:style>
  <w:style w:type="character" w:styleId="PlaceholderText">
    <w:name w:val="Placeholder Text"/>
    <w:basedOn w:val="DefaultParagraphFont"/>
    <w:uiPriority w:val="99"/>
    <w:semiHidden/>
    <w:rsid w:val="00BD589C"/>
    <w:rPr>
      <w:color w:val="808080"/>
    </w:rPr>
  </w:style>
  <w:style w:type="paragraph" w:styleId="Footer">
    <w:name w:val="footer"/>
    <w:basedOn w:val="Normal"/>
    <w:link w:val="FooterChar"/>
    <w:uiPriority w:val="99"/>
    <w:unhideWhenUsed/>
    <w:rsid w:val="00DD3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488"/>
    <w:rPr>
      <w:lang w:val="id-ID"/>
    </w:rPr>
  </w:style>
  <w:style w:type="character" w:styleId="PageNumber">
    <w:name w:val="page number"/>
    <w:basedOn w:val="DefaultParagraphFont"/>
    <w:uiPriority w:val="99"/>
    <w:semiHidden/>
    <w:unhideWhenUsed/>
    <w:rsid w:val="007D53BC"/>
  </w:style>
  <w:style w:type="paragraph" w:styleId="TOC1">
    <w:name w:val="toc 1"/>
    <w:basedOn w:val="BAB1"/>
    <w:next w:val="Normal"/>
    <w:autoRedefine/>
    <w:uiPriority w:val="39"/>
    <w:unhideWhenUsed/>
    <w:qFormat/>
    <w:rsid w:val="00904417"/>
    <w:pPr>
      <w:tabs>
        <w:tab w:val="clear" w:pos="5529"/>
        <w:tab w:val="left" w:pos="602"/>
        <w:tab w:val="left" w:pos="993"/>
        <w:tab w:val="right" w:leader="dot" w:pos="7928"/>
      </w:tabs>
      <w:spacing w:line="240" w:lineRule="auto"/>
      <w:ind w:left="992" w:hanging="992"/>
      <w:jc w:val="both"/>
    </w:pPr>
    <w:rPr>
      <w:bCs/>
      <w:caps/>
      <w:noProof/>
      <w:sz w:val="22"/>
      <w:szCs w:val="22"/>
      <w:lang w:val="id-ID"/>
    </w:rPr>
  </w:style>
  <w:style w:type="paragraph" w:customStyle="1" w:styleId="BAB1">
    <w:name w:val="BAB 1"/>
    <w:basedOn w:val="Normal"/>
    <w:link w:val="BAB1Char"/>
    <w:qFormat/>
    <w:rsid w:val="00904417"/>
    <w:pPr>
      <w:tabs>
        <w:tab w:val="left" w:pos="5529"/>
      </w:tabs>
      <w:spacing w:after="0" w:line="360" w:lineRule="auto"/>
      <w:jc w:val="center"/>
    </w:pPr>
    <w:rPr>
      <w:rFonts w:ascii="Arial" w:hAnsi="Arial" w:cs="Arial"/>
      <w:b/>
      <w:sz w:val="24"/>
      <w:szCs w:val="24"/>
      <w:lang w:val="en-US"/>
    </w:rPr>
  </w:style>
  <w:style w:type="character" w:customStyle="1" w:styleId="BAB1Char">
    <w:name w:val="BAB 1 Char"/>
    <w:basedOn w:val="DefaultParagraphFont"/>
    <w:link w:val="BAB1"/>
    <w:rsid w:val="00904417"/>
    <w:rPr>
      <w:rFonts w:ascii="Arial" w:hAnsi="Arial" w:cs="Arial"/>
      <w:b/>
      <w:sz w:val="24"/>
      <w:szCs w:val="24"/>
    </w:rPr>
  </w:style>
  <w:style w:type="table" w:styleId="TableGrid">
    <w:name w:val="Table Grid"/>
    <w:basedOn w:val="TableNormal"/>
    <w:uiPriority w:val="59"/>
    <w:rsid w:val="0046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84381"/>
    <w:pPr>
      <w:widowControl w:val="0"/>
      <w:autoSpaceDE w:val="0"/>
      <w:autoSpaceDN w:val="0"/>
      <w:spacing w:after="0" w:line="240" w:lineRule="auto"/>
      <w:jc w:val="center"/>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6F314A"/>
    <w:rPr>
      <w:rFonts w:asciiTheme="majorHAnsi" w:eastAsiaTheme="majorEastAsia" w:hAnsiTheme="majorHAnsi" w:cstheme="majorBidi"/>
      <w:b/>
      <w:bCs/>
      <w:color w:val="365F91" w:themeColor="accent1" w:themeShade="BF"/>
      <w:sz w:val="28"/>
      <w:szCs w:val="28"/>
      <w:lang w:val="id-ID"/>
    </w:rPr>
  </w:style>
  <w:style w:type="character" w:customStyle="1" w:styleId="Heading3Char">
    <w:name w:val="Heading 3 Char"/>
    <w:basedOn w:val="DefaultParagraphFont"/>
    <w:link w:val="Heading3"/>
    <w:uiPriority w:val="9"/>
    <w:semiHidden/>
    <w:rsid w:val="006F314A"/>
    <w:rPr>
      <w:rFonts w:asciiTheme="majorHAnsi" w:eastAsiaTheme="majorEastAsia" w:hAnsiTheme="majorHAnsi" w:cstheme="majorBidi"/>
      <w:b/>
      <w:bCs/>
      <w:color w:val="4F81BD" w:themeColor="accent1"/>
      <w:lang w:val="id-ID"/>
    </w:rPr>
  </w:style>
  <w:style w:type="character" w:customStyle="1" w:styleId="Heading5Char">
    <w:name w:val="Heading 5 Char"/>
    <w:basedOn w:val="DefaultParagraphFont"/>
    <w:link w:val="Heading5"/>
    <w:uiPriority w:val="9"/>
    <w:semiHidden/>
    <w:rsid w:val="006F314A"/>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semiHidden/>
    <w:rsid w:val="006F314A"/>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semiHidden/>
    <w:rsid w:val="006F314A"/>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6F314A"/>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6F314A"/>
    <w:rPr>
      <w:rFonts w:asciiTheme="majorHAnsi" w:eastAsiaTheme="majorEastAsia" w:hAnsiTheme="majorHAnsi" w:cstheme="majorBidi"/>
      <w:i/>
      <w:iCs/>
      <w:color w:val="404040" w:themeColor="text1" w:themeTint="BF"/>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337">
      <w:bodyDiv w:val="1"/>
      <w:marLeft w:val="0"/>
      <w:marRight w:val="0"/>
      <w:marTop w:val="0"/>
      <w:marBottom w:val="0"/>
      <w:divBdr>
        <w:top w:val="none" w:sz="0" w:space="0" w:color="auto"/>
        <w:left w:val="none" w:sz="0" w:space="0" w:color="auto"/>
        <w:bottom w:val="none" w:sz="0" w:space="0" w:color="auto"/>
        <w:right w:val="none" w:sz="0" w:space="0" w:color="auto"/>
      </w:divBdr>
      <w:divsChild>
        <w:div w:id="765733384">
          <w:marLeft w:val="0"/>
          <w:marRight w:val="0"/>
          <w:marTop w:val="0"/>
          <w:marBottom w:val="0"/>
          <w:divBdr>
            <w:top w:val="none" w:sz="0" w:space="0" w:color="auto"/>
            <w:left w:val="none" w:sz="0" w:space="0" w:color="auto"/>
            <w:bottom w:val="none" w:sz="0" w:space="0" w:color="auto"/>
            <w:right w:val="none" w:sz="0" w:space="0" w:color="auto"/>
          </w:divBdr>
        </w:div>
      </w:divsChild>
    </w:div>
    <w:div w:id="15695458">
      <w:bodyDiv w:val="1"/>
      <w:marLeft w:val="0"/>
      <w:marRight w:val="0"/>
      <w:marTop w:val="0"/>
      <w:marBottom w:val="0"/>
      <w:divBdr>
        <w:top w:val="none" w:sz="0" w:space="0" w:color="auto"/>
        <w:left w:val="none" w:sz="0" w:space="0" w:color="auto"/>
        <w:bottom w:val="none" w:sz="0" w:space="0" w:color="auto"/>
        <w:right w:val="none" w:sz="0" w:space="0" w:color="auto"/>
      </w:divBdr>
      <w:divsChild>
        <w:div w:id="2046563255">
          <w:marLeft w:val="0"/>
          <w:marRight w:val="0"/>
          <w:marTop w:val="0"/>
          <w:marBottom w:val="0"/>
          <w:divBdr>
            <w:top w:val="none" w:sz="0" w:space="0" w:color="auto"/>
            <w:left w:val="none" w:sz="0" w:space="0" w:color="auto"/>
            <w:bottom w:val="none" w:sz="0" w:space="0" w:color="auto"/>
            <w:right w:val="none" w:sz="0" w:space="0" w:color="auto"/>
          </w:divBdr>
        </w:div>
        <w:div w:id="1565868914">
          <w:marLeft w:val="0"/>
          <w:marRight w:val="0"/>
          <w:marTop w:val="0"/>
          <w:marBottom w:val="0"/>
          <w:divBdr>
            <w:top w:val="none" w:sz="0" w:space="0" w:color="auto"/>
            <w:left w:val="none" w:sz="0" w:space="0" w:color="auto"/>
            <w:bottom w:val="none" w:sz="0" w:space="0" w:color="auto"/>
            <w:right w:val="none" w:sz="0" w:space="0" w:color="auto"/>
          </w:divBdr>
        </w:div>
        <w:div w:id="200750684">
          <w:marLeft w:val="0"/>
          <w:marRight w:val="0"/>
          <w:marTop w:val="0"/>
          <w:marBottom w:val="0"/>
          <w:divBdr>
            <w:top w:val="none" w:sz="0" w:space="0" w:color="auto"/>
            <w:left w:val="none" w:sz="0" w:space="0" w:color="auto"/>
            <w:bottom w:val="none" w:sz="0" w:space="0" w:color="auto"/>
            <w:right w:val="none" w:sz="0" w:space="0" w:color="auto"/>
          </w:divBdr>
        </w:div>
        <w:div w:id="305594976">
          <w:marLeft w:val="0"/>
          <w:marRight w:val="0"/>
          <w:marTop w:val="0"/>
          <w:marBottom w:val="0"/>
          <w:divBdr>
            <w:top w:val="none" w:sz="0" w:space="0" w:color="auto"/>
            <w:left w:val="none" w:sz="0" w:space="0" w:color="auto"/>
            <w:bottom w:val="none" w:sz="0" w:space="0" w:color="auto"/>
            <w:right w:val="none" w:sz="0" w:space="0" w:color="auto"/>
          </w:divBdr>
        </w:div>
        <w:div w:id="1462648558">
          <w:marLeft w:val="0"/>
          <w:marRight w:val="0"/>
          <w:marTop w:val="0"/>
          <w:marBottom w:val="0"/>
          <w:divBdr>
            <w:top w:val="none" w:sz="0" w:space="0" w:color="auto"/>
            <w:left w:val="none" w:sz="0" w:space="0" w:color="auto"/>
            <w:bottom w:val="none" w:sz="0" w:space="0" w:color="auto"/>
            <w:right w:val="none" w:sz="0" w:space="0" w:color="auto"/>
          </w:divBdr>
          <w:divsChild>
            <w:div w:id="578906415">
              <w:marLeft w:val="0"/>
              <w:marRight w:val="0"/>
              <w:marTop w:val="0"/>
              <w:marBottom w:val="0"/>
              <w:divBdr>
                <w:top w:val="none" w:sz="0" w:space="0" w:color="auto"/>
                <w:left w:val="none" w:sz="0" w:space="0" w:color="auto"/>
                <w:bottom w:val="none" w:sz="0" w:space="0" w:color="auto"/>
                <w:right w:val="none" w:sz="0" w:space="0" w:color="auto"/>
              </w:divBdr>
            </w:div>
          </w:divsChild>
        </w:div>
        <w:div w:id="2109421507">
          <w:marLeft w:val="0"/>
          <w:marRight w:val="0"/>
          <w:marTop w:val="0"/>
          <w:marBottom w:val="0"/>
          <w:divBdr>
            <w:top w:val="none" w:sz="0" w:space="0" w:color="auto"/>
            <w:left w:val="none" w:sz="0" w:space="0" w:color="auto"/>
            <w:bottom w:val="none" w:sz="0" w:space="0" w:color="auto"/>
            <w:right w:val="none" w:sz="0" w:space="0" w:color="auto"/>
          </w:divBdr>
          <w:divsChild>
            <w:div w:id="185146443">
              <w:marLeft w:val="0"/>
              <w:marRight w:val="0"/>
              <w:marTop w:val="0"/>
              <w:marBottom w:val="0"/>
              <w:divBdr>
                <w:top w:val="none" w:sz="0" w:space="0" w:color="auto"/>
                <w:left w:val="none" w:sz="0" w:space="0" w:color="auto"/>
                <w:bottom w:val="none" w:sz="0" w:space="0" w:color="auto"/>
                <w:right w:val="none" w:sz="0" w:space="0" w:color="auto"/>
              </w:divBdr>
              <w:divsChild>
                <w:div w:id="521864236">
                  <w:marLeft w:val="0"/>
                  <w:marRight w:val="0"/>
                  <w:marTop w:val="0"/>
                  <w:marBottom w:val="0"/>
                  <w:divBdr>
                    <w:top w:val="none" w:sz="0" w:space="0" w:color="auto"/>
                    <w:left w:val="none" w:sz="0" w:space="0" w:color="auto"/>
                    <w:bottom w:val="none" w:sz="0" w:space="0" w:color="auto"/>
                    <w:right w:val="none" w:sz="0" w:space="0" w:color="auto"/>
                  </w:divBdr>
                  <w:divsChild>
                    <w:div w:id="554856086">
                      <w:marLeft w:val="0"/>
                      <w:marRight w:val="0"/>
                      <w:marTop w:val="0"/>
                      <w:marBottom w:val="0"/>
                      <w:divBdr>
                        <w:top w:val="none" w:sz="0" w:space="0" w:color="auto"/>
                        <w:left w:val="none" w:sz="0" w:space="0" w:color="auto"/>
                        <w:bottom w:val="none" w:sz="0" w:space="0" w:color="auto"/>
                        <w:right w:val="none" w:sz="0" w:space="0" w:color="auto"/>
                      </w:divBdr>
                      <w:divsChild>
                        <w:div w:id="1183012867">
                          <w:marLeft w:val="0"/>
                          <w:marRight w:val="0"/>
                          <w:marTop w:val="0"/>
                          <w:marBottom w:val="0"/>
                          <w:divBdr>
                            <w:top w:val="none" w:sz="0" w:space="0" w:color="auto"/>
                            <w:left w:val="none" w:sz="0" w:space="0" w:color="auto"/>
                            <w:bottom w:val="none" w:sz="0" w:space="0" w:color="auto"/>
                            <w:right w:val="none" w:sz="0" w:space="0" w:color="auto"/>
                          </w:divBdr>
                          <w:divsChild>
                            <w:div w:id="1650398931">
                              <w:marLeft w:val="0"/>
                              <w:marRight w:val="0"/>
                              <w:marTop w:val="0"/>
                              <w:marBottom w:val="0"/>
                              <w:divBdr>
                                <w:top w:val="none" w:sz="0" w:space="0" w:color="auto"/>
                                <w:left w:val="none" w:sz="0" w:space="0" w:color="auto"/>
                                <w:bottom w:val="none" w:sz="0" w:space="0" w:color="auto"/>
                                <w:right w:val="none" w:sz="0" w:space="0" w:color="auto"/>
                              </w:divBdr>
                              <w:divsChild>
                                <w:div w:id="389159994">
                                  <w:marLeft w:val="0"/>
                                  <w:marRight w:val="0"/>
                                  <w:marTop w:val="0"/>
                                  <w:marBottom w:val="0"/>
                                  <w:divBdr>
                                    <w:top w:val="none" w:sz="0" w:space="0" w:color="auto"/>
                                    <w:left w:val="none" w:sz="0" w:space="0" w:color="auto"/>
                                    <w:bottom w:val="none" w:sz="0" w:space="0" w:color="auto"/>
                                    <w:right w:val="none" w:sz="0" w:space="0" w:color="auto"/>
                                  </w:divBdr>
                                  <w:divsChild>
                                    <w:div w:id="10667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22974">
                              <w:marLeft w:val="0"/>
                              <w:marRight w:val="0"/>
                              <w:marTop w:val="0"/>
                              <w:marBottom w:val="0"/>
                              <w:divBdr>
                                <w:top w:val="none" w:sz="0" w:space="0" w:color="auto"/>
                                <w:left w:val="none" w:sz="0" w:space="0" w:color="auto"/>
                                <w:bottom w:val="none" w:sz="0" w:space="0" w:color="auto"/>
                                <w:right w:val="none" w:sz="0" w:space="0" w:color="auto"/>
                              </w:divBdr>
                              <w:divsChild>
                                <w:div w:id="7114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807252">
          <w:marLeft w:val="0"/>
          <w:marRight w:val="0"/>
          <w:marTop w:val="0"/>
          <w:marBottom w:val="0"/>
          <w:divBdr>
            <w:top w:val="none" w:sz="0" w:space="0" w:color="auto"/>
            <w:left w:val="none" w:sz="0" w:space="0" w:color="auto"/>
            <w:bottom w:val="none" w:sz="0" w:space="0" w:color="auto"/>
            <w:right w:val="none" w:sz="0" w:space="0" w:color="auto"/>
          </w:divBdr>
          <w:divsChild>
            <w:div w:id="313266775">
              <w:marLeft w:val="0"/>
              <w:marRight w:val="0"/>
              <w:marTop w:val="0"/>
              <w:marBottom w:val="0"/>
              <w:divBdr>
                <w:top w:val="none" w:sz="0" w:space="0" w:color="auto"/>
                <w:left w:val="none" w:sz="0" w:space="0" w:color="auto"/>
                <w:bottom w:val="none" w:sz="0" w:space="0" w:color="auto"/>
                <w:right w:val="none" w:sz="0" w:space="0" w:color="auto"/>
              </w:divBdr>
              <w:divsChild>
                <w:div w:id="1353410935">
                  <w:marLeft w:val="0"/>
                  <w:marRight w:val="0"/>
                  <w:marTop w:val="0"/>
                  <w:marBottom w:val="0"/>
                  <w:divBdr>
                    <w:top w:val="none" w:sz="0" w:space="0" w:color="auto"/>
                    <w:left w:val="none" w:sz="0" w:space="0" w:color="auto"/>
                    <w:bottom w:val="none" w:sz="0" w:space="0" w:color="auto"/>
                    <w:right w:val="none" w:sz="0" w:space="0" w:color="auto"/>
                  </w:divBdr>
                  <w:divsChild>
                    <w:div w:id="547953404">
                      <w:marLeft w:val="0"/>
                      <w:marRight w:val="0"/>
                      <w:marTop w:val="0"/>
                      <w:marBottom w:val="0"/>
                      <w:divBdr>
                        <w:top w:val="none" w:sz="0" w:space="0" w:color="auto"/>
                        <w:left w:val="none" w:sz="0" w:space="0" w:color="auto"/>
                        <w:bottom w:val="none" w:sz="0" w:space="0" w:color="auto"/>
                        <w:right w:val="none" w:sz="0" w:space="0" w:color="auto"/>
                      </w:divBdr>
                      <w:divsChild>
                        <w:div w:id="1932616298">
                          <w:marLeft w:val="0"/>
                          <w:marRight w:val="0"/>
                          <w:marTop w:val="0"/>
                          <w:marBottom w:val="0"/>
                          <w:divBdr>
                            <w:top w:val="none" w:sz="0" w:space="0" w:color="auto"/>
                            <w:left w:val="none" w:sz="0" w:space="0" w:color="auto"/>
                            <w:bottom w:val="none" w:sz="0" w:space="0" w:color="auto"/>
                            <w:right w:val="none" w:sz="0" w:space="0" w:color="auto"/>
                          </w:divBdr>
                          <w:divsChild>
                            <w:div w:id="1211842517">
                              <w:marLeft w:val="0"/>
                              <w:marRight w:val="0"/>
                              <w:marTop w:val="0"/>
                              <w:marBottom w:val="0"/>
                              <w:divBdr>
                                <w:top w:val="none" w:sz="0" w:space="0" w:color="auto"/>
                                <w:left w:val="none" w:sz="0" w:space="0" w:color="auto"/>
                                <w:bottom w:val="none" w:sz="0" w:space="0" w:color="auto"/>
                                <w:right w:val="none" w:sz="0" w:space="0" w:color="auto"/>
                              </w:divBdr>
                            </w:div>
                          </w:divsChild>
                        </w:div>
                        <w:div w:id="2033606143">
                          <w:marLeft w:val="0"/>
                          <w:marRight w:val="0"/>
                          <w:marTop w:val="0"/>
                          <w:marBottom w:val="0"/>
                          <w:divBdr>
                            <w:top w:val="single" w:sz="6" w:space="12" w:color="FDD663"/>
                            <w:left w:val="single" w:sz="6" w:space="12" w:color="FDD663"/>
                            <w:bottom w:val="single" w:sz="6" w:space="12" w:color="FDD663"/>
                            <w:right w:val="single" w:sz="6" w:space="12" w:color="FDD663"/>
                          </w:divBdr>
                          <w:divsChild>
                            <w:div w:id="1321687860">
                              <w:marLeft w:val="0"/>
                              <w:marRight w:val="0"/>
                              <w:marTop w:val="0"/>
                              <w:marBottom w:val="0"/>
                              <w:divBdr>
                                <w:top w:val="none" w:sz="0" w:space="0" w:color="auto"/>
                                <w:left w:val="none" w:sz="0" w:space="0" w:color="auto"/>
                                <w:bottom w:val="none" w:sz="0" w:space="0" w:color="auto"/>
                                <w:right w:val="none" w:sz="0" w:space="0" w:color="auto"/>
                              </w:divBdr>
                              <w:divsChild>
                                <w:div w:id="2508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982327">
          <w:marLeft w:val="0"/>
          <w:marRight w:val="0"/>
          <w:marTop w:val="0"/>
          <w:marBottom w:val="0"/>
          <w:divBdr>
            <w:top w:val="none" w:sz="0" w:space="0" w:color="auto"/>
            <w:left w:val="none" w:sz="0" w:space="0" w:color="auto"/>
            <w:bottom w:val="none" w:sz="0" w:space="0" w:color="auto"/>
            <w:right w:val="none" w:sz="0" w:space="0" w:color="auto"/>
          </w:divBdr>
          <w:divsChild>
            <w:div w:id="58594986">
              <w:marLeft w:val="0"/>
              <w:marRight w:val="0"/>
              <w:marTop w:val="0"/>
              <w:marBottom w:val="0"/>
              <w:divBdr>
                <w:top w:val="none" w:sz="0" w:space="0" w:color="auto"/>
                <w:left w:val="none" w:sz="0" w:space="0" w:color="auto"/>
                <w:bottom w:val="none" w:sz="0" w:space="0" w:color="auto"/>
                <w:right w:val="none" w:sz="0" w:space="0" w:color="auto"/>
              </w:divBdr>
              <w:divsChild>
                <w:div w:id="199976517">
                  <w:marLeft w:val="0"/>
                  <w:marRight w:val="0"/>
                  <w:marTop w:val="0"/>
                  <w:marBottom w:val="0"/>
                  <w:divBdr>
                    <w:top w:val="none" w:sz="0" w:space="0" w:color="auto"/>
                    <w:left w:val="none" w:sz="0" w:space="0" w:color="auto"/>
                    <w:bottom w:val="none" w:sz="0" w:space="0" w:color="auto"/>
                    <w:right w:val="none" w:sz="0" w:space="0" w:color="auto"/>
                  </w:divBdr>
                  <w:divsChild>
                    <w:div w:id="1639066807">
                      <w:marLeft w:val="0"/>
                      <w:marRight w:val="0"/>
                      <w:marTop w:val="0"/>
                      <w:marBottom w:val="0"/>
                      <w:divBdr>
                        <w:top w:val="none" w:sz="0" w:space="0" w:color="auto"/>
                        <w:left w:val="none" w:sz="0" w:space="0" w:color="auto"/>
                        <w:bottom w:val="none" w:sz="0" w:space="0" w:color="auto"/>
                        <w:right w:val="none" w:sz="0" w:space="0" w:color="auto"/>
                      </w:divBdr>
                      <w:divsChild>
                        <w:div w:id="668406571">
                          <w:marLeft w:val="0"/>
                          <w:marRight w:val="0"/>
                          <w:marTop w:val="0"/>
                          <w:marBottom w:val="0"/>
                          <w:divBdr>
                            <w:top w:val="single" w:sz="6" w:space="12" w:color="FDD663"/>
                            <w:left w:val="single" w:sz="6" w:space="12" w:color="FDD663"/>
                            <w:bottom w:val="single" w:sz="6" w:space="12" w:color="FDD663"/>
                            <w:right w:val="single" w:sz="6" w:space="12" w:color="FDD663"/>
                          </w:divBdr>
                          <w:divsChild>
                            <w:div w:id="1129476211">
                              <w:marLeft w:val="0"/>
                              <w:marRight w:val="0"/>
                              <w:marTop w:val="0"/>
                              <w:marBottom w:val="0"/>
                              <w:divBdr>
                                <w:top w:val="none" w:sz="0" w:space="0" w:color="auto"/>
                                <w:left w:val="none" w:sz="0" w:space="0" w:color="auto"/>
                                <w:bottom w:val="none" w:sz="0" w:space="0" w:color="auto"/>
                                <w:right w:val="none" w:sz="0" w:space="0" w:color="auto"/>
                              </w:divBdr>
                              <w:divsChild>
                                <w:div w:id="18675989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178478">
          <w:marLeft w:val="0"/>
          <w:marRight w:val="0"/>
          <w:marTop w:val="0"/>
          <w:marBottom w:val="0"/>
          <w:divBdr>
            <w:top w:val="none" w:sz="0" w:space="0" w:color="auto"/>
            <w:left w:val="none" w:sz="0" w:space="0" w:color="auto"/>
            <w:bottom w:val="none" w:sz="0" w:space="0" w:color="auto"/>
            <w:right w:val="none" w:sz="0" w:space="0" w:color="auto"/>
          </w:divBdr>
          <w:divsChild>
            <w:div w:id="120728822">
              <w:marLeft w:val="0"/>
              <w:marRight w:val="0"/>
              <w:marTop w:val="0"/>
              <w:marBottom w:val="0"/>
              <w:divBdr>
                <w:top w:val="none" w:sz="0" w:space="0" w:color="auto"/>
                <w:left w:val="none" w:sz="0" w:space="0" w:color="auto"/>
                <w:bottom w:val="none" w:sz="0" w:space="0" w:color="auto"/>
                <w:right w:val="none" w:sz="0" w:space="0" w:color="auto"/>
              </w:divBdr>
              <w:divsChild>
                <w:div w:id="1425570091">
                  <w:marLeft w:val="0"/>
                  <w:marRight w:val="0"/>
                  <w:marTop w:val="0"/>
                  <w:marBottom w:val="0"/>
                  <w:divBdr>
                    <w:top w:val="none" w:sz="0" w:space="0" w:color="auto"/>
                    <w:left w:val="none" w:sz="0" w:space="0" w:color="auto"/>
                    <w:bottom w:val="none" w:sz="0" w:space="0" w:color="auto"/>
                    <w:right w:val="none" w:sz="0" w:space="0" w:color="auto"/>
                  </w:divBdr>
                  <w:divsChild>
                    <w:div w:id="93501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49543">
          <w:marLeft w:val="0"/>
          <w:marRight w:val="0"/>
          <w:marTop w:val="0"/>
          <w:marBottom w:val="0"/>
          <w:divBdr>
            <w:top w:val="none" w:sz="0" w:space="0" w:color="auto"/>
            <w:left w:val="none" w:sz="0" w:space="0" w:color="auto"/>
            <w:bottom w:val="none" w:sz="0" w:space="0" w:color="auto"/>
            <w:right w:val="none" w:sz="0" w:space="0" w:color="auto"/>
          </w:divBdr>
          <w:divsChild>
            <w:div w:id="1303777716">
              <w:marLeft w:val="0"/>
              <w:marRight w:val="0"/>
              <w:marTop w:val="0"/>
              <w:marBottom w:val="0"/>
              <w:divBdr>
                <w:top w:val="none" w:sz="0" w:space="0" w:color="auto"/>
                <w:left w:val="none" w:sz="0" w:space="0" w:color="auto"/>
                <w:bottom w:val="none" w:sz="0" w:space="0" w:color="auto"/>
                <w:right w:val="none" w:sz="0" w:space="0" w:color="auto"/>
              </w:divBdr>
              <w:divsChild>
                <w:div w:id="2110001892">
                  <w:marLeft w:val="0"/>
                  <w:marRight w:val="0"/>
                  <w:marTop w:val="0"/>
                  <w:marBottom w:val="0"/>
                  <w:divBdr>
                    <w:top w:val="none" w:sz="0" w:space="0" w:color="auto"/>
                    <w:left w:val="none" w:sz="0" w:space="0" w:color="auto"/>
                    <w:bottom w:val="none" w:sz="0" w:space="0" w:color="auto"/>
                    <w:right w:val="none" w:sz="0" w:space="0" w:color="auto"/>
                  </w:divBdr>
                  <w:divsChild>
                    <w:div w:id="2066906000">
                      <w:marLeft w:val="0"/>
                      <w:marRight w:val="0"/>
                      <w:marTop w:val="0"/>
                      <w:marBottom w:val="0"/>
                      <w:divBdr>
                        <w:top w:val="none" w:sz="0" w:space="0" w:color="auto"/>
                        <w:left w:val="none" w:sz="0" w:space="0" w:color="auto"/>
                        <w:bottom w:val="none" w:sz="0" w:space="0" w:color="auto"/>
                        <w:right w:val="none" w:sz="0" w:space="0" w:color="auto"/>
                      </w:divBdr>
                      <w:divsChild>
                        <w:div w:id="8173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11054">
          <w:marLeft w:val="0"/>
          <w:marRight w:val="0"/>
          <w:marTop w:val="0"/>
          <w:marBottom w:val="0"/>
          <w:divBdr>
            <w:top w:val="none" w:sz="0" w:space="0" w:color="auto"/>
            <w:left w:val="none" w:sz="0" w:space="0" w:color="auto"/>
            <w:bottom w:val="none" w:sz="0" w:space="0" w:color="auto"/>
            <w:right w:val="none" w:sz="0" w:space="0" w:color="auto"/>
          </w:divBdr>
          <w:divsChild>
            <w:div w:id="396367986">
              <w:marLeft w:val="0"/>
              <w:marRight w:val="0"/>
              <w:marTop w:val="0"/>
              <w:marBottom w:val="0"/>
              <w:divBdr>
                <w:top w:val="none" w:sz="0" w:space="0" w:color="auto"/>
                <w:left w:val="none" w:sz="0" w:space="0" w:color="auto"/>
                <w:bottom w:val="none" w:sz="0" w:space="0" w:color="auto"/>
                <w:right w:val="none" w:sz="0" w:space="0" w:color="auto"/>
              </w:divBdr>
            </w:div>
          </w:divsChild>
        </w:div>
        <w:div w:id="966278485">
          <w:marLeft w:val="0"/>
          <w:marRight w:val="0"/>
          <w:marTop w:val="0"/>
          <w:marBottom w:val="0"/>
          <w:divBdr>
            <w:top w:val="none" w:sz="0" w:space="0" w:color="auto"/>
            <w:left w:val="none" w:sz="0" w:space="0" w:color="auto"/>
            <w:bottom w:val="none" w:sz="0" w:space="0" w:color="auto"/>
            <w:right w:val="none" w:sz="0" w:space="0" w:color="auto"/>
          </w:divBdr>
          <w:divsChild>
            <w:div w:id="49694359">
              <w:marLeft w:val="0"/>
              <w:marRight w:val="0"/>
              <w:marTop w:val="0"/>
              <w:marBottom w:val="0"/>
              <w:divBdr>
                <w:top w:val="none" w:sz="0" w:space="0" w:color="auto"/>
                <w:left w:val="none" w:sz="0" w:space="0" w:color="auto"/>
                <w:bottom w:val="none" w:sz="0" w:space="0" w:color="auto"/>
                <w:right w:val="none" w:sz="0" w:space="0" w:color="auto"/>
              </w:divBdr>
              <w:divsChild>
                <w:div w:id="18457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3273">
          <w:marLeft w:val="0"/>
          <w:marRight w:val="0"/>
          <w:marTop w:val="0"/>
          <w:marBottom w:val="0"/>
          <w:divBdr>
            <w:top w:val="none" w:sz="0" w:space="0" w:color="auto"/>
            <w:left w:val="none" w:sz="0" w:space="0" w:color="auto"/>
            <w:bottom w:val="none" w:sz="0" w:space="0" w:color="auto"/>
            <w:right w:val="none" w:sz="0" w:space="0" w:color="auto"/>
          </w:divBdr>
          <w:divsChild>
            <w:div w:id="1631472575">
              <w:marLeft w:val="0"/>
              <w:marRight w:val="0"/>
              <w:marTop w:val="0"/>
              <w:marBottom w:val="0"/>
              <w:divBdr>
                <w:top w:val="none" w:sz="0" w:space="0" w:color="auto"/>
                <w:left w:val="none" w:sz="0" w:space="0" w:color="auto"/>
                <w:bottom w:val="none" w:sz="0" w:space="0" w:color="auto"/>
                <w:right w:val="none" w:sz="0" w:space="0" w:color="auto"/>
              </w:divBdr>
              <w:divsChild>
                <w:div w:id="769159198">
                  <w:marLeft w:val="0"/>
                  <w:marRight w:val="0"/>
                  <w:marTop w:val="0"/>
                  <w:marBottom w:val="0"/>
                  <w:divBdr>
                    <w:top w:val="none" w:sz="0" w:space="0" w:color="auto"/>
                    <w:left w:val="none" w:sz="0" w:space="0" w:color="auto"/>
                    <w:bottom w:val="none" w:sz="0" w:space="0" w:color="auto"/>
                    <w:right w:val="none" w:sz="0" w:space="0" w:color="auto"/>
                  </w:divBdr>
                  <w:divsChild>
                    <w:div w:id="19333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819">
      <w:bodyDiv w:val="1"/>
      <w:marLeft w:val="0"/>
      <w:marRight w:val="0"/>
      <w:marTop w:val="0"/>
      <w:marBottom w:val="0"/>
      <w:divBdr>
        <w:top w:val="none" w:sz="0" w:space="0" w:color="auto"/>
        <w:left w:val="none" w:sz="0" w:space="0" w:color="auto"/>
        <w:bottom w:val="none" w:sz="0" w:space="0" w:color="auto"/>
        <w:right w:val="none" w:sz="0" w:space="0" w:color="auto"/>
      </w:divBdr>
    </w:div>
    <w:div w:id="121585232">
      <w:bodyDiv w:val="1"/>
      <w:marLeft w:val="0"/>
      <w:marRight w:val="0"/>
      <w:marTop w:val="0"/>
      <w:marBottom w:val="0"/>
      <w:divBdr>
        <w:top w:val="none" w:sz="0" w:space="0" w:color="auto"/>
        <w:left w:val="none" w:sz="0" w:space="0" w:color="auto"/>
        <w:bottom w:val="none" w:sz="0" w:space="0" w:color="auto"/>
        <w:right w:val="none" w:sz="0" w:space="0" w:color="auto"/>
      </w:divBdr>
    </w:div>
    <w:div w:id="126046990">
      <w:bodyDiv w:val="1"/>
      <w:marLeft w:val="0"/>
      <w:marRight w:val="0"/>
      <w:marTop w:val="0"/>
      <w:marBottom w:val="0"/>
      <w:divBdr>
        <w:top w:val="none" w:sz="0" w:space="0" w:color="auto"/>
        <w:left w:val="none" w:sz="0" w:space="0" w:color="auto"/>
        <w:bottom w:val="none" w:sz="0" w:space="0" w:color="auto"/>
        <w:right w:val="none" w:sz="0" w:space="0" w:color="auto"/>
      </w:divBdr>
    </w:div>
    <w:div w:id="151795053">
      <w:bodyDiv w:val="1"/>
      <w:marLeft w:val="0"/>
      <w:marRight w:val="0"/>
      <w:marTop w:val="0"/>
      <w:marBottom w:val="0"/>
      <w:divBdr>
        <w:top w:val="none" w:sz="0" w:space="0" w:color="auto"/>
        <w:left w:val="none" w:sz="0" w:space="0" w:color="auto"/>
        <w:bottom w:val="none" w:sz="0" w:space="0" w:color="auto"/>
        <w:right w:val="none" w:sz="0" w:space="0" w:color="auto"/>
      </w:divBdr>
    </w:div>
    <w:div w:id="153376854">
      <w:bodyDiv w:val="1"/>
      <w:marLeft w:val="0"/>
      <w:marRight w:val="0"/>
      <w:marTop w:val="0"/>
      <w:marBottom w:val="0"/>
      <w:divBdr>
        <w:top w:val="none" w:sz="0" w:space="0" w:color="auto"/>
        <w:left w:val="none" w:sz="0" w:space="0" w:color="auto"/>
        <w:bottom w:val="none" w:sz="0" w:space="0" w:color="auto"/>
        <w:right w:val="none" w:sz="0" w:space="0" w:color="auto"/>
      </w:divBdr>
    </w:div>
    <w:div w:id="169569066">
      <w:bodyDiv w:val="1"/>
      <w:marLeft w:val="0"/>
      <w:marRight w:val="0"/>
      <w:marTop w:val="0"/>
      <w:marBottom w:val="0"/>
      <w:divBdr>
        <w:top w:val="none" w:sz="0" w:space="0" w:color="auto"/>
        <w:left w:val="none" w:sz="0" w:space="0" w:color="auto"/>
        <w:bottom w:val="none" w:sz="0" w:space="0" w:color="auto"/>
        <w:right w:val="none" w:sz="0" w:space="0" w:color="auto"/>
      </w:divBdr>
      <w:divsChild>
        <w:div w:id="1071998736">
          <w:marLeft w:val="0"/>
          <w:marRight w:val="0"/>
          <w:marTop w:val="0"/>
          <w:marBottom w:val="0"/>
          <w:divBdr>
            <w:top w:val="none" w:sz="0" w:space="0" w:color="auto"/>
            <w:left w:val="none" w:sz="0" w:space="0" w:color="auto"/>
            <w:bottom w:val="none" w:sz="0" w:space="0" w:color="auto"/>
            <w:right w:val="none" w:sz="0" w:space="0" w:color="auto"/>
          </w:divBdr>
        </w:div>
        <w:div w:id="12656945">
          <w:marLeft w:val="0"/>
          <w:marRight w:val="0"/>
          <w:marTop w:val="0"/>
          <w:marBottom w:val="0"/>
          <w:divBdr>
            <w:top w:val="none" w:sz="0" w:space="0" w:color="auto"/>
            <w:left w:val="none" w:sz="0" w:space="0" w:color="auto"/>
            <w:bottom w:val="none" w:sz="0" w:space="0" w:color="auto"/>
            <w:right w:val="none" w:sz="0" w:space="0" w:color="auto"/>
          </w:divBdr>
        </w:div>
        <w:div w:id="1920864146">
          <w:marLeft w:val="0"/>
          <w:marRight w:val="0"/>
          <w:marTop w:val="0"/>
          <w:marBottom w:val="0"/>
          <w:divBdr>
            <w:top w:val="none" w:sz="0" w:space="0" w:color="auto"/>
            <w:left w:val="none" w:sz="0" w:space="0" w:color="auto"/>
            <w:bottom w:val="none" w:sz="0" w:space="0" w:color="auto"/>
            <w:right w:val="none" w:sz="0" w:space="0" w:color="auto"/>
          </w:divBdr>
        </w:div>
        <w:div w:id="1897011232">
          <w:marLeft w:val="0"/>
          <w:marRight w:val="0"/>
          <w:marTop w:val="0"/>
          <w:marBottom w:val="0"/>
          <w:divBdr>
            <w:top w:val="none" w:sz="0" w:space="0" w:color="auto"/>
            <w:left w:val="none" w:sz="0" w:space="0" w:color="auto"/>
            <w:bottom w:val="none" w:sz="0" w:space="0" w:color="auto"/>
            <w:right w:val="none" w:sz="0" w:space="0" w:color="auto"/>
          </w:divBdr>
        </w:div>
        <w:div w:id="524100387">
          <w:marLeft w:val="0"/>
          <w:marRight w:val="0"/>
          <w:marTop w:val="0"/>
          <w:marBottom w:val="0"/>
          <w:divBdr>
            <w:top w:val="none" w:sz="0" w:space="0" w:color="auto"/>
            <w:left w:val="none" w:sz="0" w:space="0" w:color="auto"/>
            <w:bottom w:val="none" w:sz="0" w:space="0" w:color="auto"/>
            <w:right w:val="none" w:sz="0" w:space="0" w:color="auto"/>
          </w:divBdr>
        </w:div>
        <w:div w:id="16275873">
          <w:marLeft w:val="0"/>
          <w:marRight w:val="0"/>
          <w:marTop w:val="0"/>
          <w:marBottom w:val="0"/>
          <w:divBdr>
            <w:top w:val="none" w:sz="0" w:space="0" w:color="auto"/>
            <w:left w:val="none" w:sz="0" w:space="0" w:color="auto"/>
            <w:bottom w:val="none" w:sz="0" w:space="0" w:color="auto"/>
            <w:right w:val="none" w:sz="0" w:space="0" w:color="auto"/>
          </w:divBdr>
        </w:div>
        <w:div w:id="513157881">
          <w:marLeft w:val="0"/>
          <w:marRight w:val="0"/>
          <w:marTop w:val="0"/>
          <w:marBottom w:val="0"/>
          <w:divBdr>
            <w:top w:val="none" w:sz="0" w:space="0" w:color="auto"/>
            <w:left w:val="none" w:sz="0" w:space="0" w:color="auto"/>
            <w:bottom w:val="none" w:sz="0" w:space="0" w:color="auto"/>
            <w:right w:val="none" w:sz="0" w:space="0" w:color="auto"/>
          </w:divBdr>
        </w:div>
        <w:div w:id="341708900">
          <w:marLeft w:val="0"/>
          <w:marRight w:val="0"/>
          <w:marTop w:val="0"/>
          <w:marBottom w:val="0"/>
          <w:divBdr>
            <w:top w:val="none" w:sz="0" w:space="0" w:color="auto"/>
            <w:left w:val="none" w:sz="0" w:space="0" w:color="auto"/>
            <w:bottom w:val="none" w:sz="0" w:space="0" w:color="auto"/>
            <w:right w:val="none" w:sz="0" w:space="0" w:color="auto"/>
          </w:divBdr>
        </w:div>
        <w:div w:id="1425690839">
          <w:marLeft w:val="0"/>
          <w:marRight w:val="0"/>
          <w:marTop w:val="0"/>
          <w:marBottom w:val="0"/>
          <w:divBdr>
            <w:top w:val="none" w:sz="0" w:space="0" w:color="auto"/>
            <w:left w:val="none" w:sz="0" w:space="0" w:color="auto"/>
            <w:bottom w:val="none" w:sz="0" w:space="0" w:color="auto"/>
            <w:right w:val="none" w:sz="0" w:space="0" w:color="auto"/>
          </w:divBdr>
        </w:div>
        <w:div w:id="1984430495">
          <w:marLeft w:val="0"/>
          <w:marRight w:val="0"/>
          <w:marTop w:val="0"/>
          <w:marBottom w:val="0"/>
          <w:divBdr>
            <w:top w:val="none" w:sz="0" w:space="0" w:color="auto"/>
            <w:left w:val="none" w:sz="0" w:space="0" w:color="auto"/>
            <w:bottom w:val="none" w:sz="0" w:space="0" w:color="auto"/>
            <w:right w:val="none" w:sz="0" w:space="0" w:color="auto"/>
          </w:divBdr>
        </w:div>
        <w:div w:id="922298885">
          <w:marLeft w:val="0"/>
          <w:marRight w:val="0"/>
          <w:marTop w:val="0"/>
          <w:marBottom w:val="0"/>
          <w:divBdr>
            <w:top w:val="none" w:sz="0" w:space="0" w:color="auto"/>
            <w:left w:val="none" w:sz="0" w:space="0" w:color="auto"/>
            <w:bottom w:val="none" w:sz="0" w:space="0" w:color="auto"/>
            <w:right w:val="none" w:sz="0" w:space="0" w:color="auto"/>
          </w:divBdr>
        </w:div>
        <w:div w:id="539124677">
          <w:marLeft w:val="0"/>
          <w:marRight w:val="0"/>
          <w:marTop w:val="0"/>
          <w:marBottom w:val="0"/>
          <w:divBdr>
            <w:top w:val="none" w:sz="0" w:space="0" w:color="auto"/>
            <w:left w:val="none" w:sz="0" w:space="0" w:color="auto"/>
            <w:bottom w:val="none" w:sz="0" w:space="0" w:color="auto"/>
            <w:right w:val="none" w:sz="0" w:space="0" w:color="auto"/>
          </w:divBdr>
        </w:div>
        <w:div w:id="601763661">
          <w:marLeft w:val="0"/>
          <w:marRight w:val="0"/>
          <w:marTop w:val="0"/>
          <w:marBottom w:val="0"/>
          <w:divBdr>
            <w:top w:val="none" w:sz="0" w:space="0" w:color="auto"/>
            <w:left w:val="none" w:sz="0" w:space="0" w:color="auto"/>
            <w:bottom w:val="none" w:sz="0" w:space="0" w:color="auto"/>
            <w:right w:val="none" w:sz="0" w:space="0" w:color="auto"/>
          </w:divBdr>
        </w:div>
        <w:div w:id="881788893">
          <w:marLeft w:val="0"/>
          <w:marRight w:val="0"/>
          <w:marTop w:val="0"/>
          <w:marBottom w:val="0"/>
          <w:divBdr>
            <w:top w:val="none" w:sz="0" w:space="0" w:color="auto"/>
            <w:left w:val="none" w:sz="0" w:space="0" w:color="auto"/>
            <w:bottom w:val="none" w:sz="0" w:space="0" w:color="auto"/>
            <w:right w:val="none" w:sz="0" w:space="0" w:color="auto"/>
          </w:divBdr>
        </w:div>
        <w:div w:id="655501545">
          <w:marLeft w:val="0"/>
          <w:marRight w:val="0"/>
          <w:marTop w:val="0"/>
          <w:marBottom w:val="0"/>
          <w:divBdr>
            <w:top w:val="none" w:sz="0" w:space="0" w:color="auto"/>
            <w:left w:val="none" w:sz="0" w:space="0" w:color="auto"/>
            <w:bottom w:val="none" w:sz="0" w:space="0" w:color="auto"/>
            <w:right w:val="none" w:sz="0" w:space="0" w:color="auto"/>
          </w:divBdr>
        </w:div>
        <w:div w:id="371881065">
          <w:marLeft w:val="0"/>
          <w:marRight w:val="0"/>
          <w:marTop w:val="0"/>
          <w:marBottom w:val="0"/>
          <w:divBdr>
            <w:top w:val="none" w:sz="0" w:space="0" w:color="auto"/>
            <w:left w:val="none" w:sz="0" w:space="0" w:color="auto"/>
            <w:bottom w:val="none" w:sz="0" w:space="0" w:color="auto"/>
            <w:right w:val="none" w:sz="0" w:space="0" w:color="auto"/>
          </w:divBdr>
        </w:div>
        <w:div w:id="115999150">
          <w:marLeft w:val="0"/>
          <w:marRight w:val="0"/>
          <w:marTop w:val="0"/>
          <w:marBottom w:val="0"/>
          <w:divBdr>
            <w:top w:val="none" w:sz="0" w:space="0" w:color="auto"/>
            <w:left w:val="none" w:sz="0" w:space="0" w:color="auto"/>
            <w:bottom w:val="none" w:sz="0" w:space="0" w:color="auto"/>
            <w:right w:val="none" w:sz="0" w:space="0" w:color="auto"/>
          </w:divBdr>
        </w:div>
      </w:divsChild>
    </w:div>
    <w:div w:id="215551449">
      <w:bodyDiv w:val="1"/>
      <w:marLeft w:val="0"/>
      <w:marRight w:val="0"/>
      <w:marTop w:val="0"/>
      <w:marBottom w:val="0"/>
      <w:divBdr>
        <w:top w:val="none" w:sz="0" w:space="0" w:color="auto"/>
        <w:left w:val="none" w:sz="0" w:space="0" w:color="auto"/>
        <w:bottom w:val="none" w:sz="0" w:space="0" w:color="auto"/>
        <w:right w:val="none" w:sz="0" w:space="0" w:color="auto"/>
      </w:divBdr>
    </w:div>
    <w:div w:id="233318444">
      <w:bodyDiv w:val="1"/>
      <w:marLeft w:val="0"/>
      <w:marRight w:val="0"/>
      <w:marTop w:val="0"/>
      <w:marBottom w:val="0"/>
      <w:divBdr>
        <w:top w:val="none" w:sz="0" w:space="0" w:color="auto"/>
        <w:left w:val="none" w:sz="0" w:space="0" w:color="auto"/>
        <w:bottom w:val="none" w:sz="0" w:space="0" w:color="auto"/>
        <w:right w:val="none" w:sz="0" w:space="0" w:color="auto"/>
      </w:divBdr>
    </w:div>
    <w:div w:id="320737085">
      <w:bodyDiv w:val="1"/>
      <w:marLeft w:val="0"/>
      <w:marRight w:val="0"/>
      <w:marTop w:val="0"/>
      <w:marBottom w:val="0"/>
      <w:divBdr>
        <w:top w:val="none" w:sz="0" w:space="0" w:color="auto"/>
        <w:left w:val="none" w:sz="0" w:space="0" w:color="auto"/>
        <w:bottom w:val="none" w:sz="0" w:space="0" w:color="auto"/>
        <w:right w:val="none" w:sz="0" w:space="0" w:color="auto"/>
      </w:divBdr>
    </w:div>
    <w:div w:id="335036539">
      <w:bodyDiv w:val="1"/>
      <w:marLeft w:val="0"/>
      <w:marRight w:val="0"/>
      <w:marTop w:val="0"/>
      <w:marBottom w:val="0"/>
      <w:divBdr>
        <w:top w:val="none" w:sz="0" w:space="0" w:color="auto"/>
        <w:left w:val="none" w:sz="0" w:space="0" w:color="auto"/>
        <w:bottom w:val="none" w:sz="0" w:space="0" w:color="auto"/>
        <w:right w:val="none" w:sz="0" w:space="0" w:color="auto"/>
      </w:divBdr>
    </w:div>
    <w:div w:id="362292918">
      <w:bodyDiv w:val="1"/>
      <w:marLeft w:val="0"/>
      <w:marRight w:val="0"/>
      <w:marTop w:val="0"/>
      <w:marBottom w:val="0"/>
      <w:divBdr>
        <w:top w:val="none" w:sz="0" w:space="0" w:color="auto"/>
        <w:left w:val="none" w:sz="0" w:space="0" w:color="auto"/>
        <w:bottom w:val="none" w:sz="0" w:space="0" w:color="auto"/>
        <w:right w:val="none" w:sz="0" w:space="0" w:color="auto"/>
      </w:divBdr>
    </w:div>
    <w:div w:id="384107310">
      <w:bodyDiv w:val="1"/>
      <w:marLeft w:val="0"/>
      <w:marRight w:val="0"/>
      <w:marTop w:val="0"/>
      <w:marBottom w:val="0"/>
      <w:divBdr>
        <w:top w:val="none" w:sz="0" w:space="0" w:color="auto"/>
        <w:left w:val="none" w:sz="0" w:space="0" w:color="auto"/>
        <w:bottom w:val="none" w:sz="0" w:space="0" w:color="auto"/>
        <w:right w:val="none" w:sz="0" w:space="0" w:color="auto"/>
      </w:divBdr>
    </w:div>
    <w:div w:id="385304729">
      <w:bodyDiv w:val="1"/>
      <w:marLeft w:val="0"/>
      <w:marRight w:val="0"/>
      <w:marTop w:val="0"/>
      <w:marBottom w:val="0"/>
      <w:divBdr>
        <w:top w:val="none" w:sz="0" w:space="0" w:color="auto"/>
        <w:left w:val="none" w:sz="0" w:space="0" w:color="auto"/>
        <w:bottom w:val="none" w:sz="0" w:space="0" w:color="auto"/>
        <w:right w:val="none" w:sz="0" w:space="0" w:color="auto"/>
      </w:divBdr>
      <w:divsChild>
        <w:div w:id="1457799777">
          <w:marLeft w:val="0"/>
          <w:marRight w:val="0"/>
          <w:marTop w:val="0"/>
          <w:marBottom w:val="0"/>
          <w:divBdr>
            <w:top w:val="none" w:sz="0" w:space="0" w:color="auto"/>
            <w:left w:val="none" w:sz="0" w:space="0" w:color="auto"/>
            <w:bottom w:val="none" w:sz="0" w:space="0" w:color="auto"/>
            <w:right w:val="none" w:sz="0" w:space="0" w:color="auto"/>
          </w:divBdr>
        </w:div>
      </w:divsChild>
    </w:div>
    <w:div w:id="388504910">
      <w:bodyDiv w:val="1"/>
      <w:marLeft w:val="0"/>
      <w:marRight w:val="0"/>
      <w:marTop w:val="0"/>
      <w:marBottom w:val="0"/>
      <w:divBdr>
        <w:top w:val="none" w:sz="0" w:space="0" w:color="auto"/>
        <w:left w:val="none" w:sz="0" w:space="0" w:color="auto"/>
        <w:bottom w:val="none" w:sz="0" w:space="0" w:color="auto"/>
        <w:right w:val="none" w:sz="0" w:space="0" w:color="auto"/>
      </w:divBdr>
    </w:div>
    <w:div w:id="393939042">
      <w:bodyDiv w:val="1"/>
      <w:marLeft w:val="0"/>
      <w:marRight w:val="0"/>
      <w:marTop w:val="0"/>
      <w:marBottom w:val="0"/>
      <w:divBdr>
        <w:top w:val="none" w:sz="0" w:space="0" w:color="auto"/>
        <w:left w:val="none" w:sz="0" w:space="0" w:color="auto"/>
        <w:bottom w:val="none" w:sz="0" w:space="0" w:color="auto"/>
        <w:right w:val="none" w:sz="0" w:space="0" w:color="auto"/>
      </w:divBdr>
    </w:div>
    <w:div w:id="407507715">
      <w:bodyDiv w:val="1"/>
      <w:marLeft w:val="0"/>
      <w:marRight w:val="0"/>
      <w:marTop w:val="0"/>
      <w:marBottom w:val="0"/>
      <w:divBdr>
        <w:top w:val="none" w:sz="0" w:space="0" w:color="auto"/>
        <w:left w:val="none" w:sz="0" w:space="0" w:color="auto"/>
        <w:bottom w:val="none" w:sz="0" w:space="0" w:color="auto"/>
        <w:right w:val="none" w:sz="0" w:space="0" w:color="auto"/>
      </w:divBdr>
    </w:div>
    <w:div w:id="448354915">
      <w:bodyDiv w:val="1"/>
      <w:marLeft w:val="0"/>
      <w:marRight w:val="0"/>
      <w:marTop w:val="0"/>
      <w:marBottom w:val="0"/>
      <w:divBdr>
        <w:top w:val="none" w:sz="0" w:space="0" w:color="auto"/>
        <w:left w:val="none" w:sz="0" w:space="0" w:color="auto"/>
        <w:bottom w:val="none" w:sz="0" w:space="0" w:color="auto"/>
        <w:right w:val="none" w:sz="0" w:space="0" w:color="auto"/>
      </w:divBdr>
    </w:div>
    <w:div w:id="482359129">
      <w:bodyDiv w:val="1"/>
      <w:marLeft w:val="0"/>
      <w:marRight w:val="0"/>
      <w:marTop w:val="0"/>
      <w:marBottom w:val="0"/>
      <w:divBdr>
        <w:top w:val="none" w:sz="0" w:space="0" w:color="auto"/>
        <w:left w:val="none" w:sz="0" w:space="0" w:color="auto"/>
        <w:bottom w:val="none" w:sz="0" w:space="0" w:color="auto"/>
        <w:right w:val="none" w:sz="0" w:space="0" w:color="auto"/>
      </w:divBdr>
    </w:div>
    <w:div w:id="499738174">
      <w:bodyDiv w:val="1"/>
      <w:marLeft w:val="0"/>
      <w:marRight w:val="0"/>
      <w:marTop w:val="0"/>
      <w:marBottom w:val="0"/>
      <w:divBdr>
        <w:top w:val="none" w:sz="0" w:space="0" w:color="auto"/>
        <w:left w:val="none" w:sz="0" w:space="0" w:color="auto"/>
        <w:bottom w:val="none" w:sz="0" w:space="0" w:color="auto"/>
        <w:right w:val="none" w:sz="0" w:space="0" w:color="auto"/>
      </w:divBdr>
    </w:div>
    <w:div w:id="615142010">
      <w:bodyDiv w:val="1"/>
      <w:marLeft w:val="0"/>
      <w:marRight w:val="0"/>
      <w:marTop w:val="0"/>
      <w:marBottom w:val="0"/>
      <w:divBdr>
        <w:top w:val="none" w:sz="0" w:space="0" w:color="auto"/>
        <w:left w:val="none" w:sz="0" w:space="0" w:color="auto"/>
        <w:bottom w:val="none" w:sz="0" w:space="0" w:color="auto"/>
        <w:right w:val="none" w:sz="0" w:space="0" w:color="auto"/>
      </w:divBdr>
    </w:div>
    <w:div w:id="638726291">
      <w:bodyDiv w:val="1"/>
      <w:marLeft w:val="0"/>
      <w:marRight w:val="0"/>
      <w:marTop w:val="0"/>
      <w:marBottom w:val="0"/>
      <w:divBdr>
        <w:top w:val="none" w:sz="0" w:space="0" w:color="auto"/>
        <w:left w:val="none" w:sz="0" w:space="0" w:color="auto"/>
        <w:bottom w:val="none" w:sz="0" w:space="0" w:color="auto"/>
        <w:right w:val="none" w:sz="0" w:space="0" w:color="auto"/>
      </w:divBdr>
    </w:div>
    <w:div w:id="648940572">
      <w:bodyDiv w:val="1"/>
      <w:marLeft w:val="0"/>
      <w:marRight w:val="0"/>
      <w:marTop w:val="0"/>
      <w:marBottom w:val="0"/>
      <w:divBdr>
        <w:top w:val="none" w:sz="0" w:space="0" w:color="auto"/>
        <w:left w:val="none" w:sz="0" w:space="0" w:color="auto"/>
        <w:bottom w:val="none" w:sz="0" w:space="0" w:color="auto"/>
        <w:right w:val="none" w:sz="0" w:space="0" w:color="auto"/>
      </w:divBdr>
      <w:divsChild>
        <w:div w:id="172884369">
          <w:marLeft w:val="0"/>
          <w:marRight w:val="0"/>
          <w:marTop w:val="0"/>
          <w:marBottom w:val="0"/>
          <w:divBdr>
            <w:top w:val="none" w:sz="0" w:space="0" w:color="auto"/>
            <w:left w:val="none" w:sz="0" w:space="0" w:color="auto"/>
            <w:bottom w:val="none" w:sz="0" w:space="0" w:color="auto"/>
            <w:right w:val="none" w:sz="0" w:space="0" w:color="auto"/>
          </w:divBdr>
        </w:div>
      </w:divsChild>
    </w:div>
    <w:div w:id="694430048">
      <w:bodyDiv w:val="1"/>
      <w:marLeft w:val="0"/>
      <w:marRight w:val="0"/>
      <w:marTop w:val="0"/>
      <w:marBottom w:val="0"/>
      <w:divBdr>
        <w:top w:val="none" w:sz="0" w:space="0" w:color="auto"/>
        <w:left w:val="none" w:sz="0" w:space="0" w:color="auto"/>
        <w:bottom w:val="none" w:sz="0" w:space="0" w:color="auto"/>
        <w:right w:val="none" w:sz="0" w:space="0" w:color="auto"/>
      </w:divBdr>
    </w:div>
    <w:div w:id="700203031">
      <w:bodyDiv w:val="1"/>
      <w:marLeft w:val="0"/>
      <w:marRight w:val="0"/>
      <w:marTop w:val="0"/>
      <w:marBottom w:val="0"/>
      <w:divBdr>
        <w:top w:val="none" w:sz="0" w:space="0" w:color="auto"/>
        <w:left w:val="none" w:sz="0" w:space="0" w:color="auto"/>
        <w:bottom w:val="none" w:sz="0" w:space="0" w:color="auto"/>
        <w:right w:val="none" w:sz="0" w:space="0" w:color="auto"/>
      </w:divBdr>
      <w:divsChild>
        <w:div w:id="924413507">
          <w:marLeft w:val="0"/>
          <w:marRight w:val="0"/>
          <w:marTop w:val="0"/>
          <w:marBottom w:val="0"/>
          <w:divBdr>
            <w:top w:val="none" w:sz="0" w:space="0" w:color="auto"/>
            <w:left w:val="none" w:sz="0" w:space="0" w:color="auto"/>
            <w:bottom w:val="none" w:sz="0" w:space="0" w:color="auto"/>
            <w:right w:val="none" w:sz="0" w:space="0" w:color="auto"/>
          </w:divBdr>
        </w:div>
      </w:divsChild>
    </w:div>
    <w:div w:id="779179212">
      <w:bodyDiv w:val="1"/>
      <w:marLeft w:val="0"/>
      <w:marRight w:val="0"/>
      <w:marTop w:val="0"/>
      <w:marBottom w:val="0"/>
      <w:divBdr>
        <w:top w:val="none" w:sz="0" w:space="0" w:color="auto"/>
        <w:left w:val="none" w:sz="0" w:space="0" w:color="auto"/>
        <w:bottom w:val="none" w:sz="0" w:space="0" w:color="auto"/>
        <w:right w:val="none" w:sz="0" w:space="0" w:color="auto"/>
      </w:divBdr>
    </w:div>
    <w:div w:id="795607216">
      <w:bodyDiv w:val="1"/>
      <w:marLeft w:val="0"/>
      <w:marRight w:val="0"/>
      <w:marTop w:val="0"/>
      <w:marBottom w:val="0"/>
      <w:divBdr>
        <w:top w:val="none" w:sz="0" w:space="0" w:color="auto"/>
        <w:left w:val="none" w:sz="0" w:space="0" w:color="auto"/>
        <w:bottom w:val="none" w:sz="0" w:space="0" w:color="auto"/>
        <w:right w:val="none" w:sz="0" w:space="0" w:color="auto"/>
      </w:divBdr>
    </w:div>
    <w:div w:id="803542708">
      <w:bodyDiv w:val="1"/>
      <w:marLeft w:val="0"/>
      <w:marRight w:val="0"/>
      <w:marTop w:val="0"/>
      <w:marBottom w:val="0"/>
      <w:divBdr>
        <w:top w:val="none" w:sz="0" w:space="0" w:color="auto"/>
        <w:left w:val="none" w:sz="0" w:space="0" w:color="auto"/>
        <w:bottom w:val="none" w:sz="0" w:space="0" w:color="auto"/>
        <w:right w:val="none" w:sz="0" w:space="0" w:color="auto"/>
      </w:divBdr>
      <w:divsChild>
        <w:div w:id="337002912">
          <w:marLeft w:val="0"/>
          <w:marRight w:val="0"/>
          <w:marTop w:val="0"/>
          <w:marBottom w:val="0"/>
          <w:divBdr>
            <w:top w:val="none" w:sz="0" w:space="0" w:color="auto"/>
            <w:left w:val="none" w:sz="0" w:space="0" w:color="auto"/>
            <w:bottom w:val="none" w:sz="0" w:space="0" w:color="auto"/>
            <w:right w:val="none" w:sz="0" w:space="0" w:color="auto"/>
          </w:divBdr>
        </w:div>
      </w:divsChild>
    </w:div>
    <w:div w:id="871650979">
      <w:bodyDiv w:val="1"/>
      <w:marLeft w:val="0"/>
      <w:marRight w:val="0"/>
      <w:marTop w:val="0"/>
      <w:marBottom w:val="0"/>
      <w:divBdr>
        <w:top w:val="none" w:sz="0" w:space="0" w:color="auto"/>
        <w:left w:val="none" w:sz="0" w:space="0" w:color="auto"/>
        <w:bottom w:val="none" w:sz="0" w:space="0" w:color="auto"/>
        <w:right w:val="none" w:sz="0" w:space="0" w:color="auto"/>
      </w:divBdr>
    </w:div>
    <w:div w:id="883641982">
      <w:bodyDiv w:val="1"/>
      <w:marLeft w:val="0"/>
      <w:marRight w:val="0"/>
      <w:marTop w:val="0"/>
      <w:marBottom w:val="0"/>
      <w:divBdr>
        <w:top w:val="none" w:sz="0" w:space="0" w:color="auto"/>
        <w:left w:val="none" w:sz="0" w:space="0" w:color="auto"/>
        <w:bottom w:val="none" w:sz="0" w:space="0" w:color="auto"/>
        <w:right w:val="none" w:sz="0" w:space="0" w:color="auto"/>
      </w:divBdr>
    </w:div>
    <w:div w:id="891814596">
      <w:bodyDiv w:val="1"/>
      <w:marLeft w:val="0"/>
      <w:marRight w:val="0"/>
      <w:marTop w:val="0"/>
      <w:marBottom w:val="0"/>
      <w:divBdr>
        <w:top w:val="none" w:sz="0" w:space="0" w:color="auto"/>
        <w:left w:val="none" w:sz="0" w:space="0" w:color="auto"/>
        <w:bottom w:val="none" w:sz="0" w:space="0" w:color="auto"/>
        <w:right w:val="none" w:sz="0" w:space="0" w:color="auto"/>
      </w:divBdr>
      <w:divsChild>
        <w:div w:id="629866564">
          <w:marLeft w:val="0"/>
          <w:marRight w:val="0"/>
          <w:marTop w:val="0"/>
          <w:marBottom w:val="0"/>
          <w:divBdr>
            <w:top w:val="none" w:sz="0" w:space="0" w:color="auto"/>
            <w:left w:val="none" w:sz="0" w:space="0" w:color="auto"/>
            <w:bottom w:val="none" w:sz="0" w:space="0" w:color="auto"/>
            <w:right w:val="none" w:sz="0" w:space="0" w:color="auto"/>
          </w:divBdr>
        </w:div>
      </w:divsChild>
    </w:div>
    <w:div w:id="907501272">
      <w:bodyDiv w:val="1"/>
      <w:marLeft w:val="0"/>
      <w:marRight w:val="0"/>
      <w:marTop w:val="0"/>
      <w:marBottom w:val="0"/>
      <w:divBdr>
        <w:top w:val="none" w:sz="0" w:space="0" w:color="auto"/>
        <w:left w:val="none" w:sz="0" w:space="0" w:color="auto"/>
        <w:bottom w:val="none" w:sz="0" w:space="0" w:color="auto"/>
        <w:right w:val="none" w:sz="0" w:space="0" w:color="auto"/>
      </w:divBdr>
    </w:div>
    <w:div w:id="920330897">
      <w:bodyDiv w:val="1"/>
      <w:marLeft w:val="0"/>
      <w:marRight w:val="0"/>
      <w:marTop w:val="0"/>
      <w:marBottom w:val="0"/>
      <w:divBdr>
        <w:top w:val="none" w:sz="0" w:space="0" w:color="auto"/>
        <w:left w:val="none" w:sz="0" w:space="0" w:color="auto"/>
        <w:bottom w:val="none" w:sz="0" w:space="0" w:color="auto"/>
        <w:right w:val="none" w:sz="0" w:space="0" w:color="auto"/>
      </w:divBdr>
    </w:div>
    <w:div w:id="928006885">
      <w:bodyDiv w:val="1"/>
      <w:marLeft w:val="0"/>
      <w:marRight w:val="0"/>
      <w:marTop w:val="0"/>
      <w:marBottom w:val="0"/>
      <w:divBdr>
        <w:top w:val="none" w:sz="0" w:space="0" w:color="auto"/>
        <w:left w:val="none" w:sz="0" w:space="0" w:color="auto"/>
        <w:bottom w:val="none" w:sz="0" w:space="0" w:color="auto"/>
        <w:right w:val="none" w:sz="0" w:space="0" w:color="auto"/>
      </w:divBdr>
    </w:div>
    <w:div w:id="929584927">
      <w:bodyDiv w:val="1"/>
      <w:marLeft w:val="0"/>
      <w:marRight w:val="0"/>
      <w:marTop w:val="0"/>
      <w:marBottom w:val="0"/>
      <w:divBdr>
        <w:top w:val="none" w:sz="0" w:space="0" w:color="auto"/>
        <w:left w:val="none" w:sz="0" w:space="0" w:color="auto"/>
        <w:bottom w:val="none" w:sz="0" w:space="0" w:color="auto"/>
        <w:right w:val="none" w:sz="0" w:space="0" w:color="auto"/>
      </w:divBdr>
    </w:div>
    <w:div w:id="935678216">
      <w:bodyDiv w:val="1"/>
      <w:marLeft w:val="0"/>
      <w:marRight w:val="0"/>
      <w:marTop w:val="0"/>
      <w:marBottom w:val="0"/>
      <w:divBdr>
        <w:top w:val="none" w:sz="0" w:space="0" w:color="auto"/>
        <w:left w:val="none" w:sz="0" w:space="0" w:color="auto"/>
        <w:bottom w:val="none" w:sz="0" w:space="0" w:color="auto"/>
        <w:right w:val="none" w:sz="0" w:space="0" w:color="auto"/>
      </w:divBdr>
    </w:div>
    <w:div w:id="1019090688">
      <w:bodyDiv w:val="1"/>
      <w:marLeft w:val="0"/>
      <w:marRight w:val="0"/>
      <w:marTop w:val="0"/>
      <w:marBottom w:val="0"/>
      <w:divBdr>
        <w:top w:val="none" w:sz="0" w:space="0" w:color="auto"/>
        <w:left w:val="none" w:sz="0" w:space="0" w:color="auto"/>
        <w:bottom w:val="none" w:sz="0" w:space="0" w:color="auto"/>
        <w:right w:val="none" w:sz="0" w:space="0" w:color="auto"/>
      </w:divBdr>
    </w:div>
    <w:div w:id="1030378869">
      <w:bodyDiv w:val="1"/>
      <w:marLeft w:val="0"/>
      <w:marRight w:val="0"/>
      <w:marTop w:val="0"/>
      <w:marBottom w:val="0"/>
      <w:divBdr>
        <w:top w:val="none" w:sz="0" w:space="0" w:color="auto"/>
        <w:left w:val="none" w:sz="0" w:space="0" w:color="auto"/>
        <w:bottom w:val="none" w:sz="0" w:space="0" w:color="auto"/>
        <w:right w:val="none" w:sz="0" w:space="0" w:color="auto"/>
      </w:divBdr>
      <w:divsChild>
        <w:div w:id="52967569">
          <w:marLeft w:val="0"/>
          <w:marRight w:val="0"/>
          <w:marTop w:val="0"/>
          <w:marBottom w:val="0"/>
          <w:divBdr>
            <w:top w:val="none" w:sz="0" w:space="0" w:color="auto"/>
            <w:left w:val="none" w:sz="0" w:space="0" w:color="auto"/>
            <w:bottom w:val="none" w:sz="0" w:space="0" w:color="auto"/>
            <w:right w:val="none" w:sz="0" w:space="0" w:color="auto"/>
          </w:divBdr>
        </w:div>
      </w:divsChild>
    </w:div>
    <w:div w:id="1065686747">
      <w:bodyDiv w:val="1"/>
      <w:marLeft w:val="0"/>
      <w:marRight w:val="0"/>
      <w:marTop w:val="0"/>
      <w:marBottom w:val="0"/>
      <w:divBdr>
        <w:top w:val="none" w:sz="0" w:space="0" w:color="auto"/>
        <w:left w:val="none" w:sz="0" w:space="0" w:color="auto"/>
        <w:bottom w:val="none" w:sz="0" w:space="0" w:color="auto"/>
        <w:right w:val="none" w:sz="0" w:space="0" w:color="auto"/>
      </w:divBdr>
    </w:div>
    <w:div w:id="1083726820">
      <w:bodyDiv w:val="1"/>
      <w:marLeft w:val="0"/>
      <w:marRight w:val="0"/>
      <w:marTop w:val="0"/>
      <w:marBottom w:val="0"/>
      <w:divBdr>
        <w:top w:val="none" w:sz="0" w:space="0" w:color="auto"/>
        <w:left w:val="none" w:sz="0" w:space="0" w:color="auto"/>
        <w:bottom w:val="none" w:sz="0" w:space="0" w:color="auto"/>
        <w:right w:val="none" w:sz="0" w:space="0" w:color="auto"/>
      </w:divBdr>
    </w:div>
    <w:div w:id="1114247106">
      <w:bodyDiv w:val="1"/>
      <w:marLeft w:val="0"/>
      <w:marRight w:val="0"/>
      <w:marTop w:val="0"/>
      <w:marBottom w:val="0"/>
      <w:divBdr>
        <w:top w:val="none" w:sz="0" w:space="0" w:color="auto"/>
        <w:left w:val="none" w:sz="0" w:space="0" w:color="auto"/>
        <w:bottom w:val="none" w:sz="0" w:space="0" w:color="auto"/>
        <w:right w:val="none" w:sz="0" w:space="0" w:color="auto"/>
      </w:divBdr>
    </w:div>
    <w:div w:id="1115950589">
      <w:bodyDiv w:val="1"/>
      <w:marLeft w:val="0"/>
      <w:marRight w:val="0"/>
      <w:marTop w:val="0"/>
      <w:marBottom w:val="0"/>
      <w:divBdr>
        <w:top w:val="none" w:sz="0" w:space="0" w:color="auto"/>
        <w:left w:val="none" w:sz="0" w:space="0" w:color="auto"/>
        <w:bottom w:val="none" w:sz="0" w:space="0" w:color="auto"/>
        <w:right w:val="none" w:sz="0" w:space="0" w:color="auto"/>
      </w:divBdr>
    </w:div>
    <w:div w:id="1157921738">
      <w:bodyDiv w:val="1"/>
      <w:marLeft w:val="0"/>
      <w:marRight w:val="0"/>
      <w:marTop w:val="0"/>
      <w:marBottom w:val="0"/>
      <w:divBdr>
        <w:top w:val="none" w:sz="0" w:space="0" w:color="auto"/>
        <w:left w:val="none" w:sz="0" w:space="0" w:color="auto"/>
        <w:bottom w:val="none" w:sz="0" w:space="0" w:color="auto"/>
        <w:right w:val="none" w:sz="0" w:space="0" w:color="auto"/>
      </w:divBdr>
    </w:div>
    <w:div w:id="1206288036">
      <w:bodyDiv w:val="1"/>
      <w:marLeft w:val="0"/>
      <w:marRight w:val="0"/>
      <w:marTop w:val="0"/>
      <w:marBottom w:val="0"/>
      <w:divBdr>
        <w:top w:val="none" w:sz="0" w:space="0" w:color="auto"/>
        <w:left w:val="none" w:sz="0" w:space="0" w:color="auto"/>
        <w:bottom w:val="none" w:sz="0" w:space="0" w:color="auto"/>
        <w:right w:val="none" w:sz="0" w:space="0" w:color="auto"/>
      </w:divBdr>
    </w:div>
    <w:div w:id="1206721928">
      <w:bodyDiv w:val="1"/>
      <w:marLeft w:val="0"/>
      <w:marRight w:val="0"/>
      <w:marTop w:val="0"/>
      <w:marBottom w:val="0"/>
      <w:divBdr>
        <w:top w:val="none" w:sz="0" w:space="0" w:color="auto"/>
        <w:left w:val="none" w:sz="0" w:space="0" w:color="auto"/>
        <w:bottom w:val="none" w:sz="0" w:space="0" w:color="auto"/>
        <w:right w:val="none" w:sz="0" w:space="0" w:color="auto"/>
      </w:divBdr>
    </w:div>
    <w:div w:id="1243761823">
      <w:bodyDiv w:val="1"/>
      <w:marLeft w:val="0"/>
      <w:marRight w:val="0"/>
      <w:marTop w:val="0"/>
      <w:marBottom w:val="0"/>
      <w:divBdr>
        <w:top w:val="none" w:sz="0" w:space="0" w:color="auto"/>
        <w:left w:val="none" w:sz="0" w:space="0" w:color="auto"/>
        <w:bottom w:val="none" w:sz="0" w:space="0" w:color="auto"/>
        <w:right w:val="none" w:sz="0" w:space="0" w:color="auto"/>
      </w:divBdr>
      <w:divsChild>
        <w:div w:id="403602226">
          <w:marLeft w:val="0"/>
          <w:marRight w:val="0"/>
          <w:marTop w:val="0"/>
          <w:marBottom w:val="0"/>
          <w:divBdr>
            <w:top w:val="none" w:sz="0" w:space="0" w:color="auto"/>
            <w:left w:val="none" w:sz="0" w:space="0" w:color="auto"/>
            <w:bottom w:val="none" w:sz="0" w:space="0" w:color="auto"/>
            <w:right w:val="none" w:sz="0" w:space="0" w:color="auto"/>
          </w:divBdr>
        </w:div>
      </w:divsChild>
    </w:div>
    <w:div w:id="1298223981">
      <w:bodyDiv w:val="1"/>
      <w:marLeft w:val="0"/>
      <w:marRight w:val="0"/>
      <w:marTop w:val="0"/>
      <w:marBottom w:val="0"/>
      <w:divBdr>
        <w:top w:val="none" w:sz="0" w:space="0" w:color="auto"/>
        <w:left w:val="none" w:sz="0" w:space="0" w:color="auto"/>
        <w:bottom w:val="none" w:sz="0" w:space="0" w:color="auto"/>
        <w:right w:val="none" w:sz="0" w:space="0" w:color="auto"/>
      </w:divBdr>
      <w:divsChild>
        <w:div w:id="750270774">
          <w:marLeft w:val="0"/>
          <w:marRight w:val="0"/>
          <w:marTop w:val="0"/>
          <w:marBottom w:val="0"/>
          <w:divBdr>
            <w:top w:val="none" w:sz="0" w:space="0" w:color="auto"/>
            <w:left w:val="none" w:sz="0" w:space="0" w:color="auto"/>
            <w:bottom w:val="none" w:sz="0" w:space="0" w:color="auto"/>
            <w:right w:val="none" w:sz="0" w:space="0" w:color="auto"/>
          </w:divBdr>
        </w:div>
        <w:div w:id="1494222458">
          <w:marLeft w:val="0"/>
          <w:marRight w:val="0"/>
          <w:marTop w:val="0"/>
          <w:marBottom w:val="0"/>
          <w:divBdr>
            <w:top w:val="none" w:sz="0" w:space="0" w:color="auto"/>
            <w:left w:val="none" w:sz="0" w:space="0" w:color="auto"/>
            <w:bottom w:val="none" w:sz="0" w:space="0" w:color="auto"/>
            <w:right w:val="none" w:sz="0" w:space="0" w:color="auto"/>
          </w:divBdr>
        </w:div>
        <w:div w:id="80492018">
          <w:marLeft w:val="0"/>
          <w:marRight w:val="0"/>
          <w:marTop w:val="0"/>
          <w:marBottom w:val="0"/>
          <w:divBdr>
            <w:top w:val="none" w:sz="0" w:space="0" w:color="auto"/>
            <w:left w:val="none" w:sz="0" w:space="0" w:color="auto"/>
            <w:bottom w:val="none" w:sz="0" w:space="0" w:color="auto"/>
            <w:right w:val="none" w:sz="0" w:space="0" w:color="auto"/>
          </w:divBdr>
        </w:div>
        <w:div w:id="637103522">
          <w:marLeft w:val="0"/>
          <w:marRight w:val="0"/>
          <w:marTop w:val="0"/>
          <w:marBottom w:val="0"/>
          <w:divBdr>
            <w:top w:val="none" w:sz="0" w:space="0" w:color="auto"/>
            <w:left w:val="none" w:sz="0" w:space="0" w:color="auto"/>
            <w:bottom w:val="none" w:sz="0" w:space="0" w:color="auto"/>
            <w:right w:val="none" w:sz="0" w:space="0" w:color="auto"/>
          </w:divBdr>
        </w:div>
        <w:div w:id="243688963">
          <w:marLeft w:val="0"/>
          <w:marRight w:val="0"/>
          <w:marTop w:val="0"/>
          <w:marBottom w:val="0"/>
          <w:divBdr>
            <w:top w:val="none" w:sz="0" w:space="0" w:color="auto"/>
            <w:left w:val="none" w:sz="0" w:space="0" w:color="auto"/>
            <w:bottom w:val="none" w:sz="0" w:space="0" w:color="auto"/>
            <w:right w:val="none" w:sz="0" w:space="0" w:color="auto"/>
          </w:divBdr>
        </w:div>
        <w:div w:id="785077675">
          <w:marLeft w:val="0"/>
          <w:marRight w:val="0"/>
          <w:marTop w:val="0"/>
          <w:marBottom w:val="0"/>
          <w:divBdr>
            <w:top w:val="none" w:sz="0" w:space="0" w:color="auto"/>
            <w:left w:val="none" w:sz="0" w:space="0" w:color="auto"/>
            <w:bottom w:val="none" w:sz="0" w:space="0" w:color="auto"/>
            <w:right w:val="none" w:sz="0" w:space="0" w:color="auto"/>
          </w:divBdr>
        </w:div>
        <w:div w:id="467013034">
          <w:marLeft w:val="0"/>
          <w:marRight w:val="0"/>
          <w:marTop w:val="0"/>
          <w:marBottom w:val="0"/>
          <w:divBdr>
            <w:top w:val="none" w:sz="0" w:space="0" w:color="auto"/>
            <w:left w:val="none" w:sz="0" w:space="0" w:color="auto"/>
            <w:bottom w:val="none" w:sz="0" w:space="0" w:color="auto"/>
            <w:right w:val="none" w:sz="0" w:space="0" w:color="auto"/>
          </w:divBdr>
        </w:div>
        <w:div w:id="738747637">
          <w:marLeft w:val="0"/>
          <w:marRight w:val="0"/>
          <w:marTop w:val="0"/>
          <w:marBottom w:val="0"/>
          <w:divBdr>
            <w:top w:val="none" w:sz="0" w:space="0" w:color="auto"/>
            <w:left w:val="none" w:sz="0" w:space="0" w:color="auto"/>
            <w:bottom w:val="none" w:sz="0" w:space="0" w:color="auto"/>
            <w:right w:val="none" w:sz="0" w:space="0" w:color="auto"/>
          </w:divBdr>
        </w:div>
        <w:div w:id="1091854402">
          <w:marLeft w:val="0"/>
          <w:marRight w:val="0"/>
          <w:marTop w:val="0"/>
          <w:marBottom w:val="0"/>
          <w:divBdr>
            <w:top w:val="none" w:sz="0" w:space="0" w:color="auto"/>
            <w:left w:val="none" w:sz="0" w:space="0" w:color="auto"/>
            <w:bottom w:val="none" w:sz="0" w:space="0" w:color="auto"/>
            <w:right w:val="none" w:sz="0" w:space="0" w:color="auto"/>
          </w:divBdr>
        </w:div>
        <w:div w:id="2051301409">
          <w:marLeft w:val="0"/>
          <w:marRight w:val="0"/>
          <w:marTop w:val="0"/>
          <w:marBottom w:val="0"/>
          <w:divBdr>
            <w:top w:val="none" w:sz="0" w:space="0" w:color="auto"/>
            <w:left w:val="none" w:sz="0" w:space="0" w:color="auto"/>
            <w:bottom w:val="none" w:sz="0" w:space="0" w:color="auto"/>
            <w:right w:val="none" w:sz="0" w:space="0" w:color="auto"/>
          </w:divBdr>
        </w:div>
        <w:div w:id="2077892311">
          <w:marLeft w:val="0"/>
          <w:marRight w:val="0"/>
          <w:marTop w:val="0"/>
          <w:marBottom w:val="0"/>
          <w:divBdr>
            <w:top w:val="none" w:sz="0" w:space="0" w:color="auto"/>
            <w:left w:val="none" w:sz="0" w:space="0" w:color="auto"/>
            <w:bottom w:val="none" w:sz="0" w:space="0" w:color="auto"/>
            <w:right w:val="none" w:sz="0" w:space="0" w:color="auto"/>
          </w:divBdr>
        </w:div>
        <w:div w:id="648285401">
          <w:marLeft w:val="0"/>
          <w:marRight w:val="0"/>
          <w:marTop w:val="0"/>
          <w:marBottom w:val="0"/>
          <w:divBdr>
            <w:top w:val="none" w:sz="0" w:space="0" w:color="auto"/>
            <w:left w:val="none" w:sz="0" w:space="0" w:color="auto"/>
            <w:bottom w:val="none" w:sz="0" w:space="0" w:color="auto"/>
            <w:right w:val="none" w:sz="0" w:space="0" w:color="auto"/>
          </w:divBdr>
        </w:div>
        <w:div w:id="1821575276">
          <w:marLeft w:val="0"/>
          <w:marRight w:val="0"/>
          <w:marTop w:val="0"/>
          <w:marBottom w:val="0"/>
          <w:divBdr>
            <w:top w:val="none" w:sz="0" w:space="0" w:color="auto"/>
            <w:left w:val="none" w:sz="0" w:space="0" w:color="auto"/>
            <w:bottom w:val="none" w:sz="0" w:space="0" w:color="auto"/>
            <w:right w:val="none" w:sz="0" w:space="0" w:color="auto"/>
          </w:divBdr>
        </w:div>
        <w:div w:id="296841052">
          <w:marLeft w:val="0"/>
          <w:marRight w:val="0"/>
          <w:marTop w:val="0"/>
          <w:marBottom w:val="0"/>
          <w:divBdr>
            <w:top w:val="none" w:sz="0" w:space="0" w:color="auto"/>
            <w:left w:val="none" w:sz="0" w:space="0" w:color="auto"/>
            <w:bottom w:val="none" w:sz="0" w:space="0" w:color="auto"/>
            <w:right w:val="none" w:sz="0" w:space="0" w:color="auto"/>
          </w:divBdr>
        </w:div>
        <w:div w:id="1466506738">
          <w:marLeft w:val="0"/>
          <w:marRight w:val="0"/>
          <w:marTop w:val="0"/>
          <w:marBottom w:val="0"/>
          <w:divBdr>
            <w:top w:val="none" w:sz="0" w:space="0" w:color="auto"/>
            <w:left w:val="none" w:sz="0" w:space="0" w:color="auto"/>
            <w:bottom w:val="none" w:sz="0" w:space="0" w:color="auto"/>
            <w:right w:val="none" w:sz="0" w:space="0" w:color="auto"/>
          </w:divBdr>
        </w:div>
        <w:div w:id="1523516517">
          <w:marLeft w:val="0"/>
          <w:marRight w:val="0"/>
          <w:marTop w:val="0"/>
          <w:marBottom w:val="0"/>
          <w:divBdr>
            <w:top w:val="none" w:sz="0" w:space="0" w:color="auto"/>
            <w:left w:val="none" w:sz="0" w:space="0" w:color="auto"/>
            <w:bottom w:val="none" w:sz="0" w:space="0" w:color="auto"/>
            <w:right w:val="none" w:sz="0" w:space="0" w:color="auto"/>
          </w:divBdr>
        </w:div>
        <w:div w:id="438111945">
          <w:marLeft w:val="0"/>
          <w:marRight w:val="0"/>
          <w:marTop w:val="0"/>
          <w:marBottom w:val="0"/>
          <w:divBdr>
            <w:top w:val="none" w:sz="0" w:space="0" w:color="auto"/>
            <w:left w:val="none" w:sz="0" w:space="0" w:color="auto"/>
            <w:bottom w:val="none" w:sz="0" w:space="0" w:color="auto"/>
            <w:right w:val="none" w:sz="0" w:space="0" w:color="auto"/>
          </w:divBdr>
        </w:div>
      </w:divsChild>
    </w:div>
    <w:div w:id="1323965040">
      <w:bodyDiv w:val="1"/>
      <w:marLeft w:val="0"/>
      <w:marRight w:val="0"/>
      <w:marTop w:val="0"/>
      <w:marBottom w:val="0"/>
      <w:divBdr>
        <w:top w:val="none" w:sz="0" w:space="0" w:color="auto"/>
        <w:left w:val="none" w:sz="0" w:space="0" w:color="auto"/>
        <w:bottom w:val="none" w:sz="0" w:space="0" w:color="auto"/>
        <w:right w:val="none" w:sz="0" w:space="0" w:color="auto"/>
      </w:divBdr>
    </w:div>
    <w:div w:id="1350137550">
      <w:bodyDiv w:val="1"/>
      <w:marLeft w:val="0"/>
      <w:marRight w:val="0"/>
      <w:marTop w:val="0"/>
      <w:marBottom w:val="0"/>
      <w:divBdr>
        <w:top w:val="none" w:sz="0" w:space="0" w:color="auto"/>
        <w:left w:val="none" w:sz="0" w:space="0" w:color="auto"/>
        <w:bottom w:val="none" w:sz="0" w:space="0" w:color="auto"/>
        <w:right w:val="none" w:sz="0" w:space="0" w:color="auto"/>
      </w:divBdr>
    </w:div>
    <w:div w:id="1415130871">
      <w:bodyDiv w:val="1"/>
      <w:marLeft w:val="0"/>
      <w:marRight w:val="0"/>
      <w:marTop w:val="0"/>
      <w:marBottom w:val="0"/>
      <w:divBdr>
        <w:top w:val="none" w:sz="0" w:space="0" w:color="auto"/>
        <w:left w:val="none" w:sz="0" w:space="0" w:color="auto"/>
        <w:bottom w:val="none" w:sz="0" w:space="0" w:color="auto"/>
        <w:right w:val="none" w:sz="0" w:space="0" w:color="auto"/>
      </w:divBdr>
      <w:divsChild>
        <w:div w:id="322319349">
          <w:marLeft w:val="0"/>
          <w:marRight w:val="0"/>
          <w:marTop w:val="0"/>
          <w:marBottom w:val="0"/>
          <w:divBdr>
            <w:top w:val="none" w:sz="0" w:space="0" w:color="auto"/>
            <w:left w:val="none" w:sz="0" w:space="0" w:color="auto"/>
            <w:bottom w:val="none" w:sz="0" w:space="0" w:color="auto"/>
            <w:right w:val="none" w:sz="0" w:space="0" w:color="auto"/>
          </w:divBdr>
        </w:div>
      </w:divsChild>
    </w:div>
    <w:div w:id="1420906334">
      <w:bodyDiv w:val="1"/>
      <w:marLeft w:val="0"/>
      <w:marRight w:val="0"/>
      <w:marTop w:val="0"/>
      <w:marBottom w:val="0"/>
      <w:divBdr>
        <w:top w:val="none" w:sz="0" w:space="0" w:color="auto"/>
        <w:left w:val="none" w:sz="0" w:space="0" w:color="auto"/>
        <w:bottom w:val="none" w:sz="0" w:space="0" w:color="auto"/>
        <w:right w:val="none" w:sz="0" w:space="0" w:color="auto"/>
      </w:divBdr>
    </w:div>
    <w:div w:id="1441753863">
      <w:bodyDiv w:val="1"/>
      <w:marLeft w:val="0"/>
      <w:marRight w:val="0"/>
      <w:marTop w:val="0"/>
      <w:marBottom w:val="0"/>
      <w:divBdr>
        <w:top w:val="none" w:sz="0" w:space="0" w:color="auto"/>
        <w:left w:val="none" w:sz="0" w:space="0" w:color="auto"/>
        <w:bottom w:val="none" w:sz="0" w:space="0" w:color="auto"/>
        <w:right w:val="none" w:sz="0" w:space="0" w:color="auto"/>
      </w:divBdr>
    </w:div>
    <w:div w:id="1592081152">
      <w:bodyDiv w:val="1"/>
      <w:marLeft w:val="0"/>
      <w:marRight w:val="0"/>
      <w:marTop w:val="0"/>
      <w:marBottom w:val="0"/>
      <w:divBdr>
        <w:top w:val="none" w:sz="0" w:space="0" w:color="auto"/>
        <w:left w:val="none" w:sz="0" w:space="0" w:color="auto"/>
        <w:bottom w:val="none" w:sz="0" w:space="0" w:color="auto"/>
        <w:right w:val="none" w:sz="0" w:space="0" w:color="auto"/>
      </w:divBdr>
    </w:div>
    <w:div w:id="1608153525">
      <w:bodyDiv w:val="1"/>
      <w:marLeft w:val="0"/>
      <w:marRight w:val="0"/>
      <w:marTop w:val="0"/>
      <w:marBottom w:val="0"/>
      <w:divBdr>
        <w:top w:val="none" w:sz="0" w:space="0" w:color="auto"/>
        <w:left w:val="none" w:sz="0" w:space="0" w:color="auto"/>
        <w:bottom w:val="none" w:sz="0" w:space="0" w:color="auto"/>
        <w:right w:val="none" w:sz="0" w:space="0" w:color="auto"/>
      </w:divBdr>
    </w:div>
    <w:div w:id="1614441947">
      <w:bodyDiv w:val="1"/>
      <w:marLeft w:val="0"/>
      <w:marRight w:val="0"/>
      <w:marTop w:val="0"/>
      <w:marBottom w:val="0"/>
      <w:divBdr>
        <w:top w:val="none" w:sz="0" w:space="0" w:color="auto"/>
        <w:left w:val="none" w:sz="0" w:space="0" w:color="auto"/>
        <w:bottom w:val="none" w:sz="0" w:space="0" w:color="auto"/>
        <w:right w:val="none" w:sz="0" w:space="0" w:color="auto"/>
      </w:divBdr>
    </w:div>
    <w:div w:id="1635596769">
      <w:bodyDiv w:val="1"/>
      <w:marLeft w:val="0"/>
      <w:marRight w:val="0"/>
      <w:marTop w:val="0"/>
      <w:marBottom w:val="0"/>
      <w:divBdr>
        <w:top w:val="none" w:sz="0" w:space="0" w:color="auto"/>
        <w:left w:val="none" w:sz="0" w:space="0" w:color="auto"/>
        <w:bottom w:val="none" w:sz="0" w:space="0" w:color="auto"/>
        <w:right w:val="none" w:sz="0" w:space="0" w:color="auto"/>
      </w:divBdr>
    </w:div>
    <w:div w:id="1674986777">
      <w:bodyDiv w:val="1"/>
      <w:marLeft w:val="0"/>
      <w:marRight w:val="0"/>
      <w:marTop w:val="0"/>
      <w:marBottom w:val="0"/>
      <w:divBdr>
        <w:top w:val="none" w:sz="0" w:space="0" w:color="auto"/>
        <w:left w:val="none" w:sz="0" w:space="0" w:color="auto"/>
        <w:bottom w:val="none" w:sz="0" w:space="0" w:color="auto"/>
        <w:right w:val="none" w:sz="0" w:space="0" w:color="auto"/>
      </w:divBdr>
    </w:div>
    <w:div w:id="1681009608">
      <w:bodyDiv w:val="1"/>
      <w:marLeft w:val="0"/>
      <w:marRight w:val="0"/>
      <w:marTop w:val="0"/>
      <w:marBottom w:val="0"/>
      <w:divBdr>
        <w:top w:val="none" w:sz="0" w:space="0" w:color="auto"/>
        <w:left w:val="none" w:sz="0" w:space="0" w:color="auto"/>
        <w:bottom w:val="none" w:sz="0" w:space="0" w:color="auto"/>
        <w:right w:val="none" w:sz="0" w:space="0" w:color="auto"/>
      </w:divBdr>
      <w:divsChild>
        <w:div w:id="1400714969">
          <w:marLeft w:val="0"/>
          <w:marRight w:val="0"/>
          <w:marTop w:val="0"/>
          <w:marBottom w:val="0"/>
          <w:divBdr>
            <w:top w:val="none" w:sz="0" w:space="0" w:color="auto"/>
            <w:left w:val="none" w:sz="0" w:space="0" w:color="auto"/>
            <w:bottom w:val="none" w:sz="0" w:space="0" w:color="auto"/>
            <w:right w:val="none" w:sz="0" w:space="0" w:color="auto"/>
          </w:divBdr>
        </w:div>
        <w:div w:id="1252161131">
          <w:marLeft w:val="0"/>
          <w:marRight w:val="0"/>
          <w:marTop w:val="0"/>
          <w:marBottom w:val="0"/>
          <w:divBdr>
            <w:top w:val="none" w:sz="0" w:space="0" w:color="auto"/>
            <w:left w:val="none" w:sz="0" w:space="0" w:color="auto"/>
            <w:bottom w:val="none" w:sz="0" w:space="0" w:color="auto"/>
            <w:right w:val="none" w:sz="0" w:space="0" w:color="auto"/>
          </w:divBdr>
        </w:div>
        <w:div w:id="477186114">
          <w:marLeft w:val="0"/>
          <w:marRight w:val="0"/>
          <w:marTop w:val="0"/>
          <w:marBottom w:val="0"/>
          <w:divBdr>
            <w:top w:val="none" w:sz="0" w:space="0" w:color="auto"/>
            <w:left w:val="none" w:sz="0" w:space="0" w:color="auto"/>
            <w:bottom w:val="none" w:sz="0" w:space="0" w:color="auto"/>
            <w:right w:val="none" w:sz="0" w:space="0" w:color="auto"/>
          </w:divBdr>
        </w:div>
        <w:div w:id="502938429">
          <w:marLeft w:val="0"/>
          <w:marRight w:val="0"/>
          <w:marTop w:val="0"/>
          <w:marBottom w:val="0"/>
          <w:divBdr>
            <w:top w:val="none" w:sz="0" w:space="0" w:color="auto"/>
            <w:left w:val="none" w:sz="0" w:space="0" w:color="auto"/>
            <w:bottom w:val="none" w:sz="0" w:space="0" w:color="auto"/>
            <w:right w:val="none" w:sz="0" w:space="0" w:color="auto"/>
          </w:divBdr>
        </w:div>
        <w:div w:id="112989935">
          <w:marLeft w:val="0"/>
          <w:marRight w:val="0"/>
          <w:marTop w:val="0"/>
          <w:marBottom w:val="0"/>
          <w:divBdr>
            <w:top w:val="none" w:sz="0" w:space="0" w:color="auto"/>
            <w:left w:val="none" w:sz="0" w:space="0" w:color="auto"/>
            <w:bottom w:val="none" w:sz="0" w:space="0" w:color="auto"/>
            <w:right w:val="none" w:sz="0" w:space="0" w:color="auto"/>
          </w:divBdr>
          <w:divsChild>
            <w:div w:id="880049504">
              <w:marLeft w:val="0"/>
              <w:marRight w:val="0"/>
              <w:marTop w:val="0"/>
              <w:marBottom w:val="0"/>
              <w:divBdr>
                <w:top w:val="none" w:sz="0" w:space="0" w:color="auto"/>
                <w:left w:val="none" w:sz="0" w:space="0" w:color="auto"/>
                <w:bottom w:val="none" w:sz="0" w:space="0" w:color="auto"/>
                <w:right w:val="none" w:sz="0" w:space="0" w:color="auto"/>
              </w:divBdr>
            </w:div>
          </w:divsChild>
        </w:div>
        <w:div w:id="422189005">
          <w:marLeft w:val="0"/>
          <w:marRight w:val="0"/>
          <w:marTop w:val="0"/>
          <w:marBottom w:val="0"/>
          <w:divBdr>
            <w:top w:val="none" w:sz="0" w:space="0" w:color="auto"/>
            <w:left w:val="none" w:sz="0" w:space="0" w:color="auto"/>
            <w:bottom w:val="none" w:sz="0" w:space="0" w:color="auto"/>
            <w:right w:val="none" w:sz="0" w:space="0" w:color="auto"/>
          </w:divBdr>
          <w:divsChild>
            <w:div w:id="1723669213">
              <w:marLeft w:val="0"/>
              <w:marRight w:val="0"/>
              <w:marTop w:val="0"/>
              <w:marBottom w:val="0"/>
              <w:divBdr>
                <w:top w:val="none" w:sz="0" w:space="0" w:color="auto"/>
                <w:left w:val="none" w:sz="0" w:space="0" w:color="auto"/>
                <w:bottom w:val="none" w:sz="0" w:space="0" w:color="auto"/>
                <w:right w:val="none" w:sz="0" w:space="0" w:color="auto"/>
              </w:divBdr>
              <w:divsChild>
                <w:div w:id="2116900926">
                  <w:marLeft w:val="0"/>
                  <w:marRight w:val="0"/>
                  <w:marTop w:val="0"/>
                  <w:marBottom w:val="0"/>
                  <w:divBdr>
                    <w:top w:val="none" w:sz="0" w:space="0" w:color="auto"/>
                    <w:left w:val="none" w:sz="0" w:space="0" w:color="auto"/>
                    <w:bottom w:val="none" w:sz="0" w:space="0" w:color="auto"/>
                    <w:right w:val="none" w:sz="0" w:space="0" w:color="auto"/>
                  </w:divBdr>
                  <w:divsChild>
                    <w:div w:id="220791174">
                      <w:marLeft w:val="0"/>
                      <w:marRight w:val="0"/>
                      <w:marTop w:val="0"/>
                      <w:marBottom w:val="0"/>
                      <w:divBdr>
                        <w:top w:val="none" w:sz="0" w:space="0" w:color="auto"/>
                        <w:left w:val="none" w:sz="0" w:space="0" w:color="auto"/>
                        <w:bottom w:val="none" w:sz="0" w:space="0" w:color="auto"/>
                        <w:right w:val="none" w:sz="0" w:space="0" w:color="auto"/>
                      </w:divBdr>
                      <w:divsChild>
                        <w:div w:id="1692100923">
                          <w:marLeft w:val="0"/>
                          <w:marRight w:val="0"/>
                          <w:marTop w:val="0"/>
                          <w:marBottom w:val="0"/>
                          <w:divBdr>
                            <w:top w:val="none" w:sz="0" w:space="0" w:color="auto"/>
                            <w:left w:val="none" w:sz="0" w:space="0" w:color="auto"/>
                            <w:bottom w:val="none" w:sz="0" w:space="0" w:color="auto"/>
                            <w:right w:val="none" w:sz="0" w:space="0" w:color="auto"/>
                          </w:divBdr>
                          <w:divsChild>
                            <w:div w:id="871305887">
                              <w:marLeft w:val="0"/>
                              <w:marRight w:val="0"/>
                              <w:marTop w:val="0"/>
                              <w:marBottom w:val="0"/>
                              <w:divBdr>
                                <w:top w:val="none" w:sz="0" w:space="0" w:color="auto"/>
                                <w:left w:val="none" w:sz="0" w:space="0" w:color="auto"/>
                                <w:bottom w:val="none" w:sz="0" w:space="0" w:color="auto"/>
                                <w:right w:val="none" w:sz="0" w:space="0" w:color="auto"/>
                              </w:divBdr>
                              <w:divsChild>
                                <w:div w:id="1407608550">
                                  <w:marLeft w:val="0"/>
                                  <w:marRight w:val="0"/>
                                  <w:marTop w:val="0"/>
                                  <w:marBottom w:val="0"/>
                                  <w:divBdr>
                                    <w:top w:val="none" w:sz="0" w:space="0" w:color="auto"/>
                                    <w:left w:val="none" w:sz="0" w:space="0" w:color="auto"/>
                                    <w:bottom w:val="none" w:sz="0" w:space="0" w:color="auto"/>
                                    <w:right w:val="none" w:sz="0" w:space="0" w:color="auto"/>
                                  </w:divBdr>
                                  <w:divsChild>
                                    <w:div w:id="15812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6615">
                              <w:marLeft w:val="0"/>
                              <w:marRight w:val="0"/>
                              <w:marTop w:val="0"/>
                              <w:marBottom w:val="0"/>
                              <w:divBdr>
                                <w:top w:val="none" w:sz="0" w:space="0" w:color="auto"/>
                                <w:left w:val="none" w:sz="0" w:space="0" w:color="auto"/>
                                <w:bottom w:val="none" w:sz="0" w:space="0" w:color="auto"/>
                                <w:right w:val="none" w:sz="0" w:space="0" w:color="auto"/>
                              </w:divBdr>
                              <w:divsChild>
                                <w:div w:id="17596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958398">
          <w:marLeft w:val="0"/>
          <w:marRight w:val="0"/>
          <w:marTop w:val="0"/>
          <w:marBottom w:val="0"/>
          <w:divBdr>
            <w:top w:val="none" w:sz="0" w:space="0" w:color="auto"/>
            <w:left w:val="none" w:sz="0" w:space="0" w:color="auto"/>
            <w:bottom w:val="none" w:sz="0" w:space="0" w:color="auto"/>
            <w:right w:val="none" w:sz="0" w:space="0" w:color="auto"/>
          </w:divBdr>
          <w:divsChild>
            <w:div w:id="2118596043">
              <w:marLeft w:val="0"/>
              <w:marRight w:val="0"/>
              <w:marTop w:val="0"/>
              <w:marBottom w:val="0"/>
              <w:divBdr>
                <w:top w:val="none" w:sz="0" w:space="0" w:color="auto"/>
                <w:left w:val="none" w:sz="0" w:space="0" w:color="auto"/>
                <w:bottom w:val="none" w:sz="0" w:space="0" w:color="auto"/>
                <w:right w:val="none" w:sz="0" w:space="0" w:color="auto"/>
              </w:divBdr>
              <w:divsChild>
                <w:div w:id="1142187869">
                  <w:marLeft w:val="0"/>
                  <w:marRight w:val="0"/>
                  <w:marTop w:val="0"/>
                  <w:marBottom w:val="0"/>
                  <w:divBdr>
                    <w:top w:val="none" w:sz="0" w:space="0" w:color="auto"/>
                    <w:left w:val="none" w:sz="0" w:space="0" w:color="auto"/>
                    <w:bottom w:val="none" w:sz="0" w:space="0" w:color="auto"/>
                    <w:right w:val="none" w:sz="0" w:space="0" w:color="auto"/>
                  </w:divBdr>
                  <w:divsChild>
                    <w:div w:id="1054355908">
                      <w:marLeft w:val="0"/>
                      <w:marRight w:val="0"/>
                      <w:marTop w:val="0"/>
                      <w:marBottom w:val="0"/>
                      <w:divBdr>
                        <w:top w:val="none" w:sz="0" w:space="0" w:color="auto"/>
                        <w:left w:val="none" w:sz="0" w:space="0" w:color="auto"/>
                        <w:bottom w:val="none" w:sz="0" w:space="0" w:color="auto"/>
                        <w:right w:val="none" w:sz="0" w:space="0" w:color="auto"/>
                      </w:divBdr>
                      <w:divsChild>
                        <w:div w:id="992220704">
                          <w:marLeft w:val="0"/>
                          <w:marRight w:val="0"/>
                          <w:marTop w:val="0"/>
                          <w:marBottom w:val="0"/>
                          <w:divBdr>
                            <w:top w:val="none" w:sz="0" w:space="0" w:color="auto"/>
                            <w:left w:val="none" w:sz="0" w:space="0" w:color="auto"/>
                            <w:bottom w:val="none" w:sz="0" w:space="0" w:color="auto"/>
                            <w:right w:val="none" w:sz="0" w:space="0" w:color="auto"/>
                          </w:divBdr>
                          <w:divsChild>
                            <w:div w:id="723337682">
                              <w:marLeft w:val="0"/>
                              <w:marRight w:val="0"/>
                              <w:marTop w:val="0"/>
                              <w:marBottom w:val="0"/>
                              <w:divBdr>
                                <w:top w:val="none" w:sz="0" w:space="0" w:color="auto"/>
                                <w:left w:val="none" w:sz="0" w:space="0" w:color="auto"/>
                                <w:bottom w:val="none" w:sz="0" w:space="0" w:color="auto"/>
                                <w:right w:val="none" w:sz="0" w:space="0" w:color="auto"/>
                              </w:divBdr>
                            </w:div>
                          </w:divsChild>
                        </w:div>
                        <w:div w:id="1485707898">
                          <w:marLeft w:val="0"/>
                          <w:marRight w:val="0"/>
                          <w:marTop w:val="0"/>
                          <w:marBottom w:val="0"/>
                          <w:divBdr>
                            <w:top w:val="single" w:sz="6" w:space="12" w:color="FDD663"/>
                            <w:left w:val="single" w:sz="6" w:space="12" w:color="FDD663"/>
                            <w:bottom w:val="single" w:sz="6" w:space="12" w:color="FDD663"/>
                            <w:right w:val="single" w:sz="6" w:space="12" w:color="FDD663"/>
                          </w:divBdr>
                          <w:divsChild>
                            <w:div w:id="648486703">
                              <w:marLeft w:val="0"/>
                              <w:marRight w:val="0"/>
                              <w:marTop w:val="0"/>
                              <w:marBottom w:val="0"/>
                              <w:divBdr>
                                <w:top w:val="none" w:sz="0" w:space="0" w:color="auto"/>
                                <w:left w:val="none" w:sz="0" w:space="0" w:color="auto"/>
                                <w:bottom w:val="none" w:sz="0" w:space="0" w:color="auto"/>
                                <w:right w:val="none" w:sz="0" w:space="0" w:color="auto"/>
                              </w:divBdr>
                              <w:divsChild>
                                <w:div w:id="11944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327499">
          <w:marLeft w:val="0"/>
          <w:marRight w:val="0"/>
          <w:marTop w:val="0"/>
          <w:marBottom w:val="0"/>
          <w:divBdr>
            <w:top w:val="none" w:sz="0" w:space="0" w:color="auto"/>
            <w:left w:val="none" w:sz="0" w:space="0" w:color="auto"/>
            <w:bottom w:val="none" w:sz="0" w:space="0" w:color="auto"/>
            <w:right w:val="none" w:sz="0" w:space="0" w:color="auto"/>
          </w:divBdr>
          <w:divsChild>
            <w:div w:id="266236709">
              <w:marLeft w:val="0"/>
              <w:marRight w:val="0"/>
              <w:marTop w:val="0"/>
              <w:marBottom w:val="0"/>
              <w:divBdr>
                <w:top w:val="none" w:sz="0" w:space="0" w:color="auto"/>
                <w:left w:val="none" w:sz="0" w:space="0" w:color="auto"/>
                <w:bottom w:val="none" w:sz="0" w:space="0" w:color="auto"/>
                <w:right w:val="none" w:sz="0" w:space="0" w:color="auto"/>
              </w:divBdr>
              <w:divsChild>
                <w:div w:id="123935856">
                  <w:marLeft w:val="0"/>
                  <w:marRight w:val="0"/>
                  <w:marTop w:val="0"/>
                  <w:marBottom w:val="0"/>
                  <w:divBdr>
                    <w:top w:val="none" w:sz="0" w:space="0" w:color="auto"/>
                    <w:left w:val="none" w:sz="0" w:space="0" w:color="auto"/>
                    <w:bottom w:val="none" w:sz="0" w:space="0" w:color="auto"/>
                    <w:right w:val="none" w:sz="0" w:space="0" w:color="auto"/>
                  </w:divBdr>
                  <w:divsChild>
                    <w:div w:id="528839611">
                      <w:marLeft w:val="0"/>
                      <w:marRight w:val="0"/>
                      <w:marTop w:val="0"/>
                      <w:marBottom w:val="0"/>
                      <w:divBdr>
                        <w:top w:val="none" w:sz="0" w:space="0" w:color="auto"/>
                        <w:left w:val="none" w:sz="0" w:space="0" w:color="auto"/>
                        <w:bottom w:val="none" w:sz="0" w:space="0" w:color="auto"/>
                        <w:right w:val="none" w:sz="0" w:space="0" w:color="auto"/>
                      </w:divBdr>
                      <w:divsChild>
                        <w:div w:id="1236014489">
                          <w:marLeft w:val="0"/>
                          <w:marRight w:val="0"/>
                          <w:marTop w:val="0"/>
                          <w:marBottom w:val="0"/>
                          <w:divBdr>
                            <w:top w:val="single" w:sz="6" w:space="12" w:color="FDD663"/>
                            <w:left w:val="single" w:sz="6" w:space="12" w:color="FDD663"/>
                            <w:bottom w:val="single" w:sz="6" w:space="12" w:color="FDD663"/>
                            <w:right w:val="single" w:sz="6" w:space="12" w:color="FDD663"/>
                          </w:divBdr>
                          <w:divsChild>
                            <w:div w:id="375013499">
                              <w:marLeft w:val="0"/>
                              <w:marRight w:val="0"/>
                              <w:marTop w:val="0"/>
                              <w:marBottom w:val="0"/>
                              <w:divBdr>
                                <w:top w:val="none" w:sz="0" w:space="0" w:color="auto"/>
                                <w:left w:val="none" w:sz="0" w:space="0" w:color="auto"/>
                                <w:bottom w:val="none" w:sz="0" w:space="0" w:color="auto"/>
                                <w:right w:val="none" w:sz="0" w:space="0" w:color="auto"/>
                              </w:divBdr>
                              <w:divsChild>
                                <w:div w:id="2200982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770789">
          <w:marLeft w:val="0"/>
          <w:marRight w:val="0"/>
          <w:marTop w:val="0"/>
          <w:marBottom w:val="0"/>
          <w:divBdr>
            <w:top w:val="none" w:sz="0" w:space="0" w:color="auto"/>
            <w:left w:val="none" w:sz="0" w:space="0" w:color="auto"/>
            <w:bottom w:val="none" w:sz="0" w:space="0" w:color="auto"/>
            <w:right w:val="none" w:sz="0" w:space="0" w:color="auto"/>
          </w:divBdr>
          <w:divsChild>
            <w:div w:id="1600412963">
              <w:marLeft w:val="0"/>
              <w:marRight w:val="0"/>
              <w:marTop w:val="0"/>
              <w:marBottom w:val="0"/>
              <w:divBdr>
                <w:top w:val="none" w:sz="0" w:space="0" w:color="auto"/>
                <w:left w:val="none" w:sz="0" w:space="0" w:color="auto"/>
                <w:bottom w:val="none" w:sz="0" w:space="0" w:color="auto"/>
                <w:right w:val="none" w:sz="0" w:space="0" w:color="auto"/>
              </w:divBdr>
              <w:divsChild>
                <w:div w:id="1853718299">
                  <w:marLeft w:val="0"/>
                  <w:marRight w:val="0"/>
                  <w:marTop w:val="0"/>
                  <w:marBottom w:val="0"/>
                  <w:divBdr>
                    <w:top w:val="none" w:sz="0" w:space="0" w:color="auto"/>
                    <w:left w:val="none" w:sz="0" w:space="0" w:color="auto"/>
                    <w:bottom w:val="none" w:sz="0" w:space="0" w:color="auto"/>
                    <w:right w:val="none" w:sz="0" w:space="0" w:color="auto"/>
                  </w:divBdr>
                  <w:divsChild>
                    <w:div w:id="519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13392">
          <w:marLeft w:val="0"/>
          <w:marRight w:val="0"/>
          <w:marTop w:val="0"/>
          <w:marBottom w:val="0"/>
          <w:divBdr>
            <w:top w:val="none" w:sz="0" w:space="0" w:color="auto"/>
            <w:left w:val="none" w:sz="0" w:space="0" w:color="auto"/>
            <w:bottom w:val="none" w:sz="0" w:space="0" w:color="auto"/>
            <w:right w:val="none" w:sz="0" w:space="0" w:color="auto"/>
          </w:divBdr>
          <w:divsChild>
            <w:div w:id="26105379">
              <w:marLeft w:val="0"/>
              <w:marRight w:val="0"/>
              <w:marTop w:val="0"/>
              <w:marBottom w:val="0"/>
              <w:divBdr>
                <w:top w:val="none" w:sz="0" w:space="0" w:color="auto"/>
                <w:left w:val="none" w:sz="0" w:space="0" w:color="auto"/>
                <w:bottom w:val="none" w:sz="0" w:space="0" w:color="auto"/>
                <w:right w:val="none" w:sz="0" w:space="0" w:color="auto"/>
              </w:divBdr>
              <w:divsChild>
                <w:div w:id="1241990352">
                  <w:marLeft w:val="0"/>
                  <w:marRight w:val="0"/>
                  <w:marTop w:val="0"/>
                  <w:marBottom w:val="0"/>
                  <w:divBdr>
                    <w:top w:val="none" w:sz="0" w:space="0" w:color="auto"/>
                    <w:left w:val="none" w:sz="0" w:space="0" w:color="auto"/>
                    <w:bottom w:val="none" w:sz="0" w:space="0" w:color="auto"/>
                    <w:right w:val="none" w:sz="0" w:space="0" w:color="auto"/>
                  </w:divBdr>
                  <w:divsChild>
                    <w:div w:id="1044670473">
                      <w:marLeft w:val="0"/>
                      <w:marRight w:val="0"/>
                      <w:marTop w:val="0"/>
                      <w:marBottom w:val="0"/>
                      <w:divBdr>
                        <w:top w:val="none" w:sz="0" w:space="0" w:color="auto"/>
                        <w:left w:val="none" w:sz="0" w:space="0" w:color="auto"/>
                        <w:bottom w:val="none" w:sz="0" w:space="0" w:color="auto"/>
                        <w:right w:val="none" w:sz="0" w:space="0" w:color="auto"/>
                      </w:divBdr>
                      <w:divsChild>
                        <w:div w:id="18601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036972">
          <w:marLeft w:val="0"/>
          <w:marRight w:val="0"/>
          <w:marTop w:val="0"/>
          <w:marBottom w:val="0"/>
          <w:divBdr>
            <w:top w:val="none" w:sz="0" w:space="0" w:color="auto"/>
            <w:left w:val="none" w:sz="0" w:space="0" w:color="auto"/>
            <w:bottom w:val="none" w:sz="0" w:space="0" w:color="auto"/>
            <w:right w:val="none" w:sz="0" w:space="0" w:color="auto"/>
          </w:divBdr>
          <w:divsChild>
            <w:div w:id="986594062">
              <w:marLeft w:val="0"/>
              <w:marRight w:val="0"/>
              <w:marTop w:val="0"/>
              <w:marBottom w:val="0"/>
              <w:divBdr>
                <w:top w:val="none" w:sz="0" w:space="0" w:color="auto"/>
                <w:left w:val="none" w:sz="0" w:space="0" w:color="auto"/>
                <w:bottom w:val="none" w:sz="0" w:space="0" w:color="auto"/>
                <w:right w:val="none" w:sz="0" w:space="0" w:color="auto"/>
              </w:divBdr>
            </w:div>
          </w:divsChild>
        </w:div>
        <w:div w:id="337998083">
          <w:marLeft w:val="0"/>
          <w:marRight w:val="0"/>
          <w:marTop w:val="0"/>
          <w:marBottom w:val="0"/>
          <w:divBdr>
            <w:top w:val="none" w:sz="0" w:space="0" w:color="auto"/>
            <w:left w:val="none" w:sz="0" w:space="0" w:color="auto"/>
            <w:bottom w:val="none" w:sz="0" w:space="0" w:color="auto"/>
            <w:right w:val="none" w:sz="0" w:space="0" w:color="auto"/>
          </w:divBdr>
          <w:divsChild>
            <w:div w:id="352459675">
              <w:marLeft w:val="0"/>
              <w:marRight w:val="0"/>
              <w:marTop w:val="0"/>
              <w:marBottom w:val="0"/>
              <w:divBdr>
                <w:top w:val="none" w:sz="0" w:space="0" w:color="auto"/>
                <w:left w:val="none" w:sz="0" w:space="0" w:color="auto"/>
                <w:bottom w:val="none" w:sz="0" w:space="0" w:color="auto"/>
                <w:right w:val="none" w:sz="0" w:space="0" w:color="auto"/>
              </w:divBdr>
              <w:divsChild>
                <w:div w:id="19792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539">
          <w:marLeft w:val="0"/>
          <w:marRight w:val="0"/>
          <w:marTop w:val="0"/>
          <w:marBottom w:val="0"/>
          <w:divBdr>
            <w:top w:val="none" w:sz="0" w:space="0" w:color="auto"/>
            <w:left w:val="none" w:sz="0" w:space="0" w:color="auto"/>
            <w:bottom w:val="none" w:sz="0" w:space="0" w:color="auto"/>
            <w:right w:val="none" w:sz="0" w:space="0" w:color="auto"/>
          </w:divBdr>
          <w:divsChild>
            <w:div w:id="405878813">
              <w:marLeft w:val="0"/>
              <w:marRight w:val="0"/>
              <w:marTop w:val="0"/>
              <w:marBottom w:val="0"/>
              <w:divBdr>
                <w:top w:val="none" w:sz="0" w:space="0" w:color="auto"/>
                <w:left w:val="none" w:sz="0" w:space="0" w:color="auto"/>
                <w:bottom w:val="none" w:sz="0" w:space="0" w:color="auto"/>
                <w:right w:val="none" w:sz="0" w:space="0" w:color="auto"/>
              </w:divBdr>
              <w:divsChild>
                <w:div w:id="499734775">
                  <w:marLeft w:val="0"/>
                  <w:marRight w:val="0"/>
                  <w:marTop w:val="0"/>
                  <w:marBottom w:val="0"/>
                  <w:divBdr>
                    <w:top w:val="none" w:sz="0" w:space="0" w:color="auto"/>
                    <w:left w:val="none" w:sz="0" w:space="0" w:color="auto"/>
                    <w:bottom w:val="none" w:sz="0" w:space="0" w:color="auto"/>
                    <w:right w:val="none" w:sz="0" w:space="0" w:color="auto"/>
                  </w:divBdr>
                  <w:divsChild>
                    <w:div w:id="5686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75238">
      <w:bodyDiv w:val="1"/>
      <w:marLeft w:val="0"/>
      <w:marRight w:val="0"/>
      <w:marTop w:val="0"/>
      <w:marBottom w:val="0"/>
      <w:divBdr>
        <w:top w:val="none" w:sz="0" w:space="0" w:color="auto"/>
        <w:left w:val="none" w:sz="0" w:space="0" w:color="auto"/>
        <w:bottom w:val="none" w:sz="0" w:space="0" w:color="auto"/>
        <w:right w:val="none" w:sz="0" w:space="0" w:color="auto"/>
      </w:divBdr>
    </w:div>
    <w:div w:id="1720671071">
      <w:bodyDiv w:val="1"/>
      <w:marLeft w:val="0"/>
      <w:marRight w:val="0"/>
      <w:marTop w:val="0"/>
      <w:marBottom w:val="0"/>
      <w:divBdr>
        <w:top w:val="none" w:sz="0" w:space="0" w:color="auto"/>
        <w:left w:val="none" w:sz="0" w:space="0" w:color="auto"/>
        <w:bottom w:val="none" w:sz="0" w:space="0" w:color="auto"/>
        <w:right w:val="none" w:sz="0" w:space="0" w:color="auto"/>
      </w:divBdr>
    </w:div>
    <w:div w:id="1739279138">
      <w:bodyDiv w:val="1"/>
      <w:marLeft w:val="0"/>
      <w:marRight w:val="0"/>
      <w:marTop w:val="0"/>
      <w:marBottom w:val="0"/>
      <w:divBdr>
        <w:top w:val="none" w:sz="0" w:space="0" w:color="auto"/>
        <w:left w:val="none" w:sz="0" w:space="0" w:color="auto"/>
        <w:bottom w:val="none" w:sz="0" w:space="0" w:color="auto"/>
        <w:right w:val="none" w:sz="0" w:space="0" w:color="auto"/>
      </w:divBdr>
      <w:divsChild>
        <w:div w:id="1498497898">
          <w:marLeft w:val="0"/>
          <w:marRight w:val="0"/>
          <w:marTop w:val="0"/>
          <w:marBottom w:val="0"/>
          <w:divBdr>
            <w:top w:val="none" w:sz="0" w:space="0" w:color="auto"/>
            <w:left w:val="none" w:sz="0" w:space="0" w:color="auto"/>
            <w:bottom w:val="none" w:sz="0" w:space="0" w:color="auto"/>
            <w:right w:val="none" w:sz="0" w:space="0" w:color="auto"/>
          </w:divBdr>
        </w:div>
      </w:divsChild>
    </w:div>
    <w:div w:id="1813406702">
      <w:bodyDiv w:val="1"/>
      <w:marLeft w:val="0"/>
      <w:marRight w:val="0"/>
      <w:marTop w:val="0"/>
      <w:marBottom w:val="0"/>
      <w:divBdr>
        <w:top w:val="none" w:sz="0" w:space="0" w:color="auto"/>
        <w:left w:val="none" w:sz="0" w:space="0" w:color="auto"/>
        <w:bottom w:val="none" w:sz="0" w:space="0" w:color="auto"/>
        <w:right w:val="none" w:sz="0" w:space="0" w:color="auto"/>
      </w:divBdr>
    </w:div>
    <w:div w:id="1813671640">
      <w:bodyDiv w:val="1"/>
      <w:marLeft w:val="0"/>
      <w:marRight w:val="0"/>
      <w:marTop w:val="0"/>
      <w:marBottom w:val="0"/>
      <w:divBdr>
        <w:top w:val="none" w:sz="0" w:space="0" w:color="auto"/>
        <w:left w:val="none" w:sz="0" w:space="0" w:color="auto"/>
        <w:bottom w:val="none" w:sz="0" w:space="0" w:color="auto"/>
        <w:right w:val="none" w:sz="0" w:space="0" w:color="auto"/>
      </w:divBdr>
    </w:div>
    <w:div w:id="1842618572">
      <w:bodyDiv w:val="1"/>
      <w:marLeft w:val="0"/>
      <w:marRight w:val="0"/>
      <w:marTop w:val="0"/>
      <w:marBottom w:val="0"/>
      <w:divBdr>
        <w:top w:val="none" w:sz="0" w:space="0" w:color="auto"/>
        <w:left w:val="none" w:sz="0" w:space="0" w:color="auto"/>
        <w:bottom w:val="none" w:sz="0" w:space="0" w:color="auto"/>
        <w:right w:val="none" w:sz="0" w:space="0" w:color="auto"/>
      </w:divBdr>
    </w:div>
    <w:div w:id="1851606827">
      <w:bodyDiv w:val="1"/>
      <w:marLeft w:val="0"/>
      <w:marRight w:val="0"/>
      <w:marTop w:val="0"/>
      <w:marBottom w:val="0"/>
      <w:divBdr>
        <w:top w:val="none" w:sz="0" w:space="0" w:color="auto"/>
        <w:left w:val="none" w:sz="0" w:space="0" w:color="auto"/>
        <w:bottom w:val="none" w:sz="0" w:space="0" w:color="auto"/>
        <w:right w:val="none" w:sz="0" w:space="0" w:color="auto"/>
      </w:divBdr>
    </w:div>
    <w:div w:id="1876459176">
      <w:bodyDiv w:val="1"/>
      <w:marLeft w:val="0"/>
      <w:marRight w:val="0"/>
      <w:marTop w:val="0"/>
      <w:marBottom w:val="0"/>
      <w:divBdr>
        <w:top w:val="none" w:sz="0" w:space="0" w:color="auto"/>
        <w:left w:val="none" w:sz="0" w:space="0" w:color="auto"/>
        <w:bottom w:val="none" w:sz="0" w:space="0" w:color="auto"/>
        <w:right w:val="none" w:sz="0" w:space="0" w:color="auto"/>
      </w:divBdr>
    </w:div>
    <w:div w:id="1967396179">
      <w:bodyDiv w:val="1"/>
      <w:marLeft w:val="0"/>
      <w:marRight w:val="0"/>
      <w:marTop w:val="0"/>
      <w:marBottom w:val="0"/>
      <w:divBdr>
        <w:top w:val="none" w:sz="0" w:space="0" w:color="auto"/>
        <w:left w:val="none" w:sz="0" w:space="0" w:color="auto"/>
        <w:bottom w:val="none" w:sz="0" w:space="0" w:color="auto"/>
        <w:right w:val="none" w:sz="0" w:space="0" w:color="auto"/>
      </w:divBdr>
    </w:div>
    <w:div w:id="1976443864">
      <w:bodyDiv w:val="1"/>
      <w:marLeft w:val="0"/>
      <w:marRight w:val="0"/>
      <w:marTop w:val="0"/>
      <w:marBottom w:val="0"/>
      <w:divBdr>
        <w:top w:val="none" w:sz="0" w:space="0" w:color="auto"/>
        <w:left w:val="none" w:sz="0" w:space="0" w:color="auto"/>
        <w:bottom w:val="none" w:sz="0" w:space="0" w:color="auto"/>
        <w:right w:val="none" w:sz="0" w:space="0" w:color="auto"/>
      </w:divBdr>
    </w:div>
    <w:div w:id="2020693675">
      <w:bodyDiv w:val="1"/>
      <w:marLeft w:val="0"/>
      <w:marRight w:val="0"/>
      <w:marTop w:val="0"/>
      <w:marBottom w:val="0"/>
      <w:divBdr>
        <w:top w:val="none" w:sz="0" w:space="0" w:color="auto"/>
        <w:left w:val="none" w:sz="0" w:space="0" w:color="auto"/>
        <w:bottom w:val="none" w:sz="0" w:space="0" w:color="auto"/>
        <w:right w:val="none" w:sz="0" w:space="0" w:color="auto"/>
      </w:divBdr>
    </w:div>
    <w:div w:id="2068406314">
      <w:bodyDiv w:val="1"/>
      <w:marLeft w:val="0"/>
      <w:marRight w:val="0"/>
      <w:marTop w:val="0"/>
      <w:marBottom w:val="0"/>
      <w:divBdr>
        <w:top w:val="none" w:sz="0" w:space="0" w:color="auto"/>
        <w:left w:val="none" w:sz="0" w:space="0" w:color="auto"/>
        <w:bottom w:val="none" w:sz="0" w:space="0" w:color="auto"/>
        <w:right w:val="none" w:sz="0" w:space="0" w:color="auto"/>
      </w:divBdr>
    </w:div>
    <w:div w:id="2092651474">
      <w:bodyDiv w:val="1"/>
      <w:marLeft w:val="0"/>
      <w:marRight w:val="0"/>
      <w:marTop w:val="0"/>
      <w:marBottom w:val="0"/>
      <w:divBdr>
        <w:top w:val="none" w:sz="0" w:space="0" w:color="auto"/>
        <w:left w:val="none" w:sz="0" w:space="0" w:color="auto"/>
        <w:bottom w:val="none" w:sz="0" w:space="0" w:color="auto"/>
        <w:right w:val="none" w:sz="0" w:space="0" w:color="auto"/>
      </w:divBdr>
    </w:div>
    <w:div w:id="2125534276">
      <w:bodyDiv w:val="1"/>
      <w:marLeft w:val="0"/>
      <w:marRight w:val="0"/>
      <w:marTop w:val="0"/>
      <w:marBottom w:val="0"/>
      <w:divBdr>
        <w:top w:val="none" w:sz="0" w:space="0" w:color="auto"/>
        <w:left w:val="none" w:sz="0" w:space="0" w:color="auto"/>
        <w:bottom w:val="none" w:sz="0" w:space="0" w:color="auto"/>
        <w:right w:val="none" w:sz="0" w:space="0" w:color="auto"/>
      </w:divBdr>
    </w:div>
    <w:div w:id="2126725112">
      <w:bodyDiv w:val="1"/>
      <w:marLeft w:val="0"/>
      <w:marRight w:val="0"/>
      <w:marTop w:val="0"/>
      <w:marBottom w:val="0"/>
      <w:divBdr>
        <w:top w:val="none" w:sz="0" w:space="0" w:color="auto"/>
        <w:left w:val="none" w:sz="0" w:space="0" w:color="auto"/>
        <w:bottom w:val="none" w:sz="0" w:space="0" w:color="auto"/>
        <w:right w:val="none" w:sz="0" w:space="0" w:color="auto"/>
      </w:divBdr>
    </w:div>
    <w:div w:id="2136825499">
      <w:bodyDiv w:val="1"/>
      <w:marLeft w:val="0"/>
      <w:marRight w:val="0"/>
      <w:marTop w:val="0"/>
      <w:marBottom w:val="0"/>
      <w:divBdr>
        <w:top w:val="none" w:sz="0" w:space="0" w:color="auto"/>
        <w:left w:val="none" w:sz="0" w:space="0" w:color="auto"/>
        <w:bottom w:val="none" w:sz="0" w:space="0" w:color="auto"/>
        <w:right w:val="none" w:sz="0" w:space="0" w:color="auto"/>
      </w:divBdr>
      <w:divsChild>
        <w:div w:id="193033700">
          <w:marLeft w:val="0"/>
          <w:marRight w:val="0"/>
          <w:marTop w:val="0"/>
          <w:marBottom w:val="0"/>
          <w:divBdr>
            <w:top w:val="none" w:sz="0" w:space="0" w:color="auto"/>
            <w:left w:val="none" w:sz="0" w:space="0" w:color="auto"/>
            <w:bottom w:val="none" w:sz="0" w:space="0" w:color="auto"/>
            <w:right w:val="none" w:sz="0" w:space="0" w:color="auto"/>
          </w:divBdr>
        </w:div>
        <w:div w:id="1426150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emf"/><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emf"/><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A09F4-517D-4510-A4C8-A2F17B5EF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11529</Words>
  <Characters>65720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2022-06-22T07:34:00Z</cp:lastPrinted>
  <dcterms:created xsi:type="dcterms:W3CDTF">2022-08-24T04:08:00Z</dcterms:created>
  <dcterms:modified xsi:type="dcterms:W3CDTF">2022-08-24T04:08:00Z</dcterms:modified>
</cp:coreProperties>
</file>