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53" w:rsidRPr="00494454" w:rsidRDefault="000E6753" w:rsidP="000E67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4454">
        <w:rPr>
          <w:rFonts w:ascii="Arial" w:hAnsi="Arial" w:cs="Arial"/>
          <w:b/>
          <w:sz w:val="24"/>
          <w:szCs w:val="24"/>
        </w:rPr>
        <w:t xml:space="preserve">BAB IV </w:t>
      </w:r>
    </w:p>
    <w:p w:rsidR="000E6753" w:rsidRDefault="000E6753" w:rsidP="000E67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4454">
        <w:rPr>
          <w:rFonts w:ascii="Arial" w:hAnsi="Arial" w:cs="Arial"/>
          <w:b/>
          <w:sz w:val="24"/>
          <w:szCs w:val="24"/>
        </w:rPr>
        <w:t>HASIL DAN PEMBAHASAN</w:t>
      </w:r>
    </w:p>
    <w:p w:rsidR="000E6753" w:rsidRDefault="000E6753" w:rsidP="000E67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753" w:rsidRPr="00ED4564" w:rsidRDefault="000E6753" w:rsidP="000E6753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B543EA">
        <w:rPr>
          <w:rFonts w:ascii="Arial" w:hAnsi="Arial" w:cs="Arial"/>
          <w:b/>
          <w:sz w:val="24"/>
          <w:szCs w:val="24"/>
        </w:rPr>
        <w:t>Hasil</w:t>
      </w:r>
    </w:p>
    <w:p w:rsidR="000E6753" w:rsidRPr="00EA470E" w:rsidRDefault="000E6753" w:rsidP="000E6753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Hasil menunjukkan formula krim antijerawat EMBPA mempunyai </w:t>
      </w:r>
      <w:r>
        <w:rPr>
          <w:rFonts w:ascii="Arial" w:hAnsi="Arial" w:cs="Arial"/>
          <w:iCs/>
        </w:rPr>
        <w:t>tekstur atau konsistensi semipadat</w:t>
      </w:r>
      <w:r>
        <w:rPr>
          <w:rFonts w:ascii="Arial" w:hAnsi="Arial" w:cs="Arial"/>
          <w:iCs/>
          <w:lang w:val="en-US"/>
        </w:rPr>
        <w:t xml:space="preserve"> lembut </w:t>
      </w:r>
      <w:r>
        <w:rPr>
          <w:rFonts w:ascii="Arial" w:hAnsi="Arial" w:cs="Arial"/>
          <w:iCs/>
        </w:rPr>
        <w:t>yang membentuk emulsi minyak dalam air (M/A)</w:t>
      </w:r>
      <w:r>
        <w:rPr>
          <w:rFonts w:ascii="Arial" w:hAnsi="Arial" w:cs="Arial"/>
          <w:iCs/>
          <w:lang w:val="en-US"/>
        </w:rPr>
        <w:t>, pH 5</w:t>
      </w:r>
      <w:proofErr w:type="gramStart"/>
      <w:r>
        <w:rPr>
          <w:rFonts w:ascii="Arial" w:hAnsi="Arial" w:cs="Arial"/>
          <w:iCs/>
          <w:lang w:val="en-US"/>
        </w:rPr>
        <w:t>,5</w:t>
      </w:r>
      <w:proofErr w:type="gramEnd"/>
      <w:r>
        <w:rPr>
          <w:rFonts w:ascii="Arial" w:hAnsi="Arial" w:cs="Arial"/>
          <w:iCs/>
          <w:lang w:val="en-US"/>
        </w:rPr>
        <w:t xml:space="preserve">, terdispersi homogen karena dalam formulasinya tidak terjadi </w:t>
      </w:r>
      <w:r>
        <w:rPr>
          <w:rFonts w:ascii="Arial" w:hAnsi="Arial" w:cs="Arial"/>
          <w:i/>
          <w:iCs/>
          <w:lang w:val="en-US"/>
        </w:rPr>
        <w:t>cracking</w:t>
      </w:r>
      <w:r>
        <w:rPr>
          <w:rFonts w:ascii="Arial" w:hAnsi="Arial" w:cs="Arial"/>
          <w:iCs/>
          <w:lang w:val="en-US"/>
        </w:rPr>
        <w:t xml:space="preserve"> atau pecahnya susunan partikel.</w:t>
      </w:r>
    </w:p>
    <w:p w:rsidR="000E6753" w:rsidRPr="00E159FA" w:rsidRDefault="000E6753" w:rsidP="000E6753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U</w:t>
      </w:r>
      <w:r>
        <w:rPr>
          <w:rFonts w:ascii="Arial" w:hAnsi="Arial" w:cs="Arial"/>
          <w:iCs/>
        </w:rPr>
        <w:t>ji stabilitas fisik dilakukan pada ke</w:t>
      </w:r>
      <w:r>
        <w:rPr>
          <w:rFonts w:ascii="Arial" w:hAnsi="Arial" w:cs="Arial"/>
          <w:iCs/>
          <w:lang w:val="en-US"/>
        </w:rPr>
        <w:t>empat</w:t>
      </w:r>
      <w:r>
        <w:rPr>
          <w:rFonts w:ascii="Arial" w:hAnsi="Arial" w:cs="Arial"/>
          <w:iCs/>
        </w:rPr>
        <w:t xml:space="preserve"> kelompok perlakuan (Formula I, II</w:t>
      </w:r>
      <w:r>
        <w:rPr>
          <w:rFonts w:ascii="Arial" w:hAnsi="Arial" w:cs="Arial"/>
          <w:iCs/>
          <w:lang w:val="en-US"/>
        </w:rPr>
        <w:t>, III</w:t>
      </w:r>
      <w:r>
        <w:rPr>
          <w:rFonts w:ascii="Arial" w:hAnsi="Arial" w:cs="Arial"/>
          <w:iCs/>
        </w:rPr>
        <w:t xml:space="preserve"> dan </w:t>
      </w:r>
      <w:r>
        <w:rPr>
          <w:rFonts w:ascii="Arial" w:hAnsi="Arial" w:cs="Arial"/>
          <w:iCs/>
          <w:lang w:val="en-US"/>
        </w:rPr>
        <w:t>k</w:t>
      </w:r>
      <w:r>
        <w:rPr>
          <w:rFonts w:ascii="Arial" w:hAnsi="Arial" w:cs="Arial"/>
          <w:iCs/>
        </w:rPr>
        <w:t xml:space="preserve">ontrol negatif) </w:t>
      </w:r>
      <w:r>
        <w:rPr>
          <w:rFonts w:ascii="Arial" w:hAnsi="Arial" w:cs="Arial"/>
          <w:iCs/>
          <w:lang w:val="en-US"/>
        </w:rPr>
        <w:t>berupa</w:t>
      </w:r>
      <w:r>
        <w:rPr>
          <w:rFonts w:ascii="Arial" w:hAnsi="Arial" w:cs="Arial"/>
          <w:iCs/>
        </w:rPr>
        <w:t xml:space="preserve"> uji organoleptik (bentuk, warna, dan bau), uji pH</w:t>
      </w:r>
      <w:r>
        <w:rPr>
          <w:rFonts w:ascii="Arial" w:hAnsi="Arial" w:cs="Arial"/>
          <w:iCs/>
          <w:lang w:val="en-US"/>
        </w:rPr>
        <w:t xml:space="preserve">, </w:t>
      </w:r>
      <w:r>
        <w:rPr>
          <w:rFonts w:ascii="Arial" w:hAnsi="Arial" w:cs="Arial"/>
          <w:iCs/>
        </w:rPr>
        <w:t>uji homogenitas</w:t>
      </w:r>
      <w:r>
        <w:rPr>
          <w:rFonts w:ascii="Arial" w:hAnsi="Arial" w:cs="Arial"/>
          <w:iCs/>
          <w:lang w:val="en-US"/>
        </w:rPr>
        <w:t xml:space="preserve"> dan uji tipe krim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en-US"/>
        </w:rPr>
        <w:t>dengan perolehan</w:t>
      </w:r>
      <w:r>
        <w:rPr>
          <w:rFonts w:ascii="Arial" w:hAnsi="Arial" w:cs="Arial"/>
          <w:iCs/>
        </w:rPr>
        <w:t xml:space="preserve"> hasil yang diperlihatkan dalam tabel berikut. </w:t>
      </w:r>
    </w:p>
    <w:p w:rsidR="000E6753" w:rsidRPr="00EA470E" w:rsidRDefault="000E6753" w:rsidP="000E6753">
      <w:pPr>
        <w:pStyle w:val="ListParagraph"/>
        <w:spacing w:after="0" w:line="240" w:lineRule="auto"/>
        <w:ind w:left="0" w:firstLine="567"/>
        <w:jc w:val="center"/>
        <w:rPr>
          <w:rFonts w:ascii="Arial" w:hAnsi="Arial" w:cs="Arial"/>
          <w:iCs/>
          <w:lang w:val="en-US"/>
        </w:rPr>
      </w:pPr>
    </w:p>
    <w:p w:rsidR="000E6753" w:rsidRDefault="000E6753" w:rsidP="000E6753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FB307B">
        <w:rPr>
          <w:rFonts w:ascii="Arial" w:hAnsi="Arial" w:cs="Arial"/>
          <w:b/>
        </w:rPr>
        <w:t xml:space="preserve">Hasil Uji Stabilitas Fisik </w:t>
      </w:r>
      <w:r>
        <w:rPr>
          <w:rFonts w:ascii="Arial" w:hAnsi="Arial" w:cs="Arial"/>
          <w:b/>
          <w:lang w:val="en-US"/>
        </w:rPr>
        <w:t>Krim Antijerawat Ekstrak Metanol Bunga Pacar Air (</w:t>
      </w:r>
      <w:r>
        <w:rPr>
          <w:rFonts w:ascii="Arial" w:hAnsi="Arial" w:cs="Arial"/>
          <w:b/>
          <w:i/>
          <w:lang w:val="en-US"/>
        </w:rPr>
        <w:t xml:space="preserve">Impatiens balsamina </w:t>
      </w:r>
      <w:r>
        <w:rPr>
          <w:rFonts w:ascii="Arial" w:hAnsi="Arial" w:cs="Arial"/>
          <w:b/>
          <w:lang w:val="en-US"/>
        </w:rPr>
        <w:t>L.)</w:t>
      </w:r>
    </w:p>
    <w:p w:rsidR="000E6753" w:rsidRPr="00FB307B" w:rsidRDefault="000E6753" w:rsidP="000E675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0E6753" w:rsidRPr="00E159FA" w:rsidRDefault="000E6753" w:rsidP="000E6753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iCs/>
        </w:rPr>
      </w:pPr>
      <w:r w:rsidRPr="00522786">
        <w:rPr>
          <w:rFonts w:ascii="Arial" w:hAnsi="Arial" w:cs="Arial"/>
          <w:b/>
          <w:iCs/>
        </w:rPr>
        <w:t>Uji Organoleptik</w:t>
      </w:r>
    </w:p>
    <w:p w:rsidR="000E6753" w:rsidRDefault="000E6753" w:rsidP="000E6753">
      <w:pPr>
        <w:pStyle w:val="ListParagraph"/>
        <w:spacing w:line="240" w:lineRule="auto"/>
        <w:ind w:left="0"/>
        <w:jc w:val="center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 xml:space="preserve">Tabel </w:t>
      </w:r>
      <w:r w:rsidR="00F35AED">
        <w:rPr>
          <w:rFonts w:ascii="Arial" w:hAnsi="Arial" w:cs="Arial"/>
          <w:iCs/>
          <w:lang w:val="en-US"/>
        </w:rPr>
        <w:t>2</w:t>
      </w:r>
      <w:r>
        <w:rPr>
          <w:rFonts w:ascii="Arial" w:hAnsi="Arial" w:cs="Arial"/>
          <w:iCs/>
        </w:rPr>
        <w:t>. Hasil Uji Organoleptik</w:t>
      </w:r>
      <w:r>
        <w:rPr>
          <w:rFonts w:ascii="Arial" w:hAnsi="Arial" w:cs="Arial"/>
          <w:iCs/>
          <w:lang w:val="en-US"/>
        </w:rPr>
        <w:t xml:space="preserve"> Krim Antijerawat Ekstrak Metanol Bunga Pacar Air (</w:t>
      </w:r>
      <w:r>
        <w:rPr>
          <w:rFonts w:ascii="Arial" w:hAnsi="Arial" w:cs="Arial"/>
          <w:i/>
          <w:iCs/>
          <w:lang w:val="en-US"/>
        </w:rPr>
        <w:t xml:space="preserve">Impatiens balsamina </w:t>
      </w:r>
      <w:r>
        <w:rPr>
          <w:rFonts w:ascii="Arial" w:hAnsi="Arial" w:cs="Arial"/>
          <w:iCs/>
          <w:lang w:val="en-US"/>
        </w:rPr>
        <w:t>L.)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1665"/>
        <w:gridCol w:w="1665"/>
        <w:gridCol w:w="1665"/>
        <w:gridCol w:w="1389"/>
      </w:tblGrid>
      <w:tr w:rsidR="000E6753" w:rsidTr="00FD59AF">
        <w:trPr>
          <w:trHeight w:val="381"/>
        </w:trPr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069CC">
              <w:rPr>
                <w:rFonts w:ascii="Arial" w:hAnsi="Arial" w:cs="Arial"/>
                <w:b/>
                <w:lang w:val="en-US"/>
              </w:rPr>
              <w:t>Kelompok Perlakuan</w:t>
            </w:r>
          </w:p>
        </w:tc>
        <w:tc>
          <w:tcPr>
            <w:tcW w:w="1665" w:type="dxa"/>
            <w:vMerge w:val="restart"/>
            <w:vAlign w:val="center"/>
          </w:tcPr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069CC">
              <w:rPr>
                <w:rFonts w:ascii="Arial" w:hAnsi="Arial" w:cs="Arial"/>
                <w:b/>
                <w:lang w:val="en-US"/>
              </w:rPr>
              <w:t>Waktu</w:t>
            </w:r>
          </w:p>
        </w:tc>
        <w:tc>
          <w:tcPr>
            <w:tcW w:w="4719" w:type="dxa"/>
            <w:gridSpan w:val="3"/>
            <w:tcBorders>
              <w:right w:val="nil"/>
            </w:tcBorders>
            <w:vAlign w:val="center"/>
          </w:tcPr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069CC">
              <w:rPr>
                <w:rFonts w:ascii="Arial" w:hAnsi="Arial" w:cs="Arial"/>
                <w:b/>
                <w:lang w:val="en-US"/>
              </w:rPr>
              <w:t>Organoleptik</w:t>
            </w:r>
          </w:p>
        </w:tc>
      </w:tr>
      <w:tr w:rsidR="000E6753" w:rsidTr="00FD59AF">
        <w:trPr>
          <w:trHeight w:val="146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Merge/>
            <w:vAlign w:val="center"/>
          </w:tcPr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069CC">
              <w:rPr>
                <w:rFonts w:ascii="Arial" w:hAnsi="Arial" w:cs="Arial"/>
                <w:b/>
                <w:lang w:val="en-US"/>
              </w:rPr>
              <w:t>Bentuk</w:t>
            </w:r>
          </w:p>
        </w:tc>
        <w:tc>
          <w:tcPr>
            <w:tcW w:w="1665" w:type="dxa"/>
            <w:vAlign w:val="center"/>
          </w:tcPr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069CC">
              <w:rPr>
                <w:rFonts w:ascii="Arial" w:hAnsi="Arial" w:cs="Arial"/>
                <w:b/>
                <w:lang w:val="en-US"/>
              </w:rPr>
              <w:t>Warna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069CC">
              <w:rPr>
                <w:rFonts w:ascii="Arial" w:hAnsi="Arial" w:cs="Arial"/>
                <w:b/>
                <w:lang w:val="en-US"/>
              </w:rPr>
              <w:t>Bau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:rsidR="000E6753" w:rsidRPr="00EA470E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EA470E">
              <w:rPr>
                <w:rFonts w:ascii="Arial" w:hAnsi="Arial" w:cs="Arial"/>
                <w:b/>
                <w:sz w:val="20"/>
                <w:lang w:val="en-US"/>
              </w:rPr>
              <w:t>FI</w:t>
            </w:r>
          </w:p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A470E">
              <w:rPr>
                <w:rFonts w:ascii="Arial" w:hAnsi="Arial" w:cs="Arial"/>
                <w:b/>
                <w:sz w:val="20"/>
                <w:lang w:val="en-US"/>
              </w:rPr>
              <w:t>(EMBPA 10%)</w:t>
            </w:r>
          </w:p>
        </w:tc>
        <w:tc>
          <w:tcPr>
            <w:tcW w:w="1665" w:type="dxa"/>
            <w:vAlign w:val="center"/>
          </w:tcPr>
          <w:p w:rsidR="000E6753" w:rsidRPr="004E01C1" w:rsidRDefault="000E6753" w:rsidP="00FD59AF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Hari 1</w:t>
            </w:r>
          </w:p>
        </w:tc>
        <w:tc>
          <w:tcPr>
            <w:tcW w:w="1665" w:type="dxa"/>
            <w:vAlign w:val="center"/>
          </w:tcPr>
          <w:p w:rsidR="000E6753" w:rsidRPr="004C2D6E" w:rsidRDefault="000E6753" w:rsidP="00FD59AF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Pr="00D5225B" w:rsidRDefault="000E6753" w:rsidP="00FD59AF">
            <w:pPr>
              <w:spacing w:line="360" w:lineRule="auto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brunette’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2</w:t>
            </w:r>
          </w:p>
        </w:tc>
        <w:tc>
          <w:tcPr>
            <w:tcW w:w="1665" w:type="dxa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brunette’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3</w:t>
            </w:r>
          </w:p>
        </w:tc>
        <w:tc>
          <w:tcPr>
            <w:tcW w:w="1665" w:type="dxa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brunette’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4</w:t>
            </w:r>
          </w:p>
        </w:tc>
        <w:tc>
          <w:tcPr>
            <w:tcW w:w="1665" w:type="dxa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brunette’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5</w:t>
            </w:r>
          </w:p>
        </w:tc>
        <w:tc>
          <w:tcPr>
            <w:tcW w:w="1665" w:type="dxa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brunette’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6</w:t>
            </w:r>
          </w:p>
        </w:tc>
        <w:tc>
          <w:tcPr>
            <w:tcW w:w="1665" w:type="dxa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 xml:space="preserve">Semi-padat </w:t>
            </w:r>
            <w:r>
              <w:rPr>
                <w:rFonts w:ascii="Arial" w:hAnsi="Arial" w:cs="Arial"/>
                <w:lang w:val="en-US"/>
              </w:rPr>
              <w:lastRenderedPageBreak/>
              <w:t>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Coklat </w:t>
            </w:r>
            <w:r>
              <w:rPr>
                <w:rFonts w:ascii="Arial" w:hAnsi="Arial" w:cs="Arial"/>
                <w:lang w:val="en-US"/>
              </w:rPr>
              <w:lastRenderedPageBreak/>
              <w:t>‘</w:t>
            </w:r>
            <w:r>
              <w:rPr>
                <w:rFonts w:ascii="Arial" w:hAnsi="Arial" w:cs="Arial"/>
                <w:i/>
                <w:lang w:val="en-US"/>
              </w:rPr>
              <w:t>brunette’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Berbau </w:t>
            </w:r>
            <w:r>
              <w:rPr>
                <w:rFonts w:ascii="Arial" w:hAnsi="Arial" w:cs="Arial"/>
                <w:lang w:val="en-US"/>
              </w:rPr>
              <w:lastRenderedPageBreak/>
              <w:t>khas</w:t>
            </w:r>
          </w:p>
        </w:tc>
      </w:tr>
      <w:tr w:rsidR="000E6753" w:rsidTr="00FD59AF">
        <w:trPr>
          <w:trHeight w:val="397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7</w:t>
            </w:r>
          </w:p>
        </w:tc>
        <w:tc>
          <w:tcPr>
            <w:tcW w:w="1665" w:type="dxa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brunette’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:rsidR="000E6753" w:rsidRPr="00ED4564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ED4564">
              <w:rPr>
                <w:rFonts w:ascii="Arial" w:hAnsi="Arial" w:cs="Arial"/>
                <w:b/>
                <w:sz w:val="20"/>
                <w:lang w:val="en-US"/>
              </w:rPr>
              <w:t>FII</w:t>
            </w:r>
          </w:p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D4564">
              <w:rPr>
                <w:rFonts w:ascii="Arial" w:hAnsi="Arial" w:cs="Arial"/>
                <w:b/>
                <w:sz w:val="20"/>
                <w:lang w:val="en-US"/>
              </w:rPr>
              <w:t>(EMBPA 15%)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1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Pr="00D5225B" w:rsidRDefault="000E6753" w:rsidP="00FD59AF">
            <w:pPr>
              <w:spacing w:line="360" w:lineRule="auto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umber’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2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umber’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3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umber’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4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umber’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5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umber’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6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umber’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97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7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umber’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:rsidR="000E6753" w:rsidRPr="00ED4564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ED4564">
              <w:rPr>
                <w:rFonts w:ascii="Arial" w:hAnsi="Arial" w:cs="Arial"/>
                <w:b/>
                <w:sz w:val="20"/>
                <w:lang w:val="en-US"/>
              </w:rPr>
              <w:t>FIII</w:t>
            </w:r>
          </w:p>
          <w:p w:rsidR="000E6753" w:rsidRPr="00A069CC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D4564">
              <w:rPr>
                <w:rFonts w:ascii="Arial" w:hAnsi="Arial" w:cs="Arial"/>
                <w:b/>
                <w:sz w:val="20"/>
                <w:lang w:val="en-US"/>
              </w:rPr>
              <w:t>(EMBPA 20%)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1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Pr="00D5225B" w:rsidRDefault="000E6753" w:rsidP="00FD59AF">
            <w:pPr>
              <w:spacing w:line="360" w:lineRule="auto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brown’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2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brown’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3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brown’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4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brown’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5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brown’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6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brown’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Tr="00FD59AF">
        <w:trPr>
          <w:trHeight w:val="397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7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Coklat ‘</w:t>
            </w:r>
            <w:r>
              <w:rPr>
                <w:rFonts w:ascii="Arial" w:hAnsi="Arial" w:cs="Arial"/>
                <w:i/>
                <w:lang w:val="en-US"/>
              </w:rPr>
              <w:t>brown’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0E6753" w:rsidRPr="00E159FA" w:rsidRDefault="000E6753" w:rsidP="00FD59AF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Berbau khas</w:t>
            </w:r>
          </w:p>
        </w:tc>
      </w:tr>
      <w:tr w:rsidR="000E6753" w:rsidRPr="00500CD7" w:rsidTr="00FD59AF">
        <w:trPr>
          <w:trHeight w:val="381"/>
        </w:trPr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:rsidR="000E6753" w:rsidRPr="00ED4564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D4564">
              <w:rPr>
                <w:rFonts w:ascii="Arial" w:hAnsi="Arial" w:cs="Arial"/>
                <w:b/>
                <w:lang w:val="en-US"/>
              </w:rPr>
              <w:lastRenderedPageBreak/>
              <w:t>Kontrol Negatif</w:t>
            </w:r>
          </w:p>
          <w:p w:rsidR="000E6753" w:rsidRPr="004E01C1" w:rsidRDefault="000E6753" w:rsidP="00FD59AF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ED4564">
              <w:rPr>
                <w:rFonts w:ascii="Arial" w:hAnsi="Arial" w:cs="Arial"/>
                <w:b/>
                <w:lang w:val="en-US"/>
              </w:rPr>
              <w:t>(Tanpa EMBPA)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1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Pr="00500CD7" w:rsidRDefault="000E6753" w:rsidP="00FD59AF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Putih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Pr="00500CD7" w:rsidRDefault="000E6753" w:rsidP="00FD59AF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Tidak berbau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2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Pr="00500CD7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Putih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Tidak berbau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3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Putih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Tidak berbau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4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Putih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Tidak berbau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5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Putih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Tidak berbau</w:t>
            </w:r>
          </w:p>
        </w:tc>
      </w:tr>
      <w:tr w:rsidR="000E6753" w:rsidTr="00FD59AF">
        <w:trPr>
          <w:trHeight w:val="381"/>
        </w:trPr>
        <w:tc>
          <w:tcPr>
            <w:tcW w:w="155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6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Putih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Tidak berbau</w:t>
            </w:r>
          </w:p>
        </w:tc>
      </w:tr>
      <w:tr w:rsidR="000E6753" w:rsidTr="00FD59AF">
        <w:trPr>
          <w:trHeight w:val="397"/>
        </w:trPr>
        <w:tc>
          <w:tcPr>
            <w:tcW w:w="1554" w:type="dxa"/>
            <w:vMerge/>
            <w:tcBorders>
              <w:left w:val="nil"/>
            </w:tcBorders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Hari 7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Semi-padat dan lembut</w:t>
            </w:r>
          </w:p>
        </w:tc>
        <w:tc>
          <w:tcPr>
            <w:tcW w:w="1665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Putih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Tidak berbau</w:t>
            </w:r>
          </w:p>
        </w:tc>
      </w:tr>
    </w:tbl>
    <w:p w:rsidR="000E6753" w:rsidRPr="00ED4564" w:rsidRDefault="000E6753" w:rsidP="000E6753">
      <w:pPr>
        <w:pStyle w:val="ListParagraph"/>
        <w:spacing w:after="0" w:line="360" w:lineRule="auto"/>
        <w:ind w:left="0"/>
        <w:jc w:val="both"/>
        <w:rPr>
          <w:rFonts w:ascii="Arial" w:hAnsi="Arial" w:cs="Arial"/>
          <w:iCs/>
          <w:lang w:val="en-US"/>
        </w:rPr>
      </w:pPr>
    </w:p>
    <w:p w:rsidR="000E6753" w:rsidRPr="00ED4564" w:rsidRDefault="000E6753" w:rsidP="000E6753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iCs/>
        </w:rPr>
      </w:pPr>
      <w:r w:rsidRPr="008F17AD">
        <w:rPr>
          <w:rFonts w:ascii="Arial" w:hAnsi="Arial" w:cs="Arial"/>
          <w:b/>
          <w:iCs/>
        </w:rPr>
        <w:t>Uji pH</w:t>
      </w:r>
    </w:p>
    <w:p w:rsidR="000E6753" w:rsidRDefault="000E6753" w:rsidP="000E6753">
      <w:pPr>
        <w:pStyle w:val="ListParagraph"/>
        <w:spacing w:line="240" w:lineRule="auto"/>
        <w:ind w:left="0"/>
        <w:jc w:val="center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 xml:space="preserve">Tabel </w:t>
      </w:r>
      <w:r w:rsidR="00F35AED">
        <w:rPr>
          <w:rFonts w:ascii="Arial" w:hAnsi="Arial" w:cs="Arial"/>
          <w:iCs/>
          <w:lang w:val="en-US"/>
        </w:rPr>
        <w:t>3</w:t>
      </w:r>
      <w:r>
        <w:rPr>
          <w:rFonts w:ascii="Arial" w:hAnsi="Arial" w:cs="Arial"/>
          <w:iCs/>
        </w:rPr>
        <w:t xml:space="preserve">. Hasil Uji pH </w:t>
      </w:r>
      <w:r>
        <w:rPr>
          <w:rFonts w:ascii="Arial" w:hAnsi="Arial" w:cs="Arial"/>
          <w:iCs/>
          <w:lang w:val="en-US"/>
        </w:rPr>
        <w:t>Krim Antijerawat Ekstrak Metanol Bunga Pacar Air (</w:t>
      </w:r>
      <w:r>
        <w:rPr>
          <w:rFonts w:ascii="Arial" w:hAnsi="Arial" w:cs="Arial"/>
          <w:i/>
          <w:iCs/>
          <w:lang w:val="en-US"/>
        </w:rPr>
        <w:t xml:space="preserve">Impatiens balsamina </w:t>
      </w:r>
      <w:r>
        <w:rPr>
          <w:rFonts w:ascii="Arial" w:hAnsi="Arial" w:cs="Arial"/>
          <w:iCs/>
          <w:lang w:val="en-US"/>
        </w:rPr>
        <w:t>L.)</w:t>
      </w:r>
    </w:p>
    <w:p w:rsidR="000E6753" w:rsidRDefault="000E6753" w:rsidP="000E6753">
      <w:pPr>
        <w:pStyle w:val="ListParagraph"/>
        <w:spacing w:line="240" w:lineRule="auto"/>
        <w:ind w:left="0"/>
        <w:jc w:val="center"/>
        <w:rPr>
          <w:rFonts w:ascii="Arial" w:hAnsi="Arial" w:cs="Arial"/>
          <w:iCs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69"/>
        <w:gridCol w:w="2678"/>
        <w:gridCol w:w="2678"/>
      </w:tblGrid>
      <w:tr w:rsidR="000E6753" w:rsidTr="00FD59AF">
        <w:trPr>
          <w:trHeight w:val="472"/>
        </w:trPr>
        <w:tc>
          <w:tcPr>
            <w:tcW w:w="2569" w:type="dxa"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844EF8">
              <w:rPr>
                <w:rFonts w:ascii="Arial" w:hAnsi="Arial" w:cs="Arial"/>
                <w:b/>
                <w:iCs/>
                <w:lang w:val="en-US"/>
              </w:rPr>
              <w:t>Kelompok Perlakuan</w:t>
            </w:r>
          </w:p>
        </w:tc>
        <w:tc>
          <w:tcPr>
            <w:tcW w:w="2678" w:type="dxa"/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844EF8">
              <w:rPr>
                <w:rFonts w:ascii="Arial" w:hAnsi="Arial" w:cs="Arial"/>
                <w:b/>
                <w:iCs/>
                <w:lang w:val="en-US"/>
              </w:rPr>
              <w:t>Waktu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844EF8">
              <w:rPr>
                <w:rFonts w:ascii="Arial" w:hAnsi="Arial" w:cs="Arial"/>
                <w:b/>
                <w:iCs/>
                <w:lang w:val="en-US"/>
              </w:rPr>
              <w:t>pH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 w:val="restart"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844EF8">
              <w:rPr>
                <w:rFonts w:ascii="Arial" w:hAnsi="Arial" w:cs="Arial"/>
                <w:b/>
                <w:iCs/>
                <w:lang w:val="en-US"/>
              </w:rPr>
              <w:t>FI</w:t>
            </w:r>
          </w:p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iCs/>
                <w:lang w:val="en-US"/>
              </w:rPr>
              <w:t>(EMBPA 10%)</w:t>
            </w: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1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2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3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4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5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6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7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 w:val="restart"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844EF8">
              <w:rPr>
                <w:rFonts w:ascii="Arial" w:hAnsi="Arial" w:cs="Arial"/>
                <w:b/>
                <w:iCs/>
                <w:lang w:val="en-US"/>
              </w:rPr>
              <w:t>FII</w:t>
            </w:r>
          </w:p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iCs/>
                <w:lang w:val="en-US"/>
              </w:rPr>
              <w:t>(EMBPA 15%)</w:t>
            </w: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1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2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3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4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5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6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7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 w:val="restart"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844EF8">
              <w:rPr>
                <w:rFonts w:ascii="Arial" w:hAnsi="Arial" w:cs="Arial"/>
                <w:b/>
                <w:iCs/>
                <w:lang w:val="en-US"/>
              </w:rPr>
              <w:t>FIII</w:t>
            </w:r>
          </w:p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iCs/>
                <w:lang w:val="en-US"/>
              </w:rPr>
              <w:t>(EMBPA 20%)</w:t>
            </w: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1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2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3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4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5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</w:t>
            </w:r>
          </w:p>
        </w:tc>
      </w:tr>
      <w:tr w:rsidR="000E6753" w:rsidTr="00FD59AF">
        <w:trPr>
          <w:trHeight w:val="473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6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7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</w:t>
            </w:r>
          </w:p>
        </w:tc>
      </w:tr>
      <w:tr w:rsidR="000E6753" w:rsidTr="00FD59AF">
        <w:trPr>
          <w:trHeight w:val="501"/>
        </w:trPr>
        <w:tc>
          <w:tcPr>
            <w:tcW w:w="2569" w:type="dxa"/>
            <w:vMerge w:val="restart"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844EF8">
              <w:rPr>
                <w:rFonts w:ascii="Arial" w:hAnsi="Arial" w:cs="Arial"/>
                <w:b/>
                <w:iCs/>
                <w:lang w:val="en-US"/>
              </w:rPr>
              <w:t>Kontrol Negatif</w:t>
            </w:r>
          </w:p>
          <w:p w:rsidR="000E6753" w:rsidRPr="00844EF8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iCs/>
                <w:lang w:val="en-US"/>
              </w:rPr>
              <w:t>(Tanpa EMBPA)</w:t>
            </w: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1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2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3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4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5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6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6,5</w:t>
            </w:r>
          </w:p>
        </w:tc>
      </w:tr>
      <w:tr w:rsidR="000E6753" w:rsidTr="00FD59AF">
        <w:trPr>
          <w:trHeight w:val="472"/>
        </w:trPr>
        <w:tc>
          <w:tcPr>
            <w:tcW w:w="2569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2678" w:type="dxa"/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7</w:t>
            </w:r>
          </w:p>
        </w:tc>
        <w:tc>
          <w:tcPr>
            <w:tcW w:w="2678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6,5</w:t>
            </w:r>
          </w:p>
        </w:tc>
      </w:tr>
    </w:tbl>
    <w:p w:rsidR="000E6753" w:rsidRPr="00236E04" w:rsidRDefault="000E6753" w:rsidP="000E6753">
      <w:pPr>
        <w:pStyle w:val="ListParagraph"/>
        <w:spacing w:line="360" w:lineRule="auto"/>
        <w:ind w:left="0"/>
        <w:jc w:val="both"/>
        <w:rPr>
          <w:rFonts w:ascii="Arial" w:hAnsi="Arial" w:cs="Arial"/>
          <w:iCs/>
          <w:lang w:val="en-US"/>
        </w:rPr>
      </w:pPr>
    </w:p>
    <w:p w:rsidR="000E6753" w:rsidRPr="00453C2A" w:rsidRDefault="000E6753" w:rsidP="000E6753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iCs/>
        </w:rPr>
      </w:pPr>
      <w:r w:rsidRPr="008F17AD">
        <w:rPr>
          <w:rFonts w:ascii="Arial" w:hAnsi="Arial" w:cs="Arial"/>
          <w:b/>
          <w:iCs/>
        </w:rPr>
        <w:t>Uji Homogenitas</w:t>
      </w:r>
    </w:p>
    <w:p w:rsidR="000E6753" w:rsidRPr="00236E04" w:rsidRDefault="000E6753" w:rsidP="000E6753">
      <w:pPr>
        <w:pStyle w:val="ListParagraph"/>
        <w:spacing w:after="0" w:line="240" w:lineRule="auto"/>
        <w:ind w:left="0"/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Cs/>
        </w:rPr>
        <w:t xml:space="preserve">Tabel </w:t>
      </w:r>
      <w:r w:rsidR="00F35AED">
        <w:rPr>
          <w:rFonts w:ascii="Arial" w:hAnsi="Arial" w:cs="Arial"/>
          <w:iCs/>
          <w:lang w:val="en-US"/>
        </w:rPr>
        <w:t>4</w:t>
      </w:r>
      <w:r>
        <w:rPr>
          <w:rFonts w:ascii="Arial" w:hAnsi="Arial" w:cs="Arial"/>
          <w:iCs/>
        </w:rPr>
        <w:t xml:space="preserve">. Hasil Uji Homogenitas </w:t>
      </w:r>
      <w:r>
        <w:rPr>
          <w:rFonts w:ascii="Arial" w:hAnsi="Arial" w:cs="Arial"/>
          <w:iCs/>
          <w:lang w:val="en-US"/>
        </w:rPr>
        <w:t>Krim Antijerawat Ekstrak Metanol Bunga Pacar Air (</w:t>
      </w:r>
      <w:r>
        <w:rPr>
          <w:rFonts w:ascii="Arial" w:hAnsi="Arial" w:cs="Arial"/>
          <w:i/>
          <w:iCs/>
          <w:lang w:val="en-US"/>
        </w:rPr>
        <w:t xml:space="preserve">Impatiens balsamina </w:t>
      </w:r>
      <w:r>
        <w:rPr>
          <w:rFonts w:ascii="Arial" w:hAnsi="Arial" w:cs="Arial"/>
          <w:iCs/>
          <w:lang w:val="en-US"/>
        </w:rPr>
        <w:t>L.)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74"/>
        <w:gridCol w:w="2683"/>
        <w:gridCol w:w="2683"/>
      </w:tblGrid>
      <w:tr w:rsidR="000E6753" w:rsidTr="00FD59AF">
        <w:trPr>
          <w:trHeight w:val="377"/>
        </w:trPr>
        <w:tc>
          <w:tcPr>
            <w:tcW w:w="2574" w:type="dxa"/>
            <w:tcBorders>
              <w:left w:val="nil"/>
            </w:tcBorders>
            <w:vAlign w:val="center"/>
          </w:tcPr>
          <w:p w:rsidR="000E6753" w:rsidRPr="00236E04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236E04">
              <w:rPr>
                <w:rFonts w:ascii="Arial" w:hAnsi="Arial" w:cs="Arial"/>
                <w:b/>
                <w:iCs/>
              </w:rPr>
              <w:t xml:space="preserve">Kelompok </w:t>
            </w:r>
            <w:r w:rsidRPr="00236E04">
              <w:rPr>
                <w:rFonts w:ascii="Arial" w:hAnsi="Arial" w:cs="Arial"/>
                <w:b/>
                <w:iCs/>
                <w:lang w:val="en-US"/>
              </w:rPr>
              <w:t>P</w:t>
            </w:r>
            <w:r w:rsidRPr="00236E04">
              <w:rPr>
                <w:rFonts w:ascii="Arial" w:hAnsi="Arial" w:cs="Arial"/>
                <w:b/>
                <w:iCs/>
              </w:rPr>
              <w:t>erlakuan</w:t>
            </w: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iCs/>
                <w:lang w:val="en-US"/>
              </w:rPr>
              <w:t>Waktu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Pr="00236E04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236E04">
              <w:rPr>
                <w:rFonts w:ascii="Arial" w:hAnsi="Arial" w:cs="Arial"/>
                <w:b/>
                <w:iCs/>
              </w:rPr>
              <w:t>Homogenitas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 w:val="restart"/>
            <w:tcBorders>
              <w:left w:val="nil"/>
            </w:tcBorders>
            <w:vAlign w:val="center"/>
          </w:tcPr>
          <w:p w:rsidR="000E6753" w:rsidRPr="00ED4564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ED4564">
              <w:rPr>
                <w:rFonts w:ascii="Arial" w:hAnsi="Arial" w:cs="Arial"/>
                <w:b/>
                <w:iCs/>
                <w:lang w:val="en-US"/>
              </w:rPr>
              <w:t>FI</w:t>
            </w:r>
          </w:p>
          <w:p w:rsidR="000E6753" w:rsidRPr="00236E04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 w:rsidRPr="00ED4564">
              <w:rPr>
                <w:rFonts w:ascii="Arial" w:hAnsi="Arial" w:cs="Arial"/>
                <w:b/>
                <w:iCs/>
                <w:lang w:val="en-US"/>
              </w:rPr>
              <w:t>(EMBPA 10%)</w:t>
            </w:r>
          </w:p>
        </w:tc>
        <w:tc>
          <w:tcPr>
            <w:tcW w:w="2683" w:type="dxa"/>
            <w:vAlign w:val="center"/>
          </w:tcPr>
          <w:p w:rsidR="000E6753" w:rsidRPr="00236E04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1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Pr="00AA60A6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2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3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4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5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6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7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 w:val="restart"/>
            <w:tcBorders>
              <w:left w:val="nil"/>
            </w:tcBorders>
            <w:vAlign w:val="center"/>
          </w:tcPr>
          <w:p w:rsidR="000E6753" w:rsidRPr="00ED4564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ED4564">
              <w:rPr>
                <w:rFonts w:ascii="Arial" w:hAnsi="Arial" w:cs="Arial"/>
                <w:b/>
                <w:iCs/>
                <w:lang w:val="en-US"/>
              </w:rPr>
              <w:t>FII</w:t>
            </w:r>
          </w:p>
          <w:p w:rsidR="000E6753" w:rsidRPr="00236E04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 w:rsidRPr="00ED4564">
              <w:rPr>
                <w:rFonts w:ascii="Arial" w:hAnsi="Arial" w:cs="Arial"/>
                <w:b/>
                <w:iCs/>
                <w:lang w:val="en-US"/>
              </w:rPr>
              <w:t>(EMBPA 15%)</w:t>
            </w: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1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2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3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4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5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6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7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 w:val="restart"/>
            <w:tcBorders>
              <w:left w:val="nil"/>
            </w:tcBorders>
            <w:vAlign w:val="center"/>
          </w:tcPr>
          <w:p w:rsidR="000E6753" w:rsidRPr="00ED4564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ED4564">
              <w:rPr>
                <w:rFonts w:ascii="Arial" w:hAnsi="Arial" w:cs="Arial"/>
                <w:b/>
                <w:iCs/>
                <w:lang w:val="en-US"/>
              </w:rPr>
              <w:t>FIII</w:t>
            </w:r>
          </w:p>
          <w:p w:rsidR="000E6753" w:rsidRPr="00236E04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 w:rsidRPr="00ED4564">
              <w:rPr>
                <w:rFonts w:ascii="Arial" w:hAnsi="Arial" w:cs="Arial"/>
                <w:b/>
                <w:iCs/>
                <w:lang w:val="en-US"/>
              </w:rPr>
              <w:t>(EMBPA 20%)</w:t>
            </w: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1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2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3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4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5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6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62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7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 w:val="restart"/>
            <w:tcBorders>
              <w:left w:val="nil"/>
            </w:tcBorders>
            <w:vAlign w:val="center"/>
          </w:tcPr>
          <w:p w:rsidR="000E6753" w:rsidRPr="00ED4564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ED4564">
              <w:rPr>
                <w:rFonts w:ascii="Arial" w:hAnsi="Arial" w:cs="Arial"/>
                <w:b/>
                <w:iCs/>
                <w:lang w:val="en-US"/>
              </w:rPr>
              <w:t>Kontrol Negatif</w:t>
            </w:r>
          </w:p>
          <w:p w:rsidR="000E6753" w:rsidRPr="00236E04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 w:rsidRPr="00ED4564">
              <w:rPr>
                <w:rFonts w:ascii="Arial" w:hAnsi="Arial" w:cs="Arial"/>
                <w:b/>
                <w:iCs/>
                <w:lang w:val="en-US"/>
              </w:rPr>
              <w:t>(Tanpa EMBPA)</w:t>
            </w: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1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2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3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Pr="00236E04" w:rsidRDefault="000E6753" w:rsidP="00FD59A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</w:t>
            </w:r>
            <w:r>
              <w:rPr>
                <w:lang w:val="en-US"/>
              </w:rPr>
              <w:t xml:space="preserve"> 4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5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77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6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93"/>
        </w:trPr>
        <w:tc>
          <w:tcPr>
            <w:tcW w:w="2574" w:type="dxa"/>
            <w:vMerge/>
            <w:tcBorders>
              <w:lef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2683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Hari 7</w:t>
            </w:r>
          </w:p>
        </w:tc>
        <w:tc>
          <w:tcPr>
            <w:tcW w:w="2683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</w:tbl>
    <w:p w:rsidR="000E6753" w:rsidRDefault="000E6753" w:rsidP="000E6753">
      <w:pPr>
        <w:spacing w:line="360" w:lineRule="auto"/>
        <w:jc w:val="both"/>
        <w:rPr>
          <w:rFonts w:ascii="Arial" w:hAnsi="Arial" w:cs="Arial"/>
          <w:iCs/>
          <w:lang w:val="en-US"/>
        </w:rPr>
      </w:pPr>
    </w:p>
    <w:p w:rsidR="000E6753" w:rsidRDefault="000E6753" w:rsidP="000E6753">
      <w:pPr>
        <w:spacing w:line="360" w:lineRule="auto"/>
        <w:jc w:val="both"/>
        <w:rPr>
          <w:rFonts w:ascii="Arial" w:hAnsi="Arial" w:cs="Arial"/>
          <w:iCs/>
          <w:lang w:val="en-US"/>
        </w:rPr>
      </w:pPr>
    </w:p>
    <w:p w:rsidR="000E6753" w:rsidRDefault="000E6753" w:rsidP="000E6753">
      <w:pPr>
        <w:spacing w:line="360" w:lineRule="auto"/>
        <w:jc w:val="both"/>
        <w:rPr>
          <w:rFonts w:ascii="Arial" w:hAnsi="Arial" w:cs="Arial"/>
          <w:iCs/>
          <w:lang w:val="en-US"/>
        </w:rPr>
      </w:pPr>
    </w:p>
    <w:p w:rsidR="000E6753" w:rsidRDefault="000E6753" w:rsidP="000E6753">
      <w:pPr>
        <w:spacing w:line="360" w:lineRule="auto"/>
        <w:jc w:val="both"/>
        <w:rPr>
          <w:rFonts w:ascii="Arial" w:hAnsi="Arial" w:cs="Arial"/>
          <w:iCs/>
          <w:lang w:val="en-US"/>
        </w:rPr>
      </w:pPr>
    </w:p>
    <w:p w:rsidR="000E6753" w:rsidRDefault="000E6753" w:rsidP="000E6753">
      <w:pPr>
        <w:spacing w:line="360" w:lineRule="auto"/>
        <w:jc w:val="both"/>
        <w:rPr>
          <w:rFonts w:ascii="Arial" w:hAnsi="Arial" w:cs="Arial"/>
          <w:iCs/>
          <w:lang w:val="en-US"/>
        </w:rPr>
      </w:pPr>
    </w:p>
    <w:p w:rsidR="000E6753" w:rsidRDefault="000E6753" w:rsidP="000E6753">
      <w:pPr>
        <w:spacing w:line="360" w:lineRule="auto"/>
        <w:jc w:val="both"/>
        <w:rPr>
          <w:rFonts w:ascii="Arial" w:hAnsi="Arial" w:cs="Arial"/>
          <w:iCs/>
          <w:lang w:val="en-US"/>
        </w:rPr>
      </w:pPr>
    </w:p>
    <w:p w:rsidR="000E6753" w:rsidRPr="00B84F79" w:rsidRDefault="000E6753" w:rsidP="000E6753">
      <w:pPr>
        <w:spacing w:after="0" w:line="360" w:lineRule="auto"/>
        <w:jc w:val="both"/>
        <w:rPr>
          <w:rFonts w:ascii="Arial" w:hAnsi="Arial" w:cs="Arial"/>
          <w:b/>
          <w:iCs/>
          <w:sz w:val="24"/>
          <w:lang w:val="en-US"/>
        </w:rPr>
      </w:pPr>
      <w:proofErr w:type="gramStart"/>
      <w:r w:rsidRPr="00B84F79">
        <w:rPr>
          <w:rFonts w:ascii="Arial" w:hAnsi="Arial" w:cs="Arial"/>
          <w:b/>
          <w:iCs/>
          <w:sz w:val="24"/>
          <w:lang w:val="en-US"/>
        </w:rPr>
        <w:lastRenderedPageBreak/>
        <w:t>d</w:t>
      </w:r>
      <w:proofErr w:type="gramEnd"/>
      <w:r w:rsidRPr="00B84F79">
        <w:rPr>
          <w:rFonts w:ascii="Arial" w:hAnsi="Arial" w:cs="Arial"/>
          <w:b/>
          <w:iCs/>
          <w:sz w:val="24"/>
          <w:lang w:val="en-US"/>
        </w:rPr>
        <w:t>. Uji Tipe Krim</w:t>
      </w:r>
    </w:p>
    <w:p w:rsidR="000E6753" w:rsidRDefault="000E6753" w:rsidP="000E6753">
      <w:pPr>
        <w:spacing w:after="0" w:line="360" w:lineRule="auto"/>
        <w:jc w:val="center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 xml:space="preserve">Tabel </w:t>
      </w:r>
      <w:r w:rsidR="00F35AED">
        <w:rPr>
          <w:rFonts w:ascii="Arial" w:hAnsi="Arial" w:cs="Arial"/>
          <w:iCs/>
          <w:lang w:val="en-US"/>
        </w:rPr>
        <w:t>5</w:t>
      </w:r>
      <w:r>
        <w:rPr>
          <w:rFonts w:ascii="Arial" w:hAnsi="Arial" w:cs="Arial"/>
          <w:iCs/>
        </w:rPr>
        <w:t xml:space="preserve">. Hasil Uji </w:t>
      </w:r>
      <w:r>
        <w:rPr>
          <w:rFonts w:ascii="Arial" w:hAnsi="Arial" w:cs="Arial"/>
          <w:iCs/>
          <w:lang w:val="en-US"/>
        </w:rPr>
        <w:t>Tipe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en-US"/>
        </w:rPr>
        <w:t>Krim Antijerawat Ekstrak Metanol Bunga Pacar Air (</w:t>
      </w:r>
      <w:r>
        <w:rPr>
          <w:rFonts w:ascii="Arial" w:hAnsi="Arial" w:cs="Arial"/>
          <w:i/>
          <w:iCs/>
          <w:lang w:val="en-US"/>
        </w:rPr>
        <w:t xml:space="preserve">Impatiens balsamina </w:t>
      </w:r>
      <w:r>
        <w:rPr>
          <w:rFonts w:ascii="Arial" w:hAnsi="Arial" w:cs="Arial"/>
          <w:iCs/>
          <w:lang w:val="en-US"/>
        </w:rPr>
        <w:t>L.)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80"/>
        <w:gridCol w:w="1104"/>
        <w:gridCol w:w="1114"/>
        <w:gridCol w:w="1117"/>
        <w:gridCol w:w="1106"/>
        <w:gridCol w:w="1114"/>
        <w:gridCol w:w="1117"/>
      </w:tblGrid>
      <w:tr w:rsidR="000E6753" w:rsidTr="00FD59AF">
        <w:trPr>
          <w:trHeight w:val="396"/>
        </w:trPr>
        <w:tc>
          <w:tcPr>
            <w:tcW w:w="1280" w:type="dxa"/>
            <w:vMerge w:val="restart"/>
            <w:tcBorders>
              <w:left w:val="nil"/>
            </w:tcBorders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B84F79">
              <w:rPr>
                <w:rFonts w:ascii="Arial" w:hAnsi="Arial" w:cs="Arial"/>
                <w:b/>
                <w:iCs/>
                <w:lang w:val="en-US"/>
              </w:rPr>
              <w:t>Kelompok Perlakuan</w:t>
            </w:r>
          </w:p>
        </w:tc>
        <w:tc>
          <w:tcPr>
            <w:tcW w:w="3335" w:type="dxa"/>
            <w:gridSpan w:val="3"/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B84F79">
              <w:rPr>
                <w:rFonts w:ascii="Arial" w:hAnsi="Arial" w:cs="Arial"/>
                <w:b/>
                <w:iCs/>
                <w:lang w:val="en-US"/>
              </w:rPr>
              <w:t>Sebelum pakai Metilen Biru</w:t>
            </w:r>
          </w:p>
        </w:tc>
        <w:tc>
          <w:tcPr>
            <w:tcW w:w="3337" w:type="dxa"/>
            <w:gridSpan w:val="3"/>
            <w:tcBorders>
              <w:right w:val="nil"/>
            </w:tcBorders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B84F79">
              <w:rPr>
                <w:rFonts w:ascii="Arial" w:hAnsi="Arial" w:cs="Arial"/>
                <w:b/>
                <w:iCs/>
                <w:lang w:val="en-US"/>
              </w:rPr>
              <w:t>Setelah pakai Metilen Biru</w:t>
            </w:r>
          </w:p>
        </w:tc>
      </w:tr>
      <w:tr w:rsidR="000E6753" w:rsidTr="00FD59AF">
        <w:trPr>
          <w:trHeight w:val="396"/>
        </w:trPr>
        <w:tc>
          <w:tcPr>
            <w:tcW w:w="1280" w:type="dxa"/>
            <w:vMerge/>
            <w:tcBorders>
              <w:left w:val="nil"/>
            </w:tcBorders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</w:tc>
        <w:tc>
          <w:tcPr>
            <w:tcW w:w="1104" w:type="dxa"/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B84F79">
              <w:rPr>
                <w:rFonts w:ascii="Arial" w:hAnsi="Arial" w:cs="Arial"/>
                <w:b/>
                <w:iCs/>
                <w:lang w:val="en-US"/>
              </w:rPr>
              <w:t>Bau</w:t>
            </w:r>
          </w:p>
        </w:tc>
        <w:tc>
          <w:tcPr>
            <w:tcW w:w="1114" w:type="dxa"/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B84F79">
              <w:rPr>
                <w:rFonts w:ascii="Arial" w:hAnsi="Arial" w:cs="Arial"/>
                <w:b/>
                <w:iCs/>
                <w:lang w:val="en-US"/>
              </w:rPr>
              <w:t>Warna</w:t>
            </w:r>
          </w:p>
        </w:tc>
        <w:tc>
          <w:tcPr>
            <w:tcW w:w="1117" w:type="dxa"/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B84F79">
              <w:rPr>
                <w:rFonts w:ascii="Arial" w:hAnsi="Arial" w:cs="Arial"/>
                <w:b/>
                <w:iCs/>
                <w:lang w:val="en-US"/>
              </w:rPr>
              <w:t>Tekstur</w:t>
            </w:r>
          </w:p>
        </w:tc>
        <w:tc>
          <w:tcPr>
            <w:tcW w:w="1106" w:type="dxa"/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B84F79">
              <w:rPr>
                <w:rFonts w:ascii="Arial" w:hAnsi="Arial" w:cs="Arial"/>
                <w:b/>
                <w:iCs/>
                <w:lang w:val="en-US"/>
              </w:rPr>
              <w:t>Bau</w:t>
            </w:r>
          </w:p>
        </w:tc>
        <w:tc>
          <w:tcPr>
            <w:tcW w:w="1114" w:type="dxa"/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B84F79">
              <w:rPr>
                <w:rFonts w:ascii="Arial" w:hAnsi="Arial" w:cs="Arial"/>
                <w:b/>
                <w:iCs/>
                <w:lang w:val="en-US"/>
              </w:rPr>
              <w:t>Warna</w:t>
            </w:r>
          </w:p>
        </w:tc>
        <w:tc>
          <w:tcPr>
            <w:tcW w:w="1117" w:type="dxa"/>
            <w:tcBorders>
              <w:right w:val="nil"/>
            </w:tcBorders>
            <w:vAlign w:val="center"/>
          </w:tcPr>
          <w:p w:rsidR="000E6753" w:rsidRPr="00B84F79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B84F79">
              <w:rPr>
                <w:rFonts w:ascii="Arial" w:hAnsi="Arial" w:cs="Arial"/>
                <w:b/>
                <w:iCs/>
                <w:lang w:val="en-US"/>
              </w:rPr>
              <w:t>Tekstur</w:t>
            </w:r>
          </w:p>
        </w:tc>
      </w:tr>
      <w:tr w:rsidR="000E6753" w:rsidTr="00FD59AF">
        <w:trPr>
          <w:trHeight w:val="396"/>
        </w:trPr>
        <w:tc>
          <w:tcPr>
            <w:tcW w:w="1280" w:type="dxa"/>
            <w:tcBorders>
              <w:left w:val="nil"/>
            </w:tcBorders>
            <w:vAlign w:val="center"/>
          </w:tcPr>
          <w:p w:rsidR="000E6753" w:rsidRPr="00453C2A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453C2A">
              <w:rPr>
                <w:rFonts w:ascii="Arial" w:hAnsi="Arial" w:cs="Arial"/>
                <w:b/>
                <w:iCs/>
                <w:lang w:val="en-US"/>
              </w:rPr>
              <w:t>Krim EMBPA</w:t>
            </w:r>
          </w:p>
        </w:tc>
        <w:tc>
          <w:tcPr>
            <w:tcW w:w="1104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Sangat khas</w:t>
            </w:r>
          </w:p>
        </w:tc>
        <w:tc>
          <w:tcPr>
            <w:tcW w:w="1114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Coklat</w:t>
            </w:r>
          </w:p>
        </w:tc>
        <w:tc>
          <w:tcPr>
            <w:tcW w:w="1117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Lembut</w:t>
            </w:r>
          </w:p>
        </w:tc>
        <w:tc>
          <w:tcPr>
            <w:tcW w:w="1106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Sangat khas</w:t>
            </w:r>
          </w:p>
        </w:tc>
        <w:tc>
          <w:tcPr>
            <w:tcW w:w="1114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Coklat</w:t>
            </w:r>
          </w:p>
        </w:tc>
        <w:tc>
          <w:tcPr>
            <w:tcW w:w="1117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Lembut</w:t>
            </w:r>
          </w:p>
        </w:tc>
      </w:tr>
      <w:tr w:rsidR="000E6753" w:rsidTr="00FD59AF">
        <w:trPr>
          <w:trHeight w:val="411"/>
        </w:trPr>
        <w:tc>
          <w:tcPr>
            <w:tcW w:w="1280" w:type="dxa"/>
            <w:tcBorders>
              <w:left w:val="nil"/>
            </w:tcBorders>
            <w:vAlign w:val="center"/>
          </w:tcPr>
          <w:p w:rsidR="000E6753" w:rsidRPr="00453C2A" w:rsidRDefault="000E6753" w:rsidP="00FD59AF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453C2A">
              <w:rPr>
                <w:rFonts w:ascii="Arial" w:hAnsi="Arial" w:cs="Arial"/>
                <w:b/>
                <w:iCs/>
                <w:lang w:val="en-US"/>
              </w:rPr>
              <w:t>Kontrol Negatif</w:t>
            </w:r>
          </w:p>
        </w:tc>
        <w:tc>
          <w:tcPr>
            <w:tcW w:w="1104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Tidak berbau</w:t>
            </w:r>
          </w:p>
        </w:tc>
        <w:tc>
          <w:tcPr>
            <w:tcW w:w="1114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Putih</w:t>
            </w:r>
          </w:p>
        </w:tc>
        <w:tc>
          <w:tcPr>
            <w:tcW w:w="1117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Lembut</w:t>
            </w:r>
          </w:p>
        </w:tc>
        <w:tc>
          <w:tcPr>
            <w:tcW w:w="1106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Tidak berbau</w:t>
            </w:r>
          </w:p>
        </w:tc>
        <w:tc>
          <w:tcPr>
            <w:tcW w:w="1114" w:type="dxa"/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Biru </w:t>
            </w:r>
          </w:p>
        </w:tc>
        <w:tc>
          <w:tcPr>
            <w:tcW w:w="1117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spacing w:line="36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Lembut</w:t>
            </w:r>
          </w:p>
        </w:tc>
      </w:tr>
    </w:tbl>
    <w:p w:rsidR="000E6753" w:rsidRDefault="000E6753" w:rsidP="000E6753">
      <w:pPr>
        <w:spacing w:after="0" w:line="360" w:lineRule="auto"/>
        <w:rPr>
          <w:rFonts w:ascii="Arial" w:hAnsi="Arial" w:cs="Arial"/>
          <w:iCs/>
          <w:lang w:val="en-US"/>
        </w:rPr>
      </w:pPr>
    </w:p>
    <w:p w:rsidR="000E6753" w:rsidRPr="00C9364C" w:rsidRDefault="000E6753" w:rsidP="000E6753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b/>
          <w:iCs/>
          <w:sz w:val="24"/>
          <w:szCs w:val="24"/>
        </w:rPr>
      </w:pPr>
      <w:r w:rsidRPr="00B543EA">
        <w:rPr>
          <w:rFonts w:ascii="Arial" w:hAnsi="Arial" w:cs="Arial"/>
          <w:b/>
          <w:iCs/>
          <w:sz w:val="24"/>
          <w:szCs w:val="24"/>
        </w:rPr>
        <w:t>Pembahasan</w:t>
      </w:r>
    </w:p>
    <w:p w:rsidR="000E6753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lang w:val="en-US"/>
        </w:rPr>
      </w:pPr>
      <w:proofErr w:type="gramStart"/>
      <w:r w:rsidRPr="0076680C">
        <w:rPr>
          <w:rFonts w:ascii="Arial" w:hAnsi="Arial" w:cs="Arial"/>
          <w:iCs/>
          <w:szCs w:val="24"/>
          <w:lang w:val="en-US"/>
        </w:rPr>
        <w:t xml:space="preserve">Dari hasil penelitian, diperoleh bahwa ketiga formulasi krim </w:t>
      </w:r>
      <w:r>
        <w:rPr>
          <w:rFonts w:ascii="Arial" w:hAnsi="Arial" w:cs="Arial"/>
          <w:iCs/>
          <w:szCs w:val="24"/>
          <w:lang w:val="en-US"/>
        </w:rPr>
        <w:t>antijerawat</w:t>
      </w:r>
      <w:r w:rsidRPr="0076680C">
        <w:rPr>
          <w:rFonts w:ascii="Arial" w:hAnsi="Arial" w:cs="Arial"/>
          <w:iCs/>
          <w:szCs w:val="24"/>
          <w:lang w:val="en-US"/>
        </w:rPr>
        <w:t xml:space="preserve"> E</w:t>
      </w:r>
      <w:r>
        <w:rPr>
          <w:rFonts w:ascii="Arial" w:hAnsi="Arial" w:cs="Arial"/>
          <w:iCs/>
          <w:szCs w:val="24"/>
          <w:lang w:val="en-US"/>
        </w:rPr>
        <w:t xml:space="preserve">MBPA memenuhi syarat sebuah </w:t>
      </w:r>
      <w:r>
        <w:rPr>
          <w:rFonts w:ascii="Arial" w:hAnsi="Arial" w:cs="Arial"/>
          <w:color w:val="000000" w:themeColor="text1"/>
        </w:rPr>
        <w:t xml:space="preserve">formulasi karena berbentuk semi-padat yang lembut, </w:t>
      </w:r>
      <w:r>
        <w:rPr>
          <w:rFonts w:ascii="Arial" w:hAnsi="Arial" w:cs="Arial"/>
          <w:color w:val="000000" w:themeColor="text1"/>
          <w:lang w:val="en-US"/>
        </w:rPr>
        <w:t>serta</w:t>
      </w:r>
      <w:r>
        <w:rPr>
          <w:rFonts w:ascii="Arial" w:hAnsi="Arial" w:cs="Arial"/>
          <w:color w:val="000000" w:themeColor="text1"/>
        </w:rPr>
        <w:t xml:space="preserve"> berdasarkan hasil uji stabilitas fisik</w:t>
      </w:r>
      <w:r>
        <w:rPr>
          <w:rFonts w:ascii="Arial" w:hAnsi="Arial" w:cs="Arial"/>
          <w:color w:val="000000" w:themeColor="text1"/>
          <w:lang w:val="en-US"/>
        </w:rPr>
        <w:t xml:space="preserve">, krim </w:t>
      </w:r>
      <w:r>
        <w:rPr>
          <w:rFonts w:ascii="Arial" w:hAnsi="Arial" w:cs="Arial"/>
          <w:color w:val="000000" w:themeColor="text1"/>
        </w:rPr>
        <w:t>berwarn</w:t>
      </w:r>
      <w:r>
        <w:rPr>
          <w:rFonts w:ascii="Arial" w:hAnsi="Arial" w:cs="Arial"/>
          <w:color w:val="000000" w:themeColor="text1"/>
          <w:lang w:val="en-US"/>
        </w:rPr>
        <w:t>a coklat dan berbau khas ekstrak metanol bunga pacar air.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 Namun dari ketiga formulasi tersebut, FII (15%) lebih stabil karena menghasilkan pH sebesar 5</w:t>
      </w:r>
      <w:proofErr w:type="gramStart"/>
      <w:r>
        <w:rPr>
          <w:rFonts w:ascii="Arial" w:hAnsi="Arial" w:cs="Arial"/>
          <w:color w:val="000000" w:themeColor="text1"/>
          <w:lang w:val="en-US"/>
        </w:rPr>
        <w:t>,5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lang w:val="en-US"/>
        </w:rPr>
        <w:t>Maka besar kemungkinan krim antijerawat berbahan alami ekstrak metanol bunga pacar air pantas untuk dikembangkan uji efektivitasnya.</w:t>
      </w:r>
      <w:proofErr w:type="gramEnd"/>
    </w:p>
    <w:p w:rsidR="000E6753" w:rsidRPr="0042715F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>Hasil uji organoleptik FI berbentuk semi-padat</w:t>
      </w:r>
      <w:r>
        <w:rPr>
          <w:rFonts w:ascii="Arial" w:hAnsi="Arial" w:cs="Arial"/>
          <w:iCs/>
          <w:lang w:val="en-US"/>
        </w:rPr>
        <w:t xml:space="preserve"> yang sangat</w:t>
      </w:r>
      <w:r>
        <w:rPr>
          <w:rFonts w:ascii="Arial" w:hAnsi="Arial" w:cs="Arial"/>
          <w:iCs/>
        </w:rPr>
        <w:t xml:space="preserve"> lembut, hal ini kemungkinan disebabkan karena </w:t>
      </w:r>
      <w:r>
        <w:rPr>
          <w:rFonts w:ascii="Arial" w:hAnsi="Arial" w:cs="Arial"/>
          <w:iCs/>
          <w:lang w:val="en-US"/>
        </w:rPr>
        <w:t>ekstrak bunga pacar air yang digunakan hanya 10%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en-US"/>
        </w:rPr>
        <w:t xml:space="preserve">dalam formulasi krim </w:t>
      </w:r>
      <w:r>
        <w:rPr>
          <w:rFonts w:ascii="Arial" w:hAnsi="Arial" w:cs="Arial"/>
          <w:iCs/>
        </w:rPr>
        <w:t>tersebut.</w:t>
      </w:r>
      <w:r>
        <w:rPr>
          <w:rFonts w:ascii="Arial" w:hAnsi="Arial" w:cs="Arial"/>
          <w:iCs/>
          <w:lang w:val="en-US"/>
        </w:rPr>
        <w:t xml:space="preserve"> </w:t>
      </w:r>
      <w:proofErr w:type="gramStart"/>
      <w:r>
        <w:rPr>
          <w:rFonts w:ascii="Arial" w:hAnsi="Arial" w:cs="Arial"/>
          <w:iCs/>
          <w:lang w:val="en-US"/>
        </w:rPr>
        <w:t>FI berwarna coklat dan berbau khas.</w:t>
      </w:r>
      <w:proofErr w:type="gramEnd"/>
    </w:p>
    <w:p w:rsidR="000E6753" w:rsidRDefault="000E6753" w:rsidP="000E6753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Hasil uji organoleptik FII berbentuk semi-padat lembut, </w:t>
      </w:r>
      <w:r>
        <w:rPr>
          <w:rFonts w:ascii="Arial" w:hAnsi="Arial" w:cs="Arial"/>
          <w:iCs/>
          <w:lang w:val="en-US"/>
        </w:rPr>
        <w:t xml:space="preserve">sedikit lebih padat dibandingkan FI, </w:t>
      </w:r>
      <w:r>
        <w:rPr>
          <w:rFonts w:ascii="Arial" w:hAnsi="Arial" w:cs="Arial"/>
          <w:iCs/>
        </w:rPr>
        <w:t xml:space="preserve">hal ini disebabkan karena </w:t>
      </w:r>
      <w:r>
        <w:rPr>
          <w:rFonts w:ascii="Arial" w:hAnsi="Arial" w:cs="Arial"/>
          <w:iCs/>
          <w:lang w:val="en-US"/>
        </w:rPr>
        <w:t xml:space="preserve">pada FII menggunakan konsentrasi EMBPA sebesar 15%. </w:t>
      </w:r>
      <w:r>
        <w:rPr>
          <w:rFonts w:ascii="Arial" w:hAnsi="Arial" w:cs="Arial"/>
          <w:iCs/>
        </w:rPr>
        <w:t>Selain membuat tekstur FII menjadi le</w:t>
      </w:r>
      <w:r>
        <w:rPr>
          <w:rFonts w:ascii="Arial" w:hAnsi="Arial" w:cs="Arial"/>
          <w:iCs/>
          <w:lang w:val="en-US"/>
        </w:rPr>
        <w:t>bih padat</w:t>
      </w:r>
      <w:r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  <w:lang w:val="en-US"/>
        </w:rPr>
        <w:t xml:space="preserve">konsentrasi 15% </w:t>
      </w:r>
      <w:r>
        <w:rPr>
          <w:rFonts w:ascii="Arial" w:hAnsi="Arial" w:cs="Arial"/>
          <w:iCs/>
        </w:rPr>
        <w:t xml:space="preserve">membuat warna FII menjadi </w:t>
      </w:r>
      <w:r>
        <w:rPr>
          <w:rFonts w:ascii="Arial" w:hAnsi="Arial" w:cs="Arial"/>
          <w:iCs/>
          <w:lang w:val="en-US"/>
        </w:rPr>
        <w:t>sedikit lebih pekat dan berbau lebih khas dibandingkan FI.</w:t>
      </w:r>
      <w:r>
        <w:rPr>
          <w:rFonts w:ascii="Arial" w:hAnsi="Arial" w:cs="Arial"/>
          <w:iCs/>
        </w:rPr>
        <w:t xml:space="preserve"> </w:t>
      </w:r>
    </w:p>
    <w:p w:rsidR="000E6753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lang w:val="en-US"/>
        </w:rPr>
      </w:pPr>
      <w:proofErr w:type="gramStart"/>
      <w:r>
        <w:rPr>
          <w:rFonts w:ascii="Arial" w:hAnsi="Arial" w:cs="Arial"/>
          <w:iCs/>
          <w:lang w:val="en-US"/>
        </w:rPr>
        <w:t>Hasil uji organoleptik FIII berbentuk semi-padat lembut dan lebih padat lagi dibandingkan FII, hal ini disebabkan karena pada FIII menggunakan konsentrasi EMBPA sebesar 20%.</w:t>
      </w:r>
      <w:proofErr w:type="gramEnd"/>
      <w:r>
        <w:rPr>
          <w:rFonts w:ascii="Arial" w:hAnsi="Arial" w:cs="Arial"/>
          <w:iCs/>
          <w:lang w:val="en-US"/>
        </w:rPr>
        <w:t xml:space="preserve"> </w:t>
      </w:r>
      <w:proofErr w:type="gramStart"/>
      <w:r>
        <w:rPr>
          <w:rFonts w:ascii="Arial" w:hAnsi="Arial" w:cs="Arial"/>
          <w:iCs/>
          <w:lang w:val="en-US"/>
        </w:rPr>
        <w:t>Warna dari FIII menjadi coklat pekat dan aromanya semakin khas.</w:t>
      </w:r>
      <w:proofErr w:type="gramEnd"/>
    </w:p>
    <w:p w:rsidR="000E6753" w:rsidRPr="008C7CEE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lastRenderedPageBreak/>
        <w:t xml:space="preserve">Hasil uji organoleptik pada kontrol negatif </w:t>
      </w:r>
      <w:r>
        <w:rPr>
          <w:rFonts w:ascii="Arial" w:hAnsi="Arial" w:cs="Arial"/>
          <w:iCs/>
          <w:lang w:val="en-US"/>
        </w:rPr>
        <w:t xml:space="preserve">berbentuk semi-padat lembut, berwarna putih dan tidak berbau. </w:t>
      </w:r>
      <w:proofErr w:type="gramStart"/>
      <w:r>
        <w:rPr>
          <w:rFonts w:ascii="Arial" w:hAnsi="Arial" w:cs="Arial"/>
          <w:iCs/>
          <w:lang w:val="en-US"/>
        </w:rPr>
        <w:t>Hal tersebut disebabkan karena kontrol negatif tidak menggunakan ekstrak metanol bunga pacar air.</w:t>
      </w:r>
      <w:proofErr w:type="gramEnd"/>
    </w:p>
    <w:p w:rsidR="000E6753" w:rsidRPr="002B4580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szCs w:val="24"/>
          <w:lang w:val="en-US"/>
        </w:rPr>
      </w:pPr>
      <w:r>
        <w:rPr>
          <w:rFonts w:ascii="Arial" w:hAnsi="Arial" w:cs="Arial"/>
          <w:iCs/>
          <w:szCs w:val="24"/>
          <w:lang w:val="en-US"/>
        </w:rPr>
        <w:t>Kulit manusia memiliki pH antara 4</w:t>
      </w:r>
      <w:proofErr w:type="gramStart"/>
      <w:r>
        <w:rPr>
          <w:rFonts w:ascii="Arial" w:hAnsi="Arial" w:cs="Arial"/>
          <w:iCs/>
          <w:szCs w:val="24"/>
          <w:lang w:val="en-US"/>
        </w:rPr>
        <w:t>,2</w:t>
      </w:r>
      <w:proofErr w:type="gramEnd"/>
      <w:r>
        <w:rPr>
          <w:rFonts w:ascii="Arial" w:hAnsi="Arial" w:cs="Arial"/>
          <w:iCs/>
          <w:szCs w:val="24"/>
          <w:lang w:val="en-US"/>
        </w:rPr>
        <w:t xml:space="preserve"> sampai 6,5. </w:t>
      </w:r>
      <w:proofErr w:type="gramStart"/>
      <w:r>
        <w:rPr>
          <w:rFonts w:ascii="Arial" w:hAnsi="Arial" w:cs="Arial"/>
          <w:iCs/>
          <w:szCs w:val="24"/>
          <w:lang w:val="en-US"/>
        </w:rPr>
        <w:t>pH</w:t>
      </w:r>
      <w:proofErr w:type="gramEnd"/>
      <w:r>
        <w:rPr>
          <w:rFonts w:ascii="Arial" w:hAnsi="Arial" w:cs="Arial"/>
          <w:iCs/>
          <w:szCs w:val="24"/>
          <w:lang w:val="en-US"/>
        </w:rPr>
        <w:t xml:space="preserve"> krim yang baik </w:t>
      </w:r>
      <w:r>
        <w:rPr>
          <w:rFonts w:ascii="Arial" w:hAnsi="Arial" w:cs="Arial"/>
        </w:rPr>
        <w:t>adalah pH yang hampir sama atau mendekati pH</w:t>
      </w:r>
      <w:r>
        <w:rPr>
          <w:rFonts w:ascii="Arial" w:hAnsi="Arial" w:cs="Arial"/>
          <w:lang w:val="en-US"/>
        </w:rPr>
        <w:t xml:space="preserve"> kulit dan wajah yang berkisar antara 4,2 – 6,5.</w:t>
      </w:r>
    </w:p>
    <w:p w:rsidR="000E6753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szCs w:val="24"/>
          <w:lang w:val="en-US"/>
        </w:rPr>
      </w:pPr>
      <w:r>
        <w:rPr>
          <w:rFonts w:ascii="Arial" w:hAnsi="Arial" w:cs="Arial"/>
          <w:iCs/>
        </w:rPr>
        <w:t xml:space="preserve">Uji pH dilakukan untuk melihat tingkat keasaman sediaan </w:t>
      </w:r>
      <w:r>
        <w:rPr>
          <w:rFonts w:ascii="Arial" w:hAnsi="Arial" w:cs="Arial"/>
          <w:iCs/>
          <w:lang w:val="en-US"/>
        </w:rPr>
        <w:t xml:space="preserve">krim </w:t>
      </w:r>
      <w:r>
        <w:rPr>
          <w:rFonts w:ascii="Arial" w:hAnsi="Arial" w:cs="Arial"/>
          <w:iCs/>
        </w:rPr>
        <w:t xml:space="preserve">untuk menjamin sediaan </w:t>
      </w:r>
      <w:r>
        <w:rPr>
          <w:rFonts w:ascii="Arial" w:hAnsi="Arial" w:cs="Arial"/>
          <w:iCs/>
          <w:lang w:val="en-US"/>
        </w:rPr>
        <w:t>krim</w:t>
      </w:r>
      <w:r>
        <w:rPr>
          <w:rFonts w:ascii="Arial" w:hAnsi="Arial" w:cs="Arial"/>
          <w:iCs/>
        </w:rPr>
        <w:t xml:space="preserve"> tidak menyebabkan iritasi pada kulit </w:t>
      </w:r>
      <w:r>
        <w:rPr>
          <w:rFonts w:ascii="Arial" w:hAnsi="Arial" w:cs="Arial"/>
          <w:iCs/>
          <w:lang w:val="en-US"/>
        </w:rPr>
        <w:t>wajah</w:t>
      </w:r>
      <w:r>
        <w:rPr>
          <w:rFonts w:ascii="Arial" w:hAnsi="Arial" w:cs="Arial"/>
          <w:iCs/>
        </w:rPr>
        <w:t xml:space="preserve">. Apabila sediaan </w:t>
      </w:r>
      <w:r>
        <w:rPr>
          <w:rFonts w:ascii="Arial" w:hAnsi="Arial" w:cs="Arial"/>
          <w:iCs/>
          <w:lang w:val="en-US"/>
        </w:rPr>
        <w:t>krim</w:t>
      </w:r>
      <w:r>
        <w:rPr>
          <w:rFonts w:ascii="Arial" w:hAnsi="Arial" w:cs="Arial"/>
          <w:iCs/>
        </w:rPr>
        <w:t xml:space="preserve"> terlalu asam dari pH </w:t>
      </w:r>
      <w:r>
        <w:rPr>
          <w:rFonts w:ascii="Arial" w:hAnsi="Arial" w:cs="Arial"/>
          <w:iCs/>
          <w:lang w:val="en-US"/>
        </w:rPr>
        <w:t>kulit wajah</w:t>
      </w:r>
      <w:r>
        <w:rPr>
          <w:rFonts w:ascii="Arial" w:hAnsi="Arial" w:cs="Arial"/>
          <w:iCs/>
        </w:rPr>
        <w:t xml:space="preserve"> dikhawatirkan akan mengiritasi kulit </w:t>
      </w:r>
      <w:r>
        <w:rPr>
          <w:rFonts w:ascii="Arial" w:hAnsi="Arial" w:cs="Arial"/>
          <w:iCs/>
          <w:lang w:val="en-US"/>
        </w:rPr>
        <w:t>wajah,</w:t>
      </w:r>
      <w:r>
        <w:rPr>
          <w:rFonts w:ascii="Arial" w:hAnsi="Arial" w:cs="Arial"/>
          <w:iCs/>
        </w:rPr>
        <w:t xml:space="preserve"> tetapi apabila terlalu basa maka kulit </w:t>
      </w:r>
      <w:r>
        <w:rPr>
          <w:rFonts w:ascii="Arial" w:hAnsi="Arial" w:cs="Arial"/>
          <w:iCs/>
          <w:lang w:val="en-US"/>
        </w:rPr>
        <w:t>wajah</w:t>
      </w:r>
      <w:r>
        <w:rPr>
          <w:rFonts w:ascii="Arial" w:hAnsi="Arial" w:cs="Arial"/>
          <w:iCs/>
        </w:rPr>
        <w:t xml:space="preserve"> akan kering.</w:t>
      </w:r>
    </w:p>
    <w:p w:rsidR="000E6753" w:rsidRPr="008B55E1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szCs w:val="24"/>
          <w:lang w:val="en-US"/>
        </w:rPr>
      </w:pPr>
      <w:r>
        <w:rPr>
          <w:rFonts w:ascii="Arial" w:hAnsi="Arial" w:cs="Arial"/>
          <w:iCs/>
        </w:rPr>
        <w:t>Berdasarkan hasil uji pH menunjukkan bahwa FI (formula</w:t>
      </w:r>
      <w:r>
        <w:rPr>
          <w:rFonts w:ascii="Arial" w:hAnsi="Arial" w:cs="Arial"/>
          <w:iCs/>
          <w:lang w:val="en-US"/>
        </w:rPr>
        <w:t xml:space="preserve"> krim </w:t>
      </w:r>
      <w:r>
        <w:rPr>
          <w:rFonts w:ascii="Arial" w:hAnsi="Arial" w:cs="Arial"/>
          <w:iCs/>
        </w:rPr>
        <w:t>dengan konsentrasi</w:t>
      </w:r>
      <w:r>
        <w:rPr>
          <w:rFonts w:ascii="Arial" w:hAnsi="Arial" w:cs="Arial"/>
          <w:iCs/>
          <w:lang w:val="en-US"/>
        </w:rPr>
        <w:t xml:space="preserve"> EMBPA 10%), FII </w:t>
      </w:r>
      <w:r>
        <w:rPr>
          <w:rFonts w:ascii="Arial" w:hAnsi="Arial" w:cs="Arial"/>
          <w:iCs/>
        </w:rPr>
        <w:t>(formula</w:t>
      </w:r>
      <w:r>
        <w:rPr>
          <w:rFonts w:ascii="Arial" w:hAnsi="Arial" w:cs="Arial"/>
          <w:iCs/>
          <w:lang w:val="en-US"/>
        </w:rPr>
        <w:t xml:space="preserve"> krim </w:t>
      </w:r>
      <w:r>
        <w:rPr>
          <w:rFonts w:ascii="Arial" w:hAnsi="Arial" w:cs="Arial"/>
          <w:iCs/>
        </w:rPr>
        <w:t>dengan konsentrasi</w:t>
      </w:r>
      <w:r>
        <w:rPr>
          <w:rFonts w:ascii="Arial" w:hAnsi="Arial" w:cs="Arial"/>
          <w:iCs/>
          <w:lang w:val="en-US"/>
        </w:rPr>
        <w:t xml:space="preserve"> EMBPA 15%) dan FIII </w:t>
      </w:r>
      <w:r>
        <w:rPr>
          <w:rFonts w:ascii="Arial" w:hAnsi="Arial" w:cs="Arial"/>
          <w:iCs/>
        </w:rPr>
        <w:t>(formula</w:t>
      </w:r>
      <w:r>
        <w:rPr>
          <w:rFonts w:ascii="Arial" w:hAnsi="Arial" w:cs="Arial"/>
          <w:iCs/>
          <w:lang w:val="en-US"/>
        </w:rPr>
        <w:t xml:space="preserve"> krim </w:t>
      </w:r>
      <w:r>
        <w:rPr>
          <w:rFonts w:ascii="Arial" w:hAnsi="Arial" w:cs="Arial"/>
          <w:iCs/>
        </w:rPr>
        <w:t>dengan konsentrasi</w:t>
      </w:r>
      <w:r>
        <w:rPr>
          <w:rFonts w:ascii="Arial" w:hAnsi="Arial" w:cs="Arial"/>
          <w:iCs/>
          <w:lang w:val="en-US"/>
        </w:rPr>
        <w:t xml:space="preserve"> EMBPA 20%) </w:t>
      </w:r>
      <w:r>
        <w:rPr>
          <w:rFonts w:ascii="Arial" w:hAnsi="Arial" w:cs="Arial"/>
          <w:iCs/>
        </w:rPr>
        <w:t>memenuhi persyaratan pH untuk</w:t>
      </w:r>
      <w:r>
        <w:rPr>
          <w:rFonts w:ascii="Arial" w:hAnsi="Arial" w:cs="Arial"/>
          <w:iCs/>
          <w:lang w:val="en-US"/>
        </w:rPr>
        <w:t xml:space="preserve"> kulit wajah, </w:t>
      </w:r>
      <w:r>
        <w:rPr>
          <w:rFonts w:ascii="Arial" w:hAnsi="Arial" w:cs="Arial"/>
          <w:iCs/>
        </w:rPr>
        <w:t>sedangkan pada kontrol negatif didapat hasil sebaliknya yaitu tidak memenuhi persyaratan.</w:t>
      </w:r>
    </w:p>
    <w:p w:rsidR="000E6753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 xml:space="preserve">Hasil pH FI yaitu </w:t>
      </w:r>
      <w:r>
        <w:rPr>
          <w:rFonts w:ascii="Arial" w:hAnsi="Arial" w:cs="Arial"/>
          <w:iCs/>
          <w:lang w:val="en-US"/>
        </w:rPr>
        <w:t>6</w:t>
      </w:r>
      <w:r>
        <w:rPr>
          <w:rFonts w:ascii="Arial" w:hAnsi="Arial" w:cs="Arial"/>
          <w:iCs/>
        </w:rPr>
        <w:t xml:space="preserve">. Hasil tersebut memenuhi </w:t>
      </w:r>
      <w:r w:rsidRPr="00D30696">
        <w:rPr>
          <w:rFonts w:ascii="Arial" w:hAnsi="Arial" w:cs="Arial"/>
          <w:i/>
          <w:iCs/>
        </w:rPr>
        <w:t>range</w:t>
      </w:r>
      <w:r>
        <w:rPr>
          <w:rFonts w:ascii="Arial" w:hAnsi="Arial" w:cs="Arial"/>
          <w:iCs/>
        </w:rPr>
        <w:t xml:space="preserve"> pH kulit</w:t>
      </w:r>
      <w:r>
        <w:rPr>
          <w:rFonts w:ascii="Arial" w:hAnsi="Arial" w:cs="Arial"/>
          <w:iCs/>
          <w:lang w:val="en-US"/>
        </w:rPr>
        <w:t>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en-US"/>
        </w:rPr>
        <w:t>W</w:t>
      </w:r>
      <w:r>
        <w:rPr>
          <w:rFonts w:ascii="Arial" w:hAnsi="Arial" w:cs="Arial"/>
          <w:iCs/>
        </w:rPr>
        <w:t xml:space="preserve">alaupun memenuhi </w:t>
      </w:r>
      <w:r w:rsidRPr="00D30696">
        <w:rPr>
          <w:rFonts w:ascii="Arial" w:hAnsi="Arial" w:cs="Arial"/>
          <w:i/>
          <w:iCs/>
        </w:rPr>
        <w:t>range</w:t>
      </w:r>
      <w:r>
        <w:rPr>
          <w:rFonts w:ascii="Arial" w:hAnsi="Arial" w:cs="Arial"/>
          <w:iCs/>
        </w:rPr>
        <w:t xml:space="preserve"> pH untuk kulit, hasil pH FI kurang ideal karena </w:t>
      </w:r>
      <w:r>
        <w:rPr>
          <w:rFonts w:ascii="Arial" w:hAnsi="Arial" w:cs="Arial"/>
          <w:iCs/>
          <w:lang w:val="en-US"/>
        </w:rPr>
        <w:t>hampir</w:t>
      </w:r>
      <w:r>
        <w:rPr>
          <w:rFonts w:ascii="Arial" w:hAnsi="Arial" w:cs="Arial"/>
          <w:iCs/>
        </w:rPr>
        <w:t xml:space="preserve"> melewati batas pH pada kulit.</w:t>
      </w:r>
    </w:p>
    <w:p w:rsidR="000E6753" w:rsidRDefault="000E6753" w:rsidP="000E6753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Hasil pH pada FII yaitu 5</w:t>
      </w:r>
      <w:r>
        <w:rPr>
          <w:rFonts w:ascii="Arial" w:hAnsi="Arial" w:cs="Arial"/>
          <w:iCs/>
          <w:lang w:val="en-US"/>
        </w:rPr>
        <w:t>,5</w:t>
      </w:r>
      <w:r>
        <w:rPr>
          <w:rFonts w:ascii="Arial" w:hAnsi="Arial" w:cs="Arial"/>
          <w:iCs/>
        </w:rPr>
        <w:t>. pH 5</w:t>
      </w:r>
      <w:r>
        <w:rPr>
          <w:rFonts w:ascii="Arial" w:hAnsi="Arial" w:cs="Arial"/>
          <w:iCs/>
          <w:lang w:val="en-US"/>
        </w:rPr>
        <w:t>,5</w:t>
      </w:r>
      <w:r>
        <w:rPr>
          <w:rFonts w:ascii="Arial" w:hAnsi="Arial" w:cs="Arial"/>
          <w:iCs/>
        </w:rPr>
        <w:t xml:space="preserve"> pada FII merupakan pH ideal sediaan </w:t>
      </w:r>
      <w:r>
        <w:rPr>
          <w:rFonts w:ascii="Arial" w:hAnsi="Arial" w:cs="Arial"/>
          <w:iCs/>
          <w:lang w:val="en-US"/>
        </w:rPr>
        <w:t>krim</w:t>
      </w:r>
      <w:r>
        <w:rPr>
          <w:rFonts w:ascii="Arial" w:hAnsi="Arial" w:cs="Arial"/>
          <w:i/>
          <w:iCs/>
        </w:rPr>
        <w:t>.</w:t>
      </w:r>
      <w:r w:rsidRPr="00FA44E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Karena berada pada pertengahan range pH pada kulit. Dengan demikian </w:t>
      </w:r>
      <w:r>
        <w:rPr>
          <w:rFonts w:ascii="Arial" w:hAnsi="Arial" w:cs="Arial"/>
          <w:iCs/>
          <w:lang w:val="en-US"/>
        </w:rPr>
        <w:t>krim antijerawat EMBPA</w:t>
      </w:r>
      <w:r>
        <w:rPr>
          <w:rFonts w:ascii="Arial" w:hAnsi="Arial" w:cs="Arial"/>
          <w:iCs/>
        </w:rPr>
        <w:t xml:space="preserve"> FII aman untuk digunakan pada </w:t>
      </w:r>
      <w:r>
        <w:rPr>
          <w:rFonts w:ascii="Arial" w:hAnsi="Arial" w:cs="Arial"/>
          <w:iCs/>
          <w:lang w:val="en-US"/>
        </w:rPr>
        <w:t>wajah</w:t>
      </w:r>
      <w:r>
        <w:rPr>
          <w:rFonts w:ascii="Arial" w:hAnsi="Arial" w:cs="Arial"/>
          <w:iCs/>
        </w:rPr>
        <w:t xml:space="preserve"> karena kesesuaian antara pH sediaan dengan </w:t>
      </w:r>
      <w:r>
        <w:rPr>
          <w:rFonts w:ascii="Arial" w:hAnsi="Arial" w:cs="Arial"/>
          <w:iCs/>
          <w:lang w:val="en-US"/>
        </w:rPr>
        <w:t>pH kulit</w:t>
      </w:r>
      <w:r>
        <w:rPr>
          <w:rFonts w:ascii="Arial" w:hAnsi="Arial" w:cs="Arial"/>
          <w:iCs/>
        </w:rPr>
        <w:t>.</w:t>
      </w:r>
    </w:p>
    <w:p w:rsidR="000E6753" w:rsidRPr="00014848" w:rsidRDefault="000E6753" w:rsidP="000E6753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>Hasil pH pada FI</w:t>
      </w:r>
      <w:r>
        <w:rPr>
          <w:rFonts w:ascii="Arial" w:hAnsi="Arial" w:cs="Arial"/>
          <w:iCs/>
          <w:lang w:val="en-US"/>
        </w:rPr>
        <w:t>I</w:t>
      </w:r>
      <w:r>
        <w:rPr>
          <w:rFonts w:ascii="Arial" w:hAnsi="Arial" w:cs="Arial"/>
          <w:iCs/>
        </w:rPr>
        <w:t xml:space="preserve">I yaitu </w:t>
      </w:r>
      <w:r>
        <w:rPr>
          <w:rFonts w:ascii="Arial" w:hAnsi="Arial" w:cs="Arial"/>
          <w:iCs/>
          <w:lang w:val="en-US"/>
        </w:rPr>
        <w:t>5</w:t>
      </w:r>
      <w:r>
        <w:rPr>
          <w:rFonts w:ascii="Arial" w:hAnsi="Arial" w:cs="Arial"/>
          <w:iCs/>
        </w:rPr>
        <w:t xml:space="preserve">. pH </w:t>
      </w:r>
      <w:r>
        <w:rPr>
          <w:rFonts w:ascii="Arial" w:hAnsi="Arial" w:cs="Arial"/>
          <w:iCs/>
          <w:lang w:val="en-US"/>
        </w:rPr>
        <w:t>5</w:t>
      </w:r>
      <w:r>
        <w:rPr>
          <w:rFonts w:ascii="Arial" w:hAnsi="Arial" w:cs="Arial"/>
          <w:iCs/>
        </w:rPr>
        <w:t xml:space="preserve"> pada FII</w:t>
      </w:r>
      <w:r>
        <w:rPr>
          <w:rFonts w:ascii="Arial" w:hAnsi="Arial" w:cs="Arial"/>
          <w:iCs/>
          <w:lang w:val="en-US"/>
        </w:rPr>
        <w:t>I juga</w:t>
      </w:r>
      <w:r>
        <w:rPr>
          <w:rFonts w:ascii="Arial" w:hAnsi="Arial" w:cs="Arial"/>
          <w:iCs/>
        </w:rPr>
        <w:t xml:space="preserve"> merupakan pH ideal sediaan </w:t>
      </w:r>
      <w:r>
        <w:rPr>
          <w:rFonts w:ascii="Arial" w:hAnsi="Arial" w:cs="Arial"/>
          <w:iCs/>
          <w:lang w:val="en-US"/>
        </w:rPr>
        <w:t>krim</w:t>
      </w:r>
      <w:r>
        <w:rPr>
          <w:rFonts w:ascii="Arial" w:hAnsi="Arial" w:cs="Arial"/>
          <w:i/>
          <w:iCs/>
        </w:rPr>
        <w:t>.</w:t>
      </w:r>
      <w:r w:rsidRPr="00FA44E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Karena berada pada pertengahan range pH pada kulit. Dengan demikian </w:t>
      </w:r>
      <w:r>
        <w:rPr>
          <w:rFonts w:ascii="Arial" w:hAnsi="Arial" w:cs="Arial"/>
          <w:iCs/>
          <w:lang w:val="en-US"/>
        </w:rPr>
        <w:t>krim antijerawat EMBPA</w:t>
      </w:r>
      <w:r>
        <w:rPr>
          <w:rFonts w:ascii="Arial" w:hAnsi="Arial" w:cs="Arial"/>
          <w:iCs/>
        </w:rPr>
        <w:t xml:space="preserve"> F</w:t>
      </w:r>
      <w:r>
        <w:rPr>
          <w:rFonts w:ascii="Arial" w:hAnsi="Arial" w:cs="Arial"/>
          <w:iCs/>
          <w:lang w:val="en-US"/>
        </w:rPr>
        <w:t>I</w:t>
      </w:r>
      <w:r>
        <w:rPr>
          <w:rFonts w:ascii="Arial" w:hAnsi="Arial" w:cs="Arial"/>
          <w:iCs/>
        </w:rPr>
        <w:t xml:space="preserve">II aman untuk digunakan pada </w:t>
      </w:r>
      <w:r>
        <w:rPr>
          <w:rFonts w:ascii="Arial" w:hAnsi="Arial" w:cs="Arial"/>
          <w:iCs/>
          <w:lang w:val="en-US"/>
        </w:rPr>
        <w:t>wajah</w:t>
      </w:r>
      <w:r>
        <w:rPr>
          <w:rFonts w:ascii="Arial" w:hAnsi="Arial" w:cs="Arial"/>
          <w:iCs/>
        </w:rPr>
        <w:t xml:space="preserve"> karena kesesuaian antara pH sediaan dengan </w:t>
      </w:r>
      <w:r>
        <w:rPr>
          <w:rFonts w:ascii="Arial" w:hAnsi="Arial" w:cs="Arial"/>
          <w:iCs/>
          <w:lang w:val="en-US"/>
        </w:rPr>
        <w:t>pH kulit</w:t>
      </w:r>
      <w:r>
        <w:rPr>
          <w:rFonts w:ascii="Arial" w:hAnsi="Arial" w:cs="Arial"/>
          <w:iCs/>
        </w:rPr>
        <w:t>.</w:t>
      </w:r>
      <w:r>
        <w:rPr>
          <w:rFonts w:ascii="Arial" w:hAnsi="Arial" w:cs="Arial"/>
          <w:iCs/>
          <w:lang w:val="en-US"/>
        </w:rPr>
        <w:t xml:space="preserve"> Namun ada kemungkinan FIII </w:t>
      </w:r>
      <w:proofErr w:type="gramStart"/>
      <w:r>
        <w:rPr>
          <w:rFonts w:ascii="Arial" w:hAnsi="Arial" w:cs="Arial"/>
          <w:iCs/>
          <w:lang w:val="en-US"/>
        </w:rPr>
        <w:t>akan</w:t>
      </w:r>
      <w:proofErr w:type="gramEnd"/>
      <w:r>
        <w:rPr>
          <w:rFonts w:ascii="Arial" w:hAnsi="Arial" w:cs="Arial"/>
          <w:iCs/>
          <w:lang w:val="en-US"/>
        </w:rPr>
        <w:t xml:space="preserve"> lebih efektif terhadap jerawat karena memiliki konsentrasi 20% sedangkan FII hanya memiliki konsentrasi 15%.</w:t>
      </w:r>
    </w:p>
    <w:p w:rsidR="000E6753" w:rsidRDefault="000E6753" w:rsidP="000E6753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Sedangkan hasil pH kontrol negatif menunjukkan hasil sebesar 6,5 yang </w:t>
      </w:r>
      <w:r>
        <w:rPr>
          <w:rFonts w:ascii="Arial" w:hAnsi="Arial" w:cs="Arial"/>
          <w:iCs/>
          <w:lang w:val="en-US"/>
        </w:rPr>
        <w:t>tepat pada</w:t>
      </w:r>
      <w:r>
        <w:rPr>
          <w:rFonts w:ascii="Arial" w:hAnsi="Arial" w:cs="Arial"/>
          <w:iCs/>
        </w:rPr>
        <w:t xml:space="preserve"> batas pH kulit. </w:t>
      </w:r>
      <w:r>
        <w:rPr>
          <w:rFonts w:ascii="Arial" w:hAnsi="Arial" w:cs="Arial"/>
          <w:iCs/>
          <w:lang w:val="en-US"/>
        </w:rPr>
        <w:t xml:space="preserve">Kontrol negatif masih memenuhi </w:t>
      </w:r>
      <w:r>
        <w:rPr>
          <w:rFonts w:ascii="Arial" w:hAnsi="Arial" w:cs="Arial"/>
          <w:i/>
          <w:iCs/>
          <w:lang w:val="en-US"/>
        </w:rPr>
        <w:t xml:space="preserve">range </w:t>
      </w:r>
      <w:r>
        <w:rPr>
          <w:rFonts w:ascii="Arial" w:hAnsi="Arial" w:cs="Arial"/>
          <w:iCs/>
          <w:lang w:val="en-US"/>
        </w:rPr>
        <w:t xml:space="preserve">pH pada kulit. Namun dikhawatirkan karena pH nya tidak ideal dan hampir melewati batas </w:t>
      </w:r>
      <w:r>
        <w:rPr>
          <w:rFonts w:ascii="Arial" w:hAnsi="Arial" w:cs="Arial"/>
          <w:i/>
          <w:iCs/>
          <w:lang w:val="en-US"/>
        </w:rPr>
        <w:lastRenderedPageBreak/>
        <w:t xml:space="preserve">range </w:t>
      </w:r>
      <w:r>
        <w:rPr>
          <w:rFonts w:ascii="Arial" w:hAnsi="Arial" w:cs="Arial"/>
          <w:iCs/>
          <w:lang w:val="en-US"/>
        </w:rPr>
        <w:t>pH, d</w:t>
      </w:r>
      <w:r>
        <w:rPr>
          <w:rFonts w:ascii="Arial" w:hAnsi="Arial" w:cs="Arial"/>
          <w:iCs/>
        </w:rPr>
        <w:t xml:space="preserve">imana </w:t>
      </w:r>
      <w:r w:rsidRPr="00D30696">
        <w:rPr>
          <w:rFonts w:ascii="Arial" w:hAnsi="Arial" w:cs="Arial"/>
          <w:i/>
          <w:iCs/>
        </w:rPr>
        <w:t>range</w:t>
      </w:r>
      <w:r>
        <w:rPr>
          <w:rFonts w:ascii="Arial" w:hAnsi="Arial" w:cs="Arial"/>
          <w:iCs/>
        </w:rPr>
        <w:t xml:space="preserve"> pH untuk kulit 4</w:t>
      </w:r>
      <w:proofErr w:type="gramStart"/>
      <w:r>
        <w:rPr>
          <w:rFonts w:ascii="Arial" w:hAnsi="Arial" w:cs="Arial"/>
          <w:iCs/>
        </w:rPr>
        <w:t>,</w:t>
      </w:r>
      <w:r>
        <w:rPr>
          <w:rFonts w:ascii="Arial" w:hAnsi="Arial" w:cs="Arial"/>
          <w:iCs/>
          <w:lang w:val="en-US"/>
        </w:rPr>
        <w:t>2</w:t>
      </w:r>
      <w:proofErr w:type="gramEnd"/>
      <w:r>
        <w:rPr>
          <w:rFonts w:ascii="Arial" w:hAnsi="Arial" w:cs="Arial"/>
          <w:iCs/>
        </w:rPr>
        <w:t xml:space="preserve"> sampai </w:t>
      </w:r>
      <w:r>
        <w:rPr>
          <w:rFonts w:ascii="Arial" w:hAnsi="Arial" w:cs="Arial"/>
          <w:iCs/>
          <w:lang w:val="en-US"/>
        </w:rPr>
        <w:t>6</w:t>
      </w:r>
      <w:r>
        <w:rPr>
          <w:rFonts w:ascii="Arial" w:hAnsi="Arial" w:cs="Arial"/>
          <w:iCs/>
        </w:rPr>
        <w:t xml:space="preserve">,5. Dengan demikian </w:t>
      </w:r>
      <w:r>
        <w:rPr>
          <w:rFonts w:ascii="Arial" w:hAnsi="Arial" w:cs="Arial"/>
          <w:iCs/>
          <w:lang w:val="en-US"/>
        </w:rPr>
        <w:t>krim</w:t>
      </w:r>
      <w:r>
        <w:rPr>
          <w:rFonts w:ascii="Arial" w:hAnsi="Arial" w:cs="Arial"/>
          <w:iCs/>
        </w:rPr>
        <w:t xml:space="preserve"> kontrol negatif tidak aman </w:t>
      </w:r>
      <w:r>
        <w:rPr>
          <w:rFonts w:ascii="Arial" w:hAnsi="Arial" w:cs="Arial"/>
          <w:iCs/>
          <w:lang w:val="en-US"/>
        </w:rPr>
        <w:t xml:space="preserve">dan tidak berkhasiat </w:t>
      </w:r>
      <w:r>
        <w:rPr>
          <w:rFonts w:ascii="Arial" w:hAnsi="Arial" w:cs="Arial"/>
          <w:iCs/>
        </w:rPr>
        <w:t xml:space="preserve">bila digunakan pada </w:t>
      </w:r>
      <w:r>
        <w:rPr>
          <w:rFonts w:ascii="Arial" w:hAnsi="Arial" w:cs="Arial"/>
          <w:iCs/>
          <w:lang w:val="en-US"/>
        </w:rPr>
        <w:t>kulit</w:t>
      </w:r>
      <w:r>
        <w:rPr>
          <w:rFonts w:ascii="Arial" w:hAnsi="Arial" w:cs="Arial"/>
          <w:iCs/>
        </w:rPr>
        <w:t>.</w:t>
      </w:r>
    </w:p>
    <w:p w:rsidR="000E6753" w:rsidRPr="002E2076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szCs w:val="24"/>
          <w:lang w:val="en-US"/>
        </w:rPr>
      </w:pPr>
      <w:r>
        <w:rPr>
          <w:rStyle w:val="a"/>
          <w:rFonts w:ascii="Arial" w:hAnsi="Arial" w:cs="Arial"/>
          <w:iCs/>
        </w:rPr>
        <w:t xml:space="preserve">Uji homogenitas sediaan </w:t>
      </w:r>
      <w:r>
        <w:rPr>
          <w:rStyle w:val="a"/>
          <w:rFonts w:ascii="Arial" w:hAnsi="Arial" w:cs="Arial"/>
          <w:iCs/>
          <w:lang w:val="en-US"/>
        </w:rPr>
        <w:t>krim</w:t>
      </w:r>
      <w:r>
        <w:rPr>
          <w:rStyle w:val="a"/>
          <w:rFonts w:ascii="Arial" w:hAnsi="Arial" w:cs="Arial"/>
          <w:iCs/>
        </w:rPr>
        <w:t xml:space="preserve"> dilakukan untuk melihat perpaduan bahan-bahan (basis dan zat aktif) sehingga menjadi bentuk </w:t>
      </w:r>
      <w:r>
        <w:rPr>
          <w:rStyle w:val="a"/>
          <w:rFonts w:ascii="Arial" w:hAnsi="Arial" w:cs="Arial"/>
          <w:iCs/>
          <w:lang w:val="en-US"/>
        </w:rPr>
        <w:t>sediaan</w:t>
      </w:r>
      <w:r>
        <w:rPr>
          <w:rStyle w:val="a"/>
          <w:rFonts w:ascii="Arial" w:hAnsi="Arial" w:cs="Arial"/>
          <w:iCs/>
        </w:rPr>
        <w:t xml:space="preserve"> yang homogen. Jika terdapat perbedaan sifat pada basis dan zat aktif akan terjadi proses penggumpalan sehingga mengakibatkan bentuk sediaan memiliki partikel besar</w:t>
      </w:r>
      <w:r>
        <w:rPr>
          <w:rStyle w:val="a"/>
          <w:rFonts w:ascii="Arial" w:hAnsi="Arial" w:cs="Arial"/>
          <w:iCs/>
          <w:lang w:val="en-US"/>
        </w:rPr>
        <w:t>.</w:t>
      </w:r>
    </w:p>
    <w:p w:rsidR="000E6753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szCs w:val="24"/>
          <w:lang w:val="en-US"/>
        </w:rPr>
      </w:pPr>
      <w:r>
        <w:rPr>
          <w:rFonts w:ascii="Arial" w:hAnsi="Arial" w:cs="Arial"/>
          <w:iCs/>
        </w:rPr>
        <w:t>Uji homogenitas untuk FI</w:t>
      </w:r>
      <w:r>
        <w:rPr>
          <w:rFonts w:ascii="Arial" w:hAnsi="Arial" w:cs="Arial"/>
          <w:iCs/>
          <w:lang w:val="en-US"/>
        </w:rPr>
        <w:t xml:space="preserve">, FII dan </w:t>
      </w:r>
      <w:r>
        <w:rPr>
          <w:rFonts w:ascii="Arial" w:hAnsi="Arial" w:cs="Arial"/>
          <w:iCs/>
        </w:rPr>
        <w:t>F</w:t>
      </w:r>
      <w:r>
        <w:rPr>
          <w:rFonts w:ascii="Arial" w:hAnsi="Arial" w:cs="Arial"/>
          <w:iCs/>
          <w:lang w:val="en-US"/>
        </w:rPr>
        <w:t>I</w:t>
      </w:r>
      <w:r>
        <w:rPr>
          <w:rFonts w:ascii="Arial" w:hAnsi="Arial" w:cs="Arial"/>
          <w:iCs/>
        </w:rPr>
        <w:t>II memberikan hasil yang homogen ketika dioleskan pada sekeping kaca. Hasil homogen pada FI</w:t>
      </w:r>
      <w:r>
        <w:rPr>
          <w:rFonts w:ascii="Arial" w:hAnsi="Arial" w:cs="Arial"/>
          <w:iCs/>
          <w:lang w:val="en-US"/>
        </w:rPr>
        <w:t>, FII dan</w:t>
      </w:r>
      <w:r>
        <w:rPr>
          <w:rFonts w:ascii="Arial" w:hAnsi="Arial" w:cs="Arial"/>
          <w:iCs/>
        </w:rPr>
        <w:t xml:space="preserve"> F</w:t>
      </w:r>
      <w:r>
        <w:rPr>
          <w:rFonts w:ascii="Arial" w:hAnsi="Arial" w:cs="Arial"/>
          <w:iCs/>
          <w:lang w:val="en-US"/>
        </w:rPr>
        <w:t>I</w:t>
      </w:r>
      <w:r>
        <w:rPr>
          <w:rFonts w:ascii="Arial" w:hAnsi="Arial" w:cs="Arial"/>
          <w:iCs/>
        </w:rPr>
        <w:t>II terjadi karena kadar ai</w:t>
      </w:r>
      <w:r>
        <w:rPr>
          <w:rFonts w:ascii="Arial" w:hAnsi="Arial" w:cs="Arial"/>
          <w:iCs/>
          <w:lang w:val="en-US"/>
        </w:rPr>
        <w:t>r EMBPA</w:t>
      </w:r>
      <w:r>
        <w:rPr>
          <w:rFonts w:ascii="Arial" w:hAnsi="Arial" w:cs="Arial"/>
          <w:iCs/>
        </w:rPr>
        <w:t xml:space="preserve"> mempengaruhi konsistensi.</w:t>
      </w:r>
    </w:p>
    <w:p w:rsidR="000E6753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>Uji homogenitas untuk</w:t>
      </w:r>
      <w:r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</w:rPr>
        <w:t>kontrol negatif</w:t>
      </w:r>
      <w:r>
        <w:rPr>
          <w:rFonts w:ascii="Arial" w:hAnsi="Arial" w:cs="Arial"/>
          <w:iCs/>
          <w:lang w:val="en-US"/>
        </w:rPr>
        <w:t xml:space="preserve"> juga</w:t>
      </w:r>
      <w:r>
        <w:rPr>
          <w:rFonts w:ascii="Arial" w:hAnsi="Arial" w:cs="Arial"/>
          <w:iCs/>
        </w:rPr>
        <w:t xml:space="preserve"> menunjukkan hasil</w:t>
      </w:r>
      <w:r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</w:rPr>
        <w:t>yang homogen</w:t>
      </w:r>
      <w:r>
        <w:rPr>
          <w:rFonts w:ascii="Arial" w:hAnsi="Arial" w:cs="Arial"/>
          <w:iCs/>
          <w:lang w:val="en-US"/>
        </w:rPr>
        <w:t xml:space="preserve"> </w:t>
      </w:r>
      <w:r>
        <w:rPr>
          <w:rFonts w:ascii="Arial" w:hAnsi="Arial" w:cs="Arial"/>
          <w:iCs/>
        </w:rPr>
        <w:t>saat dioleskan pada sekeping kaca.</w:t>
      </w:r>
    </w:p>
    <w:p w:rsidR="000E6753" w:rsidRPr="00844EF8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lang w:val="en-US"/>
        </w:rPr>
      </w:pPr>
      <w:r w:rsidRPr="000514E5">
        <w:rPr>
          <w:rFonts w:ascii="Arial" w:hAnsi="Arial" w:cs="Arial"/>
        </w:rPr>
        <w:t>Hasil penentuan tipe krim menunjukkan tipe emulsi sedi</w:t>
      </w:r>
      <w:r>
        <w:rPr>
          <w:rFonts w:ascii="Arial" w:hAnsi="Arial" w:cs="Arial"/>
        </w:rPr>
        <w:t xml:space="preserve">aan krim adalah </w:t>
      </w:r>
      <w:r>
        <w:rPr>
          <w:rFonts w:ascii="Arial" w:hAnsi="Arial" w:cs="Arial"/>
          <w:lang w:val="en-US"/>
        </w:rPr>
        <w:t>minyak dalam air</w:t>
      </w:r>
      <w:r w:rsidRPr="000514E5">
        <w:rPr>
          <w:rFonts w:ascii="Arial" w:hAnsi="Arial" w:cs="Arial"/>
        </w:rPr>
        <w:t xml:space="preserve">. Pada penentuan tipe </w:t>
      </w:r>
      <w:r>
        <w:rPr>
          <w:rFonts w:ascii="Arial" w:hAnsi="Arial" w:cs="Arial"/>
          <w:lang w:val="en-US"/>
        </w:rPr>
        <w:t>krim</w:t>
      </w:r>
      <w:r w:rsidRPr="000514E5">
        <w:rPr>
          <w:rFonts w:ascii="Arial" w:hAnsi="Arial" w:cs="Arial"/>
        </w:rPr>
        <w:t xml:space="preserve"> digunakan metilen biru yang larut dalam air. Hasil pengamatan menunujukkan metilen biru </w:t>
      </w:r>
      <w:r>
        <w:rPr>
          <w:rFonts w:ascii="Arial" w:hAnsi="Arial" w:cs="Arial"/>
          <w:lang w:val="en-US"/>
        </w:rPr>
        <w:t>terdispersi dengan krim</w:t>
      </w:r>
      <w:r w:rsidRPr="000514E5">
        <w:rPr>
          <w:rFonts w:ascii="Arial" w:hAnsi="Arial" w:cs="Arial"/>
        </w:rPr>
        <w:t xml:space="preserve">, sehingga dapat disimpulkan, tipe </w:t>
      </w:r>
      <w:r>
        <w:rPr>
          <w:rFonts w:ascii="Arial" w:hAnsi="Arial" w:cs="Arial"/>
          <w:lang w:val="en-US"/>
        </w:rPr>
        <w:t>krim</w:t>
      </w:r>
      <w:r w:rsidRPr="000514E5">
        <w:rPr>
          <w:rFonts w:ascii="Arial" w:hAnsi="Arial" w:cs="Arial"/>
        </w:rPr>
        <w:t xml:space="preserve"> sediaan adalah </w:t>
      </w:r>
      <w:r>
        <w:rPr>
          <w:rFonts w:ascii="Arial" w:hAnsi="Arial" w:cs="Arial"/>
          <w:lang w:val="en-US"/>
        </w:rPr>
        <w:t>minyak</w:t>
      </w:r>
      <w:r w:rsidRPr="000514E5">
        <w:rPr>
          <w:rFonts w:ascii="Arial" w:hAnsi="Arial" w:cs="Arial"/>
        </w:rPr>
        <w:t xml:space="preserve"> dalam </w:t>
      </w:r>
      <w:r>
        <w:rPr>
          <w:rFonts w:ascii="Arial" w:hAnsi="Arial" w:cs="Arial"/>
          <w:lang w:val="en-US"/>
        </w:rPr>
        <w:t>air</w:t>
      </w:r>
      <w:r w:rsidRPr="000514E5">
        <w:rPr>
          <w:rFonts w:ascii="Arial" w:hAnsi="Arial" w:cs="Arial"/>
        </w:rPr>
        <w:t>.</w:t>
      </w:r>
    </w:p>
    <w:p w:rsidR="000E6753" w:rsidRPr="00BC6C54" w:rsidRDefault="000E6753" w:rsidP="000E6753">
      <w:pPr>
        <w:spacing w:after="0" w:line="360" w:lineRule="auto"/>
        <w:ind w:firstLine="567"/>
        <w:jc w:val="both"/>
        <w:rPr>
          <w:rFonts w:ascii="Arial" w:hAnsi="Arial" w:cs="Arial"/>
          <w:iCs/>
          <w:szCs w:val="24"/>
          <w:lang w:val="en-US"/>
        </w:rPr>
      </w:pPr>
      <w:r>
        <w:rPr>
          <w:rFonts w:ascii="Arial" w:hAnsi="Arial" w:cs="Arial"/>
          <w:color w:val="000000" w:themeColor="text1"/>
        </w:rPr>
        <w:t xml:space="preserve">Berdasarkan dari hasil penelitian tersebut maka </w:t>
      </w:r>
      <w:r>
        <w:rPr>
          <w:rFonts w:ascii="Arial" w:hAnsi="Arial" w:cs="Arial"/>
          <w:color w:val="000000" w:themeColor="text1"/>
          <w:lang w:val="en-US"/>
        </w:rPr>
        <w:t>krim EMBPA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 xml:space="preserve">telah diuji stabilitas fisiknya sehingga dapat dikatakan FII lebih stabil dibandingkan FI dan FIII, sehingga </w:t>
      </w:r>
      <w:r>
        <w:rPr>
          <w:rFonts w:ascii="Arial" w:hAnsi="Arial" w:cs="Arial"/>
          <w:color w:val="000000" w:themeColor="text1"/>
        </w:rPr>
        <w:t xml:space="preserve">dapat </w:t>
      </w:r>
      <w:r>
        <w:rPr>
          <w:rFonts w:ascii="Arial" w:hAnsi="Arial" w:cs="Arial"/>
          <w:color w:val="000000" w:themeColor="text1"/>
          <w:lang w:val="en-US"/>
        </w:rPr>
        <w:t>diteliti dan dikembangkan lebih lanjut efektivitas krim EMBPA sehingga layak menjadi</w:t>
      </w:r>
      <w:r>
        <w:rPr>
          <w:rFonts w:ascii="Arial" w:hAnsi="Arial" w:cs="Arial"/>
          <w:color w:val="000000" w:themeColor="text1"/>
        </w:rPr>
        <w:t xml:space="preserve"> kosmetik </w:t>
      </w:r>
      <w:r>
        <w:rPr>
          <w:rFonts w:ascii="Arial" w:hAnsi="Arial" w:cs="Arial"/>
          <w:color w:val="000000" w:themeColor="text1"/>
          <w:lang w:val="en-US"/>
        </w:rPr>
        <w:t>antijerawat.</w:t>
      </w:r>
    </w:p>
    <w:p w:rsidR="000E6753" w:rsidRPr="007D7B70" w:rsidRDefault="000E6753" w:rsidP="000E6753">
      <w:pPr>
        <w:spacing w:after="0" w:line="360" w:lineRule="auto"/>
        <w:rPr>
          <w:rFonts w:ascii="Arial" w:hAnsi="Arial" w:cs="Arial"/>
          <w:iCs/>
          <w:lang w:val="en-US"/>
        </w:rPr>
      </w:pPr>
    </w:p>
    <w:p w:rsidR="000E6753" w:rsidRPr="00676C50" w:rsidRDefault="00F35AED" w:rsidP="000E6753">
      <w:pPr>
        <w:pStyle w:val="ListParagraph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Tabel 6</w:t>
      </w:r>
      <w:r w:rsidR="000E6753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0E6753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r w:rsidR="000E6753">
        <w:rPr>
          <w:rFonts w:ascii="Arial" w:hAnsi="Arial" w:cs="Arial"/>
          <w:sz w:val="24"/>
          <w:szCs w:val="24"/>
          <w:lang w:val="en-US"/>
        </w:rPr>
        <w:t xml:space="preserve">Hasil Uji Stabilitas Krim Antijerawat </w:t>
      </w:r>
      <w:bookmarkEnd w:id="0"/>
      <w:r w:rsidR="000E6753">
        <w:rPr>
          <w:rFonts w:ascii="Arial" w:hAnsi="Arial" w:cs="Arial"/>
          <w:sz w:val="24"/>
          <w:szCs w:val="24"/>
          <w:lang w:val="en-US"/>
        </w:rPr>
        <w:t>EMBPA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23"/>
        <w:gridCol w:w="4032"/>
      </w:tblGrid>
      <w:tr w:rsidR="000E6753" w:rsidTr="00FD59AF">
        <w:trPr>
          <w:trHeight w:val="381"/>
        </w:trPr>
        <w:tc>
          <w:tcPr>
            <w:tcW w:w="3923" w:type="dxa"/>
            <w:tcBorders>
              <w:left w:val="nil"/>
            </w:tcBorders>
            <w:vAlign w:val="center"/>
          </w:tcPr>
          <w:p w:rsidR="000E6753" w:rsidRPr="00676C50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676C50">
              <w:rPr>
                <w:rFonts w:ascii="Arial" w:hAnsi="Arial" w:cs="Arial"/>
                <w:b/>
                <w:iCs/>
                <w:lang w:val="en-US"/>
              </w:rPr>
              <w:t>V</w:t>
            </w:r>
            <w:r>
              <w:rPr>
                <w:rFonts w:ascii="Arial" w:hAnsi="Arial" w:cs="Arial"/>
                <w:b/>
                <w:iCs/>
                <w:lang w:val="en-US"/>
              </w:rPr>
              <w:t>ariabel</w:t>
            </w:r>
            <w:r w:rsidRPr="00676C50">
              <w:rPr>
                <w:rFonts w:ascii="Arial" w:hAnsi="Arial" w:cs="Arial"/>
                <w:b/>
                <w:iCs/>
                <w:lang w:val="en-US"/>
              </w:rPr>
              <w:t xml:space="preserve"> U</w:t>
            </w:r>
            <w:r>
              <w:rPr>
                <w:rFonts w:ascii="Arial" w:hAnsi="Arial" w:cs="Arial"/>
                <w:b/>
                <w:iCs/>
                <w:lang w:val="en-US"/>
              </w:rPr>
              <w:t>ji</w:t>
            </w:r>
          </w:p>
        </w:tc>
        <w:tc>
          <w:tcPr>
            <w:tcW w:w="4032" w:type="dxa"/>
            <w:tcBorders>
              <w:right w:val="nil"/>
            </w:tcBorders>
            <w:vAlign w:val="center"/>
          </w:tcPr>
          <w:p w:rsidR="000E6753" w:rsidRPr="00676C50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676C50">
              <w:rPr>
                <w:rFonts w:ascii="Arial" w:hAnsi="Arial" w:cs="Arial"/>
                <w:b/>
                <w:iCs/>
                <w:lang w:val="en-US"/>
              </w:rPr>
              <w:t>H</w:t>
            </w:r>
            <w:r>
              <w:rPr>
                <w:rFonts w:ascii="Arial" w:hAnsi="Arial" w:cs="Arial"/>
                <w:b/>
                <w:iCs/>
                <w:lang w:val="en-US"/>
              </w:rPr>
              <w:t>asil</w:t>
            </w:r>
          </w:p>
        </w:tc>
      </w:tr>
      <w:tr w:rsidR="000E6753" w:rsidTr="00FD59AF">
        <w:trPr>
          <w:trHeight w:val="381"/>
        </w:trPr>
        <w:tc>
          <w:tcPr>
            <w:tcW w:w="3923" w:type="dxa"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Organoleptis</w:t>
            </w:r>
          </w:p>
        </w:tc>
        <w:tc>
          <w:tcPr>
            <w:tcW w:w="4032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Tekstur semipadat yang lembut</w:t>
            </w:r>
          </w:p>
        </w:tc>
      </w:tr>
      <w:tr w:rsidR="000E6753" w:rsidTr="00FD59AF">
        <w:trPr>
          <w:trHeight w:val="366"/>
        </w:trPr>
        <w:tc>
          <w:tcPr>
            <w:tcW w:w="3923" w:type="dxa"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pH</w:t>
            </w:r>
          </w:p>
        </w:tc>
        <w:tc>
          <w:tcPr>
            <w:tcW w:w="4032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5,5</w:t>
            </w:r>
          </w:p>
        </w:tc>
      </w:tr>
      <w:tr w:rsidR="000E6753" w:rsidTr="00FD59AF">
        <w:trPr>
          <w:trHeight w:val="381"/>
        </w:trPr>
        <w:tc>
          <w:tcPr>
            <w:tcW w:w="3923" w:type="dxa"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Homogenitas</w:t>
            </w:r>
          </w:p>
        </w:tc>
        <w:tc>
          <w:tcPr>
            <w:tcW w:w="4032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Homogen</w:t>
            </w:r>
          </w:p>
        </w:tc>
      </w:tr>
      <w:tr w:rsidR="000E6753" w:rsidTr="00FD59AF">
        <w:trPr>
          <w:trHeight w:val="396"/>
        </w:trPr>
        <w:tc>
          <w:tcPr>
            <w:tcW w:w="3923" w:type="dxa"/>
            <w:tcBorders>
              <w:left w:val="nil"/>
            </w:tcBorders>
            <w:vAlign w:val="center"/>
          </w:tcPr>
          <w:p w:rsidR="000E6753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Tipe Krim</w:t>
            </w:r>
          </w:p>
        </w:tc>
        <w:tc>
          <w:tcPr>
            <w:tcW w:w="4032" w:type="dxa"/>
            <w:tcBorders>
              <w:right w:val="nil"/>
            </w:tcBorders>
            <w:vAlign w:val="center"/>
          </w:tcPr>
          <w:p w:rsidR="000E6753" w:rsidRDefault="000E6753" w:rsidP="00FD59A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Minyak dalam air</w:t>
            </w:r>
          </w:p>
        </w:tc>
      </w:tr>
    </w:tbl>
    <w:p w:rsidR="003A7EA3" w:rsidRPr="000E6753" w:rsidRDefault="003A7EA3" w:rsidP="000E6753">
      <w:pPr>
        <w:spacing w:after="0" w:line="360" w:lineRule="auto"/>
        <w:jc w:val="both"/>
        <w:rPr>
          <w:rFonts w:ascii="Arial" w:hAnsi="Arial" w:cs="Arial"/>
          <w:lang w:val="en-US"/>
        </w:rPr>
      </w:pPr>
    </w:p>
    <w:sectPr w:rsidR="003A7EA3" w:rsidRPr="000E6753" w:rsidSect="00076FB6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1701" w:footer="1701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60" w:rsidRDefault="00A45460">
      <w:pPr>
        <w:spacing w:after="0" w:line="240" w:lineRule="auto"/>
      </w:pPr>
      <w:r>
        <w:separator/>
      </w:r>
    </w:p>
  </w:endnote>
  <w:endnote w:type="continuationSeparator" w:id="0">
    <w:p w:rsidR="00A45460" w:rsidRDefault="00A4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50" w:rsidRDefault="00617DB1">
    <w:pPr>
      <w:pStyle w:val="Footer"/>
      <w:jc w:val="center"/>
    </w:pPr>
  </w:p>
  <w:p w:rsidR="00676C50" w:rsidRPr="00E159FA" w:rsidRDefault="00617DB1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7719"/>
      <w:docPartObj>
        <w:docPartGallery w:val="Page Numbers (Bottom of Page)"/>
        <w:docPartUnique/>
      </w:docPartObj>
    </w:sdtPr>
    <w:sdtEndPr/>
    <w:sdtContent>
      <w:p w:rsidR="00676C50" w:rsidRDefault="000E6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DB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676C50" w:rsidRDefault="00617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60" w:rsidRDefault="00A45460">
      <w:pPr>
        <w:spacing w:after="0" w:line="240" w:lineRule="auto"/>
      </w:pPr>
      <w:r>
        <w:separator/>
      </w:r>
    </w:p>
  </w:footnote>
  <w:footnote w:type="continuationSeparator" w:id="0">
    <w:p w:rsidR="00A45460" w:rsidRDefault="00A4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7724"/>
      <w:docPartObj>
        <w:docPartGallery w:val="Page Numbers (Top of Page)"/>
        <w:docPartUnique/>
      </w:docPartObj>
    </w:sdtPr>
    <w:sdtEndPr/>
    <w:sdtContent>
      <w:p w:rsidR="00676C50" w:rsidRDefault="000E67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DB1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676C50" w:rsidRDefault="00617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4A37"/>
    <w:multiLevelType w:val="hybridMultilevel"/>
    <w:tmpl w:val="EE248CDA"/>
    <w:lvl w:ilvl="0" w:tplc="24E02BCE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DFD64C0"/>
    <w:multiLevelType w:val="hybridMultilevel"/>
    <w:tmpl w:val="FD4E3B64"/>
    <w:lvl w:ilvl="0" w:tplc="FBACB41E">
      <w:start w:val="1"/>
      <w:numFmt w:val="decimal"/>
      <w:lvlText w:val="4.%1.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412D7"/>
    <w:multiLevelType w:val="hybridMultilevel"/>
    <w:tmpl w:val="01F8DF20"/>
    <w:lvl w:ilvl="0" w:tplc="CA908BA4">
      <w:start w:val="2"/>
      <w:numFmt w:val="decimal"/>
      <w:lvlText w:val="4.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B25A0"/>
    <w:multiLevelType w:val="hybridMultilevel"/>
    <w:tmpl w:val="22EC2C08"/>
    <w:lvl w:ilvl="0" w:tplc="B33A2438">
      <w:start w:val="1"/>
      <w:numFmt w:val="decimal"/>
      <w:lvlText w:val="4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53"/>
    <w:rsid w:val="00076FB6"/>
    <w:rsid w:val="000E6753"/>
    <w:rsid w:val="003A7EA3"/>
    <w:rsid w:val="00617DB1"/>
    <w:rsid w:val="00A45460"/>
    <w:rsid w:val="00F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5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753"/>
    <w:pPr>
      <w:ind w:left="720"/>
      <w:contextualSpacing/>
    </w:pPr>
  </w:style>
  <w:style w:type="table" w:styleId="TableGrid">
    <w:name w:val="Table Grid"/>
    <w:basedOn w:val="TableNormal"/>
    <w:uiPriority w:val="59"/>
    <w:rsid w:val="000E675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0E6753"/>
  </w:style>
  <w:style w:type="paragraph" w:styleId="Header">
    <w:name w:val="header"/>
    <w:basedOn w:val="Normal"/>
    <w:link w:val="HeaderChar"/>
    <w:uiPriority w:val="99"/>
    <w:unhideWhenUsed/>
    <w:rsid w:val="000E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5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5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5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753"/>
    <w:pPr>
      <w:ind w:left="720"/>
      <w:contextualSpacing/>
    </w:pPr>
  </w:style>
  <w:style w:type="table" w:styleId="TableGrid">
    <w:name w:val="Table Grid"/>
    <w:basedOn w:val="TableNormal"/>
    <w:uiPriority w:val="59"/>
    <w:rsid w:val="000E675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0E6753"/>
  </w:style>
  <w:style w:type="paragraph" w:styleId="Header">
    <w:name w:val="header"/>
    <w:basedOn w:val="Normal"/>
    <w:link w:val="HeaderChar"/>
    <w:uiPriority w:val="99"/>
    <w:unhideWhenUsed/>
    <w:rsid w:val="000E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5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5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1335</Words>
  <Characters>7613</Characters>
  <Application>Microsoft Office Word</Application>
  <DocSecurity>0</DocSecurity>
  <Lines>63</Lines>
  <Paragraphs>17</Paragraphs>
  <ScaleCrop>false</ScaleCrop>
  <Company>HP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ALSIPRO</cp:lastModifiedBy>
  <cp:revision>4</cp:revision>
  <dcterms:created xsi:type="dcterms:W3CDTF">2019-08-05T17:06:00Z</dcterms:created>
  <dcterms:modified xsi:type="dcterms:W3CDTF">2019-08-06T02:21:00Z</dcterms:modified>
</cp:coreProperties>
</file>